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0157" w:rsidRDefault="00340157">
      <w:pPr>
        <w:spacing w:line="360" w:lineRule="auto"/>
        <w:ind w:firstLineChars="50" w:firstLine="300"/>
        <w:rPr>
          <w:rFonts w:eastAsiaTheme="minorEastAsia"/>
          <w:sz w:val="60"/>
          <w:szCs w:val="60"/>
        </w:rPr>
      </w:pPr>
    </w:p>
    <w:p w:rsidR="00340157" w:rsidRDefault="00340157">
      <w:pPr>
        <w:spacing w:line="360" w:lineRule="auto"/>
        <w:ind w:firstLineChars="50" w:firstLine="300"/>
        <w:rPr>
          <w:rFonts w:eastAsiaTheme="minorEastAsia"/>
          <w:sz w:val="60"/>
          <w:szCs w:val="60"/>
        </w:rPr>
      </w:pPr>
    </w:p>
    <w:p w:rsidR="00340157" w:rsidRDefault="00616DDC">
      <w:pPr>
        <w:jc w:val="center"/>
        <w:rPr>
          <w:rFonts w:eastAsiaTheme="minorEastAsia"/>
          <w:b/>
          <w:bCs/>
          <w:sz w:val="60"/>
          <w:szCs w:val="60"/>
        </w:rPr>
      </w:pPr>
      <w:r>
        <w:rPr>
          <w:rFonts w:eastAsiaTheme="minorEastAsia"/>
          <w:b/>
          <w:bCs/>
          <w:sz w:val="60"/>
          <w:szCs w:val="60"/>
        </w:rPr>
        <w:t>北京市政府采购项目</w:t>
      </w:r>
    </w:p>
    <w:p w:rsidR="00340157" w:rsidRDefault="00616DDC">
      <w:pPr>
        <w:jc w:val="center"/>
        <w:rPr>
          <w:rFonts w:eastAsiaTheme="minorEastAsia"/>
          <w:b/>
          <w:bCs/>
          <w:sz w:val="60"/>
          <w:szCs w:val="60"/>
        </w:rPr>
      </w:pPr>
      <w:r>
        <w:rPr>
          <w:rFonts w:eastAsiaTheme="minorEastAsia"/>
          <w:b/>
          <w:bCs/>
          <w:sz w:val="60"/>
          <w:szCs w:val="60"/>
        </w:rPr>
        <w:t>竞争性磋商文件</w:t>
      </w:r>
    </w:p>
    <w:p w:rsidR="00340157" w:rsidRDefault="00616DDC">
      <w:pPr>
        <w:jc w:val="center"/>
        <w:rPr>
          <w:b/>
          <w:bCs/>
          <w:sz w:val="60"/>
          <w:szCs w:val="60"/>
        </w:rPr>
      </w:pPr>
      <w:r>
        <w:rPr>
          <w:b/>
          <w:bCs/>
          <w:sz w:val="60"/>
          <w:szCs w:val="60"/>
        </w:rPr>
        <w:t>（</w:t>
      </w:r>
      <w:r>
        <w:rPr>
          <w:b/>
          <w:bCs/>
          <w:sz w:val="60"/>
          <w:szCs w:val="60"/>
        </w:rPr>
        <w:t>2026</w:t>
      </w:r>
      <w:r>
        <w:rPr>
          <w:b/>
          <w:bCs/>
          <w:sz w:val="60"/>
          <w:szCs w:val="60"/>
        </w:rPr>
        <w:t>年版）</w:t>
      </w:r>
    </w:p>
    <w:p w:rsidR="00340157" w:rsidRDefault="00340157">
      <w:pPr>
        <w:spacing w:line="360" w:lineRule="auto"/>
        <w:jc w:val="center"/>
        <w:rPr>
          <w:rFonts w:eastAsiaTheme="majorEastAsia"/>
          <w:b/>
          <w:bCs/>
          <w:sz w:val="60"/>
          <w:szCs w:val="60"/>
        </w:rPr>
      </w:pPr>
    </w:p>
    <w:p w:rsidR="00340157" w:rsidRDefault="00340157">
      <w:pPr>
        <w:spacing w:line="360" w:lineRule="auto"/>
        <w:jc w:val="center"/>
        <w:rPr>
          <w:rFonts w:eastAsiaTheme="majorEastAsia"/>
          <w:b/>
          <w:bCs/>
          <w:sz w:val="60"/>
          <w:szCs w:val="60"/>
        </w:rPr>
      </w:pPr>
    </w:p>
    <w:p w:rsidR="00340157" w:rsidRDefault="00340157" w:rsidP="00616DDC">
      <w:pPr>
        <w:pStyle w:val="1d"/>
        <w:ind w:left="1030" w:hanging="1030"/>
        <w:rPr>
          <w:rFonts w:eastAsiaTheme="majorEastAsia"/>
          <w:b/>
          <w:bCs/>
          <w:sz w:val="60"/>
          <w:szCs w:val="60"/>
        </w:rPr>
      </w:pPr>
    </w:p>
    <w:p w:rsidR="00340157" w:rsidRDefault="00340157">
      <w:pPr>
        <w:rPr>
          <w:rFonts w:eastAsiaTheme="majorEastAsia"/>
          <w:b/>
          <w:bCs/>
          <w:sz w:val="60"/>
          <w:szCs w:val="60"/>
        </w:rPr>
      </w:pPr>
    </w:p>
    <w:p w:rsidR="00340157" w:rsidRDefault="00340157">
      <w:pPr>
        <w:pStyle w:val="1d"/>
      </w:pPr>
    </w:p>
    <w:p w:rsidR="00340157" w:rsidRPr="00616DDC" w:rsidRDefault="00616DDC" w:rsidP="00616DDC">
      <w:pPr>
        <w:tabs>
          <w:tab w:val="left" w:pos="3240"/>
          <w:tab w:val="left" w:pos="3420"/>
        </w:tabs>
        <w:spacing w:line="360" w:lineRule="auto"/>
        <w:ind w:left="2826" w:hangingChars="785" w:hanging="2826"/>
        <w:jc w:val="left"/>
        <w:rPr>
          <w:bCs/>
          <w:sz w:val="36"/>
          <w:szCs w:val="36"/>
        </w:rPr>
      </w:pPr>
      <w:r>
        <w:rPr>
          <w:bCs/>
          <w:sz w:val="36"/>
          <w:szCs w:val="36"/>
        </w:rPr>
        <w:t>项目名称：</w:t>
      </w:r>
      <w:r w:rsidRPr="00616DDC">
        <w:rPr>
          <w:bCs/>
          <w:sz w:val="36"/>
          <w:szCs w:val="36"/>
        </w:rPr>
        <w:t>户籍底票数字化项目</w:t>
      </w:r>
    </w:p>
    <w:p w:rsidR="00340157" w:rsidRDefault="00616DDC">
      <w:pPr>
        <w:tabs>
          <w:tab w:val="left" w:pos="3240"/>
          <w:tab w:val="left" w:pos="3420"/>
        </w:tabs>
        <w:spacing w:line="360" w:lineRule="auto"/>
        <w:ind w:left="2826" w:hangingChars="785" w:hanging="2826"/>
        <w:jc w:val="left"/>
        <w:rPr>
          <w:bCs/>
          <w:sz w:val="36"/>
          <w:szCs w:val="36"/>
        </w:rPr>
      </w:pPr>
      <w:r>
        <w:rPr>
          <w:bCs/>
          <w:sz w:val="36"/>
          <w:szCs w:val="36"/>
        </w:rPr>
        <w:t>项目编号</w:t>
      </w:r>
      <w:r>
        <w:rPr>
          <w:bCs/>
          <w:sz w:val="36"/>
          <w:szCs w:val="36"/>
        </w:rPr>
        <w:t>/</w:t>
      </w:r>
      <w:r>
        <w:rPr>
          <w:bCs/>
          <w:sz w:val="36"/>
          <w:szCs w:val="36"/>
        </w:rPr>
        <w:t>包号：</w:t>
      </w:r>
      <w:hyperlink r:id="rId8" w:history="1">
        <w:r w:rsidRPr="00616DDC">
          <w:rPr>
            <w:bCs/>
            <w:sz w:val="36"/>
            <w:szCs w:val="36"/>
          </w:rPr>
          <w:t>11011326210200026117-XM001</w:t>
        </w:r>
      </w:hyperlink>
    </w:p>
    <w:p w:rsidR="00340157" w:rsidRDefault="00616DDC">
      <w:pPr>
        <w:tabs>
          <w:tab w:val="left" w:pos="3240"/>
          <w:tab w:val="left" w:pos="3420"/>
        </w:tabs>
        <w:spacing w:line="360" w:lineRule="auto"/>
        <w:ind w:left="2826" w:hangingChars="785" w:hanging="2826"/>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ascii="宋体" w:hAnsi="宋体" w:hint="eastAsia"/>
          <w:bCs/>
          <w:color w:val="000000" w:themeColor="text1"/>
          <w:sz w:val="36"/>
          <w:szCs w:val="36"/>
        </w:rPr>
        <w:t>北京市公安局顺义分局</w:t>
      </w:r>
    </w:p>
    <w:p w:rsidR="00340157" w:rsidRDefault="00616DDC">
      <w:pPr>
        <w:tabs>
          <w:tab w:val="left" w:pos="3240"/>
          <w:tab w:val="left" w:pos="3420"/>
        </w:tabs>
        <w:spacing w:line="360" w:lineRule="auto"/>
        <w:jc w:val="left"/>
        <w:rPr>
          <w:rFonts w:eastAsiaTheme="minorEastAsia"/>
          <w:bCs/>
          <w:sz w:val="36"/>
          <w:szCs w:val="36"/>
        </w:rPr>
      </w:pPr>
      <w:r>
        <w:rPr>
          <w:bCs/>
          <w:sz w:val="36"/>
          <w:szCs w:val="36"/>
        </w:rPr>
        <w:t>采购代理机构：</w:t>
      </w:r>
      <w:r>
        <w:rPr>
          <w:rFonts w:hint="eastAsia"/>
          <w:bCs/>
          <w:sz w:val="36"/>
          <w:szCs w:val="36"/>
        </w:rPr>
        <w:t>北京鑫中招标代理有限公司</w:t>
      </w:r>
      <w:r>
        <w:rPr>
          <w:rFonts w:eastAsiaTheme="minorEastAsia"/>
          <w:bCs/>
          <w:sz w:val="36"/>
          <w:szCs w:val="36"/>
        </w:rPr>
        <w:t xml:space="preserve"> </w:t>
      </w:r>
    </w:p>
    <w:p w:rsidR="00340157" w:rsidRDefault="00616DDC">
      <w:pPr>
        <w:widowControl/>
        <w:jc w:val="left"/>
        <w:rPr>
          <w:rFonts w:eastAsiaTheme="minorEastAsia"/>
        </w:rPr>
        <w:sectPr w:rsidR="00340157">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rsidR="00340157" w:rsidRDefault="00340157">
      <w:pPr>
        <w:pStyle w:val="Default"/>
        <w:spacing w:line="360" w:lineRule="auto"/>
        <w:ind w:firstLineChars="200" w:firstLine="723"/>
        <w:rPr>
          <w:rFonts w:eastAsiaTheme="minorEastAsia"/>
          <w:b/>
          <w:sz w:val="36"/>
          <w:szCs w:val="36"/>
        </w:rPr>
      </w:pPr>
      <w:bookmarkStart w:id="0" w:name="_Toc74227630"/>
    </w:p>
    <w:p w:rsidR="00340157" w:rsidRDefault="00616DDC">
      <w:pPr>
        <w:spacing w:line="360" w:lineRule="auto"/>
        <w:jc w:val="center"/>
        <w:outlineLvl w:val="0"/>
        <w:rPr>
          <w:rFonts w:eastAsiaTheme="minorEastAsia"/>
          <w:b/>
          <w:sz w:val="36"/>
          <w:szCs w:val="36"/>
        </w:rPr>
      </w:pPr>
      <w:r>
        <w:rPr>
          <w:rFonts w:eastAsiaTheme="minorEastAsia"/>
          <w:b/>
          <w:sz w:val="36"/>
          <w:szCs w:val="36"/>
        </w:rPr>
        <w:t>使用说明</w:t>
      </w:r>
      <w:bookmarkEnd w:id="0"/>
    </w:p>
    <w:p w:rsidR="00340157" w:rsidRDefault="00340157">
      <w:pPr>
        <w:pStyle w:val="Default"/>
        <w:spacing w:line="360" w:lineRule="auto"/>
        <w:ind w:firstLineChars="200" w:firstLine="640"/>
        <w:rPr>
          <w:rFonts w:ascii="Times New Roman" w:hAnsi="Times New Roman" w:cs="Times New Roman"/>
          <w:color w:val="auto"/>
          <w:sz w:val="32"/>
          <w:szCs w:val="32"/>
        </w:rPr>
      </w:pP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w:t>
      </w:r>
      <w:r>
        <w:rPr>
          <w:rFonts w:ascii="Times New Roman" w:hAnsi="Times New Roman" w:cs="Times New Roman"/>
          <w:color w:val="auto"/>
          <w:sz w:val="32"/>
          <w:szCs w:val="32"/>
        </w:rPr>
        <w:lastRenderedPageBreak/>
        <w:t>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w:t>
      </w:r>
      <w:r>
        <w:rPr>
          <w:rFonts w:ascii="Times New Roman" w:hAnsi="Times New Roman" w:cs="Times New Roman"/>
          <w:color w:val="auto"/>
          <w:sz w:val="32"/>
          <w:szCs w:val="32"/>
        </w:rPr>
        <w:lastRenderedPageBreak/>
        <w:t>择国家或行业制定推荐的有关标准或示范合同文本。</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rsidR="00340157" w:rsidRDefault="00616DD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rsidR="00340157" w:rsidRDefault="00616DD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rsidR="00340157" w:rsidRDefault="00616DDC">
      <w:pPr>
        <w:widowControl/>
        <w:jc w:val="left"/>
        <w:rPr>
          <w:rFonts w:eastAsiaTheme="minorEastAsia"/>
          <w:color w:val="000000"/>
          <w:kern w:val="0"/>
          <w:sz w:val="24"/>
        </w:rPr>
      </w:pPr>
      <w:r>
        <w:rPr>
          <w:rFonts w:eastAsiaTheme="minorEastAsia"/>
        </w:rPr>
        <w:br w:type="page"/>
      </w:r>
    </w:p>
    <w:p w:rsidR="00340157" w:rsidRDefault="00340157">
      <w:pPr>
        <w:pStyle w:val="Default"/>
        <w:spacing w:line="360" w:lineRule="auto"/>
        <w:rPr>
          <w:rFonts w:ascii="Times New Roman" w:eastAsiaTheme="minorEastAsia" w:hAnsi="Times New Roman" w:cs="Times New Roman"/>
        </w:rPr>
      </w:pPr>
    </w:p>
    <w:p w:rsidR="00340157" w:rsidRDefault="00616DDC">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rsidR="00340157" w:rsidRDefault="00340157">
      <w:pPr>
        <w:rPr>
          <w:rFonts w:eastAsiaTheme="minorEastAsia"/>
        </w:rPr>
      </w:pPr>
    </w:p>
    <w:p w:rsidR="00340157" w:rsidRDefault="00340157">
      <w:pPr>
        <w:rPr>
          <w:rFonts w:eastAsiaTheme="minorEastAsia"/>
        </w:rPr>
      </w:pPr>
    </w:p>
    <w:p w:rsidR="00340157" w:rsidRDefault="00340157">
      <w:pPr>
        <w:rPr>
          <w:rFonts w:eastAsiaTheme="minorEastAsia"/>
        </w:rPr>
      </w:pPr>
    </w:p>
    <w:p w:rsidR="00340157" w:rsidRDefault="00340157">
      <w:pPr>
        <w:rPr>
          <w:rFonts w:eastAsiaTheme="minorEastAsia"/>
        </w:rPr>
      </w:pPr>
    </w:p>
    <w:p w:rsidR="00340157" w:rsidRDefault="00616DDC">
      <w:pPr>
        <w:pStyle w:val="12"/>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
            <w:rFonts w:ascii="Times New Roman" w:eastAsiaTheme="minorEastAsia" w:hAnsi="Times New Roman"/>
          </w:rPr>
          <w:t>第一章</w:t>
        </w:r>
        <w:r>
          <w:rPr>
            <w:rStyle w:val="aff"/>
            <w:rFonts w:ascii="Times New Roman" w:eastAsiaTheme="minorEastAsia" w:hAnsi="Times New Roman"/>
          </w:rPr>
          <w:t xml:space="preserve">   </w:t>
        </w:r>
        <w:r>
          <w:rPr>
            <w:rStyle w:val="aff"/>
            <w:rFonts w:ascii="Times New Roman" w:eastAsiaTheme="minorEastAsia" w:hAnsi="Times New Roman"/>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rsidR="00340157" w:rsidRDefault="00246358">
      <w:pPr>
        <w:pStyle w:val="12"/>
        <w:spacing w:line="360" w:lineRule="auto"/>
        <w:rPr>
          <w:rFonts w:ascii="Times New Roman" w:eastAsiaTheme="minorEastAsia" w:hAnsi="Times New Roman"/>
          <w:b w:val="0"/>
          <w:sz w:val="21"/>
          <w:szCs w:val="22"/>
        </w:rPr>
      </w:pPr>
      <w:hyperlink w:anchor="_Toc97371942" w:history="1">
        <w:r w:rsidR="00616DDC">
          <w:rPr>
            <w:rStyle w:val="aff"/>
            <w:rFonts w:ascii="Times New Roman" w:eastAsiaTheme="minorEastAsia" w:hAnsi="Times New Roman"/>
          </w:rPr>
          <w:t>第二章</w:t>
        </w:r>
        <w:r w:rsidR="00616DDC">
          <w:rPr>
            <w:rStyle w:val="aff"/>
            <w:rFonts w:ascii="Times New Roman" w:eastAsiaTheme="minorEastAsia" w:hAnsi="Times New Roman"/>
          </w:rPr>
          <w:t xml:space="preserve">   </w:t>
        </w:r>
        <w:r w:rsidR="00616DDC">
          <w:rPr>
            <w:rStyle w:val="aff"/>
            <w:rFonts w:ascii="Times New Roman" w:eastAsiaTheme="minorEastAsia" w:hAnsi="Times New Roman"/>
          </w:rPr>
          <w:t>供应商须知</w:t>
        </w:r>
        <w:r w:rsidR="00616DDC">
          <w:rPr>
            <w:rFonts w:ascii="Times New Roman" w:eastAsiaTheme="minorEastAsia" w:hAnsi="Times New Roman"/>
          </w:rPr>
          <w:tab/>
        </w:r>
        <w:r w:rsidR="00616DDC">
          <w:rPr>
            <w:rFonts w:ascii="Times New Roman" w:eastAsiaTheme="minorEastAsia" w:hAnsi="Times New Roman"/>
          </w:rPr>
          <w:fldChar w:fldCharType="begin"/>
        </w:r>
        <w:r w:rsidR="00616DDC">
          <w:rPr>
            <w:rFonts w:ascii="Times New Roman" w:eastAsiaTheme="minorEastAsia" w:hAnsi="Times New Roman"/>
          </w:rPr>
          <w:instrText xml:space="preserve"> PAGEREF _Toc97371942 \h </w:instrText>
        </w:r>
        <w:r w:rsidR="00616DDC">
          <w:rPr>
            <w:rFonts w:ascii="Times New Roman" w:eastAsiaTheme="minorEastAsia" w:hAnsi="Times New Roman"/>
          </w:rPr>
        </w:r>
        <w:r w:rsidR="00616DDC">
          <w:rPr>
            <w:rFonts w:ascii="Times New Roman" w:eastAsiaTheme="minorEastAsia" w:hAnsi="Times New Roman"/>
          </w:rPr>
          <w:fldChar w:fldCharType="separate"/>
        </w:r>
        <w:r w:rsidR="00616DDC">
          <w:rPr>
            <w:rFonts w:ascii="Times New Roman" w:eastAsiaTheme="minorEastAsia" w:hAnsi="Times New Roman"/>
          </w:rPr>
          <w:t>5</w:t>
        </w:r>
        <w:r w:rsidR="00616DDC">
          <w:rPr>
            <w:rFonts w:ascii="Times New Roman" w:eastAsiaTheme="minorEastAsia" w:hAnsi="Times New Roman"/>
          </w:rPr>
          <w:fldChar w:fldCharType="end"/>
        </w:r>
      </w:hyperlink>
    </w:p>
    <w:p w:rsidR="00340157" w:rsidRDefault="00246358">
      <w:pPr>
        <w:pStyle w:val="12"/>
        <w:spacing w:line="360" w:lineRule="auto"/>
        <w:rPr>
          <w:rFonts w:ascii="Times New Roman" w:eastAsiaTheme="minorEastAsia" w:hAnsi="Times New Roman"/>
          <w:b w:val="0"/>
          <w:sz w:val="21"/>
          <w:szCs w:val="22"/>
        </w:rPr>
      </w:pPr>
      <w:hyperlink w:anchor="_Toc97371943" w:history="1">
        <w:r w:rsidR="00616DDC">
          <w:rPr>
            <w:rStyle w:val="aff"/>
            <w:rFonts w:ascii="Times New Roman" w:eastAsiaTheme="minorEastAsia" w:hAnsi="Times New Roman"/>
          </w:rPr>
          <w:t>第三章</w:t>
        </w:r>
        <w:r w:rsidR="00616DDC">
          <w:rPr>
            <w:rStyle w:val="aff"/>
            <w:rFonts w:ascii="Times New Roman" w:eastAsiaTheme="minorEastAsia" w:hAnsi="Times New Roman"/>
          </w:rPr>
          <w:t xml:space="preserve">   </w:t>
        </w:r>
        <w:r w:rsidR="00616DDC">
          <w:rPr>
            <w:rStyle w:val="aff"/>
            <w:rFonts w:ascii="Times New Roman" w:eastAsiaTheme="minorEastAsia" w:hAnsi="Times New Roman"/>
          </w:rPr>
          <w:t>评审方法和评审标准</w:t>
        </w:r>
        <w:r w:rsidR="00616DDC">
          <w:rPr>
            <w:rFonts w:ascii="Times New Roman" w:eastAsiaTheme="minorEastAsia" w:hAnsi="Times New Roman"/>
          </w:rPr>
          <w:tab/>
        </w:r>
        <w:r w:rsidR="00616DDC">
          <w:rPr>
            <w:rFonts w:ascii="Times New Roman" w:eastAsiaTheme="minorEastAsia" w:hAnsi="Times New Roman"/>
          </w:rPr>
          <w:fldChar w:fldCharType="begin"/>
        </w:r>
        <w:r w:rsidR="00616DDC">
          <w:rPr>
            <w:rFonts w:ascii="Times New Roman" w:eastAsiaTheme="minorEastAsia" w:hAnsi="Times New Roman"/>
          </w:rPr>
          <w:instrText xml:space="preserve"> PAGEREF _Toc97371943 \h </w:instrText>
        </w:r>
        <w:r w:rsidR="00616DDC">
          <w:rPr>
            <w:rFonts w:ascii="Times New Roman" w:eastAsiaTheme="minorEastAsia" w:hAnsi="Times New Roman"/>
          </w:rPr>
        </w:r>
        <w:r w:rsidR="00616DDC">
          <w:rPr>
            <w:rFonts w:ascii="Times New Roman" w:eastAsiaTheme="minorEastAsia" w:hAnsi="Times New Roman"/>
          </w:rPr>
          <w:fldChar w:fldCharType="separate"/>
        </w:r>
        <w:r w:rsidR="00616DDC">
          <w:rPr>
            <w:rFonts w:ascii="Times New Roman" w:eastAsiaTheme="minorEastAsia" w:hAnsi="Times New Roman"/>
          </w:rPr>
          <w:t>20</w:t>
        </w:r>
        <w:r w:rsidR="00616DDC">
          <w:rPr>
            <w:rFonts w:ascii="Times New Roman" w:eastAsiaTheme="minorEastAsia" w:hAnsi="Times New Roman"/>
          </w:rPr>
          <w:fldChar w:fldCharType="end"/>
        </w:r>
      </w:hyperlink>
    </w:p>
    <w:p w:rsidR="00340157" w:rsidRDefault="00246358">
      <w:pPr>
        <w:pStyle w:val="12"/>
        <w:spacing w:line="360" w:lineRule="auto"/>
        <w:rPr>
          <w:rFonts w:ascii="Times New Roman" w:eastAsiaTheme="minorEastAsia" w:hAnsi="Times New Roman"/>
          <w:b w:val="0"/>
          <w:sz w:val="21"/>
          <w:szCs w:val="22"/>
        </w:rPr>
      </w:pPr>
      <w:hyperlink w:anchor="_Toc97371945" w:history="1">
        <w:r w:rsidR="00616DDC">
          <w:rPr>
            <w:rStyle w:val="aff"/>
            <w:rFonts w:ascii="Times New Roman" w:eastAsiaTheme="minorEastAsia" w:hAnsi="Times New Roman"/>
          </w:rPr>
          <w:t>第四章</w:t>
        </w:r>
        <w:r w:rsidR="00616DDC">
          <w:rPr>
            <w:rStyle w:val="aff"/>
            <w:rFonts w:ascii="Times New Roman" w:eastAsiaTheme="minorEastAsia" w:hAnsi="Times New Roman"/>
          </w:rPr>
          <w:t xml:space="preserve">   </w:t>
        </w:r>
        <w:r w:rsidR="00616DDC">
          <w:rPr>
            <w:rStyle w:val="aff"/>
            <w:rFonts w:ascii="Times New Roman" w:eastAsiaTheme="minorEastAsia" w:hAnsi="Times New Roman"/>
          </w:rPr>
          <w:t>采购需求</w:t>
        </w:r>
        <w:r w:rsidR="00616DDC">
          <w:rPr>
            <w:rFonts w:ascii="Times New Roman" w:eastAsiaTheme="minorEastAsia" w:hAnsi="Times New Roman"/>
          </w:rPr>
          <w:tab/>
        </w:r>
        <w:r w:rsidR="00616DDC">
          <w:rPr>
            <w:rFonts w:ascii="Times New Roman" w:eastAsiaTheme="minorEastAsia" w:hAnsi="Times New Roman"/>
          </w:rPr>
          <w:fldChar w:fldCharType="begin"/>
        </w:r>
        <w:r w:rsidR="00616DDC">
          <w:rPr>
            <w:rFonts w:ascii="Times New Roman" w:eastAsiaTheme="minorEastAsia" w:hAnsi="Times New Roman"/>
          </w:rPr>
          <w:instrText xml:space="preserve"> PAGEREF _Toc97371945 \h </w:instrText>
        </w:r>
        <w:r w:rsidR="00616DDC">
          <w:rPr>
            <w:rFonts w:ascii="Times New Roman" w:eastAsiaTheme="minorEastAsia" w:hAnsi="Times New Roman"/>
          </w:rPr>
        </w:r>
        <w:r w:rsidR="00616DDC">
          <w:rPr>
            <w:rFonts w:ascii="Times New Roman" w:eastAsiaTheme="minorEastAsia" w:hAnsi="Times New Roman"/>
          </w:rPr>
          <w:fldChar w:fldCharType="separate"/>
        </w:r>
        <w:r w:rsidR="00616DDC">
          <w:rPr>
            <w:rFonts w:ascii="Times New Roman" w:eastAsiaTheme="minorEastAsia" w:hAnsi="Times New Roman"/>
          </w:rPr>
          <w:t>32</w:t>
        </w:r>
        <w:r w:rsidR="00616DDC">
          <w:rPr>
            <w:rFonts w:ascii="Times New Roman" w:eastAsiaTheme="minorEastAsia" w:hAnsi="Times New Roman"/>
          </w:rPr>
          <w:fldChar w:fldCharType="end"/>
        </w:r>
      </w:hyperlink>
    </w:p>
    <w:p w:rsidR="00340157" w:rsidRDefault="00246358">
      <w:pPr>
        <w:pStyle w:val="12"/>
        <w:spacing w:line="360" w:lineRule="auto"/>
        <w:rPr>
          <w:rFonts w:ascii="Times New Roman" w:eastAsiaTheme="minorEastAsia" w:hAnsi="Times New Roman"/>
          <w:b w:val="0"/>
          <w:sz w:val="21"/>
          <w:szCs w:val="22"/>
        </w:rPr>
      </w:pPr>
      <w:hyperlink w:anchor="_Toc97371946" w:history="1">
        <w:r w:rsidR="00616DDC">
          <w:rPr>
            <w:rStyle w:val="aff"/>
            <w:rFonts w:ascii="Times New Roman" w:eastAsiaTheme="minorEastAsia" w:hAnsi="Times New Roman"/>
          </w:rPr>
          <w:t>第五章</w:t>
        </w:r>
        <w:r w:rsidR="00616DDC">
          <w:rPr>
            <w:rStyle w:val="aff"/>
            <w:rFonts w:ascii="Times New Roman" w:eastAsiaTheme="minorEastAsia" w:hAnsi="Times New Roman"/>
          </w:rPr>
          <w:t xml:space="preserve">   </w:t>
        </w:r>
        <w:r w:rsidR="00616DDC">
          <w:rPr>
            <w:rStyle w:val="aff"/>
            <w:rFonts w:ascii="Times New Roman" w:eastAsiaTheme="minorEastAsia" w:hAnsi="Times New Roman"/>
          </w:rPr>
          <w:t>合同草案条款</w:t>
        </w:r>
        <w:r w:rsidR="00616DDC">
          <w:rPr>
            <w:rFonts w:ascii="Times New Roman" w:eastAsiaTheme="minorEastAsia" w:hAnsi="Times New Roman"/>
          </w:rPr>
          <w:tab/>
        </w:r>
        <w:r w:rsidR="00616DDC">
          <w:rPr>
            <w:rFonts w:ascii="Times New Roman" w:eastAsiaTheme="minorEastAsia" w:hAnsi="Times New Roman"/>
          </w:rPr>
          <w:fldChar w:fldCharType="begin"/>
        </w:r>
        <w:r w:rsidR="00616DDC">
          <w:rPr>
            <w:rFonts w:ascii="Times New Roman" w:eastAsiaTheme="minorEastAsia" w:hAnsi="Times New Roman"/>
          </w:rPr>
          <w:instrText xml:space="preserve"> PAGEREF _Toc97371946 \h </w:instrText>
        </w:r>
        <w:r w:rsidR="00616DDC">
          <w:rPr>
            <w:rFonts w:ascii="Times New Roman" w:eastAsiaTheme="minorEastAsia" w:hAnsi="Times New Roman"/>
          </w:rPr>
        </w:r>
        <w:r w:rsidR="00616DDC">
          <w:rPr>
            <w:rFonts w:ascii="Times New Roman" w:eastAsiaTheme="minorEastAsia" w:hAnsi="Times New Roman"/>
          </w:rPr>
          <w:fldChar w:fldCharType="separate"/>
        </w:r>
        <w:r w:rsidR="00616DDC">
          <w:rPr>
            <w:rFonts w:ascii="Times New Roman" w:eastAsiaTheme="minorEastAsia" w:hAnsi="Times New Roman"/>
          </w:rPr>
          <w:t>34</w:t>
        </w:r>
        <w:r w:rsidR="00616DDC">
          <w:rPr>
            <w:rFonts w:ascii="Times New Roman" w:eastAsiaTheme="minorEastAsia" w:hAnsi="Times New Roman"/>
          </w:rPr>
          <w:fldChar w:fldCharType="end"/>
        </w:r>
      </w:hyperlink>
    </w:p>
    <w:p w:rsidR="00340157" w:rsidRDefault="00246358">
      <w:pPr>
        <w:pStyle w:val="12"/>
        <w:spacing w:line="360" w:lineRule="auto"/>
        <w:rPr>
          <w:rFonts w:ascii="Times New Roman" w:eastAsiaTheme="minorEastAsia" w:hAnsi="Times New Roman"/>
          <w:b w:val="0"/>
          <w:sz w:val="21"/>
          <w:szCs w:val="22"/>
        </w:rPr>
      </w:pPr>
      <w:hyperlink w:anchor="_Toc97371947" w:history="1">
        <w:r w:rsidR="00616DDC">
          <w:rPr>
            <w:rStyle w:val="aff"/>
            <w:rFonts w:ascii="Times New Roman" w:eastAsiaTheme="minorEastAsia" w:hAnsi="Times New Roman"/>
          </w:rPr>
          <w:t>第六章</w:t>
        </w:r>
        <w:r w:rsidR="00616DDC">
          <w:rPr>
            <w:rStyle w:val="aff"/>
            <w:rFonts w:ascii="Times New Roman" w:eastAsiaTheme="minorEastAsia" w:hAnsi="Times New Roman"/>
          </w:rPr>
          <w:t xml:space="preserve">   </w:t>
        </w:r>
        <w:r w:rsidR="00616DDC">
          <w:rPr>
            <w:rStyle w:val="aff"/>
            <w:rFonts w:ascii="Times New Roman" w:eastAsiaTheme="minorEastAsia" w:hAnsi="Times New Roman"/>
          </w:rPr>
          <w:t>响应文件格式</w:t>
        </w:r>
        <w:r w:rsidR="00616DDC">
          <w:rPr>
            <w:rFonts w:ascii="Times New Roman" w:eastAsiaTheme="minorEastAsia" w:hAnsi="Times New Roman"/>
          </w:rPr>
          <w:tab/>
        </w:r>
        <w:r w:rsidR="00616DDC">
          <w:rPr>
            <w:rFonts w:ascii="Times New Roman" w:eastAsiaTheme="minorEastAsia" w:hAnsi="Times New Roman"/>
          </w:rPr>
          <w:fldChar w:fldCharType="begin"/>
        </w:r>
        <w:r w:rsidR="00616DDC">
          <w:rPr>
            <w:rFonts w:ascii="Times New Roman" w:eastAsiaTheme="minorEastAsia" w:hAnsi="Times New Roman"/>
          </w:rPr>
          <w:instrText xml:space="preserve"> PAGEREF _Toc97371947 \h </w:instrText>
        </w:r>
        <w:r w:rsidR="00616DDC">
          <w:rPr>
            <w:rFonts w:ascii="Times New Roman" w:eastAsiaTheme="minorEastAsia" w:hAnsi="Times New Roman"/>
          </w:rPr>
        </w:r>
        <w:r w:rsidR="00616DDC">
          <w:rPr>
            <w:rFonts w:ascii="Times New Roman" w:eastAsiaTheme="minorEastAsia" w:hAnsi="Times New Roman"/>
          </w:rPr>
          <w:fldChar w:fldCharType="separate"/>
        </w:r>
        <w:r w:rsidR="00616DDC">
          <w:rPr>
            <w:rFonts w:ascii="Times New Roman" w:eastAsiaTheme="minorEastAsia" w:hAnsi="Times New Roman" w:hint="eastAsia"/>
          </w:rPr>
          <w:t>4</w:t>
        </w:r>
        <w:r w:rsidR="00616DDC">
          <w:rPr>
            <w:rFonts w:ascii="Times New Roman" w:eastAsiaTheme="minorEastAsia" w:hAnsi="Times New Roman"/>
          </w:rPr>
          <w:t>4</w:t>
        </w:r>
        <w:r w:rsidR="00616DDC">
          <w:rPr>
            <w:rFonts w:ascii="Times New Roman" w:eastAsiaTheme="minorEastAsia" w:hAnsi="Times New Roman"/>
          </w:rPr>
          <w:fldChar w:fldCharType="end"/>
        </w:r>
      </w:hyperlink>
    </w:p>
    <w:p w:rsidR="00340157" w:rsidRDefault="00616DDC">
      <w:pPr>
        <w:pStyle w:val="12"/>
        <w:spacing w:line="480" w:lineRule="auto"/>
        <w:rPr>
          <w:rFonts w:ascii="Times New Roman" w:eastAsiaTheme="minorEastAsia" w:hAnsi="Times New Roman"/>
          <w:b w:val="0"/>
        </w:rPr>
      </w:pPr>
      <w:r>
        <w:rPr>
          <w:rFonts w:ascii="Times New Roman" w:eastAsiaTheme="minorEastAsia" w:hAnsi="Times New Roman"/>
          <w:b w:val="0"/>
        </w:rPr>
        <w:fldChar w:fldCharType="end"/>
      </w:r>
    </w:p>
    <w:p w:rsidR="00340157" w:rsidRDefault="00340157"/>
    <w:p w:rsidR="00340157" w:rsidRDefault="00616D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340157" w:rsidRDefault="00340157">
      <w:pPr>
        <w:pStyle w:val="12"/>
        <w:spacing w:line="360" w:lineRule="auto"/>
        <w:rPr>
          <w:rFonts w:ascii="Times New Roman" w:eastAsiaTheme="minorEastAsia" w:hAnsi="Times New Roman"/>
          <w:b w:val="0"/>
        </w:rPr>
      </w:pPr>
    </w:p>
    <w:p w:rsidR="00340157" w:rsidRDefault="00340157">
      <w:pPr>
        <w:pStyle w:val="12"/>
        <w:spacing w:line="360" w:lineRule="auto"/>
        <w:rPr>
          <w:rFonts w:ascii="Times New Roman" w:eastAsiaTheme="minorEastAsia" w:hAnsi="Times New Roman"/>
          <w:b w:val="0"/>
          <w:sz w:val="36"/>
          <w:szCs w:val="36"/>
        </w:rPr>
      </w:pPr>
      <w:bookmarkStart w:id="1" w:name="_Toc97371941"/>
    </w:p>
    <w:p w:rsidR="00340157" w:rsidRDefault="00340157">
      <w:pPr>
        <w:spacing w:line="360" w:lineRule="auto"/>
        <w:jc w:val="center"/>
        <w:outlineLvl w:val="0"/>
        <w:rPr>
          <w:rFonts w:eastAsiaTheme="minorEastAsia"/>
          <w:b/>
          <w:sz w:val="36"/>
          <w:szCs w:val="36"/>
        </w:rPr>
        <w:sectPr w:rsidR="00340157">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340157" w:rsidRDefault="00616DDC">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35393790"/>
      <w:bookmarkStart w:id="3" w:name="_Toc28359002"/>
      <w:bookmarkStart w:id="4" w:name="_Toc35393621"/>
      <w:bookmarkStart w:id="5" w:name="_Toc28359079"/>
      <w:bookmarkStart w:id="6" w:name="_Hlk24379207"/>
      <w:bookmarkEnd w:id="1"/>
    </w:p>
    <w:p w:rsidR="00340157" w:rsidRDefault="00340157">
      <w:pPr>
        <w:spacing w:line="360" w:lineRule="auto"/>
        <w:ind w:firstLineChars="200" w:firstLine="480"/>
        <w:rPr>
          <w:rFonts w:eastAsiaTheme="minorEastAsia"/>
          <w:sz w:val="24"/>
        </w:rPr>
      </w:pPr>
    </w:p>
    <w:p w:rsidR="00340157" w:rsidRDefault="00616DDC">
      <w:pPr>
        <w:pStyle w:val="2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rsidR="00340157" w:rsidRDefault="00616DDC">
      <w:pPr>
        <w:spacing w:line="360" w:lineRule="auto"/>
        <w:ind w:firstLineChars="200" w:firstLine="480"/>
        <w:rPr>
          <w:sz w:val="24"/>
        </w:rPr>
      </w:pPr>
      <w:r>
        <w:rPr>
          <w:sz w:val="24"/>
        </w:rPr>
        <w:t>1.</w:t>
      </w:r>
      <w:r>
        <w:rPr>
          <w:sz w:val="24"/>
        </w:rPr>
        <w:t>项目编号：</w:t>
      </w:r>
      <w:hyperlink r:id="rId15" w:history="1">
        <w:r w:rsidRPr="00616DDC">
          <w:rPr>
            <w:sz w:val="24"/>
          </w:rPr>
          <w:t>11011326210200026117-XM001</w:t>
        </w:r>
      </w:hyperlink>
    </w:p>
    <w:p w:rsidR="00340157" w:rsidRPr="00616DDC" w:rsidRDefault="00616DDC" w:rsidP="00616DDC">
      <w:pPr>
        <w:spacing w:line="360" w:lineRule="auto"/>
        <w:ind w:firstLineChars="200" w:firstLine="480"/>
        <w:rPr>
          <w:sz w:val="24"/>
        </w:rPr>
      </w:pPr>
      <w:r>
        <w:rPr>
          <w:sz w:val="24"/>
        </w:rPr>
        <w:t>2.</w:t>
      </w:r>
      <w:r>
        <w:rPr>
          <w:sz w:val="24"/>
        </w:rPr>
        <w:t>项目名称：</w:t>
      </w:r>
      <w:r w:rsidRPr="00616DDC">
        <w:rPr>
          <w:sz w:val="24"/>
          <w:u w:val="single"/>
        </w:rPr>
        <w:t>户籍底票数字化项目</w:t>
      </w:r>
    </w:p>
    <w:p w:rsidR="00340157" w:rsidRDefault="00616DDC">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rsidR="00340157" w:rsidRDefault="00616DDC">
      <w:pPr>
        <w:spacing w:line="360" w:lineRule="auto"/>
        <w:ind w:firstLineChars="200" w:firstLine="480"/>
        <w:rPr>
          <w:rFonts w:eastAsiaTheme="minorEastAsia"/>
          <w:sz w:val="24"/>
        </w:rPr>
      </w:pPr>
      <w:r>
        <w:rPr>
          <w:rFonts w:eastAsiaTheme="minorEastAsia"/>
          <w:sz w:val="24"/>
        </w:rPr>
        <w:t>4.</w:t>
      </w:r>
      <w:r>
        <w:rPr>
          <w:sz w:val="24"/>
        </w:rPr>
        <w:t>项目预算金额：</w:t>
      </w:r>
      <w:r w:rsidRPr="00616DDC">
        <w:rPr>
          <w:sz w:val="24"/>
          <w:u w:val="single"/>
        </w:rPr>
        <w:t>145.692</w:t>
      </w:r>
      <w:r>
        <w:rPr>
          <w:sz w:val="24"/>
        </w:rPr>
        <w:t>万元、项目最高限价（如有）：</w:t>
      </w:r>
      <w:r w:rsidRPr="00616DDC">
        <w:rPr>
          <w:sz w:val="24"/>
          <w:u w:val="single"/>
        </w:rPr>
        <w:t>145.692</w:t>
      </w:r>
      <w:r>
        <w:rPr>
          <w:sz w:val="24"/>
        </w:rPr>
        <w:t>万元</w:t>
      </w:r>
    </w:p>
    <w:p w:rsidR="00340157" w:rsidRDefault="00616DDC">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737"/>
        <w:gridCol w:w="1523"/>
        <w:gridCol w:w="997"/>
        <w:gridCol w:w="4276"/>
      </w:tblGrid>
      <w:tr w:rsidR="00340157">
        <w:trPr>
          <w:trHeight w:val="454"/>
        </w:trPr>
        <w:tc>
          <w:tcPr>
            <w:tcW w:w="380" w:type="pct"/>
            <w:vAlign w:val="center"/>
          </w:tcPr>
          <w:p w:rsidR="00340157" w:rsidRDefault="00616DDC">
            <w:pPr>
              <w:jc w:val="center"/>
              <w:rPr>
                <w:bCs/>
                <w:szCs w:val="21"/>
              </w:rPr>
            </w:pPr>
            <w:r>
              <w:rPr>
                <w:bCs/>
                <w:szCs w:val="21"/>
              </w:rPr>
              <w:t>包号</w:t>
            </w:r>
          </w:p>
        </w:tc>
        <w:tc>
          <w:tcPr>
            <w:tcW w:w="940" w:type="pct"/>
            <w:vAlign w:val="center"/>
          </w:tcPr>
          <w:p w:rsidR="00340157" w:rsidRDefault="00616DDC">
            <w:pPr>
              <w:jc w:val="center"/>
              <w:rPr>
                <w:bCs/>
                <w:szCs w:val="21"/>
              </w:rPr>
            </w:pPr>
            <w:r>
              <w:rPr>
                <w:bCs/>
                <w:szCs w:val="21"/>
              </w:rPr>
              <w:t>标的名称</w:t>
            </w:r>
          </w:p>
        </w:tc>
        <w:tc>
          <w:tcPr>
            <w:tcW w:w="824" w:type="pct"/>
            <w:vAlign w:val="center"/>
          </w:tcPr>
          <w:p w:rsidR="00340157" w:rsidRDefault="00616DDC">
            <w:pPr>
              <w:jc w:val="center"/>
              <w:rPr>
                <w:bCs/>
                <w:szCs w:val="21"/>
              </w:rPr>
            </w:pPr>
            <w:r>
              <w:rPr>
                <w:bCs/>
                <w:szCs w:val="21"/>
              </w:rPr>
              <w:t>采购包</w:t>
            </w:r>
          </w:p>
          <w:p w:rsidR="00340157" w:rsidRDefault="00616DDC">
            <w:pPr>
              <w:jc w:val="center"/>
              <w:rPr>
                <w:bCs/>
                <w:szCs w:val="21"/>
              </w:rPr>
            </w:pPr>
            <w:r>
              <w:rPr>
                <w:bCs/>
                <w:szCs w:val="21"/>
              </w:rPr>
              <w:t>预算金额</w:t>
            </w:r>
          </w:p>
          <w:p w:rsidR="00340157" w:rsidRDefault="00616DDC">
            <w:pPr>
              <w:jc w:val="center"/>
              <w:rPr>
                <w:bCs/>
                <w:szCs w:val="21"/>
              </w:rPr>
            </w:pPr>
            <w:r>
              <w:rPr>
                <w:bCs/>
                <w:szCs w:val="21"/>
              </w:rPr>
              <w:t>（万元）</w:t>
            </w:r>
          </w:p>
        </w:tc>
        <w:tc>
          <w:tcPr>
            <w:tcW w:w="540" w:type="pct"/>
            <w:vAlign w:val="center"/>
          </w:tcPr>
          <w:p w:rsidR="00340157" w:rsidRDefault="00616DDC">
            <w:pPr>
              <w:jc w:val="center"/>
              <w:rPr>
                <w:bCs/>
                <w:szCs w:val="21"/>
              </w:rPr>
            </w:pPr>
            <w:r>
              <w:rPr>
                <w:bCs/>
                <w:szCs w:val="21"/>
              </w:rPr>
              <w:t>数量</w:t>
            </w:r>
          </w:p>
        </w:tc>
        <w:tc>
          <w:tcPr>
            <w:tcW w:w="2314" w:type="pct"/>
            <w:vAlign w:val="center"/>
          </w:tcPr>
          <w:p w:rsidR="00340157" w:rsidRDefault="00616DDC">
            <w:pPr>
              <w:jc w:val="center"/>
              <w:rPr>
                <w:szCs w:val="21"/>
              </w:rPr>
            </w:pPr>
            <w:r>
              <w:rPr>
                <w:szCs w:val="21"/>
              </w:rPr>
              <w:t>简要技术需求或服务要求</w:t>
            </w:r>
          </w:p>
        </w:tc>
      </w:tr>
      <w:tr w:rsidR="00340157">
        <w:trPr>
          <w:trHeight w:val="454"/>
        </w:trPr>
        <w:tc>
          <w:tcPr>
            <w:tcW w:w="380" w:type="pct"/>
            <w:vAlign w:val="center"/>
          </w:tcPr>
          <w:p w:rsidR="00340157" w:rsidRDefault="00616DDC">
            <w:pPr>
              <w:jc w:val="center"/>
              <w:rPr>
                <w:bCs/>
                <w:szCs w:val="21"/>
              </w:rPr>
            </w:pPr>
            <w:r>
              <w:rPr>
                <w:bCs/>
                <w:szCs w:val="21"/>
              </w:rPr>
              <w:t>01</w:t>
            </w:r>
          </w:p>
        </w:tc>
        <w:tc>
          <w:tcPr>
            <w:tcW w:w="940" w:type="pct"/>
            <w:vAlign w:val="center"/>
          </w:tcPr>
          <w:p w:rsidR="00340157" w:rsidRDefault="00616DDC">
            <w:pPr>
              <w:jc w:val="center"/>
              <w:rPr>
                <w:bCs/>
                <w:szCs w:val="21"/>
              </w:rPr>
            </w:pPr>
            <w:r w:rsidRPr="00616DDC">
              <w:rPr>
                <w:bCs/>
                <w:szCs w:val="21"/>
              </w:rPr>
              <w:t>户籍底票数字化项目</w:t>
            </w:r>
          </w:p>
        </w:tc>
        <w:tc>
          <w:tcPr>
            <w:tcW w:w="824" w:type="pct"/>
            <w:vAlign w:val="center"/>
          </w:tcPr>
          <w:p w:rsidR="00340157" w:rsidRDefault="00616DDC">
            <w:pPr>
              <w:jc w:val="center"/>
              <w:rPr>
                <w:bCs/>
                <w:szCs w:val="21"/>
              </w:rPr>
            </w:pPr>
            <w:r w:rsidRPr="00616DDC">
              <w:rPr>
                <w:bCs/>
                <w:szCs w:val="21"/>
              </w:rPr>
              <w:t>145.692</w:t>
            </w:r>
          </w:p>
        </w:tc>
        <w:tc>
          <w:tcPr>
            <w:tcW w:w="540" w:type="pct"/>
            <w:vAlign w:val="center"/>
          </w:tcPr>
          <w:p w:rsidR="00340157" w:rsidRDefault="00616DDC">
            <w:pPr>
              <w:jc w:val="center"/>
              <w:rPr>
                <w:bCs/>
                <w:szCs w:val="21"/>
              </w:rPr>
            </w:pPr>
            <w:r>
              <w:rPr>
                <w:rFonts w:hint="eastAsia"/>
                <w:bCs/>
                <w:szCs w:val="21"/>
              </w:rPr>
              <w:t>1</w:t>
            </w:r>
          </w:p>
        </w:tc>
        <w:tc>
          <w:tcPr>
            <w:tcW w:w="2314" w:type="pct"/>
            <w:vAlign w:val="center"/>
          </w:tcPr>
          <w:p w:rsidR="00340157" w:rsidRPr="00616DDC" w:rsidRDefault="00616DDC" w:rsidP="00616DDC">
            <w:pPr>
              <w:jc w:val="center"/>
              <w:rPr>
                <w:bCs/>
                <w:szCs w:val="21"/>
              </w:rPr>
            </w:pPr>
            <w:r w:rsidRPr="00616DDC">
              <w:rPr>
                <w:rFonts w:hint="eastAsia"/>
                <w:bCs/>
                <w:szCs w:val="21"/>
              </w:rPr>
              <w:t>为加速实现我单位数字档案体系的建设工作，更好的为领导决策、中心工作提供服务，需对我单位的室藏文书档案和户籍底票进行数字化工作，以提升档案资源为业务工作提供支撑的能力，使</w:t>
            </w:r>
            <w:r w:rsidRPr="00616DDC">
              <w:rPr>
                <w:bCs/>
                <w:szCs w:val="21"/>
              </w:rPr>
              <w:t>“</w:t>
            </w:r>
            <w:r w:rsidRPr="00616DDC">
              <w:rPr>
                <w:rFonts w:hint="eastAsia"/>
                <w:bCs/>
                <w:szCs w:val="21"/>
              </w:rPr>
              <w:t>死档案变成活信息</w:t>
            </w:r>
            <w:r w:rsidRPr="00616DDC">
              <w:rPr>
                <w:bCs/>
                <w:szCs w:val="21"/>
              </w:rPr>
              <w:t>”</w:t>
            </w:r>
            <w:r w:rsidRPr="00616DDC">
              <w:rPr>
                <w:rFonts w:hint="eastAsia"/>
                <w:bCs/>
                <w:szCs w:val="21"/>
              </w:rPr>
              <w:t>，全面提档升级、提质增效。</w:t>
            </w:r>
          </w:p>
        </w:tc>
      </w:tr>
    </w:tbl>
    <w:p w:rsidR="00340157" w:rsidRPr="00616DDC" w:rsidRDefault="00616DDC" w:rsidP="00616DDC">
      <w:pPr>
        <w:spacing w:line="500" w:lineRule="exact"/>
        <w:ind w:firstLine="480"/>
        <w:rPr>
          <w:rFonts w:eastAsiaTheme="minorEastAsia"/>
          <w:sz w:val="24"/>
        </w:rPr>
      </w:pPr>
      <w:r>
        <w:rPr>
          <w:rFonts w:eastAsiaTheme="minorEastAsia"/>
          <w:sz w:val="24"/>
        </w:rPr>
        <w:t>6.</w:t>
      </w:r>
      <w:r>
        <w:rPr>
          <w:rFonts w:eastAsiaTheme="minorEastAsia"/>
          <w:sz w:val="24"/>
        </w:rPr>
        <w:t>合同履行期限：</w:t>
      </w:r>
      <w:r w:rsidRPr="00616DDC">
        <w:rPr>
          <w:rFonts w:eastAsiaTheme="minorEastAsia" w:hint="eastAsia"/>
          <w:sz w:val="24"/>
          <w:u w:val="single"/>
        </w:rPr>
        <w:t>2027</w:t>
      </w:r>
      <w:r w:rsidRPr="00616DDC">
        <w:rPr>
          <w:rFonts w:eastAsiaTheme="minorEastAsia" w:hint="eastAsia"/>
          <w:sz w:val="24"/>
          <w:u w:val="single"/>
        </w:rPr>
        <w:t>年</w:t>
      </w:r>
      <w:r w:rsidRPr="00616DDC">
        <w:rPr>
          <w:rFonts w:eastAsiaTheme="minorEastAsia" w:hint="eastAsia"/>
          <w:sz w:val="24"/>
          <w:u w:val="single"/>
        </w:rPr>
        <w:t>12</w:t>
      </w:r>
      <w:r w:rsidRPr="00616DDC">
        <w:rPr>
          <w:rFonts w:eastAsiaTheme="minorEastAsia" w:hint="eastAsia"/>
          <w:sz w:val="24"/>
          <w:u w:val="single"/>
        </w:rPr>
        <w:t>月</w:t>
      </w:r>
      <w:r w:rsidRPr="00616DDC">
        <w:rPr>
          <w:rFonts w:eastAsiaTheme="minorEastAsia" w:hint="eastAsia"/>
          <w:sz w:val="24"/>
          <w:u w:val="single"/>
        </w:rPr>
        <w:t>31</w:t>
      </w:r>
      <w:r w:rsidRPr="00616DDC">
        <w:rPr>
          <w:rFonts w:eastAsiaTheme="minorEastAsia" w:hint="eastAsia"/>
          <w:sz w:val="24"/>
          <w:u w:val="single"/>
        </w:rPr>
        <w:t>日前完成项目整体工作。（包含与之对应的信息核对、信息著录、质检、档案整理、数据备份等加工工作，并出具验收总结）</w:t>
      </w:r>
      <w:r>
        <w:rPr>
          <w:rFonts w:eastAsiaTheme="minorEastAsia" w:hint="eastAsia"/>
          <w:sz w:val="24"/>
          <w:u w:val="single"/>
        </w:rPr>
        <w:t>。</w:t>
      </w:r>
    </w:p>
    <w:p w:rsidR="00340157" w:rsidRDefault="00616DDC" w:rsidP="00616DDC">
      <w:pPr>
        <w:spacing w:line="500" w:lineRule="exact"/>
        <w:ind w:firstLine="480"/>
        <w:rPr>
          <w:rFonts w:eastAsiaTheme="minorEastAsia"/>
          <w:sz w:val="24"/>
        </w:rPr>
      </w:pPr>
      <w:r>
        <w:rPr>
          <w:rFonts w:eastAsiaTheme="minorEastAsia"/>
          <w:sz w:val="24"/>
        </w:rPr>
        <w:t>7.</w:t>
      </w:r>
      <w:r>
        <w:rPr>
          <w:rFonts w:eastAsiaTheme="minorEastAsia"/>
          <w:sz w:val="24"/>
        </w:rPr>
        <w:t>本项目是否接受联合体：</w:t>
      </w:r>
      <w:r w:rsidRPr="00616DDC">
        <w:rPr>
          <w:rFonts w:eastAsiaTheme="minorEastAsia"/>
          <w:sz w:val="24"/>
        </w:rPr>
        <w:t>□</w:t>
      </w:r>
      <w:r>
        <w:rPr>
          <w:rFonts w:eastAsiaTheme="minorEastAsia"/>
          <w:sz w:val="24"/>
        </w:rPr>
        <w:t>是</w:t>
      </w:r>
      <w:r>
        <w:rPr>
          <w:rFonts w:eastAsiaTheme="minorEastAsia"/>
          <w:sz w:val="24"/>
        </w:rPr>
        <w:t xml:space="preserve"> </w:t>
      </w:r>
      <w:r w:rsidRPr="00616DDC">
        <w:rPr>
          <w:rFonts w:eastAsiaTheme="minorEastAsia"/>
          <w:sz w:val="24"/>
        </w:rPr>
        <w:t xml:space="preserve"> </w:t>
      </w:r>
      <w:r>
        <w:rPr>
          <w:rFonts w:eastAsiaTheme="minorEastAsia"/>
          <w:sz w:val="24"/>
        </w:rPr>
        <w:t>■</w:t>
      </w:r>
      <w:r>
        <w:rPr>
          <w:rFonts w:eastAsiaTheme="minorEastAsia"/>
          <w:sz w:val="24"/>
        </w:rPr>
        <w:t>否。</w:t>
      </w:r>
    </w:p>
    <w:p w:rsidR="00340157" w:rsidRDefault="00340157">
      <w:pPr>
        <w:spacing w:line="360" w:lineRule="auto"/>
        <w:ind w:firstLineChars="200" w:firstLine="480"/>
        <w:rPr>
          <w:rFonts w:eastAsiaTheme="minorEastAsia"/>
          <w:sz w:val="24"/>
        </w:rPr>
      </w:pPr>
    </w:p>
    <w:p w:rsidR="00340157" w:rsidRDefault="00616DDC">
      <w:pPr>
        <w:pStyle w:val="22"/>
        <w:spacing w:before="0" w:line="360" w:lineRule="auto"/>
        <w:jc w:val="left"/>
        <w:rPr>
          <w:rFonts w:ascii="Times New Roman" w:eastAsiaTheme="minorEastAsia" w:hAnsi="Times New Roman"/>
          <w:sz w:val="24"/>
          <w:szCs w:val="24"/>
        </w:rPr>
      </w:pPr>
      <w:bookmarkStart w:id="7" w:name="_Toc35393622"/>
      <w:bookmarkStart w:id="8" w:name="_Toc28359003"/>
      <w:bookmarkStart w:id="9" w:name="_Toc28359080"/>
      <w:bookmarkStart w:id="10" w:name="_Toc35393791"/>
      <w:r>
        <w:rPr>
          <w:rFonts w:ascii="Times New Roman" w:eastAsiaTheme="minorEastAsia" w:hAnsi="Times New Roman"/>
          <w:sz w:val="24"/>
          <w:szCs w:val="24"/>
        </w:rPr>
        <w:t>二、申请人的资格要求（须同时满足）</w:t>
      </w:r>
      <w:bookmarkEnd w:id="7"/>
      <w:bookmarkEnd w:id="8"/>
      <w:bookmarkEnd w:id="9"/>
      <w:bookmarkEnd w:id="10"/>
    </w:p>
    <w:p w:rsidR="00340157" w:rsidRDefault="00616DDC">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340157" w:rsidRDefault="00616DDC">
      <w:pPr>
        <w:spacing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rsidR="00340157" w:rsidRDefault="00616DDC">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340157" w:rsidRDefault="00616DDC">
      <w:pPr>
        <w:spacing w:line="360" w:lineRule="auto"/>
        <w:ind w:firstLineChars="200" w:firstLine="480"/>
        <w:rPr>
          <w:sz w:val="24"/>
        </w:rPr>
      </w:pPr>
      <w:r>
        <w:rPr>
          <w:sz w:val="24"/>
        </w:rPr>
        <w:t>□</w:t>
      </w:r>
      <w:r>
        <w:rPr>
          <w:sz w:val="24"/>
        </w:rPr>
        <w:t>本项目不专门面向中小企业预留采购份额。</w:t>
      </w:r>
    </w:p>
    <w:p w:rsidR="00340157" w:rsidRDefault="00616DDC">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sz w:val="24"/>
        </w:rPr>
        <w:t>中小</w:t>
      </w:r>
      <w:r w:rsidR="00CF3E80">
        <w:rPr>
          <w:rFonts w:hint="eastAsia"/>
          <w:sz w:val="24"/>
        </w:rPr>
        <w:t xml:space="preserve"> </w:t>
      </w:r>
      <w:r>
        <w:rPr>
          <w:rFonts w:eastAsiaTheme="minorEastAsia"/>
          <w:sz w:val="24"/>
        </w:rPr>
        <w:t>■</w:t>
      </w:r>
      <w:r>
        <w:rPr>
          <w:sz w:val="24"/>
        </w:rPr>
        <w:t>小微企业</w:t>
      </w:r>
      <w:r>
        <w:rPr>
          <w:sz w:val="24"/>
        </w:rPr>
        <w:t xml:space="preserve">  </w:t>
      </w:r>
      <w:r>
        <w:rPr>
          <w:sz w:val="24"/>
        </w:rPr>
        <w:t>采购。即：提供的货物全部由符合政策要求的</w:t>
      </w:r>
      <w:r w:rsidR="00CF3E80">
        <w:rPr>
          <w:sz w:val="24"/>
        </w:rPr>
        <w:t>小微</w:t>
      </w:r>
      <w:r>
        <w:rPr>
          <w:sz w:val="24"/>
        </w:rPr>
        <w:t>企业制造、服务全部由符合政策要求的</w:t>
      </w:r>
      <w:r w:rsidR="00CF3E80">
        <w:rPr>
          <w:sz w:val="24"/>
        </w:rPr>
        <w:t>小微</w:t>
      </w:r>
      <w:r>
        <w:rPr>
          <w:sz w:val="24"/>
        </w:rPr>
        <w:t>企业承接。</w:t>
      </w:r>
    </w:p>
    <w:p w:rsidR="00340157" w:rsidRDefault="00616D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u w:val="single"/>
        </w:rPr>
        <w:t>。</w:t>
      </w:r>
    </w:p>
    <w:p w:rsidR="00340157" w:rsidRDefault="00616DDC">
      <w:pPr>
        <w:spacing w:line="360" w:lineRule="auto"/>
        <w:ind w:firstLineChars="200" w:firstLine="480"/>
        <w:rPr>
          <w:sz w:val="24"/>
          <w:u w:val="single"/>
        </w:rPr>
      </w:pPr>
      <w:r>
        <w:rPr>
          <w:sz w:val="24"/>
        </w:rPr>
        <w:t xml:space="preserve">2.2 </w:t>
      </w:r>
      <w:r>
        <w:rPr>
          <w:sz w:val="24"/>
        </w:rPr>
        <w:t>其它落实政府采购政策的资格要求（如有）：</w:t>
      </w:r>
      <w:r>
        <w:rPr>
          <w:rFonts w:hint="eastAsia"/>
          <w:sz w:val="24"/>
          <w:u w:val="single"/>
        </w:rPr>
        <w:t xml:space="preserve">   /   </w:t>
      </w:r>
      <w:r>
        <w:rPr>
          <w:sz w:val="24"/>
          <w:u w:val="single"/>
        </w:rPr>
        <w:t>。</w:t>
      </w:r>
    </w:p>
    <w:p w:rsidR="00340157" w:rsidRDefault="00616DDC">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340157" w:rsidRDefault="00616DDC">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rsidR="00340157" w:rsidRDefault="00616DDC">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rsidR="00340157" w:rsidRDefault="00616DDC">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是，公益一类事业单位、使用事业编制且由财政拨款保障的群团组织，不得作为承接主体；</w:t>
      </w:r>
    </w:p>
    <w:p w:rsidR="00340157" w:rsidRDefault="00616DDC">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p>
    <w:p w:rsidR="00340157" w:rsidRDefault="00616DDC">
      <w:pPr>
        <w:tabs>
          <w:tab w:val="left" w:pos="900"/>
          <w:tab w:val="left" w:pos="1134"/>
          <w:tab w:val="left" w:pos="1589"/>
          <w:tab w:val="left" w:pos="5521"/>
        </w:tabs>
        <w:snapToGrid w:val="0"/>
        <w:spacing w:line="360" w:lineRule="auto"/>
        <w:ind w:firstLineChars="200" w:firstLine="480"/>
        <w:rPr>
          <w:sz w:val="24"/>
        </w:rPr>
      </w:pPr>
      <w:r>
        <w:rPr>
          <w:rFonts w:eastAsiaTheme="minorEastAsia" w:hint="eastAsia"/>
          <w:sz w:val="24"/>
        </w:rPr>
        <w:t>3.2.</w:t>
      </w:r>
      <w:r>
        <w:rPr>
          <w:rFonts w:eastAsiaTheme="minorEastAsia" w:hint="eastAsia"/>
          <w:sz w:val="24"/>
          <w:u w:val="single"/>
        </w:rPr>
        <w:t>1.</w:t>
      </w:r>
      <w:r>
        <w:rPr>
          <w:rFonts w:eastAsiaTheme="minorEastAsia"/>
          <w:sz w:val="24"/>
          <w:u w:val="single"/>
        </w:rPr>
        <w:t>通过</w:t>
      </w:r>
      <w:r>
        <w:rPr>
          <w:rFonts w:eastAsiaTheme="minorEastAsia"/>
          <w:sz w:val="24"/>
          <w:u w:val="single"/>
        </w:rPr>
        <w:t>“</w:t>
      </w:r>
      <w:r>
        <w:rPr>
          <w:rFonts w:eastAsiaTheme="minorEastAsia"/>
          <w:sz w:val="24"/>
          <w:u w:val="single"/>
        </w:rPr>
        <w:t>信用中国</w:t>
      </w:r>
      <w:r>
        <w:rPr>
          <w:rFonts w:eastAsiaTheme="minorEastAsia"/>
          <w:sz w:val="24"/>
          <w:u w:val="single"/>
        </w:rPr>
        <w:t>”</w:t>
      </w:r>
      <w:r>
        <w:rPr>
          <w:rFonts w:eastAsiaTheme="minorEastAsia"/>
          <w:sz w:val="24"/>
          <w:u w:val="single"/>
        </w:rPr>
        <w:t>网站（</w:t>
      </w:r>
      <w:r>
        <w:rPr>
          <w:rFonts w:eastAsiaTheme="minorEastAsia" w:hint="eastAsia"/>
          <w:sz w:val="24"/>
          <w:u w:val="single"/>
        </w:rPr>
        <w:t>www.creditchina.gov.cn</w:t>
      </w:r>
      <w:r>
        <w:rPr>
          <w:rFonts w:eastAsiaTheme="minorEastAsia" w:hint="eastAsia"/>
          <w:sz w:val="24"/>
          <w:u w:val="single"/>
        </w:rPr>
        <w:t>）和中国政府采购网（</w:t>
      </w:r>
      <w:r>
        <w:rPr>
          <w:rFonts w:eastAsiaTheme="minorEastAsia" w:hint="eastAsia"/>
          <w:sz w:val="24"/>
          <w:u w:val="single"/>
        </w:rPr>
        <w:t>www.ccgp.gov.cn</w:t>
      </w:r>
      <w:r>
        <w:rPr>
          <w:rFonts w:eastAsiaTheme="minorEastAsia" w:hint="eastAsia"/>
          <w:sz w:val="24"/>
          <w:u w:val="single"/>
        </w:rPr>
        <w:t>）查询信用记录，被列入失信被执行人、严重失信名单、重大税收违法案件当事人名单或政府采购严重违法失信行为记录名单的供应商，没有资格参加本项目的采购活动（开标当日代理机构查询）</w:t>
      </w:r>
      <w:r>
        <w:rPr>
          <w:sz w:val="24"/>
          <w:u w:val="single"/>
        </w:rPr>
        <w:t>。</w:t>
      </w:r>
    </w:p>
    <w:p w:rsidR="00340157" w:rsidRDefault="00340157">
      <w:pPr>
        <w:spacing w:line="360" w:lineRule="auto"/>
        <w:ind w:firstLineChars="200" w:firstLine="480"/>
        <w:rPr>
          <w:rFonts w:eastAsiaTheme="minorEastAsia"/>
          <w:i/>
          <w:iCs/>
          <w:sz w:val="24"/>
          <w:u w:val="single"/>
        </w:rPr>
      </w:pPr>
    </w:p>
    <w:p w:rsidR="00340157" w:rsidRDefault="00616DDC">
      <w:pPr>
        <w:pStyle w:val="22"/>
        <w:widowControl/>
        <w:spacing w:before="0" w:line="360" w:lineRule="auto"/>
        <w:jc w:val="left"/>
        <w:rPr>
          <w:rFonts w:ascii="Times New Roman" w:eastAsiaTheme="minorEastAsia" w:hAnsi="Times New Roman"/>
          <w:sz w:val="24"/>
          <w:szCs w:val="24"/>
        </w:rPr>
      </w:pPr>
      <w:bookmarkStart w:id="13" w:name="_Toc35393623"/>
      <w:bookmarkStart w:id="14" w:name="_Toc35393792"/>
      <w:bookmarkEnd w:id="11"/>
      <w:bookmarkEnd w:id="12"/>
      <w:r>
        <w:rPr>
          <w:rFonts w:ascii="Times New Roman" w:eastAsiaTheme="minorEastAsia" w:hAnsi="Times New Roman"/>
          <w:sz w:val="24"/>
          <w:szCs w:val="24"/>
        </w:rPr>
        <w:t>三、获取采购文件</w:t>
      </w:r>
      <w:bookmarkEnd w:id="13"/>
      <w:bookmarkEnd w:id="14"/>
    </w:p>
    <w:p w:rsidR="00340157" w:rsidRDefault="00616DDC">
      <w:pPr>
        <w:adjustRightInd w:val="0"/>
        <w:snapToGrid w:val="0"/>
        <w:spacing w:line="360" w:lineRule="auto"/>
        <w:ind w:firstLineChars="200" w:firstLine="480"/>
        <w:rPr>
          <w:rFonts w:eastAsiaTheme="minorEastAsia"/>
          <w:sz w:val="24"/>
          <w:lang w:bidi="ar"/>
        </w:rPr>
      </w:pPr>
      <w:r>
        <w:rPr>
          <w:sz w:val="24"/>
          <w:lang w:bidi="ar"/>
        </w:rPr>
        <w:t>1.</w:t>
      </w:r>
      <w:r>
        <w:rPr>
          <w:sz w:val="24"/>
          <w:lang w:bidi="ar"/>
        </w:rPr>
        <w:t>时间：</w:t>
      </w:r>
      <w:r>
        <w:rPr>
          <w:rFonts w:hint="eastAsia"/>
          <w:sz w:val="24"/>
          <w:u w:val="single"/>
          <w:lang w:bidi="ar"/>
        </w:rPr>
        <w:t xml:space="preserve"> 2026 </w:t>
      </w:r>
      <w:r>
        <w:rPr>
          <w:sz w:val="24"/>
          <w:lang w:bidi="ar"/>
        </w:rPr>
        <w:t>年</w:t>
      </w:r>
      <w:r>
        <w:rPr>
          <w:rFonts w:hint="eastAsia"/>
          <w:sz w:val="24"/>
          <w:u w:val="single"/>
          <w:lang w:bidi="ar"/>
        </w:rPr>
        <w:t xml:space="preserve"> 4 </w:t>
      </w:r>
      <w:r>
        <w:rPr>
          <w:sz w:val="24"/>
          <w:lang w:bidi="ar"/>
        </w:rPr>
        <w:t>月</w:t>
      </w:r>
      <w:r>
        <w:rPr>
          <w:rFonts w:hint="eastAsia"/>
          <w:sz w:val="24"/>
          <w:u w:val="single"/>
          <w:lang w:bidi="ar"/>
        </w:rPr>
        <w:t xml:space="preserve"> </w:t>
      </w:r>
      <w:r w:rsidR="003541B4">
        <w:rPr>
          <w:rFonts w:hint="eastAsia"/>
          <w:sz w:val="24"/>
          <w:u w:val="single"/>
          <w:lang w:bidi="ar"/>
        </w:rPr>
        <w:t>23</w:t>
      </w:r>
      <w:r>
        <w:rPr>
          <w:rFonts w:hint="eastAsia"/>
          <w:sz w:val="24"/>
          <w:u w:val="single"/>
          <w:lang w:bidi="ar"/>
        </w:rPr>
        <w:t xml:space="preserve"> </w:t>
      </w:r>
      <w:r>
        <w:rPr>
          <w:sz w:val="24"/>
          <w:lang w:bidi="ar"/>
        </w:rPr>
        <w:t>日至</w:t>
      </w:r>
      <w:r>
        <w:rPr>
          <w:rFonts w:hint="eastAsia"/>
          <w:sz w:val="24"/>
          <w:u w:val="single"/>
          <w:lang w:bidi="ar"/>
        </w:rPr>
        <w:t xml:space="preserve"> 2026 </w:t>
      </w:r>
      <w:r>
        <w:rPr>
          <w:sz w:val="24"/>
          <w:lang w:bidi="ar"/>
        </w:rPr>
        <w:t>年</w:t>
      </w:r>
      <w:r>
        <w:rPr>
          <w:rFonts w:hint="eastAsia"/>
          <w:sz w:val="24"/>
          <w:u w:val="single"/>
          <w:lang w:bidi="ar"/>
        </w:rPr>
        <w:t xml:space="preserve"> 4 </w:t>
      </w:r>
      <w:r>
        <w:rPr>
          <w:sz w:val="24"/>
          <w:lang w:bidi="ar"/>
        </w:rPr>
        <w:t>月</w:t>
      </w:r>
      <w:r>
        <w:rPr>
          <w:rFonts w:hint="eastAsia"/>
          <w:sz w:val="24"/>
          <w:u w:val="single"/>
          <w:lang w:bidi="ar"/>
        </w:rPr>
        <w:t xml:space="preserve"> 2</w:t>
      </w:r>
      <w:r w:rsidR="003541B4">
        <w:rPr>
          <w:rFonts w:hint="eastAsia"/>
          <w:sz w:val="24"/>
          <w:u w:val="single"/>
          <w:lang w:bidi="ar"/>
        </w:rPr>
        <w:t>9</w:t>
      </w:r>
      <w:r>
        <w:rPr>
          <w:sz w:val="24"/>
          <w:lang w:bidi="ar"/>
        </w:rPr>
        <w:t>日，每天上午</w:t>
      </w:r>
      <w:r>
        <w:rPr>
          <w:sz w:val="24"/>
          <w:u w:val="single"/>
        </w:rPr>
        <w:t>00:00</w:t>
      </w:r>
      <w:r>
        <w:rPr>
          <w:sz w:val="24"/>
          <w:lang w:bidi="ar"/>
        </w:rPr>
        <w:t>至</w:t>
      </w:r>
      <w:r>
        <w:rPr>
          <w:sz w:val="24"/>
          <w:u w:val="single"/>
        </w:rPr>
        <w:t>12:00</w:t>
      </w:r>
      <w:r>
        <w:rPr>
          <w:sz w:val="24"/>
          <w:lang w:bidi="ar"/>
        </w:rPr>
        <w:t>，下午</w:t>
      </w:r>
      <w:r>
        <w:rPr>
          <w:sz w:val="24"/>
          <w:u w:val="single"/>
        </w:rPr>
        <w:t>12:00</w:t>
      </w:r>
      <w:r>
        <w:rPr>
          <w:sz w:val="24"/>
          <w:lang w:bidi="ar"/>
        </w:rPr>
        <w:t>至</w:t>
      </w:r>
      <w:r>
        <w:rPr>
          <w:sz w:val="24"/>
          <w:u w:val="single"/>
        </w:rPr>
        <w:t>24:00</w:t>
      </w:r>
      <w:r>
        <w:rPr>
          <w:sz w:val="24"/>
          <w:lang w:bidi="ar"/>
        </w:rPr>
        <w:t>（北京时间，法定节假日除外）。</w:t>
      </w:r>
    </w:p>
    <w:p w:rsidR="00340157" w:rsidRDefault="00616DDC">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340157" w:rsidRDefault="00616DDC">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340157" w:rsidRDefault="00616DD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340157" w:rsidRDefault="00340157">
      <w:pPr>
        <w:tabs>
          <w:tab w:val="left" w:pos="900"/>
          <w:tab w:val="left" w:pos="1980"/>
        </w:tabs>
        <w:snapToGrid w:val="0"/>
        <w:spacing w:line="360" w:lineRule="auto"/>
        <w:ind w:left="840"/>
        <w:rPr>
          <w:rFonts w:eastAsiaTheme="minorEastAsia"/>
          <w:sz w:val="24"/>
        </w:rPr>
      </w:pPr>
    </w:p>
    <w:p w:rsidR="00340157" w:rsidRDefault="00616DDC">
      <w:pPr>
        <w:pStyle w:val="22"/>
        <w:widowControl/>
        <w:spacing w:before="0" w:line="360" w:lineRule="auto"/>
        <w:jc w:val="left"/>
        <w:rPr>
          <w:rFonts w:ascii="Times New Roman" w:eastAsiaTheme="minorEastAsia" w:hAnsi="Times New Roman"/>
          <w:sz w:val="24"/>
          <w:szCs w:val="24"/>
        </w:rPr>
      </w:pPr>
      <w:bookmarkStart w:id="15" w:name="_Toc35393624"/>
      <w:bookmarkStart w:id="16" w:name="_Toc28359005"/>
      <w:bookmarkStart w:id="17" w:name="_Toc28359082"/>
      <w:bookmarkStart w:id="18" w:name="_Toc35393793"/>
      <w:r>
        <w:rPr>
          <w:rFonts w:ascii="Times New Roman" w:eastAsiaTheme="minorEastAsia" w:hAnsi="Times New Roman"/>
          <w:sz w:val="24"/>
          <w:szCs w:val="24"/>
        </w:rPr>
        <w:t>四、</w:t>
      </w:r>
      <w:bookmarkEnd w:id="15"/>
      <w:bookmarkEnd w:id="16"/>
      <w:bookmarkEnd w:id="17"/>
      <w:bookmarkEnd w:id="18"/>
      <w:r>
        <w:rPr>
          <w:rFonts w:ascii="Times New Roman" w:eastAsiaTheme="minorEastAsia" w:hAnsi="Times New Roman"/>
          <w:sz w:val="24"/>
          <w:szCs w:val="24"/>
        </w:rPr>
        <w:t>响应文件提交</w:t>
      </w:r>
    </w:p>
    <w:p w:rsidR="00340157" w:rsidRDefault="00616DDC">
      <w:pPr>
        <w:spacing w:line="360" w:lineRule="auto"/>
        <w:ind w:firstLineChars="200" w:firstLine="480"/>
        <w:rPr>
          <w:bCs/>
          <w:sz w:val="24"/>
          <w:u w:val="single"/>
        </w:rPr>
      </w:pPr>
      <w:r>
        <w:rPr>
          <w:sz w:val="24"/>
          <w:lang w:bidi="ar"/>
        </w:rPr>
        <w:t>投标截止时间、开标时间：</w:t>
      </w:r>
      <w:r w:rsidRPr="009E3148">
        <w:rPr>
          <w:rFonts w:hint="eastAsia"/>
          <w:sz w:val="24"/>
          <w:u w:val="single"/>
          <w:lang w:bidi="ar"/>
        </w:rPr>
        <w:t xml:space="preserve">2026 </w:t>
      </w:r>
      <w:r w:rsidRPr="009E3148">
        <w:rPr>
          <w:sz w:val="24"/>
          <w:lang w:bidi="ar"/>
        </w:rPr>
        <w:t>年</w:t>
      </w:r>
      <w:r w:rsidRPr="009E3148">
        <w:rPr>
          <w:rFonts w:hint="eastAsia"/>
          <w:sz w:val="24"/>
          <w:u w:val="single"/>
          <w:lang w:bidi="ar"/>
        </w:rPr>
        <w:t xml:space="preserve"> </w:t>
      </w:r>
      <w:r w:rsidR="003541B4" w:rsidRPr="009E3148">
        <w:rPr>
          <w:rFonts w:hint="eastAsia"/>
          <w:sz w:val="24"/>
          <w:u w:val="single"/>
          <w:lang w:bidi="ar"/>
        </w:rPr>
        <w:t>5</w:t>
      </w:r>
      <w:r w:rsidRPr="009E3148">
        <w:rPr>
          <w:rFonts w:hint="eastAsia"/>
          <w:sz w:val="24"/>
          <w:u w:val="single"/>
          <w:lang w:bidi="ar"/>
        </w:rPr>
        <w:t xml:space="preserve"> </w:t>
      </w:r>
      <w:r w:rsidRPr="009E3148">
        <w:rPr>
          <w:sz w:val="24"/>
          <w:lang w:bidi="ar"/>
        </w:rPr>
        <w:t>月</w:t>
      </w:r>
      <w:r w:rsidRPr="009E3148">
        <w:rPr>
          <w:rFonts w:hint="eastAsia"/>
          <w:sz w:val="24"/>
          <w:u w:val="single"/>
          <w:lang w:bidi="ar"/>
        </w:rPr>
        <w:t xml:space="preserve"> </w:t>
      </w:r>
      <w:r w:rsidR="00F104AF">
        <w:rPr>
          <w:rFonts w:hint="eastAsia"/>
          <w:sz w:val="24"/>
          <w:u w:val="single"/>
          <w:lang w:bidi="ar"/>
        </w:rPr>
        <w:t>8</w:t>
      </w:r>
      <w:r w:rsidRPr="009E3148">
        <w:rPr>
          <w:rFonts w:hint="eastAsia"/>
          <w:sz w:val="24"/>
          <w:u w:val="single"/>
          <w:lang w:bidi="ar"/>
        </w:rPr>
        <w:t xml:space="preserve"> </w:t>
      </w:r>
      <w:r w:rsidRPr="009E3148">
        <w:rPr>
          <w:sz w:val="24"/>
          <w:lang w:bidi="ar"/>
        </w:rPr>
        <w:t>日</w:t>
      </w:r>
      <w:r w:rsidRPr="009E3148">
        <w:rPr>
          <w:sz w:val="24"/>
          <w:u w:val="single"/>
        </w:rPr>
        <w:t>09</w:t>
      </w:r>
      <w:r w:rsidRPr="009E3148">
        <w:rPr>
          <w:sz w:val="24"/>
          <w:lang w:bidi="ar"/>
        </w:rPr>
        <w:t>点</w:t>
      </w:r>
      <w:r w:rsidRPr="009E3148">
        <w:rPr>
          <w:sz w:val="24"/>
          <w:u w:val="single"/>
        </w:rPr>
        <w:t>30</w:t>
      </w:r>
      <w:r w:rsidRPr="009E3148">
        <w:rPr>
          <w:sz w:val="24"/>
          <w:lang w:bidi="ar"/>
        </w:rPr>
        <w:t>分</w:t>
      </w:r>
      <w:r>
        <w:rPr>
          <w:bCs/>
          <w:sz w:val="24"/>
          <w:lang w:bidi="ar"/>
        </w:rPr>
        <w:t>（北京时间）</w:t>
      </w:r>
      <w:r>
        <w:rPr>
          <w:iCs/>
          <w:sz w:val="24"/>
          <w:lang w:bidi="ar"/>
        </w:rPr>
        <w:t>。</w:t>
      </w:r>
    </w:p>
    <w:p w:rsidR="00340157" w:rsidRDefault="00616DDC">
      <w:pPr>
        <w:spacing w:line="360" w:lineRule="auto"/>
        <w:ind w:firstLineChars="200" w:firstLine="480"/>
        <w:rPr>
          <w:rFonts w:eastAsiaTheme="minorEastAsia"/>
          <w:sz w:val="24"/>
          <w:lang w:val="zh-TW" w:bidi="ar"/>
        </w:rPr>
      </w:pPr>
      <w:r>
        <w:rPr>
          <w:sz w:val="24"/>
          <w:lang w:bidi="ar"/>
        </w:rPr>
        <w:t>地点：</w:t>
      </w:r>
      <w:r>
        <w:rPr>
          <w:sz w:val="24"/>
          <w:u w:val="single"/>
          <w:lang w:bidi="ar"/>
        </w:rPr>
        <w:t>北京市政府采购电子交易平台</w:t>
      </w:r>
      <w:r>
        <w:rPr>
          <w:sz w:val="24"/>
          <w:u w:val="single"/>
          <w:lang w:val="zh-TW" w:bidi="ar"/>
        </w:rPr>
        <w:t>。</w:t>
      </w:r>
    </w:p>
    <w:p w:rsidR="00340157" w:rsidRDefault="00340157">
      <w:pPr>
        <w:spacing w:line="360" w:lineRule="auto"/>
        <w:ind w:firstLineChars="200" w:firstLine="480"/>
        <w:rPr>
          <w:rFonts w:eastAsiaTheme="minorEastAsia"/>
          <w:sz w:val="24"/>
          <w:lang w:val="zh-TW" w:bidi="ar"/>
        </w:rPr>
      </w:pPr>
    </w:p>
    <w:p w:rsidR="00340157" w:rsidRDefault="00616DDC">
      <w:pPr>
        <w:pStyle w:val="2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340157" w:rsidRDefault="00616DDC">
      <w:pPr>
        <w:spacing w:line="360" w:lineRule="auto"/>
        <w:ind w:firstLineChars="200" w:firstLine="480"/>
        <w:rPr>
          <w:bCs/>
          <w:sz w:val="24"/>
          <w:u w:val="single"/>
        </w:rPr>
      </w:pPr>
      <w:r>
        <w:rPr>
          <w:sz w:val="24"/>
          <w:lang w:bidi="ar"/>
        </w:rPr>
        <w:t>投标截止时间、开标时间：</w:t>
      </w:r>
      <w:r w:rsidR="00DB335F" w:rsidRPr="009E3148">
        <w:rPr>
          <w:rFonts w:hint="eastAsia"/>
          <w:sz w:val="24"/>
          <w:u w:val="single"/>
          <w:lang w:bidi="ar"/>
        </w:rPr>
        <w:t xml:space="preserve">2026 </w:t>
      </w:r>
      <w:r w:rsidR="00DB335F" w:rsidRPr="009E3148">
        <w:rPr>
          <w:sz w:val="24"/>
          <w:lang w:bidi="ar"/>
        </w:rPr>
        <w:t>年</w:t>
      </w:r>
      <w:r w:rsidR="00DB335F" w:rsidRPr="009E3148">
        <w:rPr>
          <w:rFonts w:hint="eastAsia"/>
          <w:sz w:val="24"/>
          <w:u w:val="single"/>
          <w:lang w:bidi="ar"/>
        </w:rPr>
        <w:t xml:space="preserve"> 5 </w:t>
      </w:r>
      <w:r w:rsidR="00DB335F" w:rsidRPr="009E3148">
        <w:rPr>
          <w:sz w:val="24"/>
          <w:lang w:bidi="ar"/>
        </w:rPr>
        <w:t>月</w:t>
      </w:r>
      <w:r w:rsidR="00DB335F" w:rsidRPr="009E3148">
        <w:rPr>
          <w:rFonts w:hint="eastAsia"/>
          <w:sz w:val="24"/>
          <w:u w:val="single"/>
          <w:lang w:bidi="ar"/>
        </w:rPr>
        <w:t xml:space="preserve"> </w:t>
      </w:r>
      <w:r w:rsidR="00F104AF">
        <w:rPr>
          <w:rFonts w:hint="eastAsia"/>
          <w:sz w:val="24"/>
          <w:u w:val="single"/>
          <w:lang w:bidi="ar"/>
        </w:rPr>
        <w:t>8</w:t>
      </w:r>
      <w:r w:rsidR="00DB335F" w:rsidRPr="009E3148">
        <w:rPr>
          <w:rFonts w:hint="eastAsia"/>
          <w:sz w:val="24"/>
          <w:u w:val="single"/>
          <w:lang w:bidi="ar"/>
        </w:rPr>
        <w:t xml:space="preserve"> </w:t>
      </w:r>
      <w:r w:rsidR="00DB335F" w:rsidRPr="009E3148">
        <w:rPr>
          <w:sz w:val="24"/>
          <w:lang w:bidi="ar"/>
        </w:rPr>
        <w:t>日</w:t>
      </w:r>
      <w:r w:rsidR="00DB335F" w:rsidRPr="009E3148">
        <w:rPr>
          <w:sz w:val="24"/>
          <w:u w:val="single"/>
        </w:rPr>
        <w:t>09</w:t>
      </w:r>
      <w:r w:rsidR="00DB335F" w:rsidRPr="009E3148">
        <w:rPr>
          <w:sz w:val="24"/>
          <w:lang w:bidi="ar"/>
        </w:rPr>
        <w:t>点</w:t>
      </w:r>
      <w:r w:rsidR="00DB335F" w:rsidRPr="009E3148">
        <w:rPr>
          <w:sz w:val="24"/>
          <w:u w:val="single"/>
        </w:rPr>
        <w:t>30</w:t>
      </w:r>
      <w:r w:rsidR="00DB335F" w:rsidRPr="009E3148">
        <w:rPr>
          <w:sz w:val="24"/>
          <w:lang w:bidi="ar"/>
        </w:rPr>
        <w:t>分</w:t>
      </w:r>
      <w:r w:rsidRPr="009E3148">
        <w:rPr>
          <w:bCs/>
          <w:sz w:val="24"/>
          <w:lang w:bidi="ar"/>
        </w:rPr>
        <w:t>（</w:t>
      </w:r>
      <w:r>
        <w:rPr>
          <w:bCs/>
          <w:sz w:val="24"/>
          <w:lang w:bidi="ar"/>
        </w:rPr>
        <w:t>北京时间）</w:t>
      </w:r>
      <w:r>
        <w:rPr>
          <w:iCs/>
          <w:sz w:val="24"/>
          <w:lang w:bidi="ar"/>
        </w:rPr>
        <w:t>。</w:t>
      </w:r>
    </w:p>
    <w:p w:rsidR="00340157" w:rsidRDefault="00616DDC">
      <w:pPr>
        <w:spacing w:line="360" w:lineRule="auto"/>
        <w:ind w:firstLineChars="200" w:firstLine="480"/>
        <w:rPr>
          <w:sz w:val="24"/>
          <w:lang w:val="zh-TW" w:bidi="ar"/>
        </w:rPr>
      </w:pPr>
      <w:r>
        <w:rPr>
          <w:sz w:val="24"/>
          <w:lang w:bidi="ar"/>
        </w:rPr>
        <w:t>地点：</w:t>
      </w:r>
      <w:bookmarkStart w:id="19" w:name="OLE_LINK112"/>
      <w:r>
        <w:rPr>
          <w:rFonts w:hint="eastAsia"/>
          <w:sz w:val="24"/>
          <w:u w:val="single"/>
          <w:lang w:bidi="ar"/>
        </w:rPr>
        <w:t>北京市顺义区复兴东街</w:t>
      </w:r>
      <w:r>
        <w:rPr>
          <w:rFonts w:hint="eastAsia"/>
          <w:sz w:val="24"/>
          <w:u w:val="single"/>
          <w:lang w:bidi="ar"/>
        </w:rPr>
        <w:t>3</w:t>
      </w:r>
      <w:r>
        <w:rPr>
          <w:rFonts w:hint="eastAsia"/>
          <w:sz w:val="24"/>
          <w:u w:val="single"/>
          <w:lang w:bidi="ar"/>
        </w:rPr>
        <w:t>号院顺义区政务服务中心</w:t>
      </w:r>
      <w:r>
        <w:rPr>
          <w:sz w:val="24"/>
          <w:u w:val="single"/>
          <w:lang w:bidi="ar"/>
        </w:rPr>
        <w:t>6</w:t>
      </w:r>
      <w:r>
        <w:rPr>
          <w:sz w:val="24"/>
          <w:u w:val="single"/>
          <w:lang w:bidi="ar"/>
        </w:rPr>
        <w:t>号电梯厅二层</w:t>
      </w:r>
      <w:r>
        <w:rPr>
          <w:rFonts w:hint="eastAsia"/>
          <w:sz w:val="24"/>
          <w:u w:val="single"/>
          <w:lang w:bidi="ar"/>
        </w:rPr>
        <w:t>报价室</w:t>
      </w:r>
      <w:r>
        <w:rPr>
          <w:sz w:val="24"/>
          <w:u w:val="single"/>
          <w:lang w:bidi="ar"/>
        </w:rPr>
        <w:t>(</w:t>
      </w:r>
      <w:r>
        <w:rPr>
          <w:sz w:val="24"/>
          <w:u w:val="single"/>
          <w:lang w:bidi="ar"/>
        </w:rPr>
        <w:t>具体标室以开标当天显示为准）</w:t>
      </w:r>
      <w:r>
        <w:rPr>
          <w:sz w:val="24"/>
          <w:lang w:val="zh-TW" w:bidi="ar"/>
        </w:rPr>
        <w:t>。</w:t>
      </w:r>
      <w:bookmarkStart w:id="20" w:name="_Toc28359007"/>
      <w:bookmarkStart w:id="21" w:name="_Toc28359084"/>
      <w:bookmarkStart w:id="22" w:name="_Toc35393625"/>
      <w:bookmarkStart w:id="23" w:name="_Toc35393794"/>
      <w:bookmarkEnd w:id="19"/>
    </w:p>
    <w:p w:rsidR="00340157" w:rsidRDefault="00340157">
      <w:pPr>
        <w:pStyle w:val="21"/>
      </w:pPr>
    </w:p>
    <w:p w:rsidR="00340157" w:rsidRDefault="00616DDC">
      <w:pPr>
        <w:pStyle w:val="2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六、公告期限</w:t>
      </w:r>
      <w:bookmarkEnd w:id="20"/>
      <w:bookmarkEnd w:id="21"/>
      <w:bookmarkEnd w:id="22"/>
      <w:bookmarkEnd w:id="23"/>
    </w:p>
    <w:p w:rsidR="00340157" w:rsidRDefault="00616DDC">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340157" w:rsidRDefault="00340157">
      <w:pPr>
        <w:spacing w:line="360" w:lineRule="auto"/>
        <w:ind w:firstLineChars="200" w:firstLine="480"/>
        <w:rPr>
          <w:rFonts w:eastAsiaTheme="minorEastAsia"/>
          <w:kern w:val="0"/>
          <w:sz w:val="24"/>
        </w:rPr>
      </w:pPr>
    </w:p>
    <w:p w:rsidR="00340157" w:rsidRDefault="00616DDC">
      <w:pPr>
        <w:pStyle w:val="22"/>
        <w:spacing w:before="0" w:line="360" w:lineRule="auto"/>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lastRenderedPageBreak/>
        <w:t>七、其他补充事宜</w:t>
      </w:r>
      <w:bookmarkEnd w:id="24"/>
      <w:bookmarkEnd w:id="25"/>
    </w:p>
    <w:p w:rsidR="00340157" w:rsidRDefault="00616DDC">
      <w:pPr>
        <w:spacing w:line="360" w:lineRule="auto"/>
        <w:ind w:firstLineChars="200" w:firstLine="480"/>
        <w:rPr>
          <w:rFonts w:eastAsiaTheme="minorEastAsia"/>
          <w:sz w:val="24"/>
        </w:rPr>
      </w:pPr>
      <w:bookmarkStart w:id="26" w:name="OLE_LINK14"/>
      <w:bookmarkStart w:id="27" w:name="OLE_LINK23"/>
      <w:r>
        <w:rPr>
          <w:rFonts w:eastAsiaTheme="minorEastAsia"/>
          <w:sz w:val="24"/>
        </w:rPr>
        <w:t>1.</w:t>
      </w:r>
      <w:r>
        <w:rPr>
          <w:rFonts w:eastAsiaTheme="minorEastAsia"/>
          <w:sz w:val="24"/>
        </w:rPr>
        <w:t>本项目需要落实的政府采购政策：</w:t>
      </w:r>
      <w:r>
        <w:rPr>
          <w:rFonts w:asciiTheme="minorEastAsia" w:eastAsiaTheme="minorEastAsia" w:hAnsiTheme="minorEastAsia" w:cstheme="minorEastAsia" w:hint="eastAsia"/>
          <w:sz w:val="24"/>
          <w:u w:val="single"/>
          <w:lang w:bidi="ar"/>
        </w:rPr>
        <w:t xml:space="preserve"> 支持节能产品、环境标志产品、促进中小企业发展、支持监狱企业发展、促进残疾人就业等  </w:t>
      </w:r>
      <w:r>
        <w:rPr>
          <w:rFonts w:eastAsiaTheme="minorEastAsia"/>
          <w:sz w:val="24"/>
          <w:lang w:bidi="ar"/>
        </w:rPr>
        <w:t>。</w:t>
      </w:r>
    </w:p>
    <w:p w:rsidR="00340157" w:rsidRDefault="00616DDC">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asciiTheme="minorEastAsia" w:eastAsiaTheme="minorEastAsia" w:hAnsiTheme="minorEastAsia" w:cstheme="minorEastAsia" w:hint="eastAsia"/>
          <w:sz w:val="24"/>
          <w:u w:val="single"/>
        </w:rPr>
        <w:t xml:space="preserve">  /  </w:t>
      </w:r>
      <w:r>
        <w:rPr>
          <w:rFonts w:eastAsiaTheme="minorEastAsia"/>
          <w:sz w:val="24"/>
        </w:rPr>
        <w:t>年、预算金额为</w:t>
      </w:r>
      <w:r>
        <w:rPr>
          <w:rFonts w:asciiTheme="minorEastAsia" w:eastAsiaTheme="minorEastAsia" w:hAnsiTheme="minorEastAsia" w:cstheme="minorEastAsia" w:hint="eastAsia"/>
          <w:sz w:val="24"/>
          <w:u w:val="single"/>
        </w:rPr>
        <w:t xml:space="preserve">  /  </w:t>
      </w:r>
      <w:r>
        <w:rPr>
          <w:rFonts w:eastAsiaTheme="minorEastAsia"/>
          <w:sz w:val="24"/>
        </w:rPr>
        <w:t>万元、当年安排数为</w:t>
      </w:r>
      <w:r>
        <w:rPr>
          <w:rFonts w:asciiTheme="minorEastAsia" w:eastAsiaTheme="minorEastAsia" w:hAnsiTheme="minorEastAsia" w:cstheme="minorEastAsia" w:hint="eastAsia"/>
          <w:sz w:val="24"/>
          <w:u w:val="single"/>
        </w:rPr>
        <w:t xml:space="preserve">  /  </w:t>
      </w:r>
      <w:r>
        <w:rPr>
          <w:rFonts w:eastAsiaTheme="minorEastAsia"/>
          <w:sz w:val="24"/>
        </w:rPr>
        <w:t>万元。</w:t>
      </w:r>
    </w:p>
    <w:p w:rsidR="00340157" w:rsidRDefault="00616DDC">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340157" w:rsidRDefault="00616DDC">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340157" w:rsidRDefault="00616DDC">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40157" w:rsidRDefault="00616DDC">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340157" w:rsidRDefault="00616DDC">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340157" w:rsidRDefault="00616DD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rsidR="00340157" w:rsidRDefault="00616DDC">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340157" w:rsidRDefault="00616DDC">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rsidR="00340157" w:rsidRDefault="00616DD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340157" w:rsidRDefault="00616DDC">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rsidR="00340157" w:rsidRDefault="00616DDC">
      <w:pPr>
        <w:adjustRightInd w:val="0"/>
        <w:snapToGrid w:val="0"/>
        <w:spacing w:line="360" w:lineRule="auto"/>
        <w:ind w:firstLineChars="200" w:firstLine="480"/>
        <w:rPr>
          <w:rFonts w:eastAsiaTheme="minorEastAsia"/>
          <w:sz w:val="24"/>
          <w:lang w:bidi="ar"/>
        </w:rPr>
      </w:pPr>
      <w:r>
        <w:rPr>
          <w:rFonts w:eastAsiaTheme="minorEastAsia"/>
          <w:sz w:val="24"/>
          <w:lang w:bidi="ar"/>
        </w:rPr>
        <w:lastRenderedPageBreak/>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340157" w:rsidRDefault="00616DDC">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rsidR="00340157" w:rsidRDefault="00616DDC">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340157" w:rsidRDefault="00616DDC">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rsidR="00340157" w:rsidRDefault="00616DDC">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340157" w:rsidRDefault="00616DDC">
      <w:pPr>
        <w:spacing w:line="360" w:lineRule="auto"/>
        <w:ind w:firstLineChars="200" w:firstLine="480"/>
        <w:rPr>
          <w:rFonts w:eastAsiaTheme="minorEastAsia"/>
          <w:sz w:val="24"/>
          <w:lang w:bidi="ar"/>
        </w:rPr>
      </w:pPr>
      <w:r>
        <w:rPr>
          <w:rFonts w:eastAsiaTheme="minorEastAsia" w:hint="eastAsia"/>
          <w:sz w:val="24"/>
          <w:lang w:val="zh-TW" w:bidi="ar"/>
        </w:rPr>
        <w:t xml:space="preserve">4 </w:t>
      </w:r>
      <w:r>
        <w:rPr>
          <w:rFonts w:eastAsiaTheme="minorEastAsia" w:hint="eastAsia"/>
          <w:sz w:val="24"/>
          <w:lang w:val="zh-TW" w:eastAsia="zh-TW" w:bidi="ar"/>
        </w:rPr>
        <w:t>投标人</w:t>
      </w:r>
      <w:r>
        <w:rPr>
          <w:rFonts w:eastAsiaTheme="minorEastAsia" w:hint="eastAsia"/>
          <w:sz w:val="24"/>
          <w:lang w:val="zh-TW" w:bidi="ar"/>
        </w:rPr>
        <w:t>代表</w:t>
      </w:r>
      <w:r>
        <w:rPr>
          <w:rFonts w:eastAsiaTheme="minorEastAsia" w:hint="eastAsia"/>
          <w:sz w:val="24"/>
          <w:lang w:val="zh-TW" w:eastAsia="zh-TW" w:bidi="ar"/>
        </w:rPr>
        <w:t>持法定代表人身份证明书原件（需写明所投项目名称、编号、办理事项，并盖单位公章）、法定代表人的身份证原件及复印件（适用于法定代表人）或法定代表人授权委托书原件（需写明所投项目名称、编号、办理事项，并盖单位公章）、委托代理人身份证原件及复印件（适用于委托代理人）</w:t>
      </w:r>
      <w:r>
        <w:rPr>
          <w:rFonts w:eastAsiaTheme="minorEastAsia" w:hint="eastAsia"/>
          <w:sz w:val="24"/>
          <w:lang w:bidi="ar"/>
        </w:rPr>
        <w:t>到现场开标</w:t>
      </w:r>
      <w:r>
        <w:rPr>
          <w:rFonts w:eastAsiaTheme="minorEastAsia" w:hint="eastAsia"/>
          <w:sz w:val="24"/>
          <w:lang w:val="zh-TW" w:eastAsia="zh-TW" w:bidi="ar"/>
        </w:rPr>
        <w:t>。</w:t>
      </w:r>
    </w:p>
    <w:bookmarkEnd w:id="26"/>
    <w:bookmarkEnd w:id="27"/>
    <w:p w:rsidR="00340157" w:rsidRDefault="00340157">
      <w:pPr>
        <w:spacing w:line="360" w:lineRule="auto"/>
        <w:ind w:firstLineChars="200" w:firstLine="480"/>
        <w:rPr>
          <w:rFonts w:eastAsiaTheme="minorEastAsia"/>
          <w:sz w:val="24"/>
          <w:lang w:val="zh-TW" w:bidi="ar"/>
        </w:rPr>
      </w:pPr>
    </w:p>
    <w:p w:rsidR="00340157" w:rsidRDefault="00616DDC">
      <w:pPr>
        <w:pStyle w:val="22"/>
        <w:spacing w:before="0" w:line="360" w:lineRule="auto"/>
        <w:jc w:val="left"/>
        <w:rPr>
          <w:rFonts w:ascii="Times New Roman" w:eastAsiaTheme="minorEastAsia" w:hAnsi="Times New Roman"/>
          <w:sz w:val="24"/>
          <w:szCs w:val="24"/>
        </w:rPr>
      </w:pPr>
      <w:bookmarkStart w:id="28" w:name="_Toc28359008"/>
      <w:bookmarkStart w:id="29" w:name="_Toc28359085"/>
      <w:bookmarkStart w:id="30" w:name="_Toc35393796"/>
      <w:bookmarkStart w:id="31" w:name="_Toc35393627"/>
      <w:r>
        <w:rPr>
          <w:rFonts w:ascii="Times New Roman" w:eastAsiaTheme="minorEastAsia" w:hAnsi="Times New Roman"/>
          <w:sz w:val="24"/>
          <w:szCs w:val="24"/>
        </w:rPr>
        <w:t>八、对本次采购提出询问，请按以下方式联系。</w:t>
      </w:r>
      <w:bookmarkEnd w:id="28"/>
      <w:bookmarkEnd w:id="29"/>
      <w:bookmarkEnd w:id="30"/>
      <w:bookmarkEnd w:id="31"/>
    </w:p>
    <w:p w:rsidR="00340157" w:rsidRDefault="00616DDC">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340157" w:rsidRDefault="00616DDC">
      <w:pPr>
        <w:spacing w:line="360" w:lineRule="auto"/>
        <w:ind w:leftChars="371" w:left="1079" w:hangingChars="125" w:hanging="300"/>
        <w:jc w:val="left"/>
        <w:rPr>
          <w:rFonts w:eastAsiaTheme="minorEastAsia"/>
          <w:sz w:val="24"/>
        </w:rPr>
      </w:pPr>
      <w:bookmarkStart w:id="32" w:name="_Toc28359086"/>
      <w:bookmarkStart w:id="33" w:name="_Toc28359009"/>
      <w:r>
        <w:rPr>
          <w:rFonts w:eastAsiaTheme="minorEastAsia"/>
          <w:sz w:val="24"/>
        </w:rPr>
        <w:t>名</w:t>
      </w:r>
      <w:r>
        <w:rPr>
          <w:rFonts w:eastAsiaTheme="minorEastAsia"/>
          <w:sz w:val="24"/>
        </w:rPr>
        <w:t xml:space="preserve">    </w:t>
      </w:r>
      <w:r>
        <w:rPr>
          <w:rFonts w:eastAsiaTheme="minorEastAsia"/>
          <w:sz w:val="24"/>
        </w:rPr>
        <w:t>称：</w:t>
      </w:r>
      <w:bookmarkStart w:id="34" w:name="OLE_LINK1"/>
      <w:bookmarkStart w:id="35" w:name="OLE_LINK3"/>
      <w:r w:rsidR="001411FD" w:rsidRPr="00757B38">
        <w:rPr>
          <w:rFonts w:hint="eastAsia"/>
          <w:sz w:val="24"/>
          <w:u w:val="single"/>
        </w:rPr>
        <w:t>北京市公安局顺义分局</w:t>
      </w:r>
      <w:bookmarkEnd w:id="34"/>
      <w:bookmarkEnd w:id="35"/>
    </w:p>
    <w:p w:rsidR="00340157" w:rsidRPr="00A7458B" w:rsidRDefault="00616DDC">
      <w:pPr>
        <w:spacing w:line="360" w:lineRule="auto"/>
        <w:ind w:leftChars="371" w:left="1079" w:hangingChars="125" w:hanging="300"/>
        <w:jc w:val="left"/>
        <w:rPr>
          <w:sz w:val="24"/>
          <w:u w:val="single"/>
        </w:rPr>
      </w:pPr>
      <w:r>
        <w:rPr>
          <w:rFonts w:eastAsiaTheme="minorEastAsia"/>
          <w:sz w:val="24"/>
        </w:rPr>
        <w:t>地</w:t>
      </w:r>
      <w:r>
        <w:rPr>
          <w:rFonts w:eastAsiaTheme="minorEastAsia"/>
          <w:sz w:val="24"/>
        </w:rPr>
        <w:t xml:space="preserve">    </w:t>
      </w:r>
      <w:r>
        <w:rPr>
          <w:rFonts w:eastAsiaTheme="minorEastAsia"/>
          <w:sz w:val="24"/>
        </w:rPr>
        <w:t>址：</w:t>
      </w:r>
      <w:r w:rsidR="00A7458B" w:rsidRPr="00A7458B">
        <w:rPr>
          <w:sz w:val="24"/>
          <w:u w:val="single"/>
        </w:rPr>
        <w:t>北京市顺义区仁和地区顺平西路</w:t>
      </w:r>
      <w:r w:rsidR="00A7458B" w:rsidRPr="00A7458B">
        <w:rPr>
          <w:sz w:val="24"/>
          <w:u w:val="single"/>
        </w:rPr>
        <w:t>8</w:t>
      </w:r>
      <w:r w:rsidR="00A7458B" w:rsidRPr="00A7458B">
        <w:rPr>
          <w:sz w:val="24"/>
          <w:u w:val="single"/>
        </w:rPr>
        <w:t>号</w:t>
      </w:r>
    </w:p>
    <w:p w:rsidR="00340157" w:rsidRDefault="00616DDC">
      <w:pPr>
        <w:spacing w:line="360" w:lineRule="auto"/>
        <w:ind w:leftChars="371" w:left="1079" w:hangingChars="125" w:hanging="300"/>
        <w:jc w:val="left"/>
        <w:rPr>
          <w:rFonts w:eastAsiaTheme="minorEastAsia"/>
          <w:sz w:val="24"/>
          <w:u w:val="single"/>
        </w:rPr>
      </w:pPr>
      <w:r>
        <w:rPr>
          <w:rFonts w:eastAsiaTheme="minorEastAsia"/>
          <w:sz w:val="24"/>
        </w:rPr>
        <w:t>联系方式：</w:t>
      </w:r>
      <w:r w:rsidR="00725392" w:rsidRPr="00725392">
        <w:rPr>
          <w:rFonts w:asciiTheme="minorEastAsia" w:eastAsiaTheme="minorEastAsia" w:hAnsiTheme="minorEastAsia" w:cstheme="minorEastAsia"/>
          <w:sz w:val="24"/>
          <w:u w:val="single"/>
        </w:rPr>
        <w:t>张硕</w:t>
      </w:r>
      <w:r w:rsidR="00725392">
        <w:rPr>
          <w:rFonts w:asciiTheme="minorEastAsia" w:eastAsiaTheme="minorEastAsia" w:hAnsiTheme="minorEastAsia" w:cstheme="minorEastAsia" w:hint="eastAsia"/>
          <w:sz w:val="24"/>
          <w:u w:val="single"/>
        </w:rPr>
        <w:t xml:space="preserve">  </w:t>
      </w:r>
      <w:r w:rsidR="00725392" w:rsidRPr="00725392">
        <w:rPr>
          <w:rFonts w:asciiTheme="minorEastAsia" w:eastAsiaTheme="minorEastAsia" w:hAnsiTheme="minorEastAsia" w:cstheme="minorEastAsia"/>
          <w:sz w:val="24"/>
          <w:u w:val="single"/>
        </w:rPr>
        <w:t>69423674</w:t>
      </w:r>
      <w:r>
        <w:rPr>
          <w:rFonts w:asciiTheme="minorEastAsia" w:eastAsiaTheme="minorEastAsia" w:hAnsiTheme="minorEastAsia" w:cstheme="minorEastAsia" w:hint="eastAsia"/>
          <w:sz w:val="24"/>
          <w:u w:val="single"/>
        </w:rPr>
        <w:t xml:space="preserve"> </w:t>
      </w:r>
      <w:r>
        <w:rPr>
          <w:rFonts w:eastAsiaTheme="minorEastAsia" w:hint="eastAsia"/>
          <w:sz w:val="24"/>
        </w:rPr>
        <w:t xml:space="preserve"> </w:t>
      </w:r>
    </w:p>
    <w:p w:rsidR="00340157" w:rsidRDefault="00616DDC">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2"/>
      <w:bookmarkEnd w:id="33"/>
    </w:p>
    <w:p w:rsidR="00340157" w:rsidRDefault="00616DDC" w:rsidP="00616DDC">
      <w:pPr>
        <w:spacing w:line="360" w:lineRule="auto"/>
        <w:ind w:leftChars="371" w:left="1077" w:hangingChars="124" w:hanging="298"/>
        <w:jc w:val="left"/>
        <w:rPr>
          <w:rFonts w:eastAsiaTheme="minorEastAsia"/>
          <w:sz w:val="24"/>
        </w:rPr>
      </w:pPr>
      <w:bookmarkStart w:id="36" w:name="_Toc28359087"/>
      <w:bookmarkStart w:id="37" w:name="_Toc28359010"/>
      <w:r>
        <w:rPr>
          <w:rFonts w:eastAsiaTheme="minorEastAsia"/>
          <w:sz w:val="24"/>
        </w:rPr>
        <w:t>名</w:t>
      </w:r>
      <w:r>
        <w:rPr>
          <w:rFonts w:eastAsiaTheme="minorEastAsia"/>
          <w:sz w:val="24"/>
        </w:rPr>
        <w:t xml:space="preserve">    </w:t>
      </w:r>
      <w:r>
        <w:rPr>
          <w:rFonts w:eastAsiaTheme="minorEastAsia"/>
          <w:sz w:val="24"/>
        </w:rPr>
        <w:t>称：</w:t>
      </w:r>
      <w:r>
        <w:rPr>
          <w:rFonts w:asciiTheme="minorEastAsia" w:eastAsiaTheme="minorEastAsia" w:hAnsiTheme="minorEastAsia" w:cstheme="minorEastAsia" w:hint="eastAsia"/>
          <w:sz w:val="24"/>
          <w:u w:val="single"/>
        </w:rPr>
        <w:t xml:space="preserve">北京鑫中招标代理有限公司 </w:t>
      </w:r>
    </w:p>
    <w:p w:rsidR="00340157" w:rsidRDefault="00616DDC" w:rsidP="00616DDC">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38" w:name="OLE_LINK15"/>
      <w:bookmarkStart w:id="39" w:name="OLE_LINK4"/>
      <w:r>
        <w:rPr>
          <w:rFonts w:asciiTheme="minorEastAsia" w:eastAsiaTheme="minorEastAsia" w:hAnsiTheme="minorEastAsia" w:cstheme="minorEastAsia" w:hint="eastAsia"/>
          <w:sz w:val="24"/>
          <w:u w:val="single"/>
        </w:rPr>
        <w:t>北京市顺义区西环路西50米、减河桥南30米</w:t>
      </w:r>
      <w:bookmarkEnd w:id="38"/>
      <w:bookmarkEnd w:id="39"/>
      <w:r>
        <w:rPr>
          <w:rFonts w:asciiTheme="minorEastAsia" w:eastAsiaTheme="minorEastAsia" w:hAnsiTheme="minorEastAsia" w:cstheme="minorEastAsia" w:hint="eastAsia"/>
          <w:sz w:val="24"/>
          <w:u w:val="single"/>
        </w:rPr>
        <w:t xml:space="preserve"> </w:t>
      </w:r>
    </w:p>
    <w:p w:rsidR="00340157" w:rsidRDefault="00616DDC" w:rsidP="00616DDC">
      <w:pPr>
        <w:spacing w:line="360" w:lineRule="auto"/>
        <w:ind w:leftChars="371" w:left="1077" w:hangingChars="124" w:hanging="298"/>
        <w:jc w:val="left"/>
        <w:rPr>
          <w:rFonts w:asciiTheme="minorEastAsia" w:eastAsiaTheme="minorEastAsia" w:hAnsiTheme="minorEastAsia" w:cstheme="minorEastAsia"/>
          <w:sz w:val="24"/>
          <w:u w:val="single"/>
        </w:rPr>
      </w:pPr>
      <w:r>
        <w:rPr>
          <w:rFonts w:eastAsiaTheme="minorEastAsia"/>
          <w:sz w:val="24"/>
        </w:rPr>
        <w:t>联系方式：</w:t>
      </w:r>
      <w:r w:rsidR="001411FD" w:rsidRPr="00B40A6F">
        <w:rPr>
          <w:sz w:val="24"/>
          <w:u w:val="single"/>
        </w:rPr>
        <w:t>张杰英</w:t>
      </w:r>
      <w:r w:rsidR="001411FD" w:rsidRPr="00B40A6F">
        <w:rPr>
          <w:sz w:val="24"/>
          <w:u w:val="single"/>
        </w:rPr>
        <w:t>  69445270</w:t>
      </w:r>
      <w:r>
        <w:rPr>
          <w:rFonts w:asciiTheme="minorEastAsia" w:eastAsiaTheme="minorEastAsia" w:hAnsiTheme="minorEastAsia" w:cstheme="minorEastAsia" w:hint="eastAsia"/>
          <w:sz w:val="24"/>
          <w:u w:val="single"/>
        </w:rPr>
        <w:t xml:space="preserve"> </w:t>
      </w:r>
    </w:p>
    <w:p w:rsidR="00340157" w:rsidRDefault="00616DDC" w:rsidP="00616DDC">
      <w:pPr>
        <w:spacing w:line="360" w:lineRule="auto"/>
        <w:ind w:leftChars="371" w:left="1077" w:hangingChars="124" w:hanging="298"/>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邮    箱：</w:t>
      </w:r>
      <w:hyperlink r:id="rId16" w:history="1">
        <w:r w:rsidRPr="00AC3E31">
          <w:rPr>
            <w:rStyle w:val="aff"/>
            <w:rFonts w:asciiTheme="minorEastAsia" w:eastAsiaTheme="minorEastAsia" w:hAnsiTheme="minorEastAsia" w:cstheme="minorEastAsia" w:hint="eastAsia"/>
            <w:color w:val="auto"/>
            <w:sz w:val="24"/>
          </w:rPr>
          <w:t>xinzhongzhaobiao@126.com</w:t>
        </w:r>
      </w:hyperlink>
      <w:r w:rsidRPr="00AC3E31">
        <w:rPr>
          <w:rFonts w:asciiTheme="minorEastAsia" w:eastAsiaTheme="minorEastAsia" w:hAnsiTheme="minorEastAsia" w:cstheme="minorEastAsia" w:hint="eastAsia"/>
          <w:sz w:val="24"/>
          <w:u w:val="single"/>
        </w:rPr>
        <w:t xml:space="preserve"> </w:t>
      </w:r>
    </w:p>
    <w:p w:rsidR="00340157" w:rsidRDefault="00616DDC">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6"/>
      <w:bookmarkEnd w:id="37"/>
    </w:p>
    <w:p w:rsidR="001411FD" w:rsidRDefault="00616DDC" w:rsidP="00616DDC">
      <w:pPr>
        <w:pStyle w:val="af1"/>
        <w:spacing w:line="360" w:lineRule="auto"/>
        <w:ind w:leftChars="371" w:left="1077" w:hangingChars="124" w:hanging="298"/>
        <w:rPr>
          <w:rFonts w:hint="default"/>
          <w:sz w:val="24"/>
          <w:u w:val="single"/>
        </w:rPr>
      </w:pPr>
      <w:r>
        <w:rPr>
          <w:rFonts w:ascii="Times New Roman" w:eastAsiaTheme="minorEastAsia" w:hAnsi="Times New Roman" w:hint="default"/>
          <w:sz w:val="24"/>
          <w:szCs w:val="24"/>
        </w:rPr>
        <w:t>项目联系人：</w:t>
      </w:r>
      <w:r w:rsidR="001411FD" w:rsidRPr="00B40A6F">
        <w:rPr>
          <w:sz w:val="24"/>
          <w:u w:val="single"/>
        </w:rPr>
        <w:t>张杰英</w:t>
      </w:r>
    </w:p>
    <w:p w:rsidR="00340157" w:rsidRDefault="00616DDC" w:rsidP="00616DDC">
      <w:pPr>
        <w:pStyle w:val="af1"/>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1411FD" w:rsidRPr="00B40A6F">
        <w:rPr>
          <w:sz w:val="24"/>
          <w:u w:val="single"/>
        </w:rPr>
        <w:t>69445270</w:t>
      </w:r>
      <w:r>
        <w:rPr>
          <w:rFonts w:ascii="Times New Roman" w:eastAsiaTheme="minorEastAsia" w:hAnsi="Times New Roman" w:hint="default"/>
          <w:sz w:val="24"/>
          <w:szCs w:val="24"/>
        </w:rPr>
        <w:t xml:space="preserve"> </w:t>
      </w:r>
    </w:p>
    <w:p w:rsidR="00340157" w:rsidRDefault="00340157">
      <w:pPr>
        <w:spacing w:line="360" w:lineRule="auto"/>
        <w:ind w:firstLineChars="2450" w:firstLine="5880"/>
        <w:jc w:val="right"/>
        <w:rPr>
          <w:rFonts w:eastAsiaTheme="minorEastAsia"/>
          <w:sz w:val="24"/>
        </w:rPr>
      </w:pPr>
    </w:p>
    <w:p w:rsidR="00340157" w:rsidRDefault="00616DDC">
      <w:pPr>
        <w:spacing w:line="360" w:lineRule="auto"/>
        <w:jc w:val="center"/>
        <w:outlineLvl w:val="0"/>
        <w:rPr>
          <w:rFonts w:eastAsiaTheme="minorEastAsia"/>
          <w:b/>
          <w:sz w:val="32"/>
          <w:szCs w:val="32"/>
        </w:rPr>
      </w:pPr>
      <w:r>
        <w:rPr>
          <w:rFonts w:eastAsiaTheme="minorEastAsia"/>
          <w:sz w:val="24"/>
        </w:rPr>
        <w:br w:type="page"/>
      </w:r>
      <w:bookmarkStart w:id="40" w:name="_Toc353873938"/>
      <w:bookmarkStart w:id="41" w:name="_Toc264969275"/>
      <w:bookmarkStart w:id="42" w:name="_Toc305158928"/>
      <w:bookmarkStart w:id="43" w:name="_Toc150774783"/>
      <w:bookmarkStart w:id="44" w:name="_Toc195842950"/>
      <w:bookmarkStart w:id="45" w:name="_Toc305158854"/>
      <w:bookmarkStart w:id="46" w:name="_Toc353825548"/>
      <w:bookmarkStart w:id="47" w:name="_Toc97371942"/>
      <w:bookmarkStart w:id="48" w:name="_Toc127161488"/>
      <w:bookmarkStart w:id="49" w:name="_Toc512937850"/>
      <w:bookmarkStart w:id="50" w:name="_Toc265228423"/>
      <w:bookmarkStart w:id="51" w:name="_Toc226965856"/>
      <w:bookmarkStart w:id="52" w:name="_Toc12715177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rsidR="00340157" w:rsidRDefault="00616DDC">
      <w:pPr>
        <w:pStyle w:val="22"/>
        <w:tabs>
          <w:tab w:val="center" w:pos="4592"/>
          <w:tab w:val="left" w:pos="7860"/>
        </w:tabs>
        <w:spacing w:before="0" w:line="360" w:lineRule="auto"/>
        <w:rPr>
          <w:rFonts w:ascii="Times New Roman" w:eastAsiaTheme="minorEastAsia" w:hAnsi="Times New Roman"/>
          <w:b w:val="0"/>
          <w:sz w:val="28"/>
        </w:rPr>
      </w:pPr>
      <w:bookmarkStart w:id="53" w:name="_Toc150774619"/>
      <w:bookmarkStart w:id="54" w:name="_Toc151193617"/>
      <w:bookmarkStart w:id="55" w:name="_Toc127161433"/>
      <w:bookmarkStart w:id="56" w:name="_Toc164608788"/>
      <w:bookmarkStart w:id="57" w:name="_Toc151190146"/>
      <w:bookmarkStart w:id="58" w:name="_Toc150480757"/>
      <w:bookmarkStart w:id="59" w:name="_Toc142311021"/>
      <w:bookmarkStart w:id="60" w:name="_Toc195842884"/>
      <w:bookmarkStart w:id="61" w:name="_Toc151193761"/>
      <w:bookmarkStart w:id="62" w:name="_Toc226965792"/>
      <w:bookmarkStart w:id="63" w:name="_Toc150509270"/>
      <w:bookmarkStart w:id="64" w:name="_Toc226337215"/>
      <w:bookmarkStart w:id="65" w:name="_Toc164229360"/>
      <w:bookmarkStart w:id="66" w:name="_Toc226309763"/>
      <w:bookmarkStart w:id="67" w:name="_Toc151193689"/>
      <w:bookmarkStart w:id="68" w:name="_Toc164608633"/>
      <w:bookmarkStart w:id="69" w:name="_Toc150774724"/>
      <w:bookmarkStart w:id="70" w:name="_Toc127151720"/>
      <w:bookmarkStart w:id="71" w:name="_Toc151193907"/>
      <w:bookmarkStart w:id="72" w:name="_Toc164351613"/>
      <w:bookmarkStart w:id="73" w:name="_Toc226965709"/>
      <w:bookmarkStart w:id="74" w:name="_Toc127151519"/>
      <w:bookmarkStart w:id="75" w:name="_Toc149720812"/>
      <w:bookmarkStart w:id="76" w:name="_Toc164229214"/>
      <w:bookmarkStart w:id="77" w:name="_Toc520356144"/>
      <w:bookmarkStart w:id="78" w:name="_Toc151193833"/>
      <w:r>
        <w:rPr>
          <w:rFonts w:ascii="Times New Roman" w:eastAsiaTheme="minorEastAsia" w:hAnsi="Times New Roman"/>
          <w:sz w:val="28"/>
        </w:rPr>
        <w:t>供应商须知资料表</w:t>
      </w:r>
    </w:p>
    <w:p w:rsidR="00340157" w:rsidRDefault="00340157">
      <w:pPr>
        <w:jc w:val="center"/>
        <w:rPr>
          <w:rFonts w:eastAsiaTheme="minorEastAsia"/>
          <w:b/>
          <w:sz w:val="28"/>
          <w:szCs w:val="28"/>
        </w:rPr>
      </w:pPr>
    </w:p>
    <w:p w:rsidR="00340157" w:rsidRDefault="00616DD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40157">
        <w:trPr>
          <w:trHeight w:val="594"/>
          <w:tblHeader/>
          <w:jc w:val="center"/>
        </w:trPr>
        <w:tc>
          <w:tcPr>
            <w:tcW w:w="988" w:type="dxa"/>
            <w:vAlign w:val="center"/>
          </w:tcPr>
          <w:p w:rsidR="00340157" w:rsidRDefault="00616DDC">
            <w:pPr>
              <w:jc w:val="center"/>
              <w:rPr>
                <w:rFonts w:eastAsiaTheme="minorEastAsia"/>
                <w:b/>
                <w:bCs/>
                <w:sz w:val="24"/>
              </w:rPr>
            </w:pPr>
            <w:r>
              <w:rPr>
                <w:rFonts w:eastAsiaTheme="minorEastAsia"/>
                <w:b/>
                <w:sz w:val="24"/>
              </w:rPr>
              <w:t>条款号</w:t>
            </w:r>
          </w:p>
        </w:tc>
        <w:tc>
          <w:tcPr>
            <w:tcW w:w="1701" w:type="dxa"/>
            <w:vAlign w:val="center"/>
          </w:tcPr>
          <w:p w:rsidR="00340157" w:rsidRDefault="00616DDC">
            <w:pPr>
              <w:jc w:val="center"/>
              <w:rPr>
                <w:rFonts w:eastAsiaTheme="minorEastAsia"/>
                <w:b/>
                <w:bCs/>
                <w:sz w:val="24"/>
              </w:rPr>
            </w:pPr>
            <w:r>
              <w:rPr>
                <w:rFonts w:eastAsiaTheme="minorEastAsia"/>
                <w:b/>
                <w:bCs/>
                <w:sz w:val="24"/>
              </w:rPr>
              <w:t>条目</w:t>
            </w:r>
          </w:p>
        </w:tc>
        <w:tc>
          <w:tcPr>
            <w:tcW w:w="7253" w:type="dxa"/>
            <w:vAlign w:val="center"/>
          </w:tcPr>
          <w:p w:rsidR="00340157" w:rsidRDefault="00616DDC">
            <w:pPr>
              <w:jc w:val="center"/>
              <w:rPr>
                <w:rFonts w:eastAsiaTheme="minorEastAsia"/>
                <w:b/>
                <w:bCs/>
                <w:sz w:val="24"/>
              </w:rPr>
            </w:pPr>
            <w:r>
              <w:rPr>
                <w:rFonts w:eastAsiaTheme="minorEastAsia"/>
                <w:b/>
                <w:bCs/>
                <w:sz w:val="24"/>
              </w:rPr>
              <w:t>内容</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340157" w:rsidRDefault="00616DDC">
            <w:pPr>
              <w:jc w:val="center"/>
              <w:rPr>
                <w:rFonts w:eastAsiaTheme="minorEastAsia"/>
                <w:sz w:val="24"/>
              </w:rPr>
            </w:pPr>
            <w:r>
              <w:rPr>
                <w:rFonts w:eastAsiaTheme="minorEastAsia"/>
                <w:sz w:val="24"/>
              </w:rPr>
              <w:t>项目属性</w:t>
            </w:r>
          </w:p>
        </w:tc>
        <w:tc>
          <w:tcPr>
            <w:tcW w:w="7253" w:type="dxa"/>
            <w:vAlign w:val="center"/>
          </w:tcPr>
          <w:p w:rsidR="00340157" w:rsidRDefault="00616DDC">
            <w:pPr>
              <w:jc w:val="left"/>
              <w:rPr>
                <w:rFonts w:eastAsiaTheme="minorEastAsia"/>
                <w:sz w:val="24"/>
              </w:rPr>
            </w:pPr>
            <w:r>
              <w:rPr>
                <w:rFonts w:eastAsiaTheme="minorEastAsia"/>
                <w:sz w:val="24"/>
              </w:rPr>
              <w:t>项目属性：</w:t>
            </w:r>
          </w:p>
          <w:p w:rsidR="00340157" w:rsidRDefault="00616DDC">
            <w:pPr>
              <w:jc w:val="left"/>
              <w:rPr>
                <w:rFonts w:eastAsiaTheme="minorEastAsia"/>
                <w:sz w:val="24"/>
              </w:rPr>
            </w:pPr>
            <w:r>
              <w:rPr>
                <w:rFonts w:eastAsiaTheme="minorEastAsia"/>
                <w:sz w:val="24"/>
              </w:rPr>
              <w:t>■</w:t>
            </w:r>
            <w:r>
              <w:rPr>
                <w:rFonts w:eastAsiaTheme="minorEastAsia"/>
                <w:sz w:val="24"/>
              </w:rPr>
              <w:t>服务</w:t>
            </w:r>
          </w:p>
          <w:p w:rsidR="00340157" w:rsidRDefault="00616DDC">
            <w:pPr>
              <w:jc w:val="left"/>
              <w:rPr>
                <w:rFonts w:eastAsiaTheme="minorEastAsia"/>
                <w:sz w:val="24"/>
              </w:rPr>
            </w:pPr>
            <w:r>
              <w:rPr>
                <w:rFonts w:eastAsiaTheme="minorEastAsia"/>
              </w:rPr>
              <w:t>□</w:t>
            </w:r>
            <w:r>
              <w:rPr>
                <w:rFonts w:eastAsiaTheme="minorEastAsia"/>
                <w:sz w:val="24"/>
              </w:rPr>
              <w:t>货物</w:t>
            </w:r>
          </w:p>
          <w:p w:rsidR="00340157" w:rsidRDefault="00616DDC">
            <w:pPr>
              <w:jc w:val="left"/>
              <w:rPr>
                <w:rFonts w:eastAsiaTheme="minorEastAsia"/>
                <w:sz w:val="24"/>
              </w:rPr>
            </w:pPr>
            <w:r>
              <w:rPr>
                <w:sz w:val="24"/>
              </w:rPr>
              <w:t>□</w:t>
            </w:r>
            <w:r>
              <w:rPr>
                <w:sz w:val="24"/>
              </w:rPr>
              <w:t>工程</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340157" w:rsidRDefault="00616DDC">
            <w:pPr>
              <w:jc w:val="center"/>
              <w:rPr>
                <w:rFonts w:eastAsiaTheme="minorEastAsia"/>
                <w:sz w:val="24"/>
              </w:rPr>
            </w:pPr>
            <w:r>
              <w:rPr>
                <w:rFonts w:eastAsiaTheme="minorEastAsia"/>
                <w:sz w:val="24"/>
              </w:rPr>
              <w:t>科研仪器设备</w:t>
            </w:r>
          </w:p>
        </w:tc>
        <w:tc>
          <w:tcPr>
            <w:tcW w:w="7253" w:type="dxa"/>
            <w:vAlign w:val="center"/>
          </w:tcPr>
          <w:p w:rsidR="00340157" w:rsidRDefault="00616DDC">
            <w:pPr>
              <w:jc w:val="left"/>
              <w:rPr>
                <w:rFonts w:eastAsiaTheme="minorEastAsia"/>
                <w:sz w:val="24"/>
              </w:rPr>
            </w:pPr>
            <w:r>
              <w:rPr>
                <w:rFonts w:eastAsiaTheme="minorEastAsia"/>
                <w:sz w:val="24"/>
              </w:rPr>
              <w:t>是否属于科研仪器设备采购项目：</w:t>
            </w:r>
          </w:p>
          <w:p w:rsidR="00340157" w:rsidRDefault="00616DDC">
            <w:pPr>
              <w:jc w:val="left"/>
              <w:rPr>
                <w:rFonts w:eastAsiaTheme="minorEastAsia"/>
                <w:sz w:val="24"/>
              </w:rPr>
            </w:pPr>
            <w:r>
              <w:rPr>
                <w:rFonts w:eastAsiaTheme="minorEastAsia"/>
              </w:rPr>
              <w:t>□</w:t>
            </w:r>
            <w:r>
              <w:rPr>
                <w:rFonts w:eastAsiaTheme="minorEastAsia"/>
                <w:sz w:val="24"/>
              </w:rPr>
              <w:t>是</w:t>
            </w:r>
          </w:p>
          <w:p w:rsidR="00340157" w:rsidRDefault="00616DDC">
            <w:pPr>
              <w:jc w:val="left"/>
              <w:rPr>
                <w:rFonts w:eastAsiaTheme="minorEastAsia"/>
                <w:sz w:val="24"/>
              </w:rPr>
            </w:pPr>
            <w:r>
              <w:rPr>
                <w:rFonts w:eastAsiaTheme="minorEastAsia"/>
                <w:sz w:val="24"/>
              </w:rPr>
              <w:t>■</w:t>
            </w:r>
            <w:r>
              <w:rPr>
                <w:rFonts w:eastAsiaTheme="minorEastAsia"/>
                <w:sz w:val="24"/>
              </w:rPr>
              <w:t>否</w:t>
            </w:r>
          </w:p>
        </w:tc>
      </w:tr>
      <w:tr w:rsidR="00340157">
        <w:trPr>
          <w:trHeight w:val="20"/>
          <w:jc w:val="center"/>
        </w:trPr>
        <w:tc>
          <w:tcPr>
            <w:tcW w:w="988" w:type="dxa"/>
            <w:vMerge w:val="restart"/>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340157" w:rsidRDefault="00616DDC">
            <w:pPr>
              <w:jc w:val="center"/>
              <w:rPr>
                <w:rFonts w:eastAsiaTheme="minorEastAsia"/>
                <w:sz w:val="24"/>
              </w:rPr>
            </w:pPr>
            <w:r>
              <w:rPr>
                <w:rFonts w:eastAsiaTheme="minorEastAsia"/>
                <w:sz w:val="24"/>
              </w:rPr>
              <w:t>现场考察</w:t>
            </w:r>
          </w:p>
        </w:tc>
        <w:tc>
          <w:tcPr>
            <w:tcW w:w="7253" w:type="dxa"/>
            <w:vAlign w:val="center"/>
          </w:tcPr>
          <w:p w:rsidR="00340157" w:rsidRDefault="00616DDC">
            <w:pPr>
              <w:jc w:val="left"/>
              <w:rPr>
                <w:rFonts w:eastAsiaTheme="minorEastAsia"/>
                <w:sz w:val="24"/>
              </w:rPr>
            </w:pPr>
            <w:r>
              <w:rPr>
                <w:rFonts w:eastAsiaTheme="minorEastAsia"/>
                <w:sz w:val="24"/>
              </w:rPr>
              <w:t>■</w:t>
            </w:r>
            <w:r>
              <w:rPr>
                <w:rFonts w:eastAsiaTheme="minorEastAsia"/>
                <w:sz w:val="24"/>
              </w:rPr>
              <w:t>不组织</w:t>
            </w:r>
          </w:p>
          <w:p w:rsidR="00340157" w:rsidRDefault="00616DDC">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340157" w:rsidRDefault="00616DDC">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340157">
        <w:trPr>
          <w:trHeight w:val="20"/>
          <w:jc w:val="center"/>
        </w:trPr>
        <w:tc>
          <w:tcPr>
            <w:tcW w:w="988" w:type="dxa"/>
            <w:vMerge/>
            <w:vAlign w:val="center"/>
          </w:tcPr>
          <w:p w:rsidR="00340157" w:rsidRDefault="00340157">
            <w:pPr>
              <w:pStyle w:val="af1"/>
              <w:adjustRightInd w:val="0"/>
              <w:snapToGrid w:val="0"/>
              <w:jc w:val="center"/>
              <w:rPr>
                <w:rFonts w:ascii="Times New Roman" w:eastAsiaTheme="minorEastAsia" w:hAnsi="Times New Roman" w:hint="default"/>
                <w:sz w:val="24"/>
                <w:szCs w:val="24"/>
              </w:rPr>
            </w:pPr>
          </w:p>
        </w:tc>
        <w:tc>
          <w:tcPr>
            <w:tcW w:w="1701" w:type="dxa"/>
            <w:vAlign w:val="center"/>
          </w:tcPr>
          <w:p w:rsidR="00340157" w:rsidRDefault="00616DDC">
            <w:pPr>
              <w:jc w:val="center"/>
              <w:rPr>
                <w:rFonts w:eastAsiaTheme="minorEastAsia"/>
                <w:sz w:val="24"/>
              </w:rPr>
            </w:pPr>
            <w:r>
              <w:rPr>
                <w:rFonts w:eastAsiaTheme="minorEastAsia"/>
                <w:sz w:val="24"/>
              </w:rPr>
              <w:t>磋商前答疑会</w:t>
            </w:r>
          </w:p>
        </w:tc>
        <w:tc>
          <w:tcPr>
            <w:tcW w:w="7253" w:type="dxa"/>
            <w:vAlign w:val="center"/>
          </w:tcPr>
          <w:p w:rsidR="00340157" w:rsidRDefault="00616DDC">
            <w:pPr>
              <w:jc w:val="left"/>
              <w:rPr>
                <w:rFonts w:eastAsiaTheme="minorEastAsia"/>
                <w:sz w:val="24"/>
              </w:rPr>
            </w:pPr>
            <w:r>
              <w:rPr>
                <w:rFonts w:eastAsiaTheme="minorEastAsia"/>
                <w:sz w:val="24"/>
              </w:rPr>
              <w:t>■</w:t>
            </w:r>
            <w:r>
              <w:rPr>
                <w:rFonts w:eastAsiaTheme="minorEastAsia"/>
                <w:sz w:val="24"/>
              </w:rPr>
              <w:t>不召开</w:t>
            </w:r>
          </w:p>
          <w:p w:rsidR="00340157" w:rsidRDefault="00616DDC">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340157" w:rsidRDefault="00616DDC">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340157">
        <w:trPr>
          <w:trHeight w:val="1535"/>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rsidR="00340157" w:rsidRDefault="00616DDC">
            <w:pPr>
              <w:jc w:val="center"/>
              <w:rPr>
                <w:rFonts w:eastAsiaTheme="minorEastAsia"/>
                <w:sz w:val="24"/>
              </w:rPr>
            </w:pPr>
            <w:r>
              <w:rPr>
                <w:rFonts w:eastAsiaTheme="minorEastAsia"/>
                <w:sz w:val="24"/>
              </w:rPr>
              <w:t>标的所属行业</w:t>
            </w:r>
          </w:p>
        </w:tc>
        <w:tc>
          <w:tcPr>
            <w:tcW w:w="7253" w:type="dxa"/>
            <w:vAlign w:val="center"/>
          </w:tcPr>
          <w:p w:rsidR="00340157" w:rsidRDefault="00616DDC">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340157">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340157" w:rsidRDefault="00616DDC">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340157" w:rsidRDefault="00616DDC">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340157" w:rsidRDefault="00616DDC">
                  <w:pPr>
                    <w:jc w:val="center"/>
                    <w:rPr>
                      <w:rFonts w:eastAsiaTheme="minorEastAsia"/>
                      <w:sz w:val="24"/>
                    </w:rPr>
                  </w:pPr>
                  <w:r>
                    <w:rPr>
                      <w:rFonts w:eastAsiaTheme="minorEastAsia"/>
                      <w:sz w:val="24"/>
                    </w:rPr>
                    <w:t>中小企业划分标准所属行业</w:t>
                  </w:r>
                </w:p>
              </w:tc>
            </w:tr>
            <w:tr w:rsidR="00340157">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340157" w:rsidRDefault="00616DDC">
                  <w:pPr>
                    <w:jc w:val="center"/>
                    <w:rPr>
                      <w:rFonts w:eastAsiaTheme="minorEastAsia"/>
                      <w:bCs/>
                      <w:sz w:val="24"/>
                    </w:rPr>
                  </w:pPr>
                  <w:r>
                    <w:rPr>
                      <w:rFonts w:eastAsiaTheme="minorEastAsia" w:hint="eastAsia"/>
                      <w:bCs/>
                      <w:sz w:val="24"/>
                    </w:rPr>
                    <w:t>1</w:t>
                  </w:r>
                </w:p>
              </w:tc>
              <w:tc>
                <w:tcPr>
                  <w:tcW w:w="2690" w:type="dxa"/>
                  <w:tcBorders>
                    <w:top w:val="single" w:sz="4" w:space="0" w:color="auto"/>
                    <w:left w:val="single" w:sz="4" w:space="0" w:color="auto"/>
                    <w:bottom w:val="single" w:sz="4" w:space="0" w:color="auto"/>
                    <w:right w:val="single" w:sz="4" w:space="0" w:color="auto"/>
                  </w:tcBorders>
                  <w:vAlign w:val="center"/>
                </w:tcPr>
                <w:p w:rsidR="00340157" w:rsidRPr="00AA3938" w:rsidRDefault="00AA3938" w:rsidP="00AA3938">
                  <w:pPr>
                    <w:jc w:val="center"/>
                    <w:rPr>
                      <w:rFonts w:eastAsiaTheme="minorEastAsia"/>
                      <w:kern w:val="0"/>
                      <w:sz w:val="24"/>
                    </w:rPr>
                  </w:pPr>
                  <w:r w:rsidRPr="00AA3938">
                    <w:rPr>
                      <w:rFonts w:eastAsiaTheme="minorEastAsia"/>
                      <w:kern w:val="0"/>
                      <w:sz w:val="24"/>
                    </w:rPr>
                    <w:t>户籍底票数字化项目</w:t>
                  </w:r>
                </w:p>
              </w:tc>
              <w:tc>
                <w:tcPr>
                  <w:tcW w:w="3112" w:type="dxa"/>
                  <w:tcBorders>
                    <w:top w:val="single" w:sz="4" w:space="0" w:color="auto"/>
                    <w:left w:val="single" w:sz="4" w:space="0" w:color="auto"/>
                    <w:bottom w:val="single" w:sz="4" w:space="0" w:color="auto"/>
                    <w:right w:val="single" w:sz="4" w:space="0" w:color="auto"/>
                  </w:tcBorders>
                  <w:vAlign w:val="center"/>
                </w:tcPr>
                <w:p w:rsidR="00340157" w:rsidRDefault="00616DDC">
                  <w:pPr>
                    <w:jc w:val="center"/>
                    <w:rPr>
                      <w:rFonts w:eastAsiaTheme="minorEastAsia"/>
                      <w:kern w:val="0"/>
                      <w:sz w:val="24"/>
                    </w:rPr>
                  </w:pPr>
                  <w:r>
                    <w:rPr>
                      <w:rFonts w:eastAsiaTheme="minorEastAsia" w:hint="eastAsia"/>
                      <w:kern w:val="0"/>
                      <w:sz w:val="24"/>
                    </w:rPr>
                    <w:t>其他未列明</w:t>
                  </w:r>
                </w:p>
              </w:tc>
            </w:tr>
          </w:tbl>
          <w:p w:rsidR="00340157" w:rsidRDefault="00AA3938">
            <w:pPr>
              <w:jc w:val="left"/>
              <w:rPr>
                <w:rFonts w:eastAsiaTheme="minorEastAsia"/>
                <w:sz w:val="24"/>
              </w:rPr>
            </w:pPr>
            <w:r w:rsidRPr="004C0C94">
              <w:rPr>
                <w:rFonts w:hint="eastAsia"/>
                <w:sz w:val="24"/>
              </w:rPr>
              <w:t>其他未列明行业</w:t>
            </w:r>
            <w:r>
              <w:rPr>
                <w:rFonts w:hint="eastAsia"/>
                <w:sz w:val="24"/>
              </w:rPr>
              <w:t>：</w:t>
            </w:r>
            <w:r w:rsidRPr="004C0C94">
              <w:rPr>
                <w:rFonts w:hint="eastAsia"/>
                <w:sz w:val="24"/>
              </w:rPr>
              <w:t>从业人员</w:t>
            </w:r>
            <w:r w:rsidRPr="004C0C94">
              <w:rPr>
                <w:sz w:val="24"/>
              </w:rPr>
              <w:t>300</w:t>
            </w:r>
            <w:r w:rsidRPr="004C0C94">
              <w:rPr>
                <w:sz w:val="24"/>
              </w:rPr>
              <w:t>人以下的为中小微型企业。其中，从业人员</w:t>
            </w:r>
            <w:r w:rsidRPr="004C0C94">
              <w:rPr>
                <w:sz w:val="24"/>
              </w:rPr>
              <w:t>100</w:t>
            </w:r>
            <w:r w:rsidRPr="004C0C94">
              <w:rPr>
                <w:sz w:val="24"/>
              </w:rPr>
              <w:t>人及以上的为中型企业；从业人员</w:t>
            </w:r>
            <w:r w:rsidRPr="004C0C94">
              <w:rPr>
                <w:sz w:val="24"/>
              </w:rPr>
              <w:t>10</w:t>
            </w:r>
            <w:r w:rsidRPr="004C0C94">
              <w:rPr>
                <w:sz w:val="24"/>
              </w:rPr>
              <w:t>人及以上的为小型企业；从业人员</w:t>
            </w:r>
            <w:r w:rsidRPr="004C0C94">
              <w:rPr>
                <w:sz w:val="24"/>
              </w:rPr>
              <w:t>10</w:t>
            </w:r>
            <w:r w:rsidRPr="004C0C94">
              <w:rPr>
                <w:sz w:val="24"/>
              </w:rPr>
              <w:t>人以下的为微型企业。</w:t>
            </w:r>
          </w:p>
        </w:tc>
      </w:tr>
      <w:tr w:rsidR="00340157">
        <w:trPr>
          <w:trHeight w:val="89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340157" w:rsidRDefault="00616DDC">
            <w:pPr>
              <w:jc w:val="center"/>
              <w:rPr>
                <w:rFonts w:eastAsiaTheme="minorEastAsia"/>
                <w:sz w:val="24"/>
              </w:rPr>
            </w:pPr>
            <w:r>
              <w:rPr>
                <w:rFonts w:eastAsiaTheme="minorEastAsia"/>
                <w:sz w:val="24"/>
              </w:rPr>
              <w:t>报价</w:t>
            </w:r>
          </w:p>
        </w:tc>
        <w:tc>
          <w:tcPr>
            <w:tcW w:w="7253" w:type="dxa"/>
            <w:vAlign w:val="center"/>
          </w:tcPr>
          <w:p w:rsidR="00340157" w:rsidRDefault="00616DDC">
            <w:pPr>
              <w:jc w:val="left"/>
              <w:rPr>
                <w:rFonts w:eastAsiaTheme="minorEastAsia"/>
                <w:sz w:val="24"/>
              </w:rPr>
            </w:pPr>
            <w:r>
              <w:rPr>
                <w:rFonts w:eastAsiaTheme="minorEastAsia"/>
                <w:sz w:val="24"/>
              </w:rPr>
              <w:t>报价的特殊规定：</w:t>
            </w:r>
          </w:p>
          <w:p w:rsidR="00340157" w:rsidRDefault="00AA3938">
            <w:pPr>
              <w:jc w:val="left"/>
              <w:rPr>
                <w:rFonts w:eastAsiaTheme="minorEastAsia"/>
                <w:sz w:val="24"/>
              </w:rPr>
            </w:pPr>
            <w:r>
              <w:rPr>
                <w:rFonts w:eastAsiaTheme="minorEastAsia"/>
              </w:rPr>
              <w:t>□</w:t>
            </w:r>
            <w:r w:rsidR="00616DDC">
              <w:rPr>
                <w:rFonts w:eastAsiaTheme="minorEastAsia"/>
                <w:sz w:val="24"/>
              </w:rPr>
              <w:t>无</w:t>
            </w:r>
          </w:p>
          <w:p w:rsidR="00340157" w:rsidRDefault="00AA3938">
            <w:pPr>
              <w:jc w:val="left"/>
              <w:rPr>
                <w:rFonts w:eastAsiaTheme="minorEastAsia"/>
                <w:sz w:val="24"/>
              </w:rPr>
            </w:pPr>
            <w:r>
              <w:rPr>
                <w:rFonts w:eastAsiaTheme="minorEastAsia"/>
                <w:sz w:val="24"/>
              </w:rPr>
              <w:t>■</w:t>
            </w:r>
            <w:r w:rsidR="00616DDC">
              <w:rPr>
                <w:rFonts w:eastAsiaTheme="minorEastAsia"/>
                <w:sz w:val="24"/>
              </w:rPr>
              <w:t>有，具体情形：</w:t>
            </w:r>
            <w:r w:rsidRPr="00AA3938">
              <w:rPr>
                <w:rFonts w:eastAsiaTheme="minorEastAsia"/>
                <w:sz w:val="24"/>
                <w:u w:val="single"/>
              </w:rPr>
              <w:t>最高投标限价</w:t>
            </w:r>
            <w:r w:rsidRPr="00AA3938">
              <w:rPr>
                <w:rFonts w:eastAsiaTheme="minorEastAsia"/>
                <w:sz w:val="24"/>
                <w:u w:val="single"/>
              </w:rPr>
              <w:t>145.692</w:t>
            </w:r>
            <w:r w:rsidRPr="00AA3938">
              <w:rPr>
                <w:rFonts w:eastAsiaTheme="minorEastAsia"/>
                <w:sz w:val="24"/>
                <w:u w:val="single"/>
              </w:rPr>
              <w:t>万元</w:t>
            </w:r>
            <w:r w:rsidR="00616DDC">
              <w:rPr>
                <w:rFonts w:eastAsiaTheme="minorEastAsia"/>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340157" w:rsidRDefault="00616DDC">
            <w:pPr>
              <w:jc w:val="center"/>
              <w:rPr>
                <w:rFonts w:eastAsiaTheme="minorEastAsia"/>
                <w:sz w:val="24"/>
              </w:rPr>
            </w:pPr>
            <w:r>
              <w:rPr>
                <w:rFonts w:eastAsiaTheme="minorEastAsia"/>
                <w:sz w:val="24"/>
              </w:rPr>
              <w:t>磋商保证金</w:t>
            </w:r>
            <w:r w:rsidR="00AA3938" w:rsidRPr="00AA3938">
              <w:rPr>
                <w:rFonts w:eastAsiaTheme="minorEastAsia" w:hint="eastAsia"/>
                <w:sz w:val="24"/>
              </w:rPr>
              <w:t>（本项目不适用）</w:t>
            </w:r>
          </w:p>
        </w:tc>
        <w:tc>
          <w:tcPr>
            <w:tcW w:w="7253" w:type="dxa"/>
            <w:vAlign w:val="center"/>
          </w:tcPr>
          <w:p w:rsidR="00340157" w:rsidRDefault="00616DDC">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340157" w:rsidRDefault="00616DDC">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rsidR="00340157" w:rsidRDefault="00616DDC">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rsidR="00340157" w:rsidRDefault="00616DDC">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340157" w:rsidRDefault="00340157">
            <w:pPr>
              <w:jc w:val="center"/>
              <w:rPr>
                <w:rFonts w:eastAsiaTheme="minorEastAsia"/>
                <w:sz w:val="24"/>
              </w:rPr>
            </w:pPr>
          </w:p>
        </w:tc>
        <w:tc>
          <w:tcPr>
            <w:tcW w:w="7253" w:type="dxa"/>
            <w:vAlign w:val="center"/>
          </w:tcPr>
          <w:p w:rsidR="00340157" w:rsidRDefault="00616DDC">
            <w:pPr>
              <w:jc w:val="left"/>
              <w:rPr>
                <w:rFonts w:eastAsiaTheme="minorEastAsia"/>
                <w:sz w:val="24"/>
              </w:rPr>
            </w:pPr>
            <w:r>
              <w:rPr>
                <w:rFonts w:eastAsiaTheme="minorEastAsia"/>
                <w:sz w:val="24"/>
              </w:rPr>
              <w:t>磋商保证金不予退还的其他情形：</w:t>
            </w:r>
          </w:p>
          <w:p w:rsidR="00340157" w:rsidRDefault="00616DDC">
            <w:pPr>
              <w:jc w:val="left"/>
              <w:rPr>
                <w:rFonts w:eastAsiaTheme="minorEastAsia"/>
                <w:sz w:val="24"/>
              </w:rPr>
            </w:pPr>
            <w:r>
              <w:rPr>
                <w:rFonts w:eastAsiaTheme="minorEastAsia"/>
              </w:rPr>
              <w:t>□</w:t>
            </w:r>
            <w:r>
              <w:rPr>
                <w:rFonts w:eastAsiaTheme="minorEastAsia"/>
                <w:sz w:val="24"/>
              </w:rPr>
              <w:t>无</w:t>
            </w:r>
          </w:p>
          <w:p w:rsidR="00340157" w:rsidRDefault="00616DDC">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340157" w:rsidRDefault="00616DDC">
            <w:pPr>
              <w:jc w:val="center"/>
              <w:rPr>
                <w:rFonts w:eastAsiaTheme="minorEastAsia"/>
                <w:sz w:val="24"/>
              </w:rPr>
            </w:pPr>
            <w:r>
              <w:rPr>
                <w:rFonts w:eastAsiaTheme="minorEastAsia"/>
                <w:sz w:val="24"/>
              </w:rPr>
              <w:t>响应有效期</w:t>
            </w:r>
          </w:p>
        </w:tc>
        <w:tc>
          <w:tcPr>
            <w:tcW w:w="7253" w:type="dxa"/>
            <w:vAlign w:val="center"/>
          </w:tcPr>
          <w:p w:rsidR="00340157" w:rsidRDefault="00616DDC">
            <w:pPr>
              <w:jc w:val="left"/>
              <w:rPr>
                <w:rFonts w:eastAsiaTheme="minorEastAsia"/>
                <w:sz w:val="24"/>
              </w:rPr>
            </w:pPr>
            <w:r>
              <w:rPr>
                <w:rFonts w:eastAsiaTheme="minorEastAsia"/>
                <w:sz w:val="24"/>
              </w:rPr>
              <w:t>自响应文件提交截止之日起算</w:t>
            </w:r>
            <w:r>
              <w:rPr>
                <w:rFonts w:asciiTheme="minorEastAsia" w:eastAsiaTheme="minorEastAsia" w:hAnsiTheme="minorEastAsia" w:cstheme="minorEastAsia" w:hint="eastAsia"/>
                <w:sz w:val="24"/>
                <w:u w:val="single"/>
              </w:rPr>
              <w:t xml:space="preserve">  90  </w:t>
            </w:r>
            <w:r>
              <w:rPr>
                <w:rFonts w:eastAsiaTheme="minorEastAsia"/>
                <w:sz w:val="24"/>
              </w:rPr>
              <w:t>日历天。</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340157" w:rsidRDefault="00616DDC">
            <w:pPr>
              <w:jc w:val="center"/>
              <w:rPr>
                <w:rFonts w:eastAsiaTheme="minorEastAsia"/>
                <w:sz w:val="24"/>
              </w:rPr>
            </w:pPr>
            <w:r>
              <w:rPr>
                <w:rFonts w:eastAsiaTheme="minorEastAsia" w:hint="eastAsia"/>
                <w:sz w:val="24"/>
              </w:rPr>
              <w:t>解密时间</w:t>
            </w:r>
          </w:p>
        </w:tc>
        <w:tc>
          <w:tcPr>
            <w:tcW w:w="7253" w:type="dxa"/>
            <w:vAlign w:val="center"/>
          </w:tcPr>
          <w:p w:rsidR="00340157" w:rsidRDefault="00616DDC" w:rsidP="00AA3938">
            <w:pPr>
              <w:jc w:val="left"/>
              <w:rPr>
                <w:rFonts w:eastAsiaTheme="minorEastAsia"/>
                <w:sz w:val="24"/>
              </w:rPr>
            </w:pPr>
            <w:r>
              <w:rPr>
                <w:rFonts w:ascii="宋体" w:hAnsi="宋体" w:hint="eastAsia"/>
                <w:sz w:val="24"/>
              </w:rPr>
              <w:t>解密时间：</w:t>
            </w:r>
            <w:r>
              <w:rPr>
                <w:rFonts w:ascii="宋体" w:hAnsi="宋体" w:hint="eastAsia"/>
                <w:sz w:val="24"/>
                <w:u w:val="single"/>
              </w:rPr>
              <w:t xml:space="preserve">    </w:t>
            </w:r>
            <w:r w:rsidR="00AA3938">
              <w:rPr>
                <w:rFonts w:ascii="宋体" w:hAnsi="宋体" w:hint="eastAsia"/>
                <w:sz w:val="24"/>
                <w:u w:val="single"/>
              </w:rPr>
              <w:t>3</w:t>
            </w:r>
            <w:r>
              <w:rPr>
                <w:rFonts w:ascii="宋体" w:hAnsi="宋体" w:hint="eastAsia"/>
                <w:sz w:val="24"/>
                <w:u w:val="single"/>
              </w:rPr>
              <w:t xml:space="preserve">0   </w:t>
            </w:r>
            <w:r>
              <w:rPr>
                <w:rFonts w:ascii="宋体" w:hAnsi="宋体" w:hint="eastAsia"/>
                <w:sz w:val="24"/>
              </w:rPr>
              <w:t>分钟</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340157" w:rsidRDefault="00616DDC">
            <w:pPr>
              <w:jc w:val="center"/>
              <w:rPr>
                <w:rFonts w:eastAsiaTheme="minorEastAsia"/>
                <w:sz w:val="24"/>
              </w:rPr>
            </w:pPr>
            <w:r>
              <w:rPr>
                <w:sz w:val="24"/>
              </w:rPr>
              <w:t>确定成交供应商</w:t>
            </w:r>
          </w:p>
        </w:tc>
        <w:tc>
          <w:tcPr>
            <w:tcW w:w="7253" w:type="dxa"/>
            <w:vAlign w:val="center"/>
          </w:tcPr>
          <w:p w:rsidR="00340157" w:rsidRDefault="00616DDC">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rsidR="00340157" w:rsidRDefault="00616DDC">
            <w:pPr>
              <w:pStyle w:val="af1"/>
              <w:adjustRightInd w:val="0"/>
              <w:snapToGrid w:val="0"/>
              <w:rPr>
                <w:rFonts w:ascii="Times New Roman" w:eastAsiaTheme="minorEastAsia" w:hAnsi="Times New Roman" w:hint="default"/>
                <w:sz w:val="24"/>
              </w:rPr>
            </w:pPr>
            <w:r>
              <w:rPr>
                <w:rFonts w:eastAsiaTheme="minorEastAsia"/>
                <w:sz w:val="24"/>
              </w:rPr>
              <w:t>■</w:t>
            </w:r>
            <w:r>
              <w:rPr>
                <w:rFonts w:ascii="Times New Roman" w:eastAsiaTheme="minorEastAsia" w:hAnsi="Times New Roman" w:hint="default"/>
                <w:sz w:val="24"/>
              </w:rPr>
              <w:t>否</w:t>
            </w:r>
          </w:p>
          <w:p w:rsidR="00340157" w:rsidRDefault="00616DDC">
            <w:pPr>
              <w:jc w:val="left"/>
              <w:rPr>
                <w:rFonts w:eastAsiaTheme="minorEastAsia"/>
                <w:sz w:val="24"/>
              </w:rPr>
            </w:pPr>
            <w:r>
              <w:rPr>
                <w:rFonts w:eastAsiaTheme="minorEastAsia"/>
              </w:rPr>
              <w:t>□</w:t>
            </w:r>
            <w:r>
              <w:rPr>
                <w:rFonts w:eastAsiaTheme="minorEastAsia"/>
                <w:sz w:val="24"/>
              </w:rPr>
              <w:t>是</w:t>
            </w:r>
          </w:p>
          <w:p w:rsidR="00AA3938" w:rsidRDefault="00616DDC">
            <w:pPr>
              <w:jc w:val="left"/>
              <w:rPr>
                <w:rFonts w:eastAsiaTheme="minorEastAsia"/>
                <w:sz w:val="24"/>
              </w:rPr>
            </w:pPr>
            <w:r>
              <w:rPr>
                <w:rFonts w:eastAsiaTheme="minorEastAsia"/>
                <w:sz w:val="24"/>
              </w:rPr>
              <w:t>成交候选人并列的，按照以下方式确定成交供应商：</w:t>
            </w:r>
          </w:p>
          <w:p w:rsidR="00340157" w:rsidRDefault="00AA3938">
            <w:pPr>
              <w:jc w:val="left"/>
              <w:rPr>
                <w:rFonts w:eastAsiaTheme="minorEastAsia"/>
                <w:sz w:val="24"/>
                <w:u w:val="single"/>
              </w:rPr>
            </w:pPr>
            <w:r w:rsidRPr="00D52B62">
              <w:rPr>
                <w:sz w:val="24"/>
              </w:rPr>
              <w:lastRenderedPageBreak/>
              <w:t>得分且投标报价均相同的，以</w:t>
            </w:r>
            <w:r w:rsidRPr="00D52B62">
              <w:rPr>
                <w:sz w:val="24"/>
                <w:u w:val="single"/>
              </w:rPr>
              <w:t xml:space="preserve"> </w:t>
            </w:r>
            <w:r w:rsidRPr="00D52B62">
              <w:rPr>
                <w:sz w:val="24"/>
                <w:u w:val="single"/>
              </w:rPr>
              <w:t>技术评审</w:t>
            </w:r>
            <w:r w:rsidRPr="00D52B62">
              <w:rPr>
                <w:sz w:val="24"/>
                <w:u w:val="single"/>
              </w:rPr>
              <w:t xml:space="preserve"> </w:t>
            </w:r>
            <w:r w:rsidRPr="00D52B62">
              <w:rPr>
                <w:sz w:val="24"/>
              </w:rPr>
              <w:t>得分高者为中标人</w:t>
            </w:r>
            <w:r w:rsidR="00616DDC">
              <w:rPr>
                <w:rFonts w:eastAsiaTheme="minorEastAsia"/>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rsidR="00340157" w:rsidRDefault="00616DDC">
            <w:pPr>
              <w:jc w:val="center"/>
              <w:rPr>
                <w:rFonts w:eastAsiaTheme="minorEastAsia"/>
                <w:sz w:val="24"/>
              </w:rPr>
            </w:pPr>
            <w:r>
              <w:rPr>
                <w:rFonts w:eastAsiaTheme="minorEastAsia"/>
                <w:sz w:val="24"/>
              </w:rPr>
              <w:t>分包</w:t>
            </w:r>
          </w:p>
        </w:tc>
        <w:tc>
          <w:tcPr>
            <w:tcW w:w="7253" w:type="dxa"/>
            <w:vAlign w:val="center"/>
          </w:tcPr>
          <w:p w:rsidR="00340157" w:rsidRDefault="00616DDC">
            <w:pPr>
              <w:jc w:val="left"/>
              <w:rPr>
                <w:rFonts w:eastAsiaTheme="minorEastAsia"/>
                <w:sz w:val="24"/>
              </w:rPr>
            </w:pPr>
            <w:r>
              <w:rPr>
                <w:rFonts w:eastAsiaTheme="minorEastAsia"/>
                <w:sz w:val="24"/>
              </w:rPr>
              <w:t>本项目是否允许分包：</w:t>
            </w:r>
            <w:r>
              <w:rPr>
                <w:rFonts w:eastAsiaTheme="minorEastAsia"/>
                <w:sz w:val="24"/>
              </w:rPr>
              <w:t xml:space="preserve"> </w:t>
            </w:r>
          </w:p>
          <w:p w:rsidR="00340157" w:rsidRDefault="00616DDC">
            <w:pPr>
              <w:jc w:val="left"/>
              <w:rPr>
                <w:rFonts w:eastAsiaTheme="minorEastAsia"/>
                <w:sz w:val="24"/>
              </w:rPr>
            </w:pPr>
            <w:r>
              <w:rPr>
                <w:rFonts w:eastAsiaTheme="minorEastAsia"/>
                <w:sz w:val="24"/>
              </w:rPr>
              <w:t>■</w:t>
            </w:r>
            <w:r>
              <w:rPr>
                <w:rFonts w:eastAsiaTheme="minorEastAsia"/>
                <w:sz w:val="24"/>
              </w:rPr>
              <w:t>不允许</w:t>
            </w:r>
          </w:p>
          <w:p w:rsidR="00340157" w:rsidRDefault="00616DDC">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rsidR="00340157" w:rsidRDefault="00616DDC">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340157" w:rsidRDefault="00616DDC">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340157" w:rsidRDefault="00616DDC">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340157" w:rsidRDefault="00616DDC">
            <w:pPr>
              <w:jc w:val="center"/>
              <w:rPr>
                <w:rFonts w:eastAsiaTheme="minorEastAsia"/>
                <w:sz w:val="24"/>
              </w:rPr>
            </w:pPr>
            <w:r>
              <w:rPr>
                <w:rFonts w:hint="eastAsia"/>
                <w:sz w:val="24"/>
              </w:rPr>
              <w:t>政采贷</w:t>
            </w:r>
          </w:p>
        </w:tc>
        <w:tc>
          <w:tcPr>
            <w:tcW w:w="7253" w:type="dxa"/>
            <w:vAlign w:val="center"/>
          </w:tcPr>
          <w:p w:rsidR="00340157" w:rsidRDefault="00616DDC">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340157" w:rsidRDefault="00616DDC">
            <w:pPr>
              <w:jc w:val="center"/>
              <w:rPr>
                <w:rFonts w:eastAsiaTheme="minorEastAsia"/>
                <w:sz w:val="24"/>
              </w:rPr>
            </w:pPr>
            <w:r>
              <w:rPr>
                <w:rFonts w:eastAsiaTheme="minorEastAsia"/>
                <w:sz w:val="24"/>
              </w:rPr>
              <w:t>询问</w:t>
            </w:r>
          </w:p>
        </w:tc>
        <w:tc>
          <w:tcPr>
            <w:tcW w:w="7253" w:type="dxa"/>
            <w:vAlign w:val="center"/>
          </w:tcPr>
          <w:p w:rsidR="00340157" w:rsidRDefault="00616DDC" w:rsidP="00AA3938">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hyperlink r:id="rId17" w:history="1">
              <w:r>
                <w:rPr>
                  <w:rStyle w:val="aff"/>
                  <w:rFonts w:hint="eastAsia"/>
                  <w:color w:val="auto"/>
                  <w:sz w:val="24"/>
                </w:rPr>
                <w:t>盖章扫描件电子版发送至</w:t>
              </w:r>
              <w:r>
                <w:rPr>
                  <w:rStyle w:val="aff"/>
                  <w:rFonts w:hint="eastAsia"/>
                  <w:color w:val="auto"/>
                  <w:sz w:val="24"/>
                </w:rPr>
                <w:t>xinzhongzhaobiao@126.com</w:t>
              </w:r>
            </w:hyperlink>
            <w:r>
              <w:rPr>
                <w:rFonts w:hint="eastAsia"/>
                <w:sz w:val="24"/>
                <w:u w:val="single"/>
              </w:rPr>
              <w:t>邮箱，原件现场递交或邮寄至北京鑫中招标代理有限公司，收件人：</w:t>
            </w:r>
            <w:bookmarkStart w:id="79" w:name="OLE_LINK10"/>
            <w:bookmarkStart w:id="80" w:name="OLE_LINK44"/>
            <w:r w:rsidR="00AA3938">
              <w:rPr>
                <w:rFonts w:hint="eastAsia"/>
                <w:sz w:val="24"/>
                <w:u w:val="single"/>
              </w:rPr>
              <w:t>张杰英</w:t>
            </w:r>
            <w:bookmarkEnd w:id="79"/>
            <w:bookmarkEnd w:id="80"/>
            <w:r>
              <w:rPr>
                <w:rFonts w:eastAsiaTheme="minorEastAsia"/>
                <w:sz w:val="24"/>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340157" w:rsidRDefault="00616DDC">
            <w:pPr>
              <w:jc w:val="center"/>
              <w:rPr>
                <w:rFonts w:eastAsiaTheme="minorEastAsia"/>
                <w:sz w:val="24"/>
              </w:rPr>
            </w:pPr>
            <w:r>
              <w:rPr>
                <w:rFonts w:eastAsiaTheme="minorEastAsia"/>
                <w:sz w:val="24"/>
              </w:rPr>
              <w:t>联系方式</w:t>
            </w:r>
          </w:p>
        </w:tc>
        <w:tc>
          <w:tcPr>
            <w:tcW w:w="7253" w:type="dxa"/>
            <w:vAlign w:val="center"/>
          </w:tcPr>
          <w:p w:rsidR="00340157" w:rsidRDefault="00616DDC">
            <w:pPr>
              <w:jc w:val="left"/>
              <w:rPr>
                <w:rFonts w:eastAsiaTheme="minorEastAsia"/>
                <w:sz w:val="24"/>
              </w:rPr>
            </w:pPr>
            <w:r>
              <w:rPr>
                <w:rFonts w:eastAsiaTheme="minorEastAsia"/>
                <w:sz w:val="24"/>
              </w:rPr>
              <w:t>接收询问和质疑的联系方式</w:t>
            </w:r>
          </w:p>
          <w:p w:rsidR="00340157" w:rsidRDefault="00616DDC">
            <w:pPr>
              <w:rPr>
                <w:sz w:val="24"/>
              </w:rPr>
            </w:pPr>
            <w:r>
              <w:rPr>
                <w:sz w:val="24"/>
              </w:rPr>
              <w:t>联系部门：</w:t>
            </w:r>
            <w:r>
              <w:rPr>
                <w:rFonts w:hint="eastAsia"/>
                <w:sz w:val="24"/>
                <w:u w:val="single"/>
              </w:rPr>
              <w:t>北京鑫中招标代理有限公司</w:t>
            </w:r>
            <w:r>
              <w:rPr>
                <w:sz w:val="24"/>
                <w:u w:val="single"/>
              </w:rPr>
              <w:t>；</w:t>
            </w:r>
          </w:p>
          <w:p w:rsidR="00340157" w:rsidRDefault="00616DDC">
            <w:pPr>
              <w:rPr>
                <w:sz w:val="24"/>
              </w:rPr>
            </w:pPr>
            <w:r>
              <w:rPr>
                <w:sz w:val="24"/>
              </w:rPr>
              <w:t>联系电话：</w:t>
            </w:r>
            <w:r>
              <w:rPr>
                <w:rFonts w:hint="eastAsia"/>
                <w:sz w:val="24"/>
                <w:u w:val="single"/>
              </w:rPr>
              <w:t>010-69449323</w:t>
            </w:r>
            <w:r>
              <w:rPr>
                <w:sz w:val="24"/>
              </w:rPr>
              <w:t>；</w:t>
            </w:r>
            <w:r>
              <w:rPr>
                <w:rFonts w:hint="eastAsia"/>
                <w:sz w:val="24"/>
              </w:rPr>
              <w:t>联系人：</w:t>
            </w:r>
            <w:r w:rsidR="00AA3938">
              <w:rPr>
                <w:rFonts w:hint="eastAsia"/>
                <w:sz w:val="24"/>
                <w:u w:val="single"/>
              </w:rPr>
              <w:t>张杰英</w:t>
            </w:r>
          </w:p>
          <w:p w:rsidR="00340157" w:rsidRDefault="00616DDC">
            <w:pPr>
              <w:jc w:val="left"/>
              <w:rPr>
                <w:rFonts w:eastAsiaTheme="minorEastAsia"/>
                <w:sz w:val="24"/>
              </w:rPr>
            </w:pPr>
            <w:r>
              <w:rPr>
                <w:sz w:val="24"/>
              </w:rPr>
              <w:t>通讯地址：</w:t>
            </w:r>
            <w:r>
              <w:rPr>
                <w:rFonts w:hint="eastAsia"/>
                <w:sz w:val="24"/>
                <w:u w:val="single"/>
              </w:rPr>
              <w:t>北京市顺义区西环路西</w:t>
            </w:r>
            <w:r>
              <w:rPr>
                <w:rFonts w:hint="eastAsia"/>
                <w:sz w:val="24"/>
                <w:u w:val="single"/>
              </w:rPr>
              <w:t>50</w:t>
            </w:r>
            <w:r>
              <w:rPr>
                <w:rFonts w:hint="eastAsia"/>
                <w:sz w:val="24"/>
                <w:u w:val="single"/>
              </w:rPr>
              <w:t>米、减河桥南</w:t>
            </w:r>
            <w:r>
              <w:rPr>
                <w:rFonts w:hint="eastAsia"/>
                <w:sz w:val="24"/>
                <w:u w:val="single"/>
              </w:rPr>
              <w:t>30</w:t>
            </w:r>
            <w:r>
              <w:rPr>
                <w:rFonts w:hint="eastAsia"/>
                <w:sz w:val="24"/>
                <w:u w:val="single"/>
              </w:rPr>
              <w:t>米</w:t>
            </w:r>
            <w:r>
              <w:rPr>
                <w:sz w:val="24"/>
                <w:u w:val="single"/>
              </w:rPr>
              <w:t>。</w:t>
            </w:r>
          </w:p>
        </w:tc>
      </w:tr>
      <w:tr w:rsidR="00340157">
        <w:trPr>
          <w:trHeight w:val="20"/>
          <w:jc w:val="center"/>
        </w:trPr>
        <w:tc>
          <w:tcPr>
            <w:tcW w:w="988" w:type="dxa"/>
            <w:vAlign w:val="center"/>
          </w:tcPr>
          <w:p w:rsidR="00340157" w:rsidRDefault="00616DDC">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340157" w:rsidRDefault="00616DDC">
            <w:pPr>
              <w:jc w:val="center"/>
              <w:rPr>
                <w:rFonts w:eastAsiaTheme="minorEastAsia"/>
                <w:sz w:val="24"/>
              </w:rPr>
            </w:pPr>
            <w:r>
              <w:rPr>
                <w:rFonts w:eastAsiaTheme="minorEastAsia"/>
                <w:sz w:val="24"/>
              </w:rPr>
              <w:t>代理费</w:t>
            </w:r>
          </w:p>
        </w:tc>
        <w:tc>
          <w:tcPr>
            <w:tcW w:w="7253" w:type="dxa"/>
            <w:vAlign w:val="center"/>
          </w:tcPr>
          <w:p w:rsidR="00340157" w:rsidRDefault="00616DDC">
            <w:pPr>
              <w:jc w:val="left"/>
              <w:rPr>
                <w:rFonts w:eastAsiaTheme="minorEastAsia"/>
                <w:sz w:val="24"/>
              </w:rPr>
            </w:pPr>
            <w:r>
              <w:rPr>
                <w:rFonts w:eastAsiaTheme="minorEastAsia"/>
                <w:sz w:val="24"/>
              </w:rPr>
              <w:t>收费对象：</w:t>
            </w:r>
          </w:p>
          <w:p w:rsidR="00340157" w:rsidRDefault="00616DDC">
            <w:pPr>
              <w:jc w:val="left"/>
              <w:rPr>
                <w:rFonts w:eastAsiaTheme="minorEastAsia"/>
                <w:sz w:val="24"/>
              </w:rPr>
            </w:pPr>
            <w:r>
              <w:rPr>
                <w:rFonts w:eastAsiaTheme="minorEastAsia"/>
              </w:rPr>
              <w:t>□</w:t>
            </w:r>
            <w:r>
              <w:rPr>
                <w:rFonts w:eastAsiaTheme="minorEastAsia"/>
                <w:sz w:val="24"/>
              </w:rPr>
              <w:t>采购人</w:t>
            </w:r>
          </w:p>
          <w:p w:rsidR="00340157" w:rsidRDefault="00616DDC">
            <w:pPr>
              <w:jc w:val="left"/>
              <w:rPr>
                <w:rFonts w:eastAsiaTheme="minorEastAsia"/>
                <w:sz w:val="24"/>
              </w:rPr>
            </w:pPr>
            <w:r>
              <w:rPr>
                <w:rFonts w:eastAsiaTheme="minorEastAsia"/>
                <w:sz w:val="24"/>
              </w:rPr>
              <w:t>■</w:t>
            </w:r>
            <w:r>
              <w:rPr>
                <w:rFonts w:eastAsiaTheme="minorEastAsia"/>
                <w:sz w:val="24"/>
              </w:rPr>
              <w:t>成交供应商</w:t>
            </w:r>
          </w:p>
          <w:p w:rsidR="00340157" w:rsidRDefault="00616DDC">
            <w:pPr>
              <w:jc w:val="left"/>
              <w:rPr>
                <w:rFonts w:eastAsiaTheme="minorEastAsia"/>
                <w:sz w:val="24"/>
                <w:u w:val="single"/>
              </w:rPr>
            </w:pPr>
            <w:r>
              <w:rPr>
                <w:rFonts w:eastAsiaTheme="minorEastAsia"/>
                <w:sz w:val="24"/>
              </w:rPr>
              <w:t>收费标准：</w:t>
            </w:r>
            <w:r w:rsidR="00F0135A" w:rsidRPr="00F0135A">
              <w:rPr>
                <w:rFonts w:eastAsiaTheme="minorEastAsia" w:hint="eastAsia"/>
                <w:sz w:val="24"/>
                <w:u w:val="single"/>
              </w:rPr>
              <w:t>参照国家发展改革委《关于进一步放开建设项目专业服务价格的通知》（发改价格〔</w:t>
            </w:r>
            <w:r w:rsidR="00F0135A" w:rsidRPr="00F0135A">
              <w:rPr>
                <w:rFonts w:eastAsiaTheme="minorEastAsia" w:hint="eastAsia"/>
                <w:sz w:val="24"/>
                <w:u w:val="single"/>
              </w:rPr>
              <w:t>2015</w:t>
            </w:r>
            <w:r w:rsidR="00F0135A" w:rsidRPr="00F0135A">
              <w:rPr>
                <w:rFonts w:eastAsiaTheme="minorEastAsia" w:hint="eastAsia"/>
                <w:sz w:val="24"/>
                <w:u w:val="single"/>
              </w:rPr>
              <w:t>〕</w:t>
            </w:r>
            <w:r w:rsidR="00F0135A" w:rsidRPr="00F0135A">
              <w:rPr>
                <w:rFonts w:eastAsiaTheme="minorEastAsia" w:hint="eastAsia"/>
                <w:sz w:val="24"/>
                <w:u w:val="single"/>
              </w:rPr>
              <w:t>299</w:t>
            </w:r>
            <w:r w:rsidR="00F0135A" w:rsidRPr="00F0135A">
              <w:rPr>
                <w:rFonts w:eastAsiaTheme="minorEastAsia" w:hint="eastAsia"/>
                <w:sz w:val="24"/>
                <w:u w:val="single"/>
              </w:rPr>
              <w:t>号）</w:t>
            </w:r>
            <w:r w:rsidR="00F0135A" w:rsidRPr="00F0135A">
              <w:rPr>
                <w:rFonts w:eastAsiaTheme="minorEastAsia" w:hint="eastAsia"/>
                <w:sz w:val="24"/>
                <w:u w:val="single"/>
              </w:rPr>
              <w:t xml:space="preserve">, </w:t>
            </w:r>
            <w:r w:rsidR="00F0135A" w:rsidRPr="00F0135A">
              <w:rPr>
                <w:rFonts w:eastAsiaTheme="minorEastAsia" w:hint="eastAsia"/>
                <w:sz w:val="24"/>
                <w:u w:val="single"/>
              </w:rPr>
              <w:t>按照服务类取费标准，最终结算以中标价为基数计算</w:t>
            </w:r>
            <w:r w:rsidRPr="00F0135A">
              <w:rPr>
                <w:rFonts w:eastAsiaTheme="minorEastAsia" w:hint="eastAsia"/>
                <w:sz w:val="24"/>
                <w:u w:val="single"/>
              </w:rPr>
              <w:t>。</w:t>
            </w:r>
          </w:p>
          <w:p w:rsidR="00340157" w:rsidRPr="00F0135A" w:rsidRDefault="00616DDC" w:rsidP="00F0135A">
            <w:pPr>
              <w:jc w:val="left"/>
              <w:rPr>
                <w:rFonts w:ascii="仿宋" w:eastAsia="仿宋" w:hAnsi="仿宋" w:cs="仿宋"/>
                <w:sz w:val="28"/>
                <w:szCs w:val="28"/>
              </w:rPr>
            </w:pPr>
            <w:r w:rsidRPr="00F0135A">
              <w:rPr>
                <w:rFonts w:eastAsiaTheme="minorEastAsia" w:hint="eastAsia"/>
                <w:sz w:val="24"/>
              </w:rPr>
              <w:t>缴纳时间：</w:t>
            </w:r>
            <w:r w:rsidR="00F0135A" w:rsidRPr="00F0135A">
              <w:rPr>
                <w:rFonts w:eastAsiaTheme="minorEastAsia"/>
                <w:sz w:val="24"/>
                <w:u w:val="single"/>
              </w:rPr>
              <w:t>成交供应商</w:t>
            </w:r>
            <w:r w:rsidR="00F0135A" w:rsidRPr="00F0135A">
              <w:rPr>
                <w:rFonts w:eastAsiaTheme="minorEastAsia" w:hint="eastAsia"/>
                <w:sz w:val="24"/>
                <w:u w:val="single"/>
              </w:rPr>
              <w:t>领取中标通知书时向招标代理机构一次性全额交付招标代理费。</w:t>
            </w:r>
            <w:r>
              <w:rPr>
                <w:rFonts w:asciiTheme="minorEastAsia" w:eastAsiaTheme="minorEastAsia" w:hAnsiTheme="minorEastAsia" w:cstheme="minorEastAsia" w:hint="eastAsia"/>
                <w:sz w:val="24"/>
              </w:rPr>
              <w:t xml:space="preserve"> </w:t>
            </w:r>
          </w:p>
          <w:p w:rsidR="00340157" w:rsidRDefault="00616DDC">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收取招标代理服务费账号:</w:t>
            </w:r>
          </w:p>
          <w:p w:rsidR="00340157" w:rsidRDefault="00616DDC">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户名：北京鑫中招标代理有限公司</w:t>
            </w:r>
          </w:p>
          <w:p w:rsidR="00340157" w:rsidRDefault="00616DDC">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开户行：工行中山街支行 </w:t>
            </w:r>
          </w:p>
          <w:p w:rsidR="00340157" w:rsidRDefault="00616DDC">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账号：0200041219200224448</w:t>
            </w:r>
          </w:p>
          <w:p w:rsidR="00340157" w:rsidRDefault="00616DDC">
            <w:pPr>
              <w:jc w:val="left"/>
              <w:rPr>
                <w:rFonts w:eastAsiaTheme="minorEastAsia"/>
                <w:sz w:val="24"/>
              </w:rPr>
            </w:pPr>
            <w:r>
              <w:rPr>
                <w:rFonts w:asciiTheme="minorEastAsia" w:eastAsiaTheme="minorEastAsia" w:hAnsiTheme="minorEastAsia" w:cstheme="minorEastAsia" w:hint="eastAsia"/>
                <w:sz w:val="24"/>
              </w:rPr>
              <w:t>注：北京鑫中招标代理有限公司财务电话61478829</w:t>
            </w:r>
          </w:p>
        </w:tc>
      </w:tr>
    </w:tbl>
    <w:p w:rsidR="00340157" w:rsidRDefault="00340157">
      <w:pPr>
        <w:tabs>
          <w:tab w:val="left" w:pos="5580"/>
        </w:tabs>
        <w:adjustRightInd w:val="0"/>
        <w:spacing w:line="360" w:lineRule="auto"/>
        <w:jc w:val="distribute"/>
        <w:rPr>
          <w:rFonts w:eastAsiaTheme="minorEastAsia"/>
          <w:sz w:val="24"/>
        </w:rPr>
        <w:sectPr w:rsidR="00340157">
          <w:footerReference w:type="default" r:id="rId18"/>
          <w:footerReference w:type="first" r:id="rId19"/>
          <w:pgSz w:w="11907" w:h="16840"/>
          <w:pgMar w:top="1418" w:right="1134" w:bottom="1418" w:left="1701" w:header="851" w:footer="851" w:gutter="0"/>
          <w:pgNumType w:start="1"/>
          <w:cols w:space="720"/>
          <w:titlePg/>
          <w:docGrid w:linePitch="462"/>
        </w:sectPr>
      </w:pPr>
    </w:p>
    <w:p w:rsidR="00340157" w:rsidRDefault="00616DDC">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rsidR="00340157" w:rsidRDefault="00616DDC">
      <w:pPr>
        <w:pStyle w:val="22"/>
        <w:tabs>
          <w:tab w:val="center" w:pos="4592"/>
          <w:tab w:val="left" w:pos="7860"/>
        </w:tabs>
        <w:spacing w:before="0" w:line="360" w:lineRule="auto"/>
        <w:jc w:val="left"/>
        <w:rPr>
          <w:rFonts w:ascii="Times New Roman" w:eastAsiaTheme="minorEastAsia" w:hAnsi="Times New Roman"/>
          <w:sz w:val="28"/>
        </w:rPr>
      </w:pPr>
      <w:bookmarkStart w:id="81" w:name="_Toc520356143"/>
      <w:bookmarkStart w:id="82" w:name="_Toc127151518"/>
      <w:r>
        <w:rPr>
          <w:rFonts w:ascii="Times New Roman" w:eastAsiaTheme="minorEastAsia" w:hAnsi="Times New Roman"/>
          <w:sz w:val="28"/>
        </w:rPr>
        <w:tab/>
      </w:r>
      <w:bookmarkStart w:id="83" w:name="_Toc142311020"/>
      <w:bookmarkStart w:id="84" w:name="_Toc195842883"/>
      <w:bookmarkStart w:id="85" w:name="_Toc150774618"/>
      <w:bookmarkStart w:id="86" w:name="_Toc151193906"/>
      <w:bookmarkStart w:id="87" w:name="_Toc305158786"/>
      <w:bookmarkStart w:id="88" w:name="_Toc151193832"/>
      <w:bookmarkStart w:id="89" w:name="_Toc226309762"/>
      <w:bookmarkStart w:id="90" w:name="_Toc305158860"/>
      <w:bookmarkStart w:id="91" w:name="_Toc150509269"/>
      <w:bookmarkStart w:id="92" w:name="_Toc150480756"/>
      <w:bookmarkStart w:id="93" w:name="_Toc151193760"/>
      <w:bookmarkStart w:id="94" w:name="_Toc226965791"/>
      <w:bookmarkStart w:id="95" w:name="_Toc226337214"/>
      <w:bookmarkStart w:id="96" w:name="_Toc265228356"/>
      <w:bookmarkStart w:id="97" w:name="_Toc150774723"/>
      <w:bookmarkStart w:id="98" w:name="_Toc151193616"/>
      <w:bookmarkStart w:id="99" w:name="_Toc151190145"/>
      <w:bookmarkStart w:id="100" w:name="_Toc151193688"/>
      <w:bookmarkStart w:id="101" w:name="_Toc226965708"/>
      <w:bookmarkStart w:id="102"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eastAsiaTheme="minorEastAsia" w:hAnsi="Times New Roman"/>
          <w:sz w:val="28"/>
        </w:rPr>
        <w:tab/>
      </w:r>
    </w:p>
    <w:p w:rsidR="00340157" w:rsidRDefault="00616DDC">
      <w:pPr>
        <w:numPr>
          <w:ilvl w:val="0"/>
          <w:numId w:val="8"/>
        </w:numPr>
        <w:tabs>
          <w:tab w:val="clear" w:pos="900"/>
          <w:tab w:val="left" w:pos="360"/>
        </w:tabs>
        <w:snapToGrid w:val="0"/>
        <w:spacing w:line="360" w:lineRule="auto"/>
        <w:ind w:left="357" w:hanging="357"/>
        <w:outlineLvl w:val="1"/>
        <w:rPr>
          <w:rFonts w:eastAsiaTheme="minorEastAsia"/>
          <w:sz w:val="24"/>
        </w:rPr>
      </w:pPr>
      <w:bookmarkStart w:id="103" w:name="_Toc264969209"/>
      <w:bookmarkStart w:id="104" w:name="_Toc305158787"/>
      <w:bookmarkStart w:id="105" w:name="_Toc305158861"/>
      <w:bookmarkStart w:id="106" w:name="_Toc265228357"/>
      <w:r>
        <w:rPr>
          <w:rFonts w:eastAsiaTheme="minorEastAsia"/>
          <w:sz w:val="24"/>
        </w:rPr>
        <w:t>采购人、采购代理机构、供应商</w:t>
      </w:r>
      <w:bookmarkEnd w:id="103"/>
      <w:bookmarkEnd w:id="104"/>
      <w:bookmarkEnd w:id="105"/>
      <w:bookmarkEnd w:id="106"/>
      <w:r>
        <w:rPr>
          <w:rFonts w:eastAsiaTheme="minorEastAsia"/>
          <w:sz w:val="24"/>
        </w:rPr>
        <w:t>、联合体</w:t>
      </w:r>
    </w:p>
    <w:p w:rsidR="00340157" w:rsidRDefault="00616DD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340157" w:rsidRDefault="00616DD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340157" w:rsidRDefault="00616DD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340157" w:rsidRDefault="00616DDC">
      <w:pPr>
        <w:numPr>
          <w:ilvl w:val="0"/>
          <w:numId w:val="8"/>
        </w:numPr>
        <w:tabs>
          <w:tab w:val="clear" w:pos="900"/>
          <w:tab w:val="left" w:pos="360"/>
        </w:tabs>
        <w:snapToGrid w:val="0"/>
        <w:spacing w:line="360" w:lineRule="auto"/>
        <w:ind w:left="357" w:hanging="357"/>
        <w:outlineLvl w:val="1"/>
        <w:rPr>
          <w:rFonts w:eastAsiaTheme="minorEastAsia"/>
          <w:sz w:val="24"/>
        </w:rPr>
      </w:pPr>
      <w:bookmarkStart w:id="107" w:name="_Toc151193834"/>
      <w:bookmarkStart w:id="108" w:name="_Toc142311022"/>
      <w:bookmarkStart w:id="109" w:name="_Toc151193762"/>
      <w:bookmarkStart w:id="110" w:name="_Toc151190147"/>
      <w:bookmarkStart w:id="111" w:name="_Toc127151520"/>
      <w:bookmarkStart w:id="112" w:name="_Toc164608789"/>
      <w:bookmarkStart w:id="113" w:name="_Toc151193690"/>
      <w:bookmarkStart w:id="114" w:name="_Toc150774620"/>
      <w:bookmarkStart w:id="115" w:name="_Toc226965710"/>
      <w:bookmarkStart w:id="116" w:name="_Toc127151721"/>
      <w:bookmarkStart w:id="117" w:name="_Toc264969210"/>
      <w:bookmarkStart w:id="118" w:name="_Toc151193618"/>
      <w:bookmarkStart w:id="119" w:name="_Toc164229215"/>
      <w:bookmarkStart w:id="120" w:name="_Toc149720813"/>
      <w:bookmarkStart w:id="121" w:name="_Toc305158788"/>
      <w:bookmarkStart w:id="122" w:name="_Toc305158862"/>
      <w:bookmarkStart w:id="123" w:name="_Toc164229361"/>
      <w:bookmarkStart w:id="124" w:name="_Toc226309764"/>
      <w:bookmarkStart w:id="125" w:name="_Toc226965793"/>
      <w:bookmarkStart w:id="126" w:name="_Toc265228358"/>
      <w:bookmarkStart w:id="127" w:name="_Toc164608634"/>
      <w:bookmarkStart w:id="128" w:name="_Toc150509271"/>
      <w:bookmarkStart w:id="129" w:name="_Toc150480758"/>
      <w:bookmarkStart w:id="130" w:name="_Toc127161434"/>
      <w:bookmarkStart w:id="131" w:name="_Toc150774725"/>
      <w:bookmarkStart w:id="132" w:name="_Toc151193908"/>
      <w:bookmarkStart w:id="133" w:name="_Toc195842885"/>
      <w:bookmarkStart w:id="134" w:name="_Toc226337216"/>
      <w:bookmarkStart w:id="135" w:name="_Toc164351614"/>
      <w:r>
        <w:rPr>
          <w:rFonts w:eastAsiaTheme="minorEastAsia"/>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eastAsiaTheme="minorEastAsia"/>
          <w:sz w:val="24"/>
        </w:rPr>
        <w:t>、项目属性、科研仪器设备采购</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340157" w:rsidRDefault="00616DDC">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6" w:name="_Toc226309766"/>
      <w:bookmarkStart w:id="137" w:name="_Toc305158864"/>
      <w:bookmarkStart w:id="138" w:name="_Toc151193836"/>
      <w:bookmarkStart w:id="139" w:name="_Toc195842887"/>
      <w:bookmarkStart w:id="140" w:name="_Toc520356146"/>
      <w:bookmarkStart w:id="141" w:name="_Toc264969212"/>
      <w:bookmarkStart w:id="142" w:name="_Toc151193764"/>
      <w:bookmarkStart w:id="143" w:name="_Toc151190149"/>
      <w:bookmarkStart w:id="144" w:name="_Toc151193692"/>
      <w:bookmarkStart w:id="145" w:name="_Toc127151522"/>
      <w:bookmarkStart w:id="146" w:name="_Toc226965795"/>
      <w:bookmarkStart w:id="147" w:name="_Toc150480760"/>
      <w:bookmarkStart w:id="148" w:name="_Toc150774727"/>
      <w:bookmarkStart w:id="149" w:name="_Toc151193620"/>
      <w:bookmarkStart w:id="150" w:name="_Toc305158790"/>
      <w:bookmarkStart w:id="151" w:name="_Toc265228360"/>
      <w:bookmarkStart w:id="152" w:name="_Toc226337218"/>
      <w:bookmarkStart w:id="153" w:name="_Toc142311024"/>
      <w:bookmarkStart w:id="154" w:name="_Toc151193910"/>
      <w:bookmarkStart w:id="155" w:name="_Toc150509273"/>
      <w:bookmarkStart w:id="156" w:name="_Toc226965712"/>
      <w:bookmarkStart w:id="157" w:name="_Toc150774622"/>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340157" w:rsidRDefault="00616DDC">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340157" w:rsidRDefault="00616DDC">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340157" w:rsidRDefault="00616DDC">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340157" w:rsidRDefault="00616DDC">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340157" w:rsidRDefault="00616DDC">
      <w:pPr>
        <w:numPr>
          <w:ilvl w:val="1"/>
          <w:numId w:val="8"/>
        </w:numPr>
        <w:tabs>
          <w:tab w:val="left" w:pos="1080"/>
        </w:tabs>
        <w:snapToGrid w:val="0"/>
        <w:spacing w:line="360" w:lineRule="auto"/>
        <w:rPr>
          <w:sz w:val="24"/>
        </w:rPr>
      </w:pPr>
      <w:r>
        <w:rPr>
          <w:rFonts w:hint="eastAsia"/>
          <w:sz w:val="24"/>
        </w:rPr>
        <w:t>本国产品</w:t>
      </w:r>
    </w:p>
    <w:p w:rsidR="00340157" w:rsidRDefault="00616DDC">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340157" w:rsidRDefault="00616DDC">
      <w:pPr>
        <w:numPr>
          <w:ilvl w:val="2"/>
          <w:numId w:val="8"/>
        </w:numPr>
        <w:snapToGrid w:val="0"/>
        <w:spacing w:line="360" w:lineRule="auto"/>
        <w:rPr>
          <w:rFonts w:eastAsiaTheme="minorEastAsia"/>
          <w:sz w:val="24"/>
        </w:rPr>
      </w:pPr>
      <w:r>
        <w:rPr>
          <w:rFonts w:eastAsiaTheme="minorEastAsia"/>
          <w:sz w:val="24"/>
        </w:rPr>
        <w:t>中小企业定义：</w:t>
      </w:r>
    </w:p>
    <w:p w:rsidR="00340157" w:rsidRDefault="00340157">
      <w:pPr>
        <w:pStyle w:val="aff1"/>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616DDC">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340157" w:rsidRDefault="00616DDC">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w:t>
      </w:r>
      <w:r>
        <w:rPr>
          <w:rFonts w:eastAsiaTheme="minorEastAsia"/>
          <w:color w:val="000000" w:themeColor="text1"/>
          <w:sz w:val="24"/>
        </w:rPr>
        <w:lastRenderedPageBreak/>
        <w:t>中小企业生产且使用该中小企业商号或者注册商标；</w:t>
      </w:r>
    </w:p>
    <w:p w:rsidR="00340157" w:rsidRDefault="00616DDC">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340157" w:rsidRDefault="00616DDC">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rsidR="00340157" w:rsidRDefault="00616DDC">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40157" w:rsidRDefault="00616DDC">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340157" w:rsidRDefault="00340157">
      <w:pPr>
        <w:pStyle w:val="aff1"/>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340157">
      <w:pPr>
        <w:pStyle w:val="aff1"/>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通过银行等金融机构向安置的每位残疾人，按月支付了不低于单位所在区县适用的经省级人民政府批准的月最低工资标准的工资；</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340157" w:rsidRDefault="00616DDC">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340157" w:rsidRDefault="00616DDC">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340157" w:rsidRDefault="00616DDC">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340157" w:rsidRDefault="00616DDC">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340157" w:rsidRDefault="00616DDC">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40157" w:rsidRDefault="00616DDC">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340157" w:rsidRDefault="00616DDC">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340157" w:rsidRDefault="00616DDC">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w:t>
      </w:r>
      <w:r>
        <w:rPr>
          <w:rFonts w:eastAsiaTheme="minorEastAsia"/>
          <w:sz w:val="24"/>
        </w:rPr>
        <w:lastRenderedPageBreak/>
        <w:t>书实施政府优先采购。优先采购的具体规定见第三章《评审方法和评审标准》（如涉及）。</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340157" w:rsidRDefault="00616DDC">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340157" w:rsidRDefault="00616DDC">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340157" w:rsidRDefault="00616DDC">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340157" w:rsidRDefault="00616DDC">
      <w:pPr>
        <w:numPr>
          <w:ilvl w:val="1"/>
          <w:numId w:val="8"/>
        </w:numPr>
        <w:tabs>
          <w:tab w:val="left" w:pos="1080"/>
        </w:tabs>
        <w:snapToGrid w:val="0"/>
        <w:spacing w:line="360" w:lineRule="auto"/>
        <w:rPr>
          <w:sz w:val="24"/>
        </w:rPr>
      </w:pPr>
      <w:r>
        <w:rPr>
          <w:sz w:val="24"/>
        </w:rPr>
        <w:t>采购需求标准</w:t>
      </w:r>
    </w:p>
    <w:p w:rsidR="00340157" w:rsidRDefault="00616DDC">
      <w:pPr>
        <w:numPr>
          <w:ilvl w:val="2"/>
          <w:numId w:val="8"/>
        </w:numPr>
        <w:snapToGrid w:val="0"/>
        <w:spacing w:line="360" w:lineRule="auto"/>
        <w:rPr>
          <w:sz w:val="24"/>
        </w:rPr>
      </w:pPr>
      <w:r>
        <w:rPr>
          <w:sz w:val="24"/>
        </w:rPr>
        <w:t>商品包装、快递包装政府采购需求标准（试行）</w:t>
      </w:r>
    </w:p>
    <w:p w:rsidR="00340157" w:rsidRDefault="00616D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rsidR="00340157" w:rsidRDefault="00616DDC">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340157" w:rsidRDefault="00616DDC">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8" w:name="_Hlk168431650"/>
      <w:r>
        <w:rPr>
          <w:rFonts w:hint="eastAsia"/>
          <w:sz w:val="24"/>
        </w:rPr>
        <w:t>财政部门会同有关部门制定发布的</w:t>
      </w:r>
      <w:bookmarkEnd w:id="158"/>
      <w:r>
        <w:rPr>
          <w:rFonts w:hint="eastAsia"/>
          <w:sz w:val="24"/>
        </w:rPr>
        <w:t>其他政府采购需求标准，</w:t>
      </w:r>
      <w:r>
        <w:rPr>
          <w:sz w:val="24"/>
        </w:rPr>
        <w:t>本项目如涉及，则具体要求见第四章《采购需求》。</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340157" w:rsidRDefault="00340157">
      <w:pPr>
        <w:tabs>
          <w:tab w:val="left" w:pos="1080"/>
        </w:tabs>
        <w:snapToGrid w:val="0"/>
        <w:spacing w:line="360" w:lineRule="auto"/>
        <w:ind w:left="1080"/>
        <w:rPr>
          <w:rFonts w:eastAsiaTheme="minorEastAsia"/>
          <w:sz w:val="28"/>
        </w:rPr>
      </w:pPr>
      <w:bookmarkStart w:id="159" w:name="_1.8_计量单位"/>
      <w:bookmarkEnd w:id="159"/>
    </w:p>
    <w:p w:rsidR="00340157" w:rsidRDefault="00616DDC">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160" w:name="_Toc226965796"/>
      <w:bookmarkStart w:id="161" w:name="_Toc151193911"/>
      <w:bookmarkStart w:id="162" w:name="_Toc305158791"/>
      <w:bookmarkStart w:id="163" w:name="_Toc150509274"/>
      <w:bookmarkStart w:id="164" w:name="_Toc151193693"/>
      <w:bookmarkStart w:id="165" w:name="_Toc265228361"/>
      <w:bookmarkStart w:id="166" w:name="_Toc195842888"/>
      <w:bookmarkStart w:id="167" w:name="_Toc305158865"/>
      <w:bookmarkStart w:id="168" w:name="_Toc151193621"/>
      <w:bookmarkStart w:id="169" w:name="_Toc226965713"/>
      <w:bookmarkStart w:id="170" w:name="_Toc150480761"/>
      <w:bookmarkStart w:id="171" w:name="_Toc164229364"/>
      <w:bookmarkStart w:id="172" w:name="_Toc151193837"/>
      <w:bookmarkStart w:id="173" w:name="_Toc127161437"/>
      <w:bookmarkStart w:id="174" w:name="_Toc164351617"/>
      <w:bookmarkStart w:id="175" w:name="_Toc226337219"/>
      <w:bookmarkStart w:id="176" w:name="_Toc264969213"/>
      <w:bookmarkStart w:id="177" w:name="_Toc127151523"/>
      <w:bookmarkStart w:id="178" w:name="_Toc127151724"/>
      <w:bookmarkStart w:id="179" w:name="_Toc226309767"/>
      <w:bookmarkStart w:id="180" w:name="_Toc151190150"/>
      <w:bookmarkStart w:id="181" w:name="_Toc151193765"/>
      <w:bookmarkStart w:id="182" w:name="_Toc150774728"/>
      <w:bookmarkStart w:id="183" w:name="_Toc150774623"/>
      <w:bookmarkStart w:id="184" w:name="_Toc149720816"/>
      <w:bookmarkStart w:id="185" w:name="_Toc520356147"/>
      <w:bookmarkStart w:id="186" w:name="_Toc164608637"/>
      <w:bookmarkStart w:id="187" w:name="_Toc164229218"/>
      <w:bookmarkStart w:id="188" w:name="_Toc164608792"/>
      <w:bookmarkStart w:id="189" w:name="_Toc142311025"/>
      <w:r>
        <w:rPr>
          <w:rFonts w:eastAsiaTheme="minorEastAsia"/>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eastAsiaTheme="minorEastAsia"/>
          <w:sz w:val="24"/>
        </w:rPr>
        <w:t>成</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340157" w:rsidRDefault="00616DD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340157" w:rsidRDefault="00616DDC">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340157" w:rsidRDefault="00616DDC">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340157" w:rsidRDefault="00616DDC">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rsidR="00340157" w:rsidRDefault="00616DDC">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w:t>
      </w:r>
      <w:r>
        <w:rPr>
          <w:rFonts w:eastAsiaTheme="minorEastAsia"/>
          <w:sz w:val="24"/>
        </w:rPr>
        <w:lastRenderedPageBreak/>
        <w:t>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340157" w:rsidRDefault="00340157">
      <w:pPr>
        <w:tabs>
          <w:tab w:val="left" w:pos="1080"/>
          <w:tab w:val="left" w:pos="1561"/>
        </w:tabs>
        <w:snapToGrid w:val="0"/>
        <w:spacing w:line="360" w:lineRule="auto"/>
        <w:ind w:left="1080"/>
        <w:rPr>
          <w:rFonts w:eastAsiaTheme="minorEastAsia"/>
          <w:sz w:val="28"/>
        </w:rPr>
      </w:pPr>
      <w:bookmarkStart w:id="190" w:name="_Toc516367020"/>
      <w:bookmarkStart w:id="191" w:name="_Toc150509277"/>
      <w:bookmarkStart w:id="192" w:name="_Toc151190153"/>
      <w:bookmarkStart w:id="193" w:name="_Toc265228364"/>
      <w:bookmarkStart w:id="194" w:name="_Toc520356150"/>
      <w:bookmarkStart w:id="195" w:name="_Toc127151526"/>
      <w:bookmarkStart w:id="196" w:name="_Toc305158868"/>
      <w:bookmarkStart w:id="197" w:name="_Toc150774626"/>
      <w:bookmarkStart w:id="198" w:name="_Toc195842891"/>
      <w:bookmarkStart w:id="199" w:name="_Toc226965799"/>
      <w:bookmarkStart w:id="200" w:name="_Toc150480764"/>
      <w:bookmarkStart w:id="201" w:name="_Toc151193696"/>
      <w:bookmarkStart w:id="202" w:name="_Toc151193624"/>
      <w:bookmarkStart w:id="203" w:name="_Toc151193840"/>
      <w:bookmarkStart w:id="204" w:name="_Toc226965716"/>
      <w:bookmarkStart w:id="205" w:name="_Toc151193768"/>
      <w:bookmarkStart w:id="206" w:name="_Toc150774731"/>
      <w:bookmarkStart w:id="207" w:name="_Toc305158794"/>
      <w:bookmarkStart w:id="208" w:name="_Toc226337222"/>
      <w:bookmarkStart w:id="209" w:name="_Toc226309770"/>
      <w:bookmarkStart w:id="210" w:name="_Toc264969216"/>
      <w:bookmarkStart w:id="211" w:name="_Toc142311028"/>
      <w:bookmarkStart w:id="212" w:name="_Toc151193914"/>
    </w:p>
    <w:p w:rsidR="00340157" w:rsidRDefault="00616DDC">
      <w:pPr>
        <w:pStyle w:val="22"/>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0"/>
      <w:r>
        <w:rPr>
          <w:rFonts w:ascii="Times New Roman" w:eastAsiaTheme="minorEastAsia" w:hAnsi="Times New Roman"/>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213" w:name="_Toc150480765"/>
      <w:bookmarkStart w:id="214" w:name="_Toc265228365"/>
      <w:bookmarkStart w:id="215" w:name="_Toc151193915"/>
      <w:bookmarkStart w:id="216" w:name="_Toc226337223"/>
      <w:bookmarkStart w:id="217" w:name="_Toc305158869"/>
      <w:bookmarkStart w:id="218" w:name="_Toc226965800"/>
      <w:bookmarkStart w:id="219" w:name="_Toc164229222"/>
      <w:bookmarkStart w:id="220" w:name="_Toc520356151"/>
      <w:bookmarkStart w:id="221" w:name="_Toc127151728"/>
      <w:bookmarkStart w:id="222" w:name="_Toc305158795"/>
      <w:bookmarkStart w:id="223" w:name="_Toc150774627"/>
      <w:bookmarkStart w:id="224" w:name="_Toc151193841"/>
      <w:bookmarkStart w:id="225" w:name="_Toc226965717"/>
      <w:bookmarkStart w:id="226" w:name="_Toc516367021"/>
      <w:bookmarkStart w:id="227" w:name="_Toc150774732"/>
      <w:bookmarkStart w:id="228" w:name="_Toc127151527"/>
      <w:bookmarkStart w:id="229" w:name="_Toc164229368"/>
      <w:bookmarkStart w:id="230" w:name="_Toc149720820"/>
      <w:bookmarkStart w:id="231" w:name="_Toc164351621"/>
      <w:bookmarkStart w:id="232" w:name="_Toc195842892"/>
      <w:bookmarkStart w:id="233" w:name="_Toc151190154"/>
      <w:bookmarkStart w:id="234" w:name="_Toc151193697"/>
      <w:bookmarkStart w:id="235" w:name="_Toc151193625"/>
      <w:bookmarkStart w:id="236" w:name="_Toc164608641"/>
      <w:bookmarkStart w:id="237" w:name="_Toc150509278"/>
      <w:bookmarkStart w:id="238" w:name="_Toc151193769"/>
      <w:bookmarkStart w:id="239" w:name="_Toc142311029"/>
      <w:bookmarkStart w:id="240" w:name="_Toc127161441"/>
      <w:bookmarkStart w:id="241" w:name="_Toc264969217"/>
      <w:bookmarkStart w:id="242" w:name="_Toc164608796"/>
      <w:bookmarkStart w:id="243" w:name="_Toc226309771"/>
      <w:r>
        <w:rPr>
          <w:rFonts w:eastAsiaTheme="minorEastAsia"/>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eastAsiaTheme="minorEastAsia"/>
          <w:sz w:val="24"/>
        </w:rPr>
        <w:t>及磋商语言</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244" w:name="_Ref467306676"/>
      <w:bookmarkStart w:id="245" w:name="_Ref467306195"/>
      <w:bookmarkStart w:id="246" w:name="_Toc516367022"/>
      <w:bookmarkStart w:id="247" w:name="_Toc195842893"/>
      <w:bookmarkStart w:id="248" w:name="_Toc265228366"/>
      <w:bookmarkStart w:id="249" w:name="_Toc151193916"/>
      <w:bookmarkStart w:id="250" w:name="_Toc226309772"/>
      <w:bookmarkStart w:id="251" w:name="_Toc305158796"/>
      <w:bookmarkStart w:id="252" w:name="_Toc127151528"/>
      <w:bookmarkStart w:id="253" w:name="_Toc164608797"/>
      <w:bookmarkStart w:id="254" w:name="_Toc226337224"/>
      <w:bookmarkStart w:id="255" w:name="_Toc142311030"/>
      <w:bookmarkStart w:id="256" w:name="_Toc151190155"/>
      <w:bookmarkStart w:id="257" w:name="_Toc164229223"/>
      <w:bookmarkStart w:id="258" w:name="_Toc127161442"/>
      <w:bookmarkStart w:id="259" w:name="_Toc127151729"/>
      <w:bookmarkStart w:id="260" w:name="_Toc150509279"/>
      <w:bookmarkStart w:id="261" w:name="_Toc151193698"/>
      <w:bookmarkStart w:id="262" w:name="_Toc226965801"/>
      <w:bookmarkStart w:id="263" w:name="_Toc149720821"/>
      <w:bookmarkStart w:id="264" w:name="_Toc264969218"/>
      <w:bookmarkStart w:id="265" w:name="_Toc164608642"/>
      <w:bookmarkStart w:id="266" w:name="_Toc164351622"/>
      <w:bookmarkStart w:id="267" w:name="_Toc520356152"/>
      <w:bookmarkStart w:id="268" w:name="_Toc151193626"/>
      <w:bookmarkStart w:id="269" w:name="_Toc151193842"/>
      <w:bookmarkStart w:id="270" w:name="_Toc305158870"/>
      <w:bookmarkStart w:id="271" w:name="_Toc150480766"/>
      <w:bookmarkStart w:id="272" w:name="_Toc151193770"/>
      <w:bookmarkStart w:id="273" w:name="_Toc150774628"/>
      <w:bookmarkStart w:id="274" w:name="_Toc150774733"/>
      <w:bookmarkStart w:id="275" w:name="_Toc226965718"/>
      <w:bookmarkStart w:id="276" w:name="_Toc164229369"/>
      <w:r>
        <w:rPr>
          <w:rFonts w:eastAsiaTheme="minorEastAsia"/>
          <w:sz w:val="24"/>
        </w:rPr>
        <w:t>响应文件</w:t>
      </w:r>
      <w:bookmarkEnd w:id="244"/>
      <w:bookmarkEnd w:id="245"/>
      <w:bookmarkEnd w:id="246"/>
      <w:r>
        <w:rPr>
          <w:rFonts w:eastAsiaTheme="minorEastAsia"/>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bookmarkStart w:id="27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供应商认为应附的其他材料。</w:t>
      </w:r>
      <w:bookmarkEnd w:id="277"/>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278" w:name="_Toc127151731"/>
      <w:bookmarkStart w:id="279" w:name="_Toc520356155"/>
      <w:bookmarkStart w:id="280" w:name="_Toc151193772"/>
      <w:bookmarkStart w:id="281" w:name="_Toc127151530"/>
      <w:bookmarkStart w:id="282" w:name="_Toc151193844"/>
      <w:bookmarkStart w:id="283" w:name="_Toc151190157"/>
      <w:bookmarkStart w:id="284" w:name="_Toc142311032"/>
      <w:bookmarkStart w:id="285" w:name="_Toc127161444"/>
      <w:bookmarkStart w:id="286" w:name="_Toc164229371"/>
      <w:bookmarkStart w:id="287" w:name="_Toc150480768"/>
      <w:bookmarkStart w:id="288" w:name="_Toc164351624"/>
      <w:bookmarkStart w:id="289" w:name="_Toc164608644"/>
      <w:bookmarkStart w:id="290" w:name="_Toc151193700"/>
      <w:bookmarkStart w:id="291" w:name="_Toc195842895"/>
      <w:bookmarkStart w:id="292" w:name="_Toc150774630"/>
      <w:bookmarkStart w:id="293" w:name="_Toc150509281"/>
      <w:bookmarkStart w:id="294" w:name="_Toc164229225"/>
      <w:bookmarkStart w:id="295" w:name="_Toc164608799"/>
      <w:bookmarkStart w:id="296" w:name="_Toc151193628"/>
      <w:bookmarkStart w:id="297" w:name="_Toc149720823"/>
      <w:bookmarkStart w:id="298" w:name="_Toc150774735"/>
      <w:bookmarkStart w:id="299" w:name="_Toc151193918"/>
      <w:r>
        <w:rPr>
          <w:rFonts w:eastAsiaTheme="minorEastAsia"/>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340157" w:rsidRDefault="00616DDC">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340157" w:rsidRDefault="00616DDC">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40157" w:rsidRDefault="00616DDC">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bookmarkStart w:id="300" w:name="_Ref467306302"/>
      <w:r>
        <w:rPr>
          <w:rFonts w:eastAsiaTheme="minorEastAsia"/>
          <w:sz w:val="24"/>
        </w:rPr>
        <w:t>供应商应按《供应商须知资料表》中规定的金额及要求交纳磋商保证金</w:t>
      </w:r>
      <w:bookmarkEnd w:id="300"/>
      <w:r>
        <w:rPr>
          <w:rFonts w:eastAsiaTheme="minorEastAsia"/>
          <w:sz w:val="24"/>
        </w:rPr>
        <w:t>。</w:t>
      </w:r>
      <w:r>
        <w:rPr>
          <w:rFonts w:eastAsiaTheme="minorEastAsia" w:hint="eastAsia"/>
          <w:sz w:val="24"/>
        </w:rPr>
        <w:t>供应商自愿超额缴纳磋商保证金的，响应文件不做无效处理。</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340157" w:rsidRDefault="00616DDC">
      <w:pPr>
        <w:numPr>
          <w:ilvl w:val="1"/>
          <w:numId w:val="8"/>
        </w:numPr>
        <w:tabs>
          <w:tab w:val="left" w:pos="1080"/>
          <w:tab w:val="left" w:pos="2014"/>
        </w:tabs>
        <w:snapToGrid w:val="0"/>
        <w:spacing w:line="360" w:lineRule="auto"/>
        <w:ind w:left="1077" w:hanging="720"/>
        <w:rPr>
          <w:sz w:val="24"/>
        </w:rPr>
      </w:pPr>
      <w:bookmarkStart w:id="30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2"/>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磋商保证金有效期同响应有效期。</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340157" w:rsidRDefault="00616DD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rsidR="00340157" w:rsidRDefault="00616DDC">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340157" w:rsidRDefault="00616DDC">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rsidR="00340157" w:rsidRDefault="00616DDC">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340157" w:rsidRDefault="00616DDC">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340157" w:rsidRDefault="00616DDC">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340157" w:rsidRDefault="00616DDC">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340157" w:rsidRDefault="00616DDC">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303" w:name="_Toc150774633"/>
      <w:bookmarkStart w:id="304" w:name="_Toc305158875"/>
      <w:bookmarkStart w:id="305" w:name="_Toc520356158"/>
      <w:bookmarkStart w:id="306" w:name="_Toc164608647"/>
      <w:bookmarkStart w:id="307" w:name="_Toc151193921"/>
      <w:bookmarkStart w:id="308" w:name="_Toc226309777"/>
      <w:bookmarkStart w:id="309" w:name="_Toc195842898"/>
      <w:bookmarkStart w:id="310" w:name="_Toc151193847"/>
      <w:bookmarkStart w:id="311" w:name="_Toc164351627"/>
      <w:bookmarkStart w:id="312" w:name="_Toc264969223"/>
      <w:bookmarkStart w:id="313" w:name="_Toc127151533"/>
      <w:bookmarkStart w:id="314" w:name="_Toc142311035"/>
      <w:bookmarkStart w:id="315" w:name="_Toc127151734"/>
      <w:bookmarkStart w:id="316" w:name="_Toc151193631"/>
      <w:bookmarkStart w:id="317" w:name="_Toc226965806"/>
      <w:bookmarkStart w:id="318" w:name="_Toc150774738"/>
      <w:bookmarkStart w:id="319" w:name="_Toc226337229"/>
      <w:bookmarkStart w:id="320" w:name="_Toc149720826"/>
      <w:bookmarkStart w:id="321" w:name="_Toc305158801"/>
      <w:bookmarkStart w:id="322" w:name="_Toc164608802"/>
      <w:bookmarkStart w:id="323" w:name="_Toc265228371"/>
      <w:bookmarkStart w:id="324" w:name="_Toc226965723"/>
      <w:bookmarkStart w:id="325" w:name="_Toc151190160"/>
      <w:bookmarkStart w:id="326" w:name="_Toc151193775"/>
      <w:bookmarkStart w:id="327" w:name="_Toc151193703"/>
      <w:bookmarkStart w:id="328" w:name="_Toc164229374"/>
      <w:bookmarkStart w:id="329" w:name="_Toc150509284"/>
      <w:bookmarkStart w:id="330" w:name="_Toc127161447"/>
      <w:bookmarkStart w:id="331" w:name="_Toc164229228"/>
      <w:bookmarkStart w:id="332" w:name="_Toc150480771"/>
      <w:r>
        <w:rPr>
          <w:rFonts w:eastAsiaTheme="minorEastAsia"/>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eastAsiaTheme="minorEastAsia"/>
          <w:sz w:val="24"/>
        </w:rPr>
        <w:t>、盖章</w:t>
      </w:r>
    </w:p>
    <w:p w:rsidR="00340157" w:rsidRDefault="00616DDC">
      <w:pPr>
        <w:numPr>
          <w:ilvl w:val="1"/>
          <w:numId w:val="8"/>
        </w:numPr>
        <w:tabs>
          <w:tab w:val="left" w:pos="1080"/>
        </w:tabs>
        <w:snapToGrid w:val="0"/>
        <w:spacing w:line="360" w:lineRule="auto"/>
        <w:rPr>
          <w:rFonts w:eastAsiaTheme="minorEastAsia"/>
          <w:sz w:val="24"/>
        </w:rPr>
      </w:pPr>
      <w:bookmarkStart w:id="333" w:name="_Toc195842899"/>
      <w:bookmarkStart w:id="334" w:name="_Toc151193848"/>
      <w:bookmarkStart w:id="335" w:name="_Toc264969224"/>
      <w:bookmarkStart w:id="336" w:name="_Toc151193632"/>
      <w:bookmarkStart w:id="337" w:name="_Toc520356159"/>
      <w:bookmarkStart w:id="338" w:name="_Toc226337230"/>
      <w:bookmarkStart w:id="339" w:name="_Toc150774634"/>
      <w:bookmarkStart w:id="340" w:name="_Toc150774739"/>
      <w:bookmarkStart w:id="341" w:name="_Toc265228372"/>
      <w:bookmarkStart w:id="342" w:name="_Toc151193704"/>
      <w:bookmarkStart w:id="343" w:name="_Toc305158802"/>
      <w:bookmarkStart w:id="344" w:name="_Toc142311036"/>
      <w:bookmarkStart w:id="345" w:name="_Toc226309778"/>
      <w:bookmarkStart w:id="346" w:name="_Toc150509285"/>
      <w:bookmarkStart w:id="347" w:name="_Toc151193922"/>
      <w:bookmarkStart w:id="348" w:name="_Toc226965724"/>
      <w:bookmarkStart w:id="349" w:name="_Toc151193776"/>
      <w:bookmarkStart w:id="350" w:name="_Toc226965807"/>
      <w:bookmarkStart w:id="351" w:name="_Toc150480772"/>
      <w:bookmarkStart w:id="352" w:name="_Toc127151534"/>
      <w:bookmarkStart w:id="353" w:name="_Toc151190161"/>
      <w:bookmarkStart w:id="354" w:name="_Toc3051588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340157" w:rsidRDefault="00340157">
      <w:pPr>
        <w:tabs>
          <w:tab w:val="left" w:pos="900"/>
          <w:tab w:val="left" w:pos="1080"/>
        </w:tabs>
        <w:snapToGrid w:val="0"/>
        <w:spacing w:line="360" w:lineRule="auto"/>
        <w:ind w:left="357"/>
        <w:rPr>
          <w:rFonts w:eastAsiaTheme="minorEastAsia"/>
        </w:rPr>
      </w:pPr>
    </w:p>
    <w:p w:rsidR="00340157" w:rsidRDefault="00616DDC">
      <w:pPr>
        <w:pStyle w:val="22"/>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355" w:name="_Toc149720828"/>
      <w:bookmarkStart w:id="356" w:name="_Toc127151535"/>
      <w:bookmarkStart w:id="357" w:name="_Toc265228373"/>
      <w:bookmarkStart w:id="358" w:name="_Toc226965725"/>
      <w:bookmarkStart w:id="359" w:name="_Toc226309779"/>
      <w:bookmarkStart w:id="360" w:name="_Toc151190162"/>
      <w:bookmarkStart w:id="361" w:name="_Toc150774740"/>
      <w:bookmarkStart w:id="362" w:name="_Toc520356160"/>
      <w:bookmarkStart w:id="363" w:name="_Toc195842900"/>
      <w:bookmarkStart w:id="364" w:name="_Toc151193633"/>
      <w:bookmarkStart w:id="365" w:name="_Toc150480773"/>
      <w:bookmarkStart w:id="366" w:name="_Toc264969225"/>
      <w:bookmarkStart w:id="367" w:name="_Toc164608804"/>
      <w:bookmarkStart w:id="368" w:name="_Toc305158877"/>
      <w:bookmarkStart w:id="369" w:name="_Toc151193849"/>
      <w:bookmarkStart w:id="370" w:name="_Toc127161449"/>
      <w:bookmarkStart w:id="371" w:name="_Toc305158803"/>
      <w:bookmarkStart w:id="372" w:name="_Toc164229230"/>
      <w:bookmarkStart w:id="373" w:name="_Toc164608649"/>
      <w:bookmarkStart w:id="374" w:name="_Toc151193777"/>
      <w:bookmarkStart w:id="375" w:name="_Toc226965808"/>
      <w:bookmarkStart w:id="376" w:name="_Toc151193923"/>
      <w:bookmarkStart w:id="377" w:name="_Toc151193705"/>
      <w:bookmarkStart w:id="378" w:name="_Toc226337231"/>
      <w:bookmarkStart w:id="379" w:name="_Toc150509286"/>
      <w:bookmarkStart w:id="380" w:name="_Toc142311037"/>
      <w:bookmarkStart w:id="381" w:name="_Toc127151736"/>
      <w:bookmarkStart w:id="382" w:name="_Toc164351629"/>
      <w:bookmarkStart w:id="383" w:name="_Toc164229376"/>
      <w:bookmarkStart w:id="384" w:name="_Toc150774635"/>
      <w:r>
        <w:rPr>
          <w:rFonts w:eastAsiaTheme="minorEastAsia"/>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eastAsiaTheme="minorEastAsia"/>
          <w:sz w:val="24"/>
        </w:rPr>
        <w:t>提交</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385" w:name="_Toc164229231"/>
      <w:bookmarkStart w:id="386" w:name="_Toc520356161"/>
      <w:bookmarkStart w:id="387" w:name="_Toc226965726"/>
      <w:bookmarkStart w:id="388" w:name="_Toc151190163"/>
      <w:bookmarkStart w:id="389" w:name="_Toc305158804"/>
      <w:bookmarkStart w:id="390" w:name="_Toc151193778"/>
      <w:bookmarkStart w:id="391" w:name="_Toc226309780"/>
      <w:bookmarkStart w:id="392" w:name="_Toc265228374"/>
      <w:bookmarkStart w:id="393" w:name="_Toc305158878"/>
      <w:bookmarkStart w:id="394" w:name="_Toc164608805"/>
      <w:bookmarkStart w:id="395" w:name="_Toc151193924"/>
      <w:bookmarkStart w:id="396" w:name="_Toc127161450"/>
      <w:bookmarkStart w:id="397" w:name="_Toc264969226"/>
      <w:bookmarkStart w:id="398" w:name="_Toc164608650"/>
      <w:bookmarkStart w:id="399" w:name="_Toc127151737"/>
      <w:bookmarkStart w:id="400" w:name="_Toc149720829"/>
      <w:bookmarkStart w:id="401" w:name="_Toc226965809"/>
      <w:bookmarkStart w:id="402" w:name="_Toc142311038"/>
      <w:bookmarkStart w:id="403" w:name="_Toc151193706"/>
      <w:bookmarkStart w:id="404" w:name="_Toc151193634"/>
      <w:bookmarkStart w:id="405" w:name="_Toc150509287"/>
      <w:bookmarkStart w:id="406" w:name="_Toc150480774"/>
      <w:bookmarkStart w:id="407" w:name="_Toc151193850"/>
      <w:bookmarkStart w:id="408" w:name="_Toc127151536"/>
      <w:bookmarkStart w:id="409" w:name="_Toc226337232"/>
      <w:bookmarkStart w:id="410" w:name="_Toc150774636"/>
      <w:bookmarkStart w:id="411" w:name="_Toc150774741"/>
      <w:bookmarkStart w:id="412" w:name="_Toc164351630"/>
      <w:bookmarkStart w:id="413" w:name="_Toc164229377"/>
      <w:bookmarkStart w:id="414" w:name="_Toc195842901"/>
      <w:r>
        <w:rPr>
          <w:rFonts w:eastAsiaTheme="minorEastAsia"/>
          <w:sz w:val="24"/>
        </w:rPr>
        <w:t>响应文件提交截止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eastAsiaTheme="minorEastAsia"/>
          <w:sz w:val="24"/>
        </w:rPr>
        <w:t>时间</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415" w:name="_Toc151193707"/>
      <w:bookmarkStart w:id="416" w:name="_Toc127151738"/>
      <w:bookmarkStart w:id="417" w:name="_Toc226337233"/>
      <w:bookmarkStart w:id="418" w:name="_Toc127151537"/>
      <w:bookmarkStart w:id="419" w:name="_Toc164229378"/>
      <w:bookmarkStart w:id="420" w:name="_Toc151193851"/>
      <w:bookmarkStart w:id="421" w:name="_Toc151193925"/>
      <w:bookmarkStart w:id="422" w:name="_Toc150774637"/>
      <w:bookmarkStart w:id="423" w:name="_Toc226965810"/>
      <w:bookmarkStart w:id="424" w:name="_Toc305158879"/>
      <w:bookmarkStart w:id="425" w:name="_Toc150480775"/>
      <w:bookmarkStart w:id="426" w:name="_Toc164608651"/>
      <w:bookmarkStart w:id="427" w:name="_Toc164608806"/>
      <w:bookmarkStart w:id="428" w:name="_Toc149720830"/>
      <w:bookmarkStart w:id="429" w:name="_Toc151193635"/>
      <w:bookmarkStart w:id="430" w:name="_Toc226309781"/>
      <w:bookmarkStart w:id="431" w:name="_Toc164351631"/>
      <w:bookmarkStart w:id="432" w:name="_Toc195842902"/>
      <w:bookmarkStart w:id="433" w:name="_Toc142311039"/>
      <w:bookmarkStart w:id="434" w:name="_Toc265228375"/>
      <w:bookmarkStart w:id="435" w:name="_Toc226965727"/>
      <w:bookmarkStart w:id="436" w:name="_Toc305158805"/>
      <w:bookmarkStart w:id="437" w:name="_Toc127161451"/>
      <w:bookmarkStart w:id="438" w:name="_Toc151193779"/>
      <w:bookmarkStart w:id="439" w:name="_Toc520356162"/>
      <w:bookmarkStart w:id="440" w:name="_Toc150509288"/>
      <w:bookmarkStart w:id="441" w:name="_Toc264969227"/>
      <w:bookmarkStart w:id="442" w:name="_Toc164229232"/>
      <w:bookmarkStart w:id="443" w:name="_Toc150774742"/>
      <w:bookmarkStart w:id="444" w:name="_Toc151190164"/>
      <w:r>
        <w:rPr>
          <w:rFonts w:eastAsiaTheme="minorEastAsia"/>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340157" w:rsidRDefault="00340157">
      <w:pPr>
        <w:tabs>
          <w:tab w:val="left" w:pos="900"/>
          <w:tab w:val="left" w:pos="1080"/>
          <w:tab w:val="left" w:pos="1589"/>
        </w:tabs>
        <w:snapToGrid w:val="0"/>
        <w:spacing w:line="360" w:lineRule="auto"/>
        <w:ind w:left="357"/>
        <w:rPr>
          <w:rFonts w:eastAsiaTheme="minorEastAsia"/>
          <w:sz w:val="24"/>
        </w:rPr>
      </w:pPr>
    </w:p>
    <w:p w:rsidR="00340157" w:rsidRDefault="00616DDC">
      <w:pPr>
        <w:pStyle w:val="22"/>
        <w:spacing w:before="0" w:line="360" w:lineRule="auto"/>
        <w:rPr>
          <w:rFonts w:ascii="Times New Roman" w:eastAsiaTheme="minorEastAsia" w:hAnsi="Times New Roman"/>
          <w:sz w:val="28"/>
        </w:rPr>
      </w:pPr>
      <w:bookmarkStart w:id="445" w:name="_Toc142311040"/>
      <w:bookmarkStart w:id="446" w:name="_Toc226337234"/>
      <w:bookmarkStart w:id="447" w:name="_Toc264969228"/>
      <w:bookmarkStart w:id="448" w:name="_Toc151193926"/>
      <w:bookmarkStart w:id="449" w:name="_Toc226965811"/>
      <w:bookmarkStart w:id="450" w:name="_Toc226965728"/>
      <w:bookmarkStart w:id="451" w:name="_Toc305158880"/>
      <w:bookmarkStart w:id="452" w:name="_Toc520356163"/>
      <w:bookmarkStart w:id="453" w:name="_Toc226309782"/>
      <w:bookmarkStart w:id="454" w:name="_Toc150774743"/>
      <w:bookmarkStart w:id="455" w:name="_Toc195842903"/>
      <w:bookmarkStart w:id="456" w:name="_Toc150509289"/>
      <w:bookmarkStart w:id="457" w:name="_Toc151190165"/>
      <w:bookmarkStart w:id="458" w:name="_Toc150480776"/>
      <w:bookmarkStart w:id="459" w:name="_Toc151193708"/>
      <w:bookmarkStart w:id="460" w:name="_Toc305158806"/>
      <w:bookmarkStart w:id="461" w:name="_Toc151193780"/>
      <w:bookmarkStart w:id="462" w:name="_Toc150774638"/>
      <w:bookmarkStart w:id="463" w:name="_Toc265228376"/>
      <w:bookmarkStart w:id="464" w:name="_Toc151193636"/>
      <w:bookmarkStart w:id="465" w:name="_Toc151193852"/>
      <w:bookmarkStart w:id="466" w:name="_Toc127151538"/>
      <w:r>
        <w:rPr>
          <w:rFonts w:ascii="Times New Roman" w:eastAsiaTheme="minorEastAsia" w:hAnsi="Times New Roman"/>
          <w:sz w:val="28"/>
        </w:rPr>
        <w:t>五</w:t>
      </w:r>
      <w:r>
        <w:rPr>
          <w:rFonts w:ascii="Times New Roman" w:eastAsiaTheme="minorEastAsia" w:hAnsi="Times New Roman"/>
          <w:sz w:val="28"/>
        </w:rPr>
        <w:t xml:space="preserve">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ascii="Times New Roman" w:eastAsiaTheme="minorEastAsia" w:hAnsi="Times New Roman"/>
          <w:sz w:val="28"/>
        </w:rPr>
        <w:t>评审</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bookmarkStart w:id="467" w:name="_Toc520356165"/>
      <w:r>
        <w:rPr>
          <w:rFonts w:eastAsiaTheme="minorEastAsia"/>
          <w:sz w:val="24"/>
        </w:rPr>
        <w:t>本项目不公开报价。</w:t>
      </w:r>
    </w:p>
    <w:bookmarkEnd w:id="467"/>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8" w:name="_Toc520356166"/>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rsidR="00340157" w:rsidRDefault="00616DDC">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340157" w:rsidRDefault="00340157">
      <w:pPr>
        <w:tabs>
          <w:tab w:val="left" w:pos="360"/>
          <w:tab w:val="left" w:pos="1080"/>
        </w:tabs>
        <w:snapToGrid w:val="0"/>
        <w:spacing w:line="360" w:lineRule="auto"/>
        <w:ind w:left="1080"/>
        <w:rPr>
          <w:rFonts w:eastAsiaTheme="minorEastAsia"/>
          <w:sz w:val="24"/>
        </w:rPr>
      </w:pPr>
    </w:p>
    <w:p w:rsidR="00340157" w:rsidRDefault="00616DDC">
      <w:pPr>
        <w:pStyle w:val="22"/>
        <w:spacing w:before="0" w:line="360" w:lineRule="auto"/>
        <w:rPr>
          <w:rFonts w:ascii="Times New Roman" w:eastAsiaTheme="minorEastAsia" w:hAnsi="Times New Roman"/>
          <w:sz w:val="28"/>
        </w:rPr>
      </w:pPr>
      <w:bookmarkStart w:id="470" w:name="_Toc264969235"/>
      <w:bookmarkStart w:id="471" w:name="_Toc226337241"/>
      <w:bookmarkStart w:id="472" w:name="_Toc151193715"/>
      <w:bookmarkStart w:id="473" w:name="_Toc150774750"/>
      <w:bookmarkStart w:id="474" w:name="_Toc151193859"/>
      <w:bookmarkStart w:id="475" w:name="_Toc150509296"/>
      <w:bookmarkStart w:id="476" w:name="_Toc226965735"/>
      <w:bookmarkStart w:id="477" w:name="_Toc305158813"/>
      <w:bookmarkStart w:id="478" w:name="_Toc151190172"/>
      <w:bookmarkStart w:id="479" w:name="_Toc150480783"/>
      <w:bookmarkStart w:id="480" w:name="_Toc151193933"/>
      <w:bookmarkStart w:id="481" w:name="_Toc127151545"/>
      <w:bookmarkStart w:id="482" w:name="_Toc151193787"/>
      <w:bookmarkStart w:id="483" w:name="_Toc195842910"/>
      <w:bookmarkStart w:id="484" w:name="_Toc150774645"/>
      <w:bookmarkStart w:id="485" w:name="_Toc151193643"/>
      <w:bookmarkStart w:id="486" w:name="_Toc226965818"/>
      <w:bookmarkStart w:id="487" w:name="_Toc142311047"/>
      <w:bookmarkStart w:id="488" w:name="_Toc305158887"/>
      <w:bookmarkStart w:id="489" w:name="_Toc265228383"/>
      <w:bookmarkStart w:id="490"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9"/>
      <w:r>
        <w:rPr>
          <w:rFonts w:ascii="Times New Roman" w:eastAsiaTheme="minorEastAsia" w:hAnsi="Times New Roman"/>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Times New Roman" w:eastAsiaTheme="minorEastAsia" w:hAnsi="Times New Roman"/>
          <w:sz w:val="28"/>
        </w:rPr>
        <w:t>成交</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491" w:name="_Toc226965820"/>
      <w:bookmarkStart w:id="492" w:name="_Toc305158889"/>
      <w:bookmarkStart w:id="493" w:name="_Toc151193717"/>
      <w:bookmarkStart w:id="494" w:name="_Toc150774647"/>
      <w:bookmarkStart w:id="495" w:name="_Toc264969237"/>
      <w:bookmarkStart w:id="496" w:name="_Toc150480785"/>
      <w:bookmarkStart w:id="497" w:name="_Toc164351641"/>
      <w:bookmarkStart w:id="498" w:name="_Toc226309791"/>
      <w:bookmarkStart w:id="499" w:name="_Toc151193935"/>
      <w:bookmarkStart w:id="500" w:name="_Toc149720840"/>
      <w:bookmarkStart w:id="501" w:name="_Toc226337243"/>
      <w:bookmarkStart w:id="502" w:name="_Toc127151748"/>
      <w:bookmarkStart w:id="503" w:name="_Toc164229388"/>
      <w:bookmarkStart w:id="504" w:name="_Toc151193861"/>
      <w:bookmarkStart w:id="505" w:name="_Toc151193645"/>
      <w:bookmarkStart w:id="506" w:name="_Toc305158815"/>
      <w:bookmarkStart w:id="507" w:name="_Toc164608816"/>
      <w:bookmarkStart w:id="508" w:name="_Toc127151547"/>
      <w:bookmarkStart w:id="509" w:name="_Toc265228385"/>
      <w:bookmarkStart w:id="510" w:name="_Toc150509298"/>
      <w:bookmarkStart w:id="511" w:name="_Toc195842912"/>
      <w:bookmarkStart w:id="512" w:name="_Toc164229242"/>
      <w:bookmarkStart w:id="513" w:name="_Toc164608661"/>
      <w:bookmarkStart w:id="514" w:name="_Toc151193789"/>
      <w:bookmarkStart w:id="515" w:name="_Toc151190174"/>
      <w:bookmarkStart w:id="516" w:name="_Toc226965737"/>
      <w:bookmarkStart w:id="517" w:name="_Toc142311049"/>
      <w:bookmarkStart w:id="518" w:name="_Toc150774752"/>
      <w:bookmarkStart w:id="519" w:name="_Toc127161461"/>
      <w:r>
        <w:rPr>
          <w:rFonts w:eastAsiaTheme="minorEastAsia"/>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520" w:name="_Toc305158817"/>
      <w:bookmarkStart w:id="521" w:name="_Toc305158891"/>
      <w:bookmarkStart w:id="522" w:name="_Toc264969239"/>
      <w:bookmarkStart w:id="523" w:name="_Toc226309793"/>
      <w:bookmarkStart w:id="524" w:name="_Toc151193791"/>
      <w:bookmarkStart w:id="525" w:name="_Toc150774649"/>
      <w:bookmarkStart w:id="526" w:name="_Toc150480787"/>
      <w:bookmarkStart w:id="527" w:name="_Toc150774754"/>
      <w:bookmarkStart w:id="528" w:name="_Toc149720842"/>
      <w:bookmarkStart w:id="529" w:name="_Toc151193937"/>
      <w:bookmarkStart w:id="530" w:name="_Toc195842914"/>
      <w:bookmarkStart w:id="531" w:name="_Toc265228387"/>
      <w:bookmarkStart w:id="532" w:name="_Toc150509300"/>
      <w:bookmarkStart w:id="533" w:name="_Toc164351643"/>
      <w:bookmarkStart w:id="534" w:name="_Toc164608663"/>
      <w:bookmarkStart w:id="535" w:name="_Toc151190176"/>
      <w:bookmarkStart w:id="536" w:name="_Toc164229244"/>
      <w:bookmarkStart w:id="537" w:name="_Toc151193863"/>
      <w:bookmarkStart w:id="538" w:name="_Toc226965822"/>
      <w:bookmarkStart w:id="539" w:name="_Toc127151549"/>
      <w:bookmarkStart w:id="540" w:name="_Toc142311051"/>
      <w:bookmarkStart w:id="541" w:name="_Toc164608818"/>
      <w:bookmarkStart w:id="542" w:name="_Toc226965739"/>
      <w:bookmarkStart w:id="543" w:name="_Toc151193719"/>
      <w:bookmarkStart w:id="544" w:name="_Toc127151750"/>
      <w:bookmarkStart w:id="545" w:name="_Toc164229390"/>
      <w:bookmarkStart w:id="546" w:name="_Toc226337245"/>
      <w:bookmarkStart w:id="547" w:name="_Toc151193647"/>
      <w:bookmarkStart w:id="548" w:name="_Toc127161463"/>
      <w:bookmarkStart w:id="549" w:name="_Ref467307090"/>
      <w:bookmarkStart w:id="550" w:name="_Ref467306425"/>
      <w:bookmarkStart w:id="551" w:name="_Toc520356176"/>
      <w:r>
        <w:rPr>
          <w:rFonts w:eastAsiaTheme="minorEastAsia"/>
          <w:sz w:val="24"/>
        </w:rPr>
        <w:t>成交公告与成交通知书</w:t>
      </w:r>
      <w:bookmarkEnd w:id="520"/>
      <w:bookmarkEnd w:id="521"/>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340157" w:rsidRDefault="00616D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340157" w:rsidRDefault="00616DDC">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340157" w:rsidRDefault="00616DDC">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340157" w:rsidRDefault="00616DDC">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w:t>
      </w:r>
      <w:r>
        <w:rPr>
          <w:rFonts w:eastAsiaTheme="minorEastAsia"/>
          <w:snapToGrid w:val="0"/>
          <w:kern w:val="0"/>
          <w:sz w:val="24"/>
          <w:szCs w:val="20"/>
        </w:rPr>
        <w:lastRenderedPageBreak/>
        <w:t>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bookmarkStart w:id="552" w:name="_Toc520356175"/>
      <w:bookmarkStart w:id="553" w:name="_Toc127151751"/>
      <w:bookmarkStart w:id="554" w:name="_Toc305158892"/>
      <w:bookmarkStart w:id="555" w:name="_Toc150774755"/>
      <w:bookmarkStart w:id="556" w:name="_Toc149720843"/>
      <w:bookmarkStart w:id="557" w:name="_Toc226337246"/>
      <w:bookmarkStart w:id="558" w:name="_Toc151190177"/>
      <w:bookmarkStart w:id="559" w:name="_Toc226965740"/>
      <w:bookmarkStart w:id="560" w:name="_Toc164608664"/>
      <w:bookmarkStart w:id="561" w:name="_Toc264969240"/>
      <w:bookmarkStart w:id="562" w:name="_Toc164229245"/>
      <w:bookmarkStart w:id="563" w:name="_Toc265228388"/>
      <w:bookmarkStart w:id="564" w:name="_Toc151193938"/>
      <w:bookmarkStart w:id="565" w:name="_Toc151193864"/>
      <w:bookmarkStart w:id="566" w:name="_Toc150774650"/>
      <w:bookmarkStart w:id="567" w:name="_Toc150509301"/>
      <w:bookmarkStart w:id="568" w:name="_Toc164608819"/>
      <w:bookmarkStart w:id="569" w:name="_Toc164229391"/>
      <w:bookmarkStart w:id="570" w:name="_Ref467306377"/>
      <w:bookmarkStart w:id="571" w:name="_Ref467307062"/>
      <w:bookmarkStart w:id="572" w:name="_Toc226309794"/>
      <w:bookmarkStart w:id="573" w:name="_Toc305158818"/>
      <w:bookmarkStart w:id="574" w:name="_Ref467306978"/>
      <w:bookmarkStart w:id="575" w:name="_Ref467307204"/>
      <w:bookmarkStart w:id="576" w:name="_Toc151193792"/>
      <w:bookmarkStart w:id="577" w:name="_Toc150480788"/>
      <w:bookmarkStart w:id="578" w:name="_Toc226965823"/>
      <w:bookmarkStart w:id="579" w:name="_Toc195842915"/>
      <w:bookmarkStart w:id="580" w:name="_Toc127161464"/>
      <w:bookmarkStart w:id="581" w:name="_Toc151193720"/>
      <w:bookmarkStart w:id="582" w:name="_Toc127151550"/>
      <w:bookmarkStart w:id="583" w:name="_Toc164351644"/>
      <w:bookmarkStart w:id="584" w:name="_Toc151193648"/>
      <w:bookmarkStart w:id="585" w:name="_Toc142311052"/>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eastAsiaTheme="minorEastAsia"/>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340157" w:rsidRDefault="00616DDC">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9"/>
    <w:bookmarkEnd w:id="550"/>
    <w:bookmarkEnd w:id="551"/>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340157" w:rsidRDefault="00616DDC">
      <w:pPr>
        <w:numPr>
          <w:ilvl w:val="2"/>
          <w:numId w:val="8"/>
        </w:numPr>
        <w:snapToGrid w:val="0"/>
        <w:spacing w:line="360" w:lineRule="auto"/>
        <w:rPr>
          <w:rFonts w:eastAsiaTheme="minorEastAsia"/>
          <w:sz w:val="24"/>
        </w:rPr>
      </w:pPr>
      <w:bookmarkStart w:id="58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6"/>
    </w:p>
    <w:p w:rsidR="00340157" w:rsidRDefault="00616DDC">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340157" w:rsidRDefault="00616DDC">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rsidR="00340157" w:rsidRDefault="00616DDC">
      <w:pPr>
        <w:numPr>
          <w:ilvl w:val="2"/>
          <w:numId w:val="8"/>
        </w:numPr>
        <w:snapToGrid w:val="0"/>
        <w:spacing w:line="360" w:lineRule="auto"/>
        <w:rPr>
          <w:rFonts w:eastAsiaTheme="minorEastAsia"/>
          <w:sz w:val="24"/>
        </w:rPr>
      </w:pPr>
      <w:r>
        <w:rPr>
          <w:rFonts w:eastAsiaTheme="minorEastAsia"/>
          <w:sz w:val="24"/>
        </w:rPr>
        <w:lastRenderedPageBreak/>
        <w:t>质疑函须使用财政部制定的范本文件。供应商为自然人的，质疑函应当由本人签字；供应商为法人或者其他组织的，质疑函应当由法定代表人、主要负责人，或者其授权代表签字或者盖章，并加盖公章。</w:t>
      </w:r>
    </w:p>
    <w:p w:rsidR="00340157" w:rsidRDefault="00616DDC">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340157" w:rsidRDefault="00616DDC">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340157" w:rsidRDefault="00616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340157" w:rsidRDefault="00616D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rsidR="00340157" w:rsidRDefault="00340157">
      <w:pPr>
        <w:tabs>
          <w:tab w:val="left" w:pos="360"/>
          <w:tab w:val="left" w:pos="1080"/>
        </w:tabs>
        <w:snapToGrid w:val="0"/>
        <w:spacing w:line="360" w:lineRule="auto"/>
        <w:ind w:left="360"/>
        <w:rPr>
          <w:rFonts w:eastAsiaTheme="minorEastAsia"/>
          <w:sz w:val="24"/>
        </w:rPr>
      </w:pPr>
    </w:p>
    <w:p w:rsidR="00340157" w:rsidRDefault="00616DDC">
      <w:pPr>
        <w:spacing w:line="360" w:lineRule="auto"/>
        <w:jc w:val="center"/>
        <w:outlineLvl w:val="0"/>
        <w:rPr>
          <w:rFonts w:eastAsiaTheme="minorEastAsia"/>
          <w:b/>
          <w:sz w:val="36"/>
          <w:szCs w:val="36"/>
        </w:rPr>
      </w:pPr>
      <w:bookmarkStart w:id="587" w:name="_Toc305158896"/>
      <w:bookmarkStart w:id="588" w:name="_Toc150480792"/>
      <w:bookmarkStart w:id="589" w:name="_Toc226337250"/>
      <w:bookmarkStart w:id="590" w:name="_Toc127151554"/>
      <w:bookmarkStart w:id="591" w:name="_Toc353873934"/>
      <w:bookmarkStart w:id="592" w:name="_Toc265228392"/>
      <w:bookmarkStart w:id="593" w:name="_Toc353873664"/>
      <w:bookmarkStart w:id="594" w:name="_Toc264969244"/>
      <w:bookmarkStart w:id="595" w:name="_Toc150774759"/>
      <w:bookmarkStart w:id="596" w:name="_Toc226965827"/>
      <w:bookmarkStart w:id="597" w:name="_Toc353825544"/>
      <w:bookmarkStart w:id="598" w:name="_Toc142311056"/>
      <w:bookmarkStart w:id="599" w:name="_Toc305158822"/>
      <w:r>
        <w:rPr>
          <w:rFonts w:eastAsiaTheme="minorEastAsia"/>
          <w:sz w:val="24"/>
        </w:rPr>
        <w:br w:type="page"/>
      </w:r>
      <w:bookmarkStart w:id="600" w:name="_Toc97371943"/>
      <w:r>
        <w:rPr>
          <w:rFonts w:eastAsiaTheme="minorEastAsia"/>
          <w:b/>
          <w:sz w:val="36"/>
          <w:szCs w:val="36"/>
        </w:rPr>
        <w:lastRenderedPageBreak/>
        <w:t>第三章</w:t>
      </w:r>
      <w:r>
        <w:rPr>
          <w:rFonts w:eastAsiaTheme="minorEastAsia"/>
          <w:b/>
          <w:sz w:val="36"/>
          <w:szCs w:val="36"/>
        </w:rPr>
        <w:t xml:space="preserve">   </w:t>
      </w:r>
      <w:bookmarkEnd w:id="587"/>
      <w:bookmarkEnd w:id="588"/>
      <w:bookmarkEnd w:id="589"/>
      <w:bookmarkEnd w:id="590"/>
      <w:bookmarkEnd w:id="591"/>
      <w:bookmarkEnd w:id="592"/>
      <w:bookmarkEnd w:id="593"/>
      <w:bookmarkEnd w:id="594"/>
      <w:bookmarkEnd w:id="595"/>
      <w:bookmarkEnd w:id="596"/>
      <w:bookmarkEnd w:id="597"/>
      <w:bookmarkEnd w:id="598"/>
      <w:bookmarkEnd w:id="599"/>
      <w:r>
        <w:rPr>
          <w:rFonts w:eastAsiaTheme="minorEastAsia"/>
          <w:b/>
          <w:sz w:val="36"/>
          <w:szCs w:val="36"/>
        </w:rPr>
        <w:t>评审方法和评审标准</w:t>
      </w:r>
      <w:bookmarkStart w:id="601" w:name="_Toc487900382"/>
      <w:bookmarkEnd w:id="600"/>
    </w:p>
    <w:p w:rsidR="00340157" w:rsidRDefault="00616DDC">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340157" w:rsidRDefault="00616DDC">
      <w:pPr>
        <w:tabs>
          <w:tab w:val="left" w:pos="1080"/>
        </w:tabs>
        <w:snapToGrid w:val="0"/>
        <w:jc w:val="left"/>
        <w:rPr>
          <w:rFonts w:eastAsiaTheme="minorEastAsia"/>
          <w:b/>
          <w:sz w:val="24"/>
        </w:rPr>
      </w:pPr>
      <w:r>
        <w:rPr>
          <w:rFonts w:eastAsiaTheme="minorEastAsia"/>
          <w:b/>
          <w:sz w:val="24"/>
        </w:rPr>
        <w:tab/>
      </w:r>
    </w:p>
    <w:p w:rsidR="00340157" w:rsidRDefault="00616DDC">
      <w:pPr>
        <w:numPr>
          <w:ilvl w:val="0"/>
          <w:numId w:val="11"/>
        </w:numPr>
        <w:tabs>
          <w:tab w:val="left" w:pos="360"/>
        </w:tabs>
        <w:snapToGrid w:val="0"/>
        <w:spacing w:line="360" w:lineRule="auto"/>
        <w:outlineLvl w:val="1"/>
        <w:rPr>
          <w:rFonts w:eastAsiaTheme="minorEastAsia"/>
          <w:sz w:val="24"/>
        </w:rPr>
      </w:pPr>
      <w:bookmarkStart w:id="602" w:name="_Toc305158883"/>
      <w:bookmarkStart w:id="603" w:name="_Toc264969231"/>
      <w:bookmarkStart w:id="604" w:name="_Toc164229236"/>
      <w:bookmarkStart w:id="605" w:name="_Toc226965814"/>
      <w:bookmarkStart w:id="606" w:name="_Toc127151742"/>
      <w:bookmarkStart w:id="607" w:name="_Toc164351635"/>
      <w:bookmarkStart w:id="608" w:name="_Toc226309785"/>
      <w:bookmarkStart w:id="609" w:name="_Toc195842906"/>
      <w:bookmarkStart w:id="610" w:name="_Toc151193783"/>
      <w:bookmarkStart w:id="611" w:name="_Toc305158809"/>
      <w:bookmarkStart w:id="612" w:name="_Toc226965731"/>
      <w:bookmarkStart w:id="613" w:name="_Toc164608810"/>
      <w:bookmarkStart w:id="614" w:name="_Toc164608655"/>
      <w:bookmarkStart w:id="615" w:name="_Toc265228379"/>
      <w:bookmarkStart w:id="616" w:name="_Toc151193855"/>
      <w:bookmarkStart w:id="617" w:name="_Toc142311043"/>
      <w:bookmarkStart w:id="618" w:name="_Toc151193929"/>
      <w:bookmarkStart w:id="619" w:name="_Toc151193711"/>
      <w:bookmarkStart w:id="620" w:name="_Toc150774641"/>
      <w:bookmarkStart w:id="621" w:name="_Toc151193639"/>
      <w:bookmarkStart w:id="622" w:name="_Toc149720834"/>
      <w:bookmarkStart w:id="623" w:name="_Toc150509292"/>
      <w:bookmarkStart w:id="624" w:name="_Toc150774746"/>
      <w:bookmarkStart w:id="625" w:name="_Toc151190168"/>
      <w:bookmarkStart w:id="626" w:name="_Toc127151541"/>
      <w:bookmarkStart w:id="627" w:name="_Toc226337237"/>
      <w:bookmarkStart w:id="628" w:name="_Toc164229382"/>
      <w:bookmarkStart w:id="629" w:name="_Toc127161455"/>
      <w:bookmarkStart w:id="630" w:name="_Toc150480779"/>
      <w:bookmarkStart w:id="631" w:name="_Toc353873941"/>
      <w:bookmarkStart w:id="632" w:name="_Toc353825551"/>
      <w:bookmarkStart w:id="633" w:name="_Toc142311057"/>
      <w:bookmarkStart w:id="634" w:name="_Toc226965828"/>
      <w:bookmarkStart w:id="635" w:name="_Toc150480793"/>
      <w:bookmarkStart w:id="636" w:name="_Toc353873665"/>
      <w:bookmarkStart w:id="637" w:name="_Toc264969245"/>
      <w:bookmarkStart w:id="638" w:name="_Toc226337251"/>
      <w:bookmarkStart w:id="639" w:name="_Toc150774760"/>
      <w:bookmarkStart w:id="640" w:name="_Toc353873935"/>
      <w:bookmarkStart w:id="641" w:name="_Toc195842920"/>
      <w:bookmarkStart w:id="642" w:name="_Toc127151555"/>
      <w:bookmarkStart w:id="643" w:name="_Toc305158823"/>
      <w:bookmarkStart w:id="644" w:name="_Toc265228393"/>
      <w:bookmarkStart w:id="645" w:name="_Toc305158897"/>
      <w:bookmarkStart w:id="646" w:name="_Toc35382554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1"/>
      <w:r>
        <w:rPr>
          <w:rFonts w:eastAsiaTheme="minorEastAsia"/>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eastAsiaTheme="minorEastAsia"/>
          <w:sz w:val="24"/>
        </w:rPr>
        <w:t>资格审查和符合性审查</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340157" w:rsidRDefault="00616DDC">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340157">
        <w:trPr>
          <w:cantSplit/>
          <w:trHeight w:val="468"/>
          <w:tblHeader/>
        </w:trPr>
        <w:tc>
          <w:tcPr>
            <w:tcW w:w="455" w:type="pct"/>
            <w:vAlign w:val="center"/>
          </w:tcPr>
          <w:p w:rsidR="00340157" w:rsidRDefault="00616DDC">
            <w:pPr>
              <w:tabs>
                <w:tab w:val="left" w:pos="1080"/>
              </w:tabs>
              <w:snapToGrid w:val="0"/>
              <w:jc w:val="center"/>
              <w:rPr>
                <w:rFonts w:eastAsiaTheme="minorEastAsia"/>
                <w:b/>
                <w:sz w:val="24"/>
              </w:rPr>
            </w:pPr>
            <w:bookmarkStart w:id="647" w:name="_Hlt487972895"/>
            <w:bookmarkEnd w:id="647"/>
            <w:r>
              <w:rPr>
                <w:rFonts w:eastAsiaTheme="minorEastAsia"/>
                <w:b/>
                <w:sz w:val="24"/>
              </w:rPr>
              <w:t>序号</w:t>
            </w:r>
          </w:p>
        </w:tc>
        <w:tc>
          <w:tcPr>
            <w:tcW w:w="938" w:type="pct"/>
            <w:vAlign w:val="center"/>
          </w:tcPr>
          <w:p w:rsidR="00340157" w:rsidRDefault="00616DDC">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340157" w:rsidRDefault="00616DDC">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340157" w:rsidRDefault="00616DDC">
            <w:pPr>
              <w:tabs>
                <w:tab w:val="left" w:pos="1080"/>
              </w:tabs>
              <w:snapToGrid w:val="0"/>
              <w:jc w:val="center"/>
              <w:rPr>
                <w:rFonts w:eastAsiaTheme="minorEastAsia"/>
                <w:b/>
                <w:sz w:val="24"/>
              </w:rPr>
            </w:pPr>
            <w:r>
              <w:rPr>
                <w:rFonts w:eastAsiaTheme="minorEastAsia"/>
                <w:b/>
                <w:sz w:val="24"/>
              </w:rPr>
              <w:t>格式要求</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1</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340157" w:rsidRDefault="00340157">
            <w:pPr>
              <w:tabs>
                <w:tab w:val="left" w:pos="1080"/>
              </w:tabs>
              <w:snapToGrid w:val="0"/>
              <w:jc w:val="left"/>
              <w:rPr>
                <w:rFonts w:eastAsiaTheme="minorEastAsia"/>
                <w:sz w:val="24"/>
              </w:rPr>
            </w:pP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1-1</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340157" w:rsidRDefault="00616DDC">
            <w:pPr>
              <w:tabs>
                <w:tab w:val="left" w:pos="1080"/>
              </w:tabs>
              <w:snapToGrid w:val="0"/>
              <w:jc w:val="left"/>
              <w:rPr>
                <w:rFonts w:eastAsiaTheme="minorEastAsia"/>
                <w:sz w:val="24"/>
              </w:rPr>
            </w:pPr>
            <w:bookmarkStart w:id="648" w:name="OLE_LINK5"/>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340157" w:rsidRDefault="00616DDC">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340157" w:rsidRDefault="00616DDC">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340157" w:rsidRDefault="00616DDC">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340157" w:rsidRDefault="00616DDC">
            <w:pPr>
              <w:tabs>
                <w:tab w:val="left" w:pos="1080"/>
              </w:tabs>
              <w:snapToGrid w:val="0"/>
              <w:jc w:val="left"/>
              <w:rPr>
                <w:rFonts w:eastAsiaTheme="minorEastAsia"/>
                <w:sz w:val="24"/>
              </w:rPr>
            </w:pPr>
            <w:r>
              <w:rPr>
                <w:rFonts w:eastAsiaTheme="minorEastAsia"/>
                <w:sz w:val="24"/>
              </w:rPr>
              <w:t>供应商是自然人的，应提供有效的自然人身份证明。</w:t>
            </w:r>
          </w:p>
          <w:p w:rsidR="00340157" w:rsidRDefault="00616DDC">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bookmarkEnd w:id="648"/>
          </w:p>
        </w:tc>
        <w:tc>
          <w:tcPr>
            <w:tcW w:w="1028" w:type="pct"/>
            <w:vAlign w:val="center"/>
          </w:tcPr>
          <w:p w:rsidR="00340157" w:rsidRDefault="00616DDC">
            <w:pPr>
              <w:tabs>
                <w:tab w:val="left" w:pos="1080"/>
              </w:tabs>
              <w:snapToGrid w:val="0"/>
              <w:jc w:val="left"/>
              <w:rPr>
                <w:rFonts w:eastAsiaTheme="minorEastAsia"/>
                <w:sz w:val="24"/>
              </w:rPr>
            </w:pPr>
            <w:r>
              <w:rPr>
                <w:rFonts w:eastAsiaTheme="minorEastAsia"/>
                <w:sz w:val="24"/>
              </w:rPr>
              <w:t>提供证明文件的电子件或电子证照</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lastRenderedPageBreak/>
              <w:t>1-2</w:t>
            </w:r>
          </w:p>
        </w:tc>
        <w:tc>
          <w:tcPr>
            <w:tcW w:w="938" w:type="pct"/>
            <w:vAlign w:val="center"/>
          </w:tcPr>
          <w:p w:rsidR="00340157" w:rsidRDefault="00616DDC">
            <w:pPr>
              <w:tabs>
                <w:tab w:val="left" w:pos="1080"/>
              </w:tabs>
              <w:snapToGrid w:val="0"/>
              <w:jc w:val="left"/>
              <w:rPr>
                <w:rFonts w:eastAsiaTheme="minorEastAsia"/>
                <w:sz w:val="24"/>
              </w:rPr>
            </w:pPr>
            <w:bookmarkStart w:id="649" w:name="OLE_LINK6"/>
            <w:r>
              <w:rPr>
                <w:rFonts w:eastAsiaTheme="minorEastAsia"/>
                <w:sz w:val="24"/>
              </w:rPr>
              <w:t>供应商资格声明书</w:t>
            </w:r>
            <w:bookmarkEnd w:id="649"/>
          </w:p>
        </w:tc>
        <w:tc>
          <w:tcPr>
            <w:tcW w:w="2579" w:type="pct"/>
            <w:vAlign w:val="center"/>
          </w:tcPr>
          <w:p w:rsidR="00340157" w:rsidRDefault="00616DDC">
            <w:pPr>
              <w:tabs>
                <w:tab w:val="left" w:pos="1080"/>
              </w:tabs>
              <w:snapToGrid w:val="0"/>
              <w:jc w:val="left"/>
              <w:rPr>
                <w:rFonts w:eastAsiaTheme="minorEastAsia"/>
                <w:sz w:val="24"/>
              </w:rPr>
            </w:pPr>
            <w:bookmarkStart w:id="650" w:name="OLE_LINK7"/>
            <w:r>
              <w:rPr>
                <w:rFonts w:eastAsiaTheme="minorEastAsia"/>
                <w:sz w:val="24"/>
              </w:rPr>
              <w:t>提供了符合竞争性磋商文件要求的《供应商资格声明书》。</w:t>
            </w:r>
            <w:bookmarkEnd w:id="650"/>
          </w:p>
        </w:tc>
        <w:tc>
          <w:tcPr>
            <w:tcW w:w="1028" w:type="pct"/>
            <w:vAlign w:val="center"/>
          </w:tcPr>
          <w:p w:rsidR="00340157" w:rsidRDefault="00616DDC">
            <w:pPr>
              <w:tabs>
                <w:tab w:val="left" w:pos="1080"/>
              </w:tabs>
              <w:snapToGrid w:val="0"/>
              <w:jc w:val="left"/>
              <w:rPr>
                <w:rFonts w:eastAsiaTheme="minorEastAsia"/>
                <w:sz w:val="24"/>
              </w:rPr>
            </w:pPr>
            <w:r>
              <w:rPr>
                <w:rFonts w:eastAsiaTheme="minorEastAsia"/>
                <w:sz w:val="24"/>
              </w:rPr>
              <w:t>格式见《响应文件格式》</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1-3</w:t>
            </w:r>
          </w:p>
        </w:tc>
        <w:tc>
          <w:tcPr>
            <w:tcW w:w="938" w:type="pct"/>
            <w:vAlign w:val="center"/>
          </w:tcPr>
          <w:p w:rsidR="00340157" w:rsidRDefault="00616DDC">
            <w:pPr>
              <w:tabs>
                <w:tab w:val="left" w:pos="1080"/>
              </w:tabs>
              <w:snapToGrid w:val="0"/>
              <w:rPr>
                <w:rFonts w:eastAsiaTheme="minorEastAsia"/>
                <w:sz w:val="24"/>
              </w:rPr>
            </w:pPr>
            <w:bookmarkStart w:id="651" w:name="OLE_LINK9"/>
            <w:r>
              <w:rPr>
                <w:rFonts w:eastAsiaTheme="minorEastAsia"/>
                <w:sz w:val="24"/>
              </w:rPr>
              <w:t>供应商信用记录</w:t>
            </w:r>
            <w:bookmarkEnd w:id="651"/>
          </w:p>
        </w:tc>
        <w:tc>
          <w:tcPr>
            <w:tcW w:w="2579" w:type="pct"/>
            <w:vAlign w:val="center"/>
          </w:tcPr>
          <w:p w:rsidR="00340157" w:rsidRDefault="00616DDC">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340157" w:rsidRDefault="00616DDC">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340157" w:rsidRDefault="00616DDC">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340157" w:rsidRDefault="00616DDC">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340157" w:rsidRDefault="00616DDC">
            <w:pPr>
              <w:tabs>
                <w:tab w:val="left" w:pos="1080"/>
              </w:tabs>
              <w:snapToGrid w:val="0"/>
              <w:rPr>
                <w:rFonts w:eastAsiaTheme="minorEastAsia"/>
                <w:sz w:val="24"/>
              </w:rPr>
            </w:pPr>
            <w:r>
              <w:rPr>
                <w:rFonts w:eastAsiaTheme="minorEastAsia"/>
                <w:sz w:val="24"/>
              </w:rPr>
              <w:t>无须供应商提供，由采购人或采购代理机构查询。</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sz w:val="24"/>
              </w:rPr>
              <w:t>1-4</w:t>
            </w:r>
          </w:p>
        </w:tc>
        <w:tc>
          <w:tcPr>
            <w:tcW w:w="938" w:type="pct"/>
            <w:vAlign w:val="center"/>
          </w:tcPr>
          <w:p w:rsidR="00340157" w:rsidRDefault="00616DDC">
            <w:pPr>
              <w:tabs>
                <w:tab w:val="left" w:pos="1080"/>
              </w:tabs>
              <w:snapToGrid w:val="0"/>
              <w:rPr>
                <w:rFonts w:eastAsiaTheme="minorEastAsia"/>
                <w:sz w:val="24"/>
              </w:rPr>
            </w:pPr>
            <w:r>
              <w:rPr>
                <w:sz w:val="24"/>
              </w:rPr>
              <w:t>法律、行政法规规定的其他条件</w:t>
            </w:r>
          </w:p>
        </w:tc>
        <w:tc>
          <w:tcPr>
            <w:tcW w:w="2579" w:type="pct"/>
            <w:vAlign w:val="center"/>
          </w:tcPr>
          <w:p w:rsidR="00340157" w:rsidRDefault="00616DDC">
            <w:pPr>
              <w:tabs>
                <w:tab w:val="left" w:pos="1080"/>
              </w:tabs>
              <w:snapToGrid w:val="0"/>
              <w:rPr>
                <w:rFonts w:eastAsiaTheme="minorEastAsia"/>
                <w:sz w:val="24"/>
              </w:rPr>
            </w:pPr>
            <w:r>
              <w:rPr>
                <w:sz w:val="24"/>
              </w:rPr>
              <w:t>法律、行政法规规定的其他条件</w:t>
            </w:r>
          </w:p>
        </w:tc>
        <w:tc>
          <w:tcPr>
            <w:tcW w:w="1028" w:type="pct"/>
            <w:vAlign w:val="center"/>
          </w:tcPr>
          <w:p w:rsidR="00340157" w:rsidRDefault="00616DDC">
            <w:pPr>
              <w:tabs>
                <w:tab w:val="left" w:pos="1080"/>
              </w:tabs>
              <w:snapToGrid w:val="0"/>
              <w:jc w:val="center"/>
              <w:rPr>
                <w:rFonts w:eastAsiaTheme="minorEastAsia"/>
                <w:sz w:val="24"/>
              </w:rPr>
            </w:pPr>
            <w:r>
              <w:rPr>
                <w:sz w:val="24"/>
              </w:rPr>
              <w:t>/</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2</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340157" w:rsidRDefault="00340157">
            <w:pPr>
              <w:tabs>
                <w:tab w:val="left" w:pos="1080"/>
              </w:tabs>
              <w:snapToGrid w:val="0"/>
              <w:jc w:val="left"/>
              <w:rPr>
                <w:rFonts w:eastAsiaTheme="minorEastAsia"/>
                <w:sz w:val="24"/>
              </w:rPr>
            </w:pP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2-1</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340157" w:rsidRDefault="00340157">
            <w:pPr>
              <w:tabs>
                <w:tab w:val="left" w:pos="1080"/>
              </w:tabs>
              <w:snapToGrid w:val="0"/>
              <w:jc w:val="left"/>
              <w:rPr>
                <w:rFonts w:eastAsiaTheme="minorEastAsia"/>
                <w:sz w:val="24"/>
              </w:rPr>
            </w:pP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340157" w:rsidRDefault="00616DDC">
            <w:pPr>
              <w:tabs>
                <w:tab w:val="left" w:pos="1080"/>
              </w:tabs>
              <w:snapToGrid w:val="0"/>
              <w:jc w:val="left"/>
              <w:rPr>
                <w:rFonts w:eastAsiaTheme="minorEastAsia"/>
                <w:sz w:val="24"/>
              </w:rPr>
            </w:pPr>
            <w:bookmarkStart w:id="652" w:name="OLE_LINK11"/>
            <w:r>
              <w:rPr>
                <w:rFonts w:eastAsiaTheme="minorEastAsia"/>
                <w:sz w:val="24"/>
              </w:rPr>
              <w:t>当本项目（包）涉及预留份额专门面向中小企业采购，提供如下资料：</w:t>
            </w:r>
            <w:r>
              <w:rPr>
                <w:rFonts w:eastAsiaTheme="minorEastAsia"/>
                <w:sz w:val="24"/>
              </w:rPr>
              <w:t xml:space="preserve"> </w:t>
            </w:r>
          </w:p>
          <w:p w:rsidR="00340157" w:rsidRDefault="00616DDC">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340157" w:rsidRDefault="00616DDC">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bookmarkEnd w:id="652"/>
          </w:p>
        </w:tc>
        <w:tc>
          <w:tcPr>
            <w:tcW w:w="1028" w:type="pct"/>
            <w:vAlign w:val="center"/>
          </w:tcPr>
          <w:p w:rsidR="00340157" w:rsidRDefault="00616DDC">
            <w:pPr>
              <w:tabs>
                <w:tab w:val="left" w:pos="1080"/>
              </w:tabs>
              <w:snapToGrid w:val="0"/>
              <w:jc w:val="left"/>
              <w:rPr>
                <w:rFonts w:eastAsiaTheme="minorEastAsia"/>
                <w:sz w:val="24"/>
              </w:rPr>
            </w:pPr>
            <w:r>
              <w:rPr>
                <w:rFonts w:eastAsiaTheme="minorEastAsia"/>
                <w:sz w:val="24"/>
              </w:rPr>
              <w:t>格式见《响应文件格式》</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lastRenderedPageBreak/>
              <w:t>2-1-2</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340157" w:rsidRDefault="00616DDC">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340157" w:rsidRDefault="00616DDC">
            <w:pPr>
              <w:tabs>
                <w:tab w:val="left" w:pos="1080"/>
              </w:tabs>
              <w:snapToGrid w:val="0"/>
              <w:jc w:val="left"/>
              <w:rPr>
                <w:rFonts w:eastAsiaTheme="minorEastAsia"/>
                <w:sz w:val="24"/>
              </w:rPr>
            </w:pPr>
            <w:r>
              <w:rPr>
                <w:rFonts w:eastAsiaTheme="minorEastAsia"/>
                <w:sz w:val="24"/>
              </w:rPr>
              <w:t>格式见《响应文件格式》</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2-2</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340157" w:rsidRDefault="00616DDC">
            <w:pPr>
              <w:tabs>
                <w:tab w:val="left" w:pos="1080"/>
              </w:tabs>
              <w:snapToGrid w:val="0"/>
              <w:jc w:val="left"/>
              <w:rPr>
                <w:rFonts w:eastAsiaTheme="minorEastAsia"/>
                <w:sz w:val="24"/>
              </w:rPr>
            </w:pPr>
            <w:r>
              <w:rPr>
                <w:rFonts w:eastAsiaTheme="minorEastAsia"/>
                <w:sz w:val="24"/>
              </w:rPr>
              <w:t>提供证明文件的电子件或电子证照</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3</w:t>
            </w:r>
          </w:p>
        </w:tc>
        <w:tc>
          <w:tcPr>
            <w:tcW w:w="938" w:type="pct"/>
            <w:vAlign w:val="center"/>
          </w:tcPr>
          <w:p w:rsidR="00340157" w:rsidRDefault="00616DDC">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340157" w:rsidRDefault="00616DD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340157" w:rsidRDefault="00340157">
            <w:pPr>
              <w:tabs>
                <w:tab w:val="left" w:pos="1080"/>
              </w:tabs>
              <w:snapToGrid w:val="0"/>
              <w:jc w:val="left"/>
              <w:rPr>
                <w:rFonts w:eastAsiaTheme="minorEastAsia"/>
                <w:sz w:val="24"/>
              </w:rPr>
            </w:pP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3-1</w:t>
            </w:r>
          </w:p>
        </w:tc>
        <w:tc>
          <w:tcPr>
            <w:tcW w:w="938" w:type="pct"/>
            <w:vAlign w:val="center"/>
          </w:tcPr>
          <w:p w:rsidR="00340157" w:rsidRDefault="00616DDC">
            <w:pPr>
              <w:tabs>
                <w:tab w:val="left" w:pos="1080"/>
              </w:tabs>
              <w:snapToGrid w:val="0"/>
              <w:rPr>
                <w:rFonts w:eastAsiaTheme="minorEastAsia"/>
                <w:sz w:val="24"/>
              </w:rPr>
            </w:pPr>
            <w:r>
              <w:rPr>
                <w:sz w:val="24"/>
              </w:rPr>
              <w:t>本项目对于联合体的要求</w:t>
            </w:r>
          </w:p>
        </w:tc>
        <w:tc>
          <w:tcPr>
            <w:tcW w:w="2579" w:type="pct"/>
            <w:vAlign w:val="center"/>
          </w:tcPr>
          <w:p w:rsidR="00340157" w:rsidRDefault="00616DDC">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340157" w:rsidRDefault="00616DDC">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340157" w:rsidRDefault="00616DDC">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340157" w:rsidRDefault="00616DDC">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rsidR="00340157" w:rsidRDefault="00616DDC">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rsidR="00340157" w:rsidRDefault="00616DDC">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rsidR="00340157" w:rsidRDefault="00616DDC">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340157" w:rsidRDefault="00616DDC">
            <w:pPr>
              <w:tabs>
                <w:tab w:val="left" w:pos="1080"/>
              </w:tabs>
              <w:snapToGrid w:val="0"/>
              <w:rPr>
                <w:rFonts w:eastAsiaTheme="minorEastAsia"/>
                <w:sz w:val="24"/>
              </w:rPr>
            </w:pPr>
            <w:r>
              <w:rPr>
                <w:rFonts w:eastAsiaTheme="minorEastAsia"/>
                <w:sz w:val="24"/>
              </w:rPr>
              <w:t>提供《联合协议》原件的电子件</w:t>
            </w:r>
          </w:p>
          <w:p w:rsidR="00340157" w:rsidRDefault="00616DDC">
            <w:pPr>
              <w:tabs>
                <w:tab w:val="left" w:pos="1080"/>
              </w:tabs>
              <w:snapToGrid w:val="0"/>
              <w:rPr>
                <w:rFonts w:eastAsiaTheme="minorEastAsia"/>
                <w:sz w:val="24"/>
              </w:rPr>
            </w:pPr>
            <w:r>
              <w:rPr>
                <w:rFonts w:eastAsiaTheme="minorEastAsia"/>
                <w:sz w:val="24"/>
              </w:rPr>
              <w:t>格式见《响应文件格式》</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sz w:val="24"/>
              </w:rPr>
              <w:t>3-2</w:t>
            </w:r>
          </w:p>
        </w:tc>
        <w:tc>
          <w:tcPr>
            <w:tcW w:w="938" w:type="pct"/>
            <w:vAlign w:val="center"/>
          </w:tcPr>
          <w:p w:rsidR="00340157" w:rsidRDefault="00616DDC">
            <w:pPr>
              <w:tabs>
                <w:tab w:val="left" w:pos="1080"/>
              </w:tabs>
              <w:snapToGrid w:val="0"/>
              <w:rPr>
                <w:sz w:val="24"/>
              </w:rPr>
            </w:pPr>
            <w:r>
              <w:rPr>
                <w:sz w:val="24"/>
              </w:rPr>
              <w:t>政府购买服务承接主体的要求</w:t>
            </w:r>
          </w:p>
        </w:tc>
        <w:tc>
          <w:tcPr>
            <w:tcW w:w="2579" w:type="pct"/>
            <w:vAlign w:val="center"/>
          </w:tcPr>
          <w:p w:rsidR="00340157" w:rsidRDefault="00616DDC">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340157" w:rsidRDefault="00616DDC">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rsidR="00340157" w:rsidRDefault="00616DDC">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340157" w:rsidRDefault="00616DDC">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340157" w:rsidRDefault="00616DDC">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340157" w:rsidRDefault="00616DDC">
            <w:pPr>
              <w:tabs>
                <w:tab w:val="left" w:pos="1080"/>
              </w:tabs>
              <w:snapToGrid w:val="0"/>
              <w:rPr>
                <w:rFonts w:eastAsiaTheme="minorEastAsia"/>
                <w:sz w:val="24"/>
              </w:rPr>
            </w:pPr>
            <w:r>
              <w:rPr>
                <w:rFonts w:eastAsiaTheme="minorEastAsia"/>
                <w:sz w:val="24"/>
              </w:rPr>
              <w:t>提供证明文件的电子件或电子证照</w:t>
            </w: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sz w:val="24"/>
              </w:rPr>
              <w:t>4</w:t>
            </w:r>
          </w:p>
        </w:tc>
        <w:tc>
          <w:tcPr>
            <w:tcW w:w="938" w:type="pct"/>
            <w:vAlign w:val="center"/>
          </w:tcPr>
          <w:p w:rsidR="00340157" w:rsidRDefault="00616DDC">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340157" w:rsidRDefault="00616DDC">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rsidR="00340157" w:rsidRDefault="00340157">
            <w:pPr>
              <w:tabs>
                <w:tab w:val="left" w:pos="1080"/>
              </w:tabs>
              <w:snapToGrid w:val="0"/>
              <w:rPr>
                <w:rFonts w:eastAsiaTheme="minorEastAsia"/>
                <w:sz w:val="24"/>
              </w:rPr>
            </w:pPr>
          </w:p>
        </w:tc>
      </w:tr>
      <w:tr w:rsidR="00340157">
        <w:trPr>
          <w:cantSplit/>
          <w:trHeight w:val="468"/>
        </w:trPr>
        <w:tc>
          <w:tcPr>
            <w:tcW w:w="455" w:type="pct"/>
            <w:vAlign w:val="center"/>
          </w:tcPr>
          <w:p w:rsidR="00340157" w:rsidRDefault="00616DDC">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340157" w:rsidRDefault="00616DDC">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rsidR="00340157" w:rsidRDefault="00616DDC">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340157" w:rsidRDefault="00616DD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rsidR="00340157" w:rsidRDefault="00340157">
            <w:pPr>
              <w:tabs>
                <w:tab w:val="left" w:pos="1080"/>
              </w:tabs>
              <w:snapToGrid w:val="0"/>
              <w:rPr>
                <w:rFonts w:eastAsiaTheme="minorEastAsia"/>
                <w:sz w:val="24"/>
              </w:rPr>
            </w:pPr>
          </w:p>
        </w:tc>
      </w:tr>
    </w:tbl>
    <w:p w:rsidR="00340157" w:rsidRDefault="00340157">
      <w:pPr>
        <w:widowControl/>
        <w:jc w:val="left"/>
        <w:rPr>
          <w:rFonts w:eastAsiaTheme="minorEastAsia"/>
          <w:sz w:val="24"/>
        </w:rPr>
      </w:pP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340157" w:rsidRDefault="00616DDC">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2941"/>
        <w:gridCol w:w="3624"/>
      </w:tblGrid>
      <w:tr w:rsidR="00340157">
        <w:trPr>
          <w:trHeight w:val="685"/>
          <w:jc w:val="center"/>
        </w:trPr>
        <w:tc>
          <w:tcPr>
            <w:tcW w:w="545" w:type="pct"/>
            <w:shd w:val="clear" w:color="000000" w:fill="FFFFFF"/>
            <w:vAlign w:val="center"/>
          </w:tcPr>
          <w:p w:rsidR="00340157" w:rsidRDefault="00616DDC">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340157" w:rsidRDefault="00616DD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340157" w:rsidRDefault="00616DD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340157" w:rsidRDefault="00616DDC">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1</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53" w:name="OLE_LINK12"/>
            <w:r>
              <w:rPr>
                <w:rFonts w:hAnsi="宋体" w:hint="eastAsia"/>
              </w:rPr>
              <w:t>响应书</w:t>
            </w:r>
            <w:bookmarkEnd w:id="653"/>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54" w:name="OLE_LINK13"/>
            <w:r>
              <w:rPr>
                <w:rFonts w:hint="eastAsia"/>
                <w:szCs w:val="21"/>
              </w:rPr>
              <w:t>符合采购文件要求</w:t>
            </w:r>
            <w:bookmarkEnd w:id="654"/>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是</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2</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55" w:name="OLE_LINK16"/>
            <w:r>
              <w:rPr>
                <w:rFonts w:hAnsi="宋体" w:hint="eastAsia"/>
                <w:szCs w:val="21"/>
              </w:rPr>
              <w:t>投标有效期</w:t>
            </w:r>
            <w:bookmarkEnd w:id="655"/>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56" w:name="OLE_LINK17"/>
            <w:r>
              <w:rPr>
                <w:rFonts w:hint="eastAsia"/>
                <w:szCs w:val="21"/>
              </w:rPr>
              <w:t>符合采购文件要求</w:t>
            </w:r>
            <w:bookmarkEnd w:id="656"/>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否</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3</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57" w:name="OLE_LINK18"/>
            <w:r>
              <w:rPr>
                <w:rFonts w:hAnsi="宋体" w:hint="eastAsia"/>
                <w:szCs w:val="21"/>
              </w:rPr>
              <w:t>供应商名称</w:t>
            </w:r>
            <w:bookmarkEnd w:id="657"/>
          </w:p>
        </w:tc>
        <w:tc>
          <w:tcPr>
            <w:tcW w:w="2941" w:type="dxa"/>
            <w:shd w:val="clear" w:color="000000" w:fill="FFFFFF"/>
            <w:vAlign w:val="center"/>
          </w:tcPr>
          <w:p w:rsidR="00340157" w:rsidRDefault="00616DDC">
            <w:pPr>
              <w:spacing w:after="84"/>
              <w:jc w:val="center"/>
              <w:rPr>
                <w:rFonts w:eastAsiaTheme="minorEastAsia"/>
                <w:color w:val="000000"/>
                <w:kern w:val="0"/>
                <w:sz w:val="24"/>
              </w:rPr>
            </w:pPr>
            <w:r>
              <w:rPr>
                <w:rFonts w:hAnsi="宋体" w:hint="eastAsia"/>
                <w:szCs w:val="21"/>
              </w:rPr>
              <w:t>响应文件提供的所有证明材料中的单位名称是否与供应商的名称一致。</w:t>
            </w:r>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否</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4</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58" w:name="OLE_LINK19"/>
            <w:r>
              <w:rPr>
                <w:rFonts w:hAnsi="宋体" w:hint="eastAsia"/>
                <w:szCs w:val="21"/>
              </w:rPr>
              <w:t>投标文件中的证明文件是否齐全。</w:t>
            </w:r>
            <w:bookmarkEnd w:id="658"/>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59" w:name="OLE_LINK20"/>
            <w:r>
              <w:rPr>
                <w:rFonts w:hint="eastAsia"/>
                <w:szCs w:val="21"/>
              </w:rPr>
              <w:t>符合采购文件要求</w:t>
            </w:r>
            <w:bookmarkEnd w:id="659"/>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是</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5</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60" w:name="OLE_LINK21"/>
            <w:r>
              <w:rPr>
                <w:rFonts w:hAnsi="宋体" w:hint="eastAsia"/>
                <w:szCs w:val="21"/>
              </w:rPr>
              <w:t>响应文件内容</w:t>
            </w:r>
            <w:bookmarkEnd w:id="660"/>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61" w:name="OLE_LINK22"/>
            <w:r>
              <w:rPr>
                <w:rFonts w:hint="eastAsia"/>
                <w:szCs w:val="21"/>
              </w:rPr>
              <w:t>除报价以外的其他实质性内容，符合采购文件要求</w:t>
            </w:r>
            <w:bookmarkEnd w:id="661"/>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否</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6</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62" w:name="OLE_LINK24"/>
            <w:r>
              <w:rPr>
                <w:rFonts w:hAnsi="宋体" w:hint="eastAsia"/>
                <w:szCs w:val="21"/>
              </w:rPr>
              <w:t>投标报价是否未超过采购预算。</w:t>
            </w:r>
            <w:bookmarkEnd w:id="662"/>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63" w:name="OLE_LINK25"/>
            <w:r>
              <w:rPr>
                <w:rFonts w:hint="eastAsia"/>
                <w:szCs w:val="21"/>
              </w:rPr>
              <w:t>供应商每次报价均未超过最高限价</w:t>
            </w:r>
            <w:bookmarkEnd w:id="663"/>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否</w:t>
            </w:r>
          </w:p>
        </w:tc>
      </w:tr>
      <w:tr w:rsidR="00340157">
        <w:trPr>
          <w:trHeight w:val="685"/>
          <w:jc w:val="center"/>
        </w:trPr>
        <w:tc>
          <w:tcPr>
            <w:tcW w:w="1012" w:type="dxa"/>
            <w:shd w:val="clear" w:color="000000" w:fill="FFFFFF"/>
            <w:vAlign w:val="center"/>
          </w:tcPr>
          <w:p w:rsidR="00340157" w:rsidRDefault="00616DDC">
            <w:pPr>
              <w:spacing w:after="84"/>
              <w:jc w:val="center"/>
              <w:rPr>
                <w:rFonts w:eastAsiaTheme="minorEastAsia"/>
                <w:color w:val="000000"/>
                <w:kern w:val="0"/>
                <w:sz w:val="24"/>
              </w:rPr>
            </w:pPr>
            <w:r>
              <w:rPr>
                <w:rFonts w:hint="eastAsia"/>
                <w:szCs w:val="21"/>
              </w:rPr>
              <w:t>7</w:t>
            </w:r>
          </w:p>
        </w:tc>
        <w:tc>
          <w:tcPr>
            <w:tcW w:w="1711" w:type="dxa"/>
            <w:shd w:val="clear" w:color="000000" w:fill="FFFFFF"/>
            <w:vAlign w:val="center"/>
          </w:tcPr>
          <w:p w:rsidR="00340157" w:rsidRDefault="00616DDC">
            <w:pPr>
              <w:jc w:val="center"/>
              <w:rPr>
                <w:rFonts w:eastAsiaTheme="minorEastAsia"/>
                <w:color w:val="000000"/>
                <w:kern w:val="0"/>
                <w:sz w:val="24"/>
              </w:rPr>
            </w:pPr>
            <w:bookmarkStart w:id="664" w:name="OLE_LINK26"/>
            <w:r>
              <w:rPr>
                <w:rFonts w:hAnsi="宋体" w:hint="eastAsia"/>
                <w:szCs w:val="21"/>
              </w:rPr>
              <w:t>响应文件格式</w:t>
            </w:r>
            <w:bookmarkEnd w:id="664"/>
          </w:p>
        </w:tc>
        <w:tc>
          <w:tcPr>
            <w:tcW w:w="2941" w:type="dxa"/>
            <w:shd w:val="clear" w:color="000000" w:fill="FFFFFF"/>
            <w:vAlign w:val="center"/>
          </w:tcPr>
          <w:p w:rsidR="00340157" w:rsidRDefault="00616DDC">
            <w:pPr>
              <w:spacing w:after="84"/>
              <w:jc w:val="center"/>
              <w:rPr>
                <w:rFonts w:eastAsiaTheme="minorEastAsia"/>
                <w:color w:val="000000"/>
                <w:kern w:val="0"/>
                <w:sz w:val="24"/>
              </w:rPr>
            </w:pPr>
            <w:bookmarkStart w:id="665" w:name="OLE_LINK27"/>
            <w:r>
              <w:rPr>
                <w:rFonts w:hint="eastAsia"/>
                <w:szCs w:val="21"/>
              </w:rPr>
              <w:t>按照采购文件要求制作响应文件，字迹清楚，签字及盖章等格式符合采购文件要求。</w:t>
            </w:r>
            <w:bookmarkEnd w:id="665"/>
          </w:p>
        </w:tc>
        <w:tc>
          <w:tcPr>
            <w:tcW w:w="3624" w:type="dxa"/>
            <w:shd w:val="clear" w:color="000000" w:fill="FFFFFF"/>
            <w:vAlign w:val="center"/>
          </w:tcPr>
          <w:p w:rsidR="00340157" w:rsidRDefault="00616DDC">
            <w:pPr>
              <w:jc w:val="center"/>
              <w:rPr>
                <w:rFonts w:eastAsiaTheme="minorEastAsia"/>
                <w:color w:val="000000"/>
                <w:kern w:val="0"/>
                <w:sz w:val="24"/>
              </w:rPr>
            </w:pPr>
            <w:r>
              <w:rPr>
                <w:rFonts w:hint="eastAsia"/>
                <w:b/>
                <w:kern w:val="0"/>
                <w:sz w:val="24"/>
              </w:rPr>
              <w:t>是</w:t>
            </w:r>
          </w:p>
        </w:tc>
      </w:tr>
    </w:tbl>
    <w:p w:rsidR="00340157" w:rsidRDefault="00340157">
      <w:pPr>
        <w:tabs>
          <w:tab w:val="left" w:pos="900"/>
          <w:tab w:val="left" w:pos="1080"/>
          <w:tab w:val="left" w:pos="1589"/>
        </w:tabs>
        <w:snapToGrid w:val="0"/>
        <w:spacing w:line="360" w:lineRule="auto"/>
        <w:rPr>
          <w:rFonts w:eastAsiaTheme="minorEastAsia"/>
          <w:sz w:val="24"/>
        </w:rPr>
      </w:pPr>
    </w:p>
    <w:p w:rsidR="00340157" w:rsidRDefault="00616DDC">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w:t>
      </w:r>
      <w:r>
        <w:rPr>
          <w:rFonts w:eastAsiaTheme="minorEastAsia" w:hint="eastAsia"/>
          <w:kern w:val="0"/>
          <w:sz w:val="24"/>
        </w:rPr>
        <w:lastRenderedPageBreak/>
        <w:t>实质性变动的内容，须经采购人代表确认。</w:t>
      </w:r>
    </w:p>
    <w:p w:rsidR="00340157" w:rsidRDefault="00616DD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rsidR="00340157" w:rsidRDefault="00616DD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340157" w:rsidRDefault="00616DDC">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340157" w:rsidRDefault="00616DDC">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340157" w:rsidRDefault="00616DDC">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340157" w:rsidRDefault="00616DDC">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66" w:name="_Hlk220085436"/>
      <w:r>
        <w:rPr>
          <w:rFonts w:eastAsiaTheme="minorEastAsia" w:hint="eastAsia"/>
          <w:snapToGrid w:val="0"/>
          <w:sz w:val="24"/>
        </w:rPr>
        <w:t>异常低价处理</w:t>
      </w:r>
    </w:p>
    <w:p w:rsidR="00340157" w:rsidRDefault="00616DDC">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w:t>
      </w:r>
      <w:r>
        <w:rPr>
          <w:rFonts w:eastAsiaTheme="minorEastAsia" w:hint="eastAsia"/>
          <w:sz w:val="24"/>
        </w:rPr>
        <w:lastRenderedPageBreak/>
        <w:t>投标（响应）审查程序：</w:t>
      </w:r>
    </w:p>
    <w:p w:rsidR="00340157" w:rsidRDefault="00616DDC">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u w:val="single"/>
        </w:rPr>
        <w:t xml:space="preserve"> 50 </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u w:val="single"/>
        </w:rPr>
        <w:t xml:space="preserve"> 50 </w:t>
      </w:r>
      <w:r>
        <w:rPr>
          <w:rFonts w:eastAsiaTheme="minorEastAsia"/>
          <w:sz w:val="24"/>
        </w:rPr>
        <w:t>%</w:t>
      </w:r>
      <w:r>
        <w:rPr>
          <w:rFonts w:eastAsiaTheme="minorEastAsia" w:hint="eastAsia"/>
          <w:sz w:val="24"/>
        </w:rPr>
        <w:t>；</w:t>
      </w:r>
    </w:p>
    <w:p w:rsidR="00340157" w:rsidRDefault="00616DDC">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u w:val="single"/>
        </w:rPr>
        <w:t xml:space="preserve"> 50 </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u w:val="single"/>
        </w:rPr>
        <w:t xml:space="preserve"> 50 </w:t>
      </w:r>
      <w:r>
        <w:rPr>
          <w:rFonts w:eastAsiaTheme="minorEastAsia"/>
          <w:sz w:val="24"/>
        </w:rPr>
        <w:t>%</w:t>
      </w:r>
      <w:r>
        <w:rPr>
          <w:rFonts w:eastAsiaTheme="minorEastAsia" w:hint="eastAsia"/>
          <w:sz w:val="24"/>
        </w:rPr>
        <w:t>；</w:t>
      </w:r>
    </w:p>
    <w:p w:rsidR="00340157" w:rsidRDefault="00616DDC">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bookmarkStart w:id="667" w:name="OLE_LINK2"/>
      <w:r>
        <w:rPr>
          <w:rFonts w:eastAsiaTheme="minorEastAsia" w:hint="eastAsia"/>
          <w:sz w:val="24"/>
          <w:u w:val="single"/>
        </w:rPr>
        <w:t xml:space="preserve"> 45 </w:t>
      </w:r>
      <w:bookmarkEnd w:id="667"/>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u w:val="single"/>
        </w:rPr>
        <w:t xml:space="preserve"> 45 </w:t>
      </w:r>
      <w:r>
        <w:rPr>
          <w:rFonts w:eastAsiaTheme="minorEastAsia"/>
          <w:sz w:val="24"/>
        </w:rPr>
        <w:t>%</w:t>
      </w:r>
      <w:r>
        <w:rPr>
          <w:rFonts w:eastAsiaTheme="minorEastAsia" w:hint="eastAsia"/>
          <w:sz w:val="24"/>
        </w:rPr>
        <w:t>；未设定最高限价的采购项目，以采购项目预算金额作为最高限价；</w:t>
      </w:r>
    </w:p>
    <w:p w:rsidR="00340157" w:rsidRDefault="00616DDC">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340157" w:rsidRDefault="00616DDC">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rsidR="00340157" w:rsidRDefault="00616DDC">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340157" w:rsidRDefault="00616DDC">
      <w:pPr>
        <w:numPr>
          <w:ilvl w:val="2"/>
          <w:numId w:val="11"/>
        </w:numPr>
        <w:snapToGrid w:val="0"/>
        <w:spacing w:line="360" w:lineRule="auto"/>
        <w:rPr>
          <w:rFonts w:eastAsiaTheme="minorEastAsia"/>
          <w:sz w:val="24"/>
        </w:rPr>
      </w:pPr>
      <w:bookmarkStart w:id="668"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68"/>
      <w:r>
        <w:rPr>
          <w:rFonts w:eastAsiaTheme="minorEastAsia" w:hint="eastAsia"/>
          <w:sz w:val="24"/>
        </w:rPr>
        <w:t>。</w:t>
      </w:r>
      <w:bookmarkEnd w:id="666"/>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w:t>
      </w:r>
      <w:r>
        <w:rPr>
          <w:rFonts w:eastAsiaTheme="minorEastAsia"/>
          <w:snapToGrid w:val="0"/>
          <w:sz w:val="24"/>
        </w:rPr>
        <w:lastRenderedPageBreak/>
        <w:t>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340157" w:rsidRDefault="00616DDC">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340157" w:rsidRDefault="00616DDC">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340157" w:rsidRDefault="00616DDC">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rsidR="00340157" w:rsidRDefault="00616DDC">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3.2.2-3.2.5</w:t>
      </w:r>
      <w:r>
        <w:rPr>
          <w:rFonts w:eastAsiaTheme="minorEastAsia"/>
          <w:sz w:val="24"/>
        </w:rPr>
        <w:t>项规定修正。</w:t>
      </w:r>
    </w:p>
    <w:p w:rsidR="00340157" w:rsidRDefault="00616D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340157" w:rsidRDefault="00616D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340157" w:rsidRDefault="00616D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340157" w:rsidRDefault="00616DDC">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340157" w:rsidRDefault="00616DDC">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asciiTheme="minorEastAsia" w:eastAsiaTheme="minorEastAsia" w:hAnsiTheme="minorEastAsia" w:cstheme="minorEastAsia" w:hint="eastAsia"/>
          <w:sz w:val="24"/>
          <w:u w:val="single"/>
        </w:rPr>
        <w:t xml:space="preserve">   </w:t>
      </w:r>
      <w:r w:rsidR="00805838">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u w:val="single"/>
        </w:rPr>
        <w:t xml:space="preserve">  </w:t>
      </w:r>
      <w:r>
        <w:rPr>
          <w:rFonts w:eastAsiaTheme="minorEastAsia"/>
          <w:sz w:val="24"/>
        </w:rPr>
        <w:t>%</w:t>
      </w:r>
      <w:r>
        <w:rPr>
          <w:rFonts w:eastAsiaTheme="minorEastAsia"/>
          <w:sz w:val="24"/>
        </w:rPr>
        <w:t>的扣除，用扣除后的价格参加评审。</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w:t>
      </w:r>
      <w:r>
        <w:rPr>
          <w:rFonts w:eastAsiaTheme="minorEastAsia"/>
          <w:sz w:val="24"/>
        </w:rPr>
        <w:lastRenderedPageBreak/>
        <w:t>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 xml:space="preserve">  </w:t>
      </w:r>
      <w:r w:rsidR="00A755C3">
        <w:rPr>
          <w:rFonts w:eastAsiaTheme="minorEastAsia" w:hint="eastAsia"/>
          <w:sz w:val="24"/>
          <w:u w:val="single"/>
        </w:rPr>
        <w:t>/</w:t>
      </w:r>
      <w:r>
        <w:rPr>
          <w:rFonts w:eastAsiaTheme="minorEastAsia" w:hint="eastAsia"/>
          <w:sz w:val="24"/>
          <w:u w:val="single"/>
        </w:rPr>
        <w:t xml:space="preserve">  </w:t>
      </w:r>
      <w:r>
        <w:rPr>
          <w:rFonts w:eastAsiaTheme="minorEastAsia"/>
          <w:sz w:val="24"/>
        </w:rPr>
        <w:t>%</w:t>
      </w:r>
      <w:r>
        <w:rPr>
          <w:rFonts w:eastAsiaTheme="minorEastAsia"/>
          <w:sz w:val="24"/>
        </w:rPr>
        <w:t>的扣除，用扣除后的价格参加评审。</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340157" w:rsidRDefault="00616DD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340157" w:rsidRDefault="00616DDC">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rsidR="00340157" w:rsidRDefault="00616DDC">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340157" w:rsidRDefault="00616DDC">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340157" w:rsidRDefault="00616DDC">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340157" w:rsidRDefault="00616DDC">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340157" w:rsidRDefault="00616DDC">
      <w:pPr>
        <w:numPr>
          <w:ilvl w:val="0"/>
          <w:numId w:val="11"/>
        </w:numPr>
        <w:tabs>
          <w:tab w:val="left" w:pos="360"/>
        </w:tabs>
        <w:snapToGrid w:val="0"/>
        <w:spacing w:line="360" w:lineRule="auto"/>
        <w:outlineLvl w:val="1"/>
        <w:rPr>
          <w:rFonts w:eastAsiaTheme="minorEastAsia"/>
          <w:sz w:val="24"/>
        </w:rPr>
      </w:pPr>
      <w:r>
        <w:rPr>
          <w:rFonts w:eastAsiaTheme="minorEastAsia"/>
          <w:sz w:val="24"/>
        </w:rPr>
        <w:lastRenderedPageBreak/>
        <w:t>磋商环节及提交最后报价后如出现以下情况的，供应商的</w:t>
      </w:r>
      <w:r>
        <w:rPr>
          <w:rFonts w:eastAsiaTheme="minorEastAsia"/>
          <w:b/>
          <w:sz w:val="24"/>
        </w:rPr>
        <w:t>响应文件无效</w:t>
      </w:r>
      <w:r>
        <w:rPr>
          <w:rFonts w:eastAsiaTheme="minorEastAsia"/>
          <w:sz w:val="24"/>
        </w:rPr>
        <w:t>：</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340157" w:rsidRDefault="00616D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______</w:t>
      </w:r>
      <w:r>
        <w:rPr>
          <w:rFonts w:eastAsiaTheme="minorEastAsia"/>
          <w:sz w:val="24"/>
        </w:rPr>
        <w:t>。</w:t>
      </w:r>
    </w:p>
    <w:bookmarkEnd w:id="631"/>
    <w:bookmarkEnd w:id="632"/>
    <w:p w:rsidR="00340157" w:rsidRDefault="00616DDC">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rsidR="00340157" w:rsidRDefault="00616DDC">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69" w:name="_Toc151193934"/>
      <w:bookmarkStart w:id="670" w:name="_Toc151193788"/>
      <w:bookmarkStart w:id="671" w:name="_Toc164608660"/>
      <w:bookmarkStart w:id="672" w:name="_Toc150480784"/>
      <w:bookmarkStart w:id="673" w:name="_Toc195842911"/>
      <w:bookmarkStart w:id="674" w:name="_Toc164229387"/>
      <w:bookmarkStart w:id="675" w:name="_Toc127151546"/>
      <w:bookmarkStart w:id="676" w:name="_Toc226337242"/>
      <w:bookmarkStart w:id="677" w:name="_Toc127161460"/>
      <w:bookmarkStart w:id="678" w:name="_Toc226965819"/>
      <w:bookmarkStart w:id="679" w:name="_Toc150774751"/>
      <w:bookmarkStart w:id="680" w:name="_Toc164351640"/>
      <w:bookmarkStart w:id="681" w:name="_Toc149720839"/>
      <w:bookmarkStart w:id="682" w:name="_Toc151193860"/>
      <w:bookmarkStart w:id="683" w:name="_Toc151193716"/>
      <w:bookmarkStart w:id="684" w:name="_Toc305158888"/>
      <w:bookmarkStart w:id="685" w:name="_Toc142311048"/>
      <w:bookmarkStart w:id="686" w:name="_Toc305158814"/>
      <w:bookmarkStart w:id="687" w:name="_Toc150774646"/>
      <w:bookmarkStart w:id="688" w:name="_Toc127151747"/>
      <w:bookmarkStart w:id="689" w:name="_Toc520356170"/>
      <w:bookmarkStart w:id="690" w:name="_Toc226309790"/>
      <w:bookmarkStart w:id="691" w:name="_Toc151190173"/>
      <w:bookmarkStart w:id="692" w:name="_Toc265228384"/>
      <w:bookmarkStart w:id="693" w:name="_Toc164229241"/>
      <w:bookmarkStart w:id="694" w:name="_Ref467307010"/>
      <w:bookmarkStart w:id="695" w:name="_Toc151193644"/>
      <w:bookmarkStart w:id="696" w:name="_Toc164608815"/>
      <w:bookmarkStart w:id="697" w:name="_Toc226965736"/>
      <w:bookmarkStart w:id="698" w:name="_Toc264969236"/>
      <w:bookmarkStart w:id="699" w:name="_Toc150509297"/>
      <w:r>
        <w:rPr>
          <w:rFonts w:eastAsiaTheme="minorEastAsia"/>
          <w:sz w:val="24"/>
        </w:rPr>
        <w:t>成交候选人名单</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rFonts w:eastAsiaTheme="minorEastAsia" w:hint="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340157" w:rsidRDefault="00616D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w:t>
      </w:r>
      <w:r>
        <w:rPr>
          <w:rFonts w:eastAsiaTheme="minorEastAsia"/>
          <w:sz w:val="24"/>
        </w:rPr>
        <w:lastRenderedPageBreak/>
        <w:t>响应文件被认定为无效的情形进行重点复核。</w:t>
      </w:r>
    </w:p>
    <w:p w:rsidR="00A755C3" w:rsidRPr="00A755C3" w:rsidRDefault="00616DDC" w:rsidP="00A755C3">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A755C3" w:rsidRDefault="00616DDC">
      <w:pPr>
        <w:widowControl/>
        <w:numPr>
          <w:ilvl w:val="1"/>
          <w:numId w:val="11"/>
        </w:numPr>
        <w:tabs>
          <w:tab w:val="left" w:pos="1080"/>
          <w:tab w:val="left" w:pos="1872"/>
        </w:tabs>
        <w:snapToGrid w:val="0"/>
        <w:spacing w:line="360" w:lineRule="auto"/>
        <w:ind w:left="1077" w:hanging="720"/>
        <w:jc w:val="left"/>
        <w:rPr>
          <w:rFonts w:eastAsiaTheme="minorEastAsia"/>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p>
    <w:p w:rsidR="00413897" w:rsidRPr="00413897" w:rsidRDefault="00413897" w:rsidP="00413897">
      <w:pPr>
        <w:numPr>
          <w:ilvl w:val="0"/>
          <w:numId w:val="11"/>
        </w:numPr>
        <w:tabs>
          <w:tab w:val="left" w:pos="360"/>
        </w:tabs>
        <w:snapToGrid w:val="0"/>
        <w:spacing w:line="360" w:lineRule="auto"/>
        <w:outlineLvl w:val="1"/>
        <w:rPr>
          <w:rFonts w:eastAsiaTheme="minorEastAsia"/>
          <w:sz w:val="24"/>
        </w:rPr>
      </w:pPr>
      <w:r w:rsidRPr="00413897">
        <w:rPr>
          <w:rFonts w:eastAsiaTheme="minorEastAsia"/>
          <w:sz w:val="24"/>
        </w:rPr>
        <w:t>补充</w:t>
      </w:r>
    </w:p>
    <w:p w:rsidR="00A755C3" w:rsidRPr="001B20CF" w:rsidRDefault="00A755C3" w:rsidP="00413897">
      <w:pPr>
        <w:pStyle w:val="af7"/>
        <w:widowControl w:val="0"/>
        <w:tabs>
          <w:tab w:val="left" w:pos="1081"/>
          <w:tab w:val="left" w:pos="1590"/>
        </w:tabs>
        <w:spacing w:before="0" w:beforeAutospacing="0" w:after="0" w:afterAutospacing="0" w:line="360" w:lineRule="auto"/>
        <w:ind w:left="900"/>
        <w:jc w:val="both"/>
      </w:pPr>
      <w:r w:rsidRPr="001B20CF">
        <w:rPr>
          <w:rFonts w:ascii="Calibri" w:hAnsi="Calibri" w:cs="Calibri"/>
          <w:color w:val="000000"/>
        </w:rPr>
        <w:t>评标委员会组成</w:t>
      </w:r>
      <w:r w:rsidRPr="001B20CF">
        <w:rPr>
          <w:rFonts w:ascii="Calibri" w:hAnsi="Calibri" w:cs="Calibri"/>
          <w:color w:val="000000"/>
        </w:rPr>
        <w:t>:</w:t>
      </w:r>
      <w:r w:rsidRPr="001B20CF">
        <w:rPr>
          <w:rFonts w:hint="eastAsia"/>
          <w:color w:val="000000"/>
        </w:rPr>
        <w:t>评标委员会由招标人依法组建。评标委员会由北京市评标专家库随机抽取的有关技术、经济等方面的专家组成，人数为</w:t>
      </w:r>
      <w:r w:rsidR="0040121C" w:rsidRPr="001B20CF">
        <w:rPr>
          <w:rFonts w:hint="eastAsia"/>
          <w:color w:val="000000"/>
        </w:rPr>
        <w:t>3</w:t>
      </w:r>
      <w:r w:rsidRPr="001B20CF">
        <w:rPr>
          <w:rFonts w:hint="eastAsia"/>
          <w:color w:val="000000"/>
        </w:rPr>
        <w:t>人。</w:t>
      </w:r>
    </w:p>
    <w:p w:rsidR="00A755C3" w:rsidRPr="00A755C3" w:rsidRDefault="00A755C3" w:rsidP="00A755C3">
      <w:pPr>
        <w:pStyle w:val="21"/>
        <w:rPr>
          <w:lang w:eastAsia="zh-CN"/>
        </w:rPr>
      </w:pPr>
    </w:p>
    <w:p w:rsidR="00340157" w:rsidRDefault="00616DDC" w:rsidP="00A755C3">
      <w:pPr>
        <w:widowControl/>
        <w:tabs>
          <w:tab w:val="left" w:pos="900"/>
          <w:tab w:val="left" w:pos="1080"/>
          <w:tab w:val="left" w:pos="1589"/>
          <w:tab w:val="left" w:pos="1872"/>
        </w:tabs>
        <w:snapToGrid w:val="0"/>
        <w:spacing w:line="360" w:lineRule="auto"/>
        <w:jc w:val="left"/>
        <w:rPr>
          <w:rFonts w:eastAsiaTheme="minorEastAsia"/>
          <w:b/>
          <w:sz w:val="24"/>
        </w:rPr>
      </w:pPr>
      <w:r>
        <w:rPr>
          <w:rFonts w:eastAsiaTheme="minorEastAsia"/>
          <w:b/>
          <w:sz w:val="24"/>
        </w:rPr>
        <w:br w:type="page"/>
      </w:r>
    </w:p>
    <w:p w:rsidR="00340157" w:rsidRDefault="00616DDC">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134"/>
        <w:gridCol w:w="610"/>
        <w:gridCol w:w="5971"/>
      </w:tblGrid>
      <w:tr w:rsidR="00805838" w:rsidTr="00B6127B">
        <w:trPr>
          <w:trHeight w:val="23"/>
          <w:tblCellSpacing w:w="0" w:type="dxa"/>
          <w:jc w:val="center"/>
        </w:trPr>
        <w:tc>
          <w:tcPr>
            <w:tcW w:w="827" w:type="dxa"/>
            <w:shd w:val="clear" w:color="auto" w:fill="auto"/>
            <w:vAlign w:val="center"/>
          </w:tcPr>
          <w:p w:rsidR="00805838" w:rsidRDefault="00805838" w:rsidP="00B6127B">
            <w:pPr>
              <w:pStyle w:val="af7"/>
              <w:widowControl w:val="0"/>
              <w:spacing w:before="0" w:beforeAutospacing="0" w:after="0" w:afterAutospacing="0"/>
              <w:jc w:val="both"/>
            </w:pPr>
            <w:r>
              <w:rPr>
                <w:rFonts w:hint="eastAsia"/>
                <w:color w:val="000000"/>
              </w:rPr>
              <w:t>评分因素</w:t>
            </w:r>
          </w:p>
        </w:tc>
        <w:tc>
          <w:tcPr>
            <w:tcW w:w="1134" w:type="dxa"/>
            <w:shd w:val="clear" w:color="auto" w:fill="auto"/>
            <w:vAlign w:val="center"/>
          </w:tcPr>
          <w:p w:rsidR="00805838" w:rsidRDefault="00805838" w:rsidP="00B6127B">
            <w:pPr>
              <w:pStyle w:val="af7"/>
              <w:widowControl w:val="0"/>
              <w:spacing w:before="0" w:beforeAutospacing="0" w:after="0" w:afterAutospacing="0"/>
              <w:jc w:val="both"/>
            </w:pPr>
            <w:r>
              <w:rPr>
                <w:rFonts w:hint="eastAsia"/>
                <w:color w:val="000000"/>
              </w:rPr>
              <w:t>评分内容</w:t>
            </w:r>
          </w:p>
        </w:tc>
        <w:tc>
          <w:tcPr>
            <w:tcW w:w="610" w:type="dxa"/>
            <w:shd w:val="clear" w:color="auto" w:fill="auto"/>
            <w:vAlign w:val="center"/>
          </w:tcPr>
          <w:p w:rsidR="00805838" w:rsidRDefault="00805838" w:rsidP="00B6127B">
            <w:pPr>
              <w:pStyle w:val="af7"/>
              <w:widowControl w:val="0"/>
              <w:spacing w:before="0" w:beforeAutospacing="0" w:after="0" w:afterAutospacing="0"/>
              <w:jc w:val="both"/>
            </w:pPr>
            <w:r>
              <w:rPr>
                <w:rFonts w:hint="eastAsia"/>
                <w:color w:val="000000"/>
              </w:rPr>
              <w:t>分值</w:t>
            </w:r>
          </w:p>
        </w:tc>
        <w:tc>
          <w:tcPr>
            <w:tcW w:w="5971" w:type="dxa"/>
            <w:shd w:val="clear" w:color="auto" w:fill="auto"/>
            <w:vAlign w:val="center"/>
          </w:tcPr>
          <w:p w:rsidR="00805838" w:rsidRDefault="00805838" w:rsidP="00B6127B">
            <w:pPr>
              <w:pStyle w:val="af7"/>
              <w:widowControl w:val="0"/>
              <w:spacing w:before="0" w:beforeAutospacing="0" w:after="0" w:afterAutospacing="0"/>
              <w:jc w:val="both"/>
            </w:pPr>
            <w:r>
              <w:rPr>
                <w:rFonts w:hint="eastAsia"/>
                <w:color w:val="000000"/>
              </w:rPr>
              <w:t>评分标准</w:t>
            </w:r>
          </w:p>
        </w:tc>
      </w:tr>
      <w:tr w:rsidR="00805838" w:rsidTr="00B6127B">
        <w:trPr>
          <w:trHeight w:val="23"/>
          <w:tblCellSpacing w:w="0" w:type="dxa"/>
          <w:jc w:val="center"/>
        </w:trPr>
        <w:tc>
          <w:tcPr>
            <w:tcW w:w="827" w:type="dxa"/>
            <w:shd w:val="clear" w:color="auto" w:fill="auto"/>
            <w:vAlign w:val="center"/>
          </w:tcPr>
          <w:p w:rsidR="00805838" w:rsidRDefault="00805838" w:rsidP="00EE216B">
            <w:pPr>
              <w:pStyle w:val="af7"/>
              <w:widowControl w:val="0"/>
              <w:spacing w:before="0" w:beforeAutospacing="0" w:after="0" w:afterAutospacing="0"/>
              <w:jc w:val="center"/>
            </w:pPr>
            <w:r>
              <w:rPr>
                <w:rFonts w:hint="eastAsia"/>
                <w:color w:val="000000"/>
              </w:rPr>
              <w:t>报价(</w:t>
            </w:r>
            <w:r w:rsidR="00EE216B">
              <w:rPr>
                <w:rFonts w:hint="eastAsia"/>
                <w:color w:val="000000"/>
              </w:rPr>
              <w:t>2</w:t>
            </w:r>
            <w:r>
              <w:rPr>
                <w:rFonts w:hint="eastAsia"/>
                <w:color w:val="000000"/>
              </w:rPr>
              <w:t>0)</w:t>
            </w:r>
          </w:p>
        </w:tc>
        <w:tc>
          <w:tcPr>
            <w:tcW w:w="1134" w:type="dxa"/>
            <w:shd w:val="clear" w:color="auto" w:fill="auto"/>
            <w:vAlign w:val="center"/>
          </w:tcPr>
          <w:p w:rsidR="00805838" w:rsidRDefault="00805838" w:rsidP="00B6127B">
            <w:pPr>
              <w:pStyle w:val="af7"/>
              <w:widowControl w:val="0"/>
              <w:spacing w:before="0" w:beforeAutospacing="0" w:after="0" w:afterAutospacing="0"/>
              <w:jc w:val="center"/>
            </w:pPr>
            <w:r>
              <w:rPr>
                <w:rFonts w:hint="eastAsia"/>
                <w:color w:val="000000"/>
              </w:rPr>
              <w:t>投标报价</w:t>
            </w:r>
          </w:p>
        </w:tc>
        <w:tc>
          <w:tcPr>
            <w:tcW w:w="610" w:type="dxa"/>
            <w:shd w:val="clear" w:color="auto" w:fill="auto"/>
            <w:vAlign w:val="center"/>
          </w:tcPr>
          <w:p w:rsidR="00805838" w:rsidRDefault="00EE216B" w:rsidP="00B6127B">
            <w:pPr>
              <w:pStyle w:val="af7"/>
              <w:widowControl w:val="0"/>
              <w:spacing w:before="0" w:beforeAutospacing="0" w:after="0" w:afterAutospacing="0"/>
              <w:jc w:val="center"/>
            </w:pPr>
            <w:r>
              <w:rPr>
                <w:rFonts w:hint="eastAsia"/>
                <w:color w:val="000000"/>
              </w:rPr>
              <w:t>2</w:t>
            </w:r>
            <w:r w:rsidR="00805838">
              <w:rPr>
                <w:rFonts w:hint="eastAsia"/>
                <w:color w:val="000000"/>
              </w:rPr>
              <w:t>0</w:t>
            </w:r>
          </w:p>
        </w:tc>
        <w:tc>
          <w:tcPr>
            <w:tcW w:w="5971" w:type="dxa"/>
            <w:shd w:val="clear" w:color="auto" w:fill="auto"/>
            <w:vAlign w:val="center"/>
          </w:tcPr>
          <w:p w:rsidR="006A262C" w:rsidRDefault="006A262C" w:rsidP="006A262C">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rsidR="006A262C" w:rsidRDefault="006A262C" w:rsidP="006A262C">
            <w:pPr>
              <w:pStyle w:val="af7"/>
              <w:widowControl w:val="0"/>
              <w:spacing w:before="0" w:beforeAutospacing="0" w:after="0" w:afterAutospacing="0"/>
              <w:rPr>
                <w:rFonts w:eastAsiaTheme="minorEastAsia" w:hint="eastAsia"/>
              </w:rPr>
            </w:pPr>
            <w:r>
              <w:rPr>
                <w:rFonts w:eastAsiaTheme="minorEastAsia"/>
              </w:rPr>
              <w:t>磋商报价得分=（磋商基准价/最后报价）×</w:t>
            </w:r>
            <w:r>
              <w:rPr>
                <w:rFonts w:eastAsiaTheme="minorEastAsia" w:hint="eastAsia"/>
              </w:rPr>
              <w:t>20</w:t>
            </w:r>
          </w:p>
          <w:p w:rsidR="00805838" w:rsidRDefault="006A262C" w:rsidP="000F7ADC">
            <w:pPr>
              <w:pStyle w:val="af7"/>
              <w:widowControl w:val="0"/>
              <w:tabs>
                <w:tab w:val="left" w:pos="567"/>
              </w:tabs>
              <w:spacing w:before="120" w:beforeAutospacing="0" w:after="120" w:afterAutospacing="0" w:line="22" w:lineRule="atLeast"/>
              <w:ind w:firstLine="240"/>
              <w:jc w:val="both"/>
            </w:pPr>
            <w:r>
              <w:rPr>
                <w:rFonts w:eastAsiaTheme="minorEastAsia"/>
              </w:rPr>
              <w:t>此处最后报价指经过报价修正，及因落实政府采购政策进行价格调整后的报价，详见第三章《评审方法和评审标准》</w:t>
            </w:r>
            <w:r>
              <w:t>3.2</w:t>
            </w:r>
            <w:r>
              <w:rPr>
                <w:rFonts w:hint="eastAsia"/>
              </w:rPr>
              <w:t>、</w:t>
            </w:r>
            <w:r>
              <w:t>3.3</w:t>
            </w:r>
            <w:r>
              <w:rPr>
                <w:rFonts w:hint="eastAsia"/>
              </w:rPr>
              <w:t>及</w:t>
            </w:r>
            <w:r>
              <w:t>3.4</w:t>
            </w:r>
            <w:r>
              <w:rPr>
                <w:rFonts w:hint="eastAsia"/>
              </w:rPr>
              <w:t>。</w:t>
            </w:r>
            <w:bookmarkStart w:id="700" w:name="_GoBack"/>
            <w:bookmarkEnd w:id="700"/>
          </w:p>
        </w:tc>
      </w:tr>
      <w:tr w:rsidR="00805838" w:rsidTr="00B6127B">
        <w:trPr>
          <w:trHeight w:val="23"/>
          <w:tblCellSpacing w:w="0" w:type="dxa"/>
          <w:jc w:val="center"/>
        </w:trPr>
        <w:tc>
          <w:tcPr>
            <w:tcW w:w="827" w:type="dxa"/>
            <w:vMerge w:val="restart"/>
            <w:shd w:val="clear" w:color="auto" w:fill="auto"/>
            <w:vAlign w:val="center"/>
          </w:tcPr>
          <w:p w:rsidR="00805838" w:rsidRDefault="00805838" w:rsidP="00B6127B">
            <w:pPr>
              <w:pStyle w:val="af7"/>
              <w:widowControl w:val="0"/>
              <w:spacing w:before="0" w:beforeAutospacing="0" w:after="0" w:afterAutospacing="0"/>
              <w:jc w:val="center"/>
            </w:pPr>
            <w:r>
              <w:rPr>
                <w:rFonts w:hint="eastAsia"/>
                <w:color w:val="000000"/>
              </w:rPr>
              <w:t>商务(</w:t>
            </w:r>
            <w:r w:rsidR="00903AFA">
              <w:rPr>
                <w:rFonts w:hint="eastAsia"/>
                <w:color w:val="000000"/>
              </w:rPr>
              <w:t>5</w:t>
            </w:r>
            <w:r>
              <w:rPr>
                <w:rFonts w:hint="eastAsia"/>
                <w:color w:val="000000"/>
              </w:rPr>
              <w:t>)</w:t>
            </w:r>
          </w:p>
          <w:p w:rsidR="00805838" w:rsidRDefault="00805838" w:rsidP="00B6127B">
            <w:pPr>
              <w:pStyle w:val="af7"/>
              <w:widowControl w:val="0"/>
              <w:spacing w:before="0" w:beforeAutospacing="0" w:after="0" w:afterAutospacing="0"/>
              <w:jc w:val="center"/>
            </w:pPr>
          </w:p>
        </w:tc>
        <w:tc>
          <w:tcPr>
            <w:tcW w:w="1134" w:type="dxa"/>
            <w:shd w:val="clear" w:color="auto" w:fill="auto"/>
            <w:vAlign w:val="center"/>
          </w:tcPr>
          <w:p w:rsidR="00805838" w:rsidRPr="002B471F" w:rsidRDefault="00805838" w:rsidP="00B6127B">
            <w:pPr>
              <w:pStyle w:val="af7"/>
              <w:widowControl w:val="0"/>
              <w:spacing w:before="0" w:beforeAutospacing="0" w:after="0" w:afterAutospacing="0"/>
              <w:jc w:val="center"/>
              <w:rPr>
                <w:color w:val="000000"/>
              </w:rPr>
            </w:pPr>
            <w:r w:rsidRPr="002B471F">
              <w:rPr>
                <w:color w:val="000000"/>
              </w:rPr>
              <w:t>类似业绩证明</w:t>
            </w:r>
          </w:p>
        </w:tc>
        <w:tc>
          <w:tcPr>
            <w:tcW w:w="610" w:type="dxa"/>
            <w:shd w:val="clear" w:color="auto" w:fill="auto"/>
            <w:vAlign w:val="center"/>
          </w:tcPr>
          <w:p w:rsidR="00805838" w:rsidRDefault="00461EFA" w:rsidP="00B6127B">
            <w:pPr>
              <w:pStyle w:val="af7"/>
              <w:widowControl w:val="0"/>
              <w:spacing w:before="0" w:beforeAutospacing="0" w:after="0" w:afterAutospacing="0"/>
              <w:jc w:val="center"/>
            </w:pPr>
            <w:r>
              <w:rPr>
                <w:rFonts w:hint="eastAsia"/>
                <w:color w:val="000000"/>
              </w:rPr>
              <w:t>3</w:t>
            </w:r>
          </w:p>
        </w:tc>
        <w:tc>
          <w:tcPr>
            <w:tcW w:w="5971" w:type="dxa"/>
            <w:shd w:val="clear" w:color="auto" w:fill="auto"/>
            <w:vAlign w:val="center"/>
          </w:tcPr>
          <w:p w:rsidR="00805838" w:rsidRPr="002B471F" w:rsidRDefault="00805838" w:rsidP="00B6127B">
            <w:pPr>
              <w:pStyle w:val="af7"/>
              <w:widowControl w:val="0"/>
              <w:spacing w:before="0" w:beforeAutospacing="0" w:after="0" w:afterAutospacing="0"/>
              <w:rPr>
                <w:color w:val="000000"/>
              </w:rPr>
            </w:pPr>
            <w:r w:rsidRPr="002B471F">
              <w:rPr>
                <w:color w:val="000000"/>
              </w:rPr>
              <w:t>根据投标人提供的近三年（202</w:t>
            </w:r>
            <w:r w:rsidRPr="002B471F">
              <w:rPr>
                <w:rFonts w:hint="eastAsia"/>
                <w:color w:val="000000"/>
              </w:rPr>
              <w:t>3</w:t>
            </w:r>
            <w:r w:rsidRPr="002B471F">
              <w:rPr>
                <w:color w:val="000000"/>
              </w:rPr>
              <w:t>年</w:t>
            </w:r>
            <w:r w:rsidR="00C90105">
              <w:rPr>
                <w:rFonts w:hint="eastAsia"/>
                <w:color w:val="000000"/>
              </w:rPr>
              <w:t>1月至今</w:t>
            </w:r>
            <w:r w:rsidRPr="002B471F">
              <w:rPr>
                <w:color w:val="000000"/>
              </w:rPr>
              <w:t xml:space="preserve">）类似的项目业绩合同（首页、项目内容页、盖章页）并加盖公章，每提供一个合格证明材料得 </w:t>
            </w:r>
            <w:r w:rsidR="00461EFA">
              <w:rPr>
                <w:rFonts w:hint="eastAsia"/>
                <w:color w:val="000000"/>
              </w:rPr>
              <w:t>1</w:t>
            </w:r>
            <w:r w:rsidRPr="002B471F">
              <w:rPr>
                <w:color w:val="000000"/>
              </w:rPr>
              <w:t xml:space="preserve"> 分，最高为 </w:t>
            </w:r>
            <w:r w:rsidR="00461EFA">
              <w:rPr>
                <w:rFonts w:hint="eastAsia"/>
                <w:color w:val="000000"/>
              </w:rPr>
              <w:t>3</w:t>
            </w:r>
            <w:r w:rsidRPr="002B471F">
              <w:rPr>
                <w:color w:val="000000"/>
              </w:rPr>
              <w:t xml:space="preserve"> 分，不提供不得分。</w:t>
            </w:r>
          </w:p>
          <w:p w:rsidR="00805838" w:rsidRPr="002B471F" w:rsidRDefault="00805838" w:rsidP="00B6127B">
            <w:pPr>
              <w:pStyle w:val="af7"/>
              <w:widowControl w:val="0"/>
              <w:spacing w:before="0" w:beforeAutospacing="0" w:after="0" w:afterAutospacing="0"/>
              <w:rPr>
                <w:color w:val="000000"/>
              </w:rPr>
            </w:pPr>
            <w:r w:rsidRPr="002B471F">
              <w:rPr>
                <w:color w:val="000000"/>
              </w:rPr>
              <w:t>注：以上证明材料时间以双方合同签订时间为准。</w:t>
            </w:r>
          </w:p>
        </w:tc>
      </w:tr>
      <w:tr w:rsidR="00805838" w:rsidTr="00B6127B">
        <w:trPr>
          <w:trHeight w:val="23"/>
          <w:tblCellSpacing w:w="0" w:type="dxa"/>
          <w:jc w:val="center"/>
        </w:trPr>
        <w:tc>
          <w:tcPr>
            <w:tcW w:w="827" w:type="dxa"/>
            <w:vMerge/>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942177" w:rsidRDefault="00805838" w:rsidP="00B6127B">
            <w:pPr>
              <w:pStyle w:val="af7"/>
              <w:widowControl w:val="0"/>
              <w:spacing w:before="0" w:beforeAutospacing="0" w:after="0" w:afterAutospacing="0"/>
              <w:jc w:val="center"/>
              <w:rPr>
                <w:color w:val="000000"/>
              </w:rPr>
            </w:pPr>
            <w:r w:rsidRPr="00942177">
              <w:rPr>
                <w:rFonts w:hint="eastAsia"/>
                <w:color w:val="000000"/>
              </w:rPr>
              <w:t>人员相关资质</w:t>
            </w:r>
          </w:p>
        </w:tc>
        <w:tc>
          <w:tcPr>
            <w:tcW w:w="610" w:type="dxa"/>
            <w:shd w:val="clear" w:color="auto" w:fill="auto"/>
            <w:vAlign w:val="center"/>
          </w:tcPr>
          <w:p w:rsidR="00805838" w:rsidRPr="00942177" w:rsidRDefault="00903AFA" w:rsidP="00B6127B">
            <w:pPr>
              <w:pStyle w:val="af7"/>
              <w:widowControl w:val="0"/>
              <w:spacing w:before="0" w:beforeAutospacing="0" w:after="0" w:afterAutospacing="0"/>
              <w:jc w:val="center"/>
            </w:pPr>
            <w:r w:rsidRPr="00942177">
              <w:rPr>
                <w:rFonts w:hint="eastAsia"/>
                <w:color w:val="000000"/>
              </w:rPr>
              <w:t>2</w:t>
            </w:r>
          </w:p>
        </w:tc>
        <w:tc>
          <w:tcPr>
            <w:tcW w:w="5971" w:type="dxa"/>
            <w:shd w:val="clear" w:color="auto" w:fill="auto"/>
            <w:vAlign w:val="center"/>
          </w:tcPr>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项目经理具有档案专业中级及以上职称证书的得</w:t>
            </w:r>
            <w:r w:rsidR="00903AFA" w:rsidRPr="00942177">
              <w:rPr>
                <w:rFonts w:hint="eastAsia"/>
                <w:color w:val="000000"/>
              </w:rPr>
              <w:t>2</w:t>
            </w:r>
            <w:r w:rsidRPr="00942177">
              <w:rPr>
                <w:rFonts w:hint="eastAsia"/>
                <w:color w:val="000000"/>
              </w:rPr>
              <w:t>分。</w:t>
            </w:r>
          </w:p>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注：有效证书原件扫描件（或复印件）及近一年以来连续三个月社保缴纳证明或劳动合同上传至响应文件中同时加盖公章，不提供不得分。</w:t>
            </w:r>
          </w:p>
        </w:tc>
      </w:tr>
      <w:tr w:rsidR="00805838" w:rsidTr="00B6127B">
        <w:trPr>
          <w:trHeight w:val="23"/>
          <w:tblCellSpacing w:w="0" w:type="dxa"/>
          <w:jc w:val="center"/>
        </w:trPr>
        <w:tc>
          <w:tcPr>
            <w:tcW w:w="827" w:type="dxa"/>
            <w:vMerge w:val="restart"/>
            <w:tcBorders>
              <w:top w:val="single" w:sz="4" w:space="0" w:color="auto"/>
              <w:left w:val="nil"/>
              <w:bottom w:val="single" w:sz="4" w:space="0" w:color="auto"/>
              <w:right w:val="single" w:sz="4" w:space="0" w:color="auto"/>
            </w:tcBorders>
            <w:shd w:val="clear" w:color="auto" w:fill="auto"/>
            <w:vAlign w:val="center"/>
          </w:tcPr>
          <w:p w:rsidR="00805838" w:rsidRDefault="00805838" w:rsidP="00903AFA">
            <w:pPr>
              <w:pStyle w:val="af7"/>
              <w:widowControl w:val="0"/>
              <w:spacing w:before="0" w:beforeAutospacing="0" w:after="0" w:afterAutospacing="0"/>
              <w:jc w:val="center"/>
            </w:pPr>
            <w:r>
              <w:rPr>
                <w:rFonts w:hint="eastAsia"/>
                <w:color w:val="000000"/>
              </w:rPr>
              <w:t>技术(</w:t>
            </w:r>
            <w:r w:rsidR="000A3F5C">
              <w:rPr>
                <w:rFonts w:hint="eastAsia"/>
                <w:color w:val="000000"/>
              </w:rPr>
              <w:t>7</w:t>
            </w:r>
            <w:r w:rsidR="00903AFA">
              <w:rPr>
                <w:rFonts w:hint="eastAsia"/>
                <w:color w:val="000000"/>
              </w:rPr>
              <w:t>5</w:t>
            </w:r>
            <w:r>
              <w:rPr>
                <w:rFonts w:hint="eastAsia"/>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5838" w:rsidRPr="00942177" w:rsidRDefault="00805838" w:rsidP="00B6127B">
            <w:pPr>
              <w:pStyle w:val="af7"/>
              <w:widowControl w:val="0"/>
              <w:spacing w:before="0" w:beforeAutospacing="0" w:after="0" w:afterAutospacing="0"/>
              <w:jc w:val="center"/>
              <w:rPr>
                <w:color w:val="000000"/>
              </w:rPr>
            </w:pPr>
            <w:r w:rsidRPr="00942177">
              <w:rPr>
                <w:rFonts w:hint="eastAsia"/>
                <w:color w:val="000000"/>
              </w:rPr>
              <w:t>投标产品与技术要求响应程度</w:t>
            </w:r>
          </w:p>
        </w:tc>
        <w:tc>
          <w:tcPr>
            <w:tcW w:w="610" w:type="dxa"/>
            <w:shd w:val="clear" w:color="auto" w:fill="auto"/>
            <w:vAlign w:val="center"/>
          </w:tcPr>
          <w:p w:rsidR="00805838" w:rsidRPr="00942177" w:rsidRDefault="00805838" w:rsidP="00B6127B">
            <w:pPr>
              <w:pStyle w:val="af7"/>
              <w:widowControl w:val="0"/>
              <w:spacing w:before="0" w:beforeAutospacing="0" w:after="0" w:afterAutospacing="0"/>
              <w:jc w:val="center"/>
            </w:pPr>
            <w:r w:rsidRPr="00942177">
              <w:rPr>
                <w:rFonts w:hint="eastAsia"/>
                <w:color w:val="000000"/>
              </w:rPr>
              <w:t>40</w:t>
            </w:r>
          </w:p>
        </w:tc>
        <w:tc>
          <w:tcPr>
            <w:tcW w:w="5971" w:type="dxa"/>
            <w:shd w:val="clear" w:color="auto" w:fill="auto"/>
            <w:vAlign w:val="center"/>
          </w:tcPr>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根据</w:t>
            </w:r>
            <w:r w:rsidR="00D04239" w:rsidRPr="00942177">
              <w:rPr>
                <w:rFonts w:hint="eastAsia"/>
                <w:color w:val="000000"/>
              </w:rPr>
              <w:t>磋商</w:t>
            </w:r>
            <w:r w:rsidRPr="00942177">
              <w:rPr>
                <w:rFonts w:hint="eastAsia"/>
                <w:color w:val="000000"/>
              </w:rPr>
              <w:t>文件第</w:t>
            </w:r>
            <w:r w:rsidR="00D04239" w:rsidRPr="00942177">
              <w:rPr>
                <w:rFonts w:hint="eastAsia"/>
                <w:color w:val="000000"/>
              </w:rPr>
              <w:t>四</w:t>
            </w:r>
            <w:r w:rsidRPr="00942177">
              <w:rPr>
                <w:rFonts w:hint="eastAsia"/>
                <w:color w:val="000000"/>
              </w:rPr>
              <w:t>章 三、技术要求说明中的响应程度，全部满足得40分。</w:t>
            </w:r>
          </w:p>
          <w:p w:rsidR="00805838" w:rsidRPr="00942177" w:rsidRDefault="00805838" w:rsidP="00B6127B">
            <w:pPr>
              <w:pStyle w:val="af7"/>
              <w:widowControl w:val="0"/>
              <w:spacing w:before="0" w:beforeAutospacing="0" w:after="0" w:afterAutospacing="0"/>
            </w:pPr>
            <w:r w:rsidRPr="00942177">
              <w:rPr>
                <w:rFonts w:hint="eastAsia"/>
                <w:color w:val="000000"/>
              </w:rPr>
              <w:t>其中每有1项负偏离减1分，扣完为止。</w:t>
            </w:r>
          </w:p>
        </w:tc>
      </w:tr>
      <w:tr w:rsidR="00805838" w:rsidTr="00903AFA">
        <w:trPr>
          <w:trHeight w:val="2932"/>
          <w:tblCellSpacing w:w="0" w:type="dxa"/>
          <w:jc w:val="center"/>
        </w:trPr>
        <w:tc>
          <w:tcPr>
            <w:tcW w:w="827" w:type="dxa"/>
            <w:vMerge/>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5838" w:rsidRPr="00942177" w:rsidRDefault="00805838" w:rsidP="00B6127B">
            <w:pPr>
              <w:pStyle w:val="af7"/>
              <w:widowControl w:val="0"/>
              <w:spacing w:before="0" w:beforeAutospacing="0" w:after="0" w:afterAutospacing="0"/>
              <w:jc w:val="center"/>
              <w:rPr>
                <w:color w:val="000000"/>
              </w:rPr>
            </w:pPr>
            <w:r w:rsidRPr="00942177">
              <w:rPr>
                <w:rFonts w:hint="eastAsia"/>
                <w:color w:val="000000"/>
              </w:rPr>
              <w:t>项目实施方案</w:t>
            </w:r>
          </w:p>
        </w:tc>
        <w:tc>
          <w:tcPr>
            <w:tcW w:w="610" w:type="dxa"/>
            <w:shd w:val="clear" w:color="auto" w:fill="auto"/>
            <w:vAlign w:val="center"/>
          </w:tcPr>
          <w:p w:rsidR="00805838" w:rsidRPr="00942177" w:rsidRDefault="00903AFA" w:rsidP="00B6127B">
            <w:pPr>
              <w:pStyle w:val="af7"/>
              <w:widowControl w:val="0"/>
              <w:spacing w:before="0" w:beforeAutospacing="0" w:after="0" w:afterAutospacing="0"/>
              <w:jc w:val="center"/>
            </w:pPr>
            <w:r w:rsidRPr="00942177">
              <w:rPr>
                <w:rFonts w:hint="eastAsia"/>
                <w:color w:val="000000"/>
              </w:rPr>
              <w:t>12</w:t>
            </w:r>
          </w:p>
        </w:tc>
        <w:tc>
          <w:tcPr>
            <w:tcW w:w="5971" w:type="dxa"/>
            <w:shd w:val="clear" w:color="auto" w:fill="auto"/>
            <w:vAlign w:val="center"/>
          </w:tcPr>
          <w:p w:rsidR="00805838" w:rsidRPr="00942177" w:rsidRDefault="00805838" w:rsidP="00B6127B">
            <w:pPr>
              <w:pStyle w:val="af7"/>
              <w:widowControl w:val="0"/>
              <w:spacing w:before="0" w:beforeAutospacing="0" w:after="0" w:afterAutospacing="0"/>
              <w:rPr>
                <w:color w:val="000000"/>
              </w:rPr>
            </w:pPr>
            <w:bookmarkStart w:id="701" w:name="OLE_LINK28"/>
            <w:bookmarkStart w:id="702" w:name="OLE_LINK29"/>
            <w:r w:rsidRPr="00942177">
              <w:rPr>
                <w:rFonts w:hint="eastAsia"/>
                <w:color w:val="000000"/>
              </w:rPr>
              <w:t>针对本项目采购需求对项目理解程度、服务内容重难点分析进行打分。</w:t>
            </w:r>
          </w:p>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方案内容进行了详细的阐述、能正确理解项目需求、思路清晰、分析合理且满足采购要求得</w:t>
            </w:r>
            <w:r w:rsidR="00903AFA" w:rsidRPr="00942177">
              <w:rPr>
                <w:rFonts w:hint="eastAsia"/>
                <w:color w:val="000000"/>
              </w:rPr>
              <w:t>12</w:t>
            </w:r>
            <w:r w:rsidRPr="00942177">
              <w:rPr>
                <w:rFonts w:hint="eastAsia"/>
                <w:color w:val="000000"/>
              </w:rPr>
              <w:t>分；</w:t>
            </w:r>
          </w:p>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方案内容虽进行阐述但并未贴合项目实际情况进行详细论述，或方案中未包括具体实施细节及措施得</w:t>
            </w:r>
            <w:r w:rsidR="00903AFA" w:rsidRPr="00942177">
              <w:rPr>
                <w:rFonts w:hint="eastAsia"/>
                <w:color w:val="000000"/>
              </w:rPr>
              <w:t>9</w:t>
            </w:r>
            <w:r w:rsidRPr="00942177">
              <w:rPr>
                <w:rFonts w:hint="eastAsia"/>
                <w:color w:val="000000"/>
              </w:rPr>
              <w:t>分；</w:t>
            </w:r>
          </w:p>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方案仅为对采购需求的简单复制得</w:t>
            </w:r>
            <w:r w:rsidR="00903AFA" w:rsidRPr="00942177">
              <w:rPr>
                <w:rFonts w:hint="eastAsia"/>
                <w:color w:val="000000"/>
              </w:rPr>
              <w:t>6</w:t>
            </w:r>
            <w:r w:rsidRPr="00942177">
              <w:rPr>
                <w:rFonts w:hint="eastAsia"/>
                <w:color w:val="000000"/>
              </w:rPr>
              <w:t>分；</w:t>
            </w:r>
          </w:p>
          <w:p w:rsidR="00805838" w:rsidRPr="00942177" w:rsidRDefault="00805838" w:rsidP="00B6127B">
            <w:pPr>
              <w:pStyle w:val="af7"/>
              <w:widowControl w:val="0"/>
              <w:spacing w:before="0" w:beforeAutospacing="0" w:after="0" w:afterAutospacing="0"/>
              <w:rPr>
                <w:color w:val="000000"/>
              </w:rPr>
            </w:pPr>
            <w:r w:rsidRPr="00942177">
              <w:rPr>
                <w:rFonts w:hint="eastAsia"/>
                <w:color w:val="000000"/>
              </w:rPr>
              <w:t>方案的应答仅部分满足采购要求得</w:t>
            </w:r>
            <w:r w:rsidR="000A3F5C" w:rsidRPr="00942177">
              <w:rPr>
                <w:rFonts w:hint="eastAsia"/>
                <w:color w:val="000000"/>
              </w:rPr>
              <w:t>3</w:t>
            </w:r>
            <w:r w:rsidRPr="00942177">
              <w:rPr>
                <w:rFonts w:hint="eastAsia"/>
                <w:color w:val="000000"/>
              </w:rPr>
              <w:t>分；</w:t>
            </w:r>
          </w:p>
          <w:p w:rsidR="00805838" w:rsidRPr="00942177" w:rsidRDefault="00805838" w:rsidP="00B6127B">
            <w:pPr>
              <w:pStyle w:val="af7"/>
              <w:widowControl w:val="0"/>
              <w:spacing w:before="0" w:beforeAutospacing="0" w:after="0" w:afterAutospacing="0"/>
            </w:pPr>
            <w:r w:rsidRPr="00942177">
              <w:rPr>
                <w:rFonts w:hint="eastAsia"/>
                <w:color w:val="000000"/>
              </w:rPr>
              <w:t>方案内容未进行任何阐述或不满足采购要求得0分。</w:t>
            </w:r>
            <w:bookmarkEnd w:id="701"/>
            <w:bookmarkEnd w:id="702"/>
          </w:p>
        </w:tc>
      </w:tr>
      <w:tr w:rsidR="00805838" w:rsidTr="00903AFA">
        <w:trPr>
          <w:trHeight w:val="977"/>
          <w:tblCellSpacing w:w="0" w:type="dxa"/>
          <w:jc w:val="center"/>
        </w:trPr>
        <w:tc>
          <w:tcPr>
            <w:tcW w:w="827" w:type="dxa"/>
            <w:vMerge/>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2B471F" w:rsidRDefault="00805838" w:rsidP="00B6127B">
            <w:pPr>
              <w:pStyle w:val="af7"/>
              <w:widowControl w:val="0"/>
              <w:spacing w:before="0" w:beforeAutospacing="0" w:after="0" w:afterAutospacing="0"/>
              <w:jc w:val="center"/>
              <w:rPr>
                <w:color w:val="000000"/>
              </w:rPr>
            </w:pPr>
            <w:r w:rsidRPr="002B471F">
              <w:rPr>
                <w:rFonts w:hint="eastAsia"/>
                <w:color w:val="000000"/>
              </w:rPr>
              <w:t>技术规范及工作流程方案</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pPr>
            <w:r>
              <w:rPr>
                <w:rFonts w:hint="eastAsia"/>
                <w:color w:val="000000"/>
              </w:rPr>
              <w:t>4</w:t>
            </w:r>
          </w:p>
        </w:tc>
        <w:tc>
          <w:tcPr>
            <w:tcW w:w="5971" w:type="dxa"/>
            <w:shd w:val="clear" w:color="auto" w:fill="auto"/>
            <w:vAlign w:val="center"/>
          </w:tcPr>
          <w:p w:rsidR="00805838" w:rsidRPr="002B471F" w:rsidRDefault="00805838" w:rsidP="00B6127B">
            <w:pPr>
              <w:pStyle w:val="af7"/>
              <w:widowControl w:val="0"/>
              <w:spacing w:before="0" w:beforeAutospacing="0" w:after="0" w:afterAutospacing="0"/>
              <w:rPr>
                <w:color w:val="000000"/>
              </w:rPr>
            </w:pPr>
            <w:r w:rsidRPr="002B471F">
              <w:rPr>
                <w:rFonts w:hint="eastAsia"/>
                <w:color w:val="000000"/>
              </w:rPr>
              <w:t>依据国家和行业相关法规、技术规范，公司内部管理制度措施、工作流程、验收标准等。</w:t>
            </w:r>
          </w:p>
          <w:p w:rsidR="00805838" w:rsidRPr="002B471F" w:rsidRDefault="00805838" w:rsidP="00B6127B">
            <w:pPr>
              <w:pStyle w:val="af7"/>
              <w:widowControl w:val="0"/>
              <w:spacing w:before="0" w:beforeAutospacing="0" w:after="0" w:afterAutospacing="0"/>
              <w:rPr>
                <w:color w:val="000000"/>
              </w:rPr>
            </w:pPr>
            <w:r w:rsidRPr="002B471F">
              <w:rPr>
                <w:rFonts w:hint="eastAsia"/>
                <w:color w:val="000000"/>
              </w:rPr>
              <w:t>1.对本项目业务档案处理及加工过程，技术成熟专业、工作流程设计合理、时间节点规划科学、现场管理制度明确，可行性高，完全满足采购人需求，得4分；</w:t>
            </w:r>
          </w:p>
          <w:p w:rsidR="00805838" w:rsidRPr="002B471F" w:rsidRDefault="00805838" w:rsidP="00B6127B">
            <w:pPr>
              <w:pStyle w:val="af7"/>
              <w:widowControl w:val="0"/>
              <w:spacing w:before="0" w:beforeAutospacing="0" w:after="0" w:afterAutospacing="0"/>
              <w:rPr>
                <w:color w:val="000000"/>
              </w:rPr>
            </w:pPr>
            <w:r w:rsidRPr="002B471F">
              <w:rPr>
                <w:rFonts w:hint="eastAsia"/>
                <w:color w:val="000000"/>
              </w:rPr>
              <w:t>2.对本项目业务档案处理及加工过程，技术不够成熟专业、工作流程设计、时间节点规划不科学、现场管理制度不太明确，可行性不高，基本满足采购人需求，得2分；</w:t>
            </w:r>
          </w:p>
          <w:p w:rsidR="00805838" w:rsidRDefault="00805838" w:rsidP="00B6127B">
            <w:pPr>
              <w:pStyle w:val="af7"/>
              <w:widowControl w:val="0"/>
              <w:spacing w:before="0" w:beforeAutospacing="0" w:after="0" w:afterAutospacing="0"/>
            </w:pPr>
            <w:r w:rsidRPr="002B471F">
              <w:rPr>
                <w:rFonts w:hint="eastAsia"/>
                <w:color w:val="000000"/>
              </w:rPr>
              <w:lastRenderedPageBreak/>
              <w:t>3.对本项目业务档案处理及加工过程，技术不成熟、工作流程设计、时间节点规划不合理、现场管理制度差，无可行性，不能满足采购人需求，得0分。</w:t>
            </w:r>
          </w:p>
        </w:tc>
      </w:tr>
      <w:tr w:rsidR="00805838" w:rsidTr="00B6127B">
        <w:trPr>
          <w:trHeight w:val="2871"/>
          <w:tblCellSpacing w:w="0" w:type="dxa"/>
          <w:jc w:val="center"/>
        </w:trPr>
        <w:tc>
          <w:tcPr>
            <w:tcW w:w="827" w:type="dxa"/>
            <w:vMerge/>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2B471F" w:rsidRDefault="00805838" w:rsidP="00B6127B">
            <w:pPr>
              <w:pStyle w:val="af7"/>
              <w:widowControl w:val="0"/>
              <w:spacing w:before="0" w:beforeAutospacing="0" w:after="0" w:afterAutospacing="0"/>
              <w:jc w:val="center"/>
              <w:rPr>
                <w:color w:val="000000"/>
              </w:rPr>
            </w:pPr>
            <w:r w:rsidRPr="002B471F">
              <w:rPr>
                <w:rFonts w:hint="eastAsia"/>
                <w:color w:val="000000"/>
              </w:rPr>
              <w:t>设备配置方案</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pPr>
            <w:r>
              <w:rPr>
                <w:rFonts w:hint="eastAsia"/>
                <w:color w:val="000000"/>
              </w:rPr>
              <w:t>4</w:t>
            </w:r>
          </w:p>
        </w:tc>
        <w:tc>
          <w:tcPr>
            <w:tcW w:w="5971" w:type="dxa"/>
            <w:shd w:val="clear" w:color="auto" w:fill="auto"/>
            <w:vAlign w:val="center"/>
          </w:tcPr>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1.拟投入的配套设备及物料配备合理齐全，且质量符合档案业务的国家标准及项目标准，可确保日常档案业务高效、规范，移交安全、及时，得4分；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2.拟投入的配套设备及物料配备不够齐全，但质量符合档案业务的国家标准及项目标准，基本可以确保日常档案业务高效、规范，移交安全、及时，得2分。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3.拟投入的配套设备及物料或质量不符合档案业务的国家标准及项目标准，无法确保日常档案业务高效、规范，移交安全、及时，得0分。</w:t>
            </w:r>
          </w:p>
        </w:tc>
      </w:tr>
      <w:tr w:rsidR="00805838" w:rsidTr="00B6127B">
        <w:trPr>
          <w:trHeight w:val="3203"/>
          <w:tblCellSpacing w:w="0" w:type="dxa"/>
          <w:jc w:val="center"/>
        </w:trPr>
        <w:tc>
          <w:tcPr>
            <w:tcW w:w="827" w:type="dxa"/>
            <w:vMerge/>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EB0940" w:rsidRDefault="00805838" w:rsidP="00B6127B">
            <w:pPr>
              <w:pStyle w:val="af7"/>
              <w:widowControl w:val="0"/>
              <w:spacing w:before="0" w:beforeAutospacing="0" w:after="0" w:afterAutospacing="0"/>
              <w:jc w:val="center"/>
              <w:rPr>
                <w:color w:val="000000"/>
              </w:rPr>
            </w:pPr>
            <w:r w:rsidRPr="00EB0940">
              <w:rPr>
                <w:rFonts w:hint="eastAsia"/>
                <w:color w:val="000000"/>
              </w:rPr>
              <w:t>项目团队的配置方案</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pPr>
            <w:r>
              <w:rPr>
                <w:rFonts w:hint="eastAsia"/>
                <w:color w:val="000000"/>
              </w:rPr>
              <w:t>4</w:t>
            </w:r>
          </w:p>
        </w:tc>
        <w:tc>
          <w:tcPr>
            <w:tcW w:w="5971" w:type="dxa"/>
            <w:shd w:val="clear" w:color="auto" w:fill="auto"/>
            <w:vAlign w:val="center"/>
          </w:tcPr>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1、拟投入的项目实施团队组织机构设置合理，管理团队人员、岗位配备齐全、分工明确，专业水平高、经验丰富，完全满足需求，得4分；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2.拟投入的项目实施团队组织机构设置较为合理，管理团队、岗位配备基本齐全、分工基本明确，专业水平、经验部分满足需求，得2分；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3.拟投入的项目实施团队组织机构设置不尽合理，管理团队、岗位配备不够齐全、分工不够明确，专业水平、经验不足，得0分。</w:t>
            </w:r>
          </w:p>
        </w:tc>
      </w:tr>
      <w:tr w:rsidR="00805838" w:rsidTr="00B6127B">
        <w:trPr>
          <w:trHeight w:val="3109"/>
          <w:tblCellSpacing w:w="0" w:type="dxa"/>
          <w:jc w:val="center"/>
        </w:trPr>
        <w:tc>
          <w:tcPr>
            <w:tcW w:w="827" w:type="dxa"/>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EB0940" w:rsidRDefault="00805838" w:rsidP="00B6127B">
            <w:pPr>
              <w:pStyle w:val="af7"/>
              <w:widowControl w:val="0"/>
              <w:spacing w:before="0" w:beforeAutospacing="0" w:after="0" w:afterAutospacing="0"/>
              <w:jc w:val="center"/>
              <w:rPr>
                <w:color w:val="000000"/>
              </w:rPr>
            </w:pPr>
            <w:r w:rsidRPr="00EB0940">
              <w:rPr>
                <w:rFonts w:hint="eastAsia"/>
                <w:color w:val="000000"/>
              </w:rPr>
              <w:t>项目保密制度及措施</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rPr>
                <w:color w:val="000000"/>
              </w:rPr>
            </w:pPr>
            <w:r>
              <w:rPr>
                <w:rFonts w:hint="eastAsia"/>
                <w:color w:val="000000"/>
              </w:rPr>
              <w:t>4</w:t>
            </w:r>
          </w:p>
        </w:tc>
        <w:tc>
          <w:tcPr>
            <w:tcW w:w="5971" w:type="dxa"/>
            <w:shd w:val="clear" w:color="auto" w:fill="auto"/>
            <w:vAlign w:val="center"/>
          </w:tcPr>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投标人应充分理解采购人对于本项目的保密要求并提出细化方案，包括但不限于：人员安全保密、档案安全保密、数据安全保密、应急预案管理措施方案。</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1.项目保密制度及措施的完整性、合理性，完全满足采购人要求的得4分；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2.项目保密制度及措施的完整性、合理性，基本可以满足采购人要求的得2分；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3.项目保密制度及措施的完整性、合理性，难以满足采购人要求的得0分。</w:t>
            </w:r>
          </w:p>
        </w:tc>
      </w:tr>
      <w:tr w:rsidR="00805838" w:rsidTr="00B6127B">
        <w:trPr>
          <w:trHeight w:val="2245"/>
          <w:tblCellSpacing w:w="0" w:type="dxa"/>
          <w:jc w:val="center"/>
        </w:trPr>
        <w:tc>
          <w:tcPr>
            <w:tcW w:w="827" w:type="dxa"/>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EB0940" w:rsidRDefault="00805838" w:rsidP="00B6127B">
            <w:pPr>
              <w:pStyle w:val="af7"/>
              <w:widowControl w:val="0"/>
              <w:spacing w:before="0" w:beforeAutospacing="0" w:after="0" w:afterAutospacing="0"/>
              <w:jc w:val="center"/>
              <w:rPr>
                <w:color w:val="000000"/>
              </w:rPr>
            </w:pPr>
            <w:r w:rsidRPr="00EB0940">
              <w:rPr>
                <w:rFonts w:hint="eastAsia"/>
                <w:color w:val="000000"/>
              </w:rPr>
              <w:t>培训方案</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rPr>
                <w:color w:val="000000"/>
              </w:rPr>
            </w:pPr>
            <w:r>
              <w:rPr>
                <w:rFonts w:hint="eastAsia"/>
                <w:color w:val="000000"/>
              </w:rPr>
              <w:t>3</w:t>
            </w:r>
          </w:p>
        </w:tc>
        <w:tc>
          <w:tcPr>
            <w:tcW w:w="5971" w:type="dxa"/>
            <w:shd w:val="clear" w:color="auto" w:fill="auto"/>
            <w:vAlign w:val="center"/>
          </w:tcPr>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对本项目的数据管理员、数据维护人员等相关人员进行培训。</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1.各项培训方案科学有效，制度措施合理可行，得3分；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2.各项培训方案、制度措施欠合理，可行性一般，得1分；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3.各项培训方案、制度措施不太合理，可行性较差得0分。</w:t>
            </w:r>
          </w:p>
        </w:tc>
      </w:tr>
      <w:tr w:rsidR="00805838" w:rsidTr="00B6127B">
        <w:trPr>
          <w:trHeight w:val="3203"/>
          <w:tblCellSpacing w:w="0" w:type="dxa"/>
          <w:jc w:val="center"/>
        </w:trPr>
        <w:tc>
          <w:tcPr>
            <w:tcW w:w="827" w:type="dxa"/>
            <w:tcBorders>
              <w:top w:val="single" w:sz="4" w:space="0" w:color="auto"/>
              <w:left w:val="nil"/>
              <w:bottom w:val="single" w:sz="4" w:space="0" w:color="auto"/>
              <w:right w:val="single" w:sz="4" w:space="0" w:color="auto"/>
            </w:tcBorders>
            <w:shd w:val="clear" w:color="auto" w:fill="auto"/>
            <w:vAlign w:val="center"/>
          </w:tcPr>
          <w:p w:rsidR="00805838" w:rsidRDefault="00805838" w:rsidP="00B6127B">
            <w:pPr>
              <w:rPr>
                <w:rFonts w:ascii="宋体"/>
                <w:sz w:val="24"/>
              </w:rPr>
            </w:pPr>
          </w:p>
        </w:tc>
        <w:tc>
          <w:tcPr>
            <w:tcW w:w="1134" w:type="dxa"/>
            <w:shd w:val="clear" w:color="auto" w:fill="auto"/>
            <w:vAlign w:val="center"/>
          </w:tcPr>
          <w:p w:rsidR="00805838" w:rsidRPr="00EB0940" w:rsidRDefault="00805838" w:rsidP="00B6127B">
            <w:pPr>
              <w:pStyle w:val="af7"/>
              <w:widowControl w:val="0"/>
              <w:spacing w:before="0" w:beforeAutospacing="0" w:after="0" w:afterAutospacing="0"/>
              <w:jc w:val="center"/>
              <w:rPr>
                <w:color w:val="000000"/>
              </w:rPr>
            </w:pPr>
            <w:r w:rsidRPr="00EB0940">
              <w:rPr>
                <w:rFonts w:hint="eastAsia"/>
                <w:color w:val="000000"/>
              </w:rPr>
              <w:t>售后服务方案</w:t>
            </w:r>
          </w:p>
        </w:tc>
        <w:tc>
          <w:tcPr>
            <w:tcW w:w="610" w:type="dxa"/>
            <w:shd w:val="clear" w:color="auto" w:fill="auto"/>
            <w:vAlign w:val="center"/>
          </w:tcPr>
          <w:p w:rsidR="00805838" w:rsidRDefault="00805838" w:rsidP="00B6127B">
            <w:pPr>
              <w:pStyle w:val="af7"/>
              <w:widowControl w:val="0"/>
              <w:spacing w:before="0" w:beforeAutospacing="0" w:after="0" w:afterAutospacing="0"/>
              <w:jc w:val="center"/>
              <w:rPr>
                <w:color w:val="000000"/>
              </w:rPr>
            </w:pPr>
            <w:r>
              <w:rPr>
                <w:rFonts w:hint="eastAsia"/>
                <w:color w:val="000000"/>
              </w:rPr>
              <w:t>4</w:t>
            </w:r>
          </w:p>
        </w:tc>
        <w:tc>
          <w:tcPr>
            <w:tcW w:w="5971" w:type="dxa"/>
            <w:shd w:val="clear" w:color="auto" w:fill="auto"/>
            <w:vAlign w:val="center"/>
          </w:tcPr>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投标人需提供详细的售后服务方案，包括但不限于售后服务体系介绍、售后服务流程、技术支持与售后服务内容及措施、故障级别定义及响应时间等，根据投标人所提供的方案综合评价：</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1.有详细售后服务承诺及保证措施，方案合理、完善、响应及时，服务周到，具有针对性和可行性，完全满足项目要求得4分；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2.有较为详细的售后服务方案及保障措施，方案较合理，较完善，响应较为及时，具有一定的针对性和可行性，基本满足项目需求得2分；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3.售后服务方案内容描述简单，响应不够及时，可行性一般，基本满足项目要求得1分；</w:t>
            </w:r>
          </w:p>
          <w:p w:rsidR="00805838" w:rsidRPr="00EB0940" w:rsidRDefault="00805838" w:rsidP="00B6127B">
            <w:pPr>
              <w:pStyle w:val="af7"/>
              <w:widowControl w:val="0"/>
              <w:spacing w:before="0" w:beforeAutospacing="0" w:after="0" w:afterAutospacing="0"/>
              <w:rPr>
                <w:color w:val="000000"/>
              </w:rPr>
            </w:pPr>
            <w:r w:rsidRPr="00EB0940">
              <w:rPr>
                <w:rFonts w:hint="eastAsia"/>
                <w:color w:val="000000"/>
              </w:rPr>
              <w:t>4.方案完全不能满足需求，或没有提供售后服务方案得0分。</w:t>
            </w:r>
          </w:p>
        </w:tc>
      </w:tr>
    </w:tbl>
    <w:p w:rsidR="00340157" w:rsidRPr="00805838" w:rsidRDefault="00340157">
      <w:pPr>
        <w:tabs>
          <w:tab w:val="left" w:pos="360"/>
          <w:tab w:val="left" w:pos="900"/>
          <w:tab w:val="left" w:pos="1080"/>
          <w:tab w:val="left" w:pos="2014"/>
        </w:tabs>
        <w:snapToGrid w:val="0"/>
        <w:spacing w:line="360" w:lineRule="auto"/>
        <w:rPr>
          <w:rFonts w:eastAsiaTheme="minorEastAsia"/>
          <w:sz w:val="24"/>
        </w:rPr>
      </w:pPr>
    </w:p>
    <w:p w:rsidR="00340157" w:rsidRDefault="00340157">
      <w:pPr>
        <w:tabs>
          <w:tab w:val="left" w:pos="360"/>
          <w:tab w:val="left" w:pos="1080"/>
        </w:tabs>
        <w:snapToGrid w:val="0"/>
        <w:spacing w:line="360" w:lineRule="auto"/>
        <w:ind w:left="1080"/>
        <w:rPr>
          <w:rFonts w:eastAsiaTheme="minorEastAsia"/>
          <w:color w:val="000000"/>
          <w:sz w:val="24"/>
        </w:rPr>
      </w:pPr>
    </w:p>
    <w:p w:rsidR="00340157" w:rsidRDefault="00340157">
      <w:pPr>
        <w:widowControl/>
        <w:jc w:val="left"/>
        <w:rPr>
          <w:rFonts w:eastAsiaTheme="minorEastAsia"/>
          <w:b/>
          <w:sz w:val="36"/>
          <w:szCs w:val="36"/>
        </w:rPr>
      </w:pPr>
    </w:p>
    <w:p w:rsidR="00805838" w:rsidRDefault="00616DDC" w:rsidP="00805838">
      <w:pPr>
        <w:spacing w:line="360" w:lineRule="auto"/>
        <w:ind w:firstLine="567"/>
        <w:jc w:val="center"/>
        <w:outlineLvl w:val="0"/>
        <w:rPr>
          <w:rFonts w:ascii="宋体" w:hAnsi="宋体" w:cs="宋体"/>
          <w:b/>
          <w:color w:val="000000" w:themeColor="text1"/>
          <w:sz w:val="36"/>
          <w:szCs w:val="36"/>
        </w:rPr>
      </w:pPr>
      <w:r>
        <w:rPr>
          <w:rFonts w:eastAsiaTheme="minorEastAsia"/>
          <w:b/>
          <w:sz w:val="36"/>
          <w:szCs w:val="36"/>
        </w:rPr>
        <w:br w:type="page"/>
      </w:r>
      <w:bookmarkStart w:id="703" w:name="_Toc97371945"/>
      <w:r>
        <w:rPr>
          <w:rFonts w:eastAsiaTheme="minorEastAsia"/>
          <w:b/>
          <w:sz w:val="36"/>
          <w:szCs w:val="36"/>
        </w:rPr>
        <w:lastRenderedPageBreak/>
        <w:t>第四章</w:t>
      </w:r>
      <w:r>
        <w:rPr>
          <w:rFonts w:eastAsiaTheme="minorEastAsia"/>
          <w:b/>
          <w:sz w:val="36"/>
          <w:szCs w:val="36"/>
        </w:rPr>
        <w:t xml:space="preserve">   </w:t>
      </w:r>
      <w:bookmarkEnd w:id="703"/>
      <w:r w:rsidR="00805838">
        <w:rPr>
          <w:rFonts w:ascii="宋体" w:hAnsi="宋体" w:cs="宋体" w:hint="eastAsia"/>
          <w:b/>
          <w:color w:val="000000" w:themeColor="text1"/>
          <w:sz w:val="36"/>
          <w:szCs w:val="36"/>
        </w:rPr>
        <w:t>采购需求</w:t>
      </w:r>
    </w:p>
    <w:p w:rsidR="00805838" w:rsidRDefault="00805838" w:rsidP="00805838">
      <w:pPr>
        <w:pStyle w:val="aff1"/>
        <w:spacing w:line="500" w:lineRule="exact"/>
        <w:ind w:firstLine="422"/>
        <w:contextualSpacing/>
        <w:outlineLvl w:val="1"/>
        <w:rPr>
          <w:b/>
        </w:rPr>
      </w:pPr>
      <w:r>
        <w:rPr>
          <w:rFonts w:hint="eastAsia"/>
          <w:b/>
        </w:rPr>
        <w:t>一、采购标的</w:t>
      </w:r>
    </w:p>
    <w:p w:rsidR="00805838" w:rsidRDefault="00805838" w:rsidP="00805838">
      <w:pPr>
        <w:spacing w:line="500" w:lineRule="exact"/>
        <w:ind w:firstLineChars="200" w:firstLine="420"/>
        <w:contextualSpacing/>
        <w:rPr>
          <w:bCs/>
        </w:rPr>
      </w:pPr>
      <w:r>
        <w:rPr>
          <w:bCs/>
        </w:rPr>
        <w:t xml:space="preserve">1. </w:t>
      </w:r>
      <w:r>
        <w:rPr>
          <w:rFonts w:hint="eastAsia"/>
          <w:bCs/>
        </w:rPr>
        <w:t>采购标的（货物需求一览表或简要服务内容及数量）</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2410"/>
        <w:gridCol w:w="2763"/>
      </w:tblGrid>
      <w:tr w:rsidR="00805838" w:rsidTr="00B6127B">
        <w:tc>
          <w:tcPr>
            <w:tcW w:w="1101" w:type="dxa"/>
          </w:tcPr>
          <w:p w:rsidR="00805838" w:rsidRDefault="00805838" w:rsidP="00B6127B">
            <w:pPr>
              <w:spacing w:line="500" w:lineRule="exact"/>
              <w:jc w:val="center"/>
            </w:pPr>
            <w:r>
              <w:rPr>
                <w:rFonts w:hint="eastAsia"/>
              </w:rPr>
              <w:t>包号</w:t>
            </w:r>
          </w:p>
        </w:tc>
        <w:tc>
          <w:tcPr>
            <w:tcW w:w="2976" w:type="dxa"/>
          </w:tcPr>
          <w:p w:rsidR="00805838" w:rsidRDefault="00805838" w:rsidP="00B6127B">
            <w:pPr>
              <w:spacing w:line="500" w:lineRule="exact"/>
              <w:jc w:val="center"/>
            </w:pPr>
            <w:r>
              <w:rPr>
                <w:rFonts w:hint="eastAsia"/>
              </w:rPr>
              <w:t>服务地点</w:t>
            </w:r>
          </w:p>
        </w:tc>
        <w:tc>
          <w:tcPr>
            <w:tcW w:w="2410" w:type="dxa"/>
          </w:tcPr>
          <w:p w:rsidR="00805838" w:rsidRDefault="00805838" w:rsidP="00B6127B">
            <w:pPr>
              <w:spacing w:line="500" w:lineRule="exact"/>
              <w:jc w:val="center"/>
            </w:pPr>
            <w:r>
              <w:rPr>
                <w:rFonts w:hint="eastAsia"/>
              </w:rPr>
              <w:t>金额（万元）</w:t>
            </w:r>
          </w:p>
        </w:tc>
        <w:tc>
          <w:tcPr>
            <w:tcW w:w="2763" w:type="dxa"/>
          </w:tcPr>
          <w:p w:rsidR="00805838" w:rsidRDefault="00805838" w:rsidP="00B6127B">
            <w:pPr>
              <w:spacing w:line="500" w:lineRule="exact"/>
              <w:jc w:val="center"/>
            </w:pPr>
            <w:r>
              <w:rPr>
                <w:rFonts w:hint="eastAsia"/>
              </w:rPr>
              <w:t>数量（张）</w:t>
            </w:r>
          </w:p>
        </w:tc>
      </w:tr>
      <w:tr w:rsidR="00805838" w:rsidTr="00B6127B">
        <w:tc>
          <w:tcPr>
            <w:tcW w:w="1101" w:type="dxa"/>
          </w:tcPr>
          <w:p w:rsidR="00805838" w:rsidRDefault="00805838" w:rsidP="00B6127B">
            <w:pPr>
              <w:spacing w:line="500" w:lineRule="exact"/>
              <w:jc w:val="center"/>
              <w:rPr>
                <w:kern w:val="0"/>
                <w:szCs w:val="21"/>
                <w:lang w:val="zh-CN"/>
              </w:rPr>
            </w:pPr>
            <w:r>
              <w:rPr>
                <w:kern w:val="0"/>
                <w:szCs w:val="21"/>
                <w:lang w:val="zh-CN"/>
              </w:rPr>
              <w:t>1</w:t>
            </w:r>
          </w:p>
        </w:tc>
        <w:tc>
          <w:tcPr>
            <w:tcW w:w="2976" w:type="dxa"/>
          </w:tcPr>
          <w:p w:rsidR="00805838" w:rsidRDefault="00805838" w:rsidP="00B6127B">
            <w:pPr>
              <w:spacing w:line="500" w:lineRule="exact"/>
              <w:jc w:val="center"/>
              <w:rPr>
                <w:szCs w:val="21"/>
              </w:rPr>
            </w:pPr>
            <w:r>
              <w:rPr>
                <w:rFonts w:hint="eastAsia"/>
                <w:kern w:val="0"/>
                <w:szCs w:val="21"/>
                <w:lang w:val="zh-CN"/>
              </w:rPr>
              <w:t>户籍档案数字化</w:t>
            </w:r>
          </w:p>
        </w:tc>
        <w:tc>
          <w:tcPr>
            <w:tcW w:w="2410" w:type="dxa"/>
          </w:tcPr>
          <w:p w:rsidR="00805838" w:rsidRDefault="00805838" w:rsidP="00B6127B">
            <w:pPr>
              <w:spacing w:line="500" w:lineRule="exact"/>
              <w:jc w:val="center"/>
            </w:pPr>
            <w:r>
              <w:rPr>
                <w:rFonts w:hint="eastAsia"/>
              </w:rPr>
              <w:t>145.692</w:t>
            </w:r>
          </w:p>
        </w:tc>
        <w:tc>
          <w:tcPr>
            <w:tcW w:w="2763" w:type="dxa"/>
          </w:tcPr>
          <w:p w:rsidR="00805838" w:rsidRDefault="00805838" w:rsidP="00B6127B">
            <w:pPr>
              <w:spacing w:line="500" w:lineRule="exact"/>
              <w:jc w:val="center"/>
            </w:pPr>
            <w:r>
              <w:rPr>
                <w:rFonts w:hint="eastAsia"/>
              </w:rPr>
              <w:t>153.36</w:t>
            </w:r>
            <w:r>
              <w:rPr>
                <w:rFonts w:hint="eastAsia"/>
              </w:rPr>
              <w:t>万</w:t>
            </w:r>
          </w:p>
        </w:tc>
      </w:tr>
    </w:tbl>
    <w:p w:rsidR="00805838" w:rsidRDefault="00805838" w:rsidP="00805838">
      <w:pPr>
        <w:spacing w:line="500" w:lineRule="exact"/>
        <w:ind w:firstLineChars="200" w:firstLine="420"/>
        <w:contextualSpacing/>
        <w:rPr>
          <w:bCs/>
        </w:rPr>
      </w:pPr>
      <w:r>
        <w:rPr>
          <w:bCs/>
        </w:rPr>
        <w:t xml:space="preserve">2. </w:t>
      </w:r>
      <w:r>
        <w:rPr>
          <w:rFonts w:hint="eastAsia"/>
          <w:bCs/>
        </w:rPr>
        <w:t>项目背景</w:t>
      </w:r>
      <w:r>
        <w:rPr>
          <w:bCs/>
        </w:rPr>
        <w:t>/</w:t>
      </w:r>
      <w:r>
        <w:rPr>
          <w:rFonts w:hint="eastAsia"/>
          <w:bCs/>
        </w:rPr>
        <w:t>项目概述</w:t>
      </w:r>
    </w:p>
    <w:p w:rsidR="00805838" w:rsidRDefault="00805838" w:rsidP="00805838">
      <w:pPr>
        <w:spacing w:line="500" w:lineRule="exact"/>
        <w:ind w:firstLine="482"/>
        <w:contextualSpacing/>
        <w:rPr>
          <w:bCs/>
        </w:rPr>
      </w:pPr>
      <w:r>
        <w:rPr>
          <w:rFonts w:hint="eastAsia"/>
          <w:bCs/>
        </w:rPr>
        <w:t>档案信息资源在为领导决策、业务工作提供服务方面发挥着越来越重要的作用，只有加速实现馆藏档案数字化，实现档案资源的共享利用，才能更大化的发挥档案的作用</w:t>
      </w:r>
      <w:r>
        <w:rPr>
          <w:rFonts w:hint="eastAsia"/>
          <w:kern w:val="0"/>
        </w:rPr>
        <w:t>。根据《北京市公安局办公室关于印发</w:t>
      </w:r>
      <w:r>
        <w:rPr>
          <w:kern w:val="0"/>
        </w:rPr>
        <w:t>&lt;</w:t>
      </w:r>
      <w:r>
        <w:rPr>
          <w:rFonts w:hint="eastAsia"/>
          <w:kern w:val="0"/>
        </w:rPr>
        <w:t>北京市公安局“十四五”时期档案事业发展规划的通知》《北京市市档案局关于印发</w:t>
      </w:r>
      <w:r>
        <w:rPr>
          <w:kern w:val="0"/>
        </w:rPr>
        <w:t>&lt;</w:t>
      </w:r>
      <w:r>
        <w:rPr>
          <w:rFonts w:hint="eastAsia"/>
          <w:kern w:val="0"/>
        </w:rPr>
        <w:t>北京市“十四五”时期档案事业发展规划实施情况评估办法的通知》《北京市公安局关于开展户籍底票数字化工作的通知》及市档案局“十四五”中期评估要求，为加速实现我单位数字档案体系的建设工作，更好的为领导</w:t>
      </w:r>
      <w:r>
        <w:rPr>
          <w:rFonts w:hint="eastAsia"/>
          <w:bCs/>
        </w:rPr>
        <w:t>决策、中心工作提供服务，需对我单位的室藏文书档案和户籍底票进行数字化工作，以提升档案资源为业务工作提供支撑的能力，使</w:t>
      </w:r>
      <w:r>
        <w:rPr>
          <w:bCs/>
        </w:rPr>
        <w:t>“</w:t>
      </w:r>
      <w:r>
        <w:rPr>
          <w:rFonts w:hint="eastAsia"/>
          <w:bCs/>
        </w:rPr>
        <w:t>死档案变成活信息</w:t>
      </w:r>
      <w:r>
        <w:rPr>
          <w:bCs/>
        </w:rPr>
        <w:t>”</w:t>
      </w:r>
      <w:r>
        <w:rPr>
          <w:rFonts w:hint="eastAsia"/>
          <w:bCs/>
        </w:rPr>
        <w:t>，全面提档升级、提质增效。</w:t>
      </w:r>
    </w:p>
    <w:p w:rsidR="00805838" w:rsidRDefault="00805838" w:rsidP="00805838">
      <w:pPr>
        <w:pStyle w:val="aff1"/>
        <w:spacing w:line="500" w:lineRule="exact"/>
        <w:ind w:firstLine="422"/>
        <w:contextualSpacing/>
        <w:outlineLvl w:val="1"/>
        <w:rPr>
          <w:b/>
        </w:rPr>
      </w:pPr>
      <w:r>
        <w:rPr>
          <w:rFonts w:hint="eastAsia"/>
          <w:b/>
        </w:rPr>
        <w:t>二、商务要求</w:t>
      </w:r>
    </w:p>
    <w:p w:rsidR="0013713F" w:rsidRPr="0013713F" w:rsidRDefault="00805838" w:rsidP="0013713F">
      <w:pPr>
        <w:pStyle w:val="aff1"/>
        <w:spacing w:line="500" w:lineRule="exact"/>
        <w:ind w:firstLine="422"/>
        <w:contextualSpacing/>
        <w:rPr>
          <w:b/>
        </w:rPr>
      </w:pPr>
      <w:r>
        <w:rPr>
          <w:rFonts w:ascii="宋体" w:hAnsi="宋体" w:cs="宋体" w:hint="eastAsia"/>
          <w:b/>
          <w:bCs/>
        </w:rPr>
        <w:t>★</w:t>
      </w:r>
      <w:r>
        <w:rPr>
          <w:rFonts w:hint="eastAsia"/>
          <w:b/>
        </w:rPr>
        <w:t>1.</w:t>
      </w:r>
      <w:r>
        <w:rPr>
          <w:rFonts w:hint="eastAsia"/>
          <w:b/>
        </w:rPr>
        <w:t>资质条件</w:t>
      </w:r>
    </w:p>
    <w:p w:rsidR="0013713F" w:rsidRPr="001B20CF" w:rsidRDefault="00805838" w:rsidP="0013713F">
      <w:pPr>
        <w:widowControl/>
        <w:adjustRightInd w:val="0"/>
        <w:snapToGrid w:val="0"/>
        <w:spacing w:line="500" w:lineRule="exact"/>
        <w:ind w:firstLineChars="200" w:firstLine="420"/>
        <w:rPr>
          <w:rFonts w:ascii="宋体" w:hAnsi="宋体" w:cs="宋体"/>
          <w:bCs/>
        </w:rPr>
      </w:pPr>
      <w:r>
        <w:rPr>
          <w:kern w:val="0"/>
        </w:rPr>
        <w:t>1.</w:t>
      </w:r>
      <w:r w:rsidR="00763B13">
        <w:rPr>
          <w:rFonts w:hint="eastAsia"/>
          <w:kern w:val="0"/>
        </w:rPr>
        <w:t>1</w:t>
      </w:r>
      <w:r w:rsidR="0013713F" w:rsidRPr="001B20CF">
        <w:rPr>
          <w:rFonts w:hint="eastAsia"/>
          <w:kern w:val="0"/>
        </w:rPr>
        <w:t>投标人应</w:t>
      </w:r>
      <w:r w:rsidR="0013713F" w:rsidRPr="001B20CF">
        <w:rPr>
          <w:rFonts w:ascii="宋体" w:hAnsi="宋体" w:cs="宋体" w:hint="eastAsia"/>
          <w:bCs/>
        </w:rPr>
        <w:t>具备《</w:t>
      </w:r>
      <w:r w:rsidR="0013713F" w:rsidRPr="001B20CF">
        <w:rPr>
          <w:rFonts w:ascii="宋体" w:hAnsi="宋体" w:cs="宋体" w:hint="eastAsia"/>
        </w:rPr>
        <w:t>中华人民共和国政府采购法</w:t>
      </w:r>
      <w:r w:rsidR="0013713F" w:rsidRPr="001B20CF">
        <w:rPr>
          <w:rFonts w:ascii="宋体" w:hAnsi="宋体" w:cs="宋体" w:hint="eastAsia"/>
          <w:bCs/>
        </w:rPr>
        <w:t>》第二十二条规定的条件。</w:t>
      </w:r>
    </w:p>
    <w:p w:rsidR="0013713F" w:rsidRPr="001B20CF" w:rsidRDefault="00B6127B" w:rsidP="0013713F">
      <w:pPr>
        <w:widowControl/>
        <w:adjustRightInd w:val="0"/>
        <w:snapToGrid w:val="0"/>
        <w:spacing w:line="500" w:lineRule="exact"/>
        <w:ind w:firstLineChars="200" w:firstLine="420"/>
        <w:rPr>
          <w:kern w:val="0"/>
        </w:rPr>
      </w:pPr>
      <w:r w:rsidRPr="001B20CF">
        <w:rPr>
          <w:rFonts w:hint="eastAsia"/>
          <w:kern w:val="0"/>
        </w:rPr>
        <w:t>1.</w:t>
      </w:r>
      <w:r w:rsidR="00763B13">
        <w:rPr>
          <w:rFonts w:hint="eastAsia"/>
          <w:kern w:val="0"/>
        </w:rPr>
        <w:t>2</w:t>
      </w:r>
      <w:r w:rsidR="0013713F" w:rsidRPr="001B20CF">
        <w:rPr>
          <w:rFonts w:hint="eastAsia"/>
          <w:kern w:val="0"/>
        </w:rPr>
        <w:t>中标人应与其提供的为本项目服务的工作人员签订符合国家劳动法律法规要求的劳动合同。中标后、入场工作前必须提供工作人员的本人身份证明和公安部门提供的无犯罪记录证明，必要时提供政审材料（例如学历、家庭情况等。）（投标阶段投标人须针对本条提供承诺函，格式自拟，加盖投标人单位公章否则按无效投标处理）。</w:t>
      </w:r>
    </w:p>
    <w:p w:rsidR="00805838" w:rsidRPr="001B20CF" w:rsidRDefault="00805838" w:rsidP="00805838">
      <w:pPr>
        <w:numPr>
          <w:ilvl w:val="0"/>
          <w:numId w:val="16"/>
        </w:numPr>
        <w:spacing w:line="500" w:lineRule="exact"/>
        <w:ind w:firstLineChars="200" w:firstLine="420"/>
        <w:contextualSpacing/>
      </w:pPr>
      <w:r w:rsidRPr="001B20CF">
        <w:rPr>
          <w:rFonts w:hint="eastAsia"/>
        </w:rPr>
        <w:t>交付（实施）的时间（期限）和地点（范围）</w:t>
      </w:r>
    </w:p>
    <w:p w:rsidR="00805838" w:rsidRPr="001B20CF" w:rsidRDefault="00805838" w:rsidP="00805838">
      <w:pPr>
        <w:spacing w:line="500" w:lineRule="exact"/>
        <w:ind w:firstLine="480"/>
        <w:rPr>
          <w:rFonts w:ascii="宋体" w:hAnsi="宋体"/>
          <w:color w:val="000000" w:themeColor="text1"/>
          <w:u w:val="single"/>
        </w:rPr>
      </w:pPr>
      <w:r w:rsidRPr="001B20CF">
        <w:rPr>
          <w:rFonts w:hint="eastAsia"/>
        </w:rPr>
        <w:t>合同履行期限：</w:t>
      </w:r>
      <w:bookmarkStart w:id="704" w:name="_Hlk175644082"/>
      <w:r w:rsidRPr="001B20CF">
        <w:rPr>
          <w:rFonts w:ascii="宋体" w:hAnsi="宋体" w:hint="eastAsia"/>
          <w:color w:val="000000" w:themeColor="text1"/>
        </w:rPr>
        <w:t xml:space="preserve"> 2027年12月31日前完成项目整体工作。（包含与之对应的信息核对、信息著录、质检、档案整理、数据备份等加工工作，并出具验收总结）</w:t>
      </w:r>
    </w:p>
    <w:bookmarkEnd w:id="704"/>
    <w:p w:rsidR="00805838" w:rsidRDefault="00805838" w:rsidP="00805838">
      <w:pPr>
        <w:pStyle w:val="ae"/>
        <w:spacing w:line="500" w:lineRule="exact"/>
        <w:ind w:firstLineChars="150" w:firstLine="360"/>
      </w:pPr>
      <w:r w:rsidRPr="001B20CF">
        <w:rPr>
          <w:rFonts w:hint="eastAsia"/>
          <w:lang w:val="zh-CN"/>
        </w:rPr>
        <w:t>户籍档案数字化服务工作：</w:t>
      </w:r>
      <w:r w:rsidRPr="001B20CF">
        <w:rPr>
          <w:rFonts w:hint="eastAsia"/>
        </w:rPr>
        <w:t>此次我局户籍档案数字化加工项目需要完成的档案数字化工作量为</w:t>
      </w:r>
      <w:r w:rsidRPr="001B20CF">
        <w:rPr>
          <w:rFonts w:hint="eastAsia"/>
          <w:u w:val="single"/>
        </w:rPr>
        <w:t>153.36万张</w:t>
      </w:r>
      <w:r w:rsidRPr="001B20CF">
        <w:rPr>
          <w:rFonts w:hint="eastAsia"/>
        </w:rPr>
        <w:t>。</w:t>
      </w:r>
    </w:p>
    <w:p w:rsidR="00805838" w:rsidRDefault="00805838" w:rsidP="00805838">
      <w:pPr>
        <w:spacing w:line="500" w:lineRule="exact"/>
        <w:ind w:firstLineChars="175" w:firstLine="368"/>
        <w:contextualSpacing/>
        <w:rPr>
          <w:lang w:val="zh-CN"/>
        </w:rPr>
      </w:pPr>
      <w:r>
        <w:rPr>
          <w:rFonts w:hint="eastAsia"/>
        </w:rPr>
        <w:t>以上为估算数量，最终以实际完成</w:t>
      </w:r>
      <w:r>
        <w:rPr>
          <w:rFonts w:hint="eastAsia"/>
          <w:kern w:val="0"/>
          <w:lang w:val="zh-CN"/>
        </w:rPr>
        <w:t>数量为准。</w:t>
      </w:r>
    </w:p>
    <w:p w:rsidR="00805838" w:rsidRDefault="00805838" w:rsidP="00805838">
      <w:pPr>
        <w:spacing w:line="500" w:lineRule="exact"/>
        <w:ind w:firstLineChars="175" w:firstLine="368"/>
        <w:contextualSpacing/>
        <w:rPr>
          <w:kern w:val="0"/>
        </w:rPr>
      </w:pPr>
      <w:r>
        <w:rPr>
          <w:rFonts w:hint="eastAsia"/>
        </w:rPr>
        <w:lastRenderedPageBreak/>
        <w:t>3</w:t>
      </w:r>
      <w:r>
        <w:t xml:space="preserve">. </w:t>
      </w:r>
      <w:r>
        <w:rPr>
          <w:rFonts w:hint="eastAsia"/>
        </w:rPr>
        <w:t>付款条件（进度和方式）</w:t>
      </w:r>
    </w:p>
    <w:p w:rsidR="00805838" w:rsidRDefault="00805838" w:rsidP="00805838">
      <w:pPr>
        <w:pStyle w:val="ae"/>
        <w:spacing w:line="500" w:lineRule="exact"/>
        <w:ind w:firstLine="420"/>
        <w:rPr>
          <w:szCs w:val="36"/>
          <w:u w:val="single"/>
        </w:rPr>
      </w:pPr>
      <w:r>
        <w:rPr>
          <w:szCs w:val="36"/>
          <w:u w:val="single"/>
        </w:rPr>
        <w:t>(1).</w:t>
      </w:r>
      <w:r>
        <w:rPr>
          <w:rFonts w:hint="eastAsia"/>
          <w:szCs w:val="36"/>
          <w:u w:val="single"/>
        </w:rPr>
        <w:t>合同签订后</w:t>
      </w:r>
      <w:r>
        <w:rPr>
          <w:szCs w:val="36"/>
          <w:u w:val="single"/>
        </w:rPr>
        <w:t>10</w:t>
      </w:r>
      <w:r>
        <w:rPr>
          <w:rFonts w:hint="eastAsia"/>
          <w:szCs w:val="36"/>
          <w:u w:val="single"/>
        </w:rPr>
        <w:t>个工作日内，采购人支付合同总价款的</w:t>
      </w:r>
      <w:r>
        <w:rPr>
          <w:szCs w:val="36"/>
          <w:u w:val="single"/>
        </w:rPr>
        <w:t>50%</w:t>
      </w:r>
      <w:r>
        <w:rPr>
          <w:rFonts w:hint="eastAsia"/>
          <w:szCs w:val="36"/>
          <w:u w:val="single"/>
        </w:rPr>
        <w:t>，作为中标人预付款。</w:t>
      </w:r>
    </w:p>
    <w:p w:rsidR="00805838" w:rsidRDefault="00805838" w:rsidP="00805838">
      <w:pPr>
        <w:pStyle w:val="ae"/>
        <w:spacing w:line="500" w:lineRule="exact"/>
        <w:ind w:firstLine="420"/>
        <w:rPr>
          <w:szCs w:val="36"/>
          <w:u w:val="single"/>
        </w:rPr>
      </w:pPr>
      <w:r>
        <w:rPr>
          <w:szCs w:val="36"/>
          <w:u w:val="single"/>
        </w:rPr>
        <w:t>(2).</w:t>
      </w:r>
      <w:r>
        <w:rPr>
          <w:rFonts w:hint="eastAsia"/>
          <w:szCs w:val="36"/>
          <w:u w:val="single"/>
        </w:rPr>
        <w:t>中标人将项目成果数据提交采购人，经采购人组织验收合格后</w:t>
      </w:r>
      <w:r>
        <w:rPr>
          <w:szCs w:val="36"/>
          <w:u w:val="single"/>
        </w:rPr>
        <w:t>10</w:t>
      </w:r>
      <w:r>
        <w:rPr>
          <w:rFonts w:hint="eastAsia"/>
          <w:szCs w:val="36"/>
          <w:u w:val="single"/>
        </w:rPr>
        <w:t>个工作日内，采购人收到中标人开具的符合国家规定的正式发票后，向中标人支付合同总价款的剩余</w:t>
      </w:r>
      <w:r>
        <w:rPr>
          <w:szCs w:val="36"/>
          <w:u w:val="single"/>
        </w:rPr>
        <w:t>50%</w:t>
      </w:r>
      <w:r>
        <w:rPr>
          <w:rFonts w:hint="eastAsia"/>
          <w:szCs w:val="36"/>
          <w:u w:val="single"/>
        </w:rPr>
        <w:t>。</w:t>
      </w:r>
    </w:p>
    <w:p w:rsidR="00805838" w:rsidRDefault="00805838" w:rsidP="00805838">
      <w:pPr>
        <w:pStyle w:val="ae"/>
        <w:spacing w:line="500" w:lineRule="exact"/>
        <w:ind w:firstLine="420"/>
        <w:rPr>
          <w:szCs w:val="36"/>
          <w:u w:val="single"/>
        </w:rPr>
      </w:pPr>
      <w:r>
        <w:rPr>
          <w:rFonts w:hint="eastAsia"/>
          <w:szCs w:val="36"/>
          <w:u w:val="single"/>
        </w:rPr>
        <w:t>（</w:t>
      </w:r>
      <w:r>
        <w:rPr>
          <w:szCs w:val="36"/>
          <w:u w:val="single"/>
        </w:rPr>
        <w:t>3</w:t>
      </w:r>
      <w:r>
        <w:rPr>
          <w:rFonts w:hint="eastAsia"/>
          <w:szCs w:val="36"/>
          <w:u w:val="single"/>
        </w:rPr>
        <w:t>）上述支付时间以采购人收到财政拨款时间为准，如因财政资金的下达、拨付问题导致采购人未能按照约定付款的，不视为采购人违约，中标人不能据此追究采购方的违约责任。</w:t>
      </w:r>
    </w:p>
    <w:p w:rsidR="00805838" w:rsidRDefault="00805838" w:rsidP="00805838">
      <w:pPr>
        <w:spacing w:line="500" w:lineRule="exact"/>
        <w:ind w:firstLineChars="200" w:firstLine="420"/>
        <w:contextualSpacing/>
      </w:pPr>
      <w:r>
        <w:rPr>
          <w:rFonts w:hint="eastAsia"/>
        </w:rPr>
        <w:t>4</w:t>
      </w:r>
      <w:r>
        <w:t xml:space="preserve">. </w:t>
      </w:r>
      <w:r>
        <w:rPr>
          <w:rFonts w:hint="eastAsia"/>
        </w:rPr>
        <w:t>售后服务（质保期）</w:t>
      </w:r>
    </w:p>
    <w:p w:rsidR="00805838" w:rsidRDefault="00805838" w:rsidP="00805838">
      <w:pPr>
        <w:spacing w:line="500" w:lineRule="exact"/>
        <w:ind w:firstLine="420"/>
      </w:pPr>
      <w:r>
        <w:rPr>
          <w:rFonts w:ascii="宋体" w:hAnsi="宋体" w:cs="宋体" w:hint="eastAsia"/>
        </w:rPr>
        <w:t>本项目质保期为项目终验合格后1年。供应商应针对本项目产生的数据进行维护、对不符合要求的档案重新数字化。</w:t>
      </w:r>
    </w:p>
    <w:p w:rsidR="00805838" w:rsidRDefault="00805838" w:rsidP="00805838">
      <w:pPr>
        <w:pStyle w:val="aff1"/>
        <w:spacing w:line="500" w:lineRule="exact"/>
        <w:ind w:firstLine="422"/>
        <w:contextualSpacing/>
        <w:outlineLvl w:val="1"/>
        <w:rPr>
          <w:b/>
        </w:rPr>
      </w:pPr>
      <w:r>
        <w:rPr>
          <w:rFonts w:hint="eastAsia"/>
          <w:b/>
        </w:rPr>
        <w:t>三、技术要求</w:t>
      </w:r>
    </w:p>
    <w:p w:rsidR="00805838" w:rsidRDefault="00805838" w:rsidP="00805838">
      <w:pPr>
        <w:pStyle w:val="30"/>
        <w:widowControl/>
        <w:numPr>
          <w:ilvl w:val="0"/>
          <w:numId w:val="17"/>
        </w:numPr>
        <w:autoSpaceDE/>
        <w:autoSpaceDN/>
        <w:adjustRightInd/>
        <w:spacing w:before="0" w:after="0" w:line="500" w:lineRule="exact"/>
        <w:jc w:val="both"/>
        <w:rPr>
          <w:b w:val="0"/>
          <w:szCs w:val="24"/>
        </w:rPr>
      </w:pPr>
      <w:r>
        <w:rPr>
          <w:szCs w:val="24"/>
        </w:rPr>
        <w:t>建设目标</w:t>
      </w:r>
    </w:p>
    <w:p w:rsidR="00805838" w:rsidRDefault="00805838" w:rsidP="00805838">
      <w:pPr>
        <w:pStyle w:val="ae"/>
        <w:widowControl/>
        <w:spacing w:line="500" w:lineRule="exact"/>
        <w:ind w:firstLineChars="200" w:firstLine="480"/>
        <w:rPr>
          <w:rFonts w:cs="仿宋_GB2312"/>
        </w:rPr>
      </w:pPr>
      <w:r>
        <w:rPr>
          <w:rFonts w:cs="仿宋_GB2312"/>
        </w:rPr>
        <w:t>依照“统一规划、分步实施、资源共享、确保安全”的原则，对纸质户籍（底票、底卡、人口卡片等）档案进行数字化加工，依托《北京市公安局数字档案系统》，实现全局户籍（底票）档案资源的电子化集中存储、管理和利用，全面提升档案信息资源为民服务、为警务工作服务的新方向及新模式，创建符合现代档案管理发展方向的首都公安档案工作体系。</w:t>
      </w:r>
      <w:bookmarkStart w:id="705" w:name="bookmark2"/>
      <w:bookmarkEnd w:id="705"/>
    </w:p>
    <w:p w:rsidR="00805838" w:rsidRDefault="00805838" w:rsidP="00805838">
      <w:pPr>
        <w:pStyle w:val="30"/>
        <w:widowControl/>
        <w:numPr>
          <w:ilvl w:val="0"/>
          <w:numId w:val="17"/>
        </w:numPr>
        <w:autoSpaceDE/>
        <w:autoSpaceDN/>
        <w:adjustRightInd/>
        <w:spacing w:before="0" w:after="0" w:line="500" w:lineRule="exact"/>
        <w:jc w:val="both"/>
        <w:rPr>
          <w:szCs w:val="24"/>
        </w:rPr>
      </w:pPr>
      <w:r>
        <w:rPr>
          <w:rFonts w:hint="eastAsia"/>
          <w:szCs w:val="24"/>
        </w:rPr>
        <w:t xml:space="preserve">数字化加工团队要求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1、需为本项目的服务提供相关的软、硬件配套设施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（1）扫描仪：平板扫描仪、高速扫描仪；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（2）数字化加工计算机；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 xml:space="preserve">（3）监控设备（不低于四个，加工场所安装全方位无死角监控、加工监控录像至少保存 6 个月）。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2、资质要求 </w:t>
      </w:r>
    </w:p>
    <w:p w:rsidR="00805838" w:rsidRPr="001B20CF" w:rsidRDefault="00805838" w:rsidP="00805838">
      <w:pPr>
        <w:widowControl/>
        <w:spacing w:line="500" w:lineRule="exact"/>
        <w:ind w:firstLineChars="200" w:firstLine="420"/>
        <w:jc w:val="left"/>
        <w:rPr>
          <w:rFonts w:asciiTheme="minorEastAsia" w:eastAsiaTheme="minorEastAsia" w:hAnsiTheme="minorEastAsia" w:cstheme="minorEastAsia"/>
          <w:color w:val="000000"/>
          <w:kern w:val="0"/>
          <w:lang w:bidi="ar"/>
        </w:rPr>
      </w:pPr>
      <w:r w:rsidRPr="001B20CF">
        <w:rPr>
          <w:rFonts w:asciiTheme="minorEastAsia" w:eastAsiaTheme="minorEastAsia" w:hAnsiTheme="minorEastAsia" w:cstheme="minorEastAsia" w:hint="eastAsia"/>
          <w:color w:val="000000"/>
          <w:kern w:val="0"/>
          <w:lang w:bidi="ar"/>
        </w:rPr>
        <w:t>包括但不限于：</w:t>
      </w:r>
      <w:r w:rsidRPr="001B20CF">
        <w:rPr>
          <w:rFonts w:hint="eastAsia"/>
          <w:kern w:val="0"/>
        </w:rPr>
        <w:t>投标人应</w:t>
      </w:r>
      <w:r w:rsidRPr="001B20CF">
        <w:rPr>
          <w:rFonts w:ascii="宋体" w:hAnsi="宋体" w:cs="宋体" w:hint="eastAsia"/>
          <w:bCs/>
        </w:rPr>
        <w:t>具备《</w:t>
      </w:r>
      <w:r w:rsidRPr="001B20CF">
        <w:rPr>
          <w:rFonts w:ascii="宋体" w:hAnsi="宋体" w:cs="宋体" w:hint="eastAsia"/>
        </w:rPr>
        <w:t>中华人民共和国政府采购法</w:t>
      </w:r>
      <w:r w:rsidRPr="001B20CF">
        <w:rPr>
          <w:rFonts w:ascii="宋体" w:hAnsi="宋体" w:cs="宋体" w:hint="eastAsia"/>
          <w:bCs/>
        </w:rPr>
        <w:t>》第二十二条规定的条件。</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3、团队配置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lastRenderedPageBreak/>
        <w:t xml:space="preserve">团队人员不低于 10 人。 </w:t>
      </w:r>
    </w:p>
    <w:p w:rsidR="00805838" w:rsidRDefault="00805838" w:rsidP="00805838">
      <w:pPr>
        <w:pStyle w:val="30"/>
        <w:widowControl/>
        <w:numPr>
          <w:ilvl w:val="0"/>
          <w:numId w:val="17"/>
        </w:numPr>
        <w:autoSpaceDE/>
        <w:autoSpaceDN/>
        <w:adjustRightInd/>
        <w:spacing w:before="0" w:after="0" w:line="500" w:lineRule="exact"/>
        <w:ind w:firstLineChars="200" w:firstLine="482"/>
        <w:jc w:val="both"/>
        <w:rPr>
          <w:szCs w:val="24"/>
        </w:rPr>
      </w:pPr>
      <w:r>
        <w:rPr>
          <w:rFonts w:hint="eastAsia"/>
          <w:szCs w:val="24"/>
        </w:rPr>
        <w:t xml:space="preserve">加工要求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1.工作总量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完成分局存储的 1998 年以前的 约153.36 万张纸质户籍底票的档案数字化加工，实现全局资源共享利用。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2.扫描要求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（1）分辨率：不低于 300dpi；模式：24 位彩色；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（2）文件格式：JPG、PDF；图像质量：最佳。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（3）图像处理：扫描过程中保证文件顺序正确及扫描影像的完整；扫描过程中不损坏档案原件，不漏扫，保持户籍档案的原始性；扫描后要求除黑边、纠斜等；原件有缺损需要修补。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3.录入要求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姓名、身份号码（若无身份证号录入出生日期即可）、出生日期、性别、户籍详细地址、所属派出所、户别共计七项。</w:t>
      </w:r>
    </w:p>
    <w:p w:rsidR="00805838" w:rsidRDefault="00805838" w:rsidP="00805838">
      <w:pPr>
        <w:pStyle w:val="30"/>
        <w:widowControl/>
        <w:numPr>
          <w:ilvl w:val="0"/>
          <w:numId w:val="17"/>
        </w:numPr>
        <w:autoSpaceDE/>
        <w:autoSpaceDN/>
        <w:adjustRightInd/>
        <w:spacing w:before="0" w:after="0" w:line="500" w:lineRule="exact"/>
        <w:ind w:firstLineChars="200" w:firstLine="482"/>
        <w:jc w:val="both"/>
        <w:rPr>
          <w:szCs w:val="24"/>
        </w:rPr>
      </w:pPr>
      <w:r>
        <w:rPr>
          <w:rFonts w:hint="eastAsia"/>
          <w:szCs w:val="24"/>
        </w:rPr>
        <w:t xml:space="preserve">成品数据要求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 xml:space="preserve">1.数字影像 JPG 格式和 PDF 格式各一套； </w:t>
      </w:r>
    </w:p>
    <w:p w:rsidR="00805838" w:rsidRDefault="00805838" w:rsidP="00805838">
      <w:pPr>
        <w:widowControl/>
        <w:spacing w:line="5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lang w:bidi="ar"/>
        </w:rPr>
        <w:t>2.著录数据库，可挂接至</w:t>
      </w:r>
      <w:r>
        <w:rPr>
          <w:rFonts w:cs="仿宋_GB2312"/>
        </w:rPr>
        <w:t>《北京市公安局数字档案系统》</w:t>
      </w:r>
      <w:r>
        <w:rPr>
          <w:rFonts w:asciiTheme="minorEastAsia" w:eastAsiaTheme="minorEastAsia" w:hAnsiTheme="minorEastAsia" w:cstheme="minorEastAsia" w:hint="eastAsia"/>
          <w:color w:val="000000"/>
          <w:kern w:val="0"/>
          <w:lang w:bidi="ar"/>
        </w:rPr>
        <w:t xml:space="preserve">，且能实现查询管理功能（协助采购人完成）； </w:t>
      </w:r>
    </w:p>
    <w:p w:rsidR="00805838" w:rsidRDefault="00805838" w:rsidP="00805838">
      <w:pPr>
        <w:pStyle w:val="30"/>
        <w:widowControl/>
        <w:numPr>
          <w:ilvl w:val="0"/>
          <w:numId w:val="17"/>
        </w:numPr>
        <w:autoSpaceDE/>
        <w:autoSpaceDN/>
        <w:adjustRightInd/>
        <w:spacing w:before="0" w:after="0" w:line="500" w:lineRule="exact"/>
        <w:jc w:val="both"/>
        <w:rPr>
          <w:szCs w:val="24"/>
        </w:rPr>
      </w:pPr>
      <w:r>
        <w:rPr>
          <w:rFonts w:hint="eastAsia"/>
          <w:szCs w:val="24"/>
        </w:rPr>
        <w:t>参考规范和标准</w:t>
      </w:r>
    </w:p>
    <w:p w:rsidR="00805838" w:rsidRDefault="00805838" w:rsidP="00805838">
      <w:pPr>
        <w:pStyle w:val="4"/>
        <w:widowControl/>
        <w:spacing w:line="500" w:lineRule="exact"/>
        <w:ind w:firstLine="640"/>
        <w:jc w:val="left"/>
        <w:rPr>
          <w:b w:val="0"/>
          <w:szCs w:val="24"/>
        </w:rPr>
      </w:pPr>
      <w:r>
        <w:rPr>
          <w:szCs w:val="24"/>
        </w:rPr>
        <w:t>管理性标准规范</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《中华人民共和国保守国家秘密法》</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《中华人民共和国保守国家秘密法实施条例》</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《关于严禁用涉密计算机上国际互联网的通知》（中保委〔2003〕4号）</w:t>
      </w:r>
      <w:bookmarkStart w:id="706" w:name="bookmark18"/>
      <w:bookmarkEnd w:id="706"/>
    </w:p>
    <w:p w:rsidR="00805838" w:rsidRDefault="00805838" w:rsidP="00805838">
      <w:pPr>
        <w:pStyle w:val="ae"/>
        <w:widowControl/>
        <w:spacing w:line="500" w:lineRule="exact"/>
        <w:ind w:firstLine="616"/>
        <w:rPr>
          <w:rFonts w:cs="仿宋_GB2312"/>
        </w:rPr>
      </w:pPr>
      <w:r>
        <w:rPr>
          <w:rFonts w:cs="仿宋_GB2312" w:hint="eastAsia"/>
        </w:rPr>
        <w:t>（4）</w:t>
      </w:r>
      <w:r>
        <w:rPr>
          <w:rFonts w:ascii="仿宋" w:eastAsia="仿宋" w:hAnsi="仿宋" w:cs="仿宋" w:hint="eastAsia"/>
          <w:spacing w:val="-6"/>
        </w:rPr>
        <w:t xml:space="preserve"> </w:t>
      </w:r>
      <w:r>
        <w:rPr>
          <w:rFonts w:cs="仿宋_GB2312"/>
        </w:rPr>
        <w:t>《计算机病毒防治管理办法》（中华人民共和国公安部令第51号）</w:t>
      </w:r>
    </w:p>
    <w:p w:rsidR="00805838" w:rsidRDefault="00805838" w:rsidP="00805838">
      <w:pPr>
        <w:pStyle w:val="ae"/>
        <w:widowControl/>
        <w:spacing w:line="500" w:lineRule="exact"/>
        <w:ind w:firstLine="616"/>
        <w:rPr>
          <w:rFonts w:cs="仿宋_GB2312"/>
        </w:rPr>
      </w:pPr>
      <w:r>
        <w:rPr>
          <w:rFonts w:cs="仿宋_GB2312" w:hint="eastAsia"/>
        </w:rPr>
        <w:t>（5）</w:t>
      </w:r>
      <w:r>
        <w:rPr>
          <w:rFonts w:ascii="仿宋" w:eastAsia="仿宋" w:hAnsi="仿宋" w:cs="仿宋" w:hint="eastAsia"/>
          <w:spacing w:val="-6"/>
        </w:rPr>
        <w:t xml:space="preserve"> </w:t>
      </w:r>
      <w:r>
        <w:rPr>
          <w:rFonts w:cs="仿宋_GB2312"/>
        </w:rPr>
        <w:t>《计算机信息系统保密管理暂行规定》（国保发〔1998〕1号）</w:t>
      </w:r>
    </w:p>
    <w:p w:rsidR="00805838" w:rsidRDefault="00805838" w:rsidP="00805838">
      <w:pPr>
        <w:pStyle w:val="4"/>
        <w:widowControl/>
        <w:spacing w:line="500" w:lineRule="exact"/>
        <w:ind w:firstLine="640"/>
        <w:jc w:val="left"/>
        <w:rPr>
          <w:b w:val="0"/>
          <w:szCs w:val="24"/>
        </w:rPr>
      </w:pPr>
      <w:r>
        <w:rPr>
          <w:szCs w:val="24"/>
        </w:rPr>
        <w:lastRenderedPageBreak/>
        <w:t>业务性、技术性标准规范</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《中华人民共和国档案法》</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《文书类电子文件元数据方案》（DA／T46—2009）</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《电子文件归档与管理规范》（GB／T18894—2016）</w:t>
      </w:r>
    </w:p>
    <w:p w:rsidR="00805838" w:rsidRDefault="00805838" w:rsidP="00805838">
      <w:pPr>
        <w:pStyle w:val="ae"/>
        <w:widowControl/>
        <w:spacing w:line="500" w:lineRule="exact"/>
        <w:ind w:firstLine="616"/>
        <w:rPr>
          <w:rFonts w:cs="仿宋_GB2312"/>
        </w:rPr>
      </w:pPr>
      <w:r>
        <w:rPr>
          <w:rFonts w:cs="仿宋_GB2312" w:hint="eastAsia"/>
        </w:rPr>
        <w:t>（4）</w:t>
      </w:r>
      <w:r>
        <w:rPr>
          <w:rFonts w:ascii="仿宋" w:eastAsia="仿宋" w:hAnsi="仿宋" w:cs="仿宋" w:hint="eastAsia"/>
          <w:spacing w:val="-6"/>
        </w:rPr>
        <w:t xml:space="preserve"> </w:t>
      </w:r>
      <w:r>
        <w:rPr>
          <w:rFonts w:cs="仿宋_GB2312"/>
        </w:rPr>
        <w:t>《纸质档案数字化技术规范》（DA／T31—2017）</w:t>
      </w:r>
    </w:p>
    <w:p w:rsidR="00805838" w:rsidRDefault="00805838" w:rsidP="00805838">
      <w:pPr>
        <w:pStyle w:val="ae"/>
        <w:widowControl/>
        <w:spacing w:line="500" w:lineRule="exact"/>
        <w:ind w:firstLine="616"/>
        <w:rPr>
          <w:rFonts w:cs="仿宋_GB2312"/>
        </w:rPr>
      </w:pPr>
      <w:r>
        <w:rPr>
          <w:rFonts w:cs="仿宋_GB2312" w:hint="eastAsia"/>
        </w:rPr>
        <w:t>（5）</w:t>
      </w:r>
      <w:r>
        <w:rPr>
          <w:rFonts w:ascii="仿宋" w:eastAsia="仿宋" w:hAnsi="仿宋" w:cs="仿宋" w:hint="eastAsia"/>
          <w:spacing w:val="-6"/>
        </w:rPr>
        <w:t xml:space="preserve"> </w:t>
      </w:r>
      <w:r>
        <w:rPr>
          <w:rFonts w:cs="仿宋_GB2312"/>
        </w:rPr>
        <w:t>《档案著录规则》（DA／T18—2022）</w:t>
      </w:r>
    </w:p>
    <w:p w:rsidR="00805838" w:rsidRDefault="00805838" w:rsidP="00805838">
      <w:pPr>
        <w:pStyle w:val="ae"/>
        <w:widowControl/>
        <w:spacing w:line="500" w:lineRule="exact"/>
        <w:ind w:firstLine="616"/>
        <w:rPr>
          <w:rFonts w:cs="仿宋_GB2312"/>
        </w:rPr>
      </w:pPr>
      <w:r>
        <w:rPr>
          <w:rFonts w:cs="仿宋_GB2312" w:hint="eastAsia"/>
        </w:rPr>
        <w:t>（6）</w:t>
      </w:r>
      <w:r>
        <w:rPr>
          <w:rFonts w:ascii="仿宋" w:eastAsia="仿宋" w:hAnsi="仿宋" w:cs="仿宋" w:hint="eastAsia"/>
          <w:spacing w:val="-6"/>
        </w:rPr>
        <w:t xml:space="preserve"> </w:t>
      </w:r>
      <w:r>
        <w:rPr>
          <w:rFonts w:cs="仿宋_GB2312"/>
        </w:rPr>
        <w:t>《文书类电子档案检测一般要求》（DA／T70－2018）</w:t>
      </w:r>
    </w:p>
    <w:p w:rsidR="00805838" w:rsidRDefault="00805838" w:rsidP="00805838">
      <w:pPr>
        <w:pStyle w:val="a"/>
        <w:spacing w:before="120" w:after="120" w:line="500" w:lineRule="exact"/>
        <w:ind w:firstLine="480"/>
        <w:jc w:val="left"/>
        <w:outlineLvl w:val="1"/>
        <w:rPr>
          <w:sz w:val="24"/>
          <w:szCs w:val="24"/>
        </w:rPr>
      </w:pPr>
      <w:bookmarkStart w:id="707" w:name="bookmark4"/>
      <w:bookmarkEnd w:id="707"/>
      <w:r>
        <w:rPr>
          <w:rFonts w:hint="eastAsia"/>
          <w:sz w:val="24"/>
          <w:szCs w:val="24"/>
        </w:rPr>
        <w:t>四、</w:t>
      </w:r>
      <w:r>
        <w:rPr>
          <w:sz w:val="24"/>
          <w:szCs w:val="24"/>
        </w:rPr>
        <w:t>数字化加工工作标准和流程</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08" w:name="bookmark5"/>
      <w:bookmarkEnd w:id="708"/>
      <w:r>
        <w:rPr>
          <w:szCs w:val="24"/>
        </w:rPr>
        <w:t>整体流程</w:t>
      </w:r>
    </w:p>
    <w:p w:rsidR="00805838" w:rsidRDefault="00805838" w:rsidP="00805838">
      <w:pPr>
        <w:pStyle w:val="ae"/>
        <w:widowControl/>
        <w:spacing w:line="500" w:lineRule="exact"/>
        <w:ind w:firstLineChars="200" w:firstLine="480"/>
        <w:rPr>
          <w:rFonts w:cs="仿宋_GB2312"/>
        </w:rPr>
      </w:pPr>
      <w:r>
        <w:rPr>
          <w:rFonts w:cs="仿宋_GB2312"/>
        </w:rPr>
        <w:t>户籍档案（底票）数字化加工流程包括十个步骤，分别是档案前期整理、档案扫描、影像处理、全文OCR识别、格式转换、目录建库及著录、数据备份、数据挂接、档案装订、数据验收。</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09" w:name="bookmark6"/>
      <w:bookmarkEnd w:id="709"/>
      <w:r>
        <w:rPr>
          <w:szCs w:val="24"/>
        </w:rPr>
        <w:t>档案前期整理</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在扫描之前，必须逐卷、逐份对档案进行检查核实，查看有无缺页、倒页、漏号、重号、错号等整理不规范现象，进行相应修改，确保档案数字化质量。</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拆除装订：去除影响扫描工作进行的装订物，拆除装</w:t>
      </w:r>
      <w:bookmarkStart w:id="710" w:name="bookmark19"/>
      <w:bookmarkEnd w:id="710"/>
      <w:r>
        <w:rPr>
          <w:rFonts w:cs="仿宋_GB2312"/>
        </w:rPr>
        <w:t>订物时应注意保护档案不受损害。</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对折皱不平影响扫描质量的纸张进行压平等技术相应处理，确保档案扫描图像清晰。</w:t>
      </w:r>
    </w:p>
    <w:p w:rsidR="00805838" w:rsidRDefault="00805838" w:rsidP="00805838">
      <w:pPr>
        <w:pStyle w:val="ae"/>
        <w:widowControl/>
        <w:spacing w:line="500" w:lineRule="exact"/>
        <w:ind w:firstLine="616"/>
        <w:rPr>
          <w:rFonts w:cs="仿宋_GB2312"/>
        </w:rPr>
      </w:pPr>
      <w:r>
        <w:rPr>
          <w:rFonts w:cs="仿宋_GB2312" w:hint="eastAsia"/>
        </w:rPr>
        <w:t>4.</w:t>
      </w:r>
      <w:r>
        <w:rPr>
          <w:rFonts w:ascii="仿宋" w:eastAsia="仿宋" w:hAnsi="仿宋" w:cs="仿宋" w:hint="eastAsia"/>
          <w:spacing w:val="-6"/>
        </w:rPr>
        <w:t xml:space="preserve"> </w:t>
      </w:r>
      <w:r>
        <w:rPr>
          <w:rFonts w:cs="仿宋_GB2312"/>
        </w:rPr>
        <w:t>档案登记：制作并填写纸质档案数字化加工过程交接登记表单，详细记录档案处理后每卷档案的起始页号和页数等情况。</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1" w:name="bookmark7"/>
      <w:bookmarkEnd w:id="711"/>
      <w:r>
        <w:rPr>
          <w:szCs w:val="24"/>
        </w:rPr>
        <w:lastRenderedPageBreak/>
        <w:t>档案扫描</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扫描影像的顺序与纸质档案的</w:t>
      </w:r>
      <w:r>
        <w:rPr>
          <w:rFonts w:cs="仿宋_GB2312"/>
          <w:u w:val="single"/>
        </w:rPr>
        <w:t>档号</w:t>
      </w:r>
      <w:r>
        <w:rPr>
          <w:rFonts w:cs="仿宋_GB2312"/>
        </w:rPr>
        <w:t>、目录、文件顺序排列一致。扫描影像要保持字迹清晰、不失真、不留文字版面外的暗影、无干扰信息。</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扫描模式一律采用彩色模式进行，扫描方式为全扫。扫描分辨率（不得低于300DPI）。</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扫描影像文件存储格式为JPEG，后期通过该格式制作成PDF文件存储及利用。</w:t>
      </w:r>
    </w:p>
    <w:p w:rsidR="00805838" w:rsidRDefault="00805838" w:rsidP="00805838">
      <w:pPr>
        <w:pStyle w:val="ae"/>
        <w:widowControl/>
        <w:spacing w:line="500" w:lineRule="exact"/>
        <w:ind w:firstLine="616"/>
        <w:rPr>
          <w:rFonts w:cs="仿宋_GB2312"/>
        </w:rPr>
      </w:pPr>
      <w:r>
        <w:rPr>
          <w:rFonts w:cs="仿宋_GB2312" w:hint="eastAsia"/>
        </w:rPr>
        <w:t>4.</w:t>
      </w:r>
      <w:r>
        <w:rPr>
          <w:rFonts w:ascii="仿宋" w:eastAsia="仿宋" w:hAnsi="仿宋" w:cs="仿宋" w:hint="eastAsia"/>
          <w:spacing w:val="-6"/>
        </w:rPr>
        <w:t xml:space="preserve"> </w:t>
      </w:r>
      <w:r>
        <w:rPr>
          <w:rFonts w:cs="仿宋_GB2312"/>
        </w:rPr>
        <w:t>案卷扫描需做分件处理，同一卷内多件文件，以件级的档号命名逐级创建文件夹，按页码顺序对影像文件命名。</w:t>
      </w:r>
    </w:p>
    <w:p w:rsidR="00805838" w:rsidRDefault="00805838" w:rsidP="00805838">
      <w:pPr>
        <w:pStyle w:val="ae"/>
        <w:widowControl/>
        <w:spacing w:line="500" w:lineRule="exact"/>
        <w:ind w:firstLine="616"/>
        <w:rPr>
          <w:rFonts w:cs="仿宋_GB2312"/>
        </w:rPr>
      </w:pPr>
      <w:r>
        <w:rPr>
          <w:rFonts w:cs="仿宋_GB2312" w:hint="eastAsia"/>
        </w:rPr>
        <w:t>5.</w:t>
      </w:r>
      <w:r>
        <w:rPr>
          <w:rFonts w:ascii="仿宋" w:eastAsia="仿宋" w:hAnsi="仿宋" w:cs="仿宋" w:hint="eastAsia"/>
          <w:spacing w:val="-6"/>
        </w:rPr>
        <w:t xml:space="preserve"> </w:t>
      </w:r>
      <w:r>
        <w:rPr>
          <w:rFonts w:cs="仿宋_GB2312"/>
        </w:rPr>
        <w:t>扫描工艺根据档案幅面的大小和纸张状况，选择相应扫描仪及相关配套专业软件。一般使用平板扫描仪进行扫描，对纸张较好的，在不损坏档案原件的基础上，可使用高速扫描仪；对不宜拆卷的，使用不拆卷扫描仪扫描。</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2" w:name="bookmark8"/>
      <w:bookmarkEnd w:id="712"/>
      <w:r>
        <w:rPr>
          <w:szCs w:val="24"/>
        </w:rPr>
        <w:t>影像处理</w:t>
      </w:r>
    </w:p>
    <w:p w:rsidR="00805838" w:rsidRDefault="00805838" w:rsidP="00805838">
      <w:pPr>
        <w:pStyle w:val="ae"/>
        <w:widowControl/>
        <w:spacing w:line="500" w:lineRule="exact"/>
        <w:rPr>
          <w:rFonts w:cs="仿宋_GB2312"/>
        </w:rPr>
      </w:pPr>
      <w:r>
        <w:rPr>
          <w:rFonts w:cs="仿宋_GB2312"/>
        </w:rPr>
        <w:t>影像处理包括：纠偏、去污、拼接、裁边、质检等，保证电子图像居中、清晰、端正。</w:t>
      </w:r>
    </w:p>
    <w:p w:rsidR="00805838" w:rsidRDefault="00805838" w:rsidP="00805838">
      <w:pPr>
        <w:pStyle w:val="ae"/>
        <w:widowControl/>
        <w:spacing w:line="500" w:lineRule="exact"/>
        <w:ind w:firstLine="616"/>
        <w:rPr>
          <w:rFonts w:cs="仿宋_GB2312"/>
        </w:rPr>
      </w:pPr>
      <w:r>
        <w:rPr>
          <w:rStyle w:val="2Char2"/>
        </w:rPr>
        <w:t>纠偏</w:t>
      </w:r>
      <w:r>
        <w:rPr>
          <w:rFonts w:cs="仿宋_GB2312"/>
        </w:rPr>
        <w:t>：对出现偏斜的图像应进行纠偏处理，图像偏度</w:t>
      </w:r>
      <w:bookmarkStart w:id="713" w:name="bookmark20"/>
      <w:bookmarkEnd w:id="713"/>
      <w:r>
        <w:rPr>
          <w:rFonts w:cs="仿宋_GB2312"/>
        </w:rPr>
        <w:t>不得大于2度。</w:t>
      </w:r>
    </w:p>
    <w:p w:rsidR="00805838" w:rsidRDefault="00805838" w:rsidP="00805838">
      <w:pPr>
        <w:pStyle w:val="ae"/>
        <w:widowControl/>
        <w:spacing w:line="500" w:lineRule="exact"/>
        <w:ind w:firstLine="616"/>
        <w:rPr>
          <w:rFonts w:cs="仿宋_GB2312"/>
        </w:rPr>
      </w:pPr>
      <w:r>
        <w:rPr>
          <w:rStyle w:val="2Char2"/>
        </w:rPr>
        <w:t>去污</w:t>
      </w:r>
      <w:r>
        <w:rPr>
          <w:rFonts w:cs="仿宋_GB2312"/>
        </w:rPr>
        <w:t>：对因扫描图像过程中产生的影响图像质量的杂质如黑点、黑线、黑框、黑边等要进行去污、去燥处理。处理过程中要遵循在不影响内容理解的前提下展现档案原貌的原则。</w:t>
      </w:r>
    </w:p>
    <w:p w:rsidR="00805838" w:rsidRDefault="00805838" w:rsidP="00805838">
      <w:pPr>
        <w:pStyle w:val="ae"/>
        <w:widowControl/>
        <w:spacing w:line="500" w:lineRule="exact"/>
        <w:ind w:firstLine="616"/>
        <w:rPr>
          <w:rFonts w:cs="仿宋_GB2312"/>
        </w:rPr>
      </w:pPr>
      <w:r>
        <w:rPr>
          <w:rStyle w:val="2Char2"/>
        </w:rPr>
        <w:t>拼接</w:t>
      </w:r>
      <w:r>
        <w:rPr>
          <w:rFonts w:cs="仿宋_GB2312"/>
        </w:rPr>
        <w:t>：对大幅面档案进行分区扫描形成的多幅图像，要进行拼接处理，图像拼接后应与档案原件核实，图像拼接处信息要完整，不能缺少任何信息，确保拼接无误，合并为一个完整的图像，以保证档案数字化图像的整体性。</w:t>
      </w:r>
    </w:p>
    <w:p w:rsidR="00805838" w:rsidRDefault="00805838" w:rsidP="00805838">
      <w:pPr>
        <w:pStyle w:val="ae"/>
        <w:widowControl/>
        <w:spacing w:line="500" w:lineRule="exact"/>
        <w:ind w:firstLine="616"/>
        <w:rPr>
          <w:rFonts w:cs="仿宋_GB2312"/>
        </w:rPr>
      </w:pPr>
      <w:r>
        <w:rPr>
          <w:rStyle w:val="2Char2"/>
        </w:rPr>
        <w:t>裁边</w:t>
      </w:r>
      <w:r>
        <w:rPr>
          <w:rFonts w:cs="仿宋_GB2312"/>
        </w:rPr>
        <w:t>：采用彩色模式扫描的图像应进行裁边处理，去除版面外多余的白边，以有效缩小图像文件的容量，节省存储空间。</w:t>
      </w:r>
    </w:p>
    <w:p w:rsidR="00805838" w:rsidRDefault="00805838" w:rsidP="00805838">
      <w:pPr>
        <w:pStyle w:val="ae"/>
        <w:widowControl/>
        <w:spacing w:line="500" w:lineRule="exact"/>
        <w:ind w:firstLine="616"/>
        <w:rPr>
          <w:rFonts w:cs="仿宋_GB2312"/>
        </w:rPr>
      </w:pPr>
      <w:r>
        <w:rPr>
          <w:rStyle w:val="2Char2"/>
        </w:rPr>
        <w:t>质检</w:t>
      </w:r>
      <w:r>
        <w:rPr>
          <w:rFonts w:cs="仿宋_GB2312"/>
        </w:rPr>
        <w:t>：采用质检软件，对扫描后电子目录和图像进行逐页质检，图像自检时应确保图像质量情况完好率和图像文件的命名100％正确。</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4" w:name="bookmark9"/>
      <w:bookmarkEnd w:id="714"/>
      <w:r>
        <w:rPr>
          <w:szCs w:val="24"/>
        </w:rPr>
        <w:lastRenderedPageBreak/>
        <w:t>全文OCR识别</w:t>
      </w:r>
    </w:p>
    <w:p w:rsidR="00805838" w:rsidRDefault="00805838" w:rsidP="00805838">
      <w:pPr>
        <w:pStyle w:val="ae"/>
        <w:widowControl/>
        <w:spacing w:line="500" w:lineRule="exact"/>
        <w:ind w:firstLineChars="200" w:firstLine="480"/>
        <w:rPr>
          <w:rFonts w:cs="仿宋_GB2312"/>
        </w:rPr>
      </w:pPr>
      <w:r>
        <w:rPr>
          <w:rFonts w:cs="仿宋_GB2312"/>
        </w:rPr>
        <w:t>1.对原始档案中印刷体的正式文件图像和扫描后形成的JPEG影像文件进行批量全文OCR识别。</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5" w:name="bookmark10"/>
      <w:bookmarkEnd w:id="715"/>
      <w:r>
        <w:rPr>
          <w:szCs w:val="24"/>
        </w:rPr>
        <w:t>格式转换</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经过OCR识别后的JPEG图像，需经过去污、纠偏等技术处理转换生成可以检索的双层PDF文件提供利用。双层PDF文件的上层是原始图像，下层是识别结果，保留原始版面效果，并且支持选择、复制和检索等功能，。</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JPEG格式影像文件直接转换为PDF格式文件。</w:t>
      </w:r>
      <w:bookmarkStart w:id="716" w:name="bookmark21"/>
      <w:bookmarkEnd w:id="716"/>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多页JPEG格式影像文件将其合成后转换为PDF格式文件。</w:t>
      </w:r>
    </w:p>
    <w:p w:rsidR="00805838" w:rsidRDefault="00805838" w:rsidP="00805838">
      <w:pPr>
        <w:pStyle w:val="ae"/>
        <w:widowControl/>
        <w:spacing w:line="500" w:lineRule="exact"/>
        <w:ind w:firstLine="616"/>
        <w:rPr>
          <w:rFonts w:cs="仿宋_GB2312"/>
        </w:rPr>
      </w:pPr>
      <w:r>
        <w:rPr>
          <w:rFonts w:cs="仿宋_GB2312" w:hint="eastAsia"/>
        </w:rPr>
        <w:t>4.</w:t>
      </w:r>
      <w:r>
        <w:rPr>
          <w:rFonts w:ascii="仿宋" w:eastAsia="仿宋" w:hAnsi="仿宋" w:cs="仿宋" w:hint="eastAsia"/>
          <w:spacing w:val="-6"/>
        </w:rPr>
        <w:t xml:space="preserve"> </w:t>
      </w:r>
      <w:r>
        <w:rPr>
          <w:rFonts w:cs="仿宋_GB2312"/>
        </w:rPr>
        <w:t>转换后的影像文件与纸质档案排列顺序一致。</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7" w:name="bookmark11"/>
      <w:bookmarkEnd w:id="717"/>
      <w:r>
        <w:rPr>
          <w:szCs w:val="24"/>
        </w:rPr>
        <w:t>目录建库及著录</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目录建库应选择通用的数据格式，所选定的数据格式应能通过XML文档进行数据交换。</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按照国家档案局《档案著录规则》（DA／T18—2022）的标准进行著录。</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 xml:space="preserve">条目录入包括： </w:t>
      </w:r>
    </w:p>
    <w:p w:rsidR="00805838" w:rsidRPr="001B20CF" w:rsidRDefault="00805838" w:rsidP="00805838">
      <w:pPr>
        <w:widowControl/>
        <w:spacing w:line="500" w:lineRule="exact"/>
        <w:ind w:firstLineChars="200" w:firstLine="420"/>
        <w:jc w:val="left"/>
        <w:rPr>
          <w:rFonts w:asciiTheme="minorEastAsia" w:eastAsiaTheme="minorEastAsia" w:hAnsiTheme="minorEastAsia" w:cstheme="minorEastAsia"/>
        </w:rPr>
      </w:pPr>
      <w:r w:rsidRPr="001B20CF">
        <w:rPr>
          <w:rFonts w:asciiTheme="minorEastAsia" w:eastAsiaTheme="minorEastAsia" w:hAnsiTheme="minorEastAsia" w:cstheme="minorEastAsia" w:hint="eastAsia"/>
          <w:color w:val="000000"/>
          <w:kern w:val="0"/>
          <w:lang w:bidi="ar"/>
        </w:rPr>
        <w:t>姓名、身份号码（若无身份证号录入出生日期即可）、出生日期、性别、户籍详细地址、所属派出所、户别共计七项。著录数据库，可挂接至</w:t>
      </w:r>
      <w:r w:rsidRPr="001B20CF">
        <w:rPr>
          <w:rFonts w:cs="仿宋_GB2312"/>
        </w:rPr>
        <w:t>《北京市公安局数字档案系统》</w:t>
      </w:r>
      <w:r w:rsidRPr="001B20CF">
        <w:rPr>
          <w:rFonts w:asciiTheme="minorEastAsia" w:eastAsiaTheme="minorEastAsia" w:hAnsiTheme="minorEastAsia" w:cstheme="minorEastAsia" w:hint="eastAsia"/>
          <w:color w:val="000000"/>
          <w:kern w:val="0"/>
          <w:lang w:bidi="ar"/>
        </w:rPr>
        <w:t>，且能实现查询管理功能（协助采购人完成）；</w:t>
      </w:r>
    </w:p>
    <w:p w:rsidR="00805838" w:rsidRDefault="00805838" w:rsidP="00805838">
      <w:pPr>
        <w:pStyle w:val="ae"/>
        <w:widowControl/>
        <w:spacing w:line="500" w:lineRule="exact"/>
        <w:ind w:firstLine="616"/>
        <w:rPr>
          <w:rFonts w:cs="仿宋_GB2312"/>
        </w:rPr>
      </w:pPr>
      <w:r w:rsidRPr="001B20CF">
        <w:rPr>
          <w:rFonts w:cs="仿宋_GB2312" w:hint="eastAsia"/>
        </w:rPr>
        <w:t>4.</w:t>
      </w:r>
      <w:r w:rsidRPr="001B20CF">
        <w:rPr>
          <w:rFonts w:ascii="仿宋" w:eastAsia="仿宋" w:hAnsi="仿宋" w:cs="仿宋" w:hint="eastAsia"/>
          <w:spacing w:val="-6"/>
        </w:rPr>
        <w:t xml:space="preserve"> </w:t>
      </w:r>
      <w:r w:rsidRPr="001B20CF">
        <w:rPr>
          <w:rFonts w:cs="仿宋_GB2312"/>
        </w:rPr>
        <w:t>采用人工和软件自动校对的双校对方式，对目录数据库的质量进行检查，核</w:t>
      </w:r>
      <w:r>
        <w:rPr>
          <w:rFonts w:cs="仿宋_GB2312"/>
        </w:rPr>
        <w:t>对著录项目是否完整、著录内容是否规范、准确，发现不合格的数据应要求进行修改或重录。</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18" w:name="bookmark12"/>
      <w:bookmarkEnd w:id="718"/>
      <w:r>
        <w:rPr>
          <w:szCs w:val="24"/>
        </w:rPr>
        <w:lastRenderedPageBreak/>
        <w:t>数据备份</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数字化完成后，要对数字化的成果进行验收，验收合格后的电子数据要进行移交和备份，确保数据安全。</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备份方案可综合使用磁盘、光盘（蓝光）或胶片等介质，采取离线、在线等方式，实现多套、多材质备份，并做好数据备份登记。</w:t>
      </w:r>
      <w:bookmarkStart w:id="719" w:name="bookmark22"/>
      <w:bookmarkStart w:id="720" w:name="bookmark13"/>
      <w:bookmarkEnd w:id="719"/>
      <w:bookmarkEnd w:id="720"/>
    </w:p>
    <w:p w:rsidR="00805838" w:rsidRDefault="00805838" w:rsidP="00805838">
      <w:pPr>
        <w:pStyle w:val="30"/>
        <w:widowControl/>
        <w:numPr>
          <w:ilvl w:val="0"/>
          <w:numId w:val="18"/>
        </w:numPr>
        <w:autoSpaceDE/>
        <w:autoSpaceDN/>
        <w:adjustRightInd/>
        <w:spacing w:before="260" w:after="260" w:line="500" w:lineRule="exact"/>
        <w:rPr>
          <w:szCs w:val="24"/>
        </w:rPr>
      </w:pPr>
      <w:r>
        <w:rPr>
          <w:rFonts w:hint="eastAsia"/>
          <w:szCs w:val="24"/>
        </w:rPr>
        <w:t>数据挂接</w:t>
      </w:r>
    </w:p>
    <w:p w:rsidR="00805838" w:rsidRDefault="00805838" w:rsidP="00805838">
      <w:pPr>
        <w:pStyle w:val="ae"/>
        <w:widowControl/>
        <w:spacing w:line="500" w:lineRule="exact"/>
        <w:rPr>
          <w:rFonts w:cs="仿宋_GB2312"/>
        </w:rPr>
      </w:pPr>
      <w:r>
        <w:rPr>
          <w:rFonts w:cs="仿宋_GB2312"/>
        </w:rPr>
        <w:t>1.对扫描完成后制作成的PDF格式文件，需与目录数据进行一一对应后一并挂接到《北京市公安局数字档案系统》中。其中，扫描文件以卷（件）为单位进行存储，案卷目录要对应到文件所在的文件夹，卷内文件目录则对应到相应页数的PDF格式文件。</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21" w:name="bookmark14"/>
      <w:bookmarkEnd w:id="721"/>
      <w:r>
        <w:rPr>
          <w:szCs w:val="24"/>
        </w:rPr>
        <w:t>档案装订</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保持档案原貌，对已拆后的档案进行装订。</w:t>
      </w:r>
    </w:p>
    <w:p w:rsidR="00805838" w:rsidRDefault="00805838" w:rsidP="00805838">
      <w:pPr>
        <w:pStyle w:val="ae"/>
        <w:widowControl/>
        <w:spacing w:line="500" w:lineRule="exact"/>
        <w:ind w:firstLine="616"/>
        <w:rPr>
          <w:rFonts w:cs="仿宋_GB2312"/>
        </w:rPr>
      </w:pPr>
      <w:r>
        <w:rPr>
          <w:rFonts w:cs="仿宋_GB2312" w:hint="eastAsia"/>
        </w:rPr>
        <w:t>2.</w:t>
      </w:r>
      <w:r>
        <w:rPr>
          <w:rFonts w:ascii="仿宋" w:eastAsia="仿宋" w:hAnsi="仿宋" w:cs="仿宋" w:hint="eastAsia"/>
          <w:spacing w:val="-6"/>
        </w:rPr>
        <w:t xml:space="preserve"> </w:t>
      </w:r>
      <w:r>
        <w:rPr>
          <w:rFonts w:cs="仿宋_GB2312"/>
        </w:rPr>
        <w:t>档案装订以卷为单位的必须采用专业装订线进行装订，如原始档案中发现金属装订物，应予以剔除。</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档案装订应按照档案原有的装订方向进行，不可更换装订的位置（如：改右装订为左装订），应尽可能地按照原来的装订孔位进行装订，尽量不要打新孔装订，力求保护原件。</w:t>
      </w:r>
    </w:p>
    <w:p w:rsidR="00805838" w:rsidRDefault="00805838" w:rsidP="00805838">
      <w:pPr>
        <w:pStyle w:val="30"/>
        <w:widowControl/>
        <w:numPr>
          <w:ilvl w:val="0"/>
          <w:numId w:val="18"/>
        </w:numPr>
        <w:autoSpaceDE/>
        <w:autoSpaceDN/>
        <w:adjustRightInd/>
        <w:spacing w:before="260" w:after="260" w:line="500" w:lineRule="exact"/>
        <w:rPr>
          <w:b w:val="0"/>
          <w:szCs w:val="24"/>
        </w:rPr>
      </w:pPr>
      <w:bookmarkStart w:id="722" w:name="bookmark15"/>
      <w:bookmarkEnd w:id="722"/>
      <w:r>
        <w:rPr>
          <w:szCs w:val="24"/>
        </w:rPr>
        <w:t>数据验收</w:t>
      </w:r>
    </w:p>
    <w:p w:rsidR="00805838" w:rsidRDefault="00805838" w:rsidP="00805838">
      <w:pPr>
        <w:pStyle w:val="ae"/>
        <w:widowControl/>
        <w:spacing w:line="500" w:lineRule="exact"/>
        <w:rPr>
          <w:rFonts w:cs="仿宋_GB2312"/>
        </w:rPr>
      </w:pPr>
      <w:r>
        <w:rPr>
          <w:rFonts w:cs="仿宋_GB2312"/>
        </w:rPr>
        <w:t>对已完成数字化转换的所有数据，需对图像数据信息完整性、目录数据准确性、图像挂接准确性进行检查，经自检检验合格后，才能进行审核、验收、移交等工作。</w:t>
      </w:r>
    </w:p>
    <w:p w:rsidR="00805838" w:rsidRDefault="00805838" w:rsidP="00805838">
      <w:pPr>
        <w:pStyle w:val="ae"/>
        <w:widowControl/>
        <w:spacing w:line="500" w:lineRule="exact"/>
        <w:ind w:firstLine="616"/>
        <w:rPr>
          <w:rFonts w:cs="仿宋_GB2312"/>
        </w:rPr>
      </w:pPr>
      <w:r>
        <w:rPr>
          <w:rFonts w:cs="仿宋_GB2312" w:hint="eastAsia"/>
        </w:rPr>
        <w:t>1.</w:t>
      </w:r>
      <w:r>
        <w:rPr>
          <w:rFonts w:ascii="仿宋" w:eastAsia="仿宋" w:hAnsi="仿宋" w:cs="仿宋" w:hint="eastAsia"/>
          <w:spacing w:val="-6"/>
        </w:rPr>
        <w:t xml:space="preserve"> </w:t>
      </w:r>
      <w:r>
        <w:rPr>
          <w:rFonts w:cs="仿宋_GB2312"/>
        </w:rPr>
        <w:t>以抽检方式进行数据验收，抽检比率在10％，要求档号、人名、身份证号、户主姓名、数据挂接准确率达到100％，其他项目合格率达到99％以上予以验收通过，并填写纸质档案数字化验收登记表，做好验收记录。抽检不合格的，提交验收数据全部发回全面自检，直至达到验收要求。</w:t>
      </w:r>
    </w:p>
    <w:p w:rsidR="00805838" w:rsidRDefault="00805838" w:rsidP="00805838">
      <w:pPr>
        <w:pStyle w:val="ae"/>
        <w:widowControl/>
        <w:spacing w:line="500" w:lineRule="exact"/>
        <w:ind w:firstLine="616"/>
        <w:rPr>
          <w:rFonts w:cs="仿宋_GB2312"/>
        </w:rPr>
      </w:pPr>
      <w:r>
        <w:rPr>
          <w:rFonts w:cs="仿宋_GB2312" w:hint="eastAsia"/>
        </w:rPr>
        <w:lastRenderedPageBreak/>
        <w:t>2.</w:t>
      </w:r>
      <w:r>
        <w:rPr>
          <w:rFonts w:ascii="仿宋" w:eastAsia="仿宋" w:hAnsi="仿宋" w:cs="仿宋" w:hint="eastAsia"/>
          <w:spacing w:val="-6"/>
        </w:rPr>
        <w:t xml:space="preserve"> </w:t>
      </w:r>
      <w:r>
        <w:rPr>
          <w:rFonts w:cs="仿宋_GB2312"/>
        </w:rPr>
        <w:t>以抽检的方式进行图像验收，抽检比率在5％－10％</w:t>
      </w:r>
      <w:bookmarkStart w:id="723" w:name="bookmark23"/>
      <w:bookmarkEnd w:id="723"/>
      <w:r>
        <w:rPr>
          <w:rFonts w:cs="仿宋_GB2312"/>
        </w:rPr>
        <w:t>，要求图形清晰、无偏斜、无污渍、文件命名正确等。</w:t>
      </w:r>
    </w:p>
    <w:p w:rsidR="00805838" w:rsidRDefault="00805838" w:rsidP="00805838">
      <w:pPr>
        <w:pStyle w:val="ae"/>
        <w:widowControl/>
        <w:spacing w:line="500" w:lineRule="exact"/>
        <w:ind w:firstLine="616"/>
        <w:rPr>
          <w:rFonts w:cs="仿宋_GB2312"/>
        </w:rPr>
      </w:pPr>
      <w:r>
        <w:rPr>
          <w:rFonts w:cs="仿宋_GB2312" w:hint="eastAsia"/>
        </w:rPr>
        <w:t>3.</w:t>
      </w:r>
      <w:r>
        <w:rPr>
          <w:rFonts w:ascii="仿宋" w:eastAsia="仿宋" w:hAnsi="仿宋" w:cs="仿宋" w:hint="eastAsia"/>
          <w:spacing w:val="-6"/>
        </w:rPr>
        <w:t xml:space="preserve"> </w:t>
      </w:r>
      <w:r>
        <w:rPr>
          <w:rFonts w:cs="仿宋_GB2312"/>
        </w:rPr>
        <w:t>移交电子档案扫描数据除提供原始扫描的JPG格式数据外，应同时提供一份相对应的转换成文件级的PDF格式数据，以及对应的条目信息（EXCEL）。</w:t>
      </w:r>
    </w:p>
    <w:p w:rsidR="00805838" w:rsidRDefault="00805838" w:rsidP="00805838">
      <w:pPr>
        <w:pStyle w:val="a"/>
        <w:spacing w:before="120" w:after="120" w:line="500" w:lineRule="exact"/>
        <w:ind w:firstLine="480"/>
        <w:jc w:val="left"/>
        <w:outlineLvl w:val="1"/>
        <w:rPr>
          <w:sz w:val="24"/>
          <w:szCs w:val="24"/>
        </w:rPr>
      </w:pPr>
      <w:r>
        <w:rPr>
          <w:rFonts w:hint="eastAsia"/>
          <w:sz w:val="24"/>
          <w:szCs w:val="24"/>
        </w:rPr>
        <w:t>五、</w:t>
      </w:r>
      <w:r>
        <w:rPr>
          <w:sz w:val="24"/>
          <w:szCs w:val="24"/>
        </w:rPr>
        <w:t>安全管理要求</w:t>
      </w:r>
    </w:p>
    <w:p w:rsidR="00805838" w:rsidRDefault="00805838" w:rsidP="00805838">
      <w:pPr>
        <w:pStyle w:val="ae"/>
        <w:widowControl/>
        <w:spacing w:line="500" w:lineRule="exact"/>
        <w:rPr>
          <w:rFonts w:cs="仿宋_GB2312"/>
        </w:rPr>
      </w:pPr>
      <w:r>
        <w:rPr>
          <w:rFonts w:cs="仿宋_GB2312"/>
        </w:rPr>
        <w:t>严格遵守《中华人民共和国档案法》、《北京市公安局纸质档案数字化工作规范》和《北京市公安局档案服务外包安全工作意见》的相关要求，数字化工作必须在档案存储单位指定场所内进行，并确保场所正常秩序和安全。</w:t>
      </w:r>
    </w:p>
    <w:p w:rsidR="00805838" w:rsidRPr="001B20CF" w:rsidRDefault="00805838" w:rsidP="00805838">
      <w:pPr>
        <w:widowControl/>
        <w:spacing w:line="500" w:lineRule="exact"/>
        <w:ind w:firstLineChars="200" w:firstLine="420"/>
        <w:jc w:val="left"/>
        <w:rPr>
          <w:rFonts w:asciiTheme="minorEastAsia" w:eastAsiaTheme="minorEastAsia" w:hAnsiTheme="minorEastAsia" w:cstheme="minorEastAsia"/>
          <w:color w:val="000000"/>
          <w:kern w:val="0"/>
          <w:lang w:bidi="ar"/>
        </w:rPr>
      </w:pPr>
      <w:r w:rsidRPr="001B20CF">
        <w:rPr>
          <w:rFonts w:cs="仿宋_GB2312" w:hint="eastAsia"/>
        </w:rPr>
        <w:t>1.</w:t>
      </w:r>
      <w:r w:rsidRPr="001B20CF">
        <w:rPr>
          <w:rFonts w:cs="仿宋_GB2312"/>
        </w:rPr>
        <w:t>外包服务机构</w:t>
      </w:r>
      <w:r w:rsidRPr="001B20CF">
        <w:rPr>
          <w:rFonts w:hint="eastAsia"/>
          <w:kern w:val="0"/>
        </w:rPr>
        <w:t>应</w:t>
      </w:r>
      <w:r w:rsidRPr="001B20CF">
        <w:rPr>
          <w:rFonts w:ascii="宋体" w:hAnsi="宋体" w:cs="宋体" w:hint="eastAsia"/>
          <w:bCs/>
        </w:rPr>
        <w:t>具备《</w:t>
      </w:r>
      <w:r w:rsidRPr="001B20CF">
        <w:rPr>
          <w:rFonts w:ascii="宋体" w:hAnsi="宋体" w:cs="宋体" w:hint="eastAsia"/>
        </w:rPr>
        <w:t>中华人民共和国政府采购法</w:t>
      </w:r>
      <w:r w:rsidRPr="001B20CF">
        <w:rPr>
          <w:rFonts w:ascii="宋体" w:hAnsi="宋体" w:cs="宋体" w:hint="eastAsia"/>
          <w:bCs/>
        </w:rPr>
        <w:t>》第二十二条规定的条件。</w:t>
      </w:r>
    </w:p>
    <w:p w:rsidR="00805838" w:rsidRPr="001B20CF" w:rsidRDefault="00805838" w:rsidP="00805838">
      <w:pPr>
        <w:pStyle w:val="ae"/>
        <w:widowControl/>
        <w:spacing w:line="500" w:lineRule="exact"/>
        <w:ind w:firstLine="616"/>
        <w:rPr>
          <w:rFonts w:cs="仿宋_GB2312"/>
        </w:rPr>
      </w:pPr>
      <w:r w:rsidRPr="001B20CF">
        <w:rPr>
          <w:rFonts w:cs="仿宋_GB2312" w:hint="eastAsia"/>
        </w:rPr>
        <w:t>2.</w:t>
      </w:r>
      <w:r w:rsidRPr="001B20CF">
        <w:rPr>
          <w:rFonts w:ascii="仿宋" w:eastAsia="仿宋" w:hAnsi="仿宋" w:cs="仿宋" w:hint="eastAsia"/>
          <w:spacing w:val="-6"/>
        </w:rPr>
        <w:t xml:space="preserve"> </w:t>
      </w:r>
      <w:r w:rsidRPr="001B20CF">
        <w:rPr>
          <w:rFonts w:cs="仿宋_GB2312"/>
        </w:rPr>
        <w:t>加工场地需安装全方位无死角监控设备，确保数字化过程中的档案安全，加工监控录像至少保存6个月。</w:t>
      </w:r>
    </w:p>
    <w:p w:rsidR="00805838" w:rsidRPr="001B20CF" w:rsidRDefault="00805838" w:rsidP="00805838">
      <w:pPr>
        <w:pStyle w:val="ae"/>
        <w:widowControl/>
        <w:spacing w:line="500" w:lineRule="exact"/>
        <w:ind w:firstLine="616"/>
        <w:rPr>
          <w:rFonts w:cs="仿宋_GB2312"/>
        </w:rPr>
      </w:pPr>
      <w:r w:rsidRPr="001B20CF">
        <w:rPr>
          <w:rFonts w:cs="仿宋_GB2312" w:hint="eastAsia"/>
        </w:rPr>
        <w:t>3.</w:t>
      </w:r>
      <w:r w:rsidRPr="001B20CF">
        <w:rPr>
          <w:rFonts w:ascii="仿宋" w:eastAsia="仿宋" w:hAnsi="仿宋" w:cs="仿宋" w:hint="eastAsia"/>
          <w:spacing w:val="-6"/>
        </w:rPr>
        <w:t xml:space="preserve"> </w:t>
      </w:r>
      <w:r w:rsidRPr="001B20CF">
        <w:rPr>
          <w:rFonts w:cs="仿宋_GB2312"/>
        </w:rPr>
        <w:t>建立严格的保密制度，加强管理，杜绝工作人员对档案及档案信息的私自复制行为。项目结束后，所有留在计算机上的数据必须在档案所属单位技术人员的现场监督下做彻底清除，加工过程使用过的存储硬盘均应移交建设单位保存。</w:t>
      </w:r>
    </w:p>
    <w:p w:rsidR="00805838" w:rsidRPr="001B20CF" w:rsidRDefault="00805838" w:rsidP="00805838">
      <w:pPr>
        <w:pStyle w:val="ae"/>
        <w:widowControl/>
        <w:spacing w:line="500" w:lineRule="exact"/>
        <w:ind w:firstLine="616"/>
        <w:rPr>
          <w:rFonts w:cs="仿宋_GB2312"/>
        </w:rPr>
      </w:pPr>
      <w:r w:rsidRPr="001B20CF">
        <w:rPr>
          <w:rFonts w:cs="仿宋_GB2312" w:hint="eastAsia"/>
        </w:rPr>
        <w:t>4.</w:t>
      </w:r>
      <w:r w:rsidRPr="001B20CF">
        <w:rPr>
          <w:rFonts w:ascii="仿宋" w:eastAsia="仿宋" w:hAnsi="仿宋" w:cs="仿宋" w:hint="eastAsia"/>
          <w:spacing w:val="-6"/>
        </w:rPr>
        <w:t xml:space="preserve"> </w:t>
      </w:r>
      <w:r w:rsidRPr="001B20CF">
        <w:rPr>
          <w:rFonts w:cs="仿宋_GB2312"/>
        </w:rPr>
        <w:t>加工地点内严禁吸烟，工作期间严禁会客。</w:t>
      </w:r>
    </w:p>
    <w:p w:rsidR="00805838" w:rsidRPr="001B20CF" w:rsidRDefault="00805838" w:rsidP="00805838">
      <w:pPr>
        <w:pStyle w:val="ae"/>
        <w:widowControl/>
        <w:spacing w:line="500" w:lineRule="exact"/>
        <w:ind w:firstLine="616"/>
        <w:rPr>
          <w:rFonts w:cs="仿宋_GB2312"/>
        </w:rPr>
      </w:pPr>
      <w:r w:rsidRPr="001B20CF">
        <w:rPr>
          <w:rFonts w:cs="仿宋_GB2312" w:hint="eastAsia"/>
        </w:rPr>
        <w:t>5.</w:t>
      </w:r>
      <w:r w:rsidRPr="001B20CF">
        <w:rPr>
          <w:rFonts w:ascii="仿宋" w:eastAsia="仿宋" w:hAnsi="仿宋" w:cs="仿宋" w:hint="eastAsia"/>
          <w:spacing w:val="-6"/>
        </w:rPr>
        <w:t xml:space="preserve"> </w:t>
      </w:r>
      <w:r w:rsidRPr="001B20CF">
        <w:rPr>
          <w:rFonts w:cs="仿宋_GB2312"/>
        </w:rPr>
        <w:t>工作人员统一穿着无兜的工作服进入加工场地，衣服外套、手机和包等随身物品统一放在指定的位置，不准带入工作现场。</w:t>
      </w:r>
    </w:p>
    <w:p w:rsidR="00805838" w:rsidRPr="001B20CF" w:rsidRDefault="00805838" w:rsidP="00805838">
      <w:pPr>
        <w:pStyle w:val="ae"/>
        <w:widowControl/>
        <w:spacing w:line="500" w:lineRule="exact"/>
        <w:ind w:firstLine="616"/>
        <w:rPr>
          <w:rFonts w:cs="仿宋_GB2312"/>
        </w:rPr>
      </w:pPr>
      <w:r w:rsidRPr="001B20CF">
        <w:rPr>
          <w:rFonts w:cs="仿宋_GB2312" w:hint="eastAsia"/>
        </w:rPr>
        <w:t>6.</w:t>
      </w:r>
      <w:r w:rsidRPr="001B20CF">
        <w:rPr>
          <w:rFonts w:ascii="仿宋" w:eastAsia="仿宋" w:hAnsi="仿宋" w:cs="仿宋" w:hint="eastAsia"/>
          <w:spacing w:val="-6"/>
        </w:rPr>
        <w:t xml:space="preserve"> </w:t>
      </w:r>
      <w:r w:rsidRPr="001B20CF">
        <w:rPr>
          <w:rFonts w:cs="仿宋_GB2312"/>
        </w:rPr>
        <w:t>严格工作纪律，不该说的不说、不该问的不问、不该看的不看、不大声喧哗；工作过程中产生的碎纸、废盘等工作垃圾不得自行处理，必须交由档案所属单位工作人员统一销毁；不得无故查看、记录和相互议论档案内容。</w:t>
      </w:r>
    </w:p>
    <w:p w:rsidR="00805838" w:rsidRPr="001B20CF" w:rsidRDefault="00805838" w:rsidP="00805838">
      <w:pPr>
        <w:pStyle w:val="ae"/>
        <w:widowControl/>
        <w:spacing w:line="500" w:lineRule="exact"/>
        <w:ind w:firstLine="616"/>
        <w:rPr>
          <w:rFonts w:cs="仿宋_GB2312"/>
        </w:rPr>
      </w:pPr>
      <w:r w:rsidRPr="001B20CF">
        <w:rPr>
          <w:rFonts w:cs="仿宋_GB2312" w:hint="eastAsia"/>
        </w:rPr>
        <w:t>7.</w:t>
      </w:r>
      <w:r w:rsidRPr="001B20CF">
        <w:rPr>
          <w:rFonts w:ascii="仿宋" w:eastAsia="仿宋" w:hAnsi="仿宋" w:cs="仿宋" w:hint="eastAsia"/>
          <w:spacing w:val="-6"/>
        </w:rPr>
        <w:t xml:space="preserve"> </w:t>
      </w:r>
      <w:r w:rsidRPr="001B20CF">
        <w:rPr>
          <w:rFonts w:cs="仿宋_GB2312"/>
        </w:rPr>
        <w:t>不同加工工序之间要采取措施，严格档案交接、流转登记手续，杜绝泄密事故的发生。。</w:t>
      </w:r>
    </w:p>
    <w:p w:rsidR="00805838" w:rsidRPr="001B20CF" w:rsidRDefault="00805838" w:rsidP="00805838">
      <w:pPr>
        <w:pStyle w:val="ae"/>
        <w:widowControl/>
        <w:spacing w:line="500" w:lineRule="exact"/>
        <w:ind w:firstLine="616"/>
        <w:rPr>
          <w:rFonts w:cs="仿宋_GB2312"/>
        </w:rPr>
      </w:pPr>
      <w:r w:rsidRPr="001B20CF">
        <w:rPr>
          <w:rFonts w:cs="仿宋_GB2312" w:hint="eastAsia"/>
        </w:rPr>
        <w:t>8.</w:t>
      </w:r>
      <w:r w:rsidRPr="001B20CF">
        <w:rPr>
          <w:rFonts w:ascii="仿宋" w:eastAsia="仿宋" w:hAnsi="仿宋" w:cs="仿宋" w:hint="eastAsia"/>
          <w:spacing w:val="-6"/>
        </w:rPr>
        <w:t xml:space="preserve"> </w:t>
      </w:r>
      <w:r w:rsidRPr="001B20CF">
        <w:rPr>
          <w:rFonts w:cs="仿宋_GB2312"/>
        </w:rPr>
        <w:t>加工现场不得携带移动通讯设备、移动硬盘、U盘、MP3及其他移动存储介质等，加工用计算机设备要有监控日志，封闭USB、光驱等所有外部数据接口。</w:t>
      </w:r>
    </w:p>
    <w:p w:rsidR="00805838" w:rsidRPr="001B20CF" w:rsidRDefault="00805838" w:rsidP="00805838">
      <w:pPr>
        <w:pStyle w:val="ae"/>
        <w:widowControl/>
        <w:spacing w:line="500" w:lineRule="exact"/>
        <w:ind w:firstLine="616"/>
        <w:rPr>
          <w:rFonts w:cs="仿宋_GB2312"/>
        </w:rPr>
      </w:pPr>
      <w:r w:rsidRPr="001B20CF">
        <w:rPr>
          <w:rFonts w:cs="仿宋_GB2312" w:hint="eastAsia"/>
        </w:rPr>
        <w:t>9.</w:t>
      </w:r>
      <w:r w:rsidRPr="001B20CF">
        <w:rPr>
          <w:rFonts w:ascii="仿宋" w:eastAsia="仿宋" w:hAnsi="仿宋" w:cs="仿宋" w:hint="eastAsia"/>
          <w:spacing w:val="-6"/>
        </w:rPr>
        <w:t xml:space="preserve"> </w:t>
      </w:r>
      <w:r w:rsidRPr="001B20CF">
        <w:rPr>
          <w:rFonts w:cs="仿宋_GB2312"/>
        </w:rPr>
        <w:t>加工人员外出（如用餐等）时，加工场地要有人值守并且及时锁门。</w:t>
      </w:r>
    </w:p>
    <w:p w:rsidR="00805838" w:rsidRPr="001B20CF" w:rsidRDefault="00805838" w:rsidP="00805838">
      <w:pPr>
        <w:pStyle w:val="a"/>
        <w:spacing w:before="120" w:after="120" w:line="500" w:lineRule="exact"/>
        <w:ind w:firstLine="480"/>
        <w:jc w:val="left"/>
        <w:outlineLvl w:val="1"/>
        <w:rPr>
          <w:sz w:val="24"/>
          <w:szCs w:val="24"/>
        </w:rPr>
      </w:pPr>
      <w:r w:rsidRPr="001B20CF">
        <w:rPr>
          <w:rFonts w:hint="eastAsia"/>
          <w:sz w:val="24"/>
          <w:szCs w:val="24"/>
        </w:rPr>
        <w:lastRenderedPageBreak/>
        <w:t>六、加工现场管理要求</w:t>
      </w:r>
    </w:p>
    <w:p w:rsidR="00805838" w:rsidRPr="001B20CF"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sidRPr="001B20CF">
        <w:rPr>
          <w:b/>
          <w:bCs/>
          <w:spacing w:val="-6"/>
        </w:rPr>
        <w:t>项目人员管理规定</w:t>
      </w:r>
    </w:p>
    <w:p w:rsidR="00805838" w:rsidRPr="001B20CF" w:rsidRDefault="00805838" w:rsidP="00805838">
      <w:pPr>
        <w:pStyle w:val="ae"/>
        <w:widowControl/>
        <w:kinsoku w:val="0"/>
        <w:autoSpaceDE w:val="0"/>
        <w:autoSpaceDN w:val="0"/>
        <w:adjustRightInd w:val="0"/>
        <w:snapToGrid w:val="0"/>
        <w:spacing w:line="500" w:lineRule="exact"/>
        <w:textAlignment w:val="baseline"/>
      </w:pPr>
      <w:r w:rsidRPr="001B20CF">
        <w:rPr>
          <w:b/>
          <w:bCs/>
          <w:spacing w:val="-3"/>
        </w:rPr>
        <w:t>档案数字化加工现场人员管理细则</w:t>
      </w:r>
    </w:p>
    <w:p w:rsidR="00805838" w:rsidRPr="001B20CF" w:rsidRDefault="00805838" w:rsidP="00805838">
      <w:pPr>
        <w:pStyle w:val="ae"/>
        <w:widowControl/>
        <w:kinsoku w:val="0"/>
        <w:autoSpaceDE w:val="0"/>
        <w:autoSpaceDN w:val="0"/>
        <w:adjustRightInd w:val="0"/>
        <w:snapToGrid w:val="0"/>
        <w:spacing w:line="500" w:lineRule="exact"/>
        <w:ind w:left="1257" w:right="100" w:hanging="698"/>
        <w:textAlignment w:val="baseline"/>
      </w:pPr>
      <w:r w:rsidRPr="001B20CF">
        <w:rPr>
          <w:spacing w:val="3"/>
        </w:rPr>
        <w:t>1）进驻现场的工作人员必须具有:身份证复印件、户口本复印</w:t>
      </w:r>
      <w:r w:rsidRPr="001B20CF">
        <w:rPr>
          <w:spacing w:val="-2"/>
        </w:rPr>
        <w:t>件（户主及本人页）、当地派出所开具的无犯罪记录证明、个人简历、根据不同的保密级别签订不同版本的项目保密协</w:t>
      </w:r>
      <w:r w:rsidRPr="001B20CF">
        <w:rPr>
          <w:spacing w:val="-3"/>
        </w:rPr>
        <w:t>议等；</w:t>
      </w:r>
    </w:p>
    <w:p w:rsidR="00805838" w:rsidRPr="001B20CF" w:rsidRDefault="00805838" w:rsidP="00805838">
      <w:pPr>
        <w:pStyle w:val="ae"/>
        <w:widowControl/>
        <w:kinsoku w:val="0"/>
        <w:autoSpaceDE w:val="0"/>
        <w:autoSpaceDN w:val="0"/>
        <w:adjustRightInd w:val="0"/>
        <w:snapToGrid w:val="0"/>
        <w:spacing w:line="500" w:lineRule="exact"/>
        <w:ind w:left="1267" w:right="100" w:hanging="725"/>
        <w:textAlignment w:val="baseline"/>
      </w:pPr>
      <w:r w:rsidRPr="001B20CF">
        <w:rPr>
          <w:spacing w:val="-1"/>
        </w:rPr>
        <w:t>2）</w:t>
      </w:r>
      <w:r w:rsidRPr="001B20CF">
        <w:rPr>
          <w:spacing w:val="3"/>
        </w:rPr>
        <w:t>进驻现场</w:t>
      </w:r>
      <w:r w:rsidRPr="001B20CF">
        <w:rPr>
          <w:spacing w:val="-1"/>
        </w:rPr>
        <w:t>人员在进场前要确定好保密工作，并按工作需要</w:t>
      </w:r>
      <w:r w:rsidRPr="001B20CF">
        <w:rPr>
          <w:spacing w:val="-2"/>
        </w:rPr>
        <w:t>给</w:t>
      </w:r>
      <w:r w:rsidRPr="001B20CF">
        <w:rPr>
          <w:spacing w:val="-3"/>
        </w:rPr>
        <w:t>予相应的授权；</w:t>
      </w:r>
    </w:p>
    <w:p w:rsidR="00805838" w:rsidRDefault="00805838" w:rsidP="00805838">
      <w:pPr>
        <w:pStyle w:val="ae"/>
        <w:widowControl/>
        <w:kinsoku w:val="0"/>
        <w:autoSpaceDE w:val="0"/>
        <w:autoSpaceDN w:val="0"/>
        <w:adjustRightInd w:val="0"/>
        <w:snapToGrid w:val="0"/>
        <w:spacing w:line="500" w:lineRule="exact"/>
        <w:ind w:left="1259" w:right="100" w:hanging="715"/>
        <w:textAlignment w:val="baseline"/>
      </w:pPr>
      <w:r w:rsidRPr="001B20CF">
        <w:rPr>
          <w:spacing w:val="-1"/>
        </w:rPr>
        <w:t>3）现场工作人员上、下班到现场或离开现场时，必</w:t>
      </w:r>
      <w:r w:rsidRPr="001B20CF">
        <w:rPr>
          <w:spacing w:val="-2"/>
        </w:rPr>
        <w:t>须按手印记</w:t>
      </w:r>
      <w:r w:rsidRPr="001B20CF">
        <w:rPr>
          <w:spacing w:val="-1"/>
        </w:rPr>
        <w:t>录电子考勤，并在纸质考勤中签字；</w:t>
      </w:r>
    </w:p>
    <w:p w:rsidR="00805838" w:rsidRDefault="00805838" w:rsidP="00805838">
      <w:pPr>
        <w:pStyle w:val="ae"/>
        <w:widowControl/>
        <w:kinsoku w:val="0"/>
        <w:autoSpaceDE w:val="0"/>
        <w:autoSpaceDN w:val="0"/>
        <w:adjustRightInd w:val="0"/>
        <w:snapToGrid w:val="0"/>
        <w:spacing w:line="500" w:lineRule="exact"/>
        <w:ind w:left="971" w:right="97" w:hanging="434"/>
        <w:textAlignment w:val="baseline"/>
      </w:pPr>
      <w:r>
        <w:rPr>
          <w:spacing w:val="-1"/>
        </w:rPr>
        <w:t>4)现场工作人员在上班期间必须在指定的区域工作，不得擅自离</w:t>
      </w:r>
      <w:r>
        <w:rPr>
          <w:spacing w:val="2"/>
        </w:rPr>
        <w:t>岗或串岗（饮水、去卫生间及主管安排的除外</w:t>
      </w:r>
      <w:r>
        <w:rPr>
          <w:spacing w:val="-46"/>
        </w:rPr>
        <w:t>），</w:t>
      </w:r>
      <w:r>
        <w:rPr>
          <w:spacing w:val="2"/>
        </w:rPr>
        <w:t>如必须离岗</w:t>
      </w:r>
      <w:r>
        <w:rPr>
          <w:spacing w:val="-2"/>
        </w:rPr>
        <w:t>时需要经得主管的同意并在《现场工作人员外出登记表》上签</w:t>
      </w:r>
      <w:r>
        <w:rPr>
          <w:spacing w:val="-6"/>
        </w:rPr>
        <w:t>字；</w:t>
      </w:r>
    </w:p>
    <w:p w:rsidR="00805838" w:rsidRDefault="00805838" w:rsidP="00805838">
      <w:pPr>
        <w:pStyle w:val="ae"/>
        <w:widowControl/>
        <w:kinsoku w:val="0"/>
        <w:autoSpaceDE w:val="0"/>
        <w:autoSpaceDN w:val="0"/>
        <w:adjustRightInd w:val="0"/>
        <w:snapToGrid w:val="0"/>
        <w:spacing w:line="500" w:lineRule="exact"/>
        <w:ind w:left="972" w:right="237" w:hanging="415"/>
        <w:textAlignment w:val="baseline"/>
      </w:pPr>
      <w:r>
        <w:rPr>
          <w:spacing w:val="-1"/>
        </w:rPr>
        <w:t>5)工作人员在现场必须统一穿工作服，要求保持干净</w:t>
      </w:r>
      <w:r>
        <w:rPr>
          <w:spacing w:val="-2"/>
        </w:rPr>
        <w:t>、整洁，工</w:t>
      </w:r>
      <w:r>
        <w:rPr>
          <w:spacing w:val="-1"/>
        </w:rPr>
        <w:t>作服根据保密级别分为不同的颜色和指定的号码，现场工作人员必须按要求穿着，不能随意更换或转借他人。</w:t>
      </w:r>
    </w:p>
    <w:p w:rsidR="00805838" w:rsidRDefault="00805838" w:rsidP="00805838">
      <w:pPr>
        <w:pStyle w:val="ae"/>
        <w:widowControl/>
        <w:kinsoku w:val="0"/>
        <w:autoSpaceDE w:val="0"/>
        <w:autoSpaceDN w:val="0"/>
        <w:adjustRightInd w:val="0"/>
        <w:snapToGrid w:val="0"/>
        <w:spacing w:line="500" w:lineRule="exact"/>
        <w:ind w:left="971" w:right="239" w:hanging="418"/>
        <w:textAlignment w:val="baseline"/>
      </w:pPr>
      <w:r>
        <w:rPr>
          <w:spacing w:val="-1"/>
        </w:rPr>
        <w:t>6)私人物品要存放到指定的位置，不得带入加工现场，同时也不得将现场任何物品带离加工现场；</w:t>
      </w:r>
    </w:p>
    <w:p w:rsidR="00805838" w:rsidRDefault="00805838" w:rsidP="00805838">
      <w:pPr>
        <w:pStyle w:val="ae"/>
        <w:widowControl/>
        <w:kinsoku w:val="0"/>
        <w:autoSpaceDE w:val="0"/>
        <w:autoSpaceDN w:val="0"/>
        <w:adjustRightInd w:val="0"/>
        <w:snapToGrid w:val="0"/>
        <w:spacing w:line="500" w:lineRule="exact"/>
        <w:ind w:left="971" w:right="234" w:hanging="413"/>
        <w:textAlignment w:val="baseline"/>
      </w:pPr>
      <w:r>
        <w:rPr>
          <w:spacing w:val="-1"/>
        </w:rPr>
        <w:t>7)所有工作人员的手机到现场后必须关闭任何移动</w:t>
      </w:r>
      <w:r>
        <w:rPr>
          <w:spacing w:val="-2"/>
        </w:rPr>
        <w:t>网络，交由项</w:t>
      </w:r>
      <w:r>
        <w:rPr>
          <w:spacing w:val="-1"/>
        </w:rPr>
        <w:t>目主管统一存放在指定的手机柜中，并在《手机上交记录单》中登记，下班后由项目主管统一归还，上班期间不得打私</w:t>
      </w:r>
      <w:r>
        <w:rPr>
          <w:spacing w:val="-2"/>
        </w:rPr>
        <w:t>人电</w:t>
      </w:r>
      <w:r>
        <w:rPr>
          <w:spacing w:val="-5"/>
        </w:rPr>
        <w:t>话。</w:t>
      </w:r>
    </w:p>
    <w:p w:rsidR="00805838" w:rsidRDefault="00805838" w:rsidP="00805838">
      <w:pPr>
        <w:pStyle w:val="ae"/>
        <w:widowControl/>
        <w:kinsoku w:val="0"/>
        <w:autoSpaceDE w:val="0"/>
        <w:autoSpaceDN w:val="0"/>
        <w:adjustRightInd w:val="0"/>
        <w:snapToGrid w:val="0"/>
        <w:spacing w:line="500" w:lineRule="exact"/>
        <w:ind w:left="972" w:right="237" w:hanging="420"/>
        <w:textAlignment w:val="baseline"/>
      </w:pPr>
      <w:r>
        <w:rPr>
          <w:spacing w:val="9"/>
        </w:rPr>
        <w:t>8)现场工作人员不得在任何场合谈论涉及</w:t>
      </w:r>
      <w:r>
        <w:rPr>
          <w:spacing w:val="8"/>
        </w:rPr>
        <w:t>档案内容的话题或客</w:t>
      </w:r>
      <w:r>
        <w:rPr>
          <w:spacing w:val="-2"/>
        </w:rPr>
        <w:t>户的信息等；</w:t>
      </w:r>
    </w:p>
    <w:p w:rsidR="00805838" w:rsidRDefault="00805838" w:rsidP="00805838">
      <w:pPr>
        <w:pStyle w:val="ae"/>
        <w:widowControl/>
        <w:kinsoku w:val="0"/>
        <w:autoSpaceDE w:val="0"/>
        <w:autoSpaceDN w:val="0"/>
        <w:adjustRightInd w:val="0"/>
        <w:snapToGrid w:val="0"/>
        <w:spacing w:line="500" w:lineRule="exact"/>
        <w:ind w:left="972" w:right="237" w:hanging="420"/>
        <w:textAlignment w:val="baseline"/>
      </w:pPr>
      <w:r>
        <w:rPr>
          <w:spacing w:val="-1"/>
        </w:rPr>
        <w:t>9)现场工作人员应按照自己的岗位级别操作，不得作权限外的操</w:t>
      </w:r>
      <w:r>
        <w:rPr>
          <w:spacing w:val="-6"/>
        </w:rPr>
        <w:t>作；</w:t>
      </w:r>
    </w:p>
    <w:p w:rsidR="00805838" w:rsidRDefault="00805838" w:rsidP="00805838">
      <w:pPr>
        <w:pStyle w:val="ae"/>
        <w:widowControl/>
        <w:kinsoku w:val="0"/>
        <w:autoSpaceDE w:val="0"/>
        <w:autoSpaceDN w:val="0"/>
        <w:adjustRightInd w:val="0"/>
        <w:snapToGrid w:val="0"/>
        <w:spacing w:line="500" w:lineRule="exact"/>
        <w:ind w:left="971" w:right="239" w:hanging="399"/>
        <w:textAlignment w:val="baseline"/>
      </w:pPr>
      <w:r>
        <w:rPr>
          <w:spacing w:val="-2"/>
        </w:rPr>
        <w:t>10)现场工作人员要爱护加工现场的所有资产，不得擅自更改、损</w:t>
      </w:r>
      <w:r>
        <w:rPr>
          <w:spacing w:val="-4"/>
        </w:rPr>
        <w:t>坏等；</w:t>
      </w:r>
    </w:p>
    <w:p w:rsidR="00805838" w:rsidRDefault="00805838" w:rsidP="00805838">
      <w:pPr>
        <w:pStyle w:val="ae"/>
        <w:widowControl/>
        <w:kinsoku w:val="0"/>
        <w:autoSpaceDE w:val="0"/>
        <w:autoSpaceDN w:val="0"/>
        <w:adjustRightInd w:val="0"/>
        <w:snapToGrid w:val="0"/>
        <w:spacing w:line="500" w:lineRule="exact"/>
        <w:ind w:left="572"/>
        <w:textAlignment w:val="baseline"/>
      </w:pPr>
      <w:r>
        <w:rPr>
          <w:spacing w:val="-1"/>
        </w:rPr>
        <w:t>11)现场工作人员不得将非现场工作人员带</w:t>
      </w:r>
      <w:r>
        <w:rPr>
          <w:spacing w:val="-2"/>
        </w:rPr>
        <w:t>到工作场地；</w:t>
      </w:r>
    </w:p>
    <w:p w:rsidR="00805838" w:rsidRDefault="00805838" w:rsidP="00805838">
      <w:pPr>
        <w:pStyle w:val="ae"/>
        <w:widowControl/>
        <w:kinsoku w:val="0"/>
        <w:autoSpaceDE w:val="0"/>
        <w:autoSpaceDN w:val="0"/>
        <w:adjustRightInd w:val="0"/>
        <w:snapToGrid w:val="0"/>
        <w:spacing w:line="500" w:lineRule="exact"/>
        <w:ind w:firstLineChars="200" w:firstLine="468"/>
        <w:textAlignment w:val="baseline"/>
      </w:pPr>
      <w:r>
        <w:rPr>
          <w:spacing w:val="-3"/>
        </w:rPr>
        <w:lastRenderedPageBreak/>
        <w:t>12)如发现有违反以上行为的，将按公司管理规定进行处罚或通报。</w:t>
      </w:r>
    </w:p>
    <w:p w:rsidR="00805838" w:rsidRDefault="00805838" w:rsidP="00805838">
      <w:pPr>
        <w:pStyle w:val="ae"/>
        <w:widowControl/>
        <w:kinsoku w:val="0"/>
        <w:autoSpaceDE w:val="0"/>
        <w:autoSpaceDN w:val="0"/>
        <w:adjustRightInd w:val="0"/>
        <w:snapToGrid w:val="0"/>
        <w:spacing w:line="500" w:lineRule="exact"/>
        <w:ind w:left="572"/>
        <w:textAlignment w:val="baseline"/>
      </w:pPr>
      <w:r>
        <w:rPr>
          <w:spacing w:val="-2"/>
        </w:rPr>
        <w:t>13)入职人员需按公司相关要求办理入职手续。</w:t>
      </w:r>
    </w:p>
    <w:p w:rsidR="00805838" w:rsidRDefault="00805838" w:rsidP="00805838">
      <w:pPr>
        <w:pStyle w:val="ae"/>
        <w:widowControl/>
        <w:kinsoku w:val="0"/>
        <w:autoSpaceDE w:val="0"/>
        <w:autoSpaceDN w:val="0"/>
        <w:adjustRightInd w:val="0"/>
        <w:snapToGrid w:val="0"/>
        <w:spacing w:line="500" w:lineRule="exact"/>
        <w:ind w:left="973" w:right="239" w:hanging="401"/>
        <w:textAlignment w:val="baseline"/>
      </w:pPr>
      <w:r>
        <w:rPr>
          <w:spacing w:val="-2"/>
        </w:rPr>
        <w:t>14)员工转正依据公司相关规定，员工自加入部门之日起，三个月</w:t>
      </w:r>
      <w:r>
        <w:rPr>
          <w:spacing w:val="-1"/>
        </w:rPr>
        <w:t>内为试用期。在试用期内部门主管领导对其工作态度</w:t>
      </w:r>
      <w:r>
        <w:rPr>
          <w:spacing w:val="-2"/>
        </w:rPr>
        <w:t>、完成任</w:t>
      </w:r>
      <w:r>
        <w:rPr>
          <w:spacing w:val="-1"/>
        </w:rPr>
        <w:t>务情况和能力进行考核、评价，决定是否提前转正、</w:t>
      </w:r>
      <w:r>
        <w:rPr>
          <w:spacing w:val="-2"/>
        </w:rPr>
        <w:t>试用期满</w:t>
      </w:r>
      <w:r>
        <w:rPr>
          <w:spacing w:val="-1"/>
        </w:rPr>
        <w:t>正式聘用、辞退或延长试用期。全部试用期</w:t>
      </w:r>
      <w:r>
        <w:rPr>
          <w:spacing w:val="-2"/>
        </w:rPr>
        <w:t>最长不得超过三个</w:t>
      </w:r>
      <w:r>
        <w:rPr>
          <w:spacing w:val="-9"/>
        </w:rPr>
        <w:t>月。</w:t>
      </w:r>
    </w:p>
    <w:p w:rsidR="00805838" w:rsidRDefault="00805838" w:rsidP="00805838">
      <w:pPr>
        <w:pStyle w:val="ae"/>
        <w:widowControl/>
        <w:kinsoku w:val="0"/>
        <w:autoSpaceDE w:val="0"/>
        <w:autoSpaceDN w:val="0"/>
        <w:adjustRightInd w:val="0"/>
        <w:snapToGrid w:val="0"/>
        <w:spacing w:line="500" w:lineRule="exact"/>
        <w:ind w:left="973" w:right="239" w:hanging="401"/>
        <w:textAlignment w:val="baseline"/>
      </w:pPr>
      <w:r>
        <w:rPr>
          <w:spacing w:val="-2"/>
        </w:rPr>
        <w:t>15)调动，在部门内部员工调动需部门经理同意方可进行项目之间</w:t>
      </w:r>
      <w:r>
        <w:rPr>
          <w:spacing w:val="-1"/>
        </w:rPr>
        <w:t>调动，如跨部门调动需由生产管理中心主任审批通过</w:t>
      </w:r>
      <w:r>
        <w:rPr>
          <w:spacing w:val="-2"/>
        </w:rPr>
        <w:t>方可进行</w:t>
      </w:r>
      <w:r>
        <w:rPr>
          <w:spacing w:val="-4"/>
        </w:rPr>
        <w:t>调动。</w:t>
      </w:r>
    </w:p>
    <w:p w:rsidR="00805838" w:rsidRDefault="00805838" w:rsidP="00805838">
      <w:pPr>
        <w:pStyle w:val="ae"/>
        <w:widowControl/>
        <w:kinsoku w:val="0"/>
        <w:autoSpaceDE w:val="0"/>
        <w:autoSpaceDN w:val="0"/>
        <w:adjustRightInd w:val="0"/>
        <w:snapToGrid w:val="0"/>
        <w:spacing w:line="500" w:lineRule="exact"/>
        <w:ind w:left="975" w:hanging="403"/>
        <w:textAlignment w:val="baseline"/>
      </w:pPr>
      <w:r>
        <w:rPr>
          <w:spacing w:val="-2"/>
        </w:rPr>
        <w:t>16)离职人员需履行公司离职人员管理规定进行离职，因特殊原因</w:t>
      </w:r>
      <w:r>
        <w:rPr>
          <w:spacing w:val="-3"/>
        </w:rPr>
        <w:t>不能按公司规定离职的人员，需由管理中心领导审批方可离岗。</w:t>
      </w:r>
    </w:p>
    <w:p w:rsidR="00805838" w:rsidRDefault="00805838" w:rsidP="00805838">
      <w:pPr>
        <w:pStyle w:val="ae"/>
        <w:widowControl/>
        <w:kinsoku w:val="0"/>
        <w:autoSpaceDE w:val="0"/>
        <w:autoSpaceDN w:val="0"/>
        <w:adjustRightInd w:val="0"/>
        <w:snapToGrid w:val="0"/>
        <w:spacing w:line="500" w:lineRule="exact"/>
        <w:ind w:left="572"/>
        <w:textAlignment w:val="baseline"/>
      </w:pPr>
      <w:r>
        <w:rPr>
          <w:spacing w:val="-2"/>
        </w:rPr>
        <w:t>17)请假、矿工需严格执行公司管理规定。</w:t>
      </w:r>
    </w:p>
    <w:p w:rsidR="00805838" w:rsidRDefault="00805838" w:rsidP="00805838">
      <w:pPr>
        <w:pStyle w:val="ae"/>
        <w:widowControl/>
        <w:kinsoku w:val="0"/>
        <w:autoSpaceDE w:val="0"/>
        <w:autoSpaceDN w:val="0"/>
        <w:adjustRightInd w:val="0"/>
        <w:snapToGrid w:val="0"/>
        <w:spacing w:line="500" w:lineRule="exact"/>
        <w:ind w:left="16"/>
        <w:textAlignment w:val="baseline"/>
      </w:pPr>
      <w:r>
        <w:rPr>
          <w:b/>
          <w:bCs/>
          <w:spacing w:val="-4"/>
        </w:rPr>
        <w:t>非现场工作人员安全管理规定</w:t>
      </w:r>
    </w:p>
    <w:p w:rsidR="00805838" w:rsidRDefault="00805838" w:rsidP="00805838">
      <w:pPr>
        <w:pStyle w:val="ae"/>
        <w:widowControl/>
        <w:kinsoku w:val="0"/>
        <w:autoSpaceDE w:val="0"/>
        <w:autoSpaceDN w:val="0"/>
        <w:adjustRightInd w:val="0"/>
        <w:snapToGrid w:val="0"/>
        <w:spacing w:line="500" w:lineRule="exact"/>
        <w:ind w:left="972" w:right="141" w:hanging="400"/>
        <w:textAlignment w:val="baseline"/>
      </w:pPr>
      <w:r>
        <w:rPr>
          <w:spacing w:val="-2"/>
        </w:rPr>
        <w:t>1)除每天在现场工作的人员外，其他人员均属于非现场人员的范</w:t>
      </w:r>
      <w:r>
        <w:rPr>
          <w:spacing w:val="-8"/>
        </w:rPr>
        <w:t>围，包括：客户、参观人员、本公司各层领导（含项目经理）、</w:t>
      </w:r>
      <w:r>
        <w:rPr>
          <w:spacing w:val="-2"/>
        </w:rPr>
        <w:t>技术人员等；</w:t>
      </w:r>
    </w:p>
    <w:p w:rsidR="00805838" w:rsidRDefault="00805838" w:rsidP="00805838">
      <w:pPr>
        <w:pStyle w:val="ae"/>
        <w:widowControl/>
        <w:kinsoku w:val="0"/>
        <w:autoSpaceDE w:val="0"/>
        <w:autoSpaceDN w:val="0"/>
        <w:adjustRightInd w:val="0"/>
        <w:snapToGrid w:val="0"/>
        <w:spacing w:line="500" w:lineRule="exact"/>
        <w:ind w:left="554"/>
        <w:textAlignment w:val="baseline"/>
      </w:pPr>
      <w:r>
        <w:rPr>
          <w:spacing w:val="-1"/>
        </w:rPr>
        <w:t>2)非现场工作人员进出加工现场登记由主管负责监督；</w:t>
      </w:r>
    </w:p>
    <w:p w:rsidR="00805838" w:rsidRDefault="00805838" w:rsidP="00805838">
      <w:pPr>
        <w:pStyle w:val="ae"/>
        <w:widowControl/>
        <w:kinsoku w:val="0"/>
        <w:autoSpaceDE w:val="0"/>
        <w:autoSpaceDN w:val="0"/>
        <w:adjustRightInd w:val="0"/>
        <w:snapToGrid w:val="0"/>
        <w:spacing w:line="500" w:lineRule="exact"/>
        <w:ind w:left="974" w:right="239" w:hanging="417"/>
        <w:textAlignment w:val="baseline"/>
      </w:pPr>
      <w:r>
        <w:rPr>
          <w:spacing w:val="-1"/>
        </w:rPr>
        <w:t>3)要求每个进出加工现场的非现场工作人员先在《非</w:t>
      </w:r>
      <w:r>
        <w:rPr>
          <w:spacing w:val="-2"/>
        </w:rPr>
        <w:t>现场加工人</w:t>
      </w:r>
      <w:r>
        <w:rPr>
          <w:spacing w:val="-1"/>
        </w:rPr>
        <w:t>员来访登记表》登记后，方可进入现场。不得补登</w:t>
      </w:r>
      <w:r>
        <w:rPr>
          <w:spacing w:val="-2"/>
        </w:rPr>
        <w:t>记、代登记</w:t>
      </w:r>
      <w:r>
        <w:rPr>
          <w:spacing w:val="-3"/>
        </w:rPr>
        <w:t>或漏登记。</w:t>
      </w:r>
    </w:p>
    <w:p w:rsidR="00805838" w:rsidRDefault="00805838" w:rsidP="00805838">
      <w:pPr>
        <w:pStyle w:val="ae"/>
        <w:widowControl/>
        <w:kinsoku w:val="0"/>
        <w:autoSpaceDE w:val="0"/>
        <w:autoSpaceDN w:val="0"/>
        <w:adjustRightInd w:val="0"/>
        <w:snapToGrid w:val="0"/>
        <w:spacing w:line="500" w:lineRule="exact"/>
        <w:ind w:left="975" w:right="285" w:hanging="425"/>
        <w:textAlignment w:val="baseline"/>
      </w:pPr>
      <w:r>
        <w:rPr>
          <w:spacing w:val="-3"/>
        </w:rPr>
        <w:t>4)凡进入加工现场的非现场工作人员必须有现场专门人员陪同，</w:t>
      </w:r>
      <w:r>
        <w:rPr>
          <w:spacing w:val="-1"/>
        </w:rPr>
        <w:t>如有问题，主管或主管指定专人回答；</w:t>
      </w:r>
    </w:p>
    <w:p w:rsidR="00805838" w:rsidRDefault="00805838" w:rsidP="00805838">
      <w:pPr>
        <w:pStyle w:val="ae"/>
        <w:widowControl/>
        <w:kinsoku w:val="0"/>
        <w:autoSpaceDE w:val="0"/>
        <w:autoSpaceDN w:val="0"/>
        <w:adjustRightInd w:val="0"/>
        <w:snapToGrid w:val="0"/>
        <w:spacing w:line="500" w:lineRule="exact"/>
        <w:ind w:left="973" w:right="239" w:hanging="416"/>
        <w:textAlignment w:val="baseline"/>
      </w:pPr>
      <w:r>
        <w:rPr>
          <w:spacing w:val="-1"/>
        </w:rPr>
        <w:t>5)除客户或公司内部人员以外的其他任何人到加工现</w:t>
      </w:r>
      <w:r>
        <w:rPr>
          <w:spacing w:val="-2"/>
        </w:rPr>
        <w:t>场，必须有</w:t>
      </w:r>
      <w:r>
        <w:rPr>
          <w:spacing w:val="-1"/>
        </w:rPr>
        <w:t>客户或公司领导的陪同，否则任何人不得进入；</w:t>
      </w:r>
    </w:p>
    <w:p w:rsidR="00805838" w:rsidRDefault="00805838" w:rsidP="00805838">
      <w:pPr>
        <w:pStyle w:val="ae"/>
        <w:widowControl/>
        <w:kinsoku w:val="0"/>
        <w:autoSpaceDE w:val="0"/>
        <w:autoSpaceDN w:val="0"/>
        <w:adjustRightInd w:val="0"/>
        <w:snapToGrid w:val="0"/>
        <w:spacing w:line="500" w:lineRule="exact"/>
        <w:ind w:left="977" w:right="237" w:hanging="424"/>
        <w:textAlignment w:val="baseline"/>
      </w:pPr>
      <w:r>
        <w:rPr>
          <w:spacing w:val="9"/>
        </w:rPr>
        <w:t>6)进入加工现场的非现场工作人员必须</w:t>
      </w:r>
      <w:r>
        <w:rPr>
          <w:spacing w:val="8"/>
        </w:rPr>
        <w:t>遵守现场的安全保密规</w:t>
      </w:r>
      <w:r>
        <w:rPr>
          <w:spacing w:val="-1"/>
        </w:rPr>
        <w:t>定，不得将个人私人物品及任何移动设备带到加</w:t>
      </w:r>
      <w:r>
        <w:rPr>
          <w:spacing w:val="-2"/>
        </w:rPr>
        <w:t>工现场，如工</w:t>
      </w:r>
      <w:r>
        <w:rPr>
          <w:spacing w:val="-1"/>
        </w:rPr>
        <w:t>作需要或其它特殊情况必须带物品（维修工具等）到加工现场时，需要项目主管一一检查是否存在保密</w:t>
      </w:r>
      <w:r>
        <w:rPr>
          <w:spacing w:val="-1"/>
        </w:rPr>
        <w:lastRenderedPageBreak/>
        <w:t>风险，确保</w:t>
      </w:r>
      <w:r>
        <w:rPr>
          <w:spacing w:val="-2"/>
        </w:rPr>
        <w:t>安全并在</w:t>
      </w:r>
      <w:r>
        <w:rPr>
          <w:spacing w:val="-8"/>
        </w:rPr>
        <w:t>登记表中注明后方可带入，要求登记清楚，包括带入物品名称、</w:t>
      </w:r>
      <w:r>
        <w:rPr>
          <w:spacing w:val="-1"/>
        </w:rPr>
        <w:t>数量、用途等信息，要求项目主管或指定其他核心人</w:t>
      </w:r>
      <w:r>
        <w:rPr>
          <w:spacing w:val="-2"/>
        </w:rPr>
        <w:t>员全程培</w:t>
      </w:r>
      <w:r>
        <w:rPr>
          <w:spacing w:val="-7"/>
        </w:rPr>
        <w:t>同；</w:t>
      </w:r>
    </w:p>
    <w:p w:rsidR="00805838" w:rsidRDefault="00805838" w:rsidP="00805838">
      <w:pPr>
        <w:pStyle w:val="ae"/>
        <w:widowControl/>
        <w:kinsoku w:val="0"/>
        <w:autoSpaceDE w:val="0"/>
        <w:autoSpaceDN w:val="0"/>
        <w:adjustRightInd w:val="0"/>
        <w:snapToGrid w:val="0"/>
        <w:spacing w:line="500" w:lineRule="exact"/>
        <w:ind w:left="558"/>
        <w:textAlignment w:val="baseline"/>
      </w:pPr>
      <w:r>
        <w:rPr>
          <w:spacing w:val="-1"/>
        </w:rPr>
        <w:t>7)加工现场主管必须严格把控非加工现场人员的出入工作</w:t>
      </w:r>
      <w:r>
        <w:rPr>
          <w:spacing w:val="-2"/>
        </w:rPr>
        <w:t>，如有</w:t>
      </w:r>
    </w:p>
    <w:p w:rsidR="00805838" w:rsidRDefault="00805838" w:rsidP="00805838">
      <w:pPr>
        <w:pStyle w:val="ae"/>
        <w:widowControl/>
        <w:kinsoku w:val="0"/>
        <w:autoSpaceDE w:val="0"/>
        <w:autoSpaceDN w:val="0"/>
        <w:adjustRightInd w:val="0"/>
        <w:snapToGrid w:val="0"/>
        <w:spacing w:line="500" w:lineRule="exact"/>
        <w:ind w:left="971"/>
        <w:textAlignment w:val="baseline"/>
      </w:pPr>
      <w:r>
        <w:rPr>
          <w:spacing w:val="-1"/>
        </w:rPr>
        <w:t>违反或疏忽，公司将根据影响程度进行相应的处罚或通告。</w:t>
      </w:r>
    </w:p>
    <w:p w:rsidR="00805838" w:rsidRDefault="00805838" w:rsidP="00805838">
      <w:pPr>
        <w:pStyle w:val="ae"/>
        <w:widowControl/>
        <w:kinsoku w:val="0"/>
        <w:autoSpaceDE w:val="0"/>
        <w:autoSpaceDN w:val="0"/>
        <w:adjustRightInd w:val="0"/>
        <w:snapToGrid w:val="0"/>
        <w:spacing w:line="500" w:lineRule="exact"/>
        <w:ind w:left="11"/>
        <w:textAlignment w:val="baseline"/>
      </w:pPr>
      <w:r>
        <w:rPr>
          <w:b/>
          <w:bCs/>
          <w:spacing w:val="-4"/>
        </w:rPr>
        <w:t>值班管理规定</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b/>
          <w:bCs/>
          <w:spacing w:val="-13"/>
        </w:rPr>
        <w:t>1）日常管理制度：</w:t>
      </w:r>
    </w:p>
    <w:p w:rsidR="00805838" w:rsidRDefault="00805838" w:rsidP="00805838">
      <w:pPr>
        <w:pStyle w:val="ae"/>
        <w:widowControl/>
        <w:kinsoku w:val="0"/>
        <w:autoSpaceDE w:val="0"/>
        <w:autoSpaceDN w:val="0"/>
        <w:adjustRightInd w:val="0"/>
        <w:snapToGrid w:val="0"/>
        <w:spacing w:line="500" w:lineRule="exact"/>
        <w:ind w:left="699" w:right="239" w:hanging="3"/>
        <w:textAlignment w:val="baseline"/>
      </w:pPr>
      <w:r>
        <w:rPr>
          <w:spacing w:val="-1"/>
        </w:rPr>
        <w:t>①值班人员负责加工中心日常管理工作，监督项目</w:t>
      </w:r>
      <w:r>
        <w:rPr>
          <w:spacing w:val="-2"/>
        </w:rPr>
        <w:t>主管执行加工办公区域日常管理工作。负责档案安全、人员安全、设备安全、卫生清洁、防火防盗、库房管理等工作，出现问题向值班人员反映并及时解决。</w:t>
      </w:r>
    </w:p>
    <w:p w:rsidR="00805838" w:rsidRDefault="00805838" w:rsidP="00805838">
      <w:pPr>
        <w:pStyle w:val="ae"/>
        <w:widowControl/>
        <w:kinsoku w:val="0"/>
        <w:autoSpaceDE w:val="0"/>
        <w:autoSpaceDN w:val="0"/>
        <w:adjustRightInd w:val="0"/>
        <w:snapToGrid w:val="0"/>
        <w:spacing w:line="500" w:lineRule="exact"/>
        <w:ind w:left="698" w:hanging="3"/>
        <w:textAlignment w:val="baseline"/>
      </w:pPr>
      <w:r>
        <w:rPr>
          <w:spacing w:val="-3"/>
        </w:rPr>
        <w:t>②值班人员负责办理员工进入档案馆门禁卡工作，钥匙管理工作。</w:t>
      </w:r>
      <w:r>
        <w:rPr>
          <w:spacing w:val="-1"/>
        </w:rPr>
        <w:t>项目负责人做好工作时间员工门卡管理工作，对加</w:t>
      </w:r>
      <w:r>
        <w:rPr>
          <w:spacing w:val="-2"/>
        </w:rPr>
        <w:t>工现场的内保</w:t>
      </w:r>
      <w:r>
        <w:rPr>
          <w:spacing w:val="-1"/>
        </w:rPr>
        <w:t>工作及外部环境的实时监控工作，做好内保</w:t>
      </w:r>
      <w:r>
        <w:rPr>
          <w:spacing w:val="-2"/>
        </w:rPr>
        <w:t>工作记录严格遵守工</w:t>
      </w:r>
      <w:r>
        <w:rPr>
          <w:spacing w:val="-1"/>
        </w:rPr>
        <w:t>作区开门、锁门的各项规定。</w:t>
      </w:r>
    </w:p>
    <w:p w:rsidR="00805838" w:rsidRDefault="00805838" w:rsidP="00805838">
      <w:pPr>
        <w:pStyle w:val="ae"/>
        <w:widowControl/>
        <w:kinsoku w:val="0"/>
        <w:autoSpaceDE w:val="0"/>
        <w:autoSpaceDN w:val="0"/>
        <w:adjustRightInd w:val="0"/>
        <w:snapToGrid w:val="0"/>
        <w:spacing w:line="500" w:lineRule="exact"/>
        <w:ind w:left="697" w:hanging="2"/>
        <w:textAlignment w:val="baseline"/>
      </w:pPr>
      <w:r>
        <w:rPr>
          <w:spacing w:val="-3"/>
        </w:rPr>
        <w:t>③值班人员需每天统计项目人员情况，并随时巡查加工现场情况。</w:t>
      </w:r>
      <w:r>
        <w:rPr>
          <w:spacing w:val="-2"/>
        </w:rPr>
        <w:t>做好巡查记录。</w:t>
      </w:r>
    </w:p>
    <w:p w:rsidR="00805838" w:rsidRDefault="00805838" w:rsidP="00805838">
      <w:pPr>
        <w:pStyle w:val="ae"/>
        <w:widowControl/>
        <w:kinsoku w:val="0"/>
        <w:autoSpaceDE w:val="0"/>
        <w:autoSpaceDN w:val="0"/>
        <w:adjustRightInd w:val="0"/>
        <w:snapToGrid w:val="0"/>
        <w:spacing w:line="500" w:lineRule="exact"/>
        <w:ind w:left="700" w:right="237" w:hanging="5"/>
        <w:textAlignment w:val="baseline"/>
      </w:pPr>
      <w:r>
        <w:rPr>
          <w:spacing w:val="-1"/>
        </w:rPr>
        <w:t>④按照档案馆要求，做好突发事件的应急处理及组织工作</w:t>
      </w:r>
      <w:r>
        <w:rPr>
          <w:spacing w:val="-2"/>
        </w:rPr>
        <w:t>。发现问题及时协调解决。如发生灾情，应迅速组织人员按规定逃生路</w:t>
      </w:r>
      <w:r>
        <w:rPr>
          <w:spacing w:val="-1"/>
        </w:rPr>
        <w:t>线有序撤离到安全地点集合，保证人员的生命及财产安全。</w:t>
      </w:r>
    </w:p>
    <w:p w:rsidR="00805838" w:rsidRDefault="00805838" w:rsidP="00805838">
      <w:pPr>
        <w:pStyle w:val="ae"/>
        <w:widowControl/>
        <w:kinsoku w:val="0"/>
        <w:autoSpaceDE w:val="0"/>
        <w:autoSpaceDN w:val="0"/>
        <w:adjustRightInd w:val="0"/>
        <w:snapToGrid w:val="0"/>
        <w:spacing w:line="500" w:lineRule="exact"/>
        <w:ind w:left="434"/>
        <w:textAlignment w:val="baseline"/>
      </w:pPr>
      <w:r>
        <w:rPr>
          <w:b/>
          <w:bCs/>
          <w:spacing w:val="-4"/>
        </w:rPr>
        <w:t>2）工作纪律制度：</w:t>
      </w:r>
    </w:p>
    <w:p w:rsidR="00805838" w:rsidRDefault="00805838" w:rsidP="00805838">
      <w:pPr>
        <w:pStyle w:val="ae"/>
        <w:widowControl/>
        <w:kinsoku w:val="0"/>
        <w:autoSpaceDE w:val="0"/>
        <w:autoSpaceDN w:val="0"/>
        <w:adjustRightInd w:val="0"/>
        <w:snapToGrid w:val="0"/>
        <w:spacing w:line="500" w:lineRule="exact"/>
        <w:ind w:left="698" w:right="78" w:hanging="407"/>
        <w:textAlignment w:val="baseline"/>
      </w:pPr>
      <w:r>
        <w:rPr>
          <w:spacing w:val="3"/>
        </w:rPr>
        <w:t>①严格作息时间，上班不迟到，不早退，每天八点前集体有序进入</w:t>
      </w:r>
      <w:r>
        <w:rPr>
          <w:spacing w:val="-1"/>
        </w:rPr>
        <w:t>大楼，到值班室考勤，无故迟到者不能再进</w:t>
      </w:r>
      <w:r>
        <w:rPr>
          <w:spacing w:val="-2"/>
        </w:rPr>
        <w:t>入工作区。遇有特殊</w:t>
      </w:r>
      <w:r>
        <w:rPr>
          <w:spacing w:val="-1"/>
        </w:rPr>
        <w:t>情况事先请假或电话告知项目负责人。</w:t>
      </w:r>
    </w:p>
    <w:p w:rsidR="00805838" w:rsidRDefault="00805838" w:rsidP="00805838">
      <w:pPr>
        <w:pStyle w:val="ae"/>
        <w:widowControl/>
        <w:kinsoku w:val="0"/>
        <w:autoSpaceDE w:val="0"/>
        <w:autoSpaceDN w:val="0"/>
        <w:adjustRightInd w:val="0"/>
        <w:snapToGrid w:val="0"/>
        <w:spacing w:line="500" w:lineRule="exact"/>
        <w:ind w:left="707" w:right="76" w:hanging="417"/>
        <w:textAlignment w:val="baseline"/>
      </w:pPr>
      <w:r>
        <w:rPr>
          <w:spacing w:val="3"/>
        </w:rPr>
        <w:t>②员工上下班，须由项目负责人或指定专人负责门卡发放、下班后</w:t>
      </w:r>
      <w:r>
        <w:rPr>
          <w:spacing w:val="-2"/>
        </w:rPr>
        <w:t>收回，员工持证件，按规定路线进出办公楼，非工作时间门禁卡由项目负责人交回公司统一管理。</w:t>
      </w:r>
    </w:p>
    <w:p w:rsidR="00805838" w:rsidRDefault="00805838" w:rsidP="00805838">
      <w:pPr>
        <w:pStyle w:val="ae"/>
        <w:widowControl/>
        <w:kinsoku w:val="0"/>
        <w:autoSpaceDE w:val="0"/>
        <w:autoSpaceDN w:val="0"/>
        <w:adjustRightInd w:val="0"/>
        <w:snapToGrid w:val="0"/>
        <w:spacing w:line="500" w:lineRule="exact"/>
        <w:ind w:left="702" w:hanging="412"/>
        <w:textAlignment w:val="baseline"/>
      </w:pPr>
      <w:r>
        <w:rPr>
          <w:spacing w:val="-4"/>
        </w:rPr>
        <w:t>③员工上班时，不得佩带首饰。工作时换下的衣服必须放在柜子里，</w:t>
      </w:r>
      <w:r>
        <w:rPr>
          <w:spacing w:val="-2"/>
        </w:rPr>
        <w:t>不得放在工作间架子及桌子上。</w:t>
      </w:r>
    </w:p>
    <w:p w:rsidR="00805838" w:rsidRDefault="00805838" w:rsidP="00805838">
      <w:pPr>
        <w:pStyle w:val="ae"/>
        <w:widowControl/>
        <w:kinsoku w:val="0"/>
        <w:autoSpaceDE w:val="0"/>
        <w:autoSpaceDN w:val="0"/>
        <w:adjustRightInd w:val="0"/>
        <w:snapToGrid w:val="0"/>
        <w:spacing w:line="500" w:lineRule="exact"/>
        <w:ind w:left="700" w:right="78" w:hanging="410"/>
        <w:textAlignment w:val="baseline"/>
      </w:pPr>
      <w:r>
        <w:rPr>
          <w:spacing w:val="3"/>
        </w:rPr>
        <w:lastRenderedPageBreak/>
        <w:t>④工作场所内禁止吸烟，禁止携带易燃物品、食物进入办公区。个</w:t>
      </w:r>
      <w:r>
        <w:rPr>
          <w:spacing w:val="-1"/>
        </w:rPr>
        <w:t>人物品、水杯、通讯工具、存储及电器设备严禁带进工作间。</w:t>
      </w:r>
    </w:p>
    <w:p w:rsidR="00805838" w:rsidRDefault="00805838" w:rsidP="00805838">
      <w:pPr>
        <w:pStyle w:val="ae"/>
        <w:widowControl/>
        <w:kinsoku w:val="0"/>
        <w:autoSpaceDE w:val="0"/>
        <w:autoSpaceDN w:val="0"/>
        <w:adjustRightInd w:val="0"/>
        <w:snapToGrid w:val="0"/>
        <w:spacing w:line="500" w:lineRule="exact"/>
        <w:ind w:left="697" w:right="78" w:hanging="407"/>
        <w:textAlignment w:val="baseline"/>
      </w:pPr>
      <w:r>
        <w:rPr>
          <w:spacing w:val="3"/>
        </w:rPr>
        <w:t>⑤午休时在指定区域内活动，不得大声喧哗，不得乱窜楼层，不准</w:t>
      </w:r>
      <w:r>
        <w:rPr>
          <w:spacing w:val="-1"/>
        </w:rPr>
        <w:t>乘电梯，活动范围只限于二层工作区内。</w:t>
      </w:r>
    </w:p>
    <w:p w:rsidR="00805838" w:rsidRDefault="00805838" w:rsidP="00805838">
      <w:pPr>
        <w:pStyle w:val="ae"/>
        <w:widowControl/>
        <w:kinsoku w:val="0"/>
        <w:autoSpaceDE w:val="0"/>
        <w:autoSpaceDN w:val="0"/>
        <w:adjustRightInd w:val="0"/>
        <w:snapToGrid w:val="0"/>
        <w:spacing w:line="500" w:lineRule="exact"/>
        <w:ind w:left="700" w:right="141" w:hanging="410"/>
        <w:textAlignment w:val="baseline"/>
      </w:pPr>
      <w:r>
        <w:rPr>
          <w:spacing w:val="1"/>
        </w:rPr>
        <w:t>⑥工作时间内严禁串岗、聊天，严禁将未经允许人员带进工作区，</w:t>
      </w:r>
      <w:r>
        <w:rPr>
          <w:spacing w:val="-1"/>
        </w:rPr>
        <w:t>上班时间不得做与工作无关的事情。</w:t>
      </w:r>
    </w:p>
    <w:p w:rsidR="00805838" w:rsidRDefault="00805838" w:rsidP="00805838">
      <w:pPr>
        <w:pStyle w:val="ae"/>
        <w:widowControl/>
        <w:kinsoku w:val="0"/>
        <w:autoSpaceDE w:val="0"/>
        <w:autoSpaceDN w:val="0"/>
        <w:adjustRightInd w:val="0"/>
        <w:snapToGrid w:val="0"/>
        <w:spacing w:line="500" w:lineRule="exact"/>
        <w:ind w:left="290"/>
        <w:textAlignment w:val="baseline"/>
      </w:pPr>
      <w:r>
        <w:rPr>
          <w:spacing w:val="-1"/>
        </w:rPr>
        <w:t>⑦下班后员工检查自己负责区域电、窗、门必须处于关闭状态。</w:t>
      </w:r>
    </w:p>
    <w:p w:rsidR="00805838" w:rsidRDefault="00805838" w:rsidP="00805838">
      <w:pPr>
        <w:pStyle w:val="ae"/>
        <w:widowControl/>
        <w:kinsoku w:val="0"/>
        <w:autoSpaceDE w:val="0"/>
        <w:autoSpaceDN w:val="0"/>
        <w:adjustRightInd w:val="0"/>
        <w:snapToGrid w:val="0"/>
        <w:spacing w:line="500" w:lineRule="exact"/>
        <w:ind w:left="290"/>
        <w:textAlignment w:val="baseline"/>
      </w:pPr>
      <w:r>
        <w:rPr>
          <w:spacing w:val="-1"/>
        </w:rPr>
        <w:t>⑧严守秘密，不得在任何地点、任何场合谈论与工作相关的内容。</w:t>
      </w:r>
    </w:p>
    <w:p w:rsidR="00805838" w:rsidRDefault="00805838" w:rsidP="00805838">
      <w:pPr>
        <w:pStyle w:val="ae"/>
        <w:widowControl/>
        <w:kinsoku w:val="0"/>
        <w:autoSpaceDE w:val="0"/>
        <w:autoSpaceDN w:val="0"/>
        <w:adjustRightInd w:val="0"/>
        <w:snapToGrid w:val="0"/>
        <w:spacing w:line="500" w:lineRule="exact"/>
        <w:ind w:left="700" w:hanging="410"/>
        <w:textAlignment w:val="baseline"/>
      </w:pPr>
      <w:r>
        <w:rPr>
          <w:spacing w:val="-4"/>
        </w:rPr>
        <w:t>⑨违反以上规定者视情节严重由公司进行处罚。并出具处罚通知书，</w:t>
      </w:r>
      <w:r>
        <w:rPr>
          <w:spacing w:val="-2"/>
        </w:rPr>
        <w:t>按照处罚通知进行相关处罚。</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b/>
          <w:bCs/>
          <w:spacing w:val="-5"/>
        </w:rPr>
        <w:t>3）卫生制度：</w:t>
      </w:r>
    </w:p>
    <w:p w:rsidR="00805838" w:rsidRDefault="00805838" w:rsidP="00805838">
      <w:pPr>
        <w:pStyle w:val="ae"/>
        <w:widowControl/>
        <w:kinsoku w:val="0"/>
        <w:autoSpaceDE w:val="0"/>
        <w:autoSpaceDN w:val="0"/>
        <w:adjustRightInd w:val="0"/>
        <w:snapToGrid w:val="0"/>
        <w:spacing w:line="500" w:lineRule="exact"/>
        <w:ind w:left="701" w:hanging="410"/>
        <w:textAlignment w:val="baseline"/>
      </w:pPr>
      <w:r>
        <w:rPr>
          <w:spacing w:val="-4"/>
        </w:rPr>
        <w:t>①项目主管安排每天专人值日制度，负责打水、责任区的卫生清洁，</w:t>
      </w:r>
      <w:r>
        <w:rPr>
          <w:spacing w:val="-1"/>
        </w:rPr>
        <w:t>水架上水杯一律摆放整齐，楼道地面无水渍。</w:t>
      </w:r>
    </w:p>
    <w:p w:rsidR="00805838" w:rsidRDefault="00805838" w:rsidP="00805838">
      <w:pPr>
        <w:pStyle w:val="ae"/>
        <w:widowControl/>
        <w:kinsoku w:val="0"/>
        <w:autoSpaceDE w:val="0"/>
        <w:autoSpaceDN w:val="0"/>
        <w:adjustRightInd w:val="0"/>
        <w:snapToGrid w:val="0"/>
        <w:spacing w:line="500" w:lineRule="exact"/>
        <w:ind w:left="698" w:hanging="408"/>
        <w:textAlignment w:val="baseline"/>
      </w:pPr>
      <w:r>
        <w:rPr>
          <w:b/>
          <w:bCs/>
          <w:spacing w:val="-3"/>
        </w:rPr>
        <w:t>②</w:t>
      </w:r>
      <w:r>
        <w:rPr>
          <w:spacing w:val="-3"/>
        </w:rPr>
        <w:t>办公区内保持卫生干净、整洁，不得随地吐痰和丢弃废物及纸屑。</w:t>
      </w:r>
      <w:r>
        <w:rPr>
          <w:spacing w:val="-1"/>
        </w:rPr>
        <w:t>维护卫生间的整洁卫生，卫生纸丢进垃圾筐。洗手</w:t>
      </w:r>
      <w:r>
        <w:rPr>
          <w:spacing w:val="-2"/>
        </w:rPr>
        <w:t>后保持水池台面和地面的干净无水渍。</w:t>
      </w:r>
    </w:p>
    <w:p w:rsidR="00805838" w:rsidRDefault="00805838" w:rsidP="00805838">
      <w:pPr>
        <w:pStyle w:val="ae"/>
        <w:widowControl/>
        <w:kinsoku w:val="0"/>
        <w:autoSpaceDE w:val="0"/>
        <w:autoSpaceDN w:val="0"/>
        <w:adjustRightInd w:val="0"/>
        <w:snapToGrid w:val="0"/>
        <w:spacing w:line="500" w:lineRule="exact"/>
        <w:ind w:left="701" w:right="100" w:hanging="411"/>
        <w:textAlignment w:val="baseline"/>
      </w:pPr>
      <w:r>
        <w:rPr>
          <w:b/>
          <w:bCs/>
          <w:spacing w:val="3"/>
        </w:rPr>
        <w:t>③</w:t>
      </w:r>
      <w:r>
        <w:rPr>
          <w:spacing w:val="3"/>
        </w:rPr>
        <w:t>每天下班前将个人工作区打扫干净，不要将纸屑、订书钉等杂物</w:t>
      </w:r>
      <w:r>
        <w:rPr>
          <w:spacing w:val="-1"/>
        </w:rPr>
        <w:t>丢进卫生间水池，防止堵塞下水道。</w:t>
      </w:r>
    </w:p>
    <w:p w:rsidR="00805838" w:rsidRDefault="00805838" w:rsidP="00805838">
      <w:pPr>
        <w:pStyle w:val="ae"/>
        <w:widowControl/>
        <w:kinsoku w:val="0"/>
        <w:autoSpaceDE w:val="0"/>
        <w:autoSpaceDN w:val="0"/>
        <w:adjustRightInd w:val="0"/>
        <w:snapToGrid w:val="0"/>
        <w:spacing w:line="500" w:lineRule="exact"/>
        <w:ind w:left="700" w:right="100" w:hanging="410"/>
        <w:textAlignment w:val="baseline"/>
      </w:pPr>
      <w:r>
        <w:rPr>
          <w:b/>
          <w:bCs/>
          <w:spacing w:val="3"/>
        </w:rPr>
        <w:t>④</w:t>
      </w:r>
      <w:r>
        <w:rPr>
          <w:spacing w:val="3"/>
        </w:rPr>
        <w:t>水杯区域负责人每天负责打水、擦地、擦水架、擦窗台、扔垃圾</w:t>
      </w:r>
      <w:r>
        <w:rPr>
          <w:spacing w:val="-2"/>
        </w:rPr>
        <w:t>等各项工作。</w:t>
      </w:r>
    </w:p>
    <w:p w:rsidR="00805838" w:rsidRDefault="00805838" w:rsidP="00805838">
      <w:pPr>
        <w:pStyle w:val="ae"/>
        <w:widowControl/>
        <w:kinsoku w:val="0"/>
        <w:autoSpaceDE w:val="0"/>
        <w:autoSpaceDN w:val="0"/>
        <w:adjustRightInd w:val="0"/>
        <w:snapToGrid w:val="0"/>
        <w:spacing w:line="500" w:lineRule="exact"/>
        <w:ind w:left="151" w:right="100" w:firstLine="139"/>
        <w:textAlignment w:val="baseline"/>
      </w:pPr>
      <w:r>
        <w:rPr>
          <w:b/>
          <w:bCs/>
          <w:spacing w:val="-2"/>
        </w:rPr>
        <w:t>4）值班记录：</w:t>
      </w:r>
      <w:r>
        <w:rPr>
          <w:spacing w:val="-2"/>
        </w:rPr>
        <w:t>值班人员要每天对加工中心的情</w:t>
      </w:r>
      <w:r>
        <w:rPr>
          <w:spacing w:val="-3"/>
        </w:rPr>
        <w:t>况、巡查结果进行记</w:t>
      </w:r>
      <w:r>
        <w:rPr>
          <w:spacing w:val="-6"/>
        </w:rPr>
        <w:t>录。</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使用设备安全管理规定</w:t>
      </w:r>
    </w:p>
    <w:p w:rsidR="00805838" w:rsidRDefault="00805838" w:rsidP="00805838">
      <w:pPr>
        <w:pStyle w:val="ae"/>
        <w:widowControl/>
        <w:kinsoku w:val="0"/>
        <w:autoSpaceDE w:val="0"/>
        <w:autoSpaceDN w:val="0"/>
        <w:adjustRightInd w:val="0"/>
        <w:snapToGrid w:val="0"/>
        <w:spacing w:line="500" w:lineRule="exact"/>
        <w:ind w:left="1173" w:right="100" w:hanging="721"/>
        <w:textAlignment w:val="baseline"/>
      </w:pPr>
      <w:r>
        <w:rPr>
          <w:spacing w:val="-2"/>
        </w:rPr>
        <w:t>1）现场使用设备包括:加工使用的计算机、服</w:t>
      </w:r>
      <w:r>
        <w:rPr>
          <w:spacing w:val="-3"/>
        </w:rPr>
        <w:t>务器、扫描仪、打印机、复印件、刻录机等；</w:t>
      </w:r>
    </w:p>
    <w:p w:rsidR="00805838" w:rsidRDefault="00805838" w:rsidP="00805838">
      <w:pPr>
        <w:pStyle w:val="ae"/>
        <w:widowControl/>
        <w:kinsoku w:val="0"/>
        <w:autoSpaceDE w:val="0"/>
        <w:autoSpaceDN w:val="0"/>
        <w:adjustRightInd w:val="0"/>
        <w:snapToGrid w:val="0"/>
        <w:spacing w:line="500" w:lineRule="exact"/>
        <w:ind w:left="1155" w:right="100" w:hanging="721"/>
        <w:textAlignment w:val="baseline"/>
      </w:pPr>
      <w:r>
        <w:lastRenderedPageBreak/>
        <w:t>2）加工使用的计算机除连接扫描仪和打印机外，其它所有U口</w:t>
      </w:r>
      <w:r>
        <w:rPr>
          <w:spacing w:val="-5"/>
        </w:rPr>
        <w:t>必须封闭（采用硬件和软件两种封闭方式</w:t>
      </w:r>
      <w:r>
        <w:rPr>
          <w:spacing w:val="-73"/>
          <w:w w:val="98"/>
        </w:rPr>
        <w:t>），</w:t>
      </w:r>
      <w:r>
        <w:rPr>
          <w:spacing w:val="-5"/>
        </w:rPr>
        <w:t>没有封闭</w:t>
      </w:r>
      <w:r>
        <w:rPr>
          <w:spacing w:val="-6"/>
        </w:rPr>
        <w:t>的U口</w:t>
      </w:r>
      <w:r>
        <w:rPr>
          <w:spacing w:val="-1"/>
        </w:rPr>
        <w:t>需要在设备登记表中进行登记，并在计算机外侧贴封条；</w:t>
      </w:r>
    </w:p>
    <w:p w:rsidR="00805838" w:rsidRDefault="00805838" w:rsidP="00805838">
      <w:pPr>
        <w:pStyle w:val="ae"/>
        <w:widowControl/>
        <w:kinsoku w:val="0"/>
        <w:autoSpaceDE w:val="0"/>
        <w:autoSpaceDN w:val="0"/>
        <w:adjustRightInd w:val="0"/>
        <w:snapToGrid w:val="0"/>
        <w:spacing w:line="500" w:lineRule="exact"/>
        <w:ind w:left="1183" w:right="98" w:hanging="746"/>
        <w:textAlignment w:val="baseline"/>
      </w:pPr>
      <w:r>
        <w:rPr>
          <w:spacing w:val="3"/>
        </w:rPr>
        <w:t>3）现场服务器由主管专门保管，访问服务器需要在《服</w:t>
      </w:r>
      <w:r>
        <w:rPr>
          <w:spacing w:val="2"/>
        </w:rPr>
        <w:t>务器访</w:t>
      </w:r>
      <w:r>
        <w:rPr>
          <w:spacing w:val="-6"/>
        </w:rPr>
        <w:t>问记录》中登记；</w:t>
      </w:r>
    </w:p>
    <w:p w:rsidR="00805838" w:rsidRDefault="00805838" w:rsidP="00805838">
      <w:pPr>
        <w:pStyle w:val="ae"/>
        <w:widowControl/>
        <w:kinsoku w:val="0"/>
        <w:autoSpaceDE w:val="0"/>
        <w:autoSpaceDN w:val="0"/>
        <w:adjustRightInd w:val="0"/>
        <w:snapToGrid w:val="0"/>
        <w:spacing w:line="500" w:lineRule="exact"/>
        <w:ind w:left="1164" w:right="98" w:hanging="734"/>
        <w:textAlignment w:val="baseline"/>
      </w:pPr>
      <w:r>
        <w:rPr>
          <w:spacing w:val="3"/>
        </w:rPr>
        <w:t>4）现场计算机不允许以任何方式连接互联网，组建项目局域网</w:t>
      </w:r>
      <w:r>
        <w:rPr>
          <w:spacing w:val="-3"/>
        </w:rPr>
        <w:t>时，统一采用纤兆网线或6类线；</w:t>
      </w:r>
    </w:p>
    <w:p w:rsidR="00805838" w:rsidRDefault="00805838" w:rsidP="00805838">
      <w:pPr>
        <w:pStyle w:val="ae"/>
        <w:widowControl/>
        <w:kinsoku w:val="0"/>
        <w:autoSpaceDE w:val="0"/>
        <w:autoSpaceDN w:val="0"/>
        <w:adjustRightInd w:val="0"/>
        <w:snapToGrid w:val="0"/>
        <w:spacing w:line="500" w:lineRule="exact"/>
        <w:ind w:left="1152" w:right="98" w:hanging="715"/>
        <w:textAlignment w:val="baseline"/>
      </w:pPr>
      <w:r>
        <w:rPr>
          <w:spacing w:val="3"/>
        </w:rPr>
        <w:t>5）计算机岗位根据</w:t>
      </w:r>
      <w:r w:rsidRPr="001B20CF">
        <w:rPr>
          <w:spacing w:val="3"/>
        </w:rPr>
        <w:t>项目需要设专</w:t>
      </w:r>
      <w:r>
        <w:rPr>
          <w:spacing w:val="3"/>
        </w:rPr>
        <w:t>岗、专人、专责，不经</w:t>
      </w:r>
      <w:r>
        <w:rPr>
          <w:spacing w:val="2"/>
        </w:rPr>
        <w:t>允许不</w:t>
      </w:r>
      <w:r>
        <w:rPr>
          <w:spacing w:val="-2"/>
        </w:rPr>
        <w:t>得私自更换；</w:t>
      </w:r>
    </w:p>
    <w:p w:rsidR="00805838" w:rsidRDefault="00805838" w:rsidP="00805838">
      <w:pPr>
        <w:pStyle w:val="ae"/>
        <w:widowControl/>
        <w:kinsoku w:val="0"/>
        <w:autoSpaceDE w:val="0"/>
        <w:autoSpaceDN w:val="0"/>
        <w:adjustRightInd w:val="0"/>
        <w:snapToGrid w:val="0"/>
        <w:spacing w:line="500" w:lineRule="exact"/>
        <w:ind w:left="433"/>
        <w:textAlignment w:val="baseline"/>
      </w:pPr>
      <w:r>
        <w:rPr>
          <w:spacing w:val="3"/>
        </w:rPr>
        <w:t>6）给每台计算机要设置密码，并定期统一进行更换，并在《密</w:t>
      </w:r>
      <w:r>
        <w:rPr>
          <w:spacing w:val="-1"/>
        </w:rPr>
        <w:t>码记录表》中进行登记；</w:t>
      </w:r>
    </w:p>
    <w:p w:rsidR="00805838" w:rsidRDefault="00805838" w:rsidP="00805838">
      <w:pPr>
        <w:pStyle w:val="ae"/>
        <w:widowControl/>
        <w:kinsoku w:val="0"/>
        <w:autoSpaceDE w:val="0"/>
        <w:autoSpaceDN w:val="0"/>
        <w:adjustRightInd w:val="0"/>
        <w:snapToGrid w:val="0"/>
        <w:spacing w:line="500" w:lineRule="exact"/>
        <w:ind w:left="1152" w:right="73" w:hanging="714"/>
        <w:textAlignment w:val="baseline"/>
      </w:pPr>
      <w:r>
        <w:rPr>
          <w:spacing w:val="3"/>
        </w:rPr>
        <w:t>7）现场设备的零件，计算机硬盘等，不经允许不得自</w:t>
      </w:r>
      <w:r>
        <w:rPr>
          <w:spacing w:val="2"/>
        </w:rPr>
        <w:t>行摘除或</w:t>
      </w:r>
      <w:r>
        <w:rPr>
          <w:spacing w:val="-4"/>
        </w:rPr>
        <w:t>移动；</w:t>
      </w:r>
    </w:p>
    <w:p w:rsidR="00805838" w:rsidRDefault="00805838" w:rsidP="00805838">
      <w:pPr>
        <w:pStyle w:val="ae"/>
        <w:widowControl/>
        <w:kinsoku w:val="0"/>
        <w:autoSpaceDE w:val="0"/>
        <w:autoSpaceDN w:val="0"/>
        <w:adjustRightInd w:val="0"/>
        <w:snapToGrid w:val="0"/>
        <w:spacing w:line="500" w:lineRule="exact"/>
        <w:ind w:left="1149" w:right="73" w:hanging="717"/>
        <w:textAlignment w:val="baseline"/>
      </w:pPr>
      <w:r>
        <w:rPr>
          <w:spacing w:val="3"/>
        </w:rPr>
        <w:t>8）不经客户允许不得在现场使用移动硬盘等移动介质，必要时如客户允许使用，必须在《移动设备使用记录表》</w:t>
      </w:r>
      <w:r>
        <w:rPr>
          <w:spacing w:val="2"/>
        </w:rPr>
        <w:t>中进行登</w:t>
      </w:r>
      <w:r>
        <w:rPr>
          <w:spacing w:val="-1"/>
        </w:rPr>
        <w:t>记，必须有客户签字；</w:t>
      </w:r>
    </w:p>
    <w:p w:rsidR="00805838" w:rsidRDefault="00805838" w:rsidP="00805838">
      <w:pPr>
        <w:pStyle w:val="ae"/>
        <w:widowControl/>
        <w:kinsoku w:val="0"/>
        <w:autoSpaceDE w:val="0"/>
        <w:autoSpaceDN w:val="0"/>
        <w:adjustRightInd w:val="0"/>
        <w:snapToGrid w:val="0"/>
        <w:spacing w:line="500" w:lineRule="exact"/>
        <w:ind w:left="1152" w:hanging="720"/>
        <w:textAlignment w:val="baseline"/>
      </w:pPr>
      <w:r>
        <w:rPr>
          <w:spacing w:val="3"/>
        </w:rPr>
        <w:t>9）使用刻录机读取光盘或刻录数据光盘时，必须在《刻录设备</w:t>
      </w:r>
      <w:r>
        <w:rPr>
          <w:spacing w:val="-5"/>
        </w:rPr>
        <w:t>使用记录表》中进行登记，详细记录拷出或刻录的数据内容；</w:t>
      </w:r>
    </w:p>
    <w:p w:rsidR="00805838" w:rsidRDefault="00805838" w:rsidP="00805838">
      <w:pPr>
        <w:pStyle w:val="ae"/>
        <w:widowControl/>
        <w:kinsoku w:val="0"/>
        <w:autoSpaceDE w:val="0"/>
        <w:autoSpaceDN w:val="0"/>
        <w:adjustRightInd w:val="0"/>
        <w:snapToGrid w:val="0"/>
        <w:spacing w:line="500" w:lineRule="exact"/>
        <w:ind w:left="1150" w:right="73" w:hanging="698"/>
        <w:textAlignment w:val="baseline"/>
      </w:pPr>
      <w:r>
        <w:rPr>
          <w:spacing w:val="-2"/>
        </w:rPr>
        <w:t>10）使用打印机、复印机等设备时，必须在《打</w:t>
      </w:r>
      <w:r>
        <w:rPr>
          <w:spacing w:val="-3"/>
        </w:rPr>
        <w:t>印/复印设备使用</w:t>
      </w:r>
      <w:r>
        <w:rPr>
          <w:spacing w:val="3"/>
        </w:rPr>
        <w:t>记录表》中进行登记，记录清楚打印或复印的内容</w:t>
      </w:r>
      <w:r>
        <w:rPr>
          <w:spacing w:val="2"/>
        </w:rPr>
        <w:t>，必须如</w:t>
      </w:r>
      <w:r>
        <w:rPr>
          <w:spacing w:val="-3"/>
        </w:rPr>
        <w:t>实填写；</w:t>
      </w:r>
    </w:p>
    <w:p w:rsidR="00805838" w:rsidRDefault="00805838" w:rsidP="00805838">
      <w:pPr>
        <w:pStyle w:val="ae"/>
        <w:widowControl/>
        <w:kinsoku w:val="0"/>
        <w:autoSpaceDE w:val="0"/>
        <w:autoSpaceDN w:val="0"/>
        <w:adjustRightInd w:val="0"/>
        <w:snapToGrid w:val="0"/>
        <w:spacing w:line="500" w:lineRule="exact"/>
        <w:ind w:left="1151" w:right="73" w:hanging="699"/>
        <w:textAlignment w:val="baseline"/>
      </w:pPr>
      <w:r>
        <w:rPr>
          <w:spacing w:val="1"/>
        </w:rPr>
        <w:t>11）凡存有项目加工信息的光盘、移动硬盘等各类设备不能带离</w:t>
      </w:r>
      <w:r>
        <w:rPr>
          <w:spacing w:val="-2"/>
        </w:rPr>
        <w:t>加工现场。</w:t>
      </w:r>
    </w:p>
    <w:p w:rsidR="00805838" w:rsidRDefault="00805838" w:rsidP="00805838">
      <w:pPr>
        <w:pStyle w:val="ae"/>
        <w:widowControl/>
        <w:kinsoku w:val="0"/>
        <w:autoSpaceDE w:val="0"/>
        <w:autoSpaceDN w:val="0"/>
        <w:adjustRightInd w:val="0"/>
        <w:snapToGrid w:val="0"/>
        <w:spacing w:line="500" w:lineRule="exact"/>
        <w:ind w:left="1148" w:right="73" w:hanging="696"/>
        <w:textAlignment w:val="baseline"/>
      </w:pPr>
      <w:r>
        <w:rPr>
          <w:spacing w:val="2"/>
        </w:rPr>
        <w:t>12）如发现有违反以上行为的，将按公司管理规定进行处罚或通</w:t>
      </w:r>
      <w:r>
        <w:rPr>
          <w:spacing w:val="-4"/>
        </w:rPr>
        <w:t>报。</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监控设备安全管理规定</w:t>
      </w:r>
    </w:p>
    <w:p w:rsidR="00805838" w:rsidRDefault="00805838" w:rsidP="00805838">
      <w:pPr>
        <w:pStyle w:val="ae"/>
        <w:widowControl/>
        <w:kinsoku w:val="0"/>
        <w:autoSpaceDE w:val="0"/>
        <w:autoSpaceDN w:val="0"/>
        <w:adjustRightInd w:val="0"/>
        <w:snapToGrid w:val="0"/>
        <w:spacing w:line="500" w:lineRule="exact"/>
        <w:ind w:left="12"/>
        <w:textAlignment w:val="baseline"/>
      </w:pPr>
      <w:r>
        <w:rPr>
          <w:b/>
          <w:bCs/>
          <w:spacing w:val="-4"/>
        </w:rPr>
        <w:t>监控人员行为规范</w:t>
      </w:r>
    </w:p>
    <w:p w:rsidR="00805838" w:rsidRDefault="00805838" w:rsidP="00805838">
      <w:pPr>
        <w:pStyle w:val="ae"/>
        <w:widowControl/>
        <w:kinsoku w:val="0"/>
        <w:autoSpaceDE w:val="0"/>
        <w:autoSpaceDN w:val="0"/>
        <w:adjustRightInd w:val="0"/>
        <w:snapToGrid w:val="0"/>
        <w:spacing w:line="500" w:lineRule="exact"/>
        <w:ind w:left="16" w:right="75" w:firstLine="436"/>
        <w:textAlignment w:val="baseline"/>
      </w:pPr>
      <w:r>
        <w:rPr>
          <w:spacing w:val="-2"/>
        </w:rPr>
        <w:t>1）监控中心工作人员必须持证上岗，非本</w:t>
      </w:r>
      <w:r>
        <w:rPr>
          <w:spacing w:val="-3"/>
        </w:rPr>
        <w:t>室工作人员，未经允许不得进入。</w:t>
      </w:r>
    </w:p>
    <w:p w:rsidR="00805838" w:rsidRDefault="00805838" w:rsidP="00805838">
      <w:pPr>
        <w:pStyle w:val="ae"/>
        <w:widowControl/>
        <w:kinsoku w:val="0"/>
        <w:autoSpaceDE w:val="0"/>
        <w:autoSpaceDN w:val="0"/>
        <w:adjustRightInd w:val="0"/>
        <w:snapToGrid w:val="0"/>
        <w:spacing w:line="500" w:lineRule="exact"/>
        <w:ind w:left="434"/>
        <w:textAlignment w:val="baseline"/>
      </w:pPr>
      <w:r>
        <w:rPr>
          <w:spacing w:val="-1"/>
        </w:rPr>
        <w:t>2）不能使用监控主机打印无关的材料。</w:t>
      </w:r>
    </w:p>
    <w:p w:rsidR="00805838" w:rsidRDefault="00805838" w:rsidP="00805838">
      <w:pPr>
        <w:pStyle w:val="ae"/>
        <w:widowControl/>
        <w:kinsoku w:val="0"/>
        <w:autoSpaceDE w:val="0"/>
        <w:autoSpaceDN w:val="0"/>
        <w:adjustRightInd w:val="0"/>
        <w:snapToGrid w:val="0"/>
        <w:spacing w:line="500" w:lineRule="exact"/>
        <w:ind w:left="10" w:right="75" w:firstLine="426"/>
        <w:textAlignment w:val="baseline"/>
      </w:pPr>
      <w:r>
        <w:t>3）不能使用监控主机玩游戏、上网聊天、看VCD、听音乐等与监</w:t>
      </w:r>
      <w:r>
        <w:rPr>
          <w:spacing w:val="-2"/>
        </w:rPr>
        <w:t>控无关的事情。</w:t>
      </w:r>
    </w:p>
    <w:p w:rsidR="00805838" w:rsidRDefault="00805838" w:rsidP="00805838">
      <w:pPr>
        <w:pStyle w:val="ae"/>
        <w:widowControl/>
        <w:kinsoku w:val="0"/>
        <w:autoSpaceDE w:val="0"/>
        <w:autoSpaceDN w:val="0"/>
        <w:adjustRightInd w:val="0"/>
        <w:snapToGrid w:val="0"/>
        <w:spacing w:line="500" w:lineRule="exact"/>
        <w:ind w:left="430"/>
        <w:textAlignment w:val="baseline"/>
      </w:pPr>
      <w:r>
        <w:rPr>
          <w:spacing w:val="-1"/>
        </w:rPr>
        <w:t>4）正确使用电脑，避免非法操作。</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spacing w:val="-1"/>
        </w:rPr>
        <w:lastRenderedPageBreak/>
        <w:t>5）正确处理电脑操作中的错误，不得强行启动和非法关机。</w:t>
      </w:r>
    </w:p>
    <w:p w:rsidR="00805838" w:rsidRDefault="00805838" w:rsidP="00805838">
      <w:pPr>
        <w:pStyle w:val="ae"/>
        <w:widowControl/>
        <w:kinsoku w:val="0"/>
        <w:autoSpaceDE w:val="0"/>
        <w:autoSpaceDN w:val="0"/>
        <w:adjustRightInd w:val="0"/>
        <w:snapToGrid w:val="0"/>
        <w:spacing w:line="500" w:lineRule="exact"/>
        <w:ind w:left="433"/>
        <w:textAlignment w:val="baseline"/>
      </w:pPr>
      <w:r>
        <w:rPr>
          <w:spacing w:val="-1"/>
        </w:rPr>
        <w:t>6）爱惜电脑，尽量让监控主机避开热源和强磁场。</w:t>
      </w:r>
    </w:p>
    <w:p w:rsidR="00805838" w:rsidRDefault="00805838" w:rsidP="00805838">
      <w:pPr>
        <w:pStyle w:val="ae"/>
        <w:widowControl/>
        <w:kinsoku w:val="0"/>
        <w:autoSpaceDE w:val="0"/>
        <w:autoSpaceDN w:val="0"/>
        <w:adjustRightInd w:val="0"/>
        <w:snapToGrid w:val="0"/>
        <w:spacing w:line="500" w:lineRule="exact"/>
        <w:ind w:left="438"/>
        <w:textAlignment w:val="baseline"/>
      </w:pPr>
      <w:r>
        <w:rPr>
          <w:spacing w:val="-1"/>
        </w:rPr>
        <w:t>7）监控室避免洒水和扫地，防止电脑受潮和吸附灰尘。</w:t>
      </w:r>
    </w:p>
    <w:p w:rsidR="00805838" w:rsidRDefault="00805838" w:rsidP="00805838">
      <w:pPr>
        <w:pStyle w:val="ae"/>
        <w:widowControl/>
        <w:kinsoku w:val="0"/>
        <w:autoSpaceDE w:val="0"/>
        <w:autoSpaceDN w:val="0"/>
        <w:adjustRightInd w:val="0"/>
        <w:snapToGrid w:val="0"/>
        <w:spacing w:line="500" w:lineRule="exact"/>
        <w:ind w:left="11" w:firstLine="421"/>
        <w:textAlignment w:val="baseline"/>
      </w:pPr>
      <w:r>
        <w:rPr>
          <w:spacing w:val="-2"/>
        </w:rPr>
        <w:t>8）不能擅自更改、删除计算机（服务器）各项参数设置；不得私</w:t>
      </w:r>
      <w:r>
        <w:rPr>
          <w:spacing w:val="-9"/>
        </w:rPr>
        <w:t>拆计算机（服务器</w:t>
      </w:r>
      <w:r>
        <w:rPr>
          <w:spacing w:val="-71"/>
          <w:w w:val="95"/>
        </w:rPr>
        <w:t>）；</w:t>
      </w:r>
      <w:r>
        <w:rPr>
          <w:spacing w:val="-9"/>
        </w:rPr>
        <w:t>不得泄露计算机（服务器）密码、IP地址等机密。</w:t>
      </w:r>
    </w:p>
    <w:p w:rsidR="00805838" w:rsidRDefault="00805838" w:rsidP="00805838">
      <w:pPr>
        <w:pStyle w:val="ae"/>
        <w:widowControl/>
        <w:kinsoku w:val="0"/>
        <w:autoSpaceDE w:val="0"/>
        <w:autoSpaceDN w:val="0"/>
        <w:adjustRightInd w:val="0"/>
        <w:snapToGrid w:val="0"/>
        <w:spacing w:line="500" w:lineRule="exact"/>
        <w:ind w:left="432"/>
        <w:textAlignment w:val="baseline"/>
      </w:pPr>
      <w:r>
        <w:t>9）严禁使用监控室电话办私事。</w:t>
      </w:r>
    </w:p>
    <w:p w:rsidR="00805838" w:rsidRDefault="00805838" w:rsidP="00805838">
      <w:pPr>
        <w:pStyle w:val="ae"/>
        <w:widowControl/>
        <w:kinsoku w:val="0"/>
        <w:autoSpaceDE w:val="0"/>
        <w:autoSpaceDN w:val="0"/>
        <w:adjustRightInd w:val="0"/>
        <w:snapToGrid w:val="0"/>
        <w:spacing w:line="500" w:lineRule="exact"/>
        <w:ind w:left="12"/>
        <w:textAlignment w:val="baseline"/>
      </w:pPr>
      <w:r>
        <w:rPr>
          <w:b/>
          <w:bCs/>
          <w:spacing w:val="-4"/>
        </w:rPr>
        <w:t>监控室管理制度</w:t>
      </w:r>
    </w:p>
    <w:p w:rsidR="00805838" w:rsidRDefault="00805838" w:rsidP="00805838">
      <w:pPr>
        <w:pStyle w:val="ae"/>
        <w:widowControl/>
        <w:kinsoku w:val="0"/>
        <w:autoSpaceDE w:val="0"/>
        <w:autoSpaceDN w:val="0"/>
        <w:adjustRightInd w:val="0"/>
        <w:snapToGrid w:val="0"/>
        <w:spacing w:line="500" w:lineRule="exact"/>
        <w:ind w:left="433" w:right="100" w:firstLine="18"/>
        <w:textAlignment w:val="baseline"/>
      </w:pPr>
      <w:r>
        <w:rPr>
          <w:spacing w:val="-2"/>
        </w:rPr>
        <w:t>1）检测车间监控系统由主控室负责监控，</w:t>
      </w:r>
      <w:r>
        <w:rPr>
          <w:spacing w:val="-3"/>
        </w:rPr>
        <w:t>由技检科负责监督检查</w:t>
      </w:r>
      <w:r>
        <w:rPr>
          <w:spacing w:val="-2"/>
        </w:rPr>
        <w:t>主控室的工作。</w:t>
      </w:r>
    </w:p>
    <w:p w:rsidR="00805838" w:rsidRDefault="00805838" w:rsidP="00805838">
      <w:pPr>
        <w:pStyle w:val="ae"/>
        <w:widowControl/>
        <w:kinsoku w:val="0"/>
        <w:autoSpaceDE w:val="0"/>
        <w:autoSpaceDN w:val="0"/>
        <w:adjustRightInd w:val="0"/>
        <w:snapToGrid w:val="0"/>
        <w:spacing w:line="500" w:lineRule="exact"/>
        <w:ind w:left="442" w:right="100" w:hanging="8"/>
        <w:textAlignment w:val="baseline"/>
      </w:pPr>
      <w:r>
        <w:rPr>
          <w:spacing w:val="-2"/>
        </w:rPr>
        <w:t>2）主控人员负责作好检测车间监控范围内的工作，并作好当班的</w:t>
      </w:r>
      <w:r>
        <w:rPr>
          <w:spacing w:val="-1"/>
        </w:rPr>
        <w:t>资料记录，发现异常情况必须及时向上级汇</w:t>
      </w:r>
      <w:r>
        <w:rPr>
          <w:spacing w:val="-2"/>
        </w:rPr>
        <w:t>报。</w:t>
      </w:r>
    </w:p>
    <w:p w:rsidR="00805838" w:rsidRDefault="00805838" w:rsidP="00805838">
      <w:pPr>
        <w:pStyle w:val="ae"/>
        <w:widowControl/>
        <w:kinsoku w:val="0"/>
        <w:autoSpaceDE w:val="0"/>
        <w:autoSpaceDN w:val="0"/>
        <w:adjustRightInd w:val="0"/>
        <w:snapToGrid w:val="0"/>
        <w:spacing w:line="500" w:lineRule="exact"/>
        <w:ind w:left="431" w:right="100" w:firstLine="5"/>
        <w:textAlignment w:val="baseline"/>
      </w:pPr>
      <w:r>
        <w:rPr>
          <w:spacing w:val="-11"/>
        </w:rPr>
        <w:t>3）严格按规定操作步骤进行操作，密切注意监控设备运行状况，保</w:t>
      </w:r>
      <w:r>
        <w:rPr>
          <w:spacing w:val="-1"/>
        </w:rPr>
        <w:t>证监控设备安全有序，不得无故中断监控，删除监控资料。</w:t>
      </w:r>
    </w:p>
    <w:p w:rsidR="00805838" w:rsidRDefault="00805838" w:rsidP="00805838">
      <w:pPr>
        <w:pStyle w:val="ae"/>
        <w:widowControl/>
        <w:kinsoku w:val="0"/>
        <w:autoSpaceDE w:val="0"/>
        <w:autoSpaceDN w:val="0"/>
        <w:adjustRightInd w:val="0"/>
        <w:snapToGrid w:val="0"/>
        <w:spacing w:line="500" w:lineRule="exact"/>
        <w:ind w:left="430"/>
        <w:textAlignment w:val="baseline"/>
      </w:pPr>
      <w:r>
        <w:rPr>
          <w:spacing w:val="-1"/>
        </w:rPr>
        <w:t>4）监控用的计算机不得做与监控工作无关的事情。</w:t>
      </w:r>
    </w:p>
    <w:p w:rsidR="00805838" w:rsidRDefault="00805838" w:rsidP="00805838">
      <w:pPr>
        <w:pStyle w:val="ae"/>
        <w:widowControl/>
        <w:kinsoku w:val="0"/>
        <w:autoSpaceDE w:val="0"/>
        <w:autoSpaceDN w:val="0"/>
        <w:adjustRightInd w:val="0"/>
        <w:snapToGrid w:val="0"/>
        <w:spacing w:line="500" w:lineRule="exact"/>
        <w:ind w:left="458" w:right="81" w:hanging="21"/>
        <w:textAlignment w:val="baseline"/>
      </w:pPr>
      <w:r>
        <w:rPr>
          <w:spacing w:val="-1"/>
        </w:rPr>
        <w:t>5）认真学习监控设备的操作规程，维护和保养好监控</w:t>
      </w:r>
      <w:r>
        <w:rPr>
          <w:spacing w:val="-2"/>
        </w:rPr>
        <w:t>设施。保持</w:t>
      </w:r>
      <w:r>
        <w:rPr>
          <w:spacing w:val="-19"/>
        </w:rPr>
        <w:t>图像信息画面清晰，保证系统正常运行。</w:t>
      </w:r>
    </w:p>
    <w:p w:rsidR="00805838" w:rsidRDefault="00805838" w:rsidP="00805838">
      <w:pPr>
        <w:pStyle w:val="ae"/>
        <w:widowControl/>
        <w:kinsoku w:val="0"/>
        <w:autoSpaceDE w:val="0"/>
        <w:autoSpaceDN w:val="0"/>
        <w:adjustRightInd w:val="0"/>
        <w:snapToGrid w:val="0"/>
        <w:spacing w:line="500" w:lineRule="exact"/>
        <w:ind w:firstLine="500"/>
        <w:textAlignment w:val="baseline"/>
      </w:pPr>
      <w:r>
        <w:rPr>
          <w:spacing w:val="-8"/>
        </w:rPr>
        <w:t>6）负责主控室的卫生清洁，保持室内干燥，设备、布线排列整齐。</w:t>
      </w:r>
    </w:p>
    <w:p w:rsidR="00805838" w:rsidRDefault="00805838" w:rsidP="00805838">
      <w:pPr>
        <w:pStyle w:val="ae"/>
        <w:widowControl/>
        <w:kinsoku w:val="0"/>
        <w:autoSpaceDE w:val="0"/>
        <w:autoSpaceDN w:val="0"/>
        <w:adjustRightInd w:val="0"/>
        <w:snapToGrid w:val="0"/>
        <w:spacing w:line="500" w:lineRule="exact"/>
        <w:ind w:left="438"/>
        <w:textAlignment w:val="baseline"/>
      </w:pPr>
      <w:r>
        <w:rPr>
          <w:spacing w:val="-2"/>
        </w:rPr>
        <w:t>7）严禁非主控人员进入主控室。</w:t>
      </w:r>
    </w:p>
    <w:p w:rsidR="00805838" w:rsidRDefault="00805838" w:rsidP="00805838">
      <w:pPr>
        <w:pStyle w:val="ae"/>
        <w:widowControl/>
        <w:kinsoku w:val="0"/>
        <w:autoSpaceDE w:val="0"/>
        <w:autoSpaceDN w:val="0"/>
        <w:adjustRightInd w:val="0"/>
        <w:snapToGrid w:val="0"/>
        <w:spacing w:line="500" w:lineRule="exact"/>
        <w:ind w:left="429" w:right="100" w:firstLine="3"/>
        <w:textAlignment w:val="baseline"/>
      </w:pPr>
      <w:r>
        <w:rPr>
          <w:spacing w:val="-2"/>
        </w:rPr>
        <w:t>8）未经允许不得随意代班、调班。当班时不得擅自脱岗，严禁看</w:t>
      </w:r>
      <w:r>
        <w:rPr>
          <w:spacing w:val="-1"/>
        </w:rPr>
        <w:t>报刊杂志，听收音机、打私人电话等与其工作无关的事情。</w:t>
      </w:r>
    </w:p>
    <w:p w:rsidR="00805838" w:rsidRDefault="00805838" w:rsidP="00805838">
      <w:pPr>
        <w:pStyle w:val="ae"/>
        <w:widowControl/>
        <w:kinsoku w:val="0"/>
        <w:autoSpaceDE w:val="0"/>
        <w:autoSpaceDN w:val="0"/>
        <w:adjustRightInd w:val="0"/>
        <w:snapToGrid w:val="0"/>
        <w:spacing w:line="500" w:lineRule="exact"/>
        <w:ind w:left="432"/>
        <w:textAlignment w:val="baseline"/>
      </w:pPr>
      <w:r>
        <w:rPr>
          <w:spacing w:val="-1"/>
        </w:rPr>
        <w:t>9）每天下班后向技检科汇报当天的监控情况。</w:t>
      </w:r>
    </w:p>
    <w:p w:rsidR="00805838" w:rsidRDefault="00805838" w:rsidP="00805838">
      <w:pPr>
        <w:pStyle w:val="ae"/>
        <w:widowControl/>
        <w:kinsoku w:val="0"/>
        <w:autoSpaceDE w:val="0"/>
        <w:autoSpaceDN w:val="0"/>
        <w:adjustRightInd w:val="0"/>
        <w:snapToGrid w:val="0"/>
        <w:spacing w:line="500" w:lineRule="exact"/>
        <w:ind w:left="39"/>
        <w:textAlignment w:val="baseline"/>
      </w:pPr>
      <w:r>
        <w:rPr>
          <w:b/>
          <w:bCs/>
          <w:spacing w:val="-5"/>
        </w:rPr>
        <w:t>图像信息保存、使用登记制度</w:t>
      </w:r>
    </w:p>
    <w:p w:rsidR="00805838" w:rsidRDefault="00805838" w:rsidP="00805838">
      <w:pPr>
        <w:pStyle w:val="ae"/>
        <w:widowControl/>
        <w:kinsoku w:val="0"/>
        <w:autoSpaceDE w:val="0"/>
        <w:autoSpaceDN w:val="0"/>
        <w:adjustRightInd w:val="0"/>
        <w:snapToGrid w:val="0"/>
        <w:spacing w:line="500" w:lineRule="exact"/>
        <w:ind w:left="432" w:right="24" w:firstLine="19"/>
        <w:textAlignment w:val="baseline"/>
      </w:pPr>
      <w:r>
        <w:rPr>
          <w:spacing w:val="-2"/>
        </w:rPr>
        <w:t>1）检测车间监控系统图像实行自动保存，</w:t>
      </w:r>
      <w:r>
        <w:rPr>
          <w:spacing w:val="-3"/>
        </w:rPr>
        <w:t>图像保存时间不少于两</w:t>
      </w:r>
      <w:r>
        <w:rPr>
          <w:spacing w:val="-6"/>
        </w:rPr>
        <w:t>年。</w:t>
      </w:r>
    </w:p>
    <w:p w:rsidR="00805838" w:rsidRDefault="00805838" w:rsidP="00805838">
      <w:pPr>
        <w:pStyle w:val="ae"/>
        <w:widowControl/>
        <w:kinsoku w:val="0"/>
        <w:autoSpaceDE w:val="0"/>
        <w:autoSpaceDN w:val="0"/>
        <w:adjustRightInd w:val="0"/>
        <w:snapToGrid w:val="0"/>
        <w:spacing w:line="500" w:lineRule="exact"/>
        <w:ind w:left="431" w:firstLine="3"/>
        <w:textAlignment w:val="baseline"/>
      </w:pPr>
      <w:r>
        <w:rPr>
          <w:spacing w:val="-2"/>
        </w:rPr>
        <w:lastRenderedPageBreak/>
        <w:t>2）外来单位人员需要查看监控图像需运行部主管批准，填写监控</w:t>
      </w:r>
      <w:r>
        <w:rPr>
          <w:spacing w:val="-1"/>
        </w:rPr>
        <w:t>信息图像查看记录表对图像信息的录制人员、调取时间、调取用途</w:t>
      </w:r>
      <w:r>
        <w:rPr>
          <w:spacing w:val="-18"/>
        </w:rPr>
        <w:t>等事项进行登记。</w:t>
      </w:r>
    </w:p>
    <w:p w:rsidR="00805838" w:rsidRDefault="00805838" w:rsidP="00805838">
      <w:pPr>
        <w:pStyle w:val="ae"/>
        <w:widowControl/>
        <w:kinsoku w:val="0"/>
        <w:autoSpaceDE w:val="0"/>
        <w:autoSpaceDN w:val="0"/>
        <w:adjustRightInd w:val="0"/>
        <w:snapToGrid w:val="0"/>
        <w:spacing w:line="500" w:lineRule="exact"/>
        <w:ind w:left="431" w:right="23" w:firstLine="5"/>
        <w:textAlignment w:val="baseline"/>
      </w:pPr>
      <w:r>
        <w:rPr>
          <w:spacing w:val="-2"/>
        </w:rPr>
        <w:t>3）任何人不得擅自复制、查询或者向公安机关以外的其他单位和</w:t>
      </w:r>
      <w:r>
        <w:rPr>
          <w:spacing w:val="-1"/>
        </w:rPr>
        <w:t>个人提供、传播图像信息。</w:t>
      </w:r>
    </w:p>
    <w:p w:rsidR="00805838" w:rsidRDefault="00805838" w:rsidP="00805838">
      <w:pPr>
        <w:pStyle w:val="ae"/>
        <w:widowControl/>
        <w:kinsoku w:val="0"/>
        <w:autoSpaceDE w:val="0"/>
        <w:autoSpaceDN w:val="0"/>
        <w:adjustRightInd w:val="0"/>
        <w:snapToGrid w:val="0"/>
        <w:spacing w:line="500" w:lineRule="exact"/>
        <w:ind w:left="430"/>
        <w:textAlignment w:val="baseline"/>
      </w:pPr>
      <w:r>
        <w:rPr>
          <w:spacing w:val="-1"/>
        </w:rPr>
        <w:t>4）任何人不得擅自删除、修改监控系统的运行程序和记录。</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spacing w:val="-1"/>
        </w:rPr>
        <w:t>5）任何人不得擅自改变监控系统的用途和摄像设备的位置。</w:t>
      </w:r>
    </w:p>
    <w:p w:rsidR="00805838" w:rsidRDefault="00805838" w:rsidP="00805838">
      <w:pPr>
        <w:pStyle w:val="ae"/>
        <w:widowControl/>
        <w:kinsoku w:val="0"/>
        <w:autoSpaceDE w:val="0"/>
        <w:autoSpaceDN w:val="0"/>
        <w:adjustRightInd w:val="0"/>
        <w:snapToGrid w:val="0"/>
        <w:spacing w:line="500" w:lineRule="exact"/>
        <w:ind w:left="433"/>
        <w:textAlignment w:val="baseline"/>
      </w:pPr>
      <w:r>
        <w:rPr>
          <w:spacing w:val="-1"/>
        </w:rPr>
        <w:t>6）任何人不得干扰、妨碍监控系统的正常运行。</w:t>
      </w:r>
    </w:p>
    <w:p w:rsidR="00805838" w:rsidRDefault="00805838" w:rsidP="00805838">
      <w:pPr>
        <w:pStyle w:val="ae"/>
        <w:widowControl/>
        <w:kinsoku w:val="0"/>
        <w:autoSpaceDE w:val="0"/>
        <w:autoSpaceDN w:val="0"/>
        <w:adjustRightInd w:val="0"/>
        <w:snapToGrid w:val="0"/>
        <w:spacing w:line="500" w:lineRule="exact"/>
        <w:ind w:left="17"/>
        <w:textAlignment w:val="baseline"/>
      </w:pPr>
      <w:r>
        <w:rPr>
          <w:b/>
          <w:bCs/>
          <w:spacing w:val="-5"/>
        </w:rPr>
        <w:t>安全保密制度</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2"/>
        </w:rPr>
        <w:t>1）工作人员使用监控设备要及时主动设置密码。</w:t>
      </w:r>
    </w:p>
    <w:p w:rsidR="00805838" w:rsidRDefault="00805838" w:rsidP="00805838">
      <w:pPr>
        <w:pStyle w:val="ae"/>
        <w:widowControl/>
        <w:kinsoku w:val="0"/>
        <w:autoSpaceDE w:val="0"/>
        <w:autoSpaceDN w:val="0"/>
        <w:adjustRightInd w:val="0"/>
        <w:snapToGrid w:val="0"/>
        <w:spacing w:line="500" w:lineRule="exact"/>
        <w:ind w:left="434"/>
        <w:textAlignment w:val="baseline"/>
      </w:pPr>
      <w:r>
        <w:rPr>
          <w:spacing w:val="-1"/>
        </w:rPr>
        <w:t>2）严禁将监控设备密码告知无关人员。</w:t>
      </w:r>
    </w:p>
    <w:p w:rsidR="00805838" w:rsidRDefault="00805838" w:rsidP="00805838">
      <w:pPr>
        <w:pStyle w:val="ae"/>
        <w:widowControl/>
        <w:kinsoku w:val="0"/>
        <w:autoSpaceDE w:val="0"/>
        <w:autoSpaceDN w:val="0"/>
        <w:adjustRightInd w:val="0"/>
        <w:snapToGrid w:val="0"/>
        <w:spacing w:line="500" w:lineRule="exact"/>
        <w:ind w:left="438" w:right="7" w:hanging="1"/>
        <w:textAlignment w:val="baseline"/>
      </w:pPr>
      <w:r>
        <w:rPr>
          <w:spacing w:val="-1"/>
        </w:rPr>
        <w:t>3）未经相关领导批准，任何人员不得将公司的</w:t>
      </w:r>
      <w:r>
        <w:rPr>
          <w:spacing w:val="-2"/>
        </w:rPr>
        <w:t>数据、软件及资料</w:t>
      </w:r>
      <w:r>
        <w:rPr>
          <w:spacing w:val="-15"/>
        </w:rPr>
        <w:t>复制给其他单位或个人。</w:t>
      </w:r>
    </w:p>
    <w:p w:rsidR="00805838" w:rsidRDefault="00805838" w:rsidP="00805838">
      <w:pPr>
        <w:pStyle w:val="ae"/>
        <w:widowControl/>
        <w:kinsoku w:val="0"/>
        <w:autoSpaceDE w:val="0"/>
        <w:autoSpaceDN w:val="0"/>
        <w:adjustRightInd w:val="0"/>
        <w:snapToGrid w:val="0"/>
        <w:spacing w:line="500" w:lineRule="exact"/>
        <w:ind w:left="435" w:right="7" w:hanging="5"/>
        <w:textAlignment w:val="baseline"/>
      </w:pPr>
      <w:r>
        <w:rPr>
          <w:spacing w:val="-15"/>
        </w:rPr>
        <w:t>4）未经公司许可公司以外任何人员不得使用操作监控计算机系统及相</w:t>
      </w:r>
      <w:r>
        <w:rPr>
          <w:spacing w:val="-12"/>
        </w:rPr>
        <w:t>关设备。</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spacing w:val="-1"/>
        </w:rPr>
        <w:t>5）任何人不得擅自提供、传播图像信息。</w:t>
      </w:r>
    </w:p>
    <w:p w:rsidR="00233F73" w:rsidRDefault="00805838" w:rsidP="00233F73">
      <w:pPr>
        <w:pStyle w:val="ae"/>
        <w:widowControl/>
        <w:kinsoku w:val="0"/>
        <w:autoSpaceDE w:val="0"/>
        <w:autoSpaceDN w:val="0"/>
        <w:adjustRightInd w:val="0"/>
        <w:snapToGrid w:val="0"/>
        <w:spacing w:line="500" w:lineRule="exact"/>
        <w:ind w:left="433"/>
        <w:textAlignment w:val="baseline"/>
        <w:rPr>
          <w:spacing w:val="-1"/>
        </w:rPr>
      </w:pPr>
      <w:r>
        <w:rPr>
          <w:spacing w:val="-1"/>
        </w:rPr>
        <w:t>6）对涉及公司秘密和员工个人隐私的图像信息予以保密。</w:t>
      </w:r>
    </w:p>
    <w:p w:rsidR="001E2E10" w:rsidRPr="00233F73" w:rsidRDefault="001E2E10" w:rsidP="00233F73">
      <w:pPr>
        <w:pStyle w:val="ae"/>
        <w:widowControl/>
        <w:kinsoku w:val="0"/>
        <w:autoSpaceDE w:val="0"/>
        <w:autoSpaceDN w:val="0"/>
        <w:adjustRightInd w:val="0"/>
        <w:snapToGrid w:val="0"/>
        <w:spacing w:line="500" w:lineRule="exact"/>
        <w:ind w:left="433"/>
        <w:textAlignment w:val="baseline"/>
        <w:rPr>
          <w:spacing w:val="-1"/>
        </w:rPr>
      </w:pPr>
      <w:r>
        <w:rPr>
          <w:rFonts w:hint="eastAsia"/>
          <w:spacing w:val="-1"/>
        </w:rPr>
        <w:t>7）需要签定保密协议。</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档案实体安全管理规定</w:t>
      </w:r>
    </w:p>
    <w:p w:rsidR="00805838" w:rsidRDefault="00805838" w:rsidP="00805838">
      <w:pPr>
        <w:pStyle w:val="ae"/>
        <w:widowControl/>
        <w:kinsoku w:val="0"/>
        <w:autoSpaceDE w:val="0"/>
        <w:autoSpaceDN w:val="0"/>
        <w:adjustRightInd w:val="0"/>
        <w:snapToGrid w:val="0"/>
        <w:spacing w:line="500" w:lineRule="exact"/>
        <w:ind w:left="848" w:right="76" w:hanging="414"/>
        <w:textAlignment w:val="baseline"/>
        <w:rPr>
          <w:rFonts w:cs="宋体"/>
          <w:spacing w:val="3"/>
        </w:rPr>
      </w:pPr>
      <w:r>
        <w:rPr>
          <w:rFonts w:cs="宋体"/>
          <w:spacing w:val="3"/>
        </w:rPr>
        <w:t>1)档案实体指接收到现场的各种类型的档案，如：纸质档案、照片档案、音像或实体档案、目录数据、客户资料数据等；</w:t>
      </w:r>
    </w:p>
    <w:p w:rsidR="00805838" w:rsidRDefault="00805838" w:rsidP="00805838">
      <w:pPr>
        <w:pStyle w:val="ae"/>
        <w:widowControl/>
        <w:kinsoku w:val="0"/>
        <w:autoSpaceDE w:val="0"/>
        <w:autoSpaceDN w:val="0"/>
        <w:adjustRightInd w:val="0"/>
        <w:snapToGrid w:val="0"/>
        <w:spacing w:line="500" w:lineRule="exact"/>
        <w:ind w:left="848" w:right="76" w:hanging="414"/>
        <w:textAlignment w:val="baseline"/>
      </w:pPr>
      <w:r>
        <w:rPr>
          <w:spacing w:val="3"/>
        </w:rPr>
        <w:t>2)纸质档案、照片档案、客户资料数据、音像或实体档案接收档</w:t>
      </w:r>
      <w:r>
        <w:rPr>
          <w:spacing w:val="-7"/>
        </w:rPr>
        <w:t>案时要与客户签订《档案交接清单》，并按照事先约定接收方案</w:t>
      </w:r>
      <w:r>
        <w:rPr>
          <w:spacing w:val="3"/>
        </w:rPr>
        <w:t>进行按页、册、件、卷、本、盒的不同方式进行核实好数量及</w:t>
      </w:r>
      <w:r>
        <w:rPr>
          <w:spacing w:val="-1"/>
        </w:rPr>
        <w:t>档案的档号或案卷号等；</w:t>
      </w:r>
    </w:p>
    <w:p w:rsidR="00805838" w:rsidRDefault="00805838" w:rsidP="00805838">
      <w:pPr>
        <w:pStyle w:val="ae"/>
        <w:widowControl/>
        <w:kinsoku w:val="0"/>
        <w:autoSpaceDE w:val="0"/>
        <w:autoSpaceDN w:val="0"/>
        <w:adjustRightInd w:val="0"/>
        <w:snapToGrid w:val="0"/>
        <w:spacing w:line="500" w:lineRule="exact"/>
        <w:ind w:left="850" w:right="76" w:hanging="413"/>
        <w:textAlignment w:val="baseline"/>
      </w:pPr>
      <w:r>
        <w:rPr>
          <w:spacing w:val="1"/>
        </w:rPr>
        <w:t>3)目录数据接收需根据客户提供的不同介质，按不同方</w:t>
      </w:r>
      <w:r>
        <w:t>式进行接</w:t>
      </w:r>
      <w:r>
        <w:rPr>
          <w:spacing w:val="3"/>
        </w:rPr>
        <w:t>收，光盘需当面打开确认目录是完整的、有效的、安全的，并需经过客户同意备份方可接收。</w:t>
      </w:r>
      <w:r>
        <w:rPr>
          <w:spacing w:val="3"/>
        </w:rPr>
        <w:lastRenderedPageBreak/>
        <w:t>如在系统内或是直接交接计算机，原则上不做交接，如必须要直接操作客户系统或主机，需有客户授权，并确认要移交数据客户有完整备份后申请专业技</w:t>
      </w:r>
      <w:r>
        <w:rPr>
          <w:spacing w:val="-1"/>
        </w:rPr>
        <w:t>术人员到现场进行操作。</w:t>
      </w:r>
    </w:p>
    <w:p w:rsidR="00805838" w:rsidRDefault="00805838" w:rsidP="00805838">
      <w:pPr>
        <w:pStyle w:val="ae"/>
        <w:widowControl/>
        <w:kinsoku w:val="0"/>
        <w:autoSpaceDE w:val="0"/>
        <w:autoSpaceDN w:val="0"/>
        <w:adjustRightInd w:val="0"/>
        <w:snapToGrid w:val="0"/>
        <w:spacing w:line="500" w:lineRule="exact"/>
        <w:ind w:left="851" w:right="76" w:hanging="421"/>
        <w:textAlignment w:val="baseline"/>
      </w:pPr>
      <w:r>
        <w:rPr>
          <w:spacing w:val="3"/>
        </w:rPr>
        <w:t>4)接收到现场的档案统一存放在档案中转库房或档案柜中，并按</w:t>
      </w:r>
      <w:r>
        <w:rPr>
          <w:spacing w:val="-1"/>
        </w:rPr>
        <w:t>加工状态存放，如：待整理区、待扫描区等，不得混放；</w:t>
      </w:r>
    </w:p>
    <w:p w:rsidR="00805838" w:rsidRPr="001B20CF" w:rsidRDefault="00805838" w:rsidP="00805838">
      <w:pPr>
        <w:pStyle w:val="ae"/>
        <w:widowControl/>
        <w:kinsoku w:val="0"/>
        <w:autoSpaceDE w:val="0"/>
        <w:autoSpaceDN w:val="0"/>
        <w:adjustRightInd w:val="0"/>
        <w:snapToGrid w:val="0"/>
        <w:spacing w:line="500" w:lineRule="exact"/>
        <w:ind w:left="855" w:right="76" w:hanging="418"/>
        <w:textAlignment w:val="baseline"/>
      </w:pPr>
      <w:r>
        <w:rPr>
          <w:spacing w:val="3"/>
        </w:rPr>
        <w:t>5)档案中转库房或档案柜存放地均为</w:t>
      </w:r>
      <w:r w:rsidRPr="001B20CF">
        <w:rPr>
          <w:spacing w:val="3"/>
        </w:rPr>
        <w:t>安保区域，没有权限</w:t>
      </w:r>
      <w:r w:rsidRPr="001B20CF">
        <w:rPr>
          <w:spacing w:val="2"/>
        </w:rPr>
        <w:t>的员工</w:t>
      </w:r>
      <w:r w:rsidRPr="001B20CF">
        <w:rPr>
          <w:spacing w:val="-3"/>
        </w:rPr>
        <w:t>不得擅自进入；</w:t>
      </w:r>
    </w:p>
    <w:p w:rsidR="00805838" w:rsidRDefault="00805838" w:rsidP="00805838">
      <w:pPr>
        <w:pStyle w:val="ae"/>
        <w:widowControl/>
        <w:kinsoku w:val="0"/>
        <w:autoSpaceDE w:val="0"/>
        <w:autoSpaceDN w:val="0"/>
        <w:adjustRightInd w:val="0"/>
        <w:snapToGrid w:val="0"/>
        <w:spacing w:line="500" w:lineRule="exact"/>
        <w:ind w:left="433"/>
        <w:textAlignment w:val="baseline"/>
      </w:pPr>
      <w:r w:rsidRPr="001B20CF">
        <w:rPr>
          <w:spacing w:val="-1"/>
        </w:rPr>
        <w:t>6)进出工作区域的人员必须在相应的登记表</w:t>
      </w:r>
      <w:r>
        <w:rPr>
          <w:spacing w:val="-1"/>
        </w:rPr>
        <w:t>中进行记录；</w:t>
      </w:r>
    </w:p>
    <w:p w:rsidR="00805838" w:rsidRDefault="00805838" w:rsidP="00805838">
      <w:pPr>
        <w:pStyle w:val="ae"/>
        <w:widowControl/>
        <w:kinsoku w:val="0"/>
        <w:autoSpaceDE w:val="0"/>
        <w:autoSpaceDN w:val="0"/>
        <w:adjustRightInd w:val="0"/>
        <w:snapToGrid w:val="0"/>
        <w:spacing w:line="500" w:lineRule="exact"/>
        <w:ind w:left="853" w:right="78" w:hanging="415"/>
        <w:textAlignment w:val="baseline"/>
      </w:pPr>
      <w:r>
        <w:rPr>
          <w:spacing w:val="-6"/>
        </w:rPr>
        <w:t>7)档案在加工现场流转过程中均要有记录，</w:t>
      </w:r>
      <w:r>
        <w:rPr>
          <w:spacing w:val="-7"/>
        </w:rPr>
        <w:t>每个流程必须填写《档</w:t>
      </w:r>
      <w:r>
        <w:rPr>
          <w:spacing w:val="-8"/>
        </w:rPr>
        <w:t>案数字化加实体流转单》，随时跟踪档案的行踪和处理责任人；</w:t>
      </w:r>
    </w:p>
    <w:p w:rsidR="00805838" w:rsidRDefault="00805838" w:rsidP="00805838">
      <w:pPr>
        <w:pStyle w:val="ae"/>
        <w:widowControl/>
        <w:kinsoku w:val="0"/>
        <w:autoSpaceDE w:val="0"/>
        <w:autoSpaceDN w:val="0"/>
        <w:adjustRightInd w:val="0"/>
        <w:snapToGrid w:val="0"/>
        <w:spacing w:line="500" w:lineRule="exact"/>
        <w:ind w:left="853" w:right="76" w:hanging="421"/>
        <w:textAlignment w:val="baseline"/>
      </w:pPr>
      <w:r>
        <w:rPr>
          <w:spacing w:val="3"/>
        </w:rPr>
        <w:t>8)现场主管统一分配加工任务，如需要档案实体时，必须在《档</w:t>
      </w:r>
      <w:r>
        <w:rPr>
          <w:spacing w:val="-1"/>
        </w:rPr>
        <w:t>案实体领取使用清单》中详细记录使用信息；</w:t>
      </w:r>
    </w:p>
    <w:p w:rsidR="00805838" w:rsidRDefault="00805838" w:rsidP="00805838">
      <w:pPr>
        <w:pStyle w:val="ae"/>
        <w:widowControl/>
        <w:kinsoku w:val="0"/>
        <w:autoSpaceDE w:val="0"/>
        <w:autoSpaceDN w:val="0"/>
        <w:adjustRightInd w:val="0"/>
        <w:snapToGrid w:val="0"/>
        <w:spacing w:line="500" w:lineRule="exact"/>
        <w:ind w:left="855" w:hanging="423"/>
        <w:textAlignment w:val="baseline"/>
      </w:pPr>
      <w:r>
        <w:rPr>
          <w:spacing w:val="-4"/>
        </w:rPr>
        <w:t>9)加工人员在现场加工时，将档案实体统一放到档案架或桌子上，</w:t>
      </w:r>
      <w:r>
        <w:rPr>
          <w:spacing w:val="-1"/>
        </w:rPr>
        <w:t>不能将档案放在地上或窗台上等；</w:t>
      </w:r>
    </w:p>
    <w:p w:rsidR="00805838" w:rsidRDefault="00805838" w:rsidP="00805838">
      <w:pPr>
        <w:pStyle w:val="ae"/>
        <w:widowControl/>
        <w:kinsoku w:val="0"/>
        <w:autoSpaceDE w:val="0"/>
        <w:autoSpaceDN w:val="0"/>
        <w:adjustRightInd w:val="0"/>
        <w:snapToGrid w:val="0"/>
        <w:spacing w:line="500" w:lineRule="exact"/>
        <w:ind w:left="874" w:right="128" w:hanging="422"/>
        <w:textAlignment w:val="baseline"/>
      </w:pPr>
      <w:r>
        <w:rPr>
          <w:spacing w:val="2"/>
        </w:rPr>
        <w:t>10)加工人员使用档案过程中必须爱护档案实体，不得有任何人为</w:t>
      </w:r>
      <w:r>
        <w:rPr>
          <w:spacing w:val="-2"/>
        </w:rPr>
        <w:t>的损坏或丢失行为，保证档案的完整和清洁；</w:t>
      </w:r>
    </w:p>
    <w:p w:rsidR="00805838" w:rsidRDefault="00805838" w:rsidP="00805838">
      <w:pPr>
        <w:pStyle w:val="ae"/>
        <w:widowControl/>
        <w:kinsoku w:val="0"/>
        <w:autoSpaceDE w:val="0"/>
        <w:autoSpaceDN w:val="0"/>
        <w:adjustRightInd w:val="0"/>
        <w:snapToGrid w:val="0"/>
        <w:spacing w:line="500" w:lineRule="exact"/>
        <w:ind w:left="856" w:right="128" w:hanging="404"/>
        <w:textAlignment w:val="baseline"/>
      </w:pPr>
      <w:r>
        <w:rPr>
          <w:spacing w:val="2"/>
        </w:rPr>
        <w:t>11)加工人员在使用档案过程中不得阅读并谈论档案内容，使用完</w:t>
      </w:r>
      <w:r>
        <w:rPr>
          <w:spacing w:val="-3"/>
        </w:rPr>
        <w:t>毕后马上归还；</w:t>
      </w:r>
    </w:p>
    <w:p w:rsidR="00805838" w:rsidRDefault="00805838" w:rsidP="00805838">
      <w:pPr>
        <w:pStyle w:val="ae"/>
        <w:widowControl/>
        <w:kinsoku w:val="0"/>
        <w:autoSpaceDE w:val="0"/>
        <w:autoSpaceDN w:val="0"/>
        <w:adjustRightInd w:val="0"/>
        <w:snapToGrid w:val="0"/>
        <w:spacing w:line="500" w:lineRule="exact"/>
        <w:ind w:left="852" w:hanging="400"/>
        <w:textAlignment w:val="baseline"/>
      </w:pPr>
      <w:r>
        <w:rPr>
          <w:spacing w:val="2"/>
        </w:rPr>
        <w:t>12)保证档案存放室的环境卫生和温湿度，不得摆放水或开窗，不</w:t>
      </w:r>
      <w:r>
        <w:rPr>
          <w:spacing w:val="-2"/>
        </w:rPr>
        <w:t>得携带任何食物进出档案存放室，并在《库房环境监测</w:t>
      </w:r>
      <w:r>
        <w:rPr>
          <w:spacing w:val="-3"/>
        </w:rPr>
        <w:t>记录表》</w:t>
      </w:r>
      <w:r>
        <w:rPr>
          <w:spacing w:val="-2"/>
        </w:rPr>
        <w:t>中进行监测、登记；</w:t>
      </w:r>
    </w:p>
    <w:p w:rsidR="00805838" w:rsidRDefault="00805838" w:rsidP="00805838">
      <w:pPr>
        <w:pStyle w:val="ae"/>
        <w:widowControl/>
        <w:kinsoku w:val="0"/>
        <w:autoSpaceDE w:val="0"/>
        <w:autoSpaceDN w:val="0"/>
        <w:adjustRightInd w:val="0"/>
        <w:snapToGrid w:val="0"/>
        <w:spacing w:line="500" w:lineRule="exact"/>
        <w:ind w:left="852" w:right="128" w:hanging="400"/>
        <w:textAlignment w:val="baseline"/>
      </w:pPr>
      <w:r>
        <w:rPr>
          <w:spacing w:val="2"/>
        </w:rPr>
        <w:t>13)客户借阅档案时，要在《档案借阅记录表》中进行登记，不得</w:t>
      </w:r>
      <w:r>
        <w:rPr>
          <w:spacing w:val="-1"/>
        </w:rPr>
        <w:t>擅自将档案借给除直管客户以外的任何人；</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2"/>
        </w:rPr>
        <w:t>14)加工过程中，任何人不得将档案实体带离现场；</w:t>
      </w:r>
    </w:p>
    <w:p w:rsidR="00805838" w:rsidRDefault="00805838" w:rsidP="00805838">
      <w:pPr>
        <w:pStyle w:val="ae"/>
        <w:widowControl/>
        <w:kinsoku w:val="0"/>
        <w:autoSpaceDE w:val="0"/>
        <w:autoSpaceDN w:val="0"/>
        <w:adjustRightInd w:val="0"/>
        <w:snapToGrid w:val="0"/>
        <w:spacing w:line="500" w:lineRule="exact"/>
        <w:ind w:left="851" w:right="128" w:hanging="399"/>
        <w:textAlignment w:val="baseline"/>
      </w:pPr>
      <w:r>
        <w:rPr>
          <w:spacing w:val="2"/>
        </w:rPr>
        <w:t>15)现场产生的废纸或整理时撤下的纸张，统一放置到现场纸张收</w:t>
      </w:r>
      <w:r>
        <w:rPr>
          <w:spacing w:val="3"/>
        </w:rPr>
        <w:t>集箱中，任何人不得带离现场或擅自处理，项目结束后交由客</w:t>
      </w:r>
      <w:r>
        <w:rPr>
          <w:spacing w:val="-2"/>
        </w:rPr>
        <w:t>户统一处理；</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2"/>
        </w:rPr>
        <w:t>16)不得以任何方式、任何手段复制档案实体；</w:t>
      </w:r>
    </w:p>
    <w:p w:rsidR="00805838" w:rsidRDefault="00805838" w:rsidP="00805838">
      <w:pPr>
        <w:pStyle w:val="ae"/>
        <w:widowControl/>
        <w:kinsoku w:val="0"/>
        <w:autoSpaceDE w:val="0"/>
        <w:autoSpaceDN w:val="0"/>
        <w:adjustRightInd w:val="0"/>
        <w:snapToGrid w:val="0"/>
        <w:spacing w:line="500" w:lineRule="exact"/>
        <w:ind w:left="850" w:right="128" w:hanging="398"/>
        <w:textAlignment w:val="baseline"/>
      </w:pPr>
      <w:r>
        <w:rPr>
          <w:spacing w:val="2"/>
        </w:rPr>
        <w:lastRenderedPageBreak/>
        <w:t>17)档案接收与归还必须由双方核对清单，确认无误后方可签字并</w:t>
      </w:r>
      <w:r>
        <w:rPr>
          <w:spacing w:val="-2"/>
        </w:rPr>
        <w:t>接收或归还。</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1"/>
        </w:rPr>
        <w:t>18)档案接收与归还过程中，清点过程中必须有第</w:t>
      </w:r>
      <w:r>
        <w:rPr>
          <w:spacing w:val="-2"/>
        </w:rPr>
        <w:t>三人在场。</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1"/>
        </w:rPr>
        <w:t>19)档案接收过程中不得逗留其他场所，做到接收过程的封闭</w:t>
      </w:r>
      <w:r>
        <w:rPr>
          <w:spacing w:val="-2"/>
        </w:rPr>
        <w:t>性。</w:t>
      </w:r>
    </w:p>
    <w:p w:rsidR="00805838" w:rsidRDefault="00805838" w:rsidP="00805838">
      <w:pPr>
        <w:pStyle w:val="ae"/>
        <w:widowControl/>
        <w:kinsoku w:val="0"/>
        <w:autoSpaceDE w:val="0"/>
        <w:autoSpaceDN w:val="0"/>
        <w:adjustRightInd w:val="0"/>
        <w:snapToGrid w:val="0"/>
        <w:spacing w:line="500" w:lineRule="exact"/>
        <w:ind w:left="850" w:right="128" w:hanging="416"/>
        <w:textAlignment w:val="baseline"/>
      </w:pPr>
      <w:r>
        <w:rPr>
          <w:spacing w:val="3"/>
        </w:rPr>
        <w:t>20)档案接收后必须入专业档案库或档案专用柜，保证档案不接触</w:t>
      </w:r>
      <w:r>
        <w:rPr>
          <w:spacing w:val="-4"/>
        </w:rPr>
        <w:t>地面。</w:t>
      </w:r>
    </w:p>
    <w:p w:rsidR="00805838" w:rsidRDefault="00805838" w:rsidP="00805838">
      <w:pPr>
        <w:pStyle w:val="ae"/>
        <w:widowControl/>
        <w:kinsoku w:val="0"/>
        <w:autoSpaceDE w:val="0"/>
        <w:autoSpaceDN w:val="0"/>
        <w:adjustRightInd w:val="0"/>
        <w:snapToGrid w:val="0"/>
        <w:spacing w:line="500" w:lineRule="exact"/>
        <w:ind w:left="873" w:right="128" w:hanging="439"/>
        <w:textAlignment w:val="baseline"/>
      </w:pPr>
      <w:r>
        <w:rPr>
          <w:spacing w:val="3"/>
        </w:rPr>
        <w:t>21)档案库或档案柜必须由专人负责管理，并每日巡查，保证档案</w:t>
      </w:r>
      <w:r>
        <w:rPr>
          <w:spacing w:val="-9"/>
        </w:rPr>
        <w:t>的安全。</w:t>
      </w:r>
    </w:p>
    <w:p w:rsidR="00805838" w:rsidRDefault="00805838" w:rsidP="00805838">
      <w:pPr>
        <w:pStyle w:val="ae"/>
        <w:widowControl/>
        <w:kinsoku w:val="0"/>
        <w:autoSpaceDE w:val="0"/>
        <w:autoSpaceDN w:val="0"/>
        <w:adjustRightInd w:val="0"/>
        <w:snapToGrid w:val="0"/>
        <w:spacing w:line="500" w:lineRule="exact"/>
        <w:ind w:left="850" w:hanging="416"/>
        <w:textAlignment w:val="baseline"/>
      </w:pPr>
      <w:r>
        <w:rPr>
          <w:spacing w:val="-3"/>
        </w:rPr>
        <w:t>22)为保证档案安全，杜绝隐患，加工场所所有人员不得将打火机、</w:t>
      </w:r>
      <w:r>
        <w:rPr>
          <w:spacing w:val="-1"/>
        </w:rPr>
        <w:t>手机、优盘、相机等输出设备带入加工现场。</w:t>
      </w:r>
    </w:p>
    <w:p w:rsidR="00805838" w:rsidRDefault="00805838" w:rsidP="00805838">
      <w:pPr>
        <w:pStyle w:val="ae"/>
        <w:widowControl/>
        <w:kinsoku w:val="0"/>
        <w:autoSpaceDE w:val="0"/>
        <w:autoSpaceDN w:val="0"/>
        <w:adjustRightInd w:val="0"/>
        <w:snapToGrid w:val="0"/>
        <w:spacing w:line="500" w:lineRule="exact"/>
        <w:ind w:left="874" w:right="98" w:hanging="440"/>
        <w:textAlignment w:val="baseline"/>
      </w:pPr>
      <w:r>
        <w:rPr>
          <w:spacing w:val="3"/>
        </w:rPr>
        <w:t>23)档案库房管理人员或工作人员不经允许不得翻开档案内容或借</w:t>
      </w:r>
      <w:r>
        <w:rPr>
          <w:spacing w:val="-3"/>
        </w:rPr>
        <w:t>出与自己工作范围无关的档案。</w:t>
      </w:r>
    </w:p>
    <w:p w:rsidR="00805838" w:rsidRDefault="00805838" w:rsidP="00805838">
      <w:pPr>
        <w:pStyle w:val="ae"/>
        <w:widowControl/>
        <w:kinsoku w:val="0"/>
        <w:autoSpaceDE w:val="0"/>
        <w:autoSpaceDN w:val="0"/>
        <w:adjustRightInd w:val="0"/>
        <w:snapToGrid w:val="0"/>
        <w:spacing w:line="500" w:lineRule="exact"/>
        <w:textAlignment w:val="baseline"/>
      </w:pPr>
      <w:r>
        <w:rPr>
          <w:spacing w:val="-3"/>
        </w:rPr>
        <w:t>24)档案加工过程中，进出库房必须填写档案出入库清单，并签字。</w:t>
      </w:r>
    </w:p>
    <w:p w:rsidR="00805838" w:rsidRDefault="00805838" w:rsidP="00805838">
      <w:pPr>
        <w:pStyle w:val="ae"/>
        <w:widowControl/>
        <w:kinsoku w:val="0"/>
        <w:autoSpaceDE w:val="0"/>
        <w:autoSpaceDN w:val="0"/>
        <w:adjustRightInd w:val="0"/>
        <w:snapToGrid w:val="0"/>
        <w:spacing w:line="500" w:lineRule="exact"/>
        <w:ind w:left="851" w:right="98" w:hanging="417"/>
        <w:textAlignment w:val="baseline"/>
      </w:pPr>
      <w:r>
        <w:rPr>
          <w:spacing w:val="3"/>
        </w:rPr>
        <w:t>25)档案加工过程中，必须有档案加工流程单，跟踪记录档案加工</w:t>
      </w:r>
      <w:r>
        <w:rPr>
          <w:spacing w:val="-4"/>
        </w:rPr>
        <w:t>过程。</w:t>
      </w:r>
    </w:p>
    <w:p w:rsidR="00805838" w:rsidRDefault="00805838" w:rsidP="00805838">
      <w:pPr>
        <w:pStyle w:val="ae"/>
        <w:widowControl/>
        <w:kinsoku w:val="0"/>
        <w:autoSpaceDE w:val="0"/>
        <w:autoSpaceDN w:val="0"/>
        <w:adjustRightInd w:val="0"/>
        <w:snapToGrid w:val="0"/>
        <w:spacing w:line="500" w:lineRule="exact"/>
        <w:ind w:left="851" w:right="98" w:hanging="417"/>
        <w:textAlignment w:val="baseline"/>
      </w:pPr>
      <w:r>
        <w:rPr>
          <w:spacing w:val="3"/>
        </w:rPr>
        <w:t>26)每日工作结束后，档案必须归还档案中转库房或档案柜中。并</w:t>
      </w:r>
      <w:r>
        <w:rPr>
          <w:spacing w:val="-1"/>
        </w:rPr>
        <w:t>有档案管理人员进行清点。</w:t>
      </w:r>
    </w:p>
    <w:p w:rsidR="00805838" w:rsidRDefault="00805838" w:rsidP="00805838">
      <w:pPr>
        <w:pStyle w:val="ae"/>
        <w:widowControl/>
        <w:kinsoku w:val="0"/>
        <w:autoSpaceDE w:val="0"/>
        <w:autoSpaceDN w:val="0"/>
        <w:adjustRightInd w:val="0"/>
        <w:snapToGrid w:val="0"/>
        <w:spacing w:line="500" w:lineRule="exact"/>
        <w:ind w:left="434"/>
        <w:textAlignment w:val="baseline"/>
      </w:pPr>
      <w:r>
        <w:rPr>
          <w:spacing w:val="-1"/>
        </w:rPr>
        <w:t>27)客户方如需借阅档案，必须填写档案借阅单，并签字。</w:t>
      </w:r>
    </w:p>
    <w:p w:rsidR="00805838" w:rsidRDefault="00805838" w:rsidP="00805838">
      <w:pPr>
        <w:pStyle w:val="ae"/>
        <w:widowControl/>
        <w:kinsoku w:val="0"/>
        <w:autoSpaceDE w:val="0"/>
        <w:autoSpaceDN w:val="0"/>
        <w:adjustRightInd w:val="0"/>
        <w:snapToGrid w:val="0"/>
        <w:spacing w:line="500" w:lineRule="exact"/>
        <w:ind w:left="848" w:right="21" w:hanging="414"/>
        <w:textAlignment w:val="baseline"/>
      </w:pPr>
      <w:r>
        <w:rPr>
          <w:spacing w:val="-4"/>
        </w:rPr>
        <w:t>28)现场所有员必须遵守各项保密制度，如发现有违反以上行为的，</w:t>
      </w:r>
      <w:r>
        <w:rPr>
          <w:spacing w:val="-1"/>
        </w:rPr>
        <w:t>将按公司管理规定进行处罚或通报。</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7"/>
        </w:rPr>
        <w:t>电子数据安全管理规定</w:t>
      </w:r>
    </w:p>
    <w:p w:rsidR="00805838" w:rsidRDefault="00805838" w:rsidP="00805838">
      <w:pPr>
        <w:pStyle w:val="ae"/>
        <w:widowControl/>
        <w:kinsoku w:val="0"/>
        <w:autoSpaceDE w:val="0"/>
        <w:autoSpaceDN w:val="0"/>
        <w:adjustRightInd w:val="0"/>
        <w:snapToGrid w:val="0"/>
        <w:spacing w:line="500" w:lineRule="exact"/>
        <w:ind w:left="771" w:right="213" w:hanging="461"/>
        <w:textAlignment w:val="baseline"/>
      </w:pPr>
      <w:r>
        <w:rPr>
          <w:spacing w:val="-2"/>
        </w:rPr>
        <w:t>1)加工中使用的计算机需设置开机密码（9位密码由数字+字母组</w:t>
      </w:r>
      <w:r>
        <w:rPr>
          <w:spacing w:val="-3"/>
        </w:rPr>
        <w:t>成</w:t>
      </w:r>
      <w:r>
        <w:rPr>
          <w:spacing w:val="-45"/>
        </w:rPr>
        <w:t>），</w:t>
      </w:r>
      <w:r>
        <w:rPr>
          <w:spacing w:val="-3"/>
        </w:rPr>
        <w:t>以及用户访问权限密码，并有相关责任人签字。</w:t>
      </w:r>
    </w:p>
    <w:p w:rsidR="00805838" w:rsidRDefault="00805838" w:rsidP="00805838">
      <w:pPr>
        <w:pStyle w:val="ae"/>
        <w:widowControl/>
        <w:kinsoku w:val="0"/>
        <w:autoSpaceDE w:val="0"/>
        <w:autoSpaceDN w:val="0"/>
        <w:adjustRightInd w:val="0"/>
        <w:snapToGrid w:val="0"/>
        <w:spacing w:line="500" w:lineRule="exact"/>
        <w:ind w:left="769" w:right="97" w:hanging="476"/>
        <w:textAlignment w:val="baseline"/>
      </w:pPr>
      <w:r>
        <w:rPr>
          <w:spacing w:val="-5"/>
        </w:rPr>
        <w:t>2)密码设置要求由数字和字母组成，工作机密码不低于8位，服务</w:t>
      </w:r>
      <w:r>
        <w:rPr>
          <w:spacing w:val="-3"/>
        </w:rPr>
        <w:t>器密码不低于13位，工作机3个月变更一次，服务器密码每月</w:t>
      </w:r>
      <w:r>
        <w:rPr>
          <w:spacing w:val="-1"/>
        </w:rPr>
        <w:t>变更，并形成变更记录。</w:t>
      </w:r>
    </w:p>
    <w:p w:rsidR="00805838" w:rsidRDefault="00805838" w:rsidP="00805838">
      <w:pPr>
        <w:pStyle w:val="ae"/>
        <w:widowControl/>
        <w:kinsoku w:val="0"/>
        <w:autoSpaceDE w:val="0"/>
        <w:autoSpaceDN w:val="0"/>
        <w:adjustRightInd w:val="0"/>
        <w:snapToGrid w:val="0"/>
        <w:spacing w:line="500" w:lineRule="exact"/>
        <w:ind w:left="769" w:right="45" w:hanging="474"/>
        <w:textAlignment w:val="baseline"/>
      </w:pPr>
      <w:r>
        <w:rPr>
          <w:spacing w:val="-2"/>
        </w:rPr>
        <w:t>3)加工过程中的数据每天进行双备份，并对备份数</w:t>
      </w:r>
      <w:r>
        <w:rPr>
          <w:spacing w:val="-3"/>
        </w:rPr>
        <w:t>据内容、路径、</w:t>
      </w:r>
      <w:r>
        <w:rPr>
          <w:spacing w:val="-1"/>
        </w:rPr>
        <w:t>相关责任人等信息进行书面登记。</w:t>
      </w:r>
    </w:p>
    <w:p w:rsidR="00805838" w:rsidRDefault="00805838" w:rsidP="00805838">
      <w:pPr>
        <w:pStyle w:val="ae"/>
        <w:widowControl/>
        <w:kinsoku w:val="0"/>
        <w:autoSpaceDE w:val="0"/>
        <w:autoSpaceDN w:val="0"/>
        <w:adjustRightInd w:val="0"/>
        <w:snapToGrid w:val="0"/>
        <w:spacing w:line="500" w:lineRule="exact"/>
        <w:ind w:left="791" w:right="97" w:hanging="503"/>
        <w:textAlignment w:val="baseline"/>
      </w:pPr>
      <w:r>
        <w:rPr>
          <w:spacing w:val="-4"/>
        </w:rPr>
        <w:t>4)计算机全部按公司要求设置屏保，并进行锁屏设置，设置锁屏时</w:t>
      </w:r>
      <w:r>
        <w:rPr>
          <w:spacing w:val="-13"/>
        </w:rPr>
        <w:t>间为1分钟。</w:t>
      </w:r>
    </w:p>
    <w:p w:rsidR="00805838" w:rsidRDefault="00805838" w:rsidP="00805838">
      <w:pPr>
        <w:pStyle w:val="ae"/>
        <w:widowControl/>
        <w:kinsoku w:val="0"/>
        <w:autoSpaceDE w:val="0"/>
        <w:autoSpaceDN w:val="0"/>
        <w:adjustRightInd w:val="0"/>
        <w:snapToGrid w:val="0"/>
        <w:spacing w:line="500" w:lineRule="exact"/>
        <w:ind w:left="771" w:right="215" w:hanging="476"/>
        <w:textAlignment w:val="baseline"/>
      </w:pPr>
      <w:r>
        <w:rPr>
          <w:spacing w:val="-1"/>
        </w:rPr>
        <w:lastRenderedPageBreak/>
        <w:t>5)计算机原则上不允许使用移动存储设备（优盘、移动硬盘等</w:t>
      </w:r>
      <w:r>
        <w:rPr>
          <w:spacing w:val="-52"/>
        </w:rPr>
        <w:t>），</w:t>
      </w:r>
      <w:r>
        <w:rPr>
          <w:spacing w:val="-4"/>
        </w:rPr>
        <w:t>由于工作需要使用时，需要由客户现场监督并进行书面记录，撤出时必须在客户全程监督下进行技术处理，彻底删除数据，并由</w:t>
      </w:r>
      <w:r>
        <w:rPr>
          <w:spacing w:val="-1"/>
        </w:rPr>
        <w:t>客户签字确认后方可撤出。</w:t>
      </w:r>
    </w:p>
    <w:p w:rsidR="00805838" w:rsidRDefault="00805838" w:rsidP="00805838">
      <w:pPr>
        <w:pStyle w:val="ae"/>
        <w:widowControl/>
        <w:kinsoku w:val="0"/>
        <w:autoSpaceDE w:val="0"/>
        <w:autoSpaceDN w:val="0"/>
        <w:adjustRightInd w:val="0"/>
        <w:snapToGrid w:val="0"/>
        <w:spacing w:line="500" w:lineRule="exact"/>
        <w:ind w:left="768" w:right="217" w:hanging="476"/>
        <w:textAlignment w:val="baseline"/>
      </w:pPr>
      <w:r>
        <w:rPr>
          <w:spacing w:val="-4"/>
        </w:rPr>
        <w:t>6)加工现场服务器指定专人使用，每次访问登陆，需按要求进行登</w:t>
      </w:r>
      <w:r>
        <w:rPr>
          <w:spacing w:val="-5"/>
        </w:rPr>
        <w:t>记。</w:t>
      </w:r>
    </w:p>
    <w:p w:rsidR="00805838" w:rsidRDefault="00805838" w:rsidP="00805838">
      <w:pPr>
        <w:pStyle w:val="ae"/>
        <w:widowControl/>
        <w:kinsoku w:val="0"/>
        <w:autoSpaceDE w:val="0"/>
        <w:autoSpaceDN w:val="0"/>
        <w:adjustRightInd w:val="0"/>
        <w:snapToGrid w:val="0"/>
        <w:spacing w:line="500" w:lineRule="exact"/>
        <w:ind w:left="296"/>
        <w:textAlignment w:val="baseline"/>
      </w:pPr>
      <w:r>
        <w:rPr>
          <w:spacing w:val="-1"/>
        </w:rPr>
        <w:t>7)加工现场服务器钥匙由专人负责，专人开启，并做好相关登记。</w:t>
      </w:r>
    </w:p>
    <w:p w:rsidR="00805838" w:rsidRDefault="00805838" w:rsidP="00805838">
      <w:pPr>
        <w:pStyle w:val="ae"/>
        <w:widowControl/>
        <w:kinsoku w:val="0"/>
        <w:autoSpaceDE w:val="0"/>
        <w:autoSpaceDN w:val="0"/>
        <w:adjustRightInd w:val="0"/>
        <w:snapToGrid w:val="0"/>
        <w:spacing w:line="500" w:lineRule="exact"/>
        <w:ind w:left="768" w:hanging="477"/>
        <w:textAlignment w:val="baseline"/>
      </w:pPr>
      <w:r>
        <w:rPr>
          <w:spacing w:val="-6"/>
        </w:rPr>
        <w:t>8)加工现场只有服务器安装刻录机，用于软件更新和数据刻录备份，</w:t>
      </w:r>
      <w:r>
        <w:rPr>
          <w:spacing w:val="-1"/>
        </w:rPr>
        <w:t>对刻录机的使用进行书面记录。</w:t>
      </w:r>
    </w:p>
    <w:p w:rsidR="00805838" w:rsidRDefault="00805838" w:rsidP="00805838">
      <w:pPr>
        <w:pStyle w:val="ae"/>
        <w:widowControl/>
        <w:kinsoku w:val="0"/>
        <w:autoSpaceDE w:val="0"/>
        <w:autoSpaceDN w:val="0"/>
        <w:adjustRightInd w:val="0"/>
        <w:snapToGrid w:val="0"/>
        <w:spacing w:line="500" w:lineRule="exact"/>
        <w:ind w:left="797" w:right="402" w:hanging="506"/>
        <w:textAlignment w:val="baseline"/>
      </w:pPr>
      <w:r>
        <w:rPr>
          <w:spacing w:val="-3"/>
        </w:rPr>
        <w:t>9)加工现场计算机USB口采用技术手段和物理阻断等方式</w:t>
      </w:r>
      <w:r>
        <w:rPr>
          <w:spacing w:val="-4"/>
        </w:rPr>
        <w:t>进行封</w:t>
      </w:r>
      <w:r>
        <w:rPr>
          <w:spacing w:val="-3"/>
        </w:rPr>
        <w:t>闭，每月检查一次封闭情况。</w:t>
      </w:r>
    </w:p>
    <w:p w:rsidR="00805838" w:rsidRDefault="00805838" w:rsidP="00805838">
      <w:pPr>
        <w:pStyle w:val="ae"/>
        <w:widowControl/>
        <w:kinsoku w:val="0"/>
        <w:autoSpaceDE w:val="0"/>
        <w:autoSpaceDN w:val="0"/>
        <w:adjustRightInd w:val="0"/>
        <w:snapToGrid w:val="0"/>
        <w:spacing w:line="500" w:lineRule="exact"/>
        <w:ind w:left="768" w:right="215" w:hanging="527"/>
        <w:textAlignment w:val="baseline"/>
      </w:pPr>
      <w:r>
        <w:rPr>
          <w:spacing w:val="-4"/>
        </w:rPr>
        <w:t>10)定期更新计算机病毒库和恶意代码库，并定期</w:t>
      </w:r>
      <w:r>
        <w:rPr>
          <w:spacing w:val="-5"/>
        </w:rPr>
        <w:t>进行病毒和恶意代</w:t>
      </w:r>
      <w:r>
        <w:rPr>
          <w:spacing w:val="-1"/>
        </w:rPr>
        <w:t>码的查杀，对杀毒责任人和杀毒情况进行书面记录。</w:t>
      </w:r>
    </w:p>
    <w:p w:rsidR="00805838" w:rsidRDefault="00805838" w:rsidP="00805838">
      <w:pPr>
        <w:pStyle w:val="ae"/>
        <w:widowControl/>
        <w:kinsoku w:val="0"/>
        <w:autoSpaceDE w:val="0"/>
        <w:autoSpaceDN w:val="0"/>
        <w:adjustRightInd w:val="0"/>
        <w:snapToGrid w:val="0"/>
        <w:spacing w:line="500" w:lineRule="exact"/>
        <w:ind w:left="774" w:right="217" w:hanging="533"/>
        <w:textAlignment w:val="baseline"/>
      </w:pPr>
      <w:r>
        <w:rPr>
          <w:spacing w:val="-4"/>
        </w:rPr>
        <w:t>11)项目加工过程中产生的废光盘以及损坏</w:t>
      </w:r>
      <w:r>
        <w:rPr>
          <w:spacing w:val="-5"/>
        </w:rPr>
        <w:t>的硬盘，统一交由客户进</w:t>
      </w:r>
      <w:r>
        <w:rPr>
          <w:spacing w:val="-4"/>
        </w:rPr>
        <w:t>行处理。</w:t>
      </w:r>
    </w:p>
    <w:p w:rsidR="00805838" w:rsidRDefault="00805838" w:rsidP="00805838">
      <w:pPr>
        <w:pStyle w:val="ae"/>
        <w:widowControl/>
        <w:kinsoku w:val="0"/>
        <w:autoSpaceDE w:val="0"/>
        <w:autoSpaceDN w:val="0"/>
        <w:adjustRightInd w:val="0"/>
        <w:snapToGrid w:val="0"/>
        <w:spacing w:line="500" w:lineRule="exact"/>
        <w:ind w:left="774" w:right="217" w:hanging="533"/>
        <w:textAlignment w:val="baseline"/>
      </w:pPr>
      <w:r>
        <w:rPr>
          <w:spacing w:val="-4"/>
        </w:rPr>
        <w:t>12)现场加工人员不经允许不得以任何理由</w:t>
      </w:r>
      <w:r>
        <w:rPr>
          <w:spacing w:val="-5"/>
        </w:rPr>
        <w:t>，任何方式将加工数据拷</w:t>
      </w:r>
      <w:r>
        <w:rPr>
          <w:spacing w:val="-4"/>
        </w:rPr>
        <w:t>贝到现场以外的地方，如客户需要，则由客户签字确认后方可执</w:t>
      </w:r>
      <w:r>
        <w:rPr>
          <w:spacing w:val="-8"/>
        </w:rPr>
        <w:t>行。</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数据备份安全管理规定</w:t>
      </w:r>
    </w:p>
    <w:p w:rsidR="00805838" w:rsidRDefault="00805838" w:rsidP="00805838">
      <w:pPr>
        <w:pStyle w:val="ae"/>
        <w:widowControl/>
        <w:kinsoku w:val="0"/>
        <w:autoSpaceDE w:val="0"/>
        <w:autoSpaceDN w:val="0"/>
        <w:adjustRightInd w:val="0"/>
        <w:snapToGrid w:val="0"/>
        <w:spacing w:line="500" w:lineRule="exact"/>
        <w:ind w:left="538" w:right="217" w:hanging="506"/>
        <w:textAlignment w:val="baseline"/>
      </w:pPr>
      <w:r>
        <w:rPr>
          <w:spacing w:val="1"/>
        </w:rPr>
        <w:t>1）所有加工成品数据、目录数据及素材数据，必须进行两</w:t>
      </w:r>
      <w:r>
        <w:t>套以上的</w:t>
      </w:r>
      <w:r>
        <w:rPr>
          <w:spacing w:val="-5"/>
        </w:rPr>
        <w:t>离线备份（有专门服务器的，服务器由主管保管</w:t>
      </w:r>
      <w:r>
        <w:rPr>
          <w:spacing w:val="-6"/>
        </w:rPr>
        <w:t>）。</w:t>
      </w:r>
    </w:p>
    <w:p w:rsidR="00805838" w:rsidRDefault="00805838" w:rsidP="00805838">
      <w:pPr>
        <w:pStyle w:val="ae"/>
        <w:widowControl/>
        <w:kinsoku w:val="0"/>
        <w:autoSpaceDE w:val="0"/>
        <w:autoSpaceDN w:val="0"/>
        <w:adjustRightInd w:val="0"/>
        <w:snapToGrid w:val="0"/>
        <w:spacing w:line="500" w:lineRule="exact"/>
        <w:ind w:left="14"/>
        <w:textAlignment w:val="baseline"/>
      </w:pPr>
      <w:r>
        <w:rPr>
          <w:spacing w:val="4"/>
        </w:rPr>
        <w:t>2）加工使用的计算机与数据存储备份使用的计算机</w:t>
      </w:r>
      <w:r>
        <w:rPr>
          <w:spacing w:val="3"/>
        </w:rPr>
        <w:t>不能为同一台计</w:t>
      </w:r>
      <w:r>
        <w:rPr>
          <w:spacing w:val="-4"/>
        </w:rPr>
        <w:t>算机；</w:t>
      </w:r>
    </w:p>
    <w:p w:rsidR="00805838" w:rsidRDefault="00805838" w:rsidP="00805838">
      <w:pPr>
        <w:pStyle w:val="ae"/>
        <w:widowControl/>
        <w:kinsoku w:val="0"/>
        <w:autoSpaceDE w:val="0"/>
        <w:autoSpaceDN w:val="0"/>
        <w:adjustRightInd w:val="0"/>
        <w:snapToGrid w:val="0"/>
        <w:spacing w:line="500" w:lineRule="exact"/>
        <w:ind w:left="17"/>
        <w:textAlignment w:val="baseline"/>
      </w:pPr>
      <w:r>
        <w:rPr>
          <w:spacing w:val="-1"/>
        </w:rPr>
        <w:t>3）服务器备份使用的硬盘要求为没有数据存储记录的新硬盘；</w:t>
      </w:r>
    </w:p>
    <w:p w:rsidR="00805838" w:rsidRDefault="00805838" w:rsidP="00805838">
      <w:pPr>
        <w:pStyle w:val="ae"/>
        <w:widowControl/>
        <w:kinsoku w:val="0"/>
        <w:autoSpaceDE w:val="0"/>
        <w:autoSpaceDN w:val="0"/>
        <w:adjustRightInd w:val="0"/>
        <w:snapToGrid w:val="0"/>
        <w:spacing w:line="500" w:lineRule="exact"/>
        <w:ind w:left="536" w:right="100" w:hanging="526"/>
        <w:textAlignment w:val="baseline"/>
      </w:pPr>
      <w:r>
        <w:rPr>
          <w:spacing w:val="4"/>
        </w:rPr>
        <w:t>4）加工数据要及时备份，当天完成的数据最迟第二天上午全</w:t>
      </w:r>
      <w:r>
        <w:rPr>
          <w:spacing w:val="3"/>
        </w:rPr>
        <w:t>部备份</w:t>
      </w:r>
      <w:r>
        <w:rPr>
          <w:spacing w:val="-2"/>
        </w:rPr>
        <w:t>完成，不能积压；</w:t>
      </w:r>
    </w:p>
    <w:p w:rsidR="00805838" w:rsidRDefault="00805838" w:rsidP="00805838">
      <w:pPr>
        <w:pStyle w:val="ae"/>
        <w:widowControl/>
        <w:kinsoku w:val="0"/>
        <w:autoSpaceDE w:val="0"/>
        <w:autoSpaceDN w:val="0"/>
        <w:adjustRightInd w:val="0"/>
        <w:snapToGrid w:val="0"/>
        <w:spacing w:line="500" w:lineRule="exact"/>
        <w:ind w:left="17"/>
        <w:textAlignment w:val="baseline"/>
      </w:pPr>
      <w:r>
        <w:rPr>
          <w:spacing w:val="-2"/>
        </w:rPr>
        <w:t>5）备份完成的数据要在《数据备份记录表》中进行登记；</w:t>
      </w:r>
    </w:p>
    <w:p w:rsidR="00805838" w:rsidRDefault="00805838" w:rsidP="00805838">
      <w:pPr>
        <w:pStyle w:val="ae"/>
        <w:widowControl/>
        <w:kinsoku w:val="0"/>
        <w:autoSpaceDE w:val="0"/>
        <w:autoSpaceDN w:val="0"/>
        <w:adjustRightInd w:val="0"/>
        <w:snapToGrid w:val="0"/>
        <w:spacing w:line="500" w:lineRule="exact"/>
        <w:ind w:left="533" w:hanging="520"/>
        <w:textAlignment w:val="baseline"/>
      </w:pPr>
      <w:r>
        <w:rPr>
          <w:spacing w:val="-2"/>
        </w:rPr>
        <w:t>6）加工完成的成品数据以多种介质进行备份，如：光盘、移动</w:t>
      </w:r>
      <w:r>
        <w:rPr>
          <w:spacing w:val="-3"/>
        </w:rPr>
        <w:t>硬盘、服务器硬盘等，移交客户的数据要有移交清单，必须有统计台账；</w:t>
      </w:r>
    </w:p>
    <w:p w:rsidR="00805838" w:rsidRDefault="00805838" w:rsidP="00805838">
      <w:pPr>
        <w:pStyle w:val="ae"/>
        <w:widowControl/>
        <w:kinsoku w:val="0"/>
        <w:autoSpaceDE w:val="0"/>
        <w:autoSpaceDN w:val="0"/>
        <w:adjustRightInd w:val="0"/>
        <w:snapToGrid w:val="0"/>
        <w:spacing w:line="500" w:lineRule="exact"/>
        <w:ind w:left="18"/>
        <w:textAlignment w:val="baseline"/>
      </w:pPr>
      <w:r>
        <w:rPr>
          <w:spacing w:val="-2"/>
        </w:rPr>
        <w:t>7）如发现有违反以上行为的，将按公司管理规定进行处罚或通报。</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lastRenderedPageBreak/>
        <w:t>文件及报表管理规定</w:t>
      </w:r>
    </w:p>
    <w:p w:rsidR="00805838" w:rsidRDefault="00805838" w:rsidP="00805838">
      <w:pPr>
        <w:pStyle w:val="ae"/>
        <w:widowControl/>
        <w:kinsoku w:val="0"/>
        <w:autoSpaceDE w:val="0"/>
        <w:autoSpaceDN w:val="0"/>
        <w:adjustRightInd w:val="0"/>
        <w:snapToGrid w:val="0"/>
        <w:spacing w:line="500" w:lineRule="exact"/>
        <w:ind w:left="16"/>
        <w:textAlignment w:val="baseline"/>
      </w:pPr>
      <w:r>
        <w:rPr>
          <w:b/>
          <w:bCs/>
          <w:spacing w:val="-6"/>
        </w:rPr>
        <w:t>行政文件</w:t>
      </w:r>
    </w:p>
    <w:p w:rsidR="00805838" w:rsidRDefault="00805838" w:rsidP="00805838">
      <w:pPr>
        <w:pStyle w:val="ae"/>
        <w:widowControl/>
        <w:kinsoku w:val="0"/>
        <w:autoSpaceDE w:val="0"/>
        <w:autoSpaceDN w:val="0"/>
        <w:adjustRightInd w:val="0"/>
        <w:snapToGrid w:val="0"/>
        <w:spacing w:line="500" w:lineRule="exact"/>
        <w:ind w:left="32"/>
        <w:textAlignment w:val="baseline"/>
      </w:pPr>
      <w:r>
        <w:rPr>
          <w:spacing w:val="-6"/>
        </w:rPr>
        <w:t>1）每月10日向财务部提交项目工资表、考勤表、成本核算表</w:t>
      </w:r>
    </w:p>
    <w:p w:rsidR="00805838" w:rsidRDefault="00805838" w:rsidP="00805838">
      <w:pPr>
        <w:pStyle w:val="ae"/>
        <w:widowControl/>
        <w:kinsoku w:val="0"/>
        <w:autoSpaceDE w:val="0"/>
        <w:autoSpaceDN w:val="0"/>
        <w:adjustRightInd w:val="0"/>
        <w:snapToGrid w:val="0"/>
        <w:spacing w:line="500" w:lineRule="exact"/>
        <w:ind w:left="14"/>
        <w:textAlignment w:val="baseline"/>
      </w:pPr>
      <w:r>
        <w:rPr>
          <w:spacing w:val="-2"/>
        </w:rPr>
        <w:t>2）每月向生产管中心提交当月项目收款情况表</w:t>
      </w:r>
    </w:p>
    <w:p w:rsidR="00805838" w:rsidRDefault="00805838" w:rsidP="00805838">
      <w:pPr>
        <w:pStyle w:val="ae"/>
        <w:widowControl/>
        <w:kinsoku w:val="0"/>
        <w:autoSpaceDE w:val="0"/>
        <w:autoSpaceDN w:val="0"/>
        <w:adjustRightInd w:val="0"/>
        <w:snapToGrid w:val="0"/>
        <w:spacing w:line="500" w:lineRule="exact"/>
        <w:ind w:left="16"/>
        <w:textAlignment w:val="baseline"/>
      </w:pPr>
      <w:r>
        <w:rPr>
          <w:b/>
          <w:bCs/>
          <w:spacing w:val="-6"/>
        </w:rPr>
        <w:t>项目文件</w:t>
      </w:r>
    </w:p>
    <w:p w:rsidR="00805838" w:rsidRDefault="00805838" w:rsidP="00805838">
      <w:pPr>
        <w:pStyle w:val="ae"/>
        <w:widowControl/>
        <w:kinsoku w:val="0"/>
        <w:autoSpaceDE w:val="0"/>
        <w:autoSpaceDN w:val="0"/>
        <w:adjustRightInd w:val="0"/>
        <w:snapToGrid w:val="0"/>
        <w:spacing w:line="500" w:lineRule="exact"/>
        <w:ind w:left="452"/>
        <w:textAlignment w:val="baseline"/>
      </w:pPr>
      <w:r>
        <w:rPr>
          <w:spacing w:val="-7"/>
        </w:rPr>
        <w:t>1）按项目进程</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7"/>
        </w:rPr>
        <w:t></w:t>
      </w:r>
      <w:r>
        <w:rPr>
          <w:rFonts w:ascii="Wingdings" w:eastAsia="Wingdings" w:hAnsi="Wingdings" w:cs="Wingdings"/>
          <w:spacing w:val="-50"/>
        </w:rPr>
        <w:t></w:t>
      </w:r>
      <w:r>
        <w:rPr>
          <w:spacing w:val="-7"/>
        </w:rPr>
        <w:t>项目定额表</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3"/>
        </w:rPr>
        <w:t></w:t>
      </w:r>
      <w:r>
        <w:rPr>
          <w:rFonts w:ascii="Wingdings" w:eastAsia="Wingdings" w:hAnsi="Wingdings" w:cs="Wingdings"/>
          <w:spacing w:val="-53"/>
        </w:rPr>
        <w:t></w:t>
      </w:r>
      <w:r>
        <w:rPr>
          <w:spacing w:val="-3"/>
        </w:rPr>
        <w:t>工艺流程设置及岗位分配表</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8"/>
        </w:rPr>
        <w:t></w:t>
      </w:r>
      <w:r>
        <w:rPr>
          <w:rFonts w:ascii="Wingdings" w:eastAsia="Wingdings" w:hAnsi="Wingdings" w:cs="Wingdings"/>
          <w:spacing w:val="-53"/>
        </w:rPr>
        <w:t></w:t>
      </w:r>
      <w:r>
        <w:rPr>
          <w:spacing w:val="-8"/>
        </w:rPr>
        <w:t>项目总结</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6"/>
        </w:rPr>
        <w:t></w:t>
      </w:r>
      <w:r>
        <w:rPr>
          <w:rFonts w:ascii="Wingdings" w:eastAsia="Wingdings" w:hAnsi="Wingdings" w:cs="Wingdings"/>
          <w:spacing w:val="-50"/>
        </w:rPr>
        <w:t></w:t>
      </w:r>
      <w:r>
        <w:rPr>
          <w:spacing w:val="-6"/>
        </w:rPr>
        <w:t>项目归档资料</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3"/>
        </w:rPr>
        <w:t></w:t>
      </w:r>
      <w:r>
        <w:rPr>
          <w:rFonts w:ascii="Wingdings" w:eastAsia="Wingdings" w:hAnsi="Wingdings" w:cs="Wingdings"/>
          <w:spacing w:val="-48"/>
        </w:rPr>
        <w:t></w:t>
      </w:r>
      <w:r>
        <w:rPr>
          <w:spacing w:val="-3"/>
        </w:rPr>
        <w:t>项目验收报告（含阶段性验收）</w:t>
      </w:r>
    </w:p>
    <w:p w:rsidR="00805838" w:rsidRDefault="00805838" w:rsidP="00805838">
      <w:pPr>
        <w:pStyle w:val="ae"/>
        <w:widowControl/>
        <w:kinsoku w:val="0"/>
        <w:autoSpaceDE w:val="0"/>
        <w:autoSpaceDN w:val="0"/>
        <w:adjustRightInd w:val="0"/>
        <w:snapToGrid w:val="0"/>
        <w:spacing w:line="500" w:lineRule="exact"/>
        <w:ind w:left="434"/>
        <w:textAlignment w:val="baseline"/>
      </w:pPr>
      <w:r>
        <w:rPr>
          <w:spacing w:val="-7"/>
        </w:rPr>
        <w:t>2）按月</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3"/>
        </w:rPr>
        <w:t></w:t>
      </w:r>
      <w:r>
        <w:rPr>
          <w:rFonts w:ascii="Wingdings" w:eastAsia="Wingdings" w:hAnsi="Wingdings" w:cs="Wingdings"/>
          <w:spacing w:val="-48"/>
        </w:rPr>
        <w:t></w:t>
      </w:r>
      <w:r>
        <w:rPr>
          <w:spacing w:val="-3"/>
        </w:rPr>
        <w:t>项目月工作总结（含下月计划）</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3"/>
        </w:rPr>
        <w:t></w:t>
      </w:r>
      <w:r>
        <w:rPr>
          <w:rFonts w:ascii="Wingdings" w:eastAsia="Wingdings" w:hAnsi="Wingdings" w:cs="Wingdings"/>
          <w:spacing w:val="-44"/>
        </w:rPr>
        <w:t></w:t>
      </w:r>
      <w:r>
        <w:rPr>
          <w:spacing w:val="-3"/>
        </w:rPr>
        <w:t>工作量统计表（含工序和成品量）</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4"/>
        </w:rPr>
        <w:t></w:t>
      </w:r>
      <w:r>
        <w:rPr>
          <w:rFonts w:ascii="Wingdings" w:eastAsia="Wingdings" w:hAnsi="Wingdings" w:cs="Wingdings"/>
          <w:spacing w:val="-52"/>
        </w:rPr>
        <w:t></w:t>
      </w:r>
      <w:r>
        <w:rPr>
          <w:spacing w:val="-4"/>
        </w:rPr>
        <w:t>工资表及人员变更表</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5"/>
        </w:rPr>
        <w:t></w:t>
      </w:r>
      <w:r>
        <w:rPr>
          <w:rFonts w:ascii="Wingdings" w:eastAsia="Wingdings" w:hAnsi="Wingdings" w:cs="Wingdings"/>
          <w:spacing w:val="-57"/>
        </w:rPr>
        <w:t></w:t>
      </w:r>
      <w:r>
        <w:rPr>
          <w:spacing w:val="-5"/>
        </w:rPr>
        <w:t>错误率统计表</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4"/>
        </w:rPr>
        <w:t></w:t>
      </w:r>
      <w:r>
        <w:rPr>
          <w:rFonts w:ascii="Wingdings" w:eastAsia="Wingdings" w:hAnsi="Wingdings" w:cs="Wingdings"/>
          <w:spacing w:val="-49"/>
        </w:rPr>
        <w:t></w:t>
      </w:r>
      <w:r>
        <w:rPr>
          <w:spacing w:val="-4"/>
        </w:rPr>
        <w:t>所有项目月进度汇总表</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spacing w:val="-8"/>
        </w:rPr>
        <w:t>3）按周</w:t>
      </w:r>
    </w:p>
    <w:p w:rsidR="00805838" w:rsidRDefault="00805838" w:rsidP="00805838">
      <w:pPr>
        <w:pStyle w:val="ae"/>
        <w:widowControl/>
        <w:kinsoku w:val="0"/>
        <w:autoSpaceDE w:val="0"/>
        <w:autoSpaceDN w:val="0"/>
        <w:adjustRightInd w:val="0"/>
        <w:snapToGrid w:val="0"/>
        <w:spacing w:line="500" w:lineRule="exact"/>
        <w:ind w:left="1152" w:right="215" w:hanging="408"/>
        <w:textAlignment w:val="baseline"/>
      </w:pPr>
      <w:r>
        <w:rPr>
          <w:rFonts w:ascii="Wingdings" w:eastAsia="Wingdings" w:hAnsi="Wingdings" w:cs="Wingdings"/>
          <w:spacing w:val="2"/>
        </w:rPr>
        <w:t></w:t>
      </w:r>
      <w:r>
        <w:rPr>
          <w:rFonts w:ascii="Wingdings" w:eastAsia="Wingdings" w:hAnsi="Wingdings" w:cs="Wingdings"/>
          <w:spacing w:val="-58"/>
        </w:rPr>
        <w:t></w:t>
      </w:r>
      <w:r>
        <w:rPr>
          <w:spacing w:val="2"/>
        </w:rPr>
        <w:t>本周工作总结及下周工作计划，总结计划应包括</w:t>
      </w:r>
      <w:r>
        <w:rPr>
          <w:spacing w:val="1"/>
        </w:rPr>
        <w:t>当周完成工</w:t>
      </w:r>
      <w:r>
        <w:rPr>
          <w:spacing w:val="3"/>
        </w:rPr>
        <w:t>作任务、数量、质量、进度，当周未完成工作</w:t>
      </w:r>
      <w:r>
        <w:rPr>
          <w:spacing w:val="2"/>
        </w:rPr>
        <w:t>任务及未完成</w:t>
      </w:r>
      <w:r>
        <w:rPr>
          <w:spacing w:val="-4"/>
        </w:rPr>
        <w:t>原因。</w:t>
      </w:r>
    </w:p>
    <w:p w:rsidR="00805838" w:rsidRDefault="00805838" w:rsidP="00805838">
      <w:pPr>
        <w:pStyle w:val="ae"/>
        <w:widowControl/>
        <w:kinsoku w:val="0"/>
        <w:autoSpaceDE w:val="0"/>
        <w:autoSpaceDN w:val="0"/>
        <w:adjustRightInd w:val="0"/>
        <w:snapToGrid w:val="0"/>
        <w:spacing w:line="500" w:lineRule="exact"/>
        <w:ind w:left="744"/>
        <w:textAlignment w:val="baseline"/>
      </w:pPr>
      <w:r>
        <w:rPr>
          <w:rFonts w:ascii="Wingdings" w:eastAsia="Wingdings" w:hAnsi="Wingdings" w:cs="Wingdings"/>
          <w:spacing w:val="-4"/>
        </w:rPr>
        <w:t></w:t>
      </w:r>
      <w:r>
        <w:rPr>
          <w:rFonts w:ascii="Wingdings" w:eastAsia="Wingdings" w:hAnsi="Wingdings" w:cs="Wingdings"/>
          <w:spacing w:val="-4"/>
        </w:rPr>
        <w:t></w:t>
      </w:r>
      <w:r>
        <w:rPr>
          <w:spacing w:val="-4"/>
        </w:rPr>
        <w:t>需要公司协调解决的问题及建议执行措施汇总。</w:t>
      </w:r>
    </w:p>
    <w:p w:rsidR="00805838" w:rsidRDefault="00805838" w:rsidP="00805838">
      <w:pPr>
        <w:pStyle w:val="ae"/>
        <w:widowControl/>
        <w:kinsoku w:val="0"/>
        <w:autoSpaceDE w:val="0"/>
        <w:autoSpaceDN w:val="0"/>
        <w:adjustRightInd w:val="0"/>
        <w:snapToGrid w:val="0"/>
        <w:spacing w:line="500" w:lineRule="exact"/>
        <w:ind w:left="1151" w:right="215" w:hanging="407"/>
        <w:textAlignment w:val="baseline"/>
      </w:pPr>
      <w:r>
        <w:rPr>
          <w:rFonts w:ascii="Wingdings" w:eastAsia="Wingdings" w:hAnsi="Wingdings" w:cs="Wingdings"/>
          <w:spacing w:val="2"/>
        </w:rPr>
        <w:t></w:t>
      </w:r>
      <w:r>
        <w:rPr>
          <w:rFonts w:ascii="Wingdings" w:eastAsia="Wingdings" w:hAnsi="Wingdings" w:cs="Wingdings"/>
          <w:spacing w:val="-59"/>
        </w:rPr>
        <w:t></w:t>
      </w:r>
      <w:r>
        <w:rPr>
          <w:spacing w:val="2"/>
        </w:rPr>
        <w:t>所有项目进度表（工序数量、成品数量、质量、人</w:t>
      </w:r>
      <w:r>
        <w:rPr>
          <w:spacing w:val="1"/>
        </w:rPr>
        <w:t>员及设备</w:t>
      </w:r>
      <w:r>
        <w:rPr>
          <w:spacing w:val="-1"/>
        </w:rPr>
        <w:t>变更情况、合同进度完成比例）</w:t>
      </w:r>
    </w:p>
    <w:p w:rsidR="00805838" w:rsidRDefault="00805838" w:rsidP="00805838">
      <w:pPr>
        <w:pStyle w:val="ae"/>
        <w:widowControl/>
        <w:kinsoku w:val="0"/>
        <w:autoSpaceDE w:val="0"/>
        <w:autoSpaceDN w:val="0"/>
        <w:adjustRightInd w:val="0"/>
        <w:snapToGrid w:val="0"/>
        <w:spacing w:line="500" w:lineRule="exact"/>
        <w:ind w:left="430"/>
        <w:textAlignment w:val="baseline"/>
      </w:pPr>
      <w:r>
        <w:rPr>
          <w:spacing w:val="-6"/>
        </w:rPr>
        <w:lastRenderedPageBreak/>
        <w:t>4）其它</w:t>
      </w:r>
    </w:p>
    <w:p w:rsidR="00805838" w:rsidRDefault="00805838" w:rsidP="00805838">
      <w:pPr>
        <w:pStyle w:val="ae"/>
        <w:widowControl/>
        <w:kinsoku w:val="0"/>
        <w:autoSpaceDE w:val="0"/>
        <w:autoSpaceDN w:val="0"/>
        <w:adjustRightInd w:val="0"/>
        <w:snapToGrid w:val="0"/>
        <w:spacing w:line="500" w:lineRule="exact"/>
        <w:ind w:left="864"/>
        <w:textAlignment w:val="baseline"/>
      </w:pPr>
      <w:r>
        <w:rPr>
          <w:rFonts w:ascii="Wingdings" w:eastAsia="Wingdings" w:hAnsi="Wingdings" w:cs="Wingdings"/>
          <w:spacing w:val="-5"/>
        </w:rPr>
        <w:t></w:t>
      </w:r>
      <w:r>
        <w:rPr>
          <w:rFonts w:ascii="Wingdings" w:eastAsia="Wingdings" w:hAnsi="Wingdings" w:cs="Wingdings"/>
          <w:spacing w:val="-57"/>
        </w:rPr>
        <w:t></w:t>
      </w:r>
      <w:r>
        <w:rPr>
          <w:spacing w:val="-5"/>
        </w:rPr>
        <w:t>季度工作总结</w:t>
      </w:r>
    </w:p>
    <w:p w:rsidR="00805838" w:rsidRDefault="00805838" w:rsidP="00805838">
      <w:pPr>
        <w:pStyle w:val="ae"/>
        <w:widowControl/>
        <w:kinsoku w:val="0"/>
        <w:autoSpaceDE w:val="0"/>
        <w:autoSpaceDN w:val="0"/>
        <w:adjustRightInd w:val="0"/>
        <w:snapToGrid w:val="0"/>
        <w:spacing w:line="500" w:lineRule="exact"/>
        <w:ind w:left="864"/>
        <w:textAlignment w:val="baseline"/>
      </w:pPr>
      <w:r>
        <w:rPr>
          <w:rFonts w:ascii="Wingdings" w:eastAsia="Wingdings" w:hAnsi="Wingdings" w:cs="Wingdings"/>
          <w:spacing w:val="-8"/>
        </w:rPr>
        <w:t></w:t>
      </w:r>
      <w:r>
        <w:rPr>
          <w:rFonts w:ascii="Wingdings" w:eastAsia="Wingdings" w:hAnsi="Wingdings" w:cs="Wingdings"/>
          <w:spacing w:val="-53"/>
        </w:rPr>
        <w:t></w:t>
      </w:r>
      <w:r>
        <w:rPr>
          <w:spacing w:val="-8"/>
        </w:rPr>
        <w:t>半年总结</w:t>
      </w:r>
    </w:p>
    <w:p w:rsidR="00805838" w:rsidRDefault="00805838" w:rsidP="00805838">
      <w:pPr>
        <w:pStyle w:val="ae"/>
        <w:widowControl/>
        <w:kinsoku w:val="0"/>
        <w:autoSpaceDE w:val="0"/>
        <w:autoSpaceDN w:val="0"/>
        <w:adjustRightInd w:val="0"/>
        <w:snapToGrid w:val="0"/>
        <w:spacing w:line="500" w:lineRule="exact"/>
        <w:ind w:left="864"/>
        <w:textAlignment w:val="baseline"/>
      </w:pPr>
      <w:r>
        <w:rPr>
          <w:rFonts w:ascii="Wingdings" w:eastAsia="Wingdings" w:hAnsi="Wingdings" w:cs="Wingdings"/>
          <w:spacing w:val="-7"/>
        </w:rPr>
        <w:t></w:t>
      </w:r>
      <w:r>
        <w:rPr>
          <w:rFonts w:ascii="Wingdings" w:eastAsia="Wingdings" w:hAnsi="Wingdings" w:cs="Wingdings"/>
          <w:spacing w:val="-58"/>
        </w:rPr>
        <w:t></w:t>
      </w:r>
      <w:r>
        <w:rPr>
          <w:spacing w:val="-7"/>
        </w:rPr>
        <w:t>年终总结</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现场物品及证件安全管理细则</w:t>
      </w:r>
    </w:p>
    <w:p w:rsidR="00805838" w:rsidRDefault="00805838" w:rsidP="00805838">
      <w:pPr>
        <w:pStyle w:val="ae"/>
        <w:widowControl/>
        <w:kinsoku w:val="0"/>
        <w:autoSpaceDE w:val="0"/>
        <w:autoSpaceDN w:val="0"/>
        <w:adjustRightInd w:val="0"/>
        <w:snapToGrid w:val="0"/>
        <w:spacing w:line="500" w:lineRule="exact"/>
        <w:ind w:left="16" w:right="117" w:firstLine="417"/>
        <w:textAlignment w:val="baseline"/>
      </w:pPr>
      <w:r>
        <w:rPr>
          <w:spacing w:val="-3"/>
        </w:rPr>
        <w:t>现场物品包括:客户及公司放置到加工现场的所有办公桌椅、设备、</w:t>
      </w:r>
      <w:r>
        <w:rPr>
          <w:spacing w:val="-1"/>
        </w:rPr>
        <w:t>设施、办公用品、钥匙及其它物品等；</w:t>
      </w:r>
    </w:p>
    <w:p w:rsidR="00805838" w:rsidRDefault="00805838" w:rsidP="00805838">
      <w:pPr>
        <w:pStyle w:val="ae"/>
        <w:widowControl/>
        <w:kinsoku w:val="0"/>
        <w:autoSpaceDE w:val="0"/>
        <w:autoSpaceDN w:val="0"/>
        <w:adjustRightInd w:val="0"/>
        <w:snapToGrid w:val="0"/>
        <w:spacing w:line="500" w:lineRule="exact"/>
        <w:ind w:left="972" w:right="215" w:hanging="400"/>
        <w:textAlignment w:val="baseline"/>
      </w:pPr>
      <w:r>
        <w:rPr>
          <w:spacing w:val="-2"/>
        </w:rPr>
        <w:t>1)项目人员进驻现场前必须将现场所有设施及物品进行登记，并</w:t>
      </w:r>
      <w:r>
        <w:rPr>
          <w:spacing w:val="-1"/>
        </w:rPr>
        <w:t>标明是公司还是客户提供的，形成《现场资产统计台账》，一式两份，与客户双方签字确认，各保留一份；</w:t>
      </w:r>
    </w:p>
    <w:p w:rsidR="00805838" w:rsidRDefault="00805838" w:rsidP="00805838">
      <w:pPr>
        <w:pStyle w:val="ae"/>
        <w:widowControl/>
        <w:kinsoku w:val="0"/>
        <w:autoSpaceDE w:val="0"/>
        <w:autoSpaceDN w:val="0"/>
        <w:adjustRightInd w:val="0"/>
        <w:snapToGrid w:val="0"/>
        <w:spacing w:line="500" w:lineRule="exact"/>
        <w:ind w:left="977" w:hanging="423"/>
        <w:textAlignment w:val="baseline"/>
      </w:pPr>
      <w:r>
        <w:rPr>
          <w:spacing w:val="-3"/>
        </w:rPr>
        <w:t>2)加工过程中新增加或变更的设施或物品要及时进行补充、备</w:t>
      </w:r>
      <w:r>
        <w:rPr>
          <w:spacing w:val="-4"/>
        </w:rPr>
        <w:t>案，</w:t>
      </w:r>
      <w:r>
        <w:rPr>
          <w:spacing w:val="-1"/>
        </w:rPr>
        <w:t>并在《现场资产统计台账》中进行登记；</w:t>
      </w:r>
    </w:p>
    <w:p w:rsidR="00805838" w:rsidRDefault="00805838" w:rsidP="00805838">
      <w:pPr>
        <w:pStyle w:val="ae"/>
        <w:widowControl/>
        <w:kinsoku w:val="0"/>
        <w:autoSpaceDE w:val="0"/>
        <w:autoSpaceDN w:val="0"/>
        <w:adjustRightInd w:val="0"/>
        <w:snapToGrid w:val="0"/>
        <w:spacing w:line="500" w:lineRule="exact"/>
        <w:ind w:left="973" w:right="100" w:hanging="416"/>
        <w:textAlignment w:val="baseline"/>
      </w:pPr>
      <w:r>
        <w:rPr>
          <w:spacing w:val="-1"/>
        </w:rPr>
        <w:t>3)现场工作人员必须爱护现场所有设施及物品，不得</w:t>
      </w:r>
      <w:r>
        <w:rPr>
          <w:spacing w:val="-2"/>
        </w:rPr>
        <w:t>恶意破坏或</w:t>
      </w:r>
      <w:r>
        <w:rPr>
          <w:spacing w:val="-1"/>
        </w:rPr>
        <w:t>丢弃，由于寿命或意外造成损坏的设施、物品，主管</w:t>
      </w:r>
      <w:r>
        <w:rPr>
          <w:spacing w:val="-2"/>
        </w:rPr>
        <w:t>写好说明</w:t>
      </w:r>
      <w:r>
        <w:rPr>
          <w:spacing w:val="-1"/>
        </w:rPr>
        <w:t>文件，连同损坏的设施或物品同时交与客户，并由客</w:t>
      </w:r>
      <w:r>
        <w:rPr>
          <w:spacing w:val="-2"/>
        </w:rPr>
        <w:t>户在说明文件上签字确认；</w:t>
      </w:r>
    </w:p>
    <w:p w:rsidR="00805838" w:rsidRDefault="00805838" w:rsidP="00805838">
      <w:pPr>
        <w:pStyle w:val="ae"/>
        <w:widowControl/>
        <w:kinsoku w:val="0"/>
        <w:autoSpaceDE w:val="0"/>
        <w:autoSpaceDN w:val="0"/>
        <w:adjustRightInd w:val="0"/>
        <w:snapToGrid w:val="0"/>
        <w:spacing w:line="500" w:lineRule="exact"/>
        <w:ind w:left="994" w:right="100" w:hanging="444"/>
        <w:textAlignment w:val="baseline"/>
      </w:pPr>
      <w:r>
        <w:rPr>
          <w:spacing w:val="-1"/>
        </w:rPr>
        <w:t>4)如因人为原因，故意造成设施或物品损坏的，公司将根据损坏</w:t>
      </w:r>
      <w:r>
        <w:rPr>
          <w:spacing w:val="-2"/>
        </w:rPr>
        <w:t>的程度和实际情况对责任人进行相应的处罚或通报；</w:t>
      </w:r>
    </w:p>
    <w:p w:rsidR="00805838" w:rsidRDefault="00805838" w:rsidP="00805838">
      <w:pPr>
        <w:pStyle w:val="ae"/>
        <w:widowControl/>
        <w:kinsoku w:val="0"/>
        <w:autoSpaceDE w:val="0"/>
        <w:autoSpaceDN w:val="0"/>
        <w:adjustRightInd w:val="0"/>
        <w:snapToGrid w:val="0"/>
        <w:spacing w:line="500" w:lineRule="exact"/>
        <w:ind w:left="557"/>
        <w:textAlignment w:val="baseline"/>
      </w:pPr>
      <w:r>
        <w:rPr>
          <w:spacing w:val="-1"/>
        </w:rPr>
        <w:t>5)不经过客户允许不得擅自挪动或处理现场任何设施、线路等；</w:t>
      </w:r>
    </w:p>
    <w:p w:rsidR="00805838" w:rsidRDefault="00805838" w:rsidP="00805838">
      <w:pPr>
        <w:pStyle w:val="ae"/>
        <w:widowControl/>
        <w:kinsoku w:val="0"/>
        <w:autoSpaceDE w:val="0"/>
        <w:autoSpaceDN w:val="0"/>
        <w:adjustRightInd w:val="0"/>
        <w:snapToGrid w:val="0"/>
        <w:spacing w:line="500" w:lineRule="exact"/>
        <w:ind w:left="970" w:right="100" w:hanging="417"/>
        <w:textAlignment w:val="baseline"/>
      </w:pPr>
      <w:r>
        <w:rPr>
          <w:spacing w:val="-1"/>
        </w:rPr>
        <w:t>6)加工现场的钥匙统一由客户保管，如客户单独给公司配备钥匙的情况下，要求由主管一人保管，并对钥匙的使用情况在</w:t>
      </w:r>
      <w:r>
        <w:rPr>
          <w:spacing w:val="-2"/>
        </w:rPr>
        <w:t>《钥</w:t>
      </w:r>
      <w:r>
        <w:rPr>
          <w:spacing w:val="-1"/>
        </w:rPr>
        <w:t>匙使用登记表》中进行登记；</w:t>
      </w:r>
    </w:p>
    <w:p w:rsidR="00805838" w:rsidRDefault="00805838" w:rsidP="00805838">
      <w:pPr>
        <w:pStyle w:val="ae"/>
        <w:widowControl/>
        <w:kinsoku w:val="0"/>
        <w:autoSpaceDE w:val="0"/>
        <w:autoSpaceDN w:val="0"/>
        <w:adjustRightInd w:val="0"/>
        <w:snapToGrid w:val="0"/>
        <w:spacing w:line="500" w:lineRule="exact"/>
        <w:ind w:left="1024" w:right="100" w:hanging="466"/>
        <w:textAlignment w:val="baseline"/>
      </w:pPr>
      <w:r>
        <w:rPr>
          <w:spacing w:val="-10"/>
        </w:rPr>
        <w:t>7)现场工作人员的出入证件由主管统一管理、统一发</w:t>
      </w:r>
      <w:r>
        <w:rPr>
          <w:spacing w:val="-11"/>
        </w:rPr>
        <w:t>放，并在《项</w:t>
      </w:r>
      <w:r>
        <w:rPr>
          <w:spacing w:val="-5"/>
        </w:rPr>
        <w:t>目证件收发记录表》中进行登记；</w:t>
      </w:r>
    </w:p>
    <w:p w:rsidR="00805838" w:rsidRDefault="00805838" w:rsidP="00805838">
      <w:pPr>
        <w:pStyle w:val="ae"/>
        <w:widowControl/>
        <w:kinsoku w:val="0"/>
        <w:autoSpaceDE w:val="0"/>
        <w:autoSpaceDN w:val="0"/>
        <w:adjustRightInd w:val="0"/>
        <w:snapToGrid w:val="0"/>
        <w:spacing w:line="500" w:lineRule="exact"/>
        <w:ind w:left="974" w:right="100" w:hanging="422"/>
        <w:textAlignment w:val="baseline"/>
      </w:pPr>
      <w:r>
        <w:rPr>
          <w:spacing w:val="-1"/>
        </w:rPr>
        <w:t>8)遇有节假日的情况，主管需将所有人员的证件、现场钥匙等全部移交给客户，个人手中不得保存；</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加工现场环境管理规定</w:t>
      </w:r>
    </w:p>
    <w:p w:rsidR="00805838" w:rsidRDefault="00805838" w:rsidP="00805838">
      <w:pPr>
        <w:pStyle w:val="ae"/>
        <w:widowControl/>
        <w:kinsoku w:val="0"/>
        <w:autoSpaceDE w:val="0"/>
        <w:autoSpaceDN w:val="0"/>
        <w:adjustRightInd w:val="0"/>
        <w:snapToGrid w:val="0"/>
        <w:spacing w:line="500" w:lineRule="exact"/>
        <w:ind w:left="1150" w:right="98" w:hanging="698"/>
        <w:textAlignment w:val="baseline"/>
      </w:pPr>
      <w:r>
        <w:rPr>
          <w:spacing w:val="2"/>
        </w:rPr>
        <w:lastRenderedPageBreak/>
        <w:t>1）现场设有安全专员主要负责电、门窗、出入库房登记，现场</w:t>
      </w:r>
      <w:r>
        <w:rPr>
          <w:spacing w:val="3"/>
        </w:rPr>
        <w:t>安装监控，并对监控进行回放，同时要有相关记录</w:t>
      </w:r>
      <w:r>
        <w:rPr>
          <w:spacing w:val="2"/>
        </w:rPr>
        <w:t>等，主要</w:t>
      </w:r>
      <w:r>
        <w:rPr>
          <w:spacing w:val="3"/>
        </w:rPr>
        <w:t>对环境、人员、档案实体、违法操作等情况进行监</w:t>
      </w:r>
      <w:r>
        <w:rPr>
          <w:spacing w:val="2"/>
        </w:rPr>
        <w:t>控，实现</w:t>
      </w:r>
      <w:r>
        <w:rPr>
          <w:spacing w:val="-1"/>
        </w:rPr>
        <w:t>工作时间现场情况不间断监控录像（包括法定节假日）</w:t>
      </w:r>
    </w:p>
    <w:p w:rsidR="00805838" w:rsidRDefault="00805838" w:rsidP="00805838">
      <w:pPr>
        <w:pStyle w:val="ae"/>
        <w:widowControl/>
        <w:kinsoku w:val="0"/>
        <w:autoSpaceDE w:val="0"/>
        <w:autoSpaceDN w:val="0"/>
        <w:adjustRightInd w:val="0"/>
        <w:snapToGrid w:val="0"/>
        <w:spacing w:line="500" w:lineRule="exact"/>
        <w:ind w:left="1152" w:hanging="718"/>
        <w:textAlignment w:val="baseline"/>
      </w:pPr>
      <w:r>
        <w:rPr>
          <w:spacing w:val="-3"/>
        </w:rPr>
        <w:t>2）现场实行工作日志管理制度，主要对人员、设备、档案实体、</w:t>
      </w:r>
      <w:r>
        <w:rPr>
          <w:spacing w:val="-2"/>
        </w:rPr>
        <w:t>数据、行为等进行日志管理；</w:t>
      </w:r>
    </w:p>
    <w:p w:rsidR="00805838" w:rsidRDefault="00805838" w:rsidP="00805838">
      <w:pPr>
        <w:pStyle w:val="ae"/>
        <w:widowControl/>
        <w:kinsoku w:val="0"/>
        <w:autoSpaceDE w:val="0"/>
        <w:autoSpaceDN w:val="0"/>
        <w:adjustRightInd w:val="0"/>
        <w:snapToGrid w:val="0"/>
        <w:spacing w:line="500" w:lineRule="exact"/>
        <w:ind w:left="437"/>
        <w:textAlignment w:val="baseline"/>
      </w:pPr>
      <w:r>
        <w:rPr>
          <w:spacing w:val="-2"/>
        </w:rPr>
        <w:t>3）加工地点内严禁吸烟；工作期间严禁会客,工作人员统一穿工</w:t>
      </w:r>
      <w:r>
        <w:rPr>
          <w:spacing w:val="3"/>
        </w:rPr>
        <w:t>作服进入加工场地，衣服外套、手机和包等随</w:t>
      </w:r>
      <w:r>
        <w:rPr>
          <w:spacing w:val="2"/>
        </w:rPr>
        <w:t>身物品统一放</w:t>
      </w:r>
      <w:r>
        <w:rPr>
          <w:spacing w:val="-1"/>
        </w:rPr>
        <w:t>在指定的位置，不准带入工作现场。</w:t>
      </w:r>
    </w:p>
    <w:p w:rsidR="00805838" w:rsidRDefault="00805838" w:rsidP="00805838">
      <w:pPr>
        <w:pStyle w:val="ae"/>
        <w:widowControl/>
        <w:kinsoku w:val="0"/>
        <w:autoSpaceDE w:val="0"/>
        <w:autoSpaceDN w:val="0"/>
        <w:adjustRightInd w:val="0"/>
        <w:snapToGrid w:val="0"/>
        <w:spacing w:line="500" w:lineRule="exact"/>
        <w:ind w:left="1160" w:right="76" w:hanging="730"/>
        <w:textAlignment w:val="baseline"/>
      </w:pPr>
      <w:r>
        <w:rPr>
          <w:spacing w:val="3"/>
        </w:rPr>
        <w:t>4）现场产生的废纸或整理时撤下的纸张，统一放置到现场纸张</w:t>
      </w:r>
      <w:r>
        <w:rPr>
          <w:spacing w:val="2"/>
        </w:rPr>
        <w:t>收集箱中，任何人不得带离现场或擅自处理，项目结束后交</w:t>
      </w:r>
      <w:r>
        <w:rPr>
          <w:spacing w:val="-3"/>
        </w:rPr>
        <w:t>由客户统一处理。</w:t>
      </w:r>
    </w:p>
    <w:p w:rsidR="00805838" w:rsidRDefault="00805838" w:rsidP="00805838">
      <w:pPr>
        <w:pStyle w:val="ae"/>
        <w:widowControl/>
        <w:kinsoku w:val="0"/>
        <w:autoSpaceDE w:val="0"/>
        <w:autoSpaceDN w:val="0"/>
        <w:adjustRightInd w:val="0"/>
        <w:snapToGrid w:val="0"/>
        <w:spacing w:line="500" w:lineRule="exact"/>
        <w:ind w:left="1150" w:right="76" w:hanging="713"/>
        <w:textAlignment w:val="baseline"/>
      </w:pPr>
      <w:r>
        <w:rPr>
          <w:spacing w:val="3"/>
        </w:rPr>
        <w:t>5）加工现场的钥匙统一由项目主管和安全员进行分别保</w:t>
      </w:r>
      <w:r>
        <w:rPr>
          <w:spacing w:val="2"/>
        </w:rPr>
        <w:t>管，并</w:t>
      </w:r>
      <w:r>
        <w:rPr>
          <w:spacing w:val="3"/>
        </w:rPr>
        <w:t>对钥匙的使用情况作好登记。所有钥匙不得进行私</w:t>
      </w:r>
      <w:r>
        <w:rPr>
          <w:spacing w:val="2"/>
        </w:rPr>
        <w:t>自托负他</w:t>
      </w:r>
      <w:r>
        <w:rPr>
          <w:spacing w:val="-7"/>
        </w:rPr>
        <w:t>人，另配钥匙。如发生此类情况，根据情节严重进行500-1000</w:t>
      </w:r>
      <w:r>
        <w:rPr>
          <w:spacing w:val="-2"/>
        </w:rPr>
        <w:t>元的处罚。</w:t>
      </w:r>
    </w:p>
    <w:p w:rsidR="00805838" w:rsidRDefault="00805838" w:rsidP="00805838">
      <w:pPr>
        <w:pStyle w:val="ae"/>
        <w:widowControl/>
        <w:kinsoku w:val="0"/>
        <w:autoSpaceDE w:val="0"/>
        <w:autoSpaceDN w:val="0"/>
        <w:adjustRightInd w:val="0"/>
        <w:snapToGrid w:val="0"/>
        <w:spacing w:line="500" w:lineRule="exact"/>
        <w:ind w:left="1150" w:right="76" w:hanging="717"/>
        <w:textAlignment w:val="baseline"/>
      </w:pPr>
      <w:r>
        <w:rPr>
          <w:spacing w:val="3"/>
        </w:rPr>
        <w:t>6）遇有节假日的情况，主管需将所有人员的证件、现场钥匙等</w:t>
      </w:r>
      <w:r>
        <w:rPr>
          <w:spacing w:val="-1"/>
        </w:rPr>
        <w:t>全部移交给客户，做好交接记录，个人手中不得保存。</w:t>
      </w:r>
    </w:p>
    <w:p w:rsidR="00805838" w:rsidRDefault="00805838" w:rsidP="00805838">
      <w:pPr>
        <w:pStyle w:val="ae"/>
        <w:widowControl/>
        <w:kinsoku w:val="0"/>
        <w:autoSpaceDE w:val="0"/>
        <w:autoSpaceDN w:val="0"/>
        <w:adjustRightInd w:val="0"/>
        <w:snapToGrid w:val="0"/>
        <w:spacing w:line="500" w:lineRule="exact"/>
        <w:ind w:left="1184" w:right="117" w:hanging="746"/>
        <w:textAlignment w:val="baseline"/>
      </w:pPr>
      <w:r>
        <w:rPr>
          <w:spacing w:val="1"/>
        </w:rPr>
        <w:t>7）项目下班后，项目主管和安全员必须对加工区域的门、窗、</w:t>
      </w:r>
      <w:r>
        <w:rPr>
          <w:spacing w:val="-2"/>
        </w:rPr>
        <w:t>电源、设备等进行全面检查，确保安全后方可离开。</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5"/>
        </w:rPr>
        <w:t>加工现场信息安全管理规定</w:t>
      </w:r>
    </w:p>
    <w:p w:rsidR="00805838" w:rsidRDefault="00805838" w:rsidP="00805838">
      <w:pPr>
        <w:pStyle w:val="ae"/>
        <w:widowControl/>
        <w:kinsoku w:val="0"/>
        <w:autoSpaceDE w:val="0"/>
        <w:autoSpaceDN w:val="0"/>
        <w:adjustRightInd w:val="0"/>
        <w:snapToGrid w:val="0"/>
        <w:spacing w:line="500" w:lineRule="exact"/>
        <w:ind w:left="850" w:right="76" w:hanging="503"/>
        <w:textAlignment w:val="baseline"/>
      </w:pPr>
      <w:r>
        <w:rPr>
          <w:rFonts w:eastAsia="Times New Roman"/>
          <w:spacing w:val="3"/>
        </w:rPr>
        <w:t>1</w:t>
      </w:r>
      <w:r>
        <w:rPr>
          <w:spacing w:val="3"/>
        </w:rPr>
        <w:t>）工作间一律不得连接外网，进入现场人员手机及</w:t>
      </w:r>
      <w:r>
        <w:t>MP</w:t>
      </w:r>
      <w:r>
        <w:rPr>
          <w:spacing w:val="3"/>
        </w:rPr>
        <w:t>3等数码设备统一上交保管，不得在现场使用任何移动存储设备（客户提</w:t>
      </w:r>
      <w:r>
        <w:rPr>
          <w:spacing w:val="-2"/>
        </w:rPr>
        <w:t>供设备除外）</w:t>
      </w:r>
    </w:p>
    <w:p w:rsidR="00805838" w:rsidRDefault="00805838" w:rsidP="00805838">
      <w:pPr>
        <w:pStyle w:val="ae"/>
        <w:widowControl/>
        <w:kinsoku w:val="0"/>
        <w:autoSpaceDE w:val="0"/>
        <w:autoSpaceDN w:val="0"/>
        <w:adjustRightInd w:val="0"/>
        <w:snapToGrid w:val="0"/>
        <w:spacing w:line="500" w:lineRule="exact"/>
        <w:ind w:left="855" w:hanging="535"/>
        <w:textAlignment w:val="baseline"/>
      </w:pPr>
      <w:r>
        <w:rPr>
          <w:rFonts w:eastAsia="Times New Roman"/>
          <w:spacing w:val="-5"/>
        </w:rPr>
        <w:t>2</w:t>
      </w:r>
      <w:r>
        <w:rPr>
          <w:spacing w:val="-5"/>
        </w:rPr>
        <w:t>）所有档案从接收开始全部按不同批次、不同权限分批管理制度，</w:t>
      </w:r>
      <w:r>
        <w:rPr>
          <w:spacing w:val="-1"/>
        </w:rPr>
        <w:t>未经授权的人员获取不到非权限内的任何数据</w:t>
      </w:r>
    </w:p>
    <w:p w:rsidR="00805838" w:rsidRDefault="00805838" w:rsidP="00805838">
      <w:pPr>
        <w:pStyle w:val="ae"/>
        <w:widowControl/>
        <w:kinsoku w:val="0"/>
        <w:autoSpaceDE w:val="0"/>
        <w:autoSpaceDN w:val="0"/>
        <w:adjustRightInd w:val="0"/>
        <w:snapToGrid w:val="0"/>
        <w:spacing w:line="500" w:lineRule="exact"/>
        <w:ind w:left="852" w:right="78" w:hanging="526"/>
        <w:textAlignment w:val="baseline"/>
      </w:pPr>
      <w:r>
        <w:rPr>
          <w:rFonts w:eastAsia="Times New Roman"/>
          <w:spacing w:val="-6"/>
        </w:rPr>
        <w:t>3</w:t>
      </w:r>
      <w:r>
        <w:rPr>
          <w:spacing w:val="-6"/>
        </w:rPr>
        <w:t>）USB口封闭管理，备份用移动设备、管理用光盘、打印机使</w:t>
      </w:r>
      <w:r>
        <w:rPr>
          <w:spacing w:val="-7"/>
        </w:rPr>
        <w:t>用操</w:t>
      </w:r>
      <w:r>
        <w:rPr>
          <w:spacing w:val="-1"/>
        </w:rPr>
        <w:t>作均采用专机专人专设备使用，并采用严格的登记管理制度</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6"/>
        </w:rPr>
        <w:t>流程管理细则</w:t>
      </w:r>
    </w:p>
    <w:p w:rsidR="00805838" w:rsidRDefault="00805838" w:rsidP="00805838">
      <w:pPr>
        <w:pStyle w:val="ae"/>
        <w:widowControl/>
        <w:kinsoku w:val="0"/>
        <w:autoSpaceDE w:val="0"/>
        <w:autoSpaceDN w:val="0"/>
        <w:adjustRightInd w:val="0"/>
        <w:snapToGrid w:val="0"/>
        <w:spacing w:line="500" w:lineRule="exact"/>
        <w:ind w:left="241"/>
        <w:textAlignment w:val="baseline"/>
      </w:pPr>
      <w:r>
        <w:rPr>
          <w:b/>
          <w:bCs/>
          <w:spacing w:val="-10"/>
        </w:rPr>
        <w:lastRenderedPageBreak/>
        <w:t>1）档案接收</w:t>
      </w:r>
    </w:p>
    <w:p w:rsidR="00805838" w:rsidRDefault="00805838" w:rsidP="00805838">
      <w:pPr>
        <w:pStyle w:val="ae"/>
        <w:widowControl/>
        <w:kinsoku w:val="0"/>
        <w:autoSpaceDE w:val="0"/>
        <w:autoSpaceDN w:val="0"/>
        <w:adjustRightInd w:val="0"/>
        <w:snapToGrid w:val="0"/>
        <w:spacing w:line="500" w:lineRule="exact"/>
        <w:ind w:left="11" w:firstLine="593"/>
        <w:textAlignment w:val="baseline"/>
      </w:pPr>
      <w:r>
        <w:rPr>
          <w:b/>
          <w:bCs/>
          <w:spacing w:val="-3"/>
        </w:rPr>
        <w:t>由</w:t>
      </w:r>
      <w:r>
        <w:rPr>
          <w:spacing w:val="-3"/>
        </w:rPr>
        <w:t>双方指定专人负责将档案从档案库房按档案案卷排列顺序填</w:t>
      </w:r>
      <w:r>
        <w:rPr>
          <w:spacing w:val="-4"/>
        </w:rPr>
        <w:t>单、</w:t>
      </w:r>
      <w:r>
        <w:rPr>
          <w:spacing w:val="-6"/>
        </w:rPr>
        <w:t>清点,出库、入库交接工作，如实填写《档案交接清单》，核对无误后，</w:t>
      </w:r>
      <w:r>
        <w:rPr>
          <w:spacing w:val="-1"/>
        </w:rPr>
        <w:t>双方签字确认,一式两份，双方各持一份。</w:t>
      </w:r>
    </w:p>
    <w:p w:rsidR="00805838" w:rsidRDefault="00805838" w:rsidP="00805838">
      <w:pPr>
        <w:pStyle w:val="ae"/>
        <w:widowControl/>
        <w:kinsoku w:val="0"/>
        <w:autoSpaceDE w:val="0"/>
        <w:autoSpaceDN w:val="0"/>
        <w:adjustRightInd w:val="0"/>
        <w:snapToGrid w:val="0"/>
        <w:spacing w:line="500" w:lineRule="exact"/>
        <w:ind w:left="223"/>
        <w:textAlignment w:val="baseline"/>
      </w:pPr>
      <w:r>
        <w:rPr>
          <w:b/>
          <w:bCs/>
          <w:spacing w:val="-7"/>
        </w:rPr>
        <w:t>2）档案整理：</w:t>
      </w:r>
    </w:p>
    <w:p w:rsidR="00805838" w:rsidRDefault="00805838" w:rsidP="00805838">
      <w:pPr>
        <w:pStyle w:val="ae"/>
        <w:widowControl/>
        <w:kinsoku w:val="0"/>
        <w:autoSpaceDE w:val="0"/>
        <w:autoSpaceDN w:val="0"/>
        <w:adjustRightInd w:val="0"/>
        <w:snapToGrid w:val="0"/>
        <w:spacing w:line="500" w:lineRule="exact"/>
        <w:ind w:left="413"/>
        <w:textAlignment w:val="baseline"/>
      </w:pPr>
      <w:r>
        <w:rPr>
          <w:spacing w:val="-1"/>
        </w:rPr>
        <w:t>在档案扫描工序之前，根据档案管理情况，保证档案扫描时</w:t>
      </w:r>
    </w:p>
    <w:p w:rsidR="00805838" w:rsidRDefault="00805838" w:rsidP="00805838">
      <w:pPr>
        <w:pStyle w:val="ae"/>
        <w:widowControl/>
        <w:kinsoku w:val="0"/>
        <w:autoSpaceDE w:val="0"/>
        <w:autoSpaceDN w:val="0"/>
        <w:adjustRightInd w:val="0"/>
        <w:snapToGrid w:val="0"/>
        <w:spacing w:line="500" w:lineRule="exact"/>
        <w:ind w:left="12" w:right="239" w:firstLine="21"/>
        <w:textAlignment w:val="baseline"/>
      </w:pPr>
      <w:r>
        <w:rPr>
          <w:spacing w:val="-1"/>
        </w:rPr>
        <w:t>的质量与效率以及后期的档案还原装订工作的质量。保持</w:t>
      </w:r>
      <w:r>
        <w:rPr>
          <w:spacing w:val="-2"/>
        </w:rPr>
        <w:t>档案原逻辑</w:t>
      </w:r>
      <w:r>
        <w:rPr>
          <w:spacing w:val="-1"/>
        </w:rPr>
        <w:t>顺序不变的情况下对档案进行基本整理，包括盒内文件排序、标盒流水号、记录档案物理状况、拆除装订物，编写页码、做好前期基本整理工作，确保档案数字化加工质量。</w:t>
      </w:r>
    </w:p>
    <w:p w:rsidR="00805838" w:rsidRDefault="00805838" w:rsidP="00805838">
      <w:pPr>
        <w:pStyle w:val="ae"/>
        <w:widowControl/>
        <w:kinsoku w:val="0"/>
        <w:autoSpaceDE w:val="0"/>
        <w:autoSpaceDN w:val="0"/>
        <w:adjustRightInd w:val="0"/>
        <w:snapToGrid w:val="0"/>
        <w:spacing w:line="500" w:lineRule="exact"/>
        <w:ind w:left="225"/>
        <w:textAlignment w:val="baseline"/>
      </w:pPr>
      <w:r>
        <w:rPr>
          <w:b/>
          <w:bCs/>
          <w:spacing w:val="-8"/>
        </w:rPr>
        <w:t>3）档案扫描</w:t>
      </w:r>
    </w:p>
    <w:p w:rsidR="00805838" w:rsidRDefault="00805838" w:rsidP="00805838">
      <w:pPr>
        <w:pStyle w:val="ae"/>
        <w:widowControl/>
        <w:kinsoku w:val="0"/>
        <w:autoSpaceDE w:val="0"/>
        <w:autoSpaceDN w:val="0"/>
        <w:adjustRightInd w:val="0"/>
        <w:snapToGrid w:val="0"/>
        <w:spacing w:line="500" w:lineRule="exact"/>
        <w:ind w:left="14" w:right="133" w:firstLine="554"/>
        <w:textAlignment w:val="baseline"/>
      </w:pPr>
      <w:r>
        <w:rPr>
          <w:spacing w:val="3"/>
        </w:rPr>
        <w:t>对纸质档案进行扫描加工，档案扫描是纸质档案数字化的主要方</w:t>
      </w:r>
      <w:r>
        <w:rPr>
          <w:spacing w:val="1"/>
        </w:rPr>
        <w:t>式，其原理是利用扫描仪对纸质档案进行一系列的光/电转换，最终</w:t>
      </w:r>
      <w:r>
        <w:rPr>
          <w:spacing w:val="3"/>
        </w:rPr>
        <w:t>形成计算机能识别的数字信号，在计算机内重组成数字化图像文件，</w:t>
      </w:r>
      <w:r>
        <w:rPr>
          <w:spacing w:val="-1"/>
        </w:rPr>
        <w:t>并经各种处理，通过显示器加以显示的过程。</w:t>
      </w:r>
    </w:p>
    <w:p w:rsidR="00805838" w:rsidRDefault="00805838" w:rsidP="00805838">
      <w:pPr>
        <w:pStyle w:val="ae"/>
        <w:widowControl/>
        <w:kinsoku w:val="0"/>
        <w:autoSpaceDE w:val="0"/>
        <w:autoSpaceDN w:val="0"/>
        <w:adjustRightInd w:val="0"/>
        <w:snapToGrid w:val="0"/>
        <w:spacing w:line="500" w:lineRule="exact"/>
        <w:ind w:left="219"/>
        <w:textAlignment w:val="baseline"/>
      </w:pPr>
      <w:r>
        <w:rPr>
          <w:b/>
          <w:bCs/>
          <w:spacing w:val="-9"/>
        </w:rPr>
        <w:t>4）图像处理</w:t>
      </w:r>
    </w:p>
    <w:p w:rsidR="00805838" w:rsidRDefault="00805838" w:rsidP="00805838">
      <w:pPr>
        <w:pStyle w:val="ae"/>
        <w:widowControl/>
        <w:kinsoku w:val="0"/>
        <w:autoSpaceDE w:val="0"/>
        <w:autoSpaceDN w:val="0"/>
        <w:adjustRightInd w:val="0"/>
        <w:snapToGrid w:val="0"/>
        <w:spacing w:line="500" w:lineRule="exact"/>
        <w:ind w:left="11" w:right="134" w:firstLine="558"/>
        <w:textAlignment w:val="baseline"/>
      </w:pPr>
      <w:r>
        <w:rPr>
          <w:spacing w:val="3"/>
        </w:rPr>
        <w:t>对扫描后形成的图像通过计算机自动处理和人工处理进行旋转、纠斜、去污、去黑边、对图像进行字迹锐化、去除图像杂点、去除图像局部脏点等处理。确保每幅图像清晰、不失真，处理完成后的图像</w:t>
      </w:r>
      <w:r>
        <w:rPr>
          <w:spacing w:val="-1"/>
        </w:rPr>
        <w:t>要求居中、清晰、端正无其它干扰信息。</w:t>
      </w:r>
    </w:p>
    <w:p w:rsidR="00805838" w:rsidRDefault="00805838" w:rsidP="00805838">
      <w:pPr>
        <w:pStyle w:val="ae"/>
        <w:widowControl/>
        <w:kinsoku w:val="0"/>
        <w:autoSpaceDE w:val="0"/>
        <w:autoSpaceDN w:val="0"/>
        <w:adjustRightInd w:val="0"/>
        <w:snapToGrid w:val="0"/>
        <w:spacing w:line="500" w:lineRule="exact"/>
        <w:ind w:left="225"/>
        <w:textAlignment w:val="baseline"/>
      </w:pPr>
      <w:r>
        <w:rPr>
          <w:b/>
          <w:bCs/>
          <w:spacing w:val="-10"/>
        </w:rPr>
        <w:t>5）图像质检</w:t>
      </w:r>
    </w:p>
    <w:p w:rsidR="00805838" w:rsidRDefault="00805838" w:rsidP="00805838">
      <w:pPr>
        <w:pStyle w:val="ae"/>
        <w:widowControl/>
        <w:kinsoku w:val="0"/>
        <w:autoSpaceDE w:val="0"/>
        <w:autoSpaceDN w:val="0"/>
        <w:adjustRightInd w:val="0"/>
        <w:snapToGrid w:val="0"/>
        <w:spacing w:line="500" w:lineRule="exact"/>
        <w:ind w:left="11" w:firstLine="558"/>
        <w:textAlignment w:val="baseline"/>
      </w:pPr>
      <w:r>
        <w:rPr>
          <w:spacing w:val="-3"/>
        </w:rPr>
        <w:t>对图像处理后的半成品数据进行质检，主要包括图像数量、顺序、</w:t>
      </w:r>
      <w:r>
        <w:rPr>
          <w:spacing w:val="-1"/>
        </w:rPr>
        <w:t>清晰度、版面居中情况、倾斜度、档案完整等性。</w:t>
      </w:r>
    </w:p>
    <w:p w:rsidR="00805838" w:rsidRDefault="00805838" w:rsidP="00805838">
      <w:pPr>
        <w:pStyle w:val="ae"/>
        <w:widowControl/>
        <w:kinsoku w:val="0"/>
        <w:autoSpaceDE w:val="0"/>
        <w:autoSpaceDN w:val="0"/>
        <w:adjustRightInd w:val="0"/>
        <w:snapToGrid w:val="0"/>
        <w:spacing w:line="500" w:lineRule="exact"/>
        <w:ind w:left="222"/>
        <w:textAlignment w:val="baseline"/>
      </w:pPr>
      <w:r>
        <w:rPr>
          <w:b/>
          <w:bCs/>
          <w:spacing w:val="-6"/>
        </w:rPr>
        <w:t>6）实体/看图数据著录</w:t>
      </w:r>
    </w:p>
    <w:p w:rsidR="00805838" w:rsidRDefault="00805838" w:rsidP="00805838">
      <w:pPr>
        <w:pStyle w:val="ae"/>
        <w:widowControl/>
        <w:kinsoku w:val="0"/>
        <w:autoSpaceDE w:val="0"/>
        <w:autoSpaceDN w:val="0"/>
        <w:adjustRightInd w:val="0"/>
        <w:snapToGrid w:val="0"/>
        <w:spacing w:line="500" w:lineRule="exact"/>
        <w:ind w:left="12" w:right="21" w:firstLine="562"/>
        <w:textAlignment w:val="baseline"/>
      </w:pPr>
      <w:r>
        <w:rPr>
          <w:spacing w:val="-4"/>
        </w:rPr>
        <w:t>首先要对著录项进行建库设置，按照所建数据字段进行逐一著录，</w:t>
      </w:r>
      <w:r>
        <w:rPr>
          <w:spacing w:val="-2"/>
        </w:rPr>
        <w:t>保证不漏录、错录。</w:t>
      </w:r>
    </w:p>
    <w:p w:rsidR="00805838" w:rsidRDefault="00805838" w:rsidP="00805838">
      <w:pPr>
        <w:pStyle w:val="ae"/>
        <w:widowControl/>
        <w:kinsoku w:val="0"/>
        <w:autoSpaceDE w:val="0"/>
        <w:autoSpaceDN w:val="0"/>
        <w:adjustRightInd w:val="0"/>
        <w:snapToGrid w:val="0"/>
        <w:spacing w:line="500" w:lineRule="exact"/>
        <w:ind w:left="227"/>
        <w:textAlignment w:val="baseline"/>
      </w:pPr>
      <w:r>
        <w:rPr>
          <w:b/>
          <w:bCs/>
          <w:spacing w:val="-6"/>
        </w:rPr>
        <w:t>7）档案还原装订</w:t>
      </w:r>
    </w:p>
    <w:p w:rsidR="00805838" w:rsidRDefault="00805838" w:rsidP="00805838">
      <w:pPr>
        <w:pStyle w:val="ae"/>
        <w:widowControl/>
        <w:kinsoku w:val="0"/>
        <w:autoSpaceDE w:val="0"/>
        <w:autoSpaceDN w:val="0"/>
        <w:adjustRightInd w:val="0"/>
        <w:snapToGrid w:val="0"/>
        <w:spacing w:line="500" w:lineRule="exact"/>
        <w:ind w:left="10" w:right="2" w:firstLine="559"/>
        <w:textAlignment w:val="baseline"/>
      </w:pPr>
      <w:r>
        <w:rPr>
          <w:spacing w:val="3"/>
        </w:rPr>
        <w:lastRenderedPageBreak/>
        <w:t>在不破坏原档案的前提下，将数字化加工后的档案恢复到原版原</w:t>
      </w:r>
      <w:r>
        <w:rPr>
          <w:spacing w:val="-3"/>
        </w:rPr>
        <w:t>貌、原始顺序以及原装订形式。装订要结实、整齐、不掉页、不倒页、</w:t>
      </w:r>
      <w:r>
        <w:rPr>
          <w:spacing w:val="3"/>
        </w:rPr>
        <w:t>不压字、不损坏文件、不妨碍阅读。大张图纸应先折叠，后装订。装</w:t>
      </w:r>
      <w:r>
        <w:rPr>
          <w:spacing w:val="-3"/>
        </w:rPr>
        <w:t>订线长度一般不能超过3厘米。</w:t>
      </w:r>
    </w:p>
    <w:p w:rsidR="00805838" w:rsidRDefault="00805838" w:rsidP="00805838">
      <w:pPr>
        <w:pStyle w:val="ae"/>
        <w:widowControl/>
        <w:kinsoku w:val="0"/>
        <w:autoSpaceDE w:val="0"/>
        <w:autoSpaceDN w:val="0"/>
        <w:adjustRightInd w:val="0"/>
        <w:snapToGrid w:val="0"/>
        <w:spacing w:line="500" w:lineRule="exact"/>
        <w:ind w:left="221"/>
        <w:textAlignment w:val="baseline"/>
      </w:pPr>
      <w:r>
        <w:rPr>
          <w:b/>
          <w:bCs/>
          <w:spacing w:val="-7"/>
        </w:rPr>
        <w:t>8）档案退库</w:t>
      </w:r>
    </w:p>
    <w:p w:rsidR="00805838" w:rsidRDefault="00805838" w:rsidP="00805838">
      <w:pPr>
        <w:pStyle w:val="ae"/>
        <w:widowControl/>
        <w:kinsoku w:val="0"/>
        <w:autoSpaceDE w:val="0"/>
        <w:autoSpaceDN w:val="0"/>
        <w:adjustRightInd w:val="0"/>
        <w:snapToGrid w:val="0"/>
        <w:spacing w:line="500" w:lineRule="exact"/>
        <w:ind w:left="13" w:right="97" w:firstLine="554"/>
        <w:textAlignment w:val="baseline"/>
      </w:pPr>
      <w:r>
        <w:rPr>
          <w:spacing w:val="3"/>
        </w:rPr>
        <w:t>将加工完成并通过抽检的档案分期分批按要求装箱，安排专人与</w:t>
      </w:r>
      <w:r>
        <w:rPr>
          <w:spacing w:val="-2"/>
        </w:rPr>
        <w:t>用户方指定专人进行交接</w:t>
      </w:r>
      <w:r>
        <w:rPr>
          <w:spacing w:val="-66"/>
        </w:rPr>
        <w:t>，，</w:t>
      </w:r>
      <w:r>
        <w:rPr>
          <w:spacing w:val="-2"/>
        </w:rPr>
        <w:t>并按照原始档案接收清单进行核对，核对</w:t>
      </w:r>
      <w:r>
        <w:rPr>
          <w:spacing w:val="3"/>
        </w:rPr>
        <w:t>无误后双方在档案交接清单中签字确认，完成退库工作。退库上架时</w:t>
      </w:r>
      <w:r>
        <w:rPr>
          <w:spacing w:val="-1"/>
        </w:rPr>
        <w:t>箱号批号要对应接受档案时的架号、排号。</w:t>
      </w:r>
    </w:p>
    <w:p w:rsidR="00805838" w:rsidRDefault="00805838" w:rsidP="00805838">
      <w:pPr>
        <w:pStyle w:val="ae"/>
        <w:widowControl/>
        <w:kinsoku w:val="0"/>
        <w:autoSpaceDE w:val="0"/>
        <w:autoSpaceDN w:val="0"/>
        <w:adjustRightInd w:val="0"/>
        <w:snapToGrid w:val="0"/>
        <w:spacing w:line="500" w:lineRule="exact"/>
        <w:ind w:left="221"/>
        <w:textAlignment w:val="baseline"/>
      </w:pPr>
      <w:r>
        <w:rPr>
          <w:b/>
          <w:bCs/>
          <w:spacing w:val="-7"/>
        </w:rPr>
        <w:t>9）数据挂接</w:t>
      </w:r>
    </w:p>
    <w:p w:rsidR="00805838" w:rsidRDefault="00805838" w:rsidP="00805838">
      <w:pPr>
        <w:pStyle w:val="ae"/>
        <w:widowControl/>
        <w:kinsoku w:val="0"/>
        <w:autoSpaceDE w:val="0"/>
        <w:autoSpaceDN w:val="0"/>
        <w:adjustRightInd w:val="0"/>
        <w:snapToGrid w:val="0"/>
        <w:spacing w:line="500" w:lineRule="exact"/>
        <w:ind w:left="10" w:firstLine="560"/>
        <w:textAlignment w:val="baseline"/>
      </w:pPr>
      <w:r>
        <w:rPr>
          <w:spacing w:val="3"/>
        </w:rPr>
        <w:t>把扫描完成后档案，需要与目录数据进行一一对应。其中，扫描文件以卷为单位进行存储，案卷目录应对应到相应图像文件所在的文件夹；卷内目录应对应到相应条数的多页图像文件，即以件为单位合并的多页图像。所有扫描数据提交前均采用相应质检软件进行批量检</w:t>
      </w:r>
      <w:r>
        <w:rPr>
          <w:spacing w:val="-6"/>
        </w:rPr>
        <w:t>测挂接和质量检测，确保目录与对应图像对应挂接的正确率达到100%。</w:t>
      </w:r>
      <w:r>
        <w:rPr>
          <w:spacing w:val="-2"/>
        </w:rPr>
        <w:t>确保扫描图像与案卷目录、卷内目录100%挂接正确。</w:t>
      </w:r>
    </w:p>
    <w:p w:rsidR="00805838" w:rsidRDefault="00805838" w:rsidP="00805838">
      <w:pPr>
        <w:pStyle w:val="ae"/>
        <w:widowControl/>
        <w:kinsoku w:val="0"/>
        <w:autoSpaceDE w:val="0"/>
        <w:autoSpaceDN w:val="0"/>
        <w:adjustRightInd w:val="0"/>
        <w:snapToGrid w:val="0"/>
        <w:spacing w:line="500" w:lineRule="exact"/>
        <w:ind w:left="241"/>
        <w:textAlignment w:val="baseline"/>
      </w:pPr>
      <w:r>
        <w:rPr>
          <w:b/>
          <w:bCs/>
          <w:spacing w:val="-9"/>
        </w:rPr>
        <w:t>10）数据备份</w:t>
      </w:r>
    </w:p>
    <w:p w:rsidR="00805838" w:rsidRDefault="00805838" w:rsidP="00805838">
      <w:pPr>
        <w:pStyle w:val="ae"/>
        <w:widowControl/>
        <w:kinsoku w:val="0"/>
        <w:autoSpaceDE w:val="0"/>
        <w:autoSpaceDN w:val="0"/>
        <w:adjustRightInd w:val="0"/>
        <w:snapToGrid w:val="0"/>
        <w:spacing w:line="500" w:lineRule="exact"/>
        <w:ind w:left="11" w:firstLine="561"/>
        <w:textAlignment w:val="baseline"/>
      </w:pPr>
      <w:r>
        <w:rPr>
          <w:spacing w:val="3"/>
        </w:rPr>
        <w:t>主要根据用户要求对加工数据进行多种方式的备份，包括光盘备份、硬盘备份。数据备份采用在线备份、离线备份方式，并通过分散备份和集中备份两种备份机制对数据进行实时备份与定期备份。同时</w:t>
      </w:r>
      <w:r>
        <w:rPr>
          <w:spacing w:val="-1"/>
        </w:rPr>
        <w:t>按工序备份和服务器备份的工作机制进行备份。</w:t>
      </w:r>
    </w:p>
    <w:p w:rsidR="00805838" w:rsidRDefault="00805838" w:rsidP="00805838">
      <w:pPr>
        <w:pStyle w:val="ae"/>
        <w:widowControl/>
        <w:numPr>
          <w:ilvl w:val="0"/>
          <w:numId w:val="19"/>
        </w:numPr>
        <w:tabs>
          <w:tab w:val="clear" w:pos="567"/>
        </w:tabs>
        <w:kinsoku w:val="0"/>
        <w:autoSpaceDE w:val="0"/>
        <w:autoSpaceDN w:val="0"/>
        <w:adjustRightInd w:val="0"/>
        <w:snapToGrid w:val="0"/>
        <w:spacing w:before="0" w:after="120" w:line="500" w:lineRule="exact"/>
        <w:textAlignment w:val="baseline"/>
        <w:outlineLvl w:val="2"/>
      </w:pPr>
      <w:r>
        <w:rPr>
          <w:b/>
          <w:bCs/>
          <w:spacing w:val="-7"/>
        </w:rPr>
        <w:t>项目记录性文件</w:t>
      </w:r>
    </w:p>
    <w:p w:rsidR="00805838" w:rsidRDefault="00805838" w:rsidP="00805838">
      <w:pPr>
        <w:spacing w:line="500" w:lineRule="exact"/>
        <w:rPr>
          <w:rFonts w:ascii="宋体" w:hAnsi="宋体" w:cs="宋体"/>
          <w:b/>
          <w:color w:val="000000" w:themeColor="text1"/>
          <w:sz w:val="36"/>
          <w:szCs w:val="36"/>
        </w:rPr>
      </w:pPr>
      <w:r>
        <w:rPr>
          <w:spacing w:val="-1"/>
        </w:rPr>
        <w:t>根据市局发文要求，按记录性文件表格进行填写。</w:t>
      </w:r>
    </w:p>
    <w:p w:rsidR="00805838" w:rsidRPr="00BE4ECA" w:rsidRDefault="00805838" w:rsidP="00805838">
      <w:pPr>
        <w:spacing w:line="360" w:lineRule="auto"/>
        <w:jc w:val="center"/>
        <w:outlineLvl w:val="0"/>
      </w:pPr>
    </w:p>
    <w:p w:rsidR="00805838" w:rsidRDefault="00805838" w:rsidP="00805838">
      <w:pPr>
        <w:widowControl/>
        <w:jc w:val="left"/>
        <w:rPr>
          <w:b/>
          <w:sz w:val="36"/>
          <w:szCs w:val="36"/>
        </w:rPr>
      </w:pPr>
    </w:p>
    <w:p w:rsidR="00805838" w:rsidRDefault="00805838" w:rsidP="00805838"/>
    <w:p w:rsidR="00340157" w:rsidRDefault="00616DDC" w:rsidP="00805838">
      <w:pPr>
        <w:spacing w:line="360" w:lineRule="auto"/>
        <w:jc w:val="center"/>
        <w:outlineLvl w:val="0"/>
        <w:rPr>
          <w:rFonts w:eastAsiaTheme="minorEastAsia"/>
          <w:b/>
          <w:sz w:val="36"/>
          <w:szCs w:val="36"/>
        </w:rPr>
      </w:pPr>
      <w:r>
        <w:rPr>
          <w:rFonts w:eastAsiaTheme="minorEastAsia"/>
          <w:b/>
          <w:sz w:val="36"/>
          <w:szCs w:val="36"/>
        </w:rPr>
        <w:br w:type="page"/>
      </w:r>
      <w:bookmarkStart w:id="724"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724"/>
    </w:p>
    <w:p w:rsidR="00340157" w:rsidRDefault="00340157">
      <w:pPr>
        <w:tabs>
          <w:tab w:val="left" w:pos="900"/>
          <w:tab w:val="left" w:pos="1080"/>
        </w:tabs>
        <w:snapToGrid w:val="0"/>
        <w:spacing w:line="360" w:lineRule="auto"/>
        <w:rPr>
          <w:rFonts w:eastAsiaTheme="minorEastAsia"/>
          <w:kern w:val="0"/>
          <w:sz w:val="18"/>
          <w:szCs w:val="18"/>
        </w:rPr>
      </w:pPr>
    </w:p>
    <w:p w:rsidR="00805838" w:rsidRDefault="00805838" w:rsidP="00805838">
      <w:pPr>
        <w:spacing w:line="360" w:lineRule="auto"/>
        <w:jc w:val="center"/>
        <w:outlineLvl w:val="0"/>
        <w:rPr>
          <w:rFonts w:ascii="宋体" w:hAnsi="宋体" w:cs="宋体"/>
          <w:b/>
          <w:color w:val="000000" w:themeColor="text1"/>
          <w:sz w:val="36"/>
          <w:szCs w:val="36"/>
        </w:rPr>
      </w:pPr>
      <w:bookmarkStart w:id="725" w:name="_Toc97371947"/>
      <w:r>
        <w:rPr>
          <w:rFonts w:ascii="宋体" w:hAnsi="宋体" w:cs="宋体" w:hint="eastAsia"/>
          <w:b/>
          <w:color w:val="000000" w:themeColor="text1"/>
          <w:sz w:val="36"/>
          <w:szCs w:val="36"/>
        </w:rPr>
        <w:t>政府采购合同</w:t>
      </w:r>
    </w:p>
    <w:p w:rsidR="00805838" w:rsidRDefault="00805838" w:rsidP="00805838">
      <w:pPr>
        <w:autoSpaceDE w:val="0"/>
        <w:autoSpaceDN w:val="0"/>
        <w:adjustRightInd w:val="0"/>
        <w:jc w:val="center"/>
        <w:rPr>
          <w:rFonts w:ascii="宋体" w:hAnsi="宋体" w:cs="宋体"/>
          <w:b/>
          <w:bCs/>
          <w:color w:val="000000" w:themeColor="text1"/>
          <w:sz w:val="28"/>
          <w:szCs w:val="28"/>
        </w:rPr>
      </w:pPr>
    </w:p>
    <w:p w:rsidR="00805838" w:rsidRDefault="00805838" w:rsidP="00805838">
      <w:pPr>
        <w:autoSpaceDE w:val="0"/>
        <w:autoSpaceDN w:val="0"/>
        <w:adjustRightInd w:val="0"/>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（服务类）</w:t>
      </w:r>
    </w:p>
    <w:p w:rsidR="00805838" w:rsidRDefault="00805838" w:rsidP="00805838">
      <w:pPr>
        <w:autoSpaceDE w:val="0"/>
        <w:autoSpaceDN w:val="0"/>
        <w:adjustRightInd w:val="0"/>
        <w:jc w:val="center"/>
        <w:rPr>
          <w:rFonts w:ascii="宋体" w:hAnsi="宋体" w:cs="宋体"/>
          <w:b/>
          <w:bCs/>
          <w:color w:val="000000" w:themeColor="text1"/>
          <w:sz w:val="28"/>
          <w:szCs w:val="28"/>
        </w:rPr>
      </w:pPr>
      <w:r>
        <w:rPr>
          <w:rFonts w:ascii="宋体" w:hAnsi="宋体"/>
          <w:kern w:val="0"/>
          <w:sz w:val="18"/>
          <w:szCs w:val="18"/>
        </w:rPr>
        <w:t>（以实际签订为准,参考文本）</w:t>
      </w:r>
    </w:p>
    <w:p w:rsidR="00805838" w:rsidRDefault="00805838" w:rsidP="00805838">
      <w:pPr>
        <w:autoSpaceDE w:val="0"/>
        <w:autoSpaceDN w:val="0"/>
        <w:adjustRightInd w:val="0"/>
        <w:jc w:val="center"/>
        <w:rPr>
          <w:rFonts w:ascii="宋体" w:hAnsi="宋体" w:cs="宋体"/>
          <w:b/>
          <w:bCs/>
          <w:color w:val="000000" w:themeColor="text1"/>
          <w:sz w:val="44"/>
          <w:szCs w:val="44"/>
        </w:rPr>
      </w:pPr>
    </w:p>
    <w:p w:rsidR="00805838" w:rsidRDefault="00805838" w:rsidP="00805838">
      <w:pPr>
        <w:ind w:firstLineChars="200" w:firstLine="422"/>
        <w:rPr>
          <w:rFonts w:ascii="宋体" w:hAnsi="宋体"/>
          <w:b/>
          <w:bCs/>
          <w:color w:val="00B050"/>
        </w:rPr>
      </w:pPr>
      <w:bookmarkStart w:id="726" w:name="_Toc88896913"/>
      <w:bookmarkEnd w:id="726"/>
    </w:p>
    <w:p w:rsidR="00805838" w:rsidRDefault="00805838" w:rsidP="00805838">
      <w:pPr>
        <w:spacing w:beforeLines="50" w:before="120" w:line="360" w:lineRule="auto"/>
        <w:ind w:leftChars="336" w:left="706" w:firstLineChars="1800" w:firstLine="5040"/>
        <w:jc w:val="left"/>
        <w:rPr>
          <w:rFonts w:ascii="宋体" w:hAnsi="宋体" w:cs="等线"/>
          <w:sz w:val="28"/>
          <w:szCs w:val="32"/>
          <w:u w:val="single"/>
        </w:rPr>
      </w:pPr>
      <w:r>
        <w:rPr>
          <w:rFonts w:ascii="宋体" w:hAnsi="宋体" w:cs="等线" w:hint="eastAsia"/>
          <w:sz w:val="28"/>
          <w:szCs w:val="32"/>
        </w:rPr>
        <w:t xml:space="preserve">合同编号：               </w:t>
      </w:r>
      <w:r>
        <w:rPr>
          <w:rFonts w:ascii="宋体" w:hAnsi="宋体" w:cs="等线"/>
          <w:sz w:val="28"/>
          <w:szCs w:val="32"/>
        </w:rPr>
        <w:t xml:space="preserve">  </w:t>
      </w:r>
    </w:p>
    <w:p w:rsidR="00805838" w:rsidRDefault="00805838" w:rsidP="00805838">
      <w:pPr>
        <w:spacing w:beforeLines="50" w:before="120" w:line="360" w:lineRule="auto"/>
        <w:ind w:firstLineChars="300" w:firstLine="840"/>
        <w:jc w:val="left"/>
        <w:rPr>
          <w:rFonts w:ascii="宋体" w:hAnsi="宋体" w:cs="等线"/>
          <w:sz w:val="28"/>
          <w:szCs w:val="32"/>
        </w:rPr>
      </w:pPr>
      <w:r>
        <w:rPr>
          <w:rFonts w:ascii="宋体" w:hAnsi="宋体" w:cs="等线" w:hint="eastAsia"/>
          <w:sz w:val="28"/>
          <w:szCs w:val="32"/>
        </w:rPr>
        <w:t>项目编号：</w:t>
      </w:r>
      <w:r>
        <w:rPr>
          <w:rFonts w:ascii="宋体" w:hAnsi="宋体" w:cs="等线" w:hint="eastAsia"/>
          <w:sz w:val="28"/>
          <w:szCs w:val="32"/>
          <w:u w:val="single"/>
        </w:rPr>
        <w:t xml:space="preserve"> </w:t>
      </w:r>
      <w:r>
        <w:rPr>
          <w:rFonts w:ascii="宋体" w:hAnsi="宋体" w:cs="等线"/>
          <w:sz w:val="28"/>
          <w:szCs w:val="32"/>
          <w:u w:val="single"/>
        </w:rPr>
        <w:t xml:space="preserve">                             </w:t>
      </w:r>
      <w:r>
        <w:rPr>
          <w:rFonts w:ascii="宋体" w:hAnsi="宋体" w:cs="等线" w:hint="eastAsia"/>
          <w:sz w:val="28"/>
          <w:szCs w:val="32"/>
        </w:rPr>
        <w:t xml:space="preserve"> </w:t>
      </w:r>
      <w:r>
        <w:rPr>
          <w:rFonts w:ascii="宋体" w:hAnsi="宋体" w:cs="等线"/>
          <w:sz w:val="28"/>
          <w:szCs w:val="32"/>
        </w:rPr>
        <w:t xml:space="preserve">  </w:t>
      </w:r>
      <w:r>
        <w:rPr>
          <w:rFonts w:ascii="宋体" w:hAnsi="宋体" w:cs="等线" w:hint="eastAsia"/>
          <w:sz w:val="28"/>
          <w:szCs w:val="32"/>
        </w:rPr>
        <w:t xml:space="preserve">            </w:t>
      </w:r>
    </w:p>
    <w:p w:rsidR="00805838" w:rsidRPr="00D50A84" w:rsidRDefault="00805838" w:rsidP="00D50A84">
      <w:pPr>
        <w:spacing w:beforeLines="50" w:before="120" w:line="360" w:lineRule="auto"/>
        <w:ind w:firstLineChars="300" w:firstLine="840"/>
        <w:jc w:val="left"/>
        <w:rPr>
          <w:rFonts w:ascii="宋体" w:hAnsi="宋体" w:cs="等线"/>
          <w:sz w:val="28"/>
          <w:szCs w:val="32"/>
        </w:rPr>
      </w:pPr>
      <w:r>
        <w:rPr>
          <w:rFonts w:ascii="宋体" w:hAnsi="宋体" w:cs="等线" w:hint="eastAsia"/>
          <w:sz w:val="28"/>
          <w:szCs w:val="32"/>
        </w:rPr>
        <w:t>项目名称：</w:t>
      </w:r>
      <w:r w:rsidR="00D50A84" w:rsidRPr="00D50A84">
        <w:rPr>
          <w:rFonts w:ascii="宋体" w:hAnsi="宋体" w:cs="等线"/>
          <w:sz w:val="28"/>
          <w:szCs w:val="32"/>
          <w:u w:val="single"/>
        </w:rPr>
        <w:t>户籍底票数字化项目</w:t>
      </w:r>
    </w:p>
    <w:p w:rsidR="00805838" w:rsidRDefault="00805838" w:rsidP="00805838">
      <w:pPr>
        <w:rPr>
          <w:rFonts w:ascii="宋体" w:hAnsi="宋体" w:cs="等线"/>
          <w:sz w:val="32"/>
          <w:szCs w:val="32"/>
        </w:rPr>
      </w:pPr>
      <w:r>
        <w:rPr>
          <w:rFonts w:ascii="宋体" w:hAnsi="宋体" w:cs="等线" w:hint="eastAsia"/>
          <w:sz w:val="32"/>
          <w:szCs w:val="32"/>
        </w:rPr>
        <w:t xml:space="preserve">     </w:t>
      </w:r>
    </w:p>
    <w:p w:rsidR="00805838" w:rsidRDefault="00805838" w:rsidP="00805838">
      <w:pPr>
        <w:pStyle w:val="afff9"/>
        <w:rPr>
          <w:rFonts w:ascii="宋体" w:hAnsi="宋体"/>
        </w:rPr>
      </w:pPr>
    </w:p>
    <w:p w:rsidR="00805838" w:rsidRDefault="00805838" w:rsidP="00805838">
      <w:pPr>
        <w:pStyle w:val="afff9"/>
        <w:rPr>
          <w:rFonts w:ascii="宋体" w:hAnsi="宋体"/>
        </w:rPr>
      </w:pPr>
    </w:p>
    <w:p w:rsidR="00805838" w:rsidRDefault="00805838" w:rsidP="00805838">
      <w:pPr>
        <w:rPr>
          <w:rFonts w:ascii="宋体" w:hAnsi="宋体"/>
        </w:rPr>
      </w:pPr>
    </w:p>
    <w:p w:rsidR="00805838" w:rsidRDefault="00805838" w:rsidP="00805838">
      <w:pPr>
        <w:pStyle w:val="afff9"/>
        <w:rPr>
          <w:rFonts w:ascii="宋体" w:hAnsi="宋体"/>
        </w:rPr>
      </w:pPr>
    </w:p>
    <w:p w:rsidR="00805838" w:rsidRDefault="00805838" w:rsidP="00805838">
      <w:pPr>
        <w:rPr>
          <w:rFonts w:ascii="宋体" w:hAnsi="宋体"/>
        </w:rPr>
      </w:pPr>
    </w:p>
    <w:p w:rsidR="00805838" w:rsidRDefault="00805838" w:rsidP="00805838">
      <w:pPr>
        <w:rPr>
          <w:rFonts w:ascii="宋体" w:hAnsi="宋体"/>
        </w:rPr>
      </w:pPr>
    </w:p>
    <w:p w:rsidR="00805838" w:rsidRDefault="00805838" w:rsidP="00805838">
      <w:pPr>
        <w:pStyle w:val="afff9"/>
        <w:rPr>
          <w:rFonts w:ascii="宋体" w:hAnsi="宋体"/>
        </w:rPr>
      </w:pPr>
    </w:p>
    <w:p w:rsidR="00805838" w:rsidRDefault="00805838" w:rsidP="00805838">
      <w:pPr>
        <w:spacing w:line="360" w:lineRule="auto"/>
        <w:ind w:firstLine="960"/>
        <w:rPr>
          <w:rFonts w:ascii="宋体" w:hAnsi="宋体"/>
          <w:sz w:val="28"/>
          <w:szCs w:val="32"/>
          <w:u w:val="single"/>
        </w:rPr>
      </w:pPr>
      <w:r>
        <w:rPr>
          <w:rFonts w:ascii="宋体" w:hAnsi="宋体" w:hint="eastAsia"/>
          <w:sz w:val="28"/>
          <w:szCs w:val="32"/>
        </w:rPr>
        <w:t>甲　　方：</w:t>
      </w:r>
      <w:r>
        <w:rPr>
          <w:rFonts w:ascii="宋体" w:hAnsi="宋体" w:hint="eastAsia"/>
          <w:sz w:val="28"/>
          <w:szCs w:val="32"/>
          <w:u w:val="single"/>
        </w:rPr>
        <w:t xml:space="preserve">北京市公安局顺义分局    </w:t>
      </w:r>
    </w:p>
    <w:p w:rsidR="00805838" w:rsidRDefault="00805838" w:rsidP="00805838">
      <w:pPr>
        <w:spacing w:line="360" w:lineRule="auto"/>
        <w:ind w:firstLine="960"/>
        <w:rPr>
          <w:rFonts w:ascii="宋体" w:hAnsi="宋体"/>
          <w:sz w:val="28"/>
          <w:szCs w:val="32"/>
          <w:u w:val="single"/>
        </w:rPr>
      </w:pPr>
      <w:r>
        <w:rPr>
          <w:rFonts w:ascii="宋体" w:hAnsi="宋体" w:hint="eastAsia"/>
          <w:sz w:val="28"/>
          <w:szCs w:val="32"/>
        </w:rPr>
        <w:t>乙　　方：</w:t>
      </w:r>
      <w:r>
        <w:rPr>
          <w:rFonts w:ascii="宋体" w:hAnsi="宋体" w:hint="eastAsia"/>
          <w:sz w:val="28"/>
          <w:szCs w:val="32"/>
          <w:u w:val="single"/>
        </w:rPr>
        <w:t xml:space="preserve">                               </w:t>
      </w:r>
    </w:p>
    <w:p w:rsidR="00805838" w:rsidRDefault="00805838" w:rsidP="00805838">
      <w:pPr>
        <w:widowControl/>
        <w:jc w:val="left"/>
        <w:rPr>
          <w:rFonts w:ascii="宋体" w:hAnsi="宋体"/>
          <w:b/>
          <w:kern w:val="0"/>
          <w:sz w:val="44"/>
          <w:szCs w:val="44"/>
        </w:rPr>
      </w:pPr>
      <w:r>
        <w:rPr>
          <w:rFonts w:ascii="宋体" w:hAnsi="宋体" w:hint="eastAsia"/>
          <w:sz w:val="28"/>
          <w:szCs w:val="32"/>
        </w:rPr>
        <w:t xml:space="preserve">      </w:t>
      </w:r>
      <w:r>
        <w:rPr>
          <w:rFonts w:ascii="宋体" w:hAnsi="宋体"/>
          <w:sz w:val="28"/>
          <w:szCs w:val="32"/>
        </w:rPr>
        <w:t xml:space="preserve"> </w:t>
      </w:r>
      <w:r>
        <w:rPr>
          <w:rFonts w:ascii="宋体" w:hAnsi="宋体" w:hint="eastAsia"/>
          <w:sz w:val="28"/>
          <w:szCs w:val="32"/>
        </w:rPr>
        <w:t>签署日期：</w:t>
      </w:r>
      <w:r>
        <w:rPr>
          <w:rFonts w:ascii="宋体" w:hAnsi="宋体" w:hint="eastAsia"/>
          <w:sz w:val="28"/>
          <w:szCs w:val="32"/>
          <w:u w:val="single"/>
        </w:rPr>
        <w:t xml:space="preserve">      年     月    日        </w:t>
      </w:r>
    </w:p>
    <w:p w:rsidR="00805838" w:rsidRDefault="00805838" w:rsidP="00805838">
      <w:pPr>
        <w:widowControl/>
        <w:jc w:val="left"/>
        <w:rPr>
          <w:rFonts w:ascii="宋体" w:hAnsi="宋体"/>
          <w:b/>
          <w:kern w:val="0"/>
          <w:sz w:val="44"/>
          <w:szCs w:val="44"/>
        </w:rPr>
      </w:pPr>
      <w:r>
        <w:rPr>
          <w:rFonts w:hint="eastAsia"/>
          <w:b/>
          <w:sz w:val="44"/>
          <w:szCs w:val="44"/>
        </w:rPr>
        <w:br w:type="page"/>
      </w:r>
    </w:p>
    <w:p w:rsidR="00805838" w:rsidRPr="00D50A84" w:rsidRDefault="00D50A84" w:rsidP="00D50A84">
      <w:pPr>
        <w:pStyle w:val="11"/>
        <w:shd w:val="clear" w:color="auto" w:fill="FFFFFF"/>
        <w:spacing w:before="0" w:after="240"/>
        <w:rPr>
          <w:rFonts w:ascii="Segoe UI" w:hAnsi="Segoe UI" w:cs="Segoe UI"/>
          <w:b w:val="0"/>
          <w:sz w:val="30"/>
          <w:szCs w:val="30"/>
        </w:rPr>
      </w:pPr>
      <w:r w:rsidRPr="00D50A84">
        <w:rPr>
          <w:rFonts w:hAnsi="宋体" w:cs="仿宋_GB2312"/>
          <w:b w:val="0"/>
          <w:w w:val="101"/>
          <w:kern w:val="0"/>
          <w:szCs w:val="32"/>
        </w:rPr>
        <w:lastRenderedPageBreak/>
        <w:t>户籍底票数字化项目</w:t>
      </w:r>
      <w:r w:rsidRPr="00D50A84">
        <w:rPr>
          <w:rFonts w:hAnsi="宋体" w:cs="仿宋_GB2312" w:hint="eastAsia"/>
          <w:b w:val="0"/>
          <w:w w:val="101"/>
          <w:kern w:val="0"/>
          <w:szCs w:val="32"/>
        </w:rPr>
        <w:t>合同</w:t>
      </w:r>
    </w:p>
    <w:p w:rsidR="00D50A84" w:rsidRDefault="00D50A84" w:rsidP="00805838">
      <w:pPr>
        <w:pStyle w:val="af7"/>
        <w:spacing w:before="0" w:beforeAutospacing="0" w:after="0" w:afterAutospacing="0" w:line="560" w:lineRule="exact"/>
        <w:ind w:left="3360" w:firstLineChars="200" w:firstLine="640"/>
        <w:rPr>
          <w:rFonts w:cs="Times New Roman"/>
          <w:sz w:val="32"/>
          <w:szCs w:val="32"/>
          <w:lang w:val="zh-CN"/>
        </w:rPr>
      </w:pPr>
    </w:p>
    <w:p w:rsidR="00805838" w:rsidRDefault="00805838" w:rsidP="00805838">
      <w:pPr>
        <w:pStyle w:val="af7"/>
        <w:spacing w:before="0" w:beforeAutospacing="0" w:after="0" w:afterAutospacing="0" w:line="560" w:lineRule="exact"/>
        <w:ind w:left="3360" w:firstLineChars="200" w:firstLine="640"/>
        <w:rPr>
          <w:rFonts w:cs="Times New Roman"/>
          <w:sz w:val="32"/>
          <w:szCs w:val="32"/>
          <w:lang w:val="zh-CN"/>
        </w:rPr>
      </w:pPr>
    </w:p>
    <w:p w:rsidR="00805838" w:rsidRDefault="00805838" w:rsidP="00805838">
      <w:pPr>
        <w:adjustRightInd w:val="0"/>
        <w:snapToGrid w:val="0"/>
        <w:spacing w:line="600" w:lineRule="exact"/>
        <w:ind w:firstLineChars="200" w:firstLine="645"/>
        <w:rPr>
          <w:rFonts w:ascii="宋体" w:hAnsi="宋体" w:cs="仿宋"/>
          <w:bCs/>
          <w:w w:val="101"/>
          <w:kern w:val="0"/>
          <w:sz w:val="32"/>
          <w:szCs w:val="32"/>
        </w:rPr>
      </w:pPr>
      <w:r>
        <w:rPr>
          <w:rFonts w:ascii="宋体" w:hAnsi="宋体" w:cs="仿宋_GB2312" w:hint="eastAsia"/>
          <w:bCs/>
          <w:w w:val="101"/>
          <w:kern w:val="0"/>
          <w:sz w:val="32"/>
          <w:szCs w:val="32"/>
        </w:rPr>
        <w:t>根据《中华人民共和国民法典》之规定，本合同当事人在平等、自愿的基础上，经协商一致，签署本合同。</w:t>
      </w:r>
      <w:r>
        <w:rPr>
          <w:rFonts w:ascii="宋体" w:hAnsi="宋体" w:cs="仿宋" w:hint="eastAsia"/>
          <w:bCs/>
          <w:w w:val="101"/>
          <w:kern w:val="0"/>
          <w:sz w:val="32"/>
          <w:szCs w:val="32"/>
        </w:rPr>
        <w:t xml:space="preserve"> </w:t>
      </w:r>
    </w:p>
    <w:p w:rsidR="00805838" w:rsidRDefault="00805838" w:rsidP="00805838">
      <w:pPr>
        <w:adjustRightInd w:val="0"/>
        <w:snapToGrid w:val="0"/>
        <w:rPr>
          <w:rFonts w:ascii="宋体" w:hAnsi="宋体"/>
          <w:b/>
          <w:w w:val="101"/>
          <w:kern w:val="0"/>
          <w:sz w:val="44"/>
        </w:rPr>
      </w:pPr>
    </w:p>
    <w:p w:rsidR="00805838" w:rsidRDefault="00805838" w:rsidP="00805838">
      <w:pPr>
        <w:pStyle w:val="ae"/>
        <w:rPr>
          <w:b/>
          <w:w w:val="101"/>
          <w:kern w:val="0"/>
          <w:sz w:val="44"/>
        </w:rPr>
      </w:pPr>
    </w:p>
    <w:p w:rsidR="00805838" w:rsidRDefault="00805838" w:rsidP="00805838">
      <w:pPr>
        <w:pStyle w:val="ae"/>
        <w:rPr>
          <w:b/>
          <w:w w:val="101"/>
          <w:kern w:val="0"/>
          <w:sz w:val="44"/>
        </w:rPr>
      </w:pPr>
    </w:p>
    <w:p w:rsidR="00805838" w:rsidRDefault="00805838" w:rsidP="00805838">
      <w:pPr>
        <w:pStyle w:val="ae"/>
        <w:rPr>
          <w:b/>
          <w:w w:val="101"/>
          <w:kern w:val="0"/>
          <w:sz w:val="44"/>
        </w:rPr>
      </w:pPr>
    </w:p>
    <w:p w:rsidR="00805838" w:rsidRDefault="00805838" w:rsidP="00805838">
      <w:pPr>
        <w:adjustRightInd w:val="0"/>
        <w:snapToGrid w:val="0"/>
        <w:spacing w:line="600" w:lineRule="exact"/>
        <w:rPr>
          <w:rFonts w:ascii="宋体" w:hAnsi="宋体" w:cs="仿宋_GB2312"/>
          <w:bCs/>
          <w:w w:val="101"/>
          <w:kern w:val="0"/>
          <w:u w:val="single"/>
        </w:rPr>
      </w:pPr>
      <w:r>
        <w:rPr>
          <w:rFonts w:ascii="宋体" w:hAnsi="宋体" w:cs="仿宋_GB2312" w:hint="eastAsia"/>
          <w:bCs/>
          <w:w w:val="101"/>
          <w:kern w:val="0"/>
        </w:rPr>
        <w:t>甲方：</w:t>
      </w:r>
      <w:r>
        <w:rPr>
          <w:rFonts w:ascii="宋体" w:hAnsi="宋体" w:cs="仿宋_GB2312" w:hint="eastAsia"/>
          <w:bCs/>
          <w:w w:val="101"/>
          <w:kern w:val="0"/>
          <w:u w:val="single"/>
        </w:rPr>
        <w:t xml:space="preserve">                      </w:t>
      </w:r>
      <w:r>
        <w:rPr>
          <w:rFonts w:ascii="宋体" w:hAnsi="宋体" w:cs="仿宋_GB2312" w:hint="eastAsia"/>
          <w:bCs/>
          <w:w w:val="101"/>
          <w:kern w:val="0"/>
        </w:rPr>
        <w:t xml:space="preserve">         乙方：</w:t>
      </w:r>
      <w:r>
        <w:rPr>
          <w:rFonts w:ascii="宋体" w:hAnsi="宋体" w:cs="仿宋_GB2312" w:hint="eastAsia"/>
          <w:bCs/>
          <w:w w:val="101"/>
          <w:kern w:val="0"/>
          <w:u w:val="single"/>
        </w:rPr>
        <w:t xml:space="preserve"> </w:t>
      </w:r>
      <w:r>
        <w:rPr>
          <w:rFonts w:ascii="宋体" w:hAnsi="宋体" w:hint="eastAsia"/>
          <w:sz w:val="22"/>
          <w:szCs w:val="21"/>
          <w:u w:val="single"/>
        </w:rPr>
        <w:t xml:space="preserve">                        </w:t>
      </w:r>
      <w:r>
        <w:rPr>
          <w:rFonts w:ascii="宋体" w:hAnsi="宋体" w:cs="仿宋_GB2312" w:hint="eastAsia"/>
          <w:bCs/>
          <w:w w:val="101"/>
          <w:kern w:val="0"/>
          <w:u w:val="single"/>
        </w:rPr>
        <w:t xml:space="preserve">  </w:t>
      </w:r>
    </w:p>
    <w:p w:rsidR="00805838" w:rsidRDefault="00805838" w:rsidP="00805838">
      <w:pPr>
        <w:adjustRightInd w:val="0"/>
        <w:snapToGrid w:val="0"/>
        <w:rPr>
          <w:rFonts w:ascii="宋体" w:hAnsi="宋体"/>
          <w:b/>
          <w:w w:val="101"/>
          <w:kern w:val="0"/>
          <w:sz w:val="44"/>
        </w:rPr>
      </w:pPr>
    </w:p>
    <w:p w:rsidR="00805838" w:rsidRDefault="00805838" w:rsidP="00805838">
      <w:pPr>
        <w:adjustRightInd w:val="0"/>
        <w:snapToGrid w:val="0"/>
        <w:rPr>
          <w:rFonts w:ascii="宋体" w:hAnsi="宋体"/>
          <w:b/>
          <w:w w:val="101"/>
          <w:kern w:val="0"/>
          <w:sz w:val="44"/>
        </w:rPr>
      </w:pPr>
    </w:p>
    <w:p w:rsidR="00805838" w:rsidRDefault="00805838" w:rsidP="00805838">
      <w:pPr>
        <w:adjustRightInd w:val="0"/>
        <w:snapToGrid w:val="0"/>
        <w:rPr>
          <w:rFonts w:ascii="宋体" w:hAnsi="宋体"/>
          <w:b/>
          <w:w w:val="101"/>
          <w:kern w:val="0"/>
          <w:sz w:val="44"/>
        </w:rPr>
      </w:pPr>
    </w:p>
    <w:p w:rsidR="00805838" w:rsidRDefault="00805838" w:rsidP="00805838">
      <w:pPr>
        <w:adjustRightInd w:val="0"/>
        <w:snapToGrid w:val="0"/>
        <w:spacing w:line="600" w:lineRule="exact"/>
        <w:rPr>
          <w:rFonts w:ascii="宋体" w:hAnsi="宋体"/>
          <w:b/>
          <w:w w:val="101"/>
          <w:kern w:val="0"/>
          <w:sz w:val="44"/>
        </w:rPr>
      </w:pPr>
      <w:r>
        <w:rPr>
          <w:rFonts w:ascii="宋体" w:hAnsi="宋体" w:cs="仿宋_GB2312" w:hint="eastAsia"/>
          <w:bCs/>
          <w:w w:val="101"/>
          <w:kern w:val="0"/>
        </w:rPr>
        <w:t>法定代表人或授权代表：</w:t>
      </w:r>
      <w:r>
        <w:rPr>
          <w:rFonts w:ascii="宋体" w:hAnsi="宋体" w:cs="仿宋_GB2312" w:hint="eastAsia"/>
          <w:bCs/>
          <w:w w:val="101"/>
          <w:kern w:val="0"/>
          <w:u w:val="single"/>
        </w:rPr>
        <w:t xml:space="preserve">         </w:t>
      </w:r>
      <w:r>
        <w:rPr>
          <w:rFonts w:ascii="宋体" w:hAnsi="宋体" w:cs="仿宋_GB2312" w:hint="eastAsia"/>
          <w:bCs/>
          <w:w w:val="101"/>
          <w:kern w:val="0"/>
        </w:rPr>
        <w:t xml:space="preserve">     法定代表人或授权代表：</w:t>
      </w:r>
      <w:r>
        <w:rPr>
          <w:rFonts w:ascii="宋体" w:hAnsi="宋体" w:cs="仿宋_GB2312" w:hint="eastAsia"/>
          <w:bCs/>
          <w:w w:val="101"/>
          <w:kern w:val="0"/>
          <w:u w:val="single"/>
        </w:rPr>
        <w:t xml:space="preserve">         </w:t>
      </w:r>
      <w:r>
        <w:rPr>
          <w:rFonts w:ascii="宋体" w:hAnsi="宋体" w:cs="仿宋_GB2312" w:hint="eastAsia"/>
          <w:bCs/>
          <w:w w:val="101"/>
          <w:kern w:val="0"/>
        </w:rPr>
        <w:t xml:space="preserve">  </w:t>
      </w:r>
    </w:p>
    <w:p w:rsidR="00805838" w:rsidRDefault="00805838" w:rsidP="00805838">
      <w:pPr>
        <w:snapToGrid w:val="0"/>
        <w:spacing w:line="720" w:lineRule="exact"/>
        <w:ind w:firstLineChars="200" w:firstLine="643"/>
        <w:rPr>
          <w:rFonts w:ascii="宋体" w:hAnsi="宋体" w:cs="仿宋_GB2312"/>
          <w:bCs/>
          <w:w w:val="101"/>
          <w:kern w:val="0"/>
        </w:rPr>
      </w:pPr>
      <w:r>
        <w:rPr>
          <w:rFonts w:ascii="宋体" w:hAnsi="宋体" w:hint="eastAsia"/>
          <w:b/>
          <w:color w:val="000000"/>
          <w:sz w:val="32"/>
        </w:rPr>
        <w:t xml:space="preserve">           </w:t>
      </w:r>
      <w:r>
        <w:rPr>
          <w:rFonts w:ascii="宋体" w:hAnsi="宋体" w:cs="仿宋_GB2312" w:hint="eastAsia"/>
          <w:bCs/>
          <w:w w:val="101"/>
          <w:kern w:val="0"/>
        </w:rPr>
        <w:t>（签字或签章）</w:t>
      </w:r>
      <w:r>
        <w:rPr>
          <w:rFonts w:ascii="宋体" w:hAnsi="宋体" w:hint="eastAsia"/>
          <w:b/>
          <w:color w:val="000000"/>
          <w:sz w:val="32"/>
        </w:rPr>
        <w:t xml:space="preserve">                 </w:t>
      </w:r>
      <w:r>
        <w:rPr>
          <w:rFonts w:ascii="宋体" w:hAnsi="宋体" w:cs="仿宋_GB2312" w:hint="eastAsia"/>
          <w:bCs/>
          <w:w w:val="101"/>
          <w:kern w:val="0"/>
        </w:rPr>
        <w:t>（签字或签章）</w:t>
      </w:r>
    </w:p>
    <w:p w:rsidR="00805838" w:rsidRDefault="00805838" w:rsidP="00805838">
      <w:pPr>
        <w:pStyle w:val="ae"/>
      </w:pPr>
    </w:p>
    <w:p w:rsidR="00805838" w:rsidRDefault="00805838" w:rsidP="00805838">
      <w:pPr>
        <w:pStyle w:val="ae"/>
      </w:pPr>
    </w:p>
    <w:p w:rsidR="00805838" w:rsidRDefault="00805838" w:rsidP="00805838">
      <w:pPr>
        <w:pStyle w:val="ae"/>
      </w:pPr>
    </w:p>
    <w:p w:rsidR="00805838" w:rsidRDefault="00805838" w:rsidP="00805838">
      <w:pPr>
        <w:snapToGrid w:val="0"/>
        <w:spacing w:line="720" w:lineRule="exact"/>
        <w:rPr>
          <w:rFonts w:ascii="宋体" w:hAnsi="宋体" w:cs="仿宋_GB2312"/>
          <w:bCs/>
          <w:w w:val="101"/>
          <w:kern w:val="0"/>
        </w:rPr>
      </w:pPr>
      <w:r>
        <w:rPr>
          <w:rFonts w:ascii="宋体" w:hAnsi="宋体" w:cs="仿宋_GB2312" w:hint="eastAsia"/>
          <w:bCs/>
          <w:w w:val="101"/>
          <w:kern w:val="0"/>
        </w:rPr>
        <w:t xml:space="preserve"> 日期：</w:t>
      </w:r>
      <w:r>
        <w:rPr>
          <w:rFonts w:ascii="宋体" w:hAnsi="宋体" w:cs="仿宋_GB2312" w:hint="eastAsia"/>
          <w:bCs/>
          <w:w w:val="101"/>
          <w:kern w:val="0"/>
          <w:u w:val="single"/>
        </w:rPr>
        <w:t xml:space="preserve">      </w:t>
      </w:r>
      <w:r>
        <w:rPr>
          <w:rFonts w:ascii="宋体" w:hAnsi="宋体" w:cs="仿宋_GB2312" w:hint="eastAsia"/>
          <w:bCs/>
          <w:w w:val="101"/>
          <w:kern w:val="0"/>
        </w:rPr>
        <w:t>年</w:t>
      </w:r>
      <w:r>
        <w:rPr>
          <w:rFonts w:ascii="宋体" w:hAnsi="宋体" w:cs="仿宋_GB2312" w:hint="eastAsia"/>
          <w:bCs/>
          <w:w w:val="101"/>
          <w:kern w:val="0"/>
          <w:u w:val="single"/>
        </w:rPr>
        <w:t xml:space="preserve">    </w:t>
      </w:r>
      <w:r>
        <w:rPr>
          <w:rFonts w:ascii="宋体" w:hAnsi="宋体" w:cs="仿宋_GB2312" w:hint="eastAsia"/>
          <w:bCs/>
          <w:w w:val="101"/>
          <w:kern w:val="0"/>
        </w:rPr>
        <w:t>月</w:t>
      </w:r>
      <w:r>
        <w:rPr>
          <w:rFonts w:ascii="宋体" w:hAnsi="宋体" w:cs="仿宋_GB2312" w:hint="eastAsia"/>
          <w:bCs/>
          <w:w w:val="101"/>
          <w:kern w:val="0"/>
          <w:u w:val="single"/>
        </w:rPr>
        <w:t xml:space="preserve">    </w:t>
      </w:r>
      <w:r>
        <w:rPr>
          <w:rFonts w:ascii="宋体" w:hAnsi="宋体" w:cs="仿宋_GB2312" w:hint="eastAsia"/>
          <w:bCs/>
          <w:w w:val="101"/>
          <w:kern w:val="0"/>
        </w:rPr>
        <w:t>日           日期：</w:t>
      </w:r>
      <w:r>
        <w:rPr>
          <w:rFonts w:ascii="宋体" w:hAnsi="宋体" w:cs="仿宋_GB2312" w:hint="eastAsia"/>
          <w:bCs/>
          <w:w w:val="101"/>
          <w:kern w:val="0"/>
          <w:u w:val="single"/>
        </w:rPr>
        <w:t xml:space="preserve">      </w:t>
      </w:r>
      <w:r>
        <w:rPr>
          <w:rFonts w:ascii="宋体" w:hAnsi="宋体" w:cs="仿宋_GB2312" w:hint="eastAsia"/>
          <w:bCs/>
          <w:w w:val="101"/>
          <w:kern w:val="0"/>
        </w:rPr>
        <w:t>年</w:t>
      </w:r>
      <w:r>
        <w:rPr>
          <w:rFonts w:ascii="宋体" w:hAnsi="宋体" w:cs="仿宋_GB2312" w:hint="eastAsia"/>
          <w:bCs/>
          <w:w w:val="101"/>
          <w:kern w:val="0"/>
          <w:u w:val="single"/>
        </w:rPr>
        <w:t xml:space="preserve">    </w:t>
      </w:r>
      <w:r>
        <w:rPr>
          <w:rFonts w:ascii="宋体" w:hAnsi="宋体" w:cs="仿宋_GB2312" w:hint="eastAsia"/>
          <w:bCs/>
          <w:w w:val="101"/>
          <w:kern w:val="0"/>
        </w:rPr>
        <w:t>月</w:t>
      </w:r>
      <w:r>
        <w:rPr>
          <w:rFonts w:ascii="宋体" w:hAnsi="宋体" w:cs="仿宋_GB2312" w:hint="eastAsia"/>
          <w:bCs/>
          <w:w w:val="101"/>
          <w:kern w:val="0"/>
          <w:u w:val="single"/>
        </w:rPr>
        <w:t xml:space="preserve">    </w:t>
      </w:r>
      <w:r>
        <w:rPr>
          <w:rFonts w:ascii="宋体" w:hAnsi="宋体" w:cs="仿宋_GB2312" w:hint="eastAsia"/>
          <w:bCs/>
          <w:w w:val="101"/>
          <w:kern w:val="0"/>
        </w:rPr>
        <w:t>日</w:t>
      </w:r>
    </w:p>
    <w:p w:rsidR="00805838" w:rsidRDefault="00805838" w:rsidP="00805838">
      <w:pPr>
        <w:pStyle w:val="ae"/>
        <w:rPr>
          <w:rFonts w:cs="仿宋_GB2312"/>
          <w:bCs/>
          <w:w w:val="101"/>
          <w:kern w:val="0"/>
        </w:rPr>
      </w:pPr>
    </w:p>
    <w:p w:rsidR="00805838" w:rsidRDefault="00805838" w:rsidP="00805838">
      <w:pPr>
        <w:pStyle w:val="ae"/>
        <w:rPr>
          <w:rFonts w:cs="仿宋_GB2312"/>
          <w:bCs/>
          <w:w w:val="101"/>
          <w:kern w:val="0"/>
        </w:rPr>
      </w:pPr>
    </w:p>
    <w:p w:rsidR="00805838" w:rsidRDefault="00805838" w:rsidP="00805838">
      <w:pPr>
        <w:pStyle w:val="ae"/>
        <w:rPr>
          <w:rFonts w:cs="仿宋_GB2312"/>
          <w:bCs/>
          <w:w w:val="101"/>
          <w:kern w:val="0"/>
        </w:rPr>
      </w:pPr>
    </w:p>
    <w:p w:rsidR="00805838" w:rsidRDefault="00805838" w:rsidP="00805838">
      <w:pPr>
        <w:pStyle w:val="ae"/>
        <w:rPr>
          <w:rFonts w:cs="仿宋_GB2312"/>
          <w:bCs/>
          <w:w w:val="101"/>
          <w:kern w:val="0"/>
        </w:rPr>
      </w:pPr>
    </w:p>
    <w:p w:rsidR="00805838" w:rsidRDefault="00805838" w:rsidP="00805838">
      <w:pPr>
        <w:pStyle w:val="ae"/>
        <w:rPr>
          <w:rFonts w:cs="仿宋_GB2312"/>
          <w:bCs/>
          <w:w w:val="101"/>
          <w:kern w:val="0"/>
        </w:rPr>
      </w:pPr>
    </w:p>
    <w:p w:rsidR="00805838" w:rsidRDefault="00805838" w:rsidP="00805838">
      <w:pPr>
        <w:pStyle w:val="Style10"/>
        <w:snapToGrid w:val="0"/>
        <w:spacing w:line="520" w:lineRule="exact"/>
        <w:rPr>
          <w:rFonts w:hAnsi="宋体" w:cs="仿宋_GB2312"/>
          <w:b/>
          <w:sz w:val="24"/>
        </w:rPr>
      </w:pPr>
      <w:r>
        <w:rPr>
          <w:rFonts w:hAnsi="宋体" w:cs="仿宋_GB2312" w:hint="eastAsia"/>
          <w:sz w:val="24"/>
        </w:rPr>
        <w:lastRenderedPageBreak/>
        <w:t>甲方：</w:t>
      </w:r>
      <w:r>
        <w:rPr>
          <w:rFonts w:hAnsi="宋体" w:cs="仿宋_GB2312" w:hint="eastAsia"/>
          <w:sz w:val="24"/>
          <w:u w:val="single"/>
        </w:rPr>
        <w:t xml:space="preserve"> </w:t>
      </w:r>
      <w:r>
        <w:rPr>
          <w:rFonts w:hAnsi="宋体" w:hint="eastAsia"/>
          <w:sz w:val="24"/>
          <w:u w:val="single"/>
        </w:rPr>
        <w:t xml:space="preserve">      </w:t>
      </w:r>
      <w:r>
        <w:rPr>
          <w:rFonts w:hAnsi="宋体" w:cs="仿宋_GB2312" w:hint="eastAsia"/>
          <w:sz w:val="24"/>
          <w:u w:val="single"/>
        </w:rPr>
        <w:t xml:space="preserve"> </w:t>
      </w:r>
    </w:p>
    <w:p w:rsidR="00805838" w:rsidRDefault="00805838" w:rsidP="00805838">
      <w:pPr>
        <w:pStyle w:val="Style10"/>
        <w:snapToGrid w:val="0"/>
        <w:spacing w:line="520" w:lineRule="exact"/>
        <w:rPr>
          <w:rFonts w:hAnsi="宋体" w:cs="仿宋_GB2312"/>
          <w:sz w:val="24"/>
        </w:rPr>
      </w:pPr>
      <w:r>
        <w:rPr>
          <w:rFonts w:hAnsi="宋体" w:cs="仿宋_GB2312" w:hint="eastAsia"/>
          <w:sz w:val="24"/>
        </w:rPr>
        <w:t>地址：</w:t>
      </w:r>
      <w:r>
        <w:rPr>
          <w:rFonts w:hAnsi="宋体" w:cs="仿宋_GB2312" w:hint="eastAsia"/>
          <w:sz w:val="24"/>
          <w:u w:val="single"/>
        </w:rPr>
        <w:t xml:space="preserve"> </w:t>
      </w:r>
      <w:r>
        <w:rPr>
          <w:rFonts w:hAnsi="宋体" w:hint="eastAsia"/>
          <w:sz w:val="24"/>
          <w:u w:val="single"/>
        </w:rPr>
        <w:t xml:space="preserve">  </w:t>
      </w:r>
      <w:r>
        <w:rPr>
          <w:rFonts w:hAnsi="宋体" w:cs="仿宋_GB2312" w:hint="eastAsia"/>
          <w:sz w:val="24"/>
          <w:u w:val="single"/>
        </w:rPr>
        <w:t xml:space="preserve">  </w:t>
      </w:r>
    </w:p>
    <w:p w:rsidR="00805838" w:rsidRDefault="00805838" w:rsidP="00805838">
      <w:pPr>
        <w:pStyle w:val="Style10"/>
        <w:snapToGrid w:val="0"/>
        <w:spacing w:line="520" w:lineRule="exact"/>
        <w:rPr>
          <w:rFonts w:hAnsi="宋体" w:cs="仿宋_GB2312"/>
          <w:sz w:val="24"/>
        </w:rPr>
      </w:pPr>
      <w:r>
        <w:rPr>
          <w:rFonts w:hAnsi="宋体" w:cs="仿宋_GB2312" w:hint="eastAsia"/>
          <w:sz w:val="24"/>
        </w:rPr>
        <w:t>联系人：</w:t>
      </w:r>
      <w:r>
        <w:rPr>
          <w:rFonts w:hAnsi="宋体" w:cs="仿宋_GB2312" w:hint="eastAsia"/>
          <w:sz w:val="24"/>
          <w:u w:val="single"/>
        </w:rPr>
        <w:t xml:space="preserve">      </w:t>
      </w:r>
    </w:p>
    <w:p w:rsidR="00805838" w:rsidRDefault="00805838" w:rsidP="00805838">
      <w:pPr>
        <w:pStyle w:val="Style10"/>
        <w:snapToGrid w:val="0"/>
        <w:spacing w:line="520" w:lineRule="exact"/>
        <w:rPr>
          <w:rFonts w:hAnsi="宋体" w:cs="仿宋_GB2312"/>
          <w:b/>
          <w:sz w:val="24"/>
        </w:rPr>
      </w:pPr>
      <w:r>
        <w:rPr>
          <w:rFonts w:hAnsi="宋体" w:cs="仿宋_GB2312" w:hint="eastAsia"/>
          <w:sz w:val="24"/>
        </w:rPr>
        <w:t>联系方式：</w:t>
      </w:r>
      <w:r>
        <w:rPr>
          <w:rFonts w:hAnsi="宋体" w:cs="仿宋_GB2312" w:hint="eastAsia"/>
          <w:sz w:val="24"/>
          <w:u w:val="single"/>
        </w:rPr>
        <w:t xml:space="preserve">         </w:t>
      </w:r>
    </w:p>
    <w:p w:rsidR="00805838" w:rsidRDefault="00805838" w:rsidP="00805838">
      <w:pPr>
        <w:pStyle w:val="PlainText1"/>
        <w:spacing w:line="520" w:lineRule="exact"/>
        <w:rPr>
          <w:rFonts w:hAnsi="宋体" w:cs="仿宋_GB2312"/>
          <w:sz w:val="24"/>
        </w:rPr>
      </w:pPr>
    </w:p>
    <w:p w:rsidR="00805838" w:rsidRDefault="00805838" w:rsidP="00805838">
      <w:pPr>
        <w:pStyle w:val="PlainText1"/>
        <w:spacing w:line="520" w:lineRule="exact"/>
        <w:rPr>
          <w:rFonts w:hAnsi="宋体" w:cs="仿宋_GB2312"/>
          <w:sz w:val="24"/>
        </w:rPr>
      </w:pPr>
    </w:p>
    <w:p w:rsidR="00805838" w:rsidRDefault="00805838" w:rsidP="00805838">
      <w:pPr>
        <w:pStyle w:val="Style10"/>
        <w:snapToGrid w:val="0"/>
        <w:spacing w:line="520" w:lineRule="exact"/>
        <w:rPr>
          <w:rFonts w:hAnsi="宋体" w:cs="仿宋_GB2312"/>
          <w:sz w:val="24"/>
        </w:rPr>
      </w:pPr>
      <w:r>
        <w:rPr>
          <w:rFonts w:hAnsi="宋体" w:cs="仿宋_GB2312" w:hint="eastAsia"/>
          <w:sz w:val="24"/>
        </w:rPr>
        <w:t>乙方：</w:t>
      </w:r>
      <w:r>
        <w:rPr>
          <w:rFonts w:hAnsi="宋体" w:cs="仿宋_GB2312" w:hint="eastAsia"/>
          <w:sz w:val="24"/>
          <w:u w:val="single"/>
        </w:rPr>
        <w:t xml:space="preserve">        </w:t>
      </w:r>
    </w:p>
    <w:p w:rsidR="00805838" w:rsidRDefault="00805838" w:rsidP="00805838">
      <w:pPr>
        <w:pStyle w:val="PlainText1"/>
        <w:spacing w:line="520" w:lineRule="exact"/>
        <w:rPr>
          <w:rFonts w:hAnsi="宋体" w:cs="仿宋_GB2312"/>
          <w:sz w:val="24"/>
          <w:u w:val="single"/>
        </w:rPr>
      </w:pPr>
      <w:r>
        <w:rPr>
          <w:rFonts w:hAnsi="宋体" w:cs="仿宋_GB2312" w:hint="eastAsia"/>
          <w:sz w:val="24"/>
        </w:rPr>
        <w:t>地址：</w:t>
      </w:r>
      <w:r>
        <w:rPr>
          <w:rFonts w:hAnsi="宋体" w:cs="仿宋_GB2312" w:hint="eastAsia"/>
          <w:sz w:val="24"/>
          <w:u w:val="single"/>
        </w:rPr>
        <w:t xml:space="preserve">     </w:t>
      </w:r>
    </w:p>
    <w:p w:rsidR="00805838" w:rsidRDefault="00805838" w:rsidP="00805838">
      <w:pPr>
        <w:spacing w:line="520" w:lineRule="exact"/>
        <w:rPr>
          <w:rFonts w:ascii="宋体" w:hAnsi="宋体" w:cs="仿宋_GB2312"/>
        </w:rPr>
      </w:pPr>
      <w:r>
        <w:rPr>
          <w:rFonts w:ascii="宋体" w:hAnsi="宋体" w:cs="仿宋_GB2312" w:hint="eastAsia"/>
        </w:rPr>
        <w:t>联系人：</w:t>
      </w:r>
      <w:r>
        <w:rPr>
          <w:rFonts w:ascii="宋体" w:hAnsi="宋体" w:cs="仿宋_GB2312" w:hint="eastAsia"/>
          <w:u w:val="single"/>
        </w:rPr>
        <w:t xml:space="preserve">   </w:t>
      </w:r>
    </w:p>
    <w:p w:rsidR="00805838" w:rsidRDefault="00805838" w:rsidP="00805838">
      <w:pPr>
        <w:spacing w:line="520" w:lineRule="exact"/>
        <w:rPr>
          <w:rFonts w:ascii="宋体" w:hAnsi="宋体" w:cs="仿宋_GB2312"/>
          <w:u w:val="single"/>
        </w:rPr>
      </w:pPr>
      <w:r>
        <w:rPr>
          <w:rFonts w:ascii="宋体" w:hAnsi="宋体" w:cs="仿宋_GB2312" w:hint="eastAsia"/>
        </w:rPr>
        <w:t xml:space="preserve">联系方式： </w:t>
      </w:r>
      <w:r>
        <w:rPr>
          <w:rFonts w:ascii="宋体" w:hAnsi="宋体" w:cs="仿宋_GB2312" w:hint="eastAsia"/>
          <w:u w:val="single"/>
        </w:rPr>
        <w:t xml:space="preserve"> </w:t>
      </w:r>
    </w:p>
    <w:p w:rsidR="00805838" w:rsidRDefault="00805838" w:rsidP="00805838">
      <w:pPr>
        <w:spacing w:line="520" w:lineRule="exact"/>
        <w:rPr>
          <w:rFonts w:ascii="宋体" w:hAnsi="宋体" w:cs="仿宋_GB2312"/>
        </w:rPr>
      </w:pPr>
      <w:r>
        <w:rPr>
          <w:rFonts w:ascii="宋体" w:hAnsi="宋体" w:cs="仿宋_GB2312" w:hint="eastAsia"/>
        </w:rPr>
        <w:t>统一社会信用代码：</w:t>
      </w:r>
      <w:r>
        <w:rPr>
          <w:rFonts w:ascii="宋体" w:hAnsi="宋体" w:cs="仿宋_GB2312" w:hint="eastAsia"/>
          <w:u w:val="single"/>
        </w:rPr>
        <w:t xml:space="preserve">   </w:t>
      </w:r>
    </w:p>
    <w:p w:rsidR="00805838" w:rsidRDefault="00805838" w:rsidP="00805838">
      <w:pPr>
        <w:spacing w:line="520" w:lineRule="exact"/>
        <w:rPr>
          <w:rFonts w:ascii="宋体" w:hAnsi="宋体" w:cs="仿宋_GB2312"/>
        </w:rPr>
      </w:pPr>
      <w:r>
        <w:rPr>
          <w:rFonts w:ascii="宋体" w:hAnsi="宋体" w:cs="仿宋_GB2312" w:hint="eastAsia"/>
        </w:rPr>
        <w:t xml:space="preserve">开户行： </w:t>
      </w:r>
      <w:r>
        <w:rPr>
          <w:rFonts w:ascii="宋体" w:hAnsi="宋体" w:cs="仿宋_GB2312" w:hint="eastAsia"/>
          <w:u w:val="single"/>
        </w:rPr>
        <w:t xml:space="preserve">    </w:t>
      </w:r>
    </w:p>
    <w:p w:rsidR="00805838" w:rsidRDefault="00805838" w:rsidP="00805838">
      <w:pPr>
        <w:snapToGrid w:val="0"/>
        <w:spacing w:line="480" w:lineRule="exact"/>
        <w:rPr>
          <w:rFonts w:ascii="宋体" w:hAnsi="宋体" w:cs="仿宋_GB2312"/>
          <w:u w:val="single"/>
        </w:rPr>
      </w:pPr>
      <w:r>
        <w:rPr>
          <w:rFonts w:ascii="宋体" w:hAnsi="宋体" w:cs="仿宋_GB2312" w:hint="eastAsia"/>
        </w:rPr>
        <w:t>银行账号：</w:t>
      </w:r>
      <w:r>
        <w:rPr>
          <w:rFonts w:ascii="宋体" w:hAnsi="宋体" w:cs="仿宋_GB2312" w:hint="eastAsia"/>
          <w:u w:val="single"/>
        </w:rPr>
        <w:t xml:space="preserve">   </w:t>
      </w:r>
    </w:p>
    <w:p w:rsidR="00805838" w:rsidRDefault="00805838" w:rsidP="00805838">
      <w:pPr>
        <w:spacing w:line="560" w:lineRule="exact"/>
        <w:ind w:firstLine="570"/>
        <w:rPr>
          <w:rFonts w:ascii="宋体" w:hAnsi="宋体" w:cs="仿宋_GB2312"/>
          <w:kern w:val="0"/>
          <w:lang w:val="zh-CN"/>
        </w:rPr>
      </w:pPr>
    </w:p>
    <w:p w:rsidR="00805838" w:rsidRDefault="00805838" w:rsidP="00805838">
      <w:pPr>
        <w:spacing w:line="560" w:lineRule="exact"/>
        <w:ind w:firstLine="570"/>
        <w:rPr>
          <w:rFonts w:ascii="宋体" w:hAnsi="宋体" w:cs="仿宋_GB2312"/>
          <w:kern w:val="0"/>
          <w:lang w:val="zh-CN"/>
        </w:rPr>
      </w:pPr>
    </w:p>
    <w:p w:rsidR="00805838" w:rsidRDefault="00805838" w:rsidP="00805838">
      <w:pPr>
        <w:spacing w:line="560" w:lineRule="exact"/>
        <w:ind w:firstLine="570"/>
        <w:rPr>
          <w:rFonts w:ascii="宋体" w:hAnsi="宋体" w:cs="仿宋_GB2312"/>
          <w:kern w:val="0"/>
          <w:lang w:val="zh-CN"/>
        </w:rPr>
      </w:pPr>
      <w:r>
        <w:rPr>
          <w:rFonts w:ascii="宋体" w:hAnsi="宋体" w:cs="仿宋_GB2312" w:hint="eastAsia"/>
          <w:kern w:val="0"/>
          <w:lang w:val="zh-CN"/>
        </w:rPr>
        <w:t>为保</w:t>
      </w:r>
      <w:r>
        <w:rPr>
          <w:rFonts w:ascii="宋体" w:hAnsi="宋体" w:cs="仿宋_GB2312" w:hint="eastAsia"/>
          <w:lang w:val="zh-CN"/>
        </w:rPr>
        <w:t>证</w:t>
      </w:r>
      <w:r>
        <w:rPr>
          <w:rFonts w:ascii="宋体" w:hAnsi="宋体" w:cs="仿宋_GB2312" w:hint="eastAsia"/>
        </w:rPr>
        <w:t>2026年顺义分局户籍档案数字化服务项目（第1包：户籍档案数字化）</w:t>
      </w:r>
      <w:r>
        <w:rPr>
          <w:rFonts w:ascii="宋体" w:hAnsi="宋体" w:cs="仿宋_GB2312" w:hint="eastAsia"/>
          <w:lang w:val="zh-CN"/>
        </w:rPr>
        <w:t>的顺利实施</w:t>
      </w:r>
      <w:r>
        <w:rPr>
          <w:rFonts w:ascii="宋体" w:hAnsi="宋体" w:cs="仿宋_GB2312" w:hint="eastAsia"/>
          <w:kern w:val="0"/>
          <w:lang w:val="zh-CN"/>
        </w:rPr>
        <w:t>，按照《中华人民共和国民法典》的有关规定，遵循平等、自愿、公平、信用、合法的原则，经双方友好协商，特签订本合同，其条款如下：</w:t>
      </w:r>
    </w:p>
    <w:p w:rsidR="00805838" w:rsidRDefault="00805838" w:rsidP="00805838">
      <w:pPr>
        <w:spacing w:line="560" w:lineRule="exact"/>
        <w:ind w:left="7" w:firstLineChars="197" w:firstLine="414"/>
        <w:outlineLvl w:val="0"/>
        <w:rPr>
          <w:rFonts w:ascii="宋体" w:hAnsi="宋体"/>
          <w:bCs/>
        </w:rPr>
      </w:pPr>
      <w:r>
        <w:rPr>
          <w:rFonts w:ascii="宋体" w:hAnsi="宋体"/>
          <w:bCs/>
        </w:rPr>
        <w:t>一、</w:t>
      </w:r>
      <w:r>
        <w:rPr>
          <w:rFonts w:ascii="宋体" w:hAnsi="宋体" w:hint="eastAsia"/>
          <w:bCs/>
        </w:rPr>
        <w:t>总则</w:t>
      </w:r>
    </w:p>
    <w:p w:rsidR="00805838" w:rsidRDefault="00805838" w:rsidP="00805838">
      <w:pPr>
        <w:spacing w:line="560" w:lineRule="exact"/>
        <w:ind w:firstLineChars="200" w:firstLine="420"/>
        <w:rPr>
          <w:rFonts w:ascii="宋体" w:hAnsi="宋体"/>
          <w:kern w:val="0"/>
        </w:rPr>
      </w:pPr>
      <w:r>
        <w:rPr>
          <w:rFonts w:ascii="宋体" w:hAnsi="宋体"/>
          <w:kern w:val="0"/>
        </w:rPr>
        <w:t>1.</w:t>
      </w:r>
      <w:r>
        <w:rPr>
          <w:rFonts w:ascii="宋体" w:hAnsi="宋体" w:hint="eastAsia"/>
          <w:kern w:val="0"/>
        </w:rPr>
        <w:t>“合同”系指甲乙双方签署的、合同格式中载明的甲乙双方所达成的协议，包括所有的附件、附录和上述文件所提到的构成合同的所有文件。</w:t>
      </w:r>
    </w:p>
    <w:p w:rsidR="00805838" w:rsidRDefault="00805838" w:rsidP="00805838">
      <w:pPr>
        <w:spacing w:line="560" w:lineRule="exact"/>
        <w:ind w:firstLineChars="200" w:firstLine="420"/>
        <w:rPr>
          <w:rFonts w:ascii="宋体" w:hAnsi="宋体"/>
          <w:kern w:val="0"/>
        </w:rPr>
      </w:pPr>
      <w:r>
        <w:rPr>
          <w:rFonts w:ascii="宋体" w:hAnsi="宋体"/>
          <w:kern w:val="0"/>
        </w:rPr>
        <w:t>2</w:t>
      </w:r>
      <w:r>
        <w:rPr>
          <w:rFonts w:ascii="宋体" w:hAnsi="宋体"/>
          <w:kern w:val="0"/>
          <w:lang w:val="zh-CN"/>
        </w:rPr>
        <w:t>.</w:t>
      </w:r>
      <w:r>
        <w:rPr>
          <w:rFonts w:ascii="宋体" w:hAnsi="宋体" w:hint="eastAsia"/>
          <w:kern w:val="0"/>
        </w:rPr>
        <w:t>“合同总价”系指根据合同约定乙方在正确地完全履行合同义务后甲方应支付给乙方的价格。</w:t>
      </w:r>
    </w:p>
    <w:p w:rsidR="00805838" w:rsidRDefault="00805838" w:rsidP="00805838">
      <w:pPr>
        <w:spacing w:line="560" w:lineRule="exact"/>
        <w:ind w:firstLineChars="200" w:firstLine="420"/>
        <w:rPr>
          <w:rFonts w:ascii="宋体" w:hAnsi="宋体"/>
          <w:kern w:val="0"/>
        </w:rPr>
      </w:pPr>
      <w:r>
        <w:rPr>
          <w:rFonts w:ascii="宋体" w:hAnsi="宋体"/>
          <w:kern w:val="0"/>
        </w:rPr>
        <w:t>3</w:t>
      </w:r>
      <w:r>
        <w:rPr>
          <w:rFonts w:ascii="宋体" w:hAnsi="宋体"/>
          <w:kern w:val="0"/>
          <w:lang w:val="zh-CN"/>
        </w:rPr>
        <w:t>.</w:t>
      </w:r>
      <w:r>
        <w:rPr>
          <w:rFonts w:ascii="宋体" w:hAnsi="宋体" w:hint="eastAsia"/>
          <w:kern w:val="0"/>
        </w:rPr>
        <w:t>本合同组成：</w:t>
      </w:r>
    </w:p>
    <w:p w:rsidR="00805838" w:rsidRDefault="00805838" w:rsidP="00805838">
      <w:pPr>
        <w:spacing w:line="560" w:lineRule="exact"/>
        <w:ind w:firstLineChars="200" w:firstLine="420"/>
        <w:rPr>
          <w:rFonts w:ascii="宋体" w:hAnsi="宋体"/>
          <w:kern w:val="0"/>
        </w:rPr>
      </w:pPr>
      <w:r>
        <w:rPr>
          <w:rFonts w:ascii="宋体" w:hAnsi="宋体"/>
          <w:kern w:val="0"/>
        </w:rPr>
        <w:t>（1）</w:t>
      </w:r>
      <w:r>
        <w:rPr>
          <w:rFonts w:ascii="宋体" w:hAnsi="宋体" w:hint="eastAsia"/>
          <w:kern w:val="0"/>
        </w:rPr>
        <w:t>本合同全部条款；</w:t>
      </w:r>
    </w:p>
    <w:p w:rsidR="00805838" w:rsidRDefault="00805838" w:rsidP="00805838">
      <w:pPr>
        <w:spacing w:line="560" w:lineRule="exact"/>
        <w:ind w:firstLineChars="200" w:firstLine="420"/>
        <w:rPr>
          <w:rFonts w:ascii="宋体" w:hAnsi="宋体"/>
          <w:kern w:val="0"/>
        </w:rPr>
      </w:pPr>
      <w:r>
        <w:rPr>
          <w:rFonts w:ascii="宋体" w:hAnsi="宋体"/>
          <w:kern w:val="0"/>
        </w:rPr>
        <w:t>（</w:t>
      </w:r>
      <w:r>
        <w:rPr>
          <w:rFonts w:ascii="宋体" w:hAnsi="宋体" w:hint="eastAsia"/>
          <w:kern w:val="0"/>
        </w:rPr>
        <w:t>2</w:t>
      </w:r>
      <w:r>
        <w:rPr>
          <w:rFonts w:ascii="宋体" w:hAnsi="宋体"/>
          <w:kern w:val="0"/>
        </w:rPr>
        <w:t>）</w:t>
      </w:r>
      <w:r>
        <w:rPr>
          <w:rFonts w:ascii="宋体" w:hAnsi="宋体" w:hint="eastAsia"/>
          <w:kern w:val="0"/>
        </w:rPr>
        <w:t>保密协议；</w:t>
      </w:r>
    </w:p>
    <w:p w:rsidR="00805838" w:rsidRDefault="00805838" w:rsidP="00805838">
      <w:pPr>
        <w:spacing w:line="560" w:lineRule="exact"/>
        <w:ind w:firstLineChars="200" w:firstLine="420"/>
        <w:rPr>
          <w:rFonts w:ascii="宋体" w:hAnsi="宋体"/>
          <w:kern w:val="0"/>
        </w:rPr>
      </w:pPr>
      <w:r>
        <w:rPr>
          <w:rFonts w:ascii="宋体" w:hAnsi="宋体"/>
          <w:kern w:val="0"/>
        </w:rPr>
        <w:t>（</w:t>
      </w:r>
      <w:r>
        <w:rPr>
          <w:rFonts w:ascii="宋体" w:hAnsi="宋体" w:hint="eastAsia"/>
          <w:kern w:val="0"/>
        </w:rPr>
        <w:t>3</w:t>
      </w:r>
      <w:r>
        <w:rPr>
          <w:rFonts w:ascii="宋体" w:hAnsi="宋体"/>
          <w:kern w:val="0"/>
        </w:rPr>
        <w:t>）</w:t>
      </w:r>
      <w:r>
        <w:rPr>
          <w:rFonts w:ascii="宋体" w:hAnsi="宋体" w:hint="eastAsia"/>
          <w:kern w:val="0"/>
        </w:rPr>
        <w:t>采购文件，包括：招标文件、投标文件等政府采购文件。</w:t>
      </w:r>
    </w:p>
    <w:p w:rsidR="00805838" w:rsidRDefault="00805838" w:rsidP="00805838">
      <w:pPr>
        <w:spacing w:line="560" w:lineRule="exact"/>
        <w:ind w:left="7" w:firstLineChars="197" w:firstLine="414"/>
        <w:outlineLvl w:val="0"/>
        <w:rPr>
          <w:rFonts w:ascii="宋体" w:hAnsi="宋体"/>
          <w:bCs/>
        </w:rPr>
      </w:pPr>
      <w:r>
        <w:rPr>
          <w:rFonts w:ascii="宋体" w:hAnsi="宋体"/>
          <w:bCs/>
        </w:rPr>
        <w:lastRenderedPageBreak/>
        <w:t>二、服务内容</w:t>
      </w:r>
    </w:p>
    <w:p w:rsidR="00805838" w:rsidRDefault="00805838" w:rsidP="00805838">
      <w:pPr>
        <w:spacing w:line="560" w:lineRule="exact"/>
        <w:ind w:firstLineChars="200" w:firstLine="420"/>
        <w:rPr>
          <w:rFonts w:ascii="宋体" w:hAnsi="宋体"/>
          <w:kern w:val="0"/>
        </w:rPr>
      </w:pPr>
      <w:r>
        <w:rPr>
          <w:rFonts w:ascii="宋体" w:hAnsi="宋体"/>
          <w:kern w:val="0"/>
        </w:rPr>
        <w:t>1.服务地点：</w:t>
      </w:r>
      <w:r>
        <w:rPr>
          <w:rFonts w:ascii="宋体" w:hAnsi="宋体" w:hint="eastAsia"/>
          <w:kern w:val="0"/>
        </w:rPr>
        <w:t>甲方指定地点</w:t>
      </w:r>
      <w:r>
        <w:rPr>
          <w:rFonts w:ascii="宋体" w:hAnsi="宋体"/>
          <w:kern w:val="0"/>
          <w:lang w:val="zh-CN"/>
        </w:rPr>
        <w:t>。</w:t>
      </w:r>
    </w:p>
    <w:p w:rsidR="00805838" w:rsidRDefault="00805838" w:rsidP="00805838">
      <w:pPr>
        <w:spacing w:line="500" w:lineRule="exact"/>
        <w:ind w:firstLineChars="175" w:firstLine="368"/>
        <w:contextualSpacing/>
        <w:rPr>
          <w:iCs/>
        </w:rPr>
      </w:pPr>
      <w:r>
        <w:rPr>
          <w:rFonts w:ascii="宋体" w:hAnsi="宋体"/>
          <w:kern w:val="0"/>
        </w:rPr>
        <w:t>2</w:t>
      </w:r>
      <w:r>
        <w:rPr>
          <w:rFonts w:ascii="宋体" w:hAnsi="宋体"/>
          <w:kern w:val="0"/>
          <w:lang w:val="zh-CN"/>
        </w:rPr>
        <w:t>.</w:t>
      </w:r>
      <w:r>
        <w:rPr>
          <w:rFonts w:hint="eastAsia"/>
          <w:lang w:val="zh-CN"/>
        </w:rPr>
        <w:t xml:space="preserve"> </w:t>
      </w:r>
      <w:r>
        <w:rPr>
          <w:rFonts w:hint="eastAsia"/>
          <w:lang w:val="zh-CN"/>
        </w:rPr>
        <w:t>采取上门服务方式，派遣</w:t>
      </w:r>
      <w:r>
        <w:rPr>
          <w:rFonts w:hint="eastAsia"/>
        </w:rPr>
        <w:t>加工队伍，</w:t>
      </w:r>
      <w:r>
        <w:rPr>
          <w:rFonts w:hint="eastAsia"/>
          <w:kern w:val="0"/>
          <w:lang w:val="zh-CN"/>
        </w:rPr>
        <w:t>对纸质档案进行数字化加工工作，完成档案扫描及加工成品，同时完成相关档案信息著录、数据备份等其他相关工作。</w:t>
      </w:r>
    </w:p>
    <w:p w:rsidR="00805838" w:rsidRDefault="00805838" w:rsidP="00805838">
      <w:pPr>
        <w:pStyle w:val="ae"/>
        <w:spacing w:line="500" w:lineRule="exact"/>
        <w:ind w:firstLineChars="200" w:firstLine="480"/>
      </w:pPr>
      <w:r>
        <w:rPr>
          <w:rFonts w:hint="eastAsia"/>
        </w:rPr>
        <w:t>根据有关标准，结合我单位实际情况，应按照原版原貌方式，可采用彩色或黑白方式扫描，扫描精度不低于</w:t>
      </w:r>
      <w:r>
        <w:t>300dpi</w:t>
      </w:r>
      <w:r>
        <w:rPr>
          <w:rFonts w:hint="eastAsia"/>
        </w:rPr>
        <w:t>，扫描文件存储为多页</w:t>
      </w:r>
      <w:r>
        <w:t>JPG</w:t>
      </w:r>
      <w:r>
        <w:rPr>
          <w:rFonts w:hint="eastAsia"/>
        </w:rPr>
        <w:t>或单层</w:t>
      </w:r>
      <w:r>
        <w:t>PDF</w:t>
      </w:r>
      <w:r>
        <w:rPr>
          <w:rFonts w:hint="eastAsia"/>
        </w:rPr>
        <w:t>格式。对扫描图像的偏斜度、清晰度、完整性、失真度等质量进行严格控制。</w:t>
      </w:r>
    </w:p>
    <w:p w:rsidR="00805838" w:rsidRDefault="00805838" w:rsidP="00805838">
      <w:pPr>
        <w:spacing w:line="500" w:lineRule="exact"/>
        <w:ind w:firstLineChars="175" w:firstLine="368"/>
      </w:pPr>
      <w:r>
        <w:rPr>
          <w:rFonts w:hint="eastAsia"/>
        </w:rPr>
        <w:t>图像正确率应为</w:t>
      </w:r>
      <w:r>
        <w:t>100%</w:t>
      </w:r>
      <w:r>
        <w:rPr>
          <w:rFonts w:hint="eastAsia"/>
        </w:rPr>
        <w:t>，要确保档案扫描数据与著录的案卷目录、卷内目录</w:t>
      </w:r>
      <w:r>
        <w:t>100%</w:t>
      </w:r>
      <w:r>
        <w:rPr>
          <w:rFonts w:hint="eastAsia"/>
        </w:rPr>
        <w:t>匹配挂接。对部分图像采用</w:t>
      </w:r>
      <w:r>
        <w:t>OCR</w:t>
      </w:r>
      <w:r>
        <w:rPr>
          <w:rFonts w:hint="eastAsia"/>
        </w:rPr>
        <w:t>识别等技术形成</w:t>
      </w:r>
      <w:r>
        <w:t>TXT</w:t>
      </w:r>
      <w:r>
        <w:rPr>
          <w:rFonts w:hint="eastAsia"/>
        </w:rPr>
        <w:t>等格式文档，内容正确率应在</w:t>
      </w:r>
      <w:r>
        <w:t>99.9%</w:t>
      </w:r>
      <w:r>
        <w:rPr>
          <w:rFonts w:hint="eastAsia"/>
        </w:rPr>
        <w:t>以上。</w:t>
      </w:r>
    </w:p>
    <w:p w:rsidR="00805838" w:rsidRPr="001B20CF" w:rsidRDefault="00805838" w:rsidP="00805838">
      <w:pPr>
        <w:widowControl/>
        <w:spacing w:line="500" w:lineRule="exact"/>
        <w:ind w:firstLineChars="200" w:firstLine="420"/>
        <w:jc w:val="left"/>
        <w:rPr>
          <w:rFonts w:asciiTheme="minorEastAsia" w:eastAsiaTheme="minorEastAsia" w:hAnsiTheme="minorEastAsia" w:cstheme="minorEastAsia"/>
        </w:rPr>
      </w:pPr>
      <w:r w:rsidRPr="001B20CF">
        <w:rPr>
          <w:rFonts w:asciiTheme="minorEastAsia" w:eastAsiaTheme="minorEastAsia" w:hAnsiTheme="minorEastAsia" w:cstheme="minorEastAsia" w:hint="eastAsia"/>
          <w:color w:val="000000"/>
          <w:kern w:val="0"/>
          <w:lang w:bidi="ar"/>
        </w:rPr>
        <w:t xml:space="preserve">数据录入条目包括：姓名、身份号码（若无身份证号录入出生日期即可）、出生日期、性别、户籍详细地址、所属派出所、户别共计七项。 </w:t>
      </w:r>
    </w:p>
    <w:p w:rsidR="00805838" w:rsidRDefault="00805838" w:rsidP="00805838">
      <w:pPr>
        <w:pStyle w:val="ae"/>
        <w:numPr>
          <w:ilvl w:val="0"/>
          <w:numId w:val="16"/>
        </w:numPr>
        <w:tabs>
          <w:tab w:val="clear" w:pos="567"/>
        </w:tabs>
        <w:spacing w:before="0" w:line="500" w:lineRule="exact"/>
        <w:ind w:firstLine="360"/>
      </w:pPr>
      <w:r w:rsidRPr="001B20CF">
        <w:rPr>
          <w:kern w:val="0"/>
          <w:lang w:val="zh-CN"/>
        </w:rPr>
        <w:t>本项目</w:t>
      </w:r>
      <w:r w:rsidRPr="001B20CF">
        <w:rPr>
          <w:rFonts w:hint="eastAsia"/>
          <w:kern w:val="0"/>
        </w:rPr>
        <w:t>合同周期内</w:t>
      </w:r>
      <w:r w:rsidRPr="001B20CF">
        <w:rPr>
          <w:kern w:val="0"/>
          <w:lang w:val="zh-CN"/>
        </w:rPr>
        <w:t>完成工作</w:t>
      </w:r>
      <w:r>
        <w:rPr>
          <w:kern w:val="0"/>
          <w:lang w:val="zh-CN"/>
        </w:rPr>
        <w:t>量应按甲方所需进行，</w:t>
      </w:r>
      <w:r>
        <w:rPr>
          <w:rFonts w:hint="eastAsia"/>
          <w:lang w:val="zh-CN"/>
        </w:rPr>
        <w:t>户籍档案数字化服务工作：</w:t>
      </w:r>
      <w:r>
        <w:rPr>
          <w:rFonts w:hint="eastAsia"/>
        </w:rPr>
        <w:t>此次我局户籍档案数字化加工项目需要完成的档案数字化工作量为</w:t>
      </w:r>
      <w:r>
        <w:rPr>
          <w:rFonts w:hint="eastAsia"/>
          <w:u w:val="single"/>
        </w:rPr>
        <w:t xml:space="preserve">          </w:t>
      </w:r>
      <w:r>
        <w:rPr>
          <w:rFonts w:hint="eastAsia"/>
        </w:rPr>
        <w:t>。</w:t>
      </w:r>
    </w:p>
    <w:p w:rsidR="00805838" w:rsidRDefault="00805838" w:rsidP="00805838">
      <w:pPr>
        <w:pStyle w:val="aff1"/>
        <w:numPr>
          <w:ilvl w:val="0"/>
          <w:numId w:val="16"/>
        </w:numPr>
        <w:spacing w:line="500" w:lineRule="exact"/>
        <w:ind w:left="6358" w:firstLineChars="0"/>
        <w:contextualSpacing/>
        <w:rPr>
          <w:lang w:val="zh-CN"/>
        </w:rPr>
      </w:pPr>
      <w:r>
        <w:rPr>
          <w:rFonts w:hint="eastAsia"/>
        </w:rPr>
        <w:t>以上为估算数量，最终以实际完成</w:t>
      </w:r>
      <w:r>
        <w:rPr>
          <w:rFonts w:hint="eastAsia"/>
          <w:kern w:val="0"/>
          <w:lang w:val="zh-CN"/>
        </w:rPr>
        <w:t>数量为准。</w:t>
      </w:r>
    </w:p>
    <w:p w:rsidR="00805838" w:rsidRDefault="00805838" w:rsidP="00805838">
      <w:pPr>
        <w:spacing w:line="560" w:lineRule="exact"/>
        <w:ind w:firstLineChars="200" w:firstLine="420"/>
        <w:rPr>
          <w:rFonts w:ascii="宋体" w:hAnsi="宋体"/>
          <w:bCs/>
        </w:rPr>
      </w:pPr>
      <w:r>
        <w:rPr>
          <w:rFonts w:ascii="宋体" w:hAnsi="宋体" w:hint="eastAsia"/>
          <w:bCs/>
        </w:rPr>
        <w:t>三</w:t>
      </w:r>
      <w:r>
        <w:rPr>
          <w:rFonts w:ascii="宋体" w:hAnsi="宋体"/>
          <w:bCs/>
        </w:rPr>
        <w:t>、</w:t>
      </w:r>
      <w:r>
        <w:rPr>
          <w:rFonts w:ascii="宋体" w:hAnsi="宋体" w:hint="eastAsia"/>
          <w:bCs/>
        </w:rPr>
        <w:t>价格与支付</w:t>
      </w:r>
    </w:p>
    <w:p w:rsidR="00805838" w:rsidRDefault="00805838" w:rsidP="00805838">
      <w:pPr>
        <w:pStyle w:val="ae"/>
        <w:ind w:firstLine="420"/>
        <w:rPr>
          <w:kern w:val="0"/>
        </w:rPr>
      </w:pPr>
      <w:r>
        <w:rPr>
          <w:kern w:val="0"/>
        </w:rPr>
        <w:t>1.</w:t>
      </w:r>
      <w:r>
        <w:rPr>
          <w:rFonts w:hint="eastAsia"/>
          <w:kern w:val="0"/>
        </w:rPr>
        <w:t>合同总价</w:t>
      </w:r>
    </w:p>
    <w:p w:rsidR="00805838" w:rsidRDefault="00805838" w:rsidP="00805838">
      <w:pPr>
        <w:pStyle w:val="ae"/>
        <w:ind w:firstLine="420"/>
        <w:rPr>
          <w:kern w:val="0"/>
        </w:rPr>
      </w:pPr>
      <w:r>
        <w:rPr>
          <w:kern w:val="0"/>
        </w:rPr>
        <w:t>本合同</w:t>
      </w:r>
      <w:r>
        <w:rPr>
          <w:rFonts w:hint="eastAsia"/>
          <w:kern w:val="0"/>
        </w:rPr>
        <w:t>金额共计</w:t>
      </w:r>
    </w:p>
    <w:p w:rsidR="00805838" w:rsidRDefault="00805838" w:rsidP="00805838">
      <w:pPr>
        <w:pStyle w:val="ae"/>
        <w:ind w:firstLine="420"/>
        <w:rPr>
          <w:kern w:val="0"/>
        </w:rPr>
      </w:pPr>
      <w:r>
        <w:rPr>
          <w:kern w:val="0"/>
        </w:rPr>
        <w:t>人民币小写：¥</w:t>
      </w:r>
      <w:r>
        <w:rPr>
          <w:rFonts w:hint="eastAsia"/>
          <w:kern w:val="0"/>
          <w:u w:val="single"/>
        </w:rPr>
        <w:t xml:space="preserve">    </w:t>
      </w:r>
      <w:r>
        <w:rPr>
          <w:kern w:val="0"/>
        </w:rPr>
        <w:t>元，人民币大写：</w:t>
      </w:r>
      <w:r>
        <w:rPr>
          <w:rFonts w:hint="eastAsia"/>
          <w:kern w:val="0"/>
          <w:u w:val="single"/>
        </w:rPr>
        <w:t xml:space="preserve">   </w:t>
      </w:r>
      <w:r>
        <w:rPr>
          <w:kern w:val="0"/>
        </w:rPr>
        <w:t>。</w:t>
      </w:r>
    </w:p>
    <w:p w:rsidR="00805838" w:rsidRDefault="00805838" w:rsidP="00805838">
      <w:pPr>
        <w:spacing w:line="560" w:lineRule="exact"/>
        <w:ind w:firstLineChars="200" w:firstLine="420"/>
        <w:rPr>
          <w:rFonts w:ascii="宋体" w:hAnsi="宋体"/>
          <w:kern w:val="0"/>
        </w:rPr>
      </w:pPr>
      <w:r>
        <w:rPr>
          <w:rFonts w:ascii="宋体" w:hAnsi="宋体" w:hint="eastAsia"/>
          <w:kern w:val="0"/>
        </w:rPr>
        <w:t>2</w:t>
      </w:r>
      <w:r>
        <w:rPr>
          <w:rFonts w:ascii="宋体" w:hAnsi="宋体"/>
          <w:kern w:val="0"/>
        </w:rPr>
        <w:t>.</w:t>
      </w:r>
      <w:r>
        <w:rPr>
          <w:rFonts w:ascii="宋体" w:hAnsi="宋体" w:hint="eastAsia"/>
          <w:kern w:val="0"/>
        </w:rPr>
        <w:t>支付</w:t>
      </w:r>
    </w:p>
    <w:p w:rsidR="00805838" w:rsidRDefault="00805838" w:rsidP="00805838">
      <w:pPr>
        <w:pStyle w:val="ae"/>
        <w:spacing w:line="500" w:lineRule="exact"/>
        <w:ind w:firstLine="420"/>
        <w:rPr>
          <w:szCs w:val="36"/>
          <w:u w:val="single"/>
        </w:rPr>
      </w:pPr>
      <w:r>
        <w:rPr>
          <w:szCs w:val="36"/>
          <w:u w:val="single"/>
        </w:rPr>
        <w:t>(1).</w:t>
      </w:r>
      <w:r>
        <w:rPr>
          <w:rFonts w:hint="eastAsia"/>
          <w:szCs w:val="36"/>
          <w:u w:val="single"/>
        </w:rPr>
        <w:t>合同签订后</w:t>
      </w:r>
      <w:r>
        <w:rPr>
          <w:szCs w:val="36"/>
          <w:u w:val="single"/>
        </w:rPr>
        <w:t>10</w:t>
      </w:r>
      <w:r>
        <w:rPr>
          <w:rFonts w:hint="eastAsia"/>
          <w:szCs w:val="36"/>
          <w:u w:val="single"/>
        </w:rPr>
        <w:t>个工作日内，采购人支付合同总价款的</w:t>
      </w:r>
      <w:r>
        <w:rPr>
          <w:szCs w:val="36"/>
          <w:u w:val="single"/>
        </w:rPr>
        <w:t>50%</w:t>
      </w:r>
      <w:r>
        <w:rPr>
          <w:rFonts w:hint="eastAsia"/>
          <w:szCs w:val="36"/>
          <w:u w:val="single"/>
        </w:rPr>
        <w:t>，作为中标人预付款。</w:t>
      </w:r>
    </w:p>
    <w:p w:rsidR="00805838" w:rsidRDefault="00805838" w:rsidP="00805838">
      <w:pPr>
        <w:pStyle w:val="ae"/>
        <w:spacing w:line="500" w:lineRule="exact"/>
        <w:ind w:firstLine="420"/>
        <w:rPr>
          <w:szCs w:val="36"/>
          <w:u w:val="single"/>
        </w:rPr>
      </w:pPr>
      <w:r>
        <w:rPr>
          <w:szCs w:val="36"/>
          <w:u w:val="single"/>
        </w:rPr>
        <w:t>(2).</w:t>
      </w:r>
      <w:r>
        <w:rPr>
          <w:rFonts w:hint="eastAsia"/>
          <w:szCs w:val="36"/>
          <w:u w:val="single"/>
        </w:rPr>
        <w:t>中标人将项目成果数据提交采购人，经采购人组织验收合格后</w:t>
      </w:r>
      <w:r>
        <w:rPr>
          <w:szCs w:val="36"/>
          <w:u w:val="single"/>
        </w:rPr>
        <w:t>10</w:t>
      </w:r>
      <w:r>
        <w:rPr>
          <w:rFonts w:hint="eastAsia"/>
          <w:szCs w:val="36"/>
          <w:u w:val="single"/>
        </w:rPr>
        <w:t>个工作日内，采购人收到中标人开具的符合国家规定的正式发票后，向中标人支付合同总价款的剩余</w:t>
      </w:r>
      <w:r>
        <w:rPr>
          <w:szCs w:val="36"/>
          <w:u w:val="single"/>
        </w:rPr>
        <w:t>50%</w:t>
      </w:r>
      <w:r>
        <w:rPr>
          <w:rFonts w:hint="eastAsia"/>
          <w:szCs w:val="36"/>
          <w:u w:val="single"/>
        </w:rPr>
        <w:t>。</w:t>
      </w:r>
    </w:p>
    <w:p w:rsidR="00805838" w:rsidRDefault="00805838" w:rsidP="00805838">
      <w:pPr>
        <w:pStyle w:val="ae"/>
        <w:spacing w:line="500" w:lineRule="exact"/>
        <w:ind w:firstLine="420"/>
        <w:rPr>
          <w:szCs w:val="36"/>
          <w:u w:val="single"/>
        </w:rPr>
      </w:pPr>
      <w:r>
        <w:rPr>
          <w:rFonts w:hint="eastAsia"/>
          <w:szCs w:val="36"/>
          <w:u w:val="single"/>
        </w:rPr>
        <w:t>（</w:t>
      </w:r>
      <w:r>
        <w:rPr>
          <w:szCs w:val="36"/>
          <w:u w:val="single"/>
        </w:rPr>
        <w:t>3</w:t>
      </w:r>
      <w:r>
        <w:rPr>
          <w:rFonts w:hint="eastAsia"/>
          <w:szCs w:val="36"/>
          <w:u w:val="single"/>
        </w:rPr>
        <w:t>）上述支付时间以采购人收到财政拨款时间为准，如因财政资金的下达、拨付问题导致采购人未能按照约定付款的，不视为采购人违约，中标人不能据此追究采购方的</w:t>
      </w:r>
      <w:r>
        <w:rPr>
          <w:rFonts w:hint="eastAsia"/>
          <w:szCs w:val="36"/>
          <w:u w:val="single"/>
        </w:rPr>
        <w:lastRenderedPageBreak/>
        <w:t>违约责任。</w:t>
      </w:r>
    </w:p>
    <w:p w:rsidR="00805838" w:rsidRDefault="00805838" w:rsidP="00805838">
      <w:pPr>
        <w:spacing w:line="560" w:lineRule="exact"/>
        <w:ind w:firstLineChars="200" w:firstLine="420"/>
        <w:rPr>
          <w:rFonts w:ascii="宋体" w:hAnsi="宋体"/>
          <w:kern w:val="0"/>
        </w:rPr>
      </w:pPr>
      <w:r>
        <w:rPr>
          <w:rFonts w:ascii="宋体" w:hAnsi="宋体" w:hint="eastAsia"/>
          <w:kern w:val="0"/>
        </w:rPr>
        <w:t>（3）</w:t>
      </w:r>
      <w:r>
        <w:rPr>
          <w:rFonts w:ascii="宋体" w:hAnsi="宋体"/>
          <w:kern w:val="0"/>
        </w:rPr>
        <w:t>结算付款方式：转账</w:t>
      </w:r>
      <w:r>
        <w:rPr>
          <w:rFonts w:ascii="宋体" w:hAnsi="宋体" w:hint="eastAsia"/>
          <w:kern w:val="0"/>
        </w:rPr>
        <w:t>。</w:t>
      </w:r>
    </w:p>
    <w:p w:rsidR="00805838" w:rsidRDefault="00805838" w:rsidP="00805838">
      <w:pPr>
        <w:kinsoku w:val="0"/>
        <w:overflowPunct w:val="0"/>
        <w:spacing w:before="161" w:line="311" w:lineRule="exact"/>
        <w:ind w:left="504"/>
        <w:textAlignment w:val="baseline"/>
        <w:rPr>
          <w:rFonts w:ascii="宋体" w:hAnsi="宋体"/>
          <w:kern w:val="0"/>
        </w:rPr>
      </w:pPr>
      <w:r>
        <w:rPr>
          <w:rFonts w:ascii="宋体" w:hAnsi="宋体" w:hint="eastAsia"/>
          <w:kern w:val="0"/>
        </w:rPr>
        <w:t>（4）</w:t>
      </w:r>
      <w:r>
        <w:rPr>
          <w:rFonts w:ascii="宋体" w:hAnsi="宋体"/>
          <w:kern w:val="0"/>
        </w:rPr>
        <w:t>每次甲方付款前，乙方需向甲方提供符合甲方要求的正规发票。</w:t>
      </w:r>
    </w:p>
    <w:p w:rsidR="00805838" w:rsidRDefault="00805838" w:rsidP="00805838">
      <w:pPr>
        <w:spacing w:line="560" w:lineRule="exact"/>
        <w:ind w:firstLineChars="200" w:firstLine="420"/>
        <w:rPr>
          <w:rFonts w:ascii="宋体" w:hAnsi="宋体"/>
          <w:kern w:val="0"/>
        </w:rPr>
      </w:pPr>
      <w:r>
        <w:rPr>
          <w:rFonts w:ascii="宋体" w:hAnsi="宋体" w:hint="eastAsia"/>
          <w:kern w:val="0"/>
        </w:rPr>
        <w:t>（5）</w:t>
      </w:r>
      <w:r>
        <w:rPr>
          <w:rFonts w:ascii="宋体" w:hAnsi="宋体"/>
          <w:kern w:val="0"/>
        </w:rPr>
        <w:t>本合同约定的付款时间及付款金额等以甲方获得经费审批为准，经费未及时审批及拨款的，甲方可根据经费批复视情况调整付款时间及金额，且不视为甲方违约。如发生上述情况，乙方承诺仍按本合同约定履行乙方义务。</w:t>
      </w:r>
    </w:p>
    <w:p w:rsidR="00805838" w:rsidRDefault="00805838" w:rsidP="00805838">
      <w:pPr>
        <w:spacing w:line="560" w:lineRule="exact"/>
        <w:ind w:firstLineChars="200" w:firstLine="420"/>
        <w:rPr>
          <w:rFonts w:ascii="宋体" w:hAnsi="宋体"/>
          <w:kern w:val="0"/>
        </w:rPr>
      </w:pPr>
      <w:r>
        <w:rPr>
          <w:rFonts w:ascii="宋体" w:hAnsi="宋体"/>
          <w:kern w:val="0"/>
        </w:rPr>
        <w:t>3.税金</w:t>
      </w:r>
    </w:p>
    <w:p w:rsidR="00805838" w:rsidRDefault="00805838" w:rsidP="00805838">
      <w:pPr>
        <w:spacing w:line="560" w:lineRule="exact"/>
        <w:ind w:firstLineChars="200" w:firstLine="420"/>
        <w:rPr>
          <w:rFonts w:ascii="宋体" w:hAnsi="宋体"/>
          <w:kern w:val="0"/>
        </w:rPr>
      </w:pPr>
      <w:r>
        <w:rPr>
          <w:rFonts w:ascii="宋体" w:hAnsi="宋体"/>
          <w:kern w:val="0"/>
        </w:rPr>
        <w:t>本合同的合同总价为含税价。</w:t>
      </w:r>
    </w:p>
    <w:p w:rsidR="00805838" w:rsidRDefault="00805838" w:rsidP="00805838">
      <w:pPr>
        <w:spacing w:line="560" w:lineRule="exact"/>
        <w:ind w:firstLineChars="202" w:firstLine="424"/>
        <w:outlineLvl w:val="0"/>
        <w:rPr>
          <w:rFonts w:ascii="宋体" w:hAnsi="宋体"/>
          <w:bCs/>
        </w:rPr>
      </w:pPr>
      <w:r>
        <w:rPr>
          <w:rFonts w:ascii="宋体" w:hAnsi="宋体" w:hint="eastAsia"/>
          <w:bCs/>
        </w:rPr>
        <w:t>四</w:t>
      </w:r>
      <w:r>
        <w:rPr>
          <w:rFonts w:ascii="宋体" w:hAnsi="宋体"/>
          <w:bCs/>
        </w:rPr>
        <w:t>、项目工期及人员配置</w:t>
      </w:r>
    </w:p>
    <w:p w:rsidR="00805838" w:rsidRDefault="00805838" w:rsidP="00805838">
      <w:pPr>
        <w:spacing w:line="560" w:lineRule="exact"/>
        <w:ind w:firstLineChars="200" w:firstLine="420"/>
        <w:rPr>
          <w:rFonts w:ascii="宋体" w:hAnsi="宋体"/>
          <w:kern w:val="0"/>
        </w:rPr>
      </w:pPr>
      <w:r>
        <w:rPr>
          <w:rFonts w:ascii="宋体" w:hAnsi="宋体"/>
          <w:kern w:val="0"/>
        </w:rPr>
        <w:t>1.本项目实施期为20</w:t>
      </w:r>
      <w:r>
        <w:rPr>
          <w:rFonts w:ascii="宋体" w:hAnsi="宋体" w:hint="eastAsia"/>
          <w:kern w:val="0"/>
        </w:rPr>
        <w:t>26</w:t>
      </w:r>
      <w:r>
        <w:rPr>
          <w:rFonts w:ascii="宋体" w:hAnsi="宋体"/>
          <w:kern w:val="0"/>
        </w:rPr>
        <w:t>年</w:t>
      </w:r>
      <w:r>
        <w:rPr>
          <w:rFonts w:ascii="宋体" w:hAnsi="宋体" w:hint="eastAsia"/>
          <w:kern w:val="0"/>
          <w:u w:val="single"/>
        </w:rPr>
        <w:t xml:space="preserve"> </w:t>
      </w:r>
      <w:r>
        <w:rPr>
          <w:rFonts w:ascii="宋体" w:hAnsi="宋体"/>
          <w:kern w:val="0"/>
        </w:rPr>
        <w:t>月</w:t>
      </w:r>
      <w:r>
        <w:rPr>
          <w:rFonts w:ascii="宋体" w:hAnsi="宋体" w:hint="eastAsia"/>
          <w:kern w:val="0"/>
          <w:u w:val="single"/>
        </w:rPr>
        <w:t xml:space="preserve"> </w:t>
      </w:r>
      <w:r>
        <w:rPr>
          <w:rFonts w:ascii="宋体" w:hAnsi="宋体"/>
          <w:kern w:val="0"/>
        </w:rPr>
        <w:t>日至202</w:t>
      </w:r>
      <w:r>
        <w:rPr>
          <w:rFonts w:ascii="宋体" w:hAnsi="宋体" w:hint="eastAsia"/>
          <w:kern w:val="0"/>
        </w:rPr>
        <w:t>7</w:t>
      </w:r>
      <w:r>
        <w:rPr>
          <w:rFonts w:ascii="宋体" w:hAnsi="宋体"/>
          <w:kern w:val="0"/>
        </w:rPr>
        <w:t>年</w:t>
      </w:r>
      <w:r>
        <w:rPr>
          <w:rFonts w:ascii="宋体" w:hAnsi="宋体" w:hint="eastAsia"/>
          <w:kern w:val="0"/>
          <w:u w:val="single"/>
        </w:rPr>
        <w:t xml:space="preserve"> </w:t>
      </w:r>
      <w:r>
        <w:rPr>
          <w:rFonts w:ascii="宋体" w:hAnsi="宋体"/>
          <w:kern w:val="0"/>
        </w:rPr>
        <w:t>月</w:t>
      </w:r>
      <w:r>
        <w:rPr>
          <w:rFonts w:ascii="宋体" w:hAnsi="宋体" w:hint="eastAsia"/>
          <w:kern w:val="0"/>
          <w:u w:val="single"/>
        </w:rPr>
        <w:t xml:space="preserve"> </w:t>
      </w:r>
      <w:r>
        <w:rPr>
          <w:rFonts w:ascii="宋体" w:hAnsi="宋体"/>
          <w:kern w:val="0"/>
        </w:rPr>
        <w:t>日。除遇不可控因素外（火灾、地震等），项目工期不得无故延长，具体延长时间由甲乙双方友好协商。</w:t>
      </w:r>
    </w:p>
    <w:p w:rsidR="00805838" w:rsidRDefault="00805838" w:rsidP="00805838">
      <w:pPr>
        <w:spacing w:line="560" w:lineRule="exact"/>
        <w:ind w:firstLineChars="200" w:firstLine="420"/>
        <w:rPr>
          <w:rFonts w:ascii="宋体" w:hAnsi="宋体"/>
        </w:rPr>
      </w:pPr>
      <w:r>
        <w:rPr>
          <w:rFonts w:ascii="宋体" w:hAnsi="宋体"/>
          <w:kern w:val="0"/>
        </w:rPr>
        <w:t>2.根据本项目工作需求及任务要求，乙方应提供不少于</w:t>
      </w:r>
      <w:r>
        <w:rPr>
          <w:rFonts w:ascii="宋体" w:hAnsi="宋体" w:hint="eastAsia"/>
          <w:kern w:val="0"/>
          <w:u w:val="single"/>
        </w:rPr>
        <w:t xml:space="preserve">  </w:t>
      </w:r>
      <w:r>
        <w:rPr>
          <w:rFonts w:ascii="宋体" w:hAnsi="宋体"/>
          <w:kern w:val="0"/>
        </w:rPr>
        <w:t>名具有档案数字化加工经验（</w:t>
      </w:r>
      <w:r>
        <w:rPr>
          <w:rFonts w:ascii="宋体" w:hAnsi="宋体" w:hint="eastAsia"/>
          <w:kern w:val="0"/>
        </w:rPr>
        <w:t>提供</w:t>
      </w:r>
      <w:r>
        <w:rPr>
          <w:rFonts w:ascii="宋体" w:hAnsi="宋体"/>
          <w:kern w:val="0"/>
        </w:rPr>
        <w:t>不少于1年</w:t>
      </w:r>
      <w:r>
        <w:rPr>
          <w:rFonts w:ascii="宋体" w:hAnsi="宋体" w:hint="eastAsia"/>
          <w:kern w:val="0"/>
        </w:rPr>
        <w:t>相关工作经历证明</w:t>
      </w:r>
      <w:r>
        <w:rPr>
          <w:rFonts w:ascii="宋体" w:hAnsi="宋体"/>
          <w:kern w:val="0"/>
        </w:rPr>
        <w:t>）的专业工作人员，并和甲方的相关人员组成项目工作组，共同完成此项目所有服务工作。</w:t>
      </w:r>
    </w:p>
    <w:p w:rsidR="00805838" w:rsidRDefault="00805838" w:rsidP="00805838">
      <w:pPr>
        <w:spacing w:line="560" w:lineRule="exact"/>
        <w:outlineLvl w:val="0"/>
        <w:rPr>
          <w:rFonts w:ascii="宋体" w:hAnsi="宋体"/>
          <w:bCs/>
        </w:rPr>
      </w:pPr>
      <w:r>
        <w:rPr>
          <w:rFonts w:ascii="宋体" w:hAnsi="宋体" w:hint="eastAsia"/>
          <w:bCs/>
        </w:rPr>
        <w:t xml:space="preserve">    五、</w:t>
      </w:r>
      <w:r>
        <w:rPr>
          <w:rFonts w:ascii="宋体" w:hAnsi="宋体"/>
          <w:bCs/>
        </w:rPr>
        <w:t>知识产权</w:t>
      </w:r>
    </w:p>
    <w:p w:rsidR="00805838" w:rsidRDefault="00805838" w:rsidP="00805838">
      <w:pPr>
        <w:spacing w:line="560" w:lineRule="exact"/>
        <w:ind w:firstLineChars="200" w:firstLine="420"/>
        <w:rPr>
          <w:rFonts w:ascii="宋体" w:hAnsi="宋体"/>
          <w:kern w:val="0"/>
        </w:rPr>
      </w:pPr>
      <w:r>
        <w:rPr>
          <w:rFonts w:ascii="宋体" w:hAnsi="宋体"/>
          <w:kern w:val="0"/>
        </w:rPr>
        <w:t>1.乙方在提供服务过程中不得侵犯任何第三方的知识产权。</w:t>
      </w:r>
    </w:p>
    <w:p w:rsidR="00805838" w:rsidRDefault="00805838" w:rsidP="00805838">
      <w:pPr>
        <w:spacing w:line="560" w:lineRule="exact"/>
        <w:ind w:firstLineChars="200" w:firstLine="420"/>
        <w:rPr>
          <w:rFonts w:ascii="宋体" w:hAnsi="宋体"/>
          <w:kern w:val="0"/>
        </w:rPr>
      </w:pPr>
      <w:r>
        <w:rPr>
          <w:rFonts w:ascii="宋体" w:hAnsi="宋体"/>
          <w:kern w:val="0"/>
        </w:rPr>
        <w:t>2.乙方在提供服务过程中产生的所有电子数据的所有权</w:t>
      </w:r>
      <w:r>
        <w:rPr>
          <w:rFonts w:ascii="宋体" w:hAnsi="宋体" w:hint="eastAsia"/>
          <w:kern w:val="0"/>
        </w:rPr>
        <w:t>及知识产权</w:t>
      </w:r>
      <w:r>
        <w:rPr>
          <w:rFonts w:ascii="宋体" w:hAnsi="宋体"/>
          <w:kern w:val="0"/>
        </w:rPr>
        <w:t>全部归甲方所有。</w:t>
      </w:r>
    </w:p>
    <w:p w:rsidR="00805838" w:rsidRDefault="00805838" w:rsidP="00805838">
      <w:pPr>
        <w:spacing w:line="560" w:lineRule="exact"/>
        <w:outlineLvl w:val="0"/>
        <w:rPr>
          <w:rFonts w:ascii="宋体" w:hAnsi="宋体"/>
          <w:b/>
        </w:rPr>
      </w:pPr>
      <w:r>
        <w:rPr>
          <w:rFonts w:ascii="宋体" w:hAnsi="宋体"/>
        </w:rPr>
        <w:t xml:space="preserve">  </w:t>
      </w:r>
      <w:r>
        <w:rPr>
          <w:rFonts w:ascii="宋体" w:hAnsi="宋体"/>
          <w:b/>
          <w:bCs/>
        </w:rPr>
        <w:t xml:space="preserve"> </w:t>
      </w:r>
      <w:r>
        <w:rPr>
          <w:rFonts w:ascii="宋体" w:hAnsi="宋体"/>
        </w:rPr>
        <w:t xml:space="preserve"> </w:t>
      </w:r>
      <w:r>
        <w:rPr>
          <w:rFonts w:ascii="宋体" w:hAnsi="宋体" w:hint="eastAsia"/>
        </w:rPr>
        <w:t>六</w:t>
      </w:r>
      <w:r>
        <w:rPr>
          <w:rFonts w:ascii="宋体" w:hAnsi="宋体"/>
        </w:rPr>
        <w:t>、双方义务和责任</w:t>
      </w:r>
    </w:p>
    <w:p w:rsidR="00805838" w:rsidRDefault="00805838" w:rsidP="00805838">
      <w:pPr>
        <w:spacing w:line="560" w:lineRule="exact"/>
        <w:outlineLvl w:val="1"/>
        <w:rPr>
          <w:rFonts w:ascii="宋体" w:hAnsi="宋体" w:cs="楷体_GB2312"/>
        </w:rPr>
      </w:pPr>
      <w:r>
        <w:rPr>
          <w:rFonts w:ascii="宋体" w:hAnsi="宋体"/>
        </w:rPr>
        <w:t xml:space="preserve">    </w:t>
      </w:r>
      <w:r>
        <w:rPr>
          <w:rFonts w:ascii="宋体" w:hAnsi="宋体" w:cs="楷体_GB2312" w:hint="eastAsia"/>
        </w:rPr>
        <w:t>（一）甲方义务和责任：</w:t>
      </w:r>
    </w:p>
    <w:p w:rsidR="00805838" w:rsidRDefault="00805838" w:rsidP="00805838">
      <w:pPr>
        <w:spacing w:line="560" w:lineRule="exact"/>
        <w:ind w:firstLineChars="200" w:firstLine="420"/>
        <w:rPr>
          <w:rFonts w:ascii="宋体" w:hAnsi="宋体"/>
          <w:kern w:val="0"/>
        </w:rPr>
      </w:pPr>
      <w:r>
        <w:rPr>
          <w:rFonts w:ascii="宋体" w:hAnsi="宋体"/>
          <w:kern w:val="0"/>
        </w:rPr>
        <w:t>1.甲方在合同签订后的10个工作日内为乙方免费提供安全可靠的加工场所、办公室、电源控制箱、气体灭火器、五节档案柜、办公桌椅，并办理交接手续。</w:t>
      </w:r>
    </w:p>
    <w:p w:rsidR="00805838" w:rsidRDefault="00805838" w:rsidP="00805838">
      <w:pPr>
        <w:spacing w:line="560" w:lineRule="exact"/>
        <w:ind w:firstLineChars="200" w:firstLine="420"/>
        <w:rPr>
          <w:rFonts w:ascii="宋体" w:hAnsi="宋体"/>
          <w:kern w:val="0"/>
        </w:rPr>
      </w:pPr>
      <w:r>
        <w:rPr>
          <w:rFonts w:ascii="宋体" w:hAnsi="宋体"/>
          <w:kern w:val="0"/>
        </w:rPr>
        <w:t>2.甲方负责本合同安全管理、技术管理、质量管理、验收及工作进度监督等。</w:t>
      </w:r>
    </w:p>
    <w:p w:rsidR="00805838" w:rsidRDefault="00805838" w:rsidP="00805838">
      <w:pPr>
        <w:spacing w:line="560" w:lineRule="exact"/>
        <w:ind w:firstLineChars="200" w:firstLine="420"/>
        <w:rPr>
          <w:rFonts w:ascii="宋体" w:hAnsi="宋体"/>
          <w:kern w:val="0"/>
        </w:rPr>
      </w:pPr>
      <w:r>
        <w:rPr>
          <w:rFonts w:ascii="宋体" w:hAnsi="宋体"/>
          <w:kern w:val="0"/>
        </w:rPr>
        <w:t>3.甲方负责本合同实施期间全部项目的验收工作，验收工作分为阶段验收（即按月对成品数据加工质量和成品数量两方面进行验收）和最终验收（即全部工作完成后的验收）。阶段性验收和最终验收不合格次数均不能超过3次，否则将扣除全部履约保证金，同时验收直到合格为止。由此造</w:t>
      </w:r>
      <w:r>
        <w:rPr>
          <w:rFonts w:ascii="宋体" w:hAnsi="宋体"/>
          <w:kern w:val="0"/>
        </w:rPr>
        <w:lastRenderedPageBreak/>
        <w:t>成的项目工期延误由乙方负责。</w:t>
      </w:r>
    </w:p>
    <w:p w:rsidR="00805838" w:rsidRDefault="00805838" w:rsidP="00805838">
      <w:pPr>
        <w:spacing w:line="560" w:lineRule="exact"/>
        <w:ind w:firstLineChars="200" w:firstLine="420"/>
        <w:rPr>
          <w:rFonts w:ascii="宋体" w:hAnsi="宋体"/>
          <w:kern w:val="0"/>
        </w:rPr>
      </w:pPr>
      <w:r>
        <w:rPr>
          <w:rFonts w:ascii="宋体" w:hAnsi="宋体"/>
          <w:kern w:val="0"/>
        </w:rPr>
        <w:t>4.甲方应在收到乙方发出的书面验收通知后5个工作日内，及时按2 %的比例随机对成品数据质量，图像和档案原件目录的对应，目录数据库的准确率，数据完整性等方面进行验收，验收标准如下：</w:t>
      </w:r>
    </w:p>
    <w:p w:rsidR="00805838" w:rsidRDefault="00805838" w:rsidP="00805838">
      <w:pPr>
        <w:pStyle w:val="ae"/>
        <w:spacing w:line="500" w:lineRule="exact"/>
        <w:ind w:firstLineChars="150" w:firstLine="360"/>
      </w:pPr>
      <w:r>
        <w:rPr>
          <w:kern w:val="0"/>
        </w:rPr>
        <w:t>（1）</w:t>
      </w:r>
      <w:r>
        <w:rPr>
          <w:rFonts w:hint="eastAsia"/>
          <w:lang w:val="zh-CN"/>
        </w:rPr>
        <w:t>户籍档案数字化服务工作：</w:t>
      </w:r>
      <w:r>
        <w:rPr>
          <w:rFonts w:hint="eastAsia"/>
        </w:rPr>
        <w:t>此次我局户籍档案数字化加工项目需要完成的档案数字化工作量为</w:t>
      </w:r>
      <w:r>
        <w:rPr>
          <w:rFonts w:hint="eastAsia"/>
          <w:u w:val="single"/>
        </w:rPr>
        <w:t xml:space="preserve">         </w:t>
      </w:r>
      <w:r>
        <w:rPr>
          <w:rFonts w:hint="eastAsia"/>
        </w:rPr>
        <w:t>。</w:t>
      </w:r>
    </w:p>
    <w:p w:rsidR="00805838" w:rsidRDefault="00805838" w:rsidP="00805838">
      <w:pPr>
        <w:spacing w:line="560" w:lineRule="exact"/>
        <w:ind w:firstLine="570"/>
        <w:rPr>
          <w:rFonts w:ascii="宋体" w:hAnsi="宋体"/>
          <w:kern w:val="0"/>
        </w:rPr>
      </w:pPr>
      <w:r>
        <w:rPr>
          <w:rFonts w:ascii="宋体" w:hAnsi="宋体"/>
          <w:kern w:val="0"/>
        </w:rPr>
        <w:t>（2）成品加工图像精度不低于300dpi，无污渍、无偏斜，扫描内容清晰；</w:t>
      </w:r>
    </w:p>
    <w:p w:rsidR="00805838" w:rsidRDefault="00805838" w:rsidP="00805838">
      <w:pPr>
        <w:spacing w:line="560" w:lineRule="exact"/>
        <w:ind w:firstLine="570"/>
        <w:rPr>
          <w:rFonts w:ascii="宋体" w:hAnsi="宋体"/>
          <w:kern w:val="0"/>
        </w:rPr>
      </w:pPr>
      <w:r>
        <w:rPr>
          <w:rFonts w:ascii="宋体" w:hAnsi="宋体"/>
          <w:kern w:val="0"/>
        </w:rPr>
        <w:t>（3）</w:t>
      </w:r>
      <w:r>
        <w:rPr>
          <w:rFonts w:hint="eastAsia"/>
        </w:rPr>
        <w:t>保证图像与目录最终检查准确率达到</w:t>
      </w:r>
      <w:r>
        <w:t>100%</w:t>
      </w:r>
      <w:r>
        <w:rPr>
          <w:rFonts w:hint="eastAsia"/>
        </w:rPr>
        <w:t>。</w:t>
      </w:r>
    </w:p>
    <w:p w:rsidR="00805838" w:rsidRDefault="00805838" w:rsidP="00805838">
      <w:pPr>
        <w:spacing w:line="560" w:lineRule="exact"/>
        <w:ind w:firstLine="570"/>
        <w:rPr>
          <w:rFonts w:ascii="宋体" w:hAnsi="宋体"/>
          <w:kern w:val="0"/>
        </w:rPr>
      </w:pPr>
      <w:r>
        <w:rPr>
          <w:rFonts w:ascii="宋体" w:hAnsi="宋体"/>
          <w:kern w:val="0"/>
        </w:rPr>
        <w:t>（4）数据著录符合《档案著录规范》要求，抽检条目合格率不低于</w:t>
      </w:r>
      <w:r>
        <w:rPr>
          <w:rFonts w:ascii="宋体" w:hAnsi="宋体" w:hint="eastAsia"/>
          <w:kern w:val="0"/>
        </w:rPr>
        <w:t>100</w:t>
      </w:r>
      <w:r>
        <w:rPr>
          <w:rFonts w:ascii="宋体" w:hAnsi="宋体"/>
          <w:kern w:val="0"/>
        </w:rPr>
        <w:t>%；</w:t>
      </w:r>
    </w:p>
    <w:p w:rsidR="00805838" w:rsidRDefault="00805838" w:rsidP="00805838">
      <w:pPr>
        <w:spacing w:line="560" w:lineRule="exact"/>
        <w:ind w:firstLine="570"/>
        <w:rPr>
          <w:rFonts w:ascii="宋体" w:hAnsi="宋体"/>
          <w:kern w:val="0"/>
        </w:rPr>
      </w:pPr>
      <w:r>
        <w:rPr>
          <w:rFonts w:ascii="宋体" w:hAnsi="宋体"/>
          <w:kern w:val="0"/>
        </w:rPr>
        <w:t>（5）加工场地安全录像能按要求随时调取不同时间、不同地点的完整影像；</w:t>
      </w:r>
    </w:p>
    <w:p w:rsidR="00805838" w:rsidRDefault="00805838" w:rsidP="00805838">
      <w:pPr>
        <w:spacing w:line="560" w:lineRule="exact"/>
        <w:ind w:firstLine="570"/>
        <w:rPr>
          <w:rFonts w:ascii="宋体" w:hAnsi="宋体"/>
          <w:kern w:val="0"/>
        </w:rPr>
      </w:pPr>
      <w:r>
        <w:rPr>
          <w:rFonts w:ascii="宋体" w:hAnsi="宋体"/>
          <w:kern w:val="0"/>
        </w:rPr>
        <w:t>（6）档案整理、装订符合档案工作规范，实体卷无损毁情况；</w:t>
      </w:r>
    </w:p>
    <w:p w:rsidR="00805838" w:rsidRDefault="00805838" w:rsidP="00805838">
      <w:pPr>
        <w:spacing w:line="560" w:lineRule="exact"/>
        <w:ind w:firstLine="570"/>
        <w:rPr>
          <w:rFonts w:ascii="宋体" w:hAnsi="宋体"/>
          <w:kern w:val="0"/>
        </w:rPr>
      </w:pPr>
      <w:r>
        <w:rPr>
          <w:rFonts w:ascii="宋体" w:hAnsi="宋体"/>
          <w:kern w:val="0"/>
        </w:rPr>
        <w:t>（7）加工工作表格、交接记录、工作量登记、安全检查、质量抽检等记录要详细、清楚；</w:t>
      </w:r>
    </w:p>
    <w:p w:rsidR="00805838" w:rsidRDefault="00805838" w:rsidP="00805838">
      <w:pPr>
        <w:spacing w:line="560" w:lineRule="exact"/>
        <w:ind w:firstLine="480"/>
        <w:outlineLvl w:val="1"/>
        <w:rPr>
          <w:rFonts w:ascii="宋体" w:hAnsi="宋体" w:cs="楷体_GB2312"/>
        </w:rPr>
      </w:pPr>
      <w:r>
        <w:rPr>
          <w:rFonts w:ascii="宋体" w:hAnsi="宋体" w:cs="楷体_GB2312"/>
        </w:rPr>
        <w:t>（二）乙方的义务和责任：</w:t>
      </w:r>
    </w:p>
    <w:p w:rsidR="00805838" w:rsidRDefault="00805838" w:rsidP="00805838">
      <w:pPr>
        <w:pStyle w:val="ae"/>
        <w:spacing w:line="520" w:lineRule="exact"/>
        <w:ind w:firstLine="482"/>
        <w:rPr>
          <w:kern w:val="0"/>
        </w:rPr>
      </w:pPr>
      <w:r>
        <w:rPr>
          <w:kern w:val="0"/>
        </w:rPr>
        <w:t>1.</w:t>
      </w:r>
      <w:r>
        <w:rPr>
          <w:rFonts w:hint="eastAsia"/>
          <w:kern w:val="0"/>
        </w:rPr>
        <w:t>乙方应在项目实施前制作并提供针对本项目符合甲方要求的《公安档案数字化加工服务项目实施方案和计划》。</w:t>
      </w:r>
    </w:p>
    <w:p w:rsidR="00805838" w:rsidRDefault="00805838" w:rsidP="00805838">
      <w:pPr>
        <w:spacing w:line="560" w:lineRule="exact"/>
        <w:ind w:firstLineChars="200" w:firstLine="420"/>
        <w:rPr>
          <w:rFonts w:ascii="宋体" w:hAnsi="宋体"/>
          <w:kern w:val="0"/>
        </w:rPr>
      </w:pPr>
      <w:r>
        <w:rPr>
          <w:rFonts w:ascii="宋体" w:hAnsi="宋体"/>
          <w:kern w:val="0"/>
        </w:rPr>
        <w:t>2</w:t>
      </w:r>
      <w:r>
        <w:rPr>
          <w:rFonts w:ascii="宋体" w:hAnsi="宋体" w:hint="eastAsia"/>
          <w:kern w:val="0"/>
        </w:rPr>
        <w:t>.</w:t>
      </w:r>
      <w:r>
        <w:rPr>
          <w:rFonts w:ascii="宋体" w:hAnsi="宋体"/>
          <w:kern w:val="0"/>
        </w:rPr>
        <w:t>乙方应以书面形式向甲方提供长期驻场项目负责人、技术负责人等相关人员名单、电话及职责分工，以此作为双方定期沟通、联络和验收的依据；同时提供现场人员相关名单及资料</w:t>
      </w:r>
      <w:r>
        <w:rPr>
          <w:rFonts w:ascii="宋体" w:hAnsi="宋体" w:hint="eastAsia"/>
          <w:kern w:val="0"/>
        </w:rPr>
        <w:t>给甲方审核</w:t>
      </w:r>
      <w:r>
        <w:rPr>
          <w:rFonts w:ascii="宋体" w:hAnsi="宋体"/>
          <w:kern w:val="0"/>
        </w:rPr>
        <w:t>，</w:t>
      </w:r>
      <w:r>
        <w:rPr>
          <w:rFonts w:ascii="宋体" w:hAnsi="宋体" w:hint="eastAsia"/>
          <w:kern w:val="0"/>
        </w:rPr>
        <w:t>如不满足甲方条件需无条件更换；</w:t>
      </w:r>
      <w:r>
        <w:rPr>
          <w:rFonts w:ascii="宋体" w:hAnsi="宋体"/>
          <w:kern w:val="0"/>
        </w:rPr>
        <w:t xml:space="preserve">尽量保持现场人员的长期稳定，如有人员变动需提早通知甲方。  </w:t>
      </w:r>
    </w:p>
    <w:p w:rsidR="00805838" w:rsidRDefault="00805838" w:rsidP="00805838">
      <w:pPr>
        <w:spacing w:line="560" w:lineRule="exact"/>
        <w:ind w:firstLineChars="200" w:firstLine="420"/>
        <w:rPr>
          <w:rFonts w:ascii="宋体" w:hAnsi="宋体"/>
          <w:kern w:val="0"/>
        </w:rPr>
      </w:pPr>
      <w:r>
        <w:rPr>
          <w:rFonts w:ascii="宋体" w:hAnsi="宋体" w:hint="eastAsia"/>
          <w:kern w:val="0"/>
        </w:rPr>
        <w:t>3.</w:t>
      </w:r>
      <w:r>
        <w:rPr>
          <w:rFonts w:ascii="宋体" w:hAnsi="宋体"/>
          <w:kern w:val="0"/>
        </w:rPr>
        <w:t>乙方在甲方工作期间，须遵守国家法律和甲方的各项管理制度。乙方工作人员的人身、财产安全、劳动纠纷和食宿，由乙方自行负责和解决。乙方要强化工作人员的教育管理，严防各类违纪违法问题，由此造成的后果一律由乙方自负，与甲方无关。造成甲方损失和伤害的，甲方有权依据乙方给甲方工作造成的损失或事故扣除合同金额的10%-20%，即人民币小写：¥</w:t>
      </w:r>
      <w:r>
        <w:rPr>
          <w:rFonts w:ascii="宋体" w:hAnsi="宋体" w:hint="eastAsia"/>
          <w:kern w:val="0"/>
          <w:u w:val="single"/>
        </w:rPr>
        <w:t xml:space="preserve">  </w:t>
      </w:r>
      <w:r>
        <w:rPr>
          <w:rFonts w:ascii="宋体" w:hAnsi="宋体"/>
          <w:kern w:val="0"/>
        </w:rPr>
        <w:t>元（大写：</w:t>
      </w:r>
      <w:r>
        <w:rPr>
          <w:rFonts w:ascii="宋体" w:hAnsi="宋体" w:hint="eastAsia"/>
          <w:kern w:val="0"/>
          <w:u w:val="single"/>
        </w:rPr>
        <w:t xml:space="preserve">   </w:t>
      </w:r>
      <w:r>
        <w:rPr>
          <w:rFonts w:ascii="宋体" w:hAnsi="宋体"/>
          <w:kern w:val="0"/>
        </w:rPr>
        <w:t>）-人民币小写：¥</w:t>
      </w:r>
      <w:r>
        <w:rPr>
          <w:rFonts w:ascii="宋体" w:hAnsi="宋体" w:hint="eastAsia"/>
          <w:kern w:val="0"/>
          <w:u w:val="single"/>
        </w:rPr>
        <w:t xml:space="preserve">  </w:t>
      </w:r>
      <w:r>
        <w:rPr>
          <w:rFonts w:ascii="宋体" w:hAnsi="宋体"/>
          <w:kern w:val="0"/>
        </w:rPr>
        <w:t>（大写：</w:t>
      </w:r>
      <w:r>
        <w:rPr>
          <w:rFonts w:ascii="宋体" w:hAnsi="宋体" w:hint="eastAsia"/>
          <w:kern w:val="0"/>
          <w:u w:val="single"/>
        </w:rPr>
        <w:t xml:space="preserve">  </w:t>
      </w:r>
      <w:r>
        <w:rPr>
          <w:rFonts w:ascii="宋体" w:hAnsi="宋体"/>
          <w:kern w:val="0"/>
        </w:rPr>
        <w:t>）。</w:t>
      </w:r>
    </w:p>
    <w:p w:rsidR="00805838" w:rsidRDefault="00805838" w:rsidP="00805838">
      <w:pPr>
        <w:spacing w:line="560" w:lineRule="exact"/>
        <w:ind w:firstLineChars="200" w:firstLine="420"/>
        <w:rPr>
          <w:rFonts w:ascii="宋体" w:hAnsi="宋体"/>
          <w:kern w:val="0"/>
        </w:rPr>
      </w:pPr>
      <w:r>
        <w:rPr>
          <w:rFonts w:ascii="宋体" w:hAnsi="宋体" w:hint="eastAsia"/>
          <w:kern w:val="0"/>
        </w:rPr>
        <w:lastRenderedPageBreak/>
        <w:t>4</w:t>
      </w:r>
      <w:r>
        <w:rPr>
          <w:rFonts w:ascii="宋体" w:hAnsi="宋体"/>
          <w:kern w:val="0"/>
        </w:rPr>
        <w:t>.乙方应保证优质、按时、安全的完成甲方交给的馆藏档案数字化加工项目任务。加工工作所需的电脑及扫描仪由乙方自行</w:t>
      </w:r>
      <w:r>
        <w:rPr>
          <w:rFonts w:ascii="宋体" w:hAnsi="宋体" w:hint="eastAsia"/>
          <w:kern w:val="0"/>
        </w:rPr>
        <w:t>保障</w:t>
      </w:r>
      <w:r>
        <w:rPr>
          <w:rFonts w:ascii="宋体" w:hAnsi="宋体"/>
          <w:kern w:val="0"/>
        </w:rPr>
        <w:t>。现场设备均不能以任何方式连接互联网，并封闭相关设备接口，加工现场须由乙方安装监控，无死角监控整个加工场所，并实时录像，录像要定期存储到硬盘中进行备份</w:t>
      </w:r>
      <w:r>
        <w:rPr>
          <w:rFonts w:ascii="宋体" w:hAnsi="宋体" w:hint="eastAsia"/>
          <w:kern w:val="0"/>
        </w:rPr>
        <w:t>（备份内容保存6个月）</w:t>
      </w:r>
      <w:r>
        <w:rPr>
          <w:rFonts w:ascii="宋体" w:hAnsi="宋体"/>
          <w:kern w:val="0"/>
        </w:rPr>
        <w:t>。乙方工作人员及工作设备，均在甲方提供的加工场所进行操作，并做好安全、防火、防盗及安全保密工作。乙方应在合同最终验收合格后，对加工所用电脑、电脑硬盘、打印机、扫描仪等能存储加工信息的设备进行数据安全清除，</w:t>
      </w:r>
      <w:r>
        <w:rPr>
          <w:rFonts w:ascii="宋体" w:hAnsi="宋体" w:hint="eastAsia"/>
          <w:kern w:val="0"/>
        </w:rPr>
        <w:t>所有存储介质不得带离现场，</w:t>
      </w:r>
      <w:r>
        <w:rPr>
          <w:rFonts w:ascii="宋体" w:hAnsi="宋体"/>
          <w:kern w:val="0"/>
        </w:rPr>
        <w:t>并由甲方最终确认数据安全。</w:t>
      </w:r>
    </w:p>
    <w:p w:rsidR="00805838" w:rsidRDefault="00805838" w:rsidP="00805838">
      <w:pPr>
        <w:spacing w:line="560" w:lineRule="exact"/>
        <w:ind w:firstLineChars="200" w:firstLine="420"/>
        <w:rPr>
          <w:rFonts w:ascii="宋体" w:hAnsi="宋体"/>
          <w:kern w:val="0"/>
        </w:rPr>
      </w:pPr>
      <w:r>
        <w:rPr>
          <w:rFonts w:ascii="宋体" w:hAnsi="宋体" w:hint="eastAsia"/>
          <w:kern w:val="0"/>
        </w:rPr>
        <w:t>5</w:t>
      </w:r>
      <w:r>
        <w:rPr>
          <w:rFonts w:ascii="宋体" w:hAnsi="宋体"/>
          <w:kern w:val="0"/>
        </w:rPr>
        <w:t>.乙方在合同签订后10个工作日内，完成场地规划、人员项目培训、保密培训及入驻加工场地等准备工作。</w:t>
      </w:r>
    </w:p>
    <w:p w:rsidR="00805838" w:rsidRDefault="00805838" w:rsidP="00805838">
      <w:pPr>
        <w:spacing w:line="560" w:lineRule="exact"/>
        <w:ind w:firstLineChars="200" w:firstLine="420"/>
        <w:rPr>
          <w:rFonts w:ascii="宋体" w:hAnsi="宋体"/>
          <w:kern w:val="0"/>
        </w:rPr>
      </w:pPr>
      <w:r>
        <w:rPr>
          <w:rFonts w:ascii="宋体" w:hAnsi="宋体" w:hint="eastAsia"/>
          <w:kern w:val="0"/>
        </w:rPr>
        <w:t>6</w:t>
      </w:r>
      <w:r>
        <w:rPr>
          <w:rFonts w:ascii="宋体" w:hAnsi="宋体"/>
          <w:kern w:val="0"/>
        </w:rPr>
        <w:t>.乙方在项目阶段完工并具备验收条件后，应向甲方发出书面申请验收通知，并向甲方提供每月定期各类数据统计表。甲方对成品数据质量和数量验收通过后，双方工作人员签署验收合格文件，以示对乙方完成工作质量和数量的确认。如在质检中发现质量问题，乙方应立即无条件返工，直至满足甲方的质量要求。</w:t>
      </w:r>
    </w:p>
    <w:p w:rsidR="00805838" w:rsidRDefault="00805838" w:rsidP="00805838">
      <w:pPr>
        <w:spacing w:line="560" w:lineRule="exact"/>
        <w:ind w:firstLineChars="200" w:firstLine="420"/>
        <w:rPr>
          <w:rFonts w:ascii="宋体" w:hAnsi="宋体"/>
          <w:kern w:val="0"/>
        </w:rPr>
      </w:pPr>
      <w:r>
        <w:rPr>
          <w:rFonts w:ascii="宋体" w:hAnsi="宋体" w:hint="eastAsia"/>
          <w:kern w:val="0"/>
        </w:rPr>
        <w:t>7</w:t>
      </w:r>
      <w:r>
        <w:rPr>
          <w:rFonts w:ascii="宋体" w:hAnsi="宋体"/>
          <w:kern w:val="0"/>
        </w:rPr>
        <w:t>.乙方为甲方档案数字化加工后的全部电子影像、电子目录、电子数据以及形成的纸质资料所有权全部属甲方所有。乙方不得制作副本，更不得将电子影像、电子目录等数据提供给甲方以外的任何单位或个人，如有违反，乙方承担一切法律责任和经济责任。</w:t>
      </w:r>
    </w:p>
    <w:p w:rsidR="00805838" w:rsidRDefault="00805838" w:rsidP="00805838">
      <w:pPr>
        <w:spacing w:line="560" w:lineRule="exact"/>
        <w:ind w:firstLineChars="200" w:firstLine="420"/>
        <w:rPr>
          <w:rFonts w:ascii="宋体" w:hAnsi="宋体"/>
          <w:kern w:val="0"/>
        </w:rPr>
      </w:pPr>
      <w:r>
        <w:rPr>
          <w:rFonts w:ascii="宋体" w:hAnsi="宋体" w:hint="eastAsia"/>
          <w:kern w:val="0"/>
        </w:rPr>
        <w:t>8</w:t>
      </w:r>
      <w:r>
        <w:rPr>
          <w:rFonts w:ascii="宋体" w:hAnsi="宋体"/>
          <w:kern w:val="0"/>
        </w:rPr>
        <w:t>.乙方应当妥善保管甲方提供的档案、设备、设施及工作成果，如乙方原因造成档案、物品损毁、泄密、遗失的，乙方应承担相应法律责任和经济责任。</w:t>
      </w:r>
    </w:p>
    <w:p w:rsidR="00805838" w:rsidRDefault="00805838" w:rsidP="00805838">
      <w:pPr>
        <w:spacing w:line="560" w:lineRule="exact"/>
        <w:ind w:firstLineChars="50" w:firstLine="105"/>
        <w:outlineLvl w:val="0"/>
        <w:rPr>
          <w:rFonts w:ascii="宋体" w:hAnsi="宋体"/>
          <w:b/>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bCs/>
        </w:rPr>
        <w:t>七</w:t>
      </w:r>
      <w:r>
        <w:rPr>
          <w:rFonts w:ascii="宋体" w:hAnsi="宋体"/>
          <w:bCs/>
        </w:rPr>
        <w:t>、</w:t>
      </w:r>
      <w:r>
        <w:rPr>
          <w:rFonts w:ascii="宋体" w:hAnsi="宋体"/>
        </w:rPr>
        <w:t>技术标准、技术支持、实施细则、保密协议和售后服务</w:t>
      </w:r>
    </w:p>
    <w:p w:rsidR="00805838" w:rsidRDefault="00805838" w:rsidP="00805838">
      <w:pPr>
        <w:spacing w:line="560" w:lineRule="exact"/>
        <w:rPr>
          <w:rFonts w:ascii="宋体" w:hAnsi="宋体"/>
          <w:kern w:val="0"/>
        </w:rPr>
      </w:pPr>
      <w:r>
        <w:rPr>
          <w:rFonts w:ascii="宋体" w:hAnsi="宋体"/>
        </w:rPr>
        <w:t xml:space="preserve">    </w:t>
      </w:r>
      <w:r>
        <w:rPr>
          <w:rFonts w:ascii="宋体" w:hAnsi="宋体"/>
          <w:kern w:val="0"/>
        </w:rPr>
        <w:t>项目加工技术标准按国家和北京市档案局有关数字化规定及双方共同制定的技术标准实施，项目执行需制定执行方案，双方需签订保密协议</w:t>
      </w:r>
      <w:r>
        <w:rPr>
          <w:rFonts w:ascii="宋体" w:hAnsi="宋体" w:hint="eastAsia"/>
          <w:kern w:val="0"/>
        </w:rPr>
        <w:t>。</w:t>
      </w:r>
      <w:r>
        <w:rPr>
          <w:rFonts w:ascii="宋体" w:hAnsi="宋体"/>
          <w:kern w:val="0"/>
        </w:rPr>
        <w:t>本项目质保期为项目</w:t>
      </w:r>
      <w:r>
        <w:rPr>
          <w:rFonts w:ascii="宋体" w:hAnsi="宋体" w:hint="eastAsia"/>
          <w:kern w:val="0"/>
        </w:rPr>
        <w:t>验收</w:t>
      </w:r>
      <w:r>
        <w:rPr>
          <w:rFonts w:ascii="宋体" w:hAnsi="宋体"/>
          <w:kern w:val="0"/>
        </w:rPr>
        <w:t>合格后3年</w:t>
      </w:r>
      <w:r>
        <w:rPr>
          <w:rFonts w:ascii="宋体" w:hAnsi="宋体" w:hint="eastAsia"/>
          <w:kern w:val="0"/>
        </w:rPr>
        <w:t>，乙方</w:t>
      </w:r>
      <w:r>
        <w:rPr>
          <w:rFonts w:ascii="宋体" w:hAnsi="宋体"/>
          <w:kern w:val="0"/>
        </w:rPr>
        <w:t>应针对本项目产生的数据进行维护、对不符合要求的档案</w:t>
      </w:r>
      <w:r>
        <w:rPr>
          <w:rFonts w:ascii="宋体" w:hAnsi="宋体" w:hint="eastAsia"/>
          <w:kern w:val="0"/>
        </w:rPr>
        <w:t>应在一周内</w:t>
      </w:r>
      <w:r>
        <w:rPr>
          <w:rFonts w:ascii="宋体" w:hAnsi="宋体"/>
          <w:kern w:val="0"/>
        </w:rPr>
        <w:t>重新</w:t>
      </w:r>
      <w:r>
        <w:rPr>
          <w:rFonts w:ascii="宋体" w:hAnsi="宋体" w:hint="eastAsia"/>
          <w:kern w:val="0"/>
        </w:rPr>
        <w:t>完成</w:t>
      </w:r>
      <w:r>
        <w:rPr>
          <w:rFonts w:ascii="宋体" w:hAnsi="宋体"/>
          <w:kern w:val="0"/>
        </w:rPr>
        <w:t xml:space="preserve">数字化。    </w:t>
      </w:r>
    </w:p>
    <w:p w:rsidR="00805838" w:rsidRDefault="00805838" w:rsidP="00805838">
      <w:pPr>
        <w:spacing w:line="560" w:lineRule="exact"/>
        <w:outlineLvl w:val="0"/>
        <w:rPr>
          <w:rFonts w:ascii="宋体" w:hAnsi="宋体"/>
          <w:b/>
        </w:rPr>
      </w:pPr>
      <w:r>
        <w:rPr>
          <w:rFonts w:ascii="宋体" w:hAnsi="宋体" w:hint="eastAsia"/>
          <w:bCs/>
        </w:rPr>
        <w:t xml:space="preserve">    </w:t>
      </w:r>
      <w:r>
        <w:rPr>
          <w:rFonts w:ascii="宋体" w:hAnsi="宋体" w:hint="eastAsia"/>
        </w:rPr>
        <w:t>八</w:t>
      </w:r>
      <w:r>
        <w:rPr>
          <w:rFonts w:ascii="宋体" w:hAnsi="宋体"/>
        </w:rPr>
        <w:t>、</w:t>
      </w:r>
      <w:r>
        <w:rPr>
          <w:rFonts w:ascii="宋体" w:hAnsi="宋体"/>
          <w:bCs/>
        </w:rPr>
        <w:t>违约责任</w:t>
      </w:r>
    </w:p>
    <w:p w:rsidR="00805838" w:rsidRDefault="00805838" w:rsidP="00805838">
      <w:pPr>
        <w:spacing w:line="560" w:lineRule="exact"/>
        <w:rPr>
          <w:rFonts w:ascii="宋体" w:hAnsi="宋体"/>
          <w:kern w:val="0"/>
        </w:rPr>
      </w:pPr>
      <w:r>
        <w:rPr>
          <w:rFonts w:ascii="宋体" w:hAnsi="宋体"/>
        </w:rPr>
        <w:t xml:space="preserve">    </w:t>
      </w:r>
      <w:r>
        <w:rPr>
          <w:rFonts w:ascii="宋体" w:hAnsi="宋体"/>
          <w:kern w:val="0"/>
        </w:rPr>
        <w:t>1.甲方无正当理由拒绝接受服务的，甲方向乙方偿付合同款项2%作为违约金，即人民币小写：¥</w:t>
      </w:r>
      <w:r>
        <w:rPr>
          <w:rFonts w:ascii="宋体" w:hAnsi="宋体" w:hint="eastAsia"/>
          <w:kern w:val="0"/>
          <w:u w:val="single"/>
        </w:rPr>
        <w:t xml:space="preserve">  </w:t>
      </w:r>
      <w:r>
        <w:rPr>
          <w:rFonts w:ascii="宋体" w:hAnsi="宋体"/>
          <w:kern w:val="0"/>
        </w:rPr>
        <w:t>元（大写：</w:t>
      </w:r>
      <w:r>
        <w:rPr>
          <w:rFonts w:ascii="宋体" w:hAnsi="宋体" w:hint="eastAsia"/>
          <w:kern w:val="0"/>
          <w:u w:val="single"/>
        </w:rPr>
        <w:t xml:space="preserve">  </w:t>
      </w:r>
      <w:r>
        <w:rPr>
          <w:rFonts w:ascii="宋体" w:hAnsi="宋体"/>
          <w:kern w:val="0"/>
        </w:rPr>
        <w:t>）。</w:t>
      </w:r>
    </w:p>
    <w:p w:rsidR="00805838" w:rsidRDefault="00805838" w:rsidP="00805838">
      <w:pPr>
        <w:spacing w:line="560" w:lineRule="exact"/>
        <w:rPr>
          <w:rFonts w:ascii="宋体" w:hAnsi="宋体"/>
          <w:kern w:val="0"/>
        </w:rPr>
      </w:pPr>
      <w:r>
        <w:rPr>
          <w:rFonts w:ascii="宋体" w:hAnsi="宋体"/>
          <w:kern w:val="0"/>
        </w:rPr>
        <w:lastRenderedPageBreak/>
        <w:t xml:space="preserve">    2.乙方应在规定时间内完成甲方数字化任务，因乙方原因造成延误的，由双方协商延迟工作造成的损失，并以此向甲方作出不低于合同款2%的补偿，即人民币小写：¥</w:t>
      </w:r>
      <w:r>
        <w:rPr>
          <w:rFonts w:ascii="宋体" w:hAnsi="宋体" w:hint="eastAsia"/>
          <w:kern w:val="0"/>
          <w:u w:val="single"/>
        </w:rPr>
        <w:t xml:space="preserve">  </w:t>
      </w:r>
      <w:r>
        <w:rPr>
          <w:rFonts w:ascii="宋体" w:hAnsi="宋体"/>
          <w:kern w:val="0"/>
        </w:rPr>
        <w:t>元（大写：</w:t>
      </w:r>
      <w:r>
        <w:rPr>
          <w:rFonts w:ascii="宋体" w:hAnsi="宋体" w:hint="eastAsia"/>
          <w:kern w:val="0"/>
          <w:u w:val="single"/>
        </w:rPr>
        <w:t xml:space="preserve"> </w:t>
      </w:r>
      <w:r>
        <w:rPr>
          <w:rFonts w:ascii="宋体" w:hAnsi="宋体"/>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3.甲方应按合同规定对乙方成品数据进行阶段性验收，因甲方无故逾期验收和办理款项支付手续的，由双方协商延迟工作造成的损失。</w:t>
      </w:r>
    </w:p>
    <w:p w:rsidR="00805838" w:rsidRDefault="00805838" w:rsidP="00805838">
      <w:pPr>
        <w:spacing w:line="560" w:lineRule="exact"/>
        <w:ind w:firstLineChars="200" w:firstLine="420"/>
        <w:rPr>
          <w:rFonts w:ascii="宋体" w:hAnsi="宋体"/>
          <w:kern w:val="0"/>
        </w:rPr>
      </w:pPr>
      <w:r>
        <w:rPr>
          <w:rFonts w:ascii="宋体" w:hAnsi="宋体"/>
          <w:kern w:val="0"/>
        </w:rPr>
        <w:t>4.</w:t>
      </w:r>
      <w:r>
        <w:rPr>
          <w:rFonts w:ascii="宋体" w:hAnsi="宋体" w:hint="eastAsia"/>
          <w:kern w:val="0"/>
        </w:rPr>
        <w:t>如</w:t>
      </w:r>
      <w:r>
        <w:rPr>
          <w:rFonts w:ascii="宋体" w:hAnsi="宋体"/>
          <w:kern w:val="0"/>
        </w:rPr>
        <w:t>乙方</w:t>
      </w:r>
      <w:r>
        <w:rPr>
          <w:rFonts w:ascii="宋体" w:hAnsi="宋体" w:hint="eastAsia"/>
          <w:kern w:val="0"/>
        </w:rPr>
        <w:t>提供数字化加工人员无一年以上相关工作经验，甲方有权要求乙方更换符合要求人员，由此造成的任何损失由乙方承担。</w:t>
      </w:r>
    </w:p>
    <w:p w:rsidR="00805838" w:rsidRDefault="00805838" w:rsidP="00805838">
      <w:pPr>
        <w:spacing w:line="560" w:lineRule="exact"/>
        <w:ind w:firstLineChars="200" w:firstLine="420"/>
        <w:rPr>
          <w:rFonts w:ascii="宋体" w:hAnsi="宋体"/>
          <w:kern w:val="0"/>
        </w:rPr>
      </w:pPr>
      <w:r>
        <w:rPr>
          <w:rFonts w:ascii="宋体" w:hAnsi="宋体" w:hint="eastAsia"/>
          <w:kern w:val="0"/>
        </w:rPr>
        <w:t>5.</w:t>
      </w:r>
      <w:r>
        <w:rPr>
          <w:rFonts w:ascii="宋体" w:hAnsi="宋体"/>
          <w:kern w:val="0"/>
        </w:rPr>
        <w:t>乙方应按甲方要求对公司员工在安全、环境、工作质量等方面进行严格管理，甲方对乙方出现的违反相关规定、纪律的情况有权作出处罚，并按要求扣除相应合同款项，屡次违反规定的，可将有关人员调离本次项目加工工作，具体为：</w:t>
      </w:r>
    </w:p>
    <w:p w:rsidR="00805838" w:rsidRDefault="00805838" w:rsidP="00805838">
      <w:pPr>
        <w:spacing w:line="560" w:lineRule="exact"/>
        <w:ind w:firstLineChars="200" w:firstLine="420"/>
        <w:rPr>
          <w:rFonts w:ascii="宋体" w:hAnsi="宋体"/>
          <w:kern w:val="0"/>
        </w:rPr>
      </w:pPr>
      <w:r>
        <w:rPr>
          <w:rFonts w:ascii="宋体" w:hAnsi="宋体"/>
          <w:kern w:val="0"/>
        </w:rPr>
        <w:t>（1）加工人员将手机、存储设备、拍照等设备未经允许带入加工场所的，发现违反规定的，</w:t>
      </w:r>
      <w:r>
        <w:rPr>
          <w:rFonts w:ascii="宋体" w:hAnsi="宋体" w:hint="eastAsia"/>
          <w:kern w:val="0"/>
        </w:rPr>
        <w:t>每次</w:t>
      </w:r>
      <w:r>
        <w:rPr>
          <w:rFonts w:ascii="宋体" w:hAnsi="宋体"/>
          <w:kern w:val="0"/>
        </w:rPr>
        <w:t>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（2）加工人员将食物、水、饮料及其他食品未经允许带入加工场所的，发现违反规定2次（含）以上的，扣除合同款人民币小写：¥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（3）加工人员将打火机、烟以及其他易燃、易爆物品未经允许带入加工场所的，发现违反规定的，</w:t>
      </w:r>
      <w:r>
        <w:rPr>
          <w:rFonts w:ascii="宋体" w:hAnsi="宋体" w:hint="eastAsia"/>
          <w:kern w:val="0"/>
        </w:rPr>
        <w:t>每次</w:t>
      </w:r>
      <w:r>
        <w:rPr>
          <w:rFonts w:ascii="宋体" w:hAnsi="宋体"/>
          <w:kern w:val="0"/>
        </w:rPr>
        <w:t>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（4）加工人员在上下班、工休期间出入档案馆大楼应形成整齐队形有序进出，配合档案馆安全检查，未经允许不得乘坐电梯，并有专人值守楼道门，发现违反规定2次（含）以上的，扣除合同款人民币小写：¥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（5）加工人员下班后要检查加工现场的门、窗、灯、电源开关及加工设备是否全部关闭，发现违反规定2次（含）以上的，扣除合同款人民币小写：¥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（6）加工人员在下班、午休或长时间离开现场，必须保证所加工档案归入档案暂存库，加工工位不得留有任何有关档案内容的物品，发现违反规定的，</w:t>
      </w:r>
      <w:r>
        <w:rPr>
          <w:rFonts w:ascii="宋体" w:hAnsi="宋体" w:hint="eastAsia"/>
          <w:kern w:val="0"/>
        </w:rPr>
        <w:t>每次</w:t>
      </w:r>
      <w:r>
        <w:rPr>
          <w:rFonts w:ascii="宋体" w:hAnsi="宋体"/>
          <w:kern w:val="0"/>
        </w:rPr>
        <w:t>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（7）加工人员要保证加工场所环境卫生整洁，工作期间不聊天、串岗，要有统一的工作服装并穿戴整齐，每次脱换下的工作服要整齐叠放在衣柜中，发现违反规定2次（含）以上的，扣除合同</w:t>
      </w:r>
      <w:r>
        <w:rPr>
          <w:rFonts w:ascii="宋体" w:hAnsi="宋体"/>
          <w:kern w:val="0"/>
        </w:rPr>
        <w:lastRenderedPageBreak/>
        <w:t>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w:t>
      </w:r>
      <w:r>
        <w:rPr>
          <w:rFonts w:ascii="宋体" w:hAnsi="宋体" w:hint="eastAsia"/>
          <w:kern w:val="0"/>
        </w:rPr>
        <w:t>；</w:t>
      </w:r>
    </w:p>
    <w:p w:rsidR="00805838" w:rsidRDefault="00805838" w:rsidP="00805838">
      <w:pPr>
        <w:spacing w:line="560" w:lineRule="exact"/>
        <w:ind w:firstLineChars="200" w:firstLine="420"/>
        <w:rPr>
          <w:rFonts w:ascii="宋体" w:hAnsi="宋体"/>
          <w:kern w:val="0"/>
        </w:rPr>
      </w:pPr>
      <w:r>
        <w:rPr>
          <w:rFonts w:ascii="宋体" w:hAnsi="宋体"/>
          <w:kern w:val="0"/>
        </w:rPr>
        <w:t>（8）其它违反档案馆规章、纪律和</w:t>
      </w:r>
      <w:r>
        <w:rPr>
          <w:rFonts w:ascii="宋体" w:hAnsi="宋体" w:hint="eastAsia"/>
          <w:kern w:val="0"/>
        </w:rPr>
        <w:t>乙方</w:t>
      </w:r>
      <w:r>
        <w:rPr>
          <w:rFonts w:ascii="宋体" w:hAnsi="宋体"/>
          <w:kern w:val="0"/>
        </w:rPr>
        <w:t>有关规定、纪律的情形，视情节严重情况扣除合同款人民币小写：¥</w:t>
      </w:r>
      <w:r>
        <w:rPr>
          <w:rFonts w:ascii="宋体" w:hAnsi="宋体"/>
          <w:kern w:val="0"/>
          <w:u w:val="single"/>
        </w:rPr>
        <w:t>1000</w:t>
      </w:r>
      <w:r>
        <w:rPr>
          <w:rFonts w:ascii="宋体" w:hAnsi="宋体" w:hint="eastAsia"/>
          <w:kern w:val="0"/>
          <w:u w:val="single"/>
        </w:rPr>
        <w:t>.00</w:t>
      </w:r>
      <w:r>
        <w:rPr>
          <w:rFonts w:ascii="宋体" w:hAnsi="宋体"/>
          <w:kern w:val="0"/>
        </w:rPr>
        <w:t>元（大写：</w:t>
      </w:r>
      <w:r>
        <w:rPr>
          <w:rFonts w:ascii="宋体" w:hAnsi="宋体"/>
          <w:kern w:val="0"/>
          <w:u w:val="single"/>
        </w:rPr>
        <w:t>壹仟元</w:t>
      </w:r>
      <w:r>
        <w:rPr>
          <w:rFonts w:ascii="宋体" w:hAnsi="宋体" w:hint="eastAsia"/>
          <w:kern w:val="0"/>
          <w:u w:val="single"/>
        </w:rPr>
        <w:t>整</w:t>
      </w:r>
      <w:r>
        <w:rPr>
          <w:rFonts w:ascii="宋体" w:hAnsi="宋体"/>
          <w:kern w:val="0"/>
        </w:rPr>
        <w:t>）至人民币小写：¥</w:t>
      </w:r>
      <w:r>
        <w:rPr>
          <w:rFonts w:ascii="宋体" w:hAnsi="宋体"/>
          <w:kern w:val="0"/>
          <w:u w:val="single"/>
        </w:rPr>
        <w:t>1000</w:t>
      </w:r>
      <w:r>
        <w:rPr>
          <w:rFonts w:ascii="宋体" w:hAnsi="宋体" w:hint="eastAsia"/>
          <w:kern w:val="0"/>
          <w:u w:val="single"/>
        </w:rPr>
        <w:t>0.00</w:t>
      </w:r>
      <w:r>
        <w:rPr>
          <w:rFonts w:ascii="宋体" w:hAnsi="宋体"/>
          <w:kern w:val="0"/>
        </w:rPr>
        <w:t>元（大写：</w:t>
      </w:r>
      <w:r>
        <w:rPr>
          <w:rFonts w:ascii="宋体" w:hAnsi="宋体"/>
          <w:kern w:val="0"/>
          <w:u w:val="single"/>
        </w:rPr>
        <w:t>壹</w:t>
      </w:r>
      <w:r>
        <w:rPr>
          <w:rFonts w:ascii="宋体" w:hAnsi="宋体" w:hint="eastAsia"/>
          <w:kern w:val="0"/>
          <w:u w:val="single"/>
        </w:rPr>
        <w:t>万</w:t>
      </w:r>
      <w:r>
        <w:rPr>
          <w:rFonts w:ascii="宋体" w:hAnsi="宋体"/>
          <w:kern w:val="0"/>
          <w:u w:val="single"/>
        </w:rPr>
        <w:t>元</w:t>
      </w:r>
      <w:r>
        <w:rPr>
          <w:rFonts w:ascii="宋体" w:hAnsi="宋体" w:hint="eastAsia"/>
          <w:kern w:val="0"/>
          <w:u w:val="single"/>
        </w:rPr>
        <w:t>整</w:t>
      </w:r>
      <w:r>
        <w:rPr>
          <w:rFonts w:ascii="宋体" w:hAnsi="宋体"/>
          <w:kern w:val="0"/>
        </w:rPr>
        <w:t>）不等。</w:t>
      </w:r>
    </w:p>
    <w:p w:rsidR="00805838" w:rsidRDefault="00805838" w:rsidP="00805838">
      <w:pPr>
        <w:spacing w:line="560" w:lineRule="exact"/>
        <w:ind w:firstLineChars="200" w:firstLine="420"/>
        <w:rPr>
          <w:rFonts w:ascii="宋体" w:hAnsi="宋体"/>
          <w:kern w:val="0"/>
        </w:rPr>
      </w:pPr>
      <w:r>
        <w:rPr>
          <w:rFonts w:ascii="宋体" w:hAnsi="宋体" w:hint="eastAsia"/>
          <w:kern w:val="0"/>
        </w:rPr>
        <w:t>6</w:t>
      </w:r>
      <w:r>
        <w:rPr>
          <w:rFonts w:ascii="宋体" w:hAnsi="宋体"/>
          <w:kern w:val="0"/>
        </w:rPr>
        <w:t>.任何一方因违反本合同约定即构成违约。违约方应赔偿给对方所造成的损失。</w:t>
      </w:r>
    </w:p>
    <w:p w:rsidR="00805838" w:rsidRDefault="00805838" w:rsidP="00805838">
      <w:pPr>
        <w:spacing w:line="560" w:lineRule="exact"/>
        <w:outlineLvl w:val="0"/>
        <w:rPr>
          <w:rFonts w:ascii="宋体" w:hAnsi="宋体"/>
          <w:b/>
        </w:rPr>
      </w:pPr>
      <w:r>
        <w:rPr>
          <w:rFonts w:ascii="宋体" w:hAnsi="宋体"/>
        </w:rPr>
        <w:t xml:space="preserve">    </w:t>
      </w:r>
      <w:r>
        <w:rPr>
          <w:rFonts w:ascii="宋体" w:hAnsi="宋体" w:hint="eastAsia"/>
          <w:bCs/>
        </w:rPr>
        <w:t>九</w:t>
      </w:r>
      <w:r>
        <w:rPr>
          <w:rFonts w:ascii="宋体" w:hAnsi="宋体"/>
          <w:bCs/>
        </w:rPr>
        <w:t>、</w:t>
      </w:r>
      <w:r>
        <w:rPr>
          <w:rFonts w:ascii="宋体" w:hAnsi="宋体"/>
        </w:rPr>
        <w:t>不可抗力</w:t>
      </w:r>
    </w:p>
    <w:p w:rsidR="00805838" w:rsidRDefault="00805838" w:rsidP="00805838">
      <w:pPr>
        <w:spacing w:line="560" w:lineRule="exact"/>
        <w:ind w:firstLineChars="200" w:firstLine="420"/>
        <w:rPr>
          <w:rFonts w:ascii="宋体" w:hAnsi="宋体"/>
          <w:kern w:val="0"/>
        </w:rPr>
      </w:pPr>
      <w:r>
        <w:rPr>
          <w:rFonts w:ascii="宋体" w:hAnsi="宋体"/>
          <w:kern w:val="0"/>
        </w:rPr>
        <w:t>1.本条所述的“不可抗力”系指那些双方在订立合同时无法控制、不可预见的事件。这些事件包括：战争、水灾、地震以及双方同意的事件。当不可抗力事件发生时，执行合同的期限将相应延长，延长的期限应相当于不可抗力所影响的时间。</w:t>
      </w:r>
    </w:p>
    <w:p w:rsidR="00805838" w:rsidRDefault="00805838" w:rsidP="00805838">
      <w:pPr>
        <w:spacing w:line="560" w:lineRule="exact"/>
        <w:ind w:firstLineChars="200" w:firstLine="420"/>
        <w:rPr>
          <w:rFonts w:ascii="宋体" w:hAnsi="宋体"/>
          <w:kern w:val="0"/>
        </w:rPr>
      </w:pPr>
      <w:r>
        <w:rPr>
          <w:rFonts w:ascii="宋体" w:hAnsi="宋体" w:hint="eastAsia"/>
          <w:kern w:val="0"/>
        </w:rPr>
        <w:t>2</w:t>
      </w:r>
      <w:r>
        <w:rPr>
          <w:rFonts w:ascii="宋体" w:hAnsi="宋体"/>
          <w:kern w:val="0"/>
        </w:rPr>
        <w:t>.乙方应在不可抗力发生后，以最快的方式在最短的时间内通知甲方，并在不可抗力发生后15个日历日内，将有关证明文件直接送达甲方。</w:t>
      </w:r>
    </w:p>
    <w:p w:rsidR="00805838" w:rsidRDefault="00805838" w:rsidP="00805838">
      <w:pPr>
        <w:spacing w:line="560" w:lineRule="exact"/>
        <w:ind w:firstLineChars="200" w:firstLine="420"/>
        <w:rPr>
          <w:rFonts w:ascii="宋体" w:hAnsi="宋体"/>
        </w:rPr>
      </w:pPr>
      <w:r>
        <w:rPr>
          <w:rFonts w:ascii="宋体" w:hAnsi="宋体" w:hint="eastAsia"/>
          <w:kern w:val="0"/>
        </w:rPr>
        <w:t>3</w:t>
      </w:r>
      <w:r>
        <w:rPr>
          <w:rFonts w:ascii="宋体" w:hAnsi="宋体"/>
          <w:kern w:val="0"/>
        </w:rPr>
        <w:t>.如果不可抗力影响延续90日以上的，甲乙双方应通过友好协商，在合理时间内达成进一步履行本合同的协议。</w:t>
      </w:r>
    </w:p>
    <w:p w:rsidR="00805838" w:rsidRDefault="00805838" w:rsidP="00805838">
      <w:pPr>
        <w:spacing w:line="560" w:lineRule="exact"/>
        <w:outlineLvl w:val="0"/>
        <w:rPr>
          <w:rFonts w:ascii="宋体" w:hAnsi="宋体"/>
          <w:b/>
        </w:rPr>
      </w:pPr>
      <w:r>
        <w:rPr>
          <w:rFonts w:ascii="宋体" w:hAnsi="宋体" w:hint="eastAsia"/>
          <w:b/>
        </w:rPr>
        <w:t xml:space="preserve">  </w:t>
      </w:r>
      <w:r>
        <w:rPr>
          <w:rFonts w:ascii="宋体" w:hAnsi="宋体" w:hint="eastAsia"/>
          <w:bCs/>
        </w:rPr>
        <w:t xml:space="preserve">  </w:t>
      </w:r>
      <w:r>
        <w:rPr>
          <w:rFonts w:ascii="宋体" w:hAnsi="宋体"/>
          <w:bCs/>
        </w:rPr>
        <w:t>十、争议的解决</w:t>
      </w:r>
    </w:p>
    <w:p w:rsidR="00805838" w:rsidRDefault="00805838" w:rsidP="00805838">
      <w:pPr>
        <w:spacing w:line="560" w:lineRule="exact"/>
        <w:ind w:firstLineChars="200" w:firstLine="420"/>
        <w:rPr>
          <w:rFonts w:ascii="宋体" w:hAnsi="宋体"/>
          <w:kern w:val="0"/>
        </w:rPr>
      </w:pPr>
      <w:r>
        <w:rPr>
          <w:rFonts w:ascii="宋体" w:hAnsi="宋体"/>
          <w:kern w:val="0"/>
        </w:rPr>
        <w:t>合同履行或与合同有关的一切争端，应通过双方友好协商解决；如经友好协商不能解决，甲、乙双方均有权向甲方所在地人民法院提起诉讼。</w:t>
      </w:r>
    </w:p>
    <w:p w:rsidR="00805838" w:rsidRDefault="00805838" w:rsidP="00805838">
      <w:pPr>
        <w:spacing w:line="560" w:lineRule="exact"/>
        <w:outlineLvl w:val="0"/>
        <w:rPr>
          <w:rFonts w:ascii="宋体" w:hAnsi="宋体"/>
          <w:b/>
        </w:rPr>
      </w:pPr>
      <w:r>
        <w:rPr>
          <w:rFonts w:ascii="宋体" w:hAnsi="宋体"/>
        </w:rPr>
        <w:t xml:space="preserve">   </w:t>
      </w:r>
      <w:r>
        <w:rPr>
          <w:rFonts w:ascii="宋体" w:hAnsi="宋体"/>
          <w:b/>
        </w:rPr>
        <w:t xml:space="preserve"> </w:t>
      </w:r>
      <w:r>
        <w:rPr>
          <w:rFonts w:ascii="宋体" w:hAnsi="宋体"/>
          <w:bCs/>
        </w:rPr>
        <w:t>十</w:t>
      </w:r>
      <w:r>
        <w:rPr>
          <w:rFonts w:ascii="宋体" w:hAnsi="宋体" w:hint="eastAsia"/>
          <w:bCs/>
        </w:rPr>
        <w:t>一</w:t>
      </w:r>
      <w:r>
        <w:rPr>
          <w:rFonts w:ascii="宋体" w:hAnsi="宋体"/>
          <w:bCs/>
        </w:rPr>
        <w:t>、合同的中止</w:t>
      </w:r>
      <w:r>
        <w:rPr>
          <w:rFonts w:ascii="宋体" w:hAnsi="宋体" w:hint="eastAsia"/>
          <w:bCs/>
        </w:rPr>
        <w:t>与解除</w:t>
      </w:r>
    </w:p>
    <w:p w:rsidR="00805838" w:rsidRDefault="00805838" w:rsidP="00805838">
      <w:pPr>
        <w:spacing w:line="560" w:lineRule="exact"/>
        <w:rPr>
          <w:rFonts w:ascii="宋体" w:hAnsi="宋体"/>
          <w:kern w:val="0"/>
        </w:rPr>
      </w:pPr>
      <w:r>
        <w:rPr>
          <w:rFonts w:ascii="宋体" w:hAnsi="宋体"/>
        </w:rPr>
        <w:t xml:space="preserve">   </w:t>
      </w:r>
      <w:r>
        <w:rPr>
          <w:rFonts w:ascii="宋体" w:hAnsi="宋体"/>
          <w:kern w:val="0"/>
        </w:rPr>
        <w:t xml:space="preserve"> 1.如果乙方有违约行为，甲方可以发出书面违约通知，同时可暂时中止合同，乙方收到甲方违约通知后30个工作日内仍未能对其违约行为做出补救，甲方有权全面</w:t>
      </w:r>
      <w:r>
        <w:rPr>
          <w:rFonts w:ascii="宋体" w:hAnsi="宋体" w:hint="eastAsia"/>
          <w:kern w:val="0"/>
        </w:rPr>
        <w:t>解除</w:t>
      </w:r>
      <w:r>
        <w:rPr>
          <w:rFonts w:ascii="宋体" w:hAnsi="宋体"/>
          <w:kern w:val="0"/>
        </w:rPr>
        <w:t>合同。</w:t>
      </w:r>
    </w:p>
    <w:p w:rsidR="00805838" w:rsidRDefault="00805838" w:rsidP="00805838">
      <w:pPr>
        <w:spacing w:line="560" w:lineRule="exact"/>
        <w:ind w:firstLine="480"/>
        <w:rPr>
          <w:rFonts w:ascii="宋体" w:hAnsi="宋体"/>
          <w:kern w:val="0"/>
        </w:rPr>
      </w:pPr>
      <w:r>
        <w:rPr>
          <w:rFonts w:ascii="宋体" w:hAnsi="宋体"/>
          <w:kern w:val="0"/>
        </w:rPr>
        <w:t>2.如果乙方由于能力所限无法按甲方要求履行合同，甲方可随时向乙方发出</w:t>
      </w:r>
      <w:r>
        <w:rPr>
          <w:rFonts w:ascii="宋体" w:hAnsi="宋体" w:hint="eastAsia"/>
          <w:kern w:val="0"/>
        </w:rPr>
        <w:t>解除</w:t>
      </w:r>
      <w:r>
        <w:rPr>
          <w:rFonts w:ascii="宋体" w:hAnsi="宋体"/>
          <w:kern w:val="0"/>
        </w:rPr>
        <w:t>合同的书面通知，但对合同的</w:t>
      </w:r>
      <w:r>
        <w:rPr>
          <w:rFonts w:ascii="宋体" w:hAnsi="宋体" w:hint="eastAsia"/>
          <w:kern w:val="0"/>
        </w:rPr>
        <w:t>解除</w:t>
      </w:r>
      <w:r>
        <w:rPr>
          <w:rFonts w:ascii="宋体" w:hAnsi="宋体"/>
          <w:kern w:val="0"/>
        </w:rPr>
        <w:t>并不妨碍或影响甲方取得补偿或补救。</w:t>
      </w:r>
    </w:p>
    <w:p w:rsidR="00805838" w:rsidRDefault="00805838" w:rsidP="00805838">
      <w:pPr>
        <w:spacing w:line="560" w:lineRule="exact"/>
        <w:outlineLvl w:val="0"/>
        <w:rPr>
          <w:rFonts w:ascii="宋体" w:hAnsi="宋体"/>
          <w:bCs/>
        </w:rPr>
      </w:pPr>
      <w:r>
        <w:rPr>
          <w:rFonts w:ascii="宋体" w:hAnsi="宋体" w:hint="eastAsia"/>
          <w:bCs/>
        </w:rPr>
        <w:t xml:space="preserve">    十二</w:t>
      </w:r>
      <w:r>
        <w:rPr>
          <w:rFonts w:ascii="宋体" w:hAnsi="宋体"/>
          <w:bCs/>
        </w:rPr>
        <w:t>、其它</w:t>
      </w:r>
    </w:p>
    <w:p w:rsidR="00805838" w:rsidRDefault="00805838" w:rsidP="00805838">
      <w:pPr>
        <w:spacing w:line="560" w:lineRule="exact"/>
        <w:ind w:firstLine="480"/>
        <w:rPr>
          <w:rFonts w:ascii="宋体" w:hAnsi="宋体"/>
          <w:kern w:val="0"/>
        </w:rPr>
      </w:pPr>
      <w:r>
        <w:rPr>
          <w:rFonts w:ascii="宋体" w:hAnsi="宋体"/>
          <w:kern w:val="0"/>
        </w:rPr>
        <w:t>1.转让与分包。本合同乙方不得转让或分包。</w:t>
      </w:r>
    </w:p>
    <w:p w:rsidR="00805838" w:rsidRDefault="00805838" w:rsidP="00805838">
      <w:pPr>
        <w:spacing w:line="560" w:lineRule="exact"/>
        <w:ind w:firstLine="480"/>
        <w:rPr>
          <w:rFonts w:ascii="宋体" w:hAnsi="宋体"/>
          <w:kern w:val="0"/>
        </w:rPr>
      </w:pPr>
      <w:r>
        <w:rPr>
          <w:rFonts w:ascii="宋体" w:hAnsi="宋体" w:hint="eastAsia"/>
          <w:kern w:val="0"/>
        </w:rPr>
        <w:t>2</w:t>
      </w:r>
      <w:r>
        <w:rPr>
          <w:rFonts w:ascii="宋体" w:hAnsi="宋体"/>
          <w:kern w:val="0"/>
        </w:rPr>
        <w:t>.破产终止合同。如果乙方破产或无清偿能力，甲方可在任何时候以书面形式通知乙方，终止合同而不给乙方补偿，该终止合同将不损害或影响甲方已经采取或将要采取的任何行动或补救措施的权利。</w:t>
      </w:r>
    </w:p>
    <w:p w:rsidR="00805838" w:rsidRDefault="00805838" w:rsidP="00805838">
      <w:pPr>
        <w:spacing w:line="560" w:lineRule="exact"/>
        <w:ind w:firstLine="480"/>
        <w:rPr>
          <w:rFonts w:ascii="宋体" w:hAnsi="宋体"/>
          <w:kern w:val="0"/>
        </w:rPr>
      </w:pPr>
      <w:r>
        <w:rPr>
          <w:rFonts w:ascii="宋体" w:hAnsi="宋体"/>
          <w:kern w:val="0"/>
        </w:rPr>
        <w:lastRenderedPageBreak/>
        <w:t>3.合同修改。任何对合同条件的变更或修改均须双方签订书面的修改书。</w:t>
      </w:r>
    </w:p>
    <w:p w:rsidR="00805838" w:rsidRDefault="00805838" w:rsidP="00805838">
      <w:pPr>
        <w:spacing w:line="560" w:lineRule="exact"/>
        <w:ind w:firstLine="480"/>
        <w:rPr>
          <w:rFonts w:ascii="宋体" w:hAnsi="宋体"/>
          <w:kern w:val="0"/>
        </w:rPr>
      </w:pPr>
      <w:r>
        <w:rPr>
          <w:rFonts w:ascii="宋体" w:hAnsi="宋体" w:hint="eastAsia"/>
          <w:kern w:val="0"/>
        </w:rPr>
        <w:t>4</w:t>
      </w:r>
      <w:r>
        <w:rPr>
          <w:rFonts w:ascii="宋体" w:hAnsi="宋体"/>
          <w:kern w:val="0"/>
        </w:rPr>
        <w:t>.通知。本合同任何一方给另一方的通知，都应以书面形式发送，而另一方应以书面形式确认并发送到对方明确的地址。</w:t>
      </w:r>
    </w:p>
    <w:p w:rsidR="00805838" w:rsidRDefault="00805838" w:rsidP="00805838">
      <w:pPr>
        <w:spacing w:line="560" w:lineRule="exact"/>
        <w:ind w:firstLine="480"/>
        <w:rPr>
          <w:rFonts w:ascii="宋体" w:hAnsi="宋体"/>
          <w:kern w:val="0"/>
        </w:rPr>
      </w:pPr>
      <w:r>
        <w:rPr>
          <w:rFonts w:ascii="宋体" w:hAnsi="宋体" w:hint="eastAsia"/>
          <w:kern w:val="0"/>
        </w:rPr>
        <w:t>5</w:t>
      </w:r>
      <w:r>
        <w:rPr>
          <w:rFonts w:ascii="宋体" w:hAnsi="宋体"/>
          <w:kern w:val="0"/>
        </w:rPr>
        <w:t>.法律适用。本合同应按照中华人民共和国的法律进行解释。</w:t>
      </w:r>
    </w:p>
    <w:p w:rsidR="00805838" w:rsidRDefault="00805838" w:rsidP="00805838">
      <w:pPr>
        <w:spacing w:line="560" w:lineRule="exact"/>
        <w:outlineLvl w:val="0"/>
        <w:rPr>
          <w:rFonts w:ascii="宋体" w:hAnsi="宋体"/>
          <w:bCs/>
        </w:rPr>
      </w:pPr>
      <w:r>
        <w:rPr>
          <w:rFonts w:ascii="宋体" w:hAnsi="宋体" w:hint="eastAsia"/>
          <w:bCs/>
        </w:rPr>
        <w:t xml:space="preserve">    十三</w:t>
      </w:r>
      <w:r>
        <w:rPr>
          <w:rFonts w:ascii="宋体" w:hAnsi="宋体"/>
          <w:bCs/>
        </w:rPr>
        <w:t>、附则</w:t>
      </w:r>
    </w:p>
    <w:p w:rsidR="00805838" w:rsidRDefault="00805838" w:rsidP="00805838">
      <w:pPr>
        <w:spacing w:line="560" w:lineRule="exact"/>
        <w:ind w:firstLine="480"/>
        <w:rPr>
          <w:rFonts w:ascii="宋体" w:hAnsi="宋体"/>
          <w:kern w:val="0"/>
        </w:rPr>
      </w:pPr>
      <w:r>
        <w:rPr>
          <w:rFonts w:ascii="宋体" w:hAnsi="宋体"/>
          <w:kern w:val="0"/>
        </w:rPr>
        <w:t>1.本合同自双方法定代表人或授权代表签字（或签章）并加盖单位公章（或合同专用章）之日起生效。</w:t>
      </w:r>
    </w:p>
    <w:p w:rsidR="00805838" w:rsidRDefault="00805838" w:rsidP="00805838">
      <w:pPr>
        <w:spacing w:line="560" w:lineRule="exact"/>
        <w:ind w:firstLine="480"/>
        <w:rPr>
          <w:rFonts w:ascii="宋体" w:hAnsi="宋体"/>
          <w:kern w:val="0"/>
        </w:rPr>
      </w:pPr>
      <w:r>
        <w:rPr>
          <w:rFonts w:ascii="宋体" w:hAnsi="宋体" w:hint="eastAsia"/>
          <w:kern w:val="0"/>
        </w:rPr>
        <w:t>2</w:t>
      </w:r>
      <w:r>
        <w:rPr>
          <w:rFonts w:ascii="宋体" w:hAnsi="宋体"/>
          <w:kern w:val="0"/>
        </w:rPr>
        <w:t>.本合同未尽事宜，经双方协商一致，可签订变更或补充协议，变更或补充协议与本合同具有同等法律效力。</w:t>
      </w:r>
    </w:p>
    <w:p w:rsidR="00805838" w:rsidRDefault="00805838" w:rsidP="00805838">
      <w:pPr>
        <w:spacing w:line="560" w:lineRule="exact"/>
        <w:ind w:firstLineChars="200" w:firstLine="420"/>
        <w:rPr>
          <w:rFonts w:ascii="宋体" w:hAnsi="宋体"/>
          <w:kern w:val="0"/>
        </w:rPr>
      </w:pPr>
      <w:r>
        <w:rPr>
          <w:rFonts w:ascii="宋体" w:hAnsi="宋体" w:hint="eastAsia"/>
          <w:kern w:val="0"/>
        </w:rPr>
        <w:t>3</w:t>
      </w:r>
      <w:r>
        <w:rPr>
          <w:rFonts w:ascii="宋体" w:hAnsi="宋体"/>
          <w:kern w:val="0"/>
        </w:rPr>
        <w:t>.本合同一式</w:t>
      </w:r>
      <w:r>
        <w:rPr>
          <w:rFonts w:ascii="宋体" w:hAnsi="宋体" w:hint="eastAsia"/>
          <w:kern w:val="0"/>
        </w:rPr>
        <w:t>肆</w:t>
      </w:r>
      <w:r>
        <w:rPr>
          <w:rFonts w:ascii="宋体" w:hAnsi="宋体"/>
          <w:kern w:val="0"/>
        </w:rPr>
        <w:t>份，甲方</w:t>
      </w:r>
      <w:r>
        <w:rPr>
          <w:rFonts w:ascii="宋体" w:hAnsi="宋体" w:hint="eastAsia"/>
          <w:kern w:val="0"/>
        </w:rPr>
        <w:t>贰</w:t>
      </w:r>
      <w:r>
        <w:rPr>
          <w:rFonts w:ascii="宋体" w:hAnsi="宋体"/>
          <w:kern w:val="0"/>
        </w:rPr>
        <w:t>份，乙方</w:t>
      </w:r>
      <w:r>
        <w:rPr>
          <w:rFonts w:ascii="宋体" w:hAnsi="宋体" w:hint="eastAsia"/>
          <w:kern w:val="0"/>
        </w:rPr>
        <w:t>贰</w:t>
      </w:r>
      <w:r>
        <w:rPr>
          <w:rFonts w:ascii="宋体" w:hAnsi="宋体"/>
          <w:kern w:val="0"/>
        </w:rPr>
        <w:t>份，具同等法律效力。</w:t>
      </w:r>
    </w:p>
    <w:p w:rsidR="00340157" w:rsidRPr="00805838" w:rsidRDefault="00340157">
      <w:pPr>
        <w:tabs>
          <w:tab w:val="left" w:pos="360"/>
        </w:tabs>
        <w:spacing w:line="440" w:lineRule="exact"/>
        <w:ind w:firstLineChars="200" w:firstLine="480"/>
        <w:rPr>
          <w:rFonts w:ascii="仿宋" w:eastAsia="仿宋" w:hAnsi="仿宋"/>
          <w:bCs/>
          <w:sz w:val="24"/>
        </w:rPr>
      </w:pPr>
    </w:p>
    <w:p w:rsidR="00340157" w:rsidRDefault="00616DDC">
      <w:pPr>
        <w:tabs>
          <w:tab w:val="left" w:pos="900"/>
          <w:tab w:val="left" w:pos="1080"/>
        </w:tabs>
        <w:snapToGrid w:val="0"/>
        <w:spacing w:line="360" w:lineRule="auto"/>
        <w:rPr>
          <w:rFonts w:eastAsiaTheme="minorEastAsia"/>
          <w:b/>
          <w:sz w:val="36"/>
          <w:szCs w:val="36"/>
        </w:rPr>
      </w:pPr>
      <w:r>
        <w:rPr>
          <w:rFonts w:eastAsiaTheme="minorEastAsia"/>
          <w:b/>
          <w:sz w:val="36"/>
          <w:szCs w:val="36"/>
        </w:rPr>
        <w:br w:type="page"/>
      </w:r>
    </w:p>
    <w:p w:rsidR="00340157" w:rsidRDefault="00616DDC">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725"/>
    </w:p>
    <w:p w:rsidR="00340157" w:rsidRDefault="00340157">
      <w:pPr>
        <w:widowControl/>
        <w:spacing w:line="360" w:lineRule="auto"/>
        <w:jc w:val="left"/>
        <w:rPr>
          <w:rFonts w:eastAsiaTheme="minorEastAsia"/>
          <w:b/>
          <w:sz w:val="24"/>
        </w:rPr>
      </w:pPr>
    </w:p>
    <w:p w:rsidR="00340157" w:rsidRDefault="00616DDC">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340157" w:rsidRDefault="00616DDC">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rsidR="00340157" w:rsidRDefault="00616DD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340157" w:rsidRDefault="00616DDC">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340157" w:rsidRDefault="00340157">
      <w:pPr>
        <w:tabs>
          <w:tab w:val="left" w:pos="900"/>
          <w:tab w:val="left" w:pos="1980"/>
        </w:tabs>
        <w:snapToGrid w:val="0"/>
        <w:spacing w:line="360" w:lineRule="auto"/>
        <w:ind w:left="142"/>
        <w:rPr>
          <w:rFonts w:eastAsiaTheme="minorEastAsia"/>
          <w:sz w:val="24"/>
        </w:rPr>
      </w:pPr>
    </w:p>
    <w:p w:rsidR="00340157" w:rsidRDefault="00616DDC">
      <w:pPr>
        <w:widowControl/>
        <w:jc w:val="left"/>
        <w:rPr>
          <w:rFonts w:eastAsiaTheme="minorEastAsia"/>
          <w:sz w:val="24"/>
        </w:rPr>
      </w:pPr>
      <w:r>
        <w:rPr>
          <w:rFonts w:eastAsiaTheme="minorEastAsia"/>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rsidR="00340157" w:rsidRDefault="00340157">
      <w:pPr>
        <w:rPr>
          <w:rFonts w:eastAsiaTheme="minorEastAsia"/>
          <w:b/>
          <w:spacing w:val="20"/>
          <w:szCs w:val="21"/>
        </w:rPr>
      </w:pPr>
    </w:p>
    <w:p w:rsidR="00340157" w:rsidRDefault="00616DDC">
      <w:pPr>
        <w:rPr>
          <w:rFonts w:eastAsiaTheme="minorEastAsia"/>
          <w:b/>
          <w:sz w:val="24"/>
        </w:rPr>
      </w:pPr>
      <w:r>
        <w:rPr>
          <w:rFonts w:eastAsiaTheme="minorEastAsia"/>
          <w:b/>
          <w:spacing w:val="20"/>
          <w:sz w:val="24"/>
        </w:rPr>
        <w:t>响应文件</w:t>
      </w:r>
      <w:r>
        <w:rPr>
          <w:rFonts w:eastAsiaTheme="minorEastAsia"/>
          <w:b/>
          <w:sz w:val="24"/>
        </w:rPr>
        <w:t>封面（非实质性格式）</w:t>
      </w:r>
    </w:p>
    <w:p w:rsidR="00340157" w:rsidRDefault="00340157">
      <w:pPr>
        <w:jc w:val="center"/>
        <w:rPr>
          <w:rFonts w:eastAsiaTheme="minorEastAsia"/>
          <w:szCs w:val="21"/>
        </w:rPr>
      </w:pPr>
    </w:p>
    <w:p w:rsidR="00340157" w:rsidRDefault="00616DDC">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340157" w:rsidRDefault="00340157">
      <w:pPr>
        <w:jc w:val="center"/>
        <w:rPr>
          <w:rFonts w:eastAsiaTheme="minorEastAsia"/>
          <w:b/>
          <w:spacing w:val="60"/>
          <w:sz w:val="52"/>
          <w:szCs w:val="52"/>
        </w:rPr>
      </w:pPr>
    </w:p>
    <w:p w:rsidR="00340157" w:rsidRDefault="00340157">
      <w:pPr>
        <w:ind w:firstLineChars="150" w:firstLine="542"/>
        <w:rPr>
          <w:rFonts w:eastAsiaTheme="minorEastAsia"/>
          <w:b/>
          <w:spacing w:val="20"/>
          <w:sz w:val="32"/>
          <w:szCs w:val="32"/>
        </w:rPr>
      </w:pPr>
    </w:p>
    <w:p w:rsidR="00340157" w:rsidRDefault="00340157">
      <w:pPr>
        <w:ind w:firstLineChars="150" w:firstLine="542"/>
        <w:rPr>
          <w:rFonts w:eastAsiaTheme="minorEastAsia"/>
          <w:b/>
          <w:spacing w:val="20"/>
          <w:sz w:val="32"/>
          <w:szCs w:val="32"/>
        </w:rPr>
      </w:pPr>
    </w:p>
    <w:p w:rsidR="00340157" w:rsidRDefault="00616DDC">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340157" w:rsidRDefault="00616DDC">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rsidR="00340157" w:rsidRDefault="00340157">
      <w:pPr>
        <w:ind w:firstLineChars="150" w:firstLine="542"/>
        <w:rPr>
          <w:rFonts w:eastAsiaTheme="minorEastAsia"/>
          <w:b/>
          <w:spacing w:val="20"/>
          <w:sz w:val="32"/>
          <w:szCs w:val="32"/>
        </w:rPr>
      </w:pPr>
    </w:p>
    <w:p w:rsidR="00340157" w:rsidRDefault="00340157">
      <w:pPr>
        <w:ind w:firstLineChars="150" w:firstLine="542"/>
        <w:rPr>
          <w:rFonts w:eastAsiaTheme="minorEastAsia"/>
          <w:b/>
          <w:spacing w:val="20"/>
          <w:sz w:val="32"/>
          <w:szCs w:val="32"/>
        </w:rPr>
      </w:pPr>
    </w:p>
    <w:p w:rsidR="00340157" w:rsidRDefault="00340157">
      <w:pPr>
        <w:jc w:val="center"/>
        <w:rPr>
          <w:rFonts w:eastAsiaTheme="minorEastAsia"/>
          <w:b/>
          <w:sz w:val="32"/>
          <w:szCs w:val="32"/>
        </w:rPr>
      </w:pPr>
    </w:p>
    <w:p w:rsidR="00340157" w:rsidRDefault="00340157">
      <w:pPr>
        <w:jc w:val="center"/>
        <w:rPr>
          <w:rFonts w:eastAsiaTheme="minorEastAsia"/>
          <w:b/>
          <w:sz w:val="32"/>
          <w:szCs w:val="32"/>
        </w:rPr>
      </w:pPr>
    </w:p>
    <w:p w:rsidR="00340157" w:rsidRDefault="00340157">
      <w:pPr>
        <w:jc w:val="center"/>
        <w:rPr>
          <w:rFonts w:eastAsiaTheme="minorEastAsia"/>
          <w:b/>
          <w:sz w:val="32"/>
          <w:szCs w:val="32"/>
        </w:rPr>
      </w:pPr>
    </w:p>
    <w:p w:rsidR="00340157" w:rsidRDefault="00340157">
      <w:pPr>
        <w:jc w:val="center"/>
        <w:rPr>
          <w:rFonts w:eastAsiaTheme="minorEastAsia"/>
          <w:b/>
          <w:spacing w:val="20"/>
          <w:sz w:val="32"/>
          <w:szCs w:val="32"/>
        </w:rPr>
      </w:pPr>
    </w:p>
    <w:p w:rsidR="00340157" w:rsidRDefault="00340157">
      <w:pPr>
        <w:jc w:val="center"/>
        <w:rPr>
          <w:rFonts w:eastAsiaTheme="minorEastAsia"/>
          <w:b/>
          <w:spacing w:val="20"/>
          <w:sz w:val="32"/>
          <w:szCs w:val="32"/>
        </w:rPr>
      </w:pPr>
    </w:p>
    <w:p w:rsidR="00340157" w:rsidRDefault="00340157">
      <w:pPr>
        <w:jc w:val="center"/>
        <w:rPr>
          <w:rFonts w:eastAsiaTheme="minorEastAsia"/>
          <w:b/>
          <w:spacing w:val="20"/>
          <w:sz w:val="32"/>
          <w:szCs w:val="32"/>
        </w:rPr>
      </w:pPr>
    </w:p>
    <w:p w:rsidR="00340157" w:rsidRDefault="00616DDC">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340157" w:rsidRDefault="00340157">
      <w:pPr>
        <w:jc w:val="center"/>
        <w:rPr>
          <w:rFonts w:eastAsiaTheme="minorEastAsia"/>
          <w:b/>
          <w:sz w:val="32"/>
          <w:szCs w:val="32"/>
        </w:rPr>
      </w:pPr>
    </w:p>
    <w:p w:rsidR="00340157" w:rsidRDefault="00616DDC">
      <w:pPr>
        <w:rPr>
          <w:rFonts w:eastAsiaTheme="minorEastAsia"/>
          <w:b/>
        </w:rPr>
      </w:pPr>
      <w:r>
        <w:rPr>
          <w:rFonts w:eastAsiaTheme="minorEastAsia"/>
          <w:b/>
          <w:spacing w:val="20"/>
          <w:sz w:val="32"/>
          <w:szCs w:val="32"/>
        </w:rPr>
        <w:br w:type="page"/>
      </w: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rsidR="00340157" w:rsidRDefault="00616DDC">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340157" w:rsidRDefault="00340157">
      <w:pPr>
        <w:tabs>
          <w:tab w:val="left" w:pos="1080"/>
        </w:tabs>
        <w:snapToGrid w:val="0"/>
        <w:rPr>
          <w:rFonts w:eastAsiaTheme="minorEastAsia"/>
          <w:sz w:val="24"/>
        </w:rPr>
      </w:pPr>
    </w:p>
    <w:p w:rsidR="00340157" w:rsidRDefault="00616DDC">
      <w:pPr>
        <w:widowControl/>
        <w:jc w:val="left"/>
        <w:rPr>
          <w:rFonts w:eastAsiaTheme="minorEastAsia"/>
          <w:color w:val="000000"/>
          <w:sz w:val="24"/>
          <w:szCs w:val="20"/>
        </w:rPr>
      </w:pPr>
      <w:r>
        <w:rPr>
          <w:rFonts w:eastAsiaTheme="minorEastAsia"/>
          <w:color w:val="000000"/>
          <w:sz w:val="24"/>
        </w:rPr>
        <w:br w:type="page"/>
      </w:r>
    </w:p>
    <w:p w:rsidR="00340157" w:rsidRDefault="00616DDC">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rsidR="00340157" w:rsidRDefault="00616DDC">
      <w:pPr>
        <w:jc w:val="center"/>
        <w:rPr>
          <w:b/>
          <w:color w:val="000000"/>
          <w:sz w:val="36"/>
          <w:szCs w:val="36"/>
        </w:rPr>
      </w:pPr>
      <w:r>
        <w:rPr>
          <w:b/>
          <w:color w:val="000000"/>
          <w:sz w:val="36"/>
          <w:szCs w:val="36"/>
        </w:rPr>
        <w:t>供应商资格声明书</w:t>
      </w:r>
    </w:p>
    <w:p w:rsidR="00340157" w:rsidRDefault="00340157">
      <w:pPr>
        <w:tabs>
          <w:tab w:val="left" w:pos="5580"/>
        </w:tabs>
        <w:spacing w:line="360" w:lineRule="auto"/>
        <w:rPr>
          <w:rFonts w:eastAsiaTheme="minorEastAsia"/>
          <w:sz w:val="24"/>
        </w:rPr>
      </w:pPr>
    </w:p>
    <w:p w:rsidR="00340157" w:rsidRDefault="00616DD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340157" w:rsidRDefault="00616DDC">
      <w:pPr>
        <w:spacing w:line="360" w:lineRule="auto"/>
        <w:ind w:firstLineChars="200" w:firstLine="480"/>
        <w:rPr>
          <w:rFonts w:eastAsiaTheme="minorEastAsia"/>
          <w:sz w:val="24"/>
        </w:rPr>
      </w:pPr>
      <w:r>
        <w:rPr>
          <w:rFonts w:eastAsiaTheme="minorEastAsia"/>
          <w:sz w:val="24"/>
        </w:rPr>
        <w:t>在参与本次项目磋商中，我单位承诺：</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340157" w:rsidRDefault="00616DDC">
      <w:pPr>
        <w:numPr>
          <w:ilvl w:val="0"/>
          <w:numId w:val="14"/>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40157">
        <w:trPr>
          <w:trHeight w:val="430"/>
          <w:jc w:val="center"/>
        </w:trPr>
        <w:tc>
          <w:tcPr>
            <w:tcW w:w="950" w:type="dxa"/>
            <w:vAlign w:val="center"/>
          </w:tcPr>
          <w:p w:rsidR="00340157" w:rsidRDefault="00616DDC">
            <w:pPr>
              <w:jc w:val="center"/>
              <w:rPr>
                <w:rFonts w:eastAsiaTheme="minorEastAsia"/>
                <w:sz w:val="24"/>
              </w:rPr>
            </w:pPr>
            <w:r>
              <w:rPr>
                <w:rFonts w:eastAsiaTheme="minorEastAsia"/>
                <w:sz w:val="24"/>
              </w:rPr>
              <w:t>序号</w:t>
            </w:r>
          </w:p>
        </w:tc>
        <w:tc>
          <w:tcPr>
            <w:tcW w:w="4574" w:type="dxa"/>
            <w:vAlign w:val="center"/>
          </w:tcPr>
          <w:p w:rsidR="00340157" w:rsidRDefault="00616DDC">
            <w:pPr>
              <w:jc w:val="center"/>
              <w:rPr>
                <w:rFonts w:eastAsiaTheme="minorEastAsia"/>
                <w:sz w:val="24"/>
              </w:rPr>
            </w:pPr>
            <w:r>
              <w:rPr>
                <w:rFonts w:eastAsiaTheme="minorEastAsia"/>
                <w:sz w:val="24"/>
              </w:rPr>
              <w:t>单位名称</w:t>
            </w:r>
          </w:p>
        </w:tc>
        <w:tc>
          <w:tcPr>
            <w:tcW w:w="2976" w:type="dxa"/>
            <w:vAlign w:val="center"/>
          </w:tcPr>
          <w:p w:rsidR="00340157" w:rsidRDefault="00616DDC">
            <w:pPr>
              <w:jc w:val="center"/>
              <w:rPr>
                <w:rFonts w:eastAsiaTheme="minorEastAsia"/>
                <w:sz w:val="24"/>
              </w:rPr>
            </w:pPr>
            <w:r>
              <w:rPr>
                <w:rFonts w:eastAsiaTheme="minorEastAsia"/>
                <w:sz w:val="24"/>
              </w:rPr>
              <w:t>相互关系</w:t>
            </w:r>
          </w:p>
        </w:tc>
      </w:tr>
      <w:tr w:rsidR="00340157">
        <w:trPr>
          <w:trHeight w:val="430"/>
          <w:jc w:val="center"/>
        </w:trPr>
        <w:tc>
          <w:tcPr>
            <w:tcW w:w="950" w:type="dxa"/>
            <w:vAlign w:val="center"/>
          </w:tcPr>
          <w:p w:rsidR="00340157" w:rsidRDefault="00616DDC">
            <w:pPr>
              <w:jc w:val="center"/>
              <w:rPr>
                <w:rFonts w:eastAsiaTheme="minorEastAsia"/>
                <w:sz w:val="24"/>
              </w:rPr>
            </w:pPr>
            <w:r>
              <w:rPr>
                <w:rFonts w:eastAsiaTheme="minorEastAsia"/>
                <w:sz w:val="24"/>
              </w:rPr>
              <w:t>1</w:t>
            </w:r>
          </w:p>
        </w:tc>
        <w:tc>
          <w:tcPr>
            <w:tcW w:w="4574" w:type="dxa"/>
            <w:vAlign w:val="center"/>
          </w:tcPr>
          <w:p w:rsidR="00340157" w:rsidRDefault="00340157">
            <w:pPr>
              <w:jc w:val="center"/>
              <w:rPr>
                <w:rFonts w:eastAsiaTheme="minorEastAsia"/>
                <w:sz w:val="24"/>
              </w:rPr>
            </w:pPr>
          </w:p>
        </w:tc>
        <w:tc>
          <w:tcPr>
            <w:tcW w:w="2976" w:type="dxa"/>
            <w:vAlign w:val="center"/>
          </w:tcPr>
          <w:p w:rsidR="00340157" w:rsidRDefault="00340157">
            <w:pPr>
              <w:jc w:val="center"/>
              <w:rPr>
                <w:rFonts w:eastAsiaTheme="minorEastAsia"/>
                <w:sz w:val="24"/>
              </w:rPr>
            </w:pPr>
          </w:p>
        </w:tc>
      </w:tr>
      <w:tr w:rsidR="00340157">
        <w:trPr>
          <w:trHeight w:val="430"/>
          <w:jc w:val="center"/>
        </w:trPr>
        <w:tc>
          <w:tcPr>
            <w:tcW w:w="950" w:type="dxa"/>
            <w:vAlign w:val="center"/>
          </w:tcPr>
          <w:p w:rsidR="00340157" w:rsidRDefault="00616DDC">
            <w:pPr>
              <w:jc w:val="center"/>
              <w:rPr>
                <w:rFonts w:eastAsiaTheme="minorEastAsia"/>
                <w:sz w:val="24"/>
              </w:rPr>
            </w:pPr>
            <w:r>
              <w:rPr>
                <w:rFonts w:eastAsiaTheme="minorEastAsia"/>
                <w:sz w:val="24"/>
              </w:rPr>
              <w:t>2</w:t>
            </w:r>
          </w:p>
        </w:tc>
        <w:tc>
          <w:tcPr>
            <w:tcW w:w="4574" w:type="dxa"/>
            <w:vAlign w:val="center"/>
          </w:tcPr>
          <w:p w:rsidR="00340157" w:rsidRDefault="00340157">
            <w:pPr>
              <w:jc w:val="center"/>
              <w:rPr>
                <w:rFonts w:eastAsiaTheme="minorEastAsia"/>
                <w:sz w:val="24"/>
              </w:rPr>
            </w:pPr>
          </w:p>
        </w:tc>
        <w:tc>
          <w:tcPr>
            <w:tcW w:w="2976" w:type="dxa"/>
            <w:vAlign w:val="center"/>
          </w:tcPr>
          <w:p w:rsidR="00340157" w:rsidRDefault="00340157">
            <w:pPr>
              <w:jc w:val="center"/>
              <w:rPr>
                <w:rFonts w:eastAsiaTheme="minorEastAsia"/>
                <w:sz w:val="24"/>
              </w:rPr>
            </w:pPr>
          </w:p>
        </w:tc>
      </w:tr>
      <w:tr w:rsidR="00340157">
        <w:trPr>
          <w:trHeight w:val="430"/>
          <w:jc w:val="center"/>
        </w:trPr>
        <w:tc>
          <w:tcPr>
            <w:tcW w:w="950" w:type="dxa"/>
            <w:vAlign w:val="center"/>
          </w:tcPr>
          <w:p w:rsidR="00340157" w:rsidRDefault="00616DDC">
            <w:pPr>
              <w:jc w:val="center"/>
              <w:rPr>
                <w:rFonts w:eastAsiaTheme="minorEastAsia"/>
                <w:sz w:val="24"/>
              </w:rPr>
            </w:pPr>
            <w:r>
              <w:rPr>
                <w:rFonts w:eastAsiaTheme="minorEastAsia"/>
                <w:sz w:val="24"/>
              </w:rPr>
              <w:t>…</w:t>
            </w:r>
          </w:p>
        </w:tc>
        <w:tc>
          <w:tcPr>
            <w:tcW w:w="4574" w:type="dxa"/>
            <w:vAlign w:val="center"/>
          </w:tcPr>
          <w:p w:rsidR="00340157" w:rsidRDefault="00340157">
            <w:pPr>
              <w:jc w:val="center"/>
              <w:rPr>
                <w:rFonts w:eastAsiaTheme="minorEastAsia"/>
                <w:sz w:val="24"/>
              </w:rPr>
            </w:pPr>
          </w:p>
        </w:tc>
        <w:tc>
          <w:tcPr>
            <w:tcW w:w="2976" w:type="dxa"/>
            <w:vAlign w:val="center"/>
          </w:tcPr>
          <w:p w:rsidR="00340157" w:rsidRDefault="00340157">
            <w:pPr>
              <w:jc w:val="center"/>
              <w:rPr>
                <w:rFonts w:eastAsiaTheme="minorEastAsia"/>
                <w:sz w:val="24"/>
              </w:rPr>
            </w:pPr>
          </w:p>
        </w:tc>
      </w:tr>
    </w:tbl>
    <w:p w:rsidR="00340157" w:rsidRDefault="00340157">
      <w:pPr>
        <w:rPr>
          <w:rFonts w:eastAsiaTheme="minorEastAsia"/>
        </w:rPr>
      </w:pPr>
    </w:p>
    <w:p w:rsidR="00340157" w:rsidRDefault="00616DDC">
      <w:pPr>
        <w:ind w:firstLineChars="200" w:firstLine="480"/>
        <w:rPr>
          <w:rFonts w:eastAsiaTheme="minorEastAsia"/>
          <w:sz w:val="24"/>
          <w:szCs w:val="22"/>
        </w:rPr>
      </w:pPr>
      <w:r>
        <w:rPr>
          <w:rFonts w:eastAsiaTheme="minorEastAsia"/>
          <w:sz w:val="24"/>
        </w:rPr>
        <w:t>上述声明真实有效，否则我方负全部责任。</w:t>
      </w:r>
    </w:p>
    <w:p w:rsidR="00340157" w:rsidRDefault="00340157">
      <w:pPr>
        <w:spacing w:line="360" w:lineRule="auto"/>
        <w:rPr>
          <w:rFonts w:eastAsiaTheme="minorEastAsia"/>
          <w:sz w:val="24"/>
        </w:rPr>
      </w:pPr>
    </w:p>
    <w:p w:rsidR="00340157" w:rsidRDefault="00616DD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40157" w:rsidRDefault="00616DDC">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616DDC">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340157" w:rsidRDefault="00340157">
      <w:pPr>
        <w:tabs>
          <w:tab w:val="left" w:pos="5580"/>
        </w:tabs>
        <w:spacing w:line="360" w:lineRule="auto"/>
        <w:rPr>
          <w:rFonts w:eastAsiaTheme="minorEastAsia"/>
          <w:sz w:val="24"/>
        </w:rPr>
        <w:sectPr w:rsidR="0034015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rsidR="00340157" w:rsidRDefault="00616DDC">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340157" w:rsidRDefault="00616DDC">
      <w:pPr>
        <w:tabs>
          <w:tab w:val="left" w:pos="5580"/>
        </w:tabs>
        <w:spacing w:line="360" w:lineRule="auto"/>
        <w:rPr>
          <w:rFonts w:eastAsiaTheme="minorEastAsia"/>
          <w:sz w:val="24"/>
        </w:rPr>
      </w:pPr>
      <w:r>
        <w:rPr>
          <w:rFonts w:eastAsiaTheme="minorEastAsia"/>
          <w:sz w:val="24"/>
        </w:rPr>
        <w:t>说明：</w:t>
      </w:r>
    </w:p>
    <w:p w:rsidR="00340157" w:rsidRDefault="00616DDC">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340157" w:rsidRDefault="00616DDC">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340157" w:rsidRDefault="00616DDC">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340157" w:rsidRDefault="00616DDC">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340157" w:rsidRDefault="00616DDC">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340157" w:rsidRDefault="00616D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40157" w:rsidRDefault="00616DDC">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340157" w:rsidRDefault="00616DDC">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rsidR="00340157" w:rsidRDefault="00616DDC">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340157" w:rsidRDefault="00616DDC">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中小企业声明函（货物）格式</w:t>
      </w:r>
    </w:p>
    <w:p w:rsidR="00340157" w:rsidRDefault="00616DDC">
      <w:pPr>
        <w:pStyle w:val="a7"/>
        <w:jc w:val="center"/>
        <w:rPr>
          <w:rFonts w:eastAsiaTheme="minorEastAsia"/>
          <w:sz w:val="32"/>
          <w:szCs w:val="32"/>
        </w:rPr>
      </w:pPr>
      <w:r>
        <w:rPr>
          <w:rFonts w:eastAsiaTheme="minorEastAsia" w:hint="eastAsia"/>
          <w:b/>
          <w:bCs/>
          <w:color w:val="000000"/>
          <w:sz w:val="32"/>
          <w:szCs w:val="32"/>
        </w:rPr>
        <w:t>（本项目不适用）</w:t>
      </w:r>
    </w:p>
    <w:p w:rsidR="00340157" w:rsidRDefault="00340157">
      <w:pPr>
        <w:pStyle w:val="21"/>
      </w:pPr>
    </w:p>
    <w:p w:rsidR="00340157" w:rsidRDefault="00616DDC">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340157" w:rsidRDefault="00616DD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340157" w:rsidRDefault="00616DDC">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340157" w:rsidRDefault="00616DDC">
      <w:pPr>
        <w:spacing w:line="360" w:lineRule="auto"/>
        <w:ind w:firstLine="504"/>
        <w:rPr>
          <w:rFonts w:eastAsiaTheme="minorEastAsia"/>
          <w:spacing w:val="6"/>
          <w:sz w:val="24"/>
        </w:rPr>
      </w:pPr>
      <w:r>
        <w:rPr>
          <w:rFonts w:eastAsiaTheme="minorEastAsia"/>
          <w:spacing w:val="6"/>
          <w:sz w:val="24"/>
        </w:rPr>
        <w:t>……</w:t>
      </w:r>
    </w:p>
    <w:p w:rsidR="00340157" w:rsidRDefault="00616DD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340157" w:rsidRDefault="00616DDC">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340157" w:rsidRDefault="00340157">
      <w:pPr>
        <w:spacing w:line="360" w:lineRule="auto"/>
        <w:ind w:firstLine="504"/>
        <w:rPr>
          <w:rFonts w:eastAsiaTheme="minorEastAsia"/>
          <w:spacing w:val="6"/>
          <w:sz w:val="24"/>
        </w:rPr>
      </w:pPr>
    </w:p>
    <w:p w:rsidR="00340157" w:rsidRDefault="00616DD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340157" w:rsidRDefault="00616DDC">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340157" w:rsidRDefault="00340157">
      <w:pPr>
        <w:spacing w:line="360" w:lineRule="auto"/>
        <w:ind w:right="360" w:firstLine="480"/>
        <w:jc w:val="right"/>
        <w:rPr>
          <w:rFonts w:eastAsiaTheme="minorEastAsia"/>
          <w:color w:val="000000"/>
          <w:sz w:val="24"/>
        </w:rPr>
      </w:pPr>
    </w:p>
    <w:p w:rsidR="00340157" w:rsidRDefault="00340157">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340157">
        <w:tc>
          <w:tcPr>
            <w:tcW w:w="8946" w:type="dxa"/>
            <w:shd w:val="clear" w:color="auto" w:fill="auto"/>
          </w:tcPr>
          <w:p w:rsidR="00340157" w:rsidRDefault="00616DD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rsidR="00340157" w:rsidRDefault="00340157">
      <w:pPr>
        <w:autoSpaceDE w:val="0"/>
        <w:autoSpaceDN w:val="0"/>
        <w:adjustRightInd w:val="0"/>
        <w:ind w:firstLine="420"/>
        <w:jc w:val="left"/>
        <w:rPr>
          <w:rFonts w:eastAsiaTheme="minorEastAsia"/>
          <w:sz w:val="24"/>
        </w:rPr>
      </w:pPr>
    </w:p>
    <w:p w:rsidR="00340157" w:rsidRDefault="00340157">
      <w:pPr>
        <w:spacing w:line="360" w:lineRule="auto"/>
        <w:rPr>
          <w:rFonts w:eastAsiaTheme="minorEastAsia"/>
          <w:color w:val="000000"/>
          <w:sz w:val="24"/>
        </w:rPr>
      </w:pPr>
    </w:p>
    <w:p w:rsidR="00340157" w:rsidRDefault="00616DDC">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rsidR="00340157" w:rsidRDefault="00616DDC">
      <w:pPr>
        <w:pStyle w:val="a7"/>
        <w:jc w:val="center"/>
        <w:rPr>
          <w:rFonts w:eastAsiaTheme="minorEastAsia"/>
          <w:sz w:val="32"/>
          <w:szCs w:val="32"/>
        </w:rPr>
      </w:pPr>
      <w:bookmarkStart w:id="727" w:name="OLE_LINK8"/>
      <w:r>
        <w:rPr>
          <w:rFonts w:eastAsiaTheme="minorEastAsia" w:hint="eastAsia"/>
          <w:b/>
          <w:bCs/>
          <w:color w:val="000000"/>
          <w:sz w:val="32"/>
          <w:szCs w:val="32"/>
        </w:rPr>
        <w:t>（实质性格式）</w:t>
      </w:r>
      <w:bookmarkEnd w:id="727"/>
    </w:p>
    <w:p w:rsidR="00340157" w:rsidRDefault="00340157">
      <w:pPr>
        <w:pStyle w:val="21"/>
      </w:pPr>
    </w:p>
    <w:p w:rsidR="00340157" w:rsidRDefault="00616DDC">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40157" w:rsidRDefault="00616DD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340157" w:rsidRDefault="00616DDC">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340157" w:rsidRDefault="00340157">
      <w:pPr>
        <w:spacing w:line="360" w:lineRule="auto"/>
        <w:ind w:firstLine="504"/>
        <w:rPr>
          <w:rFonts w:eastAsiaTheme="minorEastAsia"/>
          <w:spacing w:val="6"/>
          <w:sz w:val="24"/>
        </w:rPr>
      </w:pPr>
    </w:p>
    <w:p w:rsidR="00340157" w:rsidRDefault="00616DDC">
      <w:pPr>
        <w:spacing w:line="360" w:lineRule="auto"/>
        <w:ind w:firstLine="504"/>
        <w:rPr>
          <w:rFonts w:eastAsiaTheme="minorEastAsia"/>
          <w:spacing w:val="6"/>
          <w:sz w:val="24"/>
        </w:rPr>
      </w:pPr>
      <w:r>
        <w:rPr>
          <w:rFonts w:eastAsiaTheme="minorEastAsia"/>
          <w:spacing w:val="6"/>
          <w:sz w:val="24"/>
        </w:rPr>
        <w:t>……</w:t>
      </w:r>
    </w:p>
    <w:p w:rsidR="00340157" w:rsidRDefault="00616DD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340157" w:rsidRDefault="00616DDC">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340157" w:rsidRDefault="00340157">
      <w:pPr>
        <w:spacing w:line="360" w:lineRule="auto"/>
        <w:ind w:right="360" w:firstLine="480"/>
        <w:jc w:val="right"/>
        <w:rPr>
          <w:rFonts w:eastAsiaTheme="minorEastAsia"/>
          <w:color w:val="000000"/>
          <w:sz w:val="24"/>
        </w:rPr>
      </w:pPr>
    </w:p>
    <w:p w:rsidR="00340157" w:rsidRDefault="00616DD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340157" w:rsidRDefault="00616DDC">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340157" w:rsidRDefault="00340157">
      <w:pPr>
        <w:adjustRightInd w:val="0"/>
        <w:snapToGrid w:val="0"/>
        <w:jc w:val="left"/>
        <w:rPr>
          <w:rFonts w:eastAsiaTheme="minorEastAsia"/>
          <w:color w:val="000000"/>
          <w:sz w:val="24"/>
          <w:szCs w:val="21"/>
        </w:rPr>
      </w:pPr>
    </w:p>
    <w:p w:rsidR="00340157" w:rsidRDefault="00340157">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40157">
        <w:tc>
          <w:tcPr>
            <w:tcW w:w="8946" w:type="dxa"/>
            <w:shd w:val="clear" w:color="auto" w:fill="auto"/>
          </w:tcPr>
          <w:p w:rsidR="00340157" w:rsidRDefault="00616DD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rsidR="00340157" w:rsidRDefault="00340157">
      <w:pPr>
        <w:adjustRightInd w:val="0"/>
        <w:snapToGrid w:val="0"/>
        <w:jc w:val="left"/>
        <w:rPr>
          <w:rFonts w:eastAsiaTheme="minorEastAsia"/>
          <w:color w:val="000000"/>
          <w:szCs w:val="21"/>
          <w:vertAlign w:val="superscript"/>
        </w:rPr>
      </w:pPr>
    </w:p>
    <w:p w:rsidR="00340157" w:rsidRDefault="00340157">
      <w:pPr>
        <w:spacing w:line="360" w:lineRule="auto"/>
        <w:ind w:right="360" w:firstLine="480"/>
        <w:jc w:val="right"/>
        <w:rPr>
          <w:rFonts w:eastAsiaTheme="minorEastAsia"/>
          <w:color w:val="000000"/>
          <w:sz w:val="24"/>
        </w:rPr>
      </w:pPr>
    </w:p>
    <w:p w:rsidR="00340157" w:rsidRDefault="00340157">
      <w:pPr>
        <w:spacing w:line="360" w:lineRule="auto"/>
        <w:ind w:right="360" w:firstLine="480"/>
        <w:jc w:val="right"/>
        <w:rPr>
          <w:rFonts w:eastAsiaTheme="minorEastAsia"/>
          <w:color w:val="000000"/>
          <w:sz w:val="24"/>
        </w:rPr>
      </w:pPr>
    </w:p>
    <w:p w:rsidR="00340157" w:rsidRDefault="00616DDC">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340157" w:rsidRDefault="00616DDC">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rsidR="00340157" w:rsidRDefault="00616DDC">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340157" w:rsidRDefault="00616DDC">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340157" w:rsidRDefault="00616DD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340157" w:rsidRDefault="00616DDC">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340157" w:rsidRDefault="00340157">
      <w:pPr>
        <w:spacing w:line="588" w:lineRule="exact"/>
        <w:ind w:firstLineChars="200" w:firstLine="504"/>
        <w:rPr>
          <w:rFonts w:eastAsiaTheme="minorEastAsia"/>
          <w:spacing w:val="6"/>
          <w:sz w:val="24"/>
        </w:rPr>
      </w:pPr>
    </w:p>
    <w:p w:rsidR="00340157" w:rsidRDefault="00340157">
      <w:pPr>
        <w:spacing w:line="588" w:lineRule="exact"/>
        <w:ind w:firstLineChars="200" w:firstLine="504"/>
        <w:rPr>
          <w:rFonts w:eastAsiaTheme="minorEastAsia"/>
          <w:spacing w:val="6"/>
          <w:sz w:val="24"/>
        </w:rPr>
      </w:pPr>
    </w:p>
    <w:p w:rsidR="00340157" w:rsidRDefault="00616DDC">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340157" w:rsidRDefault="00616DDC">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340157" w:rsidRDefault="00616DDC">
      <w:pPr>
        <w:widowControl/>
        <w:jc w:val="left"/>
        <w:rPr>
          <w:rFonts w:eastAsiaTheme="minorEastAsia"/>
          <w:color w:val="000000"/>
          <w:sz w:val="24"/>
          <w:szCs w:val="20"/>
        </w:rPr>
      </w:pPr>
      <w:r>
        <w:rPr>
          <w:rFonts w:eastAsiaTheme="minorEastAsia"/>
          <w:color w:val="000000"/>
          <w:sz w:val="24"/>
          <w:szCs w:val="20"/>
        </w:rPr>
        <w:br w:type="page"/>
      </w:r>
    </w:p>
    <w:p w:rsidR="00340157" w:rsidRDefault="00340157">
      <w:pPr>
        <w:tabs>
          <w:tab w:val="left" w:pos="8280"/>
        </w:tabs>
        <w:spacing w:line="360" w:lineRule="auto"/>
        <w:rPr>
          <w:rFonts w:eastAsiaTheme="minorEastAsia"/>
          <w:color w:val="000000"/>
          <w:sz w:val="24"/>
        </w:rPr>
        <w:sectPr w:rsidR="00340157">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rsidR="00340157" w:rsidRDefault="00616DDC">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rsidR="00340157" w:rsidRDefault="00340157">
      <w:pPr>
        <w:widowControl/>
        <w:jc w:val="left"/>
        <w:rPr>
          <w:rFonts w:eastAsiaTheme="minorEastAsia"/>
          <w:sz w:val="24"/>
        </w:rPr>
      </w:pPr>
    </w:p>
    <w:p w:rsidR="00340157" w:rsidRDefault="00616DDC">
      <w:pPr>
        <w:widowControl/>
        <w:jc w:val="left"/>
        <w:rPr>
          <w:rFonts w:eastAsiaTheme="minorEastAsia"/>
          <w:sz w:val="24"/>
        </w:rPr>
      </w:pPr>
      <w:r>
        <w:rPr>
          <w:rFonts w:eastAsiaTheme="minorEastAsia"/>
          <w:sz w:val="24"/>
        </w:rPr>
        <w:br w:type="page"/>
      </w: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rsidR="00340157" w:rsidRDefault="00616DDC">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340157" w:rsidRDefault="00340157">
      <w:pPr>
        <w:tabs>
          <w:tab w:val="left" w:pos="5580"/>
        </w:tabs>
        <w:spacing w:line="360" w:lineRule="auto"/>
        <w:rPr>
          <w:rFonts w:eastAsiaTheme="minorEastAsia"/>
          <w:sz w:val="24"/>
        </w:rPr>
      </w:pPr>
    </w:p>
    <w:p w:rsidR="00340157" w:rsidRDefault="00616DDC">
      <w:pPr>
        <w:widowControl/>
        <w:jc w:val="left"/>
        <w:rPr>
          <w:rFonts w:eastAsiaTheme="minorEastAsia"/>
          <w:sz w:val="24"/>
          <w:szCs w:val="20"/>
        </w:rPr>
      </w:pPr>
      <w:r>
        <w:rPr>
          <w:rFonts w:eastAsiaTheme="minorEastAsia"/>
          <w:sz w:val="24"/>
          <w:szCs w:val="20"/>
        </w:rPr>
        <w:br w:type="page"/>
      </w: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r w:rsidR="00D50A84">
        <w:rPr>
          <w:rFonts w:eastAsiaTheme="minorEastAsia" w:hint="eastAsia"/>
          <w:sz w:val="24"/>
        </w:rPr>
        <w:t>（本项目不适用）</w:t>
      </w:r>
    </w:p>
    <w:p w:rsidR="00340157" w:rsidRDefault="00616DDC">
      <w:pPr>
        <w:widowControl/>
        <w:jc w:val="left"/>
        <w:rPr>
          <w:rFonts w:eastAsiaTheme="minorEastAsia"/>
          <w:kern w:val="0"/>
          <w:sz w:val="24"/>
          <w:szCs w:val="20"/>
        </w:rPr>
      </w:pPr>
      <w:r>
        <w:rPr>
          <w:rFonts w:eastAsiaTheme="minorEastAsia"/>
          <w:b/>
          <w:sz w:val="24"/>
        </w:rPr>
        <w:br w:type="page"/>
      </w:r>
    </w:p>
    <w:p w:rsidR="00340157" w:rsidRDefault="00616DDC">
      <w:pPr>
        <w:tabs>
          <w:tab w:val="left" w:pos="360"/>
        </w:tabs>
        <w:snapToGrid w:val="0"/>
        <w:spacing w:line="360" w:lineRule="auto"/>
        <w:outlineLvl w:val="1"/>
        <w:rPr>
          <w:rFonts w:eastAsiaTheme="minorEastAsia"/>
          <w:sz w:val="24"/>
        </w:rPr>
      </w:pPr>
      <w:bookmarkStart w:id="728" w:name="_Hlt520274407"/>
      <w:bookmarkStart w:id="729" w:name="_Hlt520355504"/>
      <w:bookmarkStart w:id="730" w:name="_Hlt520273711"/>
      <w:bookmarkStart w:id="731" w:name="_Hlt520343392"/>
      <w:bookmarkStart w:id="732" w:name="_Hlt520271212"/>
      <w:bookmarkStart w:id="733" w:name="_Hlt520274393"/>
      <w:bookmarkStart w:id="734" w:name="_Hlt520343000"/>
      <w:bookmarkStart w:id="735" w:name="_Hlt520350918"/>
      <w:bookmarkStart w:id="736" w:name="_Hlt520274065"/>
      <w:bookmarkStart w:id="737" w:name="_Hlt520274121"/>
      <w:bookmarkStart w:id="738" w:name="_Ref467988698"/>
      <w:bookmarkStart w:id="739" w:name="_Toc480942349"/>
      <w:bookmarkStart w:id="740" w:name="_Toc226337252"/>
      <w:bookmarkStart w:id="741" w:name="_Toc142311058"/>
      <w:bookmarkStart w:id="742" w:name="_Toc150774761"/>
      <w:bookmarkStart w:id="743" w:name="_Toc226965746"/>
      <w:bookmarkStart w:id="744" w:name="_Toc520356217"/>
      <w:bookmarkStart w:id="745" w:name="_Toc150480794"/>
      <w:bookmarkStart w:id="746" w:name="_Toc226965829"/>
      <w:bookmarkStart w:id="747" w:name="_Toc127151556"/>
      <w:bookmarkStart w:id="748" w:name="_Toc195842921"/>
      <w:bookmarkStart w:id="749" w:name="_Toc226309800"/>
      <w:bookmarkEnd w:id="728"/>
      <w:bookmarkEnd w:id="729"/>
      <w:bookmarkEnd w:id="730"/>
      <w:bookmarkEnd w:id="731"/>
      <w:bookmarkEnd w:id="732"/>
      <w:bookmarkEnd w:id="733"/>
      <w:bookmarkEnd w:id="734"/>
      <w:bookmarkEnd w:id="735"/>
      <w:bookmarkEnd w:id="736"/>
      <w:bookmarkEnd w:id="737"/>
      <w:r>
        <w:rPr>
          <w:rFonts w:eastAsiaTheme="minorEastAsia"/>
          <w:sz w:val="24"/>
        </w:rPr>
        <w:lastRenderedPageBreak/>
        <w:t xml:space="preserve">5  </w:t>
      </w:r>
      <w:bookmarkEnd w:id="738"/>
      <w:bookmarkEnd w:id="739"/>
      <w:r>
        <w:rPr>
          <w:rFonts w:eastAsiaTheme="minorEastAsia"/>
          <w:sz w:val="24"/>
        </w:rPr>
        <w:t>响应书</w:t>
      </w:r>
      <w:bookmarkEnd w:id="740"/>
      <w:bookmarkEnd w:id="741"/>
      <w:bookmarkEnd w:id="742"/>
      <w:bookmarkEnd w:id="743"/>
      <w:bookmarkEnd w:id="744"/>
      <w:bookmarkEnd w:id="745"/>
      <w:bookmarkEnd w:id="746"/>
      <w:bookmarkEnd w:id="747"/>
      <w:bookmarkEnd w:id="748"/>
      <w:bookmarkEnd w:id="749"/>
      <w:r>
        <w:rPr>
          <w:rFonts w:eastAsiaTheme="minorEastAsia"/>
          <w:sz w:val="24"/>
        </w:rPr>
        <w:t>（实质性格式）</w:t>
      </w:r>
    </w:p>
    <w:p w:rsidR="00340157" w:rsidRDefault="00340157">
      <w:pPr>
        <w:tabs>
          <w:tab w:val="left" w:pos="5580"/>
        </w:tabs>
        <w:spacing w:line="360" w:lineRule="auto"/>
        <w:rPr>
          <w:rFonts w:eastAsiaTheme="minorEastAsia"/>
          <w:color w:val="000000"/>
          <w:sz w:val="24"/>
        </w:rPr>
      </w:pPr>
    </w:p>
    <w:p w:rsidR="00340157" w:rsidRDefault="00616DDC">
      <w:pPr>
        <w:spacing w:line="360" w:lineRule="auto"/>
        <w:jc w:val="center"/>
        <w:rPr>
          <w:rFonts w:eastAsiaTheme="minorEastAsia"/>
          <w:b/>
          <w:color w:val="000000"/>
          <w:sz w:val="36"/>
          <w:szCs w:val="36"/>
        </w:rPr>
      </w:pPr>
      <w:r>
        <w:rPr>
          <w:rFonts w:eastAsiaTheme="minorEastAsia"/>
          <w:b/>
          <w:color w:val="000000"/>
          <w:sz w:val="36"/>
          <w:szCs w:val="36"/>
        </w:rPr>
        <w:t>响应书</w:t>
      </w:r>
    </w:p>
    <w:p w:rsidR="00340157" w:rsidRDefault="00616DD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340157" w:rsidRDefault="00340157">
      <w:pPr>
        <w:tabs>
          <w:tab w:val="left" w:pos="5580"/>
        </w:tabs>
        <w:spacing w:line="360" w:lineRule="auto"/>
        <w:rPr>
          <w:rFonts w:eastAsiaTheme="minorEastAsia"/>
          <w:color w:val="000000"/>
          <w:sz w:val="24"/>
          <w:szCs w:val="20"/>
        </w:rPr>
      </w:pPr>
    </w:p>
    <w:p w:rsidR="00340157" w:rsidRDefault="00616DDC">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rsidR="00340157" w:rsidRDefault="00616DDC">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340157" w:rsidRDefault="00616DDC">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rsidR="00340157" w:rsidRDefault="00616DDC">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340157" w:rsidRDefault="00616DDC">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340157" w:rsidRDefault="00616DDC">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340157" w:rsidRDefault="00616DDC">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340157" w:rsidRDefault="00616DDC">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340157" w:rsidRDefault="00340157">
      <w:pPr>
        <w:tabs>
          <w:tab w:val="left" w:pos="5580"/>
        </w:tabs>
        <w:spacing w:line="360" w:lineRule="auto"/>
        <w:ind w:left="420"/>
        <w:rPr>
          <w:rFonts w:eastAsiaTheme="minorEastAsia"/>
          <w:color w:val="000000"/>
          <w:sz w:val="24"/>
          <w:szCs w:val="20"/>
        </w:rPr>
      </w:pPr>
    </w:p>
    <w:p w:rsidR="00340157" w:rsidRDefault="00616DD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340157" w:rsidRDefault="00616DDC">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340157" w:rsidRDefault="00340157">
      <w:pPr>
        <w:tabs>
          <w:tab w:val="left" w:pos="5580"/>
        </w:tabs>
        <w:spacing w:line="360" w:lineRule="auto"/>
        <w:ind w:left="420"/>
        <w:rPr>
          <w:rFonts w:eastAsiaTheme="minorEastAsia"/>
          <w:color w:val="000000"/>
          <w:sz w:val="24"/>
          <w:szCs w:val="20"/>
        </w:rPr>
      </w:pPr>
    </w:p>
    <w:p w:rsidR="00340157" w:rsidRDefault="00340157">
      <w:pPr>
        <w:tabs>
          <w:tab w:val="left" w:pos="5580"/>
        </w:tabs>
        <w:spacing w:line="360" w:lineRule="auto"/>
        <w:ind w:left="420"/>
        <w:rPr>
          <w:rFonts w:eastAsiaTheme="minorEastAsia"/>
          <w:color w:val="000000"/>
          <w:sz w:val="24"/>
          <w:szCs w:val="20"/>
        </w:rPr>
      </w:pPr>
    </w:p>
    <w:p w:rsidR="00340157" w:rsidRDefault="00340157">
      <w:pPr>
        <w:tabs>
          <w:tab w:val="left" w:pos="5580"/>
        </w:tabs>
        <w:spacing w:line="360" w:lineRule="auto"/>
        <w:ind w:left="420"/>
        <w:rPr>
          <w:rFonts w:eastAsiaTheme="minorEastAsia"/>
          <w:color w:val="000000"/>
          <w:sz w:val="24"/>
          <w:szCs w:val="20"/>
        </w:rPr>
      </w:pPr>
    </w:p>
    <w:p w:rsidR="00340157" w:rsidRDefault="00616DDC">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40157" w:rsidRDefault="00616DDC">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340157">
      <w:pPr>
        <w:tabs>
          <w:tab w:val="left" w:pos="5580"/>
        </w:tabs>
        <w:spacing w:line="360" w:lineRule="auto"/>
        <w:ind w:left="420"/>
        <w:jc w:val="left"/>
        <w:rPr>
          <w:rFonts w:eastAsiaTheme="minorEastAsia"/>
          <w:color w:val="000000"/>
          <w:sz w:val="24"/>
          <w:szCs w:val="20"/>
        </w:rPr>
      </w:pPr>
    </w:p>
    <w:p w:rsidR="00340157" w:rsidRDefault="00616DDC">
      <w:pPr>
        <w:widowControl/>
        <w:jc w:val="left"/>
        <w:rPr>
          <w:rFonts w:eastAsiaTheme="minorEastAsia"/>
          <w:b/>
          <w:color w:val="000000"/>
          <w:sz w:val="24"/>
          <w:szCs w:val="20"/>
        </w:rPr>
      </w:pPr>
      <w:r>
        <w:rPr>
          <w:rFonts w:eastAsiaTheme="minorEastAsia"/>
          <w:b/>
          <w:color w:val="000000"/>
          <w:sz w:val="24"/>
          <w:szCs w:val="20"/>
        </w:rPr>
        <w:br w:type="page"/>
      </w:r>
    </w:p>
    <w:p w:rsidR="00340157" w:rsidRDefault="00616DDC">
      <w:pPr>
        <w:tabs>
          <w:tab w:val="left" w:pos="360"/>
        </w:tabs>
        <w:snapToGrid w:val="0"/>
        <w:spacing w:line="360" w:lineRule="auto"/>
        <w:outlineLvl w:val="1"/>
        <w:rPr>
          <w:rFonts w:eastAsiaTheme="minorEastAsia"/>
          <w:sz w:val="24"/>
        </w:rPr>
      </w:pPr>
      <w:bookmarkStart w:id="750" w:name="_Hlt520356243"/>
      <w:bookmarkStart w:id="751" w:name="_Hlt520355938"/>
      <w:bookmarkStart w:id="752" w:name="_Toc264969247"/>
      <w:bookmarkStart w:id="753" w:name="_Toc226965747"/>
      <w:bookmarkStart w:id="754" w:name="_Toc480942350"/>
      <w:bookmarkStart w:id="755" w:name="_Toc520356218"/>
      <w:bookmarkStart w:id="756" w:name="_Toc226965830"/>
      <w:bookmarkStart w:id="757" w:name="_Ref467988705"/>
      <w:bookmarkStart w:id="758" w:name="_Toc226309801"/>
      <w:bookmarkStart w:id="759" w:name="_Toc195842922"/>
      <w:bookmarkStart w:id="760" w:name="_Toc150774762"/>
      <w:bookmarkStart w:id="761" w:name="_Toc226337253"/>
      <w:bookmarkStart w:id="762" w:name="_Toc142311059"/>
      <w:bookmarkStart w:id="763" w:name="_Toc127151557"/>
      <w:bookmarkStart w:id="764" w:name="_Toc305158825"/>
      <w:bookmarkStart w:id="765" w:name="_Toc265228395"/>
      <w:bookmarkStart w:id="766" w:name="_Toc150480795"/>
      <w:bookmarkStart w:id="767" w:name="_Toc305158899"/>
      <w:bookmarkEnd w:id="750"/>
      <w:bookmarkEnd w:id="751"/>
      <w:r>
        <w:rPr>
          <w:rFonts w:eastAsiaTheme="minorEastAsia"/>
          <w:sz w:val="24"/>
        </w:rPr>
        <w:lastRenderedPageBreak/>
        <w:t xml:space="preserve">6  </w:t>
      </w:r>
      <w:r>
        <w:rPr>
          <w:rFonts w:eastAsiaTheme="minorEastAsia"/>
          <w:sz w:val="24"/>
        </w:rPr>
        <w:t>授权委托书（实质性格式）</w:t>
      </w:r>
    </w:p>
    <w:p w:rsidR="00340157" w:rsidRDefault="00616DD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340157" w:rsidRDefault="00616DDC">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340157" w:rsidRDefault="00616DDC">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340157" w:rsidRDefault="00616DD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340157" w:rsidRDefault="00616DDC">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340157" w:rsidRDefault="00616DD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340157" w:rsidRDefault="00340157">
      <w:pPr>
        <w:tabs>
          <w:tab w:val="left" w:pos="5580"/>
        </w:tabs>
        <w:spacing w:line="360" w:lineRule="auto"/>
        <w:ind w:firstLineChars="200" w:firstLine="480"/>
        <w:rPr>
          <w:rFonts w:eastAsiaTheme="minorEastAsia"/>
          <w:color w:val="000000"/>
          <w:sz w:val="24"/>
          <w:szCs w:val="20"/>
        </w:rPr>
      </w:pPr>
    </w:p>
    <w:p w:rsidR="00340157" w:rsidRDefault="00616DDC">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340157" w:rsidRDefault="00340157">
      <w:pPr>
        <w:tabs>
          <w:tab w:val="left" w:pos="5580"/>
        </w:tabs>
        <w:spacing w:line="360" w:lineRule="auto"/>
        <w:jc w:val="left"/>
        <w:rPr>
          <w:rFonts w:eastAsiaTheme="minorEastAsia"/>
          <w:color w:val="000000"/>
          <w:sz w:val="24"/>
          <w:szCs w:val="20"/>
        </w:rPr>
      </w:pPr>
    </w:p>
    <w:p w:rsidR="00340157" w:rsidRDefault="00340157">
      <w:pPr>
        <w:tabs>
          <w:tab w:val="left" w:pos="5580"/>
        </w:tabs>
        <w:spacing w:line="360" w:lineRule="auto"/>
        <w:jc w:val="left"/>
        <w:rPr>
          <w:rFonts w:eastAsiaTheme="minorEastAsia"/>
          <w:color w:val="000000"/>
          <w:sz w:val="24"/>
          <w:szCs w:val="20"/>
        </w:rPr>
      </w:pPr>
    </w:p>
    <w:p w:rsidR="00340157" w:rsidRDefault="00340157">
      <w:pPr>
        <w:tabs>
          <w:tab w:val="left" w:pos="5580"/>
        </w:tabs>
        <w:spacing w:line="360" w:lineRule="auto"/>
        <w:jc w:val="left"/>
        <w:rPr>
          <w:rFonts w:eastAsiaTheme="minorEastAsia"/>
          <w:color w:val="000000"/>
          <w:sz w:val="24"/>
          <w:szCs w:val="20"/>
        </w:rPr>
      </w:pPr>
    </w:p>
    <w:p w:rsidR="00340157" w:rsidRDefault="00340157">
      <w:pPr>
        <w:tabs>
          <w:tab w:val="left" w:pos="5580"/>
        </w:tabs>
        <w:spacing w:line="360" w:lineRule="auto"/>
        <w:jc w:val="left"/>
        <w:rPr>
          <w:rFonts w:eastAsiaTheme="minorEastAsia"/>
          <w:color w:val="000000"/>
          <w:sz w:val="24"/>
          <w:szCs w:val="20"/>
        </w:rPr>
      </w:pPr>
    </w:p>
    <w:p w:rsidR="00340157" w:rsidRDefault="00340157">
      <w:pPr>
        <w:tabs>
          <w:tab w:val="left" w:pos="5580"/>
        </w:tabs>
        <w:spacing w:line="360" w:lineRule="auto"/>
        <w:jc w:val="left"/>
        <w:rPr>
          <w:rFonts w:eastAsiaTheme="minorEastAsia"/>
          <w:color w:val="000000"/>
          <w:sz w:val="24"/>
          <w:szCs w:val="20"/>
        </w:rPr>
      </w:pPr>
    </w:p>
    <w:p w:rsidR="00340157" w:rsidRDefault="00616DDC">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340157" w:rsidRDefault="00616DDC">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340157" w:rsidRDefault="00616DDC">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340157" w:rsidRDefault="00616DDC">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340157" w:rsidRDefault="00616DDC">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340157" w:rsidRDefault="00616DD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rsidR="00340157" w:rsidRDefault="00340157">
      <w:pPr>
        <w:kinsoku w:val="0"/>
        <w:overflowPunct w:val="0"/>
        <w:spacing w:line="200" w:lineRule="exact"/>
        <w:rPr>
          <w:rFonts w:eastAsiaTheme="minorEastAsia"/>
          <w:sz w:val="20"/>
          <w:szCs w:val="20"/>
        </w:rPr>
      </w:pPr>
    </w:p>
    <w:p w:rsidR="00340157" w:rsidRDefault="00616DD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340157" w:rsidRDefault="00616DDC">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340157" w:rsidRDefault="00616DDC">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340157" w:rsidRDefault="0034015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40157" w:rsidRDefault="00616DDC">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340157" w:rsidRDefault="0034015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40157" w:rsidRDefault="0034015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40157" w:rsidRDefault="00616DDC">
      <w:pPr>
        <w:pStyle w:val="ae"/>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340157" w:rsidRDefault="00340157">
      <w:pPr>
        <w:pStyle w:val="ae"/>
        <w:kinsoku w:val="0"/>
        <w:overflowPunct w:val="0"/>
        <w:spacing w:line="583" w:lineRule="auto"/>
        <w:ind w:right="4305"/>
        <w:rPr>
          <w:rFonts w:ascii="Times New Roman" w:eastAsiaTheme="minorEastAsia" w:hAnsi="Times New Roman"/>
          <w:spacing w:val="-3"/>
        </w:rPr>
      </w:pP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340157" w:rsidRDefault="00340157">
      <w:pPr>
        <w:widowControl/>
        <w:jc w:val="left"/>
        <w:rPr>
          <w:rFonts w:eastAsiaTheme="minorEastAsia"/>
          <w:i/>
          <w:color w:val="000000"/>
          <w:sz w:val="24"/>
          <w:szCs w:val="20"/>
          <w:u w:val="single"/>
        </w:rPr>
      </w:pPr>
    </w:p>
    <w:p w:rsidR="00340157" w:rsidRDefault="00616DDC">
      <w:pPr>
        <w:widowControl/>
        <w:jc w:val="left"/>
        <w:rPr>
          <w:rFonts w:eastAsiaTheme="minorEastAsia"/>
          <w:color w:val="000000"/>
          <w:sz w:val="24"/>
          <w:szCs w:val="20"/>
        </w:rPr>
      </w:pPr>
      <w:r>
        <w:rPr>
          <w:rFonts w:eastAsiaTheme="minorEastAsia"/>
          <w:color w:val="000000"/>
          <w:sz w:val="24"/>
          <w:szCs w:val="20"/>
        </w:rPr>
        <w:br w:type="page"/>
      </w: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340157" w:rsidRDefault="00616DDC">
      <w:pPr>
        <w:spacing w:line="360" w:lineRule="exact"/>
        <w:jc w:val="center"/>
        <w:rPr>
          <w:rFonts w:eastAsiaTheme="minorEastAsia"/>
          <w:b/>
          <w:color w:val="000000"/>
          <w:sz w:val="36"/>
          <w:szCs w:val="36"/>
        </w:rPr>
      </w:pPr>
      <w:bookmarkStart w:id="768" w:name="_Toc305158900"/>
      <w:bookmarkStart w:id="769" w:name="_Toc305158826"/>
      <w:bookmarkStart w:id="770" w:name="_Toc264969248"/>
      <w:bookmarkStart w:id="771" w:name="_Toc226965748"/>
      <w:bookmarkStart w:id="772" w:name="_Toc164608672"/>
      <w:bookmarkStart w:id="773" w:name="_Toc195842923"/>
      <w:bookmarkStart w:id="774" w:name="_Toc265228396"/>
      <w:bookmarkStart w:id="775" w:name="_Toc226309802"/>
      <w:bookmarkStart w:id="776" w:name="_Toc164608827"/>
      <w:bookmarkStart w:id="777" w:name="_Toc226965831"/>
      <w:bookmarkStart w:id="778" w:name="_Toc226337254"/>
      <w:r>
        <w:rPr>
          <w:rFonts w:eastAsiaTheme="minorEastAsia"/>
          <w:b/>
          <w:color w:val="000000"/>
          <w:sz w:val="36"/>
          <w:szCs w:val="36"/>
        </w:rPr>
        <w:t>报价一览表</w:t>
      </w:r>
      <w:bookmarkEnd w:id="768"/>
      <w:bookmarkEnd w:id="769"/>
      <w:bookmarkEnd w:id="770"/>
      <w:bookmarkEnd w:id="771"/>
      <w:bookmarkEnd w:id="772"/>
      <w:bookmarkEnd w:id="773"/>
      <w:bookmarkEnd w:id="774"/>
      <w:bookmarkEnd w:id="775"/>
      <w:bookmarkEnd w:id="776"/>
      <w:bookmarkEnd w:id="777"/>
      <w:bookmarkEnd w:id="778"/>
    </w:p>
    <w:p w:rsidR="00340157" w:rsidRDefault="00340157">
      <w:pPr>
        <w:tabs>
          <w:tab w:val="left" w:pos="1800"/>
          <w:tab w:val="left" w:pos="5580"/>
        </w:tabs>
        <w:spacing w:line="360" w:lineRule="auto"/>
        <w:jc w:val="left"/>
        <w:rPr>
          <w:rFonts w:eastAsiaTheme="minorEastAsia"/>
          <w:color w:val="000000"/>
          <w:sz w:val="24"/>
        </w:rPr>
      </w:pPr>
    </w:p>
    <w:p w:rsidR="00340157" w:rsidRDefault="00340157">
      <w:pPr>
        <w:tabs>
          <w:tab w:val="left" w:pos="1800"/>
          <w:tab w:val="left" w:pos="5580"/>
        </w:tabs>
        <w:spacing w:line="360" w:lineRule="auto"/>
        <w:jc w:val="left"/>
        <w:rPr>
          <w:i/>
          <w:color w:val="FF0000"/>
          <w:sz w:val="24"/>
        </w:rPr>
      </w:pPr>
    </w:p>
    <w:p w:rsidR="00340157" w:rsidRDefault="00616DDC">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34015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340157" w:rsidRDefault="00616DDC">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340157" w:rsidRDefault="00616DDC">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340157" w:rsidRDefault="00616DDC">
            <w:pPr>
              <w:tabs>
                <w:tab w:val="left" w:pos="5580"/>
              </w:tabs>
              <w:jc w:val="center"/>
              <w:rPr>
                <w:rFonts w:eastAsiaTheme="minorEastAsia"/>
                <w:b/>
                <w:sz w:val="24"/>
              </w:rPr>
            </w:pPr>
            <w:r>
              <w:rPr>
                <w:rFonts w:eastAsiaTheme="minorEastAsia"/>
                <w:b/>
                <w:sz w:val="24"/>
              </w:rPr>
              <w:t>报价</w:t>
            </w:r>
          </w:p>
        </w:tc>
      </w:tr>
      <w:tr w:rsidR="0034015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40157" w:rsidRDefault="00340157">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0157" w:rsidRDefault="00340157">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340157" w:rsidRDefault="00616DDC">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340157" w:rsidRDefault="00616DDC">
            <w:pPr>
              <w:tabs>
                <w:tab w:val="left" w:pos="5580"/>
              </w:tabs>
              <w:jc w:val="center"/>
              <w:rPr>
                <w:rFonts w:eastAsiaTheme="minorEastAsia"/>
                <w:b/>
                <w:sz w:val="24"/>
              </w:rPr>
            </w:pPr>
            <w:r>
              <w:rPr>
                <w:rFonts w:eastAsiaTheme="minorEastAsia"/>
                <w:b/>
                <w:sz w:val="24"/>
              </w:rPr>
              <w:t>小写</w:t>
            </w:r>
          </w:p>
        </w:tc>
      </w:tr>
      <w:tr w:rsidR="0034015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340157" w:rsidRDefault="00340157">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340157" w:rsidRDefault="00340157">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340157" w:rsidRDefault="00340157">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340157" w:rsidRDefault="00340157">
            <w:pPr>
              <w:tabs>
                <w:tab w:val="left" w:pos="5580"/>
              </w:tabs>
              <w:jc w:val="center"/>
              <w:rPr>
                <w:rFonts w:eastAsiaTheme="minorEastAsia"/>
                <w:sz w:val="24"/>
              </w:rPr>
            </w:pPr>
          </w:p>
        </w:tc>
      </w:tr>
    </w:tbl>
    <w:p w:rsidR="00340157" w:rsidRDefault="00340157">
      <w:pPr>
        <w:autoSpaceDE w:val="0"/>
        <w:autoSpaceDN w:val="0"/>
        <w:adjustRightInd w:val="0"/>
        <w:jc w:val="left"/>
        <w:rPr>
          <w:rFonts w:eastAsiaTheme="minorEastAsia"/>
          <w:color w:val="000000"/>
          <w:kern w:val="0"/>
          <w:sz w:val="24"/>
        </w:rPr>
      </w:pPr>
    </w:p>
    <w:p w:rsidR="00340157" w:rsidRDefault="00616DDC">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340157" w:rsidRDefault="00616DDC">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rsidR="00340157" w:rsidRDefault="00340157">
      <w:pPr>
        <w:tabs>
          <w:tab w:val="left" w:pos="5580"/>
        </w:tabs>
        <w:ind w:firstLineChars="200" w:firstLine="480"/>
        <w:rPr>
          <w:rFonts w:eastAsiaTheme="minorEastAsia"/>
          <w:color w:val="000000"/>
          <w:sz w:val="24"/>
          <w:szCs w:val="20"/>
        </w:rPr>
      </w:pPr>
    </w:p>
    <w:p w:rsidR="00340157" w:rsidRDefault="00340157">
      <w:pPr>
        <w:autoSpaceDE w:val="0"/>
        <w:autoSpaceDN w:val="0"/>
        <w:adjustRightInd w:val="0"/>
        <w:snapToGrid w:val="0"/>
        <w:spacing w:before="25" w:after="25" w:line="360" w:lineRule="auto"/>
        <w:rPr>
          <w:rFonts w:eastAsiaTheme="minorEastAsia"/>
          <w:color w:val="000000"/>
          <w:sz w:val="24"/>
          <w:lang w:val="zh-CN"/>
        </w:rPr>
      </w:pP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340157" w:rsidRDefault="00616DD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340157" w:rsidRDefault="00340157">
      <w:pPr>
        <w:tabs>
          <w:tab w:val="left" w:pos="360"/>
        </w:tabs>
        <w:snapToGrid w:val="0"/>
        <w:spacing w:line="360" w:lineRule="auto"/>
        <w:outlineLvl w:val="1"/>
        <w:rPr>
          <w:rFonts w:eastAsiaTheme="minorEastAsia"/>
          <w:sz w:val="24"/>
        </w:rPr>
        <w:sectPr w:rsidR="00340157">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bookmarkStart w:id="779" w:name="_Toc305158827"/>
      <w:bookmarkStart w:id="780" w:name="_Toc305158901"/>
      <w:bookmarkStart w:id="781" w:name="_Toc150774763"/>
      <w:bookmarkStart w:id="782" w:name="_Toc226309803"/>
      <w:bookmarkStart w:id="783" w:name="_Toc150480796"/>
      <w:bookmarkStart w:id="784" w:name="_Toc226965832"/>
      <w:bookmarkStart w:id="785" w:name="_Toc127151558"/>
      <w:bookmarkStart w:id="786" w:name="_Toc226965749"/>
      <w:bookmarkStart w:id="787" w:name="_Toc142311060"/>
      <w:bookmarkStart w:id="788" w:name="_Toc195842924"/>
      <w:bookmarkStart w:id="789" w:name="_Toc264969249"/>
      <w:bookmarkStart w:id="790" w:name="_Toc226337255"/>
      <w:bookmarkStart w:id="791" w:name="_Toc265228397"/>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779"/>
      <w:bookmarkEnd w:id="780"/>
      <w:bookmarkEnd w:id="781"/>
      <w:bookmarkEnd w:id="782"/>
      <w:bookmarkEnd w:id="783"/>
      <w:bookmarkEnd w:id="784"/>
      <w:bookmarkEnd w:id="785"/>
      <w:bookmarkEnd w:id="786"/>
      <w:bookmarkEnd w:id="787"/>
      <w:bookmarkEnd w:id="788"/>
      <w:bookmarkEnd w:id="789"/>
      <w:bookmarkEnd w:id="790"/>
      <w:bookmarkEnd w:id="791"/>
      <w:r>
        <w:rPr>
          <w:rFonts w:eastAsiaTheme="minorEastAsia" w:hint="eastAsia"/>
          <w:sz w:val="24"/>
        </w:rPr>
        <w:t>（实质性格式）</w:t>
      </w:r>
    </w:p>
    <w:p w:rsidR="00340157" w:rsidRDefault="00616DDC">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340157" w:rsidRDefault="00340157">
      <w:pPr>
        <w:spacing w:line="260" w:lineRule="exact"/>
        <w:jc w:val="center"/>
        <w:rPr>
          <w:rFonts w:eastAsiaTheme="minorEastAsia"/>
          <w:color w:val="000000"/>
          <w:sz w:val="36"/>
          <w:szCs w:val="36"/>
        </w:rPr>
      </w:pPr>
    </w:p>
    <w:p w:rsidR="00340157" w:rsidRDefault="00616DDC">
      <w:pPr>
        <w:adjustRightInd w:val="0"/>
        <w:snapToGrid w:val="0"/>
        <w:spacing w:beforeLines="100" w:before="240" w:afterLines="100" w:after="240"/>
        <w:jc w:val="left"/>
        <w:rPr>
          <w:rFonts w:eastAsiaTheme="minorEastAsia"/>
          <w:b/>
          <w:iCs/>
          <w:sz w:val="24"/>
        </w:rPr>
      </w:pPr>
      <w:r>
        <w:rPr>
          <w:rFonts w:eastAsiaTheme="minorEastAsia" w:hint="eastAsia"/>
          <w:b/>
          <w:iCs/>
          <w:sz w:val="24"/>
        </w:rPr>
        <w:t>（参考采购需求及合同内容，格式自拟）</w:t>
      </w: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b/>
          <w:i/>
          <w:color w:val="FF0000"/>
          <w:sz w:val="24"/>
        </w:rPr>
      </w:pP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616DDC">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rsidR="00340157" w:rsidRDefault="00616DDC">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340157" w:rsidRDefault="00616DDC">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92" w:name="_Hlk168432512"/>
      <w:r>
        <w:rPr>
          <w:rFonts w:eastAsiaTheme="minorEastAsia" w:hint="eastAsia"/>
          <w:color w:val="000000"/>
          <w:sz w:val="24"/>
        </w:rPr>
        <w:t>“大型”、</w:t>
      </w:r>
      <w:bookmarkEnd w:id="792"/>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93"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93"/>
    <w:p w:rsidR="00340157" w:rsidRDefault="00340157">
      <w:pPr>
        <w:tabs>
          <w:tab w:val="left" w:pos="1800"/>
          <w:tab w:val="left" w:pos="5580"/>
        </w:tabs>
        <w:ind w:firstLineChars="200" w:firstLine="480"/>
        <w:jc w:val="left"/>
        <w:rPr>
          <w:rFonts w:eastAsiaTheme="minorEastAsia"/>
          <w:color w:val="000000"/>
          <w:sz w:val="24"/>
        </w:rPr>
      </w:pPr>
    </w:p>
    <w:p w:rsidR="00340157" w:rsidRDefault="00340157">
      <w:pPr>
        <w:autoSpaceDE w:val="0"/>
        <w:autoSpaceDN w:val="0"/>
        <w:adjustRightInd w:val="0"/>
        <w:snapToGrid w:val="0"/>
        <w:spacing w:before="25" w:after="25" w:line="360" w:lineRule="auto"/>
        <w:rPr>
          <w:rFonts w:eastAsiaTheme="minorEastAsia"/>
          <w:color w:val="000000"/>
          <w:sz w:val="24"/>
        </w:rPr>
      </w:pPr>
    </w:p>
    <w:p w:rsidR="00340157" w:rsidRDefault="00340157">
      <w:pPr>
        <w:autoSpaceDE w:val="0"/>
        <w:autoSpaceDN w:val="0"/>
        <w:adjustRightInd w:val="0"/>
        <w:snapToGrid w:val="0"/>
        <w:spacing w:before="25" w:after="25" w:line="360" w:lineRule="auto"/>
        <w:rPr>
          <w:rFonts w:eastAsiaTheme="minorEastAsia"/>
          <w:color w:val="000000"/>
          <w:sz w:val="24"/>
        </w:rPr>
      </w:pPr>
    </w:p>
    <w:p w:rsidR="00340157" w:rsidRDefault="00616DDC">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340157">
      <w:pPr>
        <w:tabs>
          <w:tab w:val="left" w:pos="360"/>
        </w:tabs>
        <w:snapToGrid w:val="0"/>
        <w:spacing w:line="360" w:lineRule="auto"/>
        <w:outlineLvl w:val="1"/>
        <w:rPr>
          <w:rFonts w:eastAsiaTheme="minorEastAsia"/>
          <w:sz w:val="24"/>
        </w:rPr>
        <w:sectPr w:rsidR="00340157">
          <w:pgSz w:w="11907" w:h="16840"/>
          <w:pgMar w:top="1418" w:right="1134" w:bottom="1418" w:left="1701" w:header="851" w:footer="851" w:gutter="0"/>
          <w:cols w:space="720"/>
          <w:docGrid w:linePitch="462"/>
        </w:sectPr>
      </w:pPr>
      <w:bookmarkStart w:id="794" w:name="_Toc142311062"/>
      <w:bookmarkStart w:id="795" w:name="_Toc305158904"/>
      <w:bookmarkStart w:id="796" w:name="_Toc226309806"/>
      <w:bookmarkStart w:id="797" w:name="_Toc150774765"/>
      <w:bookmarkStart w:id="798" w:name="_Toc150480798"/>
      <w:bookmarkStart w:id="799" w:name="_Toc226965752"/>
      <w:bookmarkStart w:id="800" w:name="_Toc226965835"/>
      <w:bookmarkStart w:id="801" w:name="_Toc127151562"/>
      <w:bookmarkStart w:id="802" w:name="_Toc226337258"/>
      <w:bookmarkStart w:id="803" w:name="_Toc305158830"/>
      <w:bookmarkStart w:id="804" w:name="_Toc265228400"/>
      <w:bookmarkStart w:id="805" w:name="_Toc195842927"/>
      <w:bookmarkStart w:id="806" w:name="_Toc264969252"/>
      <w:bookmarkStart w:id="807" w:name="_Toc195842926"/>
      <w:bookmarkStart w:id="808" w:name="_Toc226337257"/>
      <w:bookmarkStart w:id="809" w:name="_Toc150774764"/>
      <w:bookmarkStart w:id="810" w:name="_Toc305158903"/>
      <w:bookmarkStart w:id="811" w:name="_Toc264969251"/>
      <w:bookmarkStart w:id="812" w:name="_Toc305158829"/>
      <w:bookmarkStart w:id="813" w:name="_Toc226965834"/>
      <w:bookmarkStart w:id="814" w:name="_Toc127151561"/>
      <w:bookmarkStart w:id="815" w:name="_Toc150480797"/>
      <w:bookmarkStart w:id="816" w:name="_Toc265228399"/>
      <w:bookmarkStart w:id="817" w:name="_Toc226309805"/>
      <w:bookmarkStart w:id="818" w:name="_Toc142311061"/>
      <w:bookmarkStart w:id="819" w:name="_Toc226965751"/>
    </w:p>
    <w:p w:rsidR="00340157" w:rsidRDefault="00616DDC">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Theme="minorEastAsia"/>
          <w:sz w:val="24"/>
        </w:rPr>
        <w:t>（实质性格式）</w:t>
      </w:r>
    </w:p>
    <w:p w:rsidR="00340157" w:rsidRDefault="00340157">
      <w:pPr>
        <w:spacing w:line="360" w:lineRule="auto"/>
        <w:rPr>
          <w:rFonts w:eastAsiaTheme="minorEastAsia"/>
          <w:color w:val="000000"/>
          <w:sz w:val="24"/>
          <w:szCs w:val="20"/>
        </w:rPr>
      </w:pPr>
    </w:p>
    <w:p w:rsidR="00340157" w:rsidRDefault="00616DDC">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340157" w:rsidRDefault="00340157">
      <w:pPr>
        <w:spacing w:line="360" w:lineRule="auto"/>
        <w:rPr>
          <w:rFonts w:eastAsiaTheme="minorEastAsia"/>
          <w:color w:val="000000"/>
          <w:sz w:val="24"/>
          <w:szCs w:val="20"/>
        </w:rPr>
      </w:pPr>
    </w:p>
    <w:p w:rsidR="00340157" w:rsidRDefault="00616DDC">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0"/>
        <w:gridCol w:w="1777"/>
        <w:gridCol w:w="1778"/>
        <w:gridCol w:w="2184"/>
        <w:gridCol w:w="980"/>
      </w:tblGrid>
      <w:tr w:rsidR="00340157">
        <w:trPr>
          <w:trHeight w:val="930"/>
          <w:jc w:val="center"/>
        </w:trPr>
        <w:tc>
          <w:tcPr>
            <w:tcW w:w="898"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说明</w:t>
            </w:r>
          </w:p>
        </w:tc>
      </w:tr>
      <w:tr w:rsidR="00340157">
        <w:trPr>
          <w:trHeight w:val="930"/>
          <w:jc w:val="center"/>
        </w:trPr>
        <w:tc>
          <w:tcPr>
            <w:tcW w:w="0" w:type="auto"/>
            <w:gridSpan w:val="6"/>
            <w:vAlign w:val="center"/>
          </w:tcPr>
          <w:p w:rsidR="00340157" w:rsidRDefault="00616DD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340157" w:rsidRDefault="00616DDC">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340157" w:rsidRDefault="00616DDC">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340157">
        <w:trPr>
          <w:trHeight w:val="930"/>
          <w:jc w:val="center"/>
        </w:trPr>
        <w:tc>
          <w:tcPr>
            <w:tcW w:w="898" w:type="dxa"/>
            <w:vAlign w:val="center"/>
          </w:tcPr>
          <w:p w:rsidR="00340157" w:rsidRDefault="00340157">
            <w:pPr>
              <w:adjustRightInd w:val="0"/>
              <w:snapToGrid w:val="0"/>
              <w:jc w:val="center"/>
              <w:rPr>
                <w:rFonts w:eastAsiaTheme="minorEastAsia"/>
                <w:color w:val="000000"/>
                <w:sz w:val="24"/>
              </w:rPr>
            </w:pPr>
          </w:p>
        </w:tc>
        <w:tc>
          <w:tcPr>
            <w:tcW w:w="1394" w:type="dxa"/>
            <w:vAlign w:val="center"/>
          </w:tcPr>
          <w:p w:rsidR="00340157" w:rsidRDefault="00340157">
            <w:pPr>
              <w:adjustRightInd w:val="0"/>
              <w:snapToGrid w:val="0"/>
              <w:jc w:val="center"/>
              <w:rPr>
                <w:rFonts w:eastAsiaTheme="minorEastAsia"/>
                <w:color w:val="000000"/>
                <w:sz w:val="24"/>
              </w:rPr>
            </w:pPr>
          </w:p>
        </w:tc>
        <w:tc>
          <w:tcPr>
            <w:tcW w:w="1808" w:type="dxa"/>
            <w:vAlign w:val="center"/>
          </w:tcPr>
          <w:p w:rsidR="00340157" w:rsidRDefault="00340157">
            <w:pPr>
              <w:adjustRightInd w:val="0"/>
              <w:snapToGrid w:val="0"/>
              <w:jc w:val="center"/>
              <w:rPr>
                <w:rFonts w:eastAsiaTheme="minorEastAsia"/>
                <w:color w:val="000000"/>
                <w:sz w:val="24"/>
              </w:rPr>
            </w:pPr>
          </w:p>
        </w:tc>
        <w:tc>
          <w:tcPr>
            <w:tcW w:w="1809" w:type="dxa"/>
            <w:vAlign w:val="center"/>
          </w:tcPr>
          <w:p w:rsidR="00340157" w:rsidRDefault="00340157">
            <w:pPr>
              <w:adjustRightInd w:val="0"/>
              <w:snapToGrid w:val="0"/>
              <w:jc w:val="center"/>
              <w:rPr>
                <w:rFonts w:eastAsiaTheme="minorEastAsia"/>
                <w:color w:val="000000"/>
                <w:sz w:val="24"/>
              </w:rPr>
            </w:pPr>
          </w:p>
        </w:tc>
        <w:tc>
          <w:tcPr>
            <w:tcW w:w="2290" w:type="dxa"/>
            <w:vAlign w:val="center"/>
          </w:tcPr>
          <w:p w:rsidR="00340157" w:rsidRDefault="00340157">
            <w:pPr>
              <w:adjustRightInd w:val="0"/>
              <w:snapToGrid w:val="0"/>
              <w:jc w:val="center"/>
              <w:rPr>
                <w:rFonts w:eastAsiaTheme="minorEastAsia"/>
                <w:color w:val="000000"/>
                <w:sz w:val="24"/>
              </w:rPr>
            </w:pPr>
          </w:p>
        </w:tc>
        <w:tc>
          <w:tcPr>
            <w:tcW w:w="863"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898" w:type="dxa"/>
            <w:vAlign w:val="center"/>
          </w:tcPr>
          <w:p w:rsidR="00340157" w:rsidRDefault="00340157">
            <w:pPr>
              <w:adjustRightInd w:val="0"/>
              <w:snapToGrid w:val="0"/>
              <w:jc w:val="center"/>
              <w:rPr>
                <w:rFonts w:eastAsiaTheme="minorEastAsia"/>
                <w:color w:val="000000"/>
                <w:sz w:val="24"/>
              </w:rPr>
            </w:pPr>
          </w:p>
        </w:tc>
        <w:tc>
          <w:tcPr>
            <w:tcW w:w="1394" w:type="dxa"/>
            <w:vAlign w:val="center"/>
          </w:tcPr>
          <w:p w:rsidR="00340157" w:rsidRDefault="00340157">
            <w:pPr>
              <w:adjustRightInd w:val="0"/>
              <w:snapToGrid w:val="0"/>
              <w:jc w:val="center"/>
              <w:rPr>
                <w:rFonts w:eastAsiaTheme="minorEastAsia"/>
                <w:color w:val="000000"/>
                <w:sz w:val="24"/>
              </w:rPr>
            </w:pPr>
          </w:p>
        </w:tc>
        <w:tc>
          <w:tcPr>
            <w:tcW w:w="1808" w:type="dxa"/>
            <w:vAlign w:val="center"/>
          </w:tcPr>
          <w:p w:rsidR="00340157" w:rsidRDefault="00340157">
            <w:pPr>
              <w:adjustRightInd w:val="0"/>
              <w:snapToGrid w:val="0"/>
              <w:jc w:val="center"/>
              <w:rPr>
                <w:rFonts w:eastAsiaTheme="minorEastAsia"/>
                <w:color w:val="000000"/>
                <w:sz w:val="24"/>
              </w:rPr>
            </w:pPr>
          </w:p>
        </w:tc>
        <w:tc>
          <w:tcPr>
            <w:tcW w:w="1809" w:type="dxa"/>
            <w:vAlign w:val="center"/>
          </w:tcPr>
          <w:p w:rsidR="00340157" w:rsidRDefault="00340157">
            <w:pPr>
              <w:adjustRightInd w:val="0"/>
              <w:snapToGrid w:val="0"/>
              <w:jc w:val="center"/>
              <w:rPr>
                <w:rFonts w:eastAsiaTheme="minorEastAsia"/>
                <w:color w:val="000000"/>
                <w:sz w:val="24"/>
              </w:rPr>
            </w:pPr>
          </w:p>
        </w:tc>
        <w:tc>
          <w:tcPr>
            <w:tcW w:w="2290" w:type="dxa"/>
            <w:vAlign w:val="center"/>
          </w:tcPr>
          <w:p w:rsidR="00340157" w:rsidRDefault="00340157">
            <w:pPr>
              <w:adjustRightInd w:val="0"/>
              <w:snapToGrid w:val="0"/>
              <w:jc w:val="center"/>
              <w:rPr>
                <w:rFonts w:eastAsiaTheme="minorEastAsia"/>
                <w:color w:val="000000"/>
                <w:sz w:val="24"/>
              </w:rPr>
            </w:pPr>
          </w:p>
        </w:tc>
        <w:tc>
          <w:tcPr>
            <w:tcW w:w="863"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898" w:type="dxa"/>
            <w:vAlign w:val="center"/>
          </w:tcPr>
          <w:p w:rsidR="00340157" w:rsidRDefault="00340157">
            <w:pPr>
              <w:adjustRightInd w:val="0"/>
              <w:snapToGrid w:val="0"/>
              <w:jc w:val="center"/>
              <w:rPr>
                <w:rFonts w:eastAsiaTheme="minorEastAsia"/>
                <w:color w:val="000000"/>
                <w:sz w:val="24"/>
              </w:rPr>
            </w:pPr>
          </w:p>
        </w:tc>
        <w:tc>
          <w:tcPr>
            <w:tcW w:w="1394" w:type="dxa"/>
            <w:vAlign w:val="center"/>
          </w:tcPr>
          <w:p w:rsidR="00340157" w:rsidRDefault="00340157">
            <w:pPr>
              <w:adjustRightInd w:val="0"/>
              <w:snapToGrid w:val="0"/>
              <w:jc w:val="center"/>
              <w:rPr>
                <w:rFonts w:eastAsiaTheme="minorEastAsia"/>
                <w:color w:val="000000"/>
                <w:sz w:val="24"/>
              </w:rPr>
            </w:pPr>
          </w:p>
        </w:tc>
        <w:tc>
          <w:tcPr>
            <w:tcW w:w="1808" w:type="dxa"/>
            <w:vAlign w:val="center"/>
          </w:tcPr>
          <w:p w:rsidR="00340157" w:rsidRDefault="00340157">
            <w:pPr>
              <w:adjustRightInd w:val="0"/>
              <w:snapToGrid w:val="0"/>
              <w:jc w:val="center"/>
              <w:rPr>
                <w:rFonts w:eastAsiaTheme="minorEastAsia"/>
                <w:color w:val="000000"/>
                <w:sz w:val="24"/>
              </w:rPr>
            </w:pPr>
          </w:p>
        </w:tc>
        <w:tc>
          <w:tcPr>
            <w:tcW w:w="1809" w:type="dxa"/>
            <w:vAlign w:val="center"/>
          </w:tcPr>
          <w:p w:rsidR="00340157" w:rsidRDefault="00340157">
            <w:pPr>
              <w:adjustRightInd w:val="0"/>
              <w:snapToGrid w:val="0"/>
              <w:jc w:val="center"/>
              <w:rPr>
                <w:rFonts w:eastAsiaTheme="minorEastAsia"/>
                <w:color w:val="000000"/>
                <w:sz w:val="24"/>
              </w:rPr>
            </w:pPr>
          </w:p>
        </w:tc>
        <w:tc>
          <w:tcPr>
            <w:tcW w:w="2290" w:type="dxa"/>
            <w:vAlign w:val="center"/>
          </w:tcPr>
          <w:p w:rsidR="00340157" w:rsidRDefault="00340157">
            <w:pPr>
              <w:adjustRightInd w:val="0"/>
              <w:snapToGrid w:val="0"/>
              <w:jc w:val="center"/>
              <w:rPr>
                <w:rFonts w:eastAsiaTheme="minorEastAsia"/>
                <w:color w:val="000000"/>
                <w:sz w:val="24"/>
              </w:rPr>
            </w:pPr>
          </w:p>
        </w:tc>
        <w:tc>
          <w:tcPr>
            <w:tcW w:w="863"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898" w:type="dxa"/>
            <w:vAlign w:val="center"/>
          </w:tcPr>
          <w:p w:rsidR="00340157" w:rsidRDefault="00340157">
            <w:pPr>
              <w:adjustRightInd w:val="0"/>
              <w:snapToGrid w:val="0"/>
              <w:jc w:val="center"/>
              <w:rPr>
                <w:rFonts w:eastAsiaTheme="minorEastAsia"/>
                <w:color w:val="000000"/>
                <w:sz w:val="24"/>
              </w:rPr>
            </w:pPr>
          </w:p>
        </w:tc>
        <w:tc>
          <w:tcPr>
            <w:tcW w:w="1394" w:type="dxa"/>
            <w:vAlign w:val="center"/>
          </w:tcPr>
          <w:p w:rsidR="00340157" w:rsidRDefault="00340157">
            <w:pPr>
              <w:adjustRightInd w:val="0"/>
              <w:snapToGrid w:val="0"/>
              <w:jc w:val="center"/>
              <w:rPr>
                <w:rFonts w:eastAsiaTheme="minorEastAsia"/>
                <w:color w:val="000000"/>
                <w:sz w:val="24"/>
              </w:rPr>
            </w:pPr>
          </w:p>
        </w:tc>
        <w:tc>
          <w:tcPr>
            <w:tcW w:w="1808" w:type="dxa"/>
            <w:vAlign w:val="center"/>
          </w:tcPr>
          <w:p w:rsidR="00340157" w:rsidRDefault="00340157">
            <w:pPr>
              <w:adjustRightInd w:val="0"/>
              <w:snapToGrid w:val="0"/>
              <w:jc w:val="center"/>
              <w:rPr>
                <w:rFonts w:eastAsiaTheme="minorEastAsia"/>
                <w:color w:val="000000"/>
                <w:sz w:val="24"/>
              </w:rPr>
            </w:pPr>
          </w:p>
        </w:tc>
        <w:tc>
          <w:tcPr>
            <w:tcW w:w="1809" w:type="dxa"/>
            <w:vAlign w:val="center"/>
          </w:tcPr>
          <w:p w:rsidR="00340157" w:rsidRDefault="00340157">
            <w:pPr>
              <w:adjustRightInd w:val="0"/>
              <w:snapToGrid w:val="0"/>
              <w:jc w:val="center"/>
              <w:rPr>
                <w:rFonts w:eastAsiaTheme="minorEastAsia"/>
                <w:color w:val="000000"/>
                <w:sz w:val="24"/>
              </w:rPr>
            </w:pPr>
          </w:p>
        </w:tc>
        <w:tc>
          <w:tcPr>
            <w:tcW w:w="2290" w:type="dxa"/>
            <w:vAlign w:val="center"/>
          </w:tcPr>
          <w:p w:rsidR="00340157" w:rsidRDefault="00340157">
            <w:pPr>
              <w:adjustRightInd w:val="0"/>
              <w:snapToGrid w:val="0"/>
              <w:jc w:val="center"/>
              <w:rPr>
                <w:rFonts w:eastAsiaTheme="minorEastAsia"/>
                <w:color w:val="000000"/>
                <w:sz w:val="24"/>
              </w:rPr>
            </w:pPr>
          </w:p>
        </w:tc>
        <w:tc>
          <w:tcPr>
            <w:tcW w:w="863"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898" w:type="dxa"/>
            <w:vAlign w:val="center"/>
          </w:tcPr>
          <w:p w:rsidR="00340157" w:rsidRDefault="00340157">
            <w:pPr>
              <w:adjustRightInd w:val="0"/>
              <w:snapToGrid w:val="0"/>
              <w:jc w:val="center"/>
              <w:rPr>
                <w:rFonts w:eastAsiaTheme="minorEastAsia"/>
                <w:color w:val="000000"/>
                <w:sz w:val="24"/>
              </w:rPr>
            </w:pPr>
          </w:p>
        </w:tc>
        <w:tc>
          <w:tcPr>
            <w:tcW w:w="1394" w:type="dxa"/>
            <w:vAlign w:val="center"/>
          </w:tcPr>
          <w:p w:rsidR="00340157" w:rsidRDefault="00340157">
            <w:pPr>
              <w:adjustRightInd w:val="0"/>
              <w:snapToGrid w:val="0"/>
              <w:jc w:val="center"/>
              <w:rPr>
                <w:rFonts w:eastAsiaTheme="minorEastAsia"/>
                <w:color w:val="000000"/>
                <w:sz w:val="24"/>
              </w:rPr>
            </w:pPr>
          </w:p>
        </w:tc>
        <w:tc>
          <w:tcPr>
            <w:tcW w:w="1808" w:type="dxa"/>
            <w:vAlign w:val="center"/>
          </w:tcPr>
          <w:p w:rsidR="00340157" w:rsidRDefault="00340157">
            <w:pPr>
              <w:adjustRightInd w:val="0"/>
              <w:snapToGrid w:val="0"/>
              <w:jc w:val="center"/>
              <w:rPr>
                <w:rFonts w:eastAsiaTheme="minorEastAsia"/>
                <w:color w:val="000000"/>
                <w:sz w:val="24"/>
              </w:rPr>
            </w:pPr>
          </w:p>
        </w:tc>
        <w:tc>
          <w:tcPr>
            <w:tcW w:w="1809" w:type="dxa"/>
            <w:vAlign w:val="center"/>
          </w:tcPr>
          <w:p w:rsidR="00340157" w:rsidRDefault="00340157">
            <w:pPr>
              <w:adjustRightInd w:val="0"/>
              <w:snapToGrid w:val="0"/>
              <w:jc w:val="center"/>
              <w:rPr>
                <w:rFonts w:eastAsiaTheme="minorEastAsia"/>
                <w:color w:val="000000"/>
                <w:sz w:val="24"/>
              </w:rPr>
            </w:pPr>
          </w:p>
        </w:tc>
        <w:tc>
          <w:tcPr>
            <w:tcW w:w="2290" w:type="dxa"/>
            <w:vAlign w:val="center"/>
          </w:tcPr>
          <w:p w:rsidR="00340157" w:rsidRDefault="00340157">
            <w:pPr>
              <w:adjustRightInd w:val="0"/>
              <w:snapToGrid w:val="0"/>
              <w:jc w:val="center"/>
              <w:rPr>
                <w:rFonts w:eastAsiaTheme="minorEastAsia"/>
                <w:color w:val="000000"/>
                <w:sz w:val="24"/>
              </w:rPr>
            </w:pPr>
          </w:p>
        </w:tc>
        <w:tc>
          <w:tcPr>
            <w:tcW w:w="863" w:type="dxa"/>
            <w:vAlign w:val="center"/>
          </w:tcPr>
          <w:p w:rsidR="00340157" w:rsidRDefault="00340157">
            <w:pPr>
              <w:adjustRightInd w:val="0"/>
              <w:snapToGrid w:val="0"/>
              <w:jc w:val="center"/>
              <w:rPr>
                <w:rFonts w:eastAsiaTheme="minorEastAsia"/>
                <w:color w:val="000000"/>
                <w:sz w:val="24"/>
              </w:rPr>
            </w:pPr>
          </w:p>
        </w:tc>
      </w:tr>
    </w:tbl>
    <w:p w:rsidR="00340157" w:rsidRDefault="00340157">
      <w:pPr>
        <w:tabs>
          <w:tab w:val="left" w:pos="1800"/>
          <w:tab w:val="left" w:pos="5580"/>
        </w:tabs>
        <w:jc w:val="left"/>
        <w:rPr>
          <w:rFonts w:eastAsiaTheme="minorEastAsia"/>
          <w:color w:val="000000"/>
          <w:sz w:val="24"/>
        </w:rPr>
      </w:pPr>
    </w:p>
    <w:p w:rsidR="00340157" w:rsidRDefault="00616DDC">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340157" w:rsidRDefault="00340157">
      <w:pPr>
        <w:spacing w:line="360" w:lineRule="auto"/>
        <w:rPr>
          <w:rFonts w:eastAsiaTheme="minorEastAsia"/>
          <w:color w:val="000000"/>
          <w:sz w:val="24"/>
          <w:szCs w:val="20"/>
        </w:rPr>
      </w:pP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616DDC">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807"/>
      <w:bookmarkEnd w:id="808"/>
      <w:bookmarkEnd w:id="809"/>
      <w:bookmarkEnd w:id="810"/>
      <w:bookmarkEnd w:id="811"/>
      <w:bookmarkEnd w:id="812"/>
      <w:bookmarkEnd w:id="813"/>
      <w:bookmarkEnd w:id="814"/>
      <w:bookmarkEnd w:id="815"/>
      <w:bookmarkEnd w:id="816"/>
      <w:bookmarkEnd w:id="817"/>
      <w:bookmarkEnd w:id="818"/>
      <w:bookmarkEnd w:id="819"/>
      <w:r>
        <w:rPr>
          <w:rFonts w:eastAsiaTheme="minorEastAsia"/>
          <w:sz w:val="24"/>
        </w:rPr>
        <w:t>采购需求偏离表（实质性格式）</w:t>
      </w:r>
    </w:p>
    <w:p w:rsidR="00340157" w:rsidRDefault="00616DD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340157" w:rsidRDefault="00616DDC">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40157">
        <w:trPr>
          <w:trHeight w:val="1053"/>
          <w:jc w:val="center"/>
        </w:trPr>
        <w:tc>
          <w:tcPr>
            <w:tcW w:w="775"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340157" w:rsidRDefault="00616DDC">
            <w:pPr>
              <w:adjustRightInd w:val="0"/>
              <w:snapToGrid w:val="0"/>
              <w:jc w:val="center"/>
              <w:rPr>
                <w:rFonts w:eastAsiaTheme="minorEastAsia"/>
                <w:color w:val="000000"/>
                <w:sz w:val="24"/>
              </w:rPr>
            </w:pPr>
            <w:r>
              <w:rPr>
                <w:rFonts w:eastAsiaTheme="minorEastAsia"/>
                <w:color w:val="000000"/>
                <w:sz w:val="24"/>
              </w:rPr>
              <w:t>说明</w:t>
            </w: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r w:rsidR="00340157">
        <w:trPr>
          <w:trHeight w:val="930"/>
          <w:jc w:val="center"/>
        </w:trPr>
        <w:tc>
          <w:tcPr>
            <w:tcW w:w="775" w:type="dxa"/>
            <w:vAlign w:val="center"/>
          </w:tcPr>
          <w:p w:rsidR="00340157" w:rsidRDefault="00340157">
            <w:pPr>
              <w:adjustRightInd w:val="0"/>
              <w:snapToGrid w:val="0"/>
              <w:jc w:val="center"/>
              <w:rPr>
                <w:rFonts w:eastAsiaTheme="minorEastAsia"/>
                <w:color w:val="000000"/>
                <w:sz w:val="24"/>
              </w:rPr>
            </w:pPr>
          </w:p>
        </w:tc>
        <w:tc>
          <w:tcPr>
            <w:tcW w:w="1482" w:type="dxa"/>
            <w:vAlign w:val="center"/>
          </w:tcPr>
          <w:p w:rsidR="00340157" w:rsidRDefault="00340157">
            <w:pPr>
              <w:adjustRightInd w:val="0"/>
              <w:snapToGrid w:val="0"/>
              <w:jc w:val="center"/>
              <w:rPr>
                <w:rFonts w:eastAsiaTheme="minorEastAsia"/>
                <w:color w:val="000000"/>
                <w:sz w:val="24"/>
              </w:rPr>
            </w:pPr>
          </w:p>
        </w:tc>
        <w:tc>
          <w:tcPr>
            <w:tcW w:w="2384" w:type="dxa"/>
            <w:vAlign w:val="center"/>
          </w:tcPr>
          <w:p w:rsidR="00340157" w:rsidRDefault="00340157">
            <w:pPr>
              <w:adjustRightInd w:val="0"/>
              <w:snapToGrid w:val="0"/>
              <w:jc w:val="center"/>
              <w:rPr>
                <w:rFonts w:eastAsiaTheme="minorEastAsia"/>
                <w:color w:val="000000"/>
                <w:sz w:val="24"/>
              </w:rPr>
            </w:pPr>
          </w:p>
        </w:tc>
        <w:tc>
          <w:tcPr>
            <w:tcW w:w="2126" w:type="dxa"/>
            <w:vAlign w:val="center"/>
          </w:tcPr>
          <w:p w:rsidR="00340157" w:rsidRDefault="00340157">
            <w:pPr>
              <w:adjustRightInd w:val="0"/>
              <w:snapToGrid w:val="0"/>
              <w:jc w:val="center"/>
              <w:rPr>
                <w:rFonts w:eastAsiaTheme="minorEastAsia"/>
                <w:color w:val="000000"/>
                <w:sz w:val="24"/>
              </w:rPr>
            </w:pPr>
          </w:p>
        </w:tc>
        <w:tc>
          <w:tcPr>
            <w:tcW w:w="1875" w:type="dxa"/>
            <w:vAlign w:val="center"/>
          </w:tcPr>
          <w:p w:rsidR="00340157" w:rsidRDefault="00340157">
            <w:pPr>
              <w:adjustRightInd w:val="0"/>
              <w:snapToGrid w:val="0"/>
              <w:jc w:val="center"/>
              <w:rPr>
                <w:rFonts w:eastAsiaTheme="minorEastAsia"/>
                <w:color w:val="000000"/>
                <w:sz w:val="24"/>
              </w:rPr>
            </w:pPr>
          </w:p>
        </w:tc>
        <w:tc>
          <w:tcPr>
            <w:tcW w:w="1009" w:type="dxa"/>
            <w:vAlign w:val="center"/>
          </w:tcPr>
          <w:p w:rsidR="00340157" w:rsidRDefault="00340157">
            <w:pPr>
              <w:adjustRightInd w:val="0"/>
              <w:snapToGrid w:val="0"/>
              <w:jc w:val="center"/>
              <w:rPr>
                <w:rFonts w:eastAsiaTheme="minorEastAsia"/>
                <w:color w:val="000000"/>
                <w:sz w:val="24"/>
              </w:rPr>
            </w:pPr>
          </w:p>
        </w:tc>
      </w:tr>
    </w:tbl>
    <w:p w:rsidR="00340157" w:rsidRDefault="00340157">
      <w:pPr>
        <w:tabs>
          <w:tab w:val="left" w:pos="1800"/>
          <w:tab w:val="left" w:pos="5580"/>
        </w:tabs>
        <w:spacing w:line="360" w:lineRule="auto"/>
        <w:ind w:firstLineChars="150" w:firstLine="360"/>
        <w:jc w:val="left"/>
        <w:rPr>
          <w:rFonts w:eastAsiaTheme="minorEastAsia"/>
          <w:color w:val="000000"/>
          <w:sz w:val="24"/>
          <w:u w:val="single"/>
        </w:rPr>
      </w:pPr>
    </w:p>
    <w:p w:rsidR="00340157" w:rsidRDefault="00340157">
      <w:pPr>
        <w:tabs>
          <w:tab w:val="left" w:pos="1800"/>
          <w:tab w:val="left" w:pos="5580"/>
        </w:tabs>
        <w:spacing w:line="360" w:lineRule="auto"/>
        <w:ind w:firstLineChars="150" w:firstLine="360"/>
        <w:jc w:val="left"/>
        <w:rPr>
          <w:rFonts w:eastAsiaTheme="minorEastAsia"/>
          <w:color w:val="000000"/>
          <w:sz w:val="24"/>
          <w:u w:val="single"/>
        </w:rPr>
      </w:pPr>
    </w:p>
    <w:p w:rsidR="00340157" w:rsidRDefault="00616DDC">
      <w:pPr>
        <w:tabs>
          <w:tab w:val="left" w:pos="1800"/>
          <w:tab w:val="left" w:pos="5580"/>
        </w:tabs>
        <w:jc w:val="left"/>
        <w:rPr>
          <w:rFonts w:eastAsiaTheme="minorEastAsia"/>
          <w:color w:val="000000"/>
          <w:sz w:val="24"/>
        </w:rPr>
      </w:pPr>
      <w:r>
        <w:rPr>
          <w:rFonts w:eastAsiaTheme="minorEastAsia"/>
          <w:color w:val="000000"/>
          <w:sz w:val="24"/>
        </w:rPr>
        <w:t>注：</w:t>
      </w:r>
    </w:p>
    <w:p w:rsidR="00340157" w:rsidRDefault="00616D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340157" w:rsidRDefault="00616D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340157" w:rsidRDefault="00340157">
      <w:pPr>
        <w:tabs>
          <w:tab w:val="left" w:pos="1800"/>
          <w:tab w:val="left" w:pos="5580"/>
        </w:tabs>
        <w:jc w:val="left"/>
        <w:rPr>
          <w:rFonts w:eastAsiaTheme="minorEastAsia"/>
          <w:color w:val="000000"/>
          <w:sz w:val="24"/>
        </w:rPr>
      </w:pPr>
    </w:p>
    <w:p w:rsidR="00340157" w:rsidRDefault="00340157">
      <w:pPr>
        <w:rPr>
          <w:rFonts w:eastAsiaTheme="minorEastAsia"/>
          <w:color w:val="000000"/>
          <w:sz w:val="24"/>
          <w:szCs w:val="20"/>
        </w:rPr>
      </w:pPr>
    </w:p>
    <w:p w:rsidR="00340157" w:rsidRDefault="00616DDC">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40157" w:rsidRDefault="00616DDC">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616DDC">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rsidR="00340157" w:rsidRDefault="00616DDC">
      <w:pPr>
        <w:pStyle w:val="af7"/>
        <w:shd w:val="clear" w:color="auto" w:fill="FFFFFF"/>
        <w:spacing w:before="30" w:beforeAutospacing="0" w:after="30" w:afterAutospacing="0"/>
        <w:jc w:val="center"/>
        <w:rPr>
          <w:rStyle w:val="afb"/>
          <w:color w:val="333333"/>
          <w:sz w:val="36"/>
          <w:szCs w:val="36"/>
          <w:shd w:val="clear" w:color="auto" w:fill="FFFFFF"/>
        </w:rPr>
      </w:pPr>
      <w:r>
        <w:rPr>
          <w:rStyle w:val="afb"/>
          <w:rFonts w:hint="eastAsia"/>
          <w:color w:val="333333"/>
          <w:sz w:val="36"/>
          <w:szCs w:val="36"/>
          <w:shd w:val="clear" w:color="auto" w:fill="FFFFFF"/>
        </w:rPr>
        <w:t>关于符合本国产品标准的声明函</w:t>
      </w:r>
    </w:p>
    <w:p w:rsidR="000F7ADC" w:rsidRDefault="000F7ADC">
      <w:pPr>
        <w:pStyle w:val="af7"/>
        <w:shd w:val="clear" w:color="auto" w:fill="FFFFFF"/>
        <w:spacing w:before="30" w:beforeAutospacing="0" w:after="30" w:afterAutospacing="0"/>
        <w:jc w:val="center"/>
        <w:rPr>
          <w:color w:val="333333"/>
          <w:sz w:val="36"/>
          <w:szCs w:val="36"/>
        </w:rPr>
      </w:pPr>
      <w:r>
        <w:rPr>
          <w:rStyle w:val="afb"/>
          <w:rFonts w:hint="eastAsia"/>
          <w:color w:val="333333"/>
          <w:sz w:val="36"/>
          <w:szCs w:val="36"/>
          <w:shd w:val="clear" w:color="auto" w:fill="FFFFFF"/>
        </w:rPr>
        <w:t>（本项目不适用）</w:t>
      </w:r>
    </w:p>
    <w:p w:rsidR="00340157" w:rsidRDefault="00340157">
      <w:pPr>
        <w:pStyle w:val="af7"/>
        <w:shd w:val="clear" w:color="auto" w:fill="FFFFFF"/>
        <w:spacing w:before="30" w:beforeAutospacing="0" w:after="30" w:afterAutospacing="0"/>
        <w:ind w:firstLine="420"/>
        <w:rPr>
          <w:color w:val="333333"/>
        </w:rPr>
      </w:pPr>
    </w:p>
    <w:p w:rsidR="00340157" w:rsidRDefault="00616DDC">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340157" w:rsidRDefault="00616DDC">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e"/>
          <w:rFonts w:hint="eastAsia"/>
          <w:color w:val="333333"/>
          <w:u w:val="single"/>
          <w:shd w:val="clear" w:color="auto" w:fill="FFFFFF"/>
        </w:rPr>
        <w:t>（产品名称1）</w:t>
      </w:r>
      <w:r>
        <w:rPr>
          <w:rStyle w:val="afe"/>
          <w:rFonts w:hint="eastAsia"/>
          <w:color w:val="333333"/>
          <w:shd w:val="clear" w:color="auto" w:fill="FFFFFF"/>
          <w:vertAlign w:val="superscript"/>
        </w:rPr>
        <w:t>1</w:t>
      </w:r>
      <w:r>
        <w:rPr>
          <w:rFonts w:hint="eastAsia"/>
          <w:color w:val="333333"/>
          <w:shd w:val="clear" w:color="auto" w:fill="FFFFFF"/>
        </w:rPr>
        <w:t>，生产厂为</w:t>
      </w:r>
      <w:r>
        <w:rPr>
          <w:rStyle w:val="afe"/>
          <w:rFonts w:hint="eastAsia"/>
          <w:color w:val="333333"/>
          <w:u w:val="single"/>
          <w:shd w:val="clear" w:color="auto" w:fill="FFFFFF"/>
        </w:rPr>
        <w:t>（厂名）</w:t>
      </w:r>
      <w:r>
        <w:rPr>
          <w:rStyle w:val="afe"/>
          <w:rFonts w:hint="eastAsia"/>
          <w:color w:val="333333"/>
          <w:shd w:val="clear" w:color="auto" w:fill="FFFFFF"/>
          <w:vertAlign w:val="superscript"/>
        </w:rPr>
        <w:t>2</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Style w:val="afe"/>
          <w:rFonts w:hint="eastAsia"/>
          <w:color w:val="333333"/>
          <w:shd w:val="clear" w:color="auto" w:fill="FFFFFF"/>
          <w:vertAlign w:val="superscript"/>
        </w:rPr>
        <w:t>3</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（关键组件）</w:t>
      </w:r>
      <w:r>
        <w:rPr>
          <w:rStyle w:val="afe"/>
          <w:rFonts w:hint="eastAsia"/>
          <w:color w:val="333333"/>
          <w:shd w:val="clear" w:color="auto" w:fill="FFFFFF"/>
          <w:vertAlign w:val="superscript"/>
        </w:rPr>
        <w:t>4</w:t>
      </w:r>
      <w:r>
        <w:rPr>
          <w:rFonts w:hint="eastAsia"/>
          <w:color w:val="333333"/>
          <w:shd w:val="clear" w:color="auto" w:fill="FFFFFF"/>
        </w:rPr>
        <w:t>在中国境内生产。</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（关键工序）</w:t>
      </w:r>
      <w:r>
        <w:rPr>
          <w:rStyle w:val="afe"/>
          <w:rFonts w:hint="eastAsia"/>
          <w:color w:val="333333"/>
          <w:shd w:val="clear" w:color="auto" w:fill="FFFFFF"/>
          <w:vertAlign w:val="superscript"/>
        </w:rPr>
        <w:t>5</w:t>
      </w:r>
      <w:r>
        <w:rPr>
          <w:rFonts w:hint="eastAsia"/>
          <w:color w:val="333333"/>
          <w:shd w:val="clear" w:color="auto" w:fill="FFFFFF"/>
        </w:rPr>
        <w:t>在中国境内完成。</w:t>
      </w:r>
    </w:p>
    <w:p w:rsidR="00340157" w:rsidRDefault="00616DDC">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e"/>
          <w:rFonts w:hint="eastAsia"/>
          <w:color w:val="333333"/>
          <w:u w:val="single"/>
          <w:shd w:val="clear" w:color="auto" w:fill="FFFFFF"/>
        </w:rPr>
        <w:t>（产品名称2）</w:t>
      </w:r>
      <w:r>
        <w:rPr>
          <w:rFonts w:hint="eastAsia"/>
          <w:color w:val="333333"/>
          <w:shd w:val="clear" w:color="auto" w:fill="FFFFFF"/>
        </w:rPr>
        <w:t>，生产厂为</w:t>
      </w:r>
      <w:r>
        <w:rPr>
          <w:rStyle w:val="afe"/>
          <w:rFonts w:hint="eastAsia"/>
          <w:color w:val="333333"/>
          <w:u w:val="single"/>
          <w:shd w:val="clear" w:color="auto" w:fill="FFFFFF"/>
        </w:rPr>
        <w:t>（厂名）</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（关键组件）</w:t>
      </w:r>
      <w:r>
        <w:rPr>
          <w:rFonts w:hint="eastAsia"/>
          <w:color w:val="333333"/>
          <w:shd w:val="clear" w:color="auto" w:fill="FFFFFF"/>
        </w:rPr>
        <w:t>在中国境内生产。</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（关键工序）</w:t>
      </w:r>
      <w:r>
        <w:rPr>
          <w:rFonts w:hint="eastAsia"/>
          <w:color w:val="333333"/>
          <w:shd w:val="clear" w:color="auto" w:fill="FFFFFF"/>
        </w:rPr>
        <w:t>在中国境内完成。</w:t>
      </w:r>
    </w:p>
    <w:p w:rsidR="00340157" w:rsidRDefault="00616DDC">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340157" w:rsidRDefault="00616DDC">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340157" w:rsidRDefault="00340157">
      <w:pPr>
        <w:pStyle w:val="af7"/>
        <w:shd w:val="clear" w:color="auto" w:fill="FFFFFF"/>
        <w:spacing w:before="0" w:beforeAutospacing="0" w:after="0" w:afterAutospacing="0" w:line="360" w:lineRule="auto"/>
        <w:rPr>
          <w:color w:val="333333"/>
        </w:rPr>
      </w:pPr>
    </w:p>
    <w:p w:rsidR="00340157" w:rsidRDefault="00340157">
      <w:pPr>
        <w:pStyle w:val="af7"/>
        <w:shd w:val="clear" w:color="auto" w:fill="FFFFFF"/>
        <w:spacing w:before="0" w:beforeAutospacing="0" w:after="0" w:afterAutospacing="0" w:line="360" w:lineRule="auto"/>
        <w:jc w:val="right"/>
        <w:rPr>
          <w:color w:val="333333"/>
          <w:shd w:val="clear" w:color="auto" w:fill="FFFFFF"/>
        </w:rPr>
      </w:pPr>
    </w:p>
    <w:p w:rsidR="00340157" w:rsidRDefault="00616DDC">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40157" w:rsidRDefault="00616DDC">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340157" w:rsidRDefault="00340157">
      <w:pPr>
        <w:pStyle w:val="af7"/>
        <w:shd w:val="clear" w:color="auto" w:fill="FFFFFF"/>
        <w:spacing w:before="0" w:beforeAutospacing="0" w:after="0" w:afterAutospacing="0" w:line="360" w:lineRule="auto"/>
        <w:rPr>
          <w:color w:val="333333"/>
          <w:shd w:val="clear" w:color="auto" w:fill="FFFFFF"/>
        </w:rPr>
      </w:pPr>
    </w:p>
    <w:p w:rsidR="00340157" w:rsidRDefault="00340157">
      <w:pPr>
        <w:pStyle w:val="af7"/>
        <w:shd w:val="clear" w:color="auto" w:fill="FFFFFF"/>
        <w:spacing w:before="0" w:beforeAutospacing="0" w:after="0" w:afterAutospacing="0" w:line="360" w:lineRule="auto"/>
        <w:rPr>
          <w:color w:val="333333"/>
          <w:shd w:val="clear" w:color="auto" w:fill="FFFFFF"/>
        </w:rPr>
      </w:pPr>
    </w:p>
    <w:p w:rsidR="00340157" w:rsidRDefault="00616DDC">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340157" w:rsidRDefault="00616DDC">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340157" w:rsidRDefault="00616DDC">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340157" w:rsidRDefault="00616DDC">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340157" w:rsidRDefault="00616DDC">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340157" w:rsidRDefault="00616DDC">
      <w:pPr>
        <w:widowControl/>
        <w:jc w:val="left"/>
        <w:rPr>
          <w:color w:val="333333"/>
          <w:szCs w:val="21"/>
          <w:shd w:val="clear" w:color="auto" w:fill="FFFFFF"/>
        </w:rPr>
      </w:pPr>
      <w:r>
        <w:rPr>
          <w:color w:val="333333"/>
          <w:szCs w:val="21"/>
          <w:shd w:val="clear" w:color="auto" w:fill="FFFFFF"/>
        </w:rPr>
        <w:br w:type="page"/>
      </w:r>
    </w:p>
    <w:p w:rsidR="00340157" w:rsidRDefault="00616DDC">
      <w:pPr>
        <w:pStyle w:val="af7"/>
        <w:shd w:val="clear" w:color="auto" w:fill="FFFFFF"/>
        <w:spacing w:before="30" w:beforeAutospacing="0" w:after="30" w:afterAutospacing="0"/>
        <w:jc w:val="center"/>
        <w:rPr>
          <w:rStyle w:val="afb"/>
          <w:rFonts w:hint="eastAsia"/>
          <w:sz w:val="36"/>
          <w:szCs w:val="36"/>
        </w:rPr>
      </w:pPr>
      <w:r>
        <w:rPr>
          <w:rStyle w:val="afb"/>
          <w:rFonts w:hint="eastAsia"/>
          <w:sz w:val="36"/>
          <w:szCs w:val="36"/>
        </w:rPr>
        <w:lastRenderedPageBreak/>
        <w:t>产品成本占比承诺函</w:t>
      </w:r>
    </w:p>
    <w:p w:rsidR="00E51A95" w:rsidRPr="00E51A95" w:rsidRDefault="00E51A95" w:rsidP="00E51A95">
      <w:pPr>
        <w:pStyle w:val="af7"/>
        <w:shd w:val="clear" w:color="auto" w:fill="FFFFFF"/>
        <w:spacing w:before="30" w:beforeAutospacing="0" w:after="30" w:afterAutospacing="0"/>
        <w:jc w:val="center"/>
        <w:rPr>
          <w:rStyle w:val="afb"/>
          <w:b w:val="0"/>
          <w:bCs w:val="0"/>
          <w:color w:val="333333"/>
          <w:sz w:val="36"/>
          <w:szCs w:val="36"/>
        </w:rPr>
      </w:pPr>
      <w:r>
        <w:rPr>
          <w:rStyle w:val="afb"/>
          <w:rFonts w:hint="eastAsia"/>
          <w:color w:val="333333"/>
          <w:sz w:val="36"/>
          <w:szCs w:val="36"/>
          <w:shd w:val="clear" w:color="auto" w:fill="FFFFFF"/>
        </w:rPr>
        <w:t>（本项目不适用）</w:t>
      </w:r>
    </w:p>
    <w:p w:rsidR="00340157" w:rsidRDefault="00340157">
      <w:pPr>
        <w:pStyle w:val="af7"/>
        <w:shd w:val="clear" w:color="auto" w:fill="FFFFFF"/>
        <w:spacing w:before="30" w:beforeAutospacing="0" w:after="30" w:afterAutospacing="0"/>
        <w:rPr>
          <w:rStyle w:val="afb"/>
          <w:sz w:val="36"/>
          <w:szCs w:val="36"/>
        </w:rPr>
      </w:pPr>
    </w:p>
    <w:p w:rsidR="00340157" w:rsidRDefault="00616D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340157" w:rsidRDefault="00616D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340157" w:rsidRDefault="00340157">
      <w:pPr>
        <w:widowControl/>
        <w:spacing w:line="360" w:lineRule="auto"/>
        <w:ind w:firstLineChars="200" w:firstLine="480"/>
        <w:jc w:val="left"/>
        <w:rPr>
          <w:color w:val="000000"/>
          <w:sz w:val="24"/>
        </w:rPr>
      </w:pPr>
    </w:p>
    <w:p w:rsidR="00340157" w:rsidRDefault="00616DDC">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40157" w:rsidRDefault="00616D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340157" w:rsidRDefault="00340157">
      <w:pPr>
        <w:widowControl/>
        <w:spacing w:line="360" w:lineRule="auto"/>
        <w:jc w:val="left"/>
        <w:rPr>
          <w:color w:val="000000"/>
          <w:sz w:val="24"/>
        </w:rPr>
      </w:pPr>
    </w:p>
    <w:p w:rsidR="00340157" w:rsidRDefault="00340157">
      <w:pPr>
        <w:widowControl/>
        <w:spacing w:line="360" w:lineRule="auto"/>
        <w:jc w:val="left"/>
        <w:rPr>
          <w:color w:val="000000"/>
          <w:sz w:val="24"/>
        </w:rPr>
      </w:pPr>
    </w:p>
    <w:p w:rsidR="00340157" w:rsidRDefault="00616DDC">
      <w:pPr>
        <w:spacing w:line="360" w:lineRule="auto"/>
        <w:rPr>
          <w:color w:val="000000"/>
          <w:sz w:val="22"/>
          <w:szCs w:val="22"/>
        </w:rPr>
      </w:pPr>
      <w:r>
        <w:rPr>
          <w:rFonts w:hint="eastAsia"/>
          <w:color w:val="000000"/>
          <w:sz w:val="22"/>
          <w:szCs w:val="22"/>
        </w:rPr>
        <w:t>注：</w:t>
      </w:r>
    </w:p>
    <w:p w:rsidR="00340157" w:rsidRDefault="00616D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340157" w:rsidRDefault="00616D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340157" w:rsidRDefault="00616D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340157" w:rsidRDefault="00340157">
      <w:pPr>
        <w:spacing w:line="360" w:lineRule="auto"/>
        <w:ind w:leftChars="200" w:left="420"/>
        <w:rPr>
          <w:color w:val="333333"/>
          <w:szCs w:val="21"/>
          <w:shd w:val="clear" w:color="auto" w:fill="FFFFFF"/>
        </w:rPr>
      </w:pPr>
    </w:p>
    <w:p w:rsidR="00340157" w:rsidRDefault="00616DDC">
      <w:pPr>
        <w:widowControl/>
        <w:jc w:val="left"/>
        <w:rPr>
          <w:rFonts w:eastAsiaTheme="minorEastAsia"/>
          <w:sz w:val="24"/>
        </w:rPr>
      </w:pPr>
      <w:r>
        <w:rPr>
          <w:rFonts w:eastAsiaTheme="minorEastAsia"/>
          <w:sz w:val="24"/>
        </w:rPr>
        <w:br w:type="page"/>
      </w:r>
    </w:p>
    <w:p w:rsidR="00340157" w:rsidRDefault="00616DDC">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rsidR="00340157" w:rsidRDefault="00340157">
      <w:pPr>
        <w:widowControl/>
        <w:jc w:val="left"/>
        <w:rPr>
          <w:rFonts w:eastAsiaTheme="minorEastAsia"/>
          <w:b/>
          <w:sz w:val="36"/>
          <w:szCs w:val="36"/>
        </w:rPr>
      </w:pPr>
    </w:p>
    <w:p w:rsidR="00340157" w:rsidRDefault="00616DDC">
      <w:pPr>
        <w:widowControl/>
        <w:jc w:val="left"/>
        <w:rPr>
          <w:color w:val="000000"/>
          <w:sz w:val="24"/>
          <w:szCs w:val="20"/>
        </w:rPr>
      </w:pPr>
      <w:bookmarkStart w:id="82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a"/>
        <w:tblW w:w="5000" w:type="pct"/>
        <w:tblLook w:val="04A0" w:firstRow="1" w:lastRow="0" w:firstColumn="1" w:lastColumn="0" w:noHBand="0" w:noVBand="1"/>
      </w:tblPr>
      <w:tblGrid>
        <w:gridCol w:w="3096"/>
        <w:gridCol w:w="3097"/>
        <w:gridCol w:w="3095"/>
      </w:tblGrid>
      <w:tr w:rsidR="00340157">
        <w:trPr>
          <w:trHeight w:val="380"/>
        </w:trPr>
        <w:tc>
          <w:tcPr>
            <w:tcW w:w="1667" w:type="pct"/>
          </w:tcPr>
          <w:p w:rsidR="00340157" w:rsidRDefault="00616DDC">
            <w:pPr>
              <w:rPr>
                <w:sz w:val="24"/>
              </w:rPr>
            </w:pPr>
            <w:r>
              <w:rPr>
                <w:rFonts w:hint="eastAsia"/>
                <w:sz w:val="24"/>
              </w:rPr>
              <w:t>供应商名称</w:t>
            </w:r>
          </w:p>
        </w:tc>
        <w:tc>
          <w:tcPr>
            <w:tcW w:w="1667" w:type="pct"/>
          </w:tcPr>
          <w:p w:rsidR="00340157" w:rsidRDefault="00616DDC">
            <w:pPr>
              <w:rPr>
                <w:sz w:val="24"/>
              </w:rPr>
            </w:pPr>
            <w:r>
              <w:rPr>
                <w:rFonts w:hint="eastAsia"/>
                <w:sz w:val="24"/>
              </w:rPr>
              <w:t>供应商所属性别</w:t>
            </w:r>
          </w:p>
        </w:tc>
        <w:tc>
          <w:tcPr>
            <w:tcW w:w="1667" w:type="pct"/>
          </w:tcPr>
          <w:p w:rsidR="00340157" w:rsidRDefault="00616DDC">
            <w:pPr>
              <w:rPr>
                <w:sz w:val="24"/>
              </w:rPr>
            </w:pPr>
            <w:r>
              <w:rPr>
                <w:rFonts w:hint="eastAsia"/>
                <w:sz w:val="24"/>
              </w:rPr>
              <w:t>外商投资类型</w:t>
            </w:r>
          </w:p>
        </w:tc>
      </w:tr>
      <w:tr w:rsidR="00340157">
        <w:trPr>
          <w:trHeight w:val="414"/>
        </w:trPr>
        <w:tc>
          <w:tcPr>
            <w:tcW w:w="1667" w:type="pct"/>
          </w:tcPr>
          <w:p w:rsidR="00340157" w:rsidRDefault="00340157">
            <w:pPr>
              <w:rPr>
                <w:sz w:val="24"/>
              </w:rPr>
            </w:pPr>
          </w:p>
        </w:tc>
        <w:tc>
          <w:tcPr>
            <w:tcW w:w="1667" w:type="pct"/>
          </w:tcPr>
          <w:p w:rsidR="00340157" w:rsidRDefault="00340157">
            <w:pPr>
              <w:rPr>
                <w:sz w:val="24"/>
              </w:rPr>
            </w:pPr>
          </w:p>
        </w:tc>
        <w:tc>
          <w:tcPr>
            <w:tcW w:w="1667" w:type="pct"/>
          </w:tcPr>
          <w:p w:rsidR="00340157" w:rsidRDefault="00340157">
            <w:pPr>
              <w:rPr>
                <w:sz w:val="24"/>
              </w:rPr>
            </w:pPr>
          </w:p>
        </w:tc>
      </w:tr>
      <w:tr w:rsidR="00340157">
        <w:trPr>
          <w:trHeight w:val="419"/>
        </w:trPr>
        <w:tc>
          <w:tcPr>
            <w:tcW w:w="1667" w:type="pct"/>
          </w:tcPr>
          <w:p w:rsidR="00340157" w:rsidRDefault="00340157"/>
        </w:tc>
        <w:tc>
          <w:tcPr>
            <w:tcW w:w="1667" w:type="pct"/>
          </w:tcPr>
          <w:p w:rsidR="00340157" w:rsidRDefault="00340157"/>
        </w:tc>
        <w:tc>
          <w:tcPr>
            <w:tcW w:w="1667" w:type="pct"/>
          </w:tcPr>
          <w:p w:rsidR="00340157" w:rsidRDefault="00340157"/>
        </w:tc>
      </w:tr>
      <w:tr w:rsidR="00340157">
        <w:trPr>
          <w:trHeight w:val="411"/>
        </w:trPr>
        <w:tc>
          <w:tcPr>
            <w:tcW w:w="1667" w:type="pct"/>
          </w:tcPr>
          <w:p w:rsidR="00340157" w:rsidRDefault="00340157"/>
        </w:tc>
        <w:tc>
          <w:tcPr>
            <w:tcW w:w="1667" w:type="pct"/>
          </w:tcPr>
          <w:p w:rsidR="00340157" w:rsidRDefault="00340157"/>
        </w:tc>
        <w:tc>
          <w:tcPr>
            <w:tcW w:w="1667" w:type="pct"/>
          </w:tcPr>
          <w:p w:rsidR="00340157" w:rsidRDefault="00340157"/>
        </w:tc>
      </w:tr>
      <w:tr w:rsidR="00340157">
        <w:trPr>
          <w:trHeight w:val="274"/>
        </w:trPr>
        <w:tc>
          <w:tcPr>
            <w:tcW w:w="1667" w:type="pct"/>
          </w:tcPr>
          <w:p w:rsidR="00340157" w:rsidRDefault="00340157"/>
        </w:tc>
        <w:tc>
          <w:tcPr>
            <w:tcW w:w="1667" w:type="pct"/>
          </w:tcPr>
          <w:p w:rsidR="00340157" w:rsidRDefault="00340157"/>
        </w:tc>
        <w:tc>
          <w:tcPr>
            <w:tcW w:w="1667" w:type="pct"/>
          </w:tcPr>
          <w:p w:rsidR="00340157" w:rsidRDefault="00340157"/>
        </w:tc>
      </w:tr>
    </w:tbl>
    <w:p w:rsidR="00340157" w:rsidRDefault="00616DDC">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340157" w:rsidRDefault="00616DDC">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340157" w:rsidRDefault="00616DDC">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20"/>
    <w:p w:rsidR="00340157" w:rsidRDefault="00616DDC">
      <w:pPr>
        <w:widowControl/>
        <w:jc w:val="left"/>
        <w:rPr>
          <w:rFonts w:eastAsiaTheme="minorEastAsia"/>
          <w:b/>
          <w:sz w:val="36"/>
          <w:szCs w:val="36"/>
        </w:rPr>
      </w:pPr>
      <w:r>
        <w:rPr>
          <w:rFonts w:eastAsiaTheme="minorEastAsia"/>
          <w:b/>
          <w:sz w:val="36"/>
          <w:szCs w:val="36"/>
        </w:rPr>
        <w:br w:type="page"/>
      </w: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rsidR="00340157" w:rsidRDefault="00340157">
      <w:pPr>
        <w:widowControl/>
        <w:jc w:val="left"/>
        <w:rPr>
          <w:rFonts w:eastAsiaTheme="minorEastAsia"/>
          <w:kern w:val="0"/>
          <w:sz w:val="24"/>
          <w:szCs w:val="20"/>
        </w:rPr>
      </w:pPr>
    </w:p>
    <w:p w:rsidR="00340157" w:rsidRDefault="00616DDC">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340157" w:rsidRDefault="00340157">
      <w:pPr>
        <w:tabs>
          <w:tab w:val="left" w:pos="1800"/>
          <w:tab w:val="left" w:pos="5580"/>
        </w:tabs>
        <w:spacing w:line="360" w:lineRule="auto"/>
        <w:jc w:val="left"/>
        <w:rPr>
          <w:rFonts w:eastAsiaTheme="minorEastAsia"/>
          <w:color w:val="000000"/>
          <w:sz w:val="24"/>
        </w:rPr>
      </w:pPr>
    </w:p>
    <w:p w:rsidR="00340157" w:rsidRDefault="00616DDC">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340157">
        <w:trPr>
          <w:trHeight w:val="531"/>
          <w:jc w:val="center"/>
        </w:trPr>
        <w:tc>
          <w:tcPr>
            <w:tcW w:w="447" w:type="pct"/>
            <w:vMerge w:val="restart"/>
            <w:vAlign w:val="center"/>
          </w:tcPr>
          <w:p w:rsidR="00340157" w:rsidRDefault="00616DDC">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340157" w:rsidRDefault="00616DDC">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340157" w:rsidRDefault="00616DDC">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340157" w:rsidRDefault="00616DDC">
            <w:pPr>
              <w:tabs>
                <w:tab w:val="left" w:pos="5580"/>
              </w:tabs>
              <w:jc w:val="center"/>
              <w:rPr>
                <w:rFonts w:eastAsiaTheme="minorEastAsia"/>
                <w:b/>
                <w:sz w:val="24"/>
              </w:rPr>
            </w:pPr>
            <w:r>
              <w:rPr>
                <w:rFonts w:eastAsiaTheme="minorEastAsia"/>
                <w:b/>
                <w:sz w:val="24"/>
              </w:rPr>
              <w:t>其他</w:t>
            </w:r>
          </w:p>
          <w:p w:rsidR="00340157" w:rsidRDefault="00616DDC">
            <w:pPr>
              <w:tabs>
                <w:tab w:val="left" w:pos="5580"/>
              </w:tabs>
              <w:jc w:val="center"/>
              <w:rPr>
                <w:rFonts w:eastAsiaTheme="minorEastAsia"/>
                <w:b/>
                <w:sz w:val="24"/>
              </w:rPr>
            </w:pPr>
            <w:r>
              <w:rPr>
                <w:rFonts w:eastAsiaTheme="minorEastAsia"/>
                <w:b/>
                <w:sz w:val="24"/>
              </w:rPr>
              <w:t>声明</w:t>
            </w:r>
          </w:p>
        </w:tc>
      </w:tr>
      <w:tr w:rsidR="00340157">
        <w:trPr>
          <w:trHeight w:val="674"/>
          <w:jc w:val="center"/>
        </w:trPr>
        <w:tc>
          <w:tcPr>
            <w:tcW w:w="447" w:type="pct"/>
            <w:vMerge/>
            <w:vAlign w:val="center"/>
          </w:tcPr>
          <w:p w:rsidR="00340157" w:rsidRDefault="00340157">
            <w:pPr>
              <w:tabs>
                <w:tab w:val="left" w:pos="5580"/>
              </w:tabs>
              <w:jc w:val="center"/>
              <w:rPr>
                <w:rFonts w:eastAsiaTheme="minorEastAsia"/>
                <w:sz w:val="24"/>
              </w:rPr>
            </w:pPr>
          </w:p>
        </w:tc>
        <w:tc>
          <w:tcPr>
            <w:tcW w:w="1498" w:type="pct"/>
            <w:vMerge/>
            <w:vAlign w:val="center"/>
          </w:tcPr>
          <w:p w:rsidR="00340157" w:rsidRDefault="00340157">
            <w:pPr>
              <w:tabs>
                <w:tab w:val="left" w:pos="5580"/>
              </w:tabs>
              <w:jc w:val="center"/>
              <w:rPr>
                <w:rFonts w:eastAsiaTheme="minorEastAsia"/>
                <w:sz w:val="24"/>
              </w:rPr>
            </w:pPr>
          </w:p>
        </w:tc>
        <w:tc>
          <w:tcPr>
            <w:tcW w:w="1114" w:type="pct"/>
            <w:vAlign w:val="center"/>
          </w:tcPr>
          <w:p w:rsidR="00340157" w:rsidRDefault="00616DDC">
            <w:pPr>
              <w:tabs>
                <w:tab w:val="left" w:pos="5580"/>
              </w:tabs>
              <w:jc w:val="center"/>
              <w:rPr>
                <w:rFonts w:eastAsiaTheme="minorEastAsia"/>
                <w:b/>
                <w:sz w:val="24"/>
              </w:rPr>
            </w:pPr>
            <w:r>
              <w:rPr>
                <w:rFonts w:eastAsiaTheme="minorEastAsia"/>
                <w:b/>
                <w:sz w:val="24"/>
              </w:rPr>
              <w:t>大写</w:t>
            </w:r>
          </w:p>
        </w:tc>
        <w:tc>
          <w:tcPr>
            <w:tcW w:w="992" w:type="pct"/>
            <w:vAlign w:val="center"/>
          </w:tcPr>
          <w:p w:rsidR="00340157" w:rsidRDefault="00616DDC">
            <w:pPr>
              <w:tabs>
                <w:tab w:val="left" w:pos="5580"/>
              </w:tabs>
              <w:jc w:val="center"/>
              <w:rPr>
                <w:rFonts w:eastAsiaTheme="minorEastAsia"/>
                <w:b/>
                <w:sz w:val="24"/>
              </w:rPr>
            </w:pPr>
            <w:r>
              <w:rPr>
                <w:rFonts w:eastAsiaTheme="minorEastAsia"/>
                <w:b/>
                <w:sz w:val="24"/>
              </w:rPr>
              <w:t>小写</w:t>
            </w:r>
          </w:p>
        </w:tc>
        <w:tc>
          <w:tcPr>
            <w:tcW w:w="949" w:type="pct"/>
            <w:vMerge/>
            <w:vAlign w:val="center"/>
          </w:tcPr>
          <w:p w:rsidR="00340157" w:rsidRDefault="00340157">
            <w:pPr>
              <w:tabs>
                <w:tab w:val="left" w:pos="5580"/>
              </w:tabs>
              <w:ind w:firstLine="482"/>
              <w:jc w:val="center"/>
              <w:rPr>
                <w:rFonts w:eastAsiaTheme="minorEastAsia"/>
                <w:b/>
                <w:sz w:val="24"/>
              </w:rPr>
            </w:pPr>
          </w:p>
        </w:tc>
      </w:tr>
      <w:tr w:rsidR="00340157">
        <w:trPr>
          <w:trHeight w:val="976"/>
          <w:jc w:val="center"/>
        </w:trPr>
        <w:tc>
          <w:tcPr>
            <w:tcW w:w="447" w:type="pct"/>
            <w:vAlign w:val="center"/>
          </w:tcPr>
          <w:p w:rsidR="00340157" w:rsidRDefault="00340157">
            <w:pPr>
              <w:tabs>
                <w:tab w:val="left" w:pos="5580"/>
              </w:tabs>
              <w:jc w:val="center"/>
              <w:rPr>
                <w:rFonts w:eastAsiaTheme="minorEastAsia"/>
                <w:sz w:val="24"/>
              </w:rPr>
            </w:pPr>
          </w:p>
        </w:tc>
        <w:tc>
          <w:tcPr>
            <w:tcW w:w="1498" w:type="pct"/>
            <w:vAlign w:val="center"/>
          </w:tcPr>
          <w:p w:rsidR="00340157" w:rsidRDefault="00340157">
            <w:pPr>
              <w:tabs>
                <w:tab w:val="left" w:pos="5580"/>
              </w:tabs>
              <w:jc w:val="center"/>
              <w:rPr>
                <w:rFonts w:eastAsiaTheme="minorEastAsia"/>
                <w:sz w:val="24"/>
              </w:rPr>
            </w:pPr>
          </w:p>
        </w:tc>
        <w:tc>
          <w:tcPr>
            <w:tcW w:w="1114" w:type="pct"/>
            <w:vAlign w:val="center"/>
          </w:tcPr>
          <w:p w:rsidR="00340157" w:rsidRDefault="00340157">
            <w:pPr>
              <w:tabs>
                <w:tab w:val="left" w:pos="5580"/>
              </w:tabs>
              <w:jc w:val="center"/>
              <w:rPr>
                <w:rFonts w:eastAsiaTheme="minorEastAsia"/>
                <w:sz w:val="24"/>
              </w:rPr>
            </w:pPr>
          </w:p>
        </w:tc>
        <w:tc>
          <w:tcPr>
            <w:tcW w:w="992" w:type="pct"/>
            <w:vAlign w:val="center"/>
          </w:tcPr>
          <w:p w:rsidR="00340157" w:rsidRDefault="00340157">
            <w:pPr>
              <w:tabs>
                <w:tab w:val="left" w:pos="5580"/>
              </w:tabs>
              <w:jc w:val="center"/>
              <w:rPr>
                <w:rFonts w:eastAsiaTheme="minorEastAsia"/>
                <w:sz w:val="24"/>
              </w:rPr>
            </w:pPr>
          </w:p>
        </w:tc>
        <w:tc>
          <w:tcPr>
            <w:tcW w:w="949" w:type="pct"/>
            <w:vAlign w:val="center"/>
          </w:tcPr>
          <w:p w:rsidR="00340157" w:rsidRDefault="00340157">
            <w:pPr>
              <w:tabs>
                <w:tab w:val="left" w:pos="5580"/>
              </w:tabs>
              <w:jc w:val="center"/>
              <w:rPr>
                <w:rFonts w:eastAsiaTheme="minorEastAsia"/>
                <w:sz w:val="24"/>
              </w:rPr>
            </w:pPr>
          </w:p>
        </w:tc>
      </w:tr>
    </w:tbl>
    <w:p w:rsidR="00340157" w:rsidRDefault="00340157">
      <w:pPr>
        <w:autoSpaceDE w:val="0"/>
        <w:autoSpaceDN w:val="0"/>
        <w:adjustRightInd w:val="0"/>
        <w:jc w:val="left"/>
        <w:rPr>
          <w:rFonts w:eastAsiaTheme="minorEastAsia"/>
          <w:color w:val="000000"/>
          <w:kern w:val="0"/>
          <w:sz w:val="24"/>
        </w:rPr>
      </w:pPr>
    </w:p>
    <w:p w:rsidR="00340157" w:rsidRDefault="00340157">
      <w:pPr>
        <w:autoSpaceDE w:val="0"/>
        <w:autoSpaceDN w:val="0"/>
        <w:adjustRightInd w:val="0"/>
        <w:jc w:val="left"/>
        <w:rPr>
          <w:rFonts w:eastAsiaTheme="minorEastAsia"/>
          <w:color w:val="000000"/>
          <w:kern w:val="0"/>
          <w:sz w:val="24"/>
        </w:rPr>
      </w:pPr>
    </w:p>
    <w:p w:rsidR="00340157" w:rsidRDefault="00340157">
      <w:pPr>
        <w:autoSpaceDE w:val="0"/>
        <w:autoSpaceDN w:val="0"/>
        <w:adjustRightInd w:val="0"/>
        <w:jc w:val="left"/>
        <w:rPr>
          <w:rFonts w:eastAsiaTheme="minorEastAsia"/>
          <w:color w:val="000000"/>
          <w:kern w:val="0"/>
          <w:sz w:val="24"/>
        </w:rPr>
      </w:pPr>
    </w:p>
    <w:p w:rsidR="00340157" w:rsidRDefault="00340157">
      <w:pPr>
        <w:autoSpaceDE w:val="0"/>
        <w:autoSpaceDN w:val="0"/>
        <w:adjustRightInd w:val="0"/>
        <w:jc w:val="left"/>
        <w:rPr>
          <w:rFonts w:eastAsiaTheme="minorEastAsia"/>
          <w:color w:val="000000"/>
          <w:kern w:val="0"/>
          <w:sz w:val="24"/>
        </w:rPr>
      </w:pPr>
    </w:p>
    <w:p w:rsidR="00340157" w:rsidRDefault="00616DDC">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340157" w:rsidRDefault="00616DDC">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rsidR="00340157" w:rsidRDefault="00616DDC" w:rsidP="00616DDC">
      <w:pPr>
        <w:pStyle w:val="afff"/>
        <w:ind w:leftChars="227" w:left="643" w:hangingChars="69" w:hanging="166"/>
        <w:rPr>
          <w:rFonts w:ascii="Times New Roman" w:hAnsi="Times New Roman"/>
          <w:sz w:val="24"/>
          <w:szCs w:val="24"/>
        </w:rPr>
      </w:pPr>
      <w:r>
        <w:rPr>
          <w:rFonts w:ascii="Times New Roman" w:hAnsi="Times New Roman"/>
          <w:sz w:val="24"/>
          <w:szCs w:val="24"/>
        </w:rPr>
        <w:t>3.</w:t>
      </w:r>
      <w:bookmarkStart w:id="821" w:name="_Hlk137145809"/>
      <w:r>
        <w:rPr>
          <w:rFonts w:ascii="Times New Roman" w:hAnsi="Times New Roman"/>
          <w:sz w:val="24"/>
          <w:szCs w:val="24"/>
        </w:rPr>
        <w:t>此表无需在响应文件中提交，磋商后供应商按磋商小组要求提交。</w:t>
      </w:r>
      <w:bookmarkEnd w:id="821"/>
    </w:p>
    <w:p w:rsidR="00340157" w:rsidRDefault="00340157">
      <w:pPr>
        <w:tabs>
          <w:tab w:val="left" w:pos="5580"/>
        </w:tabs>
        <w:ind w:firstLineChars="200" w:firstLine="480"/>
        <w:rPr>
          <w:rFonts w:eastAsiaTheme="minorEastAsia"/>
          <w:color w:val="000000"/>
          <w:sz w:val="24"/>
          <w:szCs w:val="20"/>
        </w:rPr>
      </w:pPr>
    </w:p>
    <w:p w:rsidR="00340157" w:rsidRDefault="00340157">
      <w:pPr>
        <w:autoSpaceDE w:val="0"/>
        <w:autoSpaceDN w:val="0"/>
        <w:adjustRightInd w:val="0"/>
        <w:snapToGrid w:val="0"/>
        <w:spacing w:before="25" w:after="25" w:line="360" w:lineRule="auto"/>
        <w:rPr>
          <w:rFonts w:eastAsiaTheme="minorEastAsia"/>
          <w:color w:val="000000"/>
          <w:sz w:val="24"/>
          <w:lang w:val="zh-CN"/>
        </w:rPr>
      </w:pP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340157" w:rsidRDefault="00616DDC">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Default="00340157">
      <w:pPr>
        <w:widowControl/>
        <w:jc w:val="left"/>
        <w:rPr>
          <w:rFonts w:eastAsiaTheme="minorEastAsia"/>
          <w:color w:val="000000"/>
          <w:sz w:val="24"/>
          <w:szCs w:val="20"/>
        </w:rPr>
      </w:pPr>
    </w:p>
    <w:p w:rsidR="00340157" w:rsidRDefault="00340157">
      <w:pPr>
        <w:tabs>
          <w:tab w:val="left" w:pos="360"/>
        </w:tabs>
        <w:snapToGrid w:val="0"/>
        <w:spacing w:line="360" w:lineRule="auto"/>
        <w:outlineLvl w:val="1"/>
        <w:rPr>
          <w:rFonts w:eastAsiaTheme="minorEastAsia"/>
          <w:sz w:val="24"/>
        </w:rPr>
        <w:sectPr w:rsidR="00340157">
          <w:pgSz w:w="11907" w:h="16840"/>
          <w:pgMar w:top="1418" w:right="1134" w:bottom="1418" w:left="1701" w:header="851" w:footer="851" w:gutter="0"/>
          <w:cols w:space="720"/>
          <w:docGrid w:linePitch="462"/>
        </w:sectPr>
      </w:pPr>
    </w:p>
    <w:p w:rsidR="00340157" w:rsidRDefault="00616DDC">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340157" w:rsidRDefault="00616DDC">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340157" w:rsidRDefault="00340157">
      <w:pPr>
        <w:spacing w:line="260" w:lineRule="exact"/>
        <w:jc w:val="center"/>
        <w:rPr>
          <w:rFonts w:eastAsiaTheme="minorEastAsia"/>
          <w:color w:val="000000"/>
          <w:sz w:val="36"/>
          <w:szCs w:val="36"/>
        </w:rPr>
      </w:pPr>
    </w:p>
    <w:p w:rsidR="00340157" w:rsidRDefault="00616DDC">
      <w:pPr>
        <w:adjustRightInd w:val="0"/>
        <w:snapToGrid w:val="0"/>
        <w:spacing w:beforeLines="100" w:before="240" w:afterLines="100" w:after="240"/>
        <w:jc w:val="left"/>
        <w:rPr>
          <w:rFonts w:eastAsiaTheme="minorEastAsia"/>
          <w:b/>
          <w:iCs/>
          <w:sz w:val="24"/>
        </w:rPr>
      </w:pPr>
      <w:r>
        <w:rPr>
          <w:rFonts w:eastAsiaTheme="minorEastAsia" w:hint="eastAsia"/>
          <w:b/>
          <w:iCs/>
          <w:sz w:val="24"/>
        </w:rPr>
        <w:t>（参考采购需求及合同内容，格式自拟）</w:t>
      </w: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340157">
      <w:pPr>
        <w:tabs>
          <w:tab w:val="left" w:pos="1800"/>
          <w:tab w:val="left" w:pos="5580"/>
        </w:tabs>
        <w:jc w:val="left"/>
        <w:rPr>
          <w:rFonts w:eastAsiaTheme="minorEastAsia"/>
          <w:color w:val="000000"/>
          <w:sz w:val="24"/>
        </w:rPr>
      </w:pPr>
    </w:p>
    <w:p w:rsidR="00340157" w:rsidRDefault="00616DDC">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rsidR="00340157" w:rsidRDefault="00616DDC">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340157" w:rsidRDefault="00616DDC">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340157" w:rsidRDefault="00616D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22" w:name="_Hlk168431865"/>
      <w:r>
        <w:rPr>
          <w:rFonts w:eastAsiaTheme="minorEastAsia" w:hint="eastAsia"/>
          <w:color w:val="000000"/>
          <w:sz w:val="24"/>
        </w:rPr>
        <w:t>“大型”、</w:t>
      </w:r>
      <w:bookmarkEnd w:id="822"/>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340157" w:rsidRDefault="00340157">
      <w:pPr>
        <w:tabs>
          <w:tab w:val="left" w:pos="1800"/>
          <w:tab w:val="left" w:pos="5580"/>
        </w:tabs>
        <w:ind w:firstLineChars="200" w:firstLine="480"/>
        <w:jc w:val="left"/>
        <w:rPr>
          <w:rFonts w:eastAsiaTheme="minorEastAsia"/>
          <w:color w:val="000000"/>
          <w:sz w:val="24"/>
        </w:rPr>
      </w:pPr>
    </w:p>
    <w:p w:rsidR="00340157" w:rsidRDefault="00340157">
      <w:pPr>
        <w:autoSpaceDE w:val="0"/>
        <w:autoSpaceDN w:val="0"/>
        <w:adjustRightInd w:val="0"/>
        <w:snapToGrid w:val="0"/>
        <w:spacing w:before="25" w:after="25" w:line="360" w:lineRule="auto"/>
        <w:rPr>
          <w:rFonts w:eastAsiaTheme="minorEastAsia"/>
          <w:color w:val="000000"/>
          <w:sz w:val="24"/>
          <w:lang w:val="zh-CN"/>
        </w:rPr>
      </w:pP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340157" w:rsidRDefault="00616D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40157" w:rsidRPr="00AC3E31" w:rsidRDefault="00340157" w:rsidP="00AC3E31">
      <w:pPr>
        <w:widowControl/>
        <w:jc w:val="left"/>
        <w:rPr>
          <w:rFonts w:eastAsiaTheme="minorEastAsia"/>
          <w:b/>
          <w:sz w:val="36"/>
          <w:szCs w:val="36"/>
        </w:rPr>
      </w:pPr>
    </w:p>
    <w:sectPr w:rsidR="00340157" w:rsidRPr="00AC3E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58" w:rsidRDefault="00246358">
      <w:r>
        <w:separator/>
      </w:r>
    </w:p>
  </w:endnote>
  <w:endnote w:type="continuationSeparator" w:id="0">
    <w:p w:rsidR="00246358" w:rsidRDefault="0024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 Sun">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framePr w:wrap="around" w:vAnchor="text" w:hAnchor="margin" w:xAlign="center" w:y="1"/>
      <w:rPr>
        <w:rStyle w:val="afc"/>
      </w:rPr>
    </w:pPr>
    <w:r>
      <w:fldChar w:fldCharType="begin"/>
    </w:r>
    <w:r>
      <w:rPr>
        <w:rStyle w:val="afc"/>
      </w:rPr>
      <w:instrText xml:space="preserve">PAGE  </w:instrText>
    </w:r>
    <w:r>
      <w:fldChar w:fldCharType="end"/>
    </w:r>
  </w:p>
  <w:p w:rsidR="00546DDF" w:rsidRDefault="00546DDF">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46DDF" w:rsidRDefault="00546DDF">
    <w:pPr>
      <w:pStyle w:val="af5"/>
      <w:ind w:right="360"/>
    </w:pPr>
  </w:p>
  <w:p w:rsidR="00546DDF" w:rsidRDefault="00546DD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Times New Roman"/>
      </w:rPr>
    </w:sdtEndPr>
    <w:sdtContent>
      <w:p w:rsidR="00546DDF" w:rsidRDefault="00546DDF">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A262C" w:rsidRPr="006A262C">
          <w:rPr>
            <w:rFonts w:ascii="Times New Roman"/>
            <w:noProof/>
            <w:lang w:val="zh-CN"/>
          </w:rPr>
          <w:t>30</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sdtPr>
    <w:sdtEndPr/>
    <w:sdtContent>
      <w:p w:rsidR="00546DDF" w:rsidRDefault="00546DDF">
        <w:pPr>
          <w:pStyle w:val="af5"/>
          <w:jc w:val="center"/>
        </w:pPr>
        <w:r>
          <w:fldChar w:fldCharType="begin"/>
        </w:r>
        <w:r>
          <w:instrText>PAGE   \* MERGEFORMAT</w:instrText>
        </w:r>
        <w:r>
          <w:fldChar w:fldCharType="separate"/>
        </w:r>
        <w:r w:rsidR="006A262C" w:rsidRPr="006A262C">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46DDF" w:rsidRDefault="00546DDF">
    <w:pPr>
      <w:pStyle w:val="af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46DDF" w:rsidRDefault="00546DDF">
    <w:pPr>
      <w:pStyle w:val="af5"/>
      <w:ind w:right="360"/>
    </w:pPr>
  </w:p>
  <w:p w:rsidR="00546DDF" w:rsidRDefault="00546DD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58" w:rsidRDefault="00246358">
      <w:r>
        <w:separator/>
      </w:r>
    </w:p>
  </w:footnote>
  <w:footnote w:type="continuationSeparator" w:id="0">
    <w:p w:rsidR="00246358" w:rsidRDefault="00246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p w:rsidR="00546DDF" w:rsidRDefault="00546DD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p w:rsidR="00546DDF" w:rsidRDefault="00546DD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DF" w:rsidRDefault="00546DD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768D9"/>
    <w:multiLevelType w:val="singleLevel"/>
    <w:tmpl w:val="873768D9"/>
    <w:lvl w:ilvl="0">
      <w:start w:val="1"/>
      <w:numFmt w:val="decimal"/>
      <w:lvlText w:val="%1."/>
      <w:lvlJc w:val="left"/>
      <w:pPr>
        <w:ind w:left="425" w:hanging="425"/>
      </w:pPr>
      <w:rPr>
        <w:rFonts w:hint="default"/>
      </w:rPr>
    </w:lvl>
  </w:abstractNum>
  <w:abstractNum w:abstractNumId="1">
    <w:nsid w:val="907FC843"/>
    <w:multiLevelType w:val="singleLevel"/>
    <w:tmpl w:val="907FC843"/>
    <w:lvl w:ilvl="0">
      <w:start w:val="1"/>
      <w:numFmt w:val="chineseCounting"/>
      <w:suff w:val="nothing"/>
      <w:lvlText w:val="（%1）"/>
      <w:lvlJc w:val="left"/>
      <w:pPr>
        <w:ind w:left="0" w:firstLine="420"/>
      </w:pPr>
      <w:rPr>
        <w:rFonts w:hint="eastAsia"/>
      </w:rPr>
    </w:lvl>
  </w:abstractNum>
  <w:abstractNum w:abstractNumId="2">
    <w:nsid w:val="9FBBDEB6"/>
    <w:multiLevelType w:val="singleLevel"/>
    <w:tmpl w:val="9FBBDEB6"/>
    <w:lvl w:ilvl="0">
      <w:start w:val="1"/>
      <w:numFmt w:val="decimal"/>
      <w:suff w:val="nothing"/>
      <w:lvlText w:val="%1．"/>
      <w:lvlJc w:val="left"/>
      <w:pPr>
        <w:ind w:left="0" w:firstLine="400"/>
      </w:pPr>
      <w:rPr>
        <w:rFonts w:hint="default"/>
      </w:rPr>
    </w:lvl>
  </w:abstractNum>
  <w:abstractNum w:abstractNumId="3">
    <w:nsid w:val="D590EBC0"/>
    <w:multiLevelType w:val="singleLevel"/>
    <w:tmpl w:val="D590EBC0"/>
    <w:lvl w:ilvl="0">
      <w:start w:val="2"/>
      <w:numFmt w:val="decimal"/>
      <w:suff w:val="space"/>
      <w:lvlText w:val="%1."/>
      <w:lvlJc w:val="left"/>
    </w:lvl>
  </w:abstractNum>
  <w:abstractNum w:abstractNumId="4">
    <w:nsid w:val="E61A96C4"/>
    <w:multiLevelType w:val="singleLevel"/>
    <w:tmpl w:val="E61A96C4"/>
    <w:lvl w:ilvl="0">
      <w:start w:val="1"/>
      <w:numFmt w:val="chineseCounting"/>
      <w:suff w:val="nothing"/>
      <w:lvlText w:val="（%1）"/>
      <w:lvlJc w:val="left"/>
      <w:pPr>
        <w:ind w:left="0" w:firstLine="420"/>
      </w:pPr>
      <w:rPr>
        <w:rFonts w:hint="eastAsia"/>
      </w:rPr>
    </w:lvl>
  </w:abstractNum>
  <w:abstractNum w:abstractNumId="5">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6820CB12"/>
    <w:multiLevelType w:val="singleLevel"/>
    <w:tmpl w:val="6820CB12"/>
    <w:lvl w:ilvl="0">
      <w:start w:val="4"/>
      <w:numFmt w:val="chineseCounting"/>
      <w:suff w:val="nothing"/>
      <w:lvlText w:val="%1、"/>
      <w:lvlJc w:val="left"/>
      <w:rPr>
        <w:rFonts w:hint="eastAsia"/>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5"/>
  </w:num>
  <w:num w:numId="10">
    <w:abstractNumId w:val="5"/>
  </w:num>
  <w:num w:numId="11">
    <w:abstractNumId w:val="14"/>
  </w:num>
  <w:num w:numId="12">
    <w:abstractNumId w:val="18"/>
  </w:num>
  <w:num w:numId="13">
    <w:abstractNumId w:val="2"/>
  </w:num>
  <w:num w:numId="14">
    <w:abstractNumId w:val="16"/>
  </w:num>
  <w:num w:numId="15">
    <w:abstractNumId w:val="17"/>
  </w:num>
  <w:num w:numId="16">
    <w:abstractNumId w:val="3"/>
  </w:num>
  <w:num w:numId="17">
    <w:abstractNumId w:val="1"/>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5C"/>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549"/>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ADC"/>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0C"/>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3F"/>
    <w:rsid w:val="001371D4"/>
    <w:rsid w:val="001371DC"/>
    <w:rsid w:val="001378D1"/>
    <w:rsid w:val="001379B7"/>
    <w:rsid w:val="00137A98"/>
    <w:rsid w:val="00137DD9"/>
    <w:rsid w:val="00137F03"/>
    <w:rsid w:val="001400A0"/>
    <w:rsid w:val="001404E9"/>
    <w:rsid w:val="00140656"/>
    <w:rsid w:val="00140C98"/>
    <w:rsid w:val="00140CC4"/>
    <w:rsid w:val="00140E02"/>
    <w:rsid w:val="001411FD"/>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F"/>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2E10"/>
    <w:rsid w:val="001E306C"/>
    <w:rsid w:val="001E30E8"/>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3F73"/>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12D"/>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58"/>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157"/>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1B4"/>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1C"/>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897"/>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00"/>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FA"/>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04"/>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DF"/>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B9A"/>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1E"/>
    <w:rsid w:val="006157B1"/>
    <w:rsid w:val="00615B17"/>
    <w:rsid w:val="00615E7C"/>
    <w:rsid w:val="00615FA2"/>
    <w:rsid w:val="00616057"/>
    <w:rsid w:val="0061636D"/>
    <w:rsid w:val="00616373"/>
    <w:rsid w:val="006168DF"/>
    <w:rsid w:val="0061698F"/>
    <w:rsid w:val="00616A4C"/>
    <w:rsid w:val="00616B70"/>
    <w:rsid w:val="00616DDC"/>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62C"/>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F0C"/>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5FE"/>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92"/>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37C"/>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C25"/>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B13"/>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38"/>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FA"/>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E7"/>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18"/>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77"/>
    <w:rsid w:val="00942284"/>
    <w:rsid w:val="009425D3"/>
    <w:rsid w:val="009426FB"/>
    <w:rsid w:val="009427D6"/>
    <w:rsid w:val="00942A0D"/>
    <w:rsid w:val="00943170"/>
    <w:rsid w:val="009431E8"/>
    <w:rsid w:val="00943325"/>
    <w:rsid w:val="009436D4"/>
    <w:rsid w:val="0094371D"/>
    <w:rsid w:val="00943A66"/>
    <w:rsid w:val="00943FA0"/>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992"/>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148"/>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58B"/>
    <w:rsid w:val="00A74609"/>
    <w:rsid w:val="00A746CD"/>
    <w:rsid w:val="00A746E1"/>
    <w:rsid w:val="00A755A4"/>
    <w:rsid w:val="00A755C3"/>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387"/>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8"/>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E31"/>
    <w:rsid w:val="00AC3FBF"/>
    <w:rsid w:val="00AC424F"/>
    <w:rsid w:val="00AC45E1"/>
    <w:rsid w:val="00AC4C08"/>
    <w:rsid w:val="00AC511C"/>
    <w:rsid w:val="00AC5357"/>
    <w:rsid w:val="00AC566A"/>
    <w:rsid w:val="00AC5DDE"/>
    <w:rsid w:val="00AC5F08"/>
    <w:rsid w:val="00AC614A"/>
    <w:rsid w:val="00AC62F8"/>
    <w:rsid w:val="00AC64A3"/>
    <w:rsid w:val="00AC652D"/>
    <w:rsid w:val="00AC655C"/>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4A"/>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7B"/>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0C"/>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5C2"/>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0B"/>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05"/>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80"/>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39"/>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84"/>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AF2"/>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35F"/>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0E55"/>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2F6E"/>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A95"/>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16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35A"/>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4AF"/>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089"/>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3D93"/>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8D916B5"/>
    <w:rsid w:val="0B660C1A"/>
    <w:rsid w:val="0F310D2A"/>
    <w:rsid w:val="134F51E5"/>
    <w:rsid w:val="17DA560F"/>
    <w:rsid w:val="17F93E0B"/>
    <w:rsid w:val="1C455CA5"/>
    <w:rsid w:val="1D2C69D2"/>
    <w:rsid w:val="200B3931"/>
    <w:rsid w:val="239E00B4"/>
    <w:rsid w:val="251E74A4"/>
    <w:rsid w:val="27843CE5"/>
    <w:rsid w:val="2EE82FC6"/>
    <w:rsid w:val="32EB653A"/>
    <w:rsid w:val="3AA462D8"/>
    <w:rsid w:val="3BCB6780"/>
    <w:rsid w:val="3E693C66"/>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746F1699"/>
    <w:rsid w:val="7C1C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endnote text" w:qFormat="1"/>
    <w:lsdException w:name="toa heading" w:uiPriority="99"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21">
    <w:name w:val="正文2文字缩进"/>
    <w:basedOn w:val="a6"/>
    <w:qFormat/>
    <w:rPr>
      <w:lang w:eastAsia="ja-JP"/>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3">
    <w:name w:val="endnote text"/>
    <w:basedOn w:val="a6"/>
    <w:qFormat/>
    <w:pPr>
      <w:snapToGrid w:val="0"/>
      <w:jc w:val="left"/>
    </w:p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d"/>
    <w:next w:val="ad"/>
    <w:link w:val="Char6"/>
    <w:qFormat/>
    <w:rPr>
      <w:b/>
      <w:bCs/>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4"/>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1d">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paragraph" w:customStyle="1" w:styleId="CM1">
    <w:name w:val="CM1"/>
    <w:basedOn w:val="a6"/>
    <w:next w:val="a6"/>
    <w:qFormat/>
    <w:pPr>
      <w:autoSpaceDE w:val="0"/>
      <w:autoSpaceDN w:val="0"/>
      <w:adjustRightInd w:val="0"/>
      <w:spacing w:line="626" w:lineRule="atLeast"/>
      <w:jc w:val="left"/>
    </w:pPr>
    <w:rPr>
      <w:rFonts w:ascii="Sim Sun" w:eastAsia="Sim Sun" w:cs="Sim Sun"/>
      <w:kern w:val="0"/>
      <w:sz w:val="24"/>
    </w:rPr>
  </w:style>
  <w:style w:type="paragraph" w:styleId="afff9">
    <w:name w:val="toa heading"/>
    <w:basedOn w:val="a6"/>
    <w:next w:val="a6"/>
    <w:uiPriority w:val="99"/>
    <w:qFormat/>
    <w:rsid w:val="00805838"/>
    <w:pPr>
      <w:spacing w:before="120"/>
    </w:pPr>
    <w:rPr>
      <w:rFonts w:ascii="Cambria" w:hAnsi="Cambria"/>
      <w:sz w:val="24"/>
    </w:rPr>
  </w:style>
  <w:style w:type="paragraph" w:customStyle="1" w:styleId="Style10">
    <w:name w:val="_Style 10"/>
    <w:basedOn w:val="a6"/>
    <w:next w:val="PlainText1"/>
    <w:qFormat/>
    <w:rsid w:val="00805838"/>
    <w:rPr>
      <w:rFonts w:ascii="宋体" w:hAnsi="Courier New"/>
    </w:rPr>
  </w:style>
  <w:style w:type="paragraph" w:customStyle="1" w:styleId="PlainText1">
    <w:name w:val="Plain Text1"/>
    <w:basedOn w:val="a6"/>
    <w:qFormat/>
    <w:rsid w:val="00805838"/>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endnote text" w:qFormat="1"/>
    <w:lsdException w:name="toa heading" w:uiPriority="99"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21">
    <w:name w:val="正文2文字缩进"/>
    <w:basedOn w:val="a6"/>
    <w:qFormat/>
    <w:rPr>
      <w:lang w:eastAsia="ja-JP"/>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3">
    <w:name w:val="endnote text"/>
    <w:basedOn w:val="a6"/>
    <w:qFormat/>
    <w:pPr>
      <w:snapToGrid w:val="0"/>
      <w:jc w:val="left"/>
    </w:p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d"/>
    <w:next w:val="ad"/>
    <w:link w:val="Char6"/>
    <w:qFormat/>
    <w:rPr>
      <w:b/>
      <w:bCs/>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4"/>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1d">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paragraph" w:customStyle="1" w:styleId="CM1">
    <w:name w:val="CM1"/>
    <w:basedOn w:val="a6"/>
    <w:next w:val="a6"/>
    <w:qFormat/>
    <w:pPr>
      <w:autoSpaceDE w:val="0"/>
      <w:autoSpaceDN w:val="0"/>
      <w:adjustRightInd w:val="0"/>
      <w:spacing w:line="626" w:lineRule="atLeast"/>
      <w:jc w:val="left"/>
    </w:pPr>
    <w:rPr>
      <w:rFonts w:ascii="Sim Sun" w:eastAsia="Sim Sun" w:cs="Sim Sun"/>
      <w:kern w:val="0"/>
      <w:sz w:val="24"/>
    </w:rPr>
  </w:style>
  <w:style w:type="paragraph" w:styleId="afff9">
    <w:name w:val="toa heading"/>
    <w:basedOn w:val="a6"/>
    <w:next w:val="a6"/>
    <w:uiPriority w:val="99"/>
    <w:qFormat/>
    <w:rsid w:val="00805838"/>
    <w:pPr>
      <w:spacing w:before="120"/>
    </w:pPr>
    <w:rPr>
      <w:rFonts w:ascii="Cambria" w:hAnsi="Cambria"/>
      <w:sz w:val="24"/>
    </w:rPr>
  </w:style>
  <w:style w:type="paragraph" w:customStyle="1" w:styleId="Style10">
    <w:name w:val="_Style 10"/>
    <w:basedOn w:val="a6"/>
    <w:next w:val="PlainText1"/>
    <w:qFormat/>
    <w:rsid w:val="00805838"/>
    <w:rPr>
      <w:rFonts w:ascii="宋体" w:hAnsi="Courier New"/>
    </w:rPr>
  </w:style>
  <w:style w:type="paragraph" w:customStyle="1" w:styleId="PlainText1">
    <w:name w:val="Plain Text1"/>
    <w:basedOn w:val="a6"/>
    <w:qFormat/>
    <w:rsid w:val="00805838"/>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2191">
      <w:bodyDiv w:val="1"/>
      <w:marLeft w:val="0"/>
      <w:marRight w:val="0"/>
      <w:marTop w:val="0"/>
      <w:marBottom w:val="0"/>
      <w:divBdr>
        <w:top w:val="none" w:sz="0" w:space="0" w:color="auto"/>
        <w:left w:val="none" w:sz="0" w:space="0" w:color="auto"/>
        <w:bottom w:val="none" w:sz="0" w:space="0" w:color="auto"/>
        <w:right w:val="none" w:sz="0" w:space="0" w:color="auto"/>
      </w:divBdr>
    </w:div>
    <w:div w:id="289483774">
      <w:bodyDiv w:val="1"/>
      <w:marLeft w:val="0"/>
      <w:marRight w:val="0"/>
      <w:marTop w:val="0"/>
      <w:marBottom w:val="0"/>
      <w:divBdr>
        <w:top w:val="none" w:sz="0" w:space="0" w:color="auto"/>
        <w:left w:val="none" w:sz="0" w:space="0" w:color="auto"/>
        <w:bottom w:val="none" w:sz="0" w:space="0" w:color="auto"/>
        <w:right w:val="none" w:sz="0" w:space="0" w:color="auto"/>
      </w:divBdr>
    </w:div>
    <w:div w:id="898785838">
      <w:bodyDiv w:val="1"/>
      <w:marLeft w:val="0"/>
      <w:marRight w:val="0"/>
      <w:marTop w:val="0"/>
      <w:marBottom w:val="0"/>
      <w:divBdr>
        <w:top w:val="none" w:sz="0" w:space="0" w:color="auto"/>
        <w:left w:val="none" w:sz="0" w:space="0" w:color="auto"/>
        <w:bottom w:val="none" w:sz="0" w:space="0" w:color="auto"/>
        <w:right w:val="none" w:sz="0" w:space="0" w:color="auto"/>
      </w:divBdr>
    </w:div>
    <w:div w:id="1389064126">
      <w:bodyDiv w:val="1"/>
      <w:marLeft w:val="0"/>
      <w:marRight w:val="0"/>
      <w:marTop w:val="0"/>
      <w:marBottom w:val="0"/>
      <w:divBdr>
        <w:top w:val="none" w:sz="0" w:space="0" w:color="auto"/>
        <w:left w:val="none" w:sz="0" w:space="0" w:color="auto"/>
        <w:bottom w:val="none" w:sz="0" w:space="0" w:color="auto"/>
        <w:right w:val="none" w:sz="0" w:space="0" w:color="auto"/>
      </w:divBdr>
    </w:div>
    <w:div w:id="1775128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19.232.204.193:8080/frontend/plan/project_detail.html?projectUuid=79fb1e8d-f937-42cd-8d9c-b6721547e3ad"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21407;&#20214;&#25195;&#25551;&#20214;&#21457;&#36865;&#33267;xinzhongzhaobiao@126.com" TargetMode="Externa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xinzhongzhaobiao@126.com"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219.232.204.193:8080/frontend/plan/project_detail.html?projectUuid=79fb1e8d-f937-42cd-8d9c-b6721547e3ad" TargetMode="Externa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93</Pages>
  <Words>7779</Words>
  <Characters>44342</Characters>
  <Application>Microsoft Office Word</Application>
  <DocSecurity>0</DocSecurity>
  <Lines>369</Lines>
  <Paragraphs>104</Paragraphs>
  <ScaleCrop>false</ScaleCrop>
  <Company>China</Company>
  <LinksUpToDate>false</LinksUpToDate>
  <CharactersWithSpaces>52017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215</cp:revision>
  <cp:lastPrinted>2026-01-30T09:20:00Z</cp:lastPrinted>
  <dcterms:created xsi:type="dcterms:W3CDTF">2024-06-05T14:21:00Z</dcterms:created>
  <dcterms:modified xsi:type="dcterms:W3CDTF">2026-04-23T01:00:00Z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B196972313054D4789BB25DBD05B5736</vt:lpwstr>
  </property>
</Properties>
</file>