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D0B2">
      <w:r>
        <w:drawing>
          <wp:inline distT="0" distB="0" distL="114300" distR="114300">
            <wp:extent cx="5269865" cy="78371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3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56412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2026-06-15T01:29:30Z</dcterms:created>
  <dc:creator>A</dc:creator>
  <cp:lastModifiedBy>明明</cp:lastModifiedBy>
  <dcterms:modified xsi:type="dcterms:W3CDTF">2026-06-15T01:30:52Z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eyJoZGlkIjoiYzJkZjM2ZTg4N2QwNjdhYmE0YzJlZjRkZTAyZTM2NGMiLCJ1c2VySWQiOiI5OTY2OTE2MTcifQ==</vt:lpwstr>
  </property>
  <property fmtid="{D5CDD505-2E9C-101B-9397-08002B2CF9AE}" pid="4" name="ICV">
    <vt:lpwstr>8DEDC1866D6548DE8DD93DBD9741074E_12</vt:lpwstr>
  </property>
</Properties>
</file>