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89C0F0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val="en-US" w:eastAsia="zh-CN"/>
        </w:rPr>
      </w:pPr>
      <w:bookmarkStart w:id="0" w:name="_Toc13070"/>
      <w:bookmarkStart w:id="1" w:name="_Toc28359022"/>
      <w:bookmarkStart w:id="2" w:name="_Toc35393809"/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51B8FF88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项目编号：0686-2611QI035070Z</w:t>
      </w:r>
    </w:p>
    <w:p w14:paraId="7CA495AA">
      <w:pPr>
        <w:spacing w:line="360" w:lineRule="auto"/>
        <w:ind w:left="1699" w:hanging="1699" w:hangingChars="705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二、项目名称：2026年医疗设备购置项目</w:t>
      </w:r>
    </w:p>
    <w:p w14:paraId="240F8CF0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三、中标（成交）信息</w:t>
      </w:r>
    </w:p>
    <w:p w14:paraId="458E18F5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供应商名称：北京函沅昌科技有限公司</w:t>
      </w:r>
    </w:p>
    <w:p w14:paraId="781C2C6C">
      <w:pPr>
        <w:spacing w:line="360" w:lineRule="auto"/>
        <w:ind w:left="1920" w:leftChars="200" w:hanging="1440" w:hangingChars="6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供应商地址：北京市丰台区城南嘉园益城园16号楼13层1-1315</w:t>
      </w:r>
    </w:p>
    <w:p w14:paraId="67571F11">
      <w:pPr>
        <w:spacing w:line="360" w:lineRule="auto"/>
        <w:ind w:firstLine="480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统一社会信用代码：91110106MAEJM15G5Q</w:t>
      </w:r>
    </w:p>
    <w:p w14:paraId="5A26E7E2">
      <w:pPr>
        <w:spacing w:line="360" w:lineRule="auto"/>
        <w:ind w:firstLine="480" w:firstLineChars="2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中标金额：¥1,446,210.00（大写：人民币壹佰肆拾肆万陆仟贰佰壹拾元整）</w:t>
      </w:r>
    </w:p>
    <w:p w14:paraId="5A8CF18C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联系方式</w:t>
      </w:r>
      <w:r>
        <w:rPr>
          <w:rFonts w:hint="eastAsia" w:ascii="宋体" w:hAnsi="宋体" w:cs="宋体"/>
          <w:highlight w:val="none"/>
        </w:rPr>
        <w:t>：</w:t>
      </w:r>
      <w:r>
        <w:rPr>
          <w:rFonts w:hint="eastAsia" w:ascii="宋体" w:hAnsi="宋体" w:cs="宋体"/>
          <w:highlight w:val="none"/>
          <w:lang w:val="en-US" w:eastAsia="zh-CN"/>
        </w:rPr>
        <w:t>李经理，19355622228</w:t>
      </w:r>
    </w:p>
    <w:p w14:paraId="71BC6845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交付时间</w:t>
      </w:r>
      <w:r>
        <w:rPr>
          <w:rFonts w:hint="eastAsia" w:ascii="宋体" w:hAnsi="宋体" w:cs="宋体"/>
          <w:highlight w:val="none"/>
        </w:rPr>
        <w:t>：</w:t>
      </w:r>
      <w:r>
        <w:rPr>
          <w:rFonts w:hint="eastAsia" w:ascii="宋体" w:hAnsi="宋体" w:cs="宋体"/>
          <w:highlight w:val="none"/>
          <w:lang w:val="en-US" w:eastAsia="zh-CN"/>
        </w:rPr>
        <w:t>合同签订后30日内</w:t>
      </w:r>
    </w:p>
    <w:p w14:paraId="6BA8BA66">
      <w:pPr>
        <w:spacing w:line="360" w:lineRule="auto"/>
        <w:ind w:firstLine="480" w:firstLineChars="200"/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交付地点</w:t>
      </w:r>
      <w:r>
        <w:rPr>
          <w:rFonts w:hint="eastAsia" w:ascii="宋体" w:hAnsi="宋体" w:cs="宋体"/>
          <w:highlight w:val="none"/>
        </w:rPr>
        <w:t>：</w:t>
      </w:r>
      <w:r>
        <w:rPr>
          <w:rFonts w:hint="eastAsia" w:ascii="宋体" w:hAnsi="宋体" w:cs="宋体"/>
          <w:highlight w:val="none"/>
          <w:lang w:val="en-US" w:eastAsia="zh-CN"/>
        </w:rPr>
        <w:t>采购人指定地点</w:t>
      </w:r>
    </w:p>
    <w:p w14:paraId="3EC38E99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tbl>
      <w:tblPr>
        <w:tblStyle w:val="11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780"/>
        <w:gridCol w:w="1113"/>
        <w:gridCol w:w="447"/>
        <w:gridCol w:w="1225"/>
        <w:gridCol w:w="753"/>
        <w:gridCol w:w="1187"/>
        <w:gridCol w:w="1481"/>
        <w:gridCol w:w="1571"/>
        <w:gridCol w:w="740"/>
      </w:tblGrid>
      <w:tr w14:paraId="4FCA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71" w:type="dxa"/>
            <w:tcBorders>
              <w:top w:val="single" w:color="auto" w:sz="4" w:space="0"/>
            </w:tcBorders>
            <w:vAlign w:val="center"/>
          </w:tcPr>
          <w:p w14:paraId="456C85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lang w:eastAsia="zh-CN"/>
              </w:rPr>
              <w:t>包号</w:t>
            </w:r>
          </w:p>
        </w:tc>
        <w:tc>
          <w:tcPr>
            <w:tcW w:w="780" w:type="dxa"/>
            <w:tcBorders>
              <w:top w:val="single" w:color="auto" w:sz="4" w:space="0"/>
            </w:tcBorders>
            <w:vAlign w:val="center"/>
          </w:tcPr>
          <w:p w14:paraId="53FD1F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</w:rPr>
              <w:t>品目号</w:t>
            </w:r>
          </w:p>
        </w:tc>
        <w:tc>
          <w:tcPr>
            <w:tcW w:w="1113" w:type="dxa"/>
            <w:tcBorders>
              <w:top w:val="single" w:color="auto" w:sz="4" w:space="0"/>
            </w:tcBorders>
            <w:vAlign w:val="center"/>
          </w:tcPr>
          <w:p w14:paraId="2D8033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</w:rPr>
              <w:t>标的名称</w:t>
            </w: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0E336E1"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</w:rPr>
              <w:t>品牌</w:t>
            </w:r>
          </w:p>
        </w:tc>
        <w:tc>
          <w:tcPr>
            <w:tcW w:w="1225" w:type="dxa"/>
            <w:tcBorders>
              <w:top w:val="single" w:color="auto" w:sz="4" w:space="0"/>
            </w:tcBorders>
            <w:vAlign w:val="center"/>
          </w:tcPr>
          <w:p w14:paraId="1B58EF37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规格型号</w:t>
            </w:r>
          </w:p>
        </w:tc>
        <w:tc>
          <w:tcPr>
            <w:tcW w:w="753" w:type="dxa"/>
            <w:tcBorders>
              <w:top w:val="single" w:color="auto" w:sz="4" w:space="0"/>
            </w:tcBorders>
            <w:vAlign w:val="center"/>
          </w:tcPr>
          <w:p w14:paraId="4FBDBA75"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</w:rPr>
              <w:t>数量</w:t>
            </w:r>
          </w:p>
          <w:p w14:paraId="2F23795E">
            <w:pPr>
              <w:widowControl/>
              <w:spacing w:line="24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</w:rPr>
              <w:t xml:space="preserve">(台/套) </w:t>
            </w:r>
          </w:p>
        </w:tc>
        <w:tc>
          <w:tcPr>
            <w:tcW w:w="1187" w:type="dxa"/>
            <w:tcBorders>
              <w:top w:val="single" w:color="auto" w:sz="4" w:space="0"/>
            </w:tcBorders>
            <w:vAlign w:val="center"/>
          </w:tcPr>
          <w:p w14:paraId="169A27D7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单价</w:t>
            </w:r>
          </w:p>
          <w:p w14:paraId="74E28BF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（人民币元）</w:t>
            </w:r>
          </w:p>
        </w:tc>
        <w:tc>
          <w:tcPr>
            <w:tcW w:w="1481" w:type="dxa"/>
            <w:tcBorders>
              <w:top w:val="single" w:color="auto" w:sz="4" w:space="0"/>
            </w:tcBorders>
            <w:vAlign w:val="center"/>
          </w:tcPr>
          <w:p w14:paraId="1B373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制造商</w:t>
            </w:r>
          </w:p>
        </w:tc>
        <w:tc>
          <w:tcPr>
            <w:tcW w:w="1571" w:type="dxa"/>
            <w:tcBorders>
              <w:top w:val="single" w:color="auto" w:sz="4" w:space="0"/>
            </w:tcBorders>
            <w:vAlign w:val="center"/>
          </w:tcPr>
          <w:p w14:paraId="5B859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统一信用代码</w:t>
            </w:r>
          </w:p>
        </w:tc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76BC4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企业类型</w:t>
            </w:r>
          </w:p>
        </w:tc>
      </w:tr>
      <w:tr w14:paraId="4ACC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464D10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427F0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1-1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1CE26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儿童视力筛查仪</w:t>
            </w: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B9336E4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万灵帮桥</w:t>
            </w: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DD1DEF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SL-100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E8B880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5453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115000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18ACE9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万灵帮桥医疗器械（广州）有限责任公司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C7D5CA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9144010405891119XQ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B1029A">
            <w:pPr>
              <w:adjustRightInd w:val="0"/>
              <w:snapToGrid w:val="0"/>
              <w:spacing w:line="240" w:lineRule="auto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</w:tr>
      <w:tr w14:paraId="1AF2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1AF0D9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523ED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1-2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1310D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新生婴儿心肺复苏模拟人</w:t>
            </w: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2EB867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益联</w:t>
            </w: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E183F5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KAS/CPR160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A405A2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CEB3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5500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191D31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上海益联医学仪器发展有限公司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08675D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913101175680824163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C46546">
            <w:pPr>
              <w:adjustRightInd w:val="0"/>
              <w:snapToGrid w:val="0"/>
              <w:spacing w:line="240" w:lineRule="auto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</w:tr>
      <w:tr w14:paraId="59E5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FDE08B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FE00C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1-3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F4737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儿童心肺复苏模拟人</w:t>
            </w: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738A8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益联</w:t>
            </w: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6F133C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KAS/CPR180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CFB2B5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4ADA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6500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BFC8F9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上海益联医学仪器发展有限公司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9D3D6F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913101175680824163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B1A77F">
            <w:pPr>
              <w:adjustRightInd w:val="0"/>
              <w:snapToGrid w:val="0"/>
              <w:spacing w:line="240" w:lineRule="auto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</w:tr>
      <w:tr w14:paraId="713B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0AF85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9E65B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1-4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A16A0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电脑急救训练模拟人（成人）</w:t>
            </w: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1D4BD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益联</w:t>
            </w: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47D267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KAS/CPR900W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6839B6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7425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16500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83B1E2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上海益联医学仪器发展有限公司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3D1175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913101175680824163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D9901D">
            <w:pPr>
              <w:adjustRightInd w:val="0"/>
              <w:snapToGrid w:val="0"/>
              <w:spacing w:line="240" w:lineRule="auto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</w:tr>
      <w:tr w14:paraId="731A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480B9E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458E5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1-5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99D65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儿童急救复苏气囊</w:t>
            </w: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75C8156E"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康勃</w:t>
            </w: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1EEEC0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OPVC-001/S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25E387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844C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E902FA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厦门康勃医疗科技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有限公司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5CA30E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91350200784173101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FCFDB2">
            <w:pPr>
              <w:adjustRightInd w:val="0"/>
              <w:snapToGrid w:val="0"/>
              <w:spacing w:line="240" w:lineRule="auto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</w:tr>
      <w:tr w14:paraId="1846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7C107F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23D37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1-6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D994B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皮肤放大模型</w:t>
            </w: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CB59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益联</w:t>
            </w: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522BF6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YLM/A313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383965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37F5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14AA7E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上海益联医学仪器发展有限公司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41277B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913101175680824163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6336D5">
            <w:pPr>
              <w:adjustRightInd w:val="0"/>
              <w:snapToGrid w:val="0"/>
              <w:spacing w:line="240" w:lineRule="auto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</w:tr>
      <w:tr w14:paraId="4CC9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95FD5B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53FBA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1-7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80BB3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电子上臂肌肉注射训练模型</w:t>
            </w: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584AA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益联</w:t>
            </w: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35C36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KAS-S6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CBA03A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8C1B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A3604C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上海益联医学仪器发展有限公司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CE9BF0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913101175680824163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23C509">
            <w:pPr>
              <w:adjustRightInd w:val="0"/>
              <w:snapToGrid w:val="0"/>
              <w:spacing w:line="240" w:lineRule="auto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</w:tr>
      <w:tr w14:paraId="20DA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0FC5A1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DE3B7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1-8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A04CB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手臂皮内注射模型</w:t>
            </w: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56951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益联</w:t>
            </w: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66710F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KAS-S12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D0FD106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6817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1100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9CCCF4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上海益联医学仪器发展有限公司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2AB810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913101175680824163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195A3D">
            <w:pPr>
              <w:adjustRightInd w:val="0"/>
              <w:snapToGrid w:val="0"/>
              <w:spacing w:line="240" w:lineRule="auto"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大型</w:t>
            </w:r>
          </w:p>
        </w:tc>
      </w:tr>
      <w:tr w14:paraId="2BFB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EB4FF4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29B2E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1-9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559ED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肌肉注射模块</w:t>
            </w: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2104DE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益联</w:t>
            </w: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4ABB59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KAS-12A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FE0584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B22A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91BFE7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上海益联医学仪器发展有限公司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BDAF93E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913101175680824163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864300B">
            <w:pPr>
              <w:adjustRightInd w:val="0"/>
              <w:snapToGrid w:val="0"/>
              <w:spacing w:line="240" w:lineRule="auto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</w:tr>
      <w:tr w14:paraId="17A2A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CC96C3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E6CEB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1-10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EBE1E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注射模拟人</w:t>
            </w: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1B91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益联</w:t>
            </w: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D4806D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KAS-130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98BA93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2EEA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2400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6795FB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上海益联医学仪器发展有限公司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6A89A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913101175680824163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BCE7B1">
            <w:pPr>
              <w:adjustRightInd w:val="0"/>
              <w:snapToGrid w:val="0"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</w:tr>
      <w:tr w14:paraId="3CE2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C3AA43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E74A4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1-11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47331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盆底电刺激治疗仪（生物刺激反馈仪）</w:t>
            </w: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1214934C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伟思</w:t>
            </w: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8B0BAA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VisheeNEOG230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8E6423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814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200000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DDFB83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南京伟思医疗科技股份有限公司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7433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913201007217991654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491681">
            <w:pPr>
              <w:adjustRightInd w:val="0"/>
              <w:snapToGrid w:val="0"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中型</w:t>
            </w:r>
          </w:p>
        </w:tc>
      </w:tr>
      <w:tr w14:paraId="71FF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4E256B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FF392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1-12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4CC33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全自动生化分析仪</w:t>
            </w: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7A3E9D71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中元</w:t>
            </w: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51C8A5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EXC 2000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1490EE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5BA5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600000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BAD385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中元汇吉生物技术股份有限公司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F3149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915001043278176610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1DD439">
            <w:pPr>
              <w:adjustRightInd w:val="0"/>
              <w:snapToGrid w:val="0"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中型</w:t>
            </w:r>
          </w:p>
        </w:tc>
      </w:tr>
      <w:tr w14:paraId="6153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7426F1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87032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71325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糖化血红蛋白分析仪</w:t>
            </w: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A5183F4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爱科来</w:t>
            </w: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53002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HA-8180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178C5A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4CE1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80000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A67873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爱科来医疗科技（平湖）有限公司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480408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9133040007163385X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320C90">
            <w:pPr>
              <w:adjustRightInd w:val="0"/>
              <w:snapToGrid w:val="0"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</w:tr>
      <w:tr w14:paraId="7BCD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3572AD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A9D9E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E548C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人体成分分析仪</w:t>
            </w: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4268802A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东华原</w:t>
            </w: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FB4DF2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DBA-310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D0FB49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6C71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89000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9B7D41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吉林东华原医疗设备有限责任公司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E2D81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912224013078372199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8C1A5C">
            <w:pPr>
              <w:adjustRightInd w:val="0"/>
              <w:snapToGrid w:val="0"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</w:tr>
      <w:tr w14:paraId="5B78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24706F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5A182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AE9AE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根管治疗仪（根管马达一体机）</w:t>
            </w: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3867A7E5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得悦</w:t>
            </w: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582CF7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Ai Mate-II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D526AF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A82D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4300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C0E17D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长沙得悦科技发展有限公司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D1464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914301007580064578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D432B8">
            <w:pPr>
              <w:adjustRightInd w:val="0"/>
              <w:snapToGrid w:val="0"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</w:tr>
      <w:tr w14:paraId="35D7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83AB1D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CBC74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9B15A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牙胶尖切断器</w:t>
            </w: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6B9DFE02">
            <w:pPr>
              <w:adjustRightInd w:val="0"/>
              <w:snapToGrid w:val="0"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得悦</w:t>
            </w: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51E4E1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Meta pack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493594B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1008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2800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D47BEB0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长沙得悦科技发展有限公司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B0D6C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914301007580064578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8573E6">
            <w:pPr>
              <w:adjustRightInd w:val="0"/>
              <w:snapToGrid w:val="0"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</w:tr>
      <w:tr w14:paraId="68EE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D6DE75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8B319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F3986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输液架</w:t>
            </w: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195097BD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欣雨辰</w:t>
            </w: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A28932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E12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4222A1">
            <w:pPr>
              <w:widowControl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09B4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0D8BF7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山东欣雨辰医疗设备集团股份有限公司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873CD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913708815652043932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AF59F9">
            <w:pPr>
              <w:adjustRightInd w:val="0"/>
              <w:snapToGrid w:val="0"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</w:tr>
      <w:tr w14:paraId="1B86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4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AC901A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7B5B3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CD33D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认知功能康复训练与评估系统</w:t>
            </w: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078EF707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京师</w:t>
            </w: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E3934D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JSNL-KFXL-01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94EFC8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7FB5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256000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A642FF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湖南京师脑力科技有限公司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6A626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91430103MA4RG8892A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F2F713">
            <w:pPr>
              <w:adjustRightInd w:val="0"/>
              <w:snapToGrid w:val="0"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微型</w:t>
            </w:r>
          </w:p>
        </w:tc>
      </w:tr>
      <w:tr w14:paraId="7223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  <w:jc w:val="center"/>
        </w:trPr>
        <w:tc>
          <w:tcPr>
            <w:tcW w:w="471" w:type="dxa"/>
            <w:tcBorders>
              <w:top w:val="single" w:color="auto" w:sz="4" w:space="0"/>
            </w:tcBorders>
            <w:vAlign w:val="center"/>
          </w:tcPr>
          <w:p w14:paraId="7F9E080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E15B7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8F985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冲击波治疗仪</w:t>
            </w:r>
          </w:p>
        </w:tc>
        <w:tc>
          <w:tcPr>
            <w:tcW w:w="447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1B8F20D2"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徕克美</w:t>
            </w: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472EE2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iSW Classic 210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A309E0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B9B6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60000</w:t>
            </w: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AD38C4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深圳睿瀚医疗科技有限公司</w:t>
            </w:r>
          </w:p>
        </w:tc>
        <w:tc>
          <w:tcPr>
            <w:tcW w:w="15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96C70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91440300MA5DC0LC5C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806753">
            <w:pPr>
              <w:adjustRightInd w:val="0"/>
              <w:snapToGrid w:val="0"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小型</w:t>
            </w:r>
          </w:p>
        </w:tc>
      </w:tr>
    </w:tbl>
    <w:p w14:paraId="2ACAABBA">
      <w:pPr>
        <w:spacing w:before="163" w:beforeLines="50" w:line="360" w:lineRule="auto"/>
        <w:rPr>
          <w:rFonts w:hint="eastAsia" w:ascii="宋体" w:hAnsi="宋体" w:cs="宋体"/>
          <w:b/>
          <w:bCs/>
          <w:highlight w:val="none"/>
        </w:rPr>
      </w:pPr>
    </w:p>
    <w:p w14:paraId="7522A74E">
      <w:pPr>
        <w:spacing w:before="163" w:beforeLines="50" w:line="360" w:lineRule="auto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五、评审专家名单：</w:t>
      </w:r>
      <w:r>
        <w:rPr>
          <w:rFonts w:hint="eastAsia" w:ascii="宋体" w:hAnsi="宋体" w:cs="宋体"/>
          <w:highlight w:val="none"/>
        </w:rPr>
        <w:t>董辉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魏红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刘景兰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苏泊慧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唐东生</w:t>
      </w:r>
    </w:p>
    <w:p w14:paraId="5FD526D2">
      <w:pPr>
        <w:spacing w:before="163" w:beforeLines="50" w:line="360" w:lineRule="auto"/>
        <w:rPr>
          <w:rFonts w:ascii="宋体" w:hAnsi="宋体" w:cs="宋体"/>
          <w:highlight w:val="none"/>
        </w:rPr>
      </w:pPr>
    </w:p>
    <w:p w14:paraId="2A0C2EE5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 w14:paraId="7FE683C0"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代理服务收费标准：</w:t>
      </w:r>
      <w:r>
        <w:rPr>
          <w:rFonts w:hint="eastAsia" w:ascii="宋体" w:hAnsi="宋体" w:cs="宋体"/>
          <w:lang w:eastAsia="zh-CN"/>
        </w:rPr>
        <w:t>参</w:t>
      </w:r>
      <w:r>
        <w:rPr>
          <w:rFonts w:hint="eastAsia" w:ascii="宋体" w:hAnsi="宋体" w:cs="宋体"/>
        </w:rPr>
        <w:t>照国家发展计划委员会颁发的《招标代理服务收费管理暂行办法》（计价格[2002]1980号）和国家发展改革委办公厅关于招标代理服务收费有关问题的通知（发改办价格[2003]857号）执行。</w:t>
      </w:r>
      <w:bookmarkStart w:id="18" w:name="_GoBack"/>
      <w:bookmarkEnd w:id="18"/>
    </w:p>
    <w:p w14:paraId="46E75473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代理服务收费金额：人民币</w:t>
      </w:r>
      <w:r>
        <w:rPr>
          <w:rFonts w:hint="eastAsia" w:ascii="宋体" w:hAnsi="宋体" w:cs="宋体"/>
          <w:highlight w:val="none"/>
          <w:lang w:val="en-US" w:eastAsia="zh-CN"/>
        </w:rPr>
        <w:t>1.990831</w:t>
      </w:r>
      <w:r>
        <w:rPr>
          <w:rFonts w:hint="eastAsia" w:ascii="宋体" w:hAnsi="宋体" w:cs="宋体"/>
          <w:highlight w:val="none"/>
        </w:rPr>
        <w:t>万元</w:t>
      </w:r>
    </w:p>
    <w:p w14:paraId="3CF5E6C0">
      <w:pPr>
        <w:spacing w:line="360" w:lineRule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lang w:eastAsia="zh-CN"/>
        </w:rPr>
        <w:t>七、</w:t>
      </w:r>
      <w:r>
        <w:rPr>
          <w:rFonts w:hint="eastAsia" w:ascii="宋体" w:hAnsi="宋体" w:cs="宋体"/>
          <w:b/>
          <w:bCs/>
        </w:rPr>
        <w:t>公告期限</w:t>
      </w:r>
    </w:p>
    <w:p w14:paraId="606ED18C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3F1C27D7">
      <w:pPr>
        <w:spacing w:line="360" w:lineRule="auto"/>
        <w:rPr>
          <w:rFonts w:hint="eastAsia" w:ascii="宋体" w:hAnsi="宋体" w:cs="宋体"/>
          <w:b/>
          <w:bCs/>
        </w:rPr>
      </w:pPr>
    </w:p>
    <w:p w14:paraId="7BB6C279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49E97972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/</w:t>
      </w:r>
    </w:p>
    <w:p w14:paraId="27B220AF">
      <w:pPr>
        <w:spacing w:line="360" w:lineRule="auto"/>
        <w:rPr>
          <w:rFonts w:hint="eastAsia" w:ascii="宋体" w:hAnsi="宋体" w:cs="宋体"/>
          <w:b/>
          <w:bCs/>
          <w:kern w:val="0"/>
        </w:rPr>
      </w:pPr>
    </w:p>
    <w:p w14:paraId="5B2B192D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12838581">
      <w:pPr>
        <w:pStyle w:val="4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35393641"/>
      <w:bookmarkStart w:id="4" w:name="_Toc28359023"/>
      <w:bookmarkStart w:id="5" w:name="_Toc19952"/>
      <w:bookmarkStart w:id="6" w:name="_Toc35393810"/>
      <w:bookmarkStart w:id="7" w:name="_Toc28359100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539B5D69">
      <w:pPr>
        <w:spacing w:line="360" w:lineRule="auto"/>
        <w:ind w:firstLine="720" w:firstLineChars="300"/>
        <w:rPr>
          <w:rFonts w:ascii="宋体" w:hAnsi="宋体" w:cs="宋体"/>
        </w:rPr>
      </w:pPr>
      <w:bookmarkStart w:id="8" w:name="_Toc28359024"/>
      <w:bookmarkStart w:id="9" w:name="_Toc28359101"/>
      <w:bookmarkStart w:id="10" w:name="_Toc35393811"/>
      <w:bookmarkStart w:id="11" w:name="_Toc35393642"/>
      <w:bookmarkStart w:id="12" w:name="_Toc30495"/>
      <w:r>
        <w:rPr>
          <w:rFonts w:hint="eastAsia" w:ascii="宋体" w:hAnsi="宋体" w:cs="宋体"/>
        </w:rPr>
        <w:t>名    称：北京市丰台区右安门社区卫生服务中心</w:t>
      </w:r>
    </w:p>
    <w:p w14:paraId="3F4AB8FB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    址：丰台区右安门外开阳里二街5号</w:t>
      </w:r>
    </w:p>
    <w:p w14:paraId="7337B43D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val="en-US" w:eastAsia="zh-CN"/>
        </w:rPr>
        <w:t>010-63538453</w:t>
      </w:r>
    </w:p>
    <w:p w14:paraId="7E21C951">
      <w:pPr>
        <w:pStyle w:val="4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6813EAC0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 w14:paraId="48AFBBAE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 w14:paraId="5ECB0C3A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联系方式：010-85343</w:t>
      </w:r>
      <w:r>
        <w:rPr>
          <w:rFonts w:ascii="宋体" w:hAnsi="宋体" w:cs="宋体"/>
        </w:rPr>
        <w:t>489</w:t>
      </w:r>
    </w:p>
    <w:p w14:paraId="3FF734B6">
      <w:pPr>
        <w:pStyle w:val="4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3" w:name="_Toc23427"/>
      <w:bookmarkStart w:id="14" w:name="_Toc35393643"/>
      <w:bookmarkStart w:id="15" w:name="_Toc28359025"/>
      <w:bookmarkStart w:id="16" w:name="_Toc28359102"/>
      <w:bookmarkStart w:id="17" w:name="_Toc35393812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3D454FDA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项目联系人：韩威、梁潇</w:t>
      </w:r>
    </w:p>
    <w:p w14:paraId="1EFD2AE7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电   话：010-853434</w:t>
      </w:r>
      <w:r>
        <w:rPr>
          <w:rFonts w:ascii="宋体" w:hAnsi="宋体" w:cs="宋体"/>
        </w:rPr>
        <w:t>89</w:t>
      </w:r>
    </w:p>
    <w:sectPr>
      <w:pgSz w:w="11906" w:h="16838"/>
      <w:pgMar w:top="1440" w:right="1134" w:bottom="1440" w:left="1134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中俊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5ZTVjMTM3NmI1YmE2NWM3Mzk4MmY2YjRjZDg3YzQifQ=="/>
  </w:docVars>
  <w:rsids>
    <w:rsidRoot w:val="00172A27"/>
    <w:rsid w:val="000B1844"/>
    <w:rsid w:val="000D60DA"/>
    <w:rsid w:val="002E0471"/>
    <w:rsid w:val="003F4BB7"/>
    <w:rsid w:val="00493C6D"/>
    <w:rsid w:val="004C0972"/>
    <w:rsid w:val="00631F70"/>
    <w:rsid w:val="0070429B"/>
    <w:rsid w:val="0076588B"/>
    <w:rsid w:val="008405F3"/>
    <w:rsid w:val="008F010F"/>
    <w:rsid w:val="00A029E4"/>
    <w:rsid w:val="00A31217"/>
    <w:rsid w:val="00AB6E1D"/>
    <w:rsid w:val="00B36FB7"/>
    <w:rsid w:val="00B5705E"/>
    <w:rsid w:val="00C000F0"/>
    <w:rsid w:val="00DF1DD3"/>
    <w:rsid w:val="01757692"/>
    <w:rsid w:val="01DC3BC6"/>
    <w:rsid w:val="03312FA5"/>
    <w:rsid w:val="04572F0C"/>
    <w:rsid w:val="0607604D"/>
    <w:rsid w:val="061F01BB"/>
    <w:rsid w:val="07C11E87"/>
    <w:rsid w:val="07E331B7"/>
    <w:rsid w:val="083131C7"/>
    <w:rsid w:val="0A283ED3"/>
    <w:rsid w:val="0B7D4873"/>
    <w:rsid w:val="0B925298"/>
    <w:rsid w:val="0D3E1419"/>
    <w:rsid w:val="0DB273A9"/>
    <w:rsid w:val="0EA00F4E"/>
    <w:rsid w:val="10036F74"/>
    <w:rsid w:val="10EC787A"/>
    <w:rsid w:val="11976170"/>
    <w:rsid w:val="12DC130A"/>
    <w:rsid w:val="142A16A8"/>
    <w:rsid w:val="152467E1"/>
    <w:rsid w:val="15632263"/>
    <w:rsid w:val="16B17D25"/>
    <w:rsid w:val="1B86476A"/>
    <w:rsid w:val="1CF56DB5"/>
    <w:rsid w:val="1D1B6050"/>
    <w:rsid w:val="1EA87CD0"/>
    <w:rsid w:val="1F7D7510"/>
    <w:rsid w:val="1FDE43C2"/>
    <w:rsid w:val="20270625"/>
    <w:rsid w:val="23151909"/>
    <w:rsid w:val="23783FD7"/>
    <w:rsid w:val="248D1853"/>
    <w:rsid w:val="24D708E2"/>
    <w:rsid w:val="26005F20"/>
    <w:rsid w:val="26485F81"/>
    <w:rsid w:val="265213ED"/>
    <w:rsid w:val="26CA69A6"/>
    <w:rsid w:val="28A60136"/>
    <w:rsid w:val="28E6501B"/>
    <w:rsid w:val="28FB4F40"/>
    <w:rsid w:val="29AA01EA"/>
    <w:rsid w:val="29CF3C5F"/>
    <w:rsid w:val="2A684023"/>
    <w:rsid w:val="2BA81E59"/>
    <w:rsid w:val="2DAE77E9"/>
    <w:rsid w:val="2DF216DA"/>
    <w:rsid w:val="2E7D7A9A"/>
    <w:rsid w:val="2EEE7427"/>
    <w:rsid w:val="31F056FC"/>
    <w:rsid w:val="333D6679"/>
    <w:rsid w:val="338052C4"/>
    <w:rsid w:val="34010499"/>
    <w:rsid w:val="341011E2"/>
    <w:rsid w:val="34D23C26"/>
    <w:rsid w:val="352112E7"/>
    <w:rsid w:val="3734217F"/>
    <w:rsid w:val="39711FA9"/>
    <w:rsid w:val="3CAF79B9"/>
    <w:rsid w:val="3F1F0FCC"/>
    <w:rsid w:val="40C10651"/>
    <w:rsid w:val="40CF1F2C"/>
    <w:rsid w:val="40FB081F"/>
    <w:rsid w:val="434B5F61"/>
    <w:rsid w:val="444F0053"/>
    <w:rsid w:val="45B27966"/>
    <w:rsid w:val="466B6630"/>
    <w:rsid w:val="472B71D3"/>
    <w:rsid w:val="48837E55"/>
    <w:rsid w:val="4A5B47E7"/>
    <w:rsid w:val="4A6D2637"/>
    <w:rsid w:val="4AC9433B"/>
    <w:rsid w:val="4AE06F2E"/>
    <w:rsid w:val="4C977FD4"/>
    <w:rsid w:val="4DDB092F"/>
    <w:rsid w:val="4E1A6C5C"/>
    <w:rsid w:val="512F0C70"/>
    <w:rsid w:val="51EE3376"/>
    <w:rsid w:val="53584606"/>
    <w:rsid w:val="53A26B6F"/>
    <w:rsid w:val="54494ACA"/>
    <w:rsid w:val="54673E6B"/>
    <w:rsid w:val="55792D7B"/>
    <w:rsid w:val="56B90783"/>
    <w:rsid w:val="58373FB5"/>
    <w:rsid w:val="585419CC"/>
    <w:rsid w:val="5A752702"/>
    <w:rsid w:val="5B83562A"/>
    <w:rsid w:val="5D9C47EC"/>
    <w:rsid w:val="5E5D76E0"/>
    <w:rsid w:val="5E8D2A1A"/>
    <w:rsid w:val="5EE61310"/>
    <w:rsid w:val="609D069B"/>
    <w:rsid w:val="60D10C16"/>
    <w:rsid w:val="61813453"/>
    <w:rsid w:val="61AA48E1"/>
    <w:rsid w:val="620E4727"/>
    <w:rsid w:val="63BB7FC4"/>
    <w:rsid w:val="64235F78"/>
    <w:rsid w:val="656E0126"/>
    <w:rsid w:val="65950089"/>
    <w:rsid w:val="66940880"/>
    <w:rsid w:val="682E257A"/>
    <w:rsid w:val="683B1B61"/>
    <w:rsid w:val="68CD19CD"/>
    <w:rsid w:val="69B83CD2"/>
    <w:rsid w:val="6C511742"/>
    <w:rsid w:val="6E0C436E"/>
    <w:rsid w:val="6F086931"/>
    <w:rsid w:val="6F547DC8"/>
    <w:rsid w:val="70100E2B"/>
    <w:rsid w:val="72545F38"/>
    <w:rsid w:val="73D70B56"/>
    <w:rsid w:val="74795BDB"/>
    <w:rsid w:val="75F54D04"/>
    <w:rsid w:val="78A86196"/>
    <w:rsid w:val="78FD5D52"/>
    <w:rsid w:val="79023165"/>
    <w:rsid w:val="79202AC9"/>
    <w:rsid w:val="79BE37E2"/>
    <w:rsid w:val="7AA21EDA"/>
    <w:rsid w:val="7B465D29"/>
    <w:rsid w:val="7C497DE0"/>
    <w:rsid w:val="7D9B2799"/>
    <w:rsid w:val="7D9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paragraph" w:styleId="8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6"/>
    <w:unhideWhenUsed/>
    <w:qFormat/>
    <w:uiPriority w:val="0"/>
    <w:pPr>
      <w:tabs>
        <w:tab w:val="left" w:pos="567"/>
      </w:tabs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000000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Acronym"/>
    <w:basedOn w:val="13"/>
    <w:qFormat/>
    <w:uiPriority w:val="0"/>
  </w:style>
  <w:style w:type="character" w:styleId="19">
    <w:name w:val="HTML Variable"/>
    <w:basedOn w:val="13"/>
    <w:qFormat/>
    <w:uiPriority w:val="0"/>
  </w:style>
  <w:style w:type="character" w:styleId="20">
    <w:name w:val="Hyperlink"/>
    <w:basedOn w:val="13"/>
    <w:qFormat/>
    <w:uiPriority w:val="0"/>
    <w:rPr>
      <w:color w:val="0000FF"/>
      <w:u w:val="single"/>
    </w:rPr>
  </w:style>
  <w:style w:type="character" w:styleId="21">
    <w:name w:val="HTML Code"/>
    <w:basedOn w:val="13"/>
    <w:qFormat/>
    <w:uiPriority w:val="0"/>
    <w:rPr>
      <w:rFonts w:ascii="Courier New" w:hAnsi="Courier New"/>
      <w:sz w:val="20"/>
    </w:rPr>
  </w:style>
  <w:style w:type="character" w:styleId="22">
    <w:name w:val="HTML Cite"/>
    <w:basedOn w:val="13"/>
    <w:qFormat/>
    <w:uiPriority w:val="0"/>
  </w:style>
  <w:style w:type="paragraph" w:customStyle="1" w:styleId="23">
    <w:name w:val="C_正文缩进"/>
    <w:basedOn w:val="10"/>
    <w:qFormat/>
    <w:uiPriority w:val="0"/>
    <w:pPr>
      <w:spacing w:line="300" w:lineRule="auto"/>
      <w:ind w:left="100" w:firstLine="480" w:firstLineChars="200"/>
    </w:pPr>
    <w:rPr>
      <w:rFonts w:ascii="方正中俊黑简体" w:hAnsi="楷体" w:eastAsia="方正中俊黑简体" w:cstheme="minorBidi"/>
      <w:snapToGrid w:val="0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5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6">
    <w:name w:val="active"/>
    <w:basedOn w:val="13"/>
    <w:qFormat/>
    <w:uiPriority w:val="0"/>
    <w:rPr>
      <w:color w:val="FFFFFF"/>
      <w:shd w:val="clear" w:color="auto" w:fill="E22323"/>
    </w:rPr>
  </w:style>
  <w:style w:type="character" w:customStyle="1" w:styleId="27">
    <w:name w:val="hover5"/>
    <w:basedOn w:val="13"/>
    <w:qFormat/>
    <w:uiPriority w:val="0"/>
    <w:rPr>
      <w:color w:val="0063BA"/>
    </w:rPr>
  </w:style>
  <w:style w:type="character" w:customStyle="1" w:styleId="28">
    <w:name w:val="margin_right202"/>
    <w:basedOn w:val="13"/>
    <w:qFormat/>
    <w:uiPriority w:val="0"/>
  </w:style>
  <w:style w:type="character" w:customStyle="1" w:styleId="29">
    <w:name w:val="before"/>
    <w:basedOn w:val="13"/>
    <w:qFormat/>
    <w:uiPriority w:val="0"/>
    <w:rPr>
      <w:shd w:val="clear" w:color="auto" w:fill="E22323"/>
    </w:rPr>
  </w:style>
  <w:style w:type="character" w:customStyle="1" w:styleId="30">
    <w:name w:val="active6"/>
    <w:basedOn w:val="13"/>
    <w:qFormat/>
    <w:uiPriority w:val="0"/>
    <w:rPr>
      <w:color w:val="FFFFFF"/>
      <w:shd w:val="clear" w:color="auto" w:fill="E22323"/>
    </w:rPr>
  </w:style>
  <w:style w:type="character" w:customStyle="1" w:styleId="31">
    <w:name w:val="页眉 字符"/>
    <w:basedOn w:val="13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2">
    <w:name w:val="页脚 字符"/>
    <w:basedOn w:val="13"/>
    <w:link w:val="8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3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2"/>
      <w:szCs w:val="22"/>
    </w:rPr>
  </w:style>
  <w:style w:type="paragraph" w:customStyle="1" w:styleId="34">
    <w:name w:val="Table Text"/>
    <w:basedOn w:val="1"/>
    <w:unhideWhenUsed/>
    <w:qFormat/>
    <w:uiPriority w:val="0"/>
    <w:rPr>
      <w:rFonts w:hint="eastAsia" w:ascii="宋体" w:hAnsi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1135</Words>
  <Characters>1835</Characters>
  <Lines>3</Lines>
  <Paragraphs>1</Paragraphs>
  <TotalTime>57</TotalTime>
  <ScaleCrop>false</ScaleCrop>
  <LinksUpToDate>false</LinksUpToDate>
  <CharactersWithSpaces>1859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2022-08-11T08:40:00Z</dcterms:created>
  <dc:creator>chensi</dc:creator>
  <cp:lastModifiedBy>北京国际贸易有限公司-韩威</cp:lastModifiedBy>
  <cp:lastPrinted>2021-09-23T04:16:00Z</cp:lastPrinted>
  <dcterms:modified xsi:type="dcterms:W3CDTF">2026-06-29T03:21:15Z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096643481307473EA3FC95F6E70B2DA2</vt:lpwstr>
  </property>
  <property fmtid="{D5CDD505-2E9C-101B-9397-08002B2CF9AE}" pid="4" name="KSOTemplateDocerSaveRecord">
    <vt:lpwstr>eyJoZGlkIjoiMmNhOGNkMTM3MTE3ZGRhZmU3N2ZkZDgyYzUyYTExMDYiLCJ1c2VySWQiOiIzNTYxOTk1NzQifQ==</vt:lpwstr>
  </property>
</Properties>
</file>