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2537" w14:textId="0DEE5909" w:rsidR="004A2B70" w:rsidRDefault="00D35E29">
      <w:pPr>
        <w:jc w:val="center"/>
        <w:rPr>
          <w:rFonts w:ascii="宋体" w:hAnsi="宋体"/>
          <w:bCs/>
          <w:sz w:val="30"/>
          <w:szCs w:val="30"/>
        </w:rPr>
      </w:pPr>
      <w:bookmarkStart w:id="0" w:name="OLE_LINK24"/>
      <w:bookmarkStart w:id="1" w:name="OLE_LINK25"/>
      <w:r>
        <w:rPr>
          <w:rFonts w:ascii="宋体" w:hAnsi="宋体" w:hint="eastAsia"/>
          <w:bCs/>
          <w:sz w:val="30"/>
          <w:szCs w:val="30"/>
        </w:rPr>
        <w:t xml:space="preserve"> </w:t>
      </w:r>
      <w:r w:rsidR="004E1897" w:rsidRPr="004E1897">
        <w:rPr>
          <w:rFonts w:ascii="宋体" w:hAnsi="宋体" w:hint="eastAsia"/>
          <w:bCs/>
          <w:sz w:val="30"/>
          <w:szCs w:val="30"/>
        </w:rPr>
        <w:t>2026年丰台区教育区域网互联网接入服务采购项目</w:t>
      </w:r>
      <w:r w:rsidR="00247B4B">
        <w:rPr>
          <w:rFonts w:ascii="宋体" w:hAnsi="宋体" w:hint="eastAsia"/>
          <w:bCs/>
          <w:sz w:val="30"/>
          <w:szCs w:val="30"/>
        </w:rPr>
        <w:t>中标公告</w:t>
      </w:r>
    </w:p>
    <w:p w14:paraId="4A6F3126" w14:textId="501CDCFB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r w:rsidR="004E1897" w:rsidRPr="004E1897">
        <w:rPr>
          <w:rFonts w:ascii="仿宋_GB2312" w:eastAsia="仿宋_GB2312" w:hint="eastAsia"/>
          <w:sz w:val="28"/>
          <w:szCs w:val="28"/>
        </w:rPr>
        <w:t>2026年丰台区教育区域网互联网接入服务采购项目</w:t>
      </w:r>
    </w:p>
    <w:p w14:paraId="7B7BC3DD" w14:textId="437A7442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项目编号: </w:t>
      </w:r>
      <w:r w:rsidR="004E1897" w:rsidRPr="004E1897">
        <w:rPr>
          <w:rFonts w:ascii="仿宋_GB2312" w:eastAsia="仿宋_GB2312"/>
          <w:sz w:val="28"/>
          <w:szCs w:val="28"/>
        </w:rPr>
        <w:t>11010626210200028538-XM001</w:t>
      </w:r>
    </w:p>
    <w:p w14:paraId="78885FAE" w14:textId="77777777" w:rsidR="004E1897" w:rsidRPr="004E1897" w:rsidRDefault="00247B4B" w:rsidP="004E1897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</w:t>
      </w:r>
      <w:r w:rsidR="004E1897" w:rsidRPr="004E1897">
        <w:rPr>
          <w:rFonts w:ascii="仿宋_GB2312" w:eastAsia="仿宋_GB2312" w:hint="eastAsia"/>
          <w:sz w:val="28"/>
          <w:szCs w:val="28"/>
        </w:rPr>
        <w:t>北京市丰台区教育学院</w:t>
      </w:r>
    </w:p>
    <w:p w14:paraId="7C8E9BE6" w14:textId="46AAFECD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</w:t>
      </w:r>
      <w:r w:rsidR="004E1897" w:rsidRPr="004E1897">
        <w:rPr>
          <w:rFonts w:ascii="仿宋_GB2312" w:eastAsia="仿宋_GB2312" w:hint="eastAsia"/>
          <w:sz w:val="28"/>
          <w:szCs w:val="28"/>
        </w:rPr>
        <w:t>北京市丰台区新华街三里11号楼</w:t>
      </w:r>
    </w:p>
    <w:p w14:paraId="0D26EFD0" w14:textId="6075F3FE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 w:rsidR="004E1897" w:rsidRPr="004E1897">
        <w:rPr>
          <w:rFonts w:ascii="仿宋_GB2312" w:eastAsia="仿宋_GB2312"/>
          <w:sz w:val="28"/>
          <w:szCs w:val="28"/>
        </w:rPr>
        <w:t>010-83821803</w:t>
      </w:r>
      <w:r w:rsidR="00D35E29">
        <w:rPr>
          <w:rFonts w:ascii="仿宋_GB2312" w:eastAsia="仿宋_GB2312" w:hint="eastAsia"/>
          <w:sz w:val="28"/>
          <w:szCs w:val="28"/>
        </w:rPr>
        <w:t xml:space="preserve"> </w:t>
      </w:r>
    </w:p>
    <w:p w14:paraId="1B65FF1A" w14:textId="77777777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C7EA51D" w14:textId="77777777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14:paraId="3AEBF30E" w14:textId="77777777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邮编：100068</w:t>
      </w:r>
    </w:p>
    <w:p w14:paraId="4BF77C93" w14:textId="77777777" w:rsidR="004E1897" w:rsidRPr="004E1897" w:rsidRDefault="00247B4B" w:rsidP="004E1897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</w:t>
      </w:r>
      <w:bookmarkStart w:id="2" w:name="OLE_LINK31"/>
      <w:bookmarkStart w:id="3" w:name="OLE_LINK32"/>
      <w:r w:rsidR="004E1897" w:rsidRPr="004E1897">
        <w:rPr>
          <w:rFonts w:ascii="仿宋_GB2312" w:eastAsia="仿宋_GB2312" w:hint="eastAsia"/>
          <w:sz w:val="28"/>
          <w:szCs w:val="28"/>
        </w:rPr>
        <w:t>第一包：丰台区教育区域网互联网主链路接入，互联网出口带宽≥10G，互联网IPv4地址≥32个C类地址，互联网短信包≥100万条。</w:t>
      </w:r>
    </w:p>
    <w:p w14:paraId="687937A6" w14:textId="31B44544" w:rsidR="004A2B70" w:rsidRDefault="004E1897" w:rsidP="004E1897">
      <w:pPr>
        <w:spacing w:line="360" w:lineRule="auto"/>
        <w:rPr>
          <w:rFonts w:ascii="仿宋_GB2312" w:eastAsia="仿宋_GB2312"/>
          <w:sz w:val="28"/>
          <w:szCs w:val="28"/>
        </w:rPr>
      </w:pPr>
      <w:r w:rsidRPr="004E1897">
        <w:rPr>
          <w:rFonts w:ascii="仿宋_GB2312" w:eastAsia="仿宋_GB2312" w:hint="eastAsia"/>
          <w:sz w:val="28"/>
          <w:szCs w:val="28"/>
        </w:rPr>
        <w:t>第二包：丰台区教育区域网互联网备用链路接入，备用链路互联网出口带宽≥10G，互联网IPv4地址≥1个C类地址。具体技术参数和服务详见第五章采购需求。</w:t>
      </w:r>
      <w:r w:rsidR="00D35E29">
        <w:rPr>
          <w:rFonts w:ascii="仿宋_GB2312" w:eastAsia="仿宋_GB2312" w:hint="eastAsia"/>
          <w:sz w:val="28"/>
          <w:szCs w:val="28"/>
        </w:rPr>
        <w:t xml:space="preserve"> </w:t>
      </w:r>
    </w:p>
    <w:bookmarkEnd w:id="2"/>
    <w:bookmarkEnd w:id="3"/>
    <w:p w14:paraId="713CBB87" w14:textId="3E29AF03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</w:t>
      </w:r>
      <w:r w:rsidR="004E1897">
        <w:rPr>
          <w:rFonts w:ascii="仿宋_GB2312" w:eastAsia="仿宋_GB2312" w:hint="eastAsia"/>
          <w:sz w:val="28"/>
          <w:szCs w:val="28"/>
        </w:rPr>
        <w:t>第一包</w:t>
      </w:r>
      <w:r w:rsidR="004E1897" w:rsidRPr="004E1897">
        <w:rPr>
          <w:rFonts w:ascii="仿宋_GB2312" w:eastAsia="仿宋_GB2312" w:hint="eastAsia"/>
          <w:sz w:val="28"/>
          <w:szCs w:val="28"/>
        </w:rPr>
        <w:t>丰台区教育区域网互联网主链路接入</w:t>
      </w:r>
      <w:r w:rsidR="004E1897">
        <w:rPr>
          <w:rFonts w:ascii="仿宋_GB2312" w:eastAsia="仿宋_GB2312" w:hint="eastAsia"/>
          <w:sz w:val="28"/>
          <w:szCs w:val="28"/>
        </w:rPr>
        <w:t>;第二包</w:t>
      </w:r>
      <w:r w:rsidR="004E1897" w:rsidRPr="004E1897">
        <w:rPr>
          <w:rFonts w:ascii="仿宋_GB2312" w:eastAsia="仿宋_GB2312" w:hint="eastAsia"/>
          <w:sz w:val="28"/>
          <w:szCs w:val="28"/>
        </w:rPr>
        <w:t>丰台区教育区域网互联网备用链路接入</w:t>
      </w:r>
    </w:p>
    <w:p w14:paraId="24386163" w14:textId="26A7F2D9" w:rsidR="004E1897" w:rsidRPr="004E1897" w:rsidRDefault="00247B4B" w:rsidP="004E1897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bookmarkStart w:id="4" w:name="OLE_LINK6"/>
      <w:bookmarkStart w:id="5" w:name="OLE_LINK7"/>
      <w:r w:rsidR="004E1897">
        <w:rPr>
          <w:rFonts w:ascii="仿宋_GB2312" w:eastAsia="仿宋_GB2312" w:hint="eastAsia"/>
          <w:sz w:val="28"/>
          <w:szCs w:val="28"/>
        </w:rPr>
        <w:t>第一包</w:t>
      </w:r>
      <w:r w:rsidR="004E1897" w:rsidRPr="004E1897">
        <w:rPr>
          <w:rFonts w:ascii="仿宋_GB2312" w:eastAsia="仿宋_GB2312" w:hint="eastAsia"/>
          <w:sz w:val="28"/>
          <w:szCs w:val="28"/>
        </w:rPr>
        <w:t>1在服务期内协助进行接口调测问题解决工作，配合采购人技术团队进行标准接口能力对接的问题解决。2基于即时通信软件服务群，派驻专人在群中解决各类问题；支持 7*24小时的电话技术支持，确保短信发送及接收问题在30分钟内解决。3每年针对根据运维现状提出优化完善建议，指导优化提升，制定切实可行方案，以正式的形式提交给采购方信息管理部门。</w:t>
      </w:r>
    </w:p>
    <w:p w14:paraId="184BCE53" w14:textId="6F5F351B" w:rsidR="004E1897" w:rsidRDefault="004E1897" w:rsidP="004E1897">
      <w:pPr>
        <w:rPr>
          <w:rFonts w:ascii="仿宋_GB2312" w:eastAsia="仿宋_GB2312" w:hint="eastAsia"/>
          <w:sz w:val="28"/>
          <w:szCs w:val="28"/>
        </w:rPr>
      </w:pPr>
      <w:r w:rsidRPr="004E1897">
        <w:rPr>
          <w:rFonts w:ascii="仿宋_GB2312" w:eastAsia="仿宋_GB2312" w:hint="eastAsia"/>
          <w:sz w:val="28"/>
          <w:szCs w:val="28"/>
        </w:rPr>
        <w:t>4投标人日常维护与运营、短信发送质量、技术支持、故障处理、投诉处理等</w:t>
      </w:r>
      <w:r w:rsidRPr="004E1897">
        <w:rPr>
          <w:rFonts w:ascii="仿宋_GB2312" w:eastAsia="仿宋_GB2312" w:hint="eastAsia"/>
          <w:sz w:val="28"/>
          <w:szCs w:val="28"/>
        </w:rPr>
        <w:lastRenderedPageBreak/>
        <w:t>符合要求，安排合理, 在合同明确注明相应条款。</w:t>
      </w:r>
    </w:p>
    <w:p w14:paraId="678EC289" w14:textId="4113A079" w:rsidR="00F6382F" w:rsidRPr="00F6382F" w:rsidRDefault="004E1897" w:rsidP="004E189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第二包1、</w:t>
      </w:r>
      <w:r w:rsidRPr="004E1897">
        <w:rPr>
          <w:rFonts w:ascii="仿宋_GB2312" w:eastAsia="仿宋_GB2312" w:hint="eastAsia"/>
          <w:sz w:val="28"/>
          <w:szCs w:val="28"/>
        </w:rPr>
        <w:t>中标人在1年的运</w:t>
      </w:r>
      <w:proofErr w:type="gramStart"/>
      <w:r w:rsidRPr="004E1897">
        <w:rPr>
          <w:rFonts w:ascii="仿宋_GB2312" w:eastAsia="仿宋_GB2312" w:hint="eastAsia"/>
          <w:sz w:val="28"/>
          <w:szCs w:val="28"/>
        </w:rPr>
        <w:t>维保障</w:t>
      </w:r>
      <w:proofErr w:type="gramEnd"/>
      <w:r w:rsidRPr="004E1897">
        <w:rPr>
          <w:rFonts w:ascii="仿宋_GB2312" w:eastAsia="仿宋_GB2312" w:hint="eastAsia"/>
          <w:sz w:val="28"/>
          <w:szCs w:val="28"/>
        </w:rPr>
        <w:t>服务中，网络365*24小时不间断接入，提供365*24小时网络服务保障。2故障响应时间：若出现网络链路持续2分钟的中断后，5分钟内通知采购人，60分钟内给出故障判断，如需现场服务，4个小时内到达故障现场。3一年内由于中标人自身原因（包括但不限于设备升级、机房电力故障、链路割接等）造成的链路中断次数，不得超过 3 次</w:t>
      </w:r>
      <w:r>
        <w:rPr>
          <w:rFonts w:ascii="仿宋_GB2312" w:eastAsia="仿宋_GB2312" w:hint="eastAsia"/>
          <w:sz w:val="28"/>
          <w:szCs w:val="28"/>
        </w:rPr>
        <w:t>。</w:t>
      </w:r>
      <w:r w:rsidR="00D35E29">
        <w:rPr>
          <w:rFonts w:ascii="仿宋_GB2312" w:eastAsia="仿宋_GB2312" w:hint="eastAsia"/>
          <w:sz w:val="28"/>
          <w:szCs w:val="28"/>
        </w:rPr>
        <w:t xml:space="preserve"> </w:t>
      </w:r>
    </w:p>
    <w:bookmarkEnd w:id="4"/>
    <w:bookmarkEnd w:id="5"/>
    <w:p w14:paraId="494A05F8" w14:textId="6BA41780" w:rsidR="004A2B70" w:rsidRDefault="00247B4B" w:rsidP="00F6382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招标公告日期：2026-0</w:t>
      </w:r>
      <w:r w:rsidR="004E1897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-</w:t>
      </w:r>
      <w:r w:rsidR="00E039F9">
        <w:rPr>
          <w:rFonts w:ascii="仿宋_GB2312" w:eastAsia="仿宋_GB2312" w:hint="eastAsia"/>
          <w:sz w:val="28"/>
          <w:szCs w:val="28"/>
        </w:rPr>
        <w:t>1</w:t>
      </w:r>
      <w:r w:rsidR="004E1897">
        <w:rPr>
          <w:rFonts w:ascii="仿宋_GB2312" w:eastAsia="仿宋_GB2312" w:hint="eastAsia"/>
          <w:sz w:val="28"/>
          <w:szCs w:val="28"/>
        </w:rPr>
        <w:t>4</w:t>
      </w:r>
    </w:p>
    <w:p w14:paraId="0A7685F4" w14:textId="4BA38149" w:rsidR="004A2B70" w:rsidRDefault="00247B4B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定标日期：2026-0</w:t>
      </w:r>
      <w:r w:rsidR="004E1897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</w:t>
      </w:r>
      <w:r w:rsidR="00C7050C">
        <w:rPr>
          <w:rFonts w:ascii="仿宋_GB2312" w:eastAsia="仿宋_GB2312" w:hint="eastAsia"/>
          <w:sz w:val="28"/>
          <w:szCs w:val="28"/>
        </w:rPr>
        <w:t>05</w:t>
      </w:r>
      <w:r w:rsidR="00E039F9">
        <w:rPr>
          <w:rFonts w:ascii="仿宋_GB2312" w:eastAsia="仿宋_GB2312" w:hint="eastAsia"/>
          <w:sz w:val="28"/>
          <w:szCs w:val="28"/>
        </w:rPr>
        <w:t xml:space="preserve"> </w:t>
      </w:r>
    </w:p>
    <w:p w14:paraId="3574A5CF" w14:textId="02B4E465" w:rsidR="004A2B70" w:rsidRDefault="00E138E5">
      <w:pPr>
        <w:rPr>
          <w:rFonts w:ascii="仿宋_GB2312" w:eastAsia="仿宋_GB2312"/>
          <w:sz w:val="28"/>
          <w:szCs w:val="28"/>
        </w:rPr>
      </w:pPr>
      <w:bookmarkStart w:id="6" w:name="OLE_LINK10"/>
      <w:bookmarkStart w:id="7" w:name="OLE_LINK35"/>
      <w:bookmarkStart w:id="8" w:name="OLE_LINK9"/>
      <w:bookmarkStart w:id="9" w:name="OLE_LINK21"/>
      <w:r>
        <w:rPr>
          <w:rFonts w:ascii="仿宋_GB2312" w:eastAsia="仿宋_GB2312" w:hint="eastAsia"/>
          <w:sz w:val="28"/>
          <w:szCs w:val="28"/>
        </w:rPr>
        <w:t>第一包</w:t>
      </w:r>
      <w:r w:rsidR="00247B4B">
        <w:rPr>
          <w:rFonts w:ascii="仿宋_GB2312" w:eastAsia="仿宋_GB2312" w:hint="eastAsia"/>
          <w:sz w:val="28"/>
          <w:szCs w:val="28"/>
        </w:rPr>
        <w:t>中标供应商：</w:t>
      </w:r>
      <w:proofErr w:type="gramStart"/>
      <w:r w:rsidR="004E696B" w:rsidRPr="004E696B">
        <w:rPr>
          <w:rFonts w:ascii="仿宋_GB2312" w:eastAsia="仿宋_GB2312" w:hint="eastAsia"/>
          <w:sz w:val="28"/>
          <w:szCs w:val="28"/>
        </w:rPr>
        <w:t>北京网聚互通</w:t>
      </w:r>
      <w:proofErr w:type="gramEnd"/>
      <w:r w:rsidR="004E696B" w:rsidRPr="004E696B">
        <w:rPr>
          <w:rFonts w:ascii="仿宋_GB2312" w:eastAsia="仿宋_GB2312" w:hint="eastAsia"/>
          <w:sz w:val="28"/>
          <w:szCs w:val="28"/>
        </w:rPr>
        <w:t>信息科技有</w:t>
      </w:r>
      <w:r w:rsidR="004E696B">
        <w:rPr>
          <w:rFonts w:ascii="仿宋_GB2312" w:eastAsia="仿宋_GB2312" w:hint="eastAsia"/>
          <w:sz w:val="28"/>
          <w:szCs w:val="28"/>
        </w:rPr>
        <w:t>有限公司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7E08D824" w14:textId="70AA9C3A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中标金额(人民币)</w:t>
      </w:r>
      <w:r w:rsidR="00E138E5">
        <w:rPr>
          <w:rFonts w:ascii="仿宋_GB2312" w:eastAsia="仿宋_GB2312" w:hint="eastAsia"/>
          <w:sz w:val="28"/>
          <w:szCs w:val="28"/>
        </w:rPr>
        <w:t xml:space="preserve"> </w:t>
      </w:r>
      <w:r w:rsidR="004E696B">
        <w:rPr>
          <w:rFonts w:ascii="仿宋_GB2312" w:eastAsia="仿宋_GB2312" w:hint="eastAsia"/>
          <w:sz w:val="28"/>
          <w:szCs w:val="28"/>
        </w:rPr>
        <w:t>1298000.00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612C348D" w14:textId="7216B468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评标总得分：</w:t>
      </w:r>
      <w:r w:rsidR="004E696B">
        <w:rPr>
          <w:rFonts w:ascii="仿宋_GB2312" w:eastAsia="仿宋_GB2312" w:hint="eastAsia"/>
          <w:sz w:val="28"/>
          <w:szCs w:val="28"/>
        </w:rPr>
        <w:t>85.67</w:t>
      </w:r>
      <w:r>
        <w:rPr>
          <w:rFonts w:ascii="仿宋_GB2312" w:eastAsia="仿宋_GB2312" w:hint="eastAsia"/>
          <w:sz w:val="28"/>
          <w:szCs w:val="28"/>
        </w:rPr>
        <w:t>分，排名第一</w:t>
      </w:r>
    </w:p>
    <w:bookmarkEnd w:id="6"/>
    <w:bookmarkEnd w:id="7"/>
    <w:bookmarkEnd w:id="8"/>
    <w:bookmarkEnd w:id="9"/>
    <w:p w14:paraId="3054B643" w14:textId="73A821CA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</w:t>
      </w:r>
      <w:r w:rsidR="00E138E5">
        <w:rPr>
          <w:rFonts w:ascii="仿宋_GB2312" w:eastAsia="仿宋_GB2312" w:hint="eastAsia"/>
          <w:sz w:val="28"/>
          <w:szCs w:val="28"/>
        </w:rPr>
        <w:t>：</w:t>
      </w:r>
      <w:r w:rsidR="00180A58" w:rsidRPr="00180A58">
        <w:rPr>
          <w:rFonts w:ascii="仿宋_GB2312" w:eastAsia="仿宋_GB2312" w:hint="eastAsia"/>
          <w:sz w:val="28"/>
          <w:szCs w:val="28"/>
        </w:rPr>
        <w:t>北京市东城区三元街17号3号楼3层303</w:t>
      </w:r>
      <w:r w:rsidR="00E138E5">
        <w:rPr>
          <w:rFonts w:ascii="仿宋_GB2312" w:eastAsia="仿宋_GB2312" w:hint="eastAsia"/>
          <w:sz w:val="28"/>
          <w:szCs w:val="28"/>
        </w:rPr>
        <w:t xml:space="preserve"> </w:t>
      </w:r>
      <w:r w:rsidR="00E039F9">
        <w:rPr>
          <w:rFonts w:ascii="仿宋_GB2312" w:eastAsia="仿宋_GB2312" w:hint="eastAsia"/>
          <w:sz w:val="28"/>
          <w:szCs w:val="28"/>
        </w:rPr>
        <w:t xml:space="preserve"> </w:t>
      </w:r>
    </w:p>
    <w:p w14:paraId="399E6117" w14:textId="5E7CC564" w:rsidR="00E138E5" w:rsidRPr="00E138E5" w:rsidRDefault="00E138E5" w:rsidP="00E138E5">
      <w:pPr>
        <w:rPr>
          <w:rFonts w:ascii="仿宋_GB2312" w:eastAsia="仿宋_GB2312" w:hint="eastAsia"/>
          <w:sz w:val="28"/>
          <w:szCs w:val="28"/>
        </w:rPr>
      </w:pPr>
      <w:r w:rsidRPr="00E138E5"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二</w:t>
      </w:r>
      <w:r w:rsidRPr="00E138E5">
        <w:rPr>
          <w:rFonts w:ascii="仿宋_GB2312" w:eastAsia="仿宋_GB2312" w:hint="eastAsia"/>
          <w:sz w:val="28"/>
          <w:szCs w:val="28"/>
        </w:rPr>
        <w:t>包中标供应商：</w:t>
      </w:r>
      <w:r w:rsidR="00FE4778" w:rsidRPr="00FE4778">
        <w:rPr>
          <w:rFonts w:ascii="仿宋_GB2312" w:eastAsia="仿宋_GB2312" w:hint="eastAsia"/>
          <w:sz w:val="28"/>
          <w:szCs w:val="28"/>
        </w:rPr>
        <w:t xml:space="preserve">优位风尚（北京）信息技术有限公司 </w:t>
      </w:r>
      <w:r w:rsidRPr="00E138E5">
        <w:rPr>
          <w:rFonts w:ascii="仿宋_GB2312" w:eastAsia="仿宋_GB2312" w:hint="eastAsia"/>
          <w:sz w:val="28"/>
          <w:szCs w:val="28"/>
        </w:rPr>
        <w:t xml:space="preserve"> </w:t>
      </w:r>
    </w:p>
    <w:p w14:paraId="0BFF76EA" w14:textId="5D5EB656" w:rsidR="00E138E5" w:rsidRPr="00E138E5" w:rsidRDefault="00E138E5" w:rsidP="00E138E5">
      <w:pPr>
        <w:rPr>
          <w:rFonts w:ascii="仿宋_GB2312" w:eastAsia="仿宋_GB2312" w:hint="eastAsia"/>
          <w:sz w:val="28"/>
          <w:szCs w:val="28"/>
        </w:rPr>
      </w:pPr>
      <w:r w:rsidRPr="00E138E5">
        <w:rPr>
          <w:rFonts w:ascii="仿宋_GB2312" w:eastAsia="仿宋_GB2312" w:hint="eastAsia"/>
          <w:sz w:val="28"/>
          <w:szCs w:val="28"/>
        </w:rPr>
        <w:t>中标金额(人民币)</w:t>
      </w:r>
      <w:r w:rsidR="00FE4778">
        <w:rPr>
          <w:rFonts w:ascii="仿宋_GB2312" w:eastAsia="仿宋_GB2312" w:hint="eastAsia"/>
          <w:sz w:val="28"/>
          <w:szCs w:val="28"/>
        </w:rPr>
        <w:t>768000.00</w:t>
      </w:r>
      <w:r w:rsidRPr="00E138E5">
        <w:rPr>
          <w:rFonts w:ascii="仿宋_GB2312" w:eastAsia="仿宋_GB2312" w:hint="eastAsia"/>
          <w:sz w:val="28"/>
          <w:szCs w:val="28"/>
        </w:rPr>
        <w:t>元</w:t>
      </w:r>
    </w:p>
    <w:p w14:paraId="6281B464" w14:textId="04B41FF7" w:rsidR="00E138E5" w:rsidRPr="00E138E5" w:rsidRDefault="00E138E5" w:rsidP="00E138E5">
      <w:pPr>
        <w:rPr>
          <w:rFonts w:ascii="仿宋_GB2312" w:eastAsia="仿宋_GB2312" w:hint="eastAsia"/>
          <w:sz w:val="28"/>
          <w:szCs w:val="28"/>
        </w:rPr>
      </w:pPr>
      <w:r w:rsidRPr="00E138E5">
        <w:rPr>
          <w:rFonts w:ascii="仿宋_GB2312" w:eastAsia="仿宋_GB2312" w:hint="eastAsia"/>
          <w:sz w:val="28"/>
          <w:szCs w:val="28"/>
        </w:rPr>
        <w:t>评标总得分：</w:t>
      </w:r>
      <w:r w:rsidR="00FE4778">
        <w:rPr>
          <w:rFonts w:ascii="仿宋_GB2312" w:eastAsia="仿宋_GB2312" w:hint="eastAsia"/>
          <w:sz w:val="28"/>
          <w:szCs w:val="28"/>
        </w:rPr>
        <w:t>78.64</w:t>
      </w:r>
      <w:r w:rsidRPr="00E138E5">
        <w:rPr>
          <w:rFonts w:ascii="仿宋_GB2312" w:eastAsia="仿宋_GB2312" w:hint="eastAsia"/>
          <w:sz w:val="28"/>
          <w:szCs w:val="28"/>
        </w:rPr>
        <w:t>分，排名第一</w:t>
      </w:r>
    </w:p>
    <w:p w14:paraId="4CEBA40D" w14:textId="0372A6D4" w:rsidR="00E138E5" w:rsidRPr="00E138E5" w:rsidRDefault="00E138E5" w:rsidP="00E138E5">
      <w:pPr>
        <w:rPr>
          <w:rFonts w:ascii="仿宋_GB2312" w:eastAsia="仿宋_GB2312" w:hint="eastAsia"/>
          <w:sz w:val="28"/>
          <w:szCs w:val="28"/>
        </w:rPr>
      </w:pPr>
      <w:r w:rsidRPr="00E138E5">
        <w:rPr>
          <w:rFonts w:ascii="仿宋_GB2312" w:eastAsia="仿宋_GB2312" w:hint="eastAsia"/>
          <w:sz w:val="28"/>
          <w:szCs w:val="28"/>
        </w:rPr>
        <w:t>中标供应商地址</w:t>
      </w:r>
      <w:r>
        <w:rPr>
          <w:rFonts w:ascii="仿宋_GB2312" w:eastAsia="仿宋_GB2312" w:hint="eastAsia"/>
          <w:sz w:val="28"/>
          <w:szCs w:val="28"/>
        </w:rPr>
        <w:t>：</w:t>
      </w:r>
      <w:r w:rsidRPr="00E138E5">
        <w:rPr>
          <w:rFonts w:ascii="仿宋_GB2312" w:eastAsia="仿宋_GB2312" w:hint="eastAsia"/>
          <w:sz w:val="28"/>
          <w:szCs w:val="28"/>
        </w:rPr>
        <w:t>北京市丰台</w:t>
      </w:r>
      <w:proofErr w:type="gramStart"/>
      <w:r w:rsidRPr="00E138E5">
        <w:rPr>
          <w:rFonts w:ascii="仿宋_GB2312" w:eastAsia="仿宋_GB2312" w:hint="eastAsia"/>
          <w:sz w:val="28"/>
          <w:szCs w:val="28"/>
        </w:rPr>
        <w:t>区汽车</w:t>
      </w:r>
      <w:proofErr w:type="gramEnd"/>
      <w:r w:rsidRPr="00E138E5">
        <w:rPr>
          <w:rFonts w:ascii="仿宋_GB2312" w:eastAsia="仿宋_GB2312" w:hint="eastAsia"/>
          <w:sz w:val="28"/>
          <w:szCs w:val="28"/>
        </w:rPr>
        <w:t>博物馆西路8号院3号楼2层203-173室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0E6E934F" w14:textId="77777777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中标公告期限为1个工作日</w:t>
      </w:r>
    </w:p>
    <w:p w14:paraId="108A8299" w14:textId="05E29352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评标委员会成员名单：</w:t>
      </w:r>
      <w:r w:rsidR="00E138E5">
        <w:rPr>
          <w:rFonts w:ascii="仿宋_GB2312" w:eastAsia="仿宋_GB2312" w:hint="eastAsia"/>
          <w:sz w:val="28"/>
          <w:szCs w:val="28"/>
        </w:rPr>
        <w:t xml:space="preserve"> 王建琴、王嵘、张刚刚、刘伟、梁彩隆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20152805" w14:textId="642609CD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r w:rsidR="00E138E5">
        <w:rPr>
          <w:rFonts w:ascii="仿宋_GB2312" w:eastAsia="仿宋_GB2312" w:hint="eastAsia"/>
          <w:sz w:val="28"/>
          <w:szCs w:val="28"/>
        </w:rPr>
        <w:t>孙轶群</w:t>
      </w:r>
    </w:p>
    <w:p w14:paraId="340BCA3F" w14:textId="41037385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联系方式：（010）870171</w:t>
      </w:r>
      <w:r w:rsidR="00E138E5">
        <w:rPr>
          <w:rFonts w:ascii="仿宋_GB2312" w:eastAsia="仿宋_GB2312" w:hint="eastAsia"/>
          <w:sz w:val="28"/>
          <w:szCs w:val="28"/>
        </w:rPr>
        <w:t>31</w:t>
      </w:r>
    </w:p>
    <w:p w14:paraId="6F87CBC8" w14:textId="77777777" w:rsidR="004A2B70" w:rsidRDefault="00247B4B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7BF59259" w14:textId="5F2E834A" w:rsidR="004A2B70" w:rsidRDefault="00247B4B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2026年0</w:t>
      </w:r>
      <w:r w:rsidR="00E138E5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 w:rsidR="00C7050C">
        <w:rPr>
          <w:rFonts w:ascii="仿宋_GB2312" w:eastAsia="仿宋_GB2312" w:hint="eastAsia"/>
          <w:sz w:val="28"/>
          <w:szCs w:val="28"/>
        </w:rPr>
        <w:t>05</w:t>
      </w:r>
      <w:r>
        <w:rPr>
          <w:rFonts w:ascii="仿宋_GB2312" w:eastAsia="仿宋_GB2312" w:hint="eastAsia"/>
          <w:sz w:val="28"/>
          <w:szCs w:val="28"/>
        </w:rPr>
        <w:t>日</w:t>
      </w:r>
      <w:bookmarkStart w:id="10" w:name="_GoBack"/>
      <w:bookmarkEnd w:id="0"/>
      <w:bookmarkEnd w:id="1"/>
      <w:bookmarkEnd w:id="10"/>
    </w:p>
    <w:sectPr w:rsidR="004A2B70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E131C" w14:textId="77777777" w:rsidR="006C7F46" w:rsidRDefault="006C7F46" w:rsidP="00173D72">
      <w:r>
        <w:separator/>
      </w:r>
    </w:p>
  </w:endnote>
  <w:endnote w:type="continuationSeparator" w:id="0">
    <w:p w14:paraId="5245274A" w14:textId="77777777" w:rsidR="006C7F46" w:rsidRDefault="006C7F46" w:rsidP="0017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DD941" w14:textId="77777777" w:rsidR="006C7F46" w:rsidRDefault="006C7F46" w:rsidP="00173D72">
      <w:r>
        <w:separator/>
      </w:r>
    </w:p>
  </w:footnote>
  <w:footnote w:type="continuationSeparator" w:id="0">
    <w:p w14:paraId="2FF83D31" w14:textId="77777777" w:rsidR="006C7F46" w:rsidRDefault="006C7F46" w:rsidP="00173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D81ABD"/>
    <w:rsid w:val="00011579"/>
    <w:rsid w:val="00015AC3"/>
    <w:rsid w:val="00025D0E"/>
    <w:rsid w:val="00040F6D"/>
    <w:rsid w:val="00060B75"/>
    <w:rsid w:val="000A3CF4"/>
    <w:rsid w:val="000A6041"/>
    <w:rsid w:val="000B0807"/>
    <w:rsid w:val="000C7AFE"/>
    <w:rsid w:val="00105226"/>
    <w:rsid w:val="00130D05"/>
    <w:rsid w:val="00131422"/>
    <w:rsid w:val="00143AB8"/>
    <w:rsid w:val="00154266"/>
    <w:rsid w:val="00173D72"/>
    <w:rsid w:val="00180A58"/>
    <w:rsid w:val="001D3F69"/>
    <w:rsid w:val="001D584C"/>
    <w:rsid w:val="00204366"/>
    <w:rsid w:val="00230154"/>
    <w:rsid w:val="00237BEF"/>
    <w:rsid w:val="0024224F"/>
    <w:rsid w:val="00247B4B"/>
    <w:rsid w:val="002A40B3"/>
    <w:rsid w:val="002C52B0"/>
    <w:rsid w:val="003244B1"/>
    <w:rsid w:val="00353579"/>
    <w:rsid w:val="00360FE8"/>
    <w:rsid w:val="00394104"/>
    <w:rsid w:val="00397FC5"/>
    <w:rsid w:val="003B049A"/>
    <w:rsid w:val="004A2B70"/>
    <w:rsid w:val="004A303F"/>
    <w:rsid w:val="004E1897"/>
    <w:rsid w:val="004E696B"/>
    <w:rsid w:val="004F5FD7"/>
    <w:rsid w:val="005069A6"/>
    <w:rsid w:val="00523873"/>
    <w:rsid w:val="00576F10"/>
    <w:rsid w:val="00594F8D"/>
    <w:rsid w:val="005A3807"/>
    <w:rsid w:val="005B5DD4"/>
    <w:rsid w:val="005C2474"/>
    <w:rsid w:val="005E753F"/>
    <w:rsid w:val="0062020C"/>
    <w:rsid w:val="00630F33"/>
    <w:rsid w:val="00642389"/>
    <w:rsid w:val="006501DD"/>
    <w:rsid w:val="00657C01"/>
    <w:rsid w:val="00660939"/>
    <w:rsid w:val="0066250E"/>
    <w:rsid w:val="006A2B22"/>
    <w:rsid w:val="006B0C4F"/>
    <w:rsid w:val="006B6B6C"/>
    <w:rsid w:val="006C7F46"/>
    <w:rsid w:val="006D7A8B"/>
    <w:rsid w:val="006E093A"/>
    <w:rsid w:val="006F1E46"/>
    <w:rsid w:val="0071748F"/>
    <w:rsid w:val="00745357"/>
    <w:rsid w:val="00760EEF"/>
    <w:rsid w:val="00766229"/>
    <w:rsid w:val="00770E79"/>
    <w:rsid w:val="00786EE4"/>
    <w:rsid w:val="00792797"/>
    <w:rsid w:val="007D6FFE"/>
    <w:rsid w:val="007F116A"/>
    <w:rsid w:val="00803CBA"/>
    <w:rsid w:val="0082535D"/>
    <w:rsid w:val="00825C98"/>
    <w:rsid w:val="00837933"/>
    <w:rsid w:val="0087387B"/>
    <w:rsid w:val="00886D58"/>
    <w:rsid w:val="008D2409"/>
    <w:rsid w:val="008E44CD"/>
    <w:rsid w:val="008F6C02"/>
    <w:rsid w:val="00913CA0"/>
    <w:rsid w:val="009861DF"/>
    <w:rsid w:val="009C7F7D"/>
    <w:rsid w:val="009E1F51"/>
    <w:rsid w:val="00A001C7"/>
    <w:rsid w:val="00A27A82"/>
    <w:rsid w:val="00A52824"/>
    <w:rsid w:val="00A66440"/>
    <w:rsid w:val="00A770BE"/>
    <w:rsid w:val="00AB20EA"/>
    <w:rsid w:val="00AD6EE0"/>
    <w:rsid w:val="00AE495F"/>
    <w:rsid w:val="00AE5416"/>
    <w:rsid w:val="00B05967"/>
    <w:rsid w:val="00B138B5"/>
    <w:rsid w:val="00B41652"/>
    <w:rsid w:val="00B43DBF"/>
    <w:rsid w:val="00B51607"/>
    <w:rsid w:val="00B5194B"/>
    <w:rsid w:val="00B578CF"/>
    <w:rsid w:val="00B656A3"/>
    <w:rsid w:val="00B65753"/>
    <w:rsid w:val="00BA27EF"/>
    <w:rsid w:val="00BD7658"/>
    <w:rsid w:val="00BF6FAC"/>
    <w:rsid w:val="00C21692"/>
    <w:rsid w:val="00C3250D"/>
    <w:rsid w:val="00C34307"/>
    <w:rsid w:val="00C37147"/>
    <w:rsid w:val="00C42E74"/>
    <w:rsid w:val="00C7050C"/>
    <w:rsid w:val="00C80630"/>
    <w:rsid w:val="00C961BE"/>
    <w:rsid w:val="00CC21D6"/>
    <w:rsid w:val="00CD2786"/>
    <w:rsid w:val="00CF366D"/>
    <w:rsid w:val="00D12D79"/>
    <w:rsid w:val="00D23C97"/>
    <w:rsid w:val="00D35E29"/>
    <w:rsid w:val="00D4221E"/>
    <w:rsid w:val="00D814B7"/>
    <w:rsid w:val="00D81ABD"/>
    <w:rsid w:val="00D92CCE"/>
    <w:rsid w:val="00DA0079"/>
    <w:rsid w:val="00E02AD5"/>
    <w:rsid w:val="00E039F9"/>
    <w:rsid w:val="00E138E5"/>
    <w:rsid w:val="00E50B74"/>
    <w:rsid w:val="00E62445"/>
    <w:rsid w:val="00E62BB1"/>
    <w:rsid w:val="00E725F1"/>
    <w:rsid w:val="00E95BFF"/>
    <w:rsid w:val="00ED0D2E"/>
    <w:rsid w:val="00ED44BE"/>
    <w:rsid w:val="00F02B22"/>
    <w:rsid w:val="00F04295"/>
    <w:rsid w:val="00F6382F"/>
    <w:rsid w:val="00F752A0"/>
    <w:rsid w:val="00F76BE9"/>
    <w:rsid w:val="00FB3C39"/>
    <w:rsid w:val="00FE3552"/>
    <w:rsid w:val="00FE4778"/>
    <w:rsid w:val="05CF5630"/>
    <w:rsid w:val="177728B7"/>
    <w:rsid w:val="1B6730CD"/>
    <w:rsid w:val="1D9438C7"/>
    <w:rsid w:val="29AA404C"/>
    <w:rsid w:val="2F6A2CD6"/>
    <w:rsid w:val="2FC75905"/>
    <w:rsid w:val="441D5C3F"/>
    <w:rsid w:val="47840B5D"/>
    <w:rsid w:val="48552DCE"/>
    <w:rsid w:val="595D05AE"/>
    <w:rsid w:val="5CD444C9"/>
    <w:rsid w:val="5D101363"/>
    <w:rsid w:val="5D1872B3"/>
    <w:rsid w:val="628837AB"/>
    <w:rsid w:val="6F4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77</cp:revision>
  <cp:lastPrinted>2026-01-30T08:02:00Z</cp:lastPrinted>
  <dcterms:created xsi:type="dcterms:W3CDTF">2020-09-28T08:01:00Z</dcterms:created>
  <dcterms:modified xsi:type="dcterms:W3CDTF">2026-06-04T11:18:00Z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047CB720633E4D1F90EDD868E89C80F5_12</vt:lpwstr>
  </property>
  <property fmtid="{D5CDD505-2E9C-101B-9397-08002B2CF9AE}" pid="4" name="KSOTemplateDocerSaveRecord">
    <vt:lpwstr>eyJoZGlkIjoiNTc0NDQ2ZWMwZTZhYjUyNzU0NmEwOTNhNDIzMjNjNjkifQ==</vt:lpwstr>
  </property>
</Properties>
</file>