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E1D" w:rsidRDefault="00A60E1D" w:rsidP="00F320D5">
      <w:pPr>
        <w:pStyle w:val="1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eastAsia="华文中宋" w:hAnsi="华文中宋"/>
          <w:sz w:val="40"/>
          <w:szCs w:val="40"/>
        </w:rPr>
      </w:pPr>
      <w:bookmarkStart w:id="0" w:name="_Toc28359022"/>
      <w:bookmarkStart w:id="1" w:name="_Toc35393809"/>
      <w:r w:rsidRPr="00A60E1D">
        <w:rPr>
          <w:rFonts w:ascii="华文中宋" w:eastAsia="华文中宋" w:hAnsi="华文中宋" w:hint="eastAsia"/>
          <w:sz w:val="40"/>
          <w:szCs w:val="40"/>
        </w:rPr>
        <w:t>顺义区地下通道维护及保洁（电梯维护）</w:t>
      </w:r>
    </w:p>
    <w:p w:rsidR="005538C0" w:rsidRDefault="00E57964" w:rsidP="00F320D5">
      <w:pPr>
        <w:pStyle w:val="1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eastAsia="华文中宋" w:hAnsi="华文中宋"/>
          <w:sz w:val="40"/>
          <w:szCs w:val="40"/>
        </w:rPr>
      </w:pPr>
      <w:r>
        <w:rPr>
          <w:rFonts w:ascii="华文中宋" w:eastAsia="华文中宋" w:hAnsi="华文中宋" w:hint="eastAsia"/>
          <w:sz w:val="40"/>
          <w:szCs w:val="40"/>
        </w:rPr>
        <w:t>中标结果公告</w:t>
      </w:r>
      <w:bookmarkEnd w:id="0"/>
      <w:bookmarkEnd w:id="1"/>
    </w:p>
    <w:p w:rsidR="005538C0" w:rsidRDefault="005538C0" w:rsidP="005409A4">
      <w:pPr>
        <w:ind w:left="1042" w:firstLine="897"/>
      </w:pPr>
    </w:p>
    <w:p w:rsidR="005538C0" w:rsidRDefault="00E57964">
      <w:pPr>
        <w:spacing w:line="600" w:lineRule="exac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一、项目编号：</w:t>
      </w:r>
      <w:r w:rsidR="00A60E1D" w:rsidRPr="00A60E1D">
        <w:rPr>
          <w:rFonts w:ascii="黑体" w:eastAsia="黑体" w:hAnsi="黑体" w:cs="黑体"/>
          <w:sz w:val="28"/>
          <w:szCs w:val="28"/>
        </w:rPr>
        <w:t>11011326210200027195-XM001</w:t>
      </w:r>
    </w:p>
    <w:p w:rsidR="005538C0" w:rsidRDefault="00E57964">
      <w:pPr>
        <w:spacing w:line="600" w:lineRule="exac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二、项目名称：</w:t>
      </w:r>
      <w:r w:rsidR="00A60E1D" w:rsidRPr="00A60E1D">
        <w:rPr>
          <w:rFonts w:ascii="黑体" w:eastAsia="黑体" w:hAnsi="黑体" w:cs="黑体" w:hint="eastAsia"/>
          <w:sz w:val="28"/>
          <w:szCs w:val="28"/>
        </w:rPr>
        <w:t>顺义区地下通道维护及保洁项目</w:t>
      </w:r>
    </w:p>
    <w:p w:rsidR="005538C0" w:rsidRDefault="00E57964">
      <w:pPr>
        <w:spacing w:line="600" w:lineRule="exac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三、中标（成交）信息</w:t>
      </w:r>
    </w:p>
    <w:p w:rsidR="005538C0" w:rsidRDefault="00E57964" w:rsidP="005409A4">
      <w:pPr>
        <w:spacing w:line="600" w:lineRule="exact"/>
        <w:ind w:firstLineChars="202" w:firstLine="566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供应商名称：</w:t>
      </w:r>
      <w:r w:rsidR="00A60E1D" w:rsidRPr="00A60E1D">
        <w:rPr>
          <w:rFonts w:ascii="仿宋" w:eastAsia="仿宋" w:hAnsi="仿宋" w:hint="eastAsia"/>
          <w:sz w:val="28"/>
          <w:szCs w:val="28"/>
        </w:rPr>
        <w:t>北京顺迅电梯设备工程有限公司</w:t>
      </w:r>
    </w:p>
    <w:p w:rsidR="005538C0" w:rsidRDefault="00E57964" w:rsidP="005409A4">
      <w:pPr>
        <w:spacing w:line="600" w:lineRule="exact"/>
        <w:ind w:firstLineChars="202" w:firstLine="566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供应商地址：</w:t>
      </w:r>
      <w:r w:rsidR="00A60E1D" w:rsidRPr="00A60E1D">
        <w:rPr>
          <w:rFonts w:ascii="仿宋" w:eastAsia="仿宋" w:hAnsi="仿宋" w:hint="eastAsia"/>
          <w:sz w:val="28"/>
          <w:szCs w:val="28"/>
        </w:rPr>
        <w:t>北京市顺义区杨镇地区格吉路7-547号</w:t>
      </w:r>
    </w:p>
    <w:p w:rsidR="005538C0" w:rsidRDefault="00E57964" w:rsidP="005409A4">
      <w:pPr>
        <w:spacing w:line="600" w:lineRule="exact"/>
        <w:ind w:firstLineChars="202" w:firstLine="566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中标金额：</w:t>
      </w:r>
      <w:r w:rsidR="00A60E1D">
        <w:rPr>
          <w:rFonts w:ascii="仿宋" w:eastAsia="仿宋" w:hAnsi="仿宋" w:hint="eastAsia"/>
          <w:sz w:val="28"/>
          <w:szCs w:val="28"/>
        </w:rPr>
        <w:t>93.87</w:t>
      </w:r>
      <w:r>
        <w:rPr>
          <w:rFonts w:ascii="仿宋" w:eastAsia="仿宋" w:hAnsi="仿宋" w:hint="eastAsia"/>
          <w:sz w:val="28"/>
          <w:szCs w:val="28"/>
        </w:rPr>
        <w:t>万元</w:t>
      </w:r>
    </w:p>
    <w:p w:rsidR="005538C0" w:rsidRDefault="00E57964">
      <w:pPr>
        <w:spacing w:line="600" w:lineRule="exac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四、主要标的信息</w:t>
      </w:r>
    </w:p>
    <w:p w:rsidR="005538C0" w:rsidRPr="005409A4" w:rsidRDefault="00E57964" w:rsidP="005409A4">
      <w:pPr>
        <w:spacing w:line="600" w:lineRule="exact"/>
        <w:ind w:firstLineChars="202" w:firstLine="566"/>
        <w:rPr>
          <w:rFonts w:ascii="仿宋" w:eastAsia="仿宋" w:hAnsi="仿宋"/>
          <w:sz w:val="28"/>
          <w:szCs w:val="28"/>
        </w:rPr>
      </w:pPr>
      <w:r w:rsidRPr="005409A4">
        <w:rPr>
          <w:rFonts w:ascii="仿宋" w:eastAsia="仿宋" w:hAnsi="仿宋" w:hint="eastAsia"/>
          <w:sz w:val="28"/>
          <w:szCs w:val="28"/>
        </w:rPr>
        <w:t>标的名称：</w:t>
      </w:r>
      <w:r w:rsidR="006B44A7" w:rsidRPr="005409A4">
        <w:rPr>
          <w:rFonts w:ascii="仿宋" w:eastAsia="仿宋" w:hAnsi="仿宋" w:hint="eastAsia"/>
          <w:sz w:val="28"/>
          <w:szCs w:val="28"/>
        </w:rPr>
        <w:t>电梯维修和保养服务</w:t>
      </w:r>
    </w:p>
    <w:p w:rsidR="005538C0" w:rsidRPr="005409A4" w:rsidRDefault="00E57964" w:rsidP="005409A4">
      <w:pPr>
        <w:spacing w:line="600" w:lineRule="exact"/>
        <w:ind w:firstLineChars="202" w:firstLine="566"/>
        <w:rPr>
          <w:rFonts w:ascii="仿宋" w:eastAsia="仿宋" w:hAnsi="仿宋"/>
          <w:sz w:val="28"/>
          <w:szCs w:val="28"/>
        </w:rPr>
      </w:pPr>
      <w:r w:rsidRPr="005409A4">
        <w:rPr>
          <w:rFonts w:ascii="仿宋" w:eastAsia="仿宋" w:hAnsi="仿宋" w:hint="eastAsia"/>
          <w:sz w:val="28"/>
          <w:szCs w:val="28"/>
        </w:rPr>
        <w:t>服务范围：</w:t>
      </w:r>
      <w:r w:rsidR="006B44A7" w:rsidRPr="005409A4">
        <w:rPr>
          <w:rFonts w:ascii="仿宋" w:eastAsia="仿宋" w:hAnsi="仿宋" w:hint="eastAsia"/>
          <w:sz w:val="28"/>
          <w:szCs w:val="28"/>
        </w:rPr>
        <w:t>详见采购文件</w:t>
      </w:r>
    </w:p>
    <w:p w:rsidR="005538C0" w:rsidRPr="005409A4" w:rsidRDefault="00E57964" w:rsidP="005409A4">
      <w:pPr>
        <w:spacing w:line="600" w:lineRule="exact"/>
        <w:ind w:firstLineChars="202" w:firstLine="566"/>
        <w:rPr>
          <w:rFonts w:ascii="仿宋" w:eastAsia="仿宋" w:hAnsi="仿宋"/>
          <w:sz w:val="28"/>
          <w:szCs w:val="28"/>
        </w:rPr>
      </w:pPr>
      <w:r w:rsidRPr="005409A4">
        <w:rPr>
          <w:rFonts w:ascii="仿宋" w:eastAsia="仿宋" w:hAnsi="仿宋" w:hint="eastAsia"/>
          <w:sz w:val="28"/>
          <w:szCs w:val="28"/>
        </w:rPr>
        <w:t>服务要求：详见采购文件。</w:t>
      </w:r>
    </w:p>
    <w:p w:rsidR="005538C0" w:rsidRPr="005409A4" w:rsidRDefault="00E57964" w:rsidP="005409A4">
      <w:pPr>
        <w:spacing w:line="600" w:lineRule="exact"/>
        <w:ind w:firstLineChars="202" w:firstLine="566"/>
        <w:rPr>
          <w:rFonts w:ascii="仿宋" w:eastAsia="仿宋" w:hAnsi="仿宋"/>
          <w:sz w:val="28"/>
          <w:szCs w:val="28"/>
        </w:rPr>
      </w:pPr>
      <w:r w:rsidRPr="005409A4">
        <w:rPr>
          <w:rFonts w:ascii="仿宋" w:eastAsia="仿宋" w:hAnsi="仿宋" w:hint="eastAsia"/>
          <w:sz w:val="28"/>
          <w:szCs w:val="28"/>
        </w:rPr>
        <w:t>合同履行期限：</w:t>
      </w:r>
      <w:r w:rsidR="006B44A7" w:rsidRPr="005409A4">
        <w:rPr>
          <w:rFonts w:ascii="仿宋" w:eastAsia="仿宋" w:hAnsi="仿宋" w:hint="eastAsia"/>
          <w:sz w:val="28"/>
          <w:szCs w:val="28"/>
        </w:rPr>
        <w:t>一年（以合同约定时间为准）。</w:t>
      </w:r>
    </w:p>
    <w:p w:rsidR="005538C0" w:rsidRPr="005409A4" w:rsidRDefault="00E57964" w:rsidP="005409A4">
      <w:pPr>
        <w:spacing w:line="600" w:lineRule="exact"/>
        <w:ind w:firstLineChars="202" w:firstLine="566"/>
        <w:rPr>
          <w:rFonts w:ascii="仿宋" w:eastAsia="仿宋" w:hAnsi="仿宋"/>
          <w:sz w:val="28"/>
          <w:szCs w:val="28"/>
        </w:rPr>
      </w:pPr>
      <w:r w:rsidRPr="005409A4">
        <w:rPr>
          <w:rFonts w:ascii="仿宋" w:eastAsia="仿宋" w:hAnsi="仿宋" w:hint="eastAsia"/>
          <w:sz w:val="28"/>
          <w:szCs w:val="28"/>
        </w:rPr>
        <w:t>服务标准：详见采购文件。</w:t>
      </w:r>
    </w:p>
    <w:p w:rsidR="005538C0" w:rsidRDefault="00E57964" w:rsidP="006B44A7">
      <w:pPr>
        <w:numPr>
          <w:ilvl w:val="0"/>
          <w:numId w:val="1"/>
        </w:numPr>
        <w:spacing w:line="600" w:lineRule="exac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评审专家（单一来源采购人员）名单：</w:t>
      </w:r>
      <w:r w:rsidR="006B44A7" w:rsidRPr="006B44A7">
        <w:rPr>
          <w:rFonts w:ascii="黑体" w:eastAsia="黑体" w:hAnsi="黑体" w:hint="eastAsia"/>
          <w:sz w:val="28"/>
          <w:szCs w:val="28"/>
        </w:rPr>
        <w:t>曹海岐</w:t>
      </w:r>
      <w:r w:rsidR="006B44A7">
        <w:rPr>
          <w:rFonts w:ascii="黑体" w:eastAsia="黑体" w:hAnsi="黑体" w:hint="eastAsia"/>
          <w:sz w:val="28"/>
          <w:szCs w:val="28"/>
        </w:rPr>
        <w:t>、</w:t>
      </w:r>
      <w:r w:rsidR="006B44A7" w:rsidRPr="006B44A7">
        <w:rPr>
          <w:rFonts w:ascii="黑体" w:eastAsia="黑体" w:hAnsi="黑体" w:hint="eastAsia"/>
          <w:sz w:val="28"/>
          <w:szCs w:val="28"/>
        </w:rPr>
        <w:t>刘奕</w:t>
      </w:r>
      <w:r w:rsidR="006B44A7">
        <w:rPr>
          <w:rFonts w:ascii="黑体" w:eastAsia="黑体" w:hAnsi="黑体" w:hint="eastAsia"/>
          <w:sz w:val="28"/>
          <w:szCs w:val="28"/>
        </w:rPr>
        <w:t>、</w:t>
      </w:r>
      <w:r w:rsidR="006B44A7" w:rsidRPr="006B44A7">
        <w:rPr>
          <w:rFonts w:ascii="黑体" w:eastAsia="黑体" w:hAnsi="黑体" w:hint="eastAsia"/>
          <w:sz w:val="28"/>
          <w:szCs w:val="28"/>
        </w:rPr>
        <w:t>王玉强</w:t>
      </w:r>
      <w:r w:rsidR="006B44A7">
        <w:rPr>
          <w:rFonts w:ascii="黑体" w:eastAsia="黑体" w:hAnsi="黑体" w:hint="eastAsia"/>
          <w:sz w:val="28"/>
          <w:szCs w:val="28"/>
        </w:rPr>
        <w:t>、</w:t>
      </w:r>
      <w:r w:rsidR="006B44A7" w:rsidRPr="006B44A7">
        <w:rPr>
          <w:rFonts w:ascii="黑体" w:eastAsia="黑体" w:hAnsi="黑体" w:hint="eastAsia"/>
          <w:sz w:val="28"/>
          <w:szCs w:val="28"/>
        </w:rPr>
        <w:t>朱诚</w:t>
      </w:r>
      <w:r w:rsidR="006B44A7">
        <w:rPr>
          <w:rFonts w:ascii="黑体" w:eastAsia="黑体" w:hAnsi="黑体" w:hint="eastAsia"/>
          <w:sz w:val="28"/>
          <w:szCs w:val="28"/>
        </w:rPr>
        <w:t>、</w:t>
      </w:r>
      <w:r w:rsidR="006B44A7" w:rsidRPr="006B44A7">
        <w:rPr>
          <w:rFonts w:ascii="黑体" w:eastAsia="黑体" w:hAnsi="黑体" w:hint="eastAsia"/>
          <w:sz w:val="28"/>
          <w:szCs w:val="28"/>
        </w:rPr>
        <w:t>杨怡正</w:t>
      </w:r>
      <w:r w:rsidR="006B44A7">
        <w:rPr>
          <w:rFonts w:ascii="黑体" w:eastAsia="黑体" w:hAnsi="黑体" w:hint="eastAsia"/>
          <w:sz w:val="28"/>
          <w:szCs w:val="28"/>
        </w:rPr>
        <w:t>。</w:t>
      </w:r>
    </w:p>
    <w:p w:rsidR="005538C0" w:rsidRDefault="00E57964">
      <w:pPr>
        <w:spacing w:line="600" w:lineRule="exact"/>
        <w:rPr>
          <w:rFonts w:ascii="华文仿宋" w:eastAsia="华文仿宋" w:hAnsi="华文仿宋" w:cs="宋体"/>
          <w:kern w:val="0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六、代理服务收费标准及金额：</w:t>
      </w:r>
    </w:p>
    <w:p w:rsidR="005538C0" w:rsidRPr="005409A4" w:rsidRDefault="00E57964" w:rsidP="005409A4">
      <w:pPr>
        <w:spacing w:line="600" w:lineRule="exact"/>
        <w:ind w:firstLineChars="202" w:firstLine="566"/>
        <w:rPr>
          <w:rFonts w:ascii="仿宋" w:eastAsia="仿宋" w:hAnsi="仿宋"/>
          <w:sz w:val="28"/>
          <w:szCs w:val="28"/>
        </w:rPr>
      </w:pPr>
      <w:r w:rsidRPr="005409A4">
        <w:rPr>
          <w:rFonts w:ascii="仿宋" w:eastAsia="仿宋" w:hAnsi="仿宋" w:hint="eastAsia"/>
          <w:sz w:val="28"/>
          <w:szCs w:val="28"/>
        </w:rPr>
        <w:t>收费标准：</w:t>
      </w:r>
      <w:r w:rsidR="006B44A7" w:rsidRPr="005409A4">
        <w:rPr>
          <w:rFonts w:ascii="仿宋" w:eastAsia="仿宋" w:hAnsi="仿宋" w:hint="eastAsia"/>
          <w:sz w:val="28"/>
          <w:szCs w:val="28"/>
        </w:rPr>
        <w:t>按照下表（代理服务收费标准）规定的收费标准。采用差额累积法，采购代理费收费按照实际中标价款在标准收费基础上下浮 30 %。分标段进行招标的，分别按各标段计算招标代理费用。招标代理费用不足/元的按照/元计取。</w:t>
      </w:r>
    </w:p>
    <w:p w:rsidR="005538C0" w:rsidRPr="005409A4" w:rsidRDefault="00E57964" w:rsidP="005409A4">
      <w:pPr>
        <w:spacing w:line="600" w:lineRule="exact"/>
        <w:ind w:firstLineChars="202" w:firstLine="566"/>
        <w:rPr>
          <w:rFonts w:ascii="仿宋" w:eastAsia="仿宋" w:hAnsi="仿宋"/>
          <w:sz w:val="28"/>
          <w:szCs w:val="28"/>
        </w:rPr>
      </w:pPr>
      <w:r w:rsidRPr="005409A4">
        <w:rPr>
          <w:rFonts w:ascii="仿宋" w:eastAsia="仿宋" w:hAnsi="仿宋" w:hint="eastAsia"/>
          <w:sz w:val="28"/>
          <w:szCs w:val="28"/>
        </w:rPr>
        <w:t>代理服务费总额：</w:t>
      </w:r>
      <w:r w:rsidR="006B44A7" w:rsidRPr="005409A4">
        <w:rPr>
          <w:rFonts w:ascii="仿宋" w:eastAsia="仿宋" w:hAnsi="仿宋" w:hint="eastAsia"/>
          <w:sz w:val="28"/>
          <w:szCs w:val="28"/>
        </w:rPr>
        <w:t>0</w:t>
      </w:r>
      <w:r w:rsidR="006B44A7" w:rsidRPr="005409A4">
        <w:rPr>
          <w:rFonts w:ascii="仿宋" w:eastAsia="仿宋" w:hAnsi="仿宋"/>
          <w:sz w:val="28"/>
          <w:szCs w:val="28"/>
        </w:rPr>
        <w:t>.985635</w:t>
      </w:r>
      <w:r w:rsidRPr="005409A4">
        <w:rPr>
          <w:rFonts w:ascii="仿宋" w:eastAsia="仿宋" w:hAnsi="仿宋" w:hint="eastAsia"/>
          <w:sz w:val="28"/>
          <w:szCs w:val="28"/>
        </w:rPr>
        <w:t>万元</w:t>
      </w:r>
    </w:p>
    <w:p w:rsidR="005538C0" w:rsidRDefault="00E57964">
      <w:pPr>
        <w:spacing w:line="600" w:lineRule="exact"/>
        <w:rPr>
          <w:rFonts w:ascii="黑体" w:eastAsia="黑体" w:hAnsi="黑体" w:cs="仿宋"/>
          <w:sz w:val="28"/>
          <w:szCs w:val="28"/>
        </w:rPr>
      </w:pPr>
      <w:r>
        <w:rPr>
          <w:rFonts w:ascii="黑体" w:eastAsia="黑体" w:hAnsi="黑体" w:cs="仿宋" w:hint="eastAsia"/>
          <w:sz w:val="28"/>
          <w:szCs w:val="28"/>
        </w:rPr>
        <w:lastRenderedPageBreak/>
        <w:t>七、公告期限</w:t>
      </w:r>
    </w:p>
    <w:p w:rsidR="005538C0" w:rsidRPr="005409A4" w:rsidRDefault="00E57964" w:rsidP="005409A4">
      <w:pPr>
        <w:spacing w:line="600" w:lineRule="exact"/>
        <w:ind w:firstLineChars="202" w:firstLine="566"/>
        <w:rPr>
          <w:rFonts w:ascii="仿宋" w:eastAsia="仿宋" w:hAnsi="仿宋"/>
          <w:sz w:val="28"/>
          <w:szCs w:val="28"/>
        </w:rPr>
      </w:pPr>
      <w:r w:rsidRPr="005409A4">
        <w:rPr>
          <w:rFonts w:ascii="仿宋" w:eastAsia="仿宋" w:hAnsi="仿宋" w:hint="eastAsia"/>
          <w:sz w:val="28"/>
          <w:szCs w:val="28"/>
        </w:rPr>
        <w:t>自本公告发布之日起</w:t>
      </w:r>
      <w:r w:rsidRPr="005409A4">
        <w:rPr>
          <w:rFonts w:ascii="仿宋" w:eastAsia="仿宋" w:hAnsi="仿宋"/>
          <w:sz w:val="28"/>
          <w:szCs w:val="28"/>
        </w:rPr>
        <w:t>1</w:t>
      </w:r>
      <w:r w:rsidRPr="005409A4">
        <w:rPr>
          <w:rFonts w:ascii="仿宋" w:eastAsia="仿宋" w:hAnsi="仿宋" w:hint="eastAsia"/>
          <w:sz w:val="28"/>
          <w:szCs w:val="28"/>
        </w:rPr>
        <w:t>个工作日。</w:t>
      </w:r>
    </w:p>
    <w:p w:rsidR="005538C0" w:rsidRDefault="00E57964">
      <w:pPr>
        <w:spacing w:line="600" w:lineRule="exact"/>
        <w:rPr>
          <w:rFonts w:ascii="黑体" w:eastAsia="黑体" w:hAnsi="黑体" w:cs="仿宋"/>
          <w:sz w:val="28"/>
          <w:szCs w:val="28"/>
        </w:rPr>
      </w:pPr>
      <w:r>
        <w:rPr>
          <w:rFonts w:ascii="黑体" w:eastAsia="黑体" w:hAnsi="黑体" w:cs="仿宋" w:hint="eastAsia"/>
          <w:sz w:val="28"/>
          <w:szCs w:val="28"/>
        </w:rPr>
        <w:t>八、其他补充事宜</w:t>
      </w:r>
    </w:p>
    <w:p w:rsidR="005538C0" w:rsidRDefault="00E57964" w:rsidP="005409A4">
      <w:pPr>
        <w:spacing w:line="600" w:lineRule="exact"/>
        <w:ind w:firstLineChars="202" w:firstLine="566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1.中标供应商评审总得分：</w:t>
      </w:r>
      <w:r w:rsidRPr="005409A4">
        <w:rPr>
          <w:rFonts w:ascii="仿宋" w:eastAsia="仿宋" w:hAnsi="仿宋" w:hint="eastAsia"/>
          <w:sz w:val="28"/>
          <w:szCs w:val="28"/>
        </w:rPr>
        <w:t xml:space="preserve"> </w:t>
      </w:r>
      <w:r w:rsidR="00D35D7E" w:rsidRPr="005409A4">
        <w:rPr>
          <w:rFonts w:ascii="仿宋" w:eastAsia="仿宋" w:hAnsi="仿宋" w:hint="eastAsia"/>
          <w:sz w:val="28"/>
          <w:szCs w:val="28"/>
        </w:rPr>
        <w:t>84.08</w:t>
      </w:r>
      <w:r w:rsidRPr="005409A4"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分。</w:t>
      </w:r>
    </w:p>
    <w:p w:rsidR="00C158BC" w:rsidRPr="00C158BC" w:rsidRDefault="00C158BC" w:rsidP="005409A4">
      <w:pPr>
        <w:spacing w:line="600" w:lineRule="exact"/>
        <w:ind w:firstLineChars="202" w:firstLine="566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2.包组名称：</w:t>
      </w:r>
      <w:r w:rsidRPr="00C158BC">
        <w:rPr>
          <w:rFonts w:ascii="仿宋" w:eastAsia="仿宋" w:hAnsi="仿宋" w:hint="eastAsia"/>
          <w:sz w:val="28"/>
          <w:szCs w:val="28"/>
        </w:rPr>
        <w:t>顺义区地下通道维护及保洁（电梯维护）</w:t>
      </w:r>
      <w:r>
        <w:rPr>
          <w:rFonts w:ascii="仿宋" w:eastAsia="仿宋" w:hAnsi="仿宋" w:hint="eastAsia"/>
          <w:sz w:val="28"/>
          <w:szCs w:val="28"/>
        </w:rPr>
        <w:t>。</w:t>
      </w:r>
    </w:p>
    <w:p w:rsidR="005538C0" w:rsidRDefault="00C158BC" w:rsidP="005409A4">
      <w:pPr>
        <w:spacing w:line="600" w:lineRule="exact"/>
        <w:ind w:firstLineChars="202" w:firstLine="566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</w:t>
      </w:r>
      <w:r w:rsidR="00E57964">
        <w:rPr>
          <w:rFonts w:ascii="仿宋" w:eastAsia="仿宋" w:hAnsi="仿宋" w:hint="eastAsia"/>
          <w:sz w:val="28"/>
          <w:szCs w:val="28"/>
        </w:rPr>
        <w:t>.本次公告信息在中国政府采购网、北京市政府采购网发布。</w:t>
      </w:r>
    </w:p>
    <w:p w:rsidR="005538C0" w:rsidRDefault="00E57964">
      <w:pPr>
        <w:spacing w:line="600" w:lineRule="exact"/>
        <w:rPr>
          <w:rFonts w:ascii="黑体" w:eastAsia="黑体" w:hAnsi="黑体" w:cs="宋体"/>
          <w:kern w:val="0"/>
          <w:sz w:val="28"/>
          <w:szCs w:val="28"/>
        </w:rPr>
      </w:pPr>
      <w:r>
        <w:rPr>
          <w:rFonts w:ascii="黑体" w:eastAsia="黑体" w:hAnsi="黑体" w:cs="宋体" w:hint="eastAsia"/>
          <w:kern w:val="0"/>
          <w:sz w:val="28"/>
          <w:szCs w:val="28"/>
        </w:rPr>
        <w:t>九、凡对本次公告内容提出询问，请按以下方式联系。</w:t>
      </w:r>
    </w:p>
    <w:p w:rsidR="00D35D7E" w:rsidRDefault="00D35D7E" w:rsidP="00D35D7E">
      <w:pPr>
        <w:spacing w:line="360" w:lineRule="auto"/>
        <w:ind w:leftChars="371" w:left="1080" w:hangingChars="125" w:hanging="301"/>
        <w:jc w:val="left"/>
        <w:rPr>
          <w:b/>
          <w:sz w:val="24"/>
        </w:rPr>
      </w:pPr>
      <w:r>
        <w:rPr>
          <w:b/>
          <w:sz w:val="24"/>
        </w:rPr>
        <w:t>1.</w:t>
      </w:r>
      <w:r>
        <w:rPr>
          <w:b/>
          <w:sz w:val="24"/>
        </w:rPr>
        <w:t>采购人信息</w:t>
      </w:r>
    </w:p>
    <w:p w:rsidR="00D35D7E" w:rsidRDefault="00D35D7E" w:rsidP="00D35D7E">
      <w:pPr>
        <w:spacing w:line="360" w:lineRule="auto"/>
        <w:ind w:leftChars="371" w:left="1079" w:hangingChars="125" w:hanging="300"/>
        <w:jc w:val="left"/>
        <w:rPr>
          <w:sz w:val="24"/>
        </w:rPr>
      </w:pPr>
      <w:bookmarkStart w:id="2" w:name="_Toc28359086"/>
      <w:bookmarkStart w:id="3" w:name="_Toc28359009"/>
      <w:r>
        <w:rPr>
          <w:sz w:val="24"/>
        </w:rPr>
        <w:t>名</w:t>
      </w:r>
      <w:r>
        <w:rPr>
          <w:sz w:val="24"/>
        </w:rPr>
        <w:t xml:space="preserve">    </w:t>
      </w:r>
      <w:r>
        <w:rPr>
          <w:sz w:val="24"/>
        </w:rPr>
        <w:t>称：</w:t>
      </w:r>
      <w:r>
        <w:rPr>
          <w:rFonts w:hint="eastAsia"/>
          <w:sz w:val="24"/>
          <w:u w:val="single"/>
        </w:rPr>
        <w:t>北京市顺义区城市管理委员会</w:t>
      </w:r>
    </w:p>
    <w:p w:rsidR="00D35D7E" w:rsidRDefault="00D35D7E" w:rsidP="00D35D7E">
      <w:pPr>
        <w:spacing w:line="360" w:lineRule="auto"/>
        <w:ind w:leftChars="371" w:left="1079" w:hangingChars="125" w:hanging="300"/>
        <w:jc w:val="left"/>
        <w:rPr>
          <w:sz w:val="24"/>
        </w:rPr>
      </w:pPr>
      <w:r>
        <w:rPr>
          <w:sz w:val="24"/>
        </w:rPr>
        <w:t>地</w:t>
      </w:r>
      <w:r>
        <w:rPr>
          <w:sz w:val="24"/>
        </w:rPr>
        <w:t xml:space="preserve">    </w:t>
      </w:r>
      <w:r>
        <w:rPr>
          <w:sz w:val="24"/>
        </w:rPr>
        <w:t>址：</w:t>
      </w:r>
      <w:r>
        <w:rPr>
          <w:rFonts w:hint="eastAsia"/>
          <w:sz w:val="24"/>
          <w:u w:val="single"/>
        </w:rPr>
        <w:t>北京市顺义区复兴东街</w:t>
      </w:r>
      <w:r>
        <w:rPr>
          <w:rFonts w:hint="eastAsia"/>
          <w:sz w:val="24"/>
          <w:u w:val="single"/>
        </w:rPr>
        <w:t>3</w:t>
      </w:r>
      <w:r>
        <w:rPr>
          <w:rFonts w:hint="eastAsia"/>
          <w:sz w:val="24"/>
          <w:u w:val="single"/>
        </w:rPr>
        <w:t>号院</w:t>
      </w:r>
    </w:p>
    <w:p w:rsidR="00D35D7E" w:rsidRDefault="00D35D7E" w:rsidP="00D35D7E">
      <w:pPr>
        <w:spacing w:line="360" w:lineRule="auto"/>
        <w:ind w:leftChars="371" w:left="1079" w:hangingChars="125" w:hanging="300"/>
        <w:jc w:val="left"/>
        <w:rPr>
          <w:sz w:val="24"/>
          <w:u w:val="single"/>
        </w:rPr>
      </w:pPr>
      <w:r>
        <w:rPr>
          <w:sz w:val="24"/>
        </w:rPr>
        <w:t>联系方式：</w:t>
      </w:r>
      <w:r>
        <w:rPr>
          <w:rFonts w:hint="eastAsia"/>
          <w:sz w:val="24"/>
          <w:u w:val="single"/>
        </w:rPr>
        <w:t>赵琦，</w:t>
      </w:r>
      <w:r>
        <w:rPr>
          <w:sz w:val="24"/>
          <w:u w:val="single"/>
        </w:rPr>
        <w:t>010-81492889</w:t>
      </w:r>
    </w:p>
    <w:p w:rsidR="00D35D7E" w:rsidRDefault="00D35D7E" w:rsidP="00D35D7E">
      <w:pPr>
        <w:spacing w:line="360" w:lineRule="auto"/>
        <w:ind w:leftChars="371" w:left="1080" w:hangingChars="125" w:hanging="301"/>
        <w:jc w:val="left"/>
        <w:rPr>
          <w:b/>
          <w:sz w:val="24"/>
        </w:rPr>
      </w:pPr>
      <w:r>
        <w:rPr>
          <w:b/>
          <w:sz w:val="24"/>
        </w:rPr>
        <w:t>2.</w:t>
      </w:r>
      <w:r>
        <w:rPr>
          <w:b/>
          <w:sz w:val="24"/>
        </w:rPr>
        <w:t>采购代理机构信息</w:t>
      </w:r>
      <w:bookmarkEnd w:id="2"/>
      <w:bookmarkEnd w:id="3"/>
    </w:p>
    <w:p w:rsidR="00D35D7E" w:rsidRDefault="00D35D7E" w:rsidP="00D35D7E">
      <w:pPr>
        <w:spacing w:line="360" w:lineRule="auto"/>
        <w:ind w:leftChars="371" w:left="1079" w:hangingChars="125" w:hanging="300"/>
        <w:jc w:val="left"/>
        <w:rPr>
          <w:sz w:val="24"/>
        </w:rPr>
      </w:pPr>
      <w:bookmarkStart w:id="4" w:name="_Toc28359087"/>
      <w:bookmarkStart w:id="5" w:name="_Toc28359010"/>
      <w:r>
        <w:rPr>
          <w:sz w:val="24"/>
        </w:rPr>
        <w:t>名</w:t>
      </w:r>
      <w:r>
        <w:rPr>
          <w:sz w:val="24"/>
        </w:rPr>
        <w:t xml:space="preserve">    </w:t>
      </w:r>
      <w:r>
        <w:rPr>
          <w:sz w:val="24"/>
        </w:rPr>
        <w:t>称：</w:t>
      </w:r>
      <w:r>
        <w:rPr>
          <w:rFonts w:hint="eastAsia"/>
          <w:sz w:val="24"/>
          <w:u w:val="single"/>
        </w:rPr>
        <w:t>北京博睿丰工程咨询有限公司</w:t>
      </w:r>
    </w:p>
    <w:p w:rsidR="00D35D7E" w:rsidRDefault="00D35D7E" w:rsidP="00D35D7E">
      <w:pPr>
        <w:spacing w:line="360" w:lineRule="auto"/>
        <w:ind w:leftChars="371" w:left="1079" w:hangingChars="125" w:hanging="300"/>
        <w:jc w:val="left"/>
        <w:rPr>
          <w:sz w:val="24"/>
        </w:rPr>
      </w:pPr>
      <w:r>
        <w:rPr>
          <w:sz w:val="24"/>
        </w:rPr>
        <w:t>地</w:t>
      </w:r>
      <w:r>
        <w:rPr>
          <w:sz w:val="24"/>
        </w:rPr>
        <w:t xml:space="preserve">    </w:t>
      </w:r>
      <w:r>
        <w:rPr>
          <w:sz w:val="24"/>
        </w:rPr>
        <w:t>址：</w:t>
      </w:r>
      <w:r>
        <w:rPr>
          <w:rFonts w:hint="eastAsia"/>
          <w:sz w:val="24"/>
          <w:u w:val="single"/>
        </w:rPr>
        <w:t>北京市顺义区林河南大街</w:t>
      </w:r>
      <w:r>
        <w:rPr>
          <w:rFonts w:hint="eastAsia"/>
          <w:sz w:val="24"/>
          <w:u w:val="single"/>
        </w:rPr>
        <w:t>9</w:t>
      </w:r>
      <w:r>
        <w:rPr>
          <w:rFonts w:hint="eastAsia"/>
          <w:sz w:val="24"/>
          <w:u w:val="single"/>
        </w:rPr>
        <w:t>号院</w:t>
      </w:r>
      <w:r>
        <w:rPr>
          <w:rFonts w:hint="eastAsia"/>
          <w:sz w:val="24"/>
          <w:u w:val="single"/>
        </w:rPr>
        <w:t>9</w:t>
      </w:r>
      <w:r>
        <w:rPr>
          <w:rFonts w:hint="eastAsia"/>
          <w:sz w:val="24"/>
          <w:u w:val="single"/>
        </w:rPr>
        <w:t>号楼</w:t>
      </w:r>
      <w:r>
        <w:rPr>
          <w:rFonts w:hint="eastAsia"/>
          <w:sz w:val="24"/>
          <w:u w:val="single"/>
        </w:rPr>
        <w:t>2</w:t>
      </w:r>
      <w:r>
        <w:rPr>
          <w:rFonts w:hint="eastAsia"/>
          <w:sz w:val="24"/>
          <w:u w:val="single"/>
        </w:rPr>
        <w:t>层</w:t>
      </w:r>
      <w:r>
        <w:rPr>
          <w:rFonts w:hint="eastAsia"/>
          <w:sz w:val="24"/>
          <w:u w:val="single"/>
        </w:rPr>
        <w:t>262</w:t>
      </w:r>
      <w:r>
        <w:rPr>
          <w:rFonts w:hint="eastAsia"/>
          <w:sz w:val="24"/>
          <w:u w:val="single"/>
        </w:rPr>
        <w:t>室</w:t>
      </w:r>
    </w:p>
    <w:p w:rsidR="00D35D7E" w:rsidRDefault="00D35D7E" w:rsidP="00D35D7E">
      <w:pPr>
        <w:spacing w:line="360" w:lineRule="auto"/>
        <w:ind w:leftChars="371" w:left="1079" w:hangingChars="125" w:hanging="300"/>
        <w:jc w:val="left"/>
        <w:rPr>
          <w:sz w:val="24"/>
          <w:u w:val="single"/>
        </w:rPr>
      </w:pPr>
      <w:r>
        <w:rPr>
          <w:sz w:val="24"/>
        </w:rPr>
        <w:t>联系方式：</w:t>
      </w:r>
      <w:r>
        <w:rPr>
          <w:rFonts w:hint="eastAsia"/>
          <w:sz w:val="24"/>
          <w:u w:val="single"/>
        </w:rPr>
        <w:t>赵毛鹅、王鑫磊、孙萌、郭大龙、金文玲、路璐、王海霞、梅春霞、赵星梅、郭利楠，</w:t>
      </w:r>
      <w:r>
        <w:rPr>
          <w:rFonts w:hint="eastAsia"/>
          <w:sz w:val="24"/>
          <w:u w:val="single"/>
        </w:rPr>
        <w:t>010-61409078</w:t>
      </w:r>
      <w:r>
        <w:rPr>
          <w:rFonts w:hint="eastAsia"/>
          <w:sz w:val="24"/>
          <w:u w:val="single"/>
        </w:rPr>
        <w:t>、</w:t>
      </w:r>
      <w:r>
        <w:rPr>
          <w:rFonts w:hint="eastAsia"/>
          <w:sz w:val="24"/>
          <w:u w:val="single"/>
        </w:rPr>
        <w:t>18911546288</w:t>
      </w:r>
    </w:p>
    <w:p w:rsidR="00D35D7E" w:rsidRDefault="00D35D7E" w:rsidP="00D35D7E">
      <w:pPr>
        <w:spacing w:line="360" w:lineRule="auto"/>
        <w:ind w:leftChars="371" w:left="1080" w:hangingChars="125" w:hanging="301"/>
        <w:jc w:val="left"/>
        <w:rPr>
          <w:b/>
          <w:sz w:val="24"/>
          <w:u w:val="single"/>
        </w:rPr>
      </w:pPr>
      <w:r>
        <w:rPr>
          <w:b/>
          <w:sz w:val="24"/>
        </w:rPr>
        <w:t>3.</w:t>
      </w:r>
      <w:r>
        <w:rPr>
          <w:b/>
          <w:sz w:val="24"/>
        </w:rPr>
        <w:t>项目联系方式</w:t>
      </w:r>
      <w:bookmarkEnd w:id="4"/>
      <w:bookmarkEnd w:id="5"/>
    </w:p>
    <w:p w:rsidR="00D35D7E" w:rsidRDefault="00D35D7E" w:rsidP="00D35D7E">
      <w:pPr>
        <w:spacing w:line="360" w:lineRule="auto"/>
        <w:ind w:leftChars="371" w:left="1079" w:hangingChars="125" w:hanging="300"/>
        <w:jc w:val="left"/>
        <w:rPr>
          <w:sz w:val="24"/>
          <w:u w:val="single"/>
        </w:rPr>
      </w:pPr>
      <w:r>
        <w:rPr>
          <w:sz w:val="24"/>
        </w:rPr>
        <w:t>项目联系人：</w:t>
      </w:r>
      <w:r>
        <w:rPr>
          <w:rFonts w:hint="eastAsia"/>
          <w:sz w:val="24"/>
          <w:u w:val="single"/>
        </w:rPr>
        <w:t>赵毛鹅、王鑫磊、孙萌、郭大龙、金文玲、路璐、王海霞、梅春霞、赵星梅、郭利楠</w:t>
      </w:r>
    </w:p>
    <w:p w:rsidR="00D35D7E" w:rsidRDefault="00D35D7E" w:rsidP="00D35D7E">
      <w:pPr>
        <w:spacing w:line="360" w:lineRule="auto"/>
        <w:ind w:leftChars="371" w:left="1079" w:hangingChars="125" w:hanging="300"/>
        <w:jc w:val="left"/>
        <w:rPr>
          <w:sz w:val="24"/>
          <w:u w:val="single"/>
        </w:rPr>
      </w:pPr>
      <w:r>
        <w:rPr>
          <w:sz w:val="24"/>
        </w:rPr>
        <w:t>电</w:t>
      </w:r>
      <w:r>
        <w:rPr>
          <w:sz w:val="24"/>
        </w:rPr>
        <w:t xml:space="preserve">      </w:t>
      </w:r>
      <w:r>
        <w:rPr>
          <w:sz w:val="24"/>
        </w:rPr>
        <w:t>话：</w:t>
      </w:r>
      <w:r>
        <w:rPr>
          <w:rFonts w:hint="eastAsia"/>
          <w:sz w:val="24"/>
          <w:u w:val="single"/>
        </w:rPr>
        <w:t>010-61409078</w:t>
      </w:r>
      <w:r>
        <w:rPr>
          <w:rFonts w:hint="eastAsia"/>
          <w:sz w:val="24"/>
          <w:u w:val="single"/>
        </w:rPr>
        <w:t>、</w:t>
      </w:r>
      <w:r>
        <w:rPr>
          <w:rFonts w:hint="eastAsia"/>
          <w:sz w:val="24"/>
          <w:u w:val="single"/>
        </w:rPr>
        <w:t>18911546288</w:t>
      </w:r>
    </w:p>
    <w:p w:rsidR="00151E43" w:rsidRDefault="00151E43" w:rsidP="00D35D7E">
      <w:pPr>
        <w:spacing w:line="360" w:lineRule="auto"/>
        <w:ind w:leftChars="371" w:left="1079" w:hangingChars="125" w:hanging="300"/>
        <w:jc w:val="left"/>
        <w:rPr>
          <w:sz w:val="24"/>
          <w:u w:val="single"/>
        </w:rPr>
      </w:pPr>
    </w:p>
    <w:p w:rsidR="00151E43" w:rsidRDefault="00151E43" w:rsidP="00D35D7E">
      <w:pPr>
        <w:spacing w:line="360" w:lineRule="auto"/>
        <w:ind w:leftChars="371" w:left="1079" w:hangingChars="125" w:hanging="300"/>
        <w:jc w:val="left"/>
        <w:rPr>
          <w:sz w:val="24"/>
          <w:u w:val="single"/>
        </w:rPr>
      </w:pPr>
    </w:p>
    <w:p w:rsidR="00151E43" w:rsidRDefault="00151E43" w:rsidP="00D35D7E">
      <w:pPr>
        <w:spacing w:line="360" w:lineRule="auto"/>
        <w:ind w:leftChars="371" w:left="1079" w:hangingChars="125" w:hanging="300"/>
        <w:jc w:val="left"/>
        <w:rPr>
          <w:sz w:val="24"/>
          <w:u w:val="single"/>
        </w:rPr>
      </w:pPr>
    </w:p>
    <w:p w:rsidR="00151E43" w:rsidRDefault="00151E43" w:rsidP="00D35D7E">
      <w:pPr>
        <w:spacing w:line="360" w:lineRule="auto"/>
        <w:ind w:leftChars="371" w:left="1079" w:hangingChars="125" w:hanging="300"/>
        <w:jc w:val="left"/>
        <w:rPr>
          <w:sz w:val="24"/>
          <w:u w:val="single"/>
        </w:rPr>
      </w:pPr>
    </w:p>
    <w:p w:rsidR="00151E43" w:rsidRDefault="00151E43" w:rsidP="00D35D7E">
      <w:pPr>
        <w:spacing w:line="360" w:lineRule="auto"/>
        <w:ind w:leftChars="371" w:left="1079" w:hangingChars="125" w:hanging="300"/>
        <w:jc w:val="left"/>
        <w:rPr>
          <w:sz w:val="24"/>
          <w:u w:val="single"/>
        </w:rPr>
      </w:pPr>
    </w:p>
    <w:p w:rsidR="00151E43" w:rsidRDefault="00151E43" w:rsidP="00D35D7E">
      <w:pPr>
        <w:spacing w:line="360" w:lineRule="auto"/>
        <w:ind w:leftChars="371" w:left="1079" w:hangingChars="125" w:hanging="300"/>
        <w:jc w:val="left"/>
        <w:rPr>
          <w:sz w:val="24"/>
          <w:u w:val="single"/>
        </w:rPr>
      </w:pPr>
    </w:p>
    <w:p w:rsidR="00151E43" w:rsidRDefault="00151E43" w:rsidP="00D35D7E">
      <w:pPr>
        <w:spacing w:line="360" w:lineRule="auto"/>
        <w:ind w:leftChars="371" w:left="1079" w:hangingChars="125" w:hanging="300"/>
        <w:jc w:val="left"/>
        <w:rPr>
          <w:sz w:val="24"/>
          <w:u w:val="single"/>
        </w:rPr>
      </w:pPr>
    </w:p>
    <w:p w:rsidR="00151E43" w:rsidRDefault="00151E43" w:rsidP="00D35D7E">
      <w:pPr>
        <w:spacing w:line="360" w:lineRule="auto"/>
        <w:ind w:leftChars="371" w:left="1079" w:hangingChars="125" w:hanging="300"/>
        <w:jc w:val="left"/>
        <w:rPr>
          <w:sz w:val="24"/>
          <w:u w:val="single"/>
        </w:rPr>
      </w:pPr>
    </w:p>
    <w:p w:rsidR="00151E43" w:rsidRDefault="00151E43" w:rsidP="00D35D7E">
      <w:pPr>
        <w:spacing w:line="360" w:lineRule="auto"/>
        <w:ind w:leftChars="371" w:left="1079" w:hangingChars="125" w:hanging="300"/>
        <w:jc w:val="left"/>
        <w:rPr>
          <w:sz w:val="24"/>
          <w:u w:val="single"/>
        </w:rPr>
      </w:pPr>
    </w:p>
    <w:p w:rsidR="00151E43" w:rsidRDefault="00844EE4" w:rsidP="00844EE4">
      <w:pPr>
        <w:spacing w:line="360" w:lineRule="auto"/>
        <w:ind w:leftChars="371" w:left="1129" w:hangingChars="125" w:hanging="350"/>
        <w:jc w:val="center"/>
        <w:rPr>
          <w:sz w:val="24"/>
        </w:rPr>
      </w:pPr>
      <w:r w:rsidRPr="006B44A7">
        <w:rPr>
          <w:rFonts w:ascii="仿宋" w:eastAsia="仿宋" w:hAnsi="仿宋" w:cs="仿宋" w:hint="eastAsia"/>
          <w:sz w:val="28"/>
          <w:szCs w:val="28"/>
        </w:rPr>
        <w:t>代理服务收费标准</w:t>
      </w:r>
    </w:p>
    <w:tbl>
      <w:tblPr>
        <w:tblW w:w="9014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34"/>
        <w:gridCol w:w="1620"/>
        <w:gridCol w:w="1980"/>
        <w:gridCol w:w="1980"/>
      </w:tblGrid>
      <w:tr w:rsidR="005538C0" w:rsidTr="00151E43">
        <w:trPr>
          <w:trHeight w:val="711"/>
          <w:tblHeader/>
          <w:tblCellSpacing w:w="0" w:type="dxa"/>
          <w:jc w:val="center"/>
        </w:trPr>
        <w:tc>
          <w:tcPr>
            <w:tcW w:w="3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outset" w:sz="6" w:space="0" w:color="auto"/>
            </w:tcBorders>
            <w:vAlign w:val="center"/>
          </w:tcPr>
          <w:p w:rsidR="005538C0" w:rsidRDefault="00E57964" w:rsidP="007575C9">
            <w:pPr>
              <w:autoSpaceDE w:val="0"/>
              <w:autoSpaceDN w:val="0"/>
              <w:adjustRightInd w:val="0"/>
              <w:ind w:left="779"/>
              <w:jc w:val="left"/>
              <w:rPr>
                <w:rFonts w:ascii="仿宋" w:eastAsia="仿宋" w:hAnsi="仿宋" w:cs="仿宋"/>
                <w:b/>
                <w:szCs w:val="30"/>
                <w:lang w:val="zh-CN"/>
              </w:rPr>
            </w:pPr>
            <w:r>
              <w:rPr>
                <w:rFonts w:ascii="仿宋" w:eastAsia="仿宋" w:hAnsi="仿宋" w:cs="仿宋" w:hint="eastAsia"/>
                <w:b/>
                <w:szCs w:val="30"/>
                <w:lang w:val="zh-CN"/>
              </w:rPr>
              <w:t xml:space="preserve">  服务类型</w:t>
            </w:r>
          </w:p>
          <w:p w:rsidR="005538C0" w:rsidRDefault="00E57964" w:rsidP="007575C9">
            <w:pPr>
              <w:autoSpaceDE w:val="0"/>
              <w:autoSpaceDN w:val="0"/>
              <w:adjustRightInd w:val="0"/>
              <w:ind w:left="779"/>
              <w:jc w:val="left"/>
              <w:rPr>
                <w:rFonts w:ascii="仿宋" w:eastAsia="仿宋" w:hAnsi="仿宋" w:cs="仿宋"/>
                <w:b/>
                <w:szCs w:val="30"/>
                <w:lang w:val="zh-CN"/>
              </w:rPr>
            </w:pPr>
            <w:r>
              <w:rPr>
                <w:rFonts w:ascii="仿宋" w:eastAsia="仿宋" w:hAnsi="仿宋" w:cs="仿宋" w:hint="eastAsia"/>
                <w:b/>
                <w:szCs w:val="30"/>
                <w:lang w:val="zh-CN"/>
              </w:rPr>
              <w:t>中标金额</w:t>
            </w:r>
          </w:p>
          <w:p w:rsidR="005538C0" w:rsidRDefault="00E57964" w:rsidP="007575C9">
            <w:pPr>
              <w:autoSpaceDE w:val="0"/>
              <w:autoSpaceDN w:val="0"/>
              <w:adjustRightInd w:val="0"/>
              <w:ind w:left="779"/>
              <w:jc w:val="left"/>
              <w:rPr>
                <w:rFonts w:ascii="仿宋" w:eastAsia="仿宋" w:hAnsi="仿宋" w:cs="仿宋"/>
                <w:szCs w:val="30"/>
                <w:lang w:val="zh-CN"/>
              </w:rPr>
            </w:pPr>
            <w:r>
              <w:rPr>
                <w:rFonts w:ascii="仿宋" w:eastAsia="仿宋" w:hAnsi="仿宋" w:cs="仿宋" w:hint="eastAsia"/>
                <w:szCs w:val="30"/>
                <w:lang w:val="zh-CN"/>
              </w:rPr>
              <w:t>（万元）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38C0" w:rsidRDefault="00A95232" w:rsidP="00A95232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仿宋"/>
                <w:b/>
                <w:szCs w:val="30"/>
                <w:lang w:val="zh-CN"/>
              </w:rPr>
            </w:pPr>
            <w:r>
              <w:rPr>
                <w:rFonts w:ascii="仿宋" w:eastAsia="仿宋" w:hAnsi="仿宋" w:cs="仿宋" w:hint="eastAsia"/>
                <w:b/>
                <w:szCs w:val="30"/>
                <w:lang w:val="zh-CN"/>
              </w:rPr>
              <w:t>货物</w:t>
            </w:r>
            <w:r w:rsidR="00E57964">
              <w:rPr>
                <w:rFonts w:ascii="仿宋" w:eastAsia="仿宋" w:hAnsi="仿宋" w:cs="仿宋" w:hint="eastAsia"/>
                <w:b/>
                <w:szCs w:val="30"/>
                <w:lang w:val="zh-CN"/>
              </w:rPr>
              <w:t>招标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38C0" w:rsidRDefault="00E57964" w:rsidP="00A95232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仿宋"/>
                <w:b/>
                <w:szCs w:val="30"/>
                <w:lang w:val="zh-CN"/>
              </w:rPr>
            </w:pPr>
            <w:r>
              <w:rPr>
                <w:rFonts w:ascii="仿宋" w:eastAsia="仿宋" w:hAnsi="仿宋" w:cs="仿宋" w:hint="eastAsia"/>
                <w:b/>
                <w:szCs w:val="30"/>
                <w:lang w:val="zh-CN"/>
              </w:rPr>
              <w:t>服务招标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38C0" w:rsidRDefault="00E57964" w:rsidP="00A95232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仿宋"/>
                <w:b/>
                <w:szCs w:val="30"/>
                <w:lang w:val="zh-CN"/>
              </w:rPr>
            </w:pPr>
            <w:r>
              <w:rPr>
                <w:rFonts w:ascii="仿宋" w:eastAsia="仿宋" w:hAnsi="仿宋" w:cs="仿宋" w:hint="eastAsia"/>
                <w:b/>
                <w:szCs w:val="30"/>
                <w:lang w:val="zh-CN"/>
              </w:rPr>
              <w:t>工程招标</w:t>
            </w:r>
          </w:p>
        </w:tc>
      </w:tr>
      <w:tr w:rsidR="005538C0" w:rsidTr="00151E43">
        <w:trPr>
          <w:trHeight w:val="210"/>
          <w:tblCellSpacing w:w="0" w:type="dxa"/>
          <w:jc w:val="center"/>
        </w:trPr>
        <w:tc>
          <w:tcPr>
            <w:tcW w:w="3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38C0" w:rsidRDefault="00E57964" w:rsidP="007575C9">
            <w:pPr>
              <w:autoSpaceDE w:val="0"/>
              <w:autoSpaceDN w:val="0"/>
              <w:adjustRightInd w:val="0"/>
              <w:ind w:left="779"/>
              <w:rPr>
                <w:rFonts w:ascii="仿宋" w:eastAsia="仿宋" w:hAnsi="仿宋" w:cs="仿宋"/>
                <w:szCs w:val="30"/>
                <w:lang w:val="zh-CN"/>
              </w:rPr>
            </w:pPr>
            <w:r>
              <w:rPr>
                <w:rFonts w:ascii="仿宋" w:eastAsia="仿宋" w:hAnsi="仿宋" w:cs="仿宋" w:hint="eastAsia"/>
                <w:szCs w:val="30"/>
                <w:lang w:val="zh-CN"/>
              </w:rPr>
              <w:t>100以下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38C0" w:rsidRDefault="00E57964" w:rsidP="007575C9">
            <w:pPr>
              <w:autoSpaceDE w:val="0"/>
              <w:autoSpaceDN w:val="0"/>
              <w:adjustRightInd w:val="0"/>
              <w:ind w:left="779"/>
              <w:rPr>
                <w:rFonts w:ascii="仿宋" w:eastAsia="仿宋" w:hAnsi="仿宋" w:cs="仿宋"/>
                <w:szCs w:val="30"/>
                <w:lang w:val="zh-CN"/>
              </w:rPr>
            </w:pPr>
            <w:r>
              <w:rPr>
                <w:rFonts w:ascii="仿宋" w:eastAsia="仿宋" w:hAnsi="仿宋" w:cs="仿宋" w:hint="eastAsia"/>
                <w:szCs w:val="30"/>
                <w:lang w:val="zh-CN"/>
              </w:rPr>
              <w:t>1.5％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38C0" w:rsidRDefault="00E57964" w:rsidP="007575C9">
            <w:pPr>
              <w:autoSpaceDE w:val="0"/>
              <w:autoSpaceDN w:val="0"/>
              <w:adjustRightInd w:val="0"/>
              <w:ind w:left="779"/>
              <w:rPr>
                <w:rFonts w:ascii="仿宋" w:eastAsia="仿宋" w:hAnsi="仿宋" w:cs="仿宋"/>
                <w:szCs w:val="30"/>
                <w:lang w:val="zh-CN"/>
              </w:rPr>
            </w:pPr>
            <w:r>
              <w:rPr>
                <w:rFonts w:ascii="仿宋" w:eastAsia="仿宋" w:hAnsi="仿宋" w:cs="仿宋" w:hint="eastAsia"/>
                <w:szCs w:val="30"/>
                <w:lang w:val="zh-CN"/>
              </w:rPr>
              <w:t>1.5％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38C0" w:rsidRDefault="00E57964" w:rsidP="007575C9">
            <w:pPr>
              <w:autoSpaceDE w:val="0"/>
              <w:autoSpaceDN w:val="0"/>
              <w:adjustRightInd w:val="0"/>
              <w:ind w:left="779"/>
              <w:rPr>
                <w:rFonts w:ascii="仿宋" w:eastAsia="仿宋" w:hAnsi="仿宋" w:cs="仿宋"/>
                <w:szCs w:val="30"/>
                <w:lang w:val="zh-CN"/>
              </w:rPr>
            </w:pPr>
            <w:r>
              <w:rPr>
                <w:rFonts w:ascii="仿宋" w:eastAsia="仿宋" w:hAnsi="仿宋" w:cs="仿宋" w:hint="eastAsia"/>
                <w:szCs w:val="30"/>
                <w:lang w:val="zh-CN"/>
              </w:rPr>
              <w:t>1.0％</w:t>
            </w:r>
          </w:p>
        </w:tc>
      </w:tr>
      <w:tr w:rsidR="005538C0" w:rsidTr="00151E43">
        <w:trPr>
          <w:trHeight w:val="210"/>
          <w:tblCellSpacing w:w="0" w:type="dxa"/>
          <w:jc w:val="center"/>
        </w:trPr>
        <w:tc>
          <w:tcPr>
            <w:tcW w:w="3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38C0" w:rsidRDefault="00E57964" w:rsidP="007575C9">
            <w:pPr>
              <w:autoSpaceDE w:val="0"/>
              <w:autoSpaceDN w:val="0"/>
              <w:adjustRightInd w:val="0"/>
              <w:ind w:left="779"/>
              <w:rPr>
                <w:rFonts w:ascii="仿宋" w:eastAsia="仿宋" w:hAnsi="仿宋" w:cs="仿宋"/>
                <w:szCs w:val="30"/>
                <w:lang w:val="zh-CN"/>
              </w:rPr>
            </w:pPr>
            <w:r>
              <w:rPr>
                <w:rFonts w:ascii="仿宋" w:eastAsia="仿宋" w:hAnsi="仿宋" w:cs="仿宋" w:hint="eastAsia"/>
                <w:szCs w:val="30"/>
                <w:lang w:val="zh-CN"/>
              </w:rPr>
              <w:t>100—500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38C0" w:rsidRDefault="00E57964" w:rsidP="007575C9">
            <w:pPr>
              <w:autoSpaceDE w:val="0"/>
              <w:autoSpaceDN w:val="0"/>
              <w:adjustRightInd w:val="0"/>
              <w:ind w:left="779"/>
              <w:rPr>
                <w:rFonts w:ascii="仿宋" w:eastAsia="仿宋" w:hAnsi="仿宋" w:cs="仿宋"/>
                <w:szCs w:val="30"/>
                <w:lang w:val="zh-CN"/>
              </w:rPr>
            </w:pPr>
            <w:r>
              <w:rPr>
                <w:rFonts w:ascii="仿宋" w:eastAsia="仿宋" w:hAnsi="仿宋" w:cs="仿宋" w:hint="eastAsia"/>
                <w:szCs w:val="30"/>
                <w:lang w:val="zh-CN"/>
              </w:rPr>
              <w:t>1.1％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38C0" w:rsidRDefault="00E57964" w:rsidP="007575C9">
            <w:pPr>
              <w:autoSpaceDE w:val="0"/>
              <w:autoSpaceDN w:val="0"/>
              <w:adjustRightInd w:val="0"/>
              <w:ind w:left="779"/>
              <w:rPr>
                <w:rFonts w:ascii="仿宋" w:eastAsia="仿宋" w:hAnsi="仿宋" w:cs="仿宋"/>
                <w:szCs w:val="30"/>
                <w:lang w:val="zh-CN"/>
              </w:rPr>
            </w:pPr>
            <w:r>
              <w:rPr>
                <w:rFonts w:ascii="仿宋" w:eastAsia="仿宋" w:hAnsi="仿宋" w:cs="仿宋" w:hint="eastAsia"/>
                <w:szCs w:val="30"/>
                <w:lang w:val="zh-CN"/>
              </w:rPr>
              <w:t>0.8％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38C0" w:rsidRDefault="00E57964" w:rsidP="007575C9">
            <w:pPr>
              <w:autoSpaceDE w:val="0"/>
              <w:autoSpaceDN w:val="0"/>
              <w:adjustRightInd w:val="0"/>
              <w:ind w:left="779"/>
              <w:rPr>
                <w:rFonts w:ascii="仿宋" w:eastAsia="仿宋" w:hAnsi="仿宋" w:cs="仿宋"/>
                <w:szCs w:val="30"/>
                <w:lang w:val="zh-CN"/>
              </w:rPr>
            </w:pPr>
            <w:r>
              <w:rPr>
                <w:rFonts w:ascii="仿宋" w:eastAsia="仿宋" w:hAnsi="仿宋" w:cs="仿宋" w:hint="eastAsia"/>
                <w:szCs w:val="30"/>
                <w:lang w:val="zh-CN"/>
              </w:rPr>
              <w:t>0.7％</w:t>
            </w:r>
          </w:p>
        </w:tc>
      </w:tr>
      <w:tr w:rsidR="005538C0" w:rsidTr="00151E43">
        <w:trPr>
          <w:trHeight w:val="210"/>
          <w:tblCellSpacing w:w="0" w:type="dxa"/>
          <w:jc w:val="center"/>
        </w:trPr>
        <w:tc>
          <w:tcPr>
            <w:tcW w:w="3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38C0" w:rsidRDefault="00E57964" w:rsidP="007575C9">
            <w:pPr>
              <w:autoSpaceDE w:val="0"/>
              <w:autoSpaceDN w:val="0"/>
              <w:adjustRightInd w:val="0"/>
              <w:ind w:left="779"/>
              <w:rPr>
                <w:rFonts w:ascii="仿宋" w:eastAsia="仿宋" w:hAnsi="仿宋" w:cs="仿宋"/>
                <w:szCs w:val="30"/>
                <w:lang w:val="zh-CN"/>
              </w:rPr>
            </w:pPr>
            <w:r>
              <w:rPr>
                <w:rFonts w:ascii="仿宋" w:eastAsia="仿宋" w:hAnsi="仿宋" w:cs="仿宋" w:hint="eastAsia"/>
                <w:szCs w:val="30"/>
                <w:lang w:val="zh-CN"/>
              </w:rPr>
              <w:t>500—1000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38C0" w:rsidRDefault="00E57964" w:rsidP="007575C9">
            <w:pPr>
              <w:autoSpaceDE w:val="0"/>
              <w:autoSpaceDN w:val="0"/>
              <w:adjustRightInd w:val="0"/>
              <w:ind w:left="779"/>
              <w:rPr>
                <w:rFonts w:ascii="仿宋" w:eastAsia="仿宋" w:hAnsi="仿宋" w:cs="仿宋"/>
                <w:szCs w:val="30"/>
                <w:lang w:val="zh-CN"/>
              </w:rPr>
            </w:pPr>
            <w:r>
              <w:rPr>
                <w:rFonts w:ascii="仿宋" w:eastAsia="仿宋" w:hAnsi="仿宋" w:cs="仿宋" w:hint="eastAsia"/>
                <w:szCs w:val="30"/>
                <w:lang w:val="zh-CN"/>
              </w:rPr>
              <w:t>0.8％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38C0" w:rsidRDefault="00E57964" w:rsidP="007575C9">
            <w:pPr>
              <w:autoSpaceDE w:val="0"/>
              <w:autoSpaceDN w:val="0"/>
              <w:adjustRightInd w:val="0"/>
              <w:ind w:left="779"/>
              <w:rPr>
                <w:rFonts w:ascii="仿宋" w:eastAsia="仿宋" w:hAnsi="仿宋" w:cs="仿宋"/>
                <w:szCs w:val="30"/>
                <w:lang w:val="zh-CN"/>
              </w:rPr>
            </w:pPr>
            <w:r>
              <w:rPr>
                <w:rFonts w:ascii="仿宋" w:eastAsia="仿宋" w:hAnsi="仿宋" w:cs="仿宋" w:hint="eastAsia"/>
                <w:szCs w:val="30"/>
                <w:lang w:val="zh-CN"/>
              </w:rPr>
              <w:t>0.45％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38C0" w:rsidRDefault="00E57964" w:rsidP="007575C9">
            <w:pPr>
              <w:autoSpaceDE w:val="0"/>
              <w:autoSpaceDN w:val="0"/>
              <w:adjustRightInd w:val="0"/>
              <w:ind w:left="779"/>
              <w:rPr>
                <w:rFonts w:ascii="仿宋" w:eastAsia="仿宋" w:hAnsi="仿宋" w:cs="仿宋"/>
                <w:szCs w:val="30"/>
                <w:lang w:val="zh-CN"/>
              </w:rPr>
            </w:pPr>
            <w:r>
              <w:rPr>
                <w:rFonts w:ascii="仿宋" w:eastAsia="仿宋" w:hAnsi="仿宋" w:cs="仿宋" w:hint="eastAsia"/>
                <w:szCs w:val="30"/>
                <w:lang w:val="zh-CN"/>
              </w:rPr>
              <w:t>0.55％</w:t>
            </w:r>
          </w:p>
        </w:tc>
      </w:tr>
      <w:tr w:rsidR="005538C0" w:rsidTr="00151E43">
        <w:trPr>
          <w:trHeight w:val="210"/>
          <w:tblCellSpacing w:w="0" w:type="dxa"/>
          <w:jc w:val="center"/>
        </w:trPr>
        <w:tc>
          <w:tcPr>
            <w:tcW w:w="3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38C0" w:rsidRDefault="00E57964" w:rsidP="007575C9">
            <w:pPr>
              <w:autoSpaceDE w:val="0"/>
              <w:autoSpaceDN w:val="0"/>
              <w:adjustRightInd w:val="0"/>
              <w:ind w:left="779"/>
              <w:rPr>
                <w:rFonts w:ascii="仿宋" w:eastAsia="仿宋" w:hAnsi="仿宋" w:cs="仿宋"/>
                <w:szCs w:val="30"/>
                <w:lang w:val="zh-CN"/>
              </w:rPr>
            </w:pPr>
            <w:r>
              <w:rPr>
                <w:rFonts w:ascii="仿宋" w:eastAsia="仿宋" w:hAnsi="仿宋" w:cs="仿宋" w:hint="eastAsia"/>
                <w:szCs w:val="30"/>
                <w:lang w:val="zh-CN"/>
              </w:rPr>
              <w:t>1000—5000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38C0" w:rsidRDefault="00E57964" w:rsidP="007575C9">
            <w:pPr>
              <w:autoSpaceDE w:val="0"/>
              <w:autoSpaceDN w:val="0"/>
              <w:adjustRightInd w:val="0"/>
              <w:ind w:left="779"/>
              <w:rPr>
                <w:rFonts w:ascii="仿宋" w:eastAsia="仿宋" w:hAnsi="仿宋" w:cs="仿宋"/>
                <w:szCs w:val="30"/>
                <w:lang w:val="zh-CN"/>
              </w:rPr>
            </w:pPr>
            <w:r>
              <w:rPr>
                <w:rFonts w:ascii="仿宋" w:eastAsia="仿宋" w:hAnsi="仿宋" w:cs="仿宋" w:hint="eastAsia"/>
                <w:szCs w:val="30"/>
                <w:lang w:val="zh-CN"/>
              </w:rPr>
              <w:t>0.5％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38C0" w:rsidRDefault="00E57964" w:rsidP="007575C9">
            <w:pPr>
              <w:autoSpaceDE w:val="0"/>
              <w:autoSpaceDN w:val="0"/>
              <w:adjustRightInd w:val="0"/>
              <w:ind w:left="779"/>
              <w:rPr>
                <w:rFonts w:ascii="仿宋" w:eastAsia="仿宋" w:hAnsi="仿宋" w:cs="仿宋"/>
                <w:szCs w:val="30"/>
                <w:lang w:val="zh-CN"/>
              </w:rPr>
            </w:pPr>
            <w:r>
              <w:rPr>
                <w:rFonts w:ascii="仿宋" w:eastAsia="仿宋" w:hAnsi="仿宋" w:cs="仿宋" w:hint="eastAsia"/>
                <w:szCs w:val="30"/>
                <w:lang w:val="zh-CN"/>
              </w:rPr>
              <w:t>0.25％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38C0" w:rsidRDefault="00E57964" w:rsidP="007575C9">
            <w:pPr>
              <w:autoSpaceDE w:val="0"/>
              <w:autoSpaceDN w:val="0"/>
              <w:adjustRightInd w:val="0"/>
              <w:ind w:left="779"/>
              <w:rPr>
                <w:rFonts w:ascii="仿宋" w:eastAsia="仿宋" w:hAnsi="仿宋" w:cs="仿宋"/>
                <w:szCs w:val="30"/>
                <w:lang w:val="zh-CN"/>
              </w:rPr>
            </w:pPr>
            <w:r>
              <w:rPr>
                <w:rFonts w:ascii="仿宋" w:eastAsia="仿宋" w:hAnsi="仿宋" w:cs="仿宋" w:hint="eastAsia"/>
                <w:szCs w:val="30"/>
                <w:lang w:val="zh-CN"/>
              </w:rPr>
              <w:t>0.35％</w:t>
            </w:r>
          </w:p>
        </w:tc>
      </w:tr>
      <w:tr w:rsidR="005538C0" w:rsidTr="00151E43">
        <w:trPr>
          <w:trHeight w:val="210"/>
          <w:tblCellSpacing w:w="0" w:type="dxa"/>
          <w:jc w:val="center"/>
        </w:trPr>
        <w:tc>
          <w:tcPr>
            <w:tcW w:w="3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38C0" w:rsidRDefault="00E57964" w:rsidP="007575C9">
            <w:pPr>
              <w:autoSpaceDE w:val="0"/>
              <w:autoSpaceDN w:val="0"/>
              <w:adjustRightInd w:val="0"/>
              <w:ind w:left="779"/>
              <w:rPr>
                <w:rFonts w:ascii="仿宋" w:eastAsia="仿宋" w:hAnsi="仿宋" w:cs="仿宋"/>
                <w:szCs w:val="30"/>
                <w:lang w:val="zh-CN"/>
              </w:rPr>
            </w:pPr>
            <w:r>
              <w:rPr>
                <w:rFonts w:ascii="仿宋" w:eastAsia="仿宋" w:hAnsi="仿宋" w:cs="仿宋" w:hint="eastAsia"/>
                <w:szCs w:val="30"/>
                <w:lang w:val="zh-CN"/>
              </w:rPr>
              <w:t>5000—10000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38C0" w:rsidRDefault="00E57964" w:rsidP="007575C9">
            <w:pPr>
              <w:autoSpaceDE w:val="0"/>
              <w:autoSpaceDN w:val="0"/>
              <w:adjustRightInd w:val="0"/>
              <w:ind w:left="779"/>
              <w:rPr>
                <w:rFonts w:ascii="仿宋" w:eastAsia="仿宋" w:hAnsi="仿宋" w:cs="仿宋"/>
                <w:szCs w:val="30"/>
                <w:lang w:val="zh-CN"/>
              </w:rPr>
            </w:pPr>
            <w:r>
              <w:rPr>
                <w:rFonts w:ascii="仿宋" w:eastAsia="仿宋" w:hAnsi="仿宋" w:cs="仿宋" w:hint="eastAsia"/>
                <w:szCs w:val="30"/>
                <w:lang w:val="zh-CN"/>
              </w:rPr>
              <w:t>0.25％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38C0" w:rsidRDefault="00E57964" w:rsidP="007575C9">
            <w:pPr>
              <w:autoSpaceDE w:val="0"/>
              <w:autoSpaceDN w:val="0"/>
              <w:adjustRightInd w:val="0"/>
              <w:ind w:left="779"/>
              <w:rPr>
                <w:rFonts w:ascii="仿宋" w:eastAsia="仿宋" w:hAnsi="仿宋" w:cs="仿宋"/>
                <w:szCs w:val="30"/>
                <w:lang w:val="zh-CN"/>
              </w:rPr>
            </w:pPr>
            <w:r>
              <w:rPr>
                <w:rFonts w:ascii="仿宋" w:eastAsia="仿宋" w:hAnsi="仿宋" w:cs="仿宋" w:hint="eastAsia"/>
                <w:szCs w:val="30"/>
                <w:lang w:val="zh-CN"/>
              </w:rPr>
              <w:t>0.1％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38C0" w:rsidRDefault="00E57964" w:rsidP="007575C9">
            <w:pPr>
              <w:autoSpaceDE w:val="0"/>
              <w:autoSpaceDN w:val="0"/>
              <w:adjustRightInd w:val="0"/>
              <w:ind w:left="779"/>
              <w:rPr>
                <w:rFonts w:ascii="仿宋" w:eastAsia="仿宋" w:hAnsi="仿宋" w:cs="仿宋"/>
                <w:szCs w:val="30"/>
                <w:lang w:val="zh-CN"/>
              </w:rPr>
            </w:pPr>
            <w:r>
              <w:rPr>
                <w:rFonts w:ascii="仿宋" w:eastAsia="仿宋" w:hAnsi="仿宋" w:cs="仿宋" w:hint="eastAsia"/>
                <w:szCs w:val="30"/>
                <w:lang w:val="zh-CN"/>
              </w:rPr>
              <w:t>0.2％</w:t>
            </w:r>
          </w:p>
        </w:tc>
      </w:tr>
      <w:tr w:rsidR="005538C0" w:rsidTr="00151E43">
        <w:trPr>
          <w:trHeight w:val="210"/>
          <w:tblCellSpacing w:w="0" w:type="dxa"/>
          <w:jc w:val="center"/>
        </w:trPr>
        <w:tc>
          <w:tcPr>
            <w:tcW w:w="3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38C0" w:rsidRDefault="00E57964" w:rsidP="007575C9">
            <w:pPr>
              <w:autoSpaceDE w:val="0"/>
              <w:autoSpaceDN w:val="0"/>
              <w:adjustRightInd w:val="0"/>
              <w:ind w:left="779"/>
              <w:rPr>
                <w:rFonts w:ascii="仿宋" w:eastAsia="仿宋" w:hAnsi="仿宋" w:cs="仿宋"/>
                <w:szCs w:val="30"/>
                <w:lang w:val="zh-CN"/>
              </w:rPr>
            </w:pPr>
            <w:r>
              <w:rPr>
                <w:rFonts w:ascii="仿宋" w:eastAsia="仿宋" w:hAnsi="仿宋" w:cs="仿宋" w:hint="eastAsia"/>
                <w:szCs w:val="30"/>
                <w:lang w:val="zh-CN"/>
              </w:rPr>
              <w:t>10000——50000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38C0" w:rsidRDefault="00E57964" w:rsidP="007575C9">
            <w:pPr>
              <w:autoSpaceDE w:val="0"/>
              <w:autoSpaceDN w:val="0"/>
              <w:adjustRightInd w:val="0"/>
              <w:ind w:left="779"/>
              <w:rPr>
                <w:rFonts w:ascii="仿宋" w:eastAsia="仿宋" w:hAnsi="仿宋" w:cs="仿宋"/>
                <w:szCs w:val="30"/>
                <w:lang w:val="zh-CN"/>
              </w:rPr>
            </w:pPr>
            <w:r>
              <w:rPr>
                <w:rFonts w:ascii="仿宋" w:eastAsia="仿宋" w:hAnsi="仿宋" w:cs="仿宋" w:hint="eastAsia"/>
                <w:szCs w:val="30"/>
                <w:lang w:val="zh-CN"/>
              </w:rPr>
              <w:t>0.05％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38C0" w:rsidRDefault="00E57964" w:rsidP="007575C9">
            <w:pPr>
              <w:autoSpaceDE w:val="0"/>
              <w:autoSpaceDN w:val="0"/>
              <w:adjustRightInd w:val="0"/>
              <w:ind w:left="779"/>
              <w:rPr>
                <w:rFonts w:ascii="仿宋" w:eastAsia="仿宋" w:hAnsi="仿宋" w:cs="仿宋"/>
                <w:szCs w:val="30"/>
                <w:lang w:val="zh-CN"/>
              </w:rPr>
            </w:pPr>
            <w:r>
              <w:rPr>
                <w:rFonts w:ascii="仿宋" w:eastAsia="仿宋" w:hAnsi="仿宋" w:cs="仿宋" w:hint="eastAsia"/>
                <w:szCs w:val="30"/>
                <w:lang w:val="zh-CN"/>
              </w:rPr>
              <w:t>0.05％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38C0" w:rsidRDefault="00E57964" w:rsidP="007575C9">
            <w:pPr>
              <w:autoSpaceDE w:val="0"/>
              <w:autoSpaceDN w:val="0"/>
              <w:adjustRightInd w:val="0"/>
              <w:ind w:left="779"/>
              <w:rPr>
                <w:rFonts w:ascii="仿宋" w:eastAsia="仿宋" w:hAnsi="仿宋" w:cs="仿宋"/>
                <w:szCs w:val="30"/>
                <w:lang w:val="zh-CN"/>
              </w:rPr>
            </w:pPr>
            <w:r>
              <w:rPr>
                <w:rFonts w:ascii="仿宋" w:eastAsia="仿宋" w:hAnsi="仿宋" w:cs="仿宋" w:hint="eastAsia"/>
                <w:szCs w:val="30"/>
                <w:lang w:val="zh-CN"/>
              </w:rPr>
              <w:t>0.05％</w:t>
            </w:r>
          </w:p>
        </w:tc>
      </w:tr>
      <w:tr w:rsidR="005538C0" w:rsidTr="00151E43">
        <w:trPr>
          <w:trHeight w:val="210"/>
          <w:tblCellSpacing w:w="0" w:type="dxa"/>
          <w:jc w:val="center"/>
        </w:trPr>
        <w:tc>
          <w:tcPr>
            <w:tcW w:w="3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38C0" w:rsidRDefault="00E57964" w:rsidP="007575C9">
            <w:pPr>
              <w:autoSpaceDE w:val="0"/>
              <w:autoSpaceDN w:val="0"/>
              <w:adjustRightInd w:val="0"/>
              <w:ind w:left="779"/>
              <w:rPr>
                <w:rFonts w:ascii="仿宋" w:eastAsia="仿宋" w:hAnsi="仿宋" w:cs="仿宋"/>
                <w:szCs w:val="30"/>
                <w:lang w:val="zh-CN"/>
              </w:rPr>
            </w:pPr>
            <w:r>
              <w:rPr>
                <w:rFonts w:ascii="仿宋" w:eastAsia="仿宋" w:hAnsi="仿宋" w:cs="仿宋" w:hint="eastAsia"/>
                <w:szCs w:val="30"/>
                <w:lang w:val="zh-CN"/>
              </w:rPr>
              <w:t>50000——100000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38C0" w:rsidRDefault="00E57964" w:rsidP="007575C9">
            <w:pPr>
              <w:autoSpaceDE w:val="0"/>
              <w:autoSpaceDN w:val="0"/>
              <w:adjustRightInd w:val="0"/>
              <w:ind w:left="779"/>
              <w:rPr>
                <w:rFonts w:ascii="仿宋" w:eastAsia="仿宋" w:hAnsi="仿宋" w:cs="仿宋"/>
                <w:szCs w:val="30"/>
                <w:lang w:val="zh-CN"/>
              </w:rPr>
            </w:pPr>
            <w:r>
              <w:rPr>
                <w:rFonts w:ascii="仿宋" w:eastAsia="仿宋" w:hAnsi="仿宋" w:cs="仿宋" w:hint="eastAsia"/>
                <w:szCs w:val="30"/>
                <w:lang w:val="zh-CN"/>
              </w:rPr>
              <w:t>0.035％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38C0" w:rsidRDefault="00E57964" w:rsidP="007575C9">
            <w:pPr>
              <w:autoSpaceDE w:val="0"/>
              <w:autoSpaceDN w:val="0"/>
              <w:adjustRightInd w:val="0"/>
              <w:ind w:left="779"/>
              <w:rPr>
                <w:rFonts w:ascii="仿宋" w:eastAsia="仿宋" w:hAnsi="仿宋" w:cs="仿宋"/>
                <w:szCs w:val="30"/>
                <w:lang w:val="zh-CN"/>
              </w:rPr>
            </w:pPr>
            <w:r>
              <w:rPr>
                <w:rFonts w:ascii="仿宋" w:eastAsia="仿宋" w:hAnsi="仿宋" w:cs="仿宋" w:hint="eastAsia"/>
                <w:szCs w:val="30"/>
                <w:lang w:val="zh-CN"/>
              </w:rPr>
              <w:t>0.035％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38C0" w:rsidRDefault="00E57964" w:rsidP="007575C9">
            <w:pPr>
              <w:autoSpaceDE w:val="0"/>
              <w:autoSpaceDN w:val="0"/>
              <w:adjustRightInd w:val="0"/>
              <w:ind w:left="779"/>
              <w:rPr>
                <w:rFonts w:ascii="仿宋" w:eastAsia="仿宋" w:hAnsi="仿宋" w:cs="仿宋"/>
                <w:szCs w:val="30"/>
                <w:lang w:val="zh-CN"/>
              </w:rPr>
            </w:pPr>
            <w:r>
              <w:rPr>
                <w:rFonts w:ascii="仿宋" w:eastAsia="仿宋" w:hAnsi="仿宋" w:cs="仿宋" w:hint="eastAsia"/>
                <w:szCs w:val="30"/>
                <w:lang w:val="zh-CN"/>
              </w:rPr>
              <w:t>0.035％</w:t>
            </w:r>
          </w:p>
        </w:tc>
      </w:tr>
      <w:tr w:rsidR="005538C0" w:rsidTr="00151E43">
        <w:trPr>
          <w:trHeight w:val="210"/>
          <w:tblCellSpacing w:w="0" w:type="dxa"/>
          <w:jc w:val="center"/>
        </w:trPr>
        <w:tc>
          <w:tcPr>
            <w:tcW w:w="3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38C0" w:rsidRDefault="00E57964" w:rsidP="007575C9">
            <w:pPr>
              <w:autoSpaceDE w:val="0"/>
              <w:autoSpaceDN w:val="0"/>
              <w:adjustRightInd w:val="0"/>
              <w:ind w:left="779"/>
              <w:rPr>
                <w:rFonts w:ascii="仿宋" w:eastAsia="仿宋" w:hAnsi="仿宋" w:cs="仿宋"/>
                <w:szCs w:val="30"/>
                <w:lang w:val="zh-CN"/>
              </w:rPr>
            </w:pPr>
            <w:r>
              <w:rPr>
                <w:rFonts w:ascii="仿宋" w:eastAsia="仿宋" w:hAnsi="仿宋" w:cs="仿宋" w:hint="eastAsia"/>
                <w:szCs w:val="30"/>
                <w:lang w:val="zh-CN"/>
              </w:rPr>
              <w:t>100000——500000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38C0" w:rsidRDefault="00E57964" w:rsidP="007575C9">
            <w:pPr>
              <w:autoSpaceDE w:val="0"/>
              <w:autoSpaceDN w:val="0"/>
              <w:adjustRightInd w:val="0"/>
              <w:ind w:left="779"/>
              <w:rPr>
                <w:rFonts w:ascii="仿宋" w:eastAsia="仿宋" w:hAnsi="仿宋" w:cs="仿宋"/>
                <w:szCs w:val="30"/>
                <w:lang w:val="zh-CN"/>
              </w:rPr>
            </w:pPr>
            <w:r>
              <w:rPr>
                <w:rFonts w:ascii="仿宋" w:eastAsia="仿宋" w:hAnsi="仿宋" w:cs="仿宋" w:hint="eastAsia"/>
                <w:szCs w:val="30"/>
                <w:lang w:val="zh-CN"/>
              </w:rPr>
              <w:t>0.008％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38C0" w:rsidRDefault="00E57964" w:rsidP="007575C9">
            <w:pPr>
              <w:autoSpaceDE w:val="0"/>
              <w:autoSpaceDN w:val="0"/>
              <w:adjustRightInd w:val="0"/>
              <w:ind w:left="779"/>
              <w:rPr>
                <w:rFonts w:ascii="仿宋" w:eastAsia="仿宋" w:hAnsi="仿宋" w:cs="仿宋"/>
                <w:szCs w:val="30"/>
                <w:lang w:val="zh-CN"/>
              </w:rPr>
            </w:pPr>
            <w:r>
              <w:rPr>
                <w:rFonts w:ascii="仿宋" w:eastAsia="仿宋" w:hAnsi="仿宋" w:cs="仿宋" w:hint="eastAsia"/>
                <w:szCs w:val="30"/>
                <w:lang w:val="zh-CN"/>
              </w:rPr>
              <w:t>0.008％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38C0" w:rsidRDefault="00E57964" w:rsidP="007575C9">
            <w:pPr>
              <w:autoSpaceDE w:val="0"/>
              <w:autoSpaceDN w:val="0"/>
              <w:adjustRightInd w:val="0"/>
              <w:ind w:left="779"/>
              <w:rPr>
                <w:rFonts w:ascii="仿宋" w:eastAsia="仿宋" w:hAnsi="仿宋" w:cs="仿宋"/>
                <w:szCs w:val="30"/>
                <w:lang w:val="zh-CN"/>
              </w:rPr>
            </w:pPr>
            <w:r>
              <w:rPr>
                <w:rFonts w:ascii="仿宋" w:eastAsia="仿宋" w:hAnsi="仿宋" w:cs="仿宋" w:hint="eastAsia"/>
                <w:szCs w:val="30"/>
                <w:lang w:val="zh-CN"/>
              </w:rPr>
              <w:t>0.008％</w:t>
            </w:r>
          </w:p>
        </w:tc>
      </w:tr>
      <w:tr w:rsidR="005538C0" w:rsidTr="00151E43">
        <w:trPr>
          <w:trHeight w:val="210"/>
          <w:tblCellSpacing w:w="0" w:type="dxa"/>
          <w:jc w:val="center"/>
        </w:trPr>
        <w:tc>
          <w:tcPr>
            <w:tcW w:w="3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38C0" w:rsidRDefault="00E57964" w:rsidP="007575C9">
            <w:pPr>
              <w:autoSpaceDE w:val="0"/>
              <w:autoSpaceDN w:val="0"/>
              <w:adjustRightInd w:val="0"/>
              <w:ind w:left="779"/>
              <w:rPr>
                <w:rFonts w:ascii="仿宋" w:eastAsia="仿宋" w:hAnsi="仿宋" w:cs="仿宋"/>
                <w:szCs w:val="30"/>
                <w:lang w:val="zh-CN"/>
              </w:rPr>
            </w:pPr>
            <w:r>
              <w:rPr>
                <w:rFonts w:ascii="仿宋" w:eastAsia="仿宋" w:hAnsi="仿宋" w:cs="仿宋" w:hint="eastAsia"/>
                <w:szCs w:val="30"/>
                <w:lang w:val="zh-CN"/>
              </w:rPr>
              <w:t>500000——1000000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38C0" w:rsidRDefault="00E57964" w:rsidP="007575C9">
            <w:pPr>
              <w:autoSpaceDE w:val="0"/>
              <w:autoSpaceDN w:val="0"/>
              <w:adjustRightInd w:val="0"/>
              <w:ind w:left="779"/>
              <w:rPr>
                <w:rFonts w:ascii="仿宋" w:eastAsia="仿宋" w:hAnsi="仿宋" w:cs="仿宋"/>
                <w:szCs w:val="30"/>
                <w:lang w:val="zh-CN"/>
              </w:rPr>
            </w:pPr>
            <w:r>
              <w:rPr>
                <w:rFonts w:ascii="仿宋" w:eastAsia="仿宋" w:hAnsi="仿宋" w:cs="仿宋" w:hint="eastAsia"/>
                <w:szCs w:val="30"/>
                <w:lang w:val="zh-CN"/>
              </w:rPr>
              <w:t>0.006％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38C0" w:rsidRDefault="00E57964" w:rsidP="007575C9">
            <w:pPr>
              <w:autoSpaceDE w:val="0"/>
              <w:autoSpaceDN w:val="0"/>
              <w:adjustRightInd w:val="0"/>
              <w:ind w:left="779"/>
              <w:rPr>
                <w:rFonts w:ascii="仿宋" w:eastAsia="仿宋" w:hAnsi="仿宋" w:cs="仿宋"/>
                <w:szCs w:val="30"/>
                <w:lang w:val="zh-CN"/>
              </w:rPr>
            </w:pPr>
            <w:r>
              <w:rPr>
                <w:rFonts w:ascii="仿宋" w:eastAsia="仿宋" w:hAnsi="仿宋" w:cs="仿宋" w:hint="eastAsia"/>
                <w:szCs w:val="30"/>
                <w:lang w:val="zh-CN"/>
              </w:rPr>
              <w:t>0.006％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38C0" w:rsidRDefault="00E57964" w:rsidP="007575C9">
            <w:pPr>
              <w:autoSpaceDE w:val="0"/>
              <w:autoSpaceDN w:val="0"/>
              <w:adjustRightInd w:val="0"/>
              <w:ind w:left="779"/>
              <w:rPr>
                <w:rFonts w:ascii="仿宋" w:eastAsia="仿宋" w:hAnsi="仿宋" w:cs="仿宋"/>
                <w:szCs w:val="30"/>
                <w:lang w:val="zh-CN"/>
              </w:rPr>
            </w:pPr>
            <w:r>
              <w:rPr>
                <w:rFonts w:ascii="仿宋" w:eastAsia="仿宋" w:hAnsi="仿宋" w:cs="仿宋" w:hint="eastAsia"/>
                <w:szCs w:val="30"/>
                <w:lang w:val="zh-CN"/>
              </w:rPr>
              <w:t>0.006％</w:t>
            </w:r>
          </w:p>
        </w:tc>
      </w:tr>
      <w:tr w:rsidR="005538C0" w:rsidTr="00151E43">
        <w:trPr>
          <w:trHeight w:val="210"/>
          <w:tblCellSpacing w:w="0" w:type="dxa"/>
          <w:jc w:val="center"/>
        </w:trPr>
        <w:tc>
          <w:tcPr>
            <w:tcW w:w="3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38C0" w:rsidRDefault="00E57964" w:rsidP="007575C9">
            <w:pPr>
              <w:autoSpaceDE w:val="0"/>
              <w:autoSpaceDN w:val="0"/>
              <w:adjustRightInd w:val="0"/>
              <w:ind w:left="779"/>
              <w:rPr>
                <w:rFonts w:ascii="仿宋" w:eastAsia="仿宋" w:hAnsi="仿宋" w:cs="仿宋"/>
                <w:szCs w:val="30"/>
                <w:lang w:val="zh-CN"/>
              </w:rPr>
            </w:pPr>
            <w:r>
              <w:rPr>
                <w:rFonts w:ascii="仿宋" w:eastAsia="仿宋" w:hAnsi="仿宋" w:cs="仿宋" w:hint="eastAsia"/>
                <w:szCs w:val="30"/>
                <w:lang w:val="zh-CN"/>
              </w:rPr>
              <w:t>1000000以上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38C0" w:rsidRDefault="00E57964" w:rsidP="007575C9">
            <w:pPr>
              <w:autoSpaceDE w:val="0"/>
              <w:autoSpaceDN w:val="0"/>
              <w:adjustRightInd w:val="0"/>
              <w:ind w:left="779"/>
              <w:rPr>
                <w:rFonts w:ascii="仿宋" w:eastAsia="仿宋" w:hAnsi="仿宋" w:cs="仿宋"/>
                <w:szCs w:val="30"/>
                <w:lang w:val="zh-CN"/>
              </w:rPr>
            </w:pPr>
            <w:r>
              <w:rPr>
                <w:rFonts w:ascii="仿宋" w:eastAsia="仿宋" w:hAnsi="仿宋" w:cs="仿宋" w:hint="eastAsia"/>
                <w:szCs w:val="30"/>
                <w:lang w:val="zh-CN"/>
              </w:rPr>
              <w:t>0.004％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38C0" w:rsidRDefault="00E57964" w:rsidP="007575C9">
            <w:pPr>
              <w:autoSpaceDE w:val="0"/>
              <w:autoSpaceDN w:val="0"/>
              <w:adjustRightInd w:val="0"/>
              <w:ind w:left="779"/>
              <w:rPr>
                <w:rFonts w:ascii="仿宋" w:eastAsia="仿宋" w:hAnsi="仿宋" w:cs="仿宋"/>
                <w:szCs w:val="30"/>
                <w:lang w:val="zh-CN"/>
              </w:rPr>
            </w:pPr>
            <w:r>
              <w:rPr>
                <w:rFonts w:ascii="仿宋" w:eastAsia="仿宋" w:hAnsi="仿宋" w:cs="仿宋" w:hint="eastAsia"/>
                <w:szCs w:val="30"/>
                <w:lang w:val="zh-CN"/>
              </w:rPr>
              <w:t>0.004％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38C0" w:rsidRDefault="00E57964" w:rsidP="007575C9">
            <w:pPr>
              <w:autoSpaceDE w:val="0"/>
              <w:autoSpaceDN w:val="0"/>
              <w:adjustRightInd w:val="0"/>
              <w:ind w:left="779"/>
              <w:rPr>
                <w:rFonts w:ascii="仿宋" w:eastAsia="仿宋" w:hAnsi="仿宋" w:cs="仿宋"/>
                <w:szCs w:val="30"/>
                <w:lang w:val="zh-CN"/>
              </w:rPr>
            </w:pPr>
            <w:r>
              <w:rPr>
                <w:rFonts w:ascii="仿宋" w:eastAsia="仿宋" w:hAnsi="仿宋" w:cs="仿宋" w:hint="eastAsia"/>
                <w:szCs w:val="30"/>
                <w:lang w:val="zh-CN"/>
              </w:rPr>
              <w:t>0.004％</w:t>
            </w:r>
          </w:p>
        </w:tc>
      </w:tr>
    </w:tbl>
    <w:p w:rsidR="005538C0" w:rsidRDefault="00E57964">
      <w:pPr>
        <w:rPr>
          <w:rFonts w:ascii="华文仿宋" w:eastAsia="华文仿宋" w:hAnsi="华文仿宋" w:cs="宋体"/>
          <w:kern w:val="0"/>
          <w:sz w:val="28"/>
          <w:szCs w:val="28"/>
        </w:rPr>
      </w:pPr>
      <w:r>
        <w:rPr>
          <w:rFonts w:ascii="华文仿宋" w:eastAsia="华文仿宋" w:hAnsi="华文仿宋" w:cs="宋体"/>
          <w:kern w:val="0"/>
          <w:sz w:val="28"/>
          <w:szCs w:val="28"/>
        </w:rPr>
        <w:br w:type="page"/>
      </w:r>
    </w:p>
    <w:p w:rsidR="005538C0" w:rsidRDefault="00E57964">
      <w:pPr>
        <w:jc w:val="left"/>
        <w:rPr>
          <w:rFonts w:ascii="华文仿宋" w:eastAsia="华文仿宋" w:hAnsi="华文仿宋" w:cs="宋体"/>
          <w:kern w:val="0"/>
          <w:sz w:val="28"/>
          <w:szCs w:val="28"/>
        </w:rPr>
      </w:pPr>
      <w:bookmarkStart w:id="6" w:name="_GoBack"/>
      <w:bookmarkEnd w:id="6"/>
      <w:r>
        <w:rPr>
          <w:rFonts w:ascii="华文仿宋" w:eastAsia="华文仿宋" w:hAnsi="华文仿宋" w:cs="宋体" w:hint="eastAsia"/>
          <w:kern w:val="0"/>
          <w:sz w:val="28"/>
          <w:szCs w:val="28"/>
        </w:rPr>
        <w:lastRenderedPageBreak/>
        <w:t>中小企业声明函</w:t>
      </w:r>
    </w:p>
    <w:p w:rsidR="005538C0" w:rsidRDefault="00D35D7E" w:rsidP="006C0ED8">
      <w:pPr>
        <w:rPr>
          <w:rFonts w:ascii="华文仿宋" w:eastAsia="华文仿宋" w:hAnsi="华文仿宋" w:cs="宋体"/>
          <w:kern w:val="0"/>
          <w:sz w:val="28"/>
          <w:szCs w:val="28"/>
        </w:rPr>
      </w:pPr>
      <w:r>
        <w:rPr>
          <w:noProof/>
        </w:rPr>
        <w:drawing>
          <wp:inline distT="0" distB="0" distL="0" distR="0" wp14:anchorId="0DDE311A" wp14:editId="200E77FB">
            <wp:extent cx="5415280" cy="5911054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15280" cy="5911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538C0">
      <w:pgSz w:w="11906" w:h="16838"/>
      <w:pgMar w:top="1610" w:right="1689" w:bottom="1610" w:left="1689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5BE8" w:rsidRDefault="00725BE8" w:rsidP="005409A4">
      <w:pPr>
        <w:ind w:left="1042" w:firstLine="897"/>
      </w:pPr>
      <w:r>
        <w:separator/>
      </w:r>
    </w:p>
  </w:endnote>
  <w:endnote w:type="continuationSeparator" w:id="0">
    <w:p w:rsidR="00725BE8" w:rsidRDefault="00725BE8" w:rsidP="005409A4">
      <w:pPr>
        <w:ind w:left="1042" w:firstLine="89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5BE8" w:rsidRDefault="00725BE8" w:rsidP="005409A4">
      <w:pPr>
        <w:ind w:left="1042" w:firstLine="897"/>
      </w:pPr>
      <w:r>
        <w:separator/>
      </w:r>
    </w:p>
  </w:footnote>
  <w:footnote w:type="continuationSeparator" w:id="0">
    <w:p w:rsidR="00725BE8" w:rsidRDefault="00725BE8" w:rsidP="005409A4">
      <w:pPr>
        <w:ind w:left="1042" w:firstLine="897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63705"/>
    <w:multiLevelType w:val="singleLevel"/>
    <w:tmpl w:val="0E963705"/>
    <w:lvl w:ilvl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FmZWIzNDg2MmIzZjExOTIzMmViNTBmYTMwYTk0ZWYifQ=="/>
  </w:docVars>
  <w:rsids>
    <w:rsidRoot w:val="005C6E4A"/>
    <w:rsid w:val="00112507"/>
    <w:rsid w:val="00151E43"/>
    <w:rsid w:val="001A1BD2"/>
    <w:rsid w:val="0031310C"/>
    <w:rsid w:val="00327148"/>
    <w:rsid w:val="003E5486"/>
    <w:rsid w:val="0041754D"/>
    <w:rsid w:val="00524BEF"/>
    <w:rsid w:val="005409A4"/>
    <w:rsid w:val="005538C0"/>
    <w:rsid w:val="00573302"/>
    <w:rsid w:val="00596425"/>
    <w:rsid w:val="005C6E4A"/>
    <w:rsid w:val="006B44A7"/>
    <w:rsid w:val="006C0ED8"/>
    <w:rsid w:val="00715322"/>
    <w:rsid w:val="00725BE8"/>
    <w:rsid w:val="007575C9"/>
    <w:rsid w:val="00844EE4"/>
    <w:rsid w:val="009D1289"/>
    <w:rsid w:val="009D4C50"/>
    <w:rsid w:val="00A1563B"/>
    <w:rsid w:val="00A36A13"/>
    <w:rsid w:val="00A60E1D"/>
    <w:rsid w:val="00A95232"/>
    <w:rsid w:val="00AA51AD"/>
    <w:rsid w:val="00AB42AC"/>
    <w:rsid w:val="00B1126F"/>
    <w:rsid w:val="00C158BC"/>
    <w:rsid w:val="00CB3AF6"/>
    <w:rsid w:val="00D35D7E"/>
    <w:rsid w:val="00DE0EE3"/>
    <w:rsid w:val="00E00B59"/>
    <w:rsid w:val="00E152A3"/>
    <w:rsid w:val="00E57964"/>
    <w:rsid w:val="00F320D5"/>
    <w:rsid w:val="03F01E87"/>
    <w:rsid w:val="05754908"/>
    <w:rsid w:val="06FC2DC7"/>
    <w:rsid w:val="08244886"/>
    <w:rsid w:val="09725483"/>
    <w:rsid w:val="0D4C456F"/>
    <w:rsid w:val="0D9F6B17"/>
    <w:rsid w:val="0EC71402"/>
    <w:rsid w:val="0FE86731"/>
    <w:rsid w:val="12614094"/>
    <w:rsid w:val="12DB10B0"/>
    <w:rsid w:val="169E79F7"/>
    <w:rsid w:val="1D79525A"/>
    <w:rsid w:val="207811BD"/>
    <w:rsid w:val="22AF0896"/>
    <w:rsid w:val="24317BBD"/>
    <w:rsid w:val="24625BDC"/>
    <w:rsid w:val="2593679E"/>
    <w:rsid w:val="26B9782A"/>
    <w:rsid w:val="277502CF"/>
    <w:rsid w:val="2DD65912"/>
    <w:rsid w:val="304F79B3"/>
    <w:rsid w:val="35C73A5F"/>
    <w:rsid w:val="3765262E"/>
    <w:rsid w:val="3AC5774B"/>
    <w:rsid w:val="3D370922"/>
    <w:rsid w:val="444544EF"/>
    <w:rsid w:val="49415E3C"/>
    <w:rsid w:val="4ACC7BE6"/>
    <w:rsid w:val="4CFC064A"/>
    <w:rsid w:val="4D8D25BD"/>
    <w:rsid w:val="4F7505EE"/>
    <w:rsid w:val="51590067"/>
    <w:rsid w:val="51B41646"/>
    <w:rsid w:val="524B1ADA"/>
    <w:rsid w:val="565F7902"/>
    <w:rsid w:val="5D591C96"/>
    <w:rsid w:val="5DDC5CDC"/>
    <w:rsid w:val="5EB70CA3"/>
    <w:rsid w:val="67423369"/>
    <w:rsid w:val="6C574392"/>
    <w:rsid w:val="73946961"/>
    <w:rsid w:val="769207A2"/>
    <w:rsid w:val="77335DE9"/>
    <w:rsid w:val="7A875DDD"/>
    <w:rsid w:val="7ECB7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Char"/>
    <w:autoRedefine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autoRedefine/>
    <w:qFormat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autoRedefine/>
    <w:uiPriority w:val="99"/>
    <w:semiHidden/>
    <w:unhideWhenUsed/>
    <w:qFormat/>
    <w:pPr>
      <w:jc w:val="left"/>
    </w:pPr>
  </w:style>
  <w:style w:type="paragraph" w:styleId="a4">
    <w:name w:val="Plain Text"/>
    <w:basedOn w:val="a"/>
    <w:link w:val="Char0"/>
    <w:autoRedefine/>
    <w:uiPriority w:val="99"/>
    <w:qFormat/>
    <w:rPr>
      <w:rFonts w:ascii="宋体" w:eastAsiaTheme="minorEastAsia" w:hAnsi="Courier New" w:cstheme="minorBidi"/>
      <w:szCs w:val="22"/>
    </w:rPr>
  </w:style>
  <w:style w:type="paragraph" w:styleId="a5">
    <w:name w:val="Balloon Text"/>
    <w:basedOn w:val="a"/>
    <w:link w:val="Char1"/>
    <w:autoRedefine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Char2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annotation subject"/>
    <w:basedOn w:val="a3"/>
    <w:next w:val="a3"/>
    <w:link w:val="Char4"/>
    <w:autoRedefine/>
    <w:uiPriority w:val="99"/>
    <w:semiHidden/>
    <w:unhideWhenUsed/>
    <w:qFormat/>
    <w:rPr>
      <w:b/>
      <w:bCs/>
    </w:rPr>
  </w:style>
  <w:style w:type="table" w:styleId="a9">
    <w:name w:val="Table Grid"/>
    <w:basedOn w:val="a1"/>
    <w:autoRedefine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autoRedefine/>
    <w:uiPriority w:val="99"/>
    <w:semiHidden/>
    <w:unhideWhenUsed/>
    <w:qFormat/>
    <w:rPr>
      <w:sz w:val="21"/>
      <w:szCs w:val="21"/>
    </w:rPr>
  </w:style>
  <w:style w:type="character" w:customStyle="1" w:styleId="1Char">
    <w:name w:val="标题 1 Char"/>
    <w:basedOn w:val="a0"/>
    <w:link w:val="1"/>
    <w:autoRedefine/>
    <w:uiPriority w:val="9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autoRedefine/>
    <w:qFormat/>
    <w:rPr>
      <w:rFonts w:ascii="Arial" w:eastAsia="黑体" w:hAnsi="Arial" w:cs="Arial"/>
      <w:b/>
      <w:bCs/>
      <w:sz w:val="32"/>
      <w:szCs w:val="32"/>
    </w:rPr>
  </w:style>
  <w:style w:type="character" w:customStyle="1" w:styleId="ab">
    <w:name w:val="纯文本 字符"/>
    <w:basedOn w:val="a0"/>
    <w:autoRedefine/>
    <w:uiPriority w:val="99"/>
    <w:semiHidden/>
    <w:qFormat/>
    <w:rPr>
      <w:rFonts w:asciiTheme="minorEastAsia" w:hAnsi="Courier New" w:cs="Courier New"/>
      <w:szCs w:val="21"/>
    </w:rPr>
  </w:style>
  <w:style w:type="character" w:customStyle="1" w:styleId="Char0">
    <w:name w:val="纯文本 Char"/>
    <w:basedOn w:val="a0"/>
    <w:link w:val="a4"/>
    <w:autoRedefine/>
    <w:qFormat/>
    <w:rPr>
      <w:rFonts w:ascii="宋体" w:hAnsi="Courier New"/>
    </w:rPr>
  </w:style>
  <w:style w:type="character" w:customStyle="1" w:styleId="Char3">
    <w:name w:val="页眉 Char"/>
    <w:basedOn w:val="a0"/>
    <w:link w:val="a7"/>
    <w:autoRedefine/>
    <w:uiPriority w:val="99"/>
    <w:qFormat/>
    <w:rPr>
      <w:kern w:val="2"/>
      <w:sz w:val="18"/>
      <w:szCs w:val="18"/>
    </w:rPr>
  </w:style>
  <w:style w:type="character" w:customStyle="1" w:styleId="Char2">
    <w:name w:val="页脚 Char"/>
    <w:basedOn w:val="a0"/>
    <w:link w:val="a6"/>
    <w:autoRedefine/>
    <w:uiPriority w:val="99"/>
    <w:qFormat/>
    <w:rPr>
      <w:kern w:val="2"/>
      <w:sz w:val="18"/>
      <w:szCs w:val="18"/>
    </w:rPr>
  </w:style>
  <w:style w:type="character" w:customStyle="1" w:styleId="Char">
    <w:name w:val="批注文字 Char"/>
    <w:basedOn w:val="a0"/>
    <w:link w:val="a3"/>
    <w:autoRedefine/>
    <w:uiPriority w:val="99"/>
    <w:semiHidden/>
    <w:qFormat/>
    <w:rPr>
      <w:kern w:val="2"/>
      <w:sz w:val="21"/>
      <w:szCs w:val="21"/>
    </w:rPr>
  </w:style>
  <w:style w:type="character" w:customStyle="1" w:styleId="Char4">
    <w:name w:val="批注主题 Char"/>
    <w:basedOn w:val="Char"/>
    <w:link w:val="a8"/>
    <w:autoRedefine/>
    <w:uiPriority w:val="99"/>
    <w:semiHidden/>
    <w:qFormat/>
    <w:rPr>
      <w:b/>
      <w:bCs/>
      <w:kern w:val="2"/>
      <w:sz w:val="21"/>
      <w:szCs w:val="21"/>
    </w:rPr>
  </w:style>
  <w:style w:type="character" w:customStyle="1" w:styleId="Char1">
    <w:name w:val="批注框文本 Char"/>
    <w:basedOn w:val="a0"/>
    <w:link w:val="a5"/>
    <w:autoRedefine/>
    <w:uiPriority w:val="99"/>
    <w:semiHidden/>
    <w:qFormat/>
    <w:rPr>
      <w:kern w:val="2"/>
      <w:sz w:val="18"/>
      <w:szCs w:val="18"/>
    </w:rPr>
  </w:style>
  <w:style w:type="character" w:customStyle="1" w:styleId="ng-star-inserted">
    <w:name w:val="ng-star-inserted"/>
    <w:basedOn w:val="a0"/>
    <w:autoRedefine/>
    <w:qFormat/>
  </w:style>
  <w:style w:type="paragraph" w:customStyle="1" w:styleId="Style41">
    <w:name w:val="_Style 41"/>
    <w:basedOn w:val="a"/>
    <w:next w:val="a"/>
    <w:autoRedefine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Char"/>
    <w:autoRedefine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autoRedefine/>
    <w:qFormat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autoRedefine/>
    <w:uiPriority w:val="99"/>
    <w:semiHidden/>
    <w:unhideWhenUsed/>
    <w:qFormat/>
    <w:pPr>
      <w:jc w:val="left"/>
    </w:pPr>
  </w:style>
  <w:style w:type="paragraph" w:styleId="a4">
    <w:name w:val="Plain Text"/>
    <w:basedOn w:val="a"/>
    <w:link w:val="Char0"/>
    <w:autoRedefine/>
    <w:uiPriority w:val="99"/>
    <w:qFormat/>
    <w:rPr>
      <w:rFonts w:ascii="宋体" w:eastAsiaTheme="minorEastAsia" w:hAnsi="Courier New" w:cstheme="minorBidi"/>
      <w:szCs w:val="22"/>
    </w:rPr>
  </w:style>
  <w:style w:type="paragraph" w:styleId="a5">
    <w:name w:val="Balloon Text"/>
    <w:basedOn w:val="a"/>
    <w:link w:val="Char1"/>
    <w:autoRedefine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Char2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annotation subject"/>
    <w:basedOn w:val="a3"/>
    <w:next w:val="a3"/>
    <w:link w:val="Char4"/>
    <w:autoRedefine/>
    <w:uiPriority w:val="99"/>
    <w:semiHidden/>
    <w:unhideWhenUsed/>
    <w:qFormat/>
    <w:rPr>
      <w:b/>
      <w:bCs/>
    </w:rPr>
  </w:style>
  <w:style w:type="table" w:styleId="a9">
    <w:name w:val="Table Grid"/>
    <w:basedOn w:val="a1"/>
    <w:autoRedefine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autoRedefine/>
    <w:uiPriority w:val="99"/>
    <w:semiHidden/>
    <w:unhideWhenUsed/>
    <w:qFormat/>
    <w:rPr>
      <w:sz w:val="21"/>
      <w:szCs w:val="21"/>
    </w:rPr>
  </w:style>
  <w:style w:type="character" w:customStyle="1" w:styleId="1Char">
    <w:name w:val="标题 1 Char"/>
    <w:basedOn w:val="a0"/>
    <w:link w:val="1"/>
    <w:autoRedefine/>
    <w:uiPriority w:val="9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autoRedefine/>
    <w:qFormat/>
    <w:rPr>
      <w:rFonts w:ascii="Arial" w:eastAsia="黑体" w:hAnsi="Arial" w:cs="Arial"/>
      <w:b/>
      <w:bCs/>
      <w:sz w:val="32"/>
      <w:szCs w:val="32"/>
    </w:rPr>
  </w:style>
  <w:style w:type="character" w:customStyle="1" w:styleId="ab">
    <w:name w:val="纯文本 字符"/>
    <w:basedOn w:val="a0"/>
    <w:autoRedefine/>
    <w:uiPriority w:val="99"/>
    <w:semiHidden/>
    <w:qFormat/>
    <w:rPr>
      <w:rFonts w:asciiTheme="minorEastAsia" w:hAnsi="Courier New" w:cs="Courier New"/>
      <w:szCs w:val="21"/>
    </w:rPr>
  </w:style>
  <w:style w:type="character" w:customStyle="1" w:styleId="Char0">
    <w:name w:val="纯文本 Char"/>
    <w:basedOn w:val="a0"/>
    <w:link w:val="a4"/>
    <w:autoRedefine/>
    <w:qFormat/>
    <w:rPr>
      <w:rFonts w:ascii="宋体" w:hAnsi="Courier New"/>
    </w:rPr>
  </w:style>
  <w:style w:type="character" w:customStyle="1" w:styleId="Char3">
    <w:name w:val="页眉 Char"/>
    <w:basedOn w:val="a0"/>
    <w:link w:val="a7"/>
    <w:autoRedefine/>
    <w:uiPriority w:val="99"/>
    <w:qFormat/>
    <w:rPr>
      <w:kern w:val="2"/>
      <w:sz w:val="18"/>
      <w:szCs w:val="18"/>
    </w:rPr>
  </w:style>
  <w:style w:type="character" w:customStyle="1" w:styleId="Char2">
    <w:name w:val="页脚 Char"/>
    <w:basedOn w:val="a0"/>
    <w:link w:val="a6"/>
    <w:autoRedefine/>
    <w:uiPriority w:val="99"/>
    <w:qFormat/>
    <w:rPr>
      <w:kern w:val="2"/>
      <w:sz w:val="18"/>
      <w:szCs w:val="18"/>
    </w:rPr>
  </w:style>
  <w:style w:type="character" w:customStyle="1" w:styleId="Char">
    <w:name w:val="批注文字 Char"/>
    <w:basedOn w:val="a0"/>
    <w:link w:val="a3"/>
    <w:autoRedefine/>
    <w:uiPriority w:val="99"/>
    <w:semiHidden/>
    <w:qFormat/>
    <w:rPr>
      <w:kern w:val="2"/>
      <w:sz w:val="21"/>
      <w:szCs w:val="21"/>
    </w:rPr>
  </w:style>
  <w:style w:type="character" w:customStyle="1" w:styleId="Char4">
    <w:name w:val="批注主题 Char"/>
    <w:basedOn w:val="Char"/>
    <w:link w:val="a8"/>
    <w:autoRedefine/>
    <w:uiPriority w:val="99"/>
    <w:semiHidden/>
    <w:qFormat/>
    <w:rPr>
      <w:b/>
      <w:bCs/>
      <w:kern w:val="2"/>
      <w:sz w:val="21"/>
      <w:szCs w:val="21"/>
    </w:rPr>
  </w:style>
  <w:style w:type="character" w:customStyle="1" w:styleId="Char1">
    <w:name w:val="批注框文本 Char"/>
    <w:basedOn w:val="a0"/>
    <w:link w:val="a5"/>
    <w:autoRedefine/>
    <w:uiPriority w:val="99"/>
    <w:semiHidden/>
    <w:qFormat/>
    <w:rPr>
      <w:kern w:val="2"/>
      <w:sz w:val="18"/>
      <w:szCs w:val="18"/>
    </w:rPr>
  </w:style>
  <w:style w:type="character" w:customStyle="1" w:styleId="ng-star-inserted">
    <w:name w:val="ng-star-inserted"/>
    <w:basedOn w:val="a0"/>
    <w:autoRedefine/>
    <w:qFormat/>
  </w:style>
  <w:style w:type="paragraph" w:customStyle="1" w:styleId="Style41">
    <w:name w:val="_Style 41"/>
    <w:basedOn w:val="a"/>
    <w:next w:val="a"/>
    <w:autoRedefine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180</Words>
  <Characters>1029</Characters>
  <Application>Microsoft Office Word</Application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萌 孙</dc:creator>
  <cp:lastModifiedBy>maomao</cp:lastModifiedBy>
  <cp:revision>22</cp:revision>
  <dcterms:created xsi:type="dcterms:W3CDTF">2023-08-10T02:10:00Z</dcterms:created>
  <dcterms:modified xsi:type="dcterms:W3CDTF">2026-07-22T02:42:00Z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2EE87BBD48644707827ABF25EBECCA6B_13</vt:lpwstr>
  </property>
  <property fmtid="{D5CDD505-2E9C-101B-9397-08002B2CF9AE}" pid="4" name="KSOTemplateDocerSaveRecord">
    <vt:lpwstr>eyJoZGlkIjoiZjFmZWIzNDg2MmIzZjExOTIzMmViNTBmYTMwYTk0ZWYiLCJ1c2VySWQiOiIzODU0OTM4MDEifQ==</vt:lpwstr>
  </property>
</Properties>
</file>