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DBB2" w14:textId="77777777" w:rsidR="007F4593" w:rsidRDefault="00646F5E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代理服务收费标准及金额：</w:t>
      </w:r>
    </w:p>
    <w:p w14:paraId="36C644EF" w14:textId="77777777" w:rsidR="007F4593" w:rsidRDefault="007F4593">
      <w:pPr>
        <w:pStyle w:val="TOC2"/>
        <w:ind w:leftChars="0" w:left="0"/>
        <w:rPr>
          <w:rFonts w:ascii="宋体" w:hAnsi="宋体" w:cs="宋体" w:hint="eastAsia"/>
          <w:sz w:val="24"/>
        </w:rPr>
      </w:pPr>
    </w:p>
    <w:tbl>
      <w:tblPr>
        <w:tblpPr w:leftFromText="180" w:rightFromText="180" w:vertAnchor="text" w:horzAnchor="page" w:tblpX="2079" w:tblpY="17"/>
        <w:tblOverlap w:val="never"/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6"/>
        <w:gridCol w:w="1731"/>
        <w:gridCol w:w="1456"/>
        <w:gridCol w:w="1254"/>
      </w:tblGrid>
      <w:tr w:rsidR="007F4593" w14:paraId="0959E2ED" w14:textId="77777777">
        <w:trPr>
          <w:trHeight w:val="1192"/>
        </w:trPr>
        <w:tc>
          <w:tcPr>
            <w:tcW w:w="2393" w:type="pct"/>
          </w:tcPr>
          <w:p w14:paraId="6F4F55AB" w14:textId="77777777" w:rsidR="007F4593" w:rsidRDefault="00646F5E">
            <w:pPr>
              <w:ind w:firstLineChars="200" w:firstLine="420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F00CAF" wp14:editId="4E234261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8890</wp:posOffset>
                      </wp:positionV>
                      <wp:extent cx="1806575" cy="727075"/>
                      <wp:effectExtent l="3175" t="7620" r="3810" b="1016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6575" cy="72707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CA0671" id="直接连接符 2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85pt,.7pt" to="199.1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" strokecolor="#739cc3" strokeweight="1.25pt"/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B674E8" wp14:editId="27AFC7D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175260</wp:posOffset>
                      </wp:positionV>
                      <wp:extent cx="2563495" cy="560705"/>
                      <wp:effectExtent l="1905" t="7620" r="3810" b="1460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3495" cy="56070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558D90" id="直接连接符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5pt,13.8pt" to="196.4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" strokecolor="#739cc3" strokeweight="1.25pt"/>
                  </w:pict>
                </mc:Fallback>
              </mc:AlternateConten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费率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服务类型</w:t>
            </w:r>
          </w:p>
          <w:p w14:paraId="519680F3" w14:textId="77777777" w:rsidR="007F4593" w:rsidRDefault="007F4593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15DDBFA0" w14:textId="77777777" w:rsidR="007F4593" w:rsidRDefault="00646F5E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成交金额（万元）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</w:t>
            </w:r>
          </w:p>
        </w:tc>
        <w:tc>
          <w:tcPr>
            <w:tcW w:w="1016" w:type="pct"/>
            <w:vAlign w:val="center"/>
          </w:tcPr>
          <w:p w14:paraId="770D0C54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货物</w:t>
            </w:r>
          </w:p>
        </w:tc>
        <w:tc>
          <w:tcPr>
            <w:tcW w:w="855" w:type="pct"/>
            <w:vAlign w:val="center"/>
          </w:tcPr>
          <w:p w14:paraId="4A9EDCFD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服务</w:t>
            </w:r>
          </w:p>
        </w:tc>
        <w:tc>
          <w:tcPr>
            <w:tcW w:w="736" w:type="pct"/>
            <w:vAlign w:val="center"/>
          </w:tcPr>
          <w:p w14:paraId="4B90B418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工程</w:t>
            </w:r>
          </w:p>
        </w:tc>
      </w:tr>
      <w:tr w:rsidR="007F4593" w14:paraId="4D369AD3" w14:textId="77777777">
        <w:trPr>
          <w:trHeight w:val="303"/>
        </w:trPr>
        <w:tc>
          <w:tcPr>
            <w:tcW w:w="2393" w:type="pct"/>
          </w:tcPr>
          <w:p w14:paraId="58634848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万以下</w:t>
            </w:r>
          </w:p>
        </w:tc>
        <w:tc>
          <w:tcPr>
            <w:tcW w:w="1016" w:type="pct"/>
            <w:vAlign w:val="center"/>
          </w:tcPr>
          <w:p w14:paraId="73D8D61C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609AD5D9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2F0AD268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1.00%</w:t>
            </w:r>
          </w:p>
        </w:tc>
      </w:tr>
      <w:tr w:rsidR="007F4593" w14:paraId="563B26A8" w14:textId="77777777">
        <w:tc>
          <w:tcPr>
            <w:tcW w:w="2393" w:type="pct"/>
          </w:tcPr>
          <w:p w14:paraId="42DE6F96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100-500</w:t>
            </w:r>
          </w:p>
        </w:tc>
        <w:tc>
          <w:tcPr>
            <w:tcW w:w="1016" w:type="pct"/>
            <w:vAlign w:val="center"/>
          </w:tcPr>
          <w:p w14:paraId="6A6BACA6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3FCB505E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75D70DD9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0.70%</w:t>
            </w:r>
          </w:p>
        </w:tc>
      </w:tr>
      <w:tr w:rsidR="007F4593" w14:paraId="70E04BE5" w14:textId="77777777">
        <w:tc>
          <w:tcPr>
            <w:tcW w:w="2393" w:type="pct"/>
          </w:tcPr>
          <w:p w14:paraId="3646D95E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500-1000</w:t>
            </w:r>
          </w:p>
        </w:tc>
        <w:tc>
          <w:tcPr>
            <w:tcW w:w="1016" w:type="pct"/>
            <w:vAlign w:val="center"/>
          </w:tcPr>
          <w:p w14:paraId="570DB8EC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447C2467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698D681F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0.55%</w:t>
            </w:r>
          </w:p>
        </w:tc>
      </w:tr>
      <w:tr w:rsidR="007F4593" w14:paraId="1F0A3A7F" w14:textId="77777777">
        <w:tc>
          <w:tcPr>
            <w:tcW w:w="2393" w:type="pct"/>
          </w:tcPr>
          <w:p w14:paraId="67CC79D7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1000-5000</w:t>
            </w:r>
          </w:p>
        </w:tc>
        <w:tc>
          <w:tcPr>
            <w:tcW w:w="1016" w:type="pct"/>
            <w:vAlign w:val="center"/>
          </w:tcPr>
          <w:p w14:paraId="2A6B0B71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67A2BBD3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690C7C52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0.35%</w:t>
            </w:r>
          </w:p>
        </w:tc>
      </w:tr>
      <w:tr w:rsidR="007F4593" w14:paraId="571E2E7D" w14:textId="77777777">
        <w:tc>
          <w:tcPr>
            <w:tcW w:w="2393" w:type="pct"/>
          </w:tcPr>
          <w:p w14:paraId="6672D268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5000-10000</w:t>
            </w:r>
          </w:p>
        </w:tc>
        <w:tc>
          <w:tcPr>
            <w:tcW w:w="1016" w:type="pct"/>
            <w:vAlign w:val="center"/>
          </w:tcPr>
          <w:p w14:paraId="5DFEC96E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12825F26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2E88F4A5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0.20%</w:t>
            </w:r>
          </w:p>
        </w:tc>
      </w:tr>
      <w:tr w:rsidR="007F4593" w14:paraId="55B410C3" w14:textId="77777777">
        <w:tc>
          <w:tcPr>
            <w:tcW w:w="2393" w:type="pct"/>
          </w:tcPr>
          <w:p w14:paraId="3BEA555D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10000-100000</w:t>
            </w:r>
          </w:p>
        </w:tc>
        <w:tc>
          <w:tcPr>
            <w:tcW w:w="1016" w:type="pct"/>
            <w:vAlign w:val="center"/>
          </w:tcPr>
          <w:p w14:paraId="27D9B677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6639B95D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4F88FF39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0.05%</w:t>
            </w:r>
          </w:p>
        </w:tc>
      </w:tr>
      <w:tr w:rsidR="007F4593" w14:paraId="60DBE71B" w14:textId="77777777">
        <w:tc>
          <w:tcPr>
            <w:tcW w:w="2393" w:type="pct"/>
          </w:tcPr>
          <w:p w14:paraId="77F3E79F" w14:textId="77777777" w:rsidR="007F4593" w:rsidRDefault="00646F5E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100000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以上</w:t>
            </w:r>
          </w:p>
        </w:tc>
        <w:tc>
          <w:tcPr>
            <w:tcW w:w="1016" w:type="pct"/>
            <w:vAlign w:val="center"/>
          </w:tcPr>
          <w:p w14:paraId="6309B658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06A54A47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0E1F4662" w14:textId="77777777" w:rsidR="007F4593" w:rsidRDefault="00646F5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0.01%</w:t>
            </w:r>
          </w:p>
        </w:tc>
      </w:tr>
    </w:tbl>
    <w:p w14:paraId="6F3DD7EA" w14:textId="77777777" w:rsidR="007F4593" w:rsidRDefault="00646F5E">
      <w:pPr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/>
          <w:kern w:val="0"/>
          <w:sz w:val="28"/>
          <w:szCs w:val="28"/>
        </w:rPr>
        <w:t>招标代理费参照原国家计委计价格〔</w:t>
      </w:r>
      <w:r>
        <w:rPr>
          <w:rFonts w:ascii="仿宋" w:eastAsia="仿宋" w:hAnsi="仿宋"/>
          <w:kern w:val="0"/>
          <w:sz w:val="28"/>
          <w:szCs w:val="28"/>
        </w:rPr>
        <w:t>2002</w:t>
      </w:r>
      <w:r>
        <w:rPr>
          <w:rFonts w:ascii="仿宋" w:eastAsia="仿宋" w:hAnsi="仿宋"/>
          <w:kern w:val="0"/>
          <w:sz w:val="28"/>
          <w:szCs w:val="28"/>
        </w:rPr>
        <w:t>〕</w:t>
      </w:r>
      <w:r>
        <w:rPr>
          <w:rFonts w:ascii="仿宋" w:eastAsia="仿宋" w:hAnsi="仿宋"/>
          <w:kern w:val="0"/>
          <w:sz w:val="28"/>
          <w:szCs w:val="28"/>
        </w:rPr>
        <w:t>1980</w:t>
      </w:r>
      <w:r>
        <w:rPr>
          <w:rFonts w:ascii="仿宋" w:eastAsia="仿宋" w:hAnsi="仿宋"/>
          <w:kern w:val="0"/>
          <w:sz w:val="28"/>
          <w:szCs w:val="28"/>
        </w:rPr>
        <w:t>号文和国家发改委发改办价格〔</w:t>
      </w:r>
      <w:r>
        <w:rPr>
          <w:rFonts w:ascii="仿宋" w:eastAsia="仿宋" w:hAnsi="仿宋"/>
          <w:kern w:val="0"/>
          <w:sz w:val="28"/>
          <w:szCs w:val="28"/>
        </w:rPr>
        <w:t>2003</w:t>
      </w:r>
      <w:r>
        <w:rPr>
          <w:rFonts w:ascii="仿宋" w:eastAsia="仿宋" w:hAnsi="仿宋"/>
          <w:kern w:val="0"/>
          <w:sz w:val="28"/>
          <w:szCs w:val="28"/>
        </w:rPr>
        <w:t>〕</w:t>
      </w:r>
      <w:r>
        <w:rPr>
          <w:rFonts w:ascii="仿宋" w:eastAsia="仿宋" w:hAnsi="仿宋"/>
          <w:kern w:val="0"/>
          <w:sz w:val="28"/>
          <w:szCs w:val="28"/>
        </w:rPr>
        <w:t>857</w:t>
      </w:r>
      <w:r>
        <w:rPr>
          <w:rFonts w:ascii="仿宋" w:eastAsia="仿宋" w:hAnsi="仿宋"/>
          <w:kern w:val="0"/>
          <w:sz w:val="28"/>
          <w:szCs w:val="28"/>
        </w:rPr>
        <w:t>号文的标准，以项目</w:t>
      </w:r>
      <w:r>
        <w:rPr>
          <w:rFonts w:ascii="仿宋" w:eastAsia="仿宋" w:hAnsi="仿宋" w:hint="eastAsia"/>
          <w:kern w:val="0"/>
          <w:sz w:val="28"/>
          <w:szCs w:val="28"/>
        </w:rPr>
        <w:t>中标</w:t>
      </w:r>
      <w:r>
        <w:rPr>
          <w:rFonts w:ascii="仿宋" w:eastAsia="仿宋" w:hAnsi="仿宋"/>
          <w:kern w:val="0"/>
          <w:sz w:val="28"/>
          <w:szCs w:val="28"/>
        </w:rPr>
        <w:t>金额为基准，按照差额定率累进法计算</w:t>
      </w:r>
      <w:r>
        <w:rPr>
          <w:rFonts w:ascii="仿宋" w:eastAsia="仿宋" w:hAnsi="仿宋" w:hint="eastAsia"/>
          <w:kern w:val="0"/>
          <w:sz w:val="28"/>
          <w:szCs w:val="28"/>
        </w:rPr>
        <w:t>后</w:t>
      </w:r>
      <w:r>
        <w:rPr>
          <w:rFonts w:ascii="仿宋" w:eastAsia="仿宋" w:hAnsi="仿宋"/>
          <w:kern w:val="0"/>
          <w:sz w:val="28"/>
          <w:szCs w:val="28"/>
        </w:rPr>
        <w:t>收取，具体详见附件。</w:t>
      </w:r>
      <w:r>
        <w:rPr>
          <w:rFonts w:ascii="仿宋" w:eastAsia="仿宋" w:hAnsi="仿宋" w:hint="eastAsia"/>
          <w:kern w:val="0"/>
          <w:sz w:val="28"/>
          <w:szCs w:val="28"/>
        </w:rPr>
        <w:tab/>
      </w:r>
    </w:p>
    <w:p w14:paraId="384FBA27" w14:textId="4F3051FE" w:rsidR="006E0986" w:rsidRPr="006E0986" w:rsidRDefault="00646F5E" w:rsidP="006E0986">
      <w:pPr>
        <w:ind w:firstLineChars="200" w:firstLine="560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计算明细：</w:t>
      </w:r>
      <w:r>
        <w:rPr>
          <w:rFonts w:ascii="仿宋" w:eastAsia="仿宋" w:hAnsi="仿宋" w:hint="eastAsia"/>
          <w:kern w:val="0"/>
          <w:sz w:val="28"/>
          <w:szCs w:val="28"/>
        </w:rPr>
        <w:t>100*1.5%+</w:t>
      </w:r>
      <w:r w:rsidR="006E0986" w:rsidRPr="006E0986">
        <w:rPr>
          <w:rFonts w:ascii="仿宋" w:eastAsia="仿宋" w:hAnsi="仿宋"/>
          <w:kern w:val="0"/>
          <w:sz w:val="28"/>
          <w:szCs w:val="28"/>
        </w:rPr>
        <w:t>9.471168</w:t>
      </w:r>
      <w:r>
        <w:rPr>
          <w:rFonts w:ascii="仿宋" w:eastAsia="仿宋" w:hAnsi="仿宋" w:hint="eastAsia"/>
          <w:kern w:val="0"/>
          <w:sz w:val="28"/>
          <w:szCs w:val="28"/>
        </w:rPr>
        <w:t>*0.8%</w:t>
      </w:r>
      <w:r w:rsidR="006E0986">
        <w:rPr>
          <w:rFonts w:ascii="仿宋" w:eastAsia="仿宋" w:hAnsi="仿宋" w:hint="eastAsia"/>
          <w:kern w:val="0"/>
          <w:sz w:val="28"/>
          <w:szCs w:val="28"/>
        </w:rPr>
        <w:t>=1.575769万元</w:t>
      </w:r>
    </w:p>
    <w:sectPr w:rsidR="006E0986" w:rsidRPr="006E09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D872" w14:textId="77777777" w:rsidR="00646F5E" w:rsidRDefault="00646F5E" w:rsidP="006E0986">
      <w:r>
        <w:separator/>
      </w:r>
    </w:p>
  </w:endnote>
  <w:endnote w:type="continuationSeparator" w:id="0">
    <w:p w14:paraId="70B60CCB" w14:textId="77777777" w:rsidR="00646F5E" w:rsidRDefault="00646F5E" w:rsidP="006E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15D39" w14:textId="77777777" w:rsidR="00646F5E" w:rsidRDefault="00646F5E" w:rsidP="006E0986">
      <w:r>
        <w:separator/>
      </w:r>
    </w:p>
  </w:footnote>
  <w:footnote w:type="continuationSeparator" w:id="0">
    <w:p w14:paraId="218869EE" w14:textId="77777777" w:rsidR="00646F5E" w:rsidRDefault="00646F5E" w:rsidP="006E0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B8F"/>
    <w:rsid w:val="00034B8F"/>
    <w:rsid w:val="00094CC4"/>
    <w:rsid w:val="000F79DA"/>
    <w:rsid w:val="00161C33"/>
    <w:rsid w:val="0027085C"/>
    <w:rsid w:val="002A64CE"/>
    <w:rsid w:val="003D0754"/>
    <w:rsid w:val="00404190"/>
    <w:rsid w:val="004F0460"/>
    <w:rsid w:val="005076D8"/>
    <w:rsid w:val="005116AA"/>
    <w:rsid w:val="00534D0C"/>
    <w:rsid w:val="005B0846"/>
    <w:rsid w:val="005F117F"/>
    <w:rsid w:val="005F4D25"/>
    <w:rsid w:val="00612073"/>
    <w:rsid w:val="00646F5E"/>
    <w:rsid w:val="006B1147"/>
    <w:rsid w:val="006D704E"/>
    <w:rsid w:val="006E0986"/>
    <w:rsid w:val="00716C3C"/>
    <w:rsid w:val="007346CD"/>
    <w:rsid w:val="007D36DA"/>
    <w:rsid w:val="007F4593"/>
    <w:rsid w:val="007F5F29"/>
    <w:rsid w:val="00844EE7"/>
    <w:rsid w:val="008E32FC"/>
    <w:rsid w:val="008F769C"/>
    <w:rsid w:val="00930A43"/>
    <w:rsid w:val="00985818"/>
    <w:rsid w:val="009E31E4"/>
    <w:rsid w:val="00A20CEB"/>
    <w:rsid w:val="00A51DC3"/>
    <w:rsid w:val="00A973DD"/>
    <w:rsid w:val="00AC1E61"/>
    <w:rsid w:val="00AD0AF7"/>
    <w:rsid w:val="00AE57FB"/>
    <w:rsid w:val="00B54BC8"/>
    <w:rsid w:val="00BA225F"/>
    <w:rsid w:val="00C4117F"/>
    <w:rsid w:val="00CA5DDA"/>
    <w:rsid w:val="00CC74BF"/>
    <w:rsid w:val="00D27980"/>
    <w:rsid w:val="00D90A71"/>
    <w:rsid w:val="00DD27DC"/>
    <w:rsid w:val="00F252B6"/>
    <w:rsid w:val="00FD3D0F"/>
    <w:rsid w:val="1C1C1428"/>
    <w:rsid w:val="290C0B23"/>
    <w:rsid w:val="2DBF15C1"/>
    <w:rsid w:val="6B9725D3"/>
    <w:rsid w:val="7198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A7A40F5"/>
  <w15:docId w15:val="{88162EAC-9EFF-4398-AEEA-F3E549F1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qFormat/>
    <w:pPr>
      <w:tabs>
        <w:tab w:val="right" w:leader="dot" w:pos="8630"/>
      </w:tabs>
      <w:ind w:leftChars="200" w:left="420"/>
      <w:jc w:val="center"/>
    </w:pPr>
    <w:rPr>
      <w:rFonts w:ascii="仿宋_GB2312" w:eastAsia="仿宋_GB2312"/>
      <w:b/>
      <w:sz w:val="32"/>
      <w:szCs w:val="32"/>
    </w:rPr>
  </w:style>
  <w:style w:type="character" w:customStyle="1" w:styleId="a7">
    <w:name w:val="页眉 字符"/>
    <w:basedOn w:val="a1"/>
    <w:link w:val="a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1"/>
    <w:link w:val="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zxhd</dc:creator>
  <cp:lastModifiedBy>OU X</cp:lastModifiedBy>
  <cp:revision>32</cp:revision>
  <dcterms:created xsi:type="dcterms:W3CDTF">2025-12-03T09:31:00Z</dcterms:created>
  <dcterms:modified xsi:type="dcterms:W3CDTF">2026-07-20T06:53:00Z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eyJoZGlkIjoiNDllMWFkMzAzNGU0MDMyOWMxYjQ2NzZiYjFiMWE1YWMiLCJ1c2VySWQiOiIxNDg1ODU0MDI1In0=</vt:lpwstr>
  </property>
  <property fmtid="{D5CDD505-2E9C-101B-9397-08002B2CF9AE}" pid="4" name="ICV">
    <vt:lpwstr>CE9C5CEC2B2742CEB7FEB775E4EB0763_12</vt:lpwstr>
  </property>
</Properties>
</file>