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4DE524F5" w:rsidR="00E72A87" w:rsidRPr="008B6CD4"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8B6CD4" w:rsidRPr="008B6CD4">
        <w:rPr>
          <w:rFonts w:asciiTheme="minorEastAsia" w:eastAsiaTheme="minorEastAsia" w:hAnsiTheme="minorEastAsia" w:hint="eastAsia"/>
          <w:bCs/>
          <w:sz w:val="36"/>
          <w:szCs w:val="36"/>
        </w:rPr>
        <w:t>医疗设备购置项目</w:t>
      </w:r>
    </w:p>
    <w:p w14:paraId="4BB07CAC" w14:textId="73CAF9D9"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8B6CD4" w:rsidRPr="008B6CD4">
        <w:rPr>
          <w:rFonts w:asciiTheme="minorEastAsia" w:eastAsiaTheme="minorEastAsia" w:hAnsiTheme="minorEastAsia"/>
          <w:bCs/>
          <w:sz w:val="36"/>
          <w:szCs w:val="36"/>
        </w:rPr>
        <w:t>11011226210200021463-XM001</w:t>
      </w:r>
    </w:p>
    <w:p w14:paraId="4CABB2FE" w14:textId="16D789D1"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B6CD4">
        <w:rPr>
          <w:rFonts w:asciiTheme="minorEastAsia" w:eastAsiaTheme="minorEastAsia" w:hAnsiTheme="minorEastAsia" w:hint="eastAsia"/>
          <w:bCs/>
          <w:sz w:val="36"/>
          <w:szCs w:val="36"/>
        </w:rPr>
        <w:t>宋庄</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3752D7">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3752D7">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3752D7">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3752D7">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3752D7">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3752D7">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3752D7">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67B728E2"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8B6CD4" w:rsidRPr="008B6CD4">
        <w:rPr>
          <w:rFonts w:asciiTheme="minorEastAsia" w:eastAsiaTheme="minorEastAsia" w:hAnsiTheme="minorEastAsia"/>
          <w:sz w:val="24"/>
        </w:rPr>
        <w:t>11011226210200021463-XM001</w:t>
      </w:r>
    </w:p>
    <w:p w14:paraId="3939984B" w14:textId="6C8BCF12" w:rsidR="00E72A87" w:rsidRPr="008B6CD4"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bookmarkStart w:id="7" w:name="OLE_LINK4"/>
      <w:bookmarkStart w:id="8" w:name="OLE_LINK7"/>
      <w:r w:rsidR="008B6CD4" w:rsidRPr="008B6CD4">
        <w:rPr>
          <w:rFonts w:asciiTheme="minorEastAsia" w:eastAsiaTheme="minorEastAsia" w:hAnsiTheme="minorEastAsia" w:hint="eastAsia"/>
          <w:sz w:val="24"/>
        </w:rPr>
        <w:t>医疗设备购置项目</w:t>
      </w:r>
      <w:bookmarkEnd w:id="7"/>
      <w:bookmarkEnd w:id="8"/>
    </w:p>
    <w:bookmarkEnd w:id="6"/>
    <w:p w14:paraId="719454DA" w14:textId="4DADE30F"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bookmarkStart w:id="9" w:name="_GoBack"/>
      <w:r w:rsidR="008B6CD4">
        <w:rPr>
          <w:rFonts w:asciiTheme="minorEastAsia" w:eastAsiaTheme="minorEastAsia" w:hAnsiTheme="minorEastAsia"/>
          <w:sz w:val="24"/>
        </w:rPr>
        <w:t>82.834</w:t>
      </w:r>
      <w:bookmarkEnd w:id="9"/>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BA2B70" w14:paraId="6321EFB0" w14:textId="2F80B713" w:rsidTr="00DC1136">
        <w:trPr>
          <w:trHeight w:val="454"/>
        </w:trPr>
        <w:tc>
          <w:tcPr>
            <w:tcW w:w="365"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10" w:name="OLE_LINK109"/>
            <w:bookmarkStart w:id="11" w:name="OLE_LINK110"/>
            <w:bookmarkStart w:id="12" w:name="OLE_LINK10"/>
            <w:proofErr w:type="gramStart"/>
            <w:r w:rsidRPr="00BA2B70">
              <w:rPr>
                <w:rFonts w:asciiTheme="minorEastAsia" w:eastAsiaTheme="minorEastAsia" w:hAnsiTheme="minorEastAsia"/>
                <w:bCs/>
                <w:sz w:val="24"/>
              </w:rPr>
              <w:t>包号</w:t>
            </w:r>
            <w:proofErr w:type="gramEnd"/>
          </w:p>
        </w:tc>
        <w:tc>
          <w:tcPr>
            <w:tcW w:w="1182"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8B6CD4" w:rsidRPr="00BA2B70" w14:paraId="3A14EA3C" w14:textId="1F3D31AA" w:rsidTr="008B6CD4">
        <w:trPr>
          <w:trHeight w:val="454"/>
        </w:trPr>
        <w:tc>
          <w:tcPr>
            <w:tcW w:w="365" w:type="pct"/>
            <w:vMerge w:val="restart"/>
            <w:vAlign w:val="center"/>
          </w:tcPr>
          <w:p w14:paraId="27F51C10" w14:textId="77777777" w:rsidR="008B6CD4" w:rsidRPr="00BA2B70" w:rsidRDefault="008B6CD4" w:rsidP="008B6CD4">
            <w:pPr>
              <w:spacing w:after="0"/>
              <w:jc w:val="center"/>
              <w:rPr>
                <w:rFonts w:asciiTheme="minorEastAsia" w:eastAsiaTheme="minorEastAsia" w:hAnsiTheme="minorEastAsia"/>
                <w:bCs/>
                <w:sz w:val="24"/>
              </w:rPr>
            </w:pPr>
            <w:bookmarkStart w:id="13" w:name="_Hlk236731309"/>
            <w:r w:rsidRPr="00BA2B70">
              <w:rPr>
                <w:rFonts w:asciiTheme="minorEastAsia" w:eastAsiaTheme="minorEastAsia" w:hAnsiTheme="minorEastAsia"/>
                <w:bCs/>
                <w:sz w:val="24"/>
              </w:rPr>
              <w:t>01</w:t>
            </w:r>
          </w:p>
        </w:tc>
        <w:tc>
          <w:tcPr>
            <w:tcW w:w="1182" w:type="pct"/>
          </w:tcPr>
          <w:p w14:paraId="01426596" w14:textId="2B4CA89B" w:rsidR="008B6CD4" w:rsidRPr="00BA2B70" w:rsidRDefault="008B6CD4" w:rsidP="008B6CD4">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sz w:val="24"/>
              </w:rPr>
              <w:t>抢救车</w:t>
            </w:r>
          </w:p>
        </w:tc>
        <w:tc>
          <w:tcPr>
            <w:tcW w:w="406" w:type="pct"/>
            <w:vAlign w:val="center"/>
          </w:tcPr>
          <w:p w14:paraId="6B3FE1D0" w14:textId="40E0223B" w:rsidR="008B6CD4" w:rsidRPr="00BA2B70" w:rsidRDefault="008B6CD4" w:rsidP="008B6CD4">
            <w:pPr>
              <w:spacing w:after="0"/>
              <w:jc w:val="center"/>
              <w:rPr>
                <w:rFonts w:asciiTheme="minorEastAsia" w:eastAsiaTheme="minorEastAsia" w:hAnsiTheme="minorEastAsia"/>
                <w:bCs/>
                <w:sz w:val="24"/>
              </w:rPr>
            </w:pPr>
            <w:r w:rsidRPr="00BA2B70">
              <w:rPr>
                <w:rFonts w:asciiTheme="minorEastAsia" w:eastAsiaTheme="minorEastAsia" w:hAnsiTheme="minorEastAsia" w:cs="仿宋_GB2312"/>
                <w:kern w:val="0"/>
                <w:sz w:val="24"/>
                <w:lang w:bidi="ar"/>
              </w:rPr>
              <w:t>1</w:t>
            </w:r>
          </w:p>
        </w:tc>
        <w:tc>
          <w:tcPr>
            <w:tcW w:w="860" w:type="pct"/>
            <w:vMerge w:val="restart"/>
            <w:vAlign w:val="center"/>
          </w:tcPr>
          <w:p w14:paraId="0CC6DCDB" w14:textId="2EF8DDB1" w:rsidR="008B6CD4" w:rsidRPr="00BA2B70" w:rsidRDefault="008B6CD4" w:rsidP="008B6CD4">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64.754</w:t>
            </w:r>
          </w:p>
        </w:tc>
        <w:tc>
          <w:tcPr>
            <w:tcW w:w="1665" w:type="pct"/>
            <w:vMerge w:val="restart"/>
            <w:vAlign w:val="center"/>
          </w:tcPr>
          <w:p w14:paraId="4A125C0D" w14:textId="00DFF1EA" w:rsidR="008B6CD4" w:rsidRPr="00BA2B70" w:rsidRDefault="00BA2B70" w:rsidP="00BA2B70">
            <w:pPr>
              <w:pStyle w:val="affb"/>
              <w:numPr>
                <w:ilvl w:val="0"/>
                <w:numId w:val="28"/>
              </w:numPr>
              <w:spacing w:after="0"/>
              <w:ind w:firstLineChars="0"/>
              <w:jc w:val="left"/>
              <w:rPr>
                <w:rFonts w:asciiTheme="minorEastAsia" w:eastAsiaTheme="minorEastAsia" w:hAnsiTheme="minorEastAsia"/>
                <w:sz w:val="24"/>
                <w:szCs w:val="24"/>
              </w:rPr>
            </w:pPr>
            <w:r w:rsidRPr="00BA2B70">
              <w:rPr>
                <w:rFonts w:asciiTheme="minorEastAsia" w:eastAsiaTheme="minorEastAsia" w:hAnsiTheme="minorEastAsia" w:hint="eastAsia"/>
                <w:sz w:val="24"/>
                <w:szCs w:val="24"/>
              </w:rPr>
              <w:t>液晶触摸显示操作屏≥10英寸</w:t>
            </w:r>
          </w:p>
          <w:p w14:paraId="4065E79A" w14:textId="2125ECBF" w:rsidR="008B6CD4" w:rsidRPr="00BA2B70" w:rsidRDefault="00BA2B70" w:rsidP="00BA2B70">
            <w:pPr>
              <w:pStyle w:val="affb"/>
              <w:numPr>
                <w:ilvl w:val="0"/>
                <w:numId w:val="28"/>
              </w:numPr>
              <w:spacing w:after="0"/>
              <w:ind w:firstLineChars="0"/>
              <w:jc w:val="left"/>
              <w:rPr>
                <w:rFonts w:asciiTheme="minorEastAsia" w:eastAsiaTheme="minorEastAsia" w:hAnsiTheme="minorEastAsia"/>
                <w:sz w:val="24"/>
                <w:szCs w:val="24"/>
              </w:rPr>
            </w:pPr>
            <w:r w:rsidRPr="00BA2B70">
              <w:rPr>
                <w:rFonts w:asciiTheme="minorEastAsia" w:eastAsiaTheme="minorEastAsia" w:hAnsiTheme="minorEastAsia" w:hint="eastAsia"/>
                <w:sz w:val="24"/>
                <w:szCs w:val="24"/>
              </w:rPr>
              <w:t>数码触摸显示</w:t>
            </w:r>
          </w:p>
          <w:p w14:paraId="441378FA" w14:textId="42EC347A" w:rsidR="008B6CD4" w:rsidRPr="00BA2B70" w:rsidRDefault="008B6CD4" w:rsidP="008B6CD4">
            <w:pPr>
              <w:spacing w:after="0"/>
              <w:jc w:val="left"/>
              <w:rPr>
                <w:rFonts w:asciiTheme="minorEastAsia" w:eastAsiaTheme="minorEastAsia" w:hAnsiTheme="minorEastAsia"/>
                <w:kern w:val="0"/>
                <w:sz w:val="24"/>
              </w:rPr>
            </w:pPr>
            <w:r w:rsidRPr="00BA2B70">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8B6CD4" w:rsidRPr="00BA2B70" w:rsidRDefault="008B6CD4" w:rsidP="008B6CD4">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8B6CD4" w:rsidRPr="00BA2B70" w14:paraId="741904A4" w14:textId="77777777" w:rsidTr="008B6CD4">
        <w:trPr>
          <w:trHeight w:val="454"/>
        </w:trPr>
        <w:tc>
          <w:tcPr>
            <w:tcW w:w="365" w:type="pct"/>
            <w:vMerge/>
            <w:vAlign w:val="center"/>
          </w:tcPr>
          <w:p w14:paraId="46B38D3E"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713E55CB" w14:textId="3DA63A49"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双</w:t>
            </w:r>
            <w:proofErr w:type="gramStart"/>
            <w:r w:rsidRPr="00BA2B70">
              <w:rPr>
                <w:rFonts w:asciiTheme="minorEastAsia" w:eastAsiaTheme="minorEastAsia" w:hAnsiTheme="minorEastAsia" w:hint="eastAsia"/>
                <w:sz w:val="24"/>
              </w:rPr>
              <w:t>抽治疗车</w:t>
            </w:r>
            <w:proofErr w:type="gramEnd"/>
          </w:p>
        </w:tc>
        <w:tc>
          <w:tcPr>
            <w:tcW w:w="406" w:type="pct"/>
            <w:vAlign w:val="center"/>
          </w:tcPr>
          <w:p w14:paraId="7F6E3784" w14:textId="72981F7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4254BD03" w14:textId="6B3E2826"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7E3F1E2"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EC3441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5219F606" w14:textId="77777777" w:rsidTr="008B6CD4">
        <w:trPr>
          <w:trHeight w:val="454"/>
        </w:trPr>
        <w:tc>
          <w:tcPr>
            <w:tcW w:w="365" w:type="pct"/>
            <w:vMerge/>
            <w:vAlign w:val="center"/>
          </w:tcPr>
          <w:p w14:paraId="44F5A142"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E383726" w14:textId="5E72C53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双</w:t>
            </w:r>
            <w:proofErr w:type="gramStart"/>
            <w:r w:rsidRPr="00BA2B70">
              <w:rPr>
                <w:rFonts w:asciiTheme="minorEastAsia" w:eastAsiaTheme="minorEastAsia" w:hAnsiTheme="minorEastAsia" w:hint="eastAsia"/>
                <w:sz w:val="24"/>
              </w:rPr>
              <w:t>抽治疗车</w:t>
            </w:r>
            <w:proofErr w:type="gramEnd"/>
          </w:p>
        </w:tc>
        <w:tc>
          <w:tcPr>
            <w:tcW w:w="406" w:type="pct"/>
            <w:vAlign w:val="center"/>
          </w:tcPr>
          <w:p w14:paraId="6DA85BEF" w14:textId="0E266AD4"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6EDBC354" w14:textId="4A972B65"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7FE14FB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1BD3153"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6A32111C" w14:textId="77777777" w:rsidTr="008B6CD4">
        <w:trPr>
          <w:trHeight w:val="454"/>
        </w:trPr>
        <w:tc>
          <w:tcPr>
            <w:tcW w:w="365" w:type="pct"/>
            <w:vMerge/>
            <w:vAlign w:val="center"/>
          </w:tcPr>
          <w:p w14:paraId="3310F6FD"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2CE01A42" w14:textId="03266A28"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超声药物导入仪</w:t>
            </w:r>
          </w:p>
        </w:tc>
        <w:tc>
          <w:tcPr>
            <w:tcW w:w="406" w:type="pct"/>
            <w:vAlign w:val="center"/>
          </w:tcPr>
          <w:p w14:paraId="2C5C215B" w14:textId="246E0F55"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2</w:t>
            </w:r>
          </w:p>
        </w:tc>
        <w:tc>
          <w:tcPr>
            <w:tcW w:w="860" w:type="pct"/>
            <w:vMerge/>
            <w:vAlign w:val="center"/>
          </w:tcPr>
          <w:p w14:paraId="65786F8E" w14:textId="2468A99E"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585C9013"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720FFB8C"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3ACEE1D2" w14:textId="77777777" w:rsidTr="008B6CD4">
        <w:trPr>
          <w:trHeight w:val="454"/>
        </w:trPr>
        <w:tc>
          <w:tcPr>
            <w:tcW w:w="365" w:type="pct"/>
            <w:vMerge/>
            <w:vAlign w:val="center"/>
          </w:tcPr>
          <w:p w14:paraId="4DFC52B1"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63FD3DC5" w14:textId="22D180D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电脑中频治疗仪</w:t>
            </w:r>
          </w:p>
        </w:tc>
        <w:tc>
          <w:tcPr>
            <w:tcW w:w="406" w:type="pct"/>
            <w:vAlign w:val="center"/>
          </w:tcPr>
          <w:p w14:paraId="053796DF" w14:textId="4A07029B"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2</w:t>
            </w:r>
          </w:p>
        </w:tc>
        <w:tc>
          <w:tcPr>
            <w:tcW w:w="860" w:type="pct"/>
            <w:vMerge/>
            <w:vAlign w:val="center"/>
          </w:tcPr>
          <w:p w14:paraId="40A3967E" w14:textId="5E3FE9C3"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5ED1436D"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D149CC5"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A353D43" w14:textId="77777777" w:rsidTr="008B6CD4">
        <w:trPr>
          <w:trHeight w:val="454"/>
        </w:trPr>
        <w:tc>
          <w:tcPr>
            <w:tcW w:w="365" w:type="pct"/>
            <w:vMerge/>
            <w:vAlign w:val="center"/>
          </w:tcPr>
          <w:p w14:paraId="4DA8702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51E360E2" w14:textId="5A48EA35"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体外冲击波治疗仪</w:t>
            </w:r>
          </w:p>
        </w:tc>
        <w:tc>
          <w:tcPr>
            <w:tcW w:w="406" w:type="pct"/>
            <w:vAlign w:val="center"/>
          </w:tcPr>
          <w:p w14:paraId="1B089A57" w14:textId="09FBC78F"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3415C616"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25D0299"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53981CD"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230BF4A6" w14:textId="77777777" w:rsidTr="008B6CD4">
        <w:trPr>
          <w:trHeight w:val="454"/>
        </w:trPr>
        <w:tc>
          <w:tcPr>
            <w:tcW w:w="365" w:type="pct"/>
            <w:vMerge/>
            <w:vAlign w:val="center"/>
          </w:tcPr>
          <w:p w14:paraId="5D625F7A"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21F5B0A0" w14:textId="3A4DEA3E"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红外线治疗仪特定电磁波</w:t>
            </w:r>
          </w:p>
        </w:tc>
        <w:tc>
          <w:tcPr>
            <w:tcW w:w="406" w:type="pct"/>
            <w:vAlign w:val="center"/>
          </w:tcPr>
          <w:p w14:paraId="6985B3C7" w14:textId="1B2364D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13</w:t>
            </w:r>
          </w:p>
        </w:tc>
        <w:tc>
          <w:tcPr>
            <w:tcW w:w="860" w:type="pct"/>
            <w:vMerge/>
            <w:vAlign w:val="center"/>
          </w:tcPr>
          <w:p w14:paraId="494EC856"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6E686C6C"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37145BA1"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B3BCCD3" w14:textId="77777777" w:rsidTr="008B6CD4">
        <w:trPr>
          <w:trHeight w:val="454"/>
        </w:trPr>
        <w:tc>
          <w:tcPr>
            <w:tcW w:w="365" w:type="pct"/>
            <w:vMerge/>
            <w:vAlign w:val="center"/>
          </w:tcPr>
          <w:p w14:paraId="1BF24AAD"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3927858C" w14:textId="5A201115" w:rsidR="008B6CD4" w:rsidRPr="00BA2B70" w:rsidRDefault="008B6CD4" w:rsidP="008B6CD4">
            <w:pPr>
              <w:spacing w:after="0"/>
              <w:jc w:val="center"/>
              <w:rPr>
                <w:rFonts w:asciiTheme="minorEastAsia" w:eastAsiaTheme="minorEastAsia" w:hAnsiTheme="minorEastAsia"/>
                <w:color w:val="000000"/>
                <w:sz w:val="24"/>
              </w:rPr>
            </w:pPr>
            <w:proofErr w:type="gramStart"/>
            <w:r w:rsidRPr="00BA2B70">
              <w:rPr>
                <w:rFonts w:asciiTheme="minorEastAsia" w:eastAsiaTheme="minorEastAsia" w:hAnsiTheme="minorEastAsia" w:hint="eastAsia"/>
                <w:sz w:val="24"/>
              </w:rPr>
              <w:t>雾化机</w:t>
            </w:r>
            <w:proofErr w:type="gramEnd"/>
          </w:p>
        </w:tc>
        <w:tc>
          <w:tcPr>
            <w:tcW w:w="406" w:type="pct"/>
            <w:vAlign w:val="center"/>
          </w:tcPr>
          <w:p w14:paraId="3C3B1644" w14:textId="37E11055"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2</w:t>
            </w:r>
          </w:p>
        </w:tc>
        <w:tc>
          <w:tcPr>
            <w:tcW w:w="860" w:type="pct"/>
            <w:vMerge/>
            <w:vAlign w:val="center"/>
          </w:tcPr>
          <w:p w14:paraId="41D1F057"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2DFE17F1"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7E94655"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7E90081" w14:textId="77777777" w:rsidTr="008B6CD4">
        <w:trPr>
          <w:trHeight w:val="454"/>
        </w:trPr>
        <w:tc>
          <w:tcPr>
            <w:tcW w:w="365" w:type="pct"/>
            <w:vMerge/>
            <w:vAlign w:val="center"/>
          </w:tcPr>
          <w:p w14:paraId="51966922"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24C1B17" w14:textId="1B3C3430"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健康信息查询及身份确认系统</w:t>
            </w:r>
          </w:p>
        </w:tc>
        <w:tc>
          <w:tcPr>
            <w:tcW w:w="406" w:type="pct"/>
            <w:vAlign w:val="center"/>
          </w:tcPr>
          <w:p w14:paraId="0CB7FDC0" w14:textId="503C6080"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098E71AA"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38AB421A"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D13B3E4"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3F75CE58" w14:textId="77777777" w:rsidTr="008B6CD4">
        <w:trPr>
          <w:trHeight w:val="454"/>
        </w:trPr>
        <w:tc>
          <w:tcPr>
            <w:tcW w:w="365" w:type="pct"/>
            <w:vMerge/>
            <w:vAlign w:val="center"/>
          </w:tcPr>
          <w:p w14:paraId="4FA4074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62B7FDFE" w14:textId="6FAADBF1"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网络语音功能身高体重计</w:t>
            </w:r>
          </w:p>
        </w:tc>
        <w:tc>
          <w:tcPr>
            <w:tcW w:w="406" w:type="pct"/>
            <w:vAlign w:val="center"/>
          </w:tcPr>
          <w:p w14:paraId="4797D2E3" w14:textId="374EDD40"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26823199"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6BB579F8"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2C15128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E0E3375" w14:textId="77777777" w:rsidTr="008B6CD4">
        <w:trPr>
          <w:trHeight w:val="454"/>
        </w:trPr>
        <w:tc>
          <w:tcPr>
            <w:tcW w:w="365" w:type="pct"/>
            <w:vMerge/>
            <w:vAlign w:val="center"/>
          </w:tcPr>
          <w:p w14:paraId="0527AC91"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5E13EAAD" w14:textId="08C4A9D6"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24小时动态心电</w:t>
            </w:r>
          </w:p>
        </w:tc>
        <w:tc>
          <w:tcPr>
            <w:tcW w:w="406" w:type="pct"/>
            <w:vAlign w:val="center"/>
          </w:tcPr>
          <w:p w14:paraId="3D1ECAEF" w14:textId="678AB66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3</w:t>
            </w:r>
          </w:p>
        </w:tc>
        <w:tc>
          <w:tcPr>
            <w:tcW w:w="860" w:type="pct"/>
            <w:vMerge/>
            <w:vAlign w:val="center"/>
          </w:tcPr>
          <w:p w14:paraId="615C15BA"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24BA77C9"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20920D1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3BA4D55" w14:textId="77777777" w:rsidTr="008B6CD4">
        <w:trPr>
          <w:trHeight w:val="454"/>
        </w:trPr>
        <w:tc>
          <w:tcPr>
            <w:tcW w:w="365" w:type="pct"/>
            <w:vMerge/>
            <w:vAlign w:val="center"/>
          </w:tcPr>
          <w:p w14:paraId="04D1ADB3"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7B015070" w14:textId="7BB41ED3"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24小时动态血压</w:t>
            </w:r>
          </w:p>
        </w:tc>
        <w:tc>
          <w:tcPr>
            <w:tcW w:w="406" w:type="pct"/>
            <w:vAlign w:val="center"/>
          </w:tcPr>
          <w:p w14:paraId="7C77E387" w14:textId="4F84FC5D"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7</w:t>
            </w:r>
          </w:p>
        </w:tc>
        <w:tc>
          <w:tcPr>
            <w:tcW w:w="860" w:type="pct"/>
            <w:vMerge/>
            <w:vAlign w:val="center"/>
          </w:tcPr>
          <w:p w14:paraId="1E60A237"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7C3BC84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C805E9C"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673B3F0C" w14:textId="77777777" w:rsidTr="008B6CD4">
        <w:trPr>
          <w:trHeight w:val="454"/>
        </w:trPr>
        <w:tc>
          <w:tcPr>
            <w:tcW w:w="365" w:type="pct"/>
            <w:vMerge/>
            <w:vAlign w:val="center"/>
          </w:tcPr>
          <w:p w14:paraId="008BA33E"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0802244C" w14:textId="480F8BA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全自动血液细胞分析仪</w:t>
            </w:r>
          </w:p>
        </w:tc>
        <w:tc>
          <w:tcPr>
            <w:tcW w:w="406" w:type="pct"/>
            <w:vAlign w:val="center"/>
          </w:tcPr>
          <w:p w14:paraId="55372682" w14:textId="3BD25F4A"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3FCD2B11"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3CF9EF10"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5B550204"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58D50AC4" w14:textId="77777777" w:rsidTr="008B6CD4">
        <w:trPr>
          <w:trHeight w:val="454"/>
        </w:trPr>
        <w:tc>
          <w:tcPr>
            <w:tcW w:w="365" w:type="pct"/>
            <w:vMerge/>
            <w:vAlign w:val="center"/>
          </w:tcPr>
          <w:p w14:paraId="033EBD7C"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8F80049" w14:textId="176E2B9D"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尿液分析仪</w:t>
            </w:r>
          </w:p>
        </w:tc>
        <w:tc>
          <w:tcPr>
            <w:tcW w:w="406" w:type="pct"/>
            <w:vAlign w:val="center"/>
          </w:tcPr>
          <w:p w14:paraId="7D2FB9E0" w14:textId="109E7C1E"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2AFAB08D"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6E53D388"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20E6FF18"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9584C6A" w14:textId="77777777" w:rsidTr="008B6CD4">
        <w:trPr>
          <w:trHeight w:val="454"/>
        </w:trPr>
        <w:tc>
          <w:tcPr>
            <w:tcW w:w="365" w:type="pct"/>
            <w:vMerge/>
            <w:vAlign w:val="center"/>
          </w:tcPr>
          <w:p w14:paraId="616F31B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01D311AD" w14:textId="2B74421D"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sz w:val="24"/>
              </w:rPr>
              <w:t>C13呼气试验分析仪</w:t>
            </w:r>
          </w:p>
        </w:tc>
        <w:tc>
          <w:tcPr>
            <w:tcW w:w="406" w:type="pct"/>
            <w:vAlign w:val="center"/>
          </w:tcPr>
          <w:p w14:paraId="1959C54F" w14:textId="108251E3"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23F328AB" w14:textId="54F7D619"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26BDEB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3F4D08D3"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1F9C471E" w14:textId="77777777" w:rsidTr="00DC1136">
        <w:trPr>
          <w:trHeight w:val="454"/>
        </w:trPr>
        <w:tc>
          <w:tcPr>
            <w:tcW w:w="365" w:type="pct"/>
            <w:vAlign w:val="center"/>
          </w:tcPr>
          <w:p w14:paraId="76C422D7" w14:textId="657E2BF9" w:rsidR="008B6CD4" w:rsidRPr="00BA2B70" w:rsidRDefault="008B6CD4" w:rsidP="003A3732">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0</w:t>
            </w:r>
            <w:r w:rsidRPr="00BA2B70">
              <w:rPr>
                <w:rFonts w:asciiTheme="minorEastAsia" w:eastAsiaTheme="minorEastAsia" w:hAnsiTheme="minorEastAsia"/>
                <w:bCs/>
                <w:sz w:val="24"/>
              </w:rPr>
              <w:t>2</w:t>
            </w:r>
          </w:p>
        </w:tc>
        <w:tc>
          <w:tcPr>
            <w:tcW w:w="1182" w:type="pct"/>
            <w:vAlign w:val="center"/>
          </w:tcPr>
          <w:p w14:paraId="5D797BE7" w14:textId="69E0E80F" w:rsidR="008B6CD4" w:rsidRPr="00BA2B70" w:rsidRDefault="008B6CD4" w:rsidP="003A3732">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循环增强荧光分析仪</w:t>
            </w:r>
          </w:p>
        </w:tc>
        <w:tc>
          <w:tcPr>
            <w:tcW w:w="406" w:type="pct"/>
            <w:vAlign w:val="center"/>
          </w:tcPr>
          <w:p w14:paraId="1893390B" w14:textId="6A039189" w:rsidR="008B6CD4" w:rsidRPr="00BA2B70" w:rsidRDefault="008B6CD4" w:rsidP="003A3732">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color w:val="000000"/>
                <w:sz w:val="24"/>
              </w:rPr>
              <w:t>1</w:t>
            </w:r>
          </w:p>
        </w:tc>
        <w:tc>
          <w:tcPr>
            <w:tcW w:w="860" w:type="pct"/>
            <w:vAlign w:val="center"/>
          </w:tcPr>
          <w:p w14:paraId="63001297" w14:textId="20E48855" w:rsidR="008B6CD4" w:rsidRPr="00BA2B70" w:rsidRDefault="008B6CD4" w:rsidP="003A3732">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4</w:t>
            </w:r>
            <w:r w:rsidRPr="00BA2B70">
              <w:rPr>
                <w:rFonts w:asciiTheme="minorEastAsia" w:eastAsiaTheme="minorEastAsia" w:hAnsiTheme="minorEastAsia"/>
                <w:sz w:val="24"/>
              </w:rPr>
              <w:t>.53</w:t>
            </w:r>
          </w:p>
        </w:tc>
        <w:tc>
          <w:tcPr>
            <w:tcW w:w="1665" w:type="pct"/>
            <w:vAlign w:val="center"/>
          </w:tcPr>
          <w:p w14:paraId="14D62285" w14:textId="017FFAD0" w:rsidR="008B6CD4" w:rsidRPr="00BA2B70" w:rsidRDefault="00BA2B70" w:rsidP="003A3732">
            <w:pPr>
              <w:spacing w:after="0"/>
              <w:jc w:val="left"/>
              <w:rPr>
                <w:rFonts w:asciiTheme="minorEastAsia" w:eastAsiaTheme="minorEastAsia" w:hAnsiTheme="minorEastAsia" w:cs="宋体"/>
                <w:sz w:val="24"/>
              </w:rPr>
            </w:pPr>
            <w:r w:rsidRPr="00BA2B70">
              <w:rPr>
                <w:rFonts w:asciiTheme="minorEastAsia" w:eastAsiaTheme="minorEastAsia" w:hAnsiTheme="minorEastAsia" w:cs="宋体" w:hint="eastAsia"/>
                <w:sz w:val="24"/>
              </w:rPr>
              <w:t>1、检测时间：≤10分</w:t>
            </w:r>
            <w:proofErr w:type="gramStart"/>
            <w:r w:rsidRPr="00BA2B70">
              <w:rPr>
                <w:rFonts w:asciiTheme="minorEastAsia" w:eastAsiaTheme="minorEastAsia" w:hAnsiTheme="minorEastAsia" w:cs="宋体" w:hint="eastAsia"/>
                <w:sz w:val="24"/>
              </w:rPr>
              <w:t>钟</w:t>
            </w:r>
            <w:r w:rsidRPr="00BA2B70">
              <w:rPr>
                <w:rFonts w:asciiTheme="minorEastAsia" w:eastAsiaTheme="minorEastAsia" w:hAnsiTheme="minorEastAsia" w:hint="eastAsia"/>
                <w:sz w:val="24"/>
              </w:rPr>
              <w:t>详</w:t>
            </w:r>
            <w:proofErr w:type="gramEnd"/>
            <w:r w:rsidRPr="00BA2B70">
              <w:rPr>
                <w:rFonts w:asciiTheme="minorEastAsia" w:eastAsiaTheme="minorEastAsia" w:hAnsiTheme="minorEastAsia" w:hint="eastAsia"/>
                <w:sz w:val="24"/>
              </w:rPr>
              <w:t>见招标文件采购需求</w:t>
            </w:r>
          </w:p>
        </w:tc>
        <w:tc>
          <w:tcPr>
            <w:tcW w:w="522" w:type="pct"/>
            <w:vMerge/>
            <w:vAlign w:val="center"/>
          </w:tcPr>
          <w:p w14:paraId="75F6FEDC" w14:textId="77777777" w:rsidR="008B6CD4" w:rsidRPr="00BA2B70" w:rsidRDefault="008B6CD4" w:rsidP="003A3732">
            <w:pPr>
              <w:spacing w:after="0"/>
              <w:jc w:val="center"/>
              <w:rPr>
                <w:rFonts w:asciiTheme="minorEastAsia" w:eastAsiaTheme="minorEastAsia" w:hAnsiTheme="minorEastAsia"/>
                <w:kern w:val="0"/>
                <w:sz w:val="24"/>
              </w:rPr>
            </w:pPr>
          </w:p>
        </w:tc>
      </w:tr>
      <w:tr w:rsidR="00F058B1" w:rsidRPr="00BA2B70" w14:paraId="4FEFE04F" w14:textId="77777777" w:rsidTr="00DC1136">
        <w:trPr>
          <w:trHeight w:val="454"/>
        </w:trPr>
        <w:tc>
          <w:tcPr>
            <w:tcW w:w="365" w:type="pct"/>
            <w:vMerge w:val="restart"/>
            <w:vAlign w:val="center"/>
          </w:tcPr>
          <w:p w14:paraId="16C0CB8E" w14:textId="52CD4464" w:rsidR="00F058B1" w:rsidRPr="00BA2B70" w:rsidRDefault="008B6CD4" w:rsidP="003A3732">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03</w:t>
            </w:r>
          </w:p>
        </w:tc>
        <w:tc>
          <w:tcPr>
            <w:tcW w:w="1182" w:type="pct"/>
            <w:vAlign w:val="center"/>
          </w:tcPr>
          <w:p w14:paraId="7D4DB916" w14:textId="533FF6D9" w:rsidR="00F058B1" w:rsidRPr="00BA2B70" w:rsidRDefault="008B6CD4" w:rsidP="003A3732">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全自动血液细胞分析仪</w:t>
            </w:r>
          </w:p>
        </w:tc>
        <w:tc>
          <w:tcPr>
            <w:tcW w:w="406" w:type="pct"/>
            <w:vAlign w:val="center"/>
          </w:tcPr>
          <w:p w14:paraId="29C26B2B" w14:textId="2F0155DD" w:rsidR="00F058B1" w:rsidRPr="00BA2B70" w:rsidRDefault="00F058B1" w:rsidP="003A3732">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color w:val="000000"/>
                <w:sz w:val="24"/>
              </w:rPr>
              <w:t>1</w:t>
            </w:r>
          </w:p>
        </w:tc>
        <w:tc>
          <w:tcPr>
            <w:tcW w:w="860" w:type="pct"/>
            <w:vMerge w:val="restart"/>
            <w:vAlign w:val="center"/>
          </w:tcPr>
          <w:p w14:paraId="229612EF" w14:textId="4A5DFE85" w:rsidR="00F058B1" w:rsidRPr="00BA2B70" w:rsidRDefault="008B6CD4" w:rsidP="003A3732">
            <w:pPr>
              <w:spacing w:after="0"/>
              <w:jc w:val="center"/>
              <w:rPr>
                <w:rFonts w:asciiTheme="minorEastAsia" w:eastAsiaTheme="minorEastAsia" w:hAnsiTheme="minorEastAsia"/>
                <w:sz w:val="24"/>
              </w:rPr>
            </w:pPr>
            <w:r w:rsidRPr="00BA2B70">
              <w:rPr>
                <w:rFonts w:asciiTheme="minorEastAsia" w:eastAsiaTheme="minorEastAsia" w:hAnsiTheme="minorEastAsia"/>
                <w:sz w:val="24"/>
              </w:rPr>
              <w:t>13.55</w:t>
            </w:r>
          </w:p>
        </w:tc>
        <w:tc>
          <w:tcPr>
            <w:tcW w:w="1665" w:type="pct"/>
            <w:vMerge w:val="restart"/>
            <w:vAlign w:val="center"/>
          </w:tcPr>
          <w:p w14:paraId="73EA67A0" w14:textId="278AE86F" w:rsidR="00F058B1" w:rsidRPr="00BA2B70" w:rsidRDefault="00F058B1" w:rsidP="003A3732">
            <w:pPr>
              <w:spacing w:after="0"/>
              <w:jc w:val="left"/>
              <w:rPr>
                <w:rFonts w:asciiTheme="minorEastAsia" w:eastAsiaTheme="minorEastAsia" w:hAnsiTheme="minorEastAsia" w:cs="仿宋_GB2312"/>
                <w:sz w:val="24"/>
              </w:rPr>
            </w:pPr>
            <w:r w:rsidRPr="00BA2B70">
              <w:rPr>
                <w:rFonts w:asciiTheme="minorEastAsia" w:eastAsiaTheme="minorEastAsia" w:hAnsiTheme="minorEastAsia" w:hint="eastAsia"/>
                <w:color w:val="000000"/>
                <w:kern w:val="0"/>
                <w:sz w:val="24"/>
              </w:rPr>
              <w:t>1、</w:t>
            </w:r>
            <w:r w:rsidR="00BA2B70" w:rsidRPr="00BA2B70">
              <w:rPr>
                <w:rFonts w:asciiTheme="minorEastAsia" w:eastAsiaTheme="minorEastAsia" w:hAnsiTheme="minorEastAsia" w:cstheme="minorBidi" w:hint="eastAsia"/>
                <w:sz w:val="24"/>
              </w:rPr>
              <w:t>尿样需求量： ≤2mL</w:t>
            </w:r>
          </w:p>
          <w:p w14:paraId="72612B25" w14:textId="507B0FD7" w:rsidR="00F058B1" w:rsidRPr="00BA2B70" w:rsidRDefault="00F058B1" w:rsidP="003A3732">
            <w:pPr>
              <w:spacing w:after="0"/>
              <w:jc w:val="left"/>
              <w:rPr>
                <w:rFonts w:asciiTheme="minorEastAsia" w:eastAsiaTheme="minorEastAsia" w:hAnsiTheme="minorEastAsia"/>
                <w:color w:val="000000"/>
                <w:kern w:val="0"/>
                <w:sz w:val="24"/>
              </w:rPr>
            </w:pPr>
            <w:r w:rsidRPr="00BA2B70">
              <w:rPr>
                <w:rFonts w:asciiTheme="minorEastAsia" w:eastAsiaTheme="minorEastAsia" w:hAnsiTheme="minorEastAsia" w:hint="eastAsia"/>
                <w:sz w:val="24"/>
              </w:rPr>
              <w:t>详见招标文件采购需求</w:t>
            </w:r>
          </w:p>
        </w:tc>
        <w:tc>
          <w:tcPr>
            <w:tcW w:w="522" w:type="pct"/>
            <w:vMerge/>
            <w:vAlign w:val="center"/>
          </w:tcPr>
          <w:p w14:paraId="14C11FDB" w14:textId="77777777" w:rsidR="00F058B1" w:rsidRPr="00BA2B70" w:rsidRDefault="00F058B1" w:rsidP="003A3732">
            <w:pPr>
              <w:spacing w:after="0"/>
              <w:jc w:val="center"/>
              <w:rPr>
                <w:rFonts w:asciiTheme="minorEastAsia" w:eastAsiaTheme="minorEastAsia" w:hAnsiTheme="minorEastAsia"/>
                <w:kern w:val="0"/>
                <w:sz w:val="24"/>
              </w:rPr>
            </w:pPr>
          </w:p>
        </w:tc>
      </w:tr>
      <w:tr w:rsidR="00F058B1" w:rsidRPr="00BA2B70" w14:paraId="2305AC04" w14:textId="77777777" w:rsidTr="00DC1136">
        <w:trPr>
          <w:trHeight w:val="454"/>
        </w:trPr>
        <w:tc>
          <w:tcPr>
            <w:tcW w:w="365" w:type="pct"/>
            <w:vMerge/>
            <w:vAlign w:val="center"/>
          </w:tcPr>
          <w:p w14:paraId="2DEF51A9" w14:textId="77777777" w:rsidR="00F058B1" w:rsidRPr="00BA2B70" w:rsidRDefault="00F058B1" w:rsidP="003A3732">
            <w:pPr>
              <w:spacing w:after="0"/>
              <w:jc w:val="center"/>
              <w:rPr>
                <w:rFonts w:asciiTheme="minorEastAsia" w:eastAsiaTheme="minorEastAsia" w:hAnsiTheme="minorEastAsia"/>
                <w:bCs/>
                <w:sz w:val="24"/>
              </w:rPr>
            </w:pPr>
          </w:p>
        </w:tc>
        <w:tc>
          <w:tcPr>
            <w:tcW w:w="1182" w:type="pct"/>
            <w:vAlign w:val="center"/>
          </w:tcPr>
          <w:p w14:paraId="511C8A7F" w14:textId="00B62500" w:rsidR="00F058B1" w:rsidRPr="00BA2B70" w:rsidRDefault="008B6CD4" w:rsidP="003A3732">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全自动尿液分析仪</w:t>
            </w:r>
          </w:p>
        </w:tc>
        <w:tc>
          <w:tcPr>
            <w:tcW w:w="406" w:type="pct"/>
            <w:vAlign w:val="center"/>
          </w:tcPr>
          <w:p w14:paraId="4EFA1CA0" w14:textId="460BD9C5" w:rsidR="00F058B1" w:rsidRPr="00BA2B70" w:rsidRDefault="00F058B1" w:rsidP="003A3732">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hint="eastAsia"/>
                <w:color w:val="000000"/>
                <w:sz w:val="24"/>
              </w:rPr>
              <w:t>1</w:t>
            </w:r>
          </w:p>
        </w:tc>
        <w:tc>
          <w:tcPr>
            <w:tcW w:w="860" w:type="pct"/>
            <w:vMerge/>
            <w:vAlign w:val="center"/>
          </w:tcPr>
          <w:p w14:paraId="6C2914F1" w14:textId="4220E786" w:rsidR="00F058B1" w:rsidRPr="00BA2B70" w:rsidRDefault="00F058B1" w:rsidP="003A3732">
            <w:pPr>
              <w:spacing w:after="0"/>
              <w:jc w:val="center"/>
              <w:rPr>
                <w:rFonts w:asciiTheme="minorEastAsia" w:eastAsiaTheme="minorEastAsia" w:hAnsiTheme="minorEastAsia"/>
                <w:sz w:val="24"/>
              </w:rPr>
            </w:pPr>
          </w:p>
        </w:tc>
        <w:tc>
          <w:tcPr>
            <w:tcW w:w="1665" w:type="pct"/>
            <w:vMerge/>
            <w:vAlign w:val="center"/>
          </w:tcPr>
          <w:p w14:paraId="7F155430" w14:textId="77777777" w:rsidR="00F058B1" w:rsidRPr="00BA2B70" w:rsidRDefault="00F058B1" w:rsidP="003A3732">
            <w:pPr>
              <w:spacing w:after="0"/>
              <w:jc w:val="left"/>
              <w:rPr>
                <w:rFonts w:asciiTheme="minorEastAsia" w:eastAsiaTheme="minorEastAsia" w:hAnsiTheme="minorEastAsia"/>
                <w:sz w:val="24"/>
              </w:rPr>
            </w:pPr>
          </w:p>
        </w:tc>
        <w:tc>
          <w:tcPr>
            <w:tcW w:w="522" w:type="pct"/>
            <w:vMerge/>
            <w:vAlign w:val="center"/>
          </w:tcPr>
          <w:p w14:paraId="704BB257" w14:textId="77777777" w:rsidR="00F058B1" w:rsidRPr="00BA2B70" w:rsidRDefault="00F058B1" w:rsidP="003A3732">
            <w:pPr>
              <w:spacing w:after="0"/>
              <w:jc w:val="center"/>
              <w:rPr>
                <w:rFonts w:asciiTheme="minorEastAsia" w:eastAsiaTheme="minorEastAsia" w:hAnsiTheme="minorEastAsia"/>
                <w:kern w:val="0"/>
                <w:sz w:val="24"/>
              </w:rPr>
            </w:pPr>
          </w:p>
        </w:tc>
      </w:tr>
    </w:tbl>
    <w:bookmarkEnd w:id="10"/>
    <w:bookmarkEnd w:id="11"/>
    <w:bookmarkEnd w:id="13"/>
    <w:bookmarkEnd w:id="12"/>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4" w:name="_Toc28359003"/>
      <w:bookmarkStart w:id="15" w:name="_Toc35393791"/>
      <w:bookmarkStart w:id="16" w:name="_Toc28359080"/>
      <w:bookmarkStart w:id="17" w:name="_Toc35393622"/>
      <w:r w:rsidRPr="00A126F7">
        <w:rPr>
          <w:rFonts w:asciiTheme="minorEastAsia" w:eastAsiaTheme="minorEastAsia" w:hAnsiTheme="minorEastAsia"/>
          <w:sz w:val="24"/>
          <w:szCs w:val="24"/>
        </w:rPr>
        <w:t>二、申请人的资格要求（须同时满足）</w:t>
      </w:r>
      <w:bookmarkEnd w:id="14"/>
      <w:bookmarkEnd w:id="15"/>
      <w:bookmarkEnd w:id="16"/>
      <w:bookmarkEnd w:id="17"/>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8" w:name="_Toc28359081"/>
      <w:bookmarkStart w:id="19"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68CB11D" w:rsidR="00E72A87" w:rsidRPr="00A126F7" w:rsidRDefault="008B6CD4">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20" w:name="OLE_LINK5"/>
      <w:r w:rsidR="0018738E" w:rsidRPr="00A126F7">
        <w:rPr>
          <w:rFonts w:asciiTheme="minorEastAsia" w:eastAsiaTheme="minorEastAsia" w:hAnsiTheme="minorEastAsia"/>
          <w:sz w:val="24"/>
        </w:rPr>
        <w:t>□</w:t>
      </w:r>
      <w:bookmarkEnd w:id="20"/>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0724A7E7" w:rsidR="00E72A87" w:rsidRPr="00A126F7" w:rsidRDefault="008B6CD4">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1" w:name="_Toc35393623"/>
      <w:bookmarkStart w:id="22" w:name="_Toc35393792"/>
      <w:bookmarkEnd w:id="18"/>
      <w:bookmarkEnd w:id="19"/>
      <w:r w:rsidRPr="00A126F7">
        <w:rPr>
          <w:rFonts w:asciiTheme="minorEastAsia" w:eastAsiaTheme="minorEastAsia" w:hAnsiTheme="minorEastAsia"/>
          <w:sz w:val="24"/>
          <w:szCs w:val="24"/>
        </w:rPr>
        <w:t>三、获取招标文件</w:t>
      </w:r>
      <w:bookmarkEnd w:id="21"/>
      <w:bookmarkEnd w:id="22"/>
    </w:p>
    <w:p w14:paraId="52DD2203" w14:textId="2B6886E5"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8B6CD4">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8B6CD4">
        <w:rPr>
          <w:rFonts w:asciiTheme="minorEastAsia" w:eastAsiaTheme="minorEastAsia" w:hAnsiTheme="minorEastAsia"/>
          <w:sz w:val="24"/>
          <w:u w:val="single"/>
          <w:lang w:bidi="ar"/>
        </w:rPr>
        <w:t>0</w:t>
      </w:r>
      <w:r w:rsidR="00AD2D33">
        <w:rPr>
          <w:rFonts w:asciiTheme="minorEastAsia" w:eastAsiaTheme="minorEastAsia" w:hAnsiTheme="minorEastAsia"/>
          <w:sz w:val="24"/>
          <w:u w:val="single"/>
          <w:lang w:bidi="ar"/>
        </w:rPr>
        <w:t>6</w:t>
      </w:r>
      <w:r w:rsidRPr="000C3668">
        <w:rPr>
          <w:rFonts w:asciiTheme="minorEastAsia" w:eastAsiaTheme="minorEastAsia" w:hAnsiTheme="minorEastAsia"/>
          <w:sz w:val="24"/>
          <w:lang w:bidi="ar"/>
        </w:rPr>
        <w:t>日至</w:t>
      </w:r>
      <w:r w:rsidR="0091056F"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91056F" w:rsidRPr="000C3668">
        <w:rPr>
          <w:rFonts w:asciiTheme="minorEastAsia" w:eastAsiaTheme="minorEastAsia" w:hAnsiTheme="minorEastAsia" w:hint="eastAsia"/>
          <w:sz w:val="24"/>
          <w:u w:val="single"/>
          <w:lang w:bidi="ar"/>
        </w:rPr>
        <w:t>0</w:t>
      </w:r>
      <w:r w:rsidR="00A77B4D">
        <w:rPr>
          <w:rFonts w:asciiTheme="minorEastAsia" w:eastAsiaTheme="minorEastAsia" w:hAnsiTheme="minorEastAsia"/>
          <w:sz w:val="24"/>
          <w:u w:val="single"/>
          <w:lang w:bidi="ar"/>
        </w:rPr>
        <w:t>8</w:t>
      </w:r>
      <w:r w:rsidRPr="000C3668">
        <w:rPr>
          <w:rFonts w:asciiTheme="minorEastAsia" w:eastAsiaTheme="minorEastAsia" w:hAnsiTheme="minorEastAsia"/>
          <w:sz w:val="24"/>
          <w:lang w:bidi="ar"/>
        </w:rPr>
        <w:t>月</w:t>
      </w:r>
      <w:r w:rsidR="008B6CD4">
        <w:rPr>
          <w:rFonts w:asciiTheme="minorEastAsia" w:eastAsiaTheme="minorEastAsia" w:hAnsiTheme="minorEastAsia"/>
          <w:sz w:val="24"/>
          <w:u w:val="single"/>
          <w:lang w:bidi="ar"/>
        </w:rPr>
        <w:t>1</w:t>
      </w:r>
      <w:r w:rsidR="00AD2D33">
        <w:rPr>
          <w:rFonts w:asciiTheme="minorEastAsia" w:eastAsiaTheme="minorEastAsia" w:hAnsiTheme="minorEastAsia"/>
          <w:sz w:val="24"/>
          <w:u w:val="single"/>
          <w:lang w:bidi="ar"/>
        </w:rPr>
        <w:t>2</w:t>
      </w:r>
      <w:r w:rsidRPr="000C3668">
        <w:rPr>
          <w:rFonts w:asciiTheme="minorEastAsia" w:eastAsiaTheme="minorEastAsia" w:hAnsiTheme="minorEastAsia"/>
          <w:sz w:val="24"/>
          <w:lang w:bidi="ar"/>
        </w:rPr>
        <w:t>日，每天</w:t>
      </w:r>
      <w:r w:rsidRPr="00256636">
        <w:rPr>
          <w:rFonts w:asciiTheme="minorEastAsia" w:eastAsiaTheme="minorEastAsia" w:hAnsiTheme="minorEastAsia"/>
          <w:sz w:val="24"/>
          <w:lang w:bidi="ar"/>
        </w:rPr>
        <w:t>上午</w:t>
      </w:r>
      <w:r w:rsidR="00A126F7" w:rsidRPr="00256636">
        <w:rPr>
          <w:rFonts w:asciiTheme="minorEastAsia" w:eastAsiaTheme="minorEastAsia" w:hAnsiTheme="minorEastAsia" w:hint="eastAsia"/>
          <w:sz w:val="24"/>
          <w:u w:val="single"/>
          <w:lang w:bidi="ar"/>
        </w:rPr>
        <w:t>09</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，下午</w:t>
      </w:r>
      <w:r w:rsidR="00A126F7" w:rsidRPr="00256636">
        <w:rPr>
          <w:rFonts w:asciiTheme="minorEastAsia" w:eastAsiaTheme="minorEastAsia" w:hAnsiTheme="minorEastAsia" w:hint="eastAsia"/>
          <w:sz w:val="24"/>
          <w:u w:val="single"/>
          <w:lang w:bidi="ar"/>
        </w:rPr>
        <w:t>17</w:t>
      </w:r>
      <w:r w:rsidRPr="00256636">
        <w:rPr>
          <w:rFonts w:asciiTheme="minorEastAsia" w:eastAsiaTheme="minorEastAsia" w:hAnsiTheme="minorEastAsia"/>
          <w:sz w:val="24"/>
          <w:lang w:bidi="ar"/>
        </w:rPr>
        <w:t>至</w:t>
      </w:r>
      <w:r w:rsidR="00A126F7" w:rsidRPr="00256636">
        <w:rPr>
          <w:rFonts w:asciiTheme="minorEastAsia" w:eastAsiaTheme="minorEastAsia" w:hAnsiTheme="minorEastAsia" w:hint="eastAsia"/>
          <w:sz w:val="24"/>
          <w:u w:val="single"/>
          <w:lang w:bidi="ar"/>
        </w:rPr>
        <w:t>00</w:t>
      </w:r>
      <w:r w:rsidRPr="00256636">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3" w:name="_Toc28359082"/>
      <w:bookmarkStart w:id="24" w:name="_Toc28359005"/>
      <w:bookmarkStart w:id="25" w:name="_Toc35393624"/>
      <w:bookmarkStart w:id="26" w:name="_Toc35393793"/>
      <w:r w:rsidRPr="00A126F7">
        <w:rPr>
          <w:rFonts w:asciiTheme="minorEastAsia" w:eastAsiaTheme="minorEastAsia" w:hAnsiTheme="minorEastAsia"/>
          <w:sz w:val="24"/>
          <w:szCs w:val="24"/>
        </w:rPr>
        <w:t>四、提交投标文件</w:t>
      </w:r>
      <w:bookmarkEnd w:id="23"/>
      <w:bookmarkEnd w:id="24"/>
      <w:r w:rsidRPr="00A126F7">
        <w:rPr>
          <w:rFonts w:asciiTheme="minorEastAsia" w:eastAsiaTheme="minorEastAsia" w:hAnsiTheme="minorEastAsia"/>
          <w:sz w:val="24"/>
          <w:szCs w:val="24"/>
        </w:rPr>
        <w:t>截止时间、开标时间和地点</w:t>
      </w:r>
      <w:bookmarkEnd w:id="25"/>
      <w:bookmarkEnd w:id="26"/>
    </w:p>
    <w:p w14:paraId="3BB2759C" w14:textId="439468BB"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0C3668">
        <w:rPr>
          <w:rFonts w:asciiTheme="minorEastAsia" w:eastAsiaTheme="minorEastAsia" w:hAnsiTheme="minorEastAsia" w:hint="eastAsia"/>
          <w:sz w:val="24"/>
          <w:u w:val="single"/>
          <w:lang w:bidi="ar"/>
        </w:rPr>
        <w:t>2026</w:t>
      </w:r>
      <w:r w:rsidRPr="000C3668">
        <w:rPr>
          <w:rFonts w:asciiTheme="minorEastAsia" w:eastAsiaTheme="minorEastAsia" w:hAnsiTheme="minorEastAsia"/>
          <w:sz w:val="24"/>
          <w:lang w:bidi="ar"/>
        </w:rPr>
        <w:t>年</w:t>
      </w:r>
      <w:r w:rsidR="00A126F7" w:rsidRPr="000C3668">
        <w:rPr>
          <w:rFonts w:asciiTheme="minorEastAsia" w:eastAsiaTheme="minorEastAsia" w:hAnsiTheme="minorEastAsia" w:hint="eastAsia"/>
          <w:sz w:val="24"/>
          <w:u w:val="single"/>
          <w:lang w:bidi="ar"/>
        </w:rPr>
        <w:t>0</w:t>
      </w:r>
      <w:r w:rsidR="00A77B4D">
        <w:rPr>
          <w:rFonts w:asciiTheme="minorEastAsia" w:eastAsiaTheme="minorEastAsia" w:hAnsiTheme="minorEastAsia"/>
          <w:sz w:val="24"/>
          <w:u w:val="single"/>
          <w:lang w:bidi="ar"/>
        </w:rPr>
        <w:t>8</w:t>
      </w:r>
      <w:r w:rsidR="00A126F7" w:rsidRPr="000C3668">
        <w:rPr>
          <w:rFonts w:asciiTheme="minorEastAsia" w:eastAsiaTheme="minorEastAsia" w:hAnsiTheme="minorEastAsia" w:hint="eastAsia"/>
          <w:sz w:val="24"/>
          <w:lang w:bidi="ar"/>
        </w:rPr>
        <w:t>月</w:t>
      </w:r>
      <w:r w:rsidR="008B6CD4">
        <w:rPr>
          <w:rFonts w:asciiTheme="minorEastAsia" w:eastAsiaTheme="minorEastAsia" w:hAnsiTheme="minorEastAsia"/>
          <w:sz w:val="24"/>
          <w:u w:val="single"/>
          <w:lang w:bidi="ar"/>
        </w:rPr>
        <w:t>2</w:t>
      </w:r>
      <w:r w:rsidR="00AD2D33">
        <w:rPr>
          <w:rFonts w:asciiTheme="minorEastAsia" w:eastAsiaTheme="minorEastAsia" w:hAnsiTheme="minorEastAsia"/>
          <w:sz w:val="24"/>
          <w:u w:val="single"/>
          <w:lang w:bidi="ar"/>
        </w:rPr>
        <w:t>6</w:t>
      </w:r>
      <w:r w:rsidRPr="000C3668">
        <w:rPr>
          <w:rFonts w:asciiTheme="minorEastAsia" w:eastAsiaTheme="minorEastAsia" w:hAnsiTheme="minorEastAsia"/>
          <w:sz w:val="24"/>
          <w:lang w:bidi="ar"/>
        </w:rPr>
        <w:t>日</w:t>
      </w:r>
      <w:r w:rsidR="00A77B4D">
        <w:rPr>
          <w:rFonts w:asciiTheme="minorEastAsia" w:eastAsiaTheme="minorEastAsia" w:hAnsiTheme="minorEastAsia"/>
          <w:sz w:val="24"/>
          <w:u w:val="single"/>
          <w:lang w:bidi="ar"/>
        </w:rPr>
        <w:t>09</w:t>
      </w:r>
      <w:r w:rsidRPr="000C3668">
        <w:rPr>
          <w:rFonts w:asciiTheme="minorEastAsia" w:eastAsiaTheme="minorEastAsia" w:hAnsiTheme="minorEastAsia"/>
          <w:sz w:val="24"/>
          <w:lang w:bidi="ar"/>
        </w:rPr>
        <w:t>点</w:t>
      </w:r>
      <w:r w:rsidR="000C3668">
        <w:rPr>
          <w:rFonts w:asciiTheme="minorEastAsia" w:eastAsiaTheme="minorEastAsia" w:hAnsiTheme="minorEastAsia"/>
          <w:sz w:val="24"/>
          <w:u w:val="single"/>
          <w:lang w:bidi="ar"/>
        </w:rPr>
        <w:t>0</w:t>
      </w:r>
      <w:r w:rsidR="00A126F7" w:rsidRPr="000C3668">
        <w:rPr>
          <w:rFonts w:asciiTheme="minorEastAsia" w:eastAsiaTheme="minorEastAsia" w:hAnsiTheme="minorEastAsia" w:hint="eastAsia"/>
          <w:sz w:val="24"/>
          <w:u w:val="single"/>
          <w:lang w:bidi="ar"/>
        </w:rPr>
        <w:t>0</w:t>
      </w:r>
      <w:r w:rsidRPr="000C3668">
        <w:rPr>
          <w:rFonts w:asciiTheme="minorEastAsia" w:eastAsiaTheme="minorEastAsia" w:hAnsiTheme="minorEastAsia"/>
          <w:sz w:val="24"/>
          <w:lang w:bidi="ar"/>
        </w:rPr>
        <w:t>分</w:t>
      </w:r>
      <w:r w:rsidRPr="000C3668">
        <w:rPr>
          <w:rFonts w:asciiTheme="minorEastAsia" w:eastAsiaTheme="minorEastAsia" w:hAnsiTheme="minorEastAsia"/>
          <w:bCs/>
          <w:sz w:val="24"/>
          <w:lang w:bidi="ar"/>
        </w:rPr>
        <w:t>（北京时间）</w:t>
      </w:r>
      <w:r w:rsidRPr="000C3668">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7" w:name="_Toc28359084"/>
      <w:bookmarkStart w:id="28" w:name="_Toc28359007"/>
      <w:bookmarkStart w:id="29" w:name="_Toc35393625"/>
      <w:bookmarkStart w:id="30" w:name="_Toc35393794"/>
      <w:r w:rsidRPr="00A126F7">
        <w:rPr>
          <w:rFonts w:asciiTheme="minorEastAsia" w:eastAsiaTheme="minorEastAsia" w:hAnsiTheme="minorEastAsia"/>
          <w:sz w:val="24"/>
          <w:szCs w:val="24"/>
        </w:rPr>
        <w:t>五、公告期限</w:t>
      </w:r>
      <w:bookmarkEnd w:id="27"/>
      <w:bookmarkEnd w:id="28"/>
      <w:bookmarkEnd w:id="29"/>
      <w:bookmarkEnd w:id="30"/>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1" w:name="_Toc35393795"/>
      <w:bookmarkStart w:id="32" w:name="_Toc35393626"/>
      <w:r w:rsidRPr="00A126F7">
        <w:rPr>
          <w:rFonts w:asciiTheme="minorEastAsia" w:eastAsiaTheme="minorEastAsia" w:hAnsiTheme="minorEastAsia"/>
          <w:sz w:val="24"/>
          <w:szCs w:val="24"/>
        </w:rPr>
        <w:t>六、其他补充事宜</w:t>
      </w:r>
      <w:bookmarkEnd w:id="31"/>
      <w:bookmarkEnd w:id="32"/>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3" w:name="_Toc35393627"/>
      <w:bookmarkStart w:id="34" w:name="_Toc28359008"/>
      <w:bookmarkStart w:id="35" w:name="_Toc28359085"/>
      <w:bookmarkStart w:id="36" w:name="_Toc35393796"/>
      <w:r w:rsidRPr="00A126F7">
        <w:rPr>
          <w:rFonts w:asciiTheme="minorEastAsia" w:eastAsiaTheme="minorEastAsia" w:hAnsiTheme="minorEastAsia"/>
          <w:sz w:val="24"/>
          <w:szCs w:val="24"/>
        </w:rPr>
        <w:t>七、对本次招标提出询问，请按以下方式联系。</w:t>
      </w:r>
      <w:bookmarkEnd w:id="33"/>
      <w:bookmarkEnd w:id="34"/>
      <w:bookmarkEnd w:id="35"/>
      <w:bookmarkEnd w:id="36"/>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2794C9F8"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7" w:name="_Toc28359086"/>
      <w:bookmarkStart w:id="38" w:name="_Toc28359009"/>
      <w:r w:rsidRPr="00A126F7">
        <w:rPr>
          <w:rFonts w:asciiTheme="minorEastAsia" w:eastAsiaTheme="minorEastAsia" w:hAnsiTheme="minorEastAsia"/>
          <w:sz w:val="24"/>
        </w:rPr>
        <w:t>名    称：</w:t>
      </w:r>
      <w:bookmarkStart w:id="39" w:name="OLE_LINK111"/>
      <w:bookmarkStart w:id="40" w:name="OLE_LINK112"/>
      <w:bookmarkStart w:id="41" w:name="OLE_LINK115"/>
      <w:r w:rsidR="00574BE9" w:rsidRPr="00574BE9">
        <w:rPr>
          <w:rFonts w:asciiTheme="minorEastAsia" w:eastAsiaTheme="minorEastAsia" w:hAnsiTheme="minorEastAsia" w:hint="eastAsia"/>
          <w:sz w:val="24"/>
        </w:rPr>
        <w:t>北京市通州区</w:t>
      </w:r>
      <w:r w:rsidR="008B6CD4">
        <w:rPr>
          <w:rFonts w:asciiTheme="minorEastAsia" w:eastAsiaTheme="minorEastAsia" w:hAnsiTheme="minorEastAsia" w:hint="eastAsia"/>
          <w:sz w:val="24"/>
        </w:rPr>
        <w:t>宋庄</w:t>
      </w:r>
      <w:r w:rsidR="00574BE9" w:rsidRPr="00574BE9">
        <w:rPr>
          <w:rFonts w:asciiTheme="minorEastAsia" w:eastAsiaTheme="minorEastAsia" w:hAnsiTheme="minorEastAsia" w:hint="eastAsia"/>
          <w:sz w:val="24"/>
        </w:rPr>
        <w:t>卫生院</w:t>
      </w:r>
      <w:bookmarkEnd w:id="39"/>
      <w:bookmarkEnd w:id="40"/>
      <w:bookmarkEnd w:id="41"/>
    </w:p>
    <w:p w14:paraId="25DE819C" w14:textId="44FA10BE"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8B6CD4" w:rsidRPr="008B6CD4">
        <w:rPr>
          <w:rFonts w:hAnsi="宋体" w:hint="eastAsia"/>
          <w:bCs/>
          <w:sz w:val="24"/>
        </w:rPr>
        <w:t>北京市通州区区政府路</w:t>
      </w:r>
    </w:p>
    <w:p w14:paraId="641EFE8F" w14:textId="0F2430E1"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A016C0">
        <w:rPr>
          <w:rFonts w:hint="eastAsia"/>
          <w:sz w:val="24"/>
          <w:lang w:bidi="ar"/>
        </w:rPr>
        <w:t>0</w:t>
      </w:r>
      <w:r w:rsidR="00A016C0">
        <w:rPr>
          <w:sz w:val="24"/>
          <w:lang w:bidi="ar"/>
        </w:rPr>
        <w:t>10-</w:t>
      </w:r>
      <w:r w:rsidR="008B6CD4" w:rsidRPr="008B6CD4">
        <w:rPr>
          <w:rFonts w:ascii="宋体" w:hAnsi="宋体"/>
          <w:bCs/>
          <w:spacing w:val="6"/>
          <w:sz w:val="24"/>
        </w:rPr>
        <w:t>69599732</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7"/>
      <w:bookmarkEnd w:id="38"/>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42" w:name="_Toc28359010"/>
      <w:bookmarkStart w:id="43"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42"/>
      <w:bookmarkEnd w:id="43"/>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4" w:name="_Toc195842950"/>
      <w:bookmarkStart w:id="45" w:name="_Toc127161488"/>
      <w:bookmarkStart w:id="46" w:name="_Toc264969275"/>
      <w:bookmarkStart w:id="47" w:name="_Toc99301420"/>
      <w:bookmarkStart w:id="48" w:name="_Toc353825548"/>
      <w:bookmarkStart w:id="49" w:name="_Toc226965856"/>
      <w:bookmarkStart w:id="50" w:name="_Toc512937850"/>
      <w:bookmarkStart w:id="51" w:name="_Toc353873938"/>
      <w:bookmarkStart w:id="52" w:name="_Toc127151777"/>
      <w:bookmarkStart w:id="53" w:name="_Toc265228423"/>
      <w:bookmarkStart w:id="54" w:name="_Toc305158928"/>
      <w:bookmarkStart w:id="55" w:name="_Toc150774783"/>
      <w:bookmarkStart w:id="56" w:name="_Toc305158854"/>
      <w:r w:rsidRPr="00A126F7">
        <w:rPr>
          <w:rFonts w:asciiTheme="minorEastAsia" w:eastAsiaTheme="minorEastAsia" w:hAnsiTheme="minorEastAsia"/>
          <w:b/>
          <w:sz w:val="36"/>
          <w:szCs w:val="36"/>
        </w:rPr>
        <w:t>第二章   投标人须知</w:t>
      </w:r>
      <w:bookmarkEnd w:id="44"/>
      <w:bookmarkEnd w:id="45"/>
      <w:bookmarkEnd w:id="46"/>
      <w:bookmarkEnd w:id="47"/>
      <w:bookmarkEnd w:id="48"/>
      <w:bookmarkEnd w:id="49"/>
      <w:bookmarkEnd w:id="50"/>
      <w:bookmarkEnd w:id="51"/>
      <w:bookmarkEnd w:id="52"/>
      <w:bookmarkEnd w:id="53"/>
      <w:bookmarkEnd w:id="54"/>
      <w:bookmarkEnd w:id="55"/>
      <w:bookmarkEnd w:id="56"/>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7" w:name="_Toc151193907"/>
      <w:bookmarkStart w:id="58" w:name="_Toc150509270"/>
      <w:bookmarkStart w:id="59" w:name="_Toc151193617"/>
      <w:bookmarkStart w:id="60" w:name="_Toc164229360"/>
      <w:bookmarkStart w:id="61" w:name="_Toc164608788"/>
      <w:bookmarkStart w:id="62" w:name="_Toc164608633"/>
      <w:bookmarkStart w:id="63" w:name="_Toc150774724"/>
      <w:bookmarkStart w:id="64" w:name="_Toc226309763"/>
      <w:bookmarkStart w:id="65" w:name="_Toc149720812"/>
      <w:bookmarkStart w:id="66" w:name="_Toc164229214"/>
      <w:bookmarkStart w:id="67" w:name="_Toc151190146"/>
      <w:bookmarkStart w:id="68" w:name="_Toc127151519"/>
      <w:bookmarkStart w:id="69" w:name="_Toc226337215"/>
      <w:bookmarkStart w:id="70" w:name="_Toc164351613"/>
      <w:bookmarkStart w:id="71" w:name="_Toc127151720"/>
      <w:bookmarkStart w:id="72" w:name="_Toc151193689"/>
      <w:bookmarkStart w:id="73" w:name="_Toc226965792"/>
      <w:bookmarkStart w:id="74" w:name="_Toc226965709"/>
      <w:bookmarkStart w:id="75" w:name="_Toc142311021"/>
      <w:bookmarkStart w:id="76" w:name="_Toc150480757"/>
      <w:bookmarkStart w:id="77" w:name="_Toc195842884"/>
      <w:bookmarkStart w:id="78" w:name="_Toc151193761"/>
      <w:bookmarkStart w:id="79" w:name="_Toc151193833"/>
      <w:bookmarkStart w:id="80" w:name="_Toc520356144"/>
      <w:bookmarkStart w:id="81" w:name="_Toc127161433"/>
      <w:bookmarkStart w:id="82"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3" w:name="OLE_LINK2"/>
            <w:bookmarkStart w:id="84" w:name="OLE_LINK3"/>
            <w:r w:rsidRPr="00A126F7">
              <w:rPr>
                <w:rFonts w:asciiTheme="minorEastAsia" w:eastAsiaTheme="minorEastAsia" w:hAnsiTheme="minorEastAsia" w:hint="default"/>
                <w:sz w:val="24"/>
                <w:szCs w:val="24"/>
              </w:rPr>
              <w:t>□</w:t>
            </w:r>
            <w:bookmarkEnd w:id="83"/>
            <w:bookmarkEnd w:id="84"/>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45FD6214" w14:textId="4717BAE4" w:rsidR="008B6CD4" w:rsidRDefault="00574BE9">
            <w:pPr>
              <w:pStyle w:val="af5"/>
              <w:adjustRightInd w:val="0"/>
              <w:snapToGrid w:val="0"/>
              <w:rPr>
                <w:rFonts w:asciiTheme="minorEastAsia" w:eastAsiaTheme="minorEastAsia" w:hAnsiTheme="minorEastAsia" w:hint="default"/>
                <w:sz w:val="24"/>
                <w:u w:val="single"/>
              </w:rPr>
            </w:pPr>
            <w:bookmarkStart w:id="85" w:name="OLE_LINK6"/>
            <w:r w:rsidRPr="00A126F7">
              <w:rPr>
                <w:rFonts w:asciiTheme="minorEastAsia" w:eastAsiaTheme="minorEastAsia" w:hAnsiTheme="minorEastAsia"/>
                <w:sz w:val="24"/>
              </w:rPr>
              <w:t>■</w:t>
            </w:r>
            <w:bookmarkEnd w:id="85"/>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8B6CD4" w:rsidRPr="008B6CD4">
              <w:rPr>
                <w:rFonts w:asciiTheme="minorEastAsia" w:eastAsiaTheme="minorEastAsia" w:hAnsiTheme="minorEastAsia"/>
                <w:sz w:val="24"/>
                <w:u w:val="single"/>
              </w:rPr>
              <w:t>体外冲击波治疗仪</w:t>
            </w:r>
          </w:p>
          <w:p w14:paraId="74699C6F" w14:textId="6F324F16" w:rsidR="0041528C" w:rsidRPr="008B6CD4" w:rsidRDefault="0041528C">
            <w:pPr>
              <w:pStyle w:val="af5"/>
              <w:adjustRightInd w:val="0"/>
              <w:snapToGrid w:val="0"/>
              <w:rPr>
                <w:rFonts w:asciiTheme="minorEastAsia" w:eastAsiaTheme="minorEastAsia" w:hAnsiTheme="minorEastAsia" w:hint="default"/>
                <w:sz w:val="24"/>
                <w:u w:val="single"/>
              </w:rPr>
            </w:pPr>
            <w:r w:rsidRPr="00A126F7">
              <w:rPr>
                <w:rFonts w:asciiTheme="minorEastAsia" w:eastAsiaTheme="minorEastAsia" w:hAnsiTheme="minorEastAsia"/>
                <w:sz w:val="24"/>
              </w:rPr>
              <w:t>■</w:t>
            </w:r>
            <w:r w:rsidRPr="00A126F7">
              <w:rPr>
                <w:rFonts w:asciiTheme="minorEastAsia" w:eastAsiaTheme="minorEastAsia" w:hAnsiTheme="minorEastAsia" w:hint="default"/>
                <w:sz w:val="24"/>
                <w:szCs w:val="24"/>
              </w:rPr>
              <w:t>本项目</w:t>
            </w:r>
            <w:r>
              <w:rPr>
                <w:rFonts w:asciiTheme="minorEastAsia" w:eastAsiaTheme="minorEastAsia" w:hAnsiTheme="minorEastAsia" w:hint="default"/>
                <w:sz w:val="24"/>
                <w:szCs w:val="24"/>
                <w:u w:val="single"/>
              </w:rPr>
              <w:t xml:space="preserve"> 02 </w:t>
            </w:r>
            <w:r w:rsidRPr="00A126F7">
              <w:rPr>
                <w:rFonts w:asciiTheme="minorEastAsia" w:eastAsiaTheme="minorEastAsia" w:hAnsiTheme="minorEastAsia" w:hint="default"/>
                <w:sz w:val="24"/>
                <w:szCs w:val="24"/>
              </w:rPr>
              <w:t>包为单一产品采购项目</w:t>
            </w:r>
          </w:p>
          <w:p w14:paraId="004734B0" w14:textId="161B9F0D" w:rsidR="00D55AD8" w:rsidRPr="006C788B" w:rsidRDefault="006C788B" w:rsidP="0041528C">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w:t>
            </w:r>
            <w:r w:rsidR="00574BE9">
              <w:rPr>
                <w:rFonts w:asciiTheme="minorEastAsia" w:eastAsiaTheme="minorEastAsia" w:hAnsiTheme="minorEastAsia"/>
                <w:sz w:val="24"/>
              </w:rPr>
              <w:t>本项目</w:t>
            </w:r>
            <w:r w:rsidR="00574BE9">
              <w:rPr>
                <w:rFonts w:asciiTheme="minorEastAsia" w:eastAsiaTheme="minorEastAsia" w:hAnsiTheme="minorEastAsia"/>
                <w:sz w:val="24"/>
                <w:u w:val="single"/>
              </w:rPr>
              <w:t>_0</w:t>
            </w:r>
            <w:r w:rsidR="0041528C">
              <w:rPr>
                <w:rFonts w:asciiTheme="minorEastAsia" w:eastAsiaTheme="minorEastAsia" w:hAnsiTheme="minorEastAsia" w:hint="default"/>
                <w:sz w:val="24"/>
                <w:u w:val="single"/>
              </w:rPr>
              <w:t>3</w:t>
            </w:r>
            <w:r w:rsidR="00574BE9">
              <w:rPr>
                <w:rFonts w:asciiTheme="minorEastAsia" w:eastAsiaTheme="minorEastAsia" w:hAnsiTheme="minorEastAsia"/>
                <w:sz w:val="24"/>
                <w:u w:val="single"/>
              </w:rPr>
              <w:t xml:space="preserve"> </w:t>
            </w:r>
            <w:r w:rsidR="00574BE9">
              <w:rPr>
                <w:rFonts w:asciiTheme="minorEastAsia" w:eastAsiaTheme="minorEastAsia" w:hAnsiTheme="minorEastAsia"/>
                <w:sz w:val="24"/>
              </w:rPr>
              <w:t>包为非单一产品采购项目，核心产品为：</w:t>
            </w:r>
            <w:r w:rsidR="0041528C" w:rsidRPr="0041528C">
              <w:rPr>
                <w:rFonts w:asciiTheme="minorEastAsia" w:eastAsiaTheme="minorEastAsia" w:hAnsiTheme="minorEastAsia"/>
                <w:sz w:val="24"/>
                <w:u w:val="single"/>
              </w:rPr>
              <w:t>全自动血液细胞分析仪</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41528C" w:rsidRPr="0041528C" w14:paraId="1147333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BAB68E9" w14:textId="3E6EFFAB" w:rsidR="0041528C" w:rsidRPr="0041528C" w:rsidRDefault="0041528C" w:rsidP="0041528C">
                  <w:pPr>
                    <w:widowControl/>
                    <w:spacing w:line="360" w:lineRule="auto"/>
                    <w:jc w:val="center"/>
                    <w:rPr>
                      <w:rFonts w:asciiTheme="minorEastAsia" w:eastAsiaTheme="minorEastAsia" w:hAnsiTheme="minorEastAsia"/>
                      <w:kern w:val="0"/>
                      <w:sz w:val="24"/>
                    </w:rPr>
                  </w:pPr>
                  <w:r w:rsidRPr="0041528C">
                    <w:rPr>
                      <w:rFonts w:asciiTheme="minorEastAsia" w:eastAsiaTheme="minorEastAsia" w:hAnsiTheme="minorEastAsia" w:hint="eastAsia"/>
                      <w:sz w:val="24"/>
                    </w:rPr>
                    <w:t>抢救车</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41528C" w:rsidRPr="0041528C" w:rsidRDefault="0041528C" w:rsidP="0041528C">
                  <w:pPr>
                    <w:jc w:val="center"/>
                    <w:rPr>
                      <w:rFonts w:asciiTheme="minorEastAsia" w:eastAsiaTheme="minorEastAsia" w:hAnsiTheme="minorEastAsia"/>
                      <w:bCs/>
                      <w:sz w:val="24"/>
                    </w:rPr>
                  </w:pPr>
                  <w:bookmarkStart w:id="86" w:name="OLE_LINK12"/>
                  <w:bookmarkStart w:id="87" w:name="OLE_LINK13"/>
                  <w:r w:rsidRPr="0041528C">
                    <w:rPr>
                      <w:rFonts w:asciiTheme="minorEastAsia" w:eastAsiaTheme="minorEastAsia" w:hAnsiTheme="minorEastAsia" w:hint="eastAsia"/>
                      <w:bCs/>
                      <w:sz w:val="24"/>
                    </w:rPr>
                    <w:t>工业</w:t>
                  </w:r>
                  <w:bookmarkEnd w:id="86"/>
                  <w:bookmarkEnd w:id="87"/>
                </w:p>
              </w:tc>
            </w:tr>
            <w:tr w:rsidR="0041528C" w:rsidRPr="0041528C" w14:paraId="1C28209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101DE3A5" w14:textId="6520AB55"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双</w:t>
                  </w:r>
                  <w:proofErr w:type="gramStart"/>
                  <w:r w:rsidRPr="0041528C">
                    <w:rPr>
                      <w:rFonts w:asciiTheme="minorEastAsia" w:eastAsiaTheme="minorEastAsia" w:hAnsiTheme="minorEastAsia" w:hint="eastAsia"/>
                      <w:sz w:val="24"/>
                    </w:rPr>
                    <w:t>抽治疗车</w:t>
                  </w:r>
                  <w:proofErr w:type="gramEnd"/>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3F2BAE0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0BAAE17" w14:textId="5C9F82DB"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双</w:t>
                  </w:r>
                  <w:proofErr w:type="gramStart"/>
                  <w:r w:rsidRPr="0041528C">
                    <w:rPr>
                      <w:rFonts w:asciiTheme="minorEastAsia" w:eastAsiaTheme="minorEastAsia" w:hAnsiTheme="minorEastAsia" w:hint="eastAsia"/>
                      <w:sz w:val="24"/>
                    </w:rPr>
                    <w:t>抽治疗车</w:t>
                  </w:r>
                  <w:proofErr w:type="gramEnd"/>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4CC7A660"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75A2E64C" w14:textId="3D717E89"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超声药物导入仪</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633B794F"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335F3B3" w14:textId="74FA5B46"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电脑中频治疗仪</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4FC14B08"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7F42B337" w14:textId="7DC8E4F6"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体外冲击波治疗仪</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2C1A580F"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5D674E2E" w14:textId="1419C8D3"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红外线治疗仪特定电磁波</w:t>
                  </w:r>
                </w:p>
              </w:tc>
              <w:tc>
                <w:tcPr>
                  <w:tcW w:w="3121" w:type="dxa"/>
                  <w:tcBorders>
                    <w:top w:val="single" w:sz="4" w:space="0" w:color="auto"/>
                    <w:left w:val="single" w:sz="4" w:space="0" w:color="auto"/>
                    <w:bottom w:val="single" w:sz="4" w:space="0" w:color="auto"/>
                    <w:right w:val="single" w:sz="4" w:space="0" w:color="auto"/>
                  </w:tcBorders>
                </w:tcPr>
                <w:p w14:paraId="5F2F13E0" w14:textId="2ED6454D"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96FB67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40A7619B" w14:textId="17183758" w:rsidR="0041528C" w:rsidRPr="0041528C" w:rsidRDefault="0041528C" w:rsidP="0041528C">
                  <w:pPr>
                    <w:widowControl/>
                    <w:spacing w:line="360" w:lineRule="auto"/>
                    <w:jc w:val="center"/>
                    <w:rPr>
                      <w:rFonts w:asciiTheme="minorEastAsia" w:eastAsiaTheme="minorEastAsia" w:hAnsiTheme="minorEastAsia"/>
                      <w:color w:val="000000"/>
                      <w:sz w:val="24"/>
                    </w:rPr>
                  </w:pPr>
                  <w:proofErr w:type="gramStart"/>
                  <w:r w:rsidRPr="0041528C">
                    <w:rPr>
                      <w:rFonts w:asciiTheme="minorEastAsia" w:eastAsiaTheme="minorEastAsia" w:hAnsiTheme="minorEastAsia" w:hint="eastAsia"/>
                      <w:sz w:val="24"/>
                    </w:rPr>
                    <w:t>雾化机</w:t>
                  </w:r>
                  <w:proofErr w:type="gramEnd"/>
                </w:p>
              </w:tc>
              <w:tc>
                <w:tcPr>
                  <w:tcW w:w="3121" w:type="dxa"/>
                  <w:tcBorders>
                    <w:top w:val="single" w:sz="4" w:space="0" w:color="auto"/>
                    <w:left w:val="single" w:sz="4" w:space="0" w:color="auto"/>
                    <w:bottom w:val="single" w:sz="4" w:space="0" w:color="auto"/>
                    <w:right w:val="single" w:sz="4" w:space="0" w:color="auto"/>
                  </w:tcBorders>
                </w:tcPr>
                <w:p w14:paraId="70586035" w14:textId="6D2D75C9"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29383DA6"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CCCFF42" w14:textId="590BD39C"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健康信息查询及身份确认系统</w:t>
                  </w:r>
                </w:p>
              </w:tc>
              <w:tc>
                <w:tcPr>
                  <w:tcW w:w="3121" w:type="dxa"/>
                  <w:tcBorders>
                    <w:top w:val="single" w:sz="4" w:space="0" w:color="auto"/>
                    <w:left w:val="single" w:sz="4" w:space="0" w:color="auto"/>
                    <w:bottom w:val="single" w:sz="4" w:space="0" w:color="auto"/>
                    <w:right w:val="single" w:sz="4" w:space="0" w:color="auto"/>
                  </w:tcBorders>
                </w:tcPr>
                <w:p w14:paraId="1F696444" w14:textId="040C7F8F"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BCF4CD0"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165BB31" w14:textId="35C1DAD8"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sz w:val="24"/>
                    </w:rPr>
                    <w:t>网络语音功能身高体重计</w:t>
                  </w:r>
                </w:p>
              </w:tc>
              <w:tc>
                <w:tcPr>
                  <w:tcW w:w="3121" w:type="dxa"/>
                  <w:tcBorders>
                    <w:top w:val="single" w:sz="4" w:space="0" w:color="auto"/>
                    <w:left w:val="single" w:sz="4" w:space="0" w:color="auto"/>
                    <w:bottom w:val="single" w:sz="4" w:space="0" w:color="auto"/>
                    <w:right w:val="single" w:sz="4" w:space="0" w:color="auto"/>
                  </w:tcBorders>
                </w:tcPr>
                <w:p w14:paraId="16CB2ECE" w14:textId="6E8634D6"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1E64D5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089C98D" w14:textId="68F55BC5"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sz w:val="24"/>
                    </w:rPr>
                    <w:t>24</w:t>
                  </w:r>
                  <w:r w:rsidRPr="0041528C">
                    <w:rPr>
                      <w:rFonts w:asciiTheme="minorEastAsia" w:eastAsiaTheme="minorEastAsia" w:hAnsiTheme="minorEastAsia" w:hint="eastAsia"/>
                      <w:sz w:val="24"/>
                    </w:rPr>
                    <w:t>小时动态心电</w:t>
                  </w:r>
                </w:p>
              </w:tc>
              <w:tc>
                <w:tcPr>
                  <w:tcW w:w="3121" w:type="dxa"/>
                  <w:tcBorders>
                    <w:top w:val="single" w:sz="4" w:space="0" w:color="auto"/>
                    <w:left w:val="single" w:sz="4" w:space="0" w:color="auto"/>
                    <w:bottom w:val="single" w:sz="4" w:space="0" w:color="auto"/>
                    <w:right w:val="single" w:sz="4" w:space="0" w:color="auto"/>
                  </w:tcBorders>
                </w:tcPr>
                <w:p w14:paraId="2106187E" w14:textId="7CDFF48D"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5CB7E683"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0FA0A24" w14:textId="27CE8376"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sz w:val="24"/>
                    </w:rPr>
                    <w:t>24</w:t>
                  </w:r>
                  <w:r w:rsidRPr="0041528C">
                    <w:rPr>
                      <w:rFonts w:asciiTheme="minorEastAsia" w:eastAsiaTheme="minorEastAsia" w:hAnsiTheme="minorEastAsia" w:hint="eastAsia"/>
                      <w:sz w:val="24"/>
                    </w:rPr>
                    <w:t>小时动态血压</w:t>
                  </w:r>
                </w:p>
              </w:tc>
              <w:tc>
                <w:tcPr>
                  <w:tcW w:w="3121" w:type="dxa"/>
                  <w:tcBorders>
                    <w:top w:val="single" w:sz="4" w:space="0" w:color="auto"/>
                    <w:left w:val="single" w:sz="4" w:space="0" w:color="auto"/>
                    <w:bottom w:val="single" w:sz="4" w:space="0" w:color="auto"/>
                    <w:right w:val="single" w:sz="4" w:space="0" w:color="auto"/>
                  </w:tcBorders>
                </w:tcPr>
                <w:p w14:paraId="7363F4EC" w14:textId="36B5C61A"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4BA244C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AF9DAC1" w14:textId="3896191D"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hint="eastAsia"/>
                      <w:sz w:val="24"/>
                    </w:rPr>
                    <w:t>全自动血液细胞分析仪</w:t>
                  </w:r>
                </w:p>
              </w:tc>
              <w:tc>
                <w:tcPr>
                  <w:tcW w:w="3121" w:type="dxa"/>
                  <w:tcBorders>
                    <w:top w:val="single" w:sz="4" w:space="0" w:color="auto"/>
                    <w:left w:val="single" w:sz="4" w:space="0" w:color="auto"/>
                    <w:bottom w:val="single" w:sz="4" w:space="0" w:color="auto"/>
                    <w:right w:val="single" w:sz="4" w:space="0" w:color="auto"/>
                  </w:tcBorders>
                </w:tcPr>
                <w:p w14:paraId="0E4A18B3" w14:textId="767D971A"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05424539"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14CAE7BC" w14:textId="714E3FCE"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hint="eastAsia"/>
                      <w:sz w:val="24"/>
                    </w:rPr>
                    <w:t>尿液分析仪</w:t>
                  </w:r>
                </w:p>
              </w:tc>
              <w:tc>
                <w:tcPr>
                  <w:tcW w:w="3121" w:type="dxa"/>
                  <w:tcBorders>
                    <w:top w:val="single" w:sz="4" w:space="0" w:color="auto"/>
                    <w:left w:val="single" w:sz="4" w:space="0" w:color="auto"/>
                    <w:bottom w:val="single" w:sz="4" w:space="0" w:color="auto"/>
                    <w:right w:val="single" w:sz="4" w:space="0" w:color="auto"/>
                  </w:tcBorders>
                </w:tcPr>
                <w:p w14:paraId="4728DA0F" w14:textId="4B1AC179"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61BD7A1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408C93AE" w14:textId="35D4B05E"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sz w:val="24"/>
                    </w:rPr>
                    <w:t>C13</w:t>
                  </w:r>
                  <w:r w:rsidRPr="0041528C">
                    <w:rPr>
                      <w:rFonts w:asciiTheme="minorEastAsia" w:eastAsiaTheme="minorEastAsia" w:hAnsiTheme="minorEastAsia" w:hint="eastAsia"/>
                      <w:sz w:val="24"/>
                    </w:rPr>
                    <w:t>呼气试验分析仪</w:t>
                  </w:r>
                </w:p>
              </w:tc>
              <w:tc>
                <w:tcPr>
                  <w:tcW w:w="3121" w:type="dxa"/>
                  <w:tcBorders>
                    <w:top w:val="single" w:sz="4" w:space="0" w:color="auto"/>
                    <w:left w:val="single" w:sz="4" w:space="0" w:color="auto"/>
                    <w:bottom w:val="single" w:sz="4" w:space="0" w:color="auto"/>
                    <w:right w:val="single" w:sz="4" w:space="0" w:color="auto"/>
                  </w:tcBorders>
                </w:tcPr>
                <w:p w14:paraId="6C0A49C8" w14:textId="5C7D10B4"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2FD9381E"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6C2CAB5" w14:textId="3B7EDBDE" w:rsidR="0041528C" w:rsidRPr="0041528C" w:rsidRDefault="0041528C" w:rsidP="0041528C">
                  <w:pPr>
                    <w:widowControl/>
                    <w:spacing w:line="360" w:lineRule="auto"/>
                    <w:jc w:val="center"/>
                    <w:rPr>
                      <w:rFonts w:asciiTheme="minorEastAsia" w:eastAsiaTheme="minorEastAsia" w:hAnsiTheme="minorEastAsia"/>
                      <w:color w:val="000000"/>
                      <w:sz w:val="24"/>
                    </w:rPr>
                  </w:pPr>
                  <w:r w:rsidRPr="0041528C">
                    <w:rPr>
                      <w:rFonts w:asciiTheme="minorEastAsia" w:eastAsiaTheme="minorEastAsia" w:hAnsiTheme="minorEastAsia" w:hint="eastAsia"/>
                      <w:color w:val="000000"/>
                      <w:sz w:val="24"/>
                    </w:rPr>
                    <w:t>循环增强荧光分析仪</w:t>
                  </w:r>
                </w:p>
              </w:tc>
              <w:tc>
                <w:tcPr>
                  <w:tcW w:w="3121" w:type="dxa"/>
                  <w:tcBorders>
                    <w:top w:val="single" w:sz="4" w:space="0" w:color="auto"/>
                    <w:left w:val="single" w:sz="4" w:space="0" w:color="auto"/>
                    <w:bottom w:val="single" w:sz="4" w:space="0" w:color="auto"/>
                    <w:right w:val="single" w:sz="4" w:space="0" w:color="auto"/>
                  </w:tcBorders>
                </w:tcPr>
                <w:p w14:paraId="29E77751" w14:textId="45DAF4DB"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10B62B35" w14:textId="77777777" w:rsidTr="00A77B4D">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16597A6" w14:textId="15727389" w:rsidR="0041528C" w:rsidRPr="0041528C" w:rsidRDefault="0041528C" w:rsidP="0041528C">
                  <w:pPr>
                    <w:widowControl/>
                    <w:spacing w:line="360" w:lineRule="auto"/>
                    <w:jc w:val="center"/>
                    <w:rPr>
                      <w:rFonts w:asciiTheme="minorEastAsia" w:eastAsiaTheme="minorEastAsia" w:hAnsiTheme="minorEastAsia" w:cs="仿宋_GB2312"/>
                      <w:bCs/>
                      <w:sz w:val="24"/>
                    </w:rPr>
                  </w:pPr>
                  <w:r w:rsidRPr="0041528C">
                    <w:rPr>
                      <w:rFonts w:asciiTheme="minorEastAsia" w:eastAsiaTheme="minorEastAsia" w:hAnsiTheme="minorEastAsia" w:cs="仿宋_GB2312" w:hint="eastAsia"/>
                      <w:bCs/>
                      <w:sz w:val="24"/>
                    </w:rPr>
                    <w:t>全自动血液细胞分析仪</w:t>
                  </w:r>
                </w:p>
              </w:tc>
              <w:tc>
                <w:tcPr>
                  <w:tcW w:w="3121" w:type="dxa"/>
                  <w:tcBorders>
                    <w:top w:val="single" w:sz="4" w:space="0" w:color="auto"/>
                    <w:left w:val="single" w:sz="4" w:space="0" w:color="auto"/>
                    <w:bottom w:val="single" w:sz="4" w:space="0" w:color="auto"/>
                    <w:right w:val="single" w:sz="4" w:space="0" w:color="auto"/>
                  </w:tcBorders>
                </w:tcPr>
                <w:p w14:paraId="717781A9" w14:textId="7BF041AF" w:rsidR="0041528C" w:rsidRPr="0041528C" w:rsidRDefault="0041528C" w:rsidP="0041528C">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41528C" w:rsidRPr="0041528C" w14:paraId="6155D836"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7384091C" w14:textId="62C70863" w:rsidR="0041528C" w:rsidRPr="0041528C" w:rsidRDefault="0041528C" w:rsidP="0041528C">
                  <w:pPr>
                    <w:spacing w:line="360" w:lineRule="auto"/>
                    <w:jc w:val="center"/>
                    <w:rPr>
                      <w:rFonts w:asciiTheme="minorEastAsia" w:eastAsiaTheme="minorEastAsia" w:hAnsiTheme="minorEastAsia"/>
                      <w:sz w:val="24"/>
                    </w:rPr>
                  </w:pPr>
                  <w:r w:rsidRPr="0041528C">
                    <w:rPr>
                      <w:rFonts w:asciiTheme="minorEastAsia" w:eastAsiaTheme="minorEastAsia" w:hAnsiTheme="minorEastAsia" w:cs="仿宋_GB2312" w:hint="eastAsia"/>
                      <w:bCs/>
                      <w:sz w:val="24"/>
                    </w:rPr>
                    <w:t>全自动尿液分析仪</w:t>
                  </w:r>
                </w:p>
              </w:tc>
              <w:tc>
                <w:tcPr>
                  <w:tcW w:w="3121" w:type="dxa"/>
                  <w:tcBorders>
                    <w:top w:val="single" w:sz="4" w:space="0" w:color="auto"/>
                    <w:left w:val="single" w:sz="4" w:space="0" w:color="auto"/>
                    <w:bottom w:val="single" w:sz="4" w:space="0" w:color="auto"/>
                    <w:right w:val="single" w:sz="4" w:space="0" w:color="auto"/>
                  </w:tcBorders>
                </w:tcPr>
                <w:p w14:paraId="2B5E725B" w14:textId="76E5800A" w:rsidR="0041528C" w:rsidRPr="0041528C" w:rsidRDefault="0041528C" w:rsidP="0041528C">
                  <w:pPr>
                    <w:jc w:val="center"/>
                    <w:rPr>
                      <w:rFonts w:asciiTheme="minorEastAsia" w:eastAsiaTheme="minorEastAsia" w:hAnsiTheme="minorEastAsia"/>
                      <w:sz w:val="24"/>
                    </w:rPr>
                  </w:pPr>
                  <w:r w:rsidRPr="0041528C">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49561BBB"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41528C">
              <w:rPr>
                <w:rFonts w:asciiTheme="minorEastAsia" w:eastAsiaTheme="minorEastAsia" w:hAnsiTheme="minorEastAsia" w:hint="default"/>
                <w:sz w:val="24"/>
                <w:szCs w:val="24"/>
              </w:rPr>
              <w:t>6400</w:t>
            </w:r>
            <w:r w:rsidRPr="00A126F7">
              <w:rPr>
                <w:rFonts w:asciiTheme="minorEastAsia" w:eastAsiaTheme="minorEastAsia" w:hAnsiTheme="minorEastAsia"/>
                <w:sz w:val="24"/>
                <w:szCs w:val="24"/>
              </w:rPr>
              <w:t>元</w:t>
            </w:r>
            <w:r w:rsidR="00114196">
              <w:rPr>
                <w:rFonts w:asciiTheme="minorEastAsia" w:eastAsiaTheme="minorEastAsia" w:hAnsiTheme="minorEastAsia"/>
                <w:sz w:val="24"/>
                <w:szCs w:val="24"/>
              </w:rPr>
              <w:t>、第二包</w:t>
            </w:r>
            <w:r w:rsidR="0041528C">
              <w:rPr>
                <w:rFonts w:asciiTheme="minorEastAsia" w:eastAsiaTheme="minorEastAsia" w:hAnsiTheme="minorEastAsia" w:hint="default"/>
                <w:sz w:val="24"/>
                <w:szCs w:val="24"/>
              </w:rPr>
              <w:t>450</w:t>
            </w:r>
            <w:r w:rsidR="00114196">
              <w:rPr>
                <w:rFonts w:asciiTheme="minorEastAsia" w:eastAsiaTheme="minorEastAsia" w:hAnsiTheme="minorEastAsia"/>
                <w:sz w:val="24"/>
                <w:szCs w:val="24"/>
              </w:rPr>
              <w:t>元</w:t>
            </w:r>
            <w:r w:rsidR="0041528C">
              <w:rPr>
                <w:rFonts w:asciiTheme="minorEastAsia" w:eastAsiaTheme="minorEastAsia" w:hAnsiTheme="minorEastAsia"/>
                <w:sz w:val="24"/>
                <w:szCs w:val="24"/>
              </w:rPr>
              <w:t>、第三包1</w:t>
            </w:r>
            <w:r w:rsidR="0041528C">
              <w:rPr>
                <w:rFonts w:asciiTheme="minorEastAsia" w:eastAsiaTheme="minorEastAsia" w:hAnsiTheme="minorEastAsia" w:hint="default"/>
                <w:sz w:val="24"/>
                <w:szCs w:val="24"/>
              </w:rPr>
              <w:t>300</w:t>
            </w:r>
            <w:r w:rsidR="0041528C">
              <w:rPr>
                <w:rFonts w:asciiTheme="minorEastAsia" w:eastAsiaTheme="minorEastAsia" w:hAnsiTheme="minorEastAsia"/>
                <w:sz w:val="24"/>
                <w:szCs w:val="24"/>
              </w:rPr>
              <w:t>元</w:t>
            </w:r>
            <w:r w:rsidRPr="00A126F7">
              <w:rPr>
                <w:rFonts w:asciiTheme="minorEastAsia" w:eastAsiaTheme="minorEastAsia" w:hAnsiTheme="minorEastAsia"/>
                <w:sz w:val="24"/>
                <w:szCs w:val="24"/>
              </w:rPr>
              <w:t>。</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3BBB87B6" w14:textId="414EA328" w:rsidR="00E72A8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rPr>
              <w:t>(4)投标人与采购人、其他投标人或者采购代理机构恶意串通的。</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8" w:name="_Toc264969207"/>
      <w:bookmarkStart w:id="89" w:name="_Toc265228355"/>
      <w:bookmarkStart w:id="90" w:name="_Toc353873932"/>
      <w:bookmarkStart w:id="91" w:name="_Toc142311019"/>
      <w:bookmarkStart w:id="92" w:name="_Toc226337213"/>
      <w:bookmarkStart w:id="93" w:name="_Toc195842882"/>
      <w:bookmarkStart w:id="94" w:name="_Toc127151517"/>
      <w:bookmarkStart w:id="95" w:name="_Toc305158785"/>
      <w:bookmarkStart w:id="96" w:name="_Toc226965790"/>
      <w:bookmarkStart w:id="97" w:name="_Toc150774722"/>
      <w:bookmarkStart w:id="98" w:name="_Toc353873662"/>
      <w:bookmarkStart w:id="99" w:name="_Toc353825542"/>
      <w:bookmarkStart w:id="100" w:name="_Toc150480755"/>
      <w:bookmarkStart w:id="101" w:name="_Toc305158859"/>
      <w:r w:rsidRPr="00A126F7">
        <w:rPr>
          <w:rFonts w:asciiTheme="minorEastAsia" w:eastAsiaTheme="minorEastAsia" w:hAnsiTheme="minorEastAsia"/>
          <w:b/>
          <w:sz w:val="28"/>
          <w:szCs w:val="28"/>
        </w:rPr>
        <w:t>投标人须知</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2" w:name="_Toc127151518"/>
      <w:bookmarkStart w:id="103" w:name="_Toc520356143"/>
      <w:r w:rsidRPr="00A126F7">
        <w:rPr>
          <w:rFonts w:asciiTheme="minorEastAsia" w:eastAsiaTheme="minorEastAsia" w:hAnsiTheme="minorEastAsia"/>
          <w:sz w:val="28"/>
        </w:rPr>
        <w:tab/>
      </w:r>
      <w:bookmarkStart w:id="104" w:name="_Toc151193760"/>
      <w:bookmarkStart w:id="105" w:name="_Toc265228356"/>
      <w:bookmarkStart w:id="106" w:name="_Toc150480756"/>
      <w:bookmarkStart w:id="107" w:name="_Toc305158860"/>
      <w:bookmarkStart w:id="108" w:name="_Toc151193616"/>
      <w:bookmarkStart w:id="109" w:name="_Toc195842883"/>
      <w:bookmarkStart w:id="110" w:name="_Toc226309762"/>
      <w:bookmarkStart w:id="111" w:name="_Toc150774618"/>
      <w:bookmarkStart w:id="112" w:name="_Toc151193906"/>
      <w:bookmarkStart w:id="113" w:name="_Toc264969208"/>
      <w:bookmarkStart w:id="114" w:name="_Toc151190145"/>
      <w:bookmarkStart w:id="115" w:name="_Toc150509269"/>
      <w:bookmarkStart w:id="116" w:name="_Toc226965791"/>
      <w:bookmarkStart w:id="117" w:name="_Toc151193832"/>
      <w:bookmarkStart w:id="118" w:name="_Toc226337214"/>
      <w:bookmarkStart w:id="119" w:name="_Toc226965708"/>
      <w:bookmarkStart w:id="120" w:name="_Toc305158786"/>
      <w:bookmarkStart w:id="121" w:name="_Toc151193688"/>
      <w:bookmarkStart w:id="122" w:name="_Toc142311020"/>
      <w:bookmarkStart w:id="123"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4" w:name="_Toc264969209"/>
      <w:bookmarkStart w:id="125" w:name="_Toc305158861"/>
      <w:bookmarkStart w:id="126" w:name="_Toc265228357"/>
      <w:bookmarkStart w:id="127" w:name="_Toc305158787"/>
      <w:r w:rsidRPr="00A126F7">
        <w:rPr>
          <w:rFonts w:asciiTheme="minorEastAsia" w:eastAsiaTheme="minorEastAsia" w:hAnsiTheme="minorEastAsia"/>
          <w:sz w:val="24"/>
        </w:rPr>
        <w:t>采购人、采购代理机构、投标人</w:t>
      </w:r>
      <w:bookmarkEnd w:id="124"/>
      <w:bookmarkEnd w:id="125"/>
      <w:bookmarkEnd w:id="126"/>
      <w:bookmarkEnd w:id="127"/>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8" w:name="_Toc151193908"/>
      <w:bookmarkStart w:id="129" w:name="_Toc305158862"/>
      <w:bookmarkStart w:id="130" w:name="_Toc151190147"/>
      <w:bookmarkStart w:id="131" w:name="_Toc142311022"/>
      <w:bookmarkStart w:id="132" w:name="_Toc127151520"/>
      <w:bookmarkStart w:id="133" w:name="_Toc127161434"/>
      <w:bookmarkStart w:id="134" w:name="_Toc150774620"/>
      <w:bookmarkStart w:id="135" w:name="_Toc164229215"/>
      <w:bookmarkStart w:id="136" w:name="_Toc195842885"/>
      <w:bookmarkStart w:id="137" w:name="_Toc305158788"/>
      <w:bookmarkStart w:id="138" w:name="_Toc127151721"/>
      <w:bookmarkStart w:id="139" w:name="_Toc150480758"/>
      <w:bookmarkStart w:id="140" w:name="_Toc149720813"/>
      <w:bookmarkStart w:id="141" w:name="_Toc150774725"/>
      <w:bookmarkStart w:id="142" w:name="_Toc226965793"/>
      <w:bookmarkStart w:id="143" w:name="_Toc226965710"/>
      <w:bookmarkStart w:id="144" w:name="_Toc151193834"/>
      <w:bookmarkStart w:id="145" w:name="_Toc164608789"/>
      <w:bookmarkStart w:id="146" w:name="_Toc150509271"/>
      <w:bookmarkStart w:id="147" w:name="_Toc164351614"/>
      <w:bookmarkStart w:id="148" w:name="_Toc226337216"/>
      <w:bookmarkStart w:id="149" w:name="_Toc151193690"/>
      <w:bookmarkStart w:id="150" w:name="_Toc151193762"/>
      <w:bookmarkStart w:id="151" w:name="_Toc151193618"/>
      <w:bookmarkStart w:id="152" w:name="_Toc264969210"/>
      <w:bookmarkStart w:id="153" w:name="_Toc265228358"/>
      <w:bookmarkStart w:id="154" w:name="_Toc164229361"/>
      <w:bookmarkStart w:id="155" w:name="_Toc164608634"/>
      <w:bookmarkStart w:id="156" w:name="_Toc226309764"/>
      <w:r w:rsidRPr="00A126F7">
        <w:rPr>
          <w:rFonts w:asciiTheme="minorEastAsia" w:eastAsiaTheme="minorEastAsia" w:hAnsiTheme="minorEastAsia"/>
          <w:sz w:val="24"/>
        </w:rPr>
        <w:t>资金来源</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7" w:name="_Toc151193764"/>
      <w:bookmarkStart w:id="158" w:name="_Toc150774727"/>
      <w:bookmarkStart w:id="159" w:name="_Toc151193620"/>
      <w:bookmarkStart w:id="160" w:name="_Toc127151522"/>
      <w:bookmarkStart w:id="161" w:name="_Toc151193692"/>
      <w:bookmarkStart w:id="162" w:name="_Toc142311024"/>
      <w:bookmarkStart w:id="163" w:name="_Toc150480760"/>
      <w:bookmarkStart w:id="164" w:name="_Toc151193836"/>
      <w:bookmarkStart w:id="165" w:name="_Toc265228360"/>
      <w:bookmarkStart w:id="166" w:name="_Toc226337218"/>
      <w:bookmarkStart w:id="167" w:name="_Toc195842887"/>
      <w:bookmarkStart w:id="168" w:name="_Toc520356146"/>
      <w:bookmarkStart w:id="169" w:name="_Toc150774622"/>
      <w:bookmarkStart w:id="170" w:name="_Toc151190149"/>
      <w:bookmarkStart w:id="171" w:name="_Toc264969212"/>
      <w:bookmarkStart w:id="172" w:name="_Toc305158790"/>
      <w:bookmarkStart w:id="173" w:name="_Toc151193910"/>
      <w:bookmarkStart w:id="174" w:name="_Toc226965795"/>
      <w:bookmarkStart w:id="175" w:name="_Toc150509273"/>
      <w:bookmarkStart w:id="176" w:name="_Toc305158864"/>
      <w:bookmarkStart w:id="177" w:name="_Toc226309766"/>
      <w:bookmarkStart w:id="178"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9"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9"/>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0"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1" w:name="_Hlk164955325"/>
      <w:bookmarkEnd w:id="180"/>
      <w:r w:rsidRPr="00A126F7">
        <w:rPr>
          <w:rFonts w:asciiTheme="minorEastAsia" w:eastAsiaTheme="minorEastAsia" w:hAnsiTheme="minorEastAsia"/>
          <w:sz w:val="24"/>
        </w:rPr>
        <w:t>为贯彻落实《深化政府采购制度改革方案》有关要求，推动政府采购需求标准建设</w:t>
      </w:r>
      <w:bookmarkEnd w:id="181"/>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2" w:name="_1.8_计量单位"/>
      <w:bookmarkEnd w:id="182"/>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3" w:name="_Toc226309767"/>
      <w:bookmarkStart w:id="184" w:name="_Toc164229218"/>
      <w:bookmarkStart w:id="185" w:name="_Toc305158791"/>
      <w:bookmarkStart w:id="186" w:name="_Toc151193837"/>
      <w:bookmarkStart w:id="187" w:name="_Toc164351617"/>
      <w:bookmarkStart w:id="188" w:name="_Toc226965796"/>
      <w:bookmarkStart w:id="189" w:name="_Toc305158865"/>
      <w:bookmarkStart w:id="190" w:name="_Toc265228361"/>
      <w:bookmarkStart w:id="191" w:name="_Toc151193693"/>
      <w:bookmarkStart w:id="192" w:name="_Toc264969213"/>
      <w:bookmarkStart w:id="193" w:name="_Toc151193911"/>
      <w:bookmarkStart w:id="194" w:name="_Toc151193765"/>
      <w:bookmarkStart w:id="195" w:name="_Toc151190150"/>
      <w:bookmarkStart w:id="196" w:name="_Toc226965713"/>
      <w:bookmarkStart w:id="197" w:name="_Toc142311025"/>
      <w:bookmarkStart w:id="198" w:name="_Toc195842888"/>
      <w:bookmarkStart w:id="199" w:name="_Toc520356147"/>
      <w:bookmarkStart w:id="200" w:name="_Toc150509274"/>
      <w:bookmarkStart w:id="201" w:name="_Toc164229364"/>
      <w:bookmarkStart w:id="202" w:name="_Toc150774623"/>
      <w:bookmarkStart w:id="203" w:name="_Toc127151724"/>
      <w:bookmarkStart w:id="204" w:name="_Toc150480761"/>
      <w:bookmarkStart w:id="205" w:name="_Toc150774728"/>
      <w:bookmarkStart w:id="206" w:name="_Toc226337219"/>
      <w:bookmarkStart w:id="207" w:name="_Toc164608792"/>
      <w:bookmarkStart w:id="208" w:name="_Toc127161437"/>
      <w:bookmarkStart w:id="209" w:name="_Toc151193621"/>
      <w:bookmarkStart w:id="210" w:name="_Toc127151523"/>
      <w:bookmarkStart w:id="211" w:name="_Toc149720816"/>
      <w:bookmarkStart w:id="212" w:name="_Toc164608637"/>
      <w:r w:rsidRPr="00A126F7">
        <w:rPr>
          <w:rFonts w:asciiTheme="minorEastAsia" w:eastAsiaTheme="minorEastAsia" w:hAnsiTheme="minorEastAsia"/>
          <w:sz w:val="24"/>
        </w:rPr>
        <w:t>招标文件构</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3" w:name="_Toc516367020"/>
      <w:bookmarkStart w:id="214" w:name="_Toc151193840"/>
      <w:bookmarkStart w:id="215" w:name="_Toc151193696"/>
      <w:bookmarkStart w:id="216" w:name="_Toc520356150"/>
      <w:bookmarkStart w:id="217" w:name="_Toc151193768"/>
      <w:bookmarkStart w:id="218" w:name="_Toc151193624"/>
      <w:bookmarkStart w:id="219" w:name="_Toc127151526"/>
      <w:bookmarkStart w:id="220" w:name="_Toc150509277"/>
      <w:bookmarkStart w:id="221" w:name="_Toc150480764"/>
      <w:bookmarkStart w:id="222" w:name="_Toc226337222"/>
      <w:bookmarkStart w:id="223" w:name="_Toc305158794"/>
      <w:bookmarkStart w:id="224" w:name="_Toc226309770"/>
      <w:bookmarkStart w:id="225" w:name="_Toc142311028"/>
      <w:bookmarkStart w:id="226" w:name="_Toc226965799"/>
      <w:bookmarkStart w:id="227" w:name="_Toc150774731"/>
      <w:bookmarkStart w:id="228" w:name="_Toc305158868"/>
      <w:bookmarkStart w:id="229" w:name="_Toc265228364"/>
      <w:bookmarkStart w:id="230" w:name="_Toc264969216"/>
      <w:bookmarkStart w:id="231" w:name="_Toc195842891"/>
      <w:bookmarkStart w:id="232" w:name="_Toc226965716"/>
      <w:bookmarkStart w:id="233" w:name="_Toc151190153"/>
      <w:bookmarkStart w:id="234" w:name="_Toc150774626"/>
      <w:bookmarkStart w:id="235"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3"/>
      <w:r w:rsidRPr="00A126F7">
        <w:rPr>
          <w:rFonts w:asciiTheme="minorEastAsia" w:eastAsiaTheme="minorEastAsia" w:hAnsiTheme="minorEastAsia"/>
          <w:sz w:val="28"/>
        </w:rPr>
        <w:t>的编制</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6" w:name="_Toc150480765"/>
      <w:bookmarkStart w:id="237" w:name="_Toc151193697"/>
      <w:bookmarkStart w:id="238" w:name="_Toc149720820"/>
      <w:bookmarkStart w:id="239" w:name="_Toc151190154"/>
      <w:bookmarkStart w:id="240" w:name="_Toc150774732"/>
      <w:bookmarkStart w:id="241" w:name="_Toc150509278"/>
      <w:bookmarkStart w:id="242" w:name="_Toc226965717"/>
      <w:bookmarkStart w:id="243" w:name="_Toc164608796"/>
      <w:bookmarkStart w:id="244" w:name="_Toc164229368"/>
      <w:bookmarkStart w:id="245" w:name="_Toc164351621"/>
      <w:bookmarkStart w:id="246" w:name="_Toc150774627"/>
      <w:bookmarkStart w:id="247" w:name="_Toc195842892"/>
      <w:bookmarkStart w:id="248" w:name="_Toc151193625"/>
      <w:bookmarkStart w:id="249" w:name="_Toc226965800"/>
      <w:bookmarkStart w:id="250" w:name="_Toc516367021"/>
      <w:bookmarkStart w:id="251" w:name="_Toc127151527"/>
      <w:bookmarkStart w:id="252" w:name="_Toc164229222"/>
      <w:bookmarkStart w:id="253" w:name="_Toc151193841"/>
      <w:bookmarkStart w:id="254" w:name="_Toc305158869"/>
      <w:bookmarkStart w:id="255" w:name="_Toc226309771"/>
      <w:bookmarkStart w:id="256" w:name="_Toc265228365"/>
      <w:bookmarkStart w:id="257" w:name="_Toc226337223"/>
      <w:bookmarkStart w:id="258" w:name="_Toc164608641"/>
      <w:bookmarkStart w:id="259" w:name="_Toc305158795"/>
      <w:bookmarkStart w:id="260" w:name="_Toc142311029"/>
      <w:bookmarkStart w:id="261" w:name="_Toc264969217"/>
      <w:bookmarkStart w:id="262" w:name="_Toc520356151"/>
      <w:bookmarkStart w:id="263" w:name="_Toc151193915"/>
      <w:bookmarkStart w:id="264" w:name="_Toc151193769"/>
      <w:bookmarkStart w:id="265" w:name="_Toc127151728"/>
      <w:bookmarkStart w:id="266" w:name="_Toc127161441"/>
      <w:r w:rsidRPr="00A126F7">
        <w:rPr>
          <w:rFonts w:asciiTheme="minorEastAsia" w:eastAsiaTheme="minorEastAsia" w:hAnsiTheme="minorEastAsia"/>
          <w:sz w:val="24"/>
        </w:rPr>
        <w:t>投标范围、投标文件中计量单位的使用</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7" w:name="_Ref467306195"/>
      <w:bookmarkStart w:id="268" w:name="_Toc516367022"/>
      <w:bookmarkStart w:id="269" w:name="_Ref467306676"/>
      <w:bookmarkStart w:id="270" w:name="_Toc164229223"/>
      <w:bookmarkStart w:id="271" w:name="_Toc142311030"/>
      <w:bookmarkStart w:id="272" w:name="_Toc164608797"/>
      <w:bookmarkStart w:id="273" w:name="_Toc127151729"/>
      <w:bookmarkStart w:id="274" w:name="_Toc150480766"/>
      <w:bookmarkStart w:id="275" w:name="_Toc127161442"/>
      <w:bookmarkStart w:id="276" w:name="_Toc151193770"/>
      <w:bookmarkStart w:id="277" w:name="_Toc149720821"/>
      <w:bookmarkStart w:id="278" w:name="_Toc151193626"/>
      <w:bookmarkStart w:id="279" w:name="_Toc150509279"/>
      <w:bookmarkStart w:id="280" w:name="_Toc151193916"/>
      <w:bookmarkStart w:id="281" w:name="_Toc151190155"/>
      <w:bookmarkStart w:id="282" w:name="_Toc226337224"/>
      <w:bookmarkStart w:id="283" w:name="_Toc164351622"/>
      <w:bookmarkStart w:id="284" w:name="_Toc195842893"/>
      <w:bookmarkStart w:id="285" w:name="_Toc150774733"/>
      <w:bookmarkStart w:id="286" w:name="_Toc520356152"/>
      <w:bookmarkStart w:id="287" w:name="_Toc226965801"/>
      <w:bookmarkStart w:id="288" w:name="_Toc151193698"/>
      <w:bookmarkStart w:id="289" w:name="_Toc264969218"/>
      <w:bookmarkStart w:id="290" w:name="_Toc305158796"/>
      <w:bookmarkStart w:id="291" w:name="_Toc151193842"/>
      <w:bookmarkStart w:id="292" w:name="_Toc226309772"/>
      <w:bookmarkStart w:id="293" w:name="_Toc164229369"/>
      <w:bookmarkStart w:id="294" w:name="_Toc226965718"/>
      <w:bookmarkStart w:id="295" w:name="_Toc127151528"/>
      <w:bookmarkStart w:id="296" w:name="_Toc305158870"/>
      <w:bookmarkStart w:id="297" w:name="_Toc150774628"/>
      <w:bookmarkStart w:id="298" w:name="_Toc164608642"/>
      <w:bookmarkStart w:id="299" w:name="_Toc265228366"/>
      <w:r w:rsidRPr="00A126F7">
        <w:rPr>
          <w:rFonts w:asciiTheme="minorEastAsia" w:eastAsiaTheme="minorEastAsia" w:hAnsiTheme="minorEastAsia"/>
          <w:sz w:val="24"/>
        </w:rPr>
        <w:t>投标文件</w:t>
      </w:r>
      <w:bookmarkEnd w:id="267"/>
      <w:bookmarkEnd w:id="268"/>
      <w:bookmarkEnd w:id="269"/>
      <w:r w:rsidRPr="00A126F7">
        <w:rPr>
          <w:rFonts w:asciiTheme="minorEastAsia" w:eastAsiaTheme="minorEastAsia" w:hAnsiTheme="minorEastAsia"/>
          <w:sz w:val="24"/>
        </w:rPr>
        <w:t>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0"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0"/>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1" w:name="_Toc151193772"/>
      <w:bookmarkStart w:id="302" w:name="_Toc164229225"/>
      <w:bookmarkStart w:id="303" w:name="_Toc151190157"/>
      <w:bookmarkStart w:id="304" w:name="_Toc151193918"/>
      <w:bookmarkStart w:id="305" w:name="_Toc151193700"/>
      <w:bookmarkStart w:id="306" w:name="_Toc164351624"/>
      <w:bookmarkStart w:id="307" w:name="_Toc127151731"/>
      <w:bookmarkStart w:id="308" w:name="_Toc127151530"/>
      <w:bookmarkStart w:id="309" w:name="_Toc164608799"/>
      <w:bookmarkStart w:id="310" w:name="_Toc151193628"/>
      <w:bookmarkStart w:id="311" w:name="_Toc195842895"/>
      <w:bookmarkStart w:id="312" w:name="_Toc150774630"/>
      <w:bookmarkStart w:id="313" w:name="_Toc164608644"/>
      <w:bookmarkStart w:id="314" w:name="_Toc150774735"/>
      <w:bookmarkStart w:id="315" w:name="_Toc149720823"/>
      <w:bookmarkStart w:id="316" w:name="_Toc164229371"/>
      <w:bookmarkStart w:id="317" w:name="_Toc151193844"/>
      <w:bookmarkStart w:id="318" w:name="_Toc150509281"/>
      <w:bookmarkStart w:id="319" w:name="_Toc520356155"/>
      <w:bookmarkStart w:id="320" w:name="_Toc142311032"/>
      <w:bookmarkStart w:id="321" w:name="_Toc127161444"/>
      <w:bookmarkStart w:id="322" w:name="_Toc150480768"/>
      <w:r w:rsidRPr="00A126F7">
        <w:rPr>
          <w:rFonts w:asciiTheme="minorEastAsia" w:eastAsiaTheme="minorEastAsia" w:hAnsiTheme="minorEastAsia"/>
          <w:sz w:val="24"/>
        </w:rPr>
        <w:t>投标报价</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3" w:name="_Toc142311033"/>
      <w:bookmarkStart w:id="324" w:name="_Toc164229372"/>
      <w:bookmarkStart w:id="325" w:name="_Toc150480769"/>
      <w:bookmarkStart w:id="326" w:name="_Toc195842896"/>
      <w:bookmarkStart w:id="327" w:name="_Toc226965721"/>
      <w:bookmarkStart w:id="328" w:name="_Toc305158873"/>
      <w:bookmarkStart w:id="329" w:name="_Toc151193845"/>
      <w:bookmarkStart w:id="330" w:name="_Toc151193629"/>
      <w:bookmarkStart w:id="331" w:name="_Toc151193701"/>
      <w:bookmarkStart w:id="332" w:name="_Toc151190158"/>
      <w:bookmarkStart w:id="333" w:name="_Toc226965804"/>
      <w:bookmarkStart w:id="334" w:name="_Toc127151732"/>
      <w:bookmarkStart w:id="335" w:name="_Toc150774736"/>
      <w:bookmarkStart w:id="336" w:name="_Ref467306513"/>
      <w:bookmarkStart w:id="337" w:name="_Toc226337227"/>
      <w:bookmarkStart w:id="338" w:name="_Toc520356156"/>
      <w:bookmarkStart w:id="339" w:name="_Toc265228369"/>
      <w:bookmarkStart w:id="340" w:name="_Toc127151531"/>
      <w:bookmarkStart w:id="341" w:name="_Toc127161445"/>
      <w:bookmarkStart w:id="342" w:name="_Toc149720824"/>
      <w:bookmarkStart w:id="343" w:name="_Toc164608800"/>
      <w:bookmarkStart w:id="344" w:name="_Toc305158799"/>
      <w:bookmarkStart w:id="345" w:name="_Toc226309775"/>
      <w:bookmarkStart w:id="346" w:name="_Toc164608645"/>
      <w:bookmarkStart w:id="347" w:name="_Toc164229226"/>
      <w:bookmarkStart w:id="348" w:name="_Toc150509282"/>
      <w:bookmarkStart w:id="349" w:name="_Toc151193919"/>
      <w:bookmarkStart w:id="350" w:name="_Toc150774631"/>
      <w:bookmarkStart w:id="351" w:name="_Toc164351625"/>
      <w:bookmarkStart w:id="352" w:name="_Toc151193773"/>
      <w:bookmarkStart w:id="353" w:name="_Toc264969221"/>
      <w:r w:rsidRPr="00A126F7">
        <w:rPr>
          <w:rFonts w:asciiTheme="minorEastAsia" w:eastAsiaTheme="minorEastAsia" w:hAnsiTheme="minorEastAsia"/>
          <w:sz w:val="24"/>
        </w:rPr>
        <w:t>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4" w:name="_Ref467306302"/>
      <w:r w:rsidRPr="00A126F7">
        <w:rPr>
          <w:rFonts w:asciiTheme="minorEastAsia" w:eastAsiaTheme="minorEastAsia" w:hAnsiTheme="minorEastAsia"/>
          <w:sz w:val="24"/>
        </w:rPr>
        <w:t>投标人应按《投标人须知资料表》中规定的金额及要求交纳投标保证金</w:t>
      </w:r>
      <w:bookmarkEnd w:id="354"/>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5"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5"/>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6" w:name="_Toc226309776"/>
      <w:bookmarkStart w:id="357" w:name="_Toc151193846"/>
      <w:bookmarkStart w:id="358" w:name="_Toc151193702"/>
      <w:bookmarkStart w:id="359" w:name="_Toc151193630"/>
      <w:bookmarkStart w:id="360" w:name="_Toc305158874"/>
      <w:bookmarkStart w:id="361" w:name="_Toc151190159"/>
      <w:bookmarkStart w:id="362" w:name="_Toc226337228"/>
      <w:bookmarkStart w:id="363" w:name="_Toc150774632"/>
      <w:bookmarkStart w:id="364" w:name="_Toc164351626"/>
      <w:bookmarkStart w:id="365" w:name="_Toc150509283"/>
      <w:bookmarkStart w:id="366" w:name="_Toc226965805"/>
      <w:bookmarkStart w:id="367" w:name="_Toc264969222"/>
      <w:bookmarkStart w:id="368" w:name="_Toc164229227"/>
      <w:bookmarkStart w:id="369" w:name="_Toc305158800"/>
      <w:bookmarkStart w:id="370" w:name="_Toc127151733"/>
      <w:bookmarkStart w:id="371" w:name="_Toc150774737"/>
      <w:bookmarkStart w:id="372" w:name="_Toc127151532"/>
      <w:bookmarkStart w:id="373" w:name="_Toc151193774"/>
      <w:bookmarkStart w:id="374" w:name="_Toc164608801"/>
      <w:bookmarkStart w:id="375" w:name="_Toc265228370"/>
      <w:bookmarkStart w:id="376" w:name="_Toc151193920"/>
      <w:bookmarkStart w:id="377" w:name="_Toc195842897"/>
      <w:bookmarkStart w:id="378" w:name="_Toc127161446"/>
      <w:bookmarkStart w:id="379" w:name="_Toc142311034"/>
      <w:bookmarkStart w:id="380" w:name="_Toc520356157"/>
      <w:bookmarkStart w:id="381" w:name="_Toc150480770"/>
      <w:bookmarkStart w:id="382" w:name="_Toc164229373"/>
      <w:bookmarkStart w:id="383" w:name="_Toc149720825"/>
      <w:bookmarkStart w:id="384" w:name="_Toc226965722"/>
      <w:bookmarkStart w:id="385" w:name="_Toc164608646"/>
      <w:r w:rsidRPr="00A126F7">
        <w:rPr>
          <w:rFonts w:asciiTheme="minorEastAsia" w:eastAsiaTheme="minorEastAsia" w:hAnsiTheme="minorEastAsia"/>
          <w:sz w:val="24"/>
        </w:rPr>
        <w:t>投标有效期</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6" w:name="_Toc127151533"/>
      <w:bookmarkStart w:id="387" w:name="_Toc150774738"/>
      <w:bookmarkStart w:id="388" w:name="_Toc164608802"/>
      <w:bookmarkStart w:id="389" w:name="_Toc149720826"/>
      <w:bookmarkStart w:id="390" w:name="_Toc305158801"/>
      <w:bookmarkStart w:id="391" w:name="_Toc265228371"/>
      <w:bookmarkStart w:id="392" w:name="_Toc150509284"/>
      <w:bookmarkStart w:id="393" w:name="_Toc151193703"/>
      <w:bookmarkStart w:id="394" w:name="_Toc142311035"/>
      <w:bookmarkStart w:id="395" w:name="_Toc127151734"/>
      <w:bookmarkStart w:id="396" w:name="_Toc151193631"/>
      <w:bookmarkStart w:id="397" w:name="_Toc150774633"/>
      <w:bookmarkStart w:id="398" w:name="_Toc226965806"/>
      <w:bookmarkStart w:id="399" w:name="_Toc305158875"/>
      <w:bookmarkStart w:id="400" w:name="_Toc151193921"/>
      <w:bookmarkStart w:id="401" w:name="_Toc151193775"/>
      <w:bookmarkStart w:id="402" w:name="_Toc226337229"/>
      <w:bookmarkStart w:id="403" w:name="_Toc226309777"/>
      <w:bookmarkStart w:id="404" w:name="_Toc226965723"/>
      <w:bookmarkStart w:id="405" w:name="_Toc151193847"/>
      <w:bookmarkStart w:id="406" w:name="_Toc164229374"/>
      <w:bookmarkStart w:id="407" w:name="_Toc264969223"/>
      <w:bookmarkStart w:id="408" w:name="_Toc151190160"/>
      <w:bookmarkStart w:id="409" w:name="_Toc195842898"/>
      <w:bookmarkStart w:id="410" w:name="_Toc127161447"/>
      <w:bookmarkStart w:id="411" w:name="_Toc164608647"/>
      <w:bookmarkStart w:id="412" w:name="_Toc164229228"/>
      <w:bookmarkStart w:id="413" w:name="_Toc520356158"/>
      <w:bookmarkStart w:id="414" w:name="_Toc164351627"/>
      <w:bookmarkStart w:id="415" w:name="_Toc150480771"/>
      <w:r w:rsidRPr="00A126F7">
        <w:rPr>
          <w:rFonts w:asciiTheme="minorEastAsia" w:eastAsiaTheme="minorEastAsia" w:hAnsiTheme="minorEastAsia"/>
          <w:sz w:val="24"/>
        </w:rPr>
        <w:t>投标文件的签署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6" w:name="_Toc127151534"/>
      <w:bookmarkStart w:id="417" w:name="_Toc226965724"/>
      <w:bookmarkStart w:id="418" w:name="_Toc150774634"/>
      <w:bookmarkStart w:id="419" w:name="_Toc226965807"/>
      <w:bookmarkStart w:id="420" w:name="_Toc151193848"/>
      <w:bookmarkStart w:id="421" w:name="_Toc305158876"/>
      <w:bookmarkStart w:id="422" w:name="_Toc226337230"/>
      <w:bookmarkStart w:id="423" w:name="_Toc226309778"/>
      <w:bookmarkStart w:id="424" w:name="_Toc264969224"/>
      <w:bookmarkStart w:id="425" w:name="_Toc265228372"/>
      <w:bookmarkStart w:id="426" w:name="_Toc520356159"/>
      <w:bookmarkStart w:id="427" w:name="_Toc151193922"/>
      <w:bookmarkStart w:id="428" w:name="_Toc142311036"/>
      <w:bookmarkStart w:id="429" w:name="_Toc195842899"/>
      <w:bookmarkStart w:id="430" w:name="_Toc151193632"/>
      <w:bookmarkStart w:id="431" w:name="_Toc150480772"/>
      <w:bookmarkStart w:id="432" w:name="_Toc305158802"/>
      <w:bookmarkStart w:id="433" w:name="_Toc151190161"/>
      <w:bookmarkStart w:id="434" w:name="_Toc150509285"/>
      <w:bookmarkStart w:id="435" w:name="_Toc151193776"/>
      <w:bookmarkStart w:id="436" w:name="_Toc150774739"/>
      <w:bookmarkStart w:id="437"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8" w:name="_Toc264969225"/>
      <w:bookmarkStart w:id="439" w:name="_Toc151193633"/>
      <w:bookmarkStart w:id="440" w:name="_Toc305158877"/>
      <w:bookmarkStart w:id="441" w:name="_Toc150774740"/>
      <w:bookmarkStart w:id="442" w:name="_Toc151193777"/>
      <w:bookmarkStart w:id="443" w:name="_Toc164351629"/>
      <w:bookmarkStart w:id="444" w:name="_Toc305158803"/>
      <w:bookmarkStart w:id="445" w:name="_Toc127161449"/>
      <w:bookmarkStart w:id="446" w:name="_Toc195842900"/>
      <w:bookmarkStart w:id="447" w:name="_Toc226337231"/>
      <w:bookmarkStart w:id="448" w:name="_Toc164608649"/>
      <w:bookmarkStart w:id="449" w:name="_Toc151193705"/>
      <w:bookmarkStart w:id="450" w:name="_Toc127151535"/>
      <w:bookmarkStart w:id="451" w:name="_Toc265228373"/>
      <w:bookmarkStart w:id="452" w:name="_Toc520356160"/>
      <w:bookmarkStart w:id="453" w:name="_Toc226309779"/>
      <w:bookmarkStart w:id="454" w:name="_Toc150774635"/>
      <w:bookmarkStart w:id="455" w:name="_Toc127151736"/>
      <w:bookmarkStart w:id="456" w:name="_Toc150509286"/>
      <w:bookmarkStart w:id="457" w:name="_Toc151193923"/>
      <w:bookmarkStart w:id="458" w:name="_Toc151193849"/>
      <w:bookmarkStart w:id="459" w:name="_Toc150480773"/>
      <w:bookmarkStart w:id="460" w:name="_Toc151190162"/>
      <w:bookmarkStart w:id="461" w:name="_Toc164229230"/>
      <w:bookmarkStart w:id="462" w:name="_Toc164229376"/>
      <w:bookmarkStart w:id="463" w:name="_Toc226965808"/>
      <w:bookmarkStart w:id="464" w:name="_Toc164608804"/>
      <w:bookmarkStart w:id="465" w:name="_Toc226965725"/>
      <w:bookmarkStart w:id="466" w:name="_Toc149720828"/>
      <w:bookmarkStart w:id="467" w:name="_Toc142311037"/>
      <w:r w:rsidRPr="00A126F7">
        <w:rPr>
          <w:rFonts w:asciiTheme="minorEastAsia" w:eastAsiaTheme="minorEastAsia" w:hAnsiTheme="minorEastAsia"/>
          <w:sz w:val="24"/>
        </w:rPr>
        <w:t>投标文件的</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8" w:name="_Toc151193924"/>
      <w:bookmarkStart w:id="469" w:name="_Toc226337232"/>
      <w:bookmarkStart w:id="470" w:name="_Toc151193778"/>
      <w:bookmarkStart w:id="471" w:name="_Toc127161450"/>
      <w:bookmarkStart w:id="472" w:name="_Toc151193706"/>
      <w:bookmarkStart w:id="473" w:name="_Toc150480774"/>
      <w:bookmarkStart w:id="474" w:name="_Toc305158804"/>
      <w:bookmarkStart w:id="475" w:name="_Toc150774741"/>
      <w:bookmarkStart w:id="476" w:name="_Toc226965726"/>
      <w:bookmarkStart w:id="477" w:name="_Toc127151536"/>
      <w:bookmarkStart w:id="478" w:name="_Toc226309780"/>
      <w:bookmarkStart w:id="479" w:name="_Toc164608650"/>
      <w:bookmarkStart w:id="480" w:name="_Toc150509287"/>
      <w:bookmarkStart w:id="481" w:name="_Toc127151737"/>
      <w:bookmarkStart w:id="482" w:name="_Toc226965809"/>
      <w:bookmarkStart w:id="483" w:name="_Toc164229377"/>
      <w:bookmarkStart w:id="484" w:name="_Toc164229231"/>
      <w:bookmarkStart w:id="485" w:name="_Toc149720829"/>
      <w:bookmarkStart w:id="486" w:name="_Toc195842901"/>
      <w:bookmarkStart w:id="487" w:name="_Toc151193850"/>
      <w:bookmarkStart w:id="488" w:name="_Toc151190163"/>
      <w:bookmarkStart w:id="489" w:name="_Toc151193634"/>
      <w:bookmarkStart w:id="490" w:name="_Toc142311038"/>
      <w:bookmarkStart w:id="491" w:name="_Toc264969226"/>
      <w:bookmarkStart w:id="492" w:name="_Toc265228374"/>
      <w:bookmarkStart w:id="493" w:name="_Toc164351630"/>
      <w:bookmarkStart w:id="494" w:name="_Toc164608805"/>
      <w:bookmarkStart w:id="495" w:name="_Toc150774636"/>
      <w:bookmarkStart w:id="496" w:name="_Toc305158878"/>
      <w:bookmarkStart w:id="497" w:name="_Toc520356161"/>
      <w:r w:rsidRPr="00A126F7">
        <w:rPr>
          <w:rFonts w:asciiTheme="minorEastAsia" w:eastAsiaTheme="minorEastAsia" w:hAnsiTheme="minorEastAsia"/>
          <w:sz w:val="24"/>
        </w:rPr>
        <w:t>投标截止</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8" w:name="_Toc195842902"/>
      <w:bookmarkStart w:id="499" w:name="_Toc164229232"/>
      <w:bookmarkStart w:id="500" w:name="_Toc151193925"/>
      <w:bookmarkStart w:id="501" w:name="_Toc127151738"/>
      <w:bookmarkStart w:id="502" w:name="_Toc226965727"/>
      <w:bookmarkStart w:id="503" w:name="_Toc149720830"/>
      <w:bookmarkStart w:id="504" w:name="_Toc264969227"/>
      <w:bookmarkStart w:id="505" w:name="_Toc150480775"/>
      <w:bookmarkStart w:id="506" w:name="_Toc150774742"/>
      <w:bookmarkStart w:id="507" w:name="_Toc150509288"/>
      <w:bookmarkStart w:id="508" w:name="_Toc265228375"/>
      <w:bookmarkStart w:id="509" w:name="_Toc150774637"/>
      <w:bookmarkStart w:id="510" w:name="_Toc151193707"/>
      <w:bookmarkStart w:id="511" w:name="_Toc151190164"/>
      <w:bookmarkStart w:id="512" w:name="_Toc151193635"/>
      <w:bookmarkStart w:id="513" w:name="_Toc520356162"/>
      <w:bookmarkStart w:id="514" w:name="_Toc142311039"/>
      <w:bookmarkStart w:id="515" w:name="_Toc127161451"/>
      <w:bookmarkStart w:id="516" w:name="_Toc226309781"/>
      <w:bookmarkStart w:id="517" w:name="_Toc164608651"/>
      <w:bookmarkStart w:id="518" w:name="_Toc164229378"/>
      <w:bookmarkStart w:id="519" w:name="_Toc164351631"/>
      <w:bookmarkStart w:id="520" w:name="_Toc127151537"/>
      <w:bookmarkStart w:id="521" w:name="_Toc226337233"/>
      <w:bookmarkStart w:id="522" w:name="_Toc151193779"/>
      <w:bookmarkStart w:id="523" w:name="_Toc151193851"/>
      <w:bookmarkStart w:id="524" w:name="_Toc226965810"/>
      <w:bookmarkStart w:id="525" w:name="_Toc305158879"/>
      <w:bookmarkStart w:id="526" w:name="_Toc305158805"/>
      <w:bookmarkStart w:id="527" w:name="_Toc164608806"/>
      <w:r w:rsidRPr="00A126F7">
        <w:rPr>
          <w:rFonts w:asciiTheme="minorEastAsia" w:eastAsiaTheme="minorEastAsia" w:hAnsiTheme="minorEastAsia"/>
          <w:sz w:val="24"/>
        </w:rPr>
        <w:t>投标文件的修改与撤回</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8" w:name="_Toc226965811"/>
      <w:bookmarkStart w:id="529" w:name="_Toc127151538"/>
      <w:bookmarkStart w:id="530" w:name="_Toc226309782"/>
      <w:bookmarkStart w:id="531" w:name="_Toc150774638"/>
      <w:bookmarkStart w:id="532" w:name="_Toc305158806"/>
      <w:bookmarkStart w:id="533" w:name="_Toc265228376"/>
      <w:bookmarkStart w:id="534" w:name="_Toc151193636"/>
      <w:bookmarkStart w:id="535" w:name="_Toc226337234"/>
      <w:bookmarkStart w:id="536" w:name="_Toc151193926"/>
      <w:bookmarkStart w:id="537" w:name="_Toc151193852"/>
      <w:bookmarkStart w:id="538" w:name="_Toc195842903"/>
      <w:bookmarkStart w:id="539" w:name="_Toc150774743"/>
      <w:bookmarkStart w:id="540" w:name="_Toc264969228"/>
      <w:bookmarkStart w:id="541" w:name="_Toc150509289"/>
      <w:bookmarkStart w:id="542" w:name="_Toc520356163"/>
      <w:bookmarkStart w:id="543" w:name="_Toc151193780"/>
      <w:bookmarkStart w:id="544" w:name="_Toc151190165"/>
      <w:bookmarkStart w:id="545" w:name="_Toc150480776"/>
      <w:bookmarkStart w:id="546" w:name="_Toc151193708"/>
      <w:bookmarkStart w:id="547" w:name="_Toc142311040"/>
      <w:bookmarkStart w:id="548" w:name="_Toc305158880"/>
      <w:bookmarkStart w:id="549" w:name="_Toc226965728"/>
      <w:r w:rsidRPr="00A126F7">
        <w:rPr>
          <w:rFonts w:asciiTheme="minorEastAsia" w:eastAsiaTheme="minorEastAsia" w:hAnsiTheme="minorEastAsia"/>
          <w:sz w:val="28"/>
        </w:rPr>
        <w:t>五   开标、资格审查及评标</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0" w:name="_Toc226965812"/>
      <w:bookmarkStart w:id="551" w:name="_Toc164351633"/>
      <w:bookmarkStart w:id="552" w:name="_Toc226965729"/>
      <w:bookmarkStart w:id="553" w:name="_Toc164608653"/>
      <w:bookmarkStart w:id="554" w:name="_Toc150774744"/>
      <w:bookmarkStart w:id="555" w:name="_Toc150509290"/>
      <w:bookmarkStart w:id="556" w:name="_Toc142311041"/>
      <w:bookmarkStart w:id="557" w:name="_Toc164229234"/>
      <w:bookmarkStart w:id="558" w:name="_Toc226309783"/>
      <w:bookmarkStart w:id="559" w:name="_Toc226337235"/>
      <w:bookmarkStart w:id="560" w:name="_Toc150480777"/>
      <w:bookmarkStart w:id="561" w:name="_Toc151193927"/>
      <w:bookmarkStart w:id="562" w:name="_Toc305158807"/>
      <w:bookmarkStart w:id="563" w:name="_Toc151193637"/>
      <w:bookmarkStart w:id="564" w:name="_Toc151190166"/>
      <w:bookmarkStart w:id="565" w:name="_Toc151193781"/>
      <w:bookmarkStart w:id="566" w:name="_Toc151193853"/>
      <w:bookmarkStart w:id="567" w:name="_Toc305158881"/>
      <w:bookmarkStart w:id="568" w:name="_Toc164229380"/>
      <w:bookmarkStart w:id="569" w:name="_Toc164608808"/>
      <w:bookmarkStart w:id="570" w:name="_Toc150774639"/>
      <w:bookmarkStart w:id="571" w:name="_Toc195842904"/>
      <w:bookmarkStart w:id="572" w:name="_Toc149720832"/>
      <w:bookmarkStart w:id="573" w:name="_Toc151193709"/>
      <w:bookmarkStart w:id="574" w:name="_Toc127151740"/>
      <w:bookmarkStart w:id="575" w:name="_Toc520356164"/>
      <w:bookmarkStart w:id="576" w:name="_Toc264969229"/>
      <w:bookmarkStart w:id="577" w:name="_Toc127161453"/>
      <w:bookmarkStart w:id="578" w:name="_Toc127151539"/>
      <w:bookmarkStart w:id="579" w:name="_Toc265228377"/>
      <w:r w:rsidRPr="00A126F7">
        <w:rPr>
          <w:rFonts w:asciiTheme="minorEastAsia" w:eastAsiaTheme="minorEastAsia" w:hAnsiTheme="minorEastAsia"/>
          <w:sz w:val="24"/>
        </w:rPr>
        <w:t>开标</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0" w:name="_Hlk167284562"/>
      <w:r w:rsidRPr="00A126F7">
        <w:rPr>
          <w:rFonts w:asciiTheme="minorEastAsia" w:eastAsiaTheme="minorEastAsia" w:hAnsiTheme="minorEastAsia"/>
          <w:sz w:val="24"/>
        </w:rPr>
        <w:t>《投标人须知资料表》</w:t>
      </w:r>
      <w:bookmarkEnd w:id="580"/>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1" w:name="_Toc520356165"/>
      <w:r w:rsidRPr="00A126F7">
        <w:rPr>
          <w:rFonts w:asciiTheme="minorEastAsia" w:eastAsiaTheme="minorEastAsia" w:hAnsiTheme="minorEastAsia"/>
          <w:sz w:val="24"/>
        </w:rPr>
        <w:t>。</w:t>
      </w:r>
      <w:bookmarkStart w:id="582" w:name="_Hlk143533942"/>
      <w:r w:rsidRPr="00A126F7">
        <w:rPr>
          <w:rFonts w:asciiTheme="minorEastAsia" w:eastAsiaTheme="minorEastAsia" w:hAnsiTheme="minorEastAsia"/>
          <w:sz w:val="24"/>
        </w:rPr>
        <w:t>投标人未在规定时间内提出疑义或确认一览表的，视同认可开标结果。</w:t>
      </w:r>
      <w:bookmarkEnd w:id="582"/>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3" w:name="_Toc226337236"/>
      <w:bookmarkStart w:id="584" w:name="_Toc127161454"/>
      <w:bookmarkStart w:id="585" w:name="_Toc150480778"/>
      <w:bookmarkStart w:id="586" w:name="_Toc164229235"/>
      <w:bookmarkStart w:id="587" w:name="_Toc164608654"/>
      <w:bookmarkStart w:id="588" w:name="_Toc142311042"/>
      <w:bookmarkStart w:id="589" w:name="_Toc149720833"/>
      <w:bookmarkStart w:id="590" w:name="_Toc164351634"/>
      <w:bookmarkStart w:id="591" w:name="_Toc151193638"/>
      <w:bookmarkStart w:id="592" w:name="_Toc226965813"/>
      <w:bookmarkStart w:id="593" w:name="_Toc151190167"/>
      <w:bookmarkStart w:id="594" w:name="_Toc226309784"/>
      <w:bookmarkStart w:id="595" w:name="_Toc150774745"/>
      <w:bookmarkStart w:id="596" w:name="_Toc151193928"/>
      <w:bookmarkStart w:id="597" w:name="_Toc195842905"/>
      <w:bookmarkStart w:id="598" w:name="_Toc305158882"/>
      <w:bookmarkStart w:id="599" w:name="_Toc150774640"/>
      <w:bookmarkStart w:id="600" w:name="_Toc305158808"/>
      <w:bookmarkStart w:id="601" w:name="_Toc151193854"/>
      <w:bookmarkStart w:id="602" w:name="_Toc150509291"/>
      <w:bookmarkStart w:id="603" w:name="_Toc127151540"/>
      <w:bookmarkStart w:id="604" w:name="_Toc164608809"/>
      <w:bookmarkStart w:id="605" w:name="_Toc164229381"/>
      <w:bookmarkStart w:id="606" w:name="_Toc127151741"/>
      <w:bookmarkStart w:id="607" w:name="_Toc151193782"/>
      <w:bookmarkStart w:id="608" w:name="_Toc151193710"/>
      <w:bookmarkStart w:id="609" w:name="_Toc265228378"/>
      <w:bookmarkStart w:id="610" w:name="_Toc264969230"/>
      <w:bookmarkStart w:id="611" w:name="_Toc226965730"/>
      <w:bookmarkEnd w:id="581"/>
      <w:r w:rsidRPr="00A126F7">
        <w:rPr>
          <w:rFonts w:asciiTheme="minorEastAsia" w:eastAsiaTheme="minorEastAsia" w:hAnsiTheme="minorEastAsia"/>
          <w:sz w:val="24"/>
        </w:rPr>
        <w:t>评标委员会</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2"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3" w:name="_Toc520356169"/>
      <w:bookmarkEnd w:id="612"/>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4" w:name="_Toc151193715"/>
      <w:bookmarkStart w:id="615" w:name="_Toc305158887"/>
      <w:bookmarkStart w:id="616" w:name="_Toc142311047"/>
      <w:bookmarkStart w:id="617" w:name="_Toc265228383"/>
      <w:bookmarkStart w:id="618" w:name="_Toc151193859"/>
      <w:bookmarkStart w:id="619" w:name="_Toc150774750"/>
      <w:bookmarkStart w:id="620" w:name="_Toc151193933"/>
      <w:bookmarkStart w:id="621" w:name="_Toc150480783"/>
      <w:bookmarkStart w:id="622" w:name="_Toc226965818"/>
      <w:bookmarkStart w:id="623" w:name="_Toc151190172"/>
      <w:bookmarkStart w:id="624" w:name="_Toc151193787"/>
      <w:bookmarkStart w:id="625" w:name="_Toc127151545"/>
      <w:bookmarkStart w:id="626" w:name="_Toc150774645"/>
      <w:bookmarkStart w:id="627" w:name="_Toc195842910"/>
      <w:bookmarkStart w:id="628" w:name="_Toc226965735"/>
      <w:bookmarkStart w:id="629" w:name="_Toc226309789"/>
      <w:bookmarkStart w:id="630" w:name="_Toc150509296"/>
      <w:bookmarkStart w:id="631" w:name="_Toc264969235"/>
      <w:bookmarkStart w:id="632" w:name="_Toc226337241"/>
      <w:bookmarkStart w:id="633" w:name="_Toc305158813"/>
      <w:bookmarkStart w:id="634" w:name="_Toc151193643"/>
      <w:r w:rsidRPr="00A126F7">
        <w:rPr>
          <w:rFonts w:asciiTheme="minorEastAsia" w:eastAsiaTheme="minorEastAsia" w:hAnsiTheme="minorEastAsia"/>
          <w:sz w:val="28"/>
        </w:rPr>
        <w:t xml:space="preserve">六   </w:t>
      </w:r>
      <w:bookmarkEnd w:id="613"/>
      <w:r w:rsidRPr="00A126F7">
        <w:rPr>
          <w:rFonts w:asciiTheme="minorEastAsia" w:eastAsiaTheme="minorEastAsia" w:hAnsiTheme="minorEastAsia"/>
          <w:sz w:val="28"/>
        </w:rPr>
        <w:t>确定中标</w:t>
      </w:r>
      <w:bookmarkStart w:id="635" w:name="_Toc164229388"/>
      <w:bookmarkStart w:id="636" w:name="_Toc164351641"/>
      <w:bookmarkStart w:id="637" w:name="_Toc265228385"/>
      <w:bookmarkStart w:id="638" w:name="_Toc305158815"/>
      <w:bookmarkStart w:id="639" w:name="_Toc127161461"/>
      <w:bookmarkStart w:id="640" w:name="_Toc151193789"/>
      <w:bookmarkStart w:id="641" w:name="_Toc150480785"/>
      <w:bookmarkStart w:id="642" w:name="_Toc164608661"/>
      <w:bookmarkStart w:id="643" w:name="_Toc226965820"/>
      <w:bookmarkStart w:id="644" w:name="_Toc226309791"/>
      <w:bookmarkStart w:id="645" w:name="_Toc164229242"/>
      <w:bookmarkStart w:id="646" w:name="_Toc149720840"/>
      <w:bookmarkStart w:id="647" w:name="_Toc195842912"/>
      <w:bookmarkStart w:id="648" w:name="_Toc264969237"/>
      <w:bookmarkStart w:id="649" w:name="_Toc127151748"/>
      <w:bookmarkStart w:id="650" w:name="_Toc305158889"/>
      <w:bookmarkStart w:id="651" w:name="_Toc151193861"/>
      <w:bookmarkStart w:id="652" w:name="_Toc226337243"/>
      <w:bookmarkStart w:id="653" w:name="_Toc151193935"/>
      <w:bookmarkStart w:id="654" w:name="_Toc151193717"/>
      <w:bookmarkStart w:id="655" w:name="_Toc151193645"/>
      <w:bookmarkStart w:id="656" w:name="_Toc142311049"/>
      <w:bookmarkStart w:id="657" w:name="_Toc150774647"/>
      <w:bookmarkStart w:id="658" w:name="_Toc150774752"/>
      <w:bookmarkStart w:id="659" w:name="_Toc127151547"/>
      <w:bookmarkStart w:id="660" w:name="_Toc151190174"/>
      <w:bookmarkStart w:id="661" w:name="_Toc226965737"/>
      <w:bookmarkStart w:id="662" w:name="_Toc164608816"/>
      <w:bookmarkStart w:id="663" w:name="_Toc150509298"/>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4" w:name="_Toc305158891"/>
      <w:bookmarkStart w:id="665" w:name="_Toc305158817"/>
      <w:bookmarkStart w:id="666" w:name="_Toc164608663"/>
      <w:bookmarkStart w:id="667" w:name="_Toc150480787"/>
      <w:bookmarkStart w:id="668" w:name="_Toc150774754"/>
      <w:bookmarkStart w:id="669" w:name="_Toc195842914"/>
      <w:bookmarkStart w:id="670" w:name="_Toc164608818"/>
      <w:bookmarkStart w:id="671" w:name="_Toc226965739"/>
      <w:bookmarkStart w:id="672" w:name="_Toc226337245"/>
      <w:bookmarkStart w:id="673" w:name="_Toc127151549"/>
      <w:bookmarkStart w:id="674" w:name="_Toc151193937"/>
      <w:bookmarkStart w:id="675" w:name="_Toc265228387"/>
      <w:bookmarkStart w:id="676" w:name="_Toc151193791"/>
      <w:bookmarkStart w:id="677" w:name="_Toc127161463"/>
      <w:bookmarkStart w:id="678" w:name="_Toc164229390"/>
      <w:bookmarkStart w:id="679" w:name="_Toc150774649"/>
      <w:bookmarkStart w:id="680" w:name="_Toc264969239"/>
      <w:bookmarkStart w:id="681" w:name="_Toc149720842"/>
      <w:bookmarkStart w:id="682" w:name="_Toc150509300"/>
      <w:bookmarkStart w:id="683" w:name="_Toc151190176"/>
      <w:bookmarkStart w:id="684" w:name="_Toc151193647"/>
      <w:bookmarkStart w:id="685" w:name="_Toc164229244"/>
      <w:bookmarkStart w:id="686" w:name="_Toc151193863"/>
      <w:bookmarkStart w:id="687" w:name="_Toc142311051"/>
      <w:bookmarkStart w:id="688" w:name="_Toc151193719"/>
      <w:bookmarkStart w:id="689" w:name="_Toc127151750"/>
      <w:bookmarkStart w:id="690" w:name="_Toc164351643"/>
      <w:bookmarkStart w:id="691" w:name="_Toc226309793"/>
      <w:bookmarkStart w:id="692" w:name="_Toc226965822"/>
      <w:bookmarkStart w:id="693" w:name="_Toc520356176"/>
      <w:bookmarkStart w:id="694" w:name="_Ref467307090"/>
      <w:bookmarkStart w:id="695" w:name="_Ref467306425"/>
      <w:r w:rsidRPr="00A126F7">
        <w:rPr>
          <w:rFonts w:asciiTheme="minorEastAsia" w:eastAsiaTheme="minorEastAsia" w:hAnsiTheme="minorEastAsia"/>
          <w:sz w:val="24"/>
        </w:rPr>
        <w:t>中标公告与中标通知书</w:t>
      </w:r>
      <w:bookmarkEnd w:id="664"/>
      <w:bookmarkEnd w:id="665"/>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6" w:name="_Toc164229245"/>
      <w:bookmarkStart w:id="697" w:name="_Toc150774755"/>
      <w:bookmarkStart w:id="698" w:name="_Toc151193864"/>
      <w:bookmarkStart w:id="699" w:name="_Toc150774650"/>
      <w:bookmarkStart w:id="700" w:name="_Toc127151550"/>
      <w:bookmarkStart w:id="701" w:name="_Toc195842915"/>
      <w:bookmarkStart w:id="702" w:name="_Toc226309794"/>
      <w:bookmarkStart w:id="703" w:name="_Toc127161464"/>
      <w:bookmarkStart w:id="704" w:name="_Toc264969240"/>
      <w:bookmarkStart w:id="705" w:name="_Ref467307062"/>
      <w:bookmarkStart w:id="706" w:name="_Toc164608819"/>
      <w:bookmarkStart w:id="707" w:name="_Toc164229391"/>
      <w:bookmarkStart w:id="708" w:name="_Ref467306377"/>
      <w:bookmarkStart w:id="709" w:name="_Toc305158818"/>
      <w:bookmarkStart w:id="710" w:name="_Toc164351644"/>
      <w:bookmarkStart w:id="711" w:name="_Toc226965823"/>
      <w:bookmarkStart w:id="712" w:name="_Toc150509301"/>
      <w:bookmarkStart w:id="713" w:name="_Toc151193792"/>
      <w:bookmarkStart w:id="714" w:name="_Ref467307204"/>
      <w:bookmarkStart w:id="715" w:name="_Toc151193938"/>
      <w:bookmarkStart w:id="716" w:name="_Toc142311052"/>
      <w:bookmarkStart w:id="717" w:name="_Toc305158892"/>
      <w:bookmarkStart w:id="718" w:name="_Toc149720843"/>
      <w:bookmarkStart w:id="719" w:name="_Toc226337246"/>
      <w:bookmarkStart w:id="720" w:name="_Toc151193720"/>
      <w:bookmarkStart w:id="721" w:name="_Toc150480788"/>
      <w:bookmarkStart w:id="722" w:name="_Toc265228388"/>
      <w:bookmarkStart w:id="723" w:name="_Toc226965740"/>
      <w:bookmarkStart w:id="724" w:name="_Ref467306978"/>
      <w:bookmarkStart w:id="725" w:name="_Toc164608664"/>
      <w:bookmarkStart w:id="726" w:name="_Toc151190177"/>
      <w:bookmarkStart w:id="727" w:name="_Toc151193648"/>
      <w:bookmarkStart w:id="728" w:name="_Toc127151751"/>
      <w:bookmarkStart w:id="729" w:name="_Toc52035617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Pr="00A126F7">
        <w:rPr>
          <w:rFonts w:asciiTheme="minorEastAsia" w:eastAsiaTheme="minorEastAsia" w:hAnsiTheme="minorEastAsia"/>
          <w:sz w:val="24"/>
        </w:rPr>
        <w:t>签订合同</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3"/>
    <w:bookmarkEnd w:id="694"/>
    <w:bookmarkEnd w:id="695"/>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0"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0"/>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1" w:name="_Toc264969244"/>
      <w:bookmarkStart w:id="732" w:name="_Toc226337250"/>
      <w:bookmarkStart w:id="733" w:name="_Toc353825544"/>
      <w:bookmarkStart w:id="734" w:name="_Toc150774759"/>
      <w:bookmarkStart w:id="735" w:name="_Toc305158896"/>
      <w:bookmarkStart w:id="736" w:name="_Toc353873934"/>
      <w:bookmarkStart w:id="737" w:name="_Toc226965827"/>
      <w:bookmarkStart w:id="738" w:name="_Toc305158822"/>
      <w:bookmarkStart w:id="739" w:name="_Toc127151554"/>
      <w:bookmarkStart w:id="740" w:name="_Toc150480792"/>
      <w:bookmarkStart w:id="741" w:name="_Toc142311056"/>
      <w:bookmarkStart w:id="742" w:name="_Toc265228392"/>
      <w:bookmarkStart w:id="743" w:name="_Toc353873664"/>
      <w:r w:rsidRPr="00A126F7">
        <w:rPr>
          <w:rFonts w:asciiTheme="minorEastAsia" w:eastAsiaTheme="minorEastAsia" w:hAnsiTheme="minorEastAsia"/>
          <w:sz w:val="24"/>
        </w:rPr>
        <w:br w:type="page"/>
      </w:r>
      <w:bookmarkStart w:id="744" w:name="_Toc99301421"/>
      <w:r w:rsidRPr="00A126F7">
        <w:rPr>
          <w:rFonts w:asciiTheme="minorEastAsia" w:eastAsiaTheme="minorEastAsia" w:hAnsiTheme="minorEastAsia"/>
          <w:b/>
          <w:sz w:val="36"/>
          <w:szCs w:val="36"/>
        </w:rPr>
        <w:t xml:space="preserve">第三章   </w:t>
      </w:r>
      <w:bookmarkEnd w:id="731"/>
      <w:bookmarkEnd w:id="732"/>
      <w:bookmarkEnd w:id="733"/>
      <w:bookmarkEnd w:id="734"/>
      <w:bookmarkEnd w:id="735"/>
      <w:bookmarkEnd w:id="736"/>
      <w:bookmarkEnd w:id="737"/>
      <w:bookmarkEnd w:id="738"/>
      <w:bookmarkEnd w:id="739"/>
      <w:bookmarkEnd w:id="740"/>
      <w:bookmarkEnd w:id="741"/>
      <w:bookmarkEnd w:id="742"/>
      <w:bookmarkEnd w:id="743"/>
      <w:r w:rsidRPr="00A126F7">
        <w:rPr>
          <w:rFonts w:asciiTheme="minorEastAsia" w:eastAsiaTheme="minorEastAsia" w:hAnsiTheme="minorEastAsia"/>
          <w:b/>
          <w:sz w:val="36"/>
          <w:szCs w:val="36"/>
        </w:rPr>
        <w:t>资格审查</w:t>
      </w:r>
      <w:bookmarkStart w:id="745" w:name="_Toc487900382"/>
      <w:bookmarkEnd w:id="744"/>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6" w:name="_Toc99301422"/>
      <w:r w:rsidRPr="00A126F7">
        <w:rPr>
          <w:rFonts w:asciiTheme="minorEastAsia" w:eastAsiaTheme="minorEastAsia" w:hAnsiTheme="minorEastAsia"/>
          <w:b/>
          <w:sz w:val="24"/>
        </w:rPr>
        <w:t>一、资格审查程序</w:t>
      </w:r>
      <w:bookmarkEnd w:id="746"/>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7" w:name="_Hlk143693557"/>
      <w:r w:rsidRPr="00A126F7">
        <w:rPr>
          <w:rFonts w:asciiTheme="minorEastAsia" w:eastAsiaTheme="minorEastAsia" w:hAnsiTheme="minorEastAsia"/>
          <w:b/>
          <w:sz w:val="24"/>
        </w:rPr>
        <w:t>二、资格审查要求</w:t>
      </w:r>
      <w:bookmarkEnd w:id="74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8" w:name="_Hlt487972895"/>
            <w:bookmarkStart w:id="749" w:name="_Hlk143693460"/>
            <w:bookmarkEnd w:id="748"/>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0" w:name="_Hlt487900425"/>
      <w:bookmarkStart w:id="751" w:name="_Hlt522424701"/>
      <w:bookmarkStart w:id="752" w:name="_Toc127161490"/>
      <w:bookmarkStart w:id="753" w:name="_Toc353825550"/>
      <w:bookmarkStart w:id="754" w:name="_Toc127151779"/>
      <w:bookmarkStart w:id="755" w:name="_Toc226965858"/>
      <w:bookmarkStart w:id="756" w:name="_Toc353873940"/>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745"/>
      <w:bookmarkEnd w:id="749"/>
      <w:bookmarkEnd w:id="750"/>
      <w:bookmarkEnd w:id="751"/>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7" w:name="_Toc99301423"/>
      <w:r w:rsidRPr="00A126F7">
        <w:rPr>
          <w:rFonts w:asciiTheme="minorEastAsia" w:eastAsiaTheme="minorEastAsia" w:hAnsiTheme="minorEastAsia"/>
          <w:b/>
          <w:sz w:val="36"/>
          <w:szCs w:val="36"/>
        </w:rPr>
        <w:t xml:space="preserve">第四章   </w:t>
      </w:r>
      <w:bookmarkStart w:id="758" w:name="_Hlt164229061"/>
      <w:bookmarkEnd w:id="752"/>
      <w:bookmarkEnd w:id="753"/>
      <w:bookmarkEnd w:id="754"/>
      <w:bookmarkEnd w:id="755"/>
      <w:bookmarkEnd w:id="756"/>
      <w:bookmarkEnd w:id="758"/>
      <w:r w:rsidRPr="00A126F7">
        <w:rPr>
          <w:rFonts w:asciiTheme="minorEastAsia" w:eastAsiaTheme="minorEastAsia" w:hAnsiTheme="minorEastAsia"/>
          <w:b/>
          <w:sz w:val="36"/>
          <w:szCs w:val="36"/>
        </w:rPr>
        <w:t>评标程序、评标方法和评标标准</w:t>
      </w:r>
      <w:bookmarkEnd w:id="757"/>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9" w:name="_Toc151193929"/>
      <w:bookmarkStart w:id="760" w:name="_Toc164608655"/>
      <w:bookmarkStart w:id="761" w:name="_Toc127151541"/>
      <w:bookmarkStart w:id="762" w:name="_Toc226965814"/>
      <w:bookmarkStart w:id="763" w:name="_Toc164608810"/>
      <w:bookmarkStart w:id="764" w:name="_Toc226337237"/>
      <w:bookmarkStart w:id="765" w:name="_Toc164229236"/>
      <w:bookmarkStart w:id="766" w:name="_Toc150774746"/>
      <w:bookmarkStart w:id="767" w:name="_Toc151193711"/>
      <w:bookmarkStart w:id="768" w:name="_Toc151190168"/>
      <w:bookmarkStart w:id="769" w:name="_Toc151193783"/>
      <w:bookmarkStart w:id="770" w:name="_Toc127151742"/>
      <w:bookmarkStart w:id="771" w:name="_Toc226309785"/>
      <w:bookmarkStart w:id="772" w:name="_Toc150509292"/>
      <w:bookmarkStart w:id="773" w:name="_Toc164351635"/>
      <w:bookmarkStart w:id="774" w:name="_Toc164229382"/>
      <w:bookmarkStart w:id="775" w:name="_Toc195842906"/>
      <w:bookmarkStart w:id="776" w:name="_Toc305158809"/>
      <w:bookmarkStart w:id="777" w:name="_Toc150480779"/>
      <w:bookmarkStart w:id="778" w:name="_Toc264969231"/>
      <w:bookmarkStart w:id="779" w:name="_Toc226965731"/>
      <w:bookmarkStart w:id="780" w:name="_Toc127161455"/>
      <w:bookmarkStart w:id="781" w:name="_Toc265228379"/>
      <w:bookmarkStart w:id="782" w:name="_Toc150774641"/>
      <w:bookmarkStart w:id="783" w:name="_Toc142311043"/>
      <w:bookmarkStart w:id="784" w:name="_Toc151193639"/>
      <w:bookmarkStart w:id="785" w:name="_Toc149720834"/>
      <w:bookmarkStart w:id="786" w:name="_Toc305158883"/>
      <w:bookmarkStart w:id="787" w:name="_Toc151193855"/>
      <w:bookmarkStart w:id="788" w:name="_Toc353873941"/>
      <w:bookmarkStart w:id="789" w:name="_Toc353825551"/>
      <w:bookmarkStart w:id="790" w:name="_Toc305158823"/>
      <w:bookmarkStart w:id="791" w:name="_Toc305158897"/>
      <w:bookmarkStart w:id="792" w:name="_Toc353873665"/>
      <w:bookmarkStart w:id="793" w:name="_Toc265228393"/>
      <w:bookmarkStart w:id="794" w:name="_Toc150480793"/>
      <w:bookmarkStart w:id="795" w:name="_Toc150774760"/>
      <w:bookmarkStart w:id="796" w:name="_Toc226965828"/>
      <w:bookmarkStart w:id="797" w:name="_Toc226337251"/>
      <w:bookmarkStart w:id="798" w:name="_Toc142311057"/>
      <w:bookmarkStart w:id="799" w:name="_Toc353873935"/>
      <w:bookmarkStart w:id="800" w:name="_Toc264969245"/>
      <w:bookmarkStart w:id="801" w:name="_Toc127151555"/>
      <w:bookmarkStart w:id="802" w:name="_Toc353825545"/>
      <w:bookmarkStart w:id="803" w:name="_Toc195842920"/>
      <w:r w:rsidRPr="00A126F7">
        <w:rPr>
          <w:rFonts w:asciiTheme="minorEastAsia" w:eastAsiaTheme="minorEastAsia" w:hAnsiTheme="minorEastAsia"/>
          <w:sz w:val="24"/>
        </w:rPr>
        <w:t>投标文件的符合性审查</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4"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4"/>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61655901" w14:textId="77777777" w:rsidTr="00B41EFE">
        <w:trPr>
          <w:trHeight w:val="685"/>
          <w:jc w:val="center"/>
        </w:trPr>
        <w:tc>
          <w:tcPr>
            <w:tcW w:w="403" w:type="pct"/>
            <w:shd w:val="clear" w:color="auto" w:fill="auto"/>
            <w:vAlign w:val="center"/>
          </w:tcPr>
          <w:p w14:paraId="1AE832F6" w14:textId="7A15C502"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17</w:t>
            </w:r>
          </w:p>
        </w:tc>
        <w:tc>
          <w:tcPr>
            <w:tcW w:w="976" w:type="pct"/>
            <w:shd w:val="clear" w:color="auto" w:fill="auto"/>
            <w:vAlign w:val="center"/>
          </w:tcPr>
          <w:p w14:paraId="58F7C82E" w14:textId="706A86BB" w:rsidR="00B41EFE" w:rsidRPr="00A126F7" w:rsidRDefault="00B41EFE" w:rsidP="00B41EFE">
            <w:pPr>
              <w:widowControl/>
              <w:spacing w:after="0"/>
              <w:jc w:val="left"/>
              <w:rPr>
                <w:rFonts w:asciiTheme="minorEastAsia" w:eastAsiaTheme="minorEastAsia" w:hAnsiTheme="minorEastAsia"/>
                <w:color w:val="000000"/>
                <w:kern w:val="0"/>
                <w:sz w:val="24"/>
              </w:rPr>
            </w:pPr>
            <w:bookmarkStart w:id="805" w:name="OLE_LINK8"/>
            <w:bookmarkStart w:id="806" w:name="OLE_LINK9"/>
            <w:r>
              <w:rPr>
                <w:rFonts w:ascii="宋体" w:hAnsi="宋体" w:cs="宋体" w:hint="eastAsia"/>
                <w:spacing w:val="-2"/>
                <w:sz w:val="24"/>
              </w:rPr>
              <w:t>招标</w:t>
            </w:r>
            <w:bookmarkEnd w:id="805"/>
            <w:r>
              <w:rPr>
                <w:rFonts w:ascii="宋体" w:hAnsi="宋体" w:cs="宋体" w:hint="eastAsia"/>
                <w:spacing w:val="-2"/>
                <w:sz w:val="24"/>
              </w:rPr>
              <w:t>代理费缴费承诺书</w:t>
            </w:r>
            <w:bookmarkEnd w:id="806"/>
          </w:p>
        </w:tc>
        <w:tc>
          <w:tcPr>
            <w:tcW w:w="3621" w:type="pct"/>
            <w:shd w:val="clear" w:color="auto" w:fill="auto"/>
            <w:vAlign w:val="center"/>
          </w:tcPr>
          <w:p w14:paraId="34C76B1F" w14:textId="41BFA992"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提供招标代理费缴费承诺书（格式自拟）</w:t>
            </w:r>
          </w:p>
        </w:tc>
      </w:tr>
      <w:tr w:rsidR="00B41EFE" w:rsidRPr="00A126F7" w14:paraId="0A856CB3" w14:textId="77777777" w:rsidTr="00B41EFE">
        <w:trPr>
          <w:trHeight w:val="685"/>
          <w:jc w:val="center"/>
        </w:trPr>
        <w:tc>
          <w:tcPr>
            <w:tcW w:w="403" w:type="pct"/>
            <w:shd w:val="clear" w:color="auto" w:fill="auto"/>
            <w:vAlign w:val="center"/>
          </w:tcPr>
          <w:p w14:paraId="6533A2DC" w14:textId="679FA670"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18</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62B95C76" w:rsidR="00B41EFE" w:rsidRPr="00A126F7" w:rsidRDefault="00B41EFE"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hint="eastAsia"/>
                <w:color w:val="000000"/>
                <w:kern w:val="0"/>
                <w:sz w:val="24"/>
              </w:rPr>
              <w:t>19</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7F770351" w:rsidR="00B41EFE" w:rsidRPr="00A126F7" w:rsidRDefault="00B41EFE" w:rsidP="00B41EFE">
            <w:pPr>
              <w:widowControl/>
              <w:spacing w:after="0"/>
              <w:jc w:val="center"/>
              <w:rPr>
                <w:rFonts w:asciiTheme="minorEastAsia" w:eastAsiaTheme="minorEastAsia" w:hAnsiTheme="minorEastAsia"/>
                <w:color w:val="000000"/>
                <w:kern w:val="0"/>
                <w:sz w:val="24"/>
              </w:rPr>
            </w:pPr>
            <w:r w:rsidRPr="00B41EFE">
              <w:rPr>
                <w:rFonts w:asciiTheme="minorEastAsia" w:eastAsiaTheme="minorEastAsia" w:hAnsiTheme="minorEastAsia"/>
                <w:color w:val="000000"/>
                <w:kern w:val="0"/>
                <w:sz w:val="24"/>
              </w:rPr>
              <w:t>2</w:t>
            </w:r>
            <w:r>
              <w:rPr>
                <w:rFonts w:asciiTheme="minorEastAsia" w:eastAsiaTheme="minorEastAsia" w:hAnsiTheme="minorEastAsia" w:hint="eastAsia"/>
                <w:color w:val="000000"/>
                <w:kern w:val="0"/>
                <w:sz w:val="24"/>
              </w:rPr>
              <w:t>0</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7"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7"/>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8"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9"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9"/>
      <w:r w:rsidRPr="00A126F7">
        <w:rPr>
          <w:rFonts w:asciiTheme="minorEastAsia" w:eastAsiaTheme="minorEastAsia" w:hAnsiTheme="minorEastAsia" w:hint="eastAsia"/>
          <w:sz w:val="24"/>
        </w:rPr>
        <w:t>。</w:t>
      </w:r>
    </w:p>
    <w:bookmarkEnd w:id="808"/>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8"/>
      <w:bookmarkEnd w:id="789"/>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10" w:name="_Toc195842911"/>
      <w:bookmarkStart w:id="811" w:name="_Toc127151546"/>
      <w:bookmarkStart w:id="812" w:name="_Ref467307010"/>
      <w:bookmarkStart w:id="813" w:name="_Toc164229387"/>
      <w:bookmarkStart w:id="814" w:name="_Toc151190173"/>
      <w:bookmarkStart w:id="815" w:name="_Toc150774751"/>
      <w:bookmarkStart w:id="816" w:name="_Toc127151747"/>
      <w:bookmarkStart w:id="817" w:name="_Toc150774646"/>
      <w:bookmarkStart w:id="818" w:name="_Toc164608660"/>
      <w:bookmarkStart w:id="819" w:name="_Toc151193934"/>
      <w:bookmarkStart w:id="820" w:name="_Toc151193788"/>
      <w:bookmarkStart w:id="821" w:name="_Toc264969236"/>
      <w:bookmarkStart w:id="822" w:name="_Toc305158814"/>
      <w:bookmarkStart w:id="823" w:name="_Toc226337242"/>
      <w:bookmarkStart w:id="824" w:name="_Toc150480784"/>
      <w:bookmarkStart w:id="825" w:name="_Toc226965736"/>
      <w:bookmarkStart w:id="826" w:name="_Toc520356170"/>
      <w:bookmarkStart w:id="827" w:name="_Toc164608815"/>
      <w:bookmarkStart w:id="828" w:name="_Toc164229241"/>
      <w:bookmarkStart w:id="829" w:name="_Toc226309790"/>
      <w:bookmarkStart w:id="830" w:name="_Toc149720839"/>
      <w:bookmarkStart w:id="831" w:name="_Toc151193644"/>
      <w:bookmarkStart w:id="832" w:name="_Toc265228384"/>
      <w:bookmarkStart w:id="833" w:name="_Toc142311048"/>
      <w:bookmarkStart w:id="834" w:name="_Toc151193716"/>
      <w:bookmarkStart w:id="835" w:name="_Toc164351640"/>
      <w:bookmarkStart w:id="836" w:name="_Toc151193860"/>
      <w:bookmarkStart w:id="837" w:name="_Toc150509297"/>
      <w:bookmarkStart w:id="838" w:name="_Toc127161460"/>
      <w:bookmarkStart w:id="839" w:name="_Toc226965819"/>
      <w:bookmarkStart w:id="840" w:name="_Toc305158888"/>
      <w:r w:rsidRPr="00A126F7">
        <w:rPr>
          <w:rFonts w:asciiTheme="minorEastAsia" w:eastAsiaTheme="minorEastAsia" w:hAnsiTheme="minorEastAsia"/>
          <w:sz w:val="24"/>
        </w:rPr>
        <w:t>中标候选人名单</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41"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8B6CD4">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41"/>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6F006CAD"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543"/>
        <w:gridCol w:w="852"/>
        <w:gridCol w:w="1841"/>
        <w:gridCol w:w="1561"/>
      </w:tblGrid>
      <w:tr w:rsidR="00A3044A" w:rsidRPr="00A3044A" w14:paraId="518338A8" w14:textId="77777777" w:rsidTr="00A3044A">
        <w:trPr>
          <w:trHeight w:val="454"/>
        </w:trPr>
        <w:tc>
          <w:tcPr>
            <w:tcW w:w="489" w:type="pct"/>
            <w:vAlign w:val="center"/>
          </w:tcPr>
          <w:p w14:paraId="0591BBF5" w14:textId="77777777" w:rsidR="0041528C" w:rsidRPr="00A3044A" w:rsidRDefault="0041528C" w:rsidP="00A3044A">
            <w:pPr>
              <w:spacing w:after="0" w:line="360" w:lineRule="auto"/>
              <w:jc w:val="center"/>
              <w:rPr>
                <w:rFonts w:asciiTheme="minorEastAsia" w:eastAsiaTheme="minorEastAsia" w:hAnsiTheme="minorEastAsia"/>
                <w:bCs/>
                <w:sz w:val="24"/>
              </w:rPr>
            </w:pPr>
            <w:proofErr w:type="gramStart"/>
            <w:r w:rsidRPr="00A3044A">
              <w:rPr>
                <w:rFonts w:asciiTheme="minorEastAsia" w:eastAsiaTheme="minorEastAsia" w:hAnsiTheme="minorEastAsia"/>
                <w:bCs/>
                <w:sz w:val="24"/>
              </w:rPr>
              <w:t>包号</w:t>
            </w:r>
            <w:proofErr w:type="gramEnd"/>
          </w:p>
        </w:tc>
        <w:tc>
          <w:tcPr>
            <w:tcW w:w="2050" w:type="pct"/>
            <w:vAlign w:val="center"/>
          </w:tcPr>
          <w:p w14:paraId="42E45B21"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标的名称</w:t>
            </w:r>
          </w:p>
        </w:tc>
        <w:tc>
          <w:tcPr>
            <w:tcW w:w="493" w:type="pct"/>
            <w:vAlign w:val="center"/>
          </w:tcPr>
          <w:p w14:paraId="4D88D282"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数量</w:t>
            </w:r>
          </w:p>
        </w:tc>
        <w:tc>
          <w:tcPr>
            <w:tcW w:w="1065" w:type="pct"/>
            <w:vAlign w:val="center"/>
          </w:tcPr>
          <w:p w14:paraId="1DB71635" w14:textId="1ED95F7B"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单价</w:t>
            </w:r>
            <w:r w:rsidR="00A3044A" w:rsidRPr="00A3044A">
              <w:rPr>
                <w:rFonts w:asciiTheme="minorEastAsia" w:eastAsiaTheme="minorEastAsia" w:hAnsiTheme="minorEastAsia" w:hint="eastAsia"/>
                <w:sz w:val="24"/>
              </w:rPr>
              <w:t>（万元）</w:t>
            </w:r>
          </w:p>
        </w:tc>
        <w:tc>
          <w:tcPr>
            <w:tcW w:w="903" w:type="pct"/>
            <w:vAlign w:val="center"/>
          </w:tcPr>
          <w:p w14:paraId="41DCDFD1" w14:textId="77777777"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是否允许进口</w:t>
            </w:r>
          </w:p>
        </w:tc>
      </w:tr>
      <w:tr w:rsidR="00A3044A" w:rsidRPr="00A3044A" w14:paraId="1C4A999E" w14:textId="77777777" w:rsidTr="00A3044A">
        <w:trPr>
          <w:trHeight w:val="454"/>
        </w:trPr>
        <w:tc>
          <w:tcPr>
            <w:tcW w:w="489" w:type="pct"/>
            <w:vMerge w:val="restart"/>
            <w:vAlign w:val="center"/>
          </w:tcPr>
          <w:p w14:paraId="322155CE"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01</w:t>
            </w:r>
          </w:p>
        </w:tc>
        <w:tc>
          <w:tcPr>
            <w:tcW w:w="2050" w:type="pct"/>
          </w:tcPr>
          <w:p w14:paraId="43E59255"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hint="eastAsia"/>
                <w:sz w:val="24"/>
              </w:rPr>
              <w:t>抢救车</w:t>
            </w:r>
          </w:p>
        </w:tc>
        <w:tc>
          <w:tcPr>
            <w:tcW w:w="493" w:type="pct"/>
            <w:vAlign w:val="center"/>
          </w:tcPr>
          <w:p w14:paraId="592BA031"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cs="仿宋_GB2312"/>
                <w:kern w:val="0"/>
                <w:sz w:val="24"/>
                <w:lang w:bidi="ar"/>
              </w:rPr>
              <w:t>1</w:t>
            </w:r>
          </w:p>
        </w:tc>
        <w:tc>
          <w:tcPr>
            <w:tcW w:w="1065" w:type="pct"/>
            <w:vAlign w:val="center"/>
          </w:tcPr>
          <w:p w14:paraId="70C45AA4" w14:textId="23106835" w:rsidR="0041528C" w:rsidRPr="00A3044A" w:rsidRDefault="00A3044A"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0</w:t>
            </w:r>
            <w:r w:rsidRPr="00A3044A">
              <w:rPr>
                <w:rFonts w:asciiTheme="minorEastAsia" w:eastAsiaTheme="minorEastAsia" w:hAnsiTheme="minorEastAsia"/>
                <w:sz w:val="24"/>
              </w:rPr>
              <w:t>.49</w:t>
            </w:r>
          </w:p>
        </w:tc>
        <w:tc>
          <w:tcPr>
            <w:tcW w:w="903" w:type="pct"/>
            <w:vMerge w:val="restart"/>
            <w:vAlign w:val="center"/>
          </w:tcPr>
          <w:p w14:paraId="4B97DEC9" w14:textId="77777777" w:rsidR="0041528C" w:rsidRPr="00A3044A" w:rsidRDefault="0041528C" w:rsidP="00A3044A">
            <w:pPr>
              <w:spacing w:after="0" w:line="360" w:lineRule="auto"/>
              <w:jc w:val="center"/>
              <w:rPr>
                <w:rFonts w:asciiTheme="minorEastAsia" w:eastAsiaTheme="minorEastAsia" w:hAnsiTheme="minorEastAsia"/>
                <w:kern w:val="0"/>
                <w:sz w:val="24"/>
              </w:rPr>
            </w:pPr>
            <w:r w:rsidRPr="00A3044A">
              <w:rPr>
                <w:rFonts w:asciiTheme="minorEastAsia" w:eastAsiaTheme="minorEastAsia" w:hAnsiTheme="minorEastAsia" w:hint="eastAsia"/>
                <w:kern w:val="0"/>
                <w:sz w:val="24"/>
              </w:rPr>
              <w:t>否</w:t>
            </w:r>
          </w:p>
        </w:tc>
      </w:tr>
      <w:tr w:rsidR="00A3044A" w:rsidRPr="00A3044A" w14:paraId="5D6CA834" w14:textId="77777777" w:rsidTr="00A3044A">
        <w:trPr>
          <w:trHeight w:val="454"/>
        </w:trPr>
        <w:tc>
          <w:tcPr>
            <w:tcW w:w="489" w:type="pct"/>
            <w:vMerge/>
            <w:vAlign w:val="center"/>
          </w:tcPr>
          <w:p w14:paraId="74F3F8A5"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4E96BF4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双</w:t>
            </w:r>
            <w:proofErr w:type="gramStart"/>
            <w:r w:rsidRPr="00A3044A">
              <w:rPr>
                <w:rFonts w:asciiTheme="minorEastAsia" w:eastAsiaTheme="minorEastAsia" w:hAnsiTheme="minorEastAsia" w:hint="eastAsia"/>
                <w:sz w:val="24"/>
              </w:rPr>
              <w:t>抽治疗车</w:t>
            </w:r>
            <w:proofErr w:type="gramEnd"/>
          </w:p>
        </w:tc>
        <w:tc>
          <w:tcPr>
            <w:tcW w:w="493" w:type="pct"/>
            <w:vAlign w:val="center"/>
          </w:tcPr>
          <w:p w14:paraId="083447C8"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2E6BA794" w14:textId="71780064"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.15</w:t>
            </w:r>
          </w:p>
        </w:tc>
        <w:tc>
          <w:tcPr>
            <w:tcW w:w="903" w:type="pct"/>
            <w:vMerge/>
            <w:vAlign w:val="center"/>
          </w:tcPr>
          <w:p w14:paraId="441B111F"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730D9B6D" w14:textId="77777777" w:rsidTr="00A3044A">
        <w:trPr>
          <w:trHeight w:val="454"/>
        </w:trPr>
        <w:tc>
          <w:tcPr>
            <w:tcW w:w="489" w:type="pct"/>
            <w:vMerge/>
            <w:vAlign w:val="center"/>
          </w:tcPr>
          <w:p w14:paraId="2C7DB9D8"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6E4F5CF9"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双</w:t>
            </w:r>
            <w:proofErr w:type="gramStart"/>
            <w:r w:rsidRPr="00A3044A">
              <w:rPr>
                <w:rFonts w:asciiTheme="minorEastAsia" w:eastAsiaTheme="minorEastAsia" w:hAnsiTheme="minorEastAsia" w:hint="eastAsia"/>
                <w:sz w:val="24"/>
              </w:rPr>
              <w:t>抽治疗车</w:t>
            </w:r>
            <w:proofErr w:type="gramEnd"/>
          </w:p>
        </w:tc>
        <w:tc>
          <w:tcPr>
            <w:tcW w:w="493" w:type="pct"/>
            <w:vAlign w:val="center"/>
          </w:tcPr>
          <w:p w14:paraId="75AE9D90"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2F9ED725" w14:textId="5E3B2398"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.13</w:t>
            </w:r>
          </w:p>
        </w:tc>
        <w:tc>
          <w:tcPr>
            <w:tcW w:w="903" w:type="pct"/>
            <w:vMerge/>
            <w:vAlign w:val="center"/>
          </w:tcPr>
          <w:p w14:paraId="3892CEA0"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0D4EF7BD" w14:textId="77777777" w:rsidTr="00A3044A">
        <w:trPr>
          <w:trHeight w:val="454"/>
        </w:trPr>
        <w:tc>
          <w:tcPr>
            <w:tcW w:w="489" w:type="pct"/>
            <w:vMerge/>
            <w:vAlign w:val="center"/>
          </w:tcPr>
          <w:p w14:paraId="6C10937D"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2F71C0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超声药物导入仪</w:t>
            </w:r>
          </w:p>
        </w:tc>
        <w:tc>
          <w:tcPr>
            <w:tcW w:w="493" w:type="pct"/>
            <w:vAlign w:val="center"/>
          </w:tcPr>
          <w:p w14:paraId="6CFABE29"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2</w:t>
            </w:r>
          </w:p>
        </w:tc>
        <w:tc>
          <w:tcPr>
            <w:tcW w:w="1065" w:type="pct"/>
            <w:vAlign w:val="center"/>
          </w:tcPr>
          <w:p w14:paraId="3CF6DEAC" w14:textId="15412E9E"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.96</w:t>
            </w:r>
          </w:p>
        </w:tc>
        <w:tc>
          <w:tcPr>
            <w:tcW w:w="903" w:type="pct"/>
            <w:vMerge/>
            <w:vAlign w:val="center"/>
          </w:tcPr>
          <w:p w14:paraId="612CC358"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100531DD" w14:textId="77777777" w:rsidTr="00A3044A">
        <w:trPr>
          <w:trHeight w:val="454"/>
        </w:trPr>
        <w:tc>
          <w:tcPr>
            <w:tcW w:w="489" w:type="pct"/>
            <w:vMerge/>
            <w:vAlign w:val="center"/>
          </w:tcPr>
          <w:p w14:paraId="2982CF4D"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1A5774F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电脑中频治疗仪</w:t>
            </w:r>
          </w:p>
        </w:tc>
        <w:tc>
          <w:tcPr>
            <w:tcW w:w="493" w:type="pct"/>
            <w:vAlign w:val="center"/>
          </w:tcPr>
          <w:p w14:paraId="282E35B1"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2</w:t>
            </w:r>
          </w:p>
        </w:tc>
        <w:tc>
          <w:tcPr>
            <w:tcW w:w="1065" w:type="pct"/>
            <w:vAlign w:val="center"/>
          </w:tcPr>
          <w:p w14:paraId="77A1188B" w14:textId="16F40A6C"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.38</w:t>
            </w:r>
          </w:p>
        </w:tc>
        <w:tc>
          <w:tcPr>
            <w:tcW w:w="903" w:type="pct"/>
            <w:vMerge/>
            <w:vAlign w:val="center"/>
          </w:tcPr>
          <w:p w14:paraId="6D87DBB9"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24C062BD" w14:textId="77777777" w:rsidTr="00A3044A">
        <w:trPr>
          <w:trHeight w:val="454"/>
        </w:trPr>
        <w:tc>
          <w:tcPr>
            <w:tcW w:w="489" w:type="pct"/>
            <w:vMerge/>
            <w:vAlign w:val="center"/>
          </w:tcPr>
          <w:p w14:paraId="325693D3"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3E71C36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体外冲击波治疗仪</w:t>
            </w:r>
          </w:p>
        </w:tc>
        <w:tc>
          <w:tcPr>
            <w:tcW w:w="493" w:type="pct"/>
            <w:vAlign w:val="center"/>
          </w:tcPr>
          <w:p w14:paraId="2D61C6F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3E1DD7CB" w14:textId="17DA93E7"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2</w:t>
            </w:r>
            <w:r w:rsidRPr="00A3044A">
              <w:rPr>
                <w:rFonts w:asciiTheme="minorEastAsia" w:eastAsiaTheme="minorEastAsia" w:hAnsiTheme="minorEastAsia" w:cs="宋体"/>
                <w:sz w:val="24"/>
              </w:rPr>
              <w:t>0</w:t>
            </w:r>
          </w:p>
        </w:tc>
        <w:tc>
          <w:tcPr>
            <w:tcW w:w="903" w:type="pct"/>
            <w:vMerge/>
            <w:vAlign w:val="center"/>
          </w:tcPr>
          <w:p w14:paraId="355BFB31"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0741A0B6" w14:textId="77777777" w:rsidTr="00A3044A">
        <w:trPr>
          <w:trHeight w:val="454"/>
        </w:trPr>
        <w:tc>
          <w:tcPr>
            <w:tcW w:w="489" w:type="pct"/>
            <w:vMerge/>
            <w:vAlign w:val="center"/>
          </w:tcPr>
          <w:p w14:paraId="0398C1A2"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1649169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红外线治疗仪特定电磁波</w:t>
            </w:r>
          </w:p>
        </w:tc>
        <w:tc>
          <w:tcPr>
            <w:tcW w:w="493" w:type="pct"/>
            <w:vAlign w:val="center"/>
          </w:tcPr>
          <w:p w14:paraId="0CF4047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13</w:t>
            </w:r>
          </w:p>
        </w:tc>
        <w:tc>
          <w:tcPr>
            <w:tcW w:w="1065" w:type="pct"/>
            <w:vAlign w:val="center"/>
          </w:tcPr>
          <w:p w14:paraId="1DF158C4" w14:textId="0A121AE8"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.038</w:t>
            </w:r>
          </w:p>
        </w:tc>
        <w:tc>
          <w:tcPr>
            <w:tcW w:w="903" w:type="pct"/>
            <w:vMerge/>
            <w:vAlign w:val="center"/>
          </w:tcPr>
          <w:p w14:paraId="6C9ABC95"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706F58D3" w14:textId="77777777" w:rsidTr="00A3044A">
        <w:trPr>
          <w:trHeight w:val="454"/>
        </w:trPr>
        <w:tc>
          <w:tcPr>
            <w:tcW w:w="489" w:type="pct"/>
            <w:vMerge/>
            <w:vAlign w:val="center"/>
          </w:tcPr>
          <w:p w14:paraId="7BBF0DE7"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6B854210" w14:textId="77777777" w:rsidR="0041528C" w:rsidRPr="00A3044A" w:rsidRDefault="0041528C" w:rsidP="00A3044A">
            <w:pPr>
              <w:spacing w:after="0" w:line="360" w:lineRule="auto"/>
              <w:jc w:val="center"/>
              <w:rPr>
                <w:rFonts w:asciiTheme="minorEastAsia" w:eastAsiaTheme="minorEastAsia" w:hAnsiTheme="minorEastAsia"/>
                <w:color w:val="000000"/>
                <w:sz w:val="24"/>
              </w:rPr>
            </w:pPr>
            <w:proofErr w:type="gramStart"/>
            <w:r w:rsidRPr="00A3044A">
              <w:rPr>
                <w:rFonts w:asciiTheme="minorEastAsia" w:eastAsiaTheme="minorEastAsia" w:hAnsiTheme="minorEastAsia" w:hint="eastAsia"/>
                <w:sz w:val="24"/>
              </w:rPr>
              <w:t>雾化机</w:t>
            </w:r>
            <w:proofErr w:type="gramEnd"/>
          </w:p>
        </w:tc>
        <w:tc>
          <w:tcPr>
            <w:tcW w:w="493" w:type="pct"/>
            <w:vAlign w:val="center"/>
          </w:tcPr>
          <w:p w14:paraId="7244566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2</w:t>
            </w:r>
          </w:p>
        </w:tc>
        <w:tc>
          <w:tcPr>
            <w:tcW w:w="1065" w:type="pct"/>
            <w:vAlign w:val="center"/>
          </w:tcPr>
          <w:p w14:paraId="15994CF3" w14:textId="4CE61619"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.185</w:t>
            </w:r>
          </w:p>
        </w:tc>
        <w:tc>
          <w:tcPr>
            <w:tcW w:w="903" w:type="pct"/>
            <w:vMerge/>
            <w:vAlign w:val="center"/>
          </w:tcPr>
          <w:p w14:paraId="17F36B7D"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0E2EF41E" w14:textId="77777777" w:rsidTr="00A3044A">
        <w:trPr>
          <w:trHeight w:val="454"/>
        </w:trPr>
        <w:tc>
          <w:tcPr>
            <w:tcW w:w="489" w:type="pct"/>
            <w:vMerge/>
            <w:vAlign w:val="center"/>
          </w:tcPr>
          <w:p w14:paraId="7AAF7C40"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393EAF24"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健康信息查询及身份确认系统</w:t>
            </w:r>
          </w:p>
        </w:tc>
        <w:tc>
          <w:tcPr>
            <w:tcW w:w="493" w:type="pct"/>
            <w:vAlign w:val="center"/>
          </w:tcPr>
          <w:p w14:paraId="34D1D6B7"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1BFEBBD7" w14:textId="0E97A1CC"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2</w:t>
            </w:r>
            <w:r w:rsidRPr="00A3044A">
              <w:rPr>
                <w:rFonts w:asciiTheme="minorEastAsia" w:eastAsiaTheme="minorEastAsia" w:hAnsiTheme="minorEastAsia" w:cs="宋体"/>
                <w:sz w:val="24"/>
              </w:rPr>
              <w:t>.8</w:t>
            </w:r>
          </w:p>
        </w:tc>
        <w:tc>
          <w:tcPr>
            <w:tcW w:w="903" w:type="pct"/>
            <w:vMerge/>
            <w:vAlign w:val="center"/>
          </w:tcPr>
          <w:p w14:paraId="260AFA3E"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497AD257" w14:textId="77777777" w:rsidTr="00A3044A">
        <w:trPr>
          <w:trHeight w:val="454"/>
        </w:trPr>
        <w:tc>
          <w:tcPr>
            <w:tcW w:w="489" w:type="pct"/>
            <w:vMerge/>
            <w:vAlign w:val="center"/>
          </w:tcPr>
          <w:p w14:paraId="3A57E356"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8B93C2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网络语音功能身高体重计</w:t>
            </w:r>
          </w:p>
        </w:tc>
        <w:tc>
          <w:tcPr>
            <w:tcW w:w="493" w:type="pct"/>
            <w:vAlign w:val="center"/>
          </w:tcPr>
          <w:p w14:paraId="55464D55"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3851B62D" w14:textId="4619B42C"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2</w:t>
            </w:r>
            <w:r w:rsidRPr="00A3044A">
              <w:rPr>
                <w:rFonts w:asciiTheme="minorEastAsia" w:eastAsiaTheme="minorEastAsia" w:hAnsiTheme="minorEastAsia" w:cs="宋体"/>
                <w:sz w:val="24"/>
              </w:rPr>
              <w:t>.2</w:t>
            </w:r>
          </w:p>
        </w:tc>
        <w:tc>
          <w:tcPr>
            <w:tcW w:w="903" w:type="pct"/>
            <w:vMerge/>
            <w:vAlign w:val="center"/>
          </w:tcPr>
          <w:p w14:paraId="647722B1"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27C6904E" w14:textId="77777777" w:rsidTr="00A3044A">
        <w:trPr>
          <w:trHeight w:val="454"/>
        </w:trPr>
        <w:tc>
          <w:tcPr>
            <w:tcW w:w="489" w:type="pct"/>
            <w:vMerge/>
            <w:vAlign w:val="center"/>
          </w:tcPr>
          <w:p w14:paraId="07E43EFB"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A50E1D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24小时动态心电</w:t>
            </w:r>
          </w:p>
        </w:tc>
        <w:tc>
          <w:tcPr>
            <w:tcW w:w="493" w:type="pct"/>
            <w:vAlign w:val="center"/>
          </w:tcPr>
          <w:p w14:paraId="6BF42FCB"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3</w:t>
            </w:r>
          </w:p>
        </w:tc>
        <w:tc>
          <w:tcPr>
            <w:tcW w:w="1065" w:type="pct"/>
            <w:vAlign w:val="center"/>
          </w:tcPr>
          <w:p w14:paraId="2F9E5D3B" w14:textId="309E2F12"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.1</w:t>
            </w:r>
          </w:p>
        </w:tc>
        <w:tc>
          <w:tcPr>
            <w:tcW w:w="903" w:type="pct"/>
            <w:vMerge/>
            <w:vAlign w:val="center"/>
          </w:tcPr>
          <w:p w14:paraId="3FF4A764"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11F37D67" w14:textId="77777777" w:rsidTr="00A3044A">
        <w:trPr>
          <w:trHeight w:val="454"/>
        </w:trPr>
        <w:tc>
          <w:tcPr>
            <w:tcW w:w="489" w:type="pct"/>
            <w:vMerge/>
            <w:vAlign w:val="center"/>
          </w:tcPr>
          <w:p w14:paraId="079AC62C"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57B1448C"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24小时动态血压</w:t>
            </w:r>
          </w:p>
        </w:tc>
        <w:tc>
          <w:tcPr>
            <w:tcW w:w="493" w:type="pct"/>
            <w:vAlign w:val="center"/>
          </w:tcPr>
          <w:p w14:paraId="469FA266"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7</w:t>
            </w:r>
          </w:p>
        </w:tc>
        <w:tc>
          <w:tcPr>
            <w:tcW w:w="1065" w:type="pct"/>
            <w:vAlign w:val="center"/>
          </w:tcPr>
          <w:p w14:paraId="59E5B09F" w14:textId="0BD05729"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.45</w:t>
            </w:r>
          </w:p>
        </w:tc>
        <w:tc>
          <w:tcPr>
            <w:tcW w:w="903" w:type="pct"/>
            <w:vMerge/>
            <w:vAlign w:val="center"/>
          </w:tcPr>
          <w:p w14:paraId="54DF34A5"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3B0435D4" w14:textId="77777777" w:rsidTr="00A3044A">
        <w:trPr>
          <w:trHeight w:val="454"/>
        </w:trPr>
        <w:tc>
          <w:tcPr>
            <w:tcW w:w="489" w:type="pct"/>
            <w:vMerge/>
            <w:vAlign w:val="center"/>
          </w:tcPr>
          <w:p w14:paraId="451E9BA1"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424546B4"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全自动血液细胞分析仪</w:t>
            </w:r>
          </w:p>
        </w:tc>
        <w:tc>
          <w:tcPr>
            <w:tcW w:w="493" w:type="pct"/>
            <w:vAlign w:val="center"/>
          </w:tcPr>
          <w:p w14:paraId="76B651B6"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60B9B6A2" w14:textId="4129EC13"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1</w:t>
            </w:r>
            <w:r w:rsidRPr="00A3044A">
              <w:rPr>
                <w:rFonts w:asciiTheme="minorEastAsia" w:eastAsiaTheme="minorEastAsia" w:hAnsiTheme="minorEastAsia" w:cs="宋体"/>
                <w:sz w:val="24"/>
              </w:rPr>
              <w:t>5.86</w:t>
            </w:r>
          </w:p>
        </w:tc>
        <w:tc>
          <w:tcPr>
            <w:tcW w:w="903" w:type="pct"/>
            <w:vMerge/>
            <w:vAlign w:val="center"/>
          </w:tcPr>
          <w:p w14:paraId="67EE461A"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2C02D685" w14:textId="77777777" w:rsidTr="00A3044A">
        <w:trPr>
          <w:trHeight w:val="454"/>
        </w:trPr>
        <w:tc>
          <w:tcPr>
            <w:tcW w:w="489" w:type="pct"/>
            <w:vMerge/>
            <w:vAlign w:val="center"/>
          </w:tcPr>
          <w:p w14:paraId="2B91CC73"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135D27BB"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尿液分析仪</w:t>
            </w:r>
          </w:p>
        </w:tc>
        <w:tc>
          <w:tcPr>
            <w:tcW w:w="493" w:type="pct"/>
            <w:vAlign w:val="center"/>
          </w:tcPr>
          <w:p w14:paraId="77C9DD2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554C3309" w14:textId="3B6DD80E"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0</w:t>
            </w:r>
            <w:r w:rsidRPr="00A3044A">
              <w:rPr>
                <w:rFonts w:asciiTheme="minorEastAsia" w:eastAsiaTheme="minorEastAsia" w:hAnsiTheme="minorEastAsia" w:cs="宋体"/>
                <w:sz w:val="24"/>
              </w:rPr>
              <w:t>.93</w:t>
            </w:r>
          </w:p>
        </w:tc>
        <w:tc>
          <w:tcPr>
            <w:tcW w:w="903" w:type="pct"/>
            <w:vMerge/>
            <w:vAlign w:val="center"/>
          </w:tcPr>
          <w:p w14:paraId="563435DA"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48458DF8" w14:textId="77777777" w:rsidTr="00A3044A">
        <w:trPr>
          <w:trHeight w:val="454"/>
        </w:trPr>
        <w:tc>
          <w:tcPr>
            <w:tcW w:w="489" w:type="pct"/>
            <w:vMerge/>
            <w:vAlign w:val="center"/>
          </w:tcPr>
          <w:p w14:paraId="03EC7C7E"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tcPr>
          <w:p w14:paraId="2270AEE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sz w:val="24"/>
              </w:rPr>
              <w:t>C13呼气试验分析仪</w:t>
            </w:r>
          </w:p>
        </w:tc>
        <w:tc>
          <w:tcPr>
            <w:tcW w:w="493" w:type="pct"/>
            <w:vAlign w:val="center"/>
          </w:tcPr>
          <w:p w14:paraId="57F20E6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5423C060" w14:textId="5D89A2CD"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3</w:t>
            </w:r>
            <w:r w:rsidRPr="00A3044A">
              <w:rPr>
                <w:rFonts w:asciiTheme="minorEastAsia" w:eastAsiaTheme="minorEastAsia" w:hAnsiTheme="minorEastAsia" w:cs="宋体"/>
                <w:sz w:val="24"/>
              </w:rPr>
              <w:t>.2</w:t>
            </w:r>
          </w:p>
        </w:tc>
        <w:tc>
          <w:tcPr>
            <w:tcW w:w="903" w:type="pct"/>
            <w:vMerge/>
            <w:vAlign w:val="center"/>
          </w:tcPr>
          <w:p w14:paraId="0D81D142"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464AA028" w14:textId="77777777" w:rsidTr="00A3044A">
        <w:trPr>
          <w:trHeight w:val="454"/>
        </w:trPr>
        <w:tc>
          <w:tcPr>
            <w:tcW w:w="489" w:type="pct"/>
            <w:vAlign w:val="center"/>
          </w:tcPr>
          <w:p w14:paraId="2F643764"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hint="eastAsia"/>
                <w:bCs/>
                <w:sz w:val="24"/>
              </w:rPr>
              <w:t>0</w:t>
            </w:r>
            <w:r w:rsidRPr="00A3044A">
              <w:rPr>
                <w:rFonts w:asciiTheme="minorEastAsia" w:eastAsiaTheme="minorEastAsia" w:hAnsiTheme="minorEastAsia"/>
                <w:bCs/>
                <w:sz w:val="24"/>
              </w:rPr>
              <w:t>2</w:t>
            </w:r>
          </w:p>
        </w:tc>
        <w:tc>
          <w:tcPr>
            <w:tcW w:w="2050" w:type="pct"/>
            <w:vAlign w:val="center"/>
          </w:tcPr>
          <w:p w14:paraId="32ADB811"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color w:val="000000"/>
                <w:sz w:val="24"/>
              </w:rPr>
              <w:t>循环增强荧光分析仪</w:t>
            </w:r>
          </w:p>
        </w:tc>
        <w:tc>
          <w:tcPr>
            <w:tcW w:w="493" w:type="pct"/>
            <w:vAlign w:val="center"/>
          </w:tcPr>
          <w:p w14:paraId="4D7B3B9E"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color w:val="000000"/>
                <w:sz w:val="24"/>
              </w:rPr>
              <w:t>1</w:t>
            </w:r>
          </w:p>
        </w:tc>
        <w:tc>
          <w:tcPr>
            <w:tcW w:w="1065" w:type="pct"/>
            <w:vAlign w:val="center"/>
          </w:tcPr>
          <w:p w14:paraId="34ACBFCF" w14:textId="36008D44" w:rsidR="0041528C" w:rsidRPr="00A3044A" w:rsidRDefault="00A3044A" w:rsidP="00A3044A">
            <w:pPr>
              <w:spacing w:after="0" w:line="360" w:lineRule="auto"/>
              <w:jc w:val="center"/>
              <w:rPr>
                <w:rFonts w:asciiTheme="minorEastAsia" w:eastAsiaTheme="minorEastAsia" w:hAnsiTheme="minorEastAsia" w:cs="宋体"/>
                <w:sz w:val="24"/>
              </w:rPr>
            </w:pPr>
            <w:r w:rsidRPr="00A3044A">
              <w:rPr>
                <w:rFonts w:asciiTheme="minorEastAsia" w:eastAsiaTheme="minorEastAsia" w:hAnsiTheme="minorEastAsia" w:cs="宋体" w:hint="eastAsia"/>
                <w:sz w:val="24"/>
              </w:rPr>
              <w:t>4</w:t>
            </w:r>
            <w:r w:rsidRPr="00A3044A">
              <w:rPr>
                <w:rFonts w:asciiTheme="minorEastAsia" w:eastAsiaTheme="minorEastAsia" w:hAnsiTheme="minorEastAsia" w:cs="宋体"/>
                <w:sz w:val="24"/>
              </w:rPr>
              <w:t>.53</w:t>
            </w:r>
          </w:p>
        </w:tc>
        <w:tc>
          <w:tcPr>
            <w:tcW w:w="903" w:type="pct"/>
            <w:vMerge/>
            <w:vAlign w:val="center"/>
          </w:tcPr>
          <w:p w14:paraId="05CA8B32"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1005883D" w14:textId="77777777" w:rsidTr="00A3044A">
        <w:trPr>
          <w:trHeight w:val="454"/>
        </w:trPr>
        <w:tc>
          <w:tcPr>
            <w:tcW w:w="489" w:type="pct"/>
            <w:vMerge w:val="restart"/>
            <w:vAlign w:val="center"/>
          </w:tcPr>
          <w:p w14:paraId="37EEF1B4"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03</w:t>
            </w:r>
          </w:p>
        </w:tc>
        <w:tc>
          <w:tcPr>
            <w:tcW w:w="2050" w:type="pct"/>
            <w:vAlign w:val="center"/>
          </w:tcPr>
          <w:p w14:paraId="64BB51B1"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hint="eastAsia"/>
                <w:bCs/>
                <w:sz w:val="24"/>
              </w:rPr>
              <w:t>全自动血液细胞分析仪</w:t>
            </w:r>
          </w:p>
        </w:tc>
        <w:tc>
          <w:tcPr>
            <w:tcW w:w="493" w:type="pct"/>
            <w:vAlign w:val="center"/>
          </w:tcPr>
          <w:p w14:paraId="0139E233"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color w:val="000000"/>
                <w:sz w:val="24"/>
              </w:rPr>
              <w:t>1</w:t>
            </w:r>
          </w:p>
        </w:tc>
        <w:tc>
          <w:tcPr>
            <w:tcW w:w="1065" w:type="pct"/>
            <w:vAlign w:val="center"/>
          </w:tcPr>
          <w:p w14:paraId="5F47F323" w14:textId="786872C5" w:rsidR="0041528C" w:rsidRPr="00A3044A" w:rsidRDefault="00A3044A" w:rsidP="00A3044A">
            <w:pPr>
              <w:spacing w:after="0" w:line="360" w:lineRule="auto"/>
              <w:jc w:val="center"/>
              <w:rPr>
                <w:rFonts w:asciiTheme="minorEastAsia" w:eastAsiaTheme="minorEastAsia" w:hAnsiTheme="minorEastAsia"/>
                <w:color w:val="000000"/>
                <w:kern w:val="0"/>
                <w:sz w:val="24"/>
              </w:rPr>
            </w:pPr>
            <w:r w:rsidRPr="00A3044A">
              <w:rPr>
                <w:rFonts w:asciiTheme="minorEastAsia" w:eastAsiaTheme="minorEastAsia" w:hAnsiTheme="minorEastAsia" w:hint="eastAsia"/>
                <w:color w:val="000000"/>
                <w:kern w:val="0"/>
                <w:sz w:val="24"/>
              </w:rPr>
              <w:t>8</w:t>
            </w:r>
            <w:r w:rsidRPr="00A3044A">
              <w:rPr>
                <w:rFonts w:asciiTheme="minorEastAsia" w:eastAsiaTheme="minorEastAsia" w:hAnsiTheme="minorEastAsia"/>
                <w:color w:val="000000"/>
                <w:kern w:val="0"/>
                <w:sz w:val="24"/>
              </w:rPr>
              <w:t>.95</w:t>
            </w:r>
          </w:p>
        </w:tc>
        <w:tc>
          <w:tcPr>
            <w:tcW w:w="903" w:type="pct"/>
            <w:vMerge/>
            <w:vAlign w:val="center"/>
          </w:tcPr>
          <w:p w14:paraId="1C76AE32"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A3044A" w:rsidRPr="00A3044A" w14:paraId="77001F68" w14:textId="77777777" w:rsidTr="00A3044A">
        <w:trPr>
          <w:trHeight w:val="454"/>
        </w:trPr>
        <w:tc>
          <w:tcPr>
            <w:tcW w:w="489" w:type="pct"/>
            <w:vMerge/>
            <w:vAlign w:val="center"/>
          </w:tcPr>
          <w:p w14:paraId="3F4837FE" w14:textId="77777777" w:rsidR="0041528C" w:rsidRPr="00A3044A" w:rsidRDefault="0041528C" w:rsidP="00A3044A">
            <w:pPr>
              <w:spacing w:after="0" w:line="360" w:lineRule="auto"/>
              <w:jc w:val="center"/>
              <w:rPr>
                <w:rFonts w:asciiTheme="minorEastAsia" w:eastAsiaTheme="minorEastAsia" w:hAnsiTheme="minorEastAsia"/>
                <w:bCs/>
                <w:sz w:val="24"/>
              </w:rPr>
            </w:pPr>
          </w:p>
        </w:tc>
        <w:tc>
          <w:tcPr>
            <w:tcW w:w="2050" w:type="pct"/>
            <w:vAlign w:val="center"/>
          </w:tcPr>
          <w:p w14:paraId="5098EF14" w14:textId="77777777"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cs="仿宋_GB2312" w:hint="eastAsia"/>
                <w:bCs/>
                <w:sz w:val="24"/>
              </w:rPr>
              <w:t>全自动尿液分析仪</w:t>
            </w:r>
          </w:p>
        </w:tc>
        <w:tc>
          <w:tcPr>
            <w:tcW w:w="493" w:type="pct"/>
            <w:vAlign w:val="center"/>
          </w:tcPr>
          <w:p w14:paraId="1618AA02" w14:textId="77777777" w:rsidR="0041528C" w:rsidRPr="00A3044A" w:rsidRDefault="0041528C" w:rsidP="00A3044A">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hint="eastAsia"/>
                <w:color w:val="000000"/>
                <w:sz w:val="24"/>
              </w:rPr>
              <w:t>1</w:t>
            </w:r>
          </w:p>
        </w:tc>
        <w:tc>
          <w:tcPr>
            <w:tcW w:w="1065" w:type="pct"/>
            <w:vAlign w:val="center"/>
          </w:tcPr>
          <w:p w14:paraId="5B96D758" w14:textId="79A36DC2" w:rsidR="0041528C" w:rsidRPr="00A3044A" w:rsidRDefault="00A3044A"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4</w:t>
            </w:r>
            <w:r w:rsidRPr="00A3044A">
              <w:rPr>
                <w:rFonts w:asciiTheme="minorEastAsia" w:eastAsiaTheme="minorEastAsia" w:hAnsiTheme="minorEastAsia"/>
                <w:sz w:val="24"/>
              </w:rPr>
              <w:t>.6</w:t>
            </w:r>
          </w:p>
        </w:tc>
        <w:tc>
          <w:tcPr>
            <w:tcW w:w="903" w:type="pct"/>
            <w:vMerge/>
            <w:vAlign w:val="center"/>
          </w:tcPr>
          <w:p w14:paraId="4D05EA73" w14:textId="77777777" w:rsidR="0041528C" w:rsidRPr="00A3044A" w:rsidRDefault="0041528C" w:rsidP="00A3044A">
            <w:pPr>
              <w:spacing w:after="0" w:line="360" w:lineRule="auto"/>
              <w:jc w:val="center"/>
              <w:rPr>
                <w:rFonts w:asciiTheme="minorEastAsia" w:eastAsiaTheme="minorEastAsia" w:hAnsiTheme="minorEastAsia"/>
                <w:kern w:val="0"/>
                <w:sz w:val="24"/>
              </w:rPr>
            </w:pPr>
          </w:p>
        </w:tc>
      </w:tr>
      <w:tr w:rsidR="0041528C" w:rsidRPr="00A3044A" w14:paraId="7D33A438" w14:textId="77777777" w:rsidTr="0041528C">
        <w:trPr>
          <w:trHeight w:val="454"/>
        </w:trPr>
        <w:tc>
          <w:tcPr>
            <w:tcW w:w="5000" w:type="pct"/>
            <w:gridSpan w:val="5"/>
            <w:vAlign w:val="center"/>
          </w:tcPr>
          <w:p w14:paraId="4350B303" w14:textId="77777777" w:rsidR="0041528C" w:rsidRPr="00A3044A" w:rsidRDefault="0041528C" w:rsidP="00A3044A">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备注：</w:t>
            </w:r>
          </w:p>
          <w:p w14:paraId="09F06551" w14:textId="77777777" w:rsidR="0041528C" w:rsidRPr="00A3044A" w:rsidRDefault="0041528C" w:rsidP="00A3044A">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14DCFF1C" w14:textId="666B8521" w:rsidR="0041528C" w:rsidRPr="00A3044A" w:rsidRDefault="0041528C" w:rsidP="00A3044A">
            <w:pPr>
              <w:spacing w:after="0" w:line="360" w:lineRule="auto"/>
              <w:jc w:val="left"/>
              <w:rPr>
                <w:rFonts w:asciiTheme="minorEastAsia" w:eastAsiaTheme="minorEastAsia" w:hAnsiTheme="minorEastAsia"/>
                <w:kern w:val="0"/>
                <w:sz w:val="24"/>
              </w:rPr>
            </w:pPr>
            <w:r w:rsidRPr="00A3044A">
              <w:rPr>
                <w:rFonts w:asciiTheme="minorEastAsia" w:eastAsiaTheme="minorEastAsia" w:hAnsiTheme="minorEastAsia" w:hint="eastAsia"/>
                <w:sz w:val="24"/>
              </w:rPr>
              <w:t>2．对于技术规格中标注“</w:t>
            </w:r>
            <w:bookmarkStart w:id="842" w:name="OLE_LINK17"/>
            <w:bookmarkStart w:id="843" w:name="OLE_LINK18"/>
            <w:r w:rsidRPr="00A3044A">
              <w:rPr>
                <w:rFonts w:asciiTheme="minorEastAsia" w:eastAsiaTheme="minorEastAsia" w:hAnsiTheme="minorEastAsia" w:hint="eastAsia"/>
                <w:sz w:val="24"/>
              </w:rPr>
              <w:t>▲</w:t>
            </w:r>
            <w:bookmarkEnd w:id="842"/>
            <w:bookmarkEnd w:id="843"/>
            <w:r w:rsidRPr="00A3044A">
              <w:rPr>
                <w:rFonts w:asciiTheme="minorEastAsia" w:eastAsiaTheme="minorEastAsia" w:hAnsiTheme="minorEastAsia" w:hint="eastAsia"/>
                <w:sz w:val="24"/>
              </w:rPr>
              <w:t>”号的技术参数，投标人须在技术支持资料中明确体现，否则评标委员会不予认可。</w:t>
            </w:r>
          </w:p>
        </w:tc>
      </w:tr>
    </w:tbl>
    <w:p w14:paraId="242AE705" w14:textId="75D4161C" w:rsidR="0041528C" w:rsidRDefault="0041528C">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63B16E52"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AD2D33">
        <w:rPr>
          <w:rFonts w:ascii="宋体" w:hAnsi="宋体"/>
          <w:spacing w:val="-14"/>
          <w:sz w:val="24"/>
        </w:rPr>
        <w:t>3</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2A4EBA3C" w14:textId="6D4B17C1" w:rsidR="00E87BBC" w:rsidRDefault="00E87BBC" w:rsidP="00E87BBC">
      <w:pPr>
        <w:spacing w:line="360" w:lineRule="auto"/>
        <w:rPr>
          <w:rFonts w:ascii="宋体" w:hAnsi="宋体"/>
          <w:sz w:val="24"/>
          <w:highlight w:val="yellow"/>
        </w:rPr>
      </w:pPr>
      <w:r w:rsidRPr="00E87BBC">
        <w:rPr>
          <w:rFonts w:ascii="宋体" w:hAnsi="宋体" w:hint="eastAsia"/>
          <w:sz w:val="24"/>
          <w:highlight w:val="green"/>
        </w:rPr>
        <w:t>品目1：抢救车</w:t>
      </w:r>
    </w:p>
    <w:p w14:paraId="74DB285E" w14:textId="5ECF4815" w:rsidR="00E87BBC" w:rsidRPr="00E87BBC" w:rsidRDefault="00E87BBC" w:rsidP="00E87BBC">
      <w:pPr>
        <w:spacing w:line="360" w:lineRule="auto"/>
        <w:rPr>
          <w:rFonts w:ascii="宋体" w:hAnsi="宋体"/>
          <w:sz w:val="24"/>
        </w:rPr>
      </w:pPr>
      <w:r w:rsidRPr="00E87BBC">
        <w:rPr>
          <w:rFonts w:ascii="宋体" w:hAnsi="宋体" w:hint="eastAsia"/>
          <w:sz w:val="24"/>
        </w:rPr>
        <w:t>一、技术参数</w:t>
      </w:r>
    </w:p>
    <w:p w14:paraId="294B5DF3" w14:textId="77777777" w:rsidR="00E87BBC" w:rsidRPr="00E87BBC" w:rsidRDefault="00E87BBC" w:rsidP="00E87BBC">
      <w:pPr>
        <w:spacing w:line="360" w:lineRule="auto"/>
        <w:rPr>
          <w:rFonts w:ascii="宋体" w:hAnsi="宋体"/>
          <w:sz w:val="24"/>
        </w:rPr>
      </w:pPr>
      <w:r w:rsidRPr="00E87BBC">
        <w:rPr>
          <w:rFonts w:ascii="宋体" w:hAnsi="宋体"/>
          <w:sz w:val="24"/>
        </w:rPr>
        <w:t>1</w:t>
      </w:r>
      <w:r w:rsidRPr="00E87BBC">
        <w:rPr>
          <w:rFonts w:ascii="宋体" w:hAnsi="宋体" w:hint="eastAsia"/>
          <w:sz w:val="24"/>
        </w:rPr>
        <w:t>、尺寸：</w:t>
      </w:r>
      <w:r w:rsidRPr="00E87BBC">
        <w:rPr>
          <w:rFonts w:ascii="宋体" w:hAnsi="宋体"/>
          <w:sz w:val="24"/>
        </w:rPr>
        <w:t>780*480*930</w:t>
      </w:r>
      <w:r w:rsidRPr="00E87BBC">
        <w:rPr>
          <w:rFonts w:ascii="宋体" w:hAnsi="宋体" w:hint="eastAsia"/>
          <w:sz w:val="24"/>
        </w:rPr>
        <w:t>±5</w:t>
      </w:r>
      <w:r w:rsidRPr="00E87BBC">
        <w:rPr>
          <w:rFonts w:ascii="宋体" w:hAnsi="宋体"/>
          <w:sz w:val="24"/>
        </w:rPr>
        <w:t>mm</w:t>
      </w:r>
      <w:r w:rsidRPr="00E87BBC">
        <w:rPr>
          <w:rFonts w:ascii="宋体" w:hAnsi="宋体" w:hint="eastAsia"/>
          <w:sz w:val="24"/>
        </w:rPr>
        <w:t>。</w:t>
      </w:r>
    </w:p>
    <w:p w14:paraId="4B5FF810" w14:textId="77777777" w:rsidR="00E87BBC" w:rsidRPr="00E87BBC" w:rsidRDefault="00E87BBC" w:rsidP="00E87BBC">
      <w:pPr>
        <w:spacing w:line="360" w:lineRule="auto"/>
        <w:rPr>
          <w:rFonts w:ascii="宋体" w:hAnsi="宋体"/>
          <w:sz w:val="24"/>
        </w:rPr>
      </w:pPr>
      <w:r w:rsidRPr="00E87BBC">
        <w:rPr>
          <w:rFonts w:ascii="宋体" w:hAnsi="宋体" w:hint="eastAsia"/>
          <w:sz w:val="24"/>
        </w:rPr>
        <w:t>2、材质：</w:t>
      </w:r>
      <w:r w:rsidRPr="00E87BBC">
        <w:rPr>
          <w:rFonts w:asciiTheme="minorEastAsia" w:hAnsiTheme="minorEastAsia" w:cstheme="minorEastAsia" w:hint="eastAsia"/>
          <w:sz w:val="24"/>
        </w:rPr>
        <w:t>主体材质为ABS工程塑料，抽屉为全塑ABS材质。</w:t>
      </w:r>
    </w:p>
    <w:p w14:paraId="3BBC4DE9" w14:textId="77777777" w:rsidR="00E87BBC" w:rsidRPr="00E87BBC" w:rsidRDefault="00E87BBC" w:rsidP="00E87BBC">
      <w:pPr>
        <w:numPr>
          <w:ilvl w:val="255"/>
          <w:numId w:val="0"/>
        </w:num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3、台面安装不锈钢三面围栏，围栏直径≥Φ12不锈钢棒焊接。</w:t>
      </w:r>
    </w:p>
    <w:p w14:paraId="4205C427" w14:textId="77777777" w:rsidR="00E87BBC" w:rsidRPr="00E87BBC" w:rsidRDefault="00E87BBC" w:rsidP="00E87BBC">
      <w:pPr>
        <w:numPr>
          <w:ilvl w:val="255"/>
          <w:numId w:val="0"/>
        </w:num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4、车体侧面装有中控锁定装置。</w:t>
      </w:r>
    </w:p>
    <w:p w14:paraId="7242E435" w14:textId="77777777" w:rsidR="00E87BBC" w:rsidRPr="00E87BBC" w:rsidRDefault="00E87BBC" w:rsidP="00E87BBC">
      <w:pPr>
        <w:numPr>
          <w:ilvl w:val="255"/>
          <w:numId w:val="0"/>
        </w:num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5、两小抽（抽屉高度≥65mm）两中抽（抽屉高度≥120mm）一大抽（抽屉高度≥245mm），抽屉内置分割条，抽屉可随时拆装，导轨采用三节式滚珠静音导轨。</w:t>
      </w:r>
    </w:p>
    <w:p w14:paraId="0B39AF81" w14:textId="77777777" w:rsidR="00E87BBC" w:rsidRPr="00E87BBC" w:rsidRDefault="00E87BBC" w:rsidP="00E87BBC">
      <w:pPr>
        <w:snapToGrid w:val="0"/>
        <w:spacing w:line="360" w:lineRule="auto"/>
        <w:jc w:val="left"/>
        <w:rPr>
          <w:rFonts w:ascii="宋体" w:hAnsi="宋体"/>
          <w:sz w:val="24"/>
        </w:rPr>
      </w:pPr>
      <w:r w:rsidRPr="00E87BBC">
        <w:rPr>
          <w:rFonts w:asciiTheme="minorEastAsia" w:hAnsiTheme="minorEastAsia" w:cstheme="minorEastAsia" w:hint="eastAsia"/>
          <w:sz w:val="24"/>
        </w:rPr>
        <w:t>6、车辆四轮配备Φ100mm防卷发万向轮，其中两只带有刹车。</w:t>
      </w:r>
    </w:p>
    <w:p w14:paraId="3F0EB138" w14:textId="77777777" w:rsidR="00E87BBC" w:rsidRDefault="00E87BBC" w:rsidP="00E87BBC">
      <w:pPr>
        <w:spacing w:line="360" w:lineRule="auto"/>
        <w:rPr>
          <w:rFonts w:ascii="宋体" w:hAnsi="宋体"/>
          <w:color w:val="0000FF"/>
          <w:sz w:val="24"/>
          <w:highlight w:val="yellow"/>
        </w:rPr>
      </w:pPr>
    </w:p>
    <w:p w14:paraId="31B18484" w14:textId="4CE2DFC4" w:rsidR="00E87BBC" w:rsidRPr="00E87BBC" w:rsidRDefault="00E87BBC" w:rsidP="00E87BBC">
      <w:pPr>
        <w:spacing w:line="360" w:lineRule="auto"/>
        <w:rPr>
          <w:rFonts w:ascii="宋体" w:hAnsi="宋体"/>
          <w:sz w:val="24"/>
          <w:highlight w:val="green"/>
        </w:rPr>
      </w:pPr>
      <w:r w:rsidRPr="00E87BBC">
        <w:rPr>
          <w:rFonts w:ascii="宋体" w:hAnsi="宋体" w:hint="eastAsia"/>
          <w:sz w:val="24"/>
          <w:highlight w:val="green"/>
        </w:rPr>
        <w:t>品目2：</w:t>
      </w:r>
      <w:r w:rsidRPr="00E87BBC">
        <w:rPr>
          <w:rFonts w:ascii="宋体" w:hAnsi="宋体"/>
          <w:sz w:val="24"/>
          <w:highlight w:val="green"/>
        </w:rPr>
        <w:t>双</w:t>
      </w:r>
      <w:proofErr w:type="gramStart"/>
      <w:r w:rsidRPr="00E87BBC">
        <w:rPr>
          <w:rFonts w:ascii="宋体" w:hAnsi="宋体"/>
          <w:sz w:val="24"/>
          <w:highlight w:val="green"/>
        </w:rPr>
        <w:t>抽治疗车</w:t>
      </w:r>
      <w:proofErr w:type="gramEnd"/>
    </w:p>
    <w:p w14:paraId="36AF35C0" w14:textId="33BAAF43" w:rsidR="00E87BBC" w:rsidRPr="00E87BBC" w:rsidRDefault="00E87BBC" w:rsidP="00E87BBC">
      <w:pPr>
        <w:spacing w:line="360" w:lineRule="auto"/>
        <w:rPr>
          <w:rFonts w:ascii="宋体" w:hAnsi="宋体"/>
          <w:sz w:val="24"/>
        </w:rPr>
      </w:pPr>
      <w:r w:rsidRPr="00E87BBC">
        <w:rPr>
          <w:rFonts w:ascii="宋体" w:hAnsi="宋体" w:hint="eastAsia"/>
          <w:sz w:val="24"/>
        </w:rPr>
        <w:t>一、技术参数</w:t>
      </w:r>
    </w:p>
    <w:p w14:paraId="02358743" w14:textId="77777777" w:rsidR="00E87BBC" w:rsidRPr="00E87BBC" w:rsidRDefault="00E87BBC" w:rsidP="00E87BBC">
      <w:pPr>
        <w:spacing w:line="360" w:lineRule="auto"/>
        <w:rPr>
          <w:rFonts w:ascii="宋体" w:hAnsi="宋体"/>
          <w:sz w:val="24"/>
        </w:rPr>
      </w:pPr>
      <w:r w:rsidRPr="00E87BBC">
        <w:rPr>
          <w:rFonts w:ascii="宋体" w:hAnsi="宋体" w:hint="eastAsia"/>
          <w:sz w:val="24"/>
        </w:rPr>
        <w:t>1、</w:t>
      </w:r>
      <w:r w:rsidRPr="00E87BBC">
        <w:rPr>
          <w:rFonts w:ascii="宋体" w:hAnsi="宋体"/>
          <w:sz w:val="24"/>
        </w:rPr>
        <w:t>尺寸：1800x450x800/80</w:t>
      </w:r>
      <w:r w:rsidRPr="00E87BBC">
        <w:rPr>
          <w:rFonts w:ascii="宋体" w:hAnsi="宋体" w:hint="eastAsia"/>
          <w:sz w:val="24"/>
        </w:rPr>
        <w:t>±5</w:t>
      </w:r>
      <w:r w:rsidRPr="00E87BBC">
        <w:rPr>
          <w:rFonts w:ascii="宋体" w:hAnsi="宋体"/>
          <w:sz w:val="24"/>
        </w:rPr>
        <w:t>mm。</w:t>
      </w:r>
    </w:p>
    <w:p w14:paraId="5A92B781" w14:textId="77777777" w:rsidR="00E87BBC" w:rsidRPr="00E87BBC" w:rsidRDefault="00E87BBC" w:rsidP="00E87BBC">
      <w:pPr>
        <w:spacing w:line="360" w:lineRule="auto"/>
        <w:rPr>
          <w:rFonts w:asciiTheme="minorEastAsia" w:hAnsiTheme="minorEastAsia" w:cstheme="minorEastAsia"/>
          <w:sz w:val="24"/>
        </w:rPr>
      </w:pPr>
      <w:r w:rsidRPr="00E87BBC">
        <w:rPr>
          <w:rFonts w:ascii="宋体" w:hAnsi="宋体" w:hint="eastAsia"/>
          <w:sz w:val="24"/>
        </w:rPr>
        <w:t>2、材质：</w:t>
      </w:r>
      <w:r w:rsidRPr="00E87BBC">
        <w:rPr>
          <w:rFonts w:asciiTheme="minorEastAsia" w:hAnsiTheme="minorEastAsia" w:cstheme="minorEastAsia" w:hint="eastAsia"/>
          <w:sz w:val="24"/>
        </w:rPr>
        <w:t>采用304不锈钢材料制作。</w:t>
      </w:r>
    </w:p>
    <w:p w14:paraId="4996C979" w14:textId="77777777" w:rsidR="00E87BBC" w:rsidRPr="00E87BBC" w:rsidRDefault="00E87BBC" w:rsidP="00E87BBC">
      <w:p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3、配备两个抽屉，抽屉轨道采用静音滑轨，焊接部位打磨平整光滑，无毛刺。</w:t>
      </w:r>
    </w:p>
    <w:p w14:paraId="38BC103B" w14:textId="77777777" w:rsidR="00E87BBC" w:rsidRPr="00E87BBC" w:rsidRDefault="00E87BBC" w:rsidP="00E87BBC">
      <w:pPr>
        <w:snapToGrid w:val="0"/>
        <w:spacing w:line="360" w:lineRule="auto"/>
        <w:jc w:val="left"/>
        <w:rPr>
          <w:rFonts w:ascii="宋体" w:hAnsi="宋体"/>
          <w:sz w:val="24"/>
        </w:rPr>
      </w:pPr>
      <w:r w:rsidRPr="00E87BBC">
        <w:rPr>
          <w:rFonts w:asciiTheme="minorEastAsia" w:hAnsiTheme="minorEastAsia" w:cstheme="minorEastAsia" w:hint="eastAsia"/>
          <w:sz w:val="24"/>
        </w:rPr>
        <w:t>4、配两个污物桶，4个三寸静音轮。</w:t>
      </w:r>
    </w:p>
    <w:p w14:paraId="21C78924" w14:textId="77777777" w:rsidR="00E87BBC" w:rsidRDefault="00E87BBC" w:rsidP="00E87BBC">
      <w:pPr>
        <w:spacing w:line="360" w:lineRule="auto"/>
        <w:rPr>
          <w:rFonts w:asciiTheme="minorEastAsia" w:hAnsiTheme="minorEastAsia" w:cstheme="minorEastAsia"/>
          <w:sz w:val="24"/>
          <w:highlight w:val="yellow"/>
        </w:rPr>
      </w:pPr>
    </w:p>
    <w:p w14:paraId="7EE4FE85" w14:textId="335CA6D9" w:rsidR="00E87BBC" w:rsidRDefault="00E87BBC" w:rsidP="00E87BBC">
      <w:pPr>
        <w:spacing w:line="360" w:lineRule="auto"/>
        <w:rPr>
          <w:rFonts w:ascii="宋体" w:hAnsi="宋体"/>
          <w:sz w:val="24"/>
          <w:highlight w:val="green"/>
        </w:rPr>
      </w:pPr>
      <w:r w:rsidRPr="00E87BBC">
        <w:rPr>
          <w:rFonts w:ascii="宋体" w:hAnsi="宋体" w:hint="eastAsia"/>
          <w:sz w:val="24"/>
          <w:highlight w:val="green"/>
        </w:rPr>
        <w:t>品目3：双</w:t>
      </w:r>
      <w:proofErr w:type="gramStart"/>
      <w:r w:rsidRPr="00E87BBC">
        <w:rPr>
          <w:rFonts w:ascii="宋体" w:hAnsi="宋体" w:hint="eastAsia"/>
          <w:sz w:val="24"/>
          <w:highlight w:val="green"/>
        </w:rPr>
        <w:t>抽治疗车</w:t>
      </w:r>
      <w:proofErr w:type="gramEnd"/>
    </w:p>
    <w:p w14:paraId="047993A6" w14:textId="1FC53D80" w:rsidR="00E87BBC" w:rsidRPr="00E87BBC" w:rsidRDefault="00E87BBC" w:rsidP="00E87BBC">
      <w:pPr>
        <w:spacing w:line="360" w:lineRule="auto"/>
        <w:rPr>
          <w:rFonts w:ascii="宋体" w:hAnsi="宋体"/>
          <w:sz w:val="24"/>
        </w:rPr>
      </w:pPr>
      <w:r w:rsidRPr="00E87BBC">
        <w:rPr>
          <w:rFonts w:ascii="宋体" w:hAnsi="宋体" w:hint="eastAsia"/>
          <w:sz w:val="24"/>
        </w:rPr>
        <w:t>一、技术参数</w:t>
      </w:r>
    </w:p>
    <w:p w14:paraId="3205295B" w14:textId="77777777" w:rsidR="00E87BBC" w:rsidRPr="00E87BBC" w:rsidRDefault="00E87BBC" w:rsidP="00E87BBC">
      <w:pPr>
        <w:spacing w:line="360" w:lineRule="auto"/>
        <w:rPr>
          <w:rFonts w:ascii="宋体" w:hAnsi="宋体" w:cs="仿宋_GB2312"/>
          <w:kern w:val="0"/>
          <w:sz w:val="24"/>
        </w:rPr>
      </w:pPr>
      <w:r w:rsidRPr="00E87BBC">
        <w:rPr>
          <w:rFonts w:ascii="宋体" w:hAnsi="宋体" w:cs="仿宋_GB2312" w:hint="eastAsia"/>
          <w:kern w:val="0"/>
          <w:sz w:val="24"/>
        </w:rPr>
        <w:t>1、尺寸：</w:t>
      </w:r>
      <w:r w:rsidRPr="00E87BBC">
        <w:rPr>
          <w:rFonts w:ascii="宋体" w:hAnsi="宋体" w:cs="仿宋_GB2312"/>
          <w:kern w:val="0"/>
          <w:sz w:val="24"/>
        </w:rPr>
        <w:t>630x450x800/80</w:t>
      </w:r>
      <w:r w:rsidRPr="00E87BBC">
        <w:rPr>
          <w:rFonts w:ascii="宋体" w:hAnsi="宋体" w:cs="仿宋_GB2312" w:hint="eastAsia"/>
          <w:kern w:val="0"/>
          <w:sz w:val="24"/>
        </w:rPr>
        <w:t>±5</w:t>
      </w:r>
      <w:r w:rsidRPr="00E87BBC">
        <w:rPr>
          <w:rFonts w:ascii="宋体" w:hAnsi="宋体" w:cs="仿宋_GB2312"/>
          <w:kern w:val="0"/>
          <w:sz w:val="24"/>
        </w:rPr>
        <w:t>mm。</w:t>
      </w:r>
    </w:p>
    <w:p w14:paraId="0B105769" w14:textId="77777777" w:rsidR="00E87BBC" w:rsidRPr="00E87BBC" w:rsidRDefault="00E87BBC" w:rsidP="00E87BBC">
      <w:pPr>
        <w:snapToGrid w:val="0"/>
        <w:spacing w:line="360" w:lineRule="auto"/>
        <w:jc w:val="left"/>
        <w:rPr>
          <w:rFonts w:asciiTheme="minorEastAsia" w:hAnsiTheme="minorEastAsia" w:cstheme="minorEastAsia"/>
          <w:sz w:val="24"/>
        </w:rPr>
      </w:pPr>
      <w:r w:rsidRPr="00E87BBC">
        <w:rPr>
          <w:rFonts w:ascii="宋体" w:hAnsi="宋体" w:cs="仿宋_GB2312" w:hint="eastAsia"/>
          <w:kern w:val="0"/>
          <w:sz w:val="24"/>
        </w:rPr>
        <w:t>2、材质：</w:t>
      </w:r>
      <w:r w:rsidRPr="00E87BBC">
        <w:rPr>
          <w:rFonts w:asciiTheme="minorEastAsia" w:hAnsiTheme="minorEastAsia" w:cstheme="minorEastAsia" w:hint="eastAsia"/>
          <w:sz w:val="24"/>
        </w:rPr>
        <w:t>采用304不锈钢材料制作。</w:t>
      </w:r>
    </w:p>
    <w:p w14:paraId="0CF61856" w14:textId="77777777" w:rsidR="00E87BBC" w:rsidRPr="00E87BBC" w:rsidRDefault="00E87BBC" w:rsidP="00E87BBC">
      <w:pPr>
        <w:snapToGrid w:val="0"/>
        <w:spacing w:line="360" w:lineRule="auto"/>
        <w:jc w:val="left"/>
        <w:rPr>
          <w:rFonts w:asciiTheme="minorEastAsia" w:hAnsiTheme="minorEastAsia" w:cstheme="minorEastAsia"/>
          <w:sz w:val="24"/>
        </w:rPr>
      </w:pPr>
      <w:r w:rsidRPr="00E87BBC">
        <w:rPr>
          <w:rFonts w:asciiTheme="minorEastAsia" w:hAnsiTheme="minorEastAsia" w:cstheme="minorEastAsia" w:hint="eastAsia"/>
          <w:sz w:val="24"/>
        </w:rPr>
        <w:t>3、配备两个抽屉，抽屉轨道采用静音滑轨，焊接部位打磨平整光滑，无毛刺。</w:t>
      </w:r>
    </w:p>
    <w:p w14:paraId="58104FC4" w14:textId="77777777" w:rsidR="00E87BBC" w:rsidRPr="00E87BBC" w:rsidRDefault="00E87BBC" w:rsidP="00E87BBC">
      <w:pPr>
        <w:snapToGrid w:val="0"/>
        <w:spacing w:line="360" w:lineRule="auto"/>
        <w:jc w:val="left"/>
        <w:rPr>
          <w:rFonts w:ascii="宋体" w:hAnsi="宋体"/>
          <w:sz w:val="24"/>
        </w:rPr>
      </w:pPr>
      <w:r w:rsidRPr="00E87BBC">
        <w:rPr>
          <w:rFonts w:asciiTheme="minorEastAsia" w:hAnsiTheme="minorEastAsia" w:cstheme="minorEastAsia" w:hint="eastAsia"/>
          <w:sz w:val="24"/>
        </w:rPr>
        <w:t>4、配两个污物桶，4个三寸静音轮。</w:t>
      </w:r>
    </w:p>
    <w:p w14:paraId="04D0F8B5" w14:textId="77777777" w:rsidR="00E87BBC" w:rsidRDefault="00E87BBC" w:rsidP="00E87BBC">
      <w:pPr>
        <w:spacing w:line="360" w:lineRule="auto"/>
        <w:rPr>
          <w:rFonts w:ascii="宋体" w:hAnsi="宋体" w:cs="仿宋_GB2312"/>
          <w:kern w:val="0"/>
          <w:sz w:val="24"/>
          <w:highlight w:val="yellow"/>
        </w:rPr>
      </w:pPr>
    </w:p>
    <w:p w14:paraId="5FE1FDCF" w14:textId="0C76F673" w:rsidR="00E87BBC" w:rsidRPr="00E87BBC" w:rsidRDefault="00E87BBC" w:rsidP="00E87BBC">
      <w:pPr>
        <w:spacing w:line="360" w:lineRule="auto"/>
        <w:rPr>
          <w:rFonts w:ascii="宋体" w:hAnsi="宋体"/>
          <w:sz w:val="24"/>
          <w:highlight w:val="green"/>
        </w:rPr>
      </w:pPr>
      <w:r w:rsidRPr="00E87BBC">
        <w:rPr>
          <w:rFonts w:ascii="宋体" w:hAnsi="宋体" w:hint="eastAsia"/>
          <w:sz w:val="24"/>
          <w:highlight w:val="green"/>
        </w:rPr>
        <w:t>品目4：超声药物透入理疗仪</w:t>
      </w:r>
    </w:p>
    <w:p w14:paraId="7BD2E807" w14:textId="77777777" w:rsidR="00E87BBC" w:rsidRPr="00E87BBC" w:rsidRDefault="00E87BBC" w:rsidP="00E87BBC">
      <w:pPr>
        <w:numPr>
          <w:ilvl w:val="0"/>
          <w:numId w:val="30"/>
        </w:numPr>
        <w:spacing w:line="360" w:lineRule="auto"/>
        <w:rPr>
          <w:rFonts w:ascii="宋体" w:hAnsi="宋体"/>
          <w:sz w:val="24"/>
        </w:rPr>
      </w:pPr>
      <w:r w:rsidRPr="00E87BBC">
        <w:rPr>
          <w:rFonts w:ascii="宋体" w:hAnsi="宋体" w:hint="eastAsia"/>
          <w:sz w:val="24"/>
        </w:rPr>
        <w:t>技术参数</w:t>
      </w:r>
    </w:p>
    <w:p w14:paraId="651C6215" w14:textId="77777777" w:rsidR="00E87BBC" w:rsidRPr="00E87BBC" w:rsidRDefault="00E87BBC" w:rsidP="00E87BBC">
      <w:pPr>
        <w:spacing w:line="360" w:lineRule="auto"/>
        <w:rPr>
          <w:rFonts w:ascii="宋体" w:hAnsi="宋体"/>
          <w:sz w:val="24"/>
        </w:rPr>
      </w:pPr>
      <w:r w:rsidRPr="00E87BBC">
        <w:rPr>
          <w:rFonts w:ascii="宋体" w:hAnsi="宋体"/>
          <w:sz w:val="24"/>
        </w:rPr>
        <w:t>1、工作条件：</w:t>
      </w:r>
    </w:p>
    <w:p w14:paraId="0CEB9E1E" w14:textId="77777777" w:rsidR="00E87BBC" w:rsidRPr="00E87BBC" w:rsidRDefault="00E87BBC" w:rsidP="00E87BBC">
      <w:pPr>
        <w:spacing w:line="360" w:lineRule="auto"/>
        <w:rPr>
          <w:rFonts w:ascii="宋体" w:hAnsi="宋体"/>
          <w:sz w:val="24"/>
        </w:rPr>
      </w:pPr>
      <w:r w:rsidRPr="00E87BBC">
        <w:rPr>
          <w:rFonts w:ascii="宋体" w:hAnsi="宋体"/>
          <w:sz w:val="24"/>
        </w:rPr>
        <w:t>1.1、环境温度范围：5</w:t>
      </w:r>
      <w:r w:rsidRPr="00E87BBC">
        <w:rPr>
          <w:rFonts w:ascii="宋体" w:hAnsi="宋体" w:hint="eastAsia"/>
          <w:sz w:val="24"/>
        </w:rPr>
        <w:t>-</w:t>
      </w:r>
      <w:r w:rsidRPr="00E87BBC">
        <w:rPr>
          <w:rFonts w:ascii="宋体" w:hAnsi="宋体"/>
          <w:sz w:val="24"/>
        </w:rPr>
        <w:t>40℃；</w:t>
      </w:r>
    </w:p>
    <w:p w14:paraId="461D9A3F" w14:textId="77777777" w:rsidR="00E87BBC" w:rsidRPr="00E87BBC" w:rsidRDefault="00E87BBC" w:rsidP="00E87BBC">
      <w:pPr>
        <w:spacing w:line="360" w:lineRule="auto"/>
        <w:rPr>
          <w:rFonts w:ascii="宋体" w:hAnsi="宋体"/>
          <w:sz w:val="24"/>
        </w:rPr>
      </w:pPr>
      <w:r w:rsidRPr="00E87BBC">
        <w:rPr>
          <w:rFonts w:ascii="宋体" w:hAnsi="宋体" w:hint="eastAsia"/>
          <w:sz w:val="24"/>
        </w:rPr>
        <w:t>1.2、</w:t>
      </w:r>
      <w:r w:rsidRPr="00E87BBC">
        <w:rPr>
          <w:rFonts w:ascii="宋体" w:hAnsi="宋体"/>
          <w:sz w:val="24"/>
        </w:rPr>
        <w:t>相对湿度：≤90%；</w:t>
      </w:r>
    </w:p>
    <w:p w14:paraId="78B34950" w14:textId="77777777" w:rsidR="00E87BBC" w:rsidRPr="00E87BBC" w:rsidRDefault="00E87BBC" w:rsidP="00E87BBC">
      <w:pPr>
        <w:spacing w:line="360" w:lineRule="auto"/>
        <w:rPr>
          <w:rFonts w:ascii="宋体" w:hAnsi="宋体"/>
          <w:sz w:val="24"/>
        </w:rPr>
      </w:pPr>
      <w:r w:rsidRPr="00E87BBC">
        <w:rPr>
          <w:rFonts w:ascii="宋体" w:hAnsi="宋体" w:hint="eastAsia"/>
          <w:sz w:val="24"/>
        </w:rPr>
        <w:t>1.3、</w:t>
      </w:r>
      <w:r w:rsidRPr="00E87BBC">
        <w:rPr>
          <w:rFonts w:ascii="宋体" w:hAnsi="宋体"/>
          <w:sz w:val="24"/>
        </w:rPr>
        <w:t>大气压力范围：700</w:t>
      </w:r>
      <w:r w:rsidRPr="00E87BBC">
        <w:rPr>
          <w:rFonts w:ascii="宋体" w:hAnsi="宋体" w:hint="eastAsia"/>
          <w:sz w:val="24"/>
        </w:rPr>
        <w:t>-</w:t>
      </w:r>
      <w:r w:rsidRPr="00E87BBC">
        <w:rPr>
          <w:rFonts w:ascii="宋体" w:hAnsi="宋体"/>
          <w:sz w:val="24"/>
        </w:rPr>
        <w:t>1060hPa；</w:t>
      </w:r>
    </w:p>
    <w:p w14:paraId="11106785" w14:textId="77777777" w:rsidR="00E87BBC" w:rsidRPr="00E87BBC" w:rsidRDefault="00E87BBC" w:rsidP="00E87BBC">
      <w:pPr>
        <w:spacing w:line="360" w:lineRule="auto"/>
        <w:rPr>
          <w:rFonts w:ascii="宋体" w:hAnsi="宋体"/>
          <w:sz w:val="24"/>
        </w:rPr>
      </w:pPr>
      <w:r w:rsidRPr="00E87BBC">
        <w:rPr>
          <w:rFonts w:ascii="宋体" w:hAnsi="宋体"/>
          <w:sz w:val="24"/>
        </w:rPr>
        <w:t>1.</w:t>
      </w:r>
      <w:r w:rsidRPr="00E87BBC">
        <w:rPr>
          <w:rFonts w:ascii="宋体" w:hAnsi="宋体" w:hint="eastAsia"/>
          <w:sz w:val="24"/>
        </w:rPr>
        <w:t>4</w:t>
      </w:r>
      <w:r w:rsidRPr="00E87BBC">
        <w:rPr>
          <w:rFonts w:ascii="宋体" w:hAnsi="宋体"/>
          <w:sz w:val="24"/>
        </w:rPr>
        <w:t>、电源：AC220V±22V</w:t>
      </w:r>
      <w:r w:rsidRPr="00E87BBC">
        <w:rPr>
          <w:rFonts w:ascii="宋体" w:hAnsi="宋体" w:hint="eastAsia"/>
          <w:sz w:val="24"/>
        </w:rPr>
        <w:t>，</w:t>
      </w:r>
      <w:r w:rsidRPr="00E87BBC">
        <w:rPr>
          <w:rFonts w:ascii="宋体" w:hAnsi="宋体"/>
          <w:sz w:val="24"/>
        </w:rPr>
        <w:t>50±1Hz</w:t>
      </w:r>
      <w:r w:rsidRPr="00E87BBC">
        <w:rPr>
          <w:rFonts w:ascii="宋体" w:hAnsi="宋体" w:hint="eastAsia"/>
          <w:sz w:val="24"/>
        </w:rPr>
        <w:t>，</w:t>
      </w:r>
      <w:r w:rsidRPr="00E87BBC">
        <w:rPr>
          <w:rFonts w:ascii="宋体" w:hAnsi="宋体"/>
          <w:sz w:val="24"/>
        </w:rPr>
        <w:t>输入功率</w:t>
      </w:r>
      <w:r w:rsidRPr="00E87BBC">
        <w:rPr>
          <w:rFonts w:ascii="宋体" w:hAnsi="宋体" w:hint="eastAsia"/>
          <w:sz w:val="24"/>
        </w:rPr>
        <w:t>≤</w:t>
      </w:r>
      <w:r w:rsidRPr="00E87BBC">
        <w:rPr>
          <w:rFonts w:ascii="宋体" w:hAnsi="宋体"/>
          <w:sz w:val="24"/>
        </w:rPr>
        <w:t>150VA。</w:t>
      </w:r>
    </w:p>
    <w:p w14:paraId="3D600AB2" w14:textId="77777777" w:rsidR="00E87BBC" w:rsidRPr="00E87BBC" w:rsidRDefault="00E87BBC" w:rsidP="00E87BBC">
      <w:pPr>
        <w:spacing w:line="360" w:lineRule="auto"/>
        <w:rPr>
          <w:rFonts w:ascii="宋体" w:hAnsi="宋体"/>
          <w:sz w:val="24"/>
        </w:rPr>
      </w:pPr>
      <w:r w:rsidRPr="00E87BBC">
        <w:rPr>
          <w:rFonts w:ascii="宋体" w:hAnsi="宋体"/>
          <w:sz w:val="24"/>
        </w:rPr>
        <w:t>2、超声波：</w:t>
      </w:r>
    </w:p>
    <w:p w14:paraId="28871D0A" w14:textId="77777777" w:rsidR="00E87BBC" w:rsidRPr="00E87BBC" w:rsidRDefault="00E87BBC" w:rsidP="00E87BBC">
      <w:pPr>
        <w:spacing w:line="360" w:lineRule="auto"/>
        <w:rPr>
          <w:rFonts w:ascii="宋体" w:hAnsi="宋体"/>
          <w:sz w:val="24"/>
        </w:rPr>
      </w:pPr>
      <w:r w:rsidRPr="00E87BBC">
        <w:rPr>
          <w:rFonts w:ascii="宋体" w:hAnsi="宋体"/>
          <w:sz w:val="24"/>
        </w:rPr>
        <w:t>2.1、输出功率范围：0.</w:t>
      </w:r>
      <w:r w:rsidRPr="00E87BBC">
        <w:rPr>
          <w:rFonts w:ascii="宋体" w:hAnsi="宋体" w:hint="eastAsia"/>
          <w:sz w:val="24"/>
        </w:rPr>
        <w:t>5</w:t>
      </w:r>
      <w:r w:rsidRPr="00E87BBC">
        <w:rPr>
          <w:rFonts w:ascii="宋体" w:hAnsi="宋体"/>
          <w:sz w:val="24"/>
        </w:rPr>
        <w:t>-0.8W分档可调，允差±20%；</w:t>
      </w:r>
    </w:p>
    <w:p w14:paraId="6271E252" w14:textId="77777777" w:rsidR="00E87BBC" w:rsidRPr="00E87BBC" w:rsidRDefault="00E87BBC" w:rsidP="00E87BBC">
      <w:pPr>
        <w:spacing w:line="360" w:lineRule="auto"/>
        <w:rPr>
          <w:rFonts w:ascii="宋体" w:hAnsi="宋体"/>
          <w:sz w:val="24"/>
        </w:rPr>
      </w:pPr>
      <w:r w:rsidRPr="00E87BBC">
        <w:rPr>
          <w:rFonts w:ascii="宋体" w:hAnsi="宋体"/>
          <w:sz w:val="24"/>
        </w:rPr>
        <w:t>2.2、有效辐射面积：12cm</w:t>
      </w:r>
      <w:r w:rsidRPr="00E87BBC">
        <w:rPr>
          <w:rFonts w:ascii="宋体" w:hAnsi="宋体" w:hint="eastAsia"/>
          <w:sz w:val="24"/>
          <w:vertAlign w:val="superscript"/>
        </w:rPr>
        <w:t>2</w:t>
      </w:r>
      <w:r w:rsidRPr="00E87BBC">
        <w:rPr>
          <w:rFonts w:ascii="宋体" w:hAnsi="宋体"/>
          <w:sz w:val="24"/>
        </w:rPr>
        <w:t>，允差±20%；</w:t>
      </w:r>
    </w:p>
    <w:p w14:paraId="46044DE3" w14:textId="77777777" w:rsidR="00E87BBC" w:rsidRPr="00E87BBC" w:rsidRDefault="00E87BBC" w:rsidP="00E87BBC">
      <w:pPr>
        <w:spacing w:line="360" w:lineRule="auto"/>
        <w:rPr>
          <w:rFonts w:ascii="宋体" w:hAnsi="宋体"/>
          <w:sz w:val="24"/>
        </w:rPr>
      </w:pPr>
      <w:r w:rsidRPr="00E87BBC">
        <w:rPr>
          <w:rFonts w:ascii="宋体" w:hAnsi="宋体"/>
          <w:sz w:val="24"/>
        </w:rPr>
        <w:t>2.3、工作频率：1.1MHz，允差±10%；</w:t>
      </w:r>
    </w:p>
    <w:p w14:paraId="2E2CDF19" w14:textId="77777777" w:rsidR="00E87BBC" w:rsidRPr="00E87BBC" w:rsidRDefault="00E87BBC" w:rsidP="00E87BBC">
      <w:pPr>
        <w:spacing w:line="360" w:lineRule="auto"/>
        <w:rPr>
          <w:rFonts w:ascii="宋体" w:hAnsi="宋体"/>
          <w:sz w:val="24"/>
        </w:rPr>
      </w:pPr>
      <w:r w:rsidRPr="00E87BBC">
        <w:rPr>
          <w:rFonts w:ascii="宋体" w:hAnsi="宋体"/>
          <w:sz w:val="24"/>
        </w:rPr>
        <w:t>2.4、有效声强：0.05-0.07W/cm</w:t>
      </w:r>
      <w:r w:rsidRPr="00E87BBC">
        <w:rPr>
          <w:rFonts w:ascii="宋体" w:hAnsi="宋体" w:hint="eastAsia"/>
          <w:sz w:val="24"/>
          <w:vertAlign w:val="superscript"/>
        </w:rPr>
        <w:t>2</w:t>
      </w:r>
      <w:r w:rsidRPr="00E87BBC">
        <w:rPr>
          <w:rFonts w:ascii="宋体" w:hAnsi="宋体"/>
          <w:sz w:val="24"/>
        </w:rPr>
        <w:t>，允差±20%；</w:t>
      </w:r>
    </w:p>
    <w:p w14:paraId="0A778F90" w14:textId="77777777" w:rsidR="00E87BBC" w:rsidRPr="00E87BBC" w:rsidRDefault="00E87BBC" w:rsidP="00E87BBC">
      <w:pPr>
        <w:spacing w:line="360" w:lineRule="auto"/>
        <w:rPr>
          <w:rFonts w:ascii="宋体" w:hAnsi="宋体"/>
          <w:sz w:val="24"/>
        </w:rPr>
      </w:pPr>
      <w:r w:rsidRPr="00E87BBC">
        <w:rPr>
          <w:rFonts w:ascii="宋体" w:hAnsi="宋体"/>
          <w:sz w:val="24"/>
        </w:rPr>
        <w:t>2.5、不均匀性：</w:t>
      </w:r>
      <w:proofErr w:type="gramStart"/>
      <w:r w:rsidRPr="00E87BBC">
        <w:rPr>
          <w:rFonts w:ascii="宋体" w:hAnsi="宋体"/>
          <w:sz w:val="24"/>
        </w:rPr>
        <w:t>超声头</w:t>
      </w:r>
      <w:proofErr w:type="gramEnd"/>
      <w:r w:rsidRPr="00E87BBC">
        <w:rPr>
          <w:rFonts w:ascii="宋体" w:hAnsi="宋体"/>
          <w:sz w:val="24"/>
        </w:rPr>
        <w:t>的绝对最大波束不均匀</w:t>
      </w:r>
      <w:r w:rsidRPr="00E87BBC">
        <w:rPr>
          <w:rFonts w:ascii="宋体" w:hAnsi="宋体" w:hint="eastAsia"/>
          <w:sz w:val="24"/>
        </w:rPr>
        <w:t>性</w:t>
      </w:r>
      <w:r w:rsidRPr="00E87BBC">
        <w:rPr>
          <w:rFonts w:ascii="宋体" w:hAnsi="宋体"/>
          <w:sz w:val="24"/>
        </w:rPr>
        <w:t>系数</w:t>
      </w:r>
      <w:r w:rsidRPr="00E87BBC">
        <w:rPr>
          <w:rFonts w:ascii="宋体" w:hAnsi="宋体" w:hint="eastAsia"/>
          <w:sz w:val="24"/>
        </w:rPr>
        <w:t>≤</w:t>
      </w:r>
      <w:r w:rsidRPr="00E87BBC">
        <w:rPr>
          <w:rFonts w:ascii="宋体" w:hAnsi="宋体"/>
          <w:sz w:val="24"/>
        </w:rPr>
        <w:t>2.0；</w:t>
      </w:r>
    </w:p>
    <w:p w14:paraId="27CB33BF" w14:textId="77777777" w:rsidR="00E87BBC" w:rsidRPr="00E87BBC" w:rsidRDefault="00E87BBC" w:rsidP="00E87BBC">
      <w:pPr>
        <w:spacing w:line="360" w:lineRule="auto"/>
        <w:rPr>
          <w:rFonts w:ascii="宋体" w:hAnsi="宋体"/>
          <w:sz w:val="24"/>
        </w:rPr>
      </w:pPr>
      <w:r w:rsidRPr="00E87BBC">
        <w:rPr>
          <w:rFonts w:ascii="宋体" w:hAnsi="宋体"/>
          <w:sz w:val="24"/>
        </w:rPr>
        <w:t>2.6、超声波束类型：发散型。</w:t>
      </w:r>
    </w:p>
    <w:p w14:paraId="398CF536" w14:textId="77777777" w:rsidR="00E87BBC" w:rsidRPr="00E87BBC" w:rsidRDefault="00E87BBC" w:rsidP="00E87BBC">
      <w:pPr>
        <w:spacing w:line="360" w:lineRule="auto"/>
        <w:rPr>
          <w:rFonts w:ascii="宋体" w:hAnsi="宋体"/>
          <w:sz w:val="24"/>
        </w:rPr>
      </w:pPr>
      <w:r w:rsidRPr="00E87BBC">
        <w:rPr>
          <w:rFonts w:ascii="宋体" w:hAnsi="宋体"/>
          <w:sz w:val="24"/>
        </w:rPr>
        <w:t>3、中频输出：</w:t>
      </w:r>
    </w:p>
    <w:p w14:paraId="6FA7F5C0" w14:textId="77777777" w:rsidR="00E87BBC" w:rsidRPr="00E87BBC" w:rsidRDefault="00E87BBC" w:rsidP="00E87BBC">
      <w:pPr>
        <w:spacing w:line="360" w:lineRule="auto"/>
        <w:rPr>
          <w:rFonts w:ascii="宋体" w:hAnsi="宋体"/>
          <w:sz w:val="24"/>
        </w:rPr>
      </w:pPr>
      <w:r w:rsidRPr="00E87BBC">
        <w:rPr>
          <w:rFonts w:ascii="宋体" w:hAnsi="宋体"/>
          <w:sz w:val="24"/>
        </w:rPr>
        <w:t>3.1、载波波形：方形脉冲波，脉冲宽度为310μs；</w:t>
      </w:r>
    </w:p>
    <w:p w14:paraId="198BBE7D" w14:textId="77777777" w:rsidR="00E87BBC" w:rsidRPr="00E87BBC" w:rsidRDefault="00E87BBC" w:rsidP="00E87BBC">
      <w:pPr>
        <w:spacing w:line="360" w:lineRule="auto"/>
        <w:rPr>
          <w:rFonts w:ascii="宋体" w:hAnsi="宋体"/>
          <w:sz w:val="24"/>
        </w:rPr>
      </w:pPr>
      <w:r w:rsidRPr="00E87BBC">
        <w:rPr>
          <w:rFonts w:ascii="宋体" w:hAnsi="宋体"/>
          <w:sz w:val="24"/>
        </w:rPr>
        <w:t>3.2、载波频率：载波频率为1.5kHz，允差±10%；</w:t>
      </w:r>
    </w:p>
    <w:p w14:paraId="21177F14" w14:textId="77777777" w:rsidR="00E87BBC" w:rsidRPr="00E87BBC" w:rsidRDefault="00E87BBC" w:rsidP="00E87BBC">
      <w:pPr>
        <w:spacing w:line="360" w:lineRule="auto"/>
        <w:rPr>
          <w:rFonts w:ascii="宋体" w:hAnsi="宋体"/>
          <w:sz w:val="24"/>
        </w:rPr>
      </w:pPr>
      <w:r w:rsidRPr="00E87BBC">
        <w:rPr>
          <w:rFonts w:ascii="宋体" w:hAnsi="宋体"/>
          <w:sz w:val="24"/>
        </w:rPr>
        <w:t>3.3、调制幅度：低频调制中频的调幅度为100%，允差±5%；</w:t>
      </w:r>
    </w:p>
    <w:p w14:paraId="1D72E88D" w14:textId="77777777" w:rsidR="00E87BBC" w:rsidRPr="00E87BBC" w:rsidRDefault="00E87BBC" w:rsidP="00E87BBC">
      <w:pPr>
        <w:spacing w:line="360" w:lineRule="auto"/>
        <w:rPr>
          <w:rFonts w:ascii="宋体" w:hAnsi="宋体"/>
          <w:sz w:val="24"/>
        </w:rPr>
      </w:pPr>
      <w:r w:rsidRPr="00E87BBC">
        <w:rPr>
          <w:rFonts w:ascii="宋体" w:hAnsi="宋体"/>
          <w:sz w:val="24"/>
        </w:rPr>
        <w:t>3.4、输出波形：尖波、梯形波、锯齿波、正弦波、方波、Y轴抛物线波、X轴抛物线波、指数波、均方根波及多种组合波型；</w:t>
      </w:r>
    </w:p>
    <w:p w14:paraId="5C502B3C" w14:textId="77777777" w:rsidR="00E87BBC" w:rsidRPr="00E87BBC" w:rsidRDefault="00E87BBC" w:rsidP="00E87BBC">
      <w:pPr>
        <w:spacing w:line="360" w:lineRule="auto"/>
        <w:rPr>
          <w:rFonts w:ascii="宋体" w:hAnsi="宋体"/>
          <w:sz w:val="24"/>
        </w:rPr>
      </w:pPr>
      <w:r w:rsidRPr="00E87BBC">
        <w:rPr>
          <w:rFonts w:ascii="宋体" w:hAnsi="宋体"/>
          <w:sz w:val="24"/>
        </w:rPr>
        <w:t>3.5、输出频率：1-50Hz，允差±10%；</w:t>
      </w:r>
    </w:p>
    <w:p w14:paraId="0A97779D" w14:textId="77777777" w:rsidR="00E87BBC" w:rsidRPr="00E87BBC" w:rsidRDefault="00E87BBC" w:rsidP="00E87BBC">
      <w:pPr>
        <w:spacing w:line="360" w:lineRule="auto"/>
        <w:rPr>
          <w:rFonts w:ascii="宋体" w:hAnsi="宋体"/>
          <w:sz w:val="24"/>
        </w:rPr>
      </w:pPr>
      <w:r w:rsidRPr="00E87BBC">
        <w:rPr>
          <w:rFonts w:ascii="宋体" w:hAnsi="宋体"/>
          <w:sz w:val="24"/>
        </w:rPr>
        <w:t>3.6、输出电流：0-50mA，在500Ω的负载电阻下，最大输出电流为50mA，允差±20%；</w:t>
      </w:r>
    </w:p>
    <w:p w14:paraId="6FD47B34" w14:textId="77777777" w:rsidR="00E87BBC" w:rsidRPr="00E87BBC" w:rsidRDefault="00E87BBC" w:rsidP="00E87BBC">
      <w:pPr>
        <w:spacing w:line="360" w:lineRule="auto"/>
        <w:rPr>
          <w:rFonts w:ascii="宋体" w:hAnsi="宋体"/>
          <w:sz w:val="24"/>
        </w:rPr>
      </w:pPr>
      <w:r w:rsidRPr="00E87BBC">
        <w:rPr>
          <w:rFonts w:ascii="宋体" w:hAnsi="宋体"/>
          <w:sz w:val="24"/>
        </w:rPr>
        <w:t>3.7、输出电流稳定度：不同负载下输出电流变化率</w:t>
      </w:r>
      <w:r w:rsidRPr="00E87BBC">
        <w:rPr>
          <w:rFonts w:ascii="宋体" w:hAnsi="宋体" w:hint="eastAsia"/>
          <w:sz w:val="24"/>
        </w:rPr>
        <w:t>≤</w:t>
      </w:r>
      <w:r w:rsidRPr="00E87BBC">
        <w:rPr>
          <w:rFonts w:ascii="宋体" w:hAnsi="宋体"/>
          <w:sz w:val="24"/>
        </w:rPr>
        <w:t>10%；</w:t>
      </w:r>
    </w:p>
    <w:p w14:paraId="45876A6F" w14:textId="77777777" w:rsidR="00E87BBC" w:rsidRPr="00E87BBC" w:rsidRDefault="00E87BBC" w:rsidP="00E87BBC">
      <w:pPr>
        <w:spacing w:line="360" w:lineRule="auto"/>
        <w:rPr>
          <w:rFonts w:ascii="宋体" w:hAnsi="宋体"/>
          <w:sz w:val="24"/>
        </w:rPr>
      </w:pPr>
      <w:r w:rsidRPr="00E87BBC">
        <w:rPr>
          <w:rFonts w:ascii="宋体" w:hAnsi="宋体"/>
          <w:sz w:val="24"/>
        </w:rPr>
        <w:t>3.8、输出电流强度：分档可调，最大输出幅度为40V，允差±10%；</w:t>
      </w:r>
    </w:p>
    <w:p w14:paraId="770AF791" w14:textId="77777777" w:rsidR="00E87BBC" w:rsidRPr="00E87BBC" w:rsidRDefault="00E87BBC" w:rsidP="00E87BBC">
      <w:pPr>
        <w:spacing w:line="360" w:lineRule="auto"/>
        <w:rPr>
          <w:rFonts w:ascii="宋体" w:hAnsi="宋体"/>
          <w:sz w:val="24"/>
        </w:rPr>
      </w:pPr>
      <w:r w:rsidRPr="00E87BBC">
        <w:rPr>
          <w:rFonts w:ascii="宋体" w:hAnsi="宋体"/>
          <w:sz w:val="24"/>
        </w:rPr>
        <w:t>3.9、中频处方：</w:t>
      </w:r>
      <w:r w:rsidRPr="00E87BBC">
        <w:rPr>
          <w:rFonts w:ascii="宋体" w:hAnsi="宋体" w:hint="eastAsia"/>
          <w:sz w:val="24"/>
        </w:rPr>
        <w:t>≥</w:t>
      </w:r>
      <w:r w:rsidRPr="00E87BBC">
        <w:rPr>
          <w:rFonts w:ascii="宋体" w:hAnsi="宋体"/>
          <w:sz w:val="24"/>
        </w:rPr>
        <w:t>3</w:t>
      </w:r>
      <w:r w:rsidRPr="00E87BBC">
        <w:rPr>
          <w:rFonts w:ascii="宋体" w:hAnsi="宋体" w:hint="eastAsia"/>
          <w:sz w:val="24"/>
        </w:rPr>
        <w:t>5</w:t>
      </w:r>
      <w:r w:rsidRPr="00E87BBC">
        <w:rPr>
          <w:rFonts w:ascii="宋体" w:hAnsi="宋体"/>
          <w:sz w:val="24"/>
        </w:rPr>
        <w:t>种精选处方。</w:t>
      </w:r>
    </w:p>
    <w:p w14:paraId="7AC86E4F" w14:textId="77777777" w:rsidR="00E87BBC" w:rsidRPr="00E87BBC" w:rsidRDefault="00E87BBC" w:rsidP="00E87BBC">
      <w:pPr>
        <w:spacing w:line="360" w:lineRule="auto"/>
        <w:rPr>
          <w:rFonts w:ascii="宋体" w:hAnsi="宋体"/>
          <w:sz w:val="24"/>
        </w:rPr>
      </w:pPr>
      <w:r w:rsidRPr="00E87BBC">
        <w:rPr>
          <w:rFonts w:ascii="宋体" w:hAnsi="宋体"/>
          <w:sz w:val="24"/>
        </w:rPr>
        <w:t>4、操作与显示：</w:t>
      </w:r>
    </w:p>
    <w:p w14:paraId="763CB79E" w14:textId="77777777" w:rsidR="00E87BBC" w:rsidRPr="00E87BBC" w:rsidRDefault="00E87BBC" w:rsidP="00E87BBC">
      <w:pPr>
        <w:spacing w:line="360" w:lineRule="auto"/>
        <w:rPr>
          <w:rFonts w:ascii="宋体" w:hAnsi="宋体"/>
          <w:sz w:val="24"/>
        </w:rPr>
      </w:pPr>
      <w:r w:rsidRPr="00E87BBC">
        <w:rPr>
          <w:rFonts w:ascii="宋体" w:hAnsi="宋体"/>
          <w:sz w:val="24"/>
        </w:rPr>
        <w:t>4.1、液晶触摸显示操作屏</w:t>
      </w:r>
      <w:r w:rsidRPr="00E87BBC">
        <w:rPr>
          <w:rFonts w:ascii="宋体" w:hAnsi="宋体" w:hint="eastAsia"/>
          <w:sz w:val="24"/>
        </w:rPr>
        <w:t>≥</w:t>
      </w:r>
      <w:r w:rsidRPr="00E87BBC">
        <w:rPr>
          <w:rFonts w:ascii="宋体" w:hAnsi="宋体"/>
          <w:sz w:val="24"/>
        </w:rPr>
        <w:t>10英寸；</w:t>
      </w:r>
    </w:p>
    <w:p w14:paraId="125D3065" w14:textId="77777777" w:rsidR="00E87BBC" w:rsidRPr="00E87BBC" w:rsidRDefault="00E87BBC" w:rsidP="00E87BBC">
      <w:pPr>
        <w:spacing w:line="360" w:lineRule="auto"/>
        <w:rPr>
          <w:rFonts w:ascii="宋体" w:hAnsi="宋体"/>
          <w:sz w:val="24"/>
        </w:rPr>
      </w:pPr>
      <w:r w:rsidRPr="00E87BBC">
        <w:rPr>
          <w:rFonts w:ascii="宋体" w:hAnsi="宋体"/>
          <w:sz w:val="24"/>
        </w:rPr>
        <w:t>4.2、具有时间、中频处方、中频强度、超声强度显示与调节功能；</w:t>
      </w:r>
    </w:p>
    <w:p w14:paraId="1C16603F" w14:textId="77777777" w:rsidR="00E87BBC" w:rsidRPr="00E87BBC" w:rsidRDefault="00E87BBC" w:rsidP="00E87BBC">
      <w:pPr>
        <w:spacing w:line="360" w:lineRule="auto"/>
        <w:rPr>
          <w:rFonts w:ascii="宋体" w:hAnsi="宋体"/>
          <w:sz w:val="24"/>
        </w:rPr>
      </w:pPr>
      <w:r w:rsidRPr="00E87BBC">
        <w:rPr>
          <w:rFonts w:ascii="宋体" w:hAnsi="宋体"/>
          <w:sz w:val="24"/>
        </w:rPr>
        <w:t>4.3、定时范围：00-30min，步进5min，允差±30s；</w:t>
      </w:r>
    </w:p>
    <w:p w14:paraId="2177044A" w14:textId="77777777" w:rsidR="00E87BBC" w:rsidRPr="00E87BBC" w:rsidRDefault="00E87BBC" w:rsidP="00E87BBC">
      <w:pPr>
        <w:spacing w:line="360" w:lineRule="auto"/>
        <w:rPr>
          <w:rFonts w:ascii="宋体" w:hAnsi="宋体"/>
          <w:sz w:val="24"/>
        </w:rPr>
      </w:pPr>
      <w:r w:rsidRPr="00E87BBC">
        <w:rPr>
          <w:rFonts w:ascii="宋体" w:hAnsi="宋体"/>
          <w:sz w:val="24"/>
        </w:rPr>
        <w:t>4.4、中频处方设定：01-3</w:t>
      </w:r>
      <w:r w:rsidRPr="00E87BBC">
        <w:rPr>
          <w:rFonts w:ascii="宋体" w:hAnsi="宋体" w:hint="eastAsia"/>
          <w:sz w:val="24"/>
        </w:rPr>
        <w:t>5</w:t>
      </w:r>
      <w:r w:rsidRPr="00E87BBC">
        <w:rPr>
          <w:rFonts w:ascii="宋体" w:hAnsi="宋体"/>
          <w:sz w:val="24"/>
        </w:rPr>
        <w:t>可选；</w:t>
      </w:r>
    </w:p>
    <w:p w14:paraId="6DEC5595" w14:textId="77777777" w:rsidR="00E87BBC" w:rsidRPr="00E87BBC" w:rsidRDefault="00E87BBC" w:rsidP="00E87BBC">
      <w:pPr>
        <w:spacing w:line="360" w:lineRule="auto"/>
        <w:rPr>
          <w:rFonts w:ascii="宋体" w:hAnsi="宋体"/>
          <w:sz w:val="24"/>
        </w:rPr>
      </w:pPr>
      <w:r w:rsidRPr="00E87BBC">
        <w:rPr>
          <w:rFonts w:ascii="宋体" w:hAnsi="宋体"/>
          <w:sz w:val="24"/>
        </w:rPr>
        <w:t>4.5、中频强度设定：0-99逐级可调，步进为1；</w:t>
      </w:r>
    </w:p>
    <w:p w14:paraId="1E9C3901" w14:textId="77777777" w:rsidR="00E87BBC" w:rsidRPr="00E87BBC" w:rsidRDefault="00E87BBC" w:rsidP="00E87BBC">
      <w:pPr>
        <w:spacing w:line="360" w:lineRule="auto"/>
        <w:rPr>
          <w:rFonts w:ascii="宋体" w:hAnsi="宋体"/>
          <w:sz w:val="24"/>
        </w:rPr>
      </w:pPr>
      <w:r w:rsidRPr="00E87BBC">
        <w:rPr>
          <w:rFonts w:ascii="宋体" w:hAnsi="宋体"/>
          <w:sz w:val="24"/>
        </w:rPr>
        <w:t>4.6、超声治疗模式下具有超声功率与</w:t>
      </w:r>
      <w:proofErr w:type="gramStart"/>
      <w:r w:rsidRPr="00E87BBC">
        <w:rPr>
          <w:rFonts w:ascii="宋体" w:hAnsi="宋体"/>
          <w:sz w:val="24"/>
        </w:rPr>
        <w:t>声强值</w:t>
      </w:r>
      <w:proofErr w:type="gramEnd"/>
      <w:r w:rsidRPr="00E87BBC">
        <w:rPr>
          <w:rFonts w:ascii="宋体" w:hAnsi="宋体"/>
          <w:sz w:val="24"/>
        </w:rPr>
        <w:t>显示功能；</w:t>
      </w:r>
    </w:p>
    <w:p w14:paraId="6A43A936" w14:textId="77777777" w:rsidR="00E87BBC" w:rsidRPr="00E87BBC" w:rsidRDefault="00E87BBC" w:rsidP="00E87BBC">
      <w:pPr>
        <w:spacing w:line="360" w:lineRule="auto"/>
        <w:rPr>
          <w:rFonts w:ascii="宋体" w:hAnsi="宋体"/>
          <w:sz w:val="24"/>
        </w:rPr>
      </w:pPr>
      <w:r w:rsidRPr="00E87BBC">
        <w:rPr>
          <w:rFonts w:ascii="宋体" w:hAnsi="宋体"/>
          <w:sz w:val="24"/>
        </w:rPr>
        <w:t>4.7、具有操作提示音及治疗结束提示音。</w:t>
      </w:r>
    </w:p>
    <w:p w14:paraId="40BF7241" w14:textId="77777777" w:rsidR="00E87BBC" w:rsidRPr="00E87BBC" w:rsidRDefault="00E87BBC" w:rsidP="00E87BBC">
      <w:pPr>
        <w:spacing w:line="360" w:lineRule="auto"/>
        <w:rPr>
          <w:rFonts w:ascii="宋体" w:hAnsi="宋体"/>
          <w:sz w:val="24"/>
        </w:rPr>
      </w:pPr>
      <w:r w:rsidRPr="00E87BBC">
        <w:rPr>
          <w:rFonts w:ascii="宋体" w:hAnsi="宋体"/>
          <w:sz w:val="24"/>
        </w:rPr>
        <w:t>5、超声和中频脉冲可单独治疗,也可联合治疗。</w:t>
      </w:r>
    </w:p>
    <w:p w14:paraId="0B8F0833" w14:textId="77777777" w:rsidR="00E87BBC" w:rsidRPr="00E87BBC" w:rsidRDefault="00E87BBC" w:rsidP="00E87BBC">
      <w:pPr>
        <w:spacing w:line="360" w:lineRule="auto"/>
        <w:rPr>
          <w:rFonts w:ascii="宋体" w:hAnsi="宋体"/>
          <w:sz w:val="24"/>
        </w:rPr>
      </w:pPr>
      <w:r w:rsidRPr="00E87BBC">
        <w:rPr>
          <w:rFonts w:ascii="宋体" w:hAnsi="宋体"/>
          <w:sz w:val="24"/>
        </w:rPr>
        <w:t>6、连续工作时长：连续工作时间</w:t>
      </w:r>
      <w:r w:rsidRPr="00E87BBC">
        <w:rPr>
          <w:rFonts w:ascii="宋体" w:hAnsi="宋体" w:hint="eastAsia"/>
          <w:sz w:val="24"/>
        </w:rPr>
        <w:t>≥</w:t>
      </w:r>
      <w:r w:rsidRPr="00E87BBC">
        <w:rPr>
          <w:rFonts w:ascii="宋体" w:hAnsi="宋体"/>
          <w:sz w:val="24"/>
        </w:rPr>
        <w:t>4小时。</w:t>
      </w:r>
    </w:p>
    <w:p w14:paraId="093A452D" w14:textId="77777777" w:rsidR="00E87BBC" w:rsidRPr="00E87BBC" w:rsidRDefault="00E87BBC" w:rsidP="00E87BBC">
      <w:pPr>
        <w:spacing w:line="360" w:lineRule="auto"/>
        <w:rPr>
          <w:rFonts w:ascii="宋体" w:hAnsi="宋体"/>
          <w:sz w:val="24"/>
        </w:rPr>
      </w:pPr>
      <w:r w:rsidRPr="00E87BBC">
        <w:rPr>
          <w:rFonts w:ascii="宋体" w:hAnsi="宋体"/>
          <w:sz w:val="24"/>
        </w:rPr>
        <w:t>7、两通道输出，每通道独立控制，可单独或同时治疗。</w:t>
      </w:r>
    </w:p>
    <w:p w14:paraId="1B7C8F1D" w14:textId="77777777" w:rsidR="00E87BBC" w:rsidRDefault="00E87BBC" w:rsidP="00E87BBC">
      <w:pPr>
        <w:spacing w:line="360" w:lineRule="auto"/>
        <w:rPr>
          <w:rFonts w:ascii="宋体" w:hAnsi="宋体"/>
          <w:sz w:val="24"/>
          <w:highlight w:val="yellow"/>
        </w:rPr>
      </w:pPr>
      <w:r w:rsidRPr="00E87BBC">
        <w:rPr>
          <w:rFonts w:ascii="宋体" w:hAnsi="宋体"/>
          <w:sz w:val="24"/>
        </w:rPr>
        <w:t>8、设备分类：I类、BF型。</w:t>
      </w:r>
    </w:p>
    <w:p w14:paraId="36B5E19D" w14:textId="5F4D7093" w:rsidR="00E87BBC" w:rsidRPr="00E87BBC" w:rsidRDefault="00E87BBC" w:rsidP="00E87BBC">
      <w:pPr>
        <w:spacing w:line="360" w:lineRule="auto"/>
        <w:rPr>
          <w:rFonts w:ascii="宋体" w:hAnsi="宋体"/>
          <w:sz w:val="24"/>
        </w:rPr>
      </w:pPr>
      <w:r w:rsidRPr="00E87BBC">
        <w:rPr>
          <w:rFonts w:ascii="宋体" w:hAnsi="宋体" w:hint="eastAsia"/>
          <w:sz w:val="24"/>
          <w:highlight w:val="green"/>
        </w:rPr>
        <w:t>品目5：中频电治疗仪</w:t>
      </w:r>
    </w:p>
    <w:p w14:paraId="7A9D02F9" w14:textId="77777777" w:rsidR="00E87BBC" w:rsidRPr="00900294" w:rsidRDefault="00E87BBC" w:rsidP="00E87BBC">
      <w:pPr>
        <w:numPr>
          <w:ilvl w:val="0"/>
          <w:numId w:val="30"/>
        </w:numPr>
        <w:spacing w:line="360" w:lineRule="auto"/>
        <w:rPr>
          <w:rFonts w:ascii="宋体" w:hAnsi="宋体"/>
          <w:sz w:val="24"/>
        </w:rPr>
      </w:pPr>
      <w:r w:rsidRPr="00900294">
        <w:rPr>
          <w:rFonts w:ascii="宋体" w:hAnsi="宋体" w:hint="eastAsia"/>
          <w:sz w:val="24"/>
        </w:rPr>
        <w:t>技术参数</w:t>
      </w:r>
    </w:p>
    <w:p w14:paraId="7487FA79" w14:textId="77777777" w:rsidR="00E87BBC" w:rsidRPr="00900294" w:rsidRDefault="00E87BBC" w:rsidP="00E87BBC">
      <w:pPr>
        <w:spacing w:line="360" w:lineRule="auto"/>
        <w:rPr>
          <w:rFonts w:ascii="宋体" w:hAnsi="宋体"/>
          <w:sz w:val="24"/>
        </w:rPr>
      </w:pPr>
      <w:r w:rsidRPr="00900294">
        <w:rPr>
          <w:rFonts w:ascii="宋体" w:hAnsi="宋体"/>
          <w:sz w:val="24"/>
        </w:rPr>
        <w:t>1、电源：AC220V±22V，50±1Hz。输入功率</w:t>
      </w:r>
      <w:r w:rsidRPr="00900294">
        <w:rPr>
          <w:rFonts w:ascii="宋体" w:hAnsi="宋体" w:hint="eastAsia"/>
          <w:sz w:val="24"/>
        </w:rPr>
        <w:t>≤20</w:t>
      </w:r>
      <w:r w:rsidRPr="00900294">
        <w:rPr>
          <w:rFonts w:ascii="宋体" w:hAnsi="宋体"/>
          <w:sz w:val="24"/>
        </w:rPr>
        <w:t>0VA。</w:t>
      </w:r>
    </w:p>
    <w:p w14:paraId="1FA0E314" w14:textId="77777777" w:rsidR="00E87BBC" w:rsidRPr="00900294" w:rsidRDefault="00E87BBC" w:rsidP="00E87BBC">
      <w:pPr>
        <w:spacing w:line="360" w:lineRule="auto"/>
        <w:rPr>
          <w:rFonts w:ascii="宋体" w:hAnsi="宋体"/>
          <w:sz w:val="24"/>
        </w:rPr>
      </w:pPr>
      <w:r w:rsidRPr="00900294">
        <w:rPr>
          <w:rFonts w:ascii="宋体" w:hAnsi="宋体" w:hint="eastAsia"/>
          <w:sz w:val="24"/>
        </w:rPr>
        <w:t>2</w:t>
      </w:r>
      <w:r w:rsidRPr="00900294">
        <w:rPr>
          <w:rFonts w:ascii="宋体" w:hAnsi="宋体"/>
          <w:sz w:val="24"/>
        </w:rPr>
        <w:t>、显示方式：数码触摸显示。</w:t>
      </w:r>
    </w:p>
    <w:p w14:paraId="7A343820" w14:textId="77777777" w:rsidR="00E87BBC" w:rsidRPr="00900294" w:rsidRDefault="00E87BBC" w:rsidP="00E87BBC">
      <w:pPr>
        <w:spacing w:line="360" w:lineRule="auto"/>
        <w:rPr>
          <w:rFonts w:ascii="宋体" w:hAnsi="宋体"/>
          <w:sz w:val="24"/>
        </w:rPr>
      </w:pPr>
      <w:r w:rsidRPr="00900294">
        <w:rPr>
          <w:rFonts w:ascii="宋体" w:hAnsi="宋体" w:hint="eastAsia"/>
          <w:sz w:val="24"/>
        </w:rPr>
        <w:t>3</w:t>
      </w:r>
      <w:r w:rsidRPr="00900294">
        <w:rPr>
          <w:rFonts w:ascii="宋体" w:hAnsi="宋体"/>
          <w:sz w:val="24"/>
        </w:rPr>
        <w:t>、输出通道：</w:t>
      </w:r>
      <w:r w:rsidRPr="00900294">
        <w:rPr>
          <w:rFonts w:ascii="宋体" w:hAnsi="宋体" w:hint="eastAsia"/>
          <w:sz w:val="24"/>
        </w:rPr>
        <w:t>4</w:t>
      </w:r>
      <w:r w:rsidRPr="00900294">
        <w:rPr>
          <w:rFonts w:ascii="宋体" w:hAnsi="宋体"/>
          <w:sz w:val="24"/>
        </w:rPr>
        <w:t>路中频加透热输出、</w:t>
      </w:r>
      <w:r w:rsidRPr="00900294">
        <w:rPr>
          <w:rFonts w:ascii="宋体" w:hAnsi="宋体" w:hint="eastAsia"/>
          <w:sz w:val="24"/>
        </w:rPr>
        <w:t>4</w:t>
      </w:r>
      <w:r w:rsidRPr="00900294">
        <w:rPr>
          <w:rFonts w:ascii="宋体" w:hAnsi="宋体"/>
          <w:sz w:val="24"/>
        </w:rPr>
        <w:t>路离子导入直流输出、</w:t>
      </w:r>
      <w:r w:rsidRPr="00900294">
        <w:rPr>
          <w:rFonts w:ascii="宋体" w:hAnsi="宋体" w:hint="eastAsia"/>
          <w:sz w:val="24"/>
        </w:rPr>
        <w:t>2</w:t>
      </w:r>
      <w:r w:rsidRPr="00900294">
        <w:rPr>
          <w:rFonts w:ascii="宋体" w:hAnsi="宋体"/>
          <w:sz w:val="24"/>
        </w:rPr>
        <w:t>路干扰电输出。即1、2</w:t>
      </w:r>
      <w:proofErr w:type="gramStart"/>
      <w:r w:rsidRPr="00900294">
        <w:rPr>
          <w:rFonts w:ascii="宋体" w:hAnsi="宋体"/>
          <w:sz w:val="24"/>
        </w:rPr>
        <w:t>两</w:t>
      </w:r>
      <w:proofErr w:type="gramEnd"/>
      <w:r w:rsidRPr="00900294">
        <w:rPr>
          <w:rFonts w:ascii="宋体" w:hAnsi="宋体"/>
          <w:sz w:val="24"/>
        </w:rPr>
        <w:t>通道形成一组干扰；3、4</w:t>
      </w:r>
      <w:proofErr w:type="gramStart"/>
      <w:r w:rsidRPr="00900294">
        <w:rPr>
          <w:rFonts w:ascii="宋体" w:hAnsi="宋体"/>
          <w:sz w:val="24"/>
        </w:rPr>
        <w:t>两</w:t>
      </w:r>
      <w:proofErr w:type="gramEnd"/>
      <w:r w:rsidRPr="00900294">
        <w:rPr>
          <w:rFonts w:ascii="宋体" w:hAnsi="宋体"/>
          <w:sz w:val="24"/>
        </w:rPr>
        <w:t>通道形成一组干扰。</w:t>
      </w:r>
    </w:p>
    <w:p w14:paraId="405A16DD" w14:textId="77777777" w:rsidR="00E87BBC" w:rsidRPr="00900294" w:rsidRDefault="00E87BBC" w:rsidP="00E87BBC">
      <w:pPr>
        <w:spacing w:line="360" w:lineRule="auto"/>
        <w:rPr>
          <w:rFonts w:ascii="宋体" w:hAnsi="宋体"/>
          <w:sz w:val="24"/>
        </w:rPr>
      </w:pPr>
      <w:r w:rsidRPr="00900294">
        <w:rPr>
          <w:rFonts w:ascii="宋体" w:hAnsi="宋体" w:hint="eastAsia"/>
          <w:sz w:val="24"/>
        </w:rPr>
        <w:t>4</w:t>
      </w:r>
      <w:r w:rsidRPr="00900294">
        <w:rPr>
          <w:rFonts w:ascii="宋体" w:hAnsi="宋体"/>
          <w:sz w:val="24"/>
        </w:rPr>
        <w:t>、中频频率范围：1</w:t>
      </w:r>
      <w:r w:rsidRPr="00900294">
        <w:rPr>
          <w:rFonts w:ascii="宋体" w:hAnsi="宋体" w:hint="eastAsia"/>
          <w:sz w:val="24"/>
        </w:rPr>
        <w:t>-</w:t>
      </w:r>
      <w:r w:rsidRPr="00900294">
        <w:rPr>
          <w:rFonts w:ascii="宋体" w:hAnsi="宋体"/>
          <w:sz w:val="24"/>
        </w:rPr>
        <w:t>10kHz，单一频率允差±10%。</w:t>
      </w:r>
    </w:p>
    <w:p w14:paraId="5B2C0436" w14:textId="77777777" w:rsidR="00E87BBC" w:rsidRPr="00900294" w:rsidRDefault="00E87BBC" w:rsidP="00E87BBC">
      <w:pPr>
        <w:spacing w:line="360" w:lineRule="auto"/>
        <w:rPr>
          <w:rFonts w:ascii="宋体" w:hAnsi="宋体"/>
          <w:sz w:val="24"/>
        </w:rPr>
      </w:pPr>
      <w:r w:rsidRPr="00900294">
        <w:rPr>
          <w:rFonts w:ascii="宋体" w:hAnsi="宋体" w:hint="eastAsia"/>
          <w:sz w:val="24"/>
        </w:rPr>
        <w:t>5</w:t>
      </w:r>
      <w:r w:rsidRPr="00900294">
        <w:rPr>
          <w:rFonts w:ascii="宋体" w:hAnsi="宋体"/>
          <w:sz w:val="24"/>
        </w:rPr>
        <w:t>、低频调制频率范围0</w:t>
      </w:r>
      <w:r w:rsidRPr="00900294">
        <w:rPr>
          <w:rFonts w:ascii="宋体" w:hAnsi="宋体" w:hint="eastAsia"/>
          <w:sz w:val="24"/>
        </w:rPr>
        <w:t>-</w:t>
      </w:r>
      <w:r w:rsidRPr="00900294">
        <w:rPr>
          <w:rFonts w:ascii="宋体" w:hAnsi="宋体"/>
          <w:sz w:val="24"/>
        </w:rPr>
        <w:t>150Hz，单一频率允差±10%。</w:t>
      </w:r>
    </w:p>
    <w:p w14:paraId="42AA62FC" w14:textId="77777777" w:rsidR="00E87BBC" w:rsidRPr="00900294" w:rsidRDefault="00E87BBC" w:rsidP="00E87BBC">
      <w:pPr>
        <w:spacing w:line="360" w:lineRule="auto"/>
        <w:rPr>
          <w:rFonts w:ascii="宋体" w:hAnsi="宋体"/>
          <w:sz w:val="24"/>
        </w:rPr>
      </w:pPr>
      <w:r w:rsidRPr="00900294">
        <w:rPr>
          <w:rFonts w:ascii="宋体" w:hAnsi="宋体" w:hint="eastAsia"/>
          <w:sz w:val="24"/>
        </w:rPr>
        <w:t>6</w:t>
      </w:r>
      <w:r w:rsidRPr="00900294">
        <w:rPr>
          <w:rFonts w:ascii="宋体" w:hAnsi="宋体"/>
          <w:sz w:val="24"/>
        </w:rPr>
        <w:t>、中频载波波形：双向方波，脉宽50</w:t>
      </w:r>
      <w:r w:rsidRPr="00900294">
        <w:rPr>
          <w:rFonts w:ascii="宋体" w:hAnsi="宋体" w:hint="eastAsia"/>
          <w:sz w:val="24"/>
        </w:rPr>
        <w:t>-</w:t>
      </w:r>
      <w:r w:rsidRPr="00900294">
        <w:rPr>
          <w:rFonts w:ascii="宋体" w:hAnsi="宋体"/>
          <w:sz w:val="24"/>
        </w:rPr>
        <w:t>500us，允差±10%。调制波形有正弦波、方波、三角波、指数波、锯齿波、尖波、</w:t>
      </w:r>
      <w:proofErr w:type="gramStart"/>
      <w:r w:rsidRPr="00900294">
        <w:rPr>
          <w:rFonts w:ascii="宋体" w:hAnsi="宋体"/>
          <w:sz w:val="24"/>
        </w:rPr>
        <w:t>等幅波</w:t>
      </w:r>
      <w:proofErr w:type="gramEnd"/>
      <w:r w:rsidRPr="00900294">
        <w:rPr>
          <w:rFonts w:ascii="宋体" w:hAnsi="宋体"/>
          <w:sz w:val="24"/>
        </w:rPr>
        <w:t>。</w:t>
      </w:r>
    </w:p>
    <w:p w14:paraId="1DA42F72" w14:textId="77777777" w:rsidR="00E87BBC" w:rsidRPr="00900294" w:rsidRDefault="00E87BBC" w:rsidP="00E87BBC">
      <w:pPr>
        <w:spacing w:line="360" w:lineRule="auto"/>
        <w:rPr>
          <w:rFonts w:ascii="宋体" w:hAnsi="宋体"/>
          <w:sz w:val="24"/>
        </w:rPr>
      </w:pPr>
      <w:r w:rsidRPr="00900294">
        <w:rPr>
          <w:rFonts w:ascii="宋体" w:hAnsi="宋体" w:hint="eastAsia"/>
          <w:sz w:val="24"/>
        </w:rPr>
        <w:t>7</w:t>
      </w:r>
      <w:r w:rsidRPr="00900294">
        <w:rPr>
          <w:rFonts w:ascii="宋体" w:hAnsi="宋体"/>
          <w:sz w:val="24"/>
        </w:rPr>
        <w:t>、调制方式：连续、断续、间歇、变频、疏密和交替调制。</w:t>
      </w:r>
    </w:p>
    <w:p w14:paraId="3EBCF058" w14:textId="77777777" w:rsidR="00E87BBC" w:rsidRPr="00900294" w:rsidRDefault="00E87BBC" w:rsidP="00E87BBC">
      <w:pPr>
        <w:spacing w:line="360" w:lineRule="auto"/>
        <w:rPr>
          <w:rFonts w:ascii="宋体" w:hAnsi="宋体"/>
          <w:sz w:val="24"/>
        </w:rPr>
      </w:pPr>
      <w:r w:rsidRPr="00900294">
        <w:rPr>
          <w:rFonts w:ascii="宋体" w:hAnsi="宋体" w:hint="eastAsia"/>
          <w:sz w:val="24"/>
        </w:rPr>
        <w:t>8、</w:t>
      </w:r>
      <w:r w:rsidRPr="00900294">
        <w:rPr>
          <w:rFonts w:ascii="宋体" w:hAnsi="宋体"/>
          <w:sz w:val="24"/>
        </w:rPr>
        <w:t>间歇调制：低频调制方波（载波）占空比为50%，允差±20%。</w:t>
      </w:r>
    </w:p>
    <w:p w14:paraId="715D4831" w14:textId="77777777" w:rsidR="00E87BBC" w:rsidRPr="00900294" w:rsidRDefault="00E87BBC" w:rsidP="00E87BBC">
      <w:pPr>
        <w:spacing w:line="360" w:lineRule="auto"/>
        <w:rPr>
          <w:rFonts w:ascii="宋体" w:hAnsi="宋体"/>
          <w:sz w:val="24"/>
        </w:rPr>
      </w:pPr>
      <w:r w:rsidRPr="00900294">
        <w:rPr>
          <w:rFonts w:ascii="宋体" w:hAnsi="宋体" w:hint="eastAsia"/>
          <w:sz w:val="24"/>
        </w:rPr>
        <w:t>9</w:t>
      </w:r>
      <w:r w:rsidRPr="00900294">
        <w:rPr>
          <w:rFonts w:ascii="宋体" w:hAnsi="宋体"/>
          <w:sz w:val="24"/>
        </w:rPr>
        <w:t>、中频调幅度：0%、25%、50%、75%、100%，允差±5%。</w:t>
      </w:r>
    </w:p>
    <w:p w14:paraId="22A7730B"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0</w:t>
      </w:r>
      <w:r w:rsidRPr="00900294">
        <w:rPr>
          <w:rFonts w:ascii="宋体" w:hAnsi="宋体"/>
          <w:sz w:val="24"/>
        </w:rPr>
        <w:t>、干扰电性能：</w:t>
      </w:r>
    </w:p>
    <w:p w14:paraId="0CF52E90" w14:textId="77777777" w:rsidR="00E87BBC" w:rsidRPr="00900294" w:rsidRDefault="00E87BBC" w:rsidP="00E87BBC">
      <w:pPr>
        <w:spacing w:line="360" w:lineRule="auto"/>
        <w:rPr>
          <w:rFonts w:ascii="宋体" w:hAnsi="宋体"/>
          <w:sz w:val="24"/>
        </w:rPr>
      </w:pPr>
      <w:r w:rsidRPr="00900294">
        <w:rPr>
          <w:rFonts w:ascii="宋体" w:hAnsi="宋体" w:hint="eastAsia"/>
          <w:sz w:val="24"/>
        </w:rPr>
        <w:t>10.1、工作频率：</w:t>
      </w:r>
      <w:r w:rsidRPr="00900294">
        <w:rPr>
          <w:rFonts w:ascii="宋体" w:hAnsi="宋体"/>
          <w:sz w:val="24"/>
        </w:rPr>
        <w:t>4kHz，允差±10%；</w:t>
      </w:r>
    </w:p>
    <w:p w14:paraId="3507FB51" w14:textId="77777777" w:rsidR="00E87BBC" w:rsidRPr="00900294" w:rsidRDefault="00E87BBC" w:rsidP="00E87BBC">
      <w:pPr>
        <w:spacing w:line="360" w:lineRule="auto"/>
        <w:rPr>
          <w:rFonts w:ascii="宋体" w:hAnsi="宋体"/>
          <w:sz w:val="24"/>
        </w:rPr>
      </w:pPr>
      <w:r w:rsidRPr="00900294">
        <w:rPr>
          <w:rFonts w:ascii="宋体" w:hAnsi="宋体" w:hint="eastAsia"/>
          <w:sz w:val="24"/>
        </w:rPr>
        <w:t>10.2、调制频率：</w:t>
      </w:r>
      <w:r w:rsidRPr="00900294">
        <w:rPr>
          <w:rFonts w:ascii="宋体" w:hAnsi="宋体"/>
          <w:sz w:val="24"/>
        </w:rPr>
        <w:t>0.125Hz，允差±10%；</w:t>
      </w:r>
    </w:p>
    <w:p w14:paraId="0E412453" w14:textId="77777777" w:rsidR="00E87BBC" w:rsidRPr="00900294" w:rsidRDefault="00E87BBC" w:rsidP="00E87BBC">
      <w:pPr>
        <w:spacing w:line="360" w:lineRule="auto"/>
        <w:rPr>
          <w:rFonts w:ascii="宋体" w:hAnsi="宋体"/>
          <w:sz w:val="24"/>
        </w:rPr>
      </w:pPr>
      <w:r w:rsidRPr="00900294">
        <w:rPr>
          <w:rFonts w:ascii="宋体" w:hAnsi="宋体" w:hint="eastAsia"/>
          <w:sz w:val="24"/>
        </w:rPr>
        <w:t>10.3、差频频率范围：</w:t>
      </w:r>
      <w:r w:rsidRPr="00900294">
        <w:rPr>
          <w:rFonts w:ascii="宋体" w:hAnsi="宋体"/>
          <w:sz w:val="24"/>
        </w:rPr>
        <w:t>0～112Hz，允差±10%；</w:t>
      </w:r>
    </w:p>
    <w:p w14:paraId="741B4C15" w14:textId="77777777" w:rsidR="00E87BBC" w:rsidRPr="00900294" w:rsidRDefault="00E87BBC" w:rsidP="00E87BBC">
      <w:pPr>
        <w:spacing w:line="360" w:lineRule="auto"/>
        <w:rPr>
          <w:rFonts w:ascii="宋体" w:hAnsi="宋体"/>
          <w:sz w:val="24"/>
        </w:rPr>
      </w:pPr>
      <w:r w:rsidRPr="00900294">
        <w:rPr>
          <w:rFonts w:ascii="宋体" w:hAnsi="宋体" w:hint="eastAsia"/>
          <w:sz w:val="24"/>
        </w:rPr>
        <w:t>10.4、调幅度：</w:t>
      </w:r>
      <w:r w:rsidRPr="00900294">
        <w:rPr>
          <w:rFonts w:ascii="宋体" w:hAnsi="宋体"/>
          <w:sz w:val="24"/>
        </w:rPr>
        <w:t>0%、100%，允差±5%；</w:t>
      </w:r>
    </w:p>
    <w:p w14:paraId="5642A9DA" w14:textId="77777777" w:rsidR="00E87BBC" w:rsidRPr="00900294" w:rsidRDefault="00E87BBC" w:rsidP="00E87BBC">
      <w:pPr>
        <w:spacing w:line="360" w:lineRule="auto"/>
        <w:rPr>
          <w:rFonts w:ascii="宋体" w:hAnsi="宋体"/>
          <w:sz w:val="24"/>
        </w:rPr>
      </w:pPr>
      <w:r w:rsidRPr="00900294">
        <w:rPr>
          <w:rFonts w:ascii="宋体" w:hAnsi="宋体" w:hint="eastAsia"/>
          <w:sz w:val="24"/>
        </w:rPr>
        <w:t>10.5、</w:t>
      </w:r>
      <w:proofErr w:type="gramStart"/>
      <w:r w:rsidRPr="00900294">
        <w:rPr>
          <w:rFonts w:ascii="宋体" w:hAnsi="宋体" w:hint="eastAsia"/>
          <w:sz w:val="24"/>
        </w:rPr>
        <w:t>差频变化</w:t>
      </w:r>
      <w:proofErr w:type="gramEnd"/>
      <w:r w:rsidRPr="00900294">
        <w:rPr>
          <w:rFonts w:ascii="宋体" w:hAnsi="宋体" w:hint="eastAsia"/>
          <w:sz w:val="24"/>
        </w:rPr>
        <w:t>周期：</w:t>
      </w:r>
      <w:r w:rsidRPr="00900294">
        <w:rPr>
          <w:rFonts w:ascii="宋体" w:hAnsi="宋体"/>
          <w:sz w:val="24"/>
        </w:rPr>
        <w:t>5.5s、32s，允差±10%。动态节律参数8S，允差±10%。</w:t>
      </w:r>
    </w:p>
    <w:p w14:paraId="567B0382"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1</w:t>
      </w:r>
      <w:r w:rsidRPr="00900294">
        <w:rPr>
          <w:rFonts w:ascii="宋体" w:hAnsi="宋体"/>
          <w:sz w:val="24"/>
        </w:rPr>
        <w:t>、具有</w:t>
      </w:r>
      <w:r w:rsidRPr="00900294">
        <w:rPr>
          <w:rFonts w:ascii="宋体" w:hAnsi="宋体" w:hint="eastAsia"/>
          <w:sz w:val="24"/>
        </w:rPr>
        <w:t>≥</w:t>
      </w:r>
      <w:r w:rsidRPr="00900294">
        <w:rPr>
          <w:rFonts w:ascii="宋体" w:hAnsi="宋体"/>
          <w:sz w:val="24"/>
        </w:rPr>
        <w:t>100个固定处方。</w:t>
      </w:r>
    </w:p>
    <w:p w14:paraId="484280F8"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2</w:t>
      </w:r>
      <w:r w:rsidRPr="00900294">
        <w:rPr>
          <w:rFonts w:ascii="宋体" w:hAnsi="宋体"/>
          <w:sz w:val="24"/>
        </w:rPr>
        <w:t>、中频输出电流：在500Ω的负载下，每路输出电流</w:t>
      </w:r>
      <w:r w:rsidRPr="00900294">
        <w:rPr>
          <w:rFonts w:ascii="宋体" w:hAnsi="宋体" w:hint="eastAsia"/>
          <w:sz w:val="24"/>
        </w:rPr>
        <w:t>≤</w:t>
      </w:r>
      <w:r w:rsidRPr="00900294">
        <w:rPr>
          <w:rFonts w:ascii="宋体" w:hAnsi="宋体"/>
          <w:sz w:val="24"/>
        </w:rPr>
        <w:t>100mA。输出强度分级可调。</w:t>
      </w:r>
    </w:p>
    <w:p w14:paraId="3A5A95C4"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3</w:t>
      </w:r>
      <w:r w:rsidRPr="00900294">
        <w:rPr>
          <w:rFonts w:ascii="宋体" w:hAnsi="宋体"/>
          <w:sz w:val="24"/>
        </w:rPr>
        <w:t>、输出电流稳定度：不同负载下的输出电流变化率</w:t>
      </w:r>
      <w:r w:rsidRPr="00900294">
        <w:rPr>
          <w:rFonts w:ascii="宋体" w:hAnsi="宋体" w:hint="eastAsia"/>
          <w:sz w:val="24"/>
        </w:rPr>
        <w:t>≤</w:t>
      </w:r>
      <w:r w:rsidRPr="00900294">
        <w:rPr>
          <w:rFonts w:ascii="宋体" w:hAnsi="宋体"/>
          <w:sz w:val="24"/>
        </w:rPr>
        <w:t>10%。</w:t>
      </w:r>
    </w:p>
    <w:p w14:paraId="40305AB8"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4</w:t>
      </w:r>
      <w:r w:rsidRPr="00900294">
        <w:rPr>
          <w:rFonts w:ascii="宋体" w:hAnsi="宋体"/>
          <w:sz w:val="24"/>
        </w:rPr>
        <w:t>、中频输出峰值电压：开路条件下测量中频输出峰值电压</w:t>
      </w:r>
      <w:r w:rsidRPr="00900294">
        <w:rPr>
          <w:rFonts w:ascii="宋体" w:hAnsi="宋体" w:hint="eastAsia"/>
          <w:sz w:val="24"/>
        </w:rPr>
        <w:t>≤</w:t>
      </w:r>
      <w:r w:rsidRPr="00900294">
        <w:rPr>
          <w:rFonts w:ascii="宋体" w:hAnsi="宋体"/>
          <w:sz w:val="24"/>
        </w:rPr>
        <w:t>500V。</w:t>
      </w:r>
    </w:p>
    <w:p w14:paraId="1A150882"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5</w:t>
      </w:r>
      <w:r w:rsidRPr="00900294">
        <w:rPr>
          <w:rFonts w:ascii="宋体" w:hAnsi="宋体"/>
          <w:sz w:val="24"/>
        </w:rPr>
        <w:t>、运行：输出设定到最大值，将输出端开路运行10min后再短路运行5min，治疗仪应能正常工作。</w:t>
      </w:r>
    </w:p>
    <w:p w14:paraId="33F41787"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6</w:t>
      </w:r>
      <w:r w:rsidRPr="00900294">
        <w:rPr>
          <w:rFonts w:ascii="宋体" w:hAnsi="宋体"/>
          <w:sz w:val="24"/>
        </w:rPr>
        <w:t>、电极板温度范围：38</w:t>
      </w:r>
      <w:r w:rsidRPr="00900294">
        <w:rPr>
          <w:rFonts w:ascii="宋体" w:hAnsi="宋体" w:hint="eastAsia"/>
          <w:sz w:val="24"/>
        </w:rPr>
        <w:t>-</w:t>
      </w:r>
      <w:r w:rsidRPr="00900294">
        <w:rPr>
          <w:rFonts w:ascii="宋体" w:hAnsi="宋体"/>
          <w:sz w:val="24"/>
        </w:rPr>
        <w:t>55℃，分档可调，允差±3℃。加热功能可单独开启及关闭，</w:t>
      </w:r>
    </w:p>
    <w:p w14:paraId="363767A4"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7</w:t>
      </w:r>
      <w:r w:rsidRPr="00900294">
        <w:rPr>
          <w:rFonts w:ascii="宋体" w:hAnsi="宋体"/>
          <w:sz w:val="24"/>
        </w:rPr>
        <w:t>、离子导入输出直流电流：在500Ω的负载下，每路输出电流</w:t>
      </w:r>
      <w:r w:rsidRPr="00900294">
        <w:rPr>
          <w:rFonts w:ascii="宋体" w:hAnsi="宋体" w:hint="eastAsia"/>
          <w:sz w:val="24"/>
        </w:rPr>
        <w:t>≤</w:t>
      </w:r>
      <w:r w:rsidRPr="00900294">
        <w:rPr>
          <w:rFonts w:ascii="宋体" w:hAnsi="宋体"/>
          <w:sz w:val="24"/>
        </w:rPr>
        <w:t>50mA，分级可调。</w:t>
      </w:r>
    </w:p>
    <w:p w14:paraId="068FD101" w14:textId="77777777" w:rsidR="00E87BBC" w:rsidRPr="00900294" w:rsidRDefault="00E87BBC" w:rsidP="00E87BBC">
      <w:pPr>
        <w:spacing w:line="360" w:lineRule="auto"/>
        <w:rPr>
          <w:rFonts w:ascii="宋体" w:hAnsi="宋体"/>
          <w:sz w:val="24"/>
        </w:rPr>
      </w:pPr>
      <w:r w:rsidRPr="00900294">
        <w:rPr>
          <w:rFonts w:ascii="宋体" w:hAnsi="宋体"/>
          <w:sz w:val="24"/>
        </w:rPr>
        <w:t>1</w:t>
      </w:r>
      <w:r w:rsidRPr="00900294">
        <w:rPr>
          <w:rFonts w:ascii="宋体" w:hAnsi="宋体" w:hint="eastAsia"/>
          <w:sz w:val="24"/>
        </w:rPr>
        <w:t>8</w:t>
      </w:r>
      <w:r w:rsidRPr="00900294">
        <w:rPr>
          <w:rFonts w:ascii="宋体" w:hAnsi="宋体"/>
          <w:sz w:val="24"/>
        </w:rPr>
        <w:t>、电极板：具有一类医疗器械备案凭证的合格产品。</w:t>
      </w:r>
    </w:p>
    <w:p w14:paraId="5651BF58" w14:textId="77777777" w:rsidR="00E87BBC" w:rsidRPr="00900294" w:rsidRDefault="00E87BBC" w:rsidP="00E87BBC">
      <w:pPr>
        <w:spacing w:line="360" w:lineRule="auto"/>
        <w:rPr>
          <w:rFonts w:ascii="宋体" w:hAnsi="宋体"/>
          <w:sz w:val="24"/>
        </w:rPr>
      </w:pPr>
      <w:r w:rsidRPr="00900294">
        <w:rPr>
          <w:rFonts w:ascii="宋体" w:hAnsi="宋体" w:hint="eastAsia"/>
          <w:sz w:val="24"/>
        </w:rPr>
        <w:t>19</w:t>
      </w:r>
      <w:r w:rsidRPr="00900294">
        <w:rPr>
          <w:rFonts w:ascii="宋体" w:hAnsi="宋体"/>
          <w:sz w:val="24"/>
        </w:rPr>
        <w:t>、治疗时间范围：20</w:t>
      </w:r>
      <w:r w:rsidRPr="00900294">
        <w:rPr>
          <w:rFonts w:ascii="宋体" w:hAnsi="宋体" w:hint="eastAsia"/>
          <w:sz w:val="24"/>
        </w:rPr>
        <w:t>-</w:t>
      </w:r>
      <w:r w:rsidRPr="00900294">
        <w:rPr>
          <w:rFonts w:ascii="宋体" w:hAnsi="宋体"/>
          <w:sz w:val="24"/>
        </w:rPr>
        <w:t>45min分档，时间允差±1min，已在处方中，治疗时间到有音响提示，并停止输出。</w:t>
      </w:r>
    </w:p>
    <w:p w14:paraId="192684B6" w14:textId="77777777" w:rsidR="00E87BBC" w:rsidRPr="00900294" w:rsidRDefault="00E87BBC" w:rsidP="00E87BBC">
      <w:pPr>
        <w:spacing w:line="360" w:lineRule="auto"/>
        <w:rPr>
          <w:rFonts w:ascii="宋体" w:hAnsi="宋体"/>
          <w:sz w:val="24"/>
        </w:rPr>
      </w:pPr>
      <w:r w:rsidRPr="00900294">
        <w:rPr>
          <w:rFonts w:ascii="宋体" w:hAnsi="宋体"/>
          <w:sz w:val="24"/>
        </w:rPr>
        <w:t>2</w:t>
      </w:r>
      <w:r w:rsidRPr="00900294">
        <w:rPr>
          <w:rFonts w:ascii="宋体" w:hAnsi="宋体" w:hint="eastAsia"/>
          <w:sz w:val="24"/>
        </w:rPr>
        <w:t>0</w:t>
      </w:r>
      <w:r w:rsidRPr="00900294">
        <w:rPr>
          <w:rFonts w:ascii="宋体" w:hAnsi="宋体"/>
          <w:sz w:val="24"/>
        </w:rPr>
        <w:t>、具有漏电保护、过载保护，短路保护。可连续使用4～5小时。</w:t>
      </w:r>
    </w:p>
    <w:p w14:paraId="75BE099D" w14:textId="77777777" w:rsidR="00E87BBC" w:rsidRPr="00900294" w:rsidRDefault="00E87BBC" w:rsidP="00E87BBC">
      <w:pPr>
        <w:spacing w:line="360" w:lineRule="auto"/>
        <w:rPr>
          <w:rFonts w:ascii="宋体" w:hAnsi="宋体"/>
          <w:sz w:val="24"/>
        </w:rPr>
      </w:pPr>
      <w:r w:rsidRPr="00900294">
        <w:rPr>
          <w:rFonts w:ascii="宋体" w:hAnsi="宋体" w:hint="eastAsia"/>
          <w:sz w:val="24"/>
        </w:rPr>
        <w:t>21</w:t>
      </w:r>
      <w:r w:rsidRPr="00900294">
        <w:rPr>
          <w:rFonts w:ascii="宋体" w:hAnsi="宋体"/>
          <w:sz w:val="24"/>
        </w:rPr>
        <w:t>、尺寸（允差±20mm）：长360mm，宽340mm，高205mm。</w:t>
      </w:r>
    </w:p>
    <w:p w14:paraId="1683C187" w14:textId="77777777" w:rsidR="00E87BBC" w:rsidRDefault="00E87BBC" w:rsidP="00E87BBC">
      <w:pPr>
        <w:spacing w:line="360" w:lineRule="auto"/>
        <w:rPr>
          <w:rFonts w:ascii="宋体" w:hAnsi="宋体"/>
          <w:sz w:val="24"/>
          <w:highlight w:val="yellow"/>
        </w:rPr>
      </w:pPr>
    </w:p>
    <w:p w14:paraId="57A40453" w14:textId="78A7ECA7"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品目6：</w:t>
      </w:r>
      <w:r w:rsidR="00E87BBC" w:rsidRPr="00494620">
        <w:rPr>
          <w:rFonts w:ascii="宋体" w:hAnsi="宋体" w:hint="eastAsia"/>
          <w:sz w:val="24"/>
          <w:highlight w:val="green"/>
        </w:rPr>
        <w:t>体外冲击波治疗仪</w:t>
      </w:r>
    </w:p>
    <w:p w14:paraId="4A46CB67"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18F613CC" w14:textId="77777777" w:rsidR="00E87BBC" w:rsidRPr="00494620" w:rsidRDefault="00E87BBC" w:rsidP="00E87BBC">
      <w:pPr>
        <w:spacing w:line="360" w:lineRule="auto"/>
        <w:rPr>
          <w:rFonts w:ascii="宋体" w:hAnsi="宋体"/>
          <w:sz w:val="24"/>
        </w:rPr>
      </w:pPr>
      <w:r w:rsidRPr="00494620">
        <w:rPr>
          <w:rFonts w:ascii="宋体" w:hAnsi="宋体"/>
          <w:sz w:val="24"/>
        </w:rPr>
        <w:t>1、工作压力范围：1×10²</w:t>
      </w:r>
      <w:r w:rsidRPr="00494620">
        <w:rPr>
          <w:rFonts w:ascii="宋体" w:hAnsi="宋体" w:hint="eastAsia"/>
          <w:sz w:val="24"/>
        </w:rPr>
        <w:t>-</w:t>
      </w:r>
      <w:r w:rsidRPr="00494620">
        <w:rPr>
          <w:rFonts w:ascii="宋体" w:hAnsi="宋体"/>
          <w:sz w:val="24"/>
        </w:rPr>
        <w:t>5.0×10²kPa（1</w:t>
      </w:r>
      <w:r w:rsidRPr="00494620">
        <w:rPr>
          <w:rFonts w:ascii="宋体" w:hAnsi="宋体" w:hint="eastAsia"/>
          <w:sz w:val="24"/>
        </w:rPr>
        <w:t>-</w:t>
      </w:r>
      <w:r w:rsidRPr="00494620">
        <w:rPr>
          <w:rFonts w:ascii="宋体" w:hAnsi="宋体"/>
          <w:sz w:val="24"/>
        </w:rPr>
        <w:t>5.0bar），调节</w:t>
      </w:r>
      <w:proofErr w:type="gramStart"/>
      <w:r w:rsidRPr="00494620">
        <w:rPr>
          <w:rFonts w:ascii="宋体" w:hAnsi="宋体"/>
          <w:sz w:val="24"/>
        </w:rPr>
        <w:t>步进值</w:t>
      </w:r>
      <w:proofErr w:type="gramEnd"/>
      <w:r w:rsidRPr="00494620">
        <w:rPr>
          <w:rFonts w:ascii="宋体" w:hAnsi="宋体"/>
          <w:sz w:val="24"/>
        </w:rPr>
        <w:t>0.1×10²kPa。</w:t>
      </w:r>
    </w:p>
    <w:p w14:paraId="336249BC" w14:textId="77777777" w:rsidR="00E87BBC" w:rsidRPr="00494620" w:rsidRDefault="00E87BBC" w:rsidP="00E87BBC">
      <w:pPr>
        <w:spacing w:line="360" w:lineRule="auto"/>
        <w:rPr>
          <w:rFonts w:ascii="宋体" w:hAnsi="宋体"/>
          <w:sz w:val="24"/>
        </w:rPr>
      </w:pPr>
      <w:r w:rsidRPr="00494620">
        <w:rPr>
          <w:rFonts w:ascii="宋体" w:hAnsi="宋体"/>
          <w:sz w:val="24"/>
        </w:rPr>
        <w:t>2、最大能量密度：5mJ/mm²。最大能量：212mJ。</w:t>
      </w:r>
    </w:p>
    <w:p w14:paraId="5CB375DB" w14:textId="77777777" w:rsidR="00E87BBC" w:rsidRPr="00494620" w:rsidRDefault="00E87BBC" w:rsidP="00E87BBC">
      <w:pPr>
        <w:spacing w:line="360" w:lineRule="auto"/>
        <w:rPr>
          <w:rFonts w:ascii="宋体" w:hAnsi="宋体"/>
          <w:sz w:val="24"/>
        </w:rPr>
      </w:pPr>
      <w:r w:rsidRPr="00494620">
        <w:rPr>
          <w:rFonts w:ascii="宋体" w:hAnsi="宋体"/>
          <w:sz w:val="24"/>
        </w:rPr>
        <w:t>3、冲击频率范围：1</w:t>
      </w:r>
      <w:r w:rsidRPr="00494620">
        <w:rPr>
          <w:rFonts w:ascii="宋体" w:hAnsi="宋体" w:hint="eastAsia"/>
          <w:sz w:val="24"/>
        </w:rPr>
        <w:t>-</w:t>
      </w:r>
      <w:r w:rsidRPr="00494620">
        <w:rPr>
          <w:rFonts w:ascii="宋体" w:hAnsi="宋体"/>
          <w:sz w:val="24"/>
        </w:rPr>
        <w:t>22Hz，调节</w:t>
      </w:r>
      <w:proofErr w:type="gramStart"/>
      <w:r w:rsidRPr="00494620">
        <w:rPr>
          <w:rFonts w:ascii="宋体" w:hAnsi="宋体"/>
          <w:sz w:val="24"/>
        </w:rPr>
        <w:t>步进值</w:t>
      </w:r>
      <w:proofErr w:type="gramEnd"/>
      <w:r w:rsidRPr="00494620">
        <w:rPr>
          <w:rFonts w:ascii="宋体" w:hAnsi="宋体"/>
          <w:sz w:val="24"/>
        </w:rPr>
        <w:t>0.5Hz。</w:t>
      </w:r>
    </w:p>
    <w:p w14:paraId="6BBD341D" w14:textId="77777777" w:rsidR="00E87BBC" w:rsidRPr="00494620" w:rsidRDefault="00E87BBC" w:rsidP="00E87BBC">
      <w:pPr>
        <w:spacing w:line="360" w:lineRule="auto"/>
        <w:rPr>
          <w:rFonts w:ascii="宋体" w:hAnsi="宋体"/>
          <w:sz w:val="24"/>
        </w:rPr>
      </w:pPr>
      <w:r w:rsidRPr="00494620">
        <w:rPr>
          <w:rFonts w:ascii="宋体" w:hAnsi="宋体"/>
          <w:sz w:val="24"/>
        </w:rPr>
        <w:t>4、冲击次数范围：100</w:t>
      </w:r>
      <w:r w:rsidRPr="00494620">
        <w:rPr>
          <w:rFonts w:ascii="宋体" w:hAnsi="宋体" w:hint="eastAsia"/>
          <w:sz w:val="24"/>
        </w:rPr>
        <w:t>-</w:t>
      </w:r>
      <w:r w:rsidRPr="00494620">
        <w:rPr>
          <w:rFonts w:ascii="宋体" w:hAnsi="宋体"/>
          <w:sz w:val="24"/>
        </w:rPr>
        <w:t>9900次，调节</w:t>
      </w:r>
      <w:proofErr w:type="gramStart"/>
      <w:r w:rsidRPr="00494620">
        <w:rPr>
          <w:rFonts w:ascii="宋体" w:hAnsi="宋体"/>
          <w:sz w:val="24"/>
        </w:rPr>
        <w:t>步进值100次</w:t>
      </w:r>
      <w:proofErr w:type="gramEnd"/>
      <w:r w:rsidRPr="00494620">
        <w:rPr>
          <w:rFonts w:ascii="宋体" w:hAnsi="宋体"/>
          <w:sz w:val="24"/>
        </w:rPr>
        <w:t>。</w:t>
      </w:r>
    </w:p>
    <w:p w14:paraId="54852968" w14:textId="77777777" w:rsidR="00E87BBC" w:rsidRPr="00494620" w:rsidRDefault="00E87BBC" w:rsidP="00E87BBC">
      <w:pPr>
        <w:spacing w:line="360" w:lineRule="auto"/>
        <w:rPr>
          <w:rFonts w:ascii="宋体" w:hAnsi="宋体"/>
          <w:sz w:val="24"/>
        </w:rPr>
      </w:pPr>
      <w:r w:rsidRPr="00494620">
        <w:rPr>
          <w:rFonts w:ascii="宋体" w:hAnsi="宋体"/>
          <w:sz w:val="24"/>
        </w:rPr>
        <w:t>5、冲击模式：单次冲击、自动脉冲、手动脉冲和自动间歇。</w:t>
      </w:r>
    </w:p>
    <w:p w14:paraId="139251C7" w14:textId="77777777" w:rsidR="00E87BBC" w:rsidRPr="00494620" w:rsidRDefault="00E87BBC" w:rsidP="00E87BBC">
      <w:pPr>
        <w:spacing w:line="360" w:lineRule="auto"/>
        <w:rPr>
          <w:rFonts w:ascii="宋体" w:hAnsi="宋体"/>
          <w:sz w:val="24"/>
        </w:rPr>
      </w:pPr>
      <w:r w:rsidRPr="00494620">
        <w:rPr>
          <w:rFonts w:ascii="宋体" w:hAnsi="宋体"/>
          <w:sz w:val="24"/>
        </w:rPr>
        <w:t>6、操作显示：液晶触摸屏</w:t>
      </w:r>
      <w:r w:rsidRPr="00494620">
        <w:rPr>
          <w:rFonts w:ascii="宋体" w:hAnsi="宋体" w:hint="eastAsia"/>
          <w:sz w:val="24"/>
        </w:rPr>
        <w:t>≥</w:t>
      </w:r>
      <w:r w:rsidRPr="00494620">
        <w:rPr>
          <w:rFonts w:ascii="宋体" w:hAnsi="宋体"/>
          <w:sz w:val="24"/>
        </w:rPr>
        <w:t>8英寸。</w:t>
      </w:r>
    </w:p>
    <w:p w14:paraId="6F57EE58" w14:textId="77777777" w:rsidR="00E87BBC" w:rsidRPr="00494620" w:rsidRDefault="00E87BBC" w:rsidP="00E87BBC">
      <w:pPr>
        <w:spacing w:line="360" w:lineRule="auto"/>
        <w:rPr>
          <w:rFonts w:ascii="宋体" w:hAnsi="宋体"/>
          <w:sz w:val="24"/>
        </w:rPr>
      </w:pPr>
      <w:r w:rsidRPr="00494620">
        <w:rPr>
          <w:rFonts w:ascii="宋体" w:hAnsi="宋体"/>
          <w:sz w:val="24"/>
        </w:rPr>
        <w:t>7、输出通道：单通道冲击治疗。</w:t>
      </w:r>
    </w:p>
    <w:p w14:paraId="1B5FA8DF" w14:textId="77777777" w:rsidR="00E87BBC" w:rsidRPr="00494620" w:rsidRDefault="00E87BBC" w:rsidP="00E87BBC">
      <w:pPr>
        <w:spacing w:line="360" w:lineRule="auto"/>
        <w:rPr>
          <w:rFonts w:ascii="宋体" w:hAnsi="宋体"/>
          <w:sz w:val="24"/>
        </w:rPr>
      </w:pPr>
      <w:r w:rsidRPr="00494620">
        <w:rPr>
          <w:rFonts w:ascii="宋体" w:hAnsi="宋体"/>
          <w:sz w:val="24"/>
        </w:rPr>
        <w:t>8、手枪具有减振功能。</w:t>
      </w:r>
    </w:p>
    <w:p w14:paraId="3FDE3313" w14:textId="77777777" w:rsidR="00E87BBC" w:rsidRPr="00494620" w:rsidRDefault="00E87BBC" w:rsidP="00E87BBC">
      <w:pPr>
        <w:spacing w:line="360" w:lineRule="auto"/>
        <w:rPr>
          <w:rFonts w:ascii="宋体" w:hAnsi="宋体"/>
          <w:sz w:val="24"/>
        </w:rPr>
      </w:pPr>
      <w:r w:rsidRPr="00494620">
        <w:rPr>
          <w:rFonts w:ascii="宋体" w:hAnsi="宋体"/>
          <w:sz w:val="24"/>
        </w:rPr>
        <w:t>9、传导子：标准、深层、变频、穴位、聚焦等传导子。</w:t>
      </w:r>
      <w:proofErr w:type="gramStart"/>
      <w:r w:rsidRPr="00494620">
        <w:rPr>
          <w:rFonts w:ascii="宋体" w:hAnsi="宋体"/>
          <w:sz w:val="24"/>
        </w:rPr>
        <w:t>标配1个</w:t>
      </w:r>
      <w:proofErr w:type="gramEnd"/>
      <w:r w:rsidRPr="00494620">
        <w:rPr>
          <w:rFonts w:ascii="宋体" w:hAnsi="宋体"/>
          <w:sz w:val="24"/>
        </w:rPr>
        <w:t>子弹和1个弹道。</w:t>
      </w:r>
    </w:p>
    <w:p w14:paraId="4A5A455B" w14:textId="77777777" w:rsidR="00E87BBC" w:rsidRPr="00494620" w:rsidRDefault="00E87BBC" w:rsidP="00E87BBC">
      <w:pPr>
        <w:spacing w:line="360" w:lineRule="auto"/>
        <w:rPr>
          <w:rFonts w:ascii="宋体" w:hAnsi="宋体"/>
          <w:sz w:val="24"/>
        </w:rPr>
      </w:pPr>
      <w:r w:rsidRPr="00494620">
        <w:rPr>
          <w:rFonts w:ascii="宋体" w:hAnsi="宋体"/>
          <w:sz w:val="24"/>
        </w:rPr>
        <w:t>10、治疗头金属部分可在135℃高温高压下消毒。</w:t>
      </w:r>
    </w:p>
    <w:p w14:paraId="04238BA7" w14:textId="77777777" w:rsidR="00E87BBC" w:rsidRPr="00494620" w:rsidRDefault="00E87BBC" w:rsidP="00E87BBC">
      <w:pPr>
        <w:spacing w:line="360" w:lineRule="auto"/>
        <w:rPr>
          <w:rFonts w:ascii="宋体" w:hAnsi="宋体"/>
          <w:sz w:val="24"/>
        </w:rPr>
      </w:pPr>
      <w:r w:rsidRPr="00494620">
        <w:rPr>
          <w:rFonts w:ascii="宋体" w:hAnsi="宋体"/>
          <w:sz w:val="24"/>
        </w:rPr>
        <w:t>11、治疗探头通过生物相容性检测。</w:t>
      </w:r>
    </w:p>
    <w:p w14:paraId="62B1461B" w14:textId="77777777" w:rsidR="00E87BBC" w:rsidRPr="00494620" w:rsidRDefault="00E87BBC" w:rsidP="00E87BBC">
      <w:pPr>
        <w:spacing w:line="360" w:lineRule="auto"/>
        <w:rPr>
          <w:rFonts w:ascii="宋体" w:hAnsi="宋体"/>
          <w:sz w:val="24"/>
        </w:rPr>
      </w:pPr>
      <w:r w:rsidRPr="00494620">
        <w:rPr>
          <w:rFonts w:ascii="宋体" w:hAnsi="宋体"/>
          <w:sz w:val="24"/>
        </w:rPr>
        <w:t>12、智能化管理系统，自动检测手枪连接状态，具有计数、显示和重置功能。</w:t>
      </w:r>
    </w:p>
    <w:p w14:paraId="45DB5BBD" w14:textId="77777777" w:rsidR="00E87BBC" w:rsidRPr="00494620" w:rsidRDefault="00E87BBC" w:rsidP="00E87BBC">
      <w:pPr>
        <w:spacing w:line="360" w:lineRule="auto"/>
        <w:rPr>
          <w:rFonts w:ascii="宋体" w:hAnsi="宋体"/>
          <w:sz w:val="24"/>
        </w:rPr>
      </w:pPr>
      <w:r w:rsidRPr="00494620">
        <w:rPr>
          <w:rFonts w:ascii="宋体" w:hAnsi="宋体"/>
          <w:sz w:val="24"/>
        </w:rPr>
        <w:t>13、具有语音播报功能，治疗开始和结束有提示音。</w:t>
      </w:r>
    </w:p>
    <w:p w14:paraId="0B5B4B03" w14:textId="77777777" w:rsidR="00E87BBC" w:rsidRPr="00494620" w:rsidRDefault="00E87BBC" w:rsidP="00E87BBC">
      <w:pPr>
        <w:spacing w:line="360" w:lineRule="auto"/>
        <w:rPr>
          <w:rFonts w:ascii="宋体" w:hAnsi="宋体"/>
          <w:sz w:val="24"/>
        </w:rPr>
      </w:pPr>
      <w:r w:rsidRPr="00494620">
        <w:rPr>
          <w:rFonts w:ascii="宋体" w:hAnsi="宋体"/>
          <w:sz w:val="24"/>
        </w:rPr>
        <w:t>14、具有气压不足提示功能。</w:t>
      </w:r>
    </w:p>
    <w:p w14:paraId="48597467" w14:textId="77777777" w:rsidR="00E87BBC" w:rsidRPr="00494620" w:rsidRDefault="00E87BBC" w:rsidP="00E87BBC">
      <w:pPr>
        <w:spacing w:line="360" w:lineRule="auto"/>
        <w:rPr>
          <w:rFonts w:ascii="宋体" w:hAnsi="宋体"/>
          <w:sz w:val="24"/>
        </w:rPr>
      </w:pPr>
      <w:r w:rsidRPr="00494620">
        <w:rPr>
          <w:rFonts w:ascii="宋体" w:hAnsi="宋体"/>
          <w:sz w:val="24"/>
        </w:rPr>
        <w:t>15、具有保养提示功能。</w:t>
      </w:r>
    </w:p>
    <w:p w14:paraId="2AD363BE" w14:textId="77777777" w:rsidR="00E87BBC" w:rsidRPr="00494620" w:rsidRDefault="00E87BBC" w:rsidP="00E87BBC">
      <w:pPr>
        <w:spacing w:line="360" w:lineRule="auto"/>
        <w:rPr>
          <w:rFonts w:ascii="宋体" w:hAnsi="宋体"/>
          <w:sz w:val="24"/>
        </w:rPr>
      </w:pPr>
      <w:r w:rsidRPr="00494620">
        <w:rPr>
          <w:rFonts w:ascii="宋体" w:hAnsi="宋体"/>
          <w:sz w:val="24"/>
        </w:rPr>
        <w:t>16、具有无线联网功能。</w:t>
      </w:r>
    </w:p>
    <w:p w14:paraId="0AA63F14" w14:textId="77777777" w:rsidR="00E87BBC" w:rsidRPr="00494620" w:rsidRDefault="00E87BBC" w:rsidP="00E87BBC">
      <w:pPr>
        <w:spacing w:line="360" w:lineRule="auto"/>
        <w:rPr>
          <w:rFonts w:ascii="宋体" w:hAnsi="宋体"/>
          <w:sz w:val="24"/>
        </w:rPr>
      </w:pPr>
      <w:r w:rsidRPr="00494620">
        <w:rPr>
          <w:rFonts w:ascii="宋体" w:hAnsi="宋体"/>
          <w:sz w:val="24"/>
        </w:rPr>
        <w:t>17、具有手柄状态声音提示功能。</w:t>
      </w:r>
    </w:p>
    <w:p w14:paraId="26CE8795" w14:textId="77777777" w:rsidR="00E87BBC" w:rsidRPr="00494620" w:rsidRDefault="00E87BBC" w:rsidP="00E87BBC">
      <w:pPr>
        <w:spacing w:line="360" w:lineRule="auto"/>
        <w:rPr>
          <w:rFonts w:ascii="宋体" w:hAnsi="宋体"/>
          <w:sz w:val="24"/>
        </w:rPr>
      </w:pPr>
      <w:r w:rsidRPr="00494620">
        <w:rPr>
          <w:rFonts w:ascii="宋体" w:hAnsi="宋体"/>
          <w:sz w:val="24"/>
        </w:rPr>
        <w:t>18、输出压力波脉宽最小为160μs，其误差</w:t>
      </w:r>
      <w:r w:rsidRPr="00494620">
        <w:rPr>
          <w:rFonts w:ascii="宋体" w:hAnsi="宋体" w:hint="eastAsia"/>
          <w:sz w:val="24"/>
        </w:rPr>
        <w:t>≤</w:t>
      </w:r>
      <w:r w:rsidRPr="00494620">
        <w:rPr>
          <w:rFonts w:ascii="宋体" w:hAnsi="宋体"/>
          <w:sz w:val="24"/>
        </w:rPr>
        <w:t>±10%。</w:t>
      </w:r>
    </w:p>
    <w:p w14:paraId="5C342423" w14:textId="77777777" w:rsidR="00E87BBC" w:rsidRPr="00494620" w:rsidRDefault="00E87BBC" w:rsidP="00E87BBC">
      <w:pPr>
        <w:spacing w:line="360" w:lineRule="auto"/>
        <w:rPr>
          <w:rFonts w:ascii="宋体" w:hAnsi="宋体"/>
          <w:sz w:val="24"/>
        </w:rPr>
      </w:pPr>
      <w:r w:rsidRPr="00494620">
        <w:rPr>
          <w:rFonts w:ascii="宋体" w:hAnsi="宋体"/>
          <w:sz w:val="24"/>
        </w:rPr>
        <w:t>19、具有双重过压安全装置。</w:t>
      </w:r>
    </w:p>
    <w:p w14:paraId="575B37B8" w14:textId="77777777" w:rsidR="00E87BBC" w:rsidRPr="00494620" w:rsidRDefault="00E87BBC" w:rsidP="00E87BBC">
      <w:pPr>
        <w:spacing w:line="360" w:lineRule="auto"/>
        <w:rPr>
          <w:rFonts w:ascii="宋体" w:hAnsi="宋体"/>
          <w:sz w:val="24"/>
        </w:rPr>
      </w:pPr>
      <w:r w:rsidRPr="00494620">
        <w:rPr>
          <w:rFonts w:ascii="宋体" w:hAnsi="宋体"/>
          <w:sz w:val="24"/>
        </w:rPr>
        <w:t>20、带有人体治疗部位选择图，内置处方数量</w:t>
      </w:r>
      <w:r w:rsidRPr="00494620">
        <w:rPr>
          <w:rFonts w:ascii="宋体" w:hAnsi="宋体" w:hint="eastAsia"/>
          <w:sz w:val="24"/>
        </w:rPr>
        <w:t>≥</w:t>
      </w:r>
      <w:r w:rsidRPr="00494620">
        <w:rPr>
          <w:rFonts w:ascii="宋体" w:hAnsi="宋体"/>
          <w:sz w:val="24"/>
        </w:rPr>
        <w:t>220个，其中具有20个可编辑处方。</w:t>
      </w:r>
    </w:p>
    <w:p w14:paraId="617561FD" w14:textId="77777777" w:rsidR="00E87BBC" w:rsidRPr="00494620" w:rsidRDefault="00E87BBC" w:rsidP="00E87BBC">
      <w:pPr>
        <w:spacing w:line="360" w:lineRule="auto"/>
        <w:rPr>
          <w:rFonts w:ascii="宋体" w:hAnsi="宋体"/>
          <w:sz w:val="24"/>
        </w:rPr>
      </w:pPr>
      <w:r w:rsidRPr="00494620">
        <w:rPr>
          <w:rFonts w:ascii="宋体" w:hAnsi="宋体"/>
          <w:sz w:val="24"/>
        </w:rPr>
        <w:t>21、具有对压缩空气除水并自动排放功能。</w:t>
      </w:r>
    </w:p>
    <w:p w14:paraId="6F3D0013" w14:textId="77777777" w:rsidR="00E87BBC" w:rsidRPr="00494620" w:rsidRDefault="00E87BBC" w:rsidP="00E87BBC">
      <w:pPr>
        <w:spacing w:line="360" w:lineRule="auto"/>
        <w:rPr>
          <w:rFonts w:ascii="宋体" w:hAnsi="宋体"/>
          <w:sz w:val="24"/>
        </w:rPr>
      </w:pPr>
      <w:r w:rsidRPr="00494620">
        <w:rPr>
          <w:rFonts w:ascii="宋体" w:hAnsi="宋体"/>
          <w:sz w:val="24"/>
        </w:rPr>
        <w:t>22、具有</w:t>
      </w:r>
      <w:r w:rsidRPr="00494620">
        <w:rPr>
          <w:rFonts w:ascii="宋体" w:hAnsi="宋体" w:hint="eastAsia"/>
          <w:sz w:val="24"/>
        </w:rPr>
        <w:t>≥</w:t>
      </w:r>
      <w:r w:rsidRPr="00494620">
        <w:rPr>
          <w:rFonts w:ascii="宋体" w:hAnsi="宋体"/>
          <w:sz w:val="24"/>
        </w:rPr>
        <w:t>6种机器软件背景颜色切换的功能。</w:t>
      </w:r>
    </w:p>
    <w:p w14:paraId="1238B897" w14:textId="77777777" w:rsidR="00E87BBC" w:rsidRPr="00494620" w:rsidRDefault="00E87BBC" w:rsidP="00E87BBC">
      <w:pPr>
        <w:spacing w:line="360" w:lineRule="auto"/>
        <w:rPr>
          <w:rFonts w:ascii="宋体" w:hAnsi="宋体"/>
          <w:sz w:val="24"/>
        </w:rPr>
      </w:pPr>
      <w:r w:rsidRPr="00494620">
        <w:rPr>
          <w:rFonts w:ascii="宋体" w:hAnsi="宋体"/>
          <w:sz w:val="24"/>
        </w:rPr>
        <w:t>23、治疗模式：默认模式、低强度低频率治疗、低强度中频率治疗、低强度高频率治疗、中强度低频率治疗、中强度中频率治疗、中强度高频率治疗、高强度低频率治疗、高强度中频率治疗、高强度高频率治疗。</w:t>
      </w:r>
    </w:p>
    <w:p w14:paraId="250E2AAF" w14:textId="77777777" w:rsidR="00E87BBC" w:rsidRPr="00494620" w:rsidRDefault="00E87BBC" w:rsidP="00E87BBC">
      <w:pPr>
        <w:spacing w:line="360" w:lineRule="auto"/>
        <w:rPr>
          <w:rFonts w:ascii="宋体" w:hAnsi="宋体"/>
          <w:sz w:val="24"/>
        </w:rPr>
      </w:pPr>
      <w:r w:rsidRPr="00494620">
        <w:rPr>
          <w:rFonts w:ascii="宋体" w:hAnsi="宋体"/>
          <w:sz w:val="24"/>
        </w:rPr>
        <w:t>24、外形尺寸（长宽高）：466×400×220mm，允差±15%。</w:t>
      </w:r>
    </w:p>
    <w:p w14:paraId="2B884D66" w14:textId="77777777" w:rsidR="00E87BBC" w:rsidRPr="00494620" w:rsidRDefault="00E87BBC" w:rsidP="00E87BBC">
      <w:pPr>
        <w:spacing w:line="360" w:lineRule="auto"/>
        <w:rPr>
          <w:rFonts w:ascii="宋体" w:hAnsi="宋体"/>
          <w:sz w:val="24"/>
        </w:rPr>
      </w:pPr>
      <w:r w:rsidRPr="00494620">
        <w:rPr>
          <w:rFonts w:ascii="宋体" w:hAnsi="宋体"/>
          <w:sz w:val="24"/>
        </w:rPr>
        <w:t>25、电源：AC</w:t>
      </w:r>
      <w:r w:rsidRPr="00494620">
        <w:rPr>
          <w:rFonts w:ascii="宋体" w:hAnsi="宋体" w:hint="eastAsia"/>
          <w:sz w:val="24"/>
        </w:rPr>
        <w:t>220V±10％,50±2Hz，</w:t>
      </w:r>
      <w:r w:rsidRPr="00494620">
        <w:rPr>
          <w:rFonts w:ascii="宋体" w:hAnsi="宋体"/>
          <w:sz w:val="24"/>
        </w:rPr>
        <w:t>输入功率</w:t>
      </w:r>
      <w:r w:rsidRPr="00494620">
        <w:rPr>
          <w:rFonts w:ascii="宋体" w:hAnsi="宋体" w:hint="eastAsia"/>
          <w:sz w:val="24"/>
        </w:rPr>
        <w:t>≤</w:t>
      </w:r>
      <w:r w:rsidRPr="00494620">
        <w:rPr>
          <w:rFonts w:ascii="宋体" w:hAnsi="宋体"/>
          <w:sz w:val="24"/>
        </w:rPr>
        <w:t>550VA。</w:t>
      </w:r>
    </w:p>
    <w:p w14:paraId="270E0305" w14:textId="77777777" w:rsidR="00E87BBC" w:rsidRDefault="00E87BBC" w:rsidP="00E87BBC">
      <w:pPr>
        <w:spacing w:line="360" w:lineRule="auto"/>
        <w:rPr>
          <w:rFonts w:ascii="宋体" w:hAnsi="宋体"/>
          <w:sz w:val="24"/>
          <w:highlight w:val="yellow"/>
        </w:rPr>
      </w:pPr>
    </w:p>
    <w:p w14:paraId="5F969CCC" w14:textId="5EF5FF26"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品目7：</w:t>
      </w:r>
      <w:r w:rsidR="00E87BBC" w:rsidRPr="00494620">
        <w:rPr>
          <w:rFonts w:ascii="宋体" w:hAnsi="宋体" w:hint="eastAsia"/>
          <w:sz w:val="24"/>
          <w:highlight w:val="green"/>
        </w:rPr>
        <w:t>红外线治疗仪</w:t>
      </w:r>
    </w:p>
    <w:p w14:paraId="300A30FA"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1205ABC2"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电源：AC</w:t>
      </w:r>
      <w:r w:rsidRPr="00494620">
        <w:rPr>
          <w:rFonts w:ascii="宋体" w:hAnsi="宋体"/>
          <w:sz w:val="24"/>
          <w:szCs w:val="24"/>
        </w:rPr>
        <w:t>220V，</w:t>
      </w:r>
      <w:r w:rsidRPr="00494620">
        <w:rPr>
          <w:rFonts w:ascii="宋体" w:hAnsi="宋体" w:hint="eastAsia"/>
          <w:sz w:val="24"/>
          <w:szCs w:val="24"/>
        </w:rPr>
        <w:t>50Hz</w:t>
      </w:r>
      <w:r w:rsidRPr="00494620">
        <w:rPr>
          <w:rFonts w:ascii="宋体" w:hAnsi="宋体"/>
          <w:sz w:val="24"/>
          <w:szCs w:val="24"/>
        </w:rPr>
        <w:t>。</w:t>
      </w:r>
    </w:p>
    <w:p w14:paraId="7E9AE925"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时间设置范围：</w:t>
      </w:r>
      <w:r w:rsidRPr="00494620">
        <w:rPr>
          <w:rFonts w:ascii="宋体" w:hAnsi="宋体"/>
          <w:sz w:val="24"/>
          <w:szCs w:val="24"/>
        </w:rPr>
        <w:t>30-90min。</w:t>
      </w:r>
    </w:p>
    <w:p w14:paraId="17EF2F13"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温度设定：</w:t>
      </w:r>
      <w:r w:rsidRPr="00494620">
        <w:rPr>
          <w:rFonts w:ascii="宋体" w:hAnsi="宋体"/>
          <w:sz w:val="24"/>
          <w:szCs w:val="24"/>
        </w:rPr>
        <w:t>分档可调。</w:t>
      </w:r>
    </w:p>
    <w:p w14:paraId="4DED9E7A" w14:textId="77777777" w:rsidR="00E87BBC" w:rsidRPr="00494620" w:rsidRDefault="00E87BBC" w:rsidP="00E87BBC">
      <w:pPr>
        <w:pStyle w:val="affb"/>
        <w:numPr>
          <w:ilvl w:val="0"/>
          <w:numId w:val="31"/>
        </w:numPr>
        <w:spacing w:line="360" w:lineRule="auto"/>
        <w:ind w:firstLineChars="0"/>
        <w:rPr>
          <w:rFonts w:ascii="宋体" w:hAnsi="宋体"/>
          <w:sz w:val="24"/>
          <w:szCs w:val="24"/>
        </w:rPr>
      </w:pPr>
      <w:r w:rsidRPr="00494620">
        <w:rPr>
          <w:rFonts w:ascii="宋体" w:hAnsi="宋体" w:hint="eastAsia"/>
          <w:sz w:val="24"/>
          <w:szCs w:val="24"/>
        </w:rPr>
        <w:t>级别按键控制。</w:t>
      </w:r>
    </w:p>
    <w:p w14:paraId="2FE59F77" w14:textId="77777777" w:rsidR="00E87BBC" w:rsidRPr="00494620" w:rsidRDefault="00E87BBC" w:rsidP="00E87BBC">
      <w:pPr>
        <w:spacing w:line="360" w:lineRule="auto"/>
        <w:rPr>
          <w:rFonts w:ascii="宋体" w:hAnsi="宋体"/>
          <w:sz w:val="24"/>
        </w:rPr>
      </w:pPr>
      <w:r w:rsidRPr="00494620">
        <w:rPr>
          <w:rFonts w:ascii="宋体" w:hAnsi="宋体" w:hint="eastAsia"/>
          <w:sz w:val="24"/>
        </w:rPr>
        <w:t>5、具有过热保护功能。</w:t>
      </w:r>
    </w:p>
    <w:p w14:paraId="17235659" w14:textId="77777777" w:rsidR="00E87BBC" w:rsidRPr="00494620" w:rsidRDefault="00E87BBC" w:rsidP="00E87BBC">
      <w:pPr>
        <w:pStyle w:val="affb"/>
        <w:numPr>
          <w:ilvl w:val="0"/>
          <w:numId w:val="32"/>
        </w:numPr>
        <w:spacing w:line="360" w:lineRule="auto"/>
        <w:ind w:firstLineChars="0"/>
        <w:rPr>
          <w:rFonts w:ascii="宋体" w:hAnsi="宋体"/>
          <w:sz w:val="24"/>
          <w:szCs w:val="24"/>
        </w:rPr>
      </w:pPr>
      <w:r w:rsidRPr="00494620">
        <w:rPr>
          <w:rFonts w:ascii="宋体" w:hAnsi="宋体" w:hint="eastAsia"/>
          <w:sz w:val="24"/>
          <w:szCs w:val="24"/>
        </w:rPr>
        <w:t>电源线长度：</w:t>
      </w:r>
      <w:r w:rsidRPr="00494620">
        <w:rPr>
          <w:rFonts w:ascii="宋体" w:hAnsi="宋体"/>
          <w:sz w:val="24"/>
          <w:szCs w:val="24"/>
        </w:rPr>
        <w:t>2m。</w:t>
      </w:r>
    </w:p>
    <w:p w14:paraId="41B45E10" w14:textId="77777777" w:rsidR="00E87BBC" w:rsidRPr="00494620" w:rsidRDefault="00E87BBC" w:rsidP="00E87BBC">
      <w:pPr>
        <w:spacing w:line="360" w:lineRule="auto"/>
        <w:rPr>
          <w:rFonts w:ascii="宋体" w:hAnsi="宋体"/>
          <w:sz w:val="24"/>
        </w:rPr>
      </w:pPr>
      <w:r w:rsidRPr="00494620">
        <w:rPr>
          <w:rFonts w:ascii="宋体" w:hAnsi="宋体" w:hint="eastAsia"/>
          <w:sz w:val="24"/>
        </w:rPr>
        <w:t>7、加热器使用寿命：≥</w:t>
      </w:r>
      <w:r w:rsidRPr="00494620">
        <w:rPr>
          <w:rFonts w:ascii="宋体" w:hAnsi="宋体"/>
          <w:sz w:val="24"/>
        </w:rPr>
        <w:t>5000小时</w:t>
      </w:r>
      <w:r w:rsidRPr="00494620">
        <w:rPr>
          <w:rFonts w:ascii="宋体" w:hAnsi="宋体" w:hint="eastAsia"/>
          <w:sz w:val="24"/>
        </w:rPr>
        <w:t>。</w:t>
      </w:r>
    </w:p>
    <w:p w14:paraId="3F895B76" w14:textId="77777777" w:rsidR="00E87BBC" w:rsidRPr="00494620" w:rsidRDefault="00E87BBC" w:rsidP="00E87BBC">
      <w:pPr>
        <w:spacing w:line="360" w:lineRule="auto"/>
        <w:rPr>
          <w:rFonts w:ascii="宋体" w:hAnsi="宋体"/>
          <w:sz w:val="24"/>
        </w:rPr>
      </w:pPr>
      <w:r w:rsidRPr="00494620">
        <w:rPr>
          <w:rFonts w:ascii="宋体" w:hAnsi="宋体" w:hint="eastAsia"/>
          <w:sz w:val="24"/>
        </w:rPr>
        <w:t>8、元素板直径：Φ160mm.</w:t>
      </w:r>
    </w:p>
    <w:p w14:paraId="13869AEE" w14:textId="77777777" w:rsidR="00E87BBC" w:rsidRPr="00494620" w:rsidRDefault="00E87BBC" w:rsidP="00E87BBC">
      <w:pPr>
        <w:spacing w:line="360" w:lineRule="auto"/>
        <w:rPr>
          <w:rFonts w:ascii="宋体" w:hAnsi="宋体"/>
          <w:sz w:val="24"/>
        </w:rPr>
      </w:pPr>
      <w:r w:rsidRPr="00494620">
        <w:rPr>
          <w:rFonts w:ascii="宋体" w:hAnsi="宋体" w:hint="eastAsia"/>
          <w:sz w:val="24"/>
        </w:rPr>
        <w:t>9、元素板使用寿命：≥2000小时。</w:t>
      </w:r>
    </w:p>
    <w:p w14:paraId="2DF266DE" w14:textId="77777777" w:rsidR="00E87BBC" w:rsidRPr="00494620" w:rsidRDefault="00E87BBC" w:rsidP="00E87BBC">
      <w:pPr>
        <w:spacing w:line="360" w:lineRule="auto"/>
        <w:rPr>
          <w:rFonts w:ascii="宋体" w:hAnsi="宋体"/>
          <w:sz w:val="24"/>
        </w:rPr>
      </w:pPr>
      <w:r w:rsidRPr="00494620">
        <w:rPr>
          <w:rFonts w:ascii="宋体" w:hAnsi="宋体" w:hint="eastAsia"/>
          <w:sz w:val="24"/>
        </w:rPr>
        <w:t>10活动臂旋转角度：360°。</w:t>
      </w:r>
    </w:p>
    <w:p w14:paraId="47611449" w14:textId="77777777" w:rsidR="00E87BBC" w:rsidRPr="00494620" w:rsidRDefault="00E87BBC" w:rsidP="00E87BBC">
      <w:pPr>
        <w:spacing w:line="360" w:lineRule="auto"/>
        <w:rPr>
          <w:rFonts w:ascii="宋体" w:hAnsi="宋体"/>
          <w:sz w:val="24"/>
        </w:rPr>
      </w:pPr>
      <w:r w:rsidRPr="00494620">
        <w:rPr>
          <w:rFonts w:ascii="宋体" w:hAnsi="宋体" w:hint="eastAsia"/>
          <w:sz w:val="24"/>
        </w:rPr>
        <w:t>11、智能保护：45°倾斜。</w:t>
      </w:r>
    </w:p>
    <w:p w14:paraId="725412DA" w14:textId="77777777" w:rsidR="00E87BBC" w:rsidRPr="00494620" w:rsidRDefault="00E87BBC" w:rsidP="00E87BBC">
      <w:pPr>
        <w:spacing w:line="360" w:lineRule="auto"/>
        <w:rPr>
          <w:rFonts w:ascii="宋体" w:hAnsi="宋体"/>
          <w:sz w:val="24"/>
        </w:rPr>
      </w:pPr>
      <w:r w:rsidRPr="00494620">
        <w:rPr>
          <w:rFonts w:ascii="宋体" w:hAnsi="宋体" w:hint="eastAsia"/>
          <w:sz w:val="24"/>
        </w:rPr>
        <w:t>12、安全类型：II型</w:t>
      </w:r>
      <w:r w:rsidRPr="00494620">
        <w:rPr>
          <w:rFonts w:ascii="宋体" w:hAnsi="宋体"/>
          <w:sz w:val="24"/>
        </w:rPr>
        <w:t>。</w:t>
      </w:r>
    </w:p>
    <w:p w14:paraId="1E642956" w14:textId="77777777" w:rsidR="00E87BBC" w:rsidRPr="00494620" w:rsidRDefault="00E87BBC" w:rsidP="00E87BBC">
      <w:pPr>
        <w:spacing w:line="360" w:lineRule="auto"/>
        <w:rPr>
          <w:rFonts w:ascii="宋体" w:hAnsi="宋体"/>
          <w:sz w:val="24"/>
        </w:rPr>
      </w:pPr>
      <w:r w:rsidRPr="00494620">
        <w:rPr>
          <w:rFonts w:ascii="宋体" w:hAnsi="宋体" w:hint="eastAsia"/>
          <w:sz w:val="24"/>
        </w:rPr>
        <w:t>13、净重：≤10Kg</w:t>
      </w:r>
      <w:r w:rsidRPr="00494620">
        <w:rPr>
          <w:rFonts w:ascii="宋体" w:hAnsi="宋体"/>
          <w:sz w:val="24"/>
        </w:rPr>
        <w:t>。</w:t>
      </w:r>
    </w:p>
    <w:p w14:paraId="039290B4" w14:textId="77777777" w:rsidR="00E87BBC" w:rsidRPr="00494620" w:rsidRDefault="00E87BBC" w:rsidP="00E87BBC">
      <w:pPr>
        <w:spacing w:line="360" w:lineRule="auto"/>
        <w:rPr>
          <w:rFonts w:ascii="宋体" w:hAnsi="宋体"/>
          <w:sz w:val="24"/>
        </w:rPr>
      </w:pPr>
      <w:r w:rsidRPr="00494620">
        <w:rPr>
          <w:rFonts w:ascii="宋体" w:hAnsi="宋体" w:hint="eastAsia"/>
          <w:sz w:val="24"/>
        </w:rPr>
        <w:t>14、规格：≤</w:t>
      </w:r>
      <w:proofErr w:type="gramStart"/>
      <w:r w:rsidRPr="00494620">
        <w:rPr>
          <w:rFonts w:ascii="宋体" w:hAnsi="宋体" w:hint="eastAsia"/>
          <w:sz w:val="24"/>
        </w:rPr>
        <w:t>320</w:t>
      </w:r>
      <w:r w:rsidRPr="00494620">
        <w:rPr>
          <w:rFonts w:ascii="宋体" w:hAnsi="宋体"/>
          <w:sz w:val="24"/>
        </w:rPr>
        <w:t>x</w:t>
      </w:r>
      <w:r w:rsidRPr="00494620">
        <w:rPr>
          <w:rFonts w:ascii="宋体" w:hAnsi="宋体" w:hint="eastAsia"/>
          <w:sz w:val="24"/>
        </w:rPr>
        <w:t>320</w:t>
      </w:r>
      <w:r w:rsidRPr="00494620">
        <w:rPr>
          <w:rFonts w:ascii="宋体" w:hAnsi="宋体"/>
          <w:sz w:val="24"/>
        </w:rPr>
        <w:t>x</w:t>
      </w:r>
      <w:proofErr w:type="gramEnd"/>
      <w:r w:rsidRPr="00494620">
        <w:rPr>
          <w:rFonts w:ascii="宋体" w:hAnsi="宋体" w:hint="eastAsia"/>
          <w:sz w:val="24"/>
        </w:rPr>
        <w:t>1470mm</w:t>
      </w:r>
      <w:r w:rsidRPr="00494620">
        <w:rPr>
          <w:rFonts w:ascii="宋体" w:hAnsi="宋体"/>
          <w:sz w:val="24"/>
        </w:rPr>
        <w:t>。</w:t>
      </w:r>
    </w:p>
    <w:p w14:paraId="28C5EF4E" w14:textId="77777777" w:rsidR="00E87BBC" w:rsidRDefault="00E87BBC" w:rsidP="00E87BBC">
      <w:pPr>
        <w:spacing w:line="360" w:lineRule="auto"/>
        <w:rPr>
          <w:rFonts w:ascii="宋体" w:hAnsi="宋体"/>
          <w:sz w:val="24"/>
          <w:highlight w:val="yellow"/>
        </w:rPr>
      </w:pPr>
    </w:p>
    <w:p w14:paraId="4C7A59BA" w14:textId="1DFA2EEA" w:rsidR="00E87BBC" w:rsidRPr="00E67E26" w:rsidRDefault="00494620" w:rsidP="00E87BBC">
      <w:pPr>
        <w:spacing w:line="360" w:lineRule="auto"/>
        <w:rPr>
          <w:rFonts w:ascii="宋体" w:hAnsi="宋体"/>
          <w:sz w:val="24"/>
          <w:highlight w:val="green"/>
        </w:rPr>
      </w:pPr>
      <w:r w:rsidRPr="00E67E26">
        <w:rPr>
          <w:rFonts w:ascii="宋体" w:hAnsi="宋体" w:hint="eastAsia"/>
          <w:sz w:val="24"/>
          <w:highlight w:val="green"/>
        </w:rPr>
        <w:t>品目8：</w:t>
      </w:r>
      <w:r w:rsidR="00E87BBC" w:rsidRPr="00E67E26">
        <w:rPr>
          <w:rFonts w:ascii="宋体" w:hAnsi="宋体" w:hint="eastAsia"/>
          <w:sz w:val="24"/>
          <w:highlight w:val="green"/>
        </w:rPr>
        <w:t>雾化机</w:t>
      </w:r>
    </w:p>
    <w:p w14:paraId="0CD11EF9"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4D9DE73C" w14:textId="77777777" w:rsidR="00E87BBC" w:rsidRPr="00494620" w:rsidRDefault="00E87BBC" w:rsidP="00E87BBC">
      <w:pPr>
        <w:pStyle w:val="affb"/>
        <w:numPr>
          <w:ilvl w:val="0"/>
          <w:numId w:val="33"/>
        </w:numPr>
        <w:spacing w:line="360" w:lineRule="auto"/>
        <w:ind w:firstLineChars="0"/>
        <w:rPr>
          <w:rFonts w:ascii="宋体" w:hAnsi="宋体"/>
          <w:sz w:val="24"/>
          <w:szCs w:val="24"/>
        </w:rPr>
      </w:pPr>
      <w:r w:rsidRPr="00494620">
        <w:rPr>
          <w:rFonts w:ascii="宋体" w:hAnsi="宋体" w:hint="eastAsia"/>
          <w:sz w:val="24"/>
          <w:szCs w:val="24"/>
        </w:rPr>
        <w:t>输出压力：≥</w:t>
      </w:r>
      <w:r w:rsidRPr="00494620">
        <w:rPr>
          <w:rFonts w:ascii="宋体" w:hAnsi="宋体"/>
          <w:sz w:val="24"/>
          <w:szCs w:val="24"/>
        </w:rPr>
        <w:t>7L/min@100kPa。</w:t>
      </w:r>
    </w:p>
    <w:p w14:paraId="3DBCCC27" w14:textId="7EAB69F0" w:rsidR="00E87BBC" w:rsidRPr="00494620" w:rsidRDefault="00494620" w:rsidP="00E87BBC">
      <w:pPr>
        <w:spacing w:line="360" w:lineRule="auto"/>
        <w:rPr>
          <w:rFonts w:ascii="宋体" w:hAnsi="宋体"/>
          <w:b/>
          <w:bCs/>
          <w:sz w:val="24"/>
        </w:rPr>
      </w:pPr>
      <w:r w:rsidRPr="00494620">
        <w:rPr>
          <w:rFonts w:asciiTheme="minorEastAsia" w:eastAsiaTheme="minorEastAsia" w:hAnsiTheme="minorEastAsia" w:hint="eastAsia"/>
          <w:sz w:val="24"/>
        </w:rPr>
        <w:t>▲</w:t>
      </w:r>
      <w:r w:rsidR="00E87BBC" w:rsidRPr="00494620">
        <w:rPr>
          <w:rFonts w:ascii="宋体" w:hAnsi="宋体" w:hint="eastAsia"/>
          <w:bCs/>
          <w:sz w:val="24"/>
        </w:rPr>
        <w:t>2、粒子</w:t>
      </w:r>
      <w:proofErr w:type="gramStart"/>
      <w:r w:rsidR="00E87BBC" w:rsidRPr="00494620">
        <w:rPr>
          <w:rFonts w:ascii="宋体" w:hAnsi="宋体" w:hint="eastAsia"/>
          <w:bCs/>
          <w:sz w:val="24"/>
        </w:rPr>
        <w:t>径</w:t>
      </w:r>
      <w:proofErr w:type="gramEnd"/>
      <w:r w:rsidR="00E87BBC" w:rsidRPr="00494620">
        <w:rPr>
          <w:rFonts w:ascii="宋体" w:hAnsi="宋体" w:hint="eastAsia"/>
          <w:bCs/>
          <w:sz w:val="24"/>
        </w:rPr>
        <w:t>范围：3-5um</w:t>
      </w:r>
      <w:r w:rsidR="00E87BBC" w:rsidRPr="00494620">
        <w:rPr>
          <w:rFonts w:ascii="宋体" w:hAnsi="宋体"/>
          <w:bCs/>
          <w:sz w:val="24"/>
        </w:rPr>
        <w:t>。</w:t>
      </w:r>
      <w:r w:rsidR="00E87BBC" w:rsidRPr="00494620">
        <w:rPr>
          <w:rFonts w:ascii="宋体" w:hAnsi="宋体" w:hint="eastAsia"/>
          <w:bCs/>
          <w:sz w:val="24"/>
        </w:rPr>
        <w:t xml:space="preserve"> </w:t>
      </w:r>
    </w:p>
    <w:p w14:paraId="0EF0C877"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proofErr w:type="gramStart"/>
      <w:r w:rsidRPr="00494620">
        <w:rPr>
          <w:rFonts w:ascii="宋体" w:hAnsi="宋体" w:hint="eastAsia"/>
          <w:sz w:val="24"/>
        </w:rPr>
        <w:t>药液杯</w:t>
      </w:r>
      <w:proofErr w:type="gramEnd"/>
      <w:r w:rsidRPr="00494620">
        <w:rPr>
          <w:rFonts w:ascii="宋体" w:hAnsi="宋体" w:hint="eastAsia"/>
          <w:sz w:val="24"/>
        </w:rPr>
        <w:t>容量：最大7mL</w:t>
      </w:r>
      <w:r w:rsidRPr="00494620">
        <w:rPr>
          <w:rFonts w:ascii="宋体" w:hAnsi="宋体"/>
          <w:sz w:val="24"/>
        </w:rPr>
        <w:t>。</w:t>
      </w:r>
    </w:p>
    <w:p w14:paraId="46473DF8" w14:textId="77777777" w:rsidR="00E87BBC" w:rsidRPr="00494620" w:rsidRDefault="00E87BBC" w:rsidP="00E87BBC">
      <w:pPr>
        <w:spacing w:line="360" w:lineRule="auto"/>
        <w:rPr>
          <w:rFonts w:ascii="宋体" w:hAnsi="宋体"/>
          <w:sz w:val="24"/>
        </w:rPr>
      </w:pPr>
      <w:r w:rsidRPr="00494620">
        <w:rPr>
          <w:rFonts w:ascii="宋体" w:hAnsi="宋体" w:hint="eastAsia"/>
          <w:sz w:val="24"/>
        </w:rPr>
        <w:t>4、药液量范围:2-7ml</w:t>
      </w:r>
      <w:r w:rsidRPr="00494620">
        <w:rPr>
          <w:rFonts w:ascii="宋体" w:hAnsi="宋体"/>
          <w:sz w:val="24"/>
        </w:rPr>
        <w:t>。</w:t>
      </w:r>
    </w:p>
    <w:p w14:paraId="36212A89" w14:textId="77777777" w:rsidR="00E87BBC" w:rsidRPr="00494620" w:rsidRDefault="00E87BBC" w:rsidP="00E87BBC">
      <w:pPr>
        <w:spacing w:line="360" w:lineRule="auto"/>
        <w:rPr>
          <w:rFonts w:ascii="宋体" w:hAnsi="宋体"/>
          <w:sz w:val="24"/>
        </w:rPr>
      </w:pPr>
      <w:r w:rsidRPr="00494620">
        <w:rPr>
          <w:rFonts w:ascii="宋体" w:hAnsi="宋体" w:hint="eastAsia"/>
          <w:sz w:val="24"/>
        </w:rPr>
        <w:t>5、喷雾速率：≥0.25mL/分钟</w:t>
      </w:r>
      <w:r w:rsidRPr="00494620">
        <w:rPr>
          <w:rFonts w:ascii="宋体" w:hAnsi="宋体"/>
          <w:sz w:val="24"/>
        </w:rPr>
        <w:t>。</w:t>
      </w:r>
    </w:p>
    <w:p w14:paraId="3169A2A3" w14:textId="77777777" w:rsidR="00E87BBC" w:rsidRPr="00494620" w:rsidRDefault="00E87BBC" w:rsidP="00E87BBC">
      <w:pPr>
        <w:spacing w:line="360" w:lineRule="auto"/>
        <w:rPr>
          <w:rFonts w:ascii="宋体" w:hAnsi="宋体"/>
          <w:sz w:val="24"/>
        </w:rPr>
      </w:pPr>
      <w:r w:rsidRPr="00494620">
        <w:rPr>
          <w:rFonts w:ascii="宋体" w:hAnsi="宋体" w:hint="eastAsia"/>
          <w:sz w:val="24"/>
        </w:rPr>
        <w:t>6、噪音：≤65dB</w:t>
      </w:r>
      <w:r w:rsidRPr="00494620">
        <w:rPr>
          <w:rFonts w:ascii="宋体" w:hAnsi="宋体"/>
          <w:sz w:val="24"/>
        </w:rPr>
        <w:t>。</w:t>
      </w:r>
    </w:p>
    <w:p w14:paraId="3C910B07" w14:textId="77777777" w:rsidR="00E87BBC" w:rsidRPr="00494620" w:rsidRDefault="00E87BBC" w:rsidP="00E87BBC">
      <w:pPr>
        <w:spacing w:line="360" w:lineRule="auto"/>
        <w:rPr>
          <w:rFonts w:ascii="宋体" w:hAnsi="宋体"/>
          <w:sz w:val="24"/>
        </w:rPr>
      </w:pPr>
      <w:r w:rsidRPr="00494620">
        <w:rPr>
          <w:rFonts w:ascii="宋体" w:hAnsi="宋体" w:hint="eastAsia"/>
          <w:sz w:val="24"/>
        </w:rPr>
        <w:t>7、电源：AC220V、50H</w:t>
      </w:r>
      <w:r w:rsidRPr="00494620">
        <w:rPr>
          <w:rFonts w:ascii="宋体" w:hAnsi="宋体"/>
          <w:sz w:val="24"/>
        </w:rPr>
        <w:t>z，</w:t>
      </w:r>
      <w:r w:rsidRPr="00494620">
        <w:rPr>
          <w:rFonts w:ascii="宋体" w:hAnsi="宋体" w:hint="eastAsia"/>
          <w:sz w:val="24"/>
        </w:rPr>
        <w:t>功率≤150VA。</w:t>
      </w:r>
    </w:p>
    <w:p w14:paraId="2360CDC8" w14:textId="77777777" w:rsidR="00E87BBC" w:rsidRPr="00494620" w:rsidRDefault="00E87BBC" w:rsidP="00E87BBC">
      <w:pPr>
        <w:spacing w:line="360" w:lineRule="auto"/>
        <w:rPr>
          <w:rFonts w:ascii="宋体" w:hAnsi="宋体"/>
          <w:sz w:val="24"/>
        </w:rPr>
      </w:pPr>
      <w:r w:rsidRPr="00494620">
        <w:rPr>
          <w:rFonts w:ascii="宋体" w:hAnsi="宋体" w:hint="eastAsia"/>
          <w:sz w:val="24"/>
        </w:rPr>
        <w:t>8、使用环境温度范围</w:t>
      </w:r>
      <w:r w:rsidRPr="00494620">
        <w:rPr>
          <w:rFonts w:ascii="宋体" w:hAnsi="宋体"/>
          <w:sz w:val="24"/>
        </w:rPr>
        <w:t>：</w:t>
      </w:r>
      <w:r w:rsidRPr="00494620">
        <w:rPr>
          <w:rFonts w:ascii="宋体" w:hAnsi="宋体" w:hint="eastAsia"/>
          <w:sz w:val="24"/>
        </w:rPr>
        <w:t>10-40℃</w:t>
      </w:r>
      <w:r w:rsidRPr="00494620">
        <w:rPr>
          <w:rFonts w:ascii="宋体" w:hAnsi="宋体"/>
          <w:sz w:val="24"/>
        </w:rPr>
        <w:t>。</w:t>
      </w:r>
    </w:p>
    <w:p w14:paraId="53C33B03"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湿度范围：</w:t>
      </w:r>
      <w:r w:rsidRPr="00494620">
        <w:rPr>
          <w:rFonts w:ascii="宋体" w:hAnsi="宋体" w:hint="eastAsia"/>
          <w:sz w:val="24"/>
        </w:rPr>
        <w:t>30-85%RH</w:t>
      </w:r>
      <w:r w:rsidRPr="00494620">
        <w:rPr>
          <w:rFonts w:ascii="宋体" w:hAnsi="宋体"/>
          <w:sz w:val="24"/>
        </w:rPr>
        <w:t>。</w:t>
      </w:r>
    </w:p>
    <w:p w14:paraId="03BBB544" w14:textId="77777777" w:rsidR="00E87BBC" w:rsidRPr="00494620" w:rsidRDefault="00E87BBC" w:rsidP="00E87BBC">
      <w:pPr>
        <w:spacing w:line="360" w:lineRule="auto"/>
        <w:jc w:val="left"/>
        <w:rPr>
          <w:rFonts w:ascii="宋体" w:hAnsi="宋体"/>
          <w:sz w:val="24"/>
        </w:rPr>
      </w:pPr>
      <w:r w:rsidRPr="00494620">
        <w:rPr>
          <w:rFonts w:ascii="宋体" w:hAnsi="宋体" w:hint="eastAsia"/>
          <w:sz w:val="24"/>
        </w:rPr>
        <w:t>10、气压</w:t>
      </w:r>
      <w:r w:rsidRPr="00494620">
        <w:rPr>
          <w:rFonts w:ascii="宋体" w:hAnsi="宋体"/>
          <w:sz w:val="24"/>
        </w:rPr>
        <w:t>范围</w:t>
      </w:r>
      <w:r w:rsidRPr="00494620">
        <w:rPr>
          <w:rFonts w:ascii="宋体" w:hAnsi="宋体" w:hint="eastAsia"/>
          <w:sz w:val="24"/>
        </w:rPr>
        <w:t>:700-1060hPa</w:t>
      </w:r>
      <w:r w:rsidRPr="00494620">
        <w:rPr>
          <w:rFonts w:ascii="宋体" w:hAnsi="宋体"/>
          <w:sz w:val="24"/>
        </w:rPr>
        <w:t>。</w:t>
      </w:r>
    </w:p>
    <w:p w14:paraId="532596A4" w14:textId="77777777" w:rsidR="00E87BBC" w:rsidRPr="00494620" w:rsidRDefault="00E87BBC" w:rsidP="00E87BBC">
      <w:pPr>
        <w:spacing w:line="360" w:lineRule="auto"/>
        <w:jc w:val="left"/>
        <w:rPr>
          <w:rFonts w:ascii="宋体" w:hAnsi="宋体"/>
          <w:sz w:val="24"/>
        </w:rPr>
      </w:pPr>
      <w:r w:rsidRPr="00494620">
        <w:rPr>
          <w:rFonts w:ascii="宋体" w:hAnsi="宋体" w:hint="eastAsia"/>
          <w:sz w:val="24"/>
        </w:rPr>
        <w:t>11、本体重量：≤2.5kg。</w:t>
      </w:r>
    </w:p>
    <w:p w14:paraId="64110078" w14:textId="77777777" w:rsidR="00E87BBC" w:rsidRPr="00494620" w:rsidRDefault="00E87BBC" w:rsidP="00E87BBC">
      <w:pPr>
        <w:pStyle w:val="affb"/>
        <w:spacing w:line="360" w:lineRule="auto"/>
        <w:ind w:firstLineChars="0" w:firstLine="0"/>
        <w:jc w:val="left"/>
        <w:rPr>
          <w:rFonts w:ascii="宋体" w:hAnsi="宋体"/>
          <w:sz w:val="24"/>
          <w:szCs w:val="24"/>
        </w:rPr>
      </w:pPr>
      <w:r w:rsidRPr="00494620">
        <w:rPr>
          <w:rFonts w:ascii="宋体" w:hAnsi="宋体" w:hint="eastAsia"/>
          <w:sz w:val="24"/>
          <w:szCs w:val="24"/>
        </w:rPr>
        <w:t>12、外形尺寸：≤</w:t>
      </w:r>
      <w:r w:rsidRPr="00494620">
        <w:rPr>
          <w:rFonts w:ascii="宋体" w:hAnsi="宋体"/>
          <w:sz w:val="24"/>
          <w:szCs w:val="24"/>
        </w:rPr>
        <w:t>宽175×高110×厚215mm。</w:t>
      </w:r>
    </w:p>
    <w:p w14:paraId="7B4BF533" w14:textId="77777777" w:rsidR="00E87BBC" w:rsidRPr="00494620" w:rsidRDefault="00E87BBC" w:rsidP="00E87BBC">
      <w:pPr>
        <w:spacing w:line="360" w:lineRule="auto"/>
        <w:jc w:val="left"/>
        <w:rPr>
          <w:rFonts w:ascii="宋体" w:hAnsi="宋体"/>
          <w:sz w:val="24"/>
        </w:rPr>
      </w:pPr>
      <w:r w:rsidRPr="00494620">
        <w:rPr>
          <w:rFonts w:ascii="宋体" w:hAnsi="宋体" w:hint="eastAsia"/>
          <w:sz w:val="24"/>
        </w:rPr>
        <w:t>13、防电击分类：II 类设备、B 型应用部分</w:t>
      </w:r>
      <w:r w:rsidRPr="00494620">
        <w:rPr>
          <w:rFonts w:ascii="宋体" w:hAnsi="宋体"/>
          <w:sz w:val="24"/>
        </w:rPr>
        <w:t>。</w:t>
      </w:r>
    </w:p>
    <w:p w14:paraId="2C0A9E2A" w14:textId="77777777" w:rsidR="00E87BBC" w:rsidRPr="00494620" w:rsidRDefault="00E87BBC" w:rsidP="00E87BBC">
      <w:pPr>
        <w:spacing w:line="360" w:lineRule="auto"/>
        <w:rPr>
          <w:rFonts w:ascii="宋体" w:hAnsi="宋体"/>
          <w:sz w:val="24"/>
        </w:rPr>
      </w:pPr>
      <w:r w:rsidRPr="00494620">
        <w:rPr>
          <w:rFonts w:ascii="宋体" w:hAnsi="宋体" w:hint="eastAsia"/>
          <w:sz w:val="24"/>
        </w:rPr>
        <w:t>14、泵的使用寿命：≥5年</w:t>
      </w:r>
      <w:r w:rsidRPr="00494620">
        <w:rPr>
          <w:rFonts w:ascii="宋体" w:hAnsi="宋体"/>
          <w:sz w:val="24"/>
        </w:rPr>
        <w:t>。</w:t>
      </w:r>
    </w:p>
    <w:p w14:paraId="2E6275D2" w14:textId="77777777" w:rsidR="00E87BBC" w:rsidRPr="00494620" w:rsidRDefault="00E87BBC" w:rsidP="00E87BBC">
      <w:pPr>
        <w:spacing w:line="360" w:lineRule="auto"/>
        <w:rPr>
          <w:rFonts w:ascii="宋体" w:hAnsi="宋体"/>
          <w:sz w:val="24"/>
        </w:rPr>
      </w:pPr>
      <w:r w:rsidRPr="00494620">
        <w:rPr>
          <w:rFonts w:ascii="宋体" w:hAnsi="宋体" w:hint="eastAsia"/>
          <w:sz w:val="24"/>
        </w:rPr>
        <w:t>15、机身采用抗菌树脂。</w:t>
      </w:r>
    </w:p>
    <w:p w14:paraId="124EB47C" w14:textId="77777777" w:rsidR="00E87BBC" w:rsidRPr="00494620" w:rsidRDefault="00E87BBC" w:rsidP="00E87BBC">
      <w:pPr>
        <w:spacing w:line="360" w:lineRule="auto"/>
        <w:rPr>
          <w:rFonts w:ascii="宋体" w:hAnsi="宋体"/>
          <w:sz w:val="24"/>
        </w:rPr>
      </w:pPr>
      <w:r w:rsidRPr="00494620">
        <w:rPr>
          <w:rFonts w:ascii="宋体" w:hAnsi="宋体" w:hint="eastAsia"/>
          <w:sz w:val="24"/>
        </w:rPr>
        <w:t>16、配套雾化耗材</w:t>
      </w:r>
      <w:r w:rsidRPr="00494620">
        <w:rPr>
          <w:rFonts w:ascii="宋体" w:hAnsi="宋体"/>
          <w:sz w:val="24"/>
        </w:rPr>
        <w:t>。</w:t>
      </w:r>
    </w:p>
    <w:p w14:paraId="706EBF8D" w14:textId="77777777" w:rsidR="00E87BBC" w:rsidRPr="00494620" w:rsidRDefault="00E87BBC" w:rsidP="00E87BBC">
      <w:pPr>
        <w:spacing w:line="360" w:lineRule="auto"/>
        <w:rPr>
          <w:rFonts w:ascii="宋体" w:hAnsi="宋体"/>
          <w:sz w:val="24"/>
        </w:rPr>
      </w:pPr>
      <w:r w:rsidRPr="00494620">
        <w:rPr>
          <w:rFonts w:ascii="宋体" w:hAnsi="宋体" w:hint="eastAsia"/>
          <w:sz w:val="24"/>
        </w:rPr>
        <w:t>17、外置过滤片，可及时更换。</w:t>
      </w:r>
    </w:p>
    <w:p w14:paraId="63B78180" w14:textId="77777777" w:rsidR="00E87BBC" w:rsidRDefault="00E87BBC" w:rsidP="00E87BBC">
      <w:pPr>
        <w:spacing w:line="360" w:lineRule="auto"/>
        <w:rPr>
          <w:rFonts w:ascii="宋体" w:hAnsi="宋体"/>
          <w:sz w:val="24"/>
          <w:highlight w:val="yellow"/>
        </w:rPr>
      </w:pPr>
    </w:p>
    <w:p w14:paraId="11F00051" w14:textId="7696CAD9"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品目9：</w:t>
      </w:r>
      <w:r w:rsidR="00E87BBC" w:rsidRPr="00494620">
        <w:rPr>
          <w:rFonts w:ascii="宋体" w:hAnsi="宋体" w:hint="eastAsia"/>
          <w:sz w:val="24"/>
          <w:highlight w:val="green"/>
        </w:rPr>
        <w:t>健康信息查询及身份确认系统</w:t>
      </w:r>
    </w:p>
    <w:p w14:paraId="3F48DDB8" w14:textId="77777777" w:rsidR="00E87BBC" w:rsidRPr="00494620" w:rsidRDefault="00E87BBC" w:rsidP="00E87BBC">
      <w:pPr>
        <w:pStyle w:val="affb"/>
        <w:numPr>
          <w:ilvl w:val="0"/>
          <w:numId w:val="30"/>
        </w:numPr>
        <w:spacing w:line="360" w:lineRule="auto"/>
        <w:ind w:firstLineChars="0"/>
        <w:rPr>
          <w:rFonts w:ascii="宋体" w:hAnsi="宋体"/>
          <w:sz w:val="24"/>
          <w:szCs w:val="24"/>
        </w:rPr>
      </w:pPr>
      <w:r w:rsidRPr="00494620">
        <w:rPr>
          <w:rFonts w:ascii="宋体" w:hAnsi="宋体" w:hint="eastAsia"/>
          <w:sz w:val="24"/>
          <w:szCs w:val="24"/>
        </w:rPr>
        <w:t>技术参数</w:t>
      </w:r>
    </w:p>
    <w:p w14:paraId="696EC1D2" w14:textId="77777777" w:rsidR="00E87BBC" w:rsidRPr="00494620" w:rsidRDefault="00E87BBC" w:rsidP="00E87BBC">
      <w:pPr>
        <w:spacing w:line="360" w:lineRule="auto"/>
        <w:rPr>
          <w:rFonts w:ascii="宋体" w:hAnsi="宋体"/>
          <w:sz w:val="24"/>
        </w:rPr>
      </w:pPr>
      <w:r w:rsidRPr="00494620">
        <w:rPr>
          <w:rFonts w:ascii="宋体" w:hAnsi="宋体"/>
          <w:sz w:val="24"/>
        </w:rPr>
        <w:t>1、CPU：≥2.0GHz。</w:t>
      </w:r>
    </w:p>
    <w:p w14:paraId="590E774B" w14:textId="77777777" w:rsidR="00E87BBC" w:rsidRPr="00494620" w:rsidRDefault="00E87BBC" w:rsidP="00E87BBC">
      <w:pPr>
        <w:spacing w:line="360" w:lineRule="auto"/>
        <w:rPr>
          <w:rFonts w:ascii="宋体" w:hAnsi="宋体"/>
          <w:sz w:val="24"/>
        </w:rPr>
      </w:pPr>
      <w:r w:rsidRPr="00494620">
        <w:rPr>
          <w:rFonts w:ascii="宋体" w:hAnsi="宋体"/>
          <w:sz w:val="24"/>
        </w:rPr>
        <w:t>2、内存：≥2G。</w:t>
      </w:r>
    </w:p>
    <w:p w14:paraId="1B036891"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r w:rsidRPr="00494620">
        <w:rPr>
          <w:rFonts w:ascii="宋体" w:hAnsi="宋体"/>
          <w:sz w:val="24"/>
        </w:rPr>
        <w:t>硬盘：≥500G。</w:t>
      </w:r>
    </w:p>
    <w:p w14:paraId="6CCF40DD"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、彩色液晶显示器：≥19英寸。</w:t>
      </w:r>
    </w:p>
    <w:p w14:paraId="65F85558"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、打印机：黑白激光打印机。</w:t>
      </w:r>
    </w:p>
    <w:p w14:paraId="02EF02F0"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、配备弱电网络机柜及台柜、交换机系统、辅助说明指导设施</w:t>
      </w:r>
      <w:r w:rsidRPr="00494620">
        <w:rPr>
          <w:rFonts w:ascii="宋体" w:hAnsi="宋体" w:hint="eastAsia"/>
          <w:sz w:val="24"/>
        </w:rPr>
        <w:t>。</w:t>
      </w:r>
    </w:p>
    <w:p w14:paraId="26506F3B" w14:textId="77777777" w:rsidR="00E87BBC" w:rsidRPr="00494620" w:rsidRDefault="00E87BBC" w:rsidP="00E87BBC">
      <w:pPr>
        <w:spacing w:line="360" w:lineRule="auto"/>
        <w:rPr>
          <w:rFonts w:ascii="宋体" w:hAnsi="宋体"/>
          <w:sz w:val="24"/>
        </w:rPr>
      </w:pPr>
      <w:r w:rsidRPr="00494620">
        <w:rPr>
          <w:rFonts w:ascii="宋体" w:hAnsi="宋体"/>
          <w:sz w:val="24"/>
        </w:rPr>
        <w:t>二、软件功能：</w:t>
      </w:r>
    </w:p>
    <w:p w14:paraId="76C7ED32" w14:textId="77777777" w:rsidR="00E87BBC" w:rsidRPr="00494620" w:rsidRDefault="00E87BBC" w:rsidP="00E87BBC">
      <w:pPr>
        <w:spacing w:line="360" w:lineRule="auto"/>
        <w:rPr>
          <w:rFonts w:ascii="宋体" w:hAnsi="宋体"/>
          <w:sz w:val="24"/>
        </w:rPr>
      </w:pPr>
      <w:r w:rsidRPr="00494620">
        <w:rPr>
          <w:rFonts w:ascii="宋体" w:hAnsi="宋体"/>
          <w:sz w:val="24"/>
        </w:rPr>
        <w:t>1、支持语音提示每个测量设备的使用。</w:t>
      </w:r>
    </w:p>
    <w:p w14:paraId="6EE381EF" w14:textId="77777777" w:rsidR="00E87BBC" w:rsidRPr="00494620" w:rsidRDefault="00E87BBC" w:rsidP="00E87BBC">
      <w:pPr>
        <w:spacing w:line="360" w:lineRule="auto"/>
        <w:rPr>
          <w:rFonts w:ascii="宋体" w:hAnsi="宋体"/>
          <w:sz w:val="24"/>
        </w:rPr>
      </w:pPr>
      <w:r w:rsidRPr="00494620">
        <w:rPr>
          <w:rFonts w:ascii="宋体" w:hAnsi="宋体"/>
          <w:sz w:val="24"/>
        </w:rPr>
        <w:t>2、系统支持多人同时应用、测量、查询，无需为系统中每个设备配备计算机。</w:t>
      </w:r>
    </w:p>
    <w:p w14:paraId="28FCA7E2" w14:textId="77777777" w:rsidR="00E87BBC" w:rsidRPr="00494620" w:rsidRDefault="00E87BBC" w:rsidP="00E87BBC">
      <w:pPr>
        <w:spacing w:line="360" w:lineRule="auto"/>
        <w:rPr>
          <w:rFonts w:ascii="宋体" w:hAnsi="宋体"/>
          <w:sz w:val="24"/>
        </w:rPr>
      </w:pPr>
      <w:r w:rsidRPr="00494620">
        <w:rPr>
          <w:rFonts w:ascii="宋体" w:hAnsi="宋体"/>
          <w:sz w:val="24"/>
        </w:rPr>
        <w:t>3、系统支持身份证及</w:t>
      </w:r>
      <w:proofErr w:type="gramStart"/>
      <w:r w:rsidRPr="00494620">
        <w:rPr>
          <w:rFonts w:ascii="宋体" w:hAnsi="宋体"/>
          <w:sz w:val="24"/>
        </w:rPr>
        <w:t>医</w:t>
      </w:r>
      <w:proofErr w:type="gramEnd"/>
      <w:r w:rsidRPr="00494620">
        <w:rPr>
          <w:rFonts w:ascii="宋体" w:hAnsi="宋体"/>
          <w:sz w:val="24"/>
        </w:rPr>
        <w:t>保卡，测量完成数据自动传输，支持健康管理服务查询、统计，也可为医生工作站、健康档案所应用。</w:t>
      </w:r>
    </w:p>
    <w:p w14:paraId="7FC15EE4" w14:textId="77777777" w:rsidR="00E87BBC" w:rsidRPr="00494620" w:rsidRDefault="00E87BBC" w:rsidP="00E87BBC">
      <w:pPr>
        <w:spacing w:line="360" w:lineRule="auto"/>
        <w:rPr>
          <w:rFonts w:ascii="宋体" w:hAnsi="宋体"/>
          <w:sz w:val="24"/>
        </w:rPr>
      </w:pPr>
      <w:r w:rsidRPr="00494620">
        <w:rPr>
          <w:rFonts w:ascii="宋体" w:hAnsi="宋体"/>
          <w:sz w:val="24"/>
        </w:rPr>
        <w:t>4、系统查询机可提供居民对测量参数、分析报告、健康变化趋势的查阅，医师医嘱编辑健康提升计划、日常检查提醒给居民。</w:t>
      </w:r>
    </w:p>
    <w:p w14:paraId="38625035" w14:textId="5611DA42"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bCs/>
          <w:sz w:val="24"/>
        </w:rPr>
        <w:t>5、具备血糖评估报告、血压评估报告、肺功能评估报告。</w:t>
      </w:r>
    </w:p>
    <w:p w14:paraId="2EABD301" w14:textId="77777777" w:rsidR="00E87BBC" w:rsidRPr="00494620" w:rsidRDefault="00E87BBC" w:rsidP="00E87BBC">
      <w:pPr>
        <w:spacing w:line="360" w:lineRule="auto"/>
        <w:rPr>
          <w:rFonts w:ascii="宋体" w:hAnsi="宋体"/>
          <w:sz w:val="24"/>
        </w:rPr>
      </w:pPr>
      <w:r w:rsidRPr="00494620">
        <w:rPr>
          <w:rFonts w:ascii="宋体" w:hAnsi="宋体"/>
          <w:sz w:val="24"/>
        </w:rPr>
        <w:t>6、具有身高体重、血压、血糖、体脂、腰围、心电图、骨密度、肺功能、中医等数据的自动采集及传输功能。</w:t>
      </w:r>
    </w:p>
    <w:p w14:paraId="10CA875C" w14:textId="77777777" w:rsidR="00E87BBC" w:rsidRPr="00494620" w:rsidRDefault="00E87BBC" w:rsidP="00E87BBC">
      <w:pPr>
        <w:spacing w:line="360" w:lineRule="auto"/>
        <w:rPr>
          <w:rFonts w:ascii="宋体" w:hAnsi="宋体"/>
          <w:sz w:val="24"/>
        </w:rPr>
      </w:pPr>
      <w:r w:rsidRPr="00494620">
        <w:rPr>
          <w:rFonts w:ascii="宋体" w:hAnsi="宋体"/>
          <w:sz w:val="24"/>
        </w:rPr>
        <w:t>7、具备身高体重、血压、血糖、体脂、腰围、心电图、骨密度、肺功能、中医测量等数据的自动整理及归档功能。</w:t>
      </w:r>
    </w:p>
    <w:p w14:paraId="44B79E87" w14:textId="77777777" w:rsidR="00E87BBC" w:rsidRPr="00494620" w:rsidRDefault="00E87BBC" w:rsidP="00E87BBC">
      <w:pPr>
        <w:spacing w:line="360" w:lineRule="auto"/>
        <w:rPr>
          <w:rFonts w:ascii="宋体" w:hAnsi="宋体"/>
          <w:sz w:val="24"/>
        </w:rPr>
      </w:pPr>
      <w:r w:rsidRPr="00494620">
        <w:rPr>
          <w:rFonts w:ascii="宋体" w:hAnsi="宋体"/>
          <w:sz w:val="24"/>
        </w:rPr>
        <w:t>8、具备数据库。</w:t>
      </w:r>
    </w:p>
    <w:p w14:paraId="53496D2B" w14:textId="77777777" w:rsidR="00E87BBC" w:rsidRPr="00494620" w:rsidRDefault="00E87BBC" w:rsidP="00E87BBC">
      <w:pPr>
        <w:spacing w:line="360" w:lineRule="auto"/>
        <w:rPr>
          <w:rFonts w:ascii="宋体" w:hAnsi="宋体"/>
          <w:sz w:val="24"/>
        </w:rPr>
      </w:pPr>
      <w:r w:rsidRPr="00494620">
        <w:rPr>
          <w:rFonts w:ascii="宋体" w:hAnsi="宋体"/>
          <w:sz w:val="24"/>
        </w:rPr>
        <w:t>9、具备病历存档及上传功能。</w:t>
      </w:r>
    </w:p>
    <w:p w14:paraId="42EDF971" w14:textId="77777777" w:rsidR="00E87BBC" w:rsidRPr="00494620" w:rsidRDefault="00E87BBC" w:rsidP="00E87BBC">
      <w:pPr>
        <w:spacing w:line="360" w:lineRule="auto"/>
        <w:rPr>
          <w:rFonts w:ascii="宋体" w:hAnsi="宋体"/>
          <w:sz w:val="24"/>
        </w:rPr>
      </w:pPr>
      <w:r w:rsidRPr="00494620">
        <w:rPr>
          <w:rFonts w:ascii="宋体" w:hAnsi="宋体"/>
          <w:sz w:val="24"/>
        </w:rPr>
        <w:t>10、具备病历资料保密功能。</w:t>
      </w:r>
    </w:p>
    <w:p w14:paraId="3E873054" w14:textId="77777777" w:rsidR="00E87BBC" w:rsidRPr="00494620" w:rsidRDefault="00E87BBC" w:rsidP="00E87BBC">
      <w:pPr>
        <w:spacing w:line="360" w:lineRule="auto"/>
        <w:rPr>
          <w:rFonts w:ascii="宋体" w:hAnsi="宋体"/>
          <w:sz w:val="24"/>
        </w:rPr>
      </w:pPr>
      <w:r w:rsidRPr="00494620">
        <w:rPr>
          <w:rFonts w:ascii="宋体" w:hAnsi="宋体"/>
          <w:sz w:val="24"/>
        </w:rPr>
        <w:t>11、具备数据储存功能。</w:t>
      </w:r>
    </w:p>
    <w:p w14:paraId="6355DCE8" w14:textId="77777777" w:rsidR="00E87BBC" w:rsidRPr="00494620" w:rsidRDefault="00E87BBC" w:rsidP="00E87BBC">
      <w:pPr>
        <w:spacing w:line="360" w:lineRule="auto"/>
        <w:rPr>
          <w:rFonts w:ascii="宋体" w:hAnsi="宋体"/>
          <w:sz w:val="24"/>
        </w:rPr>
      </w:pPr>
      <w:r w:rsidRPr="00494620">
        <w:rPr>
          <w:rFonts w:ascii="宋体" w:hAnsi="宋体"/>
          <w:sz w:val="24"/>
        </w:rPr>
        <w:t>12、具备对比分析功能。</w:t>
      </w:r>
    </w:p>
    <w:p w14:paraId="70089AAD" w14:textId="77777777" w:rsidR="00E87BBC" w:rsidRPr="00494620" w:rsidRDefault="00E87BBC" w:rsidP="00E87BBC">
      <w:pPr>
        <w:spacing w:line="360" w:lineRule="auto"/>
        <w:rPr>
          <w:rFonts w:ascii="宋体" w:hAnsi="宋体"/>
          <w:sz w:val="24"/>
        </w:rPr>
      </w:pPr>
      <w:r w:rsidRPr="00494620">
        <w:rPr>
          <w:rFonts w:ascii="宋体" w:hAnsi="宋体"/>
          <w:sz w:val="24"/>
        </w:rPr>
        <w:t>13、具备数据实时添加、删减。</w:t>
      </w:r>
    </w:p>
    <w:p w14:paraId="1522DC5B" w14:textId="77777777" w:rsidR="00E87BBC" w:rsidRPr="00494620" w:rsidRDefault="00E87BBC" w:rsidP="00E87BBC">
      <w:pPr>
        <w:spacing w:line="360" w:lineRule="auto"/>
        <w:rPr>
          <w:rFonts w:ascii="宋体" w:hAnsi="宋体"/>
          <w:sz w:val="24"/>
        </w:rPr>
      </w:pPr>
      <w:r w:rsidRPr="00494620">
        <w:rPr>
          <w:rFonts w:ascii="宋体" w:hAnsi="宋体"/>
          <w:sz w:val="24"/>
        </w:rPr>
        <w:t>14、可多窗口独立操作。</w:t>
      </w:r>
    </w:p>
    <w:p w14:paraId="756C4C1F" w14:textId="77777777" w:rsidR="00E87BBC" w:rsidRPr="00494620" w:rsidRDefault="00E87BBC" w:rsidP="00E87BBC">
      <w:pPr>
        <w:spacing w:line="360" w:lineRule="auto"/>
        <w:rPr>
          <w:rFonts w:ascii="宋体" w:hAnsi="宋体"/>
          <w:sz w:val="24"/>
        </w:rPr>
      </w:pPr>
      <w:r w:rsidRPr="00494620">
        <w:rPr>
          <w:rFonts w:ascii="宋体" w:hAnsi="宋体"/>
          <w:sz w:val="24"/>
        </w:rPr>
        <w:t>15、具备报告自动输出功能。</w:t>
      </w:r>
    </w:p>
    <w:p w14:paraId="56B142E3" w14:textId="77777777" w:rsidR="00E87BBC" w:rsidRPr="00494620" w:rsidRDefault="00E87BBC" w:rsidP="00E87BBC">
      <w:pPr>
        <w:spacing w:line="360" w:lineRule="auto"/>
        <w:rPr>
          <w:rFonts w:ascii="宋体" w:hAnsi="宋体"/>
          <w:sz w:val="24"/>
        </w:rPr>
      </w:pPr>
      <w:r w:rsidRPr="00494620">
        <w:rPr>
          <w:rFonts w:ascii="宋体" w:hAnsi="宋体"/>
          <w:sz w:val="24"/>
        </w:rPr>
        <w:t>16、具备危机值的管理机制。</w:t>
      </w:r>
    </w:p>
    <w:p w14:paraId="695FE198" w14:textId="77777777" w:rsidR="00E87BBC" w:rsidRPr="00494620" w:rsidRDefault="00E87BBC" w:rsidP="00E87BBC">
      <w:pPr>
        <w:spacing w:line="360" w:lineRule="auto"/>
        <w:rPr>
          <w:rFonts w:ascii="宋体" w:hAnsi="宋体"/>
          <w:sz w:val="24"/>
        </w:rPr>
      </w:pPr>
      <w:r w:rsidRPr="00494620">
        <w:rPr>
          <w:rFonts w:ascii="宋体" w:hAnsi="宋体"/>
          <w:sz w:val="24"/>
        </w:rPr>
        <w:t>17、系统具备自动备份与恢复功能。</w:t>
      </w:r>
    </w:p>
    <w:p w14:paraId="1E5E69F9" w14:textId="77777777" w:rsidR="00E87BBC" w:rsidRPr="00494620" w:rsidRDefault="00E87BBC" w:rsidP="00E87BBC">
      <w:pPr>
        <w:spacing w:line="360" w:lineRule="auto"/>
        <w:rPr>
          <w:rFonts w:ascii="宋体" w:hAnsi="宋体"/>
          <w:sz w:val="24"/>
        </w:rPr>
      </w:pPr>
      <w:r w:rsidRPr="00494620">
        <w:rPr>
          <w:rFonts w:ascii="宋体" w:hAnsi="宋体"/>
          <w:sz w:val="24"/>
        </w:rPr>
        <w:t>18、具备数据的批量录入功能。</w:t>
      </w:r>
    </w:p>
    <w:p w14:paraId="2714428F" w14:textId="77777777" w:rsidR="00E87BBC" w:rsidRPr="00494620" w:rsidRDefault="00E87BBC" w:rsidP="00E87BBC">
      <w:pPr>
        <w:spacing w:line="360" w:lineRule="auto"/>
        <w:rPr>
          <w:rFonts w:ascii="宋体" w:hAnsi="宋体"/>
          <w:sz w:val="24"/>
        </w:rPr>
      </w:pPr>
      <w:r w:rsidRPr="00494620">
        <w:rPr>
          <w:rFonts w:ascii="宋体" w:hAnsi="宋体"/>
          <w:sz w:val="24"/>
        </w:rPr>
        <w:t>19、具备存入数据的合法性校验功能。</w:t>
      </w:r>
    </w:p>
    <w:p w14:paraId="4F4A3E44" w14:textId="77777777" w:rsidR="00E87BBC" w:rsidRPr="00494620" w:rsidRDefault="00E87BBC" w:rsidP="00E87BBC">
      <w:pPr>
        <w:spacing w:line="360" w:lineRule="auto"/>
        <w:rPr>
          <w:rFonts w:ascii="宋体" w:hAnsi="宋体"/>
          <w:sz w:val="24"/>
        </w:rPr>
      </w:pPr>
      <w:r w:rsidRPr="00494620">
        <w:rPr>
          <w:rFonts w:ascii="宋体" w:hAnsi="宋体"/>
          <w:sz w:val="24"/>
        </w:rPr>
        <w:t>20、可选连接腰围尺、动脉检测仪、心功能仪、微循环仪、视力测量仪等设备。</w:t>
      </w:r>
    </w:p>
    <w:p w14:paraId="6E439A21" w14:textId="77777777" w:rsidR="00E87BBC" w:rsidRPr="00494620" w:rsidRDefault="00E87BBC" w:rsidP="00E87BBC">
      <w:pPr>
        <w:spacing w:line="360" w:lineRule="auto"/>
        <w:rPr>
          <w:rFonts w:ascii="宋体" w:hAnsi="宋体"/>
          <w:sz w:val="24"/>
        </w:rPr>
      </w:pPr>
      <w:r w:rsidRPr="00494620">
        <w:rPr>
          <w:rFonts w:ascii="宋体" w:hAnsi="宋体"/>
          <w:sz w:val="24"/>
        </w:rPr>
        <w:t>21、远程参数传输功能：</w:t>
      </w:r>
    </w:p>
    <w:p w14:paraId="327CE59E" w14:textId="435383F5"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bCs/>
          <w:sz w:val="24"/>
        </w:rPr>
        <w:t>21.1、具备数据的远程传输及浏览功能，包括Internet上的档案数据浏览和操作，系统数据能够定期存入医院公共卫生服务系统，成为居民健康档案的一个组成部分；</w:t>
      </w:r>
    </w:p>
    <w:p w14:paraId="7C819B29" w14:textId="77777777" w:rsidR="00E87BBC" w:rsidRPr="00494620" w:rsidRDefault="00E87BBC" w:rsidP="00E87BBC">
      <w:pPr>
        <w:spacing w:line="360" w:lineRule="auto"/>
        <w:rPr>
          <w:rFonts w:ascii="宋体" w:hAnsi="宋体"/>
          <w:sz w:val="24"/>
        </w:rPr>
      </w:pPr>
      <w:r w:rsidRPr="00494620">
        <w:rPr>
          <w:rFonts w:ascii="宋体" w:hAnsi="宋体"/>
          <w:sz w:val="24"/>
        </w:rPr>
        <w:t>21.2、能够通过区域平台进行健康档案数据的WEB发布平台；</w:t>
      </w:r>
    </w:p>
    <w:p w14:paraId="132A8003" w14:textId="77777777" w:rsidR="00E87BBC" w:rsidRPr="00494620" w:rsidRDefault="00E87BBC" w:rsidP="00E87BBC">
      <w:pPr>
        <w:spacing w:line="360" w:lineRule="auto"/>
        <w:rPr>
          <w:rFonts w:ascii="宋体" w:hAnsi="宋体"/>
          <w:sz w:val="24"/>
        </w:rPr>
      </w:pPr>
      <w:r w:rsidRPr="00494620">
        <w:rPr>
          <w:rFonts w:ascii="宋体" w:hAnsi="宋体"/>
          <w:sz w:val="24"/>
        </w:rPr>
        <w:t>21.3、医院能够在市民健康信息系统中调阅本系统生成的各类健康检测数据。</w:t>
      </w:r>
    </w:p>
    <w:p w14:paraId="607DC057" w14:textId="77777777" w:rsidR="00E87BBC" w:rsidRPr="00494620" w:rsidRDefault="00E87BBC" w:rsidP="00E87BBC">
      <w:pPr>
        <w:spacing w:line="360" w:lineRule="auto"/>
        <w:rPr>
          <w:rFonts w:ascii="宋体" w:hAnsi="宋体"/>
          <w:sz w:val="24"/>
        </w:rPr>
      </w:pPr>
      <w:r w:rsidRPr="00494620">
        <w:rPr>
          <w:rFonts w:ascii="宋体" w:hAnsi="宋体"/>
          <w:sz w:val="24"/>
        </w:rPr>
        <w:t>22、具备历史数据分析功能。</w:t>
      </w:r>
    </w:p>
    <w:p w14:paraId="5348ADDC" w14:textId="77777777" w:rsidR="00E87BBC" w:rsidRPr="00494620" w:rsidRDefault="00E87BBC" w:rsidP="00E87BBC">
      <w:pPr>
        <w:spacing w:line="360" w:lineRule="auto"/>
        <w:rPr>
          <w:rFonts w:ascii="宋体" w:hAnsi="宋体"/>
          <w:sz w:val="24"/>
        </w:rPr>
      </w:pPr>
      <w:r w:rsidRPr="00494620">
        <w:rPr>
          <w:rFonts w:ascii="宋体" w:hAnsi="宋体"/>
          <w:sz w:val="24"/>
        </w:rPr>
        <w:t>23、具备与公共卫生系统同类别用户认证机制，提供病人隐私信息及资料的加密权限管理，确保数据在传输途中的私密性。</w:t>
      </w:r>
    </w:p>
    <w:p w14:paraId="2642AC1D" w14:textId="77777777" w:rsidR="00E87BBC" w:rsidRPr="00494620" w:rsidRDefault="00E87BBC" w:rsidP="00E87BBC">
      <w:pPr>
        <w:spacing w:line="360" w:lineRule="auto"/>
        <w:rPr>
          <w:rFonts w:ascii="宋体" w:hAnsi="宋体"/>
          <w:sz w:val="24"/>
        </w:rPr>
      </w:pPr>
      <w:r w:rsidRPr="00494620">
        <w:rPr>
          <w:rFonts w:ascii="宋体" w:hAnsi="宋体"/>
          <w:sz w:val="24"/>
        </w:rPr>
        <w:t>24、提供多级权限，不同操作者具有不同的权限。</w:t>
      </w:r>
    </w:p>
    <w:p w14:paraId="66D18A2F" w14:textId="77777777" w:rsidR="00E87BBC" w:rsidRPr="00494620" w:rsidRDefault="00E87BBC" w:rsidP="00E87BBC">
      <w:pPr>
        <w:spacing w:line="360" w:lineRule="auto"/>
        <w:rPr>
          <w:rFonts w:ascii="宋体" w:hAnsi="宋体"/>
          <w:sz w:val="24"/>
        </w:rPr>
      </w:pPr>
      <w:r w:rsidRPr="00494620">
        <w:rPr>
          <w:rFonts w:ascii="宋体" w:hAnsi="宋体"/>
          <w:sz w:val="24"/>
        </w:rPr>
        <w:t>25、具备分区管理及分组功能。</w:t>
      </w:r>
    </w:p>
    <w:p w14:paraId="0FAF0904" w14:textId="77777777" w:rsidR="00E87BBC" w:rsidRPr="00494620" w:rsidRDefault="00E87BBC" w:rsidP="00E87BBC">
      <w:pPr>
        <w:spacing w:line="360" w:lineRule="auto"/>
        <w:rPr>
          <w:rFonts w:ascii="宋体" w:hAnsi="宋体"/>
          <w:sz w:val="24"/>
        </w:rPr>
      </w:pPr>
      <w:r w:rsidRPr="00494620">
        <w:rPr>
          <w:rFonts w:ascii="宋体" w:hAnsi="宋体"/>
          <w:sz w:val="24"/>
        </w:rPr>
        <w:t>26、支持多种组合条件对档案进行查询和调阅，可与第三方系统整合，能向第三方系统返回档案信息、检查数据及时间节点信息。</w:t>
      </w:r>
    </w:p>
    <w:p w14:paraId="48F98D0F" w14:textId="71BCDD96" w:rsidR="00E87BBC" w:rsidRPr="00610035" w:rsidRDefault="00E87BBC" w:rsidP="00494620">
      <w:pPr>
        <w:pStyle w:val="affb"/>
        <w:numPr>
          <w:ilvl w:val="0"/>
          <w:numId w:val="35"/>
        </w:numPr>
        <w:spacing w:line="360" w:lineRule="auto"/>
        <w:ind w:firstLineChars="0"/>
        <w:rPr>
          <w:rFonts w:ascii="宋体" w:hAnsi="宋体"/>
          <w:sz w:val="24"/>
        </w:rPr>
      </w:pPr>
      <w:r w:rsidRPr="00610035">
        <w:rPr>
          <w:rFonts w:ascii="宋体" w:hAnsi="宋体"/>
          <w:sz w:val="24"/>
        </w:rPr>
        <w:t>软件可升级。</w:t>
      </w:r>
    </w:p>
    <w:p w14:paraId="28A5518A" w14:textId="77777777" w:rsidR="00E87BBC" w:rsidRDefault="00E87BBC" w:rsidP="00E87BBC">
      <w:pPr>
        <w:spacing w:line="360" w:lineRule="auto"/>
        <w:ind w:firstLineChars="200" w:firstLine="480"/>
        <w:rPr>
          <w:rFonts w:ascii="宋体" w:hAnsi="宋体"/>
          <w:sz w:val="24"/>
          <w:highlight w:val="yellow"/>
        </w:rPr>
      </w:pPr>
    </w:p>
    <w:p w14:paraId="6935F3D9" w14:textId="55F25D02" w:rsidR="00E87BBC" w:rsidRPr="00494620" w:rsidRDefault="00494620" w:rsidP="00494620">
      <w:pPr>
        <w:spacing w:line="360" w:lineRule="auto"/>
        <w:rPr>
          <w:rFonts w:ascii="宋体" w:hAnsi="宋体"/>
          <w:sz w:val="24"/>
          <w:highlight w:val="green"/>
        </w:rPr>
      </w:pPr>
      <w:r w:rsidRPr="00494620">
        <w:rPr>
          <w:rFonts w:ascii="宋体" w:hAnsi="宋体" w:hint="eastAsia"/>
          <w:sz w:val="24"/>
          <w:highlight w:val="green"/>
        </w:rPr>
        <w:t>品目1</w:t>
      </w:r>
      <w:r w:rsidRPr="00494620">
        <w:rPr>
          <w:rFonts w:ascii="宋体" w:hAnsi="宋体"/>
          <w:sz w:val="24"/>
          <w:highlight w:val="green"/>
        </w:rPr>
        <w:t>0</w:t>
      </w:r>
      <w:r w:rsidRPr="00494620">
        <w:rPr>
          <w:rFonts w:ascii="宋体" w:hAnsi="宋体" w:hint="eastAsia"/>
          <w:sz w:val="24"/>
          <w:highlight w:val="green"/>
        </w:rPr>
        <w:t>：</w:t>
      </w:r>
      <w:r w:rsidR="00E87BBC" w:rsidRPr="00494620">
        <w:rPr>
          <w:rFonts w:ascii="宋体" w:hAnsi="宋体" w:hint="eastAsia"/>
          <w:sz w:val="24"/>
          <w:highlight w:val="green"/>
        </w:rPr>
        <w:t>网络语音功能身高体重计</w:t>
      </w:r>
    </w:p>
    <w:p w14:paraId="1A6B951B" w14:textId="224C57E7" w:rsidR="00494620" w:rsidRPr="00494620" w:rsidRDefault="00494620" w:rsidP="00E87BBC">
      <w:pPr>
        <w:spacing w:line="360" w:lineRule="auto"/>
        <w:rPr>
          <w:rFonts w:ascii="宋体" w:hAnsi="宋体"/>
          <w:sz w:val="24"/>
        </w:rPr>
      </w:pPr>
      <w:r w:rsidRPr="00494620">
        <w:rPr>
          <w:rFonts w:ascii="宋体" w:hAnsi="宋体" w:hint="eastAsia"/>
          <w:sz w:val="24"/>
        </w:rPr>
        <w:t>一、技术参数</w:t>
      </w:r>
    </w:p>
    <w:p w14:paraId="55D8A811" w14:textId="01B8679D" w:rsidR="00E87BBC" w:rsidRPr="00494620" w:rsidRDefault="00E87BBC" w:rsidP="00E87BBC">
      <w:pPr>
        <w:spacing w:line="360" w:lineRule="auto"/>
        <w:rPr>
          <w:rFonts w:ascii="宋体" w:hAnsi="宋体"/>
          <w:sz w:val="24"/>
        </w:rPr>
      </w:pPr>
      <w:r w:rsidRPr="00494620">
        <w:rPr>
          <w:rFonts w:ascii="宋体" w:hAnsi="宋体"/>
          <w:sz w:val="24"/>
        </w:rPr>
        <w:t>1、系统组成：身高体重测量系统由身高体重仪、身份确认装置及语音与多功能传输装置组成。</w:t>
      </w:r>
    </w:p>
    <w:p w14:paraId="73B48504" w14:textId="77777777" w:rsidR="00E87BBC" w:rsidRPr="00494620" w:rsidRDefault="00E87BBC" w:rsidP="00E87BBC">
      <w:pPr>
        <w:spacing w:line="360" w:lineRule="auto"/>
        <w:rPr>
          <w:rFonts w:ascii="宋体" w:hAnsi="宋体"/>
          <w:sz w:val="24"/>
        </w:rPr>
      </w:pPr>
      <w:r w:rsidRPr="00494620">
        <w:rPr>
          <w:rFonts w:ascii="宋体" w:hAnsi="宋体"/>
          <w:sz w:val="24"/>
        </w:rPr>
        <w:t>2、系统功能：用于测量人体身高、体重及体脂，具有身份证信息自动导入功能（刷卡导入）、自动传输、记录功能；实现网络通讯，构成带语音提示身高、体重、体脂等参数的测量系统</w:t>
      </w:r>
      <w:r w:rsidRPr="00494620">
        <w:rPr>
          <w:rFonts w:ascii="宋体" w:hAnsi="宋体" w:hint="eastAsia"/>
          <w:sz w:val="24"/>
        </w:rPr>
        <w:t>.</w:t>
      </w:r>
      <w:r w:rsidRPr="00494620">
        <w:rPr>
          <w:rFonts w:ascii="宋体" w:hAnsi="宋体"/>
          <w:sz w:val="24"/>
        </w:rPr>
        <w:t xml:space="preserve"> </w:t>
      </w:r>
    </w:p>
    <w:p w14:paraId="6F5FD96B"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r w:rsidRPr="00494620">
        <w:rPr>
          <w:rFonts w:ascii="宋体" w:hAnsi="宋体"/>
          <w:sz w:val="24"/>
        </w:rPr>
        <w:t>具有语音提示功能。</w:t>
      </w:r>
    </w:p>
    <w:p w14:paraId="4B24DE86"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具有USB、Internet接口，可</w:t>
      </w:r>
      <w:proofErr w:type="gramStart"/>
      <w:r w:rsidRPr="00494620">
        <w:rPr>
          <w:rFonts w:ascii="宋体" w:hAnsi="宋体"/>
          <w:sz w:val="24"/>
        </w:rPr>
        <w:t>与扫码器</w:t>
      </w:r>
      <w:proofErr w:type="gramEnd"/>
      <w:r w:rsidRPr="00494620">
        <w:rPr>
          <w:rFonts w:ascii="宋体" w:hAnsi="宋体"/>
          <w:sz w:val="24"/>
        </w:rPr>
        <w:t>相连，并可基于TCPIP进行网络连接。信息可自动传输至市民健康信息系统或健康管理查询系统。</w:t>
      </w:r>
    </w:p>
    <w:p w14:paraId="60798FDF"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身高测量方式: 超声波测距。</w:t>
      </w:r>
    </w:p>
    <w:p w14:paraId="32914C02"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体重测量方式:精密平衡梁式压力传感器称重测量方式。</w:t>
      </w:r>
    </w:p>
    <w:p w14:paraId="0B1DB515" w14:textId="77777777" w:rsidR="00E87BBC" w:rsidRPr="00494620" w:rsidRDefault="00E87BBC" w:rsidP="00E87BBC">
      <w:pPr>
        <w:spacing w:line="360" w:lineRule="auto"/>
        <w:rPr>
          <w:rFonts w:ascii="宋体" w:hAnsi="宋体"/>
          <w:sz w:val="24"/>
        </w:rPr>
      </w:pPr>
      <w:r w:rsidRPr="00494620">
        <w:rPr>
          <w:rFonts w:ascii="宋体" w:hAnsi="宋体" w:hint="eastAsia"/>
          <w:sz w:val="24"/>
        </w:rPr>
        <w:t>7、</w:t>
      </w:r>
      <w:r w:rsidRPr="00494620">
        <w:rPr>
          <w:rFonts w:ascii="宋体" w:hAnsi="宋体"/>
          <w:sz w:val="24"/>
        </w:rPr>
        <w:t>体型:国际通用体格指数(BMI)。</w:t>
      </w:r>
    </w:p>
    <w:p w14:paraId="0DB89DA1" w14:textId="77777777" w:rsidR="00E87BBC" w:rsidRPr="00494620" w:rsidRDefault="00E87BBC" w:rsidP="00E87BBC">
      <w:pPr>
        <w:spacing w:line="360" w:lineRule="auto"/>
        <w:rPr>
          <w:rFonts w:ascii="宋体" w:hAnsi="宋体"/>
          <w:sz w:val="24"/>
        </w:rPr>
      </w:pPr>
      <w:r w:rsidRPr="00494620">
        <w:rPr>
          <w:rFonts w:ascii="宋体" w:hAnsi="宋体" w:hint="eastAsia"/>
          <w:sz w:val="24"/>
        </w:rPr>
        <w:t>8、</w:t>
      </w:r>
      <w:r w:rsidRPr="00494620">
        <w:rPr>
          <w:rFonts w:ascii="宋体" w:hAnsi="宋体"/>
          <w:sz w:val="24"/>
        </w:rPr>
        <w:t>显示方式:LED显示屏</w:t>
      </w:r>
      <w:r w:rsidRPr="00494620">
        <w:rPr>
          <w:rFonts w:ascii="宋体" w:hAnsi="宋体" w:hint="eastAsia"/>
          <w:sz w:val="24"/>
        </w:rPr>
        <w:t>≥</w:t>
      </w:r>
      <w:r w:rsidRPr="00494620">
        <w:rPr>
          <w:rFonts w:ascii="宋体" w:hAnsi="宋体"/>
          <w:sz w:val="24"/>
        </w:rPr>
        <w:t>7英寸。</w:t>
      </w:r>
    </w:p>
    <w:p w14:paraId="7E83E966"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测量参数：可同时显示身高、体重、BMI体格指数（身体质量指数、体脂率、体脂量、去脂体重、基础代谢率、体水分量、骨骼肌量、内脏脂肪等级、骨盐量、蛋白质量、无机盐、身体年龄、身体评分）。</w:t>
      </w:r>
    </w:p>
    <w:p w14:paraId="259DEBF0" w14:textId="77777777" w:rsidR="00E87BBC" w:rsidRPr="00494620" w:rsidRDefault="00E87BBC" w:rsidP="00E87BBC">
      <w:pPr>
        <w:spacing w:line="360" w:lineRule="auto"/>
        <w:rPr>
          <w:rFonts w:ascii="宋体" w:hAnsi="宋体"/>
          <w:sz w:val="24"/>
        </w:rPr>
      </w:pPr>
      <w:r w:rsidRPr="00494620">
        <w:rPr>
          <w:rFonts w:ascii="宋体" w:hAnsi="宋体" w:hint="eastAsia"/>
          <w:sz w:val="24"/>
        </w:rPr>
        <w:t>10、</w:t>
      </w:r>
      <w:r w:rsidRPr="00494620">
        <w:rPr>
          <w:rFonts w:ascii="宋体" w:hAnsi="宋体"/>
          <w:sz w:val="24"/>
        </w:rPr>
        <w:t xml:space="preserve">测量范围: </w:t>
      </w:r>
    </w:p>
    <w:p w14:paraId="36710FA9" w14:textId="77777777" w:rsidR="00E87BBC" w:rsidRPr="00494620" w:rsidRDefault="00E87BBC" w:rsidP="00E87BBC">
      <w:pPr>
        <w:spacing w:line="360" w:lineRule="auto"/>
        <w:rPr>
          <w:rFonts w:ascii="宋体" w:hAnsi="宋体"/>
          <w:sz w:val="24"/>
        </w:rPr>
      </w:pPr>
      <w:r w:rsidRPr="00494620">
        <w:rPr>
          <w:rFonts w:ascii="宋体" w:hAnsi="宋体" w:hint="eastAsia"/>
          <w:sz w:val="24"/>
        </w:rPr>
        <w:t>10.1、</w:t>
      </w:r>
      <w:r w:rsidRPr="00494620">
        <w:rPr>
          <w:rFonts w:ascii="宋体" w:hAnsi="宋体"/>
          <w:sz w:val="24"/>
        </w:rPr>
        <w:t>身高测量范围：30</w:t>
      </w:r>
      <w:r w:rsidRPr="00494620">
        <w:rPr>
          <w:rFonts w:ascii="宋体" w:hAnsi="宋体" w:hint="eastAsia"/>
          <w:sz w:val="24"/>
        </w:rPr>
        <w:t>-</w:t>
      </w:r>
      <w:r w:rsidRPr="00494620">
        <w:rPr>
          <w:rFonts w:ascii="宋体" w:hAnsi="宋体"/>
          <w:sz w:val="24"/>
        </w:rPr>
        <w:t>210cm；精度±0.5cm；</w:t>
      </w:r>
    </w:p>
    <w:p w14:paraId="2A728616" w14:textId="77777777" w:rsidR="00E87BBC" w:rsidRPr="00494620" w:rsidRDefault="00E87BBC" w:rsidP="00E87BBC">
      <w:pPr>
        <w:spacing w:line="360" w:lineRule="auto"/>
        <w:rPr>
          <w:rFonts w:ascii="宋体" w:hAnsi="宋体"/>
          <w:sz w:val="24"/>
        </w:rPr>
      </w:pPr>
      <w:r w:rsidRPr="00494620">
        <w:rPr>
          <w:rFonts w:ascii="宋体" w:hAnsi="宋体" w:hint="eastAsia"/>
          <w:sz w:val="24"/>
        </w:rPr>
        <w:t>10.2、</w:t>
      </w:r>
      <w:r w:rsidRPr="00494620">
        <w:rPr>
          <w:rFonts w:ascii="宋体" w:hAnsi="宋体"/>
          <w:sz w:val="24"/>
        </w:rPr>
        <w:t>体重测量范围：1</w:t>
      </w:r>
      <w:r w:rsidRPr="00494620">
        <w:rPr>
          <w:rFonts w:ascii="宋体" w:hAnsi="宋体" w:hint="eastAsia"/>
          <w:sz w:val="24"/>
        </w:rPr>
        <w:t>-</w:t>
      </w:r>
      <w:r w:rsidRPr="00494620">
        <w:rPr>
          <w:rFonts w:ascii="宋体" w:hAnsi="宋体"/>
          <w:sz w:val="24"/>
        </w:rPr>
        <w:t>250kg ；精度±0.1kg。</w:t>
      </w:r>
    </w:p>
    <w:p w14:paraId="068EBC9B" w14:textId="77777777" w:rsidR="00E87BBC" w:rsidRDefault="00E87BBC" w:rsidP="00E87BBC">
      <w:pPr>
        <w:spacing w:line="360" w:lineRule="auto"/>
        <w:rPr>
          <w:rFonts w:ascii="宋体" w:hAnsi="宋体"/>
          <w:sz w:val="24"/>
          <w:highlight w:val="yellow"/>
        </w:rPr>
      </w:pPr>
      <w:r w:rsidRPr="00494620">
        <w:rPr>
          <w:rFonts w:ascii="宋体" w:hAnsi="宋体"/>
          <w:sz w:val="24"/>
        </w:rPr>
        <w:t>1</w:t>
      </w:r>
      <w:r w:rsidRPr="00494620">
        <w:rPr>
          <w:rFonts w:ascii="宋体" w:hAnsi="宋体" w:hint="eastAsia"/>
          <w:sz w:val="24"/>
        </w:rPr>
        <w:t>1、</w:t>
      </w:r>
      <w:r w:rsidRPr="00494620">
        <w:rPr>
          <w:rFonts w:ascii="宋体" w:hAnsi="宋体"/>
          <w:sz w:val="24"/>
        </w:rPr>
        <w:t>数据输出格式:RS-232。</w:t>
      </w:r>
    </w:p>
    <w:p w14:paraId="2CE64C25" w14:textId="77777777" w:rsidR="00E87BBC" w:rsidRDefault="00E87BBC" w:rsidP="00E87BBC">
      <w:pPr>
        <w:spacing w:line="360" w:lineRule="auto"/>
        <w:rPr>
          <w:rFonts w:ascii="宋体" w:hAnsi="宋体"/>
          <w:sz w:val="24"/>
          <w:highlight w:val="yellow"/>
        </w:rPr>
      </w:pPr>
    </w:p>
    <w:p w14:paraId="1A03E602" w14:textId="5E299C82" w:rsidR="00E87BBC" w:rsidRPr="00494620" w:rsidRDefault="00494620" w:rsidP="00E87BBC">
      <w:pPr>
        <w:spacing w:line="360" w:lineRule="auto"/>
        <w:rPr>
          <w:rFonts w:ascii="宋体" w:hAnsi="宋体"/>
          <w:sz w:val="24"/>
        </w:rPr>
      </w:pPr>
      <w:r w:rsidRPr="00494620">
        <w:rPr>
          <w:rFonts w:ascii="宋体" w:hAnsi="宋体" w:hint="eastAsia"/>
          <w:sz w:val="24"/>
          <w:highlight w:val="green"/>
        </w:rPr>
        <w:t>品目1</w:t>
      </w:r>
      <w:r w:rsidRPr="00494620">
        <w:rPr>
          <w:rFonts w:ascii="宋体" w:hAnsi="宋体"/>
          <w:sz w:val="24"/>
          <w:highlight w:val="green"/>
        </w:rPr>
        <w:t>1</w:t>
      </w:r>
      <w:r w:rsidRPr="00494620">
        <w:rPr>
          <w:rFonts w:ascii="宋体" w:hAnsi="宋体" w:hint="eastAsia"/>
          <w:sz w:val="24"/>
          <w:highlight w:val="green"/>
        </w:rPr>
        <w:t>：</w:t>
      </w:r>
      <w:r w:rsidR="00E87BBC" w:rsidRPr="00494620">
        <w:rPr>
          <w:rFonts w:ascii="宋体" w:hAnsi="宋体"/>
          <w:sz w:val="24"/>
          <w:highlight w:val="green"/>
        </w:rPr>
        <w:t>24小时动态心电</w:t>
      </w:r>
      <w:r w:rsidR="00E87BBC" w:rsidRPr="00494620">
        <w:rPr>
          <w:rFonts w:ascii="宋体" w:hAnsi="宋体" w:hint="eastAsia"/>
          <w:sz w:val="24"/>
          <w:highlight w:val="green"/>
        </w:rPr>
        <w:t>图</w:t>
      </w:r>
    </w:p>
    <w:p w14:paraId="229BA7E8" w14:textId="77777777" w:rsidR="00E87BBC" w:rsidRPr="00494620" w:rsidRDefault="00E87BBC" w:rsidP="00E87BBC">
      <w:pPr>
        <w:spacing w:line="360" w:lineRule="auto"/>
        <w:rPr>
          <w:rFonts w:ascii="宋体" w:hAnsi="宋体"/>
          <w:sz w:val="24"/>
        </w:rPr>
      </w:pPr>
      <w:r w:rsidRPr="00494620">
        <w:rPr>
          <w:rFonts w:ascii="宋体" w:hAnsi="宋体" w:hint="eastAsia"/>
          <w:sz w:val="24"/>
        </w:rPr>
        <w:t>一、技术参数</w:t>
      </w:r>
    </w:p>
    <w:p w14:paraId="48852634" w14:textId="77777777" w:rsidR="00E87BBC" w:rsidRPr="00494620" w:rsidRDefault="00E87BBC" w:rsidP="00E87BBC">
      <w:pPr>
        <w:spacing w:line="360" w:lineRule="auto"/>
        <w:rPr>
          <w:rFonts w:ascii="宋体" w:hAnsi="宋体"/>
          <w:sz w:val="24"/>
        </w:rPr>
      </w:pPr>
      <w:r w:rsidRPr="00494620">
        <w:rPr>
          <w:rFonts w:ascii="宋体" w:hAnsi="宋体"/>
          <w:sz w:val="24"/>
        </w:rPr>
        <w:t>1、基本要求：服务器版动态心电图分析系统，可实现社区卫生站采集、社区卫生服务中心心律失常分析报告、心率变异性分析报告、窦性</w:t>
      </w:r>
      <w:proofErr w:type="gramStart"/>
      <w:r w:rsidRPr="00494620">
        <w:rPr>
          <w:rFonts w:ascii="宋体" w:hAnsi="宋体"/>
          <w:sz w:val="24"/>
        </w:rPr>
        <w:t>心率震荡</w:t>
      </w:r>
      <w:proofErr w:type="gramEnd"/>
      <w:r w:rsidRPr="00494620">
        <w:rPr>
          <w:rFonts w:ascii="宋体" w:hAnsi="宋体"/>
          <w:sz w:val="24"/>
        </w:rPr>
        <w:t>分析报告。</w:t>
      </w:r>
    </w:p>
    <w:p w14:paraId="37177833" w14:textId="2DFA717D"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bCs/>
          <w:sz w:val="24"/>
        </w:rPr>
        <w:t>2、服务器架构：动态心电分析系统软件安装在服务器，院内计算机都可以通过局域网络共同访问服务器的专用软件系统，各科室无需安装软件和加密锁。</w:t>
      </w:r>
    </w:p>
    <w:p w14:paraId="1A6B182B" w14:textId="77777777" w:rsidR="00E87BBC" w:rsidRPr="00494620" w:rsidRDefault="00E87BBC" w:rsidP="00E87BBC">
      <w:pPr>
        <w:spacing w:line="360" w:lineRule="auto"/>
        <w:rPr>
          <w:rFonts w:ascii="宋体" w:hAnsi="宋体"/>
          <w:sz w:val="24"/>
        </w:rPr>
      </w:pPr>
      <w:r w:rsidRPr="00494620">
        <w:rPr>
          <w:rFonts w:ascii="宋体" w:hAnsi="宋体"/>
          <w:sz w:val="24"/>
        </w:rPr>
        <w:t>3、服务器存储：所有原始数据存储于服务器，与其连接的其他计算机终端都可随时通过内网登录服务器。调用服务器内原始数据进行分析和打印。</w:t>
      </w:r>
    </w:p>
    <w:p w14:paraId="198AE2B8"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记录时长：≥24小时</w:t>
      </w:r>
      <w:r w:rsidRPr="00494620">
        <w:rPr>
          <w:rFonts w:ascii="宋体" w:hAnsi="宋体" w:hint="eastAsia"/>
          <w:sz w:val="24"/>
        </w:rPr>
        <w:t>。</w:t>
      </w:r>
    </w:p>
    <w:p w14:paraId="0028700F"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导联体系：10根导联线同步采集12导联心电图。</w:t>
      </w:r>
    </w:p>
    <w:p w14:paraId="2A5FA04E"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内部时钟：支持内部时钟，同步北京时间。</w:t>
      </w:r>
    </w:p>
    <w:p w14:paraId="3195944C" w14:textId="77777777" w:rsidR="00E87BBC" w:rsidRPr="00494620" w:rsidRDefault="00E87BBC" w:rsidP="00E87BBC">
      <w:pPr>
        <w:spacing w:line="360" w:lineRule="auto"/>
        <w:rPr>
          <w:rFonts w:ascii="宋体" w:hAnsi="宋体"/>
          <w:sz w:val="24"/>
        </w:rPr>
      </w:pPr>
      <w:r w:rsidRPr="00494620">
        <w:rPr>
          <w:rFonts w:ascii="宋体" w:hAnsi="宋体" w:hint="eastAsia"/>
          <w:sz w:val="24"/>
        </w:rPr>
        <w:t>7、</w:t>
      </w:r>
      <w:r w:rsidRPr="00494620">
        <w:rPr>
          <w:rFonts w:ascii="宋体" w:hAnsi="宋体"/>
          <w:sz w:val="24"/>
        </w:rPr>
        <w:t>数据传输： USB传输或SD读卡器，不需要格式化存储介质。</w:t>
      </w:r>
    </w:p>
    <w:p w14:paraId="5267062B" w14:textId="77777777" w:rsidR="00E87BBC" w:rsidRPr="00494620" w:rsidRDefault="00E87BBC" w:rsidP="00E87BBC">
      <w:pPr>
        <w:spacing w:line="360" w:lineRule="auto"/>
        <w:rPr>
          <w:rFonts w:ascii="宋体" w:hAnsi="宋体"/>
          <w:sz w:val="24"/>
        </w:rPr>
      </w:pPr>
      <w:r w:rsidRPr="00494620">
        <w:rPr>
          <w:rFonts w:ascii="宋体" w:hAnsi="宋体" w:hint="eastAsia"/>
          <w:sz w:val="24"/>
        </w:rPr>
        <w:t>8、</w:t>
      </w:r>
      <w:r w:rsidRPr="00494620">
        <w:rPr>
          <w:rFonts w:ascii="宋体" w:hAnsi="宋体"/>
          <w:sz w:val="24"/>
        </w:rPr>
        <w:t>特殊事件按钮：支持特殊事件按钮，快速找到病患特殊事件发生时间。</w:t>
      </w:r>
    </w:p>
    <w:p w14:paraId="5564824D"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导联线紧固：导联线插头具有紧固装置，防接口松动形成干扰。</w:t>
      </w:r>
    </w:p>
    <w:p w14:paraId="0BE7A648" w14:textId="77777777" w:rsidR="00E87BBC" w:rsidRPr="00494620" w:rsidRDefault="00E87BBC" w:rsidP="00E87BBC">
      <w:pPr>
        <w:spacing w:line="360" w:lineRule="auto"/>
        <w:rPr>
          <w:rFonts w:ascii="宋体" w:hAnsi="宋体"/>
          <w:sz w:val="24"/>
        </w:rPr>
      </w:pPr>
      <w:r w:rsidRPr="00494620">
        <w:rPr>
          <w:rFonts w:ascii="宋体" w:hAnsi="宋体" w:hint="eastAsia"/>
          <w:sz w:val="24"/>
        </w:rPr>
        <w:t>10、</w:t>
      </w:r>
      <w:r w:rsidRPr="00494620">
        <w:rPr>
          <w:rFonts w:ascii="宋体" w:hAnsi="宋体"/>
          <w:sz w:val="24"/>
        </w:rPr>
        <w:t>电源：碱性电池供电。</w:t>
      </w:r>
    </w:p>
    <w:p w14:paraId="50E2D79F" w14:textId="77777777" w:rsidR="00E87BBC" w:rsidRPr="00494620" w:rsidRDefault="00E87BBC" w:rsidP="00E87BBC">
      <w:pPr>
        <w:spacing w:line="360" w:lineRule="auto"/>
        <w:rPr>
          <w:rFonts w:ascii="宋体" w:hAnsi="宋体"/>
          <w:sz w:val="24"/>
        </w:rPr>
      </w:pPr>
      <w:r w:rsidRPr="00494620">
        <w:rPr>
          <w:rFonts w:ascii="宋体" w:hAnsi="宋体" w:hint="eastAsia"/>
          <w:sz w:val="24"/>
        </w:rPr>
        <w:t>11、</w:t>
      </w:r>
      <w:r w:rsidRPr="00494620">
        <w:rPr>
          <w:rFonts w:ascii="宋体" w:hAnsi="宋体"/>
          <w:sz w:val="24"/>
        </w:rPr>
        <w:t>记录器显示：彩色高清液晶屏，设定记录时间、电池电量显示功能。所显示的心电波形背景具有心电网格线。</w:t>
      </w:r>
    </w:p>
    <w:p w14:paraId="2976C2D5" w14:textId="77777777" w:rsidR="00E87BBC" w:rsidRPr="00494620" w:rsidRDefault="00E87BBC" w:rsidP="00E87BBC">
      <w:pPr>
        <w:spacing w:line="360" w:lineRule="auto"/>
        <w:rPr>
          <w:rFonts w:ascii="宋体" w:hAnsi="宋体"/>
          <w:sz w:val="24"/>
        </w:rPr>
      </w:pPr>
      <w:r w:rsidRPr="00494620">
        <w:rPr>
          <w:rFonts w:ascii="宋体" w:hAnsi="宋体"/>
          <w:sz w:val="24"/>
        </w:rPr>
        <w:t>二、软件功能：</w:t>
      </w:r>
    </w:p>
    <w:p w14:paraId="4C1D3793" w14:textId="7DFD6E0C"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hint="eastAsia"/>
          <w:bCs/>
          <w:sz w:val="24"/>
        </w:rPr>
        <w:t>1</w:t>
      </w:r>
      <w:r w:rsidR="00E87BBC" w:rsidRPr="00494620">
        <w:rPr>
          <w:rFonts w:ascii="宋体" w:hAnsi="宋体"/>
          <w:bCs/>
          <w:sz w:val="24"/>
        </w:rPr>
        <w:t>、权限管理：具备权限管理功能，服务器可设置不同账号不同权限。具有预约、佩戴、读取、分析、审核、会诊、打印等权限</w:t>
      </w:r>
      <w:r w:rsidR="00E87BBC" w:rsidRPr="00494620">
        <w:rPr>
          <w:rFonts w:ascii="宋体" w:hAnsi="宋体" w:hint="eastAsia"/>
          <w:bCs/>
          <w:sz w:val="24"/>
        </w:rPr>
        <w:t>。</w:t>
      </w:r>
    </w:p>
    <w:p w14:paraId="17E9E636" w14:textId="77777777" w:rsidR="00E87BBC" w:rsidRPr="00494620" w:rsidRDefault="00E87BBC" w:rsidP="00E87BBC">
      <w:pPr>
        <w:spacing w:line="360" w:lineRule="auto"/>
        <w:rPr>
          <w:rFonts w:ascii="宋体" w:hAnsi="宋体"/>
          <w:sz w:val="24"/>
        </w:rPr>
      </w:pPr>
      <w:r w:rsidRPr="00494620">
        <w:rPr>
          <w:rFonts w:ascii="宋体" w:hAnsi="宋体" w:hint="eastAsia"/>
          <w:sz w:val="24"/>
        </w:rPr>
        <w:t>2</w:t>
      </w:r>
      <w:r w:rsidRPr="00494620">
        <w:rPr>
          <w:rFonts w:ascii="宋体" w:hAnsi="宋体"/>
          <w:sz w:val="24"/>
        </w:rPr>
        <w:t>、可追溯管理：对每一份病例可追溯到设备编号和分析人员</w:t>
      </w:r>
      <w:r w:rsidRPr="00494620">
        <w:rPr>
          <w:rFonts w:ascii="宋体" w:hAnsi="宋体" w:hint="eastAsia"/>
          <w:sz w:val="24"/>
        </w:rPr>
        <w:t>.</w:t>
      </w:r>
    </w:p>
    <w:p w14:paraId="03315700" w14:textId="77777777" w:rsidR="00E87BBC" w:rsidRPr="00494620" w:rsidRDefault="00E87BBC" w:rsidP="00E87BBC">
      <w:pPr>
        <w:spacing w:line="360" w:lineRule="auto"/>
        <w:rPr>
          <w:rFonts w:ascii="宋体" w:hAnsi="宋体"/>
          <w:sz w:val="24"/>
        </w:rPr>
      </w:pPr>
      <w:r w:rsidRPr="00494620">
        <w:rPr>
          <w:rFonts w:ascii="宋体" w:hAnsi="宋体" w:hint="eastAsia"/>
          <w:sz w:val="24"/>
        </w:rPr>
        <w:t>3</w:t>
      </w:r>
      <w:r w:rsidRPr="00494620">
        <w:rPr>
          <w:rFonts w:ascii="宋体" w:hAnsi="宋体"/>
          <w:sz w:val="24"/>
        </w:rPr>
        <w:t>、预约管理：软件具备患者佩戴时间预约管理功能。</w:t>
      </w:r>
    </w:p>
    <w:p w14:paraId="16E34304" w14:textId="77777777" w:rsidR="00E87BBC" w:rsidRPr="00494620" w:rsidRDefault="00E87BBC" w:rsidP="00E87BBC">
      <w:pPr>
        <w:spacing w:line="360" w:lineRule="auto"/>
        <w:rPr>
          <w:rFonts w:ascii="宋体" w:hAnsi="宋体"/>
          <w:sz w:val="24"/>
        </w:rPr>
      </w:pPr>
      <w:r w:rsidRPr="00494620">
        <w:rPr>
          <w:rFonts w:ascii="宋体" w:hAnsi="宋体" w:hint="eastAsia"/>
          <w:sz w:val="24"/>
        </w:rPr>
        <w:t>4</w:t>
      </w:r>
      <w:r w:rsidRPr="00494620">
        <w:rPr>
          <w:rFonts w:ascii="宋体" w:hAnsi="宋体"/>
          <w:sz w:val="24"/>
        </w:rPr>
        <w:t>、工作量统计：具备工作量统计功能，可以按日、周、月、季度、年、自定义查询统计。</w:t>
      </w:r>
    </w:p>
    <w:p w14:paraId="278EA3C8" w14:textId="77777777" w:rsidR="00E87BBC" w:rsidRPr="00494620" w:rsidRDefault="00E87BBC" w:rsidP="00E87BBC">
      <w:pPr>
        <w:spacing w:line="360" w:lineRule="auto"/>
        <w:rPr>
          <w:rFonts w:ascii="宋体" w:hAnsi="宋体"/>
          <w:sz w:val="24"/>
        </w:rPr>
      </w:pPr>
      <w:r w:rsidRPr="00494620">
        <w:rPr>
          <w:rFonts w:ascii="宋体" w:hAnsi="宋体" w:hint="eastAsia"/>
          <w:sz w:val="24"/>
        </w:rPr>
        <w:t>5</w:t>
      </w:r>
      <w:r w:rsidRPr="00494620">
        <w:rPr>
          <w:rFonts w:ascii="宋体" w:hAnsi="宋体"/>
          <w:sz w:val="24"/>
        </w:rPr>
        <w:t>、科研管理：具备科研数据管理功能，可根据条件检索并导出患者数据。</w:t>
      </w:r>
    </w:p>
    <w:p w14:paraId="262E0A65" w14:textId="77777777" w:rsidR="00E87BBC" w:rsidRPr="00494620" w:rsidRDefault="00E87BBC" w:rsidP="00E87BBC">
      <w:pPr>
        <w:spacing w:line="360" w:lineRule="auto"/>
        <w:rPr>
          <w:rFonts w:ascii="宋体" w:hAnsi="宋体"/>
          <w:sz w:val="24"/>
        </w:rPr>
      </w:pPr>
      <w:r w:rsidRPr="00494620">
        <w:rPr>
          <w:rFonts w:ascii="宋体" w:hAnsi="宋体" w:hint="eastAsia"/>
          <w:sz w:val="24"/>
        </w:rPr>
        <w:t>6</w:t>
      </w:r>
      <w:r w:rsidRPr="00494620">
        <w:rPr>
          <w:rFonts w:ascii="宋体" w:hAnsi="宋体"/>
          <w:sz w:val="24"/>
        </w:rPr>
        <w:t>、协作管理：数据可通过服务器远程传输、分析、打印。可实现门诊心电图室佩戴、录机；病房心电图室分析；护士站打印报告</w:t>
      </w:r>
      <w:r w:rsidRPr="00494620">
        <w:rPr>
          <w:rFonts w:ascii="宋体" w:hAnsi="宋体" w:hint="eastAsia"/>
          <w:sz w:val="24"/>
        </w:rPr>
        <w:t>。</w:t>
      </w:r>
    </w:p>
    <w:p w14:paraId="4F519D42" w14:textId="77777777" w:rsidR="00E87BBC" w:rsidRPr="00494620" w:rsidRDefault="00E87BBC" w:rsidP="00E87BBC">
      <w:pPr>
        <w:spacing w:line="360" w:lineRule="auto"/>
        <w:rPr>
          <w:rFonts w:ascii="宋体" w:hAnsi="宋体"/>
          <w:sz w:val="24"/>
        </w:rPr>
      </w:pPr>
      <w:r w:rsidRPr="00494620">
        <w:rPr>
          <w:rFonts w:ascii="宋体" w:hAnsi="宋体" w:hint="eastAsia"/>
          <w:sz w:val="24"/>
        </w:rPr>
        <w:t>7</w:t>
      </w:r>
      <w:r w:rsidRPr="00494620">
        <w:rPr>
          <w:rFonts w:ascii="宋体" w:hAnsi="宋体"/>
          <w:sz w:val="24"/>
        </w:rPr>
        <w:t>、数据安全：具备安全保护功能，数据未经授权禁止访问和修改。</w:t>
      </w:r>
    </w:p>
    <w:p w14:paraId="090ABB48" w14:textId="77777777" w:rsidR="00E87BBC" w:rsidRPr="00494620" w:rsidRDefault="00E87BBC" w:rsidP="00E87BBC">
      <w:pPr>
        <w:spacing w:line="360" w:lineRule="auto"/>
        <w:rPr>
          <w:rFonts w:ascii="宋体" w:hAnsi="宋体"/>
          <w:sz w:val="24"/>
        </w:rPr>
      </w:pPr>
      <w:r w:rsidRPr="00494620">
        <w:rPr>
          <w:rFonts w:ascii="宋体" w:hAnsi="宋体" w:hint="eastAsia"/>
          <w:sz w:val="24"/>
        </w:rPr>
        <w:t>8、</w:t>
      </w:r>
      <w:r w:rsidRPr="00494620">
        <w:rPr>
          <w:rFonts w:ascii="宋体" w:hAnsi="宋体"/>
          <w:sz w:val="24"/>
        </w:rPr>
        <w:t>自动分析：全导联（12导联）同步全息后台分析，智能化全导联分析，无需人工选择特定导联，无需设置电压、不应期等分析参数，全自动分析。</w:t>
      </w:r>
    </w:p>
    <w:p w14:paraId="7BBF6583" w14:textId="77777777" w:rsidR="00E87BBC" w:rsidRPr="00494620" w:rsidRDefault="00E87BBC" w:rsidP="00E87BBC">
      <w:pPr>
        <w:spacing w:line="360" w:lineRule="auto"/>
        <w:rPr>
          <w:rFonts w:ascii="宋体" w:hAnsi="宋体"/>
          <w:sz w:val="24"/>
        </w:rPr>
      </w:pPr>
      <w:r w:rsidRPr="00494620">
        <w:rPr>
          <w:rFonts w:ascii="宋体" w:hAnsi="宋体" w:hint="eastAsia"/>
          <w:sz w:val="24"/>
        </w:rPr>
        <w:t>9、</w:t>
      </w:r>
      <w:r w:rsidRPr="00494620">
        <w:rPr>
          <w:rFonts w:ascii="宋体" w:hAnsi="宋体"/>
          <w:sz w:val="24"/>
        </w:rPr>
        <w:t>同屏显示：支持同屏显示 24 小时时间 RR 间期散点图、心搏叠加图以及对应的心电图条图，逐步定位具体心搏，散点图逆向联动技术提高编辑效率。一个界面完成所有心律失常的编辑</w:t>
      </w:r>
      <w:r w:rsidRPr="00494620">
        <w:rPr>
          <w:rFonts w:ascii="宋体" w:hAnsi="宋体" w:hint="eastAsia"/>
          <w:sz w:val="24"/>
        </w:rPr>
        <w:t>。</w:t>
      </w:r>
    </w:p>
    <w:p w14:paraId="78A640CE" w14:textId="77777777" w:rsidR="00E87BBC" w:rsidRPr="00494620" w:rsidRDefault="00E87BBC" w:rsidP="00E87BBC">
      <w:pPr>
        <w:spacing w:line="360" w:lineRule="auto"/>
        <w:rPr>
          <w:rFonts w:ascii="宋体" w:hAnsi="宋体"/>
          <w:sz w:val="24"/>
        </w:rPr>
      </w:pPr>
      <w:r w:rsidRPr="00494620">
        <w:rPr>
          <w:rFonts w:ascii="宋体" w:hAnsi="宋体" w:hint="eastAsia"/>
          <w:sz w:val="24"/>
        </w:rPr>
        <w:t>10、</w:t>
      </w:r>
      <w:r w:rsidRPr="00494620">
        <w:rPr>
          <w:rFonts w:ascii="宋体" w:hAnsi="宋体"/>
          <w:sz w:val="24"/>
        </w:rPr>
        <w:t>分析工具：分析软件以模板为中心构建多种直方图、散点图、叠加图，多画面同时互动，快速找到异常心电图。</w:t>
      </w:r>
    </w:p>
    <w:p w14:paraId="1D112689" w14:textId="77777777" w:rsidR="00E87BBC" w:rsidRPr="00494620" w:rsidRDefault="00E87BBC" w:rsidP="00E87BBC">
      <w:pPr>
        <w:spacing w:line="360" w:lineRule="auto"/>
        <w:rPr>
          <w:rFonts w:ascii="宋体" w:hAnsi="宋体"/>
          <w:sz w:val="24"/>
        </w:rPr>
      </w:pPr>
      <w:r w:rsidRPr="00494620">
        <w:rPr>
          <w:rFonts w:ascii="宋体" w:hAnsi="宋体" w:hint="eastAsia"/>
          <w:sz w:val="24"/>
        </w:rPr>
        <w:t>11、</w:t>
      </w:r>
      <w:r w:rsidRPr="00494620">
        <w:rPr>
          <w:rFonts w:ascii="宋体" w:hAnsi="宋体"/>
          <w:sz w:val="24"/>
        </w:rPr>
        <w:t>分析功能：分析软件具有一键自动起搏器分类分析、房颤、房</w:t>
      </w:r>
      <w:proofErr w:type="gramStart"/>
      <w:r w:rsidRPr="00494620">
        <w:rPr>
          <w:rFonts w:ascii="宋体" w:hAnsi="宋体"/>
          <w:sz w:val="24"/>
        </w:rPr>
        <w:t>扑分析</w:t>
      </w:r>
      <w:proofErr w:type="gramEnd"/>
      <w:r w:rsidRPr="00494620">
        <w:rPr>
          <w:rFonts w:ascii="宋体" w:hAnsi="宋体"/>
          <w:sz w:val="24"/>
        </w:rPr>
        <w:t>等功能；</w:t>
      </w:r>
    </w:p>
    <w:p w14:paraId="36000773" w14:textId="77777777" w:rsidR="00E87BBC" w:rsidRPr="00494620" w:rsidRDefault="00E87BBC" w:rsidP="00E87BBC">
      <w:pPr>
        <w:spacing w:line="360" w:lineRule="auto"/>
        <w:rPr>
          <w:rFonts w:ascii="宋体" w:hAnsi="宋体"/>
          <w:sz w:val="24"/>
        </w:rPr>
      </w:pPr>
      <w:r w:rsidRPr="00494620">
        <w:rPr>
          <w:rFonts w:ascii="宋体" w:hAnsi="宋体" w:hint="eastAsia"/>
          <w:sz w:val="24"/>
        </w:rPr>
        <w:t>12、</w:t>
      </w:r>
      <w:r w:rsidRPr="00494620">
        <w:rPr>
          <w:rFonts w:ascii="宋体" w:hAnsi="宋体"/>
          <w:sz w:val="24"/>
        </w:rPr>
        <w:t>ST分析：独立的 12 导联 ST 扫描分析功能，自动分析抬高和压低类型，提供心肌缺血总负荷。软件自动设置参数和基线参照点。</w:t>
      </w:r>
    </w:p>
    <w:p w14:paraId="3A2A8AAA" w14:textId="77777777" w:rsidR="00E87BBC" w:rsidRPr="00494620" w:rsidRDefault="00E87BBC" w:rsidP="00E87BBC">
      <w:pPr>
        <w:spacing w:line="360" w:lineRule="auto"/>
        <w:rPr>
          <w:rFonts w:ascii="宋体" w:hAnsi="宋体"/>
          <w:sz w:val="24"/>
        </w:rPr>
      </w:pPr>
      <w:r w:rsidRPr="00494620">
        <w:rPr>
          <w:rFonts w:ascii="宋体" w:hAnsi="宋体" w:hint="eastAsia"/>
          <w:sz w:val="24"/>
        </w:rPr>
        <w:t>13、</w:t>
      </w:r>
      <w:r w:rsidRPr="00494620">
        <w:rPr>
          <w:rFonts w:ascii="宋体" w:hAnsi="宋体"/>
          <w:sz w:val="24"/>
        </w:rPr>
        <w:t>实时打印：可根据24小时心率趋势图的时间段进行</w:t>
      </w:r>
      <w:proofErr w:type="gramStart"/>
      <w:r w:rsidRPr="00494620">
        <w:rPr>
          <w:rFonts w:ascii="宋体" w:hAnsi="宋体"/>
          <w:sz w:val="24"/>
        </w:rPr>
        <w:t>实时图条</w:t>
      </w:r>
      <w:proofErr w:type="gramEnd"/>
      <w:r w:rsidRPr="00494620">
        <w:rPr>
          <w:rFonts w:ascii="宋体" w:hAnsi="宋体"/>
          <w:sz w:val="24"/>
        </w:rPr>
        <w:t>保存打印。</w:t>
      </w:r>
    </w:p>
    <w:p w14:paraId="0D1664F7" w14:textId="77777777" w:rsidR="00E87BBC" w:rsidRPr="00494620" w:rsidRDefault="00E87BBC" w:rsidP="00E87BBC">
      <w:pPr>
        <w:spacing w:line="360" w:lineRule="auto"/>
        <w:rPr>
          <w:rFonts w:ascii="宋体" w:hAnsi="宋体"/>
          <w:sz w:val="24"/>
        </w:rPr>
      </w:pPr>
      <w:r w:rsidRPr="00494620">
        <w:rPr>
          <w:rFonts w:ascii="宋体" w:hAnsi="宋体" w:hint="eastAsia"/>
          <w:sz w:val="24"/>
        </w:rPr>
        <w:t>14、</w:t>
      </w:r>
      <w:r w:rsidRPr="00494620">
        <w:rPr>
          <w:rFonts w:ascii="宋体" w:hAnsi="宋体"/>
          <w:sz w:val="24"/>
        </w:rPr>
        <w:t>自动结论：报告首页内容以分析情况自动调整，部分结论项目为0时（如交界性</w:t>
      </w:r>
      <w:r w:rsidRPr="00494620">
        <w:rPr>
          <w:rFonts w:ascii="宋体" w:hAnsi="宋体" w:hint="eastAsia"/>
          <w:sz w:val="24"/>
        </w:rPr>
        <w:t>、</w:t>
      </w:r>
      <w:r w:rsidRPr="00494620">
        <w:rPr>
          <w:rFonts w:ascii="宋体" w:hAnsi="宋体"/>
          <w:sz w:val="24"/>
        </w:rPr>
        <w:t>房颤等），报告首页不体现，医生可自定义分析结论模板，自动按照分析情况生成报告结论。</w:t>
      </w:r>
    </w:p>
    <w:p w14:paraId="2F2C1CF7" w14:textId="77777777" w:rsidR="00E87BBC" w:rsidRPr="00494620" w:rsidRDefault="00E87BBC" w:rsidP="00E87BBC">
      <w:pPr>
        <w:spacing w:line="360" w:lineRule="auto"/>
        <w:rPr>
          <w:rFonts w:ascii="宋体" w:hAnsi="宋体"/>
          <w:sz w:val="24"/>
        </w:rPr>
      </w:pPr>
      <w:r w:rsidRPr="00494620">
        <w:rPr>
          <w:rFonts w:ascii="宋体" w:hAnsi="宋体" w:hint="eastAsia"/>
          <w:sz w:val="24"/>
        </w:rPr>
        <w:t>15、</w:t>
      </w:r>
      <w:r w:rsidRPr="00494620">
        <w:rPr>
          <w:rFonts w:ascii="宋体" w:hAnsi="宋体"/>
          <w:sz w:val="24"/>
        </w:rPr>
        <w:t>自动存图：具有</w:t>
      </w:r>
      <w:proofErr w:type="gramStart"/>
      <w:r w:rsidRPr="00494620">
        <w:rPr>
          <w:rFonts w:ascii="宋体" w:hAnsi="宋体"/>
          <w:sz w:val="24"/>
        </w:rPr>
        <w:t>自动存图功能</w:t>
      </w:r>
      <w:proofErr w:type="gramEnd"/>
      <w:r w:rsidRPr="00494620">
        <w:rPr>
          <w:rFonts w:ascii="宋体" w:hAnsi="宋体"/>
          <w:sz w:val="24"/>
        </w:rPr>
        <w:t>，自动识别最快心律、最慢心律、房早、室早、最长R-R间期等心电图片段并自动选取，可</w:t>
      </w:r>
      <w:proofErr w:type="gramStart"/>
      <w:r w:rsidRPr="00494620">
        <w:rPr>
          <w:rFonts w:ascii="宋体" w:hAnsi="宋体"/>
          <w:sz w:val="24"/>
        </w:rPr>
        <w:t>设置存图数量</w:t>
      </w:r>
      <w:proofErr w:type="gramEnd"/>
      <w:r w:rsidRPr="00494620">
        <w:rPr>
          <w:rFonts w:ascii="宋体" w:hAnsi="宋体"/>
          <w:sz w:val="24"/>
        </w:rPr>
        <w:t>，无需人工手动存图。支持即时打印功能；</w:t>
      </w:r>
    </w:p>
    <w:p w14:paraId="4A600346" w14:textId="75858B18"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hint="eastAsia"/>
          <w:bCs/>
          <w:sz w:val="24"/>
        </w:rPr>
        <w:t>16、</w:t>
      </w:r>
      <w:r w:rsidR="00E87BBC" w:rsidRPr="00494620">
        <w:rPr>
          <w:rFonts w:ascii="宋体" w:hAnsi="宋体"/>
          <w:bCs/>
          <w:sz w:val="24"/>
        </w:rPr>
        <w:t>心率变异性分析：具有心率变异性(HRV)分析功能，包括频域、时域自动分析，可对全程、夜间及每小时的心搏进行HRV时域分析</w:t>
      </w:r>
      <w:r w:rsidR="00E87BBC" w:rsidRPr="00494620">
        <w:rPr>
          <w:rFonts w:ascii="宋体" w:hAnsi="宋体" w:hint="eastAsia"/>
          <w:bCs/>
          <w:sz w:val="24"/>
        </w:rPr>
        <w:t>。</w:t>
      </w:r>
    </w:p>
    <w:p w14:paraId="606A8293" w14:textId="6F97A6B3"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hint="eastAsia"/>
          <w:bCs/>
          <w:sz w:val="24"/>
        </w:rPr>
        <w:t>17、</w:t>
      </w:r>
      <w:r w:rsidR="00E87BBC" w:rsidRPr="00494620">
        <w:rPr>
          <w:rFonts w:ascii="宋体" w:hAnsi="宋体"/>
          <w:bCs/>
          <w:sz w:val="24"/>
        </w:rPr>
        <w:t>性</w:t>
      </w:r>
      <w:proofErr w:type="gramStart"/>
      <w:r w:rsidR="00E87BBC" w:rsidRPr="00494620">
        <w:rPr>
          <w:rFonts w:ascii="宋体" w:hAnsi="宋体"/>
          <w:bCs/>
          <w:sz w:val="24"/>
        </w:rPr>
        <w:t>心率震荡</w:t>
      </w:r>
      <w:proofErr w:type="gramEnd"/>
      <w:r w:rsidR="00E87BBC" w:rsidRPr="00494620">
        <w:rPr>
          <w:rFonts w:ascii="宋体" w:hAnsi="宋体"/>
          <w:bCs/>
          <w:sz w:val="24"/>
        </w:rPr>
        <w:t>分析：具有窦性心率震荡（HRT）分析功能，自动生成HRT事件报告。包含TO、TS异常次数，TO、TS最大值，自动存取TO、TS最大</w:t>
      </w:r>
      <w:proofErr w:type="gramStart"/>
      <w:r w:rsidR="00E87BBC" w:rsidRPr="00494620">
        <w:rPr>
          <w:rFonts w:ascii="宋体" w:hAnsi="宋体"/>
          <w:bCs/>
          <w:sz w:val="24"/>
        </w:rPr>
        <w:t>值趋势</w:t>
      </w:r>
      <w:proofErr w:type="gramEnd"/>
      <w:r w:rsidR="00E87BBC" w:rsidRPr="00494620">
        <w:rPr>
          <w:rFonts w:ascii="宋体" w:hAnsi="宋体"/>
          <w:bCs/>
          <w:sz w:val="24"/>
        </w:rPr>
        <w:t>图。</w:t>
      </w:r>
    </w:p>
    <w:p w14:paraId="71201BB0" w14:textId="77777777" w:rsidR="00E87BBC" w:rsidRPr="00494620" w:rsidRDefault="00E87BBC" w:rsidP="00E87BBC">
      <w:pPr>
        <w:spacing w:line="360" w:lineRule="auto"/>
        <w:rPr>
          <w:rFonts w:ascii="宋体" w:hAnsi="宋体"/>
          <w:sz w:val="24"/>
        </w:rPr>
      </w:pPr>
      <w:r w:rsidRPr="00494620">
        <w:rPr>
          <w:rFonts w:ascii="宋体" w:hAnsi="宋体" w:hint="eastAsia"/>
          <w:sz w:val="24"/>
        </w:rPr>
        <w:t>18、</w:t>
      </w:r>
      <w:r w:rsidRPr="00494620">
        <w:rPr>
          <w:rFonts w:ascii="宋体" w:hAnsi="宋体"/>
          <w:sz w:val="24"/>
        </w:rPr>
        <w:t>资质认证：具有《中华人民共和国医疗器械注册证》</w:t>
      </w:r>
    </w:p>
    <w:p w14:paraId="77D32A6B" w14:textId="77777777" w:rsidR="00E87BBC" w:rsidRDefault="00E87BBC" w:rsidP="00E87BBC">
      <w:pPr>
        <w:spacing w:line="360" w:lineRule="auto"/>
        <w:rPr>
          <w:rFonts w:ascii="宋体" w:hAnsi="宋体"/>
          <w:sz w:val="24"/>
          <w:highlight w:val="yellow"/>
        </w:rPr>
      </w:pPr>
    </w:p>
    <w:p w14:paraId="7B0F31E5" w14:textId="679AB4BB"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品目1</w:t>
      </w:r>
      <w:r w:rsidRPr="00494620">
        <w:rPr>
          <w:rFonts w:ascii="宋体" w:hAnsi="宋体"/>
          <w:sz w:val="24"/>
          <w:highlight w:val="green"/>
        </w:rPr>
        <w:t>2</w:t>
      </w:r>
      <w:r w:rsidRPr="00494620">
        <w:rPr>
          <w:rFonts w:ascii="宋体" w:hAnsi="宋体" w:hint="eastAsia"/>
          <w:sz w:val="24"/>
          <w:highlight w:val="green"/>
        </w:rPr>
        <w:t>：</w:t>
      </w:r>
      <w:r w:rsidR="00E87BBC" w:rsidRPr="00494620">
        <w:rPr>
          <w:rFonts w:ascii="宋体" w:hAnsi="宋体"/>
          <w:sz w:val="24"/>
          <w:highlight w:val="green"/>
        </w:rPr>
        <w:t>24小时动态血压监测仪</w:t>
      </w:r>
    </w:p>
    <w:p w14:paraId="10FA151B" w14:textId="77777777" w:rsidR="00E87BBC" w:rsidRPr="00494620" w:rsidRDefault="00E87BBC" w:rsidP="00E87BBC">
      <w:pPr>
        <w:spacing w:line="360" w:lineRule="auto"/>
        <w:rPr>
          <w:rFonts w:ascii="宋体" w:hAnsi="宋体"/>
          <w:sz w:val="24"/>
        </w:rPr>
      </w:pPr>
      <w:r w:rsidRPr="00494620">
        <w:rPr>
          <w:rFonts w:ascii="宋体" w:hAnsi="宋体" w:hint="eastAsia"/>
          <w:sz w:val="24"/>
        </w:rPr>
        <w:t>一、记录器技术参数：</w:t>
      </w:r>
    </w:p>
    <w:p w14:paraId="65086A79" w14:textId="77777777" w:rsidR="00E87BBC" w:rsidRPr="00494620" w:rsidRDefault="00E87BBC" w:rsidP="00E87BBC">
      <w:pPr>
        <w:spacing w:line="360" w:lineRule="auto"/>
        <w:rPr>
          <w:rFonts w:ascii="宋体" w:hAnsi="宋体"/>
          <w:sz w:val="24"/>
        </w:rPr>
      </w:pPr>
      <w:r w:rsidRPr="00494620">
        <w:rPr>
          <w:rFonts w:ascii="宋体" w:hAnsi="宋体"/>
          <w:sz w:val="24"/>
        </w:rPr>
        <w:t>1、</w:t>
      </w:r>
      <w:r w:rsidRPr="00494620">
        <w:rPr>
          <w:rFonts w:ascii="宋体" w:hAnsi="宋体"/>
          <w:sz w:val="24"/>
        </w:rPr>
        <w:tab/>
        <w:t>臂式，可自动、手动测量。</w:t>
      </w:r>
    </w:p>
    <w:p w14:paraId="0EE9909B" w14:textId="77777777" w:rsidR="00E87BBC" w:rsidRPr="00494620" w:rsidRDefault="00E87BBC" w:rsidP="00E87BBC">
      <w:pPr>
        <w:spacing w:line="360" w:lineRule="auto"/>
        <w:rPr>
          <w:rFonts w:ascii="宋体" w:hAnsi="宋体"/>
          <w:sz w:val="24"/>
        </w:rPr>
      </w:pPr>
      <w:r w:rsidRPr="00494620">
        <w:rPr>
          <w:rFonts w:ascii="宋体" w:hAnsi="宋体"/>
          <w:sz w:val="24"/>
        </w:rPr>
        <w:t>2、</w:t>
      </w:r>
      <w:r w:rsidRPr="00494620">
        <w:rPr>
          <w:rFonts w:ascii="宋体" w:hAnsi="宋体"/>
          <w:sz w:val="24"/>
        </w:rPr>
        <w:tab/>
        <w:t>血压测量范围: 10mmHg～270mmHg。</w:t>
      </w:r>
    </w:p>
    <w:p w14:paraId="315D4C52" w14:textId="77777777" w:rsidR="00E87BBC" w:rsidRPr="00494620" w:rsidRDefault="00E87BBC" w:rsidP="00E87BBC">
      <w:pPr>
        <w:spacing w:line="360" w:lineRule="auto"/>
        <w:rPr>
          <w:rFonts w:ascii="宋体" w:hAnsi="宋体"/>
          <w:sz w:val="24"/>
        </w:rPr>
      </w:pPr>
      <w:r w:rsidRPr="00494620">
        <w:rPr>
          <w:rFonts w:ascii="宋体" w:hAnsi="宋体"/>
          <w:sz w:val="24"/>
        </w:rPr>
        <w:t>3、</w:t>
      </w:r>
      <w:r w:rsidRPr="00494620">
        <w:rPr>
          <w:rFonts w:ascii="宋体" w:hAnsi="宋体"/>
          <w:sz w:val="24"/>
        </w:rPr>
        <w:tab/>
        <w:t>脉率测量范围：40～240次/min。</w:t>
      </w:r>
    </w:p>
    <w:p w14:paraId="6345C09A" w14:textId="77777777" w:rsidR="00E87BBC" w:rsidRPr="00494620" w:rsidRDefault="00E87BBC" w:rsidP="00E87BBC">
      <w:pPr>
        <w:spacing w:line="360" w:lineRule="auto"/>
        <w:rPr>
          <w:rFonts w:ascii="宋体" w:hAnsi="宋体"/>
          <w:sz w:val="24"/>
        </w:rPr>
      </w:pPr>
      <w:r w:rsidRPr="00494620">
        <w:rPr>
          <w:rFonts w:ascii="宋体" w:hAnsi="宋体"/>
          <w:sz w:val="24"/>
        </w:rPr>
        <w:t>4、</w:t>
      </w:r>
      <w:r w:rsidRPr="00494620">
        <w:rPr>
          <w:rFonts w:ascii="宋体" w:hAnsi="宋体"/>
          <w:sz w:val="24"/>
        </w:rPr>
        <w:tab/>
        <w:t>记录时间：≥24h。</w:t>
      </w:r>
    </w:p>
    <w:p w14:paraId="05FAB37C" w14:textId="77777777" w:rsidR="00E87BBC" w:rsidRPr="00494620" w:rsidRDefault="00E87BBC" w:rsidP="00E87BBC">
      <w:pPr>
        <w:spacing w:line="360" w:lineRule="auto"/>
        <w:rPr>
          <w:rFonts w:ascii="宋体" w:hAnsi="宋体"/>
          <w:sz w:val="24"/>
        </w:rPr>
      </w:pPr>
      <w:r w:rsidRPr="00494620">
        <w:rPr>
          <w:rFonts w:ascii="宋体" w:hAnsi="宋体"/>
          <w:sz w:val="24"/>
        </w:rPr>
        <w:t>5、</w:t>
      </w:r>
      <w:r w:rsidRPr="00494620">
        <w:rPr>
          <w:rFonts w:ascii="宋体" w:hAnsi="宋体"/>
          <w:sz w:val="24"/>
        </w:rPr>
        <w:tab/>
        <w:t>测量协议：支持白天、夜晚两种以上测量间隔。</w:t>
      </w:r>
    </w:p>
    <w:p w14:paraId="7DC43FDC" w14:textId="77777777" w:rsidR="00E87BBC" w:rsidRPr="00494620" w:rsidRDefault="00E87BBC" w:rsidP="00E87BBC">
      <w:pPr>
        <w:spacing w:line="360" w:lineRule="auto"/>
        <w:rPr>
          <w:rFonts w:ascii="宋体" w:hAnsi="宋体"/>
          <w:sz w:val="24"/>
        </w:rPr>
      </w:pPr>
      <w:r w:rsidRPr="00494620">
        <w:rPr>
          <w:rFonts w:ascii="宋体" w:hAnsi="宋体"/>
          <w:sz w:val="24"/>
        </w:rPr>
        <w:t>6、</w:t>
      </w:r>
      <w:r w:rsidRPr="00494620">
        <w:rPr>
          <w:rFonts w:ascii="宋体" w:hAnsi="宋体"/>
          <w:sz w:val="24"/>
        </w:rPr>
        <w:tab/>
        <w:t>测量精确度：±3mmHg以内。</w:t>
      </w:r>
    </w:p>
    <w:p w14:paraId="6CD2D461" w14:textId="77777777" w:rsidR="00E87BBC" w:rsidRPr="00494620" w:rsidRDefault="00E87BBC" w:rsidP="00E87BBC">
      <w:pPr>
        <w:spacing w:line="360" w:lineRule="auto"/>
        <w:rPr>
          <w:rFonts w:ascii="宋体" w:hAnsi="宋体"/>
          <w:sz w:val="24"/>
        </w:rPr>
      </w:pPr>
      <w:r w:rsidRPr="00494620">
        <w:rPr>
          <w:rFonts w:ascii="宋体" w:hAnsi="宋体"/>
          <w:sz w:val="24"/>
        </w:rPr>
        <w:t>7、</w:t>
      </w:r>
      <w:r w:rsidRPr="00494620">
        <w:rPr>
          <w:rFonts w:ascii="宋体" w:hAnsi="宋体"/>
          <w:sz w:val="24"/>
        </w:rPr>
        <w:tab/>
        <w:t>佩戴时无需新建患者信息、设置测量间隔。</w:t>
      </w:r>
    </w:p>
    <w:p w14:paraId="6F2A7802" w14:textId="77777777" w:rsidR="00E87BBC" w:rsidRPr="00494620" w:rsidRDefault="00E87BBC" w:rsidP="00E87BBC">
      <w:pPr>
        <w:spacing w:line="360" w:lineRule="auto"/>
        <w:rPr>
          <w:rFonts w:ascii="宋体" w:hAnsi="宋体"/>
          <w:sz w:val="24"/>
        </w:rPr>
      </w:pPr>
      <w:r w:rsidRPr="00494620">
        <w:rPr>
          <w:rFonts w:ascii="宋体" w:hAnsi="宋体"/>
          <w:sz w:val="24"/>
        </w:rPr>
        <w:t>8、</w:t>
      </w:r>
      <w:r w:rsidRPr="00494620">
        <w:rPr>
          <w:rFonts w:ascii="宋体" w:hAnsi="宋体"/>
          <w:sz w:val="24"/>
        </w:rPr>
        <w:tab/>
        <w:t>记录盒开机后可显示电池电量，电池电量低时</w:t>
      </w:r>
      <w:proofErr w:type="gramStart"/>
      <w:r w:rsidRPr="00494620">
        <w:rPr>
          <w:rFonts w:ascii="宋体" w:hAnsi="宋体"/>
          <w:sz w:val="24"/>
        </w:rPr>
        <w:t>可声音</w:t>
      </w:r>
      <w:proofErr w:type="gramEnd"/>
      <w:r w:rsidRPr="00494620">
        <w:rPr>
          <w:rFonts w:ascii="宋体" w:hAnsi="宋体"/>
          <w:sz w:val="24"/>
        </w:rPr>
        <w:t>提示。</w:t>
      </w:r>
    </w:p>
    <w:p w14:paraId="4B4ADEC9" w14:textId="77777777" w:rsidR="00E87BBC" w:rsidRPr="00494620" w:rsidRDefault="00E87BBC" w:rsidP="00E87BBC">
      <w:pPr>
        <w:spacing w:line="360" w:lineRule="auto"/>
        <w:rPr>
          <w:rFonts w:ascii="宋体" w:hAnsi="宋体"/>
          <w:sz w:val="24"/>
        </w:rPr>
      </w:pPr>
      <w:r w:rsidRPr="00494620">
        <w:rPr>
          <w:rFonts w:ascii="宋体" w:hAnsi="宋体" w:hint="eastAsia"/>
          <w:sz w:val="24"/>
        </w:rPr>
        <w:t>二、分析软件功能：</w:t>
      </w:r>
    </w:p>
    <w:p w14:paraId="12519AD1" w14:textId="77777777" w:rsidR="00E87BBC" w:rsidRPr="00494620" w:rsidRDefault="00E87BBC" w:rsidP="00E87BBC">
      <w:pPr>
        <w:spacing w:line="360" w:lineRule="auto"/>
        <w:rPr>
          <w:rFonts w:ascii="宋体" w:hAnsi="宋体"/>
          <w:sz w:val="24"/>
        </w:rPr>
      </w:pPr>
      <w:r w:rsidRPr="00494620">
        <w:rPr>
          <w:rFonts w:ascii="宋体" w:hAnsi="宋体"/>
          <w:sz w:val="24"/>
        </w:rPr>
        <w:t>1、</w:t>
      </w:r>
      <w:r w:rsidRPr="00494620">
        <w:rPr>
          <w:rFonts w:ascii="宋体" w:hAnsi="宋体"/>
          <w:sz w:val="24"/>
        </w:rPr>
        <w:tab/>
        <w:t>服务器版动态血压分析系统软件，可以在各社区站及中心共同访问机架服务器的专用系统。</w:t>
      </w:r>
    </w:p>
    <w:p w14:paraId="5FACF693" w14:textId="77777777" w:rsidR="00E87BBC" w:rsidRPr="00494620" w:rsidRDefault="00E87BBC" w:rsidP="00E87BBC">
      <w:pPr>
        <w:spacing w:line="360" w:lineRule="auto"/>
        <w:rPr>
          <w:rFonts w:ascii="宋体" w:hAnsi="宋体"/>
          <w:sz w:val="24"/>
        </w:rPr>
      </w:pPr>
      <w:r w:rsidRPr="00494620">
        <w:rPr>
          <w:rFonts w:ascii="宋体" w:hAnsi="宋体"/>
          <w:sz w:val="24"/>
        </w:rPr>
        <w:t>2、服务器和客户端架构，所有数据通过网络进行传输和共享。</w:t>
      </w:r>
    </w:p>
    <w:p w14:paraId="097C5D84" w14:textId="77777777" w:rsidR="00E87BBC" w:rsidRPr="00494620" w:rsidRDefault="00E87BBC" w:rsidP="00E87BBC">
      <w:pPr>
        <w:spacing w:line="360" w:lineRule="auto"/>
        <w:rPr>
          <w:rFonts w:ascii="宋体" w:hAnsi="宋体"/>
          <w:sz w:val="24"/>
        </w:rPr>
      </w:pPr>
      <w:r w:rsidRPr="00494620">
        <w:rPr>
          <w:rFonts w:ascii="宋体" w:hAnsi="宋体"/>
          <w:sz w:val="24"/>
        </w:rPr>
        <w:t>3、所有原始数据存储于服务器，与其连接的其他计算机终端都可随时调用服务器内原始数据进行分析和存取。</w:t>
      </w:r>
    </w:p>
    <w:p w14:paraId="031C4AF4" w14:textId="6294FB4C" w:rsidR="00E87BBC" w:rsidRPr="00494620" w:rsidRDefault="00494620" w:rsidP="00E87BBC">
      <w:pPr>
        <w:spacing w:line="360" w:lineRule="auto"/>
        <w:rPr>
          <w:rFonts w:ascii="宋体" w:hAnsi="宋体"/>
          <w:bCs/>
          <w:sz w:val="24"/>
        </w:rPr>
      </w:pPr>
      <w:r>
        <w:rPr>
          <w:rFonts w:asciiTheme="minorEastAsia" w:eastAsiaTheme="minorEastAsia" w:hAnsiTheme="minorEastAsia" w:hint="eastAsia"/>
          <w:sz w:val="24"/>
        </w:rPr>
        <w:t>▲</w:t>
      </w:r>
      <w:r w:rsidR="00E87BBC" w:rsidRPr="00494620">
        <w:rPr>
          <w:rFonts w:ascii="宋体" w:hAnsi="宋体"/>
          <w:bCs/>
          <w:sz w:val="24"/>
        </w:rPr>
        <w:t>4、具备权限管理功能，对每一份病例可追溯到单台设备和分析人员。</w:t>
      </w:r>
    </w:p>
    <w:p w14:paraId="6F741661" w14:textId="65538EED" w:rsidR="00E87BBC" w:rsidRPr="00494620" w:rsidRDefault="00494620" w:rsidP="00E87BBC">
      <w:pPr>
        <w:spacing w:line="360" w:lineRule="auto"/>
        <w:rPr>
          <w:rFonts w:ascii="宋体" w:hAnsi="宋体"/>
          <w:bCs/>
          <w:sz w:val="24"/>
        </w:rPr>
      </w:pPr>
      <w:r w:rsidRPr="00494620">
        <w:rPr>
          <w:rFonts w:asciiTheme="minorEastAsia" w:eastAsiaTheme="minorEastAsia" w:hAnsiTheme="minorEastAsia" w:hint="eastAsia"/>
          <w:sz w:val="24"/>
        </w:rPr>
        <w:t>▲</w:t>
      </w:r>
      <w:r w:rsidR="00E87BBC" w:rsidRPr="00494620">
        <w:rPr>
          <w:rFonts w:ascii="宋体" w:hAnsi="宋体"/>
          <w:bCs/>
          <w:sz w:val="24"/>
        </w:rPr>
        <w:t>5、软件具备统计管理、数据管理等功能。</w:t>
      </w:r>
    </w:p>
    <w:p w14:paraId="538B79BB" w14:textId="77777777" w:rsidR="00E87BBC" w:rsidRPr="00494620" w:rsidRDefault="00E87BBC" w:rsidP="00E87BBC">
      <w:pPr>
        <w:spacing w:line="360" w:lineRule="auto"/>
        <w:rPr>
          <w:rFonts w:ascii="宋体" w:hAnsi="宋体"/>
          <w:sz w:val="24"/>
        </w:rPr>
      </w:pPr>
      <w:r w:rsidRPr="00494620">
        <w:rPr>
          <w:rFonts w:ascii="宋体" w:hAnsi="宋体"/>
          <w:sz w:val="24"/>
        </w:rPr>
        <w:t>6、可实现科室预约组、</w:t>
      </w:r>
      <w:proofErr w:type="gramStart"/>
      <w:r w:rsidRPr="00494620">
        <w:rPr>
          <w:rFonts w:ascii="宋体" w:hAnsi="宋体"/>
          <w:sz w:val="24"/>
        </w:rPr>
        <w:t>佩戴组</w:t>
      </w:r>
      <w:proofErr w:type="gramEnd"/>
      <w:r w:rsidRPr="00494620">
        <w:rPr>
          <w:rFonts w:ascii="宋体" w:hAnsi="宋体"/>
          <w:sz w:val="24"/>
        </w:rPr>
        <w:t>和分析组的分离。</w:t>
      </w:r>
    </w:p>
    <w:p w14:paraId="28C9DA78" w14:textId="77777777" w:rsidR="00E87BBC" w:rsidRPr="00494620" w:rsidRDefault="00E87BBC" w:rsidP="00E87BBC">
      <w:pPr>
        <w:spacing w:line="360" w:lineRule="auto"/>
        <w:rPr>
          <w:rFonts w:ascii="宋体" w:hAnsi="宋体"/>
          <w:sz w:val="24"/>
        </w:rPr>
      </w:pPr>
      <w:r w:rsidRPr="00494620">
        <w:rPr>
          <w:rFonts w:ascii="宋体" w:hAnsi="宋体"/>
          <w:sz w:val="24"/>
        </w:rPr>
        <w:t>7、具备安全保护功能，数据未经授权禁止访问和修改。</w:t>
      </w:r>
    </w:p>
    <w:p w14:paraId="62CEF7C5" w14:textId="77777777" w:rsidR="00E87BBC" w:rsidRPr="00494620" w:rsidRDefault="00E87BBC" w:rsidP="00E87BBC">
      <w:pPr>
        <w:spacing w:line="360" w:lineRule="auto"/>
        <w:rPr>
          <w:rFonts w:ascii="宋体" w:hAnsi="宋体"/>
          <w:sz w:val="24"/>
        </w:rPr>
      </w:pPr>
      <w:r w:rsidRPr="00494620">
        <w:rPr>
          <w:rFonts w:ascii="宋体" w:hAnsi="宋体"/>
          <w:sz w:val="24"/>
        </w:rPr>
        <w:t>8、血压数据列表包含序号、日期、时间、收缩压/舒张压、平均压、脉率、错误编码、备注等信息。</w:t>
      </w:r>
    </w:p>
    <w:p w14:paraId="39043A07" w14:textId="77777777" w:rsidR="00E87BBC" w:rsidRPr="00494620" w:rsidRDefault="00E87BBC" w:rsidP="00E87BBC">
      <w:pPr>
        <w:spacing w:line="360" w:lineRule="auto"/>
        <w:rPr>
          <w:rFonts w:ascii="宋体" w:hAnsi="宋体"/>
          <w:sz w:val="24"/>
        </w:rPr>
      </w:pPr>
      <w:r w:rsidRPr="00494620">
        <w:rPr>
          <w:rFonts w:ascii="宋体" w:hAnsi="宋体"/>
          <w:sz w:val="24"/>
        </w:rPr>
        <w:t>9、对于错误血压、极限血压支持手动删除、恢复可自动一键删除、一键恢复。</w:t>
      </w:r>
    </w:p>
    <w:p w14:paraId="7232E2E0" w14:textId="77777777" w:rsidR="00E87BBC" w:rsidRPr="00494620" w:rsidRDefault="00E87BBC" w:rsidP="00E87BBC">
      <w:pPr>
        <w:spacing w:line="360" w:lineRule="auto"/>
        <w:rPr>
          <w:rFonts w:ascii="宋体" w:hAnsi="宋体"/>
          <w:sz w:val="24"/>
        </w:rPr>
      </w:pPr>
      <w:r w:rsidRPr="00494620">
        <w:rPr>
          <w:rFonts w:ascii="宋体" w:hAnsi="宋体"/>
          <w:sz w:val="24"/>
        </w:rPr>
        <w:t>10、具备同一患者不同时间对比功能。</w:t>
      </w:r>
    </w:p>
    <w:p w14:paraId="25369E64" w14:textId="77777777" w:rsidR="00E87BBC" w:rsidRPr="00494620" w:rsidRDefault="00E87BBC" w:rsidP="00E87BBC">
      <w:pPr>
        <w:spacing w:line="360" w:lineRule="auto"/>
        <w:rPr>
          <w:rFonts w:ascii="宋体" w:hAnsi="宋体"/>
          <w:sz w:val="24"/>
        </w:rPr>
      </w:pPr>
      <w:r w:rsidRPr="00494620">
        <w:rPr>
          <w:rFonts w:ascii="宋体" w:hAnsi="宋体"/>
          <w:sz w:val="24"/>
        </w:rPr>
        <w:t>11、报告打印：可打印报告首页、血压勺型图页、饼状图页、直方图页、测量值列表页、血压排除列表页。</w:t>
      </w:r>
    </w:p>
    <w:p w14:paraId="3B673546" w14:textId="77777777" w:rsidR="00E87BBC" w:rsidRPr="00494620" w:rsidRDefault="00E87BBC" w:rsidP="00E87BBC">
      <w:pPr>
        <w:spacing w:line="360" w:lineRule="auto"/>
        <w:rPr>
          <w:rFonts w:ascii="宋体" w:hAnsi="宋体"/>
          <w:sz w:val="24"/>
        </w:rPr>
      </w:pPr>
      <w:r w:rsidRPr="00494620">
        <w:rPr>
          <w:rFonts w:ascii="宋体" w:hAnsi="宋体"/>
          <w:sz w:val="24"/>
        </w:rPr>
        <w:t>12、支持自动报告结论，可自定义结论模板。</w:t>
      </w:r>
    </w:p>
    <w:p w14:paraId="01739B32" w14:textId="77777777" w:rsidR="00E87BBC" w:rsidRDefault="00E87BBC" w:rsidP="00E87BBC">
      <w:pPr>
        <w:spacing w:line="360" w:lineRule="auto"/>
        <w:rPr>
          <w:rFonts w:ascii="宋体" w:hAnsi="宋体"/>
          <w:sz w:val="24"/>
          <w:highlight w:val="yellow"/>
        </w:rPr>
      </w:pPr>
      <w:r w:rsidRPr="00494620">
        <w:rPr>
          <w:rFonts w:ascii="宋体" w:hAnsi="宋体"/>
          <w:sz w:val="24"/>
        </w:rPr>
        <w:t>13、报告可显示医院名称及医院LOGO。</w:t>
      </w:r>
    </w:p>
    <w:p w14:paraId="4B157BB2" w14:textId="77777777" w:rsidR="00E87BBC" w:rsidRDefault="00E87BBC" w:rsidP="00E87BBC">
      <w:pPr>
        <w:spacing w:line="360" w:lineRule="auto"/>
        <w:rPr>
          <w:rFonts w:ascii="宋体" w:hAnsi="宋体"/>
          <w:sz w:val="24"/>
          <w:highlight w:val="yellow"/>
        </w:rPr>
      </w:pPr>
    </w:p>
    <w:p w14:paraId="12372DCA" w14:textId="6545716C" w:rsidR="00E87BBC" w:rsidRPr="00494620" w:rsidRDefault="00494620" w:rsidP="00E87BBC">
      <w:pPr>
        <w:spacing w:line="360" w:lineRule="auto"/>
        <w:rPr>
          <w:rFonts w:ascii="宋体" w:hAnsi="宋体"/>
          <w:sz w:val="24"/>
        </w:rPr>
      </w:pPr>
      <w:r w:rsidRPr="00494620">
        <w:rPr>
          <w:rFonts w:ascii="宋体" w:hAnsi="宋体" w:hint="eastAsia"/>
          <w:sz w:val="24"/>
          <w:highlight w:val="green"/>
        </w:rPr>
        <w:t>品目</w:t>
      </w:r>
      <w:r w:rsidRPr="00494620">
        <w:rPr>
          <w:rFonts w:ascii="宋体" w:hAnsi="宋体"/>
          <w:sz w:val="24"/>
          <w:highlight w:val="green"/>
        </w:rPr>
        <w:t>13</w:t>
      </w:r>
      <w:r w:rsidRPr="00494620">
        <w:rPr>
          <w:rFonts w:ascii="宋体" w:hAnsi="宋体" w:hint="eastAsia"/>
          <w:sz w:val="24"/>
          <w:highlight w:val="green"/>
        </w:rPr>
        <w:t>：</w:t>
      </w:r>
      <w:r w:rsidR="00E87BBC" w:rsidRPr="00494620">
        <w:rPr>
          <w:rFonts w:ascii="宋体" w:hAnsi="宋体" w:hint="eastAsia"/>
          <w:sz w:val="24"/>
          <w:highlight w:val="green"/>
        </w:rPr>
        <w:t>全自动血液细胞分析仪</w:t>
      </w:r>
    </w:p>
    <w:p w14:paraId="69E46051" w14:textId="77777777" w:rsidR="00E87BBC" w:rsidRPr="00494620" w:rsidRDefault="00E87BBC" w:rsidP="00E87BBC">
      <w:pPr>
        <w:numPr>
          <w:ilvl w:val="0"/>
          <w:numId w:val="30"/>
        </w:numPr>
        <w:spacing w:line="360" w:lineRule="auto"/>
        <w:rPr>
          <w:rFonts w:ascii="宋体" w:hAnsi="宋体"/>
          <w:sz w:val="24"/>
        </w:rPr>
      </w:pPr>
      <w:r w:rsidRPr="00494620">
        <w:rPr>
          <w:rFonts w:ascii="宋体" w:hAnsi="宋体" w:hint="eastAsia"/>
          <w:sz w:val="24"/>
        </w:rPr>
        <w:t>技术参数</w:t>
      </w:r>
    </w:p>
    <w:p w14:paraId="794FFDA1" w14:textId="1979E584" w:rsidR="00E87BBC" w:rsidRPr="00494620" w:rsidRDefault="00E87BBC" w:rsidP="00E87BBC">
      <w:pPr>
        <w:spacing w:line="360" w:lineRule="auto"/>
        <w:rPr>
          <w:rFonts w:ascii="宋体" w:hAnsi="宋体"/>
          <w:sz w:val="24"/>
        </w:rPr>
      </w:pPr>
      <w:r w:rsidRPr="00494620">
        <w:rPr>
          <w:rFonts w:ascii="宋体" w:hAnsi="宋体"/>
          <w:sz w:val="24"/>
        </w:rPr>
        <w:t>1</w:t>
      </w:r>
      <w:r w:rsidRPr="00494620">
        <w:rPr>
          <w:rFonts w:ascii="宋体" w:hAnsi="宋体" w:hint="eastAsia"/>
          <w:sz w:val="24"/>
        </w:rPr>
        <w:t>、</w:t>
      </w:r>
      <w:r w:rsidRPr="00494620">
        <w:rPr>
          <w:rFonts w:ascii="宋体" w:hAnsi="宋体"/>
          <w:sz w:val="24"/>
        </w:rPr>
        <w:t>检测原理：采用激光散射法对白细胞进行准确的五分类检测，采用免疫散射比浊法进行C-反应蛋白（CRP）测定，分类通道：具有独立的嗜碱性粒细胞通道。</w:t>
      </w:r>
    </w:p>
    <w:p w14:paraId="0CC21382" w14:textId="77777777" w:rsidR="00E87BBC" w:rsidRPr="00494620" w:rsidRDefault="00E87BBC" w:rsidP="00E87BBC">
      <w:pPr>
        <w:spacing w:line="360" w:lineRule="auto"/>
        <w:rPr>
          <w:rFonts w:ascii="宋体" w:hAnsi="宋体"/>
          <w:sz w:val="24"/>
        </w:rPr>
      </w:pPr>
      <w:r w:rsidRPr="00494620">
        <w:rPr>
          <w:rFonts w:ascii="宋体" w:hAnsi="宋体"/>
          <w:sz w:val="24"/>
        </w:rPr>
        <w:t>2</w:t>
      </w:r>
      <w:r w:rsidRPr="00494620">
        <w:rPr>
          <w:rFonts w:ascii="宋体" w:hAnsi="宋体" w:hint="eastAsia"/>
          <w:sz w:val="24"/>
        </w:rPr>
        <w:t>、</w:t>
      </w:r>
      <w:r w:rsidRPr="00494620">
        <w:rPr>
          <w:rFonts w:ascii="宋体" w:hAnsi="宋体"/>
          <w:sz w:val="24"/>
        </w:rPr>
        <w:t>检测参数：≥28项可报告参数（不含散点图和直方图）。</w:t>
      </w:r>
    </w:p>
    <w:p w14:paraId="0C732C2F" w14:textId="77777777" w:rsidR="00E87BBC" w:rsidRPr="00494620" w:rsidRDefault="00E87BBC" w:rsidP="00E87BBC">
      <w:pPr>
        <w:spacing w:line="360" w:lineRule="auto"/>
        <w:rPr>
          <w:rFonts w:ascii="宋体" w:hAnsi="宋体"/>
          <w:sz w:val="24"/>
        </w:rPr>
      </w:pPr>
      <w:r w:rsidRPr="00494620">
        <w:rPr>
          <w:rFonts w:ascii="宋体" w:hAnsi="宋体"/>
          <w:sz w:val="24"/>
        </w:rPr>
        <w:t>3</w:t>
      </w:r>
      <w:r w:rsidRPr="00494620">
        <w:rPr>
          <w:rFonts w:ascii="宋体" w:hAnsi="宋体" w:hint="eastAsia"/>
          <w:sz w:val="24"/>
        </w:rPr>
        <w:t>、</w:t>
      </w:r>
      <w:r w:rsidRPr="00494620">
        <w:rPr>
          <w:rFonts w:ascii="宋体" w:hAnsi="宋体"/>
          <w:sz w:val="24"/>
        </w:rPr>
        <w:t>研究参数：≥12项，包括中性粒细胞和淋巴细胞比值、血小板和淋巴细胞比值、大红细胞、小红细胞、异常淋巴细胞、有核红细胞和原始细胞等。</w:t>
      </w:r>
    </w:p>
    <w:p w14:paraId="3972C544" w14:textId="77777777" w:rsidR="00E87BBC" w:rsidRPr="00494620" w:rsidRDefault="00E87BBC" w:rsidP="00E87BBC">
      <w:pPr>
        <w:spacing w:line="360" w:lineRule="auto"/>
        <w:rPr>
          <w:rFonts w:ascii="宋体" w:hAnsi="宋体"/>
          <w:sz w:val="24"/>
        </w:rPr>
      </w:pPr>
      <w:r w:rsidRPr="00494620">
        <w:rPr>
          <w:rFonts w:ascii="宋体" w:hAnsi="宋体"/>
          <w:sz w:val="24"/>
        </w:rPr>
        <w:t>4</w:t>
      </w:r>
      <w:r w:rsidRPr="00494620">
        <w:rPr>
          <w:rFonts w:ascii="宋体" w:hAnsi="宋体" w:hint="eastAsia"/>
          <w:sz w:val="24"/>
        </w:rPr>
        <w:t>、</w:t>
      </w:r>
      <w:r w:rsidRPr="00494620">
        <w:rPr>
          <w:rFonts w:ascii="宋体" w:hAnsi="宋体"/>
          <w:sz w:val="24"/>
        </w:rPr>
        <w:t>检测模式：具有CBC、CBC+DIFF、CBC+DIFF+CRP、CBC+CRP、CRP等5种及以上全血检测模式。</w:t>
      </w:r>
    </w:p>
    <w:p w14:paraId="03069268" w14:textId="77777777" w:rsidR="00E87BBC" w:rsidRPr="00494620" w:rsidRDefault="00E87BBC" w:rsidP="00E87BBC">
      <w:pPr>
        <w:spacing w:line="360" w:lineRule="auto"/>
        <w:rPr>
          <w:rFonts w:ascii="宋体" w:hAnsi="宋体"/>
          <w:sz w:val="24"/>
        </w:rPr>
      </w:pPr>
      <w:r w:rsidRPr="00494620">
        <w:rPr>
          <w:rFonts w:ascii="宋体" w:hAnsi="宋体"/>
          <w:sz w:val="24"/>
        </w:rPr>
        <w:t>5</w:t>
      </w:r>
      <w:r w:rsidRPr="00494620">
        <w:rPr>
          <w:rFonts w:ascii="宋体" w:hAnsi="宋体" w:hint="eastAsia"/>
          <w:sz w:val="24"/>
        </w:rPr>
        <w:t>、</w:t>
      </w:r>
      <w:r w:rsidRPr="00494620">
        <w:rPr>
          <w:rFonts w:ascii="宋体" w:hAnsi="宋体"/>
          <w:sz w:val="24"/>
        </w:rPr>
        <w:t>样本用量：五分类+CRP模式≤40μl，CRP模式≤20μl。</w:t>
      </w:r>
    </w:p>
    <w:p w14:paraId="2E2B44F2" w14:textId="77777777" w:rsidR="00E87BBC" w:rsidRPr="00494620" w:rsidRDefault="00E87BBC" w:rsidP="00E87BBC">
      <w:pPr>
        <w:spacing w:line="360" w:lineRule="auto"/>
        <w:rPr>
          <w:rFonts w:ascii="宋体" w:hAnsi="宋体"/>
          <w:sz w:val="24"/>
          <w:highlight w:val="green"/>
        </w:rPr>
      </w:pPr>
      <w:r w:rsidRPr="00494620">
        <w:rPr>
          <w:rFonts w:ascii="宋体" w:hAnsi="宋体"/>
          <w:sz w:val="24"/>
        </w:rPr>
        <w:t>6</w:t>
      </w:r>
      <w:r w:rsidRPr="00494620">
        <w:rPr>
          <w:rFonts w:ascii="宋体" w:hAnsi="宋体" w:hint="eastAsia"/>
          <w:sz w:val="24"/>
        </w:rPr>
        <w:t>、</w:t>
      </w:r>
      <w:r w:rsidRPr="00494620">
        <w:rPr>
          <w:rFonts w:ascii="宋体" w:hAnsi="宋体"/>
          <w:sz w:val="24"/>
        </w:rPr>
        <w:t>检测速度：五分类+CRP模式≥50个样本/小时。</w:t>
      </w:r>
    </w:p>
    <w:p w14:paraId="4D00D55A" w14:textId="77777777" w:rsidR="00E87BBC" w:rsidRDefault="00E87BBC" w:rsidP="00E87BBC">
      <w:pPr>
        <w:spacing w:line="360" w:lineRule="auto"/>
        <w:rPr>
          <w:rFonts w:ascii="宋体" w:hAnsi="宋体"/>
          <w:sz w:val="24"/>
          <w:highlight w:val="yellow"/>
        </w:rPr>
      </w:pPr>
    </w:p>
    <w:p w14:paraId="3405BB95" w14:textId="17EE164D" w:rsidR="00E87BBC" w:rsidRPr="00494620" w:rsidRDefault="00494620" w:rsidP="00E87BBC">
      <w:pPr>
        <w:spacing w:line="360" w:lineRule="auto"/>
        <w:rPr>
          <w:rFonts w:ascii="宋体" w:hAnsi="宋体"/>
          <w:sz w:val="24"/>
          <w:highlight w:val="green"/>
        </w:rPr>
      </w:pPr>
      <w:r w:rsidRPr="00494620">
        <w:rPr>
          <w:rFonts w:ascii="宋体" w:hAnsi="宋体" w:hint="eastAsia"/>
          <w:sz w:val="24"/>
          <w:highlight w:val="green"/>
        </w:rPr>
        <w:t>品目1</w:t>
      </w:r>
      <w:r w:rsidRPr="00494620">
        <w:rPr>
          <w:rFonts w:ascii="宋体" w:hAnsi="宋体"/>
          <w:sz w:val="24"/>
          <w:highlight w:val="green"/>
        </w:rPr>
        <w:t>4</w:t>
      </w:r>
      <w:r w:rsidRPr="00494620">
        <w:rPr>
          <w:rFonts w:ascii="宋体" w:hAnsi="宋体" w:hint="eastAsia"/>
          <w:sz w:val="24"/>
          <w:highlight w:val="green"/>
        </w:rPr>
        <w:t>：</w:t>
      </w:r>
      <w:r w:rsidR="00E87BBC" w:rsidRPr="00494620">
        <w:rPr>
          <w:rFonts w:ascii="宋体" w:hAnsi="宋体" w:hint="eastAsia"/>
          <w:sz w:val="24"/>
          <w:highlight w:val="green"/>
        </w:rPr>
        <w:t>尿液分析仪</w:t>
      </w:r>
    </w:p>
    <w:p w14:paraId="5AFA0D75" w14:textId="2772B0A6" w:rsidR="00E87BBC" w:rsidRPr="00494620" w:rsidRDefault="00494620" w:rsidP="00E87BBC">
      <w:pPr>
        <w:spacing w:line="360" w:lineRule="auto"/>
        <w:rPr>
          <w:rFonts w:ascii="宋体" w:hAnsi="宋体"/>
          <w:sz w:val="24"/>
        </w:rPr>
      </w:pPr>
      <w:r w:rsidRPr="00494620">
        <w:rPr>
          <w:rFonts w:ascii="宋体" w:hAnsi="宋体" w:hint="eastAsia"/>
          <w:sz w:val="24"/>
        </w:rPr>
        <w:t>一、</w:t>
      </w:r>
      <w:r w:rsidR="00E87BBC" w:rsidRPr="00494620">
        <w:rPr>
          <w:rFonts w:ascii="宋体" w:hAnsi="宋体" w:hint="eastAsia"/>
          <w:sz w:val="24"/>
        </w:rPr>
        <w:t>技术参数</w:t>
      </w:r>
    </w:p>
    <w:p w14:paraId="45E32289" w14:textId="77777777" w:rsidR="00E87BBC" w:rsidRPr="00494620" w:rsidRDefault="00E87BBC" w:rsidP="00E87BBC">
      <w:pPr>
        <w:spacing w:line="360" w:lineRule="auto"/>
        <w:rPr>
          <w:rFonts w:ascii="宋体" w:hAnsi="宋体"/>
          <w:sz w:val="24"/>
        </w:rPr>
      </w:pPr>
      <w:r w:rsidRPr="00494620">
        <w:rPr>
          <w:rFonts w:ascii="宋体" w:hAnsi="宋体" w:hint="eastAsia"/>
          <w:sz w:val="24"/>
        </w:rPr>
        <w:t>1、测定原理：超高亮度冷光源，三波长反射测定原理。</w:t>
      </w:r>
    </w:p>
    <w:p w14:paraId="35B0C43A" w14:textId="77777777" w:rsidR="00E87BBC" w:rsidRPr="00494620" w:rsidRDefault="00E87BBC" w:rsidP="00E87BBC">
      <w:pPr>
        <w:spacing w:line="360" w:lineRule="auto"/>
        <w:rPr>
          <w:rFonts w:ascii="宋体" w:hAnsi="宋体"/>
          <w:sz w:val="24"/>
        </w:rPr>
      </w:pPr>
      <w:r w:rsidRPr="00494620">
        <w:rPr>
          <w:rFonts w:ascii="宋体" w:hAnsi="宋体" w:hint="eastAsia"/>
          <w:sz w:val="24"/>
        </w:rPr>
        <w:t>2、检测项目：葡萄糖（</w:t>
      </w:r>
      <w:r w:rsidRPr="00494620">
        <w:rPr>
          <w:rFonts w:ascii="宋体" w:hAnsi="宋体"/>
          <w:sz w:val="24"/>
        </w:rPr>
        <w:t>GLU）、胆红素（BIL）、酮体（KET）、比重（SG）、酸碱度（pH）、潜血（BLD）、蛋白质（PRO）、尿胆原（URO）、亚硝酸盐（NIT）、白细胞（LEU）、抗坏血酸（</w:t>
      </w:r>
      <w:proofErr w:type="spellStart"/>
      <w:r w:rsidRPr="00494620">
        <w:rPr>
          <w:rFonts w:ascii="宋体" w:hAnsi="宋体"/>
          <w:sz w:val="24"/>
        </w:rPr>
        <w:t>Vc</w:t>
      </w:r>
      <w:proofErr w:type="spellEnd"/>
      <w:r w:rsidRPr="00494620">
        <w:rPr>
          <w:rFonts w:ascii="宋体" w:hAnsi="宋体"/>
          <w:sz w:val="24"/>
        </w:rPr>
        <w:t>）、肌</w:t>
      </w:r>
      <w:proofErr w:type="gramStart"/>
      <w:r w:rsidRPr="00494620">
        <w:rPr>
          <w:rFonts w:ascii="宋体" w:hAnsi="宋体"/>
          <w:sz w:val="24"/>
        </w:rPr>
        <w:t>酐</w:t>
      </w:r>
      <w:proofErr w:type="gramEnd"/>
      <w:r w:rsidRPr="00494620">
        <w:rPr>
          <w:rFonts w:ascii="宋体" w:hAnsi="宋体"/>
          <w:sz w:val="24"/>
        </w:rPr>
        <w:t>（CRE）、钙离子（CAL）、微量白蛋白（MAL）等十四项</w:t>
      </w:r>
    </w:p>
    <w:p w14:paraId="5964B278" w14:textId="77777777" w:rsidR="00E87BBC" w:rsidRPr="00494620" w:rsidRDefault="00E87BBC" w:rsidP="00E87BBC">
      <w:pPr>
        <w:spacing w:line="360" w:lineRule="auto"/>
        <w:rPr>
          <w:rFonts w:ascii="宋体" w:hAnsi="宋体"/>
          <w:sz w:val="24"/>
        </w:rPr>
      </w:pPr>
      <w:r w:rsidRPr="00494620">
        <w:rPr>
          <w:rFonts w:ascii="宋体" w:hAnsi="宋体" w:hint="eastAsia"/>
          <w:sz w:val="24"/>
        </w:rPr>
        <w:t>3、数据存储：可存储≥</w:t>
      </w:r>
      <w:r w:rsidRPr="00494620">
        <w:rPr>
          <w:rFonts w:ascii="宋体" w:hAnsi="宋体"/>
          <w:sz w:val="24"/>
        </w:rPr>
        <w:t>2000份测试结果，可查询测试结果。</w:t>
      </w:r>
    </w:p>
    <w:p w14:paraId="071F97CA" w14:textId="77777777" w:rsidR="00E87BBC" w:rsidRPr="00494620" w:rsidRDefault="00E87BBC" w:rsidP="00E87BBC">
      <w:pPr>
        <w:spacing w:line="360" w:lineRule="auto"/>
        <w:rPr>
          <w:rFonts w:ascii="宋体" w:hAnsi="宋体"/>
          <w:sz w:val="24"/>
        </w:rPr>
      </w:pPr>
      <w:r w:rsidRPr="00494620">
        <w:rPr>
          <w:rFonts w:ascii="宋体" w:hAnsi="宋体" w:hint="eastAsia"/>
          <w:sz w:val="24"/>
        </w:rPr>
        <w:t>4、显</w:t>
      </w:r>
      <w:r w:rsidRPr="00494620">
        <w:rPr>
          <w:rFonts w:ascii="宋体" w:hAnsi="宋体"/>
          <w:sz w:val="24"/>
        </w:rPr>
        <w:t>示</w:t>
      </w:r>
      <w:r w:rsidRPr="00494620">
        <w:rPr>
          <w:rFonts w:ascii="宋体" w:hAnsi="宋体" w:hint="eastAsia"/>
          <w:sz w:val="24"/>
        </w:rPr>
        <w:t>：</w:t>
      </w:r>
      <w:r w:rsidRPr="00494620">
        <w:rPr>
          <w:rFonts w:ascii="宋体" w:hAnsi="宋体"/>
          <w:sz w:val="24"/>
        </w:rPr>
        <w:t>屏幕显示，分辨率</w:t>
      </w:r>
      <w:r w:rsidRPr="00494620">
        <w:rPr>
          <w:rFonts w:ascii="宋体" w:hAnsi="宋体" w:hint="eastAsia"/>
          <w:sz w:val="24"/>
        </w:rPr>
        <w:t>≥</w:t>
      </w:r>
      <w:r w:rsidRPr="00494620">
        <w:rPr>
          <w:rFonts w:ascii="宋体" w:hAnsi="宋体"/>
          <w:sz w:val="24"/>
        </w:rPr>
        <w:t>240x128。</w:t>
      </w:r>
    </w:p>
    <w:p w14:paraId="620ECCF7" w14:textId="77777777" w:rsidR="00E87BBC" w:rsidRPr="00494620" w:rsidRDefault="00E87BBC" w:rsidP="00E87BBC">
      <w:pPr>
        <w:spacing w:line="360" w:lineRule="auto"/>
        <w:rPr>
          <w:rFonts w:ascii="宋体" w:hAnsi="宋体"/>
          <w:sz w:val="24"/>
        </w:rPr>
      </w:pPr>
      <w:r w:rsidRPr="00494620">
        <w:rPr>
          <w:rFonts w:ascii="宋体" w:hAnsi="宋体" w:hint="eastAsia"/>
          <w:sz w:val="24"/>
        </w:rPr>
        <w:t>5、数据通讯：预留</w:t>
      </w:r>
      <w:r w:rsidRPr="00494620">
        <w:rPr>
          <w:rFonts w:ascii="宋体" w:hAnsi="宋体"/>
          <w:sz w:val="24"/>
        </w:rPr>
        <w:t>RS232接口，可外接尿沉渣分析系统、医院管理软件（HIS、LIS）</w:t>
      </w:r>
      <w:r w:rsidRPr="00494620">
        <w:rPr>
          <w:rFonts w:ascii="宋体" w:hAnsi="宋体" w:hint="eastAsia"/>
          <w:sz w:val="24"/>
        </w:rPr>
        <w:t>。</w:t>
      </w:r>
    </w:p>
    <w:p w14:paraId="6CD9FC7D" w14:textId="77777777" w:rsidR="00E87BBC" w:rsidRPr="00494620" w:rsidRDefault="00E87BBC" w:rsidP="00E87BBC">
      <w:pPr>
        <w:spacing w:line="360" w:lineRule="auto"/>
        <w:rPr>
          <w:rFonts w:ascii="宋体" w:hAnsi="宋体"/>
          <w:sz w:val="24"/>
        </w:rPr>
      </w:pPr>
      <w:r w:rsidRPr="00494620">
        <w:rPr>
          <w:rFonts w:ascii="宋体" w:hAnsi="宋体" w:hint="eastAsia"/>
          <w:sz w:val="24"/>
        </w:rPr>
        <w:t>6、电源：AC</w:t>
      </w:r>
      <w:r w:rsidRPr="00494620">
        <w:rPr>
          <w:rFonts w:ascii="宋体" w:hAnsi="宋体"/>
          <w:sz w:val="24"/>
        </w:rPr>
        <w:t>220V±10%，50Hz，</w:t>
      </w:r>
      <w:r w:rsidRPr="00494620">
        <w:rPr>
          <w:rFonts w:ascii="宋体" w:hAnsi="宋体" w:hint="eastAsia"/>
          <w:sz w:val="24"/>
        </w:rPr>
        <w:t>功</w:t>
      </w:r>
      <w:r w:rsidRPr="00494620">
        <w:rPr>
          <w:rFonts w:ascii="宋体" w:hAnsi="宋体"/>
          <w:sz w:val="24"/>
        </w:rPr>
        <w:t>率</w:t>
      </w:r>
      <w:r w:rsidRPr="00494620">
        <w:rPr>
          <w:rFonts w:ascii="宋体" w:hAnsi="宋体" w:hint="eastAsia"/>
          <w:sz w:val="24"/>
        </w:rPr>
        <w:t>≤</w:t>
      </w:r>
      <w:r w:rsidRPr="00494620">
        <w:rPr>
          <w:rFonts w:ascii="宋体" w:hAnsi="宋体"/>
          <w:sz w:val="24"/>
        </w:rPr>
        <w:t>50VA。</w:t>
      </w:r>
    </w:p>
    <w:p w14:paraId="01B842AC" w14:textId="77777777" w:rsidR="00E87BBC" w:rsidRPr="00494620" w:rsidRDefault="00E87BBC" w:rsidP="00E87BBC">
      <w:pPr>
        <w:spacing w:line="360" w:lineRule="auto"/>
        <w:rPr>
          <w:rFonts w:ascii="宋体" w:hAnsi="宋体"/>
          <w:sz w:val="24"/>
        </w:rPr>
      </w:pPr>
      <w:r w:rsidRPr="00494620">
        <w:rPr>
          <w:rFonts w:ascii="宋体" w:hAnsi="宋体" w:hint="eastAsia"/>
          <w:sz w:val="24"/>
        </w:rPr>
        <w:t>7、测试速度：≥</w:t>
      </w:r>
      <w:r w:rsidRPr="00494620">
        <w:rPr>
          <w:rFonts w:ascii="宋体" w:hAnsi="宋体"/>
          <w:sz w:val="24"/>
        </w:rPr>
        <w:t>5</w:t>
      </w:r>
      <w:r w:rsidRPr="00494620">
        <w:rPr>
          <w:rFonts w:ascii="宋体" w:hAnsi="宋体" w:hint="eastAsia"/>
          <w:sz w:val="24"/>
        </w:rPr>
        <w:t>00</w:t>
      </w:r>
      <w:r w:rsidRPr="00494620">
        <w:rPr>
          <w:rFonts w:ascii="宋体" w:hAnsi="宋体"/>
          <w:sz w:val="24"/>
        </w:rPr>
        <w:t>人份/小时，具有</w:t>
      </w:r>
      <w:proofErr w:type="gramStart"/>
      <w:r w:rsidRPr="00494620">
        <w:rPr>
          <w:rFonts w:ascii="宋体" w:hAnsi="宋体"/>
          <w:sz w:val="24"/>
        </w:rPr>
        <w:t>自动弃条功能</w:t>
      </w:r>
      <w:proofErr w:type="gramEnd"/>
      <w:r w:rsidRPr="00494620">
        <w:rPr>
          <w:rFonts w:ascii="宋体" w:hAnsi="宋体" w:hint="eastAsia"/>
          <w:sz w:val="24"/>
        </w:rPr>
        <w:t>。</w:t>
      </w:r>
    </w:p>
    <w:p w14:paraId="14E26C52" w14:textId="77777777" w:rsidR="00E87BBC" w:rsidRPr="00494620" w:rsidRDefault="00E87BBC" w:rsidP="00E87BBC">
      <w:pPr>
        <w:spacing w:line="360" w:lineRule="auto"/>
        <w:rPr>
          <w:rFonts w:ascii="宋体" w:hAnsi="宋体"/>
          <w:sz w:val="24"/>
        </w:rPr>
      </w:pPr>
      <w:r w:rsidRPr="00494620">
        <w:rPr>
          <w:rFonts w:ascii="宋体" w:hAnsi="宋体" w:hint="eastAsia"/>
          <w:sz w:val="24"/>
        </w:rPr>
        <w:t>8、检测波长范围：</w:t>
      </w:r>
      <w:r w:rsidRPr="00494620">
        <w:rPr>
          <w:rFonts w:ascii="宋体" w:hAnsi="宋体"/>
          <w:sz w:val="24"/>
        </w:rPr>
        <w:t>525-660nm。</w:t>
      </w:r>
    </w:p>
    <w:p w14:paraId="4D62433B" w14:textId="77777777" w:rsidR="00E87BBC" w:rsidRPr="00494620" w:rsidRDefault="00E87BBC" w:rsidP="00E87BBC">
      <w:pPr>
        <w:spacing w:line="360" w:lineRule="auto"/>
        <w:rPr>
          <w:rFonts w:ascii="宋体" w:hAnsi="宋体"/>
          <w:sz w:val="24"/>
        </w:rPr>
      </w:pPr>
      <w:r w:rsidRPr="00494620">
        <w:rPr>
          <w:rFonts w:ascii="宋体" w:hAnsi="宋体" w:hint="eastAsia"/>
          <w:sz w:val="24"/>
        </w:rPr>
        <w:t>9、打印方式：内置高速热敏打印机.</w:t>
      </w:r>
    </w:p>
    <w:p w14:paraId="4DBA1D2D" w14:textId="77777777" w:rsidR="00E87BBC" w:rsidRPr="00494620" w:rsidRDefault="00E87BBC" w:rsidP="00E87BBC">
      <w:pPr>
        <w:spacing w:line="360" w:lineRule="auto"/>
        <w:rPr>
          <w:rFonts w:ascii="宋体" w:hAnsi="宋体"/>
          <w:sz w:val="24"/>
        </w:rPr>
      </w:pPr>
      <w:r w:rsidRPr="00494620">
        <w:rPr>
          <w:rFonts w:ascii="宋体" w:hAnsi="宋体" w:hint="eastAsia"/>
          <w:sz w:val="24"/>
        </w:rPr>
        <w:t>10、工作环境：温度范围</w:t>
      </w:r>
      <w:r w:rsidRPr="00494620">
        <w:rPr>
          <w:rFonts w:ascii="宋体" w:hAnsi="宋体"/>
          <w:sz w:val="24"/>
        </w:rPr>
        <w:t>15-35℃，湿度≤85%。</w:t>
      </w:r>
    </w:p>
    <w:p w14:paraId="77FE3304" w14:textId="77777777" w:rsidR="00E87BBC" w:rsidRPr="00494620" w:rsidRDefault="00E87BBC" w:rsidP="00E87BBC">
      <w:pPr>
        <w:spacing w:line="360" w:lineRule="auto"/>
        <w:rPr>
          <w:rFonts w:ascii="宋体" w:hAnsi="宋体"/>
          <w:sz w:val="24"/>
        </w:rPr>
      </w:pPr>
      <w:r w:rsidRPr="00494620">
        <w:rPr>
          <w:rFonts w:ascii="宋体" w:hAnsi="宋体" w:hint="eastAsia"/>
          <w:sz w:val="24"/>
        </w:rPr>
        <w:t>11、故障诊断：仪器自检并配合标准灰度条检测。</w:t>
      </w:r>
    </w:p>
    <w:p w14:paraId="6DF82154" w14:textId="77777777" w:rsidR="00E87BBC" w:rsidRDefault="00E87BBC" w:rsidP="00E87BBC">
      <w:pPr>
        <w:spacing w:line="360" w:lineRule="auto"/>
        <w:rPr>
          <w:rFonts w:ascii="宋体" w:hAnsi="宋体"/>
          <w:sz w:val="24"/>
          <w:highlight w:val="yellow"/>
        </w:rPr>
      </w:pPr>
      <w:r w:rsidRPr="00494620">
        <w:rPr>
          <w:rFonts w:ascii="宋体" w:hAnsi="宋体" w:hint="eastAsia"/>
          <w:sz w:val="24"/>
        </w:rPr>
        <w:t>12、重</w:t>
      </w:r>
      <w:r w:rsidRPr="00494620">
        <w:rPr>
          <w:rFonts w:ascii="宋体" w:hAnsi="宋体"/>
          <w:sz w:val="24"/>
        </w:rPr>
        <w:t>量</w:t>
      </w:r>
      <w:r w:rsidRPr="00494620">
        <w:rPr>
          <w:rFonts w:ascii="宋体" w:hAnsi="宋体" w:hint="eastAsia"/>
          <w:sz w:val="24"/>
        </w:rPr>
        <w:t>：≤</w:t>
      </w:r>
      <w:r w:rsidRPr="00494620">
        <w:rPr>
          <w:rFonts w:ascii="宋体" w:hAnsi="宋体"/>
          <w:sz w:val="24"/>
        </w:rPr>
        <w:t>10KG</w:t>
      </w:r>
      <w:r w:rsidRPr="00494620">
        <w:rPr>
          <w:rFonts w:ascii="宋体" w:hAnsi="宋体" w:hint="eastAsia"/>
          <w:sz w:val="24"/>
        </w:rPr>
        <w:t>。</w:t>
      </w:r>
    </w:p>
    <w:p w14:paraId="63237D8A" w14:textId="77777777" w:rsidR="00E87BBC" w:rsidRDefault="00E87BBC" w:rsidP="00E87BBC">
      <w:pPr>
        <w:spacing w:line="360" w:lineRule="auto"/>
        <w:rPr>
          <w:rFonts w:ascii="宋体" w:hAnsi="宋体"/>
          <w:sz w:val="24"/>
          <w:highlight w:val="yellow"/>
        </w:rPr>
      </w:pPr>
    </w:p>
    <w:p w14:paraId="6393F1DE" w14:textId="4154E51B" w:rsidR="00E87BBC" w:rsidRPr="008C5F3E" w:rsidRDefault="00494620" w:rsidP="00E87BBC">
      <w:pPr>
        <w:spacing w:line="360" w:lineRule="auto"/>
        <w:rPr>
          <w:rFonts w:ascii="宋体" w:hAnsi="宋体"/>
          <w:sz w:val="24"/>
        </w:rPr>
      </w:pPr>
      <w:r w:rsidRPr="008C5F3E">
        <w:rPr>
          <w:rFonts w:ascii="宋体" w:hAnsi="宋体" w:hint="eastAsia"/>
          <w:sz w:val="24"/>
          <w:highlight w:val="green"/>
        </w:rPr>
        <w:t>品目1</w:t>
      </w:r>
      <w:r w:rsidRPr="008C5F3E">
        <w:rPr>
          <w:rFonts w:ascii="宋体" w:hAnsi="宋体"/>
          <w:sz w:val="24"/>
          <w:highlight w:val="green"/>
        </w:rPr>
        <w:t>5</w:t>
      </w:r>
      <w:r w:rsidRPr="008C5F3E">
        <w:rPr>
          <w:rFonts w:ascii="宋体" w:hAnsi="宋体" w:hint="eastAsia"/>
          <w:sz w:val="24"/>
          <w:highlight w:val="green"/>
        </w:rPr>
        <w:t>：</w:t>
      </w:r>
      <w:r w:rsidR="00E87BBC" w:rsidRPr="008C5F3E">
        <w:rPr>
          <w:rFonts w:ascii="宋体" w:hAnsi="宋体"/>
          <w:sz w:val="24"/>
          <w:highlight w:val="green"/>
        </w:rPr>
        <w:t>C13呼气试验分析仪</w:t>
      </w:r>
    </w:p>
    <w:p w14:paraId="3DB2D094" w14:textId="2E535E33" w:rsidR="00E87BBC" w:rsidRPr="008C5F3E" w:rsidRDefault="00494620" w:rsidP="00E87BBC">
      <w:pPr>
        <w:spacing w:line="360" w:lineRule="auto"/>
        <w:rPr>
          <w:rFonts w:ascii="宋体" w:hAnsi="宋体"/>
          <w:sz w:val="24"/>
        </w:rPr>
      </w:pPr>
      <w:r w:rsidRPr="008C5F3E">
        <w:rPr>
          <w:rFonts w:ascii="宋体" w:hAnsi="宋体" w:hint="eastAsia"/>
          <w:sz w:val="24"/>
        </w:rPr>
        <w:t>一、</w:t>
      </w:r>
      <w:r w:rsidR="00E87BBC" w:rsidRPr="008C5F3E">
        <w:rPr>
          <w:rFonts w:ascii="宋体" w:hAnsi="宋体" w:hint="eastAsia"/>
          <w:sz w:val="24"/>
        </w:rPr>
        <w:t>技术参数</w:t>
      </w:r>
    </w:p>
    <w:p w14:paraId="0FF88C12" w14:textId="77777777" w:rsidR="00E87BBC" w:rsidRPr="008C5F3E" w:rsidRDefault="00E87BBC" w:rsidP="00E87BBC">
      <w:pPr>
        <w:spacing w:line="360" w:lineRule="auto"/>
        <w:rPr>
          <w:rFonts w:ascii="宋体" w:hAnsi="宋体"/>
          <w:sz w:val="24"/>
        </w:rPr>
      </w:pPr>
      <w:r w:rsidRPr="008C5F3E">
        <w:rPr>
          <w:rFonts w:ascii="宋体" w:hAnsi="宋体"/>
          <w:sz w:val="24"/>
        </w:rPr>
        <w:t>1、一键式操作完成测量。</w:t>
      </w:r>
    </w:p>
    <w:p w14:paraId="4D223AE5" w14:textId="77777777" w:rsidR="00E87BBC" w:rsidRPr="008C5F3E" w:rsidRDefault="00E87BBC" w:rsidP="00E87BBC">
      <w:pPr>
        <w:spacing w:line="360" w:lineRule="auto"/>
        <w:rPr>
          <w:rFonts w:ascii="宋体" w:hAnsi="宋体"/>
          <w:sz w:val="24"/>
        </w:rPr>
      </w:pPr>
      <w:r w:rsidRPr="008C5F3E">
        <w:rPr>
          <w:rFonts w:ascii="宋体" w:hAnsi="宋体" w:hint="eastAsia"/>
          <w:sz w:val="24"/>
        </w:rPr>
        <w:t>2</w:t>
      </w:r>
      <w:r w:rsidRPr="008C5F3E">
        <w:rPr>
          <w:rFonts w:ascii="宋体" w:hAnsi="宋体"/>
          <w:sz w:val="24"/>
        </w:rPr>
        <w:t>、开机预热时间：≤20分钟。</w:t>
      </w:r>
    </w:p>
    <w:p w14:paraId="353A5169" w14:textId="77777777" w:rsidR="00E87BBC" w:rsidRPr="008C5F3E" w:rsidRDefault="00E87BBC" w:rsidP="00E87BBC">
      <w:pPr>
        <w:spacing w:line="360" w:lineRule="auto"/>
        <w:rPr>
          <w:rFonts w:ascii="宋体" w:hAnsi="宋体"/>
          <w:sz w:val="24"/>
        </w:rPr>
      </w:pPr>
      <w:r w:rsidRPr="008C5F3E">
        <w:rPr>
          <w:rFonts w:ascii="宋体" w:hAnsi="宋体" w:hint="eastAsia"/>
          <w:sz w:val="24"/>
        </w:rPr>
        <w:t>3</w:t>
      </w:r>
      <w:r w:rsidRPr="008C5F3E">
        <w:rPr>
          <w:rFonts w:ascii="宋体" w:hAnsi="宋体"/>
          <w:sz w:val="24"/>
        </w:rPr>
        <w:t>、检测样品浓度范围：1-6%。</w:t>
      </w:r>
    </w:p>
    <w:p w14:paraId="19520A67" w14:textId="77777777" w:rsidR="00E87BBC" w:rsidRPr="008C5F3E" w:rsidRDefault="00E87BBC" w:rsidP="00E87BBC">
      <w:pPr>
        <w:spacing w:line="360" w:lineRule="auto"/>
        <w:rPr>
          <w:rFonts w:ascii="宋体" w:hAnsi="宋体"/>
          <w:sz w:val="24"/>
        </w:rPr>
      </w:pPr>
      <w:r w:rsidRPr="008C5F3E">
        <w:rPr>
          <w:rFonts w:ascii="宋体" w:hAnsi="宋体" w:hint="eastAsia"/>
          <w:sz w:val="24"/>
        </w:rPr>
        <w:t>4</w:t>
      </w:r>
      <w:r w:rsidRPr="008C5F3E">
        <w:rPr>
          <w:rFonts w:ascii="宋体" w:hAnsi="宋体"/>
          <w:sz w:val="24"/>
        </w:rPr>
        <w:t>、全中文界面，具有病人信息存储及查询功能。</w:t>
      </w:r>
    </w:p>
    <w:p w14:paraId="7B65E26A" w14:textId="77777777" w:rsidR="00E87BBC" w:rsidRPr="008C5F3E" w:rsidRDefault="00E87BBC" w:rsidP="00E87BBC">
      <w:pPr>
        <w:spacing w:line="360" w:lineRule="auto"/>
        <w:rPr>
          <w:rFonts w:ascii="宋体" w:hAnsi="宋体"/>
          <w:sz w:val="24"/>
        </w:rPr>
      </w:pPr>
      <w:r w:rsidRPr="008C5F3E">
        <w:rPr>
          <w:rFonts w:ascii="宋体" w:hAnsi="宋体" w:hint="eastAsia"/>
          <w:sz w:val="24"/>
        </w:rPr>
        <w:t>5</w:t>
      </w:r>
      <w:r w:rsidRPr="008C5F3E">
        <w:rPr>
          <w:rFonts w:ascii="宋体" w:hAnsi="宋体"/>
          <w:sz w:val="24"/>
        </w:rPr>
        <w:t>、具有仪器自检功能，随时进行仪器核心部件的</w:t>
      </w:r>
      <w:proofErr w:type="gramStart"/>
      <w:r w:rsidRPr="008C5F3E">
        <w:rPr>
          <w:rFonts w:ascii="宋体" w:hAnsi="宋体"/>
          <w:sz w:val="24"/>
        </w:rPr>
        <w:t>的</w:t>
      </w:r>
      <w:proofErr w:type="gramEnd"/>
      <w:r w:rsidRPr="008C5F3E">
        <w:rPr>
          <w:rFonts w:ascii="宋体" w:hAnsi="宋体"/>
          <w:sz w:val="24"/>
        </w:rPr>
        <w:t>检测判断。</w:t>
      </w:r>
    </w:p>
    <w:p w14:paraId="0EABE3EA" w14:textId="77777777" w:rsidR="00E87BBC" w:rsidRPr="008C5F3E" w:rsidRDefault="00E87BBC" w:rsidP="00E87BBC">
      <w:pPr>
        <w:spacing w:line="360" w:lineRule="auto"/>
        <w:rPr>
          <w:rFonts w:ascii="宋体" w:hAnsi="宋体"/>
          <w:sz w:val="24"/>
        </w:rPr>
      </w:pPr>
      <w:r w:rsidRPr="008C5F3E">
        <w:rPr>
          <w:rFonts w:ascii="宋体" w:hAnsi="宋体" w:hint="eastAsia"/>
          <w:sz w:val="24"/>
        </w:rPr>
        <w:t>6</w:t>
      </w:r>
      <w:r w:rsidRPr="008C5F3E">
        <w:rPr>
          <w:rFonts w:ascii="宋体" w:hAnsi="宋体"/>
          <w:sz w:val="24"/>
        </w:rPr>
        <w:t>、精密度：</w:t>
      </w:r>
      <w:proofErr w:type="spellStart"/>
      <w:r w:rsidRPr="008C5F3E">
        <w:rPr>
          <w:rFonts w:ascii="宋体" w:hAnsi="宋体"/>
          <w:sz w:val="24"/>
        </w:rPr>
        <w:t>δsd</w:t>
      </w:r>
      <w:proofErr w:type="spellEnd"/>
      <w:r w:rsidRPr="008C5F3E">
        <w:rPr>
          <w:rFonts w:ascii="宋体" w:hAnsi="宋体" w:hint="eastAsia"/>
          <w:sz w:val="24"/>
        </w:rPr>
        <w:t>≤</w:t>
      </w:r>
      <w:r w:rsidRPr="008C5F3E">
        <w:rPr>
          <w:rFonts w:ascii="宋体" w:hAnsi="宋体"/>
          <w:sz w:val="24"/>
        </w:rPr>
        <w:t>0.2‰，C.V.</w:t>
      </w:r>
      <w:r w:rsidRPr="008C5F3E">
        <w:rPr>
          <w:rFonts w:ascii="宋体" w:hAnsi="宋体" w:hint="eastAsia"/>
          <w:sz w:val="24"/>
        </w:rPr>
        <w:t>≤</w:t>
      </w:r>
      <w:r w:rsidRPr="008C5F3E">
        <w:rPr>
          <w:rFonts w:ascii="宋体" w:hAnsi="宋体"/>
          <w:sz w:val="24"/>
        </w:rPr>
        <w:t>±1%</w:t>
      </w:r>
      <w:r w:rsidRPr="008C5F3E">
        <w:rPr>
          <w:rFonts w:ascii="宋体" w:hAnsi="宋体" w:hint="eastAsia"/>
          <w:sz w:val="24"/>
        </w:rPr>
        <w:t>。</w:t>
      </w:r>
    </w:p>
    <w:p w14:paraId="73532E98" w14:textId="77777777" w:rsidR="00E87BBC" w:rsidRPr="008C5F3E" w:rsidRDefault="00E87BBC" w:rsidP="00E87BBC">
      <w:pPr>
        <w:spacing w:line="360" w:lineRule="auto"/>
        <w:rPr>
          <w:rFonts w:ascii="宋体" w:hAnsi="宋体"/>
          <w:sz w:val="24"/>
        </w:rPr>
      </w:pPr>
      <w:r w:rsidRPr="008C5F3E">
        <w:rPr>
          <w:rFonts w:ascii="宋体" w:hAnsi="宋体" w:hint="eastAsia"/>
          <w:sz w:val="24"/>
        </w:rPr>
        <w:t>7</w:t>
      </w:r>
      <w:r w:rsidRPr="008C5F3E">
        <w:rPr>
          <w:rFonts w:ascii="宋体" w:hAnsi="宋体"/>
          <w:sz w:val="24"/>
        </w:rPr>
        <w:t>、稳定性：在8小时内测量，C.V.</w:t>
      </w:r>
      <w:r w:rsidRPr="008C5F3E">
        <w:rPr>
          <w:rFonts w:ascii="宋体" w:hAnsi="宋体" w:hint="eastAsia"/>
          <w:sz w:val="24"/>
        </w:rPr>
        <w:t>≤</w:t>
      </w:r>
      <w:r w:rsidRPr="008C5F3E">
        <w:rPr>
          <w:rFonts w:ascii="宋体" w:hAnsi="宋体"/>
          <w:sz w:val="24"/>
        </w:rPr>
        <w:t>±1%</w:t>
      </w:r>
      <w:r w:rsidRPr="008C5F3E">
        <w:rPr>
          <w:rFonts w:ascii="宋体" w:hAnsi="宋体" w:hint="eastAsia"/>
          <w:sz w:val="24"/>
        </w:rPr>
        <w:t>。</w:t>
      </w:r>
    </w:p>
    <w:p w14:paraId="592F6BF6" w14:textId="77777777" w:rsidR="00E87BBC" w:rsidRPr="008C5F3E" w:rsidRDefault="00E87BBC" w:rsidP="00E87BBC">
      <w:pPr>
        <w:spacing w:line="360" w:lineRule="auto"/>
        <w:rPr>
          <w:rFonts w:ascii="宋体" w:hAnsi="宋体"/>
          <w:sz w:val="24"/>
        </w:rPr>
      </w:pPr>
      <w:r w:rsidRPr="008C5F3E">
        <w:rPr>
          <w:rFonts w:ascii="宋体" w:hAnsi="宋体" w:hint="eastAsia"/>
          <w:sz w:val="24"/>
        </w:rPr>
        <w:t>8</w:t>
      </w:r>
      <w:r w:rsidRPr="008C5F3E">
        <w:rPr>
          <w:rFonts w:ascii="宋体" w:hAnsi="宋体"/>
          <w:sz w:val="24"/>
        </w:rPr>
        <w:t>、孔间差：△δ</w:t>
      </w:r>
      <w:r w:rsidRPr="008C5F3E">
        <w:rPr>
          <w:rFonts w:ascii="宋体" w:hAnsi="宋体" w:hint="eastAsia"/>
          <w:sz w:val="24"/>
        </w:rPr>
        <w:t>≤</w:t>
      </w:r>
      <w:r w:rsidRPr="008C5F3E">
        <w:rPr>
          <w:rFonts w:ascii="宋体" w:hAnsi="宋体"/>
          <w:sz w:val="24"/>
        </w:rPr>
        <w:t>0.3‰。</w:t>
      </w:r>
    </w:p>
    <w:p w14:paraId="0B4DA831" w14:textId="77777777" w:rsidR="00E87BBC" w:rsidRPr="008C5F3E" w:rsidRDefault="00E87BBC" w:rsidP="00E87BBC">
      <w:pPr>
        <w:spacing w:line="360" w:lineRule="auto"/>
        <w:rPr>
          <w:rFonts w:ascii="宋体" w:hAnsi="宋体"/>
          <w:sz w:val="24"/>
        </w:rPr>
      </w:pPr>
      <w:r w:rsidRPr="008C5F3E">
        <w:rPr>
          <w:rFonts w:ascii="宋体" w:hAnsi="宋体" w:hint="eastAsia"/>
          <w:sz w:val="24"/>
        </w:rPr>
        <w:t>9</w:t>
      </w:r>
      <w:r w:rsidRPr="008C5F3E">
        <w:rPr>
          <w:rFonts w:ascii="宋体" w:hAnsi="宋体"/>
          <w:sz w:val="24"/>
        </w:rPr>
        <w:t>、准确性：测定DOB在10的气体，偏差</w:t>
      </w:r>
      <w:r w:rsidRPr="008C5F3E">
        <w:rPr>
          <w:rFonts w:ascii="宋体" w:hAnsi="宋体" w:hint="eastAsia"/>
          <w:sz w:val="24"/>
        </w:rPr>
        <w:t>≤</w:t>
      </w:r>
      <w:r w:rsidRPr="008C5F3E">
        <w:rPr>
          <w:rFonts w:ascii="宋体" w:hAnsi="宋体"/>
          <w:sz w:val="24"/>
        </w:rPr>
        <w:t>±10%。</w:t>
      </w:r>
    </w:p>
    <w:p w14:paraId="3D3A21E3" w14:textId="77777777" w:rsidR="00E87BBC" w:rsidRPr="008C5F3E" w:rsidRDefault="00E87BBC" w:rsidP="00E87BBC">
      <w:pPr>
        <w:spacing w:line="360" w:lineRule="auto"/>
        <w:rPr>
          <w:rFonts w:ascii="宋体" w:hAnsi="宋体"/>
          <w:sz w:val="24"/>
        </w:rPr>
      </w:pPr>
      <w:r w:rsidRPr="008C5F3E">
        <w:rPr>
          <w:rFonts w:ascii="宋体" w:hAnsi="宋体"/>
          <w:sz w:val="24"/>
        </w:rPr>
        <w:t>1</w:t>
      </w:r>
      <w:r w:rsidRPr="008C5F3E">
        <w:rPr>
          <w:rFonts w:ascii="宋体" w:hAnsi="宋体" w:hint="eastAsia"/>
          <w:sz w:val="24"/>
        </w:rPr>
        <w:t>0</w:t>
      </w:r>
      <w:r w:rsidRPr="008C5F3E">
        <w:rPr>
          <w:rFonts w:ascii="宋体" w:hAnsi="宋体"/>
          <w:sz w:val="24"/>
        </w:rPr>
        <w:t>、CO</w:t>
      </w:r>
      <w:r w:rsidRPr="008C5F3E">
        <w:rPr>
          <w:rFonts w:ascii="宋体" w:hAnsi="宋体" w:hint="eastAsia"/>
          <w:sz w:val="24"/>
          <w:vertAlign w:val="subscript"/>
        </w:rPr>
        <w:t>2</w:t>
      </w:r>
      <w:r w:rsidRPr="008C5F3E">
        <w:rPr>
          <w:rFonts w:ascii="宋体" w:hAnsi="宋体"/>
          <w:sz w:val="24"/>
        </w:rPr>
        <w:t>线性：CO</w:t>
      </w:r>
      <w:r w:rsidRPr="008C5F3E">
        <w:rPr>
          <w:rFonts w:ascii="宋体" w:hAnsi="宋体" w:hint="eastAsia"/>
          <w:sz w:val="24"/>
          <w:vertAlign w:val="subscript"/>
        </w:rPr>
        <w:t>2</w:t>
      </w:r>
      <w:r w:rsidRPr="008C5F3E">
        <w:rPr>
          <w:rFonts w:ascii="宋体" w:hAnsi="宋体"/>
          <w:sz w:val="24"/>
        </w:rPr>
        <w:t>浓度在1</w:t>
      </w:r>
      <w:r w:rsidRPr="008C5F3E">
        <w:rPr>
          <w:rFonts w:ascii="宋体" w:hAnsi="宋体" w:hint="eastAsia"/>
          <w:sz w:val="24"/>
        </w:rPr>
        <w:t>-</w:t>
      </w:r>
      <w:r w:rsidRPr="008C5F3E">
        <w:rPr>
          <w:rFonts w:ascii="宋体" w:hAnsi="宋体"/>
          <w:sz w:val="24"/>
        </w:rPr>
        <w:t>6%范围内，相关系数R≥0.99。</w:t>
      </w:r>
    </w:p>
    <w:p w14:paraId="7A32E33E" w14:textId="77777777" w:rsidR="00E87BBC" w:rsidRPr="008C5F3E" w:rsidRDefault="00E87BBC" w:rsidP="00E87BBC">
      <w:pPr>
        <w:spacing w:line="360" w:lineRule="auto"/>
        <w:rPr>
          <w:rFonts w:ascii="宋体" w:hAnsi="宋体"/>
          <w:sz w:val="24"/>
        </w:rPr>
      </w:pPr>
      <w:r w:rsidRPr="008C5F3E">
        <w:rPr>
          <w:rFonts w:ascii="宋体" w:hAnsi="宋体"/>
          <w:sz w:val="24"/>
        </w:rPr>
        <w:t>1</w:t>
      </w:r>
      <w:r w:rsidRPr="008C5F3E">
        <w:rPr>
          <w:rFonts w:ascii="宋体" w:hAnsi="宋体" w:hint="eastAsia"/>
          <w:sz w:val="24"/>
        </w:rPr>
        <w:t>1</w:t>
      </w:r>
      <w:r w:rsidRPr="008C5F3E">
        <w:rPr>
          <w:rFonts w:ascii="宋体" w:hAnsi="宋体"/>
          <w:sz w:val="24"/>
        </w:rPr>
        <w:t>、</w:t>
      </w:r>
      <w:r w:rsidRPr="008C5F3E">
        <w:rPr>
          <w:rFonts w:ascii="宋体" w:hAnsi="宋体" w:hint="eastAsia"/>
          <w:sz w:val="24"/>
        </w:rPr>
        <w:t>≥</w:t>
      </w:r>
      <w:r w:rsidRPr="008C5F3E">
        <w:rPr>
          <w:rFonts w:ascii="宋体" w:hAnsi="宋体"/>
          <w:sz w:val="24"/>
        </w:rPr>
        <w:t>10通道机型。</w:t>
      </w:r>
    </w:p>
    <w:p w14:paraId="0D44C34D" w14:textId="77777777" w:rsidR="00E87BBC" w:rsidRPr="008C5F3E" w:rsidRDefault="00E87BBC" w:rsidP="00E87BBC">
      <w:pPr>
        <w:spacing w:line="360" w:lineRule="auto"/>
        <w:rPr>
          <w:rFonts w:ascii="宋体" w:hAnsi="宋体"/>
          <w:sz w:val="24"/>
        </w:rPr>
      </w:pPr>
      <w:r w:rsidRPr="008C5F3E">
        <w:rPr>
          <w:rFonts w:ascii="宋体" w:hAnsi="宋体"/>
          <w:sz w:val="24"/>
        </w:rPr>
        <w:t>1</w:t>
      </w:r>
      <w:r w:rsidRPr="008C5F3E">
        <w:rPr>
          <w:rFonts w:ascii="宋体" w:hAnsi="宋体" w:hint="eastAsia"/>
          <w:sz w:val="24"/>
        </w:rPr>
        <w:t>2</w:t>
      </w:r>
      <w:r w:rsidRPr="008C5F3E">
        <w:rPr>
          <w:rFonts w:ascii="宋体" w:hAnsi="宋体"/>
          <w:sz w:val="24"/>
        </w:rPr>
        <w:t>、采用红外光源。</w:t>
      </w:r>
    </w:p>
    <w:p w14:paraId="22052B87" w14:textId="36C1C7BB" w:rsidR="00E87BBC" w:rsidRPr="008C5F3E" w:rsidRDefault="008C5F3E" w:rsidP="00E87BBC">
      <w:pPr>
        <w:spacing w:line="360" w:lineRule="auto"/>
        <w:rPr>
          <w:rFonts w:ascii="宋体" w:hAnsi="宋体"/>
          <w:bCs/>
          <w:sz w:val="24"/>
        </w:rPr>
      </w:pPr>
      <w:r>
        <w:rPr>
          <w:rFonts w:asciiTheme="minorEastAsia" w:eastAsiaTheme="minorEastAsia" w:hAnsiTheme="minorEastAsia" w:hint="eastAsia"/>
          <w:sz w:val="24"/>
        </w:rPr>
        <w:t>▲</w:t>
      </w:r>
      <w:r w:rsidR="00E87BBC" w:rsidRPr="008C5F3E">
        <w:rPr>
          <w:rFonts w:ascii="宋体" w:hAnsi="宋体"/>
          <w:b/>
          <w:bCs/>
          <w:sz w:val="24"/>
        </w:rPr>
        <w:t>1</w:t>
      </w:r>
      <w:r w:rsidR="00E87BBC" w:rsidRPr="008C5F3E">
        <w:rPr>
          <w:rFonts w:ascii="宋体" w:hAnsi="宋体" w:hint="eastAsia"/>
          <w:bCs/>
          <w:sz w:val="24"/>
        </w:rPr>
        <w:t>3</w:t>
      </w:r>
      <w:r w:rsidR="00E87BBC" w:rsidRPr="008C5F3E">
        <w:rPr>
          <w:rFonts w:ascii="宋体" w:hAnsi="宋体"/>
          <w:bCs/>
          <w:sz w:val="24"/>
        </w:rPr>
        <w:t>、提供设备配套使用的尿素13C呼气试验药盒，所提供的制剂剂型能有效</w:t>
      </w:r>
      <w:proofErr w:type="gramStart"/>
      <w:r w:rsidR="00E87BBC" w:rsidRPr="008C5F3E">
        <w:rPr>
          <w:rFonts w:ascii="宋体" w:hAnsi="宋体"/>
          <w:bCs/>
          <w:sz w:val="24"/>
        </w:rPr>
        <w:t>规避假</w:t>
      </w:r>
      <w:proofErr w:type="gramEnd"/>
      <w:r w:rsidR="00E87BBC" w:rsidRPr="008C5F3E">
        <w:rPr>
          <w:rFonts w:ascii="宋体" w:hAnsi="宋体"/>
          <w:bCs/>
          <w:sz w:val="24"/>
        </w:rPr>
        <w:t>阳性、假阴性。</w:t>
      </w:r>
    </w:p>
    <w:p w14:paraId="3B63A99E" w14:textId="43401CAB" w:rsidR="00E87BBC" w:rsidRPr="008C5F3E" w:rsidRDefault="008C5F3E" w:rsidP="00E87BBC">
      <w:pPr>
        <w:spacing w:line="360" w:lineRule="auto"/>
        <w:rPr>
          <w:rFonts w:ascii="宋体" w:hAnsi="宋体"/>
          <w:bCs/>
          <w:sz w:val="24"/>
        </w:rPr>
      </w:pPr>
      <w:r w:rsidRPr="008C5F3E">
        <w:rPr>
          <w:rFonts w:asciiTheme="minorEastAsia" w:eastAsiaTheme="minorEastAsia" w:hAnsiTheme="minorEastAsia" w:hint="eastAsia"/>
          <w:sz w:val="24"/>
        </w:rPr>
        <w:t>▲</w:t>
      </w:r>
      <w:r w:rsidR="00E87BBC" w:rsidRPr="008C5F3E">
        <w:rPr>
          <w:rFonts w:ascii="宋体" w:hAnsi="宋体"/>
          <w:bCs/>
          <w:sz w:val="24"/>
        </w:rPr>
        <w:t>1</w:t>
      </w:r>
      <w:r w:rsidR="00E87BBC" w:rsidRPr="008C5F3E">
        <w:rPr>
          <w:rFonts w:ascii="宋体" w:hAnsi="宋体" w:hint="eastAsia"/>
          <w:bCs/>
          <w:sz w:val="24"/>
        </w:rPr>
        <w:t>4、</w:t>
      </w:r>
      <w:r w:rsidR="00E87BBC" w:rsidRPr="008C5F3E">
        <w:rPr>
          <w:rFonts w:ascii="宋体" w:hAnsi="宋体"/>
          <w:bCs/>
          <w:sz w:val="24"/>
        </w:rPr>
        <w:t>提供设备配套使用的尿素13C呼气试验药盒，所提供的采样系统具有完好的呼气结束瞬间密闭装置（其中的呼气</w:t>
      </w:r>
      <w:proofErr w:type="gramStart"/>
      <w:r w:rsidR="00E87BBC" w:rsidRPr="008C5F3E">
        <w:rPr>
          <w:rFonts w:ascii="宋体" w:hAnsi="宋体"/>
          <w:bCs/>
          <w:sz w:val="24"/>
        </w:rPr>
        <w:t>样品袋须内置</w:t>
      </w:r>
      <w:proofErr w:type="gramEnd"/>
      <w:r w:rsidR="00E87BBC" w:rsidRPr="008C5F3E">
        <w:rPr>
          <w:rFonts w:ascii="宋体" w:hAnsi="宋体"/>
          <w:bCs/>
          <w:sz w:val="24"/>
        </w:rPr>
        <w:t>自动止回阀）。</w:t>
      </w:r>
    </w:p>
    <w:p w14:paraId="796EE87D" w14:textId="460FBCF1" w:rsidR="00E87BBC" w:rsidRPr="008C5F3E" w:rsidRDefault="008C5F3E" w:rsidP="00E87BBC">
      <w:pPr>
        <w:spacing w:line="360" w:lineRule="auto"/>
        <w:rPr>
          <w:rFonts w:ascii="宋体" w:hAnsi="宋体"/>
          <w:bCs/>
          <w:sz w:val="24"/>
        </w:rPr>
      </w:pPr>
      <w:r w:rsidRPr="008C5F3E">
        <w:rPr>
          <w:rFonts w:asciiTheme="minorEastAsia" w:eastAsiaTheme="minorEastAsia" w:hAnsiTheme="minorEastAsia" w:hint="eastAsia"/>
          <w:sz w:val="24"/>
        </w:rPr>
        <w:t>▲</w:t>
      </w:r>
      <w:r w:rsidR="00E87BBC" w:rsidRPr="008C5F3E">
        <w:rPr>
          <w:rFonts w:ascii="宋体" w:hAnsi="宋体"/>
          <w:bCs/>
          <w:sz w:val="24"/>
        </w:rPr>
        <w:t>1</w:t>
      </w:r>
      <w:r w:rsidR="00E87BBC" w:rsidRPr="008C5F3E">
        <w:rPr>
          <w:rFonts w:ascii="宋体" w:hAnsi="宋体" w:hint="eastAsia"/>
          <w:bCs/>
          <w:sz w:val="24"/>
        </w:rPr>
        <w:t>5、</w:t>
      </w:r>
      <w:r w:rsidR="00E87BBC" w:rsidRPr="008C5F3E">
        <w:rPr>
          <w:rFonts w:ascii="宋体" w:hAnsi="宋体"/>
          <w:bCs/>
          <w:sz w:val="24"/>
        </w:rPr>
        <w:t>提供设备配套使用的尿素13C呼气试验药盒，所提供的制剂采样时长</w:t>
      </w:r>
      <w:r w:rsidR="00E87BBC" w:rsidRPr="008C5F3E">
        <w:rPr>
          <w:rFonts w:ascii="宋体" w:hAnsi="宋体" w:hint="eastAsia"/>
          <w:bCs/>
          <w:sz w:val="24"/>
        </w:rPr>
        <w:t>≤</w:t>
      </w:r>
      <w:r w:rsidR="00E87BBC" w:rsidRPr="008C5F3E">
        <w:rPr>
          <w:rFonts w:ascii="宋体" w:hAnsi="宋体"/>
          <w:bCs/>
          <w:sz w:val="24"/>
        </w:rPr>
        <w:t>20分钟。</w:t>
      </w:r>
    </w:p>
    <w:p w14:paraId="2ED9F84D" w14:textId="140C0E59" w:rsidR="00E87BBC" w:rsidRPr="008C5F3E" w:rsidRDefault="008C5F3E" w:rsidP="00E87BBC">
      <w:pPr>
        <w:spacing w:line="360" w:lineRule="auto"/>
        <w:rPr>
          <w:rFonts w:ascii="宋体" w:hAnsi="宋体"/>
          <w:bCs/>
          <w:sz w:val="24"/>
          <w:highlight w:val="yellow"/>
        </w:rPr>
      </w:pPr>
      <w:r w:rsidRPr="008C5F3E">
        <w:rPr>
          <w:rFonts w:asciiTheme="minorEastAsia" w:eastAsiaTheme="minorEastAsia" w:hAnsiTheme="minorEastAsia" w:hint="eastAsia"/>
          <w:sz w:val="24"/>
        </w:rPr>
        <w:t>▲</w:t>
      </w:r>
      <w:r w:rsidR="00E87BBC" w:rsidRPr="008C5F3E">
        <w:rPr>
          <w:rFonts w:ascii="宋体" w:hAnsi="宋体"/>
          <w:bCs/>
          <w:sz w:val="24"/>
        </w:rPr>
        <w:t>1</w:t>
      </w:r>
      <w:r w:rsidR="00E87BBC" w:rsidRPr="008C5F3E">
        <w:rPr>
          <w:rFonts w:ascii="宋体" w:hAnsi="宋体" w:hint="eastAsia"/>
          <w:bCs/>
          <w:sz w:val="24"/>
        </w:rPr>
        <w:t>6</w:t>
      </w:r>
      <w:r w:rsidR="00E87BBC" w:rsidRPr="008C5F3E">
        <w:rPr>
          <w:rFonts w:ascii="宋体" w:hAnsi="宋体"/>
          <w:bCs/>
          <w:sz w:val="24"/>
        </w:rPr>
        <w:t>、设备接口为止回阀专用适配器接口，可接驳内置止回阀的专用自动密封气袋。</w:t>
      </w:r>
    </w:p>
    <w:p w14:paraId="7B17633B" w14:textId="77777777" w:rsidR="00E87BBC" w:rsidRDefault="00E87BBC" w:rsidP="00E87BBC">
      <w:pPr>
        <w:spacing w:line="360" w:lineRule="auto"/>
        <w:rPr>
          <w:rFonts w:ascii="宋体" w:hAnsi="宋体"/>
          <w:sz w:val="24"/>
        </w:rPr>
      </w:pPr>
    </w:p>
    <w:p w14:paraId="3BF2D5F7" w14:textId="28774CEF" w:rsidR="000C13AD" w:rsidRDefault="000C13AD" w:rsidP="000C13AD">
      <w:pPr>
        <w:spacing w:line="360" w:lineRule="auto"/>
        <w:jc w:val="center"/>
        <w:rPr>
          <w:rFonts w:ascii="宋体" w:hAnsi="宋体"/>
          <w:sz w:val="24"/>
          <w:highlight w:val="green"/>
        </w:rPr>
      </w:pPr>
      <w:r>
        <w:rPr>
          <w:rFonts w:ascii="宋体" w:hAnsi="宋体" w:hint="eastAsia"/>
          <w:sz w:val="24"/>
          <w:highlight w:val="green"/>
        </w:rPr>
        <w:t>第二包</w:t>
      </w:r>
    </w:p>
    <w:p w14:paraId="53EE42C0" w14:textId="77777777" w:rsidR="000C13AD" w:rsidRDefault="000C13AD" w:rsidP="00E87BBC">
      <w:pPr>
        <w:spacing w:line="360" w:lineRule="auto"/>
        <w:rPr>
          <w:rFonts w:ascii="宋体" w:hAnsi="宋体"/>
          <w:sz w:val="24"/>
          <w:highlight w:val="green"/>
        </w:rPr>
      </w:pPr>
    </w:p>
    <w:p w14:paraId="4B46D6A7" w14:textId="0460B294" w:rsidR="00E87BBC" w:rsidRDefault="000C13AD" w:rsidP="00E87BBC">
      <w:pPr>
        <w:spacing w:line="360" w:lineRule="auto"/>
        <w:rPr>
          <w:rFonts w:ascii="宋体" w:hAnsi="宋体"/>
          <w:sz w:val="24"/>
          <w:highlight w:val="green"/>
        </w:rPr>
      </w:pPr>
      <w:r>
        <w:rPr>
          <w:rFonts w:ascii="宋体" w:hAnsi="宋体" w:hint="eastAsia"/>
          <w:sz w:val="24"/>
          <w:highlight w:val="green"/>
        </w:rPr>
        <w:t>品目1：</w:t>
      </w:r>
      <w:r w:rsidR="00E87BBC">
        <w:rPr>
          <w:rFonts w:ascii="宋体" w:hAnsi="宋体" w:hint="eastAsia"/>
          <w:sz w:val="24"/>
          <w:highlight w:val="green"/>
        </w:rPr>
        <w:t>循环增强荧光分析仪</w:t>
      </w:r>
    </w:p>
    <w:p w14:paraId="78802D25" w14:textId="77777777" w:rsidR="00AD2D33" w:rsidRPr="00AD2D33" w:rsidRDefault="00AD2D33" w:rsidP="00AD2D33">
      <w:pPr>
        <w:numPr>
          <w:ilvl w:val="0"/>
          <w:numId w:val="30"/>
        </w:numPr>
        <w:spacing w:line="360" w:lineRule="auto"/>
        <w:rPr>
          <w:rFonts w:ascii="宋体" w:hAnsi="宋体"/>
          <w:sz w:val="24"/>
        </w:rPr>
      </w:pPr>
      <w:r w:rsidRPr="00AD2D33">
        <w:rPr>
          <w:rFonts w:ascii="宋体" w:hAnsi="宋体" w:hint="eastAsia"/>
          <w:sz w:val="24"/>
        </w:rPr>
        <w:t>技术参数：</w:t>
      </w:r>
    </w:p>
    <w:p w14:paraId="6850CDA3" w14:textId="77777777" w:rsidR="00AD2D33" w:rsidRPr="00AD2D33" w:rsidRDefault="00AD2D33" w:rsidP="00AD2D33">
      <w:pPr>
        <w:spacing w:line="360" w:lineRule="auto"/>
        <w:rPr>
          <w:rFonts w:ascii="宋体" w:hAnsi="宋体"/>
          <w:sz w:val="24"/>
        </w:rPr>
      </w:pPr>
      <w:r w:rsidRPr="00AD2D33">
        <w:rPr>
          <w:rFonts w:ascii="宋体" w:hAnsi="宋体" w:hint="eastAsia"/>
          <w:sz w:val="24"/>
        </w:rPr>
        <w:t>1、检测速度：≥</w:t>
      </w:r>
      <w:r w:rsidRPr="00AD2D33">
        <w:rPr>
          <w:rFonts w:ascii="宋体" w:hAnsi="宋体"/>
          <w:sz w:val="24"/>
        </w:rPr>
        <w:t>60测试／小时。</w:t>
      </w:r>
    </w:p>
    <w:p w14:paraId="7EEDE750" w14:textId="77777777" w:rsidR="00AD2D33" w:rsidRPr="00AD2D33" w:rsidRDefault="00AD2D33" w:rsidP="00AD2D33">
      <w:pPr>
        <w:spacing w:line="360" w:lineRule="auto"/>
        <w:rPr>
          <w:rFonts w:ascii="宋体" w:hAnsi="宋体"/>
          <w:sz w:val="24"/>
        </w:rPr>
      </w:pPr>
      <w:r w:rsidRPr="00AD2D33">
        <w:rPr>
          <w:rFonts w:ascii="宋体" w:hAnsi="宋体" w:hint="eastAsia"/>
          <w:sz w:val="24"/>
        </w:rPr>
        <w:t>2、</w:t>
      </w:r>
      <w:r w:rsidRPr="00AD2D33">
        <w:rPr>
          <w:rFonts w:ascii="宋体" w:hAnsi="宋体"/>
          <w:sz w:val="24"/>
        </w:rPr>
        <w:t>检测时间：</w:t>
      </w:r>
      <w:r w:rsidRPr="00AD2D33">
        <w:rPr>
          <w:rFonts w:ascii="宋体" w:hAnsi="宋体" w:hint="eastAsia"/>
          <w:sz w:val="24"/>
        </w:rPr>
        <w:t>≤10</w:t>
      </w:r>
      <w:r w:rsidRPr="00AD2D33">
        <w:rPr>
          <w:rFonts w:ascii="宋体" w:hAnsi="宋体"/>
          <w:sz w:val="24"/>
        </w:rPr>
        <w:t>分钟</w:t>
      </w:r>
      <w:r w:rsidRPr="00AD2D33">
        <w:rPr>
          <w:rFonts w:ascii="宋体" w:hAnsi="宋体" w:hint="eastAsia"/>
          <w:sz w:val="24"/>
        </w:rPr>
        <w:t>。</w:t>
      </w:r>
      <w:r w:rsidRPr="00AD2D33">
        <w:rPr>
          <w:rFonts w:ascii="宋体" w:hAnsi="宋体"/>
          <w:sz w:val="24"/>
        </w:rPr>
        <w:t xml:space="preserve"> </w:t>
      </w:r>
    </w:p>
    <w:p w14:paraId="07CFE6FF" w14:textId="2509ABB6"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3、</w:t>
      </w:r>
      <w:r w:rsidRPr="00AD2D33">
        <w:rPr>
          <w:rFonts w:ascii="宋体" w:hAnsi="宋体"/>
          <w:sz w:val="24"/>
        </w:rPr>
        <w:t>试剂位：</w:t>
      </w:r>
      <w:r w:rsidRPr="00AD2D33">
        <w:rPr>
          <w:rFonts w:ascii="宋体" w:hAnsi="宋体" w:hint="eastAsia"/>
          <w:sz w:val="24"/>
        </w:rPr>
        <w:t>≥</w:t>
      </w:r>
      <w:r w:rsidRPr="00AD2D33">
        <w:rPr>
          <w:rFonts w:ascii="宋体" w:hAnsi="宋体"/>
          <w:sz w:val="24"/>
        </w:rPr>
        <w:t>20个。</w:t>
      </w:r>
    </w:p>
    <w:p w14:paraId="4DDD6CB9" w14:textId="0CFFFDB5"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4、</w:t>
      </w:r>
      <w:r w:rsidRPr="00AD2D33">
        <w:rPr>
          <w:rFonts w:ascii="宋体" w:hAnsi="宋体"/>
          <w:sz w:val="24"/>
        </w:rPr>
        <w:t>样本位：</w:t>
      </w:r>
      <w:r w:rsidRPr="00AD2D33">
        <w:rPr>
          <w:rFonts w:ascii="宋体" w:hAnsi="宋体" w:hint="eastAsia"/>
          <w:sz w:val="24"/>
        </w:rPr>
        <w:t>≥</w:t>
      </w:r>
      <w:r w:rsidRPr="00AD2D33">
        <w:rPr>
          <w:rFonts w:ascii="宋体" w:hAnsi="宋体"/>
          <w:sz w:val="24"/>
        </w:rPr>
        <w:t>20个。</w:t>
      </w:r>
    </w:p>
    <w:p w14:paraId="42A0D5DD" w14:textId="77777777" w:rsidR="00AD2D33" w:rsidRPr="00AD2D33" w:rsidRDefault="00AD2D33" w:rsidP="00AD2D33">
      <w:pPr>
        <w:spacing w:line="360" w:lineRule="auto"/>
        <w:rPr>
          <w:rFonts w:ascii="宋体" w:hAnsi="宋体"/>
          <w:sz w:val="24"/>
        </w:rPr>
      </w:pPr>
      <w:r w:rsidRPr="00AD2D33">
        <w:rPr>
          <w:rFonts w:ascii="宋体" w:hAnsi="宋体" w:hint="eastAsia"/>
          <w:sz w:val="24"/>
        </w:rPr>
        <w:t>5、样本类型：全血、血浆、血清、末梢血。</w:t>
      </w:r>
    </w:p>
    <w:p w14:paraId="2F396544" w14:textId="77777777" w:rsidR="00AD2D33" w:rsidRPr="00AD2D33" w:rsidRDefault="00AD2D33" w:rsidP="00AD2D33">
      <w:pPr>
        <w:spacing w:line="360" w:lineRule="auto"/>
        <w:rPr>
          <w:rFonts w:ascii="宋体" w:hAnsi="宋体"/>
          <w:sz w:val="24"/>
        </w:rPr>
      </w:pPr>
      <w:r w:rsidRPr="00AD2D33">
        <w:rPr>
          <w:rFonts w:ascii="宋体" w:hAnsi="宋体" w:hint="eastAsia"/>
          <w:sz w:val="24"/>
        </w:rPr>
        <w:t>6、显示屏：≥</w:t>
      </w:r>
      <w:r w:rsidRPr="00AD2D33">
        <w:rPr>
          <w:rFonts w:ascii="宋体" w:hAnsi="宋体"/>
          <w:sz w:val="24"/>
        </w:rPr>
        <w:t>10英寸高分辨率彩色触控屏</w:t>
      </w:r>
      <w:r w:rsidRPr="00AD2D33">
        <w:rPr>
          <w:rFonts w:ascii="宋体" w:hAnsi="宋体" w:hint="eastAsia"/>
          <w:sz w:val="24"/>
        </w:rPr>
        <w:t>，中文操作界面</w:t>
      </w:r>
      <w:r w:rsidRPr="00AD2D33">
        <w:rPr>
          <w:rFonts w:ascii="宋体" w:hAnsi="宋体"/>
          <w:sz w:val="24"/>
        </w:rPr>
        <w:t>。</w:t>
      </w:r>
    </w:p>
    <w:p w14:paraId="47EE9D59" w14:textId="77777777" w:rsidR="00AD2D33" w:rsidRPr="00AD2D33" w:rsidRDefault="00AD2D33" w:rsidP="00AD2D33">
      <w:pPr>
        <w:spacing w:line="360" w:lineRule="auto"/>
        <w:rPr>
          <w:rFonts w:ascii="宋体" w:hAnsi="宋体"/>
          <w:sz w:val="24"/>
        </w:rPr>
      </w:pPr>
      <w:r w:rsidRPr="00AD2D33">
        <w:rPr>
          <w:rFonts w:ascii="宋体" w:hAnsi="宋体" w:hint="eastAsia"/>
          <w:sz w:val="24"/>
        </w:rPr>
        <w:t>7、电源：AC</w:t>
      </w:r>
      <w:r w:rsidRPr="00AD2D33">
        <w:rPr>
          <w:rFonts w:ascii="宋体" w:hAnsi="宋体"/>
          <w:sz w:val="24"/>
        </w:rPr>
        <w:t>220V，</w:t>
      </w:r>
      <w:r w:rsidRPr="00AD2D33">
        <w:rPr>
          <w:rFonts w:ascii="宋体" w:hAnsi="宋体" w:hint="eastAsia"/>
          <w:sz w:val="24"/>
        </w:rPr>
        <w:t>50Hz，</w:t>
      </w:r>
      <w:r w:rsidRPr="00AD2D33">
        <w:rPr>
          <w:rFonts w:ascii="宋体" w:hAnsi="宋体"/>
          <w:sz w:val="24"/>
        </w:rPr>
        <w:t>功率</w:t>
      </w:r>
      <w:r w:rsidRPr="00AD2D33">
        <w:rPr>
          <w:rFonts w:ascii="宋体" w:hAnsi="宋体" w:hint="eastAsia"/>
          <w:sz w:val="24"/>
        </w:rPr>
        <w:t>≤</w:t>
      </w:r>
      <w:r w:rsidRPr="00AD2D33">
        <w:rPr>
          <w:rFonts w:ascii="宋体" w:hAnsi="宋体"/>
          <w:sz w:val="24"/>
        </w:rPr>
        <w:t>700W</w:t>
      </w:r>
      <w:r w:rsidRPr="00AD2D33">
        <w:rPr>
          <w:rFonts w:ascii="宋体" w:hAnsi="宋体" w:hint="eastAsia"/>
          <w:sz w:val="24"/>
        </w:rPr>
        <w:t>。</w:t>
      </w:r>
    </w:p>
    <w:p w14:paraId="2817294A" w14:textId="77777777" w:rsidR="00AD2D33" w:rsidRPr="00AD2D33" w:rsidRDefault="00AD2D33" w:rsidP="00AD2D33">
      <w:pPr>
        <w:spacing w:line="360" w:lineRule="auto"/>
        <w:rPr>
          <w:rFonts w:ascii="宋体" w:hAnsi="宋体"/>
          <w:sz w:val="24"/>
        </w:rPr>
      </w:pPr>
      <w:r w:rsidRPr="00AD2D33">
        <w:rPr>
          <w:rFonts w:ascii="宋体" w:hAnsi="宋体" w:hint="eastAsia"/>
          <w:sz w:val="24"/>
        </w:rPr>
        <w:t>8、重量：≤100</w:t>
      </w:r>
      <w:r w:rsidRPr="00AD2D33">
        <w:rPr>
          <w:rFonts w:ascii="宋体" w:hAnsi="宋体"/>
          <w:sz w:val="24"/>
        </w:rPr>
        <w:t>kg</w:t>
      </w:r>
      <w:r w:rsidRPr="00AD2D33">
        <w:rPr>
          <w:rFonts w:ascii="宋体" w:hAnsi="宋体" w:hint="eastAsia"/>
          <w:sz w:val="24"/>
        </w:rPr>
        <w:t>。</w:t>
      </w:r>
    </w:p>
    <w:p w14:paraId="1B97BA13" w14:textId="77777777" w:rsidR="00AD2D33" w:rsidRPr="00AD2D33" w:rsidRDefault="00AD2D33" w:rsidP="00AD2D33">
      <w:pPr>
        <w:spacing w:line="360" w:lineRule="auto"/>
        <w:rPr>
          <w:rFonts w:ascii="宋体" w:hAnsi="宋体"/>
          <w:sz w:val="24"/>
        </w:rPr>
      </w:pPr>
      <w:r w:rsidRPr="00AD2D33">
        <w:rPr>
          <w:rFonts w:ascii="宋体" w:hAnsi="宋体" w:hint="eastAsia"/>
          <w:sz w:val="24"/>
        </w:rPr>
        <w:t>9、</w:t>
      </w:r>
      <w:r w:rsidRPr="00AD2D33">
        <w:rPr>
          <w:rFonts w:ascii="宋体" w:hAnsi="宋体"/>
          <w:sz w:val="24"/>
        </w:rPr>
        <w:t>尺寸：</w:t>
      </w:r>
      <w:r w:rsidRPr="00AD2D33">
        <w:rPr>
          <w:rFonts w:ascii="宋体" w:hAnsi="宋体" w:hint="eastAsia"/>
          <w:sz w:val="24"/>
        </w:rPr>
        <w:t>≤</w:t>
      </w:r>
      <w:r w:rsidRPr="00AD2D33">
        <w:rPr>
          <w:rFonts w:ascii="宋体" w:hAnsi="宋体"/>
          <w:sz w:val="24"/>
        </w:rPr>
        <w:t>高度</w:t>
      </w:r>
      <w:r w:rsidRPr="00AD2D33">
        <w:rPr>
          <w:rFonts w:ascii="宋体" w:hAnsi="宋体" w:hint="eastAsia"/>
          <w:sz w:val="24"/>
        </w:rPr>
        <w:t>630</w:t>
      </w:r>
      <w:r w:rsidRPr="00AD2D33">
        <w:rPr>
          <w:rFonts w:ascii="宋体" w:hAnsi="宋体"/>
          <w:sz w:val="24"/>
        </w:rPr>
        <w:t>/宽度</w:t>
      </w:r>
      <w:r w:rsidRPr="00AD2D33">
        <w:rPr>
          <w:rFonts w:ascii="宋体" w:hAnsi="宋体" w:hint="eastAsia"/>
          <w:sz w:val="24"/>
        </w:rPr>
        <w:t>530</w:t>
      </w:r>
      <w:r w:rsidRPr="00AD2D33">
        <w:rPr>
          <w:rFonts w:ascii="宋体" w:hAnsi="宋体"/>
          <w:sz w:val="24"/>
        </w:rPr>
        <w:t>/深度</w:t>
      </w:r>
      <w:r w:rsidRPr="00AD2D33">
        <w:rPr>
          <w:rFonts w:ascii="宋体" w:hAnsi="宋体" w:hint="eastAsia"/>
          <w:sz w:val="24"/>
        </w:rPr>
        <w:t>675mm。</w:t>
      </w:r>
    </w:p>
    <w:p w14:paraId="26CA3B9A" w14:textId="77777777" w:rsidR="00AD2D33" w:rsidRPr="00AD2D33" w:rsidRDefault="00AD2D33" w:rsidP="00AD2D33">
      <w:pPr>
        <w:spacing w:line="360" w:lineRule="auto"/>
        <w:rPr>
          <w:rFonts w:ascii="宋体" w:hAnsi="宋体"/>
          <w:sz w:val="24"/>
        </w:rPr>
      </w:pPr>
      <w:r w:rsidRPr="00AD2D33">
        <w:rPr>
          <w:rFonts w:ascii="宋体" w:hAnsi="宋体" w:hint="eastAsia"/>
          <w:sz w:val="24"/>
        </w:rPr>
        <w:t>10、双向</w:t>
      </w:r>
      <w:r w:rsidRPr="00AD2D33">
        <w:rPr>
          <w:rFonts w:ascii="宋体" w:hAnsi="宋体"/>
          <w:sz w:val="24"/>
        </w:rPr>
        <w:t>LIS、HIS 连接，支持网口、数据库、文件</w:t>
      </w:r>
      <w:r w:rsidRPr="00AD2D33">
        <w:rPr>
          <w:rFonts w:ascii="宋体" w:hAnsi="宋体" w:hint="eastAsia"/>
          <w:sz w:val="24"/>
        </w:rPr>
        <w:t>支持样本条码：</w:t>
      </w:r>
      <w:r w:rsidRPr="00AD2D33">
        <w:rPr>
          <w:rFonts w:ascii="宋体" w:hAnsi="宋体"/>
          <w:sz w:val="24"/>
        </w:rPr>
        <w:t xml:space="preserve">Code128，交叉25码，QR </w:t>
      </w:r>
      <w:proofErr w:type="gramStart"/>
      <w:r w:rsidRPr="00AD2D33">
        <w:rPr>
          <w:rFonts w:ascii="宋体" w:hAnsi="宋体"/>
          <w:sz w:val="24"/>
        </w:rPr>
        <w:t>二维码</w:t>
      </w:r>
      <w:r w:rsidRPr="00AD2D33">
        <w:rPr>
          <w:rFonts w:ascii="宋体" w:hAnsi="宋体" w:hint="eastAsia"/>
          <w:sz w:val="24"/>
        </w:rPr>
        <w:t>一键</w:t>
      </w:r>
      <w:proofErr w:type="gramEnd"/>
      <w:r w:rsidRPr="00AD2D33">
        <w:rPr>
          <w:rFonts w:ascii="宋体" w:hAnsi="宋体" w:hint="eastAsia"/>
          <w:sz w:val="24"/>
        </w:rPr>
        <w:t>报修、远程诊断、远程升级，可根据临床用户操作需求设置软件。</w:t>
      </w:r>
    </w:p>
    <w:p w14:paraId="375D4E79" w14:textId="77777777" w:rsidR="00AD2D33" w:rsidRPr="00AD2D33" w:rsidRDefault="00AD2D33" w:rsidP="00AD2D33">
      <w:pPr>
        <w:spacing w:line="360" w:lineRule="auto"/>
        <w:rPr>
          <w:rFonts w:ascii="宋体" w:hAnsi="宋体"/>
          <w:sz w:val="24"/>
        </w:rPr>
      </w:pPr>
      <w:r w:rsidRPr="00AD2D33">
        <w:rPr>
          <w:rFonts w:ascii="宋体" w:hAnsi="宋体" w:hint="eastAsia"/>
          <w:sz w:val="24"/>
        </w:rPr>
        <w:t>11、检测模式：支持批量模式、支持急诊模式。</w:t>
      </w:r>
    </w:p>
    <w:p w14:paraId="11985565" w14:textId="77777777" w:rsidR="00AD2D33" w:rsidRPr="00AD2D33" w:rsidRDefault="00AD2D33" w:rsidP="00AD2D33">
      <w:pPr>
        <w:spacing w:line="360" w:lineRule="auto"/>
        <w:rPr>
          <w:rFonts w:ascii="宋体" w:hAnsi="宋体"/>
          <w:sz w:val="24"/>
        </w:rPr>
      </w:pPr>
      <w:r w:rsidRPr="00AD2D33">
        <w:rPr>
          <w:rFonts w:ascii="宋体" w:hAnsi="宋体" w:hint="eastAsia"/>
          <w:sz w:val="24"/>
        </w:rPr>
        <w:t>12、样本量范围：15-52ul，最小样本量：≤15ul。</w:t>
      </w:r>
    </w:p>
    <w:p w14:paraId="1C10CA93" w14:textId="6EA44631"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13、加样方式：一次性tip头加样、全自动加样。</w:t>
      </w:r>
    </w:p>
    <w:p w14:paraId="4B383CCC" w14:textId="77777777" w:rsidR="00AD2D33" w:rsidRPr="00AD2D33" w:rsidRDefault="00AD2D33" w:rsidP="00AD2D33">
      <w:pPr>
        <w:spacing w:line="360" w:lineRule="auto"/>
        <w:rPr>
          <w:rFonts w:ascii="宋体" w:hAnsi="宋体"/>
          <w:sz w:val="24"/>
        </w:rPr>
      </w:pPr>
      <w:r w:rsidRPr="00AD2D33">
        <w:rPr>
          <w:rFonts w:ascii="宋体" w:hAnsi="宋体" w:hint="eastAsia"/>
          <w:sz w:val="24"/>
        </w:rPr>
        <w:t>14、全自动处理：样品与实际条码自动识别、样本自动混匀、原管上样、自动孵育及反应、自动读数与数据处理、液面感应及检测。</w:t>
      </w:r>
    </w:p>
    <w:p w14:paraId="47813E51" w14:textId="77777777" w:rsidR="00AD2D33" w:rsidRPr="00AD2D33" w:rsidRDefault="00AD2D33" w:rsidP="00AD2D33">
      <w:pPr>
        <w:spacing w:line="360" w:lineRule="auto"/>
        <w:rPr>
          <w:rFonts w:ascii="宋体" w:hAnsi="宋体"/>
          <w:sz w:val="24"/>
        </w:rPr>
      </w:pPr>
      <w:r w:rsidRPr="00AD2D33">
        <w:rPr>
          <w:rFonts w:ascii="宋体" w:hAnsi="宋体" w:hint="eastAsia"/>
          <w:sz w:val="24"/>
        </w:rPr>
        <w:t>15、反应位：</w:t>
      </w:r>
      <w:proofErr w:type="gramStart"/>
      <w:r w:rsidRPr="00AD2D33">
        <w:rPr>
          <w:rFonts w:ascii="宋体" w:hAnsi="宋体" w:cs="宋体" w:hint="eastAsia"/>
          <w:sz w:val="24"/>
        </w:rPr>
        <w:t>双反应仓</w:t>
      </w:r>
      <w:proofErr w:type="gramEnd"/>
      <w:r w:rsidRPr="00AD2D33">
        <w:rPr>
          <w:rFonts w:ascii="宋体" w:hAnsi="宋体" w:hint="eastAsia"/>
          <w:sz w:val="24"/>
        </w:rPr>
        <w:t>。</w:t>
      </w:r>
    </w:p>
    <w:p w14:paraId="126E8191" w14:textId="213303F6" w:rsidR="00E87BBC" w:rsidRPr="000C13AD"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16、</w:t>
      </w:r>
      <w:r w:rsidRPr="00AD2D33">
        <w:rPr>
          <w:rFonts w:ascii="宋体" w:hAnsi="宋体" w:cs="宋体" w:hint="eastAsia"/>
          <w:sz w:val="24"/>
        </w:rPr>
        <w:t>单人份试剂，随开随用，避免浪费</w:t>
      </w:r>
      <w:r w:rsidRPr="00AD2D33">
        <w:rPr>
          <w:rFonts w:ascii="宋体" w:hAnsi="宋体" w:hint="eastAsia"/>
          <w:sz w:val="24"/>
        </w:rPr>
        <w:t>。</w:t>
      </w:r>
    </w:p>
    <w:p w14:paraId="346D4C80" w14:textId="3457A540" w:rsidR="00E87BBC" w:rsidRDefault="00E87BBC" w:rsidP="00E87BBC">
      <w:pPr>
        <w:spacing w:line="360" w:lineRule="auto"/>
        <w:rPr>
          <w:rFonts w:ascii="宋体" w:hAnsi="宋体"/>
          <w:sz w:val="24"/>
        </w:rPr>
      </w:pPr>
    </w:p>
    <w:p w14:paraId="216B6756" w14:textId="52242BD5" w:rsidR="000C13AD" w:rsidRDefault="000C13AD" w:rsidP="000C13AD">
      <w:pPr>
        <w:spacing w:line="360" w:lineRule="auto"/>
        <w:jc w:val="center"/>
        <w:rPr>
          <w:rFonts w:ascii="宋体" w:hAnsi="宋体"/>
          <w:sz w:val="24"/>
        </w:rPr>
      </w:pPr>
      <w:r w:rsidRPr="000C13AD">
        <w:rPr>
          <w:rFonts w:ascii="宋体" w:hAnsi="宋体" w:hint="eastAsia"/>
          <w:sz w:val="24"/>
          <w:highlight w:val="green"/>
        </w:rPr>
        <w:t>第三包</w:t>
      </w:r>
    </w:p>
    <w:p w14:paraId="601CA683" w14:textId="7041E3B2" w:rsidR="00E87BBC" w:rsidRPr="00AD2D33" w:rsidRDefault="000C13AD" w:rsidP="00E87BBC">
      <w:pPr>
        <w:spacing w:line="360" w:lineRule="auto"/>
        <w:rPr>
          <w:rFonts w:ascii="宋体" w:hAnsi="宋体"/>
          <w:sz w:val="24"/>
        </w:rPr>
      </w:pPr>
      <w:r w:rsidRPr="00AD2D33">
        <w:rPr>
          <w:rFonts w:ascii="宋体" w:hAnsi="宋体" w:hint="eastAsia"/>
          <w:sz w:val="24"/>
        </w:rPr>
        <w:t>品目1：</w:t>
      </w:r>
      <w:r w:rsidR="00E87BBC" w:rsidRPr="00AD2D33">
        <w:rPr>
          <w:rFonts w:ascii="宋体" w:hAnsi="宋体" w:hint="eastAsia"/>
          <w:sz w:val="24"/>
        </w:rPr>
        <w:t>全自动血液细胞分析仪</w:t>
      </w:r>
    </w:p>
    <w:p w14:paraId="08DD0FA9" w14:textId="77777777" w:rsidR="00AD2D33" w:rsidRPr="00AD2D33" w:rsidRDefault="00AD2D33" w:rsidP="00AD2D33">
      <w:pPr>
        <w:numPr>
          <w:ilvl w:val="0"/>
          <w:numId w:val="30"/>
        </w:numPr>
        <w:spacing w:line="360" w:lineRule="auto"/>
        <w:rPr>
          <w:rFonts w:ascii="宋体" w:hAnsi="宋体"/>
          <w:sz w:val="24"/>
        </w:rPr>
      </w:pPr>
      <w:r w:rsidRPr="00AD2D33">
        <w:rPr>
          <w:rFonts w:ascii="宋体" w:hAnsi="宋体" w:hint="eastAsia"/>
          <w:sz w:val="24"/>
        </w:rPr>
        <w:t>技术参数</w:t>
      </w:r>
    </w:p>
    <w:p w14:paraId="23AE8C74" w14:textId="77777777" w:rsidR="00AD2D33" w:rsidRPr="00AD2D33" w:rsidRDefault="00AD2D33" w:rsidP="00AD2D33">
      <w:pPr>
        <w:pStyle w:val="affb"/>
        <w:numPr>
          <w:ilvl w:val="0"/>
          <w:numId w:val="34"/>
        </w:numPr>
        <w:spacing w:line="360" w:lineRule="auto"/>
        <w:ind w:firstLineChars="0"/>
        <w:rPr>
          <w:rFonts w:ascii="宋体" w:hAnsi="宋体"/>
          <w:sz w:val="24"/>
          <w:szCs w:val="24"/>
        </w:rPr>
      </w:pPr>
      <w:r w:rsidRPr="00AD2D33">
        <w:rPr>
          <w:rFonts w:ascii="宋体" w:hAnsi="宋体" w:hint="eastAsia"/>
          <w:sz w:val="24"/>
          <w:szCs w:val="24"/>
        </w:rPr>
        <w:t>检测原理：采用激光散射法对白细胞进行准确的五分类检测，采用免疫散射比浊法进行C-反应蛋白（CRP）测定。</w:t>
      </w:r>
    </w:p>
    <w:p w14:paraId="7A4F119C" w14:textId="7B97E609" w:rsidR="00AD2D33" w:rsidRPr="00AD2D33" w:rsidRDefault="00AD2D33" w:rsidP="00AD2D33">
      <w:pPr>
        <w:pStyle w:val="affb"/>
        <w:spacing w:line="360" w:lineRule="auto"/>
        <w:ind w:firstLineChars="0" w:firstLine="0"/>
        <w:rPr>
          <w:rFonts w:ascii="宋体" w:hAnsi="宋体"/>
          <w:sz w:val="24"/>
          <w:szCs w:val="24"/>
        </w:rPr>
      </w:pPr>
      <w:r w:rsidRPr="00AD2D33">
        <w:rPr>
          <w:rFonts w:asciiTheme="minorEastAsia" w:eastAsiaTheme="minorEastAsia" w:hAnsiTheme="minorEastAsia" w:hint="eastAsia"/>
          <w:sz w:val="24"/>
        </w:rPr>
        <w:t>▲</w:t>
      </w:r>
      <w:r w:rsidRPr="00AD2D33">
        <w:rPr>
          <w:rFonts w:ascii="宋体" w:hAnsi="宋体" w:hint="eastAsia"/>
          <w:sz w:val="24"/>
          <w:szCs w:val="24"/>
        </w:rPr>
        <w:t>2、进样方式：全自动进样，单管封闭进样；</w:t>
      </w:r>
      <w:proofErr w:type="gramStart"/>
      <w:r w:rsidRPr="00AD2D33">
        <w:rPr>
          <w:rFonts w:ascii="宋体" w:hAnsi="宋体" w:hint="eastAsia"/>
          <w:sz w:val="24"/>
          <w:szCs w:val="24"/>
        </w:rPr>
        <w:t>急诊位</w:t>
      </w:r>
      <w:proofErr w:type="gramEnd"/>
      <w:r w:rsidRPr="00AD2D33">
        <w:rPr>
          <w:rFonts w:ascii="宋体" w:hAnsi="宋体" w:hint="eastAsia"/>
          <w:sz w:val="24"/>
          <w:szCs w:val="24"/>
        </w:rPr>
        <w:t>有单管封闭进样仓，有效降低生物污染风险。</w:t>
      </w:r>
    </w:p>
    <w:p w14:paraId="466374D9" w14:textId="77777777" w:rsidR="00AD2D33" w:rsidRPr="00AD2D33" w:rsidRDefault="00AD2D33" w:rsidP="00AD2D33">
      <w:pPr>
        <w:pStyle w:val="affb"/>
        <w:spacing w:line="360" w:lineRule="auto"/>
        <w:ind w:firstLineChars="0" w:firstLine="0"/>
        <w:rPr>
          <w:rFonts w:ascii="宋体" w:hAnsi="宋体"/>
          <w:sz w:val="24"/>
          <w:szCs w:val="24"/>
        </w:rPr>
      </w:pPr>
      <w:r w:rsidRPr="00AD2D33">
        <w:rPr>
          <w:rFonts w:ascii="宋体" w:hAnsi="宋体" w:hint="eastAsia"/>
          <w:sz w:val="24"/>
          <w:szCs w:val="24"/>
        </w:rPr>
        <w:t>3、进样器容量：≥40个</w:t>
      </w:r>
    </w:p>
    <w:p w14:paraId="70868750" w14:textId="77777777" w:rsidR="00AD2D33" w:rsidRPr="00AD2D33" w:rsidRDefault="00AD2D33" w:rsidP="00AD2D33">
      <w:pPr>
        <w:pStyle w:val="affb"/>
        <w:spacing w:line="360" w:lineRule="auto"/>
        <w:ind w:firstLineChars="0" w:firstLine="0"/>
        <w:rPr>
          <w:rFonts w:ascii="宋体" w:hAnsi="宋体"/>
          <w:sz w:val="24"/>
          <w:szCs w:val="24"/>
        </w:rPr>
      </w:pPr>
      <w:r w:rsidRPr="00AD2D33">
        <w:rPr>
          <w:rFonts w:ascii="宋体" w:hAnsi="宋体" w:hint="eastAsia"/>
          <w:sz w:val="24"/>
          <w:szCs w:val="24"/>
        </w:rPr>
        <w:t>4、分类通道：具有独立的嗜碱性粒细胞通道.</w:t>
      </w:r>
    </w:p>
    <w:p w14:paraId="74020A23" w14:textId="77777777" w:rsidR="00AD2D33" w:rsidRPr="00AD2D33" w:rsidRDefault="00AD2D33" w:rsidP="00AD2D33">
      <w:pPr>
        <w:spacing w:line="360" w:lineRule="auto"/>
        <w:rPr>
          <w:sz w:val="24"/>
        </w:rPr>
      </w:pPr>
      <w:r w:rsidRPr="00AD2D33">
        <w:rPr>
          <w:rFonts w:ascii="宋体" w:hAnsi="宋体" w:hint="eastAsia"/>
          <w:sz w:val="24"/>
        </w:rPr>
        <w:t>5、</w:t>
      </w:r>
      <w:r w:rsidRPr="00AD2D33">
        <w:rPr>
          <w:rFonts w:ascii="宋体" w:hAnsi="宋体"/>
          <w:sz w:val="24"/>
        </w:rPr>
        <w:t>检测参数：≥28项可报告参数（不含散点图和直方图）。</w:t>
      </w:r>
    </w:p>
    <w:p w14:paraId="0D4BC725" w14:textId="58159028"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hint="eastAsia"/>
          <w:sz w:val="24"/>
        </w:rPr>
        <w:t>6</w:t>
      </w:r>
      <w:r w:rsidRPr="00AD2D33">
        <w:rPr>
          <w:rFonts w:hint="eastAsia"/>
          <w:sz w:val="24"/>
        </w:rPr>
        <w:t>、</w:t>
      </w:r>
      <w:r w:rsidRPr="00AD2D33">
        <w:rPr>
          <w:rFonts w:ascii="宋体" w:hAnsi="宋体" w:cstheme="minorBidi" w:hint="eastAsia"/>
          <w:sz w:val="24"/>
        </w:rPr>
        <w:t>线性范围：WBC：0~400×109/L，PLT：0～5000×109/L，HGB：0-250g/L</w:t>
      </w:r>
    </w:p>
    <w:p w14:paraId="2F23959B" w14:textId="77777777" w:rsidR="00AD2D33" w:rsidRPr="00AD2D33" w:rsidRDefault="00AD2D33" w:rsidP="00AD2D33">
      <w:pPr>
        <w:spacing w:line="360" w:lineRule="auto"/>
        <w:rPr>
          <w:rFonts w:ascii="宋体" w:hAnsi="宋体"/>
          <w:sz w:val="24"/>
        </w:rPr>
      </w:pPr>
      <w:r w:rsidRPr="00AD2D33">
        <w:rPr>
          <w:rFonts w:ascii="宋体" w:hAnsi="宋体" w:hint="eastAsia"/>
          <w:sz w:val="24"/>
        </w:rPr>
        <w:t>7、</w:t>
      </w:r>
      <w:r w:rsidRPr="00AD2D33">
        <w:rPr>
          <w:rFonts w:ascii="宋体" w:hAnsi="宋体"/>
          <w:sz w:val="24"/>
        </w:rPr>
        <w:t>研究参数：≥12项，包括中性粒细胞和淋巴细胞比值、血小板和淋巴细胞比值、大红细胞、小红细胞、异常淋巴细胞、有核红细胞和原始细胞等</w:t>
      </w:r>
      <w:r w:rsidRPr="00AD2D33">
        <w:rPr>
          <w:rFonts w:ascii="宋体" w:hAnsi="宋体" w:hint="eastAsia"/>
          <w:sz w:val="24"/>
        </w:rPr>
        <w:t>。</w:t>
      </w:r>
    </w:p>
    <w:p w14:paraId="032F39DF" w14:textId="7CE7F871"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8、</w:t>
      </w:r>
      <w:r w:rsidRPr="00AD2D33">
        <w:rPr>
          <w:rFonts w:ascii="宋体" w:hAnsi="宋体"/>
          <w:sz w:val="24"/>
        </w:rPr>
        <w:t>检测模式：具有CBC、CBC+DIFF、CBC+DIFF+CRP、CBC+CRP、CRP等</w:t>
      </w:r>
      <w:r w:rsidRPr="00AD2D33">
        <w:rPr>
          <w:rFonts w:ascii="宋体" w:hAnsi="宋体" w:hint="eastAsia"/>
          <w:sz w:val="24"/>
        </w:rPr>
        <w:t>≥</w:t>
      </w:r>
      <w:r w:rsidRPr="00AD2D33">
        <w:rPr>
          <w:rFonts w:ascii="宋体" w:hAnsi="宋体"/>
          <w:sz w:val="24"/>
        </w:rPr>
        <w:t>5种全血检测模式。</w:t>
      </w:r>
    </w:p>
    <w:p w14:paraId="45CBDC54" w14:textId="77777777" w:rsidR="00AD2D33" w:rsidRPr="00AD2D33" w:rsidRDefault="00AD2D33" w:rsidP="00AD2D33">
      <w:pPr>
        <w:spacing w:line="360" w:lineRule="auto"/>
        <w:rPr>
          <w:rFonts w:ascii="宋体" w:hAnsi="宋体"/>
          <w:sz w:val="24"/>
        </w:rPr>
      </w:pPr>
      <w:r w:rsidRPr="00AD2D33">
        <w:rPr>
          <w:rFonts w:ascii="宋体" w:hAnsi="宋体" w:hint="eastAsia"/>
          <w:sz w:val="24"/>
        </w:rPr>
        <w:t>9、</w:t>
      </w:r>
      <w:r w:rsidRPr="00AD2D33">
        <w:rPr>
          <w:rFonts w:ascii="宋体" w:hAnsi="宋体"/>
          <w:sz w:val="24"/>
        </w:rPr>
        <w:t>样本用量：五分类+CRP模式≤40μl，CRP模式≤20μl</w:t>
      </w:r>
      <w:r w:rsidRPr="00AD2D33">
        <w:rPr>
          <w:rFonts w:ascii="宋体" w:hAnsi="宋体" w:hint="eastAsia"/>
          <w:sz w:val="24"/>
        </w:rPr>
        <w:t>。</w:t>
      </w:r>
    </w:p>
    <w:p w14:paraId="38D064D3" w14:textId="77777777" w:rsidR="00AD2D33" w:rsidRPr="00AD2D33" w:rsidRDefault="00AD2D33" w:rsidP="00AD2D33">
      <w:pPr>
        <w:spacing w:line="360" w:lineRule="auto"/>
        <w:rPr>
          <w:rFonts w:ascii="宋体" w:hAnsi="宋体"/>
          <w:sz w:val="24"/>
        </w:rPr>
      </w:pPr>
      <w:r w:rsidRPr="00AD2D33">
        <w:rPr>
          <w:rFonts w:ascii="宋体" w:hAnsi="宋体" w:hint="eastAsia"/>
          <w:sz w:val="24"/>
        </w:rPr>
        <w:t>10、</w:t>
      </w:r>
      <w:r w:rsidRPr="00AD2D33">
        <w:rPr>
          <w:rFonts w:ascii="宋体" w:hAnsi="宋体"/>
          <w:sz w:val="24"/>
        </w:rPr>
        <w:t>检测速度：五分类+CRP模式≥60个样本/小时</w:t>
      </w:r>
      <w:r w:rsidRPr="00AD2D33">
        <w:rPr>
          <w:rFonts w:ascii="宋体" w:hAnsi="宋体" w:hint="eastAsia"/>
          <w:sz w:val="24"/>
        </w:rPr>
        <w:t>。</w:t>
      </w:r>
    </w:p>
    <w:p w14:paraId="2DB8C91F" w14:textId="456B98FC"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11、试剂包装规格:CRP试剂包装规格按人份数注册。</w:t>
      </w:r>
    </w:p>
    <w:p w14:paraId="25087544" w14:textId="599B1DD9"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12、抗干扰校正:全血CRP检测时可校正红细胞、白细胞、血小板体积的干扰</w:t>
      </w:r>
    </w:p>
    <w:p w14:paraId="508784B9" w14:textId="346898BB" w:rsidR="00AD2D33" w:rsidRPr="00AD2D33" w:rsidRDefault="00AD2D33" w:rsidP="00AD2D33">
      <w:pPr>
        <w:pStyle w:val="affb"/>
        <w:spacing w:line="360" w:lineRule="auto"/>
        <w:ind w:firstLineChars="0" w:firstLine="0"/>
        <w:rPr>
          <w:rFonts w:ascii="宋体" w:hAnsi="宋体"/>
          <w:sz w:val="24"/>
          <w:szCs w:val="24"/>
        </w:rPr>
      </w:pPr>
      <w:r w:rsidRPr="00AD2D33">
        <w:rPr>
          <w:rFonts w:asciiTheme="minorEastAsia" w:eastAsiaTheme="minorEastAsia" w:hAnsiTheme="minorEastAsia" w:hint="eastAsia"/>
          <w:sz w:val="24"/>
        </w:rPr>
        <w:t>▲</w:t>
      </w:r>
      <w:r w:rsidRPr="00AD2D33">
        <w:rPr>
          <w:rFonts w:ascii="宋体" w:hAnsi="宋体" w:hint="eastAsia"/>
          <w:sz w:val="24"/>
          <w:szCs w:val="24"/>
        </w:rPr>
        <w:t>13、具有原厂配套的试剂、校准品、质控品，并提供校准品溯源性文件。</w:t>
      </w:r>
    </w:p>
    <w:p w14:paraId="1C20C697" w14:textId="79FB90EF" w:rsidR="00E87BBC" w:rsidRPr="00AD2D33" w:rsidRDefault="00AD2D33" w:rsidP="00AD2D33">
      <w:pPr>
        <w:spacing w:line="360" w:lineRule="auto"/>
        <w:rPr>
          <w:rFonts w:ascii="宋体" w:hAnsi="宋体"/>
          <w:sz w:val="24"/>
        </w:rPr>
      </w:pPr>
      <w:r w:rsidRPr="00AD2D33">
        <w:rPr>
          <w:rFonts w:ascii="宋体" w:hAnsi="宋体" w:hint="eastAsia"/>
          <w:sz w:val="24"/>
        </w:rPr>
        <w:t>14、操作系统：全中文操作分析报告软件。</w:t>
      </w:r>
    </w:p>
    <w:p w14:paraId="306F5F54" w14:textId="77777777" w:rsidR="00E87BBC" w:rsidRPr="00AD2D33" w:rsidRDefault="00E87BBC" w:rsidP="00E87BBC">
      <w:pPr>
        <w:spacing w:line="360" w:lineRule="auto"/>
        <w:rPr>
          <w:rFonts w:ascii="宋体" w:hAnsi="宋体"/>
          <w:sz w:val="24"/>
        </w:rPr>
      </w:pPr>
    </w:p>
    <w:p w14:paraId="3BA8F681" w14:textId="4ECD3EC4" w:rsidR="00E87BBC" w:rsidRPr="00AD2D33" w:rsidRDefault="000C13AD" w:rsidP="00E87BBC">
      <w:pPr>
        <w:spacing w:line="360" w:lineRule="auto"/>
        <w:rPr>
          <w:rFonts w:ascii="宋体" w:hAnsi="宋体"/>
          <w:sz w:val="24"/>
        </w:rPr>
      </w:pPr>
      <w:r w:rsidRPr="00AD2D33">
        <w:rPr>
          <w:rFonts w:ascii="宋体" w:hAnsi="宋体" w:hint="eastAsia"/>
          <w:sz w:val="24"/>
        </w:rPr>
        <w:t>品目2：</w:t>
      </w:r>
      <w:r w:rsidR="00E87BBC" w:rsidRPr="00AD2D33">
        <w:rPr>
          <w:rFonts w:ascii="宋体" w:hAnsi="宋体" w:hint="eastAsia"/>
          <w:sz w:val="24"/>
        </w:rPr>
        <w:t>全自动尿液分析仪</w:t>
      </w:r>
    </w:p>
    <w:p w14:paraId="381AAEE7" w14:textId="77777777" w:rsidR="00AD2D33" w:rsidRPr="00AD2D33" w:rsidRDefault="00AD2D33" w:rsidP="00AD2D33">
      <w:pPr>
        <w:numPr>
          <w:ilvl w:val="0"/>
          <w:numId w:val="36"/>
        </w:numPr>
        <w:spacing w:line="360" w:lineRule="auto"/>
        <w:ind w:left="480"/>
        <w:rPr>
          <w:rFonts w:ascii="宋体" w:hAnsi="宋体"/>
          <w:sz w:val="24"/>
        </w:rPr>
      </w:pPr>
      <w:r w:rsidRPr="00AD2D33">
        <w:rPr>
          <w:rFonts w:ascii="宋体" w:hAnsi="宋体" w:hint="eastAsia"/>
          <w:sz w:val="24"/>
        </w:rPr>
        <w:t>技术参数</w:t>
      </w:r>
    </w:p>
    <w:p w14:paraId="72B4B579" w14:textId="77777777" w:rsidR="00AD2D33" w:rsidRPr="00AD2D33" w:rsidRDefault="00AD2D33" w:rsidP="00AD2D33">
      <w:pPr>
        <w:numPr>
          <w:ilvl w:val="0"/>
          <w:numId w:val="37"/>
        </w:numPr>
        <w:spacing w:line="360" w:lineRule="auto"/>
        <w:rPr>
          <w:rFonts w:ascii="宋体" w:hAnsi="宋体"/>
          <w:sz w:val="24"/>
        </w:rPr>
      </w:pPr>
      <w:r w:rsidRPr="00AD2D33">
        <w:rPr>
          <w:rFonts w:ascii="宋体" w:hAnsi="宋体" w:hint="eastAsia"/>
          <w:sz w:val="24"/>
        </w:rPr>
        <w:t>检测原理：多波长反射光电比色法、折射法。</w:t>
      </w:r>
    </w:p>
    <w:p w14:paraId="19A2CFD5" w14:textId="77777777" w:rsidR="00AD2D33" w:rsidRPr="00AD2D33" w:rsidRDefault="00AD2D33" w:rsidP="00AD2D33">
      <w:pPr>
        <w:spacing w:line="400" w:lineRule="exact"/>
        <w:rPr>
          <w:rFonts w:ascii="宋体" w:hAnsi="宋体"/>
          <w:sz w:val="24"/>
        </w:rPr>
      </w:pPr>
      <w:r w:rsidRPr="00AD2D33">
        <w:rPr>
          <w:rFonts w:ascii="宋体" w:hAnsi="宋体" w:hint="eastAsia"/>
          <w:color w:val="000000"/>
          <w:sz w:val="24"/>
        </w:rPr>
        <w:t>2、</w:t>
      </w:r>
      <w:r w:rsidRPr="00AD2D33">
        <w:rPr>
          <w:rFonts w:ascii="宋体" w:hAnsi="宋体" w:hint="eastAsia"/>
          <w:sz w:val="24"/>
        </w:rPr>
        <w:t>检测波长数量：≥5个波长</w:t>
      </w:r>
    </w:p>
    <w:p w14:paraId="160BCF03" w14:textId="77777777" w:rsidR="00AD2D33" w:rsidRPr="00AD2D33" w:rsidRDefault="00AD2D33" w:rsidP="00AD2D33">
      <w:pPr>
        <w:spacing w:line="360" w:lineRule="auto"/>
        <w:rPr>
          <w:rFonts w:ascii="宋体" w:hAnsi="宋体"/>
          <w:sz w:val="24"/>
        </w:rPr>
      </w:pPr>
      <w:r w:rsidRPr="00AD2D33">
        <w:rPr>
          <w:rFonts w:ascii="宋体" w:hAnsi="宋体" w:hint="eastAsia"/>
          <w:sz w:val="24"/>
        </w:rPr>
        <w:t>3、检测项目：可使用适配尿试纸进行11项、12项、14项测试 。</w:t>
      </w:r>
    </w:p>
    <w:p w14:paraId="5E115525" w14:textId="4FEF455C" w:rsidR="00AD2D33" w:rsidRPr="00AD2D33" w:rsidRDefault="00AD2D33" w:rsidP="00AD2D33">
      <w:pPr>
        <w:spacing w:line="400" w:lineRule="exact"/>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color w:val="000000"/>
          <w:sz w:val="24"/>
        </w:rPr>
        <w:t>4、</w:t>
      </w:r>
      <w:r w:rsidRPr="00AD2D33">
        <w:rPr>
          <w:rFonts w:ascii="宋体" w:hAnsi="宋体" w:hint="eastAsia"/>
          <w:sz w:val="24"/>
        </w:rPr>
        <w:t>测试速度：≥300个样本/小时</w:t>
      </w:r>
    </w:p>
    <w:p w14:paraId="59FC48FA" w14:textId="77777777" w:rsidR="00AD2D33" w:rsidRPr="00AD2D33" w:rsidRDefault="00AD2D33" w:rsidP="00AD2D33">
      <w:pPr>
        <w:spacing w:line="360" w:lineRule="auto"/>
        <w:rPr>
          <w:rFonts w:ascii="宋体" w:hAnsi="宋体"/>
          <w:sz w:val="24"/>
        </w:rPr>
      </w:pPr>
      <w:r w:rsidRPr="00AD2D33">
        <w:rPr>
          <w:rFonts w:ascii="宋体" w:hAnsi="宋体" w:hint="eastAsia"/>
          <w:sz w:val="24"/>
        </w:rPr>
        <w:t>5、试纸仓容量：≥400条试纸。</w:t>
      </w:r>
    </w:p>
    <w:p w14:paraId="3E88852C" w14:textId="77777777" w:rsidR="00AD2D33" w:rsidRPr="00AD2D33" w:rsidRDefault="00AD2D33" w:rsidP="00AD2D33">
      <w:pPr>
        <w:spacing w:line="360" w:lineRule="auto"/>
        <w:rPr>
          <w:rFonts w:ascii="宋体" w:hAnsi="宋体"/>
          <w:sz w:val="24"/>
        </w:rPr>
      </w:pPr>
      <w:r w:rsidRPr="00AD2D33">
        <w:rPr>
          <w:rFonts w:ascii="宋体" w:hAnsi="宋体" w:hint="eastAsia"/>
          <w:sz w:val="24"/>
        </w:rPr>
        <w:t>6、检测模式：尿常规化学分析模式。</w:t>
      </w:r>
    </w:p>
    <w:p w14:paraId="1669C779" w14:textId="77777777" w:rsidR="00AD2D33" w:rsidRPr="00AD2D33" w:rsidRDefault="00AD2D33" w:rsidP="00AD2D33">
      <w:pPr>
        <w:spacing w:line="360" w:lineRule="auto"/>
        <w:rPr>
          <w:rFonts w:ascii="宋体" w:hAnsi="宋体"/>
          <w:sz w:val="24"/>
        </w:rPr>
      </w:pPr>
      <w:r w:rsidRPr="00AD2D33">
        <w:rPr>
          <w:rFonts w:ascii="宋体" w:hAnsi="宋体" w:hint="eastAsia"/>
          <w:sz w:val="24"/>
        </w:rPr>
        <w:t>7、样本用量：≤2ml。</w:t>
      </w:r>
    </w:p>
    <w:p w14:paraId="7316224E" w14:textId="77777777" w:rsidR="00AD2D33" w:rsidRPr="00AD2D33" w:rsidRDefault="00AD2D33" w:rsidP="00AD2D33">
      <w:pPr>
        <w:spacing w:line="360" w:lineRule="auto"/>
        <w:rPr>
          <w:rFonts w:ascii="宋体" w:hAnsi="宋体"/>
          <w:sz w:val="24"/>
        </w:rPr>
      </w:pPr>
      <w:r w:rsidRPr="00AD2D33">
        <w:rPr>
          <w:rFonts w:ascii="宋体" w:hAnsi="宋体" w:hint="eastAsia"/>
          <w:sz w:val="24"/>
        </w:rPr>
        <w:t>8、检测速度：≥300个样本/小时。</w:t>
      </w:r>
    </w:p>
    <w:p w14:paraId="332EF0C4" w14:textId="77777777" w:rsidR="00AD2D33" w:rsidRPr="00AD2D33" w:rsidRDefault="00AD2D33" w:rsidP="00AD2D33">
      <w:pPr>
        <w:spacing w:line="400" w:lineRule="exact"/>
        <w:rPr>
          <w:rFonts w:ascii="宋体" w:hAnsi="宋体"/>
          <w:sz w:val="24"/>
        </w:rPr>
      </w:pPr>
      <w:r w:rsidRPr="00AD2D33">
        <w:rPr>
          <w:rFonts w:ascii="宋体" w:hAnsi="宋体" w:hint="eastAsia"/>
          <w:color w:val="000000"/>
          <w:sz w:val="24"/>
        </w:rPr>
        <w:t>9、</w:t>
      </w:r>
      <w:r w:rsidRPr="00AD2D33">
        <w:rPr>
          <w:rFonts w:ascii="宋体" w:hAnsi="宋体" w:hint="eastAsia"/>
          <w:sz w:val="24"/>
        </w:rPr>
        <w:t>显示：≥8英寸触摸式彩色液晶显示屏</w:t>
      </w:r>
    </w:p>
    <w:p w14:paraId="2AD74E5F" w14:textId="77777777" w:rsidR="00AD2D33" w:rsidRPr="00AD2D33" w:rsidRDefault="00AD2D33" w:rsidP="00AD2D33">
      <w:pPr>
        <w:spacing w:line="400" w:lineRule="exact"/>
        <w:rPr>
          <w:rFonts w:ascii="宋体" w:hAnsi="宋体"/>
          <w:sz w:val="24"/>
        </w:rPr>
      </w:pPr>
      <w:r w:rsidRPr="00AD2D33">
        <w:rPr>
          <w:rFonts w:ascii="宋体" w:hAnsi="宋体" w:hint="eastAsia"/>
          <w:sz w:val="24"/>
        </w:rPr>
        <w:t>10、存储器容量：≥30万条数据</w:t>
      </w:r>
    </w:p>
    <w:p w14:paraId="20E64AB6" w14:textId="77777777" w:rsidR="00AD2D33" w:rsidRPr="00AD2D33" w:rsidRDefault="00AD2D33" w:rsidP="00AD2D33">
      <w:pPr>
        <w:spacing w:line="400" w:lineRule="exact"/>
        <w:rPr>
          <w:rFonts w:ascii="宋体" w:hAnsi="宋体"/>
          <w:sz w:val="24"/>
        </w:rPr>
      </w:pPr>
      <w:r w:rsidRPr="00AD2D33">
        <w:rPr>
          <w:rFonts w:ascii="宋体" w:hAnsi="宋体" w:hint="eastAsia"/>
          <w:sz w:val="24"/>
        </w:rPr>
        <w:t>11、试纸仓容量：≥200条试纸</w:t>
      </w:r>
    </w:p>
    <w:p w14:paraId="3DCCE46F" w14:textId="77777777" w:rsidR="00AD2D33" w:rsidRPr="00AD2D33" w:rsidRDefault="00AD2D33" w:rsidP="00AD2D33">
      <w:pPr>
        <w:spacing w:line="400" w:lineRule="exact"/>
        <w:rPr>
          <w:rFonts w:ascii="宋体" w:hAnsi="宋体"/>
          <w:sz w:val="24"/>
        </w:rPr>
      </w:pPr>
      <w:r w:rsidRPr="00AD2D33">
        <w:rPr>
          <w:rFonts w:ascii="宋体" w:hAnsi="宋体" w:hint="eastAsia"/>
          <w:sz w:val="24"/>
        </w:rPr>
        <w:t>12、尿样需求量： ≤2mL</w:t>
      </w:r>
    </w:p>
    <w:p w14:paraId="786458A1" w14:textId="3F1904B0" w:rsidR="00AD2D33" w:rsidRP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14、稳定性：分析仪开机8h内，反射率测试结果的变异系数≤0.8%</w:t>
      </w:r>
    </w:p>
    <w:p w14:paraId="3CA8FE51" w14:textId="4624922E" w:rsidR="00AD2D33" w:rsidRDefault="00AD2D33" w:rsidP="00AD2D33">
      <w:pPr>
        <w:spacing w:line="360" w:lineRule="auto"/>
        <w:rPr>
          <w:rFonts w:ascii="宋体" w:hAnsi="宋体"/>
          <w:sz w:val="24"/>
        </w:rPr>
      </w:pPr>
      <w:r w:rsidRPr="00AD2D33">
        <w:rPr>
          <w:rFonts w:asciiTheme="minorEastAsia" w:eastAsiaTheme="minorEastAsia" w:hAnsiTheme="minorEastAsia" w:hint="eastAsia"/>
          <w:sz w:val="24"/>
        </w:rPr>
        <w:t>▲</w:t>
      </w:r>
      <w:r w:rsidRPr="00AD2D33">
        <w:rPr>
          <w:rFonts w:ascii="宋体" w:hAnsi="宋体" w:hint="eastAsia"/>
          <w:sz w:val="24"/>
        </w:rPr>
        <w:t>15、携带污染：检测除比重和PH外各测试项目最高浓度结果的阳性样本，随后检测阴性样本，阴性样本的结果</w:t>
      </w:r>
      <w:proofErr w:type="gramStart"/>
      <w:r w:rsidRPr="00AD2D33">
        <w:rPr>
          <w:rFonts w:ascii="宋体" w:hAnsi="宋体" w:hint="eastAsia"/>
          <w:sz w:val="24"/>
        </w:rPr>
        <w:t>不</w:t>
      </w:r>
      <w:proofErr w:type="gramEnd"/>
      <w:r w:rsidRPr="00AD2D33">
        <w:rPr>
          <w:rFonts w:ascii="宋体" w:hAnsi="宋体" w:hint="eastAsia"/>
          <w:sz w:val="24"/>
        </w:rPr>
        <w:t>得出阳性</w:t>
      </w:r>
    </w:p>
    <w:p w14:paraId="72F797A3" w14:textId="50F73E37" w:rsidR="00E87BBC" w:rsidRPr="00AD2D33" w:rsidRDefault="00E87BBC" w:rsidP="00E87BBC">
      <w:pPr>
        <w:spacing w:line="360" w:lineRule="auto"/>
        <w:rPr>
          <w:rFonts w:ascii="宋体" w:hAnsi="宋体"/>
          <w:sz w:val="24"/>
        </w:rPr>
      </w:pPr>
    </w:p>
    <w:p w14:paraId="1F814C2A" w14:textId="77777777" w:rsidR="00E87BBC" w:rsidRDefault="00E87BBC" w:rsidP="00E87BBC">
      <w:pPr>
        <w:spacing w:line="360" w:lineRule="auto"/>
        <w:rPr>
          <w:rFonts w:ascii="宋体" w:hAnsi="宋体"/>
          <w:sz w:val="24"/>
        </w:rPr>
      </w:pPr>
    </w:p>
    <w:p w14:paraId="5370C1A6" w14:textId="231802A2" w:rsidR="00342B25" w:rsidRPr="00E87BBC" w:rsidRDefault="00342B25" w:rsidP="00342B25">
      <w:pPr>
        <w:spacing w:line="360" w:lineRule="auto"/>
        <w:rPr>
          <w:rFonts w:ascii="宋体" w:hAnsi="宋体" w:cs="仿宋_GB2312"/>
          <w:b/>
          <w:bCs/>
          <w:sz w:val="24"/>
        </w:rPr>
      </w:pPr>
    </w:p>
    <w:p w14:paraId="1705310B" w14:textId="1EBA524F" w:rsidR="00D12926" w:rsidRPr="00342B25" w:rsidRDefault="00D12926" w:rsidP="00D12926">
      <w:pPr>
        <w:spacing w:after="0" w:line="276" w:lineRule="auto"/>
        <w:outlineLvl w:val="0"/>
        <w:rPr>
          <w:rFonts w:asciiTheme="minorEastAsia" w:eastAsiaTheme="minorEastAsia" w:hAnsiTheme="minorEastAsia"/>
          <w:b/>
          <w:sz w:val="36"/>
          <w:szCs w:val="36"/>
        </w:rPr>
      </w:pP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4"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4"/>
    </w:p>
    <w:p w14:paraId="1C3BBB3C" w14:textId="77777777" w:rsidR="00D12926" w:rsidRDefault="00D12926" w:rsidP="00D12926">
      <w:pPr>
        <w:pStyle w:val="21"/>
        <w:spacing w:line="22" w:lineRule="atLeast"/>
        <w:rPr>
          <w:rFonts w:ascii="宋体" w:eastAsia="宋体" w:hAnsi="宋体"/>
        </w:rPr>
      </w:pPr>
      <w:bookmarkStart w:id="845" w:name="_Toc76478886"/>
      <w:bookmarkStart w:id="846" w:name="_Toc76479113"/>
      <w:bookmarkStart w:id="847" w:name="_Toc76478276"/>
      <w:r>
        <w:rPr>
          <w:rFonts w:ascii="宋体" w:eastAsia="宋体" w:hAnsi="宋体" w:hint="eastAsia"/>
          <w:sz w:val="28"/>
        </w:rPr>
        <w:t>政府采购合同</w:t>
      </w:r>
      <w:bookmarkEnd w:id="845"/>
      <w:bookmarkEnd w:id="846"/>
      <w:bookmarkEnd w:id="847"/>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48" w:name="_Toc76479114"/>
      <w:bookmarkStart w:id="849" w:name="_Toc135537939"/>
      <w:bookmarkStart w:id="850" w:name="_Toc76478887"/>
      <w:bookmarkStart w:id="851" w:name="_Toc135539127"/>
      <w:bookmarkStart w:id="852" w:name="_Toc76478277"/>
      <w:r>
        <w:rPr>
          <w:rFonts w:hAnsi="宋体" w:hint="eastAsia"/>
          <w:b w:val="0"/>
          <w:sz w:val="24"/>
        </w:rPr>
        <w:t>合同编号:</w:t>
      </w:r>
      <w:bookmarkEnd w:id="848"/>
      <w:bookmarkEnd w:id="849"/>
      <w:bookmarkEnd w:id="850"/>
      <w:bookmarkEnd w:id="851"/>
      <w:bookmarkEnd w:id="852"/>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4E882288"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5%作为履约保证金（验收合格后转为质保金），货到用户现场安装验收合格且资金到位后，买方一次性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视为卖方违约，支付时间相应顺延，不得追究逾期付款责任；其中，质保期满后30</w:t>
      </w:r>
      <w:r>
        <w:rPr>
          <w:rFonts w:ascii="宋体" w:hAnsi="宋体" w:hint="eastAsia"/>
          <w:sz w:val="24"/>
          <w:u w:val="single"/>
        </w:rPr>
        <w:t>天内退还质保金</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3" w:name="_Toc99301426"/>
      <w:r w:rsidRPr="00A126F7">
        <w:rPr>
          <w:rFonts w:asciiTheme="minorEastAsia" w:eastAsiaTheme="minorEastAsia" w:hAnsiTheme="minorEastAsia"/>
          <w:b/>
          <w:sz w:val="36"/>
          <w:szCs w:val="36"/>
        </w:rPr>
        <w:t>第七章   投标文件格式</w:t>
      </w:r>
      <w:bookmarkEnd w:id="853"/>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4" w:name="_Hlk145526067"/>
      <w:r w:rsidRPr="00A126F7">
        <w:rPr>
          <w:rFonts w:asciiTheme="minorEastAsia" w:eastAsiaTheme="minorEastAsia" w:hAnsiTheme="minorEastAsia"/>
          <w:sz w:val="24"/>
        </w:rPr>
        <w:t>如供应商为联合体的，</w:t>
      </w:r>
      <w:bookmarkEnd w:id="854"/>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5" w:name="_Hlt520274407"/>
      <w:bookmarkStart w:id="856" w:name="_Hlt520274393"/>
      <w:bookmarkStart w:id="857" w:name="_Hlt520350918"/>
      <w:bookmarkStart w:id="858" w:name="_Hlt520274065"/>
      <w:bookmarkStart w:id="859" w:name="_Hlt520343000"/>
      <w:bookmarkStart w:id="860" w:name="_Hlt520355504"/>
      <w:bookmarkStart w:id="861" w:name="_Hlt520274121"/>
      <w:bookmarkStart w:id="862" w:name="_Hlt520273711"/>
      <w:bookmarkStart w:id="863" w:name="_Hlt520343392"/>
      <w:bookmarkStart w:id="864" w:name="_Hlt520271212"/>
      <w:bookmarkStart w:id="865" w:name="_Ref467988698"/>
      <w:bookmarkStart w:id="866" w:name="_Toc480942349"/>
      <w:bookmarkStart w:id="867" w:name="_Toc150774761"/>
      <w:bookmarkStart w:id="868" w:name="_Toc150480794"/>
      <w:bookmarkStart w:id="869" w:name="_Toc520356217"/>
      <w:bookmarkStart w:id="870" w:name="_Toc195842921"/>
      <w:bookmarkStart w:id="871" w:name="_Toc226309800"/>
      <w:bookmarkStart w:id="872" w:name="_Toc127151556"/>
      <w:bookmarkStart w:id="873" w:name="_Toc226965746"/>
      <w:bookmarkStart w:id="874" w:name="_Toc226337252"/>
      <w:bookmarkStart w:id="875" w:name="_Toc142311058"/>
      <w:bookmarkStart w:id="876" w:name="_Toc226965829"/>
      <w:bookmarkEnd w:id="855"/>
      <w:bookmarkEnd w:id="856"/>
      <w:bookmarkEnd w:id="857"/>
      <w:bookmarkEnd w:id="858"/>
      <w:bookmarkEnd w:id="859"/>
      <w:bookmarkEnd w:id="860"/>
      <w:bookmarkEnd w:id="861"/>
      <w:bookmarkEnd w:id="862"/>
      <w:bookmarkEnd w:id="863"/>
      <w:bookmarkEnd w:id="864"/>
      <w:r w:rsidRPr="00A126F7">
        <w:rPr>
          <w:rFonts w:asciiTheme="minorEastAsia" w:eastAsiaTheme="minorEastAsia" w:hAnsiTheme="minorEastAsia"/>
          <w:color w:val="000000"/>
          <w:sz w:val="24"/>
        </w:rPr>
        <w:t>投标</w:t>
      </w:r>
      <w:bookmarkEnd w:id="865"/>
      <w:bookmarkEnd w:id="866"/>
      <w:r w:rsidRPr="00A126F7">
        <w:rPr>
          <w:rFonts w:asciiTheme="minorEastAsia" w:eastAsiaTheme="minorEastAsia" w:hAnsiTheme="minorEastAsia"/>
          <w:color w:val="000000"/>
          <w:sz w:val="24"/>
        </w:rPr>
        <w:t>书</w:t>
      </w:r>
      <w:bookmarkEnd w:id="867"/>
      <w:bookmarkEnd w:id="868"/>
      <w:bookmarkEnd w:id="869"/>
      <w:bookmarkEnd w:id="870"/>
      <w:bookmarkEnd w:id="871"/>
      <w:bookmarkEnd w:id="872"/>
      <w:bookmarkEnd w:id="873"/>
      <w:bookmarkEnd w:id="874"/>
      <w:bookmarkEnd w:id="875"/>
      <w:bookmarkEnd w:id="876"/>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77" w:name="_Hlt520356243"/>
      <w:bookmarkStart w:id="878" w:name="_Hlt520355938"/>
      <w:bookmarkStart w:id="879" w:name="_Toc520356218"/>
      <w:bookmarkStart w:id="880" w:name="_Toc480942350"/>
      <w:bookmarkStart w:id="881" w:name="_Ref467988705"/>
      <w:bookmarkStart w:id="882" w:name="_Toc226965830"/>
      <w:bookmarkStart w:id="883" w:name="_Toc264969247"/>
      <w:bookmarkStart w:id="884" w:name="_Toc265228395"/>
      <w:bookmarkStart w:id="885" w:name="_Toc305158899"/>
      <w:bookmarkStart w:id="886" w:name="_Toc127151557"/>
      <w:bookmarkStart w:id="887" w:name="_Toc305158825"/>
      <w:bookmarkStart w:id="888" w:name="_Toc195842922"/>
      <w:bookmarkStart w:id="889" w:name="_Toc226337253"/>
      <w:bookmarkStart w:id="890" w:name="_Toc226309801"/>
      <w:bookmarkStart w:id="891" w:name="_Toc150480795"/>
      <w:bookmarkStart w:id="892" w:name="_Toc226965747"/>
      <w:bookmarkStart w:id="893" w:name="_Toc150774762"/>
      <w:bookmarkStart w:id="894" w:name="_Toc142311059"/>
      <w:bookmarkEnd w:id="877"/>
      <w:bookmarkEnd w:id="878"/>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5" w:name="_Toc226965748"/>
      <w:bookmarkStart w:id="896" w:name="_Toc226337254"/>
      <w:bookmarkStart w:id="897" w:name="_Toc226309802"/>
      <w:bookmarkStart w:id="898" w:name="_Toc164608672"/>
      <w:bookmarkStart w:id="899" w:name="_Toc305158900"/>
      <w:bookmarkStart w:id="900" w:name="_Toc164608827"/>
      <w:bookmarkStart w:id="901" w:name="_Toc264969248"/>
      <w:bookmarkStart w:id="902" w:name="_Toc265228396"/>
      <w:bookmarkStart w:id="903" w:name="_Toc305158826"/>
      <w:bookmarkStart w:id="904" w:name="_Toc195842923"/>
      <w:bookmarkStart w:id="905" w:name="_Toc226965831"/>
      <w:r w:rsidRPr="00A126F7">
        <w:rPr>
          <w:rFonts w:asciiTheme="minorEastAsia" w:eastAsiaTheme="minorEastAsia" w:hAnsiTheme="minorEastAsia"/>
          <w:b/>
          <w:color w:val="000000"/>
          <w:sz w:val="36"/>
          <w:szCs w:val="36"/>
        </w:rPr>
        <w:t>开标一览表</w:t>
      </w:r>
      <w:bookmarkEnd w:id="895"/>
      <w:bookmarkEnd w:id="896"/>
      <w:bookmarkEnd w:id="897"/>
      <w:bookmarkEnd w:id="898"/>
      <w:bookmarkEnd w:id="899"/>
      <w:bookmarkEnd w:id="900"/>
      <w:bookmarkEnd w:id="901"/>
      <w:bookmarkEnd w:id="902"/>
      <w:bookmarkEnd w:id="903"/>
      <w:bookmarkEnd w:id="904"/>
      <w:bookmarkEnd w:id="905"/>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06" w:name="_Toc305158827"/>
      <w:bookmarkStart w:id="907" w:name="_Toc226965832"/>
      <w:bookmarkStart w:id="908" w:name="_Toc264969249"/>
      <w:bookmarkStart w:id="909" w:name="_Toc305158901"/>
      <w:bookmarkStart w:id="910" w:name="_Toc265228397"/>
      <w:bookmarkStart w:id="911" w:name="_Toc226965749"/>
      <w:bookmarkStart w:id="912" w:name="_Toc226309803"/>
      <w:bookmarkStart w:id="913" w:name="_Toc226337255"/>
      <w:bookmarkStart w:id="914" w:name="_Toc150774763"/>
      <w:bookmarkStart w:id="915" w:name="_Toc195842924"/>
      <w:bookmarkStart w:id="916" w:name="_Toc150480796"/>
      <w:bookmarkStart w:id="917" w:name="_Toc127151558"/>
      <w:bookmarkStart w:id="918"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06"/>
      <w:bookmarkEnd w:id="907"/>
      <w:bookmarkEnd w:id="908"/>
      <w:bookmarkEnd w:id="909"/>
      <w:bookmarkEnd w:id="910"/>
      <w:bookmarkEnd w:id="911"/>
      <w:bookmarkEnd w:id="912"/>
      <w:bookmarkEnd w:id="913"/>
      <w:bookmarkEnd w:id="914"/>
      <w:bookmarkEnd w:id="915"/>
      <w:bookmarkEnd w:id="916"/>
      <w:bookmarkEnd w:id="917"/>
      <w:bookmarkEnd w:id="918"/>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19" w:name="_Hlk217395562"/>
      <w:bookmarkStart w:id="920"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1"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1"/>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2417E011"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bookmarkEnd w:id="919"/>
      <w:bookmarkEnd w:id="920"/>
    </w:p>
    <w:p w14:paraId="4C2E0410" w14:textId="77777777" w:rsidR="00E72A87" w:rsidRPr="00A126F7" w:rsidRDefault="00E72A87">
      <w:pPr>
        <w:adjustRightInd w:val="0"/>
        <w:snapToGrid w:val="0"/>
        <w:spacing w:beforeLines="100" w:before="240" w:afterLines="100" w:after="240"/>
        <w:jc w:val="left"/>
        <w:rPr>
          <w:rFonts w:asciiTheme="minorEastAsia" w:eastAsiaTheme="minorEastAsia" w:hAnsiTheme="minorEastAsia"/>
          <w:b/>
          <w:i/>
          <w:color w:val="FF0000"/>
          <w:sz w:val="24"/>
        </w:rPr>
        <w:sectPr w:rsidR="00E72A87" w:rsidRPr="00A126F7">
          <w:pgSz w:w="16840" w:h="11907" w:orient="landscape"/>
          <w:pgMar w:top="1701" w:right="1418" w:bottom="1134" w:left="1418" w:header="851" w:footer="851" w:gutter="0"/>
          <w:cols w:space="720"/>
          <w:docGrid w:linePitch="462"/>
        </w:sectPr>
      </w:pPr>
    </w:p>
    <w:p w14:paraId="64BD05BC" w14:textId="6CE3094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2" w:name="_Toc195842927"/>
      <w:bookmarkStart w:id="923" w:name="_Toc226337258"/>
      <w:bookmarkStart w:id="924" w:name="_Toc142311062"/>
      <w:bookmarkStart w:id="925" w:name="_Toc226965835"/>
      <w:bookmarkStart w:id="926" w:name="_Toc127151562"/>
      <w:bookmarkStart w:id="927" w:name="_Toc150774765"/>
      <w:bookmarkStart w:id="928" w:name="_Toc150480798"/>
      <w:bookmarkStart w:id="929" w:name="_Toc265228400"/>
      <w:bookmarkStart w:id="930" w:name="_Toc226965752"/>
      <w:bookmarkStart w:id="931" w:name="_Toc305158904"/>
      <w:bookmarkStart w:id="932" w:name="_Toc264969252"/>
      <w:bookmarkStart w:id="933" w:name="_Toc226309806"/>
      <w:bookmarkStart w:id="934" w:name="_Toc305158830"/>
      <w:bookmarkStart w:id="935" w:name="_Toc127151561"/>
      <w:bookmarkStart w:id="936" w:name="_Toc226337257"/>
      <w:bookmarkStart w:id="937" w:name="_Toc264969251"/>
      <w:bookmarkStart w:id="938" w:name="_Toc142311061"/>
      <w:bookmarkStart w:id="939" w:name="_Toc226965751"/>
      <w:bookmarkStart w:id="940" w:name="_Toc305158903"/>
      <w:bookmarkStart w:id="941" w:name="_Toc226965834"/>
      <w:bookmarkStart w:id="942" w:name="_Toc305158829"/>
      <w:bookmarkStart w:id="943" w:name="_Toc195842926"/>
      <w:bookmarkStart w:id="944" w:name="_Toc150480797"/>
      <w:bookmarkStart w:id="945" w:name="_Toc150774764"/>
      <w:bookmarkStart w:id="946" w:name="_Toc265228399"/>
      <w:bookmarkStart w:id="947" w:name="_Toc226309805"/>
      <w:r w:rsidRPr="00A126F7">
        <w:rPr>
          <w:rFonts w:asciiTheme="minorEastAsia" w:eastAsiaTheme="minorEastAsia" w:hAnsiTheme="minorEastAsia"/>
          <w:color w:val="000000"/>
          <w:sz w:val="24"/>
          <w:szCs w:val="20"/>
        </w:rPr>
        <w:t>合同条款偏离表</w:t>
      </w:r>
      <w:bookmarkEnd w:id="922"/>
      <w:bookmarkEnd w:id="923"/>
      <w:bookmarkEnd w:id="924"/>
      <w:bookmarkEnd w:id="925"/>
      <w:bookmarkEnd w:id="926"/>
      <w:bookmarkEnd w:id="927"/>
      <w:bookmarkEnd w:id="928"/>
      <w:bookmarkEnd w:id="929"/>
      <w:bookmarkEnd w:id="930"/>
      <w:bookmarkEnd w:id="931"/>
      <w:bookmarkEnd w:id="932"/>
      <w:bookmarkEnd w:id="933"/>
      <w:bookmarkEnd w:id="934"/>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48"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48"/>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5"/>
      <w:bookmarkEnd w:id="936"/>
      <w:bookmarkEnd w:id="937"/>
      <w:bookmarkEnd w:id="938"/>
      <w:bookmarkEnd w:id="939"/>
      <w:bookmarkEnd w:id="940"/>
      <w:bookmarkEnd w:id="941"/>
      <w:bookmarkEnd w:id="942"/>
      <w:bookmarkEnd w:id="943"/>
      <w:bookmarkEnd w:id="944"/>
      <w:bookmarkEnd w:id="945"/>
      <w:bookmarkEnd w:id="946"/>
      <w:bookmarkEnd w:id="947"/>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49"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0"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0"/>
    </w:p>
    <w:bookmarkEnd w:id="949"/>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610035" w:rsidRDefault="00610035">
      <w:pPr>
        <w:spacing w:after="0" w:line="240" w:lineRule="auto"/>
      </w:pPr>
      <w:r>
        <w:separator/>
      </w:r>
    </w:p>
  </w:endnote>
  <w:endnote w:type="continuationSeparator" w:id="0">
    <w:p w14:paraId="38B0784E" w14:textId="77777777" w:rsidR="00610035" w:rsidRDefault="00610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610035" w:rsidRDefault="00610035">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610035" w:rsidRDefault="00610035">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610035" w:rsidRDefault="00610035">
    <w:pPr>
      <w:pStyle w:val="afa"/>
      <w:framePr w:wrap="around" w:vAnchor="text" w:hAnchor="margin" w:y="1"/>
      <w:ind w:right="360"/>
      <w:rPr>
        <w:rStyle w:val="aff5"/>
      </w:rPr>
    </w:pPr>
  </w:p>
  <w:p w14:paraId="50F7C9A9" w14:textId="77777777" w:rsidR="00610035" w:rsidRDefault="00610035">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610035" w:rsidRDefault="00610035">
    <w:pPr>
      <w:pStyle w:val="afa"/>
      <w:framePr w:wrap="around" w:vAnchor="text" w:hAnchor="margin" w:xAlign="right" w:y="1"/>
      <w:rPr>
        <w:rStyle w:val="aff5"/>
      </w:rPr>
    </w:pPr>
  </w:p>
  <w:p w14:paraId="2136B33F" w14:textId="77777777" w:rsidR="00610035" w:rsidRDefault="00610035">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4E575823" w:rsidR="00610035" w:rsidRDefault="00610035">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3752D7" w:rsidRPr="003752D7">
          <w:rPr>
            <w:rFonts w:ascii="Times New Roman"/>
            <w:noProof/>
            <w:lang w:val="zh-CN"/>
          </w:rPr>
          <w:t>3</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610035" w:rsidRDefault="00610035">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610035" w:rsidRDefault="00610035">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610035" w:rsidRDefault="00610035">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610035" w:rsidRDefault="00610035">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610035" w:rsidRDefault="00610035">
    <w:pPr>
      <w:pStyle w:val="afa"/>
      <w:ind w:right="360"/>
    </w:pPr>
  </w:p>
  <w:p w14:paraId="74F3EBA3" w14:textId="77777777" w:rsidR="00610035" w:rsidRDefault="00610035"/>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610035" w:rsidRDefault="00610035">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610035" w:rsidRDefault="00610035">
      <w:pPr>
        <w:spacing w:after="0" w:line="240" w:lineRule="auto"/>
      </w:pPr>
      <w:r>
        <w:separator/>
      </w:r>
    </w:p>
  </w:footnote>
  <w:footnote w:type="continuationSeparator" w:id="0">
    <w:p w14:paraId="6E0C491E" w14:textId="77777777" w:rsidR="00610035" w:rsidRDefault="006100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610035" w:rsidRDefault="00610035">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610035" w:rsidRDefault="00610035">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610035" w:rsidRDefault="00610035">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610035" w:rsidRDefault="00610035">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610035" w:rsidRDefault="00610035">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610035" w:rsidRDefault="00610035">
    <w:pPr>
      <w:pStyle w:val="afc"/>
    </w:pPr>
  </w:p>
  <w:p w14:paraId="4E136F9E" w14:textId="77777777" w:rsidR="00610035" w:rsidRDefault="0061003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610035" w:rsidRDefault="00610035">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5"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3"/>
  </w:num>
  <w:num w:numId="8">
    <w:abstractNumId w:val="7"/>
  </w:num>
  <w:num w:numId="9">
    <w:abstractNumId w:val="19"/>
  </w:num>
  <w:num w:numId="10">
    <w:abstractNumId w:val="1"/>
  </w:num>
  <w:num w:numId="11">
    <w:abstractNumId w:val="25"/>
  </w:num>
  <w:num w:numId="12">
    <w:abstractNumId w:val="14"/>
  </w:num>
  <w:num w:numId="13">
    <w:abstractNumId w:val="30"/>
  </w:num>
  <w:num w:numId="14">
    <w:abstractNumId w:val="15"/>
  </w:num>
  <w:num w:numId="15">
    <w:abstractNumId w:val="28"/>
  </w:num>
  <w:num w:numId="16">
    <w:abstractNumId w:val="23"/>
  </w:num>
  <w:num w:numId="17">
    <w:abstractNumId w:val="26"/>
  </w:num>
  <w:num w:numId="18">
    <w:abstractNumId w:val="24"/>
  </w:num>
  <w:num w:numId="19">
    <w:abstractNumId w:val="22"/>
  </w:num>
  <w:num w:numId="20">
    <w:abstractNumId w:val="33"/>
  </w:num>
  <w:num w:numId="21">
    <w:abstractNumId w:val="27"/>
  </w:num>
  <w:num w:numId="22">
    <w:abstractNumId w:val="9"/>
  </w:num>
  <w:num w:numId="23">
    <w:abstractNumId w:val="17"/>
  </w:num>
  <w:num w:numId="2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num>
  <w:num w:numId="27">
    <w:abstractNumId w:val="18"/>
  </w:num>
  <w:num w:numId="28">
    <w:abstractNumId w:val="10"/>
  </w:num>
  <w:num w:numId="29">
    <w:abstractNumId w:val="31"/>
  </w:num>
  <w:num w:numId="30">
    <w:abstractNumId w:val="29"/>
  </w:num>
  <w:num w:numId="31">
    <w:abstractNumId w:val="20"/>
  </w:num>
  <w:num w:numId="32">
    <w:abstractNumId w:val="12"/>
  </w:num>
  <w:num w:numId="33">
    <w:abstractNumId w:val="11"/>
  </w:num>
  <w:num w:numId="34">
    <w:abstractNumId w:val="21"/>
  </w:num>
  <w:num w:numId="35">
    <w:abstractNumId w:val="32"/>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41528C"/>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105</Pages>
  <Words>41036</Words>
  <Characters>6760</Characters>
  <Application>Microsoft Office Word</Application>
  <DocSecurity>0</DocSecurity>
  <Lines>56</Lines>
  <Paragraphs>95</Paragraphs>
  <ScaleCrop>false</ScaleCrop>
  <Company>China</Company>
  <LinksUpToDate>false</LinksUpToDate>
  <CharactersWithSpaces>47701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125</cp:revision>
  <cp:lastPrinted>2020-04-02T03:13:00Z</cp:lastPrinted>
  <dcterms:created xsi:type="dcterms:W3CDTF">2024-06-05T09:36:00Z</dcterms:created>
  <dcterms:modified xsi:type="dcterms:W3CDTF">2026-08-05T02:33:00Z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