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57EDD">
      <w:pPr>
        <w:spacing w:line="360" w:lineRule="exact"/>
        <w:jc w:val="center"/>
        <w:rPr>
          <w:sz w:val="36"/>
          <w:szCs w:val="36"/>
        </w:rPr>
      </w:pPr>
      <w:bookmarkStart w:id="0" w:name="OLE_LINK1"/>
    </w:p>
    <w:p w14:paraId="4B8A657A">
      <w:pPr>
        <w:spacing w:line="360" w:lineRule="exact"/>
        <w:jc w:val="center"/>
        <w:rPr>
          <w:sz w:val="36"/>
          <w:szCs w:val="36"/>
        </w:rPr>
      </w:pPr>
    </w:p>
    <w:p w14:paraId="17236405">
      <w:pPr>
        <w:spacing w:line="240" w:lineRule="auto"/>
        <w:jc w:val="center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主要标的信息情况表</w:t>
      </w:r>
    </w:p>
    <w:bookmarkEnd w:id="0"/>
    <w:tbl>
      <w:tblPr>
        <w:tblStyle w:val="27"/>
        <w:tblW w:w="0" w:type="auto"/>
        <w:tblInd w:w="-2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374"/>
        <w:gridCol w:w="1418"/>
        <w:gridCol w:w="8080"/>
        <w:gridCol w:w="1417"/>
        <w:gridCol w:w="1383"/>
      </w:tblGrid>
      <w:tr w14:paraId="31DE4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EAEE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sz w:val="24"/>
              </w:rPr>
            </w:pPr>
            <w:bookmarkStart w:id="4" w:name="_GoBack"/>
            <w:bookmarkEnd w:id="4"/>
            <w:bookmarkStart w:id="1" w:name="_Hlk236993639"/>
            <w:bookmarkStart w:id="2" w:name="_Hlk217395541"/>
            <w:bookmarkStart w:id="3" w:name="_Hlk217395562"/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98E7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分项名称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810B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品牌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5C71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规格、型号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4C22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单价（元）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966D3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数量</w:t>
            </w:r>
          </w:p>
        </w:tc>
      </w:tr>
      <w:tr w14:paraId="62087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776A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0DCE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调节池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C9C2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潮白环保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0137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1.名称:调节池                                                           #2.机械缠绕式玻璃钢结构,D×L=3.5m×11.2m,单台容积100m3,含马鞍座、抗浮带等。(抗浮带:和3.5m直径罐体配套,单根长度9m,共三根,规格40*4mm扁铁,带1个花篮)(Φ0.8*0.8m玻璃钢圆井筒2个)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84B2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82140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8A9A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6B539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8744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0CC8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容水解酸化池/缺氧池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7AB2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潮白环保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DCEE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1.名称:水解酸化池/缺氧池                                                        #2.机械缠绕式玻璃钢结构,D×L=3.5m×11.2m,单台容积100m3,含1道隔板、马鞍座、抗浮带等。(抗浮带:和3.5m直径罐体配套,单根长度9m,共三根,规格40*4mm扁铁,带1个花篮)(Φ0.8*0.8m玻璃钢圆井筒2个)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78F0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82140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6A39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82F1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1190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90AB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好氧池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5621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潮白环保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2261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1.名称:好氧池                                                                   #2.机械缠绕式玻璃钢结构,D×L=3.5m×11.2m,单台容积100m3,含马鞍座、抗浮带等。(抗浮带:和3.5m直径罐体配套,单根长度9m,共三根,规格40*4mm扁铁,带1个花篮)(Φ0.8*0.8m玻璃钢圆井筒2个)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B15B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82140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E037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26C13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63AF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19E1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MBR膜池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C10F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潮白环保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4162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1.名称:MBR膜池                                                                  #2.机械缠绕式玻璃钢结构,D×L=3.5m×9.5m,单台容积80m3,含马鞍座、抗浮带等。(抗浮带:和3.5m直径罐体配套,单根长度9m,共三根,规格40*4mm扁铁,带1个花篮)(1.4*1.8m玻璃钢方井筒1个,配套压花铝板井盖;1.2*1.8m玻璃钢方井筒1个,配套压花铝板井盖;)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3572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63000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40DD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C018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BB68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7732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设备间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B194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鑫盛易居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6007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1.名称:设备间                                                                      2.集装箱,用于放置风机、产水泵、电控柜等;                                            3.尺寸:3.0*3.0*2.8m;含保温、门、窗等;保温材料厚度：≥80mm;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D24E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15000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EABC8">
            <w:pPr>
              <w:widowControl/>
              <w:jc w:val="righ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ABF7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AD1D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05C7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集水罐提升泵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EB12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光泉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EF43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1.名称:集水罐提升泵                                                            #2.参数:潜水泵,流量:Q≥40m³/h,扬程:H≥10m,功率N≥2.2KW;AC380V;移动安装                                                                              3.减振装置形式、数量:含不锈钢导链≥6米                                            4.单机试运转要求:含单机试运转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BD41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3500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48F0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1FDBE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D96A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905DE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提篮格栅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EF43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AB91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1.名称:提篮格栅                                              2.500*500*500,孔隙5mm;不锈钢;配套提升装置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B97A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6860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746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8D46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921A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调节池提升泵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1BCC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光泉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3B95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1.名称:调节池提升泵                                                                  #2.参数:潜水泵,流量Q≥25m3/h;扬程H≥10m;功率N≥1.5kw,AC380V;                      3.减振装置形式、数量:含不锈钢导链≥12米                                            4.单机试运转要求:含单机试运转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A2E6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3200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2D93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37D8D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EA0E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EE22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调节池搅拌装置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F20B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6FF7E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1.名称:调节池搅拌装置                                              2.材质:非标,UPVC                                                                3.含无负荷试运转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47E0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2E8A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49814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FD7E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A08E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水解酸化池搅拌装置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D32D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3146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1.名称:水解酸化池搅拌装置                                                        2.材质:非标,UPVC                                                                 3.含无负荷试运转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382A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7E74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A659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16F5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920A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缺氧池搅拌装置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3850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3BB4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1.名称:缺氧池搅拌装置                                                             2.材质:非标,UPVC                                                                3.含无负荷试运转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398A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4626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55931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A2E1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620A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好氧曝气装置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D716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东立环能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41A6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1.名称:好氧曝气装置                                                                2.规格:φ215mm微孔曝气盘,含支架  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53AF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4820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104</w:t>
            </w:r>
          </w:p>
        </w:tc>
      </w:tr>
      <w:tr w14:paraId="36799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975D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B594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鼓风机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B9C5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丰源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A7BC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1.名称:鼓风机                                                                      #2.参数:风量Q≥18m3min,ΔP≥40kPa,N≥15kW,AC380V,永磁变频电机,出口口径:DN100,法兰连接,出口口径:DN100,法兰连接                                            3.单机试运转要求:含单机试运转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B023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170000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FF28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1341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4325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C61B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硝化液回流泵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2B07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光泉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81B0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1.名称:硝化液回流泵                                                               #2.参数:潜水泵,流量Q≥75m3/h;扬程H≥12m;功率N≥4kw,380V;DN100法兰接口;                                                                              3.减振装置形式、数量:含减震器、不锈钢导链≥5米                                       4.单机试运转要求:含单机试运转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26B1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2E8A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2C740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BEF8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0A0D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MBR膜组件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2B06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天一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56AC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1.名称:MBR膜组件                                                                #2.参数:设计膜通量约11.57L/m2*h,总膜面积约2160m2,单套膜面积约6*360m2,单套膜架尺寸:约810×1440×2030mm。                                                 3.含水压试验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D4F1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172800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F410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0985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F24F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9960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混合液回流泵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576C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光泉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AA44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1.名称:混合液回流泵                                                                #2.参数:潜水泵,流量Q≥25m3/h;扬程H≥10m;功率N≥1.5kw,AC380V;                           3.减振装置形式、数量:含减震器、不锈钢导链≥4.5米                                     4.单机试运转要求:含单机试运转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D3EE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3200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2776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5A4A5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6E4B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0855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产水自吸泵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8F4B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光泉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14F7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1.名称:产水自吸泵                                                                    #2.参数:自吸泵,流量Q≥30m3/h,扬程H≥20m,功率N≥4KW,380V;                             3.单机试运转要求:含单机试运转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2AED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4800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B79A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6A29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9EE9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3DAC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产水流量仪表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3CDE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汇流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041B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1.名称:产水流量计：转子流量计                                                         #2.规格:流量范围:8-40m3/h,口径DN80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5AE9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750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6ED9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2124E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AAED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14CE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电磁产水流量表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2E5F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汇流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BF4C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1.名称:产水流量计：电磁流量计                                                        2.规格:电磁流量计,口径DN80,AC220V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9CF1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B243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5214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3994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CEA8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反洗泵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4C12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光泉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388F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1.名称:反洗泵                                                                 #2.参数:潜水泵,Q≥75m3/h,扬程H≥12m,功率N≥4kw,AC380V;                            3.减振装置形式、数量:含不锈钢导链≥5米                                             4.单机试运转要求:含单机试运转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AD06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A341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2F404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E37F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4DB5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反洗流量仪表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8DF5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汇流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DFB7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1.名称:反洗流量计：转子流量计                                                        #2.规格:流量范围:14-90m3/h,口径DN100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476F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860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4DC2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BCCD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E117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FC4D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清洗过滤器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5447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宏达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0D33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1.名称:清洗过滤器                                                            2.类型:袋式过滤器                                                                     3.规格:规格600*810mm,DN100法兰,精度50微米,不锈钢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4999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7700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5D65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13232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2239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CFC4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产水电动阀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F1DF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开立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DA57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1.名称:产水电动阀                                                               2.规格:介质:液体,AC-220V,DN80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0743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6E9C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40B5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0D25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31B8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反冲洗电动阀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04E7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开立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F30A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1.名称:反冲洗电动阀                                                              2.规格:介质:液体,AC-220V,DN100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B49F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08E6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10A72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4FA4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2E0C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管式混合器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1FB9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EB1B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1.名称:管道混合器                                                                 2.玻璃钢管式混合器,DN100,1个加药口DN15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59B9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EDA5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FF8D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DC91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8666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膜池液位计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EA75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汇流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6C41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1.名称:膜池液位计                                                                 2.控制高低液位,测量范围0-4m;静压液位计,安装于膜池;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DA07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750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2B81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F7D8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8AD8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7001E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浮球液位计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E375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汇流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CF3E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1.名称:浮球液位计                                                                  2.控制高低液位,测量范围0-4m;分别安装于集水池、调节池、膜池、清水池等;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661E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5B09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</w:tr>
      <w:tr w14:paraId="27339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C936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EFDE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次氯酸钠加药装置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FB90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天诚环保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9AA5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1.名称:次氯酸钠加药装置                                                                  #2.参数:①PE加药桶:500L;②反洗计量泵1台,流量150L/h,功率90w,380v含背压阀,液位开关等                   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7B36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B39C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7D89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6E4E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8ABB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PAC加药装置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F589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天诚环保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65A6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1.名称:PAC加药装置                                                                2.参数:①PE加药桶:500L;②加药计量泵1台,流量≥30L/h,功率约80w,220v;③加药桶搅拌器,380V,约0.37KW，含背压阀,液位开关等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7364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AFEB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5E694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8CC3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F654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设备间电暖气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BCD0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鑫盛易居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5AB0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1.名称:设备间电暖气                                                                    2.取暖器,800w,220V;        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041A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3906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1A443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6F1F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DE89A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低压金属软管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3C27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780E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1.名称:钢丝软管                                                                      2.规格:内径160,L=4.5m                                                              3.含双钢丝喉箍 不锈钢材质、内径:165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A0B6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1500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4E35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474D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CB89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3506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B11A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065D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2.规格:DN150(del60),PN1.0MPa                                                    3.含管件（异径管、弯头等）                                                         4.压力试验及吹、洗设计要求:闭水试验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EE75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D6AA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58FF4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005B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9204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1BCB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2B6C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1.名称:对夹蝶阀                                                                   2.规格:DN150                                                                     3.含法兰  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A4CB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D648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28C4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6B2C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48D1A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低压金属软管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9EE0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D627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1.名称:钢丝软管                                                                  2.规格:内径110,L=4.5m                                                             3.含双钢丝喉箍 不锈钢材质、内径:115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6C2C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BF0F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66A15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99F2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B7A5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B9D0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3867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2.规格:de110,PN1.0MPa                                                              3.含管件（异径管、弯头等）                                                        4.压力试验及吹、洗设计要求:闭水试验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B095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C3E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FC75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AA5B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4309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83A0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7F53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1.名称:球阀                                                                     2.规格:DN100                                                                       3.含法兰  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6250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666C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5F172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A856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DB5D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6E4E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8D07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1.名称:止回阀                                                                      2.规格:DN100                                                                     3.含法兰  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1DE1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450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2CE8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4B60E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96AE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75FB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BDCA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D3A5A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     2.规格:DN300(de315),PN1.0MPa                                                      3.含管件（弯头等）                                                                 4.压力试验及吹、洗设计要求:闭水试验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46B4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57CA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41F11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BE63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B036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68E3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B740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2.规格:DN200(de225),PN1.0MPa                                                    3.含管件（弯头等）                                                                 4.压力试验及吹、洗设计要求:闭水试验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E43E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F99D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507DE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4A64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D167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61F3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7A2B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   2.规格:DN150(de160),PN1.0MPa                                                       3.含管件（弯头等）                                                                4.压力试验及吹、洗设计要求:闭水试验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A59B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0986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42</w:t>
            </w:r>
          </w:p>
        </w:tc>
      </w:tr>
      <w:tr w14:paraId="3B2E4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E1C4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04B4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618D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35D3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2.规格:DN100(de110),PN1.0MPa                                                     3.含管件（弯头等）                                                                   4.压力试验及吹、洗设计要求:闭水试验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C363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9969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95</w:t>
            </w:r>
          </w:p>
        </w:tc>
      </w:tr>
      <w:tr w14:paraId="468BC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6B8F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4182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C83A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31D8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2.规格:DN80(de90),PN1.0MPa                                                         3.含管件（弯头等）                                                              4.压力试验及吹、洗设计要求:闭水试验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0433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F954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55</w:t>
            </w:r>
          </w:p>
        </w:tc>
      </w:tr>
      <w:tr w14:paraId="1341A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12DB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3DA7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6817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1657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   2.规格:DN15(de20),PN1.0MPa                                                         3.含管件（弯头等）                                                                   4.压力试验及吹、洗设计要求:闭水试验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F02D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BCB5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17</w:t>
            </w:r>
          </w:p>
        </w:tc>
      </w:tr>
      <w:tr w14:paraId="6A5C5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B40D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3C67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镀锌钢管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6F3A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F553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1.名称:镀锌钢管                                                                     2.材质:Q235                                                                          3.规格:DN100,&amp;=4                                                                     4.连接形式:焊接                                                                    5.含管件（弯头等）                                                                 6.焊接处用富锌涂料刷2道                                                                 7.压力试验及吹、洗设计要求:闭水试验                                                   8.未尽事宜详见图纸和设计方案，自行考虑满足此项工作的全部内容，符合招标文件、现行规范、图集、验收等全部要求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60F4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4016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</w:t>
            </w:r>
          </w:p>
        </w:tc>
      </w:tr>
      <w:tr w14:paraId="7CEEB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6275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FB7C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镀锌钢管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CD06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34EB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1.名称:镀锌钢管                                                                     2.材质:Q235                                                                          3.规格:DN80,&amp;=4                                                                    4.连接形式:焊接                                                                 5.含管件（弯头等）                                                                6.焊接处用富锌涂料刷2道                                                             7.压力试验及吹、洗设计要求:闭水试验                                                   8.未尽事宜详见图纸和设计方案，自行考虑满足此项工作的全部内容，符合招标文件、现行规范、图集、验收等全部要求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F99C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B0BD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22</w:t>
            </w:r>
          </w:p>
        </w:tc>
      </w:tr>
      <w:tr w14:paraId="32503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E310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C4BF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镀锌钢管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12A3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C4E1A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1.名称:镀锌钢管                                                                       2.材质:Q235                                                                         3.规格:DN65,&amp;=4                                                                    4.连接形式:焊接                                                                    5.含管件（弯头等）                                                            6.焊接处用富锌涂料刷2道                                                      7.压力试验及吹、洗设计要求:闭水试验                                               8.未尽事宜详见图纸和设计方案，自行考虑满足此项工作的全部内容，符合招标文件、现行规范、图集、验收等全部要求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D0D0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A316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15</w:t>
            </w:r>
          </w:p>
        </w:tc>
      </w:tr>
      <w:tr w14:paraId="1A38E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683B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785E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镀锌钢管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F39B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700D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1.名称:镀锌钢管                                                                   2.材质:Q235                                                                     3.规格:DN50,&amp;=4                                                                 4.连接形式:焊接                                                              5.含管件（弯头等）                                                                 6.焊接处用富锌涂料刷2道                                                         7.压力试验及吹、洗设计要求:闭水试验                                                                    8.未尽事宜详见图纸和设计方案，自行考虑满足此项工作的全部内容，符合招标文件、现行规范、图集、验收等全部要求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7473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2E08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21</w:t>
            </w:r>
          </w:p>
        </w:tc>
      </w:tr>
      <w:tr w14:paraId="22FC7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ECEC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F113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镀锌钢管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7651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D8A7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1.名称:镀锌钢管                                                                 2.材质:Q235                                                                 3.规格:DN32,&amp;=4                                                                    4.连接形式:焊接                                                                    5.含管件（弯头等）                                                                 6.焊接处用富锌涂料刷2道                                                           7.压力试验及吹、洗设计要求:闭水试验                                                        8.未尽事宜详见图纸和设计方案，自行考虑满足此项工作的全部内容，符合招标文件、现行规范、图集、验收等全部要求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65ED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0FC8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</w:t>
            </w:r>
          </w:p>
        </w:tc>
      </w:tr>
      <w:tr w14:paraId="6603D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438B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11DFE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镀锌钢管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0314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0A3D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1.名称:镀锌钢管                                                                  2.材质:Q235                                                                 3.规格:DN25,&amp;=4                                                              4.连接形式:焊接                                                                 5.含管件（弯头等）                                                               6.焊接处用富锌涂料刷2道                                                          7.压力试验及吹、洗设计要求:闭水试验                                                       8.未尽事宜详见图纸和设计方案，自行考虑满足此项工作的全部内容，符合招标文件、现行规范、图集、验收等全部要求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9C6D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F1E1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</w:t>
            </w:r>
          </w:p>
        </w:tc>
      </w:tr>
      <w:tr w14:paraId="2AF35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EC1B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97F7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"NULL" \o "\\\\\\\" </w:instrText>
            </w:r>
            <w:r>
              <w:fldChar w:fldCharType="separate"/>
            </w:r>
            <w:r>
              <w:rPr>
                <w:rStyle w:val="33"/>
                <w:rFonts w:hint="eastAsia" w:ascii="宋体" w:hAnsi="宋体" w:cs="宋体"/>
                <w:color w:val="auto"/>
                <w:sz w:val="22"/>
                <w:szCs w:val="22"/>
                <w:u w:val="none"/>
              </w:rPr>
              <w:t>其他管道绝热</w:t>
            </w:r>
            <w:r>
              <w:rPr>
                <w:rStyle w:val="33"/>
                <w:rFonts w:hint="eastAsia" w:ascii="宋体" w:hAnsi="宋体" w:cs="宋体"/>
                <w:color w:val="auto"/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B31A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BB61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1.名称:管道保温                                                             2.材质:橡塑保温管壳                                                           3.带铝箔开口自粘                                                               4.绝热厚度:30mm                                                                 5.管道外径:DN125以内                                                              6.未尽事宜详见图纸和设计方案，自行考虑满足此项工作的全部内容，符合招标文件、现行规范、图集、验收等全部要求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590E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5EEF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0.06</w:t>
            </w:r>
          </w:p>
        </w:tc>
      </w:tr>
      <w:tr w14:paraId="7B2C4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D114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D1BE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低压金属软管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4DB9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9C5D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1.名称:钢丝软管                                                                 2.规格:内径90,L=4.5m                                                            3.含双钢丝喉箍 不锈钢材质、内径:95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79E9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C371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79385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1C8C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1A84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3E11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FC6C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2.规格:de90,PN1.0MPa                                                              3.含管件（异径管、弯头等）                                                          4.压力试验及吹、洗设计要求:闭水试验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90DA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D3A0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5A9C7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AB5A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7E02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9C89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1CF5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1.名称:球阀                                                                       2.规格:DN80                                                                       3.含法兰 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BAE5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D38B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6FEEE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05E2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7BFB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D5E2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2942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1.名称:止回阀                                                                     2.规格:DN80                                                                        3.含法兰   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A71A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743E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171A4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B88C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BEE5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3789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5200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  2.规格:DN32(de40),PN1.0MPa                                                        3.含管件（弯头等）                                                                 4.压力试验及吹、洗设计要求:闭水试验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98B3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EE0C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</w:t>
            </w:r>
          </w:p>
        </w:tc>
      </w:tr>
      <w:tr w14:paraId="1609D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975D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A475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E59D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9A49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1.名称:活接球阀                                                                   2.规格:DN32(de40),PN1.0MPa                                                        3.含法兰  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CD94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360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936A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6D895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B3A1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FF73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5995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7562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   2.规格:DN80(de90),PN1.0MPa                                                  3.含管件（弯头等）                                                                 4.压力试验及吹、洗设计要求:闭水试验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1B41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6DBF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07785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2B2F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9950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F881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4574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2.规格:DN150(de160),PN1.0MPa                           3.含管件（弯头等）                                                                4.压力试验及吹、洗设计要求:闭水试验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5543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C09B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0E3B5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36B6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B617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578C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7206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            2.规格:DN25(de32),PN1.0MPa                                                  3.含管件（弯头等）                                                                4.压力试验及吹、洗设计要求:闭水试验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27BB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0D7B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</w:t>
            </w:r>
          </w:p>
        </w:tc>
      </w:tr>
      <w:tr w14:paraId="2CD1C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0564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A05A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CD17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D126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1.名称:活接球阀                                                                    2.规格:DN25(de32),PN1.0MPa                                                         3.含法兰   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7040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1827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4A5DB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CA72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4F14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FB58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4D02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    2.规格:DN50(de63),PN1.0MPa                                                   3.含管件（弯头等）                                                           4.压力试验及吹、洗设计要求:闭水试验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1E0D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AE02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</w:t>
            </w:r>
          </w:p>
        </w:tc>
      </w:tr>
      <w:tr w14:paraId="4459A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7DAB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F8F3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97DE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0AB8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1.名称:马鞍座                                                                 2.规格:DN50(de63)                                                                   3.材质:ABS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0A64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76B3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52</w:t>
            </w:r>
          </w:p>
        </w:tc>
      </w:tr>
      <w:tr w14:paraId="2CA15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990C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5000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A976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E53A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1.名称:球阀                                                                2.规格:DN50(de63),PN1.0MPa                                                       3.含法兰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C31B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B2F1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155B0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5629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384A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887C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EBC6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 2.规格:DN100(de110),PN1.0MPa                                                      3.含管件（弯头等）                                                              4.压力试验及吹、洗设计要求:闭水试验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EC21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7C94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3F97F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0CE3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4E52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740C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DA82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2.规格:DN80(de90),PN1.0MPa                                                       3.含管件（弯头等）                                                               4.压力试验及吹、洗设计要求:闭水试验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7C18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8DD5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22C72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1950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EB25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35AD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2044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2.规格:DN50(de63),PN1.0MPa                                                       3.含管件（弯头等）                                                           4.压力试验及吹、洗设计要求:闭水试验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A63B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05A7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</w:t>
            </w:r>
          </w:p>
        </w:tc>
      </w:tr>
      <w:tr w14:paraId="79C5A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53CF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0091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软接头(软管)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9432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开立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2B62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1.名称:软连接                                                                  2.规格:DN80               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3588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802C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98E5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DC0A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42E7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软接头(软管)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0018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开立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6DCA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1.名称:软连接                                                                   2.规格:DN100             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ABE6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6DB1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1BC24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5BDA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A738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219E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949C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1.名称:止回阀                                                          2.规格:de90.PN1.0MPa                                                              3.含法兰 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119D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460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9E56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5BCE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271C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3044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0163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050C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1.名称:对夹蝶阀                                                                       2.规格:de90.PN1.0MPa                                                                 3.含法兰  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6FF1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4DC5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B548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26E5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103B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E02B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B65D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1.名称:对夹蝶阀                                                                     2.规格:de110.PN1.0MPa                                                             3.含法兰  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F0C3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4D11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6B4E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79B2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7C18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3854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DE99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1.名称:活接球阀                                                                     2.规格:DN50(de63),PN1.0MPa                                                        3.含法兰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6063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8473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25637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D17B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31D4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压力仪表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EEC0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汇流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154F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1.名称:压力表                                                                       2.规格:0-0.1MPa.Y-100.含表弯、表阀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600D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C1CC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6570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FC58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ACB7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真空压力表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5A39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汇流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210C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1.名称:真空压力表                                                  2.规格:-0.1~0MPa.Y-100.含表弯、表阀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A873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262F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87AC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E275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83DF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镀锌钢管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1745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8AE6E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1.名称:镀锌钢管                                                                  2.材质:Q235                                                                        3.规格:DN200,&amp;=6                                                                     4.连接形式:焊接                                                                5.含管件（弯头等）                                                                6.焊接处用富锌涂料刷2道                                                           7.压力试验及吹、洗设计要求:闭水试验                                                8.未尽事宜详见图纸和设计方案，自行考虑满足此项工作的全部内容，符合招标文件、现行规范、图集、验收等全部要求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88BB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1500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5294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1.1</w:t>
            </w:r>
          </w:p>
        </w:tc>
      </w:tr>
      <w:tr w14:paraId="1D4B1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D14B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FAAE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镀锌钢管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8F55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8791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1.名称:镀锌钢管                                                                 2.材质:Q235                                                                   3.规格:DN100,&amp;=4                                                              4.连接形式:焊接                                                                  5.含管件（弯头等）                                                                 6.焊接处用富锌涂料刷2道                                                             7.压力试验及吹、洗设计要求:闭水试验                                                  8.未尽事宜详见图纸和设计方案，自行考虑满足此项工作的全部内容，符合招标文件、现行规范、图集、验收等全部要求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9946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F571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3F028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AA5C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619C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镀锌钢管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DC13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98A9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1.名称:镀锌钢管                                                                        2.材质:Q235                                                                          3.规格:DN80,&amp;=4                                                                    4.连接形式:焊接                                                                 5.含管件（弯头等）                                                                6.焊接处用富锌涂料刷2道                                                          7.压力试验及吹、洗设计要求:闭水试验                                                8.未尽事宜详见图纸和设计方案，自行考虑满足此项工作的全部内容，符合招标文件、现行规范、图集、验收等全部要求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653C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9482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79676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347F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D71D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镀锌钢管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766D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10D3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1.名称:镀锌钢管                                                                  2.材质:Q235                                                                       3.规格:DN65,&amp;=4                                                               4.连接形式:焊接                                                                     5.含管件（弯头等）                                                               6.焊接处用富锌涂料刷2道                                                          7.压力试验及吹、洗设计要求:闭水试验                                                   8.未尽事宜详见图纸和设计方案，自行考虑满足此项工作的全部内容，符合招标文件、现行规范、图集、验收等全部要求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4B8E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6E33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3.4</w:t>
            </w:r>
          </w:p>
        </w:tc>
      </w:tr>
      <w:tr w14:paraId="4B2CB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AE97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A204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金属阀门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1469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开立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DCA9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1.名称:法兰蝶阀                                                                  2.材质:球铁                                                                     3.规格、压力等级:DN200，PN1.0MPa                                                  4.含法兰          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13A5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7629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3D23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6096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3A38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金属阀门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50D0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开立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2BA7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1.名称:对夹蝶阀                                                               2.材质:球铁                                                                         3.规格、压力等级:DN100，PN1.0MPa                                                      4.含法兰         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81BA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AC1B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5A64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19F0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DD42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金属阀门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5BCA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开立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3895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1.名称:对夹蝶阀                                                               2.材质:球铁                                                                       3.规格、压力等级:DN80，PN1.0MPa                                                 4.含法兰        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8C8A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6F77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56F8D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5727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4005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金属阀门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7C30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开立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13C4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1.名称:对夹蝶阀                                                               2.材质:球铁                                                                       3.规格、压力等级:DN65，PN1.0MPa                                               4.含法兰          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2691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460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6E73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C75D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3F0F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EDCA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6207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8CD4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2.规格:DN15(de20),PN1.0MPa                                                      3.含管件（弯头等）                                                              4.压力试验及吹、洗设计要求:闭水试验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6DD6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97BE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</w:t>
            </w:r>
          </w:p>
        </w:tc>
      </w:tr>
      <w:tr w14:paraId="7E085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A7F3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E450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C980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16CD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1.名称:双由壬球阀                                                                  2.规格:de20.PN1.0MPa                                                        3.含法兰 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8FFD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CD55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</w:tr>
      <w:tr w14:paraId="65713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CB0E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C415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6270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37A5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1.名称:Y型过滤器                                                              2.规格:de20.PN1.0MPa                                                            3.含法兰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8B31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A891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0C1C0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4D89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5D03A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74B6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3AB5E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1.名称:背压阀                                                                    2.规格:de20.PN1.0MPa                                                                     3.含法兰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21AF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1BCE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258D6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DC53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3D26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支/吊架、基础型钢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1B8F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1525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1.名称:基础槽钢                                                                     2.材质:10#槽钢             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19EF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B3F4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60</w:t>
            </w:r>
          </w:p>
        </w:tc>
      </w:tr>
      <w:tr w14:paraId="18EF8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23D0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C970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支/吊架、基础型钢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14D5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0BF0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1.名称:基础槽钢                                                             2.材质:5#角钢              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C25E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73D5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13.99</w:t>
            </w:r>
          </w:p>
        </w:tc>
      </w:tr>
      <w:tr w14:paraId="6AE3B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B19F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0131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其他管道绝热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C053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064B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1.名称:管道保温                                                                2.材质:橡塑保温管壳                                                               3.带铝箔开口自粘                                                                4.绝热厚度:30mm                                                               5.管道外径:DN125以内                                                             6.未尽事宜详见图纸和设计方案，自行考虑满足此项工作的全部内容，符合招标文件、现行规范、图集、验收等全部要求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4D5F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2400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1268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0.08</w:t>
            </w:r>
          </w:p>
        </w:tc>
      </w:tr>
      <w:tr w14:paraId="31DE1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AF35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7148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其他管道绝热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B746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E423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1.名称:管道保温                                                              2.材质:橡塑保温管壳                                                              3.带铝箔开口自粘                                                             4.绝热厚度:30mm                                                                5.管道外径:DN300以内                                                           6.未尽事宜详见图纸和设计方案，自行考虑满足此项工作的全部内容，符合招标文件、现行规范、图集、验收等全部要求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00F0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C621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0.04</w:t>
            </w:r>
          </w:p>
        </w:tc>
      </w:tr>
      <w:tr w14:paraId="7BA01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66D2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54BCE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低压金属软管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EF9B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EEA1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1.名称:钢丝软管                                                           2.规格:内径160,L=4.5m                                                          3.含双钢丝喉箍 不锈钢材质、内径:165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6B9C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1518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11BE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3F99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B9F0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6651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0324A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1.名称:对夹蝶阀                                                              2.规格:DN150                                                                3.含法兰 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6170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F233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13E9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755A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DBFD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7EF3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1F63E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1.名称:马鞍座                                                                   2.规格:DN50(de63)                                                             3.材质:ABS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05E6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2398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52</w:t>
            </w:r>
          </w:p>
        </w:tc>
      </w:tr>
      <w:tr w14:paraId="0017C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E568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97E0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塑料管管件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DE67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FC69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1.名称:90°弯头                                                                 2.材质:UPVC                                                       3.规格:DN150(de160),PN1.0MPa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1600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E8F1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</w:tr>
      <w:tr w14:paraId="44C13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FFAB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2803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塑料管管件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DA95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5BF6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1.名称:法兰                                                                           2.材质:UPVC                                                             3.规格:DN100,PN1.0MPa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C9BC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0CE1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266D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2696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266B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塑料管管件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A5D9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5225A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1.名称:异径管                                                                  2.材质:UPVC                                                                    3.规格:DN150-100                                                                4.含法兰           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3AEE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90C4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51E63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EEB4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5A9F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C64D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540D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2.规格:DN50(de63),PN1.0MPa                                                    3.含管件（弯头等）                                                       4.压力试验及吹、洗设计要求:闭水试验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5E69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C820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116</w:t>
            </w:r>
          </w:p>
        </w:tc>
      </w:tr>
      <w:tr w14:paraId="21107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6832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1B0D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AE1C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33F4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2.规格:DN15(de20),PN1.0MPa                                                     3.含管件（弯头等）                                                 4.压力试验及吹、洗设计要求:闭水试验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FF11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0FF2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3EABE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6342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BE70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0FA2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AACF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1.名称:球阀                                                                       2.规格:DN50(de63),PN1.0MPa                                                        3.含法兰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9B1E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9E92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3EF4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6611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7308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低压金属软管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4C47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2520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1.名称:钢丝软管                                                          2.规格:内径90,L=4.5m                                                             3.含双钢丝喉箍 不锈钢材质、内径:95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21BA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CB82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C12C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DC55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7511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1936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1F2A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1.名称:球阀                                                                 2.材质:UPVC                                                                   3.规格:DN80,PN1.0MPa                                                           4.含法兰        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7992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230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B8A3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46E40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D147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7011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7FC8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EBA7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1.名称:UPVC管                                                                     2.规格:DN80(de90),PN1.0MPa                                                      3.含管件（弯头等）                                                               4.压力试验及吹、洗设计要求:闭水试验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31F8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E14E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</w:tr>
      <w:tr w14:paraId="622BD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8F29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F8C2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低压金属软管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B587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E57D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1.名称:不锈钢钢丝软管                                                                  2.规格:DN50，L=2m，一头快速接头，一头是法兰                                         3.含双钢丝喉箍 不锈钢材质、内径:95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C1E2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CC82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1E201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21B0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4CCF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低压金属软管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C848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5A6C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1.名称:不锈钢钢丝软管                                                              2.规格:DN50，L=3m，一头快速接头，一头是法兰                                         3.含双钢丝喉箍 不锈钢材质、内径:95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B274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750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EE7F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</w:t>
            </w:r>
          </w:p>
        </w:tc>
      </w:tr>
      <w:tr w14:paraId="471FA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FD24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1CB8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低压金属软管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98D7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46B9E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1.名称:不锈钢钢丝软管                                                           2.规格:DN50，L=3.5m，一头快速接头，一头是法兰                                      3.含双钢丝喉箍 不锈钢材质、内径:95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1430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950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5009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4CA06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FEA1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3917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低压金属软管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16A4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6989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1.名称:不锈钢钢丝软管                                                               2.规格:DN50，L=4.5m，一头快速接头，一头是法兰                                       3.含双钢丝喉箍 不锈钢材质、内径:95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94D5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91D6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16287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F197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1F49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塑料阀门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0B81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421E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1.名称:球阀                                                                     2.规格:DN50(de63),PN1.0MPa                                                     3.含法兰 活接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56DE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773E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</w:t>
            </w:r>
          </w:p>
        </w:tc>
      </w:tr>
      <w:tr w14:paraId="2498A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C8A6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60C5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塑料管管件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4006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13E4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1.名称:异径三通                                                                 2.材质:UPVC                                                                       3.规格:DN100-50（de110-90)                                                      4.含法兰       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ED3C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E622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</w:t>
            </w:r>
          </w:p>
        </w:tc>
      </w:tr>
      <w:tr w14:paraId="56A02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2DF2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848C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支/吊架、基础型钢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DB0E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973F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1.名称:基础槽钢                                                              2.材质:10#槽钢              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4003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9EEA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300</w:t>
            </w:r>
          </w:p>
        </w:tc>
      </w:tr>
      <w:tr w14:paraId="4218C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2F80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2360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水质检测费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92B5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F63D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1.名称:水质检测费                                                                  2.内容:污水处理站词试期间(30天词试周期),为了解污泥菌种培养状况,每天需要对如下指标进行化验分析:CCDcr、NH3-N，TP以及PH等。自测合格后需要专业第三方机构检测进口和出口水质。  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62FC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2FA9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E19A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EC38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1165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药剂费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F6FC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F49E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1.名称:药剂费                                                                      2.内容:（1)碳源:调试初期,需向缺氧池提加碳源(暂定乙酸钠)。药剂投加量为50mg/L，则日处理480m3污水每天需要投加乙酸纳:24kg/d                                      （2)PAC:需向MBR膜池前端投加PAC除磷，。药剂投加量为50mg/L,则日处理480m3污水的PAC投加量为24kg/d。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225D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4200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3630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EFC0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AE53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90B3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药剂费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D272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4400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1.名称:污泥菌种购置费                                                            2.内容:污泥菌种(含水率为80%)投加量为池容积的10%。水解酸化池，缺氧池及好氧池池容为300m2,需要投加污泥菌种为:300X10%=30m3。需要容积10m3的运泥车3辆。                 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A7C8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18500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740C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067D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F618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DE38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成套配电箱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C2F5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14ABE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1.名称:配电箱AP1                                                                2.回路:20回路                                                                      3.规格:2200*800*350(H*W*D)                                                          4.安装方式:落地安装                                                           5.含配电箱调试，PLC控制设备及调试                                               6.未尽事宜详见图纸和设计方案，自行考虑满足此项工作的全部内容，符合招标文件、现行规范、图集、验收等全部要求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D139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15000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58D6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894C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BDA4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2272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桥架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0F80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8A8D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1.名称:桥架                                                                  2.规格:150*100                                                                   3.支吊架制作安装及刷漆、接地等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2410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6A72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7.21</w:t>
            </w:r>
          </w:p>
        </w:tc>
      </w:tr>
      <w:tr w14:paraId="6F11D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F521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CF69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55FF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F1B3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                                                                 2.类型:YJV22                                                                 3.规格:4*2.5mm2                                                            4.敷设方式:直埋敷设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2CA7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E22C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340</w:t>
            </w:r>
          </w:p>
        </w:tc>
      </w:tr>
      <w:tr w14:paraId="5B9BC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990C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5077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2379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AA86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1.名称:电力电缆头                                                               2.类型:YJV22                                                                 3.规格:4*2.5mm2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AE1B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1033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</w:t>
            </w:r>
          </w:p>
        </w:tc>
      </w:tr>
      <w:tr w14:paraId="39E66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4F10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FCF9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配管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B437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8245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1.名称:电气配管                                                                      2.材质:镀锌钢管                                                                 3.规格:SC25                                                                  4.支架制作安装及刷漆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6FDF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9B6D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25</w:t>
            </w:r>
          </w:p>
        </w:tc>
      </w:tr>
      <w:tr w14:paraId="2FE18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C61D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37E6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配管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967F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华亚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6965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1.名称:电气配管                                                                   2.材质:PVC                                                                      3.规格:15                                                                4.支架制作安装及刷漆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2947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6AC0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</w:t>
            </w:r>
          </w:p>
        </w:tc>
      </w:tr>
      <w:tr w14:paraId="6A16F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7A50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3DED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2D43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4B72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                                                                2.类型:YJV                                                                     3.规格:4*2.5mm2                                                        4.敷设方式:穿管敷设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2ECD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5E62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</w:t>
            </w:r>
          </w:p>
        </w:tc>
      </w:tr>
      <w:tr w14:paraId="20214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BEED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6A25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7EED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2669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                                                                 2.类型:YJV                                                               3.规格:4*2.5mm2                                                           4.敷设方式:桥架敷设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6FA2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6E28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42</w:t>
            </w:r>
          </w:p>
        </w:tc>
      </w:tr>
      <w:tr w14:paraId="12AAF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61AA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833E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3593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1D77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1.名称:电力电缆头                                                              2.类型:YJV                                                               3.规格:4*2.5mm2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4A7B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2A7A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</w:t>
            </w:r>
          </w:p>
        </w:tc>
      </w:tr>
      <w:tr w14:paraId="5E016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20AE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854E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6AB5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7888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                                                             2.类型:YJV                                                                 3.规格:4*6mm2                                                            4.敷设方式:穿管敷设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DD38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7A64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72854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2B7C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0AA1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300D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43E2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                                                                 2.类型:YJV                                                                     3.规格:4*6mm2                                                                4.敷设方式:桥架敷设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1365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F395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17</w:t>
            </w:r>
          </w:p>
        </w:tc>
      </w:tr>
      <w:tr w14:paraId="0EFA1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C0E4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DAE9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5855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9E8BA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1.名称:电力电缆头                                                              2.类型:YJV                                                                   3.规格:4*6mm2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1D3E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C195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0713C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FCB2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28ECA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8595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9077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                                                              2.类型:YJV22                                                                 3.规格:5*25mm2                                                                 4.敷设方式:埋地敷设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079E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1A81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60</w:t>
            </w:r>
          </w:p>
        </w:tc>
      </w:tr>
      <w:tr w14:paraId="70168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A0BF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A735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9CEB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BCD6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1.名称:电力电缆头                                                              2.类型:YJV22                                                                      3.规格:5*25mm2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46FA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294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BC46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0B756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9307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409A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A277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82FA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                                                                 2.类型:YJV                                                                     3.规格:3*2.5mm2                                                                4.敷设方式:穿管敷设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A1C4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C73A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7A477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7285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264F9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0F62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F116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                                                               2.类型:YJV                                                                3.规格:3*2.5mm2                                                               4.敷设方式:埋地敷设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B65D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F0FF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27</w:t>
            </w:r>
          </w:p>
        </w:tc>
      </w:tr>
      <w:tr w14:paraId="7D5A8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C2AC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1AB9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电力电缆头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637F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F1DF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1.名称:电力电缆头                                                           2.类型:YJV                                                             3.规格:3*2.5mm2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E190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3CCA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</w:tr>
      <w:tr w14:paraId="6EA51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DBAD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5AD6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控制电缆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921C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2D6F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1.名称:控制电缆                                                                   2.类型:KVV22                                                                     3.规格:4*1.5mm2                                                             4.敷设方式:埋地敷设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CC62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B720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147</w:t>
            </w:r>
          </w:p>
        </w:tc>
      </w:tr>
      <w:tr w14:paraId="277AA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C13F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7DDB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控制电缆头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72B3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2A4F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1.名称:控制电缆头                                                            2.类型:KVV22                                                                   3.规格:4*1.5mm2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E8CF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2AA4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</w:t>
            </w:r>
          </w:p>
        </w:tc>
      </w:tr>
      <w:tr w14:paraId="7A70C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B0D9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529C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控制电缆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0EAE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0486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1.名称:控制电缆                                                                                         2.类型:KVV                                                                    3.规格:7*1mm2                                                              4.敷设方式:穿管敷设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58E6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3CA5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</w:t>
            </w:r>
          </w:p>
        </w:tc>
      </w:tr>
      <w:tr w14:paraId="19844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13A7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CBDC6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控制电缆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ED94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1E1A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1.名称:控制电缆                                                               2.类型:KVV                                                                  3.规格:7*1mm2                                                               4.敷设方式:桥架敷设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A258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F44F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31</w:t>
            </w:r>
          </w:p>
        </w:tc>
      </w:tr>
      <w:tr w14:paraId="28AD8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B4E1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ED125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控制电缆头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18E5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DF55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1.名称:控制电缆头                                                          2.类型:KVV                                                                      3.规格:7*1mm2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A201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DD43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</w:tr>
      <w:tr w14:paraId="11853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BA7B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D0B7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控制电缆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0E70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CBD4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1.名称:控制电缆                                                                    2.类型:KVV                                                                    3.规格:3*1.5mm2                                                                    4.敷设方式:穿管敷设   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56E2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FE4E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339C3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0A85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7A73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控制电缆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C6D0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0887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1.名称:控制电缆                                                                 2.类型:KVV                                                            3.规格:3*1.5mm2                                                                 4.敷设方式:桥架敷设  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09AB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C5BF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</w:t>
            </w:r>
          </w:p>
        </w:tc>
      </w:tr>
      <w:tr w14:paraId="66898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585B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7BB4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控制电缆头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2B18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1BA7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1.名称:控制电缆头                                                             2.类型:KVV                                                                  3.规格:3*1.5mm2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A93E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92C1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</w:tr>
      <w:tr w14:paraId="3D653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A76A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66DE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控制电缆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ADA8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F398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1.名称:控制电缆                                                             2.类型:KVVP                                                                      3.规格:3*1.5mm2                                                                4.敷设方式:穿管敷设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DBB0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C684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16</w:t>
            </w:r>
          </w:p>
        </w:tc>
      </w:tr>
      <w:tr w14:paraId="30F3C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FCF4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00873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控制电缆头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BDEF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48B9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1.名称:控制电缆头                                                                  2.类型:KVVP                                                                  3.规格:3*1.5mm2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AB5C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C826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3A58D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CE6E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3E21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配线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C1B2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B0EE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1.名称:配线                                                                         2.规格:RVSP-4*1mm2                                                           3.穿管敷设                                                                   4.含接线端子      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8467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3BE5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B671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1DCA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AE5FC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配线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57C1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5F25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1.名称:配线                                                               2.规格:RVSP-4*1mm2                                                              3.桥架敷设                                                                     4.含接线端子                                                                     5.未尽事宜详见图纸和设计方案，自行考虑满足此项工作的全部内容，符合招标文件、现行规范、图集、验收等全部要求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FD79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E94B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</w:t>
            </w:r>
          </w:p>
        </w:tc>
      </w:tr>
      <w:tr w14:paraId="50CEC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F257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C3338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配线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ADE9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津达海林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ACA1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1.名称:配线                                                              2.类型:BV                                                                      3.规格:2.5mm2                                                                    4.穿管敷设                                                                       5.含接线端子                                                                       6.未尽事宜详见图纸和设计方案，自行考虑满足此项工作的全部内容，符合招标文件、现行规范、图集、验收等全部要求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859E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EDD6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30</w:t>
            </w:r>
          </w:p>
        </w:tc>
      </w:tr>
      <w:tr w14:paraId="4950C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7DD4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FF6DB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照明开关、按钮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05AE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D32EE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1.名称:一开单控开关                                                              2.未尽事宜详见图纸和设计方案，自行考虑满足此项工作的全部内容，符合招标文件、现行规范、图集、验收等全部要求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79F7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D6B4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490C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4038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71ED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插座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02E4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C70ED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1.名称:插座                                                                      2.规格:正五孔             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4F5B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40BA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A812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6433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C853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普通灯具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96B9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0F870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1.名称:吸顶灯                                                                  2.规格:20w                                                                      3.未尽事宜详见图纸和设计方案，自行考虑满足此项工作的全部内容，符合招标文件、现行规范、图集、验收等全部要求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7BB3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57D8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</w:tr>
      <w:bookmarkEnd w:id="1"/>
      <w:tr w14:paraId="568D9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77A5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C020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接地母线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73E6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无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2445F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1.名称:接地母线                                                              2.材质:镀锌扁钢                                                                 3.规格:40*4                                                                       4.未尽事宜详见图纸和设计方案，自行考虑满足此项工作的全部内容，符合招标文件、现行规范、图集、验收等全部要求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5BEA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0448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15</w:t>
            </w:r>
          </w:p>
        </w:tc>
      </w:tr>
    </w:tbl>
    <w:p w14:paraId="21CE2CC9">
      <w:pPr>
        <w:adjustRightInd w:val="0"/>
        <w:snapToGrid w:val="0"/>
        <w:jc w:val="left"/>
        <w:rPr>
          <w:b/>
          <w:iCs/>
          <w:sz w:val="24"/>
        </w:rPr>
      </w:pPr>
    </w:p>
    <w:bookmarkEnd w:id="2"/>
    <w:bookmarkEnd w:id="3"/>
    <w:p w14:paraId="186AA6DD">
      <w:pPr>
        <w:tabs>
          <w:tab w:val="left" w:pos="1800"/>
          <w:tab w:val="left" w:pos="5580"/>
        </w:tabs>
        <w:spacing w:line="360" w:lineRule="auto"/>
        <w:ind w:firstLine="420" w:firstLineChars="200"/>
        <w:jc w:val="left"/>
      </w:pPr>
    </w:p>
    <w:sectPr>
      <w:pgSz w:w="16838" w:h="11906" w:orient="landscape"/>
      <w:pgMar w:top="851" w:right="1418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60"/>
    <w:rsid w:val="0009440C"/>
    <w:rsid w:val="000B4884"/>
    <w:rsid w:val="004D7795"/>
    <w:rsid w:val="00590FD5"/>
    <w:rsid w:val="006E4E12"/>
    <w:rsid w:val="008256F7"/>
    <w:rsid w:val="008F0D60"/>
    <w:rsid w:val="009555D3"/>
    <w:rsid w:val="00972B61"/>
    <w:rsid w:val="00F14D97"/>
    <w:rsid w:val="529A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0" w:semiHidden="0" w:name="Body Text First Indent 2"/>
    <w:lsdException w:uiPriority="99" w:name="Note Heading"/>
    <w:lsdException w:qFormat="1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35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3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3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4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4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4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9">
    <w:name w:val="Default Paragraph Font"/>
    <w:unhideWhenUsed/>
    <w:uiPriority w:val="1"/>
  </w:style>
  <w:style w:type="table" w:default="1" w:styleId="2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12">
    <w:name w:val="caption"/>
    <w:basedOn w:val="1"/>
    <w:next w:val="1"/>
    <w:qFormat/>
    <w:uiPriority w:val="0"/>
    <w:pPr>
      <w:tabs>
        <w:tab w:val="left" w:pos="1050"/>
      </w:tabs>
      <w:spacing w:beforeLines="100"/>
    </w:pPr>
    <w:rPr>
      <w:rFonts w:ascii="Arial" w:hAnsi="Arial" w:cs="Arial"/>
      <w:b/>
      <w:bCs/>
      <w:sz w:val="24"/>
    </w:rPr>
  </w:style>
  <w:style w:type="paragraph" w:styleId="13">
    <w:name w:val="Body Text"/>
    <w:basedOn w:val="1"/>
    <w:next w:val="1"/>
    <w:link w:val="54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14">
    <w:name w:val="Body Text Indent"/>
    <w:basedOn w:val="1"/>
    <w:link w:val="55"/>
    <w:semiHidden/>
    <w:unhideWhenUsed/>
    <w:qFormat/>
    <w:uiPriority w:val="99"/>
    <w:pPr>
      <w:spacing w:line="460" w:lineRule="exact"/>
      <w:ind w:firstLine="480"/>
    </w:pPr>
  </w:style>
  <w:style w:type="paragraph" w:styleId="15">
    <w:name w:val="toc 3"/>
    <w:basedOn w:val="1"/>
    <w:next w:val="1"/>
    <w:qFormat/>
    <w:uiPriority w:val="0"/>
    <w:pPr>
      <w:ind w:left="840" w:leftChars="400"/>
    </w:pPr>
  </w:style>
  <w:style w:type="paragraph" w:styleId="16">
    <w:name w:val="Plain Text"/>
    <w:basedOn w:val="1"/>
    <w:link w:val="56"/>
    <w:qFormat/>
    <w:uiPriority w:val="0"/>
    <w:rPr>
      <w:rFonts w:ascii="宋体" w:hAnsi="Courier New" w:cs="Courier New"/>
      <w:szCs w:val="21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5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0"/>
  </w:style>
  <w:style w:type="paragraph" w:styleId="20">
    <w:name w:val="Subtitle"/>
    <w:basedOn w:val="1"/>
    <w:next w:val="1"/>
    <w:link w:val="4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1">
    <w:name w:val="toc 2"/>
    <w:basedOn w:val="1"/>
    <w:next w:val="1"/>
    <w:qFormat/>
    <w:uiPriority w:val="0"/>
    <w:pPr>
      <w:ind w:left="420" w:leftChars="200"/>
    </w:pPr>
  </w:style>
  <w:style w:type="paragraph" w:styleId="22">
    <w:name w:val="Body Text 2"/>
    <w:basedOn w:val="1"/>
    <w:link w:val="57"/>
    <w:unhideWhenUsed/>
    <w:qFormat/>
    <w:uiPriority w:val="0"/>
    <w:pPr>
      <w:spacing w:after="120" w:line="480" w:lineRule="auto"/>
    </w:pPr>
    <w:rPr>
      <w:kern w:val="0"/>
      <w:sz w:val="24"/>
    </w:rPr>
  </w:style>
  <w:style w:type="paragraph" w:styleId="2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4">
    <w:name w:val="Title"/>
    <w:basedOn w:val="1"/>
    <w:next w:val="1"/>
    <w:link w:val="4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5">
    <w:name w:val="Body Text First Indent"/>
    <w:basedOn w:val="13"/>
    <w:link w:val="58"/>
    <w:qFormat/>
    <w:uiPriority w:val="0"/>
    <w:pPr>
      <w:spacing w:after="120"/>
      <w:ind w:firstLine="420" w:firstLineChars="100"/>
    </w:pPr>
    <w:rPr>
      <w:sz w:val="21"/>
    </w:rPr>
  </w:style>
  <w:style w:type="paragraph" w:styleId="26">
    <w:name w:val="Body Text First Indent 2"/>
    <w:basedOn w:val="22"/>
    <w:link w:val="59"/>
    <w:unhideWhenUsed/>
    <w:qFormat/>
    <w:uiPriority w:val="0"/>
    <w:pPr>
      <w:ind w:firstLine="420" w:firstLineChars="200"/>
    </w:pPr>
    <w:rPr>
      <w:rFonts w:ascii="Arial" w:hAnsi="Arial"/>
    </w:rPr>
  </w:style>
  <w:style w:type="table" w:styleId="28">
    <w:name w:val="Table Grid"/>
    <w:basedOn w:val="27"/>
    <w:qFormat/>
    <w:uiPriority w:val="3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0">
    <w:name w:val="Strong"/>
    <w:qFormat/>
    <w:uiPriority w:val="0"/>
    <w:rPr>
      <w:b/>
      <w:bCs/>
    </w:rPr>
  </w:style>
  <w:style w:type="character" w:styleId="31">
    <w:name w:val="page number"/>
    <w:basedOn w:val="29"/>
    <w:qFormat/>
    <w:uiPriority w:val="0"/>
  </w:style>
  <w:style w:type="character" w:styleId="32">
    <w:name w:val="Emphasis"/>
    <w:qFormat/>
    <w:uiPriority w:val="0"/>
    <w:rPr>
      <w:color w:val="CC0033"/>
    </w:rPr>
  </w:style>
  <w:style w:type="character" w:styleId="33">
    <w:name w:val="Hyperlink"/>
    <w:basedOn w:val="29"/>
    <w:qFormat/>
    <w:uiPriority w:val="0"/>
    <w:rPr>
      <w:color w:val="0000FF"/>
      <w:u w:val="single"/>
    </w:rPr>
  </w:style>
  <w:style w:type="character" w:customStyle="1" w:styleId="34">
    <w:name w:val="标题 1 字符"/>
    <w:basedOn w:val="29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35">
    <w:name w:val="标题 2 字符"/>
    <w:basedOn w:val="29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36">
    <w:name w:val="标题 3 字符"/>
    <w:basedOn w:val="29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7">
    <w:name w:val="标题 4 字符"/>
    <w:basedOn w:val="29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8">
    <w:name w:val="标题 5 字符"/>
    <w:basedOn w:val="29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39">
    <w:name w:val="标题 6 字符"/>
    <w:basedOn w:val="29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40">
    <w:name w:val="标题 7 字符"/>
    <w:basedOn w:val="29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标题 8 字符"/>
    <w:basedOn w:val="29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标题 9 字符"/>
    <w:basedOn w:val="2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标题 字符"/>
    <w:basedOn w:val="29"/>
    <w:link w:val="2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44">
    <w:name w:val="副标题 字符"/>
    <w:basedOn w:val="29"/>
    <w:link w:val="20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45">
    <w:name w:val="Quote"/>
    <w:basedOn w:val="1"/>
    <w:next w:val="1"/>
    <w:link w:val="4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6">
    <w:name w:val="引用 字符"/>
    <w:basedOn w:val="29"/>
    <w:link w:val="4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7">
    <w:name w:val="List Paragraph"/>
    <w:basedOn w:val="1"/>
    <w:qFormat/>
    <w:uiPriority w:val="34"/>
    <w:pPr>
      <w:ind w:left="720"/>
      <w:contextualSpacing/>
    </w:pPr>
  </w:style>
  <w:style w:type="character" w:customStyle="1" w:styleId="48">
    <w:name w:val="Intense Emphasis"/>
    <w:basedOn w:val="29"/>
    <w:qFormat/>
    <w:uiPriority w:val="21"/>
    <w:rPr>
      <w:i/>
      <w:iCs/>
      <w:color w:val="2F5597" w:themeColor="accent1" w:themeShade="BF"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50">
    <w:name w:val="明显引用 字符"/>
    <w:basedOn w:val="29"/>
    <w:link w:val="49"/>
    <w:uiPriority w:val="30"/>
    <w:rPr>
      <w:i/>
      <w:iCs/>
      <w:color w:val="2F5597" w:themeColor="accent1" w:themeShade="BF"/>
    </w:rPr>
  </w:style>
  <w:style w:type="character" w:customStyle="1" w:styleId="51">
    <w:name w:val="Intense Reference"/>
    <w:basedOn w:val="2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52">
    <w:name w:val="页眉 字符"/>
    <w:basedOn w:val="29"/>
    <w:link w:val="18"/>
    <w:uiPriority w:val="99"/>
    <w:rPr>
      <w:sz w:val="18"/>
      <w:szCs w:val="18"/>
    </w:rPr>
  </w:style>
  <w:style w:type="character" w:customStyle="1" w:styleId="53">
    <w:name w:val="页脚 字符"/>
    <w:basedOn w:val="29"/>
    <w:link w:val="17"/>
    <w:uiPriority w:val="99"/>
    <w:rPr>
      <w:sz w:val="18"/>
      <w:szCs w:val="18"/>
    </w:rPr>
  </w:style>
  <w:style w:type="character" w:customStyle="1" w:styleId="54">
    <w:name w:val="正文文本 字符"/>
    <w:basedOn w:val="29"/>
    <w:link w:val="13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55">
    <w:name w:val="正文文本缩进 字符"/>
    <w:basedOn w:val="29"/>
    <w:link w:val="1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6">
    <w:name w:val="纯文本 字符"/>
    <w:basedOn w:val="29"/>
    <w:link w:val="16"/>
    <w:qFormat/>
    <w:uiPriority w:val="0"/>
    <w:rPr>
      <w:rFonts w:ascii="宋体" w:hAnsi="Courier New" w:eastAsia="宋体" w:cs="Courier New"/>
      <w:szCs w:val="21"/>
    </w:rPr>
  </w:style>
  <w:style w:type="character" w:customStyle="1" w:styleId="57">
    <w:name w:val="正文文本 2 字符"/>
    <w:basedOn w:val="29"/>
    <w:link w:val="22"/>
    <w:qFormat/>
    <w:uiPriority w:val="0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58">
    <w:name w:val="正文文本首行缩进 字符"/>
    <w:basedOn w:val="54"/>
    <w:link w:val="25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59">
    <w:name w:val="正文文本首行缩进 2 字符"/>
    <w:basedOn w:val="55"/>
    <w:link w:val="26"/>
    <w:qFormat/>
    <w:uiPriority w:val="0"/>
    <w:rPr>
      <w:rFonts w:ascii="Arial" w:hAnsi="Arial" w:eastAsia="宋体" w:cs="Times New Roman"/>
      <w:kern w:val="0"/>
      <w:sz w:val="24"/>
      <w:szCs w:val="24"/>
    </w:rPr>
  </w:style>
  <w:style w:type="paragraph" w:styleId="60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1">
    <w:name w:val="pf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2">
    <w:name w:val="Normal (Web)_5"/>
    <w:basedOn w:val="63"/>
    <w:qFormat/>
    <w:uiPriority w:val="0"/>
  </w:style>
  <w:style w:type="paragraph" w:customStyle="1" w:styleId="63">
    <w:name w:val="Normal_10"/>
    <w:qFormat/>
    <w:uiPriority w:val="0"/>
    <w:rPr>
      <w:rFonts w:ascii="Times New Roman" w:hAnsi="Times New Roman" w:eastAsia="Times New Roman" w:cs="Times New Roman"/>
      <w:kern w:val="0"/>
      <w:sz w:val="24"/>
      <w:szCs w:val="24"/>
      <w:lang w:val="en-US" w:eastAsia="uk-UA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14453</Words>
  <Characters>17839</Characters>
  <Lines>1786</Lines>
  <Paragraphs>1650</Paragraphs>
  <TotalTime>14</TotalTime>
  <ScaleCrop>false</ScaleCrop>
  <LinksUpToDate>false</LinksUpToDate>
  <CharactersWithSpaces>49100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2026-08-07T03:08:00Z</dcterms:created>
  <dc:creator>Administrator</dc:creator>
  <cp:lastModifiedBy>看有小鸟</cp:lastModifiedBy>
  <dcterms:modified xsi:type="dcterms:W3CDTF">2026-08-07T03:33:13Z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eyJoZGlkIjoiYzM5MTY2YTlmNjBjODg0MmJiODRjNmRiYmRmNTgwYWIiLCJ1c2VySWQiOiIxMTM5NzkwMjM4In0=</vt:lpwstr>
  </property>
  <property fmtid="{D5CDD505-2E9C-101B-9397-08002B2CF9AE}" pid="3" name="KSOProductBuildVer">
    <vt:lpwstr>2052-12.1.0.28043</vt:lpwstr>
  </property>
  <property fmtid="{D5CDD505-2E9C-101B-9397-08002B2CF9AE}" pid="4" name="ICV">
    <vt:lpwstr>42E017BE8D554D91B250D94A654A82B2_12</vt:lpwstr>
  </property>
</Properties>
</file>