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975C5A" w14:textId="77777777" w:rsidR="00B90C48" w:rsidRDefault="005636D2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宋体" w:hAnsi="宋体" w:cs="宋体"/>
        </w:rPr>
      </w:pPr>
      <w:bookmarkStart w:id="0" w:name="_Toc35393809"/>
      <w:bookmarkStart w:id="1" w:name="_Toc28359022"/>
      <w:proofErr w:type="gramStart"/>
      <w:r>
        <w:rPr>
          <w:rFonts w:ascii="宋体" w:hAnsi="宋体" w:cs="宋体" w:hint="eastAsia"/>
          <w:sz w:val="36"/>
          <w:szCs w:val="36"/>
        </w:rPr>
        <w:t>双智产业</w:t>
      </w:r>
      <w:proofErr w:type="gramEnd"/>
      <w:r>
        <w:rPr>
          <w:rFonts w:ascii="宋体" w:hAnsi="宋体" w:cs="宋体" w:hint="eastAsia"/>
          <w:sz w:val="36"/>
          <w:szCs w:val="36"/>
        </w:rPr>
        <w:t>政策实施支撑服务（标段二）中标结果公告</w:t>
      </w:r>
      <w:bookmarkEnd w:id="0"/>
      <w:bookmarkEnd w:id="1"/>
    </w:p>
    <w:p w14:paraId="6C4F00A2" w14:textId="77777777" w:rsidR="00B90C48" w:rsidRDefault="005636D2">
      <w:pPr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一、项目编号：ZFCG2026-030001-T000016-JH001-XM001</w:t>
      </w:r>
    </w:p>
    <w:p w14:paraId="6F727098" w14:textId="77777777" w:rsidR="00B90C48" w:rsidRDefault="005636D2">
      <w:pPr>
        <w:rPr>
          <w:rFonts w:ascii="宋体" w:hAnsi="宋体" w:cs="宋体"/>
          <w:sz w:val="28"/>
          <w:szCs w:val="28"/>
          <w:u w:val="single"/>
        </w:rPr>
      </w:pPr>
      <w:r>
        <w:rPr>
          <w:rFonts w:ascii="宋体" w:hAnsi="宋体" w:cs="宋体" w:hint="eastAsia"/>
          <w:b/>
          <w:bCs/>
          <w:sz w:val="28"/>
          <w:szCs w:val="28"/>
        </w:rPr>
        <w:t>二、项目名称：</w:t>
      </w:r>
      <w:proofErr w:type="gramStart"/>
      <w:r>
        <w:rPr>
          <w:rFonts w:ascii="宋体" w:hAnsi="宋体" w:cs="宋体" w:hint="eastAsia"/>
          <w:b/>
          <w:bCs/>
          <w:sz w:val="28"/>
          <w:szCs w:val="28"/>
        </w:rPr>
        <w:t>双智产业</w:t>
      </w:r>
      <w:proofErr w:type="gramEnd"/>
      <w:r>
        <w:rPr>
          <w:rFonts w:ascii="宋体" w:hAnsi="宋体" w:cs="宋体" w:hint="eastAsia"/>
          <w:b/>
          <w:bCs/>
          <w:sz w:val="28"/>
          <w:szCs w:val="28"/>
        </w:rPr>
        <w:t>政策实施支撑服务（标段二）</w:t>
      </w:r>
    </w:p>
    <w:p w14:paraId="0278753B" w14:textId="77777777" w:rsidR="00B90C48" w:rsidRDefault="005636D2">
      <w:pPr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三、中标（成交）信息</w:t>
      </w:r>
    </w:p>
    <w:p w14:paraId="7405280E" w14:textId="235264A7" w:rsidR="00B90C48" w:rsidRPr="00243750" w:rsidRDefault="005636D2">
      <w:pPr>
        <w:ind w:firstLineChars="200" w:firstLine="560"/>
        <w:rPr>
          <w:rFonts w:ascii="宋体" w:hAnsi="宋体" w:cs="宋体"/>
          <w:sz w:val="28"/>
          <w:szCs w:val="28"/>
        </w:rPr>
      </w:pPr>
      <w:r w:rsidRPr="00243750">
        <w:rPr>
          <w:rFonts w:ascii="宋体" w:hAnsi="宋体" w:cs="宋体" w:hint="eastAsia"/>
          <w:sz w:val="28"/>
          <w:szCs w:val="28"/>
        </w:rPr>
        <w:t>总中标成交金额：</w:t>
      </w:r>
      <w:r w:rsidR="00243750" w:rsidRPr="00243750">
        <w:rPr>
          <w:rFonts w:ascii="宋体" w:hAnsi="宋体" w:cs="宋体"/>
          <w:sz w:val="28"/>
          <w:szCs w:val="28"/>
        </w:rPr>
        <w:t>94.75</w:t>
      </w:r>
      <w:r w:rsidRPr="00243750">
        <w:rPr>
          <w:rFonts w:ascii="宋体" w:hAnsi="宋体" w:cs="宋体" w:hint="eastAsia"/>
          <w:sz w:val="28"/>
          <w:szCs w:val="28"/>
        </w:rPr>
        <w:t>万元</w:t>
      </w:r>
    </w:p>
    <w:p w14:paraId="4A40221E" w14:textId="00D388FB" w:rsidR="00B90C48" w:rsidRPr="00243750" w:rsidRDefault="005636D2">
      <w:pPr>
        <w:ind w:firstLineChars="200" w:firstLine="560"/>
        <w:rPr>
          <w:rFonts w:ascii="宋体" w:hAnsi="宋体" w:cs="宋体"/>
          <w:sz w:val="28"/>
          <w:szCs w:val="28"/>
        </w:rPr>
      </w:pPr>
      <w:r w:rsidRPr="00243750">
        <w:rPr>
          <w:rFonts w:ascii="宋体" w:hAnsi="宋体" w:cs="宋体" w:hint="eastAsia"/>
          <w:sz w:val="28"/>
          <w:szCs w:val="28"/>
        </w:rPr>
        <w:t>中标成交供应商名称：</w:t>
      </w:r>
      <w:bookmarkStart w:id="2" w:name="_Hlk239842969"/>
      <w:r w:rsidR="00243750" w:rsidRPr="00243750">
        <w:rPr>
          <w:rFonts w:ascii="宋体" w:hAnsi="宋体" w:cs="宋体" w:hint="eastAsia"/>
          <w:sz w:val="28"/>
          <w:szCs w:val="28"/>
        </w:rPr>
        <w:t>北京亦</w:t>
      </w:r>
      <w:proofErr w:type="gramStart"/>
      <w:r w:rsidR="00243750" w:rsidRPr="00243750">
        <w:rPr>
          <w:rFonts w:ascii="宋体" w:hAnsi="宋体" w:cs="宋体" w:hint="eastAsia"/>
          <w:sz w:val="28"/>
          <w:szCs w:val="28"/>
        </w:rPr>
        <w:t>庄人才</w:t>
      </w:r>
      <w:proofErr w:type="gramEnd"/>
      <w:r w:rsidR="00243750" w:rsidRPr="00243750">
        <w:rPr>
          <w:rFonts w:ascii="宋体" w:hAnsi="宋体" w:cs="宋体" w:hint="eastAsia"/>
          <w:sz w:val="28"/>
          <w:szCs w:val="28"/>
        </w:rPr>
        <w:t>服务有限公司</w:t>
      </w:r>
      <w:bookmarkEnd w:id="2"/>
    </w:p>
    <w:p w14:paraId="2A505F33" w14:textId="0EAF336E" w:rsidR="00B90C48" w:rsidRPr="00243750" w:rsidRDefault="005636D2">
      <w:pPr>
        <w:ind w:firstLineChars="200" w:firstLine="560"/>
        <w:rPr>
          <w:rFonts w:ascii="宋体" w:hAnsi="宋体" w:cs="宋体"/>
          <w:sz w:val="28"/>
          <w:szCs w:val="28"/>
        </w:rPr>
      </w:pPr>
      <w:r w:rsidRPr="00243750">
        <w:rPr>
          <w:rFonts w:ascii="宋体" w:hAnsi="宋体" w:cs="宋体" w:hint="eastAsia"/>
          <w:sz w:val="28"/>
          <w:szCs w:val="28"/>
        </w:rPr>
        <w:t>中标成交供应商地址：</w:t>
      </w:r>
      <w:r w:rsidR="00243750" w:rsidRPr="00243750">
        <w:rPr>
          <w:rFonts w:ascii="宋体" w:hAnsi="宋体" w:cs="宋体" w:hint="eastAsia"/>
          <w:sz w:val="28"/>
          <w:szCs w:val="28"/>
        </w:rPr>
        <w:t>北京市北京经济技术开发区荣华南路13号院2号楼7层201-706</w:t>
      </w:r>
    </w:p>
    <w:p w14:paraId="5416DBAF" w14:textId="28D9F5A8" w:rsidR="00B90C48" w:rsidRDefault="005636D2">
      <w:pPr>
        <w:ind w:firstLineChars="200" w:firstLine="560"/>
        <w:rPr>
          <w:rFonts w:ascii="宋体" w:hAnsi="宋体" w:cs="宋体"/>
          <w:sz w:val="28"/>
          <w:szCs w:val="28"/>
          <w:highlight w:val="yellow"/>
        </w:rPr>
      </w:pPr>
      <w:r w:rsidRPr="00243750">
        <w:rPr>
          <w:rFonts w:ascii="宋体" w:hAnsi="宋体" w:cs="宋体" w:hint="eastAsia"/>
          <w:sz w:val="28"/>
          <w:szCs w:val="28"/>
        </w:rPr>
        <w:t>中标金额：</w:t>
      </w:r>
      <w:r w:rsidR="00243750" w:rsidRPr="00243750">
        <w:rPr>
          <w:rFonts w:ascii="宋体" w:hAnsi="宋体" w:cs="宋体"/>
          <w:sz w:val="28"/>
          <w:szCs w:val="28"/>
        </w:rPr>
        <w:t>94.75</w:t>
      </w:r>
      <w:r w:rsidRPr="00243750">
        <w:rPr>
          <w:rFonts w:ascii="宋体" w:hAnsi="宋体" w:cs="宋体" w:hint="eastAsia"/>
          <w:sz w:val="28"/>
          <w:szCs w:val="28"/>
        </w:rPr>
        <w:t>万元（大写：</w:t>
      </w:r>
      <w:proofErr w:type="gramStart"/>
      <w:r w:rsidR="00243750" w:rsidRPr="00243750">
        <w:rPr>
          <w:rFonts w:ascii="宋体" w:hAnsi="宋体" w:cs="宋体" w:hint="eastAsia"/>
          <w:sz w:val="28"/>
          <w:szCs w:val="28"/>
        </w:rPr>
        <w:t>玖拾肆万柒仟伍佰</w:t>
      </w:r>
      <w:proofErr w:type="gramEnd"/>
      <w:r w:rsidR="00243750" w:rsidRPr="00243750">
        <w:rPr>
          <w:rFonts w:ascii="宋体" w:hAnsi="宋体" w:cs="宋体" w:hint="eastAsia"/>
          <w:sz w:val="28"/>
          <w:szCs w:val="28"/>
        </w:rPr>
        <w:t>元整</w:t>
      </w:r>
      <w:r w:rsidRPr="00243750">
        <w:rPr>
          <w:rFonts w:ascii="宋体" w:hAnsi="宋体" w:cs="宋体" w:hint="eastAsia"/>
          <w:sz w:val="28"/>
          <w:szCs w:val="28"/>
        </w:rPr>
        <w:t>）</w:t>
      </w:r>
    </w:p>
    <w:p w14:paraId="7E271AF6" w14:textId="77777777" w:rsidR="00B90C48" w:rsidRDefault="005636D2">
      <w:pPr>
        <w:numPr>
          <w:ilvl w:val="0"/>
          <w:numId w:val="1"/>
        </w:numPr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主要标的信息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027"/>
      </w:tblGrid>
      <w:tr w:rsidR="00B90C48" w14:paraId="16897ED1" w14:textId="77777777">
        <w:trPr>
          <w:trHeight w:val="709"/>
        </w:trPr>
        <w:tc>
          <w:tcPr>
            <w:tcW w:w="9160" w:type="dxa"/>
          </w:tcPr>
          <w:p w14:paraId="09203944" w14:textId="77777777" w:rsidR="00B90C48" w:rsidRDefault="005636D2">
            <w:pPr>
              <w:ind w:firstLineChars="200" w:firstLine="56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服务类</w:t>
            </w:r>
          </w:p>
        </w:tc>
      </w:tr>
      <w:tr w:rsidR="00B90C48" w14:paraId="5C19A8D8" w14:textId="77777777">
        <w:trPr>
          <w:trHeight w:val="3114"/>
        </w:trPr>
        <w:tc>
          <w:tcPr>
            <w:tcW w:w="9160" w:type="dxa"/>
          </w:tcPr>
          <w:p w14:paraId="0072A602" w14:textId="77777777" w:rsidR="00B90C48" w:rsidRDefault="005636D2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名称：</w:t>
            </w:r>
            <w:proofErr w:type="gramStart"/>
            <w:r>
              <w:rPr>
                <w:rFonts w:hint="eastAsia"/>
                <w:sz w:val="28"/>
                <w:szCs w:val="28"/>
              </w:rPr>
              <w:t>双智产业</w:t>
            </w:r>
            <w:proofErr w:type="gramEnd"/>
            <w:r>
              <w:rPr>
                <w:rFonts w:hint="eastAsia"/>
                <w:sz w:val="28"/>
                <w:szCs w:val="28"/>
              </w:rPr>
              <w:t>政策实施支撑服务（标段二）</w:t>
            </w:r>
          </w:p>
          <w:p w14:paraId="65C56184" w14:textId="77777777" w:rsidR="00B90C48" w:rsidRDefault="005636D2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服务范围：详见招标文件</w:t>
            </w:r>
          </w:p>
          <w:p w14:paraId="1669421B" w14:textId="77777777" w:rsidR="00B90C48" w:rsidRDefault="005636D2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服务要求：详见招标文件</w:t>
            </w:r>
          </w:p>
          <w:p w14:paraId="32D5461C" w14:textId="77777777" w:rsidR="00B90C48" w:rsidRDefault="005636D2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服务时间：自合同签订后</w:t>
            </w:r>
            <w:r>
              <w:rPr>
                <w:rFonts w:hint="eastAsia"/>
                <w:sz w:val="28"/>
                <w:szCs w:val="28"/>
              </w:rPr>
              <w:t>12</w:t>
            </w:r>
            <w:r>
              <w:rPr>
                <w:rFonts w:hint="eastAsia"/>
                <w:sz w:val="28"/>
                <w:szCs w:val="28"/>
              </w:rPr>
              <w:t>个月。</w:t>
            </w:r>
          </w:p>
          <w:p w14:paraId="4C6EE744" w14:textId="77777777" w:rsidR="00B90C48" w:rsidRDefault="005636D2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服务标准：详见招标文件</w:t>
            </w:r>
          </w:p>
        </w:tc>
      </w:tr>
    </w:tbl>
    <w:p w14:paraId="359FC87F" w14:textId="77777777" w:rsidR="00B90C48" w:rsidRDefault="00B90C48">
      <w:pPr>
        <w:ind w:firstLineChars="200" w:firstLine="420"/>
      </w:pPr>
    </w:p>
    <w:p w14:paraId="7D41055A" w14:textId="787C1F8E" w:rsidR="00B90C48" w:rsidRDefault="005636D2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五、评审专家（单一来源采购人员）名单：</w:t>
      </w:r>
      <w:r w:rsidR="00243750" w:rsidRPr="00243750">
        <w:rPr>
          <w:rFonts w:ascii="宋体" w:hAnsi="宋体" w:cs="宋体" w:hint="eastAsia"/>
          <w:b/>
          <w:bCs/>
          <w:sz w:val="28"/>
          <w:szCs w:val="28"/>
        </w:rPr>
        <w:t>王伟</w:t>
      </w:r>
      <w:r w:rsidRPr="00243750">
        <w:rPr>
          <w:rFonts w:ascii="宋体" w:hAnsi="宋体" w:hint="eastAsia"/>
          <w:b/>
          <w:bCs/>
          <w:sz w:val="28"/>
          <w:szCs w:val="28"/>
        </w:rPr>
        <w:t>、</w:t>
      </w:r>
      <w:r w:rsidR="00243750" w:rsidRPr="00243750">
        <w:rPr>
          <w:rFonts w:ascii="宋体" w:hAnsi="宋体" w:hint="eastAsia"/>
          <w:b/>
          <w:bCs/>
          <w:sz w:val="28"/>
          <w:szCs w:val="28"/>
        </w:rPr>
        <w:t>赵桂林</w:t>
      </w:r>
      <w:r w:rsidRPr="00243750">
        <w:rPr>
          <w:rFonts w:ascii="宋体" w:hAnsi="宋体" w:hint="eastAsia"/>
          <w:b/>
          <w:bCs/>
          <w:sz w:val="28"/>
          <w:szCs w:val="28"/>
        </w:rPr>
        <w:t>、</w:t>
      </w:r>
      <w:r w:rsidR="00243750" w:rsidRPr="00243750">
        <w:rPr>
          <w:rFonts w:ascii="宋体" w:hAnsi="宋体" w:hint="eastAsia"/>
          <w:b/>
          <w:bCs/>
          <w:sz w:val="28"/>
          <w:szCs w:val="28"/>
        </w:rPr>
        <w:t>胡桂萍</w:t>
      </w:r>
      <w:r w:rsidRPr="00243750">
        <w:rPr>
          <w:rFonts w:ascii="宋体" w:hAnsi="宋体" w:hint="eastAsia"/>
          <w:b/>
          <w:bCs/>
          <w:sz w:val="28"/>
          <w:szCs w:val="28"/>
        </w:rPr>
        <w:t>、</w:t>
      </w:r>
      <w:r w:rsidR="00243750" w:rsidRPr="00243750">
        <w:rPr>
          <w:rFonts w:ascii="宋体" w:hAnsi="宋体" w:hint="eastAsia"/>
          <w:b/>
          <w:bCs/>
          <w:sz w:val="28"/>
          <w:szCs w:val="28"/>
        </w:rPr>
        <w:t>林秋红</w:t>
      </w:r>
      <w:r w:rsidRPr="00243750">
        <w:rPr>
          <w:rFonts w:ascii="宋体" w:hAnsi="宋体" w:hint="eastAsia"/>
          <w:b/>
          <w:bCs/>
          <w:sz w:val="28"/>
          <w:szCs w:val="28"/>
        </w:rPr>
        <w:t>、</w:t>
      </w:r>
      <w:r w:rsidR="00243750" w:rsidRPr="00243750">
        <w:rPr>
          <w:rFonts w:ascii="宋体" w:hAnsi="宋体" w:hint="eastAsia"/>
          <w:b/>
          <w:bCs/>
          <w:sz w:val="28"/>
          <w:szCs w:val="28"/>
        </w:rPr>
        <w:t>张小玲</w:t>
      </w:r>
      <w:r w:rsidRPr="00243750">
        <w:rPr>
          <w:rFonts w:ascii="宋体" w:hAnsi="宋体" w:cs="宋体" w:hint="eastAsia"/>
          <w:b/>
          <w:bCs/>
          <w:sz w:val="28"/>
          <w:szCs w:val="28"/>
        </w:rPr>
        <w:t>。</w:t>
      </w:r>
    </w:p>
    <w:p w14:paraId="175B0730" w14:textId="77777777" w:rsidR="00B90C48" w:rsidRDefault="005636D2">
      <w:pPr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六、代理服务收费标准及金额：</w:t>
      </w:r>
    </w:p>
    <w:p w14:paraId="130279ED" w14:textId="77777777" w:rsidR="00B90C48" w:rsidRDefault="005636D2">
      <w:pPr>
        <w:spacing w:line="360" w:lineRule="auto"/>
        <w:ind w:firstLineChars="200" w:firstLine="560"/>
        <w:rPr>
          <w:rFonts w:asciiTheme="minorEastAsia" w:eastAsiaTheme="minorEastAsia" w:hAnsiTheme="minorEastAsia" w:cstheme="minorEastAsia"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sz w:val="28"/>
          <w:szCs w:val="28"/>
        </w:rPr>
        <w:t>代理服务费收取标准：参照招标文件规定执行。</w:t>
      </w:r>
    </w:p>
    <w:p w14:paraId="3BF4BC9E" w14:textId="0F8964F0" w:rsidR="00B90C48" w:rsidRDefault="005636D2">
      <w:pPr>
        <w:ind w:firstLineChars="200" w:firstLine="560"/>
        <w:rPr>
          <w:rFonts w:ascii="宋体" w:hAnsi="宋体" w:cs="宋体"/>
          <w:b/>
          <w:bCs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sz w:val="28"/>
          <w:szCs w:val="28"/>
        </w:rPr>
        <w:t>代理服务费收费金额：</w:t>
      </w:r>
      <w:r w:rsidR="00243750" w:rsidRPr="00243750">
        <w:rPr>
          <w:rFonts w:asciiTheme="minorEastAsia" w:eastAsiaTheme="minorEastAsia" w:hAnsiTheme="minorEastAsia" w:cstheme="minorEastAsia"/>
          <w:sz w:val="28"/>
          <w:szCs w:val="28"/>
        </w:rPr>
        <w:t>1</w:t>
      </w:r>
      <w:r w:rsidR="00243750">
        <w:rPr>
          <w:rFonts w:asciiTheme="minorEastAsia" w:eastAsiaTheme="minorEastAsia" w:hAnsiTheme="minorEastAsia" w:cstheme="minorEastAsia"/>
          <w:sz w:val="28"/>
          <w:szCs w:val="28"/>
        </w:rPr>
        <w:t>.</w:t>
      </w:r>
      <w:r w:rsidR="00243750" w:rsidRPr="00243750">
        <w:rPr>
          <w:rFonts w:asciiTheme="minorEastAsia" w:eastAsiaTheme="minorEastAsia" w:hAnsiTheme="minorEastAsia" w:cstheme="minorEastAsia"/>
          <w:sz w:val="28"/>
          <w:szCs w:val="28"/>
        </w:rPr>
        <w:t>42125</w:t>
      </w:r>
      <w:r w:rsidRPr="00243750">
        <w:rPr>
          <w:rFonts w:asciiTheme="minorEastAsia" w:eastAsiaTheme="minorEastAsia" w:hAnsiTheme="minorEastAsia" w:cstheme="minorEastAsia" w:hint="eastAsia"/>
          <w:sz w:val="28"/>
          <w:szCs w:val="28"/>
        </w:rPr>
        <w:t>万元；</w:t>
      </w:r>
    </w:p>
    <w:p w14:paraId="51A0F879" w14:textId="77777777" w:rsidR="00B90C48" w:rsidRDefault="005636D2">
      <w:pPr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lastRenderedPageBreak/>
        <w:t>七、公告期限</w:t>
      </w:r>
    </w:p>
    <w:p w14:paraId="093C4206" w14:textId="77777777" w:rsidR="00B90C48" w:rsidRDefault="005636D2">
      <w:pPr>
        <w:ind w:firstLineChars="200" w:firstLine="560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自本公告发布之日起1个工作日。</w:t>
      </w:r>
    </w:p>
    <w:p w14:paraId="10187DEB" w14:textId="77777777" w:rsidR="00B90C48" w:rsidRDefault="005636D2">
      <w:pPr>
        <w:numPr>
          <w:ilvl w:val="0"/>
          <w:numId w:val="2"/>
        </w:numPr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其他补充事宜</w:t>
      </w:r>
    </w:p>
    <w:p w14:paraId="288EFE28" w14:textId="5678FF79" w:rsidR="00B90C48" w:rsidRDefault="005636D2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本项目采用综合评分法，</w:t>
      </w:r>
      <w:r w:rsidR="00243750" w:rsidRPr="00243750">
        <w:rPr>
          <w:rFonts w:hint="eastAsia"/>
          <w:sz w:val="28"/>
          <w:szCs w:val="28"/>
        </w:rPr>
        <w:t>北京亦</w:t>
      </w:r>
      <w:proofErr w:type="gramStart"/>
      <w:r w:rsidR="00243750" w:rsidRPr="00243750">
        <w:rPr>
          <w:rFonts w:hint="eastAsia"/>
          <w:sz w:val="28"/>
          <w:szCs w:val="28"/>
        </w:rPr>
        <w:t>庄人才</w:t>
      </w:r>
      <w:proofErr w:type="gramEnd"/>
      <w:r w:rsidR="00243750" w:rsidRPr="00243750">
        <w:rPr>
          <w:rFonts w:hint="eastAsia"/>
          <w:sz w:val="28"/>
          <w:szCs w:val="28"/>
        </w:rPr>
        <w:t>服务有限公司</w:t>
      </w:r>
      <w:r w:rsidRPr="00B71EDA">
        <w:rPr>
          <w:rFonts w:hint="eastAsia"/>
          <w:sz w:val="28"/>
          <w:szCs w:val="28"/>
        </w:rPr>
        <w:t>评审总得分</w:t>
      </w:r>
      <w:r w:rsidR="00B71EDA" w:rsidRPr="00B71EDA">
        <w:rPr>
          <w:sz w:val="28"/>
          <w:szCs w:val="28"/>
        </w:rPr>
        <w:t>87.60</w:t>
      </w:r>
      <w:r w:rsidRPr="00B71EDA">
        <w:rPr>
          <w:rFonts w:hint="eastAsia"/>
          <w:sz w:val="28"/>
          <w:szCs w:val="28"/>
        </w:rPr>
        <w:t>分</w:t>
      </w:r>
      <w:r>
        <w:rPr>
          <w:rFonts w:hint="eastAsia"/>
          <w:sz w:val="28"/>
          <w:szCs w:val="28"/>
        </w:rPr>
        <w:t>，综合排名第一。</w:t>
      </w:r>
    </w:p>
    <w:p w14:paraId="0F0B5BDD" w14:textId="77777777" w:rsidR="00B90C48" w:rsidRDefault="005636D2">
      <w:pPr>
        <w:rPr>
          <w:rFonts w:ascii="宋体" w:hAnsi="宋体" w:cs="宋体"/>
          <w:b/>
          <w:bCs/>
          <w:kern w:val="0"/>
          <w:sz w:val="28"/>
          <w:szCs w:val="28"/>
        </w:rPr>
      </w:pPr>
      <w:r>
        <w:rPr>
          <w:rFonts w:ascii="宋体" w:hAnsi="宋体" w:cs="宋体" w:hint="eastAsia"/>
          <w:b/>
          <w:bCs/>
          <w:kern w:val="0"/>
          <w:sz w:val="28"/>
          <w:szCs w:val="28"/>
        </w:rPr>
        <w:t>九、凡对本次公告内容提出询问，请按以下方式联系。</w:t>
      </w:r>
    </w:p>
    <w:p w14:paraId="7BACFB4D" w14:textId="77777777" w:rsidR="00B90C48" w:rsidRDefault="005636D2">
      <w:pPr>
        <w:pStyle w:val="2"/>
        <w:spacing w:line="360" w:lineRule="auto"/>
        <w:ind w:firstLineChars="250" w:firstLine="700"/>
        <w:rPr>
          <w:rFonts w:ascii="宋体" w:eastAsia="宋体" w:hAnsi="宋体" w:cs="宋体"/>
          <w:b w:val="0"/>
          <w:sz w:val="28"/>
          <w:szCs w:val="28"/>
        </w:rPr>
      </w:pPr>
      <w:bookmarkStart w:id="3" w:name="_Toc28359023"/>
      <w:bookmarkStart w:id="4" w:name="_Toc28359100"/>
      <w:bookmarkStart w:id="5" w:name="_Toc35393810"/>
      <w:bookmarkStart w:id="6" w:name="_Toc35393641"/>
      <w:r>
        <w:rPr>
          <w:rFonts w:ascii="宋体" w:eastAsia="宋体" w:hAnsi="宋体" w:cs="宋体" w:hint="eastAsia"/>
          <w:b w:val="0"/>
          <w:sz w:val="28"/>
          <w:szCs w:val="28"/>
        </w:rPr>
        <w:t>1.采购人信息</w:t>
      </w:r>
      <w:bookmarkEnd w:id="3"/>
      <w:bookmarkEnd w:id="4"/>
      <w:bookmarkEnd w:id="5"/>
      <w:bookmarkEnd w:id="6"/>
    </w:p>
    <w:p w14:paraId="788DEDDA" w14:textId="77777777" w:rsidR="00B90C48" w:rsidRDefault="005636D2">
      <w:pPr>
        <w:spacing w:line="360" w:lineRule="auto"/>
        <w:ind w:leftChars="371" w:left="1129" w:hangingChars="125" w:hanging="35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名    称：北京市智慧城市基础设施与智能网联汽车协同发展工作办公室</w:t>
      </w:r>
    </w:p>
    <w:p w14:paraId="0CAFA77A" w14:textId="77777777" w:rsidR="00B90C48" w:rsidRDefault="005636D2">
      <w:pPr>
        <w:spacing w:line="360" w:lineRule="auto"/>
        <w:ind w:leftChars="371" w:left="1129" w:hangingChars="125" w:hanging="35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地    址：北京经济技术开发区荣华中路15号朝林大厦</w:t>
      </w:r>
    </w:p>
    <w:p w14:paraId="5602334E" w14:textId="77777777" w:rsidR="00B90C48" w:rsidRDefault="005636D2">
      <w:pPr>
        <w:spacing w:line="360" w:lineRule="auto"/>
        <w:ind w:leftChars="371" w:left="1129" w:hangingChars="125" w:hanging="350"/>
        <w:jc w:val="left"/>
        <w:rPr>
          <w:rFonts w:ascii="宋体" w:hAnsi="宋体" w:cs="宋体"/>
          <w:sz w:val="28"/>
          <w:szCs w:val="28"/>
          <w:u w:val="single"/>
        </w:rPr>
      </w:pPr>
      <w:r>
        <w:rPr>
          <w:rFonts w:ascii="宋体" w:hAnsi="宋体" w:cs="宋体" w:hint="eastAsia"/>
          <w:sz w:val="28"/>
          <w:szCs w:val="28"/>
        </w:rPr>
        <w:t>联系方式：陈兵  010-83508635</w:t>
      </w:r>
    </w:p>
    <w:p w14:paraId="44C08B4E" w14:textId="77777777" w:rsidR="00B90C48" w:rsidRDefault="005636D2">
      <w:pPr>
        <w:pStyle w:val="2"/>
        <w:spacing w:line="360" w:lineRule="auto"/>
        <w:ind w:firstLineChars="300" w:firstLine="840"/>
        <w:rPr>
          <w:rFonts w:ascii="宋体" w:eastAsia="宋体" w:hAnsi="宋体" w:cs="宋体"/>
          <w:b w:val="0"/>
          <w:sz w:val="28"/>
          <w:szCs w:val="28"/>
        </w:rPr>
      </w:pPr>
      <w:bookmarkStart w:id="7" w:name="_Toc28359101"/>
      <w:bookmarkStart w:id="8" w:name="_Toc35393811"/>
      <w:bookmarkStart w:id="9" w:name="_Toc35393642"/>
      <w:bookmarkStart w:id="10" w:name="_Toc28359024"/>
      <w:r>
        <w:rPr>
          <w:rFonts w:ascii="宋体" w:eastAsia="宋体" w:hAnsi="宋体" w:cs="宋体" w:hint="eastAsia"/>
          <w:b w:val="0"/>
          <w:sz w:val="28"/>
          <w:szCs w:val="28"/>
        </w:rPr>
        <w:t>2.采购代理机构信息</w:t>
      </w:r>
      <w:bookmarkEnd w:id="7"/>
      <w:bookmarkEnd w:id="8"/>
      <w:bookmarkEnd w:id="9"/>
      <w:bookmarkEnd w:id="10"/>
    </w:p>
    <w:p w14:paraId="183DDAE4" w14:textId="77777777" w:rsidR="00B90C48" w:rsidRDefault="005636D2">
      <w:pPr>
        <w:spacing w:line="360" w:lineRule="auto"/>
        <w:ind w:firstLineChars="300" w:firstLine="84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名    称：中</w:t>
      </w:r>
      <w:proofErr w:type="gramStart"/>
      <w:r>
        <w:rPr>
          <w:rFonts w:ascii="宋体" w:hAnsi="宋体" w:cs="宋体" w:hint="eastAsia"/>
          <w:sz w:val="28"/>
          <w:szCs w:val="28"/>
        </w:rPr>
        <w:t>源联盛咨询</w:t>
      </w:r>
      <w:proofErr w:type="gramEnd"/>
      <w:r>
        <w:rPr>
          <w:rFonts w:ascii="宋体" w:hAnsi="宋体" w:cs="宋体" w:hint="eastAsia"/>
          <w:sz w:val="28"/>
          <w:szCs w:val="28"/>
        </w:rPr>
        <w:t>(北京)有限公司</w:t>
      </w:r>
    </w:p>
    <w:p w14:paraId="33CCF5D9" w14:textId="77777777" w:rsidR="00B90C48" w:rsidRDefault="005636D2">
      <w:pPr>
        <w:spacing w:line="360" w:lineRule="auto"/>
        <w:ind w:firstLineChars="300" w:firstLine="84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地    址：北京市通州区贡院街1号院1号楼2层206-458室</w:t>
      </w:r>
    </w:p>
    <w:p w14:paraId="5A1E76C5" w14:textId="77777777" w:rsidR="00B90C48" w:rsidRDefault="005636D2">
      <w:pPr>
        <w:spacing w:line="360" w:lineRule="auto"/>
        <w:ind w:firstLineChars="300" w:firstLine="840"/>
        <w:rPr>
          <w:rFonts w:ascii="宋体" w:hAnsi="宋体" w:cs="宋体"/>
          <w:sz w:val="28"/>
          <w:szCs w:val="28"/>
          <w:u w:val="single"/>
        </w:rPr>
      </w:pPr>
      <w:r>
        <w:rPr>
          <w:rFonts w:ascii="宋体" w:hAnsi="宋体" w:cs="宋体" w:hint="eastAsia"/>
          <w:sz w:val="28"/>
          <w:szCs w:val="28"/>
        </w:rPr>
        <w:t>联系方式：</w:t>
      </w:r>
      <w:proofErr w:type="gramStart"/>
      <w:r>
        <w:rPr>
          <w:rFonts w:ascii="宋体" w:hAnsi="宋体" w:cs="宋体" w:hint="eastAsia"/>
          <w:sz w:val="28"/>
          <w:szCs w:val="28"/>
        </w:rPr>
        <w:t>谷乐</w:t>
      </w:r>
      <w:proofErr w:type="gramEnd"/>
      <w:r>
        <w:rPr>
          <w:rFonts w:ascii="宋体" w:hAnsi="宋体" w:cs="宋体" w:hint="eastAsia"/>
          <w:sz w:val="28"/>
          <w:szCs w:val="28"/>
        </w:rPr>
        <w:t xml:space="preserve">  17302232925</w:t>
      </w:r>
    </w:p>
    <w:p w14:paraId="70C508E5" w14:textId="77777777" w:rsidR="00B90C48" w:rsidRDefault="005636D2">
      <w:pPr>
        <w:pStyle w:val="2"/>
        <w:spacing w:line="360" w:lineRule="auto"/>
        <w:ind w:firstLineChars="300" w:firstLine="840"/>
        <w:rPr>
          <w:rFonts w:ascii="宋体" w:eastAsia="宋体" w:hAnsi="宋体" w:cs="宋体"/>
          <w:b w:val="0"/>
          <w:sz w:val="28"/>
          <w:szCs w:val="28"/>
        </w:rPr>
      </w:pPr>
      <w:bookmarkStart w:id="11" w:name="_Toc28359102"/>
      <w:bookmarkStart w:id="12" w:name="_Toc28359025"/>
      <w:bookmarkStart w:id="13" w:name="_Toc35393643"/>
      <w:bookmarkStart w:id="14" w:name="_Toc35393812"/>
      <w:r>
        <w:rPr>
          <w:rFonts w:ascii="宋体" w:eastAsia="宋体" w:hAnsi="宋体" w:cs="宋体" w:hint="eastAsia"/>
          <w:b w:val="0"/>
          <w:sz w:val="28"/>
          <w:szCs w:val="28"/>
        </w:rPr>
        <w:t>3.项目联系方式</w:t>
      </w:r>
      <w:bookmarkStart w:id="15" w:name="_GoBack"/>
      <w:bookmarkEnd w:id="11"/>
      <w:bookmarkEnd w:id="12"/>
      <w:bookmarkEnd w:id="13"/>
      <w:bookmarkEnd w:id="14"/>
      <w:bookmarkEnd w:id="15"/>
    </w:p>
    <w:p w14:paraId="26E2FD4B" w14:textId="77777777" w:rsidR="00B90C48" w:rsidRDefault="005636D2">
      <w:pPr>
        <w:pStyle w:val="a5"/>
        <w:spacing w:line="360" w:lineRule="auto"/>
        <w:ind w:firstLineChars="300" w:firstLine="840"/>
        <w:rPr>
          <w:rFonts w:eastAsia="宋体" w:hAnsi="宋体" w:cs="宋体"/>
          <w:sz w:val="28"/>
          <w:szCs w:val="28"/>
        </w:rPr>
      </w:pPr>
      <w:r>
        <w:rPr>
          <w:rFonts w:eastAsia="宋体" w:hAnsi="宋体" w:cs="宋体" w:hint="eastAsia"/>
          <w:sz w:val="28"/>
          <w:szCs w:val="28"/>
        </w:rPr>
        <w:t>项目联系人：谷乐</w:t>
      </w:r>
    </w:p>
    <w:p w14:paraId="5D9BD3B3" w14:textId="77777777" w:rsidR="00B90C48" w:rsidRDefault="005636D2">
      <w:pPr>
        <w:spacing w:line="360" w:lineRule="auto"/>
        <w:ind w:firstLineChars="300" w:firstLine="840"/>
        <w:rPr>
          <w:rFonts w:ascii="宋体" w:hAnsi="宋体" w:cs="宋体"/>
        </w:rPr>
      </w:pPr>
      <w:r>
        <w:rPr>
          <w:rFonts w:ascii="宋体" w:hAnsi="宋体" w:cs="宋体" w:hint="eastAsia"/>
          <w:sz w:val="28"/>
          <w:szCs w:val="28"/>
        </w:rPr>
        <w:t>电　  话：17302232925</w:t>
      </w:r>
    </w:p>
    <w:sectPr w:rsidR="00B90C48">
      <w:footerReference w:type="default" r:id="rId7"/>
      <w:pgSz w:w="11906" w:h="16838"/>
      <w:pgMar w:top="1440" w:right="1519" w:bottom="1440" w:left="1576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F72FA4" w14:textId="77777777" w:rsidR="00264737" w:rsidRDefault="00264737">
      <w:r>
        <w:separator/>
      </w:r>
    </w:p>
  </w:endnote>
  <w:endnote w:type="continuationSeparator" w:id="0">
    <w:p w14:paraId="03FB84F7" w14:textId="77777777" w:rsidR="00264737" w:rsidRDefault="00264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69663037"/>
    </w:sdtPr>
    <w:sdtEndPr/>
    <w:sdtContent>
      <w:p w14:paraId="19FB771D" w14:textId="77777777" w:rsidR="00B90C48" w:rsidRDefault="005636D2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2A50943C" w14:textId="77777777" w:rsidR="00B90C48" w:rsidRDefault="00B90C4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63E1F3" w14:textId="77777777" w:rsidR="00264737" w:rsidRDefault="00264737">
      <w:r>
        <w:separator/>
      </w:r>
    </w:p>
  </w:footnote>
  <w:footnote w:type="continuationSeparator" w:id="0">
    <w:p w14:paraId="1B0D05BE" w14:textId="77777777" w:rsidR="00264737" w:rsidRDefault="002647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B8D737"/>
    <w:multiLevelType w:val="singleLevel"/>
    <w:tmpl w:val="1FB8D737"/>
    <w:lvl w:ilvl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7CE36AF4"/>
    <w:multiLevelType w:val="singleLevel"/>
    <w:tmpl w:val="7CE36AF4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6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jhkYjRhOWE3MzYyNmY2NmYzYmY1ZDNjMmRiNGQ5OWIifQ=="/>
  </w:docVars>
  <w:rsids>
    <w:rsidRoot w:val="00244094"/>
    <w:rsid w:val="000312DE"/>
    <w:rsid w:val="0005737B"/>
    <w:rsid w:val="000726D8"/>
    <w:rsid w:val="000A6769"/>
    <w:rsid w:val="000D3B95"/>
    <w:rsid w:val="000D5040"/>
    <w:rsid w:val="000D6508"/>
    <w:rsid w:val="00110BD8"/>
    <w:rsid w:val="00151C8B"/>
    <w:rsid w:val="00243750"/>
    <w:rsid w:val="00244094"/>
    <w:rsid w:val="00246690"/>
    <w:rsid w:val="00264737"/>
    <w:rsid w:val="002F4172"/>
    <w:rsid w:val="00322E12"/>
    <w:rsid w:val="003D04C7"/>
    <w:rsid w:val="00430D5D"/>
    <w:rsid w:val="00445621"/>
    <w:rsid w:val="004B0417"/>
    <w:rsid w:val="004F0CA3"/>
    <w:rsid w:val="004F449A"/>
    <w:rsid w:val="005636D2"/>
    <w:rsid w:val="005902A4"/>
    <w:rsid w:val="006939FC"/>
    <w:rsid w:val="0079663A"/>
    <w:rsid w:val="007E2D83"/>
    <w:rsid w:val="0080774A"/>
    <w:rsid w:val="00877C6E"/>
    <w:rsid w:val="008974EE"/>
    <w:rsid w:val="008A1192"/>
    <w:rsid w:val="008A2FE7"/>
    <w:rsid w:val="0090581E"/>
    <w:rsid w:val="00966F02"/>
    <w:rsid w:val="009A15C7"/>
    <w:rsid w:val="00A30F31"/>
    <w:rsid w:val="00A3374C"/>
    <w:rsid w:val="00B71EDA"/>
    <w:rsid w:val="00B90C48"/>
    <w:rsid w:val="00C37A88"/>
    <w:rsid w:val="00C52F06"/>
    <w:rsid w:val="00C61BBE"/>
    <w:rsid w:val="00C95981"/>
    <w:rsid w:val="00D26832"/>
    <w:rsid w:val="00DA7067"/>
    <w:rsid w:val="00DC09FA"/>
    <w:rsid w:val="00E457B7"/>
    <w:rsid w:val="00E702D6"/>
    <w:rsid w:val="00E75E92"/>
    <w:rsid w:val="00ED7C2A"/>
    <w:rsid w:val="00EE3266"/>
    <w:rsid w:val="00F53A4B"/>
    <w:rsid w:val="03A03184"/>
    <w:rsid w:val="04AD2712"/>
    <w:rsid w:val="072916E2"/>
    <w:rsid w:val="0D411534"/>
    <w:rsid w:val="12C537F8"/>
    <w:rsid w:val="1C1A4441"/>
    <w:rsid w:val="1D7B7F5F"/>
    <w:rsid w:val="210E5779"/>
    <w:rsid w:val="217C6D52"/>
    <w:rsid w:val="21E06620"/>
    <w:rsid w:val="222621F5"/>
    <w:rsid w:val="22336E43"/>
    <w:rsid w:val="25D54AB7"/>
    <w:rsid w:val="29CC2210"/>
    <w:rsid w:val="329655CE"/>
    <w:rsid w:val="34F763B1"/>
    <w:rsid w:val="41A42F34"/>
    <w:rsid w:val="43B416F3"/>
    <w:rsid w:val="449A0F4E"/>
    <w:rsid w:val="465B470D"/>
    <w:rsid w:val="46956C5A"/>
    <w:rsid w:val="47F941DE"/>
    <w:rsid w:val="4A12696A"/>
    <w:rsid w:val="4BD61B2A"/>
    <w:rsid w:val="53D56A6C"/>
    <w:rsid w:val="54044CC4"/>
    <w:rsid w:val="568108C5"/>
    <w:rsid w:val="59CE2AC3"/>
    <w:rsid w:val="5A201EFB"/>
    <w:rsid w:val="63715118"/>
    <w:rsid w:val="647E7897"/>
    <w:rsid w:val="64FD4EB5"/>
    <w:rsid w:val="68394457"/>
    <w:rsid w:val="6ABE69A6"/>
    <w:rsid w:val="6CA36342"/>
    <w:rsid w:val="6D7745A5"/>
    <w:rsid w:val="6EB02F99"/>
    <w:rsid w:val="719269C4"/>
    <w:rsid w:val="7DAD60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B3F0C7"/>
  <w15:docId w15:val="{D1FCB563-FD7C-4299-AFFF-13E90E26E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0"/>
    <w:autoRedefine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autoRedefine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autoRedefine/>
    <w:uiPriority w:val="99"/>
    <w:semiHidden/>
    <w:unhideWhenUsed/>
    <w:qFormat/>
    <w:pPr>
      <w:jc w:val="left"/>
    </w:pPr>
  </w:style>
  <w:style w:type="paragraph" w:styleId="TOC3">
    <w:name w:val="toc 3"/>
    <w:basedOn w:val="a"/>
    <w:next w:val="a"/>
    <w:autoRedefine/>
    <w:uiPriority w:val="39"/>
    <w:unhideWhenUsed/>
    <w:qFormat/>
    <w:pPr>
      <w:widowControl/>
      <w:spacing w:after="100" w:line="259" w:lineRule="auto"/>
      <w:ind w:left="44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a5">
    <w:name w:val="Plain Text"/>
    <w:basedOn w:val="a"/>
    <w:link w:val="11"/>
    <w:autoRedefine/>
    <w:qFormat/>
    <w:rPr>
      <w:rFonts w:ascii="宋体" w:eastAsiaTheme="minorEastAsia" w:hAnsi="Courier New" w:cstheme="minorBidi"/>
      <w:szCs w:val="22"/>
    </w:rPr>
  </w:style>
  <w:style w:type="paragraph" w:styleId="a6">
    <w:name w:val="Date"/>
    <w:basedOn w:val="a"/>
    <w:next w:val="a"/>
    <w:link w:val="a7"/>
    <w:autoRedefine/>
    <w:qFormat/>
    <w:pPr>
      <w:adjustRightInd w:val="0"/>
      <w:spacing w:line="360" w:lineRule="atLeast"/>
      <w:textAlignment w:val="baseline"/>
    </w:pPr>
    <w:rPr>
      <w:rFonts w:ascii="宋体" w:cs="宋体"/>
      <w:kern w:val="0"/>
      <w:sz w:val="24"/>
      <w:szCs w:val="24"/>
    </w:rPr>
  </w:style>
  <w:style w:type="paragraph" w:styleId="a8">
    <w:name w:val="Balloon Text"/>
    <w:basedOn w:val="a"/>
    <w:link w:val="a9"/>
    <w:autoRedefine/>
    <w:uiPriority w:val="99"/>
    <w:semiHidden/>
    <w:unhideWhenUsed/>
    <w:qFormat/>
    <w:rPr>
      <w:sz w:val="18"/>
      <w:szCs w:val="18"/>
    </w:rPr>
  </w:style>
  <w:style w:type="paragraph" w:styleId="aa">
    <w:name w:val="footer"/>
    <w:basedOn w:val="a"/>
    <w:link w:val="ab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"/>
    <w:link w:val="ad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autoRedefine/>
    <w:uiPriority w:val="39"/>
    <w:unhideWhenUsed/>
    <w:qFormat/>
    <w:pPr>
      <w:widowControl/>
      <w:spacing w:after="100" w:line="259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a"/>
    <w:next w:val="a"/>
    <w:autoRedefine/>
    <w:uiPriority w:val="39"/>
    <w:unhideWhenUsed/>
    <w:qFormat/>
    <w:pPr>
      <w:widowControl/>
      <w:spacing w:after="100" w:line="259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21">
    <w:name w:val="Body Text 2"/>
    <w:basedOn w:val="a"/>
    <w:link w:val="22"/>
    <w:autoRedefine/>
    <w:qFormat/>
    <w:pPr>
      <w:spacing w:after="120" w:line="480" w:lineRule="auto"/>
    </w:pPr>
  </w:style>
  <w:style w:type="paragraph" w:styleId="ae">
    <w:name w:val="Normal (Web)"/>
    <w:basedOn w:val="a"/>
    <w:autoRedefine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f">
    <w:name w:val="annotation subject"/>
    <w:basedOn w:val="a3"/>
    <w:next w:val="a3"/>
    <w:link w:val="af0"/>
    <w:autoRedefine/>
    <w:uiPriority w:val="99"/>
    <w:semiHidden/>
    <w:unhideWhenUsed/>
    <w:qFormat/>
    <w:rPr>
      <w:b/>
      <w:bCs/>
    </w:rPr>
  </w:style>
  <w:style w:type="table" w:styleId="af1">
    <w:name w:val="Table Grid"/>
    <w:basedOn w:val="a1"/>
    <w:autoRedefine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0"/>
    <w:autoRedefine/>
    <w:uiPriority w:val="99"/>
    <w:unhideWhenUsed/>
    <w:qFormat/>
    <w:rPr>
      <w:color w:val="0000FF" w:themeColor="hyperlink"/>
      <w:u w:val="single"/>
    </w:rPr>
  </w:style>
  <w:style w:type="character" w:styleId="af3">
    <w:name w:val="annotation reference"/>
    <w:basedOn w:val="a0"/>
    <w:autoRedefine/>
    <w:uiPriority w:val="99"/>
    <w:semiHidden/>
    <w:unhideWhenUsed/>
    <w:qFormat/>
    <w:rPr>
      <w:sz w:val="21"/>
      <w:szCs w:val="21"/>
    </w:rPr>
  </w:style>
  <w:style w:type="character" w:customStyle="1" w:styleId="ad">
    <w:name w:val="页眉 字符"/>
    <w:basedOn w:val="a0"/>
    <w:link w:val="ac"/>
    <w:autoRedefine/>
    <w:uiPriority w:val="99"/>
    <w:qFormat/>
    <w:rPr>
      <w:sz w:val="18"/>
      <w:szCs w:val="18"/>
    </w:rPr>
  </w:style>
  <w:style w:type="character" w:customStyle="1" w:styleId="ab">
    <w:name w:val="页脚 字符"/>
    <w:basedOn w:val="a0"/>
    <w:link w:val="aa"/>
    <w:autoRedefine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autoRedefine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autoRedefine/>
    <w:qFormat/>
    <w:rPr>
      <w:rFonts w:ascii="Arial" w:eastAsia="黑体" w:hAnsi="Arial" w:cs="Arial"/>
      <w:b/>
      <w:bCs/>
      <w:sz w:val="32"/>
      <w:szCs w:val="32"/>
    </w:rPr>
  </w:style>
  <w:style w:type="character" w:customStyle="1" w:styleId="a4">
    <w:name w:val="批注文字 字符"/>
    <w:basedOn w:val="a0"/>
    <w:link w:val="a3"/>
    <w:autoRedefine/>
    <w:uiPriority w:val="99"/>
    <w:semiHidden/>
    <w:qFormat/>
    <w:rPr>
      <w:rFonts w:ascii="Times New Roman" w:eastAsia="宋体" w:hAnsi="Times New Roman" w:cs="Times New Roman"/>
      <w:szCs w:val="21"/>
    </w:rPr>
  </w:style>
  <w:style w:type="character" w:customStyle="1" w:styleId="11">
    <w:name w:val="纯文本 字符1"/>
    <w:basedOn w:val="a0"/>
    <w:link w:val="a5"/>
    <w:autoRedefine/>
    <w:qFormat/>
    <w:rPr>
      <w:rFonts w:ascii="宋体" w:hAnsi="Courier New"/>
    </w:rPr>
  </w:style>
  <w:style w:type="character" w:customStyle="1" w:styleId="a7">
    <w:name w:val="日期 字符"/>
    <w:basedOn w:val="a0"/>
    <w:link w:val="a6"/>
    <w:autoRedefine/>
    <w:qFormat/>
    <w:rPr>
      <w:rFonts w:ascii="宋体" w:eastAsia="宋体" w:hAnsi="Times New Roman" w:cs="宋体"/>
      <w:kern w:val="0"/>
      <w:sz w:val="24"/>
      <w:szCs w:val="24"/>
    </w:rPr>
  </w:style>
  <w:style w:type="character" w:customStyle="1" w:styleId="a9">
    <w:name w:val="批注框文本 字符"/>
    <w:basedOn w:val="a0"/>
    <w:link w:val="a8"/>
    <w:autoRedefine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22">
    <w:name w:val="正文文本 2 字符"/>
    <w:basedOn w:val="a0"/>
    <w:link w:val="21"/>
    <w:autoRedefine/>
    <w:qFormat/>
    <w:rPr>
      <w:rFonts w:ascii="Times New Roman" w:eastAsia="宋体" w:hAnsi="Times New Roman" w:cs="Times New Roman"/>
      <w:szCs w:val="21"/>
    </w:rPr>
  </w:style>
  <w:style w:type="character" w:customStyle="1" w:styleId="af0">
    <w:name w:val="批注主题 字符"/>
    <w:basedOn w:val="a4"/>
    <w:link w:val="af"/>
    <w:autoRedefine/>
    <w:uiPriority w:val="99"/>
    <w:semiHidden/>
    <w:qFormat/>
    <w:rPr>
      <w:rFonts w:ascii="Times New Roman" w:eastAsia="宋体" w:hAnsi="Times New Roman" w:cs="Times New Roman"/>
      <w:b/>
      <w:bCs/>
      <w:szCs w:val="21"/>
    </w:rPr>
  </w:style>
  <w:style w:type="character" w:customStyle="1" w:styleId="af4">
    <w:name w:val="纯文本 字符"/>
    <w:basedOn w:val="a0"/>
    <w:autoRedefine/>
    <w:uiPriority w:val="99"/>
    <w:semiHidden/>
    <w:qFormat/>
    <w:rPr>
      <w:rFonts w:asciiTheme="minorEastAsia" w:hAnsi="Courier New" w:cs="Courier New"/>
      <w:szCs w:val="21"/>
    </w:rPr>
  </w:style>
  <w:style w:type="paragraph" w:styleId="af5">
    <w:name w:val="List Paragraph"/>
    <w:basedOn w:val="a"/>
    <w:autoRedefine/>
    <w:uiPriority w:val="34"/>
    <w:qFormat/>
    <w:pPr>
      <w:ind w:firstLineChars="200" w:firstLine="420"/>
    </w:pPr>
  </w:style>
  <w:style w:type="paragraph" w:customStyle="1" w:styleId="12">
    <w:name w:val="修订1"/>
    <w:autoRedefine/>
    <w:hidden/>
    <w:uiPriority w:val="99"/>
    <w:semiHidden/>
    <w:qFormat/>
    <w:rPr>
      <w:kern w:val="2"/>
      <w:sz w:val="21"/>
      <w:szCs w:val="21"/>
    </w:rPr>
  </w:style>
  <w:style w:type="paragraph" w:customStyle="1" w:styleId="TOC10">
    <w:name w:val="TOC 标题1"/>
    <w:basedOn w:val="1"/>
    <w:next w:val="a"/>
    <w:autoRedefine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paragraph" w:customStyle="1" w:styleId="TOC20">
    <w:name w:val="TOC 标题2"/>
    <w:basedOn w:val="1"/>
    <w:next w:val="a"/>
    <w:autoRedefine/>
    <w:uiPriority w:val="39"/>
    <w:semiHidden/>
    <w:unhideWhenUsed/>
    <w:qFormat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customStyle="1" w:styleId="qowt-font10-gbk">
    <w:name w:val="qowt-font10-gbk"/>
    <w:basedOn w:val="a0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106</Words>
  <Characters>606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赵璧</dc:creator>
  <cp:lastModifiedBy>user</cp:lastModifiedBy>
  <cp:revision>30</cp:revision>
  <cp:lastPrinted>2020-03-23T07:37:00Z</cp:lastPrinted>
  <dcterms:created xsi:type="dcterms:W3CDTF">2020-03-18T03:22:00Z</dcterms:created>
  <dcterms:modified xsi:type="dcterms:W3CDTF">2026-09-09T03:49:00Z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8B3D7CFF38284B6EA470C3B727F8059E_13</vt:lpwstr>
  </property>
  <property fmtid="{D5CDD505-2E9C-101B-9397-08002B2CF9AE}" pid="4" name="KSOTemplateDocerSaveRecord">
    <vt:lpwstr>eyJoZGlkIjoiODNjMDk1ZDBkMDU0ZWNlNzVkMjZjNWJiYmRjMTJkYTEiLCJ1c2VySWQiOiIxMjE5NzI2NDg2In0=</vt:lpwstr>
  </property>
</Properties>
</file>