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8B5A4">
      <w:pPr>
        <w:jc w:val="center"/>
        <w:rPr>
          <w:rFonts w:hint="eastAsia" w:ascii="宋体" w:hAnsi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highlight w:val="none"/>
        </w:rPr>
        <w:t>北京市监狱管理局2026年警服购置项目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第7包</w:t>
      </w:r>
    </w:p>
    <w:p w14:paraId="13E4A92E">
      <w:pPr>
        <w:pStyle w:val="2"/>
        <w:jc w:val="center"/>
        <w:rPr>
          <w:rFonts w:hint="default" w:ascii="宋体" w:hAnsi="宋体" w:eastAsia="宋体" w:cs="宋体"/>
          <w:b w:val="0"/>
          <w:kern w:val="2"/>
          <w:sz w:val="24"/>
          <w:szCs w:val="24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kern w:val="2"/>
          <w:sz w:val="24"/>
          <w:szCs w:val="24"/>
          <w:highlight w:val="none"/>
          <w:lang w:val="en-US" w:eastAsia="zh-CN" w:bidi="ar-SA"/>
        </w:rPr>
        <w:t>采购需求</w:t>
      </w:r>
    </w:p>
    <w:tbl>
      <w:tblPr>
        <w:tblStyle w:val="3"/>
        <w:tblW w:w="9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2933"/>
        <w:gridCol w:w="753"/>
        <w:gridCol w:w="790"/>
        <w:gridCol w:w="1096"/>
        <w:gridCol w:w="1838"/>
        <w:gridCol w:w="809"/>
      </w:tblGrid>
      <w:tr w14:paraId="1079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952" w:type="dxa"/>
            <w:shd w:val="clear" w:color="auto" w:fill="F1F1F1" w:themeFill="background1" w:themeFillShade="F2"/>
            <w:noWrap/>
            <w:vAlign w:val="center"/>
          </w:tcPr>
          <w:p w14:paraId="6BD1E78D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标的</w:t>
            </w:r>
          </w:p>
          <w:p w14:paraId="6377030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品目号</w:t>
            </w:r>
          </w:p>
        </w:tc>
        <w:tc>
          <w:tcPr>
            <w:tcW w:w="2933" w:type="dxa"/>
            <w:shd w:val="clear" w:color="auto" w:fill="F1F1F1" w:themeFill="background1" w:themeFillShade="F2"/>
            <w:noWrap/>
            <w:vAlign w:val="center"/>
          </w:tcPr>
          <w:p w14:paraId="0A596A5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标的名称</w:t>
            </w:r>
          </w:p>
        </w:tc>
        <w:tc>
          <w:tcPr>
            <w:tcW w:w="753" w:type="dxa"/>
            <w:shd w:val="clear" w:color="auto" w:fill="F1F1F1" w:themeFill="background1" w:themeFillShade="F2"/>
            <w:noWrap/>
            <w:vAlign w:val="center"/>
          </w:tcPr>
          <w:p w14:paraId="3A444D3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790" w:type="dxa"/>
            <w:shd w:val="clear" w:color="auto" w:fill="F1F1F1" w:themeFill="background1" w:themeFillShade="F2"/>
            <w:vAlign w:val="center"/>
          </w:tcPr>
          <w:p w14:paraId="3EFC9A4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1096" w:type="dxa"/>
            <w:shd w:val="clear" w:color="auto" w:fill="F1F1F1" w:themeFill="background1" w:themeFillShade="F2"/>
            <w:vAlign w:val="center"/>
          </w:tcPr>
          <w:p w14:paraId="4A9CF1F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单价最高限价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</w:rPr>
              <w:t>（元）</w:t>
            </w:r>
          </w:p>
        </w:tc>
        <w:tc>
          <w:tcPr>
            <w:tcW w:w="1838" w:type="dxa"/>
            <w:shd w:val="clear" w:color="auto" w:fill="F1F1F1" w:themeFill="background1" w:themeFillShade="F2"/>
            <w:vAlign w:val="center"/>
          </w:tcPr>
          <w:p w14:paraId="54A9C215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小计（元）</w:t>
            </w:r>
          </w:p>
        </w:tc>
        <w:tc>
          <w:tcPr>
            <w:tcW w:w="809" w:type="dxa"/>
            <w:shd w:val="clear" w:color="auto" w:fill="F1F1F1" w:themeFill="background1" w:themeFillShade="F2"/>
            <w:vAlign w:val="center"/>
          </w:tcPr>
          <w:p w14:paraId="5E45C79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</w:rPr>
              <w:t>备注</w:t>
            </w:r>
          </w:p>
        </w:tc>
      </w:tr>
      <w:tr w14:paraId="51A81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52" w:type="dxa"/>
            <w:shd w:val="clear" w:color="auto" w:fill="auto"/>
            <w:vAlign w:val="center"/>
          </w:tcPr>
          <w:p w14:paraId="2CA57AB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7-1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1A39902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男冬作训服（涤氨四面弹格子布复合针织布）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0B248C8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507FA6C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230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02C9C4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325.00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0482D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 xml:space="preserve">     74,750.00 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14:paraId="33CC14E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37202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2" w:type="dxa"/>
            <w:shd w:val="clear" w:color="auto" w:fill="auto"/>
            <w:vAlign w:val="center"/>
          </w:tcPr>
          <w:p w14:paraId="21AAD62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7-2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4BB6DF4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女冬作训服（涤氨四面弹格子布复合针织布）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313C94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3EB2FC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7235AAB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325.00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31945A1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 xml:space="preserve">     16,250.00 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14:paraId="5DFCBA4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1376D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2" w:type="dxa"/>
            <w:shd w:val="clear" w:color="auto" w:fill="auto"/>
            <w:vAlign w:val="center"/>
          </w:tcPr>
          <w:p w14:paraId="295F867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7-3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3AA7B423">
            <w:pPr>
              <w:widowControl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男防寒服（普警短款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寒区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3C9157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047EC73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230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37D1B8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845.00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567D71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 xml:space="preserve">    194,350.00 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14:paraId="6705E43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司法臂章，絮片：生物基抑菌保暖絮片</w:t>
            </w:r>
          </w:p>
        </w:tc>
      </w:tr>
      <w:tr w14:paraId="614D7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2" w:type="dxa"/>
            <w:shd w:val="clear" w:color="auto" w:fill="auto"/>
            <w:vAlign w:val="center"/>
          </w:tcPr>
          <w:p w14:paraId="7E79A05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7-4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15B34518">
            <w:pPr>
              <w:widowControl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女防寒服（普警短款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寒区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042C8CE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3A1F3C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2F68F9E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845.00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6C02DC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 xml:space="preserve">     42,250.00 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14:paraId="0DDA94F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司法臂章，絮片：生物基抑菌保暖絮片</w:t>
            </w:r>
          </w:p>
        </w:tc>
      </w:tr>
      <w:tr w14:paraId="02C56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2" w:type="dxa"/>
            <w:shd w:val="clear" w:color="auto" w:fill="auto"/>
            <w:vAlign w:val="center"/>
          </w:tcPr>
          <w:p w14:paraId="798B5C2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7-5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3654C9A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男防寒服（高级警官款）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2D83CA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件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08B6AC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4878098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1240.00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E0790C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 xml:space="preserve">     74,400.00 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14:paraId="22BCA0D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司法</w:t>
            </w:r>
          </w:p>
          <w:p w14:paraId="7CFE11A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臂章</w:t>
            </w:r>
          </w:p>
        </w:tc>
      </w:tr>
      <w:tr w14:paraId="07DC4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2" w:type="dxa"/>
            <w:shd w:val="clear" w:color="auto" w:fill="auto"/>
            <w:vAlign w:val="center"/>
          </w:tcPr>
          <w:p w14:paraId="55F4A40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7-6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529F030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女防寒服（高级警官款）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3B03EA4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件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481517E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11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43A9A4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1240.00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8C4E79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 xml:space="preserve">     13,640.00 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14:paraId="7D909F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司法</w:t>
            </w:r>
          </w:p>
          <w:p w14:paraId="5C5FBB2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臂章</w:t>
            </w:r>
          </w:p>
        </w:tc>
      </w:tr>
      <w:tr w14:paraId="2CE2D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2" w:type="dxa"/>
            <w:shd w:val="clear" w:color="auto" w:fill="auto"/>
            <w:vAlign w:val="center"/>
          </w:tcPr>
          <w:p w14:paraId="1453CE0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7-7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7FA8BF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男风雨衣（一线长款）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14EF28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件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4E02FB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230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3D721F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310.00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F266B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 xml:space="preserve">     71,300.00 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14:paraId="3173F85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4F07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2" w:type="dxa"/>
            <w:shd w:val="clear" w:color="auto" w:fill="auto"/>
            <w:vAlign w:val="center"/>
          </w:tcPr>
          <w:p w14:paraId="1733F40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7-8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40DBE14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女风雨衣（一线长款）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33D6EA2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件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55997DB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4A3203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310.00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55F1964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 xml:space="preserve">     15,500.00 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14:paraId="1648788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2B0A8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524" w:type="dxa"/>
            <w:gridSpan w:val="5"/>
            <w:shd w:val="clear" w:color="auto" w:fill="auto"/>
            <w:vAlign w:val="center"/>
          </w:tcPr>
          <w:p w14:paraId="689907F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1"/>
                <w:szCs w:val="21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</w:rPr>
              <w:t>预算金额（元）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B38F699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</w:rPr>
              <w:t xml:space="preserve">    502,440.00 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14:paraId="2337C2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</w:tbl>
    <w:p w14:paraId="29F84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E3736"/>
    <w:rsid w:val="06BE3736"/>
    <w:rsid w:val="16AB2114"/>
    <w:rsid w:val="37D427C0"/>
    <w:rsid w:val="46BA1434"/>
    <w:rsid w:val="4C481290"/>
    <w:rsid w:val="7956473D"/>
    <w:rsid w:val="7BAB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519</Characters>
  <Lines>0</Lines>
  <Paragraphs>0</Paragraphs>
  <TotalTime>1</TotalTime>
  <ScaleCrop>false</ScaleCrop>
  <LinksUpToDate>false</LinksUpToDate>
  <CharactersWithSpaces>571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2026-07-09T04:48:00Z</dcterms:created>
  <dc:creator>杨思源</dc:creator>
  <cp:lastModifiedBy>豆豆</cp:lastModifiedBy>
  <dcterms:modified xsi:type="dcterms:W3CDTF">2026-08-13T06:57:10Z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87FD2527E0CE43B0872F57A12F8B56A5_11</vt:lpwstr>
  </property>
  <property fmtid="{D5CDD505-2E9C-101B-9397-08002B2CF9AE}" pid="4" name="KSOTemplateDocerSaveRecord">
    <vt:lpwstr>eyJoZGlkIjoiYmNlMTA1MmVlMTc3MGNjZTllNWEyZjdkYWFjYWRjM2UiLCJ1c2VySWQiOiIzNjk4MzEyNzIifQ==</vt:lpwstr>
  </property>
</Properties>
</file>