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259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2025年市军休安置事务中心资产评估项目</w:t>
      </w:r>
    </w:p>
    <w:p w14:paraId="4217B475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18EBCB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23"/>
      <w:bookmarkStart w:id="1" w:name="_Toc28359034"/>
      <w:bookmarkStart w:id="2" w:name="_Toc35393654"/>
      <w:bookmarkStart w:id="3" w:name="_Toc28359111"/>
    </w:p>
    <w:p w14:paraId="542C88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59AB37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BJJQ-2025-1025</w:t>
      </w:r>
    </w:p>
    <w:p w14:paraId="4B721F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2025年市军休安置事务中心资产评估项目</w:t>
      </w:r>
    </w:p>
    <w:p w14:paraId="2E5E6821">
      <w:pPr>
        <w:pStyle w:val="19"/>
        <w:rPr>
          <w:rFonts w:hint="default"/>
        </w:rPr>
      </w:pPr>
    </w:p>
    <w:p w14:paraId="6BF6A8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35393655"/>
      <w:bookmarkStart w:id="5" w:name="_Toc28359035"/>
      <w:bookmarkStart w:id="6" w:name="_Toc28359112"/>
      <w:bookmarkStart w:id="7" w:name="_Toc3539382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1C8113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资格条件发生变更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。</w:t>
      </w:r>
    </w:p>
    <w:p w14:paraId="73436CFE">
      <w:pPr>
        <w:pStyle w:val="19"/>
        <w:rPr>
          <w:rFonts w:hint="eastAsia"/>
          <w:lang w:eastAsia="zh-CN"/>
        </w:rPr>
      </w:pPr>
    </w:p>
    <w:p w14:paraId="313041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17E13C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78F52E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BJJQ-2025-1025</w:t>
      </w:r>
    </w:p>
    <w:p w14:paraId="115E3E37">
      <w:pPr>
        <w:pStyle w:val="19"/>
        <w:rPr>
          <w:rFonts w:hint="default"/>
        </w:rPr>
      </w:pPr>
    </w:p>
    <w:p w14:paraId="56662D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036"/>
      <w:bookmarkStart w:id="11" w:name="_Toc28359113"/>
      <w:bookmarkStart w:id="12" w:name="_Toc35393826"/>
      <w:bookmarkStart w:id="13" w:name="_Toc3539365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041E74E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　</w:t>
      </w: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1D99578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 w:cs="Times New Roman"/>
          <w:sz w:val="24"/>
          <w:lang w:eastAsia="zh-CN"/>
        </w:rPr>
      </w:pPr>
      <w:bookmarkStart w:id="14" w:name="_Toc28359086"/>
      <w:bookmarkStart w:id="15" w:name="_Toc28359009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北京市军队离休退休干部安置事务</w:t>
      </w:r>
      <w:bookmarkStart w:id="18" w:name="_GoBack"/>
      <w:bookmarkEnd w:id="18"/>
      <w:r>
        <w:rPr>
          <w:rFonts w:hint="eastAsia" w:ascii="Times New Roman" w:hAnsi="Times New Roman" w:eastAsia="宋体"/>
          <w:sz w:val="24"/>
          <w:szCs w:val="24"/>
          <w:lang w:eastAsia="zh-CN"/>
        </w:rPr>
        <w:t>中心</w:t>
      </w:r>
    </w:p>
    <w:p w14:paraId="548803E7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</w:rPr>
        <w:t>北京市昌平区东小口镇陈家营西路5号院10号楼</w:t>
      </w:r>
    </w:p>
    <w:p w14:paraId="4237F19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联系方式：刘老师，</w:t>
      </w:r>
      <w:r>
        <w:rPr>
          <w:rFonts w:hint="default" w:ascii="Times New Roman" w:hAnsi="Times New Roman" w:eastAsia="宋体" w:cs="Times New Roman"/>
          <w:sz w:val="24"/>
          <w:highlight w:val="none"/>
        </w:rPr>
        <w:tab/>
      </w:r>
      <w:r>
        <w:rPr>
          <w:rFonts w:hint="default" w:ascii="Times New Roman" w:hAnsi="Times New Roman" w:eastAsia="宋体" w:cs="Times New Roman"/>
          <w:sz w:val="24"/>
          <w:highlight w:val="none"/>
        </w:rPr>
        <w:t>010-52387191</w:t>
      </w:r>
    </w:p>
    <w:p w14:paraId="004EE55A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4"/>
      <w:bookmarkEnd w:id="15"/>
    </w:p>
    <w:p w14:paraId="51B72C8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bookmarkStart w:id="16" w:name="_Toc28359087"/>
      <w:bookmarkStart w:id="17" w:name="_Toc28359010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北京汇诚金桥国际招标咨询有限公司</w:t>
      </w:r>
    </w:p>
    <w:p w14:paraId="39F9A66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</w:rPr>
        <w:t>北京市东城区朝内大街南竹杆胡同6号北京INN3号楼9层</w:t>
      </w:r>
    </w:p>
    <w:p w14:paraId="017EC74C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010-65170699、65173108</w:t>
      </w:r>
    </w:p>
    <w:p w14:paraId="241CF26F">
      <w:pPr>
        <w:spacing w:line="360" w:lineRule="auto"/>
        <w:ind w:firstLine="723" w:firstLineChars="300"/>
        <w:rPr>
          <w:rFonts w:hint="default" w:ascii="Times New Roman" w:hAnsi="Times New Roman" w:eastAsia="宋体" w:cs="Times New Roman"/>
          <w:b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3.项目联系方式</w:t>
      </w:r>
      <w:bookmarkEnd w:id="16"/>
      <w:bookmarkEnd w:id="17"/>
    </w:p>
    <w:p w14:paraId="6892E780">
      <w:pPr>
        <w:pStyle w:val="1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李昶悦、郭文娜</w:t>
      </w:r>
    </w:p>
    <w:p w14:paraId="7F55FFB1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mODVlOTNhZTg4Y2QwZjMxMzg0YmU4ZWQ0M2FhOGY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405F8A"/>
    <w:rsid w:val="02F95FAC"/>
    <w:rsid w:val="08E7479D"/>
    <w:rsid w:val="0C747AE2"/>
    <w:rsid w:val="0E0A401C"/>
    <w:rsid w:val="0F4E618A"/>
    <w:rsid w:val="11D12871"/>
    <w:rsid w:val="14245F1C"/>
    <w:rsid w:val="14E86739"/>
    <w:rsid w:val="18690202"/>
    <w:rsid w:val="187205F4"/>
    <w:rsid w:val="1AA83E09"/>
    <w:rsid w:val="1F1D16D5"/>
    <w:rsid w:val="1F5E564A"/>
    <w:rsid w:val="215313DE"/>
    <w:rsid w:val="227B0BEC"/>
    <w:rsid w:val="22803368"/>
    <w:rsid w:val="234C07DB"/>
    <w:rsid w:val="28B85BDD"/>
    <w:rsid w:val="2B5E72FD"/>
    <w:rsid w:val="2B9351F9"/>
    <w:rsid w:val="327B69E7"/>
    <w:rsid w:val="33DB773D"/>
    <w:rsid w:val="34284E3C"/>
    <w:rsid w:val="344E43B3"/>
    <w:rsid w:val="36C71744"/>
    <w:rsid w:val="3CA07775"/>
    <w:rsid w:val="41FD11C6"/>
    <w:rsid w:val="4D6B16DA"/>
    <w:rsid w:val="536966BB"/>
    <w:rsid w:val="59557295"/>
    <w:rsid w:val="5A5B4884"/>
    <w:rsid w:val="5F704F4E"/>
    <w:rsid w:val="61205CA7"/>
    <w:rsid w:val="63541388"/>
    <w:rsid w:val="650049A6"/>
    <w:rsid w:val="664B39FF"/>
    <w:rsid w:val="6D25144D"/>
    <w:rsid w:val="730B2E93"/>
    <w:rsid w:val="737D58C2"/>
    <w:rsid w:val="7F26748A"/>
    <w:rsid w:val="7FD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499</Characters>
  <Lines>3</Lines>
  <Paragraphs>1</Paragraphs>
  <TotalTime>0</TotalTime>
  <ScaleCrop>false</ScaleCrop>
  <LinksUpToDate>false</LinksUpToDate>
  <CharactersWithSpaces>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2025-10-20T07:28:59Z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