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E152D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北京市创伤骨科研究所肌骨系统疾病动物模型实验平台建设项目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E152DA">
        <w:rPr>
          <w:rFonts w:ascii="黑体" w:eastAsia="黑体" w:hAnsi="黑体"/>
          <w:sz w:val="28"/>
          <w:szCs w:val="28"/>
        </w:rPr>
        <w:t>0701-254106050744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E152DA">
        <w:rPr>
          <w:rFonts w:ascii="仿宋" w:eastAsia="仿宋" w:hAnsi="仿宋" w:cs="仿宋" w:hint="eastAsia"/>
          <w:sz w:val="28"/>
          <w:szCs w:val="28"/>
        </w:rPr>
        <w:t>北京市创伤骨科研究所肌骨系统疾病动物模型实验平台建设项目</w:t>
      </w:r>
    </w:p>
    <w:p w:rsidR="00151856" w:rsidRDefault="007F2A11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5E6736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A3D5F" w:rsidRPr="00E152DA" w:rsidRDefault="00E152DA" w:rsidP="00E152D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8" w:name="_Toc35393656"/>
      <w:bookmarkStart w:id="9" w:name="_Toc35393825"/>
      <w:bookmarkStart w:id="10" w:name="OLE_LINK8"/>
      <w:bookmarkStart w:id="11" w:name="OLE_LINK9"/>
      <w:r w:rsidRPr="00E152DA">
        <w:rPr>
          <w:rFonts w:ascii="仿宋" w:eastAsia="仿宋" w:hAnsi="仿宋" w:cs="仿宋" w:hint="eastAsia"/>
          <w:sz w:val="28"/>
          <w:szCs w:val="28"/>
        </w:rPr>
        <w:t>通过符合性审查的投标人不足3家，</w:t>
      </w:r>
      <w:proofErr w:type="gramStart"/>
      <w:r w:rsidRPr="00E152DA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 w:rsidRPr="00E152DA">
        <w:rPr>
          <w:rFonts w:ascii="仿宋" w:eastAsia="仿宋" w:hAnsi="仿宋" w:cs="仿宋" w:hint="eastAsia"/>
          <w:sz w:val="28"/>
          <w:szCs w:val="28"/>
        </w:rPr>
        <w:t>。</w:t>
      </w:r>
    </w:p>
    <w:bookmarkEnd w:id="10"/>
    <w:bookmarkEnd w:id="11"/>
    <w:p w:rsidR="00151856" w:rsidRPr="00F23CA1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F23CA1" w:rsidRDefault="0089012B" w:rsidP="00E152D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12" w:name="_GoBack"/>
      <w:r w:rsidRPr="00F23CA1">
        <w:rPr>
          <w:rFonts w:ascii="仿宋" w:eastAsia="仿宋" w:hAnsi="仿宋" w:cs="仿宋" w:hint="eastAsia"/>
          <w:sz w:val="28"/>
          <w:szCs w:val="28"/>
        </w:rPr>
        <w:t>1、招标公告发布日期：</w:t>
      </w:r>
      <w:r w:rsidR="00E152DA" w:rsidRPr="00F23CA1">
        <w:rPr>
          <w:rFonts w:ascii="仿宋" w:eastAsia="仿宋" w:hAnsi="仿宋" w:cs="仿宋" w:hint="eastAsia"/>
          <w:sz w:val="28"/>
          <w:szCs w:val="28"/>
        </w:rPr>
        <w:t>2025年10月29日</w:t>
      </w:r>
    </w:p>
    <w:p w:rsidR="0089012B" w:rsidRPr="00F23CA1" w:rsidRDefault="0089012B" w:rsidP="00E152D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23CA1">
        <w:rPr>
          <w:rFonts w:ascii="仿宋" w:eastAsia="仿宋" w:hAnsi="仿宋" w:cs="仿宋" w:hint="eastAsia"/>
          <w:sz w:val="28"/>
          <w:szCs w:val="28"/>
        </w:rPr>
        <w:t>2、</w:t>
      </w:r>
      <w:r w:rsidR="00A554F7" w:rsidRPr="00F23CA1">
        <w:rPr>
          <w:rFonts w:ascii="仿宋" w:eastAsia="仿宋" w:hAnsi="仿宋" w:cs="仿宋" w:hint="eastAsia"/>
          <w:sz w:val="28"/>
          <w:szCs w:val="28"/>
        </w:rPr>
        <w:t>定标日期：</w:t>
      </w:r>
      <w:r w:rsidR="00E152DA" w:rsidRPr="00F23CA1">
        <w:rPr>
          <w:rFonts w:ascii="仿宋" w:eastAsia="仿宋" w:hAnsi="仿宋" w:cs="仿宋" w:hint="eastAsia"/>
          <w:sz w:val="28"/>
          <w:szCs w:val="28"/>
        </w:rPr>
        <w:t>2025年12月</w:t>
      </w:r>
      <w:r w:rsidR="00F23CA1" w:rsidRPr="00F23CA1">
        <w:rPr>
          <w:rFonts w:ascii="仿宋" w:eastAsia="仿宋" w:hAnsi="仿宋" w:cs="仿宋" w:hint="eastAsia"/>
          <w:sz w:val="28"/>
          <w:szCs w:val="28"/>
        </w:rPr>
        <w:t>8</w:t>
      </w:r>
      <w:r w:rsidR="00E152DA" w:rsidRPr="00F23CA1">
        <w:rPr>
          <w:rFonts w:ascii="仿宋" w:eastAsia="仿宋" w:hAnsi="仿宋" w:cs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bookmarkEnd w:id="12"/>
      <w:r w:rsidRPr="00F23CA1"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</w:t>
      </w:r>
      <w:r>
        <w:rPr>
          <w:rFonts w:ascii="黑体" w:hAnsi="黑体" w:cs="黑体" w:hint="eastAsia"/>
          <w:b w:val="0"/>
          <w:bCs w:val="0"/>
          <w:sz w:val="28"/>
          <w:szCs w:val="28"/>
        </w:rPr>
        <w:t>系。</w:t>
      </w:r>
      <w:bookmarkEnd w:id="13"/>
      <w:bookmarkEnd w:id="14"/>
      <w:bookmarkEnd w:id="15"/>
      <w:bookmarkEnd w:id="16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35393810"/>
      <w:bookmarkStart w:id="18" w:name="_Toc35393641"/>
      <w:bookmarkStart w:id="19" w:name="_Toc28359100"/>
      <w:bookmarkStart w:id="20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A554F7" w:rsidRPr="0081728D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21" w:name="_Toc28359101"/>
      <w:bookmarkStart w:id="22" w:name="_Toc28359024"/>
      <w:bookmarkStart w:id="23" w:name="_Toc35393642"/>
      <w:bookmarkStart w:id="24" w:name="_Toc35393811"/>
      <w:r w:rsidRPr="0081728D">
        <w:rPr>
          <w:rFonts w:ascii="仿宋" w:eastAsia="仿宋" w:hAnsi="仿宋" w:hint="eastAsia"/>
          <w:sz w:val="28"/>
          <w:szCs w:val="28"/>
        </w:rPr>
        <w:t>名    称：</w:t>
      </w:r>
      <w:r w:rsidR="00E152DA" w:rsidRPr="00E152DA">
        <w:rPr>
          <w:rFonts w:ascii="仿宋" w:eastAsia="仿宋" w:hAnsi="仿宋" w:hint="eastAsia"/>
          <w:sz w:val="28"/>
          <w:szCs w:val="28"/>
          <w:u w:val="single"/>
        </w:rPr>
        <w:t>北京市创伤骨科研究所</w:t>
      </w:r>
    </w:p>
    <w:p w:rsidR="00A554F7" w:rsidRPr="0081728D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t>地    址：</w:t>
      </w:r>
      <w:r w:rsidR="00E152DA" w:rsidRPr="00E152DA">
        <w:rPr>
          <w:rFonts w:ascii="仿宋" w:eastAsia="仿宋" w:hAnsi="仿宋" w:hint="eastAsia"/>
          <w:sz w:val="28"/>
          <w:szCs w:val="28"/>
          <w:u w:val="single"/>
        </w:rPr>
        <w:t>北京市西城区新街口东街31号</w:t>
      </w:r>
    </w:p>
    <w:p w:rsidR="00A554F7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t>联系方式：</w:t>
      </w:r>
      <w:bookmarkStart w:id="25" w:name="OLE_LINK7"/>
      <w:r w:rsidRPr="00A26BA7">
        <w:rPr>
          <w:rFonts w:ascii="仿宋" w:eastAsia="仿宋" w:hAnsi="仿宋"/>
          <w:sz w:val="28"/>
          <w:szCs w:val="28"/>
          <w:u w:val="single"/>
        </w:rPr>
        <w:t>010-</w:t>
      </w:r>
      <w:r w:rsidR="00E152DA" w:rsidRPr="00E152DA">
        <w:rPr>
          <w:rFonts w:ascii="仿宋" w:eastAsia="仿宋" w:hAnsi="仿宋"/>
          <w:sz w:val="28"/>
          <w:szCs w:val="28"/>
          <w:u w:val="single"/>
        </w:rPr>
        <w:t>58516132</w:t>
      </w:r>
      <w:bookmarkEnd w:id="25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bookmarkStart w:id="26" w:name="_Toc28359102"/>
      <w:bookmarkStart w:id="27" w:name="_Toc28359025"/>
      <w:bookmarkStart w:id="28" w:name="_Toc35393643"/>
      <w:bookmarkStart w:id="29" w:name="_Toc35393812"/>
      <w:r w:rsidRPr="0081728D">
        <w:rPr>
          <w:rFonts w:ascii="仿宋" w:eastAsia="仿宋" w:hAnsi="仿宋" w:hint="eastAsia"/>
          <w:sz w:val="28"/>
          <w:szCs w:val="28"/>
        </w:rPr>
        <w:t>名    称：</w:t>
      </w:r>
      <w:r w:rsidRPr="0081728D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t>地　  址：</w:t>
      </w:r>
      <w:r w:rsidR="00E152DA" w:rsidRPr="00E152DA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Pr="00DA7327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A554F7" w:rsidRPr="0081728D" w:rsidRDefault="00A554F7" w:rsidP="00A554F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t>项目联系人：</w:t>
      </w:r>
      <w:r w:rsidRPr="009F446E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t>电　  话：</w:t>
      </w:r>
      <w:r w:rsidRPr="00DA7327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5A" w:rsidRDefault="002D365A" w:rsidP="0089012B">
      <w:r>
        <w:separator/>
      </w:r>
    </w:p>
  </w:endnote>
  <w:endnote w:type="continuationSeparator" w:id="0">
    <w:p w:rsidR="002D365A" w:rsidRDefault="002D365A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5A" w:rsidRDefault="002D365A" w:rsidP="0089012B">
      <w:r>
        <w:separator/>
      </w:r>
    </w:p>
  </w:footnote>
  <w:footnote w:type="continuationSeparator" w:id="0">
    <w:p w:rsidR="002D365A" w:rsidRDefault="002D365A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678DE"/>
    <w:rsid w:val="00085C28"/>
    <w:rsid w:val="000A6788"/>
    <w:rsid w:val="000C14EC"/>
    <w:rsid w:val="000D51DC"/>
    <w:rsid w:val="000F760E"/>
    <w:rsid w:val="0014009A"/>
    <w:rsid w:val="00151856"/>
    <w:rsid w:val="00175C78"/>
    <w:rsid w:val="001855E9"/>
    <w:rsid w:val="001B49EA"/>
    <w:rsid w:val="002171E9"/>
    <w:rsid w:val="002334C0"/>
    <w:rsid w:val="002414EE"/>
    <w:rsid w:val="00244282"/>
    <w:rsid w:val="002724BC"/>
    <w:rsid w:val="00283042"/>
    <w:rsid w:val="00292FDB"/>
    <w:rsid w:val="00293D1A"/>
    <w:rsid w:val="0029650E"/>
    <w:rsid w:val="002A105B"/>
    <w:rsid w:val="002C73BD"/>
    <w:rsid w:val="002D365A"/>
    <w:rsid w:val="002D3CD8"/>
    <w:rsid w:val="0035333A"/>
    <w:rsid w:val="00395C98"/>
    <w:rsid w:val="004A4527"/>
    <w:rsid w:val="00552B68"/>
    <w:rsid w:val="00554BFB"/>
    <w:rsid w:val="005A6A5A"/>
    <w:rsid w:val="005E6736"/>
    <w:rsid w:val="006A6057"/>
    <w:rsid w:val="006C70AE"/>
    <w:rsid w:val="006E360A"/>
    <w:rsid w:val="00781AEB"/>
    <w:rsid w:val="00792333"/>
    <w:rsid w:val="007C0335"/>
    <w:rsid w:val="007C41A2"/>
    <w:rsid w:val="007E6832"/>
    <w:rsid w:val="007F2A11"/>
    <w:rsid w:val="0089012B"/>
    <w:rsid w:val="008C007A"/>
    <w:rsid w:val="00920848"/>
    <w:rsid w:val="00967C5C"/>
    <w:rsid w:val="009A037C"/>
    <w:rsid w:val="009A5442"/>
    <w:rsid w:val="00A02F65"/>
    <w:rsid w:val="00A554F7"/>
    <w:rsid w:val="00AC7588"/>
    <w:rsid w:val="00AE3EF5"/>
    <w:rsid w:val="00BA3D5F"/>
    <w:rsid w:val="00C1640E"/>
    <w:rsid w:val="00C60C56"/>
    <w:rsid w:val="00CC1463"/>
    <w:rsid w:val="00CE5E8D"/>
    <w:rsid w:val="00D14691"/>
    <w:rsid w:val="00D232CD"/>
    <w:rsid w:val="00D42416"/>
    <w:rsid w:val="00DE2D17"/>
    <w:rsid w:val="00E152DA"/>
    <w:rsid w:val="00E24391"/>
    <w:rsid w:val="00EA16E9"/>
    <w:rsid w:val="00EF5B0D"/>
    <w:rsid w:val="00F23CA1"/>
    <w:rsid w:val="00F94B24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</Words>
  <Characters>339</Characters>
  <Application>Microsoft Office Word</Application>
  <DocSecurity>0</DocSecurity>
  <Lines>2</Lines>
  <Paragraphs>1</Paragraphs>
  <ScaleCrop>false</ScaleCrop>
  <Company>Razer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30</cp:revision>
  <dcterms:created xsi:type="dcterms:W3CDTF">2021-01-07T12:10:00Z</dcterms:created>
  <dcterms:modified xsi:type="dcterms:W3CDTF">2025-12-08T08:38:00Z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