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BEF47F">
      <w:pPr>
        <w:pStyle w:val="2"/>
        <w:tabs>
          <w:tab w:val="left" w:pos="0"/>
        </w:tabs>
        <w:autoSpaceDE w:val="0"/>
        <w:autoSpaceDN w:val="0"/>
        <w:adjustRightInd w:val="0"/>
        <w:spacing w:before="0" w:after="0" w:line="360" w:lineRule="auto"/>
        <w:ind w:firstLine="442" w:firstLineChars="100"/>
        <w:jc w:val="center"/>
        <w:rPr>
          <w:rFonts w:ascii="宋体" w:hAnsi="宋体" w:cs="宋体"/>
        </w:rPr>
      </w:pPr>
      <w:bookmarkStart w:id="0" w:name="_Toc35393653"/>
      <w:bookmarkStart w:id="1" w:name="_Toc28359033"/>
      <w:bookmarkStart w:id="2" w:name="_Toc35393822"/>
      <w:r>
        <w:rPr>
          <w:rFonts w:hint="eastAsia" w:ascii="宋体" w:hAnsi="宋体" w:cs="宋体"/>
        </w:rPr>
        <w:t>废标公告</w:t>
      </w:r>
      <w:bookmarkEnd w:id="0"/>
      <w:bookmarkEnd w:id="1"/>
      <w:bookmarkEnd w:id="2"/>
    </w:p>
    <w:p w14:paraId="3B2D8F02">
      <w:pPr>
        <w:pStyle w:val="3"/>
        <w:pageBreakBefore w:val="0"/>
        <w:widowControl w:val="0"/>
        <w:kinsoku/>
        <w:wordWrap/>
        <w:overflowPunct/>
        <w:topLinePunct w:val="0"/>
        <w:autoSpaceDE/>
        <w:autoSpaceDN/>
        <w:bidi w:val="0"/>
        <w:adjustRightInd/>
        <w:snapToGrid/>
        <w:spacing w:line="440" w:lineRule="exact"/>
        <w:textAlignment w:val="auto"/>
        <w:rPr>
          <w:rFonts w:ascii="宋体" w:hAnsi="宋体" w:eastAsia="宋体" w:cs="宋体"/>
          <w:b w:val="0"/>
          <w:bCs w:val="0"/>
          <w:sz w:val="28"/>
          <w:szCs w:val="28"/>
        </w:rPr>
      </w:pPr>
      <w:bookmarkStart w:id="3" w:name="_Toc28359111"/>
      <w:bookmarkStart w:id="4" w:name="_Toc35393654"/>
      <w:bookmarkStart w:id="5" w:name="_Toc35393823"/>
      <w:bookmarkStart w:id="6" w:name="_Toc28359034"/>
      <w:r>
        <w:rPr>
          <w:rFonts w:hint="eastAsia" w:ascii="宋体" w:hAnsi="宋体" w:eastAsia="宋体" w:cs="宋体"/>
          <w:b w:val="0"/>
          <w:bCs w:val="0"/>
          <w:sz w:val="28"/>
          <w:szCs w:val="28"/>
        </w:rPr>
        <w:t>一、项目基本情况</w:t>
      </w:r>
      <w:bookmarkEnd w:id="3"/>
      <w:bookmarkEnd w:id="4"/>
      <w:bookmarkEnd w:id="5"/>
      <w:bookmarkEnd w:id="6"/>
      <w:bookmarkStart w:id="17" w:name="_GoBack"/>
      <w:bookmarkEnd w:id="17"/>
    </w:p>
    <w:p w14:paraId="7C8B0584">
      <w:pPr>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8"/>
          <w:szCs w:val="28"/>
          <w:highlight w:val="yellow"/>
          <w:lang w:val="en-US" w:eastAsia="zh-CN"/>
        </w:rPr>
      </w:pPr>
      <w:r>
        <w:rPr>
          <w:rFonts w:hint="eastAsia" w:ascii="宋体" w:hAnsi="宋体" w:cs="宋体"/>
          <w:sz w:val="28"/>
          <w:szCs w:val="28"/>
        </w:rPr>
        <w:t>项目</w:t>
      </w:r>
      <w:r>
        <w:rPr>
          <w:rFonts w:hint="eastAsia" w:ascii="宋体" w:hAnsi="宋体" w:cs="宋体"/>
          <w:sz w:val="28"/>
          <w:szCs w:val="28"/>
          <w:lang w:val="en-US" w:eastAsia="zh-CN"/>
        </w:rPr>
        <w:t>代理</w:t>
      </w:r>
      <w:r>
        <w:rPr>
          <w:rFonts w:hint="eastAsia" w:ascii="宋体" w:hAnsi="宋体" w:cs="宋体"/>
          <w:sz w:val="28"/>
          <w:szCs w:val="28"/>
        </w:rPr>
        <w:t>编号：</w:t>
      </w:r>
      <w:r>
        <w:rPr>
          <w:rFonts w:hint="eastAsia" w:ascii="宋体" w:hAnsi="宋体" w:cs="宋体"/>
          <w:sz w:val="28"/>
          <w:szCs w:val="28"/>
          <w:lang w:eastAsia="zh-CN"/>
        </w:rPr>
        <w:t>HCZB-2025-ZB0459</w:t>
      </w:r>
    </w:p>
    <w:p w14:paraId="675144F3">
      <w:pPr>
        <w:pStyle w:val="3"/>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项目名称：</w:t>
      </w:r>
      <w:bookmarkStart w:id="7" w:name="_Toc28359112"/>
      <w:bookmarkStart w:id="8" w:name="_Toc35393824"/>
      <w:bookmarkStart w:id="9" w:name="_Toc35393655"/>
      <w:bookmarkStart w:id="10" w:name="_Toc28359035"/>
      <w:r>
        <w:rPr>
          <w:rFonts w:hint="eastAsia" w:ascii="宋体" w:hAnsi="宋体" w:eastAsia="宋体" w:cs="宋体"/>
          <w:b w:val="0"/>
          <w:bCs w:val="0"/>
          <w:kern w:val="2"/>
          <w:sz w:val="28"/>
          <w:szCs w:val="28"/>
          <w:lang w:val="en-US" w:eastAsia="zh-CN" w:bidi="ar-SA"/>
        </w:rPr>
        <w:t>脑重大疾病防治省部共建协同创新中心及省部共建国家重点实验室培育基地</w:t>
      </w:r>
    </w:p>
    <w:p w14:paraId="5BFD7FC5">
      <w:pPr>
        <w:pStyle w:val="3"/>
        <w:pageBreakBefore w:val="0"/>
        <w:widowControl w:val="0"/>
        <w:kinsoku/>
        <w:wordWrap/>
        <w:overflowPunct/>
        <w:topLinePunct w:val="0"/>
        <w:autoSpaceDE/>
        <w:autoSpaceDN/>
        <w:bidi w:val="0"/>
        <w:adjustRightInd/>
        <w:snapToGrid/>
        <w:spacing w:line="440" w:lineRule="exact"/>
        <w:textAlignment w:val="auto"/>
        <w:rPr>
          <w:rFonts w:ascii="宋体" w:hAnsi="宋体" w:eastAsia="宋体" w:cs="宋体"/>
          <w:b w:val="0"/>
          <w:bCs w:val="0"/>
          <w:sz w:val="28"/>
          <w:szCs w:val="28"/>
        </w:rPr>
      </w:pPr>
      <w:r>
        <w:rPr>
          <w:rFonts w:hint="eastAsia" w:ascii="宋体" w:hAnsi="宋体" w:eastAsia="宋体" w:cs="宋体"/>
          <w:b w:val="0"/>
          <w:bCs w:val="0"/>
          <w:sz w:val="28"/>
          <w:szCs w:val="28"/>
        </w:rPr>
        <w:t>二、项目废标的原因</w:t>
      </w:r>
      <w:bookmarkEnd w:id="7"/>
      <w:bookmarkEnd w:id="8"/>
      <w:bookmarkEnd w:id="9"/>
      <w:bookmarkEnd w:id="10"/>
    </w:p>
    <w:p w14:paraId="60652D83">
      <w:pPr>
        <w:pageBreakBefore w:val="0"/>
        <w:widowControl w:val="0"/>
        <w:kinsoku/>
        <w:wordWrap/>
        <w:overflowPunct/>
        <w:topLinePunct w:val="0"/>
        <w:autoSpaceDE/>
        <w:autoSpaceDN/>
        <w:bidi w:val="0"/>
        <w:adjustRightInd/>
        <w:snapToGrid/>
        <w:spacing w:line="440" w:lineRule="exact"/>
        <w:textAlignment w:val="auto"/>
        <w:rPr>
          <w:rFonts w:ascii="宋体" w:hAnsi="宋体" w:cs="宋体"/>
          <w:sz w:val="28"/>
          <w:szCs w:val="28"/>
        </w:rPr>
      </w:pPr>
      <w:r>
        <w:rPr>
          <w:rFonts w:hint="eastAsia"/>
          <w:sz w:val="28"/>
          <w:szCs w:val="28"/>
        </w:rPr>
        <w:t>实质性响应招标文件的投标人不足三家</w:t>
      </w:r>
      <w:r>
        <w:rPr>
          <w:rFonts w:hint="eastAsia" w:ascii="宋体" w:hAnsi="宋体" w:cs="宋体"/>
          <w:sz w:val="28"/>
          <w:szCs w:val="28"/>
        </w:rPr>
        <w:t>。</w:t>
      </w:r>
    </w:p>
    <w:p w14:paraId="0A575C4F">
      <w:pPr>
        <w:pStyle w:val="3"/>
        <w:pageBreakBefore w:val="0"/>
        <w:widowControl w:val="0"/>
        <w:kinsoku/>
        <w:wordWrap/>
        <w:overflowPunct/>
        <w:topLinePunct w:val="0"/>
        <w:autoSpaceDE/>
        <w:autoSpaceDN/>
        <w:bidi w:val="0"/>
        <w:adjustRightInd/>
        <w:snapToGrid/>
        <w:spacing w:line="440" w:lineRule="exact"/>
        <w:textAlignment w:val="auto"/>
        <w:rPr>
          <w:rFonts w:ascii="宋体" w:hAnsi="宋体" w:eastAsia="宋体" w:cs="宋体"/>
          <w:b w:val="0"/>
          <w:bCs w:val="0"/>
          <w:sz w:val="28"/>
          <w:szCs w:val="28"/>
        </w:rPr>
      </w:pPr>
      <w:bookmarkStart w:id="11" w:name="_Toc35393656"/>
      <w:bookmarkStart w:id="12" w:name="_Toc35393825"/>
      <w:r>
        <w:rPr>
          <w:rFonts w:hint="eastAsia" w:ascii="宋体" w:hAnsi="宋体" w:eastAsia="宋体" w:cs="宋体"/>
          <w:b w:val="0"/>
          <w:bCs w:val="0"/>
          <w:sz w:val="28"/>
          <w:szCs w:val="28"/>
        </w:rPr>
        <w:t>三、其他补充事宜</w:t>
      </w:r>
      <w:bookmarkEnd w:id="11"/>
      <w:bookmarkEnd w:id="12"/>
      <w:r>
        <w:rPr>
          <w:rFonts w:hint="eastAsia" w:ascii="宋体" w:hAnsi="宋体" w:eastAsia="宋体" w:cs="宋体"/>
          <w:b w:val="0"/>
          <w:bCs w:val="0"/>
          <w:sz w:val="28"/>
          <w:szCs w:val="28"/>
        </w:rPr>
        <w:t>：无</w:t>
      </w:r>
    </w:p>
    <w:p w14:paraId="2784D9A8">
      <w:pPr>
        <w:pStyle w:val="3"/>
        <w:pageBreakBefore w:val="0"/>
        <w:widowControl w:val="0"/>
        <w:kinsoku/>
        <w:wordWrap/>
        <w:overflowPunct/>
        <w:topLinePunct w:val="0"/>
        <w:autoSpaceDE/>
        <w:autoSpaceDN/>
        <w:bidi w:val="0"/>
        <w:adjustRightInd/>
        <w:snapToGrid/>
        <w:spacing w:line="440" w:lineRule="exact"/>
        <w:textAlignment w:val="auto"/>
        <w:rPr>
          <w:rFonts w:ascii="宋体" w:hAnsi="宋体" w:eastAsia="宋体" w:cs="宋体"/>
          <w:b w:val="0"/>
          <w:bCs w:val="0"/>
          <w:sz w:val="28"/>
          <w:szCs w:val="28"/>
        </w:rPr>
      </w:pPr>
      <w:bookmarkStart w:id="13" w:name="_Toc28359113"/>
      <w:bookmarkStart w:id="14" w:name="_Toc35393826"/>
      <w:bookmarkStart w:id="15" w:name="_Toc28359036"/>
      <w:bookmarkStart w:id="16" w:name="_Toc35393657"/>
      <w:r>
        <w:rPr>
          <w:rFonts w:hint="eastAsia" w:ascii="宋体" w:hAnsi="宋体" w:eastAsia="宋体" w:cs="宋体"/>
          <w:b w:val="0"/>
          <w:bCs w:val="0"/>
          <w:sz w:val="28"/>
          <w:szCs w:val="28"/>
        </w:rPr>
        <w:t>四、凡对本次公告内容提出询问，请按以下方式联系。</w:t>
      </w:r>
      <w:bookmarkEnd w:id="13"/>
      <w:bookmarkEnd w:id="14"/>
      <w:bookmarkEnd w:id="15"/>
      <w:bookmarkEnd w:id="16"/>
    </w:p>
    <w:p w14:paraId="1C10B8F7">
      <w:pPr>
        <w:pStyle w:val="6"/>
        <w:spacing w:line="480" w:lineRule="auto"/>
        <w:rPr>
          <w:rFonts w:hAnsi="宋体" w:eastAsia="宋体" w:cs="宋体"/>
          <w:sz w:val="28"/>
          <w:szCs w:val="28"/>
        </w:rPr>
      </w:pPr>
      <w:r>
        <w:rPr>
          <w:rFonts w:hint="eastAsia" w:hAnsi="宋体" w:eastAsia="宋体" w:cs="宋体"/>
          <w:sz w:val="28"/>
          <w:szCs w:val="28"/>
        </w:rPr>
        <w:t>1.采购人信息</w:t>
      </w:r>
    </w:p>
    <w:p w14:paraId="3540BBCA">
      <w:pPr>
        <w:pStyle w:val="6"/>
        <w:spacing w:line="480" w:lineRule="auto"/>
        <w:rPr>
          <w:rFonts w:hAnsi="宋体" w:eastAsia="宋体" w:cs="宋体"/>
          <w:sz w:val="28"/>
          <w:szCs w:val="28"/>
        </w:rPr>
      </w:pPr>
      <w:r>
        <w:rPr>
          <w:rFonts w:hint="eastAsia" w:hAnsi="宋体" w:eastAsia="宋体" w:cs="宋体"/>
          <w:sz w:val="28"/>
          <w:szCs w:val="28"/>
        </w:rPr>
        <w:t>名称：首都医科大学</w:t>
      </w:r>
    </w:p>
    <w:p w14:paraId="551A5B01">
      <w:pPr>
        <w:pStyle w:val="6"/>
        <w:spacing w:line="480" w:lineRule="auto"/>
        <w:rPr>
          <w:rFonts w:hAnsi="宋体" w:eastAsia="宋体" w:cs="宋体"/>
          <w:sz w:val="28"/>
          <w:szCs w:val="28"/>
        </w:rPr>
      </w:pPr>
      <w:r>
        <w:rPr>
          <w:rFonts w:hint="eastAsia" w:hAnsi="宋体" w:eastAsia="宋体" w:cs="宋体"/>
          <w:sz w:val="28"/>
          <w:szCs w:val="28"/>
        </w:rPr>
        <w:t>地址：北京市丰台区右安门外西头条10号</w:t>
      </w:r>
    </w:p>
    <w:p w14:paraId="42363686">
      <w:pPr>
        <w:pStyle w:val="6"/>
        <w:spacing w:line="480" w:lineRule="auto"/>
        <w:rPr>
          <w:rFonts w:hAnsi="宋体" w:eastAsia="宋体" w:cs="宋体"/>
          <w:sz w:val="28"/>
          <w:szCs w:val="28"/>
        </w:rPr>
      </w:pPr>
      <w:r>
        <w:rPr>
          <w:rFonts w:hint="eastAsia" w:hAnsi="宋体" w:eastAsia="宋体" w:cs="宋体"/>
          <w:sz w:val="28"/>
          <w:szCs w:val="28"/>
        </w:rPr>
        <w:t>联系方式：张老师  83950696</w:t>
      </w:r>
    </w:p>
    <w:p w14:paraId="18FDF01D">
      <w:pPr>
        <w:pStyle w:val="6"/>
        <w:spacing w:line="480" w:lineRule="auto"/>
        <w:rPr>
          <w:rFonts w:hAnsi="宋体" w:eastAsia="宋体" w:cs="宋体"/>
          <w:sz w:val="28"/>
          <w:szCs w:val="28"/>
        </w:rPr>
      </w:pPr>
      <w:r>
        <w:rPr>
          <w:rFonts w:hint="eastAsia" w:hAnsi="宋体" w:eastAsia="宋体" w:cs="宋体"/>
          <w:sz w:val="28"/>
          <w:szCs w:val="28"/>
        </w:rPr>
        <w:t>2.采购代理机构信息</w:t>
      </w:r>
    </w:p>
    <w:p w14:paraId="6F152B9F">
      <w:pPr>
        <w:pStyle w:val="6"/>
        <w:spacing w:line="480" w:lineRule="auto"/>
        <w:rPr>
          <w:rFonts w:hAnsi="宋体" w:eastAsia="宋体" w:cs="宋体"/>
          <w:sz w:val="28"/>
          <w:szCs w:val="28"/>
        </w:rPr>
      </w:pPr>
      <w:r>
        <w:rPr>
          <w:rFonts w:hint="eastAsia" w:hAnsi="宋体" w:eastAsia="宋体" w:cs="宋体"/>
          <w:sz w:val="28"/>
          <w:szCs w:val="28"/>
        </w:rPr>
        <w:t>名 称：华采招标集团有限公司</w:t>
      </w:r>
    </w:p>
    <w:p w14:paraId="5747288A">
      <w:pPr>
        <w:pStyle w:val="6"/>
        <w:spacing w:line="480" w:lineRule="auto"/>
        <w:rPr>
          <w:rFonts w:hAnsi="宋体" w:eastAsia="宋体" w:cs="宋体"/>
          <w:sz w:val="28"/>
          <w:szCs w:val="28"/>
        </w:rPr>
      </w:pPr>
      <w:r>
        <w:rPr>
          <w:rFonts w:hint="eastAsia" w:hAnsi="宋体" w:eastAsia="宋体" w:cs="宋体"/>
          <w:sz w:val="28"/>
          <w:szCs w:val="28"/>
        </w:rPr>
        <w:t>地 址：北京市丰台区广安路9号国投财富广场6号楼1601室</w:t>
      </w:r>
    </w:p>
    <w:p w14:paraId="5992F5D3">
      <w:pPr>
        <w:pStyle w:val="6"/>
        <w:spacing w:line="480" w:lineRule="auto"/>
        <w:rPr>
          <w:rFonts w:hAnsi="宋体" w:eastAsia="宋体" w:cs="宋体"/>
          <w:sz w:val="28"/>
          <w:szCs w:val="28"/>
        </w:rPr>
      </w:pPr>
      <w:r>
        <w:rPr>
          <w:rFonts w:hint="eastAsia" w:hAnsi="宋体" w:eastAsia="宋体" w:cs="宋体"/>
          <w:sz w:val="28"/>
          <w:szCs w:val="28"/>
        </w:rPr>
        <w:t>联系方式：010-63509799-8038、8076</w:t>
      </w:r>
    </w:p>
    <w:p w14:paraId="636C14C1">
      <w:pPr>
        <w:pStyle w:val="6"/>
        <w:spacing w:line="480" w:lineRule="auto"/>
        <w:rPr>
          <w:rFonts w:hAnsi="宋体" w:eastAsia="宋体" w:cs="宋体"/>
          <w:sz w:val="28"/>
          <w:szCs w:val="28"/>
        </w:rPr>
      </w:pPr>
      <w:r>
        <w:rPr>
          <w:rFonts w:hint="eastAsia" w:hAnsi="宋体" w:eastAsia="宋体" w:cs="宋体"/>
          <w:sz w:val="28"/>
          <w:szCs w:val="28"/>
        </w:rPr>
        <w:t>3.项目联系方式</w:t>
      </w:r>
    </w:p>
    <w:p w14:paraId="1B63B58A">
      <w:pPr>
        <w:spacing w:line="480" w:lineRule="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项目联系人：崔丽洁、赵娜、马春娟、刘金秀、金珊、贾东敏、姚冲、马凯</w:t>
      </w:r>
    </w:p>
    <w:p w14:paraId="69CC066E">
      <w:pPr>
        <w:spacing w:line="480" w:lineRule="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电      话：010-63509799-8038、8076</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UI">
    <w:panose1 w:val="020B0502040204020203"/>
    <w:charset w:val="00"/>
    <w:family w:val="auto"/>
    <w:pitch w:val="default"/>
    <w:sig w:usb0="E4002EFF" w:usb1="C000E47F" w:usb2="00000009" w:usb3="00000000" w:csb0="200001F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wNTgwYjZjODA3ZDM4YmE5OThkNTYwYjNlZWI3ZjcifQ=="/>
  </w:docVars>
  <w:rsids>
    <w:rsidRoot w:val="00F00E48"/>
    <w:rsid w:val="0000252E"/>
    <w:rsid w:val="00086ECA"/>
    <w:rsid w:val="00107061"/>
    <w:rsid w:val="00114AA0"/>
    <w:rsid w:val="00123218"/>
    <w:rsid w:val="00136EC1"/>
    <w:rsid w:val="001423B1"/>
    <w:rsid w:val="001C37E8"/>
    <w:rsid w:val="002E7A13"/>
    <w:rsid w:val="003A7068"/>
    <w:rsid w:val="00444921"/>
    <w:rsid w:val="004B55D1"/>
    <w:rsid w:val="004E7A50"/>
    <w:rsid w:val="005B1626"/>
    <w:rsid w:val="00703137"/>
    <w:rsid w:val="007952F6"/>
    <w:rsid w:val="007A45DB"/>
    <w:rsid w:val="007B2CBB"/>
    <w:rsid w:val="007F25C1"/>
    <w:rsid w:val="007F31A2"/>
    <w:rsid w:val="00845907"/>
    <w:rsid w:val="0094611F"/>
    <w:rsid w:val="0095400A"/>
    <w:rsid w:val="00985D74"/>
    <w:rsid w:val="009A741E"/>
    <w:rsid w:val="009D5227"/>
    <w:rsid w:val="009D5BAB"/>
    <w:rsid w:val="009F2E48"/>
    <w:rsid w:val="00D2454B"/>
    <w:rsid w:val="00D31D02"/>
    <w:rsid w:val="00D83AFE"/>
    <w:rsid w:val="00DE334C"/>
    <w:rsid w:val="00E66A21"/>
    <w:rsid w:val="00E66D55"/>
    <w:rsid w:val="00F00E48"/>
    <w:rsid w:val="00F31659"/>
    <w:rsid w:val="00FB0812"/>
    <w:rsid w:val="01B85CB8"/>
    <w:rsid w:val="043F347F"/>
    <w:rsid w:val="0E7E66D3"/>
    <w:rsid w:val="0ED6529C"/>
    <w:rsid w:val="0FB055BA"/>
    <w:rsid w:val="116822DD"/>
    <w:rsid w:val="14BD1D66"/>
    <w:rsid w:val="174354DB"/>
    <w:rsid w:val="18C45F69"/>
    <w:rsid w:val="202C1A55"/>
    <w:rsid w:val="2042701F"/>
    <w:rsid w:val="205B3E84"/>
    <w:rsid w:val="207C5BBA"/>
    <w:rsid w:val="213F3B84"/>
    <w:rsid w:val="22D11C2C"/>
    <w:rsid w:val="23600D51"/>
    <w:rsid w:val="256F1AE7"/>
    <w:rsid w:val="25E25DA3"/>
    <w:rsid w:val="2CD375E4"/>
    <w:rsid w:val="36047377"/>
    <w:rsid w:val="36D548A0"/>
    <w:rsid w:val="3D164E3D"/>
    <w:rsid w:val="42F877F8"/>
    <w:rsid w:val="48067DB7"/>
    <w:rsid w:val="484164B8"/>
    <w:rsid w:val="488009C0"/>
    <w:rsid w:val="4E7E543D"/>
    <w:rsid w:val="51DE3715"/>
    <w:rsid w:val="55C547CF"/>
    <w:rsid w:val="5D861C18"/>
    <w:rsid w:val="61D07AA5"/>
    <w:rsid w:val="62514EEA"/>
    <w:rsid w:val="6609418F"/>
    <w:rsid w:val="6A72270F"/>
    <w:rsid w:val="6C455193"/>
    <w:rsid w:val="6CB74C3D"/>
    <w:rsid w:val="6EA4289B"/>
    <w:rsid w:val="704F12C7"/>
    <w:rsid w:val="72730EFE"/>
    <w:rsid w:val="74973544"/>
    <w:rsid w:val="75B05044"/>
    <w:rsid w:val="75F4087F"/>
    <w:rsid w:val="76263B40"/>
    <w:rsid w:val="7A70182E"/>
    <w:rsid w:val="7DB3215D"/>
    <w:rsid w:val="7DEA46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3"/>
    <w:qFormat/>
    <w:uiPriority w:val="0"/>
    <w:pPr>
      <w:keepNext/>
      <w:keepLines/>
      <w:spacing w:before="260" w:after="260" w:line="415" w:lineRule="auto"/>
      <w:outlineLvl w:val="1"/>
    </w:pPr>
    <w:rPr>
      <w:rFonts w:ascii="Arial" w:hAnsi="Arial" w:eastAsia="黑体" w:cs="Arial"/>
      <w:b/>
      <w:bCs/>
      <w:sz w:val="32"/>
      <w:szCs w:val="32"/>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5">
    <w:name w:val="Body Text Indent"/>
    <w:basedOn w:val="1"/>
    <w:next w:val="1"/>
    <w:qFormat/>
    <w:uiPriority w:val="0"/>
    <w:pPr>
      <w:tabs>
        <w:tab w:val="left" w:pos="5580"/>
      </w:tabs>
      <w:spacing w:before="120" w:line="360" w:lineRule="auto"/>
      <w:ind w:firstLine="454"/>
    </w:pPr>
    <w:rPr>
      <w:sz w:val="24"/>
    </w:rPr>
  </w:style>
  <w:style w:type="paragraph" w:styleId="6">
    <w:name w:val="Plain Text"/>
    <w:basedOn w:val="1"/>
    <w:link w:val="16"/>
    <w:qFormat/>
    <w:uiPriority w:val="0"/>
    <w:rPr>
      <w:rFonts w:ascii="宋体" w:hAnsi="Courier New" w:eastAsiaTheme="minorEastAsia" w:cstheme="minorBidi"/>
      <w:szCs w:val="22"/>
    </w:rPr>
  </w:style>
  <w:style w:type="paragraph" w:styleId="7">
    <w:name w:val="footer"/>
    <w:basedOn w:val="1"/>
    <w:link w:val="18"/>
    <w:unhideWhenUsed/>
    <w:qFormat/>
    <w:uiPriority w:val="99"/>
    <w:pPr>
      <w:tabs>
        <w:tab w:val="center" w:pos="4153"/>
        <w:tab w:val="right" w:pos="8306"/>
      </w:tabs>
      <w:snapToGrid w:val="0"/>
      <w:jc w:val="left"/>
    </w:pPr>
    <w:rPr>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5"/>
    <w:unhideWhenUsed/>
    <w:qFormat/>
    <w:uiPriority w:val="99"/>
    <w:pPr>
      <w:spacing w:before="0" w:after="120" w:line="240" w:lineRule="auto"/>
      <w:ind w:left="420" w:leftChars="200" w:firstLine="420" w:firstLineChars="200"/>
    </w:pPr>
    <w:rPr>
      <w:sz w:val="21"/>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标题 2 字符"/>
    <w:basedOn w:val="12"/>
    <w:link w:val="3"/>
    <w:qFormat/>
    <w:uiPriority w:val="0"/>
    <w:rPr>
      <w:rFonts w:ascii="Arial" w:hAnsi="Arial" w:eastAsia="黑体" w:cs="Arial"/>
      <w:b/>
      <w:bCs/>
      <w:sz w:val="32"/>
      <w:szCs w:val="32"/>
    </w:rPr>
  </w:style>
  <w:style w:type="character" w:customStyle="1" w:styleId="14">
    <w:name w:val="标题 1 字符"/>
    <w:basedOn w:val="12"/>
    <w:link w:val="2"/>
    <w:qFormat/>
    <w:uiPriority w:val="9"/>
    <w:rPr>
      <w:rFonts w:ascii="Times New Roman" w:hAnsi="Times New Roman" w:eastAsia="宋体" w:cs="Times New Roman"/>
      <w:b/>
      <w:bCs/>
      <w:kern w:val="44"/>
      <w:sz w:val="44"/>
      <w:szCs w:val="44"/>
    </w:rPr>
  </w:style>
  <w:style w:type="character" w:customStyle="1" w:styleId="15">
    <w:name w:val="纯文本 字符"/>
    <w:basedOn w:val="12"/>
    <w:semiHidden/>
    <w:qFormat/>
    <w:uiPriority w:val="99"/>
    <w:rPr>
      <w:rFonts w:hAnsi="Courier New" w:cs="Courier New" w:asciiTheme="minorEastAsia"/>
      <w:szCs w:val="21"/>
    </w:rPr>
  </w:style>
  <w:style w:type="character" w:customStyle="1" w:styleId="16">
    <w:name w:val="纯文本 字符1"/>
    <w:basedOn w:val="12"/>
    <w:link w:val="6"/>
    <w:qFormat/>
    <w:uiPriority w:val="0"/>
    <w:rPr>
      <w:rFonts w:ascii="宋体" w:hAnsi="Courier New"/>
    </w:rPr>
  </w:style>
  <w:style w:type="character" w:customStyle="1" w:styleId="17">
    <w:name w:val="页眉 字符"/>
    <w:basedOn w:val="12"/>
    <w:link w:val="8"/>
    <w:qFormat/>
    <w:uiPriority w:val="99"/>
    <w:rPr>
      <w:rFonts w:ascii="Times New Roman" w:hAnsi="Times New Roman" w:eastAsia="宋体" w:cs="Times New Roman"/>
      <w:kern w:val="2"/>
      <w:sz w:val="18"/>
      <w:szCs w:val="18"/>
    </w:rPr>
  </w:style>
  <w:style w:type="character" w:customStyle="1" w:styleId="18">
    <w:name w:val="页脚 字符"/>
    <w:basedOn w:val="12"/>
    <w:link w:val="7"/>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247</Words>
  <Characters>314</Characters>
  <Lines>2</Lines>
  <Paragraphs>1</Paragraphs>
  <TotalTime>1</TotalTime>
  <ScaleCrop>false</ScaleCrop>
  <LinksUpToDate>false</LinksUpToDate>
  <CharactersWithSpaces>324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2020-06-18T06:56:00Z</dcterms:created>
  <dc:creator>111111</dc:creator>
  <cp:lastModifiedBy>M</cp:lastModifiedBy>
  <dcterms:modified xsi:type="dcterms:W3CDTF">2025-06-06T03:01:45Z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F4BC78F880424943A6D794968E13815F</vt:lpwstr>
  </property>
  <property fmtid="{D5CDD505-2E9C-101B-9397-08002B2CF9AE}" pid="4" name="KSOTemplateDocerSaveRecord">
    <vt:lpwstr>eyJoZGlkIjoiYTFkYWU5MGM4MTE3OTRmZGM5MDAxZGUyZTYzYmYzM2YiLCJ1c2VySWQiOiIyMzM2NzQ3MzAifQ==</vt:lpwstr>
  </property>
</Properties>
</file>