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04E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综合服务项目乐器采购项目（01包）</w:t>
      </w:r>
    </w:p>
    <w:p w14:paraId="37AFB9BD">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78FECF5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35393654"/>
      <w:bookmarkStart w:id="2" w:name="_Toc35393823"/>
      <w:bookmarkStart w:id="3" w:name="_Toc28359111"/>
    </w:p>
    <w:p w14:paraId="4BEDFF1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07AC30B4">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cs="Times New Roman"/>
          <w:sz w:val="24"/>
          <w:szCs w:val="24"/>
          <w:lang w:eastAsia="zh-CN"/>
        </w:rPr>
        <w:t>BJJQ-2026-202-01</w:t>
      </w:r>
    </w:p>
    <w:p w14:paraId="685B31B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w:t>
      </w:r>
      <w:r>
        <w:rPr>
          <w:rFonts w:hint="eastAsia" w:ascii="Times New Roman" w:hAnsi="Times New Roman" w:eastAsia="宋体" w:cs="Times New Roman"/>
          <w:sz w:val="24"/>
          <w:szCs w:val="24"/>
          <w:lang w:eastAsia="zh-CN"/>
        </w:rPr>
        <w:t>综合服务项目乐器采购项目（01包）</w:t>
      </w:r>
    </w:p>
    <w:p w14:paraId="6CACF4FF">
      <w:pPr>
        <w:pStyle w:val="19"/>
        <w:rPr>
          <w:rFonts w:hint="default"/>
        </w:rPr>
      </w:pPr>
    </w:p>
    <w:p w14:paraId="069A7EE5">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824"/>
      <w:bookmarkStart w:id="6" w:name="_Toc28359112"/>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3AE25EA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符合专业条件的投标人或者对招标文件作实质响应的投标人不足三家</w:t>
      </w:r>
      <w:r>
        <w:rPr>
          <w:rFonts w:hint="eastAsia" w:ascii="Times New Roman" w:hAnsi="Times New Roman" w:eastAsia="宋体" w:cs="Times New Roman"/>
          <w:sz w:val="24"/>
          <w:szCs w:val="24"/>
          <w:u w:val="none"/>
          <w:lang w:eastAsia="zh-CN"/>
        </w:rPr>
        <w:t>。</w:t>
      </w:r>
    </w:p>
    <w:p w14:paraId="68F94E7B">
      <w:pPr>
        <w:pStyle w:val="19"/>
        <w:rPr>
          <w:rFonts w:hint="eastAsia"/>
          <w:lang w:eastAsia="zh-CN"/>
        </w:rPr>
      </w:pPr>
    </w:p>
    <w:p w14:paraId="004CCB1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69900DE9">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7ED8F15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sz w:val="24"/>
          <w:szCs w:val="24"/>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cs="Times New Roman"/>
          <w:sz w:val="24"/>
          <w:szCs w:val="24"/>
          <w:lang w:eastAsia="zh-CN"/>
        </w:rPr>
        <w:t>BJJQ-2026-202-01</w:t>
      </w:r>
    </w:p>
    <w:p w14:paraId="794AEC13">
      <w:pPr>
        <w:pStyle w:val="19"/>
        <w:rPr>
          <w:rFonts w:hint="default"/>
        </w:rPr>
      </w:pPr>
    </w:p>
    <w:p w14:paraId="051402B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35393657"/>
      <w:bookmarkStart w:id="12" w:name="_Toc28359113"/>
      <w:bookmarkStart w:id="13" w:name="_Toc28359036"/>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1E553B8E">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1.采购人信息</w:t>
      </w:r>
    </w:p>
    <w:p w14:paraId="5E214281">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名    称：北京交响乐团</w:t>
      </w:r>
    </w:p>
    <w:p w14:paraId="194584B7">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地    址：北京市通州区台湖镇胡家垡村甲9</w:t>
      </w:r>
      <w:bookmarkStart w:id="14" w:name="_GoBack"/>
      <w:bookmarkEnd w:id="14"/>
      <w:r>
        <w:rPr>
          <w:rFonts w:hint="default" w:ascii="Times New Roman" w:hAnsi="Times New Roman" w:eastAsia="宋体" w:cs="Times New Roman"/>
          <w:b w:val="0"/>
          <w:bCs/>
          <w:sz w:val="24"/>
        </w:rPr>
        <w:t>号院3号楼</w:t>
      </w:r>
    </w:p>
    <w:p w14:paraId="01580007">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联系方式：李老师，010-69500085</w:t>
      </w:r>
    </w:p>
    <w:p w14:paraId="58F7C7AA">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2.采购代理机构信息</w:t>
      </w:r>
    </w:p>
    <w:p w14:paraId="504BE525">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名    称：北京汇诚金桥国际招标咨询有限公司</w:t>
      </w:r>
    </w:p>
    <w:p w14:paraId="25B74D80">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地　　址：北京市东城区朝内大街南竹杆胡同6号北京INN3号楼9层</w:t>
      </w:r>
    </w:p>
    <w:p w14:paraId="6DB6CF8A">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联系方式：雷天宠、孙银萍，010-65170699</w:t>
      </w:r>
    </w:p>
    <w:p w14:paraId="421F9006">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3.项目联系方式</w:t>
      </w:r>
    </w:p>
    <w:p w14:paraId="17F65289">
      <w:pPr>
        <w:spacing w:line="360" w:lineRule="auto"/>
        <w:ind w:firstLine="720" w:firstLineChars="3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项目联系人：雷天宠、孙银萍</w:t>
      </w:r>
    </w:p>
    <w:p w14:paraId="7D88E548">
      <w:pPr>
        <w:spacing w:line="360" w:lineRule="auto"/>
        <w:ind w:firstLine="720" w:firstLineChars="300"/>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rPr>
        <w:t>电　　 话：010-65170699</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RkMTllOWI0MmQ3OWM1OGZhNzkzYzgwM2YzMGU0ZDc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2F95FAC"/>
    <w:rsid w:val="08E7479D"/>
    <w:rsid w:val="09CD5889"/>
    <w:rsid w:val="0C747AE2"/>
    <w:rsid w:val="11D12871"/>
    <w:rsid w:val="14245F1C"/>
    <w:rsid w:val="187205F4"/>
    <w:rsid w:val="1AA83E09"/>
    <w:rsid w:val="22803368"/>
    <w:rsid w:val="28B85BDD"/>
    <w:rsid w:val="2D113E27"/>
    <w:rsid w:val="36C71744"/>
    <w:rsid w:val="536966BB"/>
    <w:rsid w:val="59557295"/>
    <w:rsid w:val="5F704F4E"/>
    <w:rsid w:val="6166484C"/>
    <w:rsid w:val="737D58C2"/>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3"/>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2"/>
    <w:autoRedefine/>
    <w:qFormat/>
    <w:uiPriority w:val="99"/>
    <w:rPr>
      <w:rFonts w:ascii="宋体" w:hAnsi="Courier New"/>
    </w:rPr>
  </w:style>
  <w:style w:type="paragraph" w:styleId="11">
    <w:name w:val="Balloon Text"/>
    <w:basedOn w:val="1"/>
    <w:link w:val="24"/>
    <w:autoRedefine/>
    <w:semiHidden/>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7"/>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正文首行缩进 21"/>
    <w:basedOn w:val="9"/>
    <w:autoRedefine/>
    <w:qFormat/>
    <w:uiPriority w:val="0"/>
    <w:pPr>
      <w:spacing w:after="120" w:line="480" w:lineRule="exact"/>
      <w:ind w:left="420" w:leftChars="200" w:firstLine="420" w:firstLineChars="200"/>
    </w:pPr>
    <w:rPr>
      <w:szCs w:val="20"/>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10"/>
    <w:autoRedefine/>
    <w:qFormat/>
    <w:locked/>
    <w:uiPriority w:val="99"/>
    <w:rPr>
      <w:rFonts w:ascii="宋体" w:hAnsi="Courier New" w:cs="Times New Roman"/>
    </w:rPr>
  </w:style>
  <w:style w:type="character" w:customStyle="1" w:styleId="23">
    <w:name w:val="批注文字 字符"/>
    <w:basedOn w:val="17"/>
    <w:link w:val="6"/>
    <w:autoRedefine/>
    <w:semiHidden/>
    <w:qFormat/>
    <w:uiPriority w:val="99"/>
  </w:style>
  <w:style w:type="character" w:customStyle="1" w:styleId="24">
    <w:name w:val="批注框文本 字符"/>
    <w:link w:val="11"/>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2"/>
    <w:autoRedefine/>
    <w:qFormat/>
    <w:uiPriority w:val="99"/>
    <w:rPr>
      <w:sz w:val="18"/>
      <w:szCs w:val="18"/>
    </w:rPr>
  </w:style>
  <w:style w:type="character" w:customStyle="1" w:styleId="27">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321</Words>
  <Characters>455</Characters>
  <Lines>3</Lines>
  <Paragraphs>1</Paragraphs>
  <TotalTime>0</TotalTime>
  <ScaleCrop>false</ScaleCrop>
  <LinksUpToDate>false</LinksUpToDate>
  <CharactersWithSpaces>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2026-03-27T05:17:13Z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A0C355C6E05442D598BA1135FC93690C</vt:lpwstr>
  </property>
  <property fmtid="{D5CDD505-2E9C-101B-9397-08002B2CF9AE}" pid="4" name="KSOTemplateDocerSaveRecord">
    <vt:lpwstr>eyJoZGlkIjoiZjlhODJlODE5ZjcwNzBjNTIyNjZjNDk1YTIwYmRmNWYiLCJ1c2VySWQiOiIzMjcyNjcxNDYifQ==</vt:lpwstr>
  </property>
</Properties>
</file>