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41C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</w:rPr>
        <w:t>首钢技师学院校园有线网升级改造采购项目终止公告</w:t>
      </w:r>
      <w:bookmarkEnd w:id="0"/>
      <w:bookmarkEnd w:id="1"/>
      <w:bookmarkEnd w:id="2"/>
    </w:p>
    <w:p w14:paraId="0F3C980E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40D64A0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0701-26410711L002</w:t>
      </w:r>
    </w:p>
    <w:p w14:paraId="4BE0A6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首钢技师学院校园有线网升级改造采购项目</w:t>
      </w:r>
    </w:p>
    <w:p w14:paraId="44E74D9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28359112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563A43CB">
      <w:pPr>
        <w:tabs>
          <w:tab w:val="left" w:pos="895"/>
        </w:tabs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ab/>
      </w:r>
      <w:bookmarkStart w:id="21" w:name="_GoBack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经评审，最终通过资格符合性评审的投标人不足三家，本项目按废标处理。</w:t>
      </w:r>
    </w:p>
    <w:bookmarkEnd w:id="21"/>
    <w:p w14:paraId="65BB6DC6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106E0D9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ab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</w:t>
      </w:r>
    </w:p>
    <w:p w14:paraId="55CD84A4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F9C09A">
      <w:pPr>
        <w:widowControl/>
        <w:snapToGrid w:val="0"/>
        <w:spacing w:line="5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1.采购人信息</w:t>
      </w:r>
    </w:p>
    <w:p w14:paraId="395CF11B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17" w:name="_Toc28359009"/>
      <w:bookmarkStart w:id="18" w:name="_Toc28359086"/>
      <w:r>
        <w:rPr>
          <w:rFonts w:hint="eastAsia" w:ascii="仿宋" w:hAnsi="仿宋" w:eastAsia="仿宋" w:cs="仿宋"/>
          <w:sz w:val="28"/>
          <w:szCs w:val="28"/>
        </w:rPr>
        <w:t>名    称：首钢技师学院</w:t>
      </w:r>
    </w:p>
    <w:p w14:paraId="20203A4B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址：北京市石景山晋元庄路6号</w:t>
      </w:r>
    </w:p>
    <w:p w14:paraId="76BB7CB1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联系方式：010－59805766</w:t>
      </w:r>
    </w:p>
    <w:p w14:paraId="4C1C5329">
      <w:pPr>
        <w:snapToGrid w:val="0"/>
        <w:spacing w:line="5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2.采购代理机构信息</w:t>
      </w:r>
      <w:bookmarkEnd w:id="17"/>
      <w:bookmarkEnd w:id="18"/>
    </w:p>
    <w:p w14:paraId="1DB5986E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19" w:name="_Toc28359087"/>
      <w:bookmarkStart w:id="20" w:name="_Toc28359010"/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11999AEE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址：北京市丰台区西营街1号院通用时代中心C座9层</w:t>
      </w:r>
    </w:p>
    <w:p w14:paraId="23B657AF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联系方式：010－81168510</w:t>
      </w:r>
    </w:p>
    <w:p w14:paraId="6DD63FE8">
      <w:pPr>
        <w:snapToGrid w:val="0"/>
        <w:spacing w:line="540" w:lineRule="exact"/>
        <w:ind w:firstLine="562" w:firstLineChars="2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3.项目联系方式</w:t>
      </w:r>
      <w:bookmarkEnd w:id="19"/>
      <w:bookmarkEnd w:id="20"/>
    </w:p>
    <w:p w14:paraId="14E3A341">
      <w:pPr>
        <w:pStyle w:val="6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项目联系人：史桂林、彭媛媛</w:t>
      </w:r>
    </w:p>
    <w:p w14:paraId="38F9F043">
      <w:pPr>
        <w:pStyle w:val="6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电      话：010-81168510</w:t>
      </w:r>
    </w:p>
    <w:p w14:paraId="27FAE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5E5D448E"/>
    <w:rsid w:val="06C230CC"/>
    <w:rsid w:val="1DA028A9"/>
    <w:rsid w:val="287F4310"/>
    <w:rsid w:val="3A9D288E"/>
    <w:rsid w:val="5E5D448E"/>
    <w:rsid w:val="73351214"/>
    <w:rsid w:val="7B3C7229"/>
    <w:rsid w:val="7E0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305</Characters>
  <Lines>0</Lines>
  <Paragraphs>0</Paragraphs>
  <TotalTime>75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2024-07-02T07:20:00Z</dcterms:created>
  <dc:creator>13613</dc:creator>
  <cp:lastModifiedBy>吴家豪</cp:lastModifiedBy>
  <dcterms:modified xsi:type="dcterms:W3CDTF">2026-03-31T02:41:04Z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9555CD09AFA8452FA65B7617871F4A38_13</vt:lpwstr>
  </property>
  <property fmtid="{D5CDD505-2E9C-101B-9397-08002B2CF9AE}" pid="4" name="KSOTemplateDocerSaveRecord">
    <vt:lpwstr>eyJoZGlkIjoiMzEwNTM5NzYwMDRjMzkwZTVkZjY2ODkwMGIxNGU0OTUiLCJ1c2VySWQiOiI5MDI0NjM5OTMifQ==</vt:lpwstr>
  </property>
</Properties>
</file>