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A9EC80"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宋体" w:hAnsi="宋体"/>
          <w:sz w:val="36"/>
          <w:szCs w:val="36"/>
        </w:rPr>
      </w:pPr>
      <w:bookmarkStart w:id="0" w:name="_Toc35393809"/>
      <w:bookmarkStart w:id="1" w:name="_Toc28359022"/>
      <w:r>
        <w:rPr>
          <w:rFonts w:hint="eastAsia" w:ascii="宋体" w:hAnsi="宋体"/>
          <w:sz w:val="36"/>
          <w:szCs w:val="36"/>
          <w:lang w:val="en-US" w:eastAsia="zh-CN"/>
        </w:rPr>
        <w:t>废标</w:t>
      </w:r>
      <w:r>
        <w:rPr>
          <w:rFonts w:hint="eastAsia" w:ascii="宋体" w:hAnsi="宋体"/>
          <w:sz w:val="36"/>
          <w:szCs w:val="36"/>
        </w:rPr>
        <w:t>公告</w:t>
      </w:r>
      <w:bookmarkEnd w:id="0"/>
      <w:bookmarkEnd w:id="1"/>
    </w:p>
    <w:p w14:paraId="22173210">
      <w:pPr>
        <w:pStyle w:val="8"/>
        <w:spacing w:line="360" w:lineRule="auto"/>
        <w:rPr>
          <w:rFonts w:hAnsi="宋体"/>
          <w:b/>
          <w:sz w:val="24"/>
          <w:szCs w:val="24"/>
        </w:rPr>
      </w:pPr>
      <w:bookmarkStart w:id="2" w:name="_Toc35393654"/>
      <w:bookmarkStart w:id="3" w:name="_Toc28359111"/>
      <w:bookmarkStart w:id="4" w:name="_Toc35393823"/>
      <w:bookmarkStart w:id="5" w:name="_Toc28359034"/>
      <w:r>
        <w:rPr>
          <w:rFonts w:hint="eastAsia" w:hAnsi="宋体"/>
          <w:sz w:val="24"/>
          <w:szCs w:val="24"/>
        </w:rPr>
        <w:t>一、项目基本情况</w:t>
      </w:r>
      <w:bookmarkEnd w:id="2"/>
      <w:bookmarkEnd w:id="3"/>
      <w:bookmarkEnd w:id="4"/>
      <w:bookmarkEnd w:id="5"/>
    </w:p>
    <w:p w14:paraId="4ED15DE2">
      <w:pPr>
        <w:pStyle w:val="8"/>
        <w:spacing w:line="360" w:lineRule="auto"/>
        <w:ind w:firstLine="480" w:firstLineChars="200"/>
        <w:rPr>
          <w:rFonts w:ascii="Times New Roman"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采购项目编号：BMCC-ZC26-0508</w:t>
      </w:r>
    </w:p>
    <w:p w14:paraId="2CDEF346"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hAnsi="宋体"/>
          <w:sz w:val="24"/>
        </w:rPr>
        <w:t>采购项目名称：北京教育学院车辆租赁服务</w:t>
      </w:r>
    </w:p>
    <w:p w14:paraId="28789B44">
      <w:pPr>
        <w:pStyle w:val="8"/>
        <w:spacing w:line="360" w:lineRule="auto"/>
        <w:rPr>
          <w:rFonts w:hAnsi="宋体"/>
          <w:b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二、</w:t>
      </w:r>
      <w:r>
        <w:rPr>
          <w:rFonts w:hint="eastAsia" w:hAnsi="宋体"/>
          <w:sz w:val="24"/>
          <w:szCs w:val="24"/>
        </w:rPr>
        <w:t>项目废标的原因</w:t>
      </w:r>
      <w:bookmarkStart w:id="8" w:name="_GoBack"/>
      <w:bookmarkEnd w:id="8"/>
    </w:p>
    <w:p w14:paraId="137701A9">
      <w:pPr>
        <w:spacing w:line="360" w:lineRule="auto"/>
        <w:ind w:firstLine="480" w:firstLineChars="200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sz w:val="24"/>
          <w:lang w:val="en-US" w:eastAsia="zh-CN"/>
        </w:rPr>
        <w:t>参与</w:t>
      </w:r>
      <w:r>
        <w:rPr>
          <w:rFonts w:hAnsi="宋体"/>
          <w:sz w:val="24"/>
        </w:rPr>
        <w:t>本项目</w:t>
      </w:r>
      <w:r>
        <w:rPr>
          <w:rFonts w:hint="eastAsia" w:hAnsi="宋体"/>
          <w:sz w:val="24"/>
          <w:lang w:val="en-US" w:eastAsia="zh-CN"/>
        </w:rPr>
        <w:t>的供应商</w:t>
      </w:r>
      <w:r>
        <w:rPr>
          <w:rFonts w:hAnsi="宋体"/>
          <w:sz w:val="24"/>
        </w:rPr>
        <w:t>不</w:t>
      </w:r>
      <w:r>
        <w:rPr>
          <w:rFonts w:hint="eastAsia" w:ascii="宋体" w:hAnsi="宋体" w:cs="宋体"/>
          <w:sz w:val="24"/>
        </w:rPr>
        <w:t>足3家，</w:t>
      </w:r>
      <w:r>
        <w:rPr>
          <w:rFonts w:hint="eastAsia" w:hAnsi="宋体"/>
          <w:sz w:val="24"/>
          <w:lang w:val="en-US" w:eastAsia="zh-CN"/>
        </w:rPr>
        <w:t>做</w:t>
      </w:r>
      <w:r>
        <w:rPr>
          <w:rFonts w:hAnsi="宋体"/>
          <w:sz w:val="24"/>
        </w:rPr>
        <w:t>废标处理</w:t>
      </w:r>
      <w:r>
        <w:rPr>
          <w:rFonts w:hint="eastAsia" w:hAnsi="宋体"/>
          <w:sz w:val="24"/>
        </w:rPr>
        <w:t>。</w:t>
      </w:r>
    </w:p>
    <w:p w14:paraId="7315DCCD">
      <w:pPr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三、其他补充事宜</w:t>
      </w:r>
    </w:p>
    <w:p w14:paraId="25C7D7E5"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kern w:val="0"/>
          <w:sz w:val="24"/>
        </w:rPr>
        <w:t>无</w:t>
      </w:r>
    </w:p>
    <w:p w14:paraId="771B4324">
      <w:pPr>
        <w:spacing w:line="360" w:lineRule="auto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四</w:t>
      </w:r>
      <w:r>
        <w:rPr>
          <w:rFonts w:hint="eastAsia" w:ascii="宋体" w:hAnsi="宋体" w:cs="宋体"/>
          <w:kern w:val="0"/>
          <w:sz w:val="24"/>
          <w:szCs w:val="24"/>
        </w:rPr>
        <w:t>、凡对本次公告内容提出询问，请按以下方式联系。</w:t>
      </w:r>
    </w:p>
    <w:p w14:paraId="2D2D80B6">
      <w:pPr>
        <w:pStyle w:val="33"/>
        <w:jc w:val="left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1.采购人信息</w:t>
      </w:r>
    </w:p>
    <w:p w14:paraId="4470A36D">
      <w:pPr>
        <w:pStyle w:val="33"/>
        <w:jc w:val="left"/>
        <w:rPr>
          <w:rFonts w:hint="eastAsia"/>
        </w:rPr>
      </w:pPr>
      <w:r>
        <w:rPr>
          <w:rFonts w:hint="eastAsia"/>
        </w:rPr>
        <w:t>名    称：北京教育学院</w:t>
      </w:r>
    </w:p>
    <w:p w14:paraId="303A641D">
      <w:pPr>
        <w:pStyle w:val="33"/>
        <w:jc w:val="left"/>
        <w:rPr>
          <w:rFonts w:hint="eastAsia"/>
        </w:rPr>
      </w:pPr>
      <w:r>
        <w:rPr>
          <w:rFonts w:hint="eastAsia"/>
        </w:rPr>
        <w:t>地    址：北京市西城区什坊街2号</w:t>
      </w:r>
    </w:p>
    <w:p w14:paraId="4B1F8C5E">
      <w:pPr>
        <w:pStyle w:val="33"/>
        <w:jc w:val="left"/>
        <w:rPr>
          <w:rFonts w:hint="eastAsia"/>
        </w:rPr>
      </w:pPr>
      <w:r>
        <w:rPr>
          <w:rFonts w:hint="eastAsia"/>
        </w:rPr>
        <w:t>联系人/联系方式：</w:t>
      </w:r>
      <w:r>
        <w:rPr>
          <w:rFonts w:hint="eastAsia"/>
          <w:u w:val="single"/>
        </w:rPr>
        <w:t>谢老师；</w:t>
      </w:r>
      <w:r>
        <w:rPr>
          <w:u w:val="single"/>
        </w:rPr>
        <w:t>82089240</w:t>
      </w:r>
    </w:p>
    <w:p w14:paraId="7FC457CA">
      <w:pPr>
        <w:pStyle w:val="33"/>
        <w:jc w:val="left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2.采购代理机构信息</w:t>
      </w:r>
    </w:p>
    <w:p w14:paraId="2A68E336">
      <w:pPr>
        <w:pStyle w:val="33"/>
        <w:jc w:val="left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bookmarkStart w:id="6" w:name="_Toc28359010"/>
      <w:bookmarkStart w:id="7" w:name="_Toc28359087"/>
      <w:r>
        <w:rPr>
          <w:color w:val="000000" w:themeColor="text1"/>
          <w14:textFill>
            <w14:solidFill>
              <w14:schemeClr w14:val="tx1"/>
            </w14:solidFill>
          </w14:textFill>
        </w:rPr>
        <w:t>名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 称：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北京明德致信咨询有限公司</w:t>
      </w:r>
    </w:p>
    <w:p w14:paraId="14E147CA">
      <w:pPr>
        <w:pStyle w:val="33"/>
        <w:jc w:val="left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地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 址：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北京市海淀区学院路30号科大天工大厦B座17层1709室（北四环学院桥东北角）</w:t>
      </w:r>
    </w:p>
    <w:p w14:paraId="218BDA90">
      <w:pPr>
        <w:pStyle w:val="33"/>
        <w:jc w:val="left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张乐、马腾 、王希、孙恺宁、王蕾蕾、周洁琼</w:t>
      </w:r>
    </w:p>
    <w:p w14:paraId="0D4C9969">
      <w:pPr>
        <w:pStyle w:val="33"/>
        <w:jc w:val="left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联系方式：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010－82370045、61192275</w:t>
      </w:r>
    </w:p>
    <w:p w14:paraId="4EA6157B">
      <w:pPr>
        <w:pStyle w:val="33"/>
        <w:jc w:val="left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3.项目联系方式</w:t>
      </w:r>
      <w:bookmarkEnd w:id="6"/>
      <w:bookmarkEnd w:id="7"/>
    </w:p>
    <w:p w14:paraId="5492DC56">
      <w:pPr>
        <w:pStyle w:val="33"/>
        <w:jc w:val="left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项目联系人：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张乐、马腾 、王希、孙恺宁、王蕾蕾、周洁琼</w:t>
      </w:r>
    </w:p>
    <w:p w14:paraId="211BA21D">
      <w:pPr>
        <w:pStyle w:val="33"/>
        <w:jc w:val="left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电话：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010－82370045、61192275</w:t>
      </w:r>
    </w:p>
    <w:p w14:paraId="3C270854">
      <w:pPr>
        <w:pStyle w:val="33"/>
        <w:jc w:val="left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邮编：100083</w:t>
      </w:r>
    </w:p>
    <w:p w14:paraId="40775788">
      <w:pPr>
        <w:pStyle w:val="33"/>
        <w:jc w:val="left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传真：010－82370049</w:t>
      </w:r>
    </w:p>
    <w:p w14:paraId="3D65CE27">
      <w:pPr>
        <w:pStyle w:val="33"/>
        <w:jc w:val="left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地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 址：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北京市海淀区学院路30号科大天工大厦B座17层1709室（北四环学院桥东北角）</w:t>
      </w:r>
    </w:p>
    <w:p w14:paraId="74AD685B">
      <w:pPr>
        <w:pStyle w:val="8"/>
        <w:spacing w:line="360" w:lineRule="auto"/>
        <w:ind w:firstLine="480" w:firstLineChars="200"/>
        <w:rPr>
          <w:rFonts w:ascii="宋体" w:hAnsi="宋体" w:cs="宋体"/>
          <w:kern w:val="0"/>
          <w:sz w:val="24"/>
          <w:szCs w:val="24"/>
        </w:rPr>
      </w:pPr>
      <w:r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电子邮箱：zl@zbbmcc.com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0YmY4ODM1ZDZiOTRmNzM2NWU2ZWExZTY3YTcxMjEifQ=="/>
  </w:docVars>
  <w:rsids>
    <w:rsidRoot w:val="00881FEA"/>
    <w:rsid w:val="00011863"/>
    <w:rsid w:val="0002245E"/>
    <w:rsid w:val="00050491"/>
    <w:rsid w:val="00055529"/>
    <w:rsid w:val="00057FF4"/>
    <w:rsid w:val="00070344"/>
    <w:rsid w:val="00077D95"/>
    <w:rsid w:val="00093281"/>
    <w:rsid w:val="000B3737"/>
    <w:rsid w:val="000D17A2"/>
    <w:rsid w:val="000F6E30"/>
    <w:rsid w:val="00164D53"/>
    <w:rsid w:val="00182922"/>
    <w:rsid w:val="00182FDD"/>
    <w:rsid w:val="001B2C5A"/>
    <w:rsid w:val="001C0685"/>
    <w:rsid w:val="00203FFA"/>
    <w:rsid w:val="00223BD3"/>
    <w:rsid w:val="00227519"/>
    <w:rsid w:val="0024158A"/>
    <w:rsid w:val="00244015"/>
    <w:rsid w:val="002475D8"/>
    <w:rsid w:val="00271089"/>
    <w:rsid w:val="002A74DB"/>
    <w:rsid w:val="003217A6"/>
    <w:rsid w:val="00324614"/>
    <w:rsid w:val="00347695"/>
    <w:rsid w:val="00350C1C"/>
    <w:rsid w:val="00387080"/>
    <w:rsid w:val="003A0A29"/>
    <w:rsid w:val="003C33BE"/>
    <w:rsid w:val="00421343"/>
    <w:rsid w:val="00432513"/>
    <w:rsid w:val="004532A8"/>
    <w:rsid w:val="00461FA2"/>
    <w:rsid w:val="00472A2E"/>
    <w:rsid w:val="004C043F"/>
    <w:rsid w:val="004C757D"/>
    <w:rsid w:val="004C78EA"/>
    <w:rsid w:val="004E7366"/>
    <w:rsid w:val="00531578"/>
    <w:rsid w:val="005530BA"/>
    <w:rsid w:val="00562FCD"/>
    <w:rsid w:val="005D4F51"/>
    <w:rsid w:val="005E6192"/>
    <w:rsid w:val="005F5519"/>
    <w:rsid w:val="006008C7"/>
    <w:rsid w:val="00602934"/>
    <w:rsid w:val="00606EB3"/>
    <w:rsid w:val="0062295A"/>
    <w:rsid w:val="006406D6"/>
    <w:rsid w:val="00640E9B"/>
    <w:rsid w:val="00646404"/>
    <w:rsid w:val="00653135"/>
    <w:rsid w:val="00654F6D"/>
    <w:rsid w:val="00673344"/>
    <w:rsid w:val="006A2884"/>
    <w:rsid w:val="006E345B"/>
    <w:rsid w:val="00717396"/>
    <w:rsid w:val="00744694"/>
    <w:rsid w:val="00757C92"/>
    <w:rsid w:val="007B319D"/>
    <w:rsid w:val="007D5104"/>
    <w:rsid w:val="008037D0"/>
    <w:rsid w:val="008111B0"/>
    <w:rsid w:val="00881138"/>
    <w:rsid w:val="00881FEA"/>
    <w:rsid w:val="00897106"/>
    <w:rsid w:val="008A18CD"/>
    <w:rsid w:val="008A6CD8"/>
    <w:rsid w:val="008C3D91"/>
    <w:rsid w:val="0090442F"/>
    <w:rsid w:val="00925C91"/>
    <w:rsid w:val="009627F3"/>
    <w:rsid w:val="00966E47"/>
    <w:rsid w:val="009858D9"/>
    <w:rsid w:val="009F4B1D"/>
    <w:rsid w:val="009F4EB7"/>
    <w:rsid w:val="00A811D0"/>
    <w:rsid w:val="00AC6498"/>
    <w:rsid w:val="00AF56EA"/>
    <w:rsid w:val="00B170C9"/>
    <w:rsid w:val="00B36B3D"/>
    <w:rsid w:val="00B4755C"/>
    <w:rsid w:val="00B53F2D"/>
    <w:rsid w:val="00B84335"/>
    <w:rsid w:val="00B85D3D"/>
    <w:rsid w:val="00B965CB"/>
    <w:rsid w:val="00BE306E"/>
    <w:rsid w:val="00BF4F11"/>
    <w:rsid w:val="00C1080E"/>
    <w:rsid w:val="00C22AF8"/>
    <w:rsid w:val="00C83887"/>
    <w:rsid w:val="00CB78AA"/>
    <w:rsid w:val="00CF137B"/>
    <w:rsid w:val="00D2500A"/>
    <w:rsid w:val="00D60200"/>
    <w:rsid w:val="00D67845"/>
    <w:rsid w:val="00DC7B69"/>
    <w:rsid w:val="00DD11AD"/>
    <w:rsid w:val="00DF3D3C"/>
    <w:rsid w:val="00E25564"/>
    <w:rsid w:val="00E5481A"/>
    <w:rsid w:val="00E72DF7"/>
    <w:rsid w:val="00E921A0"/>
    <w:rsid w:val="00E9751C"/>
    <w:rsid w:val="00EB2075"/>
    <w:rsid w:val="00EF7862"/>
    <w:rsid w:val="00F05755"/>
    <w:rsid w:val="00F4372D"/>
    <w:rsid w:val="00F450EC"/>
    <w:rsid w:val="00F46099"/>
    <w:rsid w:val="00F61889"/>
    <w:rsid w:val="00F91118"/>
    <w:rsid w:val="00FB2775"/>
    <w:rsid w:val="00FC2FB0"/>
    <w:rsid w:val="01322A82"/>
    <w:rsid w:val="079C631E"/>
    <w:rsid w:val="0F0D57A6"/>
    <w:rsid w:val="11603F53"/>
    <w:rsid w:val="1371720A"/>
    <w:rsid w:val="14F50E56"/>
    <w:rsid w:val="170F4451"/>
    <w:rsid w:val="19B17A41"/>
    <w:rsid w:val="1BD17F27"/>
    <w:rsid w:val="1EDE3A25"/>
    <w:rsid w:val="217575A6"/>
    <w:rsid w:val="280E33BA"/>
    <w:rsid w:val="28D61277"/>
    <w:rsid w:val="2B940F71"/>
    <w:rsid w:val="2D35408E"/>
    <w:rsid w:val="2DA059AB"/>
    <w:rsid w:val="2F6F1AD9"/>
    <w:rsid w:val="32A93554"/>
    <w:rsid w:val="36535C13"/>
    <w:rsid w:val="3B9236C9"/>
    <w:rsid w:val="3DD35929"/>
    <w:rsid w:val="3EFD51C2"/>
    <w:rsid w:val="41583B9E"/>
    <w:rsid w:val="419378A9"/>
    <w:rsid w:val="46160AA8"/>
    <w:rsid w:val="46860EBE"/>
    <w:rsid w:val="49B93545"/>
    <w:rsid w:val="4A763ABC"/>
    <w:rsid w:val="53A35E4E"/>
    <w:rsid w:val="53CC27A6"/>
    <w:rsid w:val="59723DF0"/>
    <w:rsid w:val="5BCD3341"/>
    <w:rsid w:val="5BCE1D3B"/>
    <w:rsid w:val="5DB6074F"/>
    <w:rsid w:val="61242B20"/>
    <w:rsid w:val="65312DB1"/>
    <w:rsid w:val="654900FB"/>
    <w:rsid w:val="72AC1CC9"/>
    <w:rsid w:val="73411633"/>
    <w:rsid w:val="73D62538"/>
    <w:rsid w:val="75C33B23"/>
    <w:rsid w:val="78CB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34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2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2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Indent"/>
    <w:basedOn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6">
    <w:name w:val="annotation text"/>
    <w:basedOn w:val="1"/>
    <w:link w:val="30"/>
    <w:semiHidden/>
    <w:unhideWhenUsed/>
    <w:qFormat/>
    <w:uiPriority w:val="99"/>
    <w:pPr>
      <w:jc w:val="left"/>
    </w:pPr>
  </w:style>
  <w:style w:type="paragraph" w:styleId="7">
    <w:name w:val="Body Text"/>
    <w:basedOn w:val="1"/>
    <w:next w:val="1"/>
    <w:semiHidden/>
    <w:unhideWhenUsed/>
    <w:qFormat/>
    <w:uiPriority w:val="0"/>
    <w:pPr>
      <w:spacing w:after="120"/>
    </w:pPr>
  </w:style>
  <w:style w:type="paragraph" w:styleId="8">
    <w:name w:val="Plain Text"/>
    <w:basedOn w:val="1"/>
    <w:link w:val="23"/>
    <w:qFormat/>
    <w:uiPriority w:val="99"/>
    <w:rPr>
      <w:rFonts w:ascii="宋体" w:hAnsi="Courier New" w:eastAsiaTheme="minorEastAsia" w:cstheme="minorBidi"/>
      <w:szCs w:val="22"/>
    </w:rPr>
  </w:style>
  <w:style w:type="paragraph" w:styleId="9">
    <w:name w:val="Balloon Text"/>
    <w:basedOn w:val="1"/>
    <w:link w:val="24"/>
    <w:semiHidden/>
    <w:unhideWhenUsed/>
    <w:qFormat/>
    <w:uiPriority w:val="99"/>
    <w:rPr>
      <w:sz w:val="18"/>
      <w:szCs w:val="18"/>
    </w:rPr>
  </w:style>
  <w:style w:type="paragraph" w:styleId="10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List"/>
    <w:basedOn w:val="1"/>
    <w:next w:val="12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styleId="12">
    <w:name w:val="List Paragraph"/>
    <w:basedOn w:val="1"/>
    <w:link w:val="25"/>
    <w:qFormat/>
    <w:uiPriority w:val="34"/>
    <w:pPr>
      <w:ind w:firstLine="420" w:firstLineChars="200"/>
    </w:pPr>
  </w:style>
  <w:style w:type="paragraph" w:styleId="13">
    <w:name w:val="annotation subject"/>
    <w:basedOn w:val="6"/>
    <w:next w:val="6"/>
    <w:link w:val="31"/>
    <w:semiHidden/>
    <w:unhideWhenUsed/>
    <w:qFormat/>
    <w:uiPriority w:val="99"/>
    <w:rPr>
      <w:b/>
      <w:bCs/>
    </w:rPr>
  </w:style>
  <w:style w:type="table" w:styleId="15">
    <w:name w:val="Table Grid"/>
    <w:basedOn w:val="14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annotation reference"/>
    <w:basedOn w:val="16"/>
    <w:semiHidden/>
    <w:unhideWhenUsed/>
    <w:qFormat/>
    <w:uiPriority w:val="99"/>
    <w:rPr>
      <w:sz w:val="21"/>
      <w:szCs w:val="21"/>
    </w:rPr>
  </w:style>
  <w:style w:type="character" w:customStyle="1" w:styleId="18">
    <w:name w:val="页眉 字符"/>
    <w:basedOn w:val="16"/>
    <w:link w:val="10"/>
    <w:qFormat/>
    <w:uiPriority w:val="99"/>
    <w:rPr>
      <w:sz w:val="18"/>
      <w:szCs w:val="18"/>
    </w:rPr>
  </w:style>
  <w:style w:type="character" w:customStyle="1" w:styleId="19">
    <w:name w:val="页脚 字符"/>
    <w:basedOn w:val="16"/>
    <w:link w:val="2"/>
    <w:qFormat/>
    <w:uiPriority w:val="99"/>
    <w:rPr>
      <w:sz w:val="18"/>
      <w:szCs w:val="18"/>
    </w:rPr>
  </w:style>
  <w:style w:type="character" w:customStyle="1" w:styleId="20">
    <w:name w:val="标题 1 字符"/>
    <w:basedOn w:val="16"/>
    <w:link w:val="3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1">
    <w:name w:val="标题 2 字符"/>
    <w:basedOn w:val="16"/>
    <w:link w:val="4"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2">
    <w:name w:val="纯文本 字符"/>
    <w:basedOn w:val="16"/>
    <w:semiHidden/>
    <w:qFormat/>
    <w:uiPriority w:val="99"/>
    <w:rPr>
      <w:rFonts w:hAnsi="Courier New" w:cs="Courier New" w:asciiTheme="minorEastAsia"/>
      <w:szCs w:val="21"/>
    </w:rPr>
  </w:style>
  <w:style w:type="character" w:customStyle="1" w:styleId="23">
    <w:name w:val="纯文本 字符1"/>
    <w:basedOn w:val="16"/>
    <w:link w:val="8"/>
    <w:qFormat/>
    <w:uiPriority w:val="99"/>
    <w:rPr>
      <w:rFonts w:ascii="宋体" w:hAnsi="Courier New"/>
    </w:rPr>
  </w:style>
  <w:style w:type="character" w:customStyle="1" w:styleId="24">
    <w:name w:val="批注框文本 字符"/>
    <w:basedOn w:val="16"/>
    <w:link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5">
    <w:name w:val="列表段落 字符"/>
    <w:link w:val="12"/>
    <w:qFormat/>
    <w:uiPriority w:val="34"/>
    <w:rPr>
      <w:rFonts w:ascii="Times New Roman" w:hAnsi="Times New Roman" w:eastAsia="宋体" w:cs="Times New Roman"/>
      <w:szCs w:val="21"/>
    </w:rPr>
  </w:style>
  <w:style w:type="paragraph" w:customStyle="1" w:styleId="26">
    <w:name w:val="_Style 20"/>
    <w:basedOn w:val="1"/>
    <w:next w:val="12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7">
    <w:name w:val="_Style 21"/>
    <w:basedOn w:val="1"/>
    <w:next w:val="12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8">
    <w:name w:val="_Style 22"/>
    <w:basedOn w:val="1"/>
    <w:next w:val="12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9">
    <w:name w:val="彩色列表 - 强调文字颜色 11"/>
    <w:basedOn w:val="1"/>
    <w:link w:val="32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30">
    <w:name w:val="批注文字 字符"/>
    <w:basedOn w:val="16"/>
    <w:link w:val="6"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31">
    <w:name w:val="批注主题 字符"/>
    <w:basedOn w:val="30"/>
    <w:link w:val="13"/>
    <w:semiHidden/>
    <w:qFormat/>
    <w:uiPriority w:val="99"/>
    <w:rPr>
      <w:rFonts w:ascii="Times New Roman" w:hAnsi="Times New Roman" w:eastAsia="宋体" w:cs="Times New Roman"/>
      <w:b/>
      <w:bCs/>
      <w:szCs w:val="21"/>
    </w:rPr>
  </w:style>
  <w:style w:type="character" w:customStyle="1" w:styleId="32">
    <w:name w:val="彩色列表 - 着色 1 字符"/>
    <w:link w:val="29"/>
    <w:qFormat/>
    <w:uiPriority w:val="34"/>
    <w:rPr>
      <w:rFonts w:ascii="Calibri" w:hAnsi="Calibri" w:eastAsia="宋体" w:cs="Times New Roman"/>
    </w:rPr>
  </w:style>
  <w:style w:type="paragraph" w:customStyle="1" w:styleId="33">
    <w:name w:val="_正文段落"/>
    <w:basedOn w:val="1"/>
    <w:qFormat/>
    <w:uiPriority w:val="0"/>
    <w:pPr>
      <w:adjustRightInd w:val="0"/>
      <w:spacing w:line="360" w:lineRule="auto"/>
      <w:ind w:firstLine="480" w:firstLineChars="200"/>
    </w:pPr>
    <w:rPr>
      <w:rFonts w:ascii="宋体" w:hAnsi="宋体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</Words>
  <Characters>316</Characters>
  <Lines>8</Lines>
  <Paragraphs>2</Paragraphs>
  <TotalTime>3</TotalTime>
  <ScaleCrop>false</ScaleCrop>
  <LinksUpToDate>false</LinksUpToDate>
  <CharactersWithSpaces>336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2020-04-25T09:42:00Z</dcterms:created>
  <dc:creator>Windows 用户</dc:creator>
  <cp:lastModifiedBy>DTT</cp:lastModifiedBy>
  <dcterms:modified xsi:type="dcterms:W3CDTF">2026-05-22T03:10:38Z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97EA74DD45A049F2BC3D26CFD288E8D0_13</vt:lpwstr>
  </property>
  <property fmtid="{D5CDD505-2E9C-101B-9397-08002B2CF9AE}" pid="4" name="KSOTemplateDocerSaveRecord">
    <vt:lpwstr>eyJoZGlkIjoiNTE3MDYxMTBiNmUzMTQyMTk2ODUyZjJlYjAxODdmODAiLCJ1c2VySWQiOiIxMjE4OTI0MDYxIn0=</vt:lpwstr>
  </property>
</Properties>
</file>