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DE2F6C" w:rsidRPr="00DE2F6C">
        <w:rPr>
          <w:rFonts w:ascii="仿宋" w:eastAsia="仿宋" w:hAnsi="仿宋"/>
          <w:sz w:val="28"/>
          <w:szCs w:val="28"/>
          <w:u w:val="single"/>
        </w:rPr>
        <w:t>0701-254106120842</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DE2F6C" w:rsidRPr="00DE2F6C">
        <w:rPr>
          <w:rFonts w:ascii="仿宋" w:eastAsia="仿宋" w:hAnsi="仿宋" w:hint="eastAsia"/>
          <w:bCs/>
          <w:sz w:val="28"/>
          <w:szCs w:val="28"/>
          <w:u w:val="single"/>
        </w:rPr>
        <w:t>非现场执法综合监测设备建设项目(第三期)重点区域部分通信链路租用</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009E3BAB">
        <w:rPr>
          <w:rFonts w:ascii="仿宋" w:eastAsia="仿宋" w:hAnsi="仿宋" w:hint="eastAsia"/>
          <w:sz w:val="28"/>
          <w:szCs w:val="28"/>
          <w:u w:val="single"/>
        </w:rPr>
        <w:t>2025年</w:t>
      </w:r>
      <w:r w:rsidR="00143AF0">
        <w:rPr>
          <w:rFonts w:ascii="仿宋" w:eastAsia="仿宋" w:hAnsi="仿宋" w:hint="eastAsia"/>
          <w:sz w:val="28"/>
          <w:szCs w:val="28"/>
          <w:u w:val="single"/>
        </w:rPr>
        <w:t>11</w:t>
      </w:r>
      <w:r w:rsidR="009E3BAB">
        <w:rPr>
          <w:rFonts w:ascii="仿宋" w:eastAsia="仿宋" w:hAnsi="仿宋" w:hint="eastAsia"/>
          <w:sz w:val="28"/>
          <w:szCs w:val="28"/>
          <w:u w:val="single"/>
        </w:rPr>
        <w:t>月</w:t>
      </w:r>
      <w:r w:rsidR="00DE2F6C">
        <w:rPr>
          <w:rFonts w:ascii="仿宋" w:eastAsia="仿宋" w:hAnsi="仿宋" w:hint="eastAsia"/>
          <w:sz w:val="28"/>
          <w:szCs w:val="28"/>
          <w:u w:val="single"/>
        </w:rPr>
        <w:t>12</w:t>
      </w:r>
      <w:r w:rsidR="009E3BAB">
        <w:rPr>
          <w:rFonts w:ascii="仿宋" w:eastAsia="仿宋" w:hAnsi="仿宋" w:hint="eastAsia"/>
          <w:sz w:val="28"/>
          <w:szCs w:val="28"/>
          <w:u w:val="single"/>
        </w:rPr>
        <w:t>日</w:t>
      </w:r>
      <w:r>
        <w:rPr>
          <w:rFonts w:ascii="仿宋" w:eastAsia="仿宋" w:hAnsi="仿宋" w:hint="eastAsia"/>
          <w:sz w:val="28"/>
          <w:szCs w:val="28"/>
          <w:u w:val="single"/>
        </w:rPr>
        <w:t xml:space="preserve">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2312CD">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F133A0" w:rsidRDefault="00F133A0" w:rsidP="00F133A0">
      <w:pPr>
        <w:ind w:firstLineChars="200" w:firstLine="560"/>
        <w:rPr>
          <w:rFonts w:ascii="仿宋" w:eastAsia="仿宋" w:hAnsi="仿宋"/>
          <w:sz w:val="28"/>
          <w:szCs w:val="28"/>
        </w:rPr>
      </w:pPr>
      <w:r w:rsidRPr="00F133A0">
        <w:rPr>
          <w:rFonts w:ascii="仿宋" w:eastAsia="仿宋" w:hAnsi="仿宋" w:hint="eastAsia"/>
          <w:sz w:val="28"/>
          <w:szCs w:val="28"/>
        </w:rPr>
        <w:t>经采购人确认</w:t>
      </w:r>
      <w:r>
        <w:rPr>
          <w:rFonts w:ascii="仿宋" w:eastAsia="仿宋" w:hAnsi="仿宋" w:hint="eastAsia"/>
          <w:sz w:val="28"/>
          <w:szCs w:val="28"/>
        </w:rPr>
        <w:t>：</w:t>
      </w:r>
    </w:p>
    <w:p w:rsidR="00203ABD" w:rsidRP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本项目</w:t>
      </w:r>
      <w:r w:rsidR="002312CD" w:rsidRPr="002312CD">
        <w:rPr>
          <w:rFonts w:ascii="仿宋" w:eastAsia="仿宋" w:hAnsi="仿宋" w:hint="eastAsia"/>
          <w:sz w:val="28"/>
          <w:szCs w:val="28"/>
        </w:rPr>
        <w:t>投标截止时间、开标时间</w:t>
      </w:r>
      <w:r w:rsidR="002312CD">
        <w:rPr>
          <w:rFonts w:ascii="仿宋" w:eastAsia="仿宋" w:hAnsi="仿宋" w:hint="eastAsia"/>
          <w:sz w:val="28"/>
          <w:szCs w:val="28"/>
        </w:rPr>
        <w:t>更正为：“</w:t>
      </w:r>
      <w:r w:rsidR="00143AF0" w:rsidRPr="00143AF0">
        <w:rPr>
          <w:rFonts w:ascii="仿宋" w:eastAsia="仿宋" w:hAnsi="仿宋" w:hint="eastAsia"/>
          <w:sz w:val="28"/>
          <w:szCs w:val="28"/>
        </w:rPr>
        <w:t>2025年12月</w:t>
      </w:r>
      <w:r w:rsidR="00DE2F6C">
        <w:rPr>
          <w:rFonts w:ascii="仿宋" w:eastAsia="仿宋" w:hAnsi="仿宋" w:hint="eastAsia"/>
          <w:sz w:val="28"/>
          <w:szCs w:val="28"/>
        </w:rPr>
        <w:t>16</w:t>
      </w:r>
      <w:r w:rsidR="00143AF0" w:rsidRPr="00143AF0">
        <w:rPr>
          <w:rFonts w:ascii="仿宋" w:eastAsia="仿宋" w:hAnsi="仿宋" w:hint="eastAsia"/>
          <w:sz w:val="28"/>
          <w:szCs w:val="28"/>
        </w:rPr>
        <w:t>日</w:t>
      </w:r>
      <w:r w:rsidR="00C27F33">
        <w:rPr>
          <w:rFonts w:ascii="仿宋" w:eastAsia="仿宋" w:hAnsi="仿宋" w:hint="eastAsia"/>
          <w:sz w:val="28"/>
          <w:szCs w:val="28"/>
        </w:rPr>
        <w:t>13</w:t>
      </w:r>
      <w:r w:rsidR="00143AF0" w:rsidRPr="00143AF0">
        <w:rPr>
          <w:rFonts w:ascii="仿宋" w:eastAsia="仿宋" w:hAnsi="仿宋" w:hint="eastAsia"/>
          <w:sz w:val="28"/>
          <w:szCs w:val="28"/>
        </w:rPr>
        <w:t>点30分</w:t>
      </w:r>
      <w:r w:rsidR="00DA6829" w:rsidRPr="00DA6829">
        <w:rPr>
          <w:rFonts w:ascii="仿宋" w:eastAsia="仿宋" w:hAnsi="仿宋" w:hint="eastAsia"/>
          <w:sz w:val="28"/>
          <w:szCs w:val="28"/>
        </w:rPr>
        <w:t>（北京时间）</w:t>
      </w:r>
      <w:r w:rsidR="002312CD">
        <w:rPr>
          <w:rFonts w:ascii="仿宋" w:eastAsia="仿宋" w:hAnsi="仿宋" w:hint="eastAsia"/>
          <w:sz w:val="28"/>
          <w:szCs w:val="28"/>
        </w:rPr>
        <w:t>”</w:t>
      </w:r>
      <w:r w:rsidR="00203ABD">
        <w:rPr>
          <w:rFonts w:ascii="仿宋" w:eastAsia="仿宋" w:hAnsi="仿宋" w:hint="eastAsia"/>
          <w:sz w:val="28"/>
          <w:szCs w:val="28"/>
        </w:rPr>
        <w:t>。</w:t>
      </w:r>
      <w:bookmarkStart w:id="9" w:name="_GoBack"/>
      <w:bookmarkEnd w:id="9"/>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7A50C5">
      <w:pPr>
        <w:ind w:firstLineChars="200" w:firstLine="560"/>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143AF0">
        <w:rPr>
          <w:rFonts w:ascii="仿宋" w:eastAsia="仿宋" w:hAnsi="仿宋" w:hint="eastAsia"/>
          <w:sz w:val="28"/>
          <w:szCs w:val="28"/>
          <w:u w:val="single"/>
        </w:rPr>
        <w:t>11</w:t>
      </w:r>
      <w:r>
        <w:rPr>
          <w:rFonts w:ascii="仿宋" w:eastAsia="仿宋" w:hAnsi="仿宋" w:hint="eastAsia"/>
          <w:sz w:val="28"/>
          <w:szCs w:val="28"/>
          <w:u w:val="single"/>
        </w:rPr>
        <w:t>月</w:t>
      </w:r>
      <w:r w:rsidR="00DE2F6C">
        <w:rPr>
          <w:rFonts w:ascii="仿宋" w:eastAsia="仿宋" w:hAnsi="仿宋" w:hint="eastAsia"/>
          <w:sz w:val="28"/>
          <w:szCs w:val="28"/>
          <w:u w:val="single"/>
        </w:rPr>
        <w:t>27</w:t>
      </w:r>
      <w:r w:rsidR="00DA6829">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Pr="00DA6829" w:rsidRDefault="00025A07" w:rsidP="00DA6829">
      <w:pPr>
        <w:ind w:firstLineChars="200" w:firstLine="560"/>
        <w:rPr>
          <w:rFonts w:ascii="仿宋" w:eastAsia="仿宋" w:hAnsi="仿宋"/>
          <w:sz w:val="28"/>
          <w:szCs w:val="28"/>
        </w:rPr>
      </w:pPr>
      <w:r w:rsidRPr="00DA6829">
        <w:rPr>
          <w:rFonts w:ascii="仿宋" w:eastAsia="仿宋" w:hAnsi="仿宋"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名 称：</w:t>
      </w:r>
      <w:r w:rsidR="005B20C4" w:rsidRPr="005B20C4">
        <w:rPr>
          <w:rFonts w:ascii="仿宋" w:eastAsia="仿宋" w:hAnsi="仿宋" w:hint="eastAsia"/>
          <w:sz w:val="28"/>
          <w:szCs w:val="28"/>
          <w:u w:val="single"/>
        </w:rPr>
        <w:t>北京市公安局公安交通管理局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312CD">
        <w:rPr>
          <w:rFonts w:ascii="仿宋" w:eastAsia="仿宋" w:hAnsi="仿宋" w:hint="eastAsia"/>
          <w:sz w:val="28"/>
          <w:szCs w:val="28"/>
          <w:u w:val="single"/>
        </w:rPr>
        <w:t>谢警官</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proofErr w:type="gramStart"/>
      <w:r w:rsidR="002312CD" w:rsidRPr="002312CD">
        <w:rPr>
          <w:rFonts w:ascii="仿宋" w:eastAsia="仿宋" w:hAnsi="仿宋" w:hint="eastAsia"/>
          <w:sz w:val="28"/>
          <w:szCs w:val="28"/>
          <w:u w:val="single"/>
        </w:rPr>
        <w:t>柳勋伟</w:t>
      </w:r>
      <w:proofErr w:type="gramEnd"/>
      <w:r w:rsidR="002312CD" w:rsidRPr="002312CD">
        <w:rPr>
          <w:rFonts w:ascii="仿宋" w:eastAsia="仿宋" w:hAnsi="仿宋" w:hint="eastAsia"/>
          <w:sz w:val="28"/>
          <w:szCs w:val="28"/>
          <w:u w:val="single"/>
        </w:rPr>
        <w:t>、姚玮、张伯涵、孙薇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B1" w:rsidRDefault="003212B1" w:rsidP="00DA6829">
      <w:r>
        <w:separator/>
      </w:r>
    </w:p>
  </w:endnote>
  <w:endnote w:type="continuationSeparator" w:id="0">
    <w:p w:rsidR="003212B1" w:rsidRDefault="003212B1" w:rsidP="00D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B1" w:rsidRDefault="003212B1" w:rsidP="00DA6829">
      <w:r>
        <w:separator/>
      </w:r>
    </w:p>
  </w:footnote>
  <w:footnote w:type="continuationSeparator" w:id="0">
    <w:p w:rsidR="003212B1" w:rsidRDefault="003212B1" w:rsidP="00DA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143AF0"/>
    <w:rsid w:val="00172EB1"/>
    <w:rsid w:val="001A26C6"/>
    <w:rsid w:val="001D4073"/>
    <w:rsid w:val="00203ABD"/>
    <w:rsid w:val="002312CD"/>
    <w:rsid w:val="002C06BA"/>
    <w:rsid w:val="003212B1"/>
    <w:rsid w:val="00341590"/>
    <w:rsid w:val="0041706F"/>
    <w:rsid w:val="004B03A5"/>
    <w:rsid w:val="005B20C4"/>
    <w:rsid w:val="005E0297"/>
    <w:rsid w:val="006B19D4"/>
    <w:rsid w:val="007A50C5"/>
    <w:rsid w:val="009423CB"/>
    <w:rsid w:val="009C4DC9"/>
    <w:rsid w:val="009E3BAB"/>
    <w:rsid w:val="00AE5465"/>
    <w:rsid w:val="00C27F33"/>
    <w:rsid w:val="00D07C59"/>
    <w:rsid w:val="00DA6829"/>
    <w:rsid w:val="00DD7314"/>
    <w:rsid w:val="00DE2F6C"/>
    <w:rsid w:val="00E414ED"/>
    <w:rsid w:val="00F1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62AF-2EC9-4182-8370-DFDE1375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80</Words>
  <Characters>456</Characters>
  <Application>Microsoft Office Word</Application>
  <DocSecurity>0</DocSecurity>
  <Lines>3</Lines>
  <Paragraphs>1</Paragraphs>
  <ScaleCrop>false</ScaleCrop>
  <Company>Razer</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柳勋伟</cp:lastModifiedBy>
  <cp:revision>52</cp:revision>
  <cp:lastPrinted>2025-09-04T03:05:00Z</cp:lastPrinted>
  <dcterms:created xsi:type="dcterms:W3CDTF">2024-03-06T06:46:00Z</dcterms:created>
  <dcterms:modified xsi:type="dcterms:W3CDTF">2025-11-27T05:14:00Z</dcterms:modified>
</cp:coreProperties>
</file>