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D9A02">
      <w:pPr>
        <w:pStyle w:val="6"/>
        <w:widowControl/>
        <w:jc w:val="center"/>
        <w:rPr>
          <w:rFonts w:hint="eastAsia" w:ascii="宋体" w:hAnsi="宋体" w:eastAsia="宋体" w:cs="宋体"/>
          <w:sz w:val="40"/>
          <w:szCs w:val="40"/>
        </w:rPr>
      </w:pPr>
      <w:r>
        <w:rPr>
          <w:rFonts w:hint="eastAsia" w:ascii="宋体" w:hAnsi="宋体" w:eastAsia="宋体" w:cs="宋体"/>
          <w:sz w:val="40"/>
          <w:szCs w:val="40"/>
        </w:rPr>
        <w:t>北京大运河博物馆（首都博物馆东馆)开放秩序维护服务更正公告</w:t>
      </w:r>
    </w:p>
    <w:p w14:paraId="0974F85E">
      <w:pPr>
        <w:pStyle w:val="6"/>
        <w:widowControl/>
        <w:jc w:val="both"/>
        <w:rPr>
          <w:rFonts w:hint="eastAsia" w:ascii="宋体" w:hAnsi="宋体" w:eastAsia="宋体" w:cs="宋体"/>
        </w:rPr>
      </w:pPr>
    </w:p>
    <w:p w14:paraId="63DEB500">
      <w:pPr>
        <w:pStyle w:val="6"/>
        <w:widowControl/>
        <w:rPr>
          <w:rFonts w:hint="eastAsia" w:ascii="宋体" w:hAnsi="宋体" w:eastAsia="宋体" w:cs="宋体"/>
        </w:rPr>
      </w:pPr>
      <w:r>
        <w:rPr>
          <w:rFonts w:hint="eastAsia" w:ascii="宋体" w:hAnsi="宋体" w:eastAsia="宋体" w:cs="宋体"/>
          <w:lang w:bidi="ar"/>
        </w:rPr>
        <w:t xml:space="preserve"> </w:t>
      </w:r>
      <w:r>
        <w:rPr>
          <w:rStyle w:val="9"/>
          <w:rFonts w:hint="eastAsia" w:ascii="宋体" w:hAnsi="宋体" w:eastAsia="宋体" w:cs="宋体"/>
        </w:rPr>
        <w:t>一、项目基本情况</w:t>
      </w:r>
    </w:p>
    <w:p w14:paraId="5C49461B">
      <w:pPr>
        <w:pStyle w:val="6"/>
        <w:widowControl/>
        <w:rPr>
          <w:rFonts w:hint="eastAsia" w:ascii="宋体" w:hAnsi="宋体" w:eastAsia="宋体" w:cs="宋体"/>
        </w:rPr>
      </w:pPr>
      <w:r>
        <w:rPr>
          <w:rFonts w:hint="eastAsia" w:ascii="宋体" w:hAnsi="宋体" w:eastAsia="宋体" w:cs="宋体"/>
        </w:rPr>
        <w:t>原公告的采购项目编号：11000025210200148160-XM001　　　　　　</w:t>
      </w:r>
    </w:p>
    <w:p w14:paraId="2218DA57">
      <w:pPr>
        <w:pStyle w:val="6"/>
        <w:widowControl/>
        <w:rPr>
          <w:rFonts w:hint="eastAsia" w:ascii="宋体" w:hAnsi="宋体" w:eastAsia="宋体" w:cs="宋体"/>
        </w:rPr>
      </w:pPr>
      <w:r>
        <w:rPr>
          <w:rFonts w:hint="eastAsia" w:ascii="宋体" w:hAnsi="宋体" w:eastAsia="宋体" w:cs="宋体"/>
        </w:rPr>
        <w:t>原公告的采购项目名称：北京大运河博物馆（首都博物馆东馆）开放秩序维护服务项目　　　　　　</w:t>
      </w:r>
    </w:p>
    <w:p w14:paraId="2CA24ADB">
      <w:pPr>
        <w:pStyle w:val="6"/>
        <w:widowControl/>
        <w:rPr>
          <w:rFonts w:hint="eastAsia" w:ascii="宋体" w:hAnsi="宋体" w:eastAsia="宋体" w:cs="宋体"/>
        </w:rPr>
      </w:pPr>
      <w:r>
        <w:rPr>
          <w:rFonts w:hint="eastAsia" w:ascii="宋体" w:hAnsi="宋体" w:eastAsia="宋体" w:cs="宋体"/>
        </w:rPr>
        <w:t>首次公告日期：2025-10-30 　　　　</w:t>
      </w:r>
    </w:p>
    <w:p w14:paraId="64EDD57F">
      <w:pPr>
        <w:pStyle w:val="6"/>
        <w:widowControl/>
        <w:rPr>
          <w:rFonts w:hint="eastAsia" w:ascii="宋体" w:hAnsi="宋体" w:eastAsia="宋体" w:cs="宋体"/>
        </w:rPr>
      </w:pPr>
      <w:r>
        <w:rPr>
          <w:rFonts w:hint="eastAsia" w:ascii="宋体" w:hAnsi="宋体" w:eastAsia="宋体" w:cs="宋体"/>
        </w:rPr>
        <w:t>地址：http://www.ccgp-beijing.gov.cn/xxgg/sjxxgg/zbgg/2025/10/32b78600c1c04c3786422bdd84bee480.htm　　　　　　</w:t>
      </w:r>
    </w:p>
    <w:p w14:paraId="6817FDB1">
      <w:pPr>
        <w:pStyle w:val="6"/>
        <w:widowControl/>
        <w:rPr>
          <w:rFonts w:hint="eastAsia" w:ascii="宋体" w:hAnsi="宋体" w:eastAsia="宋体" w:cs="宋体"/>
        </w:rPr>
      </w:pPr>
      <w:r>
        <w:rPr>
          <w:rStyle w:val="9"/>
          <w:rFonts w:hint="eastAsia" w:ascii="宋体" w:hAnsi="宋体" w:eastAsia="宋体" w:cs="宋体"/>
        </w:rPr>
        <w:t>二、更正信息</w:t>
      </w:r>
    </w:p>
    <w:p w14:paraId="6197695E">
      <w:pPr>
        <w:pStyle w:val="6"/>
        <w:widowControl/>
        <w:rPr>
          <w:rFonts w:hint="eastAsia" w:ascii="宋体" w:hAnsi="宋体" w:eastAsia="宋体" w:cs="宋体"/>
          <w:b/>
          <w:bCs/>
        </w:rPr>
      </w:pPr>
      <w:r>
        <w:rPr>
          <w:rFonts w:hint="eastAsia" w:ascii="宋体" w:hAnsi="宋体" w:eastAsia="宋体" w:cs="宋体"/>
          <w:b/>
          <w:bCs/>
        </w:rPr>
        <w:t>更正事项：招标公告及招标文件</w:t>
      </w:r>
    </w:p>
    <w:p w14:paraId="02D8347D">
      <w:pPr>
        <w:pStyle w:val="6"/>
        <w:widowControl/>
        <w:rPr>
          <w:rFonts w:hint="eastAsia" w:ascii="宋体" w:hAnsi="宋体" w:eastAsia="宋体" w:cs="宋体"/>
          <w:b/>
          <w:bCs/>
        </w:rPr>
      </w:pPr>
      <w:r>
        <w:rPr>
          <w:rFonts w:hint="eastAsia" w:ascii="宋体" w:hAnsi="宋体" w:eastAsia="宋体" w:cs="宋体"/>
          <w:b/>
          <w:bCs/>
        </w:rPr>
        <w:t>更正内容：</w:t>
      </w:r>
    </w:p>
    <w:p w14:paraId="1767C543">
      <w:pPr>
        <w:pStyle w:val="6"/>
        <w:widowControl/>
        <w:rPr>
          <w:rFonts w:hint="eastAsia" w:ascii="宋体" w:hAnsi="宋体" w:eastAsia="宋体" w:cs="宋体"/>
          <w:b/>
          <w:bCs/>
        </w:rPr>
      </w:pPr>
      <w:r>
        <w:rPr>
          <w:rFonts w:hint="eastAsia" w:ascii="宋体" w:hAnsi="宋体" w:eastAsia="宋体" w:cs="宋体"/>
          <w:b/>
          <w:bCs/>
        </w:rPr>
        <w:t>原公告内容：</w:t>
      </w:r>
    </w:p>
    <w:p w14:paraId="611FF835">
      <w:pPr>
        <w:pStyle w:val="6"/>
        <w:widowControl/>
        <w:rPr>
          <w:rFonts w:hint="eastAsia" w:ascii="宋体" w:hAnsi="宋体" w:eastAsia="宋体" w:cs="宋体"/>
          <w:bCs/>
        </w:rPr>
      </w:pPr>
      <w:r>
        <w:rPr>
          <w:rStyle w:val="9"/>
          <w:rFonts w:hint="eastAsia" w:ascii="宋体" w:hAnsi="宋体" w:eastAsia="宋体" w:cs="宋体"/>
          <w:b w:val="0"/>
          <w:bCs/>
        </w:rPr>
        <w:t>四、提交投标文件截止时间、开标时间和地点</w:t>
      </w:r>
    </w:p>
    <w:p w14:paraId="484DCD05">
      <w:pPr>
        <w:pStyle w:val="6"/>
        <w:widowControl/>
        <w:rPr>
          <w:rFonts w:hint="eastAsia" w:ascii="宋体" w:hAnsi="宋体" w:eastAsia="宋体" w:cs="宋体"/>
        </w:rPr>
      </w:pPr>
      <w:r>
        <w:rPr>
          <w:rFonts w:hint="eastAsia" w:ascii="宋体" w:hAnsi="宋体" w:eastAsia="宋体" w:cs="宋体"/>
        </w:rPr>
        <w:t>2025-</w:t>
      </w:r>
      <w:r>
        <w:rPr>
          <w:rFonts w:hint="eastAsia" w:ascii="宋体" w:hAnsi="宋体" w:eastAsia="宋体" w:cs="宋体"/>
          <w:lang w:val="en-US" w:eastAsia="zh-CN"/>
        </w:rPr>
        <w:t>11</w:t>
      </w:r>
      <w:r>
        <w:rPr>
          <w:rFonts w:hint="eastAsia" w:ascii="宋体" w:hAnsi="宋体" w:eastAsia="宋体" w:cs="宋体"/>
        </w:rPr>
        <w:t>-</w:t>
      </w:r>
      <w:r>
        <w:rPr>
          <w:rFonts w:hint="eastAsia" w:ascii="宋体" w:hAnsi="宋体" w:eastAsia="宋体" w:cs="宋体"/>
          <w:lang w:val="en-US" w:eastAsia="zh-CN"/>
        </w:rPr>
        <w:t>20</w:t>
      </w:r>
      <w:r>
        <w:rPr>
          <w:rFonts w:hint="eastAsia" w:ascii="宋体" w:hAnsi="宋体" w:eastAsia="宋体" w:cs="宋体"/>
        </w:rPr>
        <w:t xml:space="preserve"> 10:00（北京时间）</w:t>
      </w:r>
    </w:p>
    <w:p w14:paraId="0C743A55">
      <w:pPr>
        <w:pStyle w:val="6"/>
        <w:widowControl/>
        <w:rPr>
          <w:rFonts w:hint="eastAsia" w:ascii="宋体" w:hAnsi="宋体" w:eastAsia="宋体" w:cs="宋体"/>
        </w:rPr>
      </w:pPr>
      <w:r>
        <w:rPr>
          <w:rFonts w:hint="eastAsia" w:ascii="宋体" w:hAnsi="宋体" w:eastAsia="宋体" w:cs="宋体"/>
        </w:rPr>
        <w:t>地点：北京市朝阳区工体东路中国红街3号楼501</w:t>
      </w:r>
    </w:p>
    <w:p w14:paraId="5E714A04">
      <w:pPr>
        <w:pStyle w:val="6"/>
        <w:widowControl/>
        <w:rPr>
          <w:rFonts w:hint="eastAsia" w:ascii="宋体" w:hAnsi="宋体" w:eastAsia="宋体" w:cs="宋体"/>
          <w:b/>
          <w:bCs/>
        </w:rPr>
      </w:pPr>
      <w:r>
        <w:rPr>
          <w:rFonts w:hint="eastAsia" w:ascii="宋体" w:hAnsi="宋体" w:eastAsia="宋体" w:cs="宋体"/>
          <w:b/>
          <w:bCs/>
        </w:rPr>
        <w:t>现更正为：</w:t>
      </w:r>
    </w:p>
    <w:p w14:paraId="17042F99">
      <w:pPr>
        <w:pStyle w:val="6"/>
        <w:widowControl/>
        <w:rPr>
          <w:rFonts w:hint="eastAsia" w:ascii="宋体" w:hAnsi="宋体" w:eastAsia="宋体" w:cs="宋体"/>
          <w:bCs/>
        </w:rPr>
      </w:pPr>
      <w:r>
        <w:rPr>
          <w:rStyle w:val="9"/>
          <w:rFonts w:hint="eastAsia" w:ascii="宋体" w:hAnsi="宋体" w:eastAsia="宋体" w:cs="宋体"/>
          <w:b w:val="0"/>
          <w:bCs/>
        </w:rPr>
        <w:t>四、提交投标文件截止时间、开标时间和地点</w:t>
      </w:r>
    </w:p>
    <w:p w14:paraId="799C8EBD">
      <w:pPr>
        <w:pStyle w:val="6"/>
        <w:widowControl/>
        <w:rPr>
          <w:rFonts w:hint="eastAsia" w:ascii="宋体" w:hAnsi="宋体" w:eastAsia="宋体" w:cs="宋体"/>
        </w:rPr>
      </w:pPr>
      <w:r>
        <w:rPr>
          <w:rFonts w:hint="eastAsia" w:ascii="宋体" w:hAnsi="宋体" w:eastAsia="宋体" w:cs="宋体"/>
        </w:rPr>
        <w:t>2025-</w:t>
      </w:r>
      <w:r>
        <w:rPr>
          <w:rFonts w:hint="eastAsia" w:ascii="宋体" w:hAnsi="宋体" w:eastAsia="宋体" w:cs="宋体"/>
          <w:lang w:val="en-US" w:eastAsia="zh-CN"/>
        </w:rPr>
        <w:t>12</w:t>
      </w:r>
      <w:r>
        <w:rPr>
          <w:rFonts w:hint="eastAsia" w:ascii="宋体" w:hAnsi="宋体" w:eastAsia="宋体" w:cs="宋体"/>
        </w:rPr>
        <w:t>-</w:t>
      </w:r>
      <w:r>
        <w:rPr>
          <w:rFonts w:hint="eastAsia" w:ascii="宋体" w:hAnsi="宋体" w:eastAsia="宋体" w:cs="宋体"/>
          <w:lang w:val="en-US" w:eastAsia="zh-CN"/>
        </w:rPr>
        <w:t>01</w:t>
      </w:r>
      <w:r>
        <w:rPr>
          <w:rFonts w:hint="eastAsia" w:ascii="宋体" w:hAnsi="宋体" w:eastAsia="宋体" w:cs="宋体"/>
        </w:rPr>
        <w:t xml:space="preserve"> 10:00（北京时间）</w:t>
      </w:r>
    </w:p>
    <w:p w14:paraId="5CA895CE">
      <w:pPr>
        <w:pStyle w:val="6"/>
        <w:widowControl/>
        <w:rPr>
          <w:rFonts w:hint="eastAsia" w:ascii="宋体" w:hAnsi="宋体" w:eastAsia="宋体" w:cs="宋体"/>
        </w:rPr>
      </w:pPr>
      <w:r>
        <w:rPr>
          <w:rFonts w:hint="eastAsia" w:ascii="宋体" w:hAnsi="宋体" w:eastAsia="宋体" w:cs="宋体"/>
        </w:rPr>
        <w:t>地点：北京市朝阳区工体东路中国红街3号楼501</w:t>
      </w:r>
    </w:p>
    <w:p w14:paraId="43AF3BF9">
      <w:pPr>
        <w:rPr>
          <w:rFonts w:hint="eastAsia" w:ascii="宋体" w:hAnsi="宋体" w:eastAsia="宋体" w:cs="宋体"/>
          <w:b/>
          <w:bCs/>
          <w:sz w:val="24"/>
        </w:rPr>
      </w:pPr>
      <w:r>
        <w:rPr>
          <w:rFonts w:hint="eastAsia" w:ascii="宋体" w:hAnsi="宋体" w:eastAsia="宋体" w:cs="宋体"/>
          <w:b/>
          <w:bCs/>
          <w:sz w:val="24"/>
        </w:rPr>
        <w:br w:type="page"/>
      </w:r>
    </w:p>
    <w:p w14:paraId="2B8023D5">
      <w:pPr>
        <w:pStyle w:val="6"/>
        <w:widowControl/>
        <w:rPr>
          <w:rFonts w:hint="eastAsia" w:ascii="宋体" w:hAnsi="宋体" w:eastAsia="宋体" w:cs="宋体"/>
        </w:rPr>
      </w:pPr>
      <w:r>
        <w:rPr>
          <w:rFonts w:hint="eastAsia" w:ascii="宋体" w:hAnsi="宋体" w:eastAsia="宋体" w:cs="宋体"/>
          <w:b/>
          <w:bCs/>
        </w:rPr>
        <w:t>原招标文件内容：</w:t>
      </w:r>
    </w:p>
    <w:p w14:paraId="4EDE2327">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第四章 评标程序、评标方法和评标标准  二、评标标准中   管理人员要求</w:t>
      </w:r>
    </w:p>
    <w:p w14:paraId="52A5B017">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1. 投标人拟派的管理人员（除项目经理及副经理）均本科及以上学历，管理学相关专业，均有5年（含）以上工作经验，得1分。</w:t>
      </w:r>
    </w:p>
    <w:p w14:paraId="2667A898">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注：投标人须提供拟派人员的工作简历、项目业主单位开具的工作经验证明材料扫描件以及近半年内任意一个月依法缴纳社保相关证明材料，以上材料均需加盖投标人公章，否则不得分。</w:t>
      </w:r>
    </w:p>
    <w:p w14:paraId="6667F985">
      <w:pPr>
        <w:pStyle w:val="6"/>
        <w:widowControl/>
        <w:spacing w:beforeAutospacing="0" w:afterAutospacing="0" w:line="360" w:lineRule="auto"/>
        <w:rPr>
          <w:rFonts w:hint="eastAsia" w:ascii="宋体" w:hAnsi="宋体" w:eastAsia="宋体" w:cs="宋体"/>
        </w:rPr>
      </w:pPr>
    </w:p>
    <w:p w14:paraId="62CAB646">
      <w:pPr>
        <w:adjustRightInd w:val="0"/>
        <w:snapToGrid w:val="0"/>
        <w:spacing w:line="360" w:lineRule="auto"/>
        <w:rPr>
          <w:rFonts w:hint="eastAsia" w:ascii="宋体" w:hAnsi="宋体" w:eastAsia="宋体" w:cs="宋体"/>
          <w:sz w:val="24"/>
        </w:rPr>
      </w:pPr>
      <w:r>
        <w:rPr>
          <w:rFonts w:hint="eastAsia" w:ascii="宋体" w:hAnsi="宋体" w:eastAsia="宋体" w:cs="宋体"/>
          <w:sz w:val="24"/>
        </w:rPr>
        <w:t>2. 拟派项目经理及副经理均本科及以上学历，管理学相关专业，均有10年（含）以上工作经验的，得3分；</w:t>
      </w:r>
    </w:p>
    <w:p w14:paraId="15BF836F">
      <w:pPr>
        <w:adjustRightInd w:val="0"/>
        <w:snapToGrid w:val="0"/>
        <w:spacing w:line="360" w:lineRule="auto"/>
        <w:rPr>
          <w:rFonts w:hint="eastAsia" w:ascii="宋体" w:hAnsi="宋体" w:eastAsia="宋体" w:cs="宋体"/>
          <w:sz w:val="24"/>
        </w:rPr>
      </w:pPr>
      <w:r>
        <w:rPr>
          <w:rFonts w:hint="eastAsia" w:ascii="宋体" w:hAnsi="宋体" w:eastAsia="宋体" w:cs="宋体"/>
          <w:sz w:val="24"/>
        </w:rPr>
        <w:t>均本科及以上学历，管理学相关专业，均有8年（含）~10年（不含）工作经验，得2分；</w:t>
      </w:r>
    </w:p>
    <w:p w14:paraId="6F21F14B">
      <w:pPr>
        <w:adjustRightInd w:val="0"/>
        <w:snapToGrid w:val="0"/>
        <w:spacing w:line="360" w:lineRule="auto"/>
        <w:rPr>
          <w:rFonts w:hint="eastAsia" w:ascii="宋体" w:hAnsi="宋体" w:eastAsia="宋体" w:cs="宋体"/>
          <w:sz w:val="24"/>
        </w:rPr>
      </w:pPr>
      <w:r>
        <w:rPr>
          <w:rFonts w:hint="eastAsia" w:ascii="宋体" w:hAnsi="宋体" w:eastAsia="宋体" w:cs="宋体"/>
          <w:sz w:val="24"/>
        </w:rPr>
        <w:t>均本科及以上学历，管理学相关专业，均有5年（含）~8年（不含）工作经验，得1分；</w:t>
      </w:r>
    </w:p>
    <w:p w14:paraId="32F8406B">
      <w:pPr>
        <w:pStyle w:val="6"/>
        <w:widowControl/>
        <w:spacing w:beforeAutospacing="0" w:afterAutospacing="0" w:line="360" w:lineRule="auto"/>
        <w:rPr>
          <w:rFonts w:hint="eastAsia" w:ascii="宋体" w:hAnsi="宋体" w:eastAsia="宋体" w:cs="宋体"/>
        </w:rPr>
      </w:pPr>
      <w:r>
        <w:rPr>
          <w:rFonts w:hint="eastAsia" w:ascii="宋体" w:hAnsi="宋体" w:eastAsia="宋体" w:cs="宋体"/>
        </w:rPr>
        <w:t>注：投标人须提供拟派人员的工作简历、项目业主单位开具的工作经验证明材料扫描件以及近半年内任意一个月依法缴纳社保相关证明材料，以上材料均需加盖投标人公章，否则不得分。</w:t>
      </w:r>
    </w:p>
    <w:p w14:paraId="22E6F2B9">
      <w:pPr>
        <w:pStyle w:val="6"/>
        <w:widowControl/>
        <w:spacing w:beforeAutospacing="0" w:afterAutospacing="0" w:line="360" w:lineRule="auto"/>
        <w:rPr>
          <w:rFonts w:hint="eastAsia" w:ascii="宋体" w:hAnsi="宋体" w:eastAsia="宋体" w:cs="宋体"/>
        </w:rPr>
      </w:pPr>
    </w:p>
    <w:p w14:paraId="2DA075D6">
      <w:pPr>
        <w:pStyle w:val="6"/>
        <w:widowControl/>
        <w:spacing w:beforeAutospacing="0" w:afterAutospacing="0" w:line="360" w:lineRule="auto"/>
        <w:rPr>
          <w:rFonts w:hint="eastAsia" w:ascii="宋体" w:hAnsi="宋体" w:eastAsia="宋体" w:cs="宋体"/>
          <w:b/>
          <w:bCs/>
        </w:rPr>
      </w:pPr>
      <w:r>
        <w:rPr>
          <w:rFonts w:hint="eastAsia" w:ascii="宋体" w:hAnsi="宋体" w:eastAsia="宋体" w:cs="宋体"/>
          <w:b/>
          <w:bCs/>
        </w:rPr>
        <w:t>现更正为：</w:t>
      </w:r>
    </w:p>
    <w:p w14:paraId="3716044C">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第四章 评标程序、评标方法和评标标准     二、评标标准    管理人员要求：1. 投标人拟派的管理人员（除项目经理及副经理）均专科及以上学历，具备与本项目相关的专业，均有5年（含）以上工作经验，得1分。</w:t>
      </w:r>
    </w:p>
    <w:p w14:paraId="54F6D992">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注：（1）投标人须提供拟派管理人员的工作简历及学历证明复印件；（2）投标人拟派的管理人员均须为本单位正式员工，提供相关证明材料或承诺书；（3）投标人拟派的管理人员均须具备相关工作经验，提供相关证明材料或承诺书；（4）以上材料均需加盖投标人公章，否则不得分。</w:t>
      </w:r>
    </w:p>
    <w:p w14:paraId="0D41C1EB">
      <w:pPr>
        <w:adjustRightInd w:val="0"/>
        <w:snapToGrid w:val="0"/>
        <w:spacing w:line="360" w:lineRule="auto"/>
        <w:rPr>
          <w:rFonts w:hint="eastAsia" w:ascii="宋体" w:hAnsi="宋体" w:eastAsia="宋体" w:cs="宋体"/>
          <w:sz w:val="24"/>
        </w:rPr>
      </w:pPr>
      <w:r>
        <w:rPr>
          <w:rFonts w:hint="eastAsia" w:ascii="宋体" w:hAnsi="宋体" w:eastAsia="宋体" w:cs="宋体"/>
          <w:sz w:val="24"/>
        </w:rPr>
        <w:t>2. 拟派项目经理及副经理均本科及以上学历，具备与本项目相关的专业，均有10年（含）以上工作经验的，得3分；</w:t>
      </w:r>
    </w:p>
    <w:p w14:paraId="3B6E5472">
      <w:pPr>
        <w:adjustRightInd w:val="0"/>
        <w:snapToGrid w:val="0"/>
        <w:spacing w:line="360" w:lineRule="auto"/>
        <w:rPr>
          <w:rFonts w:hint="eastAsia" w:ascii="宋体" w:hAnsi="宋体" w:eastAsia="宋体" w:cs="宋体"/>
          <w:sz w:val="24"/>
        </w:rPr>
      </w:pPr>
      <w:r>
        <w:rPr>
          <w:rFonts w:hint="eastAsia" w:ascii="宋体" w:hAnsi="宋体" w:eastAsia="宋体" w:cs="宋体"/>
          <w:sz w:val="24"/>
        </w:rPr>
        <w:t>均本科及以上学历，且具备与本项目相关的专业，均有8年（含）~10年（不含）工作经验，得2分；</w:t>
      </w:r>
    </w:p>
    <w:p w14:paraId="675A3E5F">
      <w:pPr>
        <w:adjustRightInd w:val="0"/>
        <w:snapToGrid w:val="0"/>
        <w:spacing w:line="360" w:lineRule="auto"/>
        <w:rPr>
          <w:rFonts w:hint="eastAsia" w:ascii="宋体" w:hAnsi="宋体" w:eastAsia="宋体" w:cs="宋体"/>
          <w:sz w:val="24"/>
        </w:rPr>
      </w:pPr>
      <w:r>
        <w:rPr>
          <w:rFonts w:hint="eastAsia" w:ascii="宋体" w:hAnsi="宋体" w:eastAsia="宋体" w:cs="宋体"/>
          <w:sz w:val="24"/>
        </w:rPr>
        <w:t>均本科及以上学历，且具备与本项目相关的专业，均有5年（含）~8年（不含）工作经验，得1分；</w:t>
      </w:r>
    </w:p>
    <w:p w14:paraId="3683FD26">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注：（1）投标人须提供拟派项目经理及副经理的工作简历及学历证明复印件；（2）投标人拟派的项目经理及副经理均须为本单位正式员工，提供相关证明材料或承诺书；（3）投标人拟派的项目经理及副经理均须具备相关工作经验，提供相关证明材料或承诺书；（4）以上材料均需加盖投标人公章，否则不得分。</w:t>
      </w:r>
    </w:p>
    <w:p w14:paraId="68BB35C7">
      <w:pPr>
        <w:pStyle w:val="6"/>
        <w:widowControl/>
        <w:numPr>
          <w:ilvl w:val="0"/>
          <w:numId w:val="1"/>
        </w:numPr>
        <w:rPr>
          <w:rStyle w:val="9"/>
          <w:rFonts w:hint="eastAsia" w:ascii="宋体" w:hAnsi="宋体" w:eastAsia="宋体" w:cs="宋体"/>
        </w:rPr>
      </w:pPr>
      <w:r>
        <w:rPr>
          <w:rStyle w:val="9"/>
          <w:rFonts w:hint="eastAsia" w:ascii="宋体" w:hAnsi="宋体" w:eastAsia="宋体" w:cs="宋体"/>
        </w:rPr>
        <w:t>其他补充事宜</w:t>
      </w:r>
    </w:p>
    <w:p w14:paraId="2C3C8445">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1.各供应商需重新下载更正后的招标文件，并严格按照更正后招标文件准备投标文件。</w:t>
      </w:r>
    </w:p>
    <w:p w14:paraId="4E2AD396">
      <w:pPr>
        <w:pStyle w:val="6"/>
        <w:widowControl/>
        <w:spacing w:beforeAutospacing="0" w:afterAutospacing="0" w:line="360" w:lineRule="auto"/>
        <w:jc w:val="both"/>
        <w:rPr>
          <w:rFonts w:hint="eastAsia" w:ascii="宋体" w:hAnsi="宋体" w:eastAsia="宋体" w:cs="宋体"/>
        </w:rPr>
      </w:pPr>
      <w:r>
        <w:rPr>
          <w:rFonts w:hint="eastAsia" w:ascii="宋体" w:hAnsi="宋体" w:eastAsia="宋体" w:cs="宋体"/>
        </w:rPr>
        <w:t>2.本项目投标截止时间、开标时间延期为：2025年12月1日10点00分（北京时间）。</w:t>
      </w:r>
    </w:p>
    <w:p w14:paraId="687DEC4E">
      <w:pPr>
        <w:pStyle w:val="6"/>
        <w:widowControl/>
        <w:rPr>
          <w:rFonts w:hint="eastAsia" w:ascii="宋体" w:hAnsi="宋体" w:eastAsia="宋体" w:cs="宋体"/>
        </w:rPr>
      </w:pPr>
      <w:r>
        <w:rPr>
          <w:rStyle w:val="9"/>
          <w:rFonts w:hint="eastAsia" w:ascii="宋体" w:hAnsi="宋体" w:eastAsia="宋体" w:cs="宋体"/>
        </w:rPr>
        <w:t>四、凡对本次公告内容提出询问，请按以下方式联系。</w:t>
      </w:r>
      <w:bookmarkStart w:id="0" w:name="_GoBack"/>
      <w:bookmarkEnd w:id="0"/>
    </w:p>
    <w:p w14:paraId="4E198EF6">
      <w:pPr>
        <w:pStyle w:val="6"/>
        <w:widowControl/>
        <w:rPr>
          <w:rFonts w:hint="eastAsia" w:ascii="宋体" w:hAnsi="宋体" w:eastAsia="宋体" w:cs="宋体"/>
        </w:rPr>
      </w:pPr>
      <w:r>
        <w:rPr>
          <w:rFonts w:hint="eastAsia" w:ascii="宋体" w:hAnsi="宋体" w:eastAsia="宋体" w:cs="宋体"/>
        </w:rPr>
        <w:t>1.采购人信息</w:t>
      </w:r>
    </w:p>
    <w:p w14:paraId="110D7F51">
      <w:pPr>
        <w:pStyle w:val="6"/>
        <w:widowControl/>
        <w:rPr>
          <w:rFonts w:hint="eastAsia" w:ascii="宋体" w:hAnsi="宋体" w:eastAsia="宋体" w:cs="宋体"/>
        </w:rPr>
      </w:pPr>
      <w:r>
        <w:rPr>
          <w:rFonts w:hint="eastAsia" w:ascii="宋体" w:hAnsi="宋体" w:eastAsia="宋体" w:cs="宋体"/>
        </w:rPr>
        <w:t>名 称：首都博物馆　　　　　</w:t>
      </w:r>
    </w:p>
    <w:p w14:paraId="7213CDAF">
      <w:pPr>
        <w:pStyle w:val="6"/>
        <w:widowControl/>
        <w:rPr>
          <w:rFonts w:hint="eastAsia" w:ascii="宋体" w:hAnsi="宋体" w:eastAsia="宋体" w:cs="宋体"/>
        </w:rPr>
      </w:pPr>
      <w:r>
        <w:rPr>
          <w:rFonts w:hint="eastAsia" w:ascii="宋体" w:hAnsi="宋体" w:eastAsia="宋体" w:cs="宋体"/>
        </w:rPr>
        <w:t>地址：北京市西城区复兴门外大街16号　　　　　　　　</w:t>
      </w:r>
    </w:p>
    <w:p w14:paraId="1625C3FB">
      <w:pPr>
        <w:pStyle w:val="6"/>
        <w:widowControl/>
        <w:rPr>
          <w:rFonts w:hint="eastAsia" w:ascii="宋体" w:hAnsi="宋体" w:eastAsia="宋体" w:cs="宋体"/>
        </w:rPr>
      </w:pPr>
      <w:r>
        <w:rPr>
          <w:rFonts w:hint="eastAsia" w:ascii="宋体" w:hAnsi="宋体" w:eastAsia="宋体" w:cs="宋体"/>
        </w:rPr>
        <w:t>联系方式：赵老师,010-63312976　　　　　　</w:t>
      </w:r>
    </w:p>
    <w:p w14:paraId="6B8715E6">
      <w:pPr>
        <w:pStyle w:val="6"/>
        <w:widowControl/>
        <w:rPr>
          <w:rFonts w:hint="eastAsia" w:ascii="宋体" w:hAnsi="宋体" w:eastAsia="宋体" w:cs="宋体"/>
        </w:rPr>
      </w:pPr>
      <w:r>
        <w:rPr>
          <w:rFonts w:hint="eastAsia" w:ascii="宋体" w:hAnsi="宋体" w:eastAsia="宋体" w:cs="宋体"/>
        </w:rPr>
        <w:t>2.采购代理机构信息</w:t>
      </w:r>
    </w:p>
    <w:p w14:paraId="2A720527">
      <w:pPr>
        <w:pStyle w:val="6"/>
        <w:widowControl/>
        <w:rPr>
          <w:rFonts w:hint="eastAsia" w:ascii="宋体" w:hAnsi="宋体" w:eastAsia="宋体" w:cs="宋体"/>
        </w:rPr>
      </w:pPr>
      <w:r>
        <w:rPr>
          <w:rFonts w:hint="eastAsia" w:ascii="宋体" w:hAnsi="宋体" w:eastAsia="宋体" w:cs="宋体"/>
        </w:rPr>
        <w:t>名 称：北京建安信达招标代理有限公司　　　　　　　　　　　　</w:t>
      </w:r>
    </w:p>
    <w:p w14:paraId="6F141EF3">
      <w:pPr>
        <w:pStyle w:val="6"/>
        <w:widowControl/>
        <w:rPr>
          <w:rFonts w:hint="eastAsia" w:ascii="宋体" w:hAnsi="宋体" w:eastAsia="宋体" w:cs="宋体"/>
        </w:rPr>
      </w:pPr>
      <w:r>
        <w:rPr>
          <w:rFonts w:hint="eastAsia" w:ascii="宋体" w:hAnsi="宋体" w:eastAsia="宋体" w:cs="宋体"/>
        </w:rPr>
        <w:t>地　址：北京市朝阳区工体东路中国红街3号楼501　　　　　　　　　　　　</w:t>
      </w:r>
    </w:p>
    <w:p w14:paraId="3ACEB9CB">
      <w:pPr>
        <w:pStyle w:val="6"/>
        <w:widowControl/>
        <w:rPr>
          <w:rFonts w:hint="eastAsia" w:ascii="宋体" w:hAnsi="宋体" w:eastAsia="宋体" w:cs="宋体"/>
        </w:rPr>
      </w:pPr>
      <w:r>
        <w:rPr>
          <w:rFonts w:hint="eastAsia" w:ascii="宋体" w:hAnsi="宋体" w:eastAsia="宋体" w:cs="宋体"/>
        </w:rPr>
        <w:t>联系方式：李巨，010-85188519　　　　　　　　　　　　</w:t>
      </w:r>
    </w:p>
    <w:p w14:paraId="18F7CE39">
      <w:pPr>
        <w:pStyle w:val="6"/>
        <w:widowControl/>
        <w:rPr>
          <w:rFonts w:hint="eastAsia" w:ascii="宋体" w:hAnsi="宋体" w:eastAsia="宋体" w:cs="宋体"/>
        </w:rPr>
      </w:pPr>
      <w:r>
        <w:rPr>
          <w:rFonts w:hint="eastAsia" w:ascii="宋体" w:hAnsi="宋体" w:eastAsia="宋体" w:cs="宋体"/>
        </w:rPr>
        <w:t>3.项目联系方式</w:t>
      </w:r>
    </w:p>
    <w:p w14:paraId="1936E5EA">
      <w:pPr>
        <w:pStyle w:val="6"/>
        <w:widowControl/>
        <w:rPr>
          <w:rFonts w:hint="eastAsia" w:ascii="宋体" w:hAnsi="宋体" w:eastAsia="宋体" w:cs="宋体"/>
        </w:rPr>
      </w:pPr>
      <w:r>
        <w:rPr>
          <w:rFonts w:hint="eastAsia" w:ascii="宋体" w:hAnsi="宋体" w:eastAsia="宋体" w:cs="宋体"/>
        </w:rPr>
        <w:t>项目联系人：李巨</w:t>
      </w:r>
    </w:p>
    <w:p w14:paraId="35312691">
      <w:pPr>
        <w:pStyle w:val="6"/>
        <w:widowControl/>
        <w:rPr>
          <w:rFonts w:hint="eastAsia" w:ascii="宋体" w:hAnsi="宋体" w:eastAsia="宋体" w:cs="宋体"/>
        </w:rPr>
      </w:pPr>
      <w:r>
        <w:rPr>
          <w:rFonts w:hint="eastAsia" w:ascii="宋体" w:hAnsi="宋体" w:eastAsia="宋体" w:cs="宋体"/>
        </w:rPr>
        <w:t>电　话：010-85188519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3F994"/>
    <w:multiLevelType w:val="singleLevel"/>
    <w:tmpl w:val="75D3F99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2F"/>
    <w:rsid w:val="000676DA"/>
    <w:rsid w:val="0065121E"/>
    <w:rsid w:val="007C349B"/>
    <w:rsid w:val="0095653F"/>
    <w:rsid w:val="00A33192"/>
    <w:rsid w:val="00A579BF"/>
    <w:rsid w:val="00B21BC7"/>
    <w:rsid w:val="00E63C2F"/>
    <w:rsid w:val="00ED1EEB"/>
    <w:rsid w:val="01610122"/>
    <w:rsid w:val="04090D29"/>
    <w:rsid w:val="0A0351E4"/>
    <w:rsid w:val="0B1D330C"/>
    <w:rsid w:val="13E670CA"/>
    <w:rsid w:val="1C7F7983"/>
    <w:rsid w:val="22667DB8"/>
    <w:rsid w:val="291856C6"/>
    <w:rsid w:val="3CA01523"/>
    <w:rsid w:val="576F2849"/>
    <w:rsid w:val="631D4DCC"/>
    <w:rsid w:val="657A4758"/>
    <w:rsid w:val="6F0357BE"/>
    <w:rsid w:val="794C5FB4"/>
    <w:rsid w:val="7A4F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lock Text"/>
    <w:basedOn w:val="1"/>
    <w:next w:val="4"/>
    <w:qFormat/>
    <w:uiPriority w:val="0"/>
    <w:pPr>
      <w:widowControl/>
      <w:ind w:left="480" w:right="-341" w:firstLine="513"/>
    </w:pPr>
    <w:rPr>
      <w:kern w:val="0"/>
      <w:sz w:val="24"/>
      <w:szCs w:val="20"/>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1266</Words>
  <Characters>1473</Characters>
  <Lines>11</Lines>
  <Paragraphs>3</Paragraphs>
  <TotalTime>26</TotalTime>
  <ScaleCrop>false</ScaleCrop>
  <LinksUpToDate>false</LinksUpToDate>
  <CharactersWithSpaces>1578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2025-11-13T05:45:00Z</dcterms:created>
  <dc:creator>zhaoj</dc:creator>
  <cp:lastModifiedBy>张琪悦</cp:lastModifiedBy>
  <dcterms:modified xsi:type="dcterms:W3CDTF">2025-11-14T02:45:41Z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eyJoZGlkIjoiMGI3ZWY3MzA4Zjc3NjRkNGYyNTkzZTc2NWQ0NzUwMjgiLCJ1c2VySWQiOiI5MTU4MjIyOTEifQ==</vt:lpwstr>
  </property>
  <property fmtid="{D5CDD505-2E9C-101B-9397-08002B2CF9AE}" pid="4" name="ICV">
    <vt:lpwstr>5AE924AC0D9948A8BBC7BECE0EE19DC6_12</vt:lpwstr>
  </property>
</Properties>
</file>