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875" w14:textId="77777777" w:rsidR="00707483" w:rsidRPr="005A63E0" w:rsidRDefault="005A63E0">
      <w:pPr>
        <w:pStyle w:val="1"/>
        <w:tabs>
          <w:tab w:val="left" w:pos="0"/>
        </w:tabs>
        <w:autoSpaceDE w:val="0"/>
        <w:autoSpaceDN w:val="0"/>
        <w:adjustRightInd w:val="0"/>
        <w:spacing w:before="0" w:beforeAutospacing="0" w:after="0" w:afterAutospacing="0" w:line="360" w:lineRule="auto"/>
        <w:ind w:firstLineChars="200" w:firstLine="482"/>
        <w:jc w:val="center"/>
        <w:rPr>
          <w:rFonts w:ascii="Times New Roman" w:hAnsi="Times New Roman" w:cs="Times New Roman"/>
          <w:sz w:val="24"/>
          <w:szCs w:val="24"/>
        </w:rPr>
      </w:pPr>
      <w:bookmarkStart w:id="0" w:name="_Toc35393813"/>
      <w:r w:rsidRPr="005A63E0">
        <w:rPr>
          <w:rFonts w:ascii="Times New Roman" w:hAnsi="Times New Roman" w:cs="Times New Roman"/>
          <w:sz w:val="24"/>
          <w:szCs w:val="24"/>
        </w:rPr>
        <w:t>更正公告</w:t>
      </w:r>
      <w:bookmarkEnd w:id="0"/>
    </w:p>
    <w:p w14:paraId="5BF9CBBE" w14:textId="77777777" w:rsidR="00707483" w:rsidRPr="005A63E0" w:rsidRDefault="005A63E0">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1" w:name="_Toc28359027"/>
      <w:bookmarkStart w:id="2" w:name="_Toc28359104"/>
      <w:bookmarkStart w:id="3" w:name="_Toc35393645"/>
      <w:bookmarkStart w:id="4" w:name="_Toc35393814"/>
      <w:r w:rsidRPr="005A63E0">
        <w:rPr>
          <w:rFonts w:ascii="Times New Roman" w:hAnsi="Times New Roman" w:cs="Times New Roman"/>
          <w:b w:val="0"/>
          <w:sz w:val="24"/>
          <w:szCs w:val="24"/>
        </w:rPr>
        <w:t>一、项目基本情况</w:t>
      </w:r>
      <w:bookmarkEnd w:id="1"/>
      <w:bookmarkEnd w:id="2"/>
      <w:bookmarkEnd w:id="3"/>
      <w:bookmarkEnd w:id="4"/>
    </w:p>
    <w:p w14:paraId="4B8453A0" w14:textId="2BB3A2BC"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原公告的采购项目编号：</w:t>
      </w:r>
      <w:r w:rsidR="005B6743" w:rsidRPr="005A63E0">
        <w:rPr>
          <w:rFonts w:ascii="Times New Roman" w:eastAsia="宋体" w:hAnsi="Times New Roman"/>
          <w:sz w:val="24"/>
          <w:szCs w:val="24"/>
        </w:rPr>
        <w:t>BJJQ-2025-033</w:t>
      </w:r>
    </w:p>
    <w:p w14:paraId="7C573804" w14:textId="7BE62280"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原公告的采购项目名称：</w:t>
      </w:r>
      <w:r w:rsidR="005B6743" w:rsidRPr="005A63E0">
        <w:rPr>
          <w:rFonts w:ascii="Times New Roman" w:eastAsia="宋体" w:hAnsi="Times New Roman"/>
          <w:sz w:val="24"/>
          <w:szCs w:val="24"/>
        </w:rPr>
        <w:t>2025</w:t>
      </w:r>
      <w:r w:rsidR="005B6743" w:rsidRPr="005A63E0">
        <w:rPr>
          <w:rFonts w:ascii="Times New Roman" w:eastAsia="宋体" w:hAnsi="Times New Roman"/>
          <w:sz w:val="24"/>
          <w:szCs w:val="24"/>
        </w:rPr>
        <w:t>年《养生堂》观众服务</w:t>
      </w:r>
    </w:p>
    <w:p w14:paraId="1DFFA510" w14:textId="33627152"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首次公告日期：</w:t>
      </w:r>
      <w:r w:rsidRPr="005A63E0">
        <w:rPr>
          <w:rFonts w:ascii="Times New Roman" w:eastAsia="宋体" w:hAnsi="Times New Roman"/>
          <w:sz w:val="24"/>
          <w:szCs w:val="24"/>
        </w:rPr>
        <w:t>202</w:t>
      </w:r>
      <w:r w:rsidR="005B6743" w:rsidRPr="005A63E0">
        <w:rPr>
          <w:rFonts w:ascii="Times New Roman" w:eastAsia="宋体" w:hAnsi="Times New Roman"/>
          <w:sz w:val="24"/>
          <w:szCs w:val="24"/>
        </w:rPr>
        <w:t>5</w:t>
      </w:r>
      <w:r w:rsidRPr="005A63E0">
        <w:rPr>
          <w:rFonts w:ascii="Times New Roman" w:eastAsia="宋体" w:hAnsi="Times New Roman"/>
          <w:sz w:val="24"/>
          <w:szCs w:val="24"/>
        </w:rPr>
        <w:t>年</w:t>
      </w:r>
      <w:r w:rsidR="005B6743" w:rsidRPr="005A63E0">
        <w:rPr>
          <w:rFonts w:ascii="Times New Roman" w:eastAsia="宋体" w:hAnsi="Times New Roman"/>
          <w:sz w:val="24"/>
          <w:szCs w:val="24"/>
        </w:rPr>
        <w:t>2</w:t>
      </w:r>
      <w:r w:rsidRPr="005A63E0">
        <w:rPr>
          <w:rFonts w:ascii="Times New Roman" w:eastAsia="宋体" w:hAnsi="Times New Roman"/>
          <w:sz w:val="24"/>
          <w:szCs w:val="24"/>
        </w:rPr>
        <w:t>月</w:t>
      </w:r>
      <w:r w:rsidR="005B6743" w:rsidRPr="005A63E0">
        <w:rPr>
          <w:rFonts w:ascii="Times New Roman" w:eastAsia="宋体" w:hAnsi="Times New Roman"/>
          <w:sz w:val="24"/>
          <w:szCs w:val="24"/>
        </w:rPr>
        <w:t>1</w:t>
      </w:r>
      <w:r w:rsidRPr="005A63E0">
        <w:rPr>
          <w:rFonts w:ascii="Times New Roman" w:eastAsia="宋体" w:hAnsi="Times New Roman"/>
          <w:sz w:val="24"/>
          <w:szCs w:val="24"/>
        </w:rPr>
        <w:t>0</w:t>
      </w:r>
      <w:r w:rsidRPr="005A63E0">
        <w:rPr>
          <w:rFonts w:ascii="Times New Roman" w:eastAsia="宋体" w:hAnsi="Times New Roman"/>
          <w:sz w:val="24"/>
          <w:szCs w:val="24"/>
        </w:rPr>
        <w:t>日</w:t>
      </w:r>
    </w:p>
    <w:p w14:paraId="7BE3AEE7" w14:textId="77777777" w:rsidR="00707483" w:rsidRPr="005A63E0" w:rsidRDefault="005A63E0">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5" w:name="_Toc28359028"/>
      <w:bookmarkStart w:id="6" w:name="_Toc35393646"/>
      <w:bookmarkStart w:id="7" w:name="_Toc35393815"/>
      <w:bookmarkStart w:id="8" w:name="_Toc28359105"/>
      <w:r w:rsidRPr="005A63E0">
        <w:rPr>
          <w:rFonts w:ascii="Times New Roman" w:hAnsi="Times New Roman" w:cs="Times New Roman"/>
          <w:b w:val="0"/>
          <w:sz w:val="24"/>
          <w:szCs w:val="24"/>
        </w:rPr>
        <w:t>二、更正信息</w:t>
      </w:r>
      <w:bookmarkEnd w:id="5"/>
      <w:bookmarkEnd w:id="6"/>
      <w:bookmarkEnd w:id="7"/>
      <w:bookmarkEnd w:id="8"/>
    </w:p>
    <w:p w14:paraId="53D17479" w14:textId="77777777"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更正事项：</w:t>
      </w:r>
      <w:r w:rsidRPr="005A63E0">
        <w:rPr>
          <w:rFonts w:ascii="Times New Roman" w:eastAsia="宋体" w:hAnsi="Times New Roman"/>
          <w:sz w:val="24"/>
          <w:szCs w:val="24"/>
        </w:rPr>
        <w:t>√</w:t>
      </w:r>
      <w:r w:rsidRPr="005A63E0">
        <w:rPr>
          <w:rFonts w:ascii="Times New Roman" w:eastAsia="宋体" w:hAnsi="Times New Roman"/>
          <w:sz w:val="24"/>
          <w:szCs w:val="24"/>
        </w:rPr>
        <w:t>采购公告</w:t>
      </w:r>
      <w:r w:rsidRPr="005A63E0">
        <w:rPr>
          <w:rFonts w:ascii="Times New Roman" w:eastAsia="宋体" w:hAnsi="Times New Roman"/>
          <w:sz w:val="24"/>
          <w:szCs w:val="24"/>
        </w:rPr>
        <w:t>√</w:t>
      </w:r>
      <w:r w:rsidRPr="005A63E0">
        <w:rPr>
          <w:rFonts w:ascii="Times New Roman" w:eastAsia="宋体" w:hAnsi="Times New Roman"/>
          <w:sz w:val="24"/>
          <w:szCs w:val="24"/>
        </w:rPr>
        <w:t>采购文件</w:t>
      </w:r>
      <w:r w:rsidRPr="005A63E0">
        <w:rPr>
          <w:rFonts w:ascii="Times New Roman" w:eastAsia="宋体" w:hAnsi="Times New Roman"/>
          <w:sz w:val="24"/>
          <w:szCs w:val="24"/>
        </w:rPr>
        <w:t>□</w:t>
      </w:r>
      <w:r w:rsidRPr="005A63E0">
        <w:rPr>
          <w:rFonts w:ascii="Times New Roman" w:eastAsia="宋体" w:hAnsi="Times New Roman"/>
          <w:sz w:val="24"/>
          <w:szCs w:val="24"/>
        </w:rPr>
        <w:t>采购结果</w:t>
      </w:r>
    </w:p>
    <w:p w14:paraId="6F7BC654" w14:textId="77777777"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更正内容：</w:t>
      </w:r>
    </w:p>
    <w:p w14:paraId="05204CAE" w14:textId="77777777" w:rsidR="005B6743" w:rsidRPr="005A63E0" w:rsidRDefault="005B6743" w:rsidP="005B6743">
      <w:pPr>
        <w:spacing w:line="360" w:lineRule="auto"/>
        <w:ind w:firstLineChars="200" w:firstLine="480"/>
        <w:rPr>
          <w:rFonts w:ascii="Times New Roman" w:eastAsia="宋体" w:hAnsi="Times New Roman"/>
          <w:sz w:val="24"/>
        </w:rPr>
      </w:pPr>
      <w:r w:rsidRPr="005A63E0">
        <w:rPr>
          <w:rFonts w:ascii="Times New Roman" w:eastAsia="宋体" w:hAnsi="Times New Roman"/>
          <w:sz w:val="24"/>
        </w:rPr>
        <w:t>1.</w:t>
      </w:r>
      <w:r w:rsidRPr="005A63E0">
        <w:rPr>
          <w:rFonts w:ascii="Times New Roman" w:eastAsia="宋体" w:hAnsi="Times New Roman"/>
          <w:sz w:val="24"/>
        </w:rPr>
        <w:t>获取采购文件时间由</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2</w:t>
      </w:r>
      <w:r w:rsidRPr="005A63E0">
        <w:rPr>
          <w:rFonts w:ascii="Times New Roman" w:eastAsia="宋体" w:hAnsi="Times New Roman"/>
          <w:sz w:val="24"/>
        </w:rPr>
        <w:t>月</w:t>
      </w:r>
      <w:r w:rsidRPr="005A63E0">
        <w:rPr>
          <w:rFonts w:ascii="Times New Roman" w:eastAsia="宋体" w:hAnsi="Times New Roman"/>
          <w:sz w:val="24"/>
        </w:rPr>
        <w:t>10</w:t>
      </w:r>
      <w:r w:rsidRPr="005A63E0">
        <w:rPr>
          <w:rFonts w:ascii="Times New Roman" w:eastAsia="宋体" w:hAnsi="Times New Roman"/>
          <w:sz w:val="24"/>
        </w:rPr>
        <w:t>日至</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2</w:t>
      </w:r>
      <w:r w:rsidRPr="005A63E0">
        <w:rPr>
          <w:rFonts w:ascii="Times New Roman" w:eastAsia="宋体" w:hAnsi="Times New Roman"/>
          <w:sz w:val="24"/>
        </w:rPr>
        <w:t>月</w:t>
      </w:r>
      <w:r w:rsidRPr="005A63E0">
        <w:rPr>
          <w:rFonts w:ascii="Times New Roman" w:eastAsia="宋体" w:hAnsi="Times New Roman"/>
          <w:sz w:val="24"/>
        </w:rPr>
        <w:t>17</w:t>
      </w:r>
      <w:r w:rsidRPr="005A63E0">
        <w:rPr>
          <w:rFonts w:ascii="Times New Roman" w:eastAsia="宋体" w:hAnsi="Times New Roman"/>
          <w:sz w:val="24"/>
        </w:rPr>
        <w:t>日，每天上午</w:t>
      </w:r>
      <w:r w:rsidRPr="005A63E0">
        <w:rPr>
          <w:rFonts w:ascii="Times New Roman" w:eastAsia="宋体" w:hAnsi="Times New Roman"/>
          <w:sz w:val="24"/>
        </w:rPr>
        <w:t>09</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至</w:t>
      </w:r>
      <w:r w:rsidRPr="005A63E0">
        <w:rPr>
          <w:rFonts w:ascii="Times New Roman" w:eastAsia="宋体" w:hAnsi="Times New Roman"/>
          <w:sz w:val="24"/>
        </w:rPr>
        <w:t>12</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，下午</w:t>
      </w:r>
      <w:r w:rsidRPr="005A63E0">
        <w:rPr>
          <w:rFonts w:ascii="Times New Roman" w:eastAsia="宋体" w:hAnsi="Times New Roman"/>
          <w:sz w:val="24"/>
        </w:rPr>
        <w:t>12</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至</w:t>
      </w:r>
      <w:r w:rsidRPr="005A63E0">
        <w:rPr>
          <w:rFonts w:ascii="Times New Roman" w:eastAsia="宋体" w:hAnsi="Times New Roman"/>
          <w:sz w:val="24"/>
        </w:rPr>
        <w:t>17</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（北京时间，法定节假日除外）</w:t>
      </w:r>
      <w:r w:rsidRPr="005A63E0">
        <w:rPr>
          <w:rFonts w:ascii="Times New Roman" w:eastAsia="宋体" w:hAnsi="Times New Roman"/>
          <w:sz w:val="24"/>
        </w:rPr>
        <w:t>”</w:t>
      </w:r>
      <w:r w:rsidRPr="005A63E0">
        <w:rPr>
          <w:rFonts w:ascii="Times New Roman" w:eastAsia="宋体" w:hAnsi="Times New Roman"/>
          <w:sz w:val="24"/>
        </w:rPr>
        <w:t>更正为</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2</w:t>
      </w:r>
      <w:r w:rsidRPr="005A63E0">
        <w:rPr>
          <w:rFonts w:ascii="Times New Roman" w:eastAsia="宋体" w:hAnsi="Times New Roman"/>
          <w:sz w:val="24"/>
        </w:rPr>
        <w:t>月</w:t>
      </w:r>
      <w:r w:rsidRPr="005A63E0">
        <w:rPr>
          <w:rFonts w:ascii="Times New Roman" w:eastAsia="宋体" w:hAnsi="Times New Roman"/>
          <w:sz w:val="24"/>
        </w:rPr>
        <w:t>10</w:t>
      </w:r>
      <w:r w:rsidRPr="005A63E0">
        <w:rPr>
          <w:rFonts w:ascii="Times New Roman" w:eastAsia="宋体" w:hAnsi="Times New Roman"/>
          <w:sz w:val="24"/>
        </w:rPr>
        <w:t>日至</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2</w:t>
      </w:r>
      <w:r w:rsidRPr="005A63E0">
        <w:rPr>
          <w:rFonts w:ascii="Times New Roman" w:eastAsia="宋体" w:hAnsi="Times New Roman"/>
          <w:sz w:val="24"/>
        </w:rPr>
        <w:t>月</w:t>
      </w:r>
      <w:r w:rsidRPr="005A63E0">
        <w:rPr>
          <w:rFonts w:ascii="Times New Roman" w:eastAsia="宋体" w:hAnsi="Times New Roman"/>
          <w:sz w:val="24"/>
        </w:rPr>
        <w:t>28</w:t>
      </w:r>
      <w:r w:rsidRPr="005A63E0">
        <w:rPr>
          <w:rFonts w:ascii="Times New Roman" w:eastAsia="宋体" w:hAnsi="Times New Roman"/>
          <w:sz w:val="24"/>
        </w:rPr>
        <w:t>日，每天上午</w:t>
      </w:r>
      <w:r w:rsidRPr="005A63E0">
        <w:rPr>
          <w:rFonts w:ascii="Times New Roman" w:eastAsia="宋体" w:hAnsi="Times New Roman"/>
          <w:sz w:val="24"/>
        </w:rPr>
        <w:t>09</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至</w:t>
      </w:r>
      <w:r w:rsidRPr="005A63E0">
        <w:rPr>
          <w:rFonts w:ascii="Times New Roman" w:eastAsia="宋体" w:hAnsi="Times New Roman"/>
          <w:sz w:val="24"/>
        </w:rPr>
        <w:t>12</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，下午</w:t>
      </w:r>
      <w:r w:rsidRPr="005A63E0">
        <w:rPr>
          <w:rFonts w:ascii="Times New Roman" w:eastAsia="宋体" w:hAnsi="Times New Roman"/>
          <w:sz w:val="24"/>
        </w:rPr>
        <w:t>12</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至</w:t>
      </w:r>
      <w:r w:rsidRPr="005A63E0">
        <w:rPr>
          <w:rFonts w:ascii="Times New Roman" w:eastAsia="宋体" w:hAnsi="Times New Roman"/>
          <w:sz w:val="24"/>
        </w:rPr>
        <w:t>17</w:t>
      </w:r>
      <w:r w:rsidRPr="005A63E0">
        <w:rPr>
          <w:rFonts w:ascii="Times New Roman" w:eastAsia="宋体" w:hAnsi="Times New Roman"/>
          <w:sz w:val="24"/>
        </w:rPr>
        <w:t>：</w:t>
      </w:r>
      <w:r w:rsidRPr="005A63E0">
        <w:rPr>
          <w:rFonts w:ascii="Times New Roman" w:eastAsia="宋体" w:hAnsi="Times New Roman"/>
          <w:sz w:val="24"/>
        </w:rPr>
        <w:t>00</w:t>
      </w:r>
      <w:r w:rsidRPr="005A63E0">
        <w:rPr>
          <w:rFonts w:ascii="Times New Roman" w:eastAsia="宋体" w:hAnsi="Times New Roman"/>
          <w:sz w:val="24"/>
        </w:rPr>
        <w:t>（北京时间，法定节假日除外）</w:t>
      </w:r>
      <w:r w:rsidRPr="005A63E0">
        <w:rPr>
          <w:rFonts w:ascii="Times New Roman" w:eastAsia="宋体" w:hAnsi="Times New Roman"/>
          <w:sz w:val="24"/>
        </w:rPr>
        <w:t>”</w:t>
      </w:r>
    </w:p>
    <w:p w14:paraId="432A5DAB" w14:textId="77777777" w:rsidR="005B6743" w:rsidRPr="005A63E0" w:rsidRDefault="005B6743" w:rsidP="005B6743">
      <w:pPr>
        <w:spacing w:line="360" w:lineRule="auto"/>
        <w:ind w:firstLineChars="200" w:firstLine="480"/>
        <w:rPr>
          <w:rFonts w:ascii="Times New Roman" w:eastAsia="宋体" w:hAnsi="Times New Roman"/>
          <w:sz w:val="24"/>
        </w:rPr>
      </w:pPr>
      <w:r w:rsidRPr="005A63E0">
        <w:rPr>
          <w:rFonts w:ascii="Times New Roman" w:eastAsia="宋体" w:hAnsi="Times New Roman"/>
          <w:sz w:val="24"/>
        </w:rPr>
        <w:t>2.</w:t>
      </w:r>
      <w:r w:rsidRPr="005A63E0">
        <w:rPr>
          <w:rFonts w:ascii="Times New Roman" w:eastAsia="宋体" w:hAnsi="Times New Roman"/>
          <w:sz w:val="24"/>
        </w:rPr>
        <w:t>响应文件提交截止时间及开启时间由</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2</w:t>
      </w:r>
      <w:r w:rsidRPr="005A63E0">
        <w:rPr>
          <w:rFonts w:ascii="Times New Roman" w:eastAsia="宋体" w:hAnsi="Times New Roman"/>
          <w:sz w:val="24"/>
        </w:rPr>
        <w:t>月</w:t>
      </w:r>
      <w:r w:rsidRPr="005A63E0">
        <w:rPr>
          <w:rFonts w:ascii="Times New Roman" w:eastAsia="宋体" w:hAnsi="Times New Roman"/>
          <w:sz w:val="24"/>
        </w:rPr>
        <w:t>21</w:t>
      </w:r>
      <w:r w:rsidRPr="005A63E0">
        <w:rPr>
          <w:rFonts w:ascii="Times New Roman" w:eastAsia="宋体" w:hAnsi="Times New Roman"/>
          <w:sz w:val="24"/>
        </w:rPr>
        <w:t>日</w:t>
      </w:r>
      <w:r w:rsidRPr="005A63E0">
        <w:rPr>
          <w:rFonts w:ascii="Times New Roman" w:eastAsia="宋体" w:hAnsi="Times New Roman"/>
          <w:sz w:val="24"/>
        </w:rPr>
        <w:t>14</w:t>
      </w:r>
      <w:r w:rsidRPr="005A63E0">
        <w:rPr>
          <w:rFonts w:ascii="Times New Roman" w:eastAsia="宋体" w:hAnsi="Times New Roman"/>
          <w:sz w:val="24"/>
        </w:rPr>
        <w:t>点</w:t>
      </w:r>
      <w:r w:rsidRPr="005A63E0">
        <w:rPr>
          <w:rFonts w:ascii="Times New Roman" w:eastAsia="宋体" w:hAnsi="Times New Roman"/>
          <w:sz w:val="24"/>
        </w:rPr>
        <w:t>00</w:t>
      </w:r>
      <w:r w:rsidRPr="005A63E0">
        <w:rPr>
          <w:rFonts w:ascii="Times New Roman" w:eastAsia="宋体" w:hAnsi="Times New Roman"/>
          <w:sz w:val="24"/>
        </w:rPr>
        <w:t>分（北京时间）。</w:t>
      </w:r>
      <w:r w:rsidRPr="005A63E0">
        <w:rPr>
          <w:rFonts w:ascii="Times New Roman" w:eastAsia="宋体" w:hAnsi="Times New Roman"/>
          <w:sz w:val="24"/>
        </w:rPr>
        <w:t xml:space="preserve">” </w:t>
      </w:r>
      <w:r w:rsidRPr="005A63E0">
        <w:rPr>
          <w:rFonts w:ascii="Times New Roman" w:eastAsia="宋体" w:hAnsi="Times New Roman"/>
          <w:sz w:val="24"/>
        </w:rPr>
        <w:t>更正为</w:t>
      </w:r>
      <w:r w:rsidRPr="005A63E0">
        <w:rPr>
          <w:rFonts w:ascii="Times New Roman" w:eastAsia="宋体" w:hAnsi="Times New Roman"/>
          <w:sz w:val="24"/>
        </w:rPr>
        <w:t>“2025</w:t>
      </w:r>
      <w:r w:rsidRPr="005A63E0">
        <w:rPr>
          <w:rFonts w:ascii="Times New Roman" w:eastAsia="宋体" w:hAnsi="Times New Roman"/>
          <w:sz w:val="24"/>
        </w:rPr>
        <w:t>年</w:t>
      </w:r>
      <w:r w:rsidRPr="005A63E0">
        <w:rPr>
          <w:rFonts w:ascii="Times New Roman" w:eastAsia="宋体" w:hAnsi="Times New Roman"/>
          <w:sz w:val="24"/>
        </w:rPr>
        <w:t>3</w:t>
      </w:r>
      <w:r w:rsidRPr="005A63E0">
        <w:rPr>
          <w:rFonts w:ascii="Times New Roman" w:eastAsia="宋体" w:hAnsi="Times New Roman"/>
          <w:sz w:val="24"/>
        </w:rPr>
        <w:t>月</w:t>
      </w:r>
      <w:r w:rsidRPr="005A63E0">
        <w:rPr>
          <w:rFonts w:ascii="Times New Roman" w:eastAsia="宋体" w:hAnsi="Times New Roman"/>
          <w:sz w:val="24"/>
        </w:rPr>
        <w:t>4</w:t>
      </w:r>
      <w:r w:rsidRPr="005A63E0">
        <w:rPr>
          <w:rFonts w:ascii="Times New Roman" w:eastAsia="宋体" w:hAnsi="Times New Roman"/>
          <w:sz w:val="24"/>
        </w:rPr>
        <w:t>日</w:t>
      </w:r>
      <w:r w:rsidRPr="005A63E0">
        <w:rPr>
          <w:rFonts w:ascii="Times New Roman" w:eastAsia="宋体" w:hAnsi="Times New Roman"/>
          <w:sz w:val="24"/>
        </w:rPr>
        <w:t>14</w:t>
      </w:r>
      <w:r w:rsidRPr="005A63E0">
        <w:rPr>
          <w:rFonts w:ascii="Times New Roman" w:eastAsia="宋体" w:hAnsi="Times New Roman"/>
          <w:sz w:val="24"/>
        </w:rPr>
        <w:t>点</w:t>
      </w:r>
      <w:r w:rsidRPr="005A63E0">
        <w:rPr>
          <w:rFonts w:ascii="Times New Roman" w:eastAsia="宋体" w:hAnsi="Times New Roman"/>
          <w:sz w:val="24"/>
        </w:rPr>
        <w:t>00</w:t>
      </w:r>
      <w:r w:rsidRPr="005A63E0">
        <w:rPr>
          <w:rFonts w:ascii="Times New Roman" w:eastAsia="宋体" w:hAnsi="Times New Roman"/>
          <w:sz w:val="24"/>
        </w:rPr>
        <w:t>分（北京时间）。</w:t>
      </w:r>
      <w:r w:rsidRPr="005A63E0">
        <w:rPr>
          <w:rFonts w:ascii="Times New Roman" w:eastAsia="宋体" w:hAnsi="Times New Roman"/>
          <w:sz w:val="24"/>
        </w:rPr>
        <w:t>”</w:t>
      </w:r>
    </w:p>
    <w:p w14:paraId="7D31AB73" w14:textId="3579AC0B" w:rsidR="005B6743" w:rsidRPr="005A63E0" w:rsidRDefault="005B6743" w:rsidP="005B6743">
      <w:pPr>
        <w:spacing w:line="360" w:lineRule="auto"/>
        <w:ind w:firstLineChars="200" w:firstLine="480"/>
        <w:rPr>
          <w:rFonts w:ascii="Times New Roman" w:eastAsia="宋体" w:hAnsi="Times New Roman"/>
          <w:sz w:val="24"/>
        </w:rPr>
      </w:pPr>
      <w:r w:rsidRPr="005A63E0">
        <w:rPr>
          <w:rFonts w:ascii="Times New Roman" w:eastAsia="宋体" w:hAnsi="Times New Roman"/>
          <w:sz w:val="24"/>
          <w:szCs w:val="24"/>
        </w:rPr>
        <w:t>凡</w:t>
      </w:r>
      <w:r w:rsidRPr="005A63E0">
        <w:rPr>
          <w:rFonts w:ascii="Times New Roman" w:eastAsia="宋体" w:hAnsi="Times New Roman"/>
          <w:sz w:val="24"/>
          <w:szCs w:val="24"/>
        </w:rPr>
        <w:t>磋商公告及磋商</w:t>
      </w:r>
      <w:r w:rsidRPr="005A63E0">
        <w:rPr>
          <w:rFonts w:ascii="Times New Roman" w:eastAsia="宋体" w:hAnsi="Times New Roman"/>
          <w:sz w:val="24"/>
          <w:szCs w:val="24"/>
        </w:rPr>
        <w:t>文件中涉及到的上述条款均做调整。</w:t>
      </w:r>
      <w:r w:rsidRPr="005A63E0">
        <w:rPr>
          <w:rFonts w:ascii="Times New Roman" w:eastAsia="宋体" w:hAnsi="Times New Roman"/>
          <w:sz w:val="24"/>
        </w:rPr>
        <w:t>其他内容均按原磋商公告和磋商文件的内容执行。</w:t>
      </w:r>
    </w:p>
    <w:p w14:paraId="28E706D9" w14:textId="77777777" w:rsidR="00707483" w:rsidRPr="005A63E0" w:rsidRDefault="005A63E0">
      <w:pPr>
        <w:spacing w:line="360" w:lineRule="auto"/>
        <w:ind w:rightChars="-19" w:right="-40" w:firstLineChars="197" w:firstLine="473"/>
        <w:rPr>
          <w:rFonts w:ascii="Times New Roman" w:eastAsia="宋体" w:hAnsi="Times New Roman"/>
          <w:sz w:val="24"/>
          <w:szCs w:val="24"/>
        </w:rPr>
      </w:pPr>
      <w:r w:rsidRPr="005A63E0">
        <w:rPr>
          <w:rFonts w:ascii="Times New Roman" w:eastAsia="宋体" w:hAnsi="Times New Roman"/>
          <w:sz w:val="24"/>
          <w:szCs w:val="24"/>
        </w:rPr>
        <w:t>请各报名的供应商从北京市政府采购电子交易平台上面下载更正确认函并回函确认。</w:t>
      </w:r>
    </w:p>
    <w:p w14:paraId="49B0C7D1" w14:textId="5278DB16"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更正日期：</w:t>
      </w:r>
      <w:r w:rsidRPr="005A63E0">
        <w:rPr>
          <w:rFonts w:ascii="Times New Roman" w:eastAsia="宋体" w:hAnsi="Times New Roman"/>
          <w:sz w:val="24"/>
          <w:szCs w:val="24"/>
        </w:rPr>
        <w:t>202</w:t>
      </w:r>
      <w:r w:rsidR="0060217A" w:rsidRPr="005A63E0">
        <w:rPr>
          <w:rFonts w:ascii="Times New Roman" w:eastAsia="宋体" w:hAnsi="Times New Roman"/>
          <w:sz w:val="24"/>
          <w:szCs w:val="24"/>
        </w:rPr>
        <w:t>5</w:t>
      </w:r>
      <w:r w:rsidRPr="005A63E0">
        <w:rPr>
          <w:rFonts w:ascii="Times New Roman" w:eastAsia="宋体" w:hAnsi="Times New Roman"/>
          <w:sz w:val="24"/>
          <w:szCs w:val="24"/>
        </w:rPr>
        <w:t>年</w:t>
      </w:r>
      <w:r w:rsidR="0060217A" w:rsidRPr="005A63E0">
        <w:rPr>
          <w:rFonts w:ascii="Times New Roman" w:eastAsia="宋体" w:hAnsi="Times New Roman"/>
          <w:sz w:val="24"/>
          <w:szCs w:val="24"/>
        </w:rPr>
        <w:t>2</w:t>
      </w:r>
      <w:r w:rsidRPr="005A63E0">
        <w:rPr>
          <w:rFonts w:ascii="Times New Roman" w:eastAsia="宋体" w:hAnsi="Times New Roman"/>
          <w:sz w:val="24"/>
          <w:szCs w:val="24"/>
        </w:rPr>
        <w:t>月</w:t>
      </w:r>
      <w:r w:rsidR="0060217A" w:rsidRPr="005A63E0">
        <w:rPr>
          <w:rFonts w:ascii="Times New Roman" w:eastAsia="宋体" w:hAnsi="Times New Roman"/>
          <w:sz w:val="24"/>
          <w:szCs w:val="24"/>
        </w:rPr>
        <w:t>21</w:t>
      </w:r>
      <w:r w:rsidRPr="005A63E0">
        <w:rPr>
          <w:rFonts w:ascii="Times New Roman" w:eastAsia="宋体" w:hAnsi="Times New Roman"/>
          <w:sz w:val="24"/>
          <w:szCs w:val="24"/>
        </w:rPr>
        <w:t>日</w:t>
      </w:r>
    </w:p>
    <w:p w14:paraId="5354DCE3" w14:textId="77777777" w:rsidR="00707483" w:rsidRPr="005A63E0" w:rsidRDefault="005A63E0">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9" w:name="_Toc35393816"/>
      <w:bookmarkStart w:id="10" w:name="_Toc35393647"/>
      <w:r w:rsidRPr="005A63E0">
        <w:rPr>
          <w:rFonts w:ascii="Times New Roman" w:hAnsi="Times New Roman" w:cs="Times New Roman"/>
          <w:b w:val="0"/>
          <w:sz w:val="24"/>
          <w:szCs w:val="24"/>
        </w:rPr>
        <w:t>三、其他补充事宜</w:t>
      </w:r>
      <w:bookmarkEnd w:id="9"/>
      <w:bookmarkEnd w:id="10"/>
    </w:p>
    <w:p w14:paraId="1BCFD299" w14:textId="77777777" w:rsidR="00707483" w:rsidRPr="005A63E0" w:rsidRDefault="005A63E0">
      <w:pPr>
        <w:widowControl/>
        <w:spacing w:line="360" w:lineRule="auto"/>
        <w:ind w:firstLineChars="200" w:firstLine="480"/>
        <w:jc w:val="left"/>
        <w:rPr>
          <w:rFonts w:ascii="Times New Roman" w:eastAsia="宋体" w:hAnsi="Times New Roman"/>
          <w:kern w:val="0"/>
          <w:sz w:val="24"/>
          <w:szCs w:val="24"/>
        </w:rPr>
      </w:pPr>
      <w:r w:rsidRPr="005A63E0">
        <w:rPr>
          <w:rFonts w:ascii="Times New Roman" w:eastAsia="宋体" w:hAnsi="Times New Roman"/>
          <w:sz w:val="24"/>
          <w:szCs w:val="24"/>
        </w:rPr>
        <w:t>3.1</w:t>
      </w:r>
      <w:r w:rsidRPr="005A63E0">
        <w:rPr>
          <w:rFonts w:ascii="Times New Roman" w:eastAsia="宋体" w:hAnsi="Times New Roman"/>
          <w:kern w:val="0"/>
          <w:sz w:val="24"/>
          <w:szCs w:val="24"/>
        </w:rPr>
        <w:t>本公告同时在中国政府采购网（</w:t>
      </w:r>
      <w:r w:rsidRPr="005A63E0">
        <w:rPr>
          <w:rFonts w:ascii="Times New Roman" w:eastAsia="宋体" w:hAnsi="Times New Roman"/>
          <w:kern w:val="0"/>
          <w:sz w:val="24"/>
          <w:szCs w:val="24"/>
        </w:rPr>
        <w:t>http://www.ccgp.gov.cn</w:t>
      </w:r>
      <w:r w:rsidRPr="005A63E0">
        <w:rPr>
          <w:rFonts w:ascii="Times New Roman" w:eastAsia="宋体" w:hAnsi="Times New Roman"/>
          <w:kern w:val="0"/>
          <w:sz w:val="24"/>
          <w:szCs w:val="24"/>
        </w:rPr>
        <w:t>）</w:t>
      </w:r>
      <w:r w:rsidRPr="005A63E0">
        <w:rPr>
          <w:rFonts w:ascii="Times New Roman" w:eastAsia="宋体" w:hAnsi="Times New Roman"/>
          <w:kern w:val="0"/>
          <w:sz w:val="24"/>
          <w:szCs w:val="24"/>
        </w:rPr>
        <w:t>及</w:t>
      </w:r>
      <w:r w:rsidRPr="005A63E0">
        <w:rPr>
          <w:rFonts w:ascii="Times New Roman" w:eastAsia="宋体" w:hAnsi="Times New Roman"/>
          <w:kern w:val="0"/>
          <w:sz w:val="24"/>
          <w:szCs w:val="24"/>
        </w:rPr>
        <w:t>北京市政府采购网（</w:t>
      </w:r>
      <w:r w:rsidRPr="005A63E0">
        <w:rPr>
          <w:rFonts w:ascii="Times New Roman" w:eastAsia="宋体" w:hAnsi="Times New Roman"/>
          <w:kern w:val="0"/>
          <w:sz w:val="24"/>
          <w:szCs w:val="24"/>
        </w:rPr>
        <w:t>http://www.ccgp-beijing.gov.cn/</w:t>
      </w:r>
      <w:r w:rsidRPr="005A63E0">
        <w:rPr>
          <w:rFonts w:ascii="Times New Roman" w:eastAsia="宋体" w:hAnsi="Times New Roman"/>
          <w:kern w:val="0"/>
          <w:sz w:val="24"/>
          <w:szCs w:val="24"/>
        </w:rPr>
        <w:t>）</w:t>
      </w:r>
      <w:r w:rsidRPr="005A63E0">
        <w:rPr>
          <w:rFonts w:ascii="Times New Roman" w:eastAsia="宋体" w:hAnsi="Times New Roman"/>
          <w:kern w:val="0"/>
          <w:sz w:val="24"/>
          <w:szCs w:val="24"/>
        </w:rPr>
        <w:t>上</w:t>
      </w:r>
      <w:r w:rsidRPr="005A63E0">
        <w:rPr>
          <w:rFonts w:ascii="Times New Roman" w:eastAsia="宋体" w:hAnsi="Times New Roman"/>
          <w:kern w:val="0"/>
          <w:sz w:val="24"/>
          <w:szCs w:val="24"/>
        </w:rPr>
        <w:t>发布。</w:t>
      </w:r>
    </w:p>
    <w:p w14:paraId="4372264F" w14:textId="4DB72CA1" w:rsidR="00707483" w:rsidRPr="005A63E0" w:rsidRDefault="005A63E0">
      <w:pPr>
        <w:widowControl/>
        <w:spacing w:line="360" w:lineRule="auto"/>
        <w:ind w:firstLineChars="200" w:firstLine="480"/>
        <w:jc w:val="left"/>
        <w:rPr>
          <w:rFonts w:ascii="Times New Roman" w:eastAsia="宋体" w:hAnsi="Times New Roman"/>
          <w:kern w:val="0"/>
          <w:sz w:val="24"/>
          <w:szCs w:val="24"/>
        </w:rPr>
      </w:pPr>
      <w:r w:rsidRPr="005A63E0">
        <w:rPr>
          <w:rFonts w:ascii="Times New Roman" w:eastAsia="宋体" w:hAnsi="Times New Roman"/>
          <w:kern w:val="0"/>
          <w:sz w:val="24"/>
          <w:szCs w:val="24"/>
        </w:rPr>
        <w:t>3.2</w:t>
      </w:r>
      <w:r w:rsidRPr="005A63E0">
        <w:rPr>
          <w:rFonts w:ascii="Times New Roman" w:eastAsia="宋体" w:hAnsi="Times New Roman"/>
          <w:kern w:val="0"/>
          <w:sz w:val="24"/>
          <w:szCs w:val="24"/>
        </w:rPr>
        <w:t>采购代理机构项目编号：</w:t>
      </w:r>
      <w:r w:rsidRPr="005A63E0">
        <w:rPr>
          <w:rFonts w:ascii="Times New Roman" w:eastAsia="宋体" w:hAnsi="Times New Roman"/>
          <w:sz w:val="24"/>
          <w:szCs w:val="24"/>
        </w:rPr>
        <w:t>BJJQ-2025-033</w:t>
      </w:r>
    </w:p>
    <w:p w14:paraId="03658B79" w14:textId="77777777" w:rsidR="00707483" w:rsidRPr="005A63E0" w:rsidRDefault="005A63E0">
      <w:pPr>
        <w:widowControl/>
        <w:spacing w:line="360" w:lineRule="auto"/>
        <w:ind w:firstLineChars="200" w:firstLine="480"/>
        <w:jc w:val="left"/>
        <w:rPr>
          <w:rFonts w:ascii="Times New Roman" w:eastAsia="宋体" w:hAnsi="Times New Roman"/>
          <w:kern w:val="0"/>
          <w:sz w:val="24"/>
          <w:szCs w:val="24"/>
        </w:rPr>
      </w:pPr>
      <w:bookmarkStart w:id="11" w:name="_Toc28359106"/>
      <w:bookmarkStart w:id="12" w:name="_Toc35393648"/>
      <w:bookmarkStart w:id="13" w:name="_Toc35393817"/>
      <w:bookmarkStart w:id="14" w:name="_Toc28359029"/>
      <w:r w:rsidRPr="005A63E0">
        <w:rPr>
          <w:rFonts w:ascii="Times New Roman" w:eastAsia="宋体" w:hAnsi="Times New Roman"/>
          <w:kern w:val="0"/>
          <w:sz w:val="24"/>
          <w:szCs w:val="24"/>
        </w:rPr>
        <w:t>四、凡对本次公告内容提出询问，请按以下方式联系。</w:t>
      </w:r>
      <w:bookmarkEnd w:id="11"/>
      <w:bookmarkEnd w:id="12"/>
      <w:bookmarkEnd w:id="13"/>
      <w:bookmarkEnd w:id="14"/>
    </w:p>
    <w:p w14:paraId="4F909F0C" w14:textId="77777777" w:rsidR="005A63E0" w:rsidRPr="005A63E0" w:rsidRDefault="005A63E0" w:rsidP="005A63E0">
      <w:pPr>
        <w:widowControl/>
        <w:spacing w:line="360" w:lineRule="auto"/>
        <w:jc w:val="left"/>
        <w:rPr>
          <w:rFonts w:ascii="Times New Roman" w:eastAsia="宋体" w:hAnsi="Times New Roman"/>
          <w:b/>
          <w:sz w:val="24"/>
        </w:rPr>
      </w:pPr>
      <w:bookmarkStart w:id="15" w:name="_Toc35393821"/>
      <w:bookmarkStart w:id="16" w:name="_Toc35393652"/>
      <w:r w:rsidRPr="005A63E0">
        <w:rPr>
          <w:rFonts w:ascii="Times New Roman" w:eastAsia="宋体" w:hAnsi="Times New Roman"/>
          <w:sz w:val="24"/>
        </w:rPr>
        <w:t xml:space="preserve">　　　</w:t>
      </w:r>
      <w:r w:rsidRPr="005A63E0">
        <w:rPr>
          <w:rFonts w:ascii="Times New Roman" w:eastAsia="宋体" w:hAnsi="Times New Roman"/>
          <w:b/>
          <w:sz w:val="24"/>
        </w:rPr>
        <w:t>1.</w:t>
      </w:r>
      <w:r w:rsidRPr="005A63E0">
        <w:rPr>
          <w:rFonts w:ascii="Times New Roman" w:eastAsia="宋体" w:hAnsi="Times New Roman"/>
          <w:b/>
          <w:sz w:val="24"/>
        </w:rPr>
        <w:t>采购人信息</w:t>
      </w:r>
    </w:p>
    <w:p w14:paraId="7A327E1A" w14:textId="77777777" w:rsidR="005A63E0" w:rsidRPr="005A63E0" w:rsidRDefault="005A63E0" w:rsidP="005A63E0">
      <w:pPr>
        <w:spacing w:line="360" w:lineRule="auto"/>
        <w:ind w:leftChars="371" w:left="1079" w:hangingChars="125" w:hanging="300"/>
        <w:jc w:val="left"/>
        <w:rPr>
          <w:rFonts w:ascii="Times New Roman" w:eastAsia="宋体" w:hAnsi="Times New Roman"/>
          <w:sz w:val="24"/>
        </w:rPr>
      </w:pPr>
      <w:bookmarkStart w:id="17" w:name="_Toc28359009"/>
      <w:bookmarkStart w:id="18" w:name="_Toc28359086"/>
      <w:r w:rsidRPr="005A63E0">
        <w:rPr>
          <w:rFonts w:ascii="Times New Roman" w:eastAsia="宋体" w:hAnsi="Times New Roman"/>
          <w:sz w:val="24"/>
        </w:rPr>
        <w:t>名</w:t>
      </w:r>
      <w:r w:rsidRPr="005A63E0">
        <w:rPr>
          <w:rFonts w:ascii="Times New Roman" w:eastAsia="宋体" w:hAnsi="Times New Roman"/>
          <w:sz w:val="24"/>
        </w:rPr>
        <w:t xml:space="preserve">    </w:t>
      </w:r>
      <w:r w:rsidRPr="005A63E0">
        <w:rPr>
          <w:rFonts w:ascii="Times New Roman" w:eastAsia="宋体" w:hAnsi="Times New Roman"/>
          <w:sz w:val="24"/>
        </w:rPr>
        <w:t>称：北京广播电视台</w:t>
      </w:r>
    </w:p>
    <w:p w14:paraId="7E1C971D" w14:textId="77777777" w:rsidR="005A63E0" w:rsidRPr="005A63E0" w:rsidRDefault="005A63E0" w:rsidP="005A63E0">
      <w:pPr>
        <w:spacing w:line="360" w:lineRule="auto"/>
        <w:ind w:leftChars="371" w:left="1079" w:hangingChars="125" w:hanging="300"/>
        <w:jc w:val="left"/>
        <w:rPr>
          <w:rFonts w:ascii="Times New Roman" w:eastAsia="宋体" w:hAnsi="Times New Roman"/>
          <w:sz w:val="24"/>
        </w:rPr>
      </w:pPr>
      <w:r w:rsidRPr="005A63E0">
        <w:rPr>
          <w:rFonts w:ascii="Times New Roman" w:eastAsia="宋体" w:hAnsi="Times New Roman"/>
          <w:sz w:val="24"/>
        </w:rPr>
        <w:t>地</w:t>
      </w:r>
      <w:r w:rsidRPr="005A63E0">
        <w:rPr>
          <w:rFonts w:ascii="Times New Roman" w:eastAsia="宋体" w:hAnsi="Times New Roman"/>
          <w:sz w:val="24"/>
        </w:rPr>
        <w:t xml:space="preserve">    </w:t>
      </w:r>
      <w:r w:rsidRPr="005A63E0">
        <w:rPr>
          <w:rFonts w:ascii="Times New Roman" w:eastAsia="宋体" w:hAnsi="Times New Roman"/>
          <w:sz w:val="24"/>
        </w:rPr>
        <w:t>址：北京市朝阳区建国门外大街</w:t>
      </w:r>
      <w:r w:rsidRPr="005A63E0">
        <w:rPr>
          <w:rFonts w:ascii="Times New Roman" w:eastAsia="宋体" w:hAnsi="Times New Roman"/>
          <w:sz w:val="24"/>
        </w:rPr>
        <w:t>14</w:t>
      </w:r>
      <w:r w:rsidRPr="005A63E0">
        <w:rPr>
          <w:rFonts w:ascii="Times New Roman" w:eastAsia="宋体" w:hAnsi="Times New Roman"/>
          <w:sz w:val="24"/>
        </w:rPr>
        <w:t>号</w:t>
      </w:r>
    </w:p>
    <w:p w14:paraId="29DE347D" w14:textId="77777777" w:rsidR="005A63E0" w:rsidRPr="005A63E0" w:rsidRDefault="005A63E0" w:rsidP="005A63E0">
      <w:pPr>
        <w:spacing w:line="360" w:lineRule="auto"/>
        <w:ind w:leftChars="371" w:left="1079" w:hangingChars="125" w:hanging="300"/>
        <w:jc w:val="left"/>
        <w:rPr>
          <w:rFonts w:ascii="Times New Roman" w:eastAsia="宋体" w:hAnsi="Times New Roman"/>
          <w:sz w:val="24"/>
          <w:u w:val="single"/>
        </w:rPr>
      </w:pPr>
      <w:r w:rsidRPr="005A63E0">
        <w:rPr>
          <w:rFonts w:ascii="Times New Roman" w:eastAsia="宋体" w:hAnsi="Times New Roman"/>
          <w:sz w:val="24"/>
        </w:rPr>
        <w:t>联系方式：李老师，</w:t>
      </w:r>
      <w:r w:rsidRPr="005A63E0">
        <w:rPr>
          <w:rFonts w:ascii="Times New Roman" w:eastAsia="宋体" w:hAnsi="Times New Roman"/>
          <w:sz w:val="24"/>
        </w:rPr>
        <w:t>010-85339336</w:t>
      </w:r>
    </w:p>
    <w:p w14:paraId="4C906A1D" w14:textId="77777777" w:rsidR="005A63E0" w:rsidRPr="005A63E0" w:rsidRDefault="005A63E0" w:rsidP="005A63E0">
      <w:pPr>
        <w:spacing w:line="360" w:lineRule="auto"/>
        <w:ind w:leftChars="371" w:left="1078" w:hangingChars="124" w:hanging="299"/>
        <w:jc w:val="left"/>
        <w:rPr>
          <w:rFonts w:ascii="Times New Roman" w:eastAsia="宋体" w:hAnsi="Times New Roman"/>
          <w:b/>
          <w:sz w:val="24"/>
        </w:rPr>
      </w:pPr>
      <w:r w:rsidRPr="005A63E0">
        <w:rPr>
          <w:rFonts w:ascii="Times New Roman" w:eastAsia="宋体" w:hAnsi="Times New Roman"/>
          <w:b/>
          <w:sz w:val="24"/>
        </w:rPr>
        <w:t>2.</w:t>
      </w:r>
      <w:r w:rsidRPr="005A63E0">
        <w:rPr>
          <w:rFonts w:ascii="Times New Roman" w:eastAsia="宋体" w:hAnsi="Times New Roman"/>
          <w:b/>
          <w:sz w:val="24"/>
        </w:rPr>
        <w:t>采购代理机构信息</w:t>
      </w:r>
      <w:bookmarkEnd w:id="17"/>
      <w:bookmarkEnd w:id="18"/>
    </w:p>
    <w:p w14:paraId="5B43B80B" w14:textId="77777777" w:rsidR="005A63E0" w:rsidRPr="005A63E0" w:rsidRDefault="005A63E0" w:rsidP="005A63E0">
      <w:pPr>
        <w:spacing w:line="360" w:lineRule="auto"/>
        <w:ind w:leftChars="371" w:left="1077" w:hangingChars="124" w:hanging="298"/>
        <w:jc w:val="left"/>
        <w:rPr>
          <w:rFonts w:ascii="Times New Roman" w:eastAsia="宋体" w:hAnsi="Times New Roman"/>
          <w:sz w:val="24"/>
        </w:rPr>
      </w:pPr>
      <w:bookmarkStart w:id="19" w:name="_Toc28359010"/>
      <w:bookmarkStart w:id="20" w:name="_Toc28359087"/>
      <w:r w:rsidRPr="005A63E0">
        <w:rPr>
          <w:rFonts w:ascii="Times New Roman" w:eastAsia="宋体" w:hAnsi="Times New Roman"/>
          <w:sz w:val="24"/>
        </w:rPr>
        <w:lastRenderedPageBreak/>
        <w:t>名</w:t>
      </w:r>
      <w:r w:rsidRPr="005A63E0">
        <w:rPr>
          <w:rFonts w:ascii="Times New Roman" w:eastAsia="宋体" w:hAnsi="Times New Roman"/>
          <w:sz w:val="24"/>
        </w:rPr>
        <w:t xml:space="preserve">    </w:t>
      </w:r>
      <w:r w:rsidRPr="005A63E0">
        <w:rPr>
          <w:rFonts w:ascii="Times New Roman" w:eastAsia="宋体" w:hAnsi="Times New Roman"/>
          <w:sz w:val="24"/>
        </w:rPr>
        <w:t>称：</w:t>
      </w:r>
      <w:bookmarkStart w:id="21" w:name="_Hlk100761759"/>
      <w:proofErr w:type="gramStart"/>
      <w:r w:rsidRPr="005A63E0">
        <w:rPr>
          <w:rFonts w:ascii="Times New Roman" w:eastAsia="宋体" w:hAnsi="Times New Roman"/>
          <w:sz w:val="24"/>
        </w:rPr>
        <w:t>北京汇诚金</w:t>
      </w:r>
      <w:proofErr w:type="gramEnd"/>
      <w:r w:rsidRPr="005A63E0">
        <w:rPr>
          <w:rFonts w:ascii="Times New Roman" w:eastAsia="宋体" w:hAnsi="Times New Roman"/>
          <w:sz w:val="24"/>
        </w:rPr>
        <w:t>桥国际招标咨询有限公司</w:t>
      </w:r>
      <w:bookmarkEnd w:id="21"/>
    </w:p>
    <w:p w14:paraId="4FF87236" w14:textId="77777777" w:rsidR="005A63E0" w:rsidRPr="005A63E0" w:rsidRDefault="005A63E0" w:rsidP="005A63E0">
      <w:pPr>
        <w:spacing w:line="360" w:lineRule="auto"/>
        <w:ind w:leftChars="371" w:left="1077" w:hangingChars="124" w:hanging="298"/>
        <w:jc w:val="left"/>
        <w:rPr>
          <w:rFonts w:ascii="Times New Roman" w:eastAsia="宋体" w:hAnsi="Times New Roman"/>
          <w:sz w:val="24"/>
        </w:rPr>
      </w:pPr>
      <w:r w:rsidRPr="005A63E0">
        <w:rPr>
          <w:rFonts w:ascii="Times New Roman" w:eastAsia="宋体" w:hAnsi="Times New Roman"/>
          <w:sz w:val="24"/>
        </w:rPr>
        <w:t>地</w:t>
      </w:r>
      <w:r w:rsidRPr="005A63E0">
        <w:rPr>
          <w:rFonts w:ascii="Times New Roman" w:eastAsia="宋体" w:hAnsi="Times New Roman"/>
          <w:sz w:val="24"/>
        </w:rPr>
        <w:t xml:space="preserve">    </w:t>
      </w:r>
      <w:r w:rsidRPr="005A63E0">
        <w:rPr>
          <w:rFonts w:ascii="Times New Roman" w:eastAsia="宋体" w:hAnsi="Times New Roman"/>
          <w:sz w:val="24"/>
        </w:rPr>
        <w:t>址：北京市东城区朝内大街南</w:t>
      </w:r>
      <w:proofErr w:type="gramStart"/>
      <w:r w:rsidRPr="005A63E0">
        <w:rPr>
          <w:rFonts w:ascii="Times New Roman" w:eastAsia="宋体" w:hAnsi="Times New Roman"/>
          <w:sz w:val="24"/>
        </w:rPr>
        <w:t>竹杆</w:t>
      </w:r>
      <w:proofErr w:type="gramEnd"/>
      <w:r w:rsidRPr="005A63E0">
        <w:rPr>
          <w:rFonts w:ascii="Times New Roman" w:eastAsia="宋体" w:hAnsi="Times New Roman"/>
          <w:sz w:val="24"/>
        </w:rPr>
        <w:t>胡同</w:t>
      </w:r>
      <w:r w:rsidRPr="005A63E0">
        <w:rPr>
          <w:rFonts w:ascii="Times New Roman" w:eastAsia="宋体" w:hAnsi="Times New Roman"/>
          <w:sz w:val="24"/>
        </w:rPr>
        <w:t>6</w:t>
      </w:r>
      <w:r w:rsidRPr="005A63E0">
        <w:rPr>
          <w:rFonts w:ascii="Times New Roman" w:eastAsia="宋体" w:hAnsi="Times New Roman"/>
          <w:sz w:val="24"/>
        </w:rPr>
        <w:t>号北京</w:t>
      </w:r>
      <w:r w:rsidRPr="005A63E0">
        <w:rPr>
          <w:rFonts w:ascii="Times New Roman" w:eastAsia="宋体" w:hAnsi="Times New Roman"/>
          <w:sz w:val="24"/>
        </w:rPr>
        <w:t>INN3</w:t>
      </w:r>
      <w:r w:rsidRPr="005A63E0">
        <w:rPr>
          <w:rFonts w:ascii="Times New Roman" w:eastAsia="宋体" w:hAnsi="Times New Roman"/>
          <w:sz w:val="24"/>
        </w:rPr>
        <w:t>号楼</w:t>
      </w:r>
      <w:r w:rsidRPr="005A63E0">
        <w:rPr>
          <w:rFonts w:ascii="Times New Roman" w:eastAsia="宋体" w:hAnsi="Times New Roman"/>
          <w:sz w:val="24"/>
        </w:rPr>
        <w:t>9</w:t>
      </w:r>
      <w:r w:rsidRPr="005A63E0">
        <w:rPr>
          <w:rFonts w:ascii="Times New Roman" w:eastAsia="宋体" w:hAnsi="Times New Roman"/>
          <w:sz w:val="24"/>
        </w:rPr>
        <w:t>层</w:t>
      </w:r>
    </w:p>
    <w:p w14:paraId="094250E5" w14:textId="77777777" w:rsidR="005A63E0" w:rsidRPr="005A63E0" w:rsidRDefault="005A63E0" w:rsidP="005A63E0">
      <w:pPr>
        <w:widowControl/>
        <w:spacing w:line="360" w:lineRule="auto"/>
        <w:ind w:firstLineChars="300" w:firstLine="720"/>
        <w:jc w:val="left"/>
        <w:rPr>
          <w:rFonts w:ascii="Times New Roman" w:eastAsia="宋体" w:hAnsi="Times New Roman"/>
          <w:sz w:val="24"/>
          <w:u w:val="single"/>
        </w:rPr>
      </w:pPr>
      <w:r w:rsidRPr="005A63E0">
        <w:rPr>
          <w:rFonts w:ascii="Times New Roman" w:eastAsia="宋体" w:hAnsi="Times New Roman"/>
          <w:sz w:val="24"/>
        </w:rPr>
        <w:t>联系方式：孙银萍、姜帅、苑鑫，</w:t>
      </w:r>
      <w:r w:rsidRPr="005A63E0">
        <w:rPr>
          <w:rFonts w:ascii="Times New Roman" w:eastAsia="宋体" w:hAnsi="Times New Roman"/>
          <w:sz w:val="24"/>
        </w:rPr>
        <w:t>010-65170699</w:t>
      </w:r>
      <w:r w:rsidRPr="005A63E0">
        <w:rPr>
          <w:rFonts w:ascii="Times New Roman" w:eastAsia="宋体" w:hAnsi="Times New Roman"/>
          <w:sz w:val="24"/>
        </w:rPr>
        <w:t>、</w:t>
      </w:r>
      <w:r w:rsidRPr="005A63E0">
        <w:rPr>
          <w:rFonts w:ascii="Times New Roman" w:eastAsia="宋体" w:hAnsi="Times New Roman"/>
          <w:sz w:val="24"/>
        </w:rPr>
        <w:t>65173108</w:t>
      </w:r>
    </w:p>
    <w:p w14:paraId="50261B69" w14:textId="77777777" w:rsidR="005A63E0" w:rsidRPr="005A63E0" w:rsidRDefault="005A63E0" w:rsidP="005A63E0">
      <w:pPr>
        <w:spacing w:line="360" w:lineRule="auto"/>
        <w:ind w:leftChars="371" w:left="1078" w:hangingChars="124" w:hanging="299"/>
        <w:rPr>
          <w:rFonts w:ascii="Times New Roman" w:eastAsia="宋体" w:hAnsi="Times New Roman"/>
          <w:b/>
          <w:sz w:val="24"/>
          <w:u w:val="single"/>
        </w:rPr>
      </w:pPr>
      <w:r w:rsidRPr="005A63E0">
        <w:rPr>
          <w:rFonts w:ascii="Times New Roman" w:eastAsia="宋体" w:hAnsi="Times New Roman"/>
          <w:b/>
          <w:sz w:val="24"/>
        </w:rPr>
        <w:t>3.</w:t>
      </w:r>
      <w:r w:rsidRPr="005A63E0">
        <w:rPr>
          <w:rFonts w:ascii="Times New Roman" w:eastAsia="宋体" w:hAnsi="Times New Roman"/>
          <w:b/>
          <w:sz w:val="24"/>
        </w:rPr>
        <w:t>项目联系方式</w:t>
      </w:r>
      <w:bookmarkEnd w:id="19"/>
      <w:bookmarkEnd w:id="20"/>
    </w:p>
    <w:p w14:paraId="60F66A27" w14:textId="77777777" w:rsidR="005A63E0" w:rsidRPr="005A63E0" w:rsidRDefault="005A63E0" w:rsidP="005A63E0">
      <w:pPr>
        <w:pStyle w:val="a5"/>
        <w:spacing w:line="360" w:lineRule="auto"/>
        <w:ind w:leftChars="371" w:left="1077" w:hangingChars="124" w:hanging="298"/>
        <w:rPr>
          <w:rFonts w:ascii="Times New Roman" w:eastAsia="宋体" w:hAnsi="Times New Roman"/>
          <w:sz w:val="24"/>
        </w:rPr>
      </w:pPr>
      <w:r w:rsidRPr="005A63E0">
        <w:rPr>
          <w:rFonts w:ascii="Times New Roman" w:eastAsia="宋体" w:hAnsi="Times New Roman"/>
          <w:sz w:val="24"/>
          <w:szCs w:val="24"/>
        </w:rPr>
        <w:t>项目联系人：</w:t>
      </w:r>
      <w:r w:rsidRPr="005A63E0">
        <w:rPr>
          <w:rFonts w:ascii="Times New Roman" w:eastAsia="宋体" w:hAnsi="Times New Roman"/>
          <w:sz w:val="24"/>
        </w:rPr>
        <w:t>孙银萍、姜帅、苑鑫</w:t>
      </w:r>
    </w:p>
    <w:p w14:paraId="6853404B" w14:textId="77777777" w:rsidR="005A63E0" w:rsidRPr="005A63E0" w:rsidRDefault="005A63E0" w:rsidP="005A63E0">
      <w:pPr>
        <w:pStyle w:val="a5"/>
        <w:spacing w:line="360" w:lineRule="auto"/>
        <w:ind w:leftChars="371" w:left="1077" w:hangingChars="124" w:hanging="298"/>
        <w:rPr>
          <w:rFonts w:ascii="Times New Roman" w:eastAsia="宋体" w:hAnsi="Times New Roman"/>
          <w:sz w:val="24"/>
          <w:szCs w:val="24"/>
        </w:rPr>
      </w:pPr>
      <w:r w:rsidRPr="005A63E0">
        <w:rPr>
          <w:rFonts w:ascii="Times New Roman" w:eastAsia="宋体" w:hAnsi="Times New Roman"/>
          <w:sz w:val="24"/>
          <w:szCs w:val="24"/>
        </w:rPr>
        <w:t>电</w:t>
      </w:r>
      <w:r w:rsidRPr="005A63E0">
        <w:rPr>
          <w:rFonts w:ascii="Times New Roman" w:eastAsia="宋体" w:hAnsi="Times New Roman"/>
          <w:sz w:val="24"/>
          <w:szCs w:val="24"/>
        </w:rPr>
        <w:t xml:space="preserve">      </w:t>
      </w:r>
      <w:r w:rsidRPr="005A63E0">
        <w:rPr>
          <w:rFonts w:ascii="Times New Roman" w:eastAsia="宋体" w:hAnsi="Times New Roman"/>
          <w:sz w:val="24"/>
          <w:szCs w:val="24"/>
        </w:rPr>
        <w:t>话：</w:t>
      </w:r>
      <w:r w:rsidRPr="005A63E0">
        <w:rPr>
          <w:rFonts w:ascii="Times New Roman" w:eastAsia="宋体" w:hAnsi="Times New Roman"/>
          <w:sz w:val="24"/>
          <w:szCs w:val="24"/>
        </w:rPr>
        <w:t>010-</w:t>
      </w:r>
      <w:r w:rsidRPr="005A63E0">
        <w:rPr>
          <w:rFonts w:ascii="Times New Roman" w:eastAsia="宋体" w:hAnsi="Times New Roman"/>
          <w:sz w:val="24"/>
        </w:rPr>
        <w:t>65170699</w:t>
      </w:r>
      <w:r w:rsidRPr="005A63E0">
        <w:rPr>
          <w:rFonts w:ascii="Times New Roman" w:eastAsia="宋体" w:hAnsi="Times New Roman"/>
          <w:sz w:val="24"/>
        </w:rPr>
        <w:t>、</w:t>
      </w:r>
      <w:r w:rsidRPr="005A63E0">
        <w:rPr>
          <w:rFonts w:ascii="Times New Roman" w:eastAsia="宋体" w:hAnsi="Times New Roman"/>
          <w:sz w:val="24"/>
        </w:rPr>
        <w:t>65173108</w:t>
      </w:r>
    </w:p>
    <w:p w14:paraId="1D470124" w14:textId="77777777" w:rsidR="00707483" w:rsidRPr="005A63E0" w:rsidRDefault="005A63E0">
      <w:pPr>
        <w:pStyle w:val="2"/>
        <w:spacing w:before="0" w:beforeAutospacing="0" w:after="0" w:afterAutospacing="0" w:line="360" w:lineRule="auto"/>
        <w:ind w:firstLineChars="200" w:firstLine="480"/>
        <w:rPr>
          <w:rFonts w:ascii="Times New Roman" w:hAnsi="Times New Roman" w:cs="Times New Roman"/>
          <w:sz w:val="24"/>
          <w:szCs w:val="24"/>
        </w:rPr>
      </w:pPr>
      <w:r w:rsidRPr="005A63E0">
        <w:rPr>
          <w:rFonts w:ascii="Times New Roman" w:hAnsi="Times New Roman" w:cs="Times New Roman"/>
          <w:b w:val="0"/>
          <w:sz w:val="24"/>
          <w:szCs w:val="24"/>
        </w:rPr>
        <w:t>五、附件</w:t>
      </w:r>
      <w:bookmarkEnd w:id="15"/>
      <w:bookmarkEnd w:id="16"/>
    </w:p>
    <w:p w14:paraId="4F28FA0B" w14:textId="77777777" w:rsidR="00707483" w:rsidRPr="005A63E0" w:rsidRDefault="005A63E0">
      <w:pPr>
        <w:spacing w:line="360" w:lineRule="auto"/>
        <w:ind w:firstLineChars="200" w:firstLine="480"/>
        <w:rPr>
          <w:rFonts w:ascii="Times New Roman" w:eastAsia="宋体" w:hAnsi="Times New Roman"/>
          <w:sz w:val="24"/>
          <w:szCs w:val="24"/>
        </w:rPr>
      </w:pPr>
      <w:r w:rsidRPr="005A63E0">
        <w:rPr>
          <w:rFonts w:ascii="Times New Roman" w:eastAsia="宋体" w:hAnsi="Times New Roman"/>
          <w:sz w:val="24"/>
          <w:szCs w:val="24"/>
        </w:rPr>
        <w:t>1.</w:t>
      </w:r>
      <w:r w:rsidRPr="005A63E0">
        <w:rPr>
          <w:rFonts w:ascii="Times New Roman" w:eastAsia="宋体" w:hAnsi="Times New Roman"/>
          <w:sz w:val="24"/>
          <w:szCs w:val="24"/>
        </w:rPr>
        <w:t>更正公告</w:t>
      </w:r>
    </w:p>
    <w:sectPr w:rsidR="00707483" w:rsidRPr="005A6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F6FD" w14:textId="77777777" w:rsidR="005B6743" w:rsidRDefault="005B6743" w:rsidP="005B6743">
      <w:pPr>
        <w:rPr>
          <w:rFonts w:hint="eastAsia"/>
        </w:rPr>
      </w:pPr>
      <w:r>
        <w:separator/>
      </w:r>
    </w:p>
  </w:endnote>
  <w:endnote w:type="continuationSeparator" w:id="0">
    <w:p w14:paraId="71F98A94" w14:textId="77777777" w:rsidR="005B6743" w:rsidRDefault="005B6743" w:rsidP="005B67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C55C" w14:textId="77777777" w:rsidR="005B6743" w:rsidRDefault="005B6743" w:rsidP="005B6743">
      <w:pPr>
        <w:rPr>
          <w:rFonts w:hint="eastAsia"/>
        </w:rPr>
      </w:pPr>
      <w:r>
        <w:separator/>
      </w:r>
    </w:p>
  </w:footnote>
  <w:footnote w:type="continuationSeparator" w:id="0">
    <w:p w14:paraId="0F6972E2" w14:textId="77777777" w:rsidR="005B6743" w:rsidRDefault="005B6743" w:rsidP="005B674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DM2MDgxNmI2NDlkZTAxMDczZDUzMDYxM2EzY2JiYTcifQ=="/>
  </w:docVars>
  <w:rsids>
    <w:rsidRoot w:val="00AA4251"/>
    <w:rsid w:val="002718B3"/>
    <w:rsid w:val="00313955"/>
    <w:rsid w:val="003264AE"/>
    <w:rsid w:val="00351ADA"/>
    <w:rsid w:val="003520F3"/>
    <w:rsid w:val="00412FF6"/>
    <w:rsid w:val="005A63E0"/>
    <w:rsid w:val="005B6743"/>
    <w:rsid w:val="0060217A"/>
    <w:rsid w:val="006A7D50"/>
    <w:rsid w:val="006E1468"/>
    <w:rsid w:val="00707483"/>
    <w:rsid w:val="007D7BC3"/>
    <w:rsid w:val="008C58A5"/>
    <w:rsid w:val="008D3972"/>
    <w:rsid w:val="00910BC9"/>
    <w:rsid w:val="0096461C"/>
    <w:rsid w:val="009C5162"/>
    <w:rsid w:val="009D0720"/>
    <w:rsid w:val="00A128DA"/>
    <w:rsid w:val="00A30A99"/>
    <w:rsid w:val="00A31559"/>
    <w:rsid w:val="00AA4251"/>
    <w:rsid w:val="00AB5F08"/>
    <w:rsid w:val="00AC3F95"/>
    <w:rsid w:val="00C11731"/>
    <w:rsid w:val="00CA644B"/>
    <w:rsid w:val="00D375DF"/>
    <w:rsid w:val="00DD6CE5"/>
    <w:rsid w:val="00E02106"/>
    <w:rsid w:val="00E02C1D"/>
    <w:rsid w:val="00E111BB"/>
    <w:rsid w:val="00E17DFB"/>
    <w:rsid w:val="00E567CD"/>
    <w:rsid w:val="00EA3EA8"/>
    <w:rsid w:val="00EC649A"/>
    <w:rsid w:val="00EE6F42"/>
    <w:rsid w:val="00F56353"/>
    <w:rsid w:val="00FD2A51"/>
    <w:rsid w:val="08713394"/>
    <w:rsid w:val="09153618"/>
    <w:rsid w:val="13D9495D"/>
    <w:rsid w:val="49F241FC"/>
    <w:rsid w:val="500742BC"/>
    <w:rsid w:val="526F7DB4"/>
    <w:rsid w:val="57E14934"/>
    <w:rsid w:val="5FA24665"/>
    <w:rsid w:val="601E25DC"/>
    <w:rsid w:val="695C215B"/>
    <w:rsid w:val="7ABD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6D652"/>
  <w15:docId w15:val="{3ED28007-BFFF-4C02-A1CD-F2042230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szCs w:val="24"/>
    </w:rPr>
  </w:style>
  <w:style w:type="paragraph" w:styleId="a5">
    <w:name w:val="Plain Text"/>
    <w:basedOn w:val="a"/>
    <w:link w:val="a6"/>
    <w:uiPriority w:val="99"/>
    <w:qFormat/>
    <w:rPr>
      <w:rFonts w:ascii="宋体" w:hAnsi="Courier New"/>
    </w:rPr>
  </w:style>
  <w:style w:type="paragraph" w:styleId="21">
    <w:name w:val="Body Text Indent 2"/>
    <w:basedOn w:val="a"/>
    <w:next w:val="a"/>
    <w:qFormat/>
    <w:pPr>
      <w:ind w:firstLineChars="200" w:firstLine="480"/>
    </w:pPr>
    <w:rPr>
      <w:rFonts w:ascii="仿宋_GB2312" w:eastAsia="仿宋_GB2312"/>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e">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hAnsi="宋体" w:cs="宋体"/>
      <w:b/>
      <w:bCs/>
      <w:kern w:val="36"/>
      <w:sz w:val="48"/>
      <w:szCs w:val="48"/>
    </w:rPr>
  </w:style>
  <w:style w:type="character" w:customStyle="1" w:styleId="20">
    <w:name w:val="标题 2 字符"/>
    <w:link w:val="2"/>
    <w:uiPriority w:val="99"/>
    <w:qFormat/>
    <w:locked/>
    <w:rPr>
      <w:rFonts w:ascii="宋体" w:eastAsia="宋体" w:hAnsi="宋体" w:cs="宋体"/>
      <w:b/>
      <w:bCs/>
      <w:kern w:val="0"/>
      <w:sz w:val="36"/>
      <w:szCs w:val="36"/>
    </w:rPr>
  </w:style>
  <w:style w:type="character" w:customStyle="1" w:styleId="a6">
    <w:name w:val="纯文本 字符"/>
    <w:link w:val="a5"/>
    <w:uiPriority w:val="99"/>
    <w:qFormat/>
    <w:locked/>
    <w:rPr>
      <w:rFonts w:ascii="宋体" w:hAnsi="Courier New" w:cs="Times New Roman"/>
    </w:rPr>
  </w:style>
  <w:style w:type="character" w:customStyle="1" w:styleId="a4">
    <w:name w:val="批注文字 字符"/>
    <w:basedOn w:val="a0"/>
    <w:link w:val="a3"/>
    <w:uiPriority w:val="99"/>
    <w:semiHidden/>
    <w:qFormat/>
  </w:style>
  <w:style w:type="character" w:customStyle="1" w:styleId="a8">
    <w:name w:val="批注框文本 字符"/>
    <w:link w:val="a7"/>
    <w:uiPriority w:val="99"/>
    <w:semiHidden/>
    <w:qFormat/>
    <w:rPr>
      <w:sz w:val="0"/>
      <w:szCs w:val="0"/>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11">
    <w:name w:val="正文缩进1"/>
    <w:basedOn w:val="a"/>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
    <w:name w:val="内文"/>
    <w:basedOn w:val="a"/>
    <w:uiPriority w:val="99"/>
    <w:qFormat/>
    <w:pPr>
      <w:spacing w:line="560" w:lineRule="exact"/>
      <w:ind w:firstLineChars="200" w:firstLine="200"/>
      <w:jc w:val="left"/>
    </w:pPr>
    <w:rPr>
      <w:rFonts w:ascii="宋体" w:hAnsi="宋体" w:cs="宋体"/>
      <w:sz w:val="24"/>
      <w:szCs w:val="28"/>
    </w:rPr>
  </w:style>
  <w:style w:type="paragraph" w:styleId="af0">
    <w:name w:val="Body Text"/>
    <w:basedOn w:val="a"/>
    <w:link w:val="af1"/>
    <w:uiPriority w:val="99"/>
    <w:semiHidden/>
    <w:unhideWhenUsed/>
    <w:rsid w:val="005B6743"/>
    <w:pPr>
      <w:spacing w:after="120"/>
    </w:pPr>
  </w:style>
  <w:style w:type="character" w:customStyle="1" w:styleId="af1">
    <w:name w:val="正文文本 字符"/>
    <w:basedOn w:val="a0"/>
    <w:link w:val="af0"/>
    <w:uiPriority w:val="99"/>
    <w:semiHidden/>
    <w:rsid w:val="005B6743"/>
    <w:rPr>
      <w:rFonts w:ascii="等线" w:eastAsia="等线" w:hAnsi="等线"/>
      <w:kern w:val="2"/>
      <w:sz w:val="21"/>
      <w:szCs w:val="22"/>
    </w:rPr>
  </w:style>
  <w:style w:type="character" w:customStyle="1" w:styleId="22">
    <w:name w:val="纯文本 字符2"/>
    <w:qFormat/>
    <w:rsid w:val="005A63E0"/>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Lenovo</cp:lastModifiedBy>
  <cp:revision>22</cp:revision>
  <dcterms:created xsi:type="dcterms:W3CDTF">2020-04-26T03:36:00Z</dcterms:created>
  <dcterms:modified xsi:type="dcterms:W3CDTF">2025-02-21T02:43:00Z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8D50AE1C65A64AC1997BDE2700167657_12</vt:lpwstr>
  </property>
</Properties>
</file>