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F" w:rsidRDefault="006861B0" w:rsidP="00ED638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2025年新建</w:t>
      </w:r>
      <w:proofErr w:type="gramStart"/>
      <w:r>
        <w:rPr>
          <w:rFonts w:ascii="华文中宋" w:eastAsia="华文中宋" w:hAnsi="华文中宋" w:hint="eastAsia"/>
        </w:rPr>
        <w:t>完善路口信</w:t>
      </w:r>
      <w:proofErr w:type="gramEnd"/>
      <w:r>
        <w:rPr>
          <w:rFonts w:ascii="华文中宋" w:eastAsia="华文中宋" w:hAnsi="华文中宋" w:hint="eastAsia"/>
        </w:rPr>
        <w:t>号灯和附属设施项目监理部分</w:t>
      </w:r>
      <w:r w:rsidR="00ED638F">
        <w:rPr>
          <w:rFonts w:ascii="华文中宋" w:eastAsia="华文中宋" w:hAnsi="华文中宋" w:hint="eastAsia"/>
        </w:rPr>
        <w:t>更正公告</w:t>
      </w:r>
      <w:bookmarkEnd w:id="0"/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6861B0">
        <w:rPr>
          <w:rFonts w:ascii="仿宋" w:eastAsia="仿宋" w:hAnsi="仿宋"/>
          <w:sz w:val="28"/>
          <w:szCs w:val="28"/>
          <w:u w:val="single"/>
        </w:rPr>
        <w:t>0701-254106120466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2025年新建</w:t>
      </w:r>
      <w:proofErr w:type="gramStart"/>
      <w:r w:rsidR="006861B0">
        <w:rPr>
          <w:rFonts w:ascii="仿宋" w:eastAsia="仿宋" w:hAnsi="仿宋" w:hint="eastAsia"/>
          <w:sz w:val="28"/>
          <w:szCs w:val="28"/>
          <w:u w:val="single"/>
        </w:rPr>
        <w:t>完善路口信</w:t>
      </w:r>
      <w:proofErr w:type="gramEnd"/>
      <w:r w:rsidR="006861B0">
        <w:rPr>
          <w:rFonts w:ascii="仿宋" w:eastAsia="仿宋" w:hAnsi="仿宋" w:hint="eastAsia"/>
          <w:sz w:val="28"/>
          <w:szCs w:val="28"/>
          <w:u w:val="single"/>
        </w:rPr>
        <w:t>号灯和附属设施项目监理部分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2025年3月12日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8B6170">
        <w:rPr>
          <w:rFonts w:ascii="仿宋" w:eastAsia="仿宋" w:hAnsi="仿宋" w:hint="eastAsia"/>
          <w:sz w:val="28"/>
          <w:szCs w:val="28"/>
        </w:rPr>
        <w:t>■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8B6170">
        <w:rPr>
          <w:rFonts w:ascii="仿宋" w:eastAsia="仿宋" w:hAnsi="仿宋" w:hint="eastAsia"/>
          <w:sz w:val="28"/>
          <w:szCs w:val="28"/>
        </w:rPr>
        <w:t xml:space="preserve"> □</w:t>
      </w:r>
      <w:r>
        <w:rPr>
          <w:rFonts w:ascii="仿宋" w:eastAsia="仿宋" w:hAnsi="仿宋" w:hint="eastAsia"/>
          <w:sz w:val="28"/>
          <w:szCs w:val="28"/>
        </w:rPr>
        <w:t>采购文件 □采购结果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</w:t>
      </w:r>
      <w:r w:rsidR="0072280E">
        <w:rPr>
          <w:rFonts w:ascii="仿宋" w:eastAsia="仿宋" w:hAnsi="仿宋" w:hint="eastAsia"/>
          <w:sz w:val="28"/>
          <w:szCs w:val="28"/>
        </w:rPr>
        <w:t>：</w:t>
      </w:r>
    </w:p>
    <w:p w:rsidR="0072280E" w:rsidRDefault="000669C3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经采购人确认</w:t>
      </w:r>
      <w:r w:rsidR="0072280E">
        <w:rPr>
          <w:rFonts w:ascii="仿宋" w:eastAsia="仿宋" w:hAnsi="仿宋" w:hint="eastAsia"/>
          <w:sz w:val="28"/>
          <w:szCs w:val="28"/>
        </w:rPr>
        <w:t>:</w:t>
      </w:r>
    </w:p>
    <w:p w:rsidR="0072280E" w:rsidRPr="0072280E" w:rsidRDefault="00240775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2280E">
        <w:rPr>
          <w:rFonts w:ascii="仿宋" w:eastAsia="仿宋" w:hAnsi="仿宋" w:hint="eastAsia"/>
          <w:sz w:val="28"/>
          <w:szCs w:val="28"/>
        </w:rPr>
        <w:t>、</w:t>
      </w:r>
      <w:r w:rsidR="005774CA" w:rsidRPr="008913D2">
        <w:rPr>
          <w:rFonts w:ascii="仿宋" w:eastAsia="仿宋" w:hAnsi="仿宋" w:hint="eastAsia"/>
          <w:sz w:val="28"/>
          <w:szCs w:val="28"/>
        </w:rPr>
        <w:t>本项目招标文件</w:t>
      </w:r>
      <w:r w:rsidR="005774CA">
        <w:rPr>
          <w:rFonts w:ascii="仿宋" w:eastAsia="仿宋" w:hAnsi="仿宋" w:hint="eastAsia"/>
          <w:sz w:val="28"/>
          <w:szCs w:val="28"/>
        </w:rPr>
        <w:t>第一章 投标邀请中</w:t>
      </w:r>
      <w:r w:rsidR="0072280E">
        <w:rPr>
          <w:rFonts w:ascii="仿宋" w:eastAsia="仿宋" w:hAnsi="仿宋" w:hint="eastAsia"/>
          <w:sz w:val="28"/>
          <w:szCs w:val="28"/>
        </w:rPr>
        <w:t>原“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6861B0">
        <w:rPr>
          <w:rFonts w:ascii="仿宋" w:eastAsia="仿宋" w:hAnsi="仿宋" w:hint="eastAsia"/>
          <w:sz w:val="28"/>
          <w:szCs w:val="28"/>
        </w:rPr>
        <w:t>2025年4月2日09点30分</w:t>
      </w:r>
      <w:r w:rsidRPr="00240775">
        <w:rPr>
          <w:rFonts w:ascii="仿宋" w:eastAsia="仿宋" w:hAnsi="仿宋" w:hint="eastAsia"/>
          <w:sz w:val="28"/>
          <w:szCs w:val="28"/>
        </w:rPr>
        <w:t>（北京时间）</w:t>
      </w:r>
      <w:r w:rsidR="00C06656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”更正为“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6861B0">
        <w:rPr>
          <w:rFonts w:ascii="仿宋" w:eastAsia="仿宋" w:hAnsi="仿宋" w:hint="eastAsia"/>
          <w:sz w:val="28"/>
          <w:szCs w:val="28"/>
        </w:rPr>
        <w:t>2025年4月11日09点30分</w:t>
      </w:r>
      <w:r w:rsidR="0072280E" w:rsidRPr="0072280E">
        <w:rPr>
          <w:rFonts w:ascii="仿宋" w:eastAsia="仿宋" w:hAnsi="仿宋" w:hint="eastAsia"/>
          <w:sz w:val="28"/>
          <w:szCs w:val="28"/>
        </w:rPr>
        <w:t>（北京时间）</w:t>
      </w:r>
      <w:r w:rsidR="00C06656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</w:t>
      </w:r>
    </w:p>
    <w:p w:rsidR="00271146" w:rsidRDefault="0003574B" w:rsidP="0027114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2、</w:t>
      </w:r>
      <w:r w:rsidR="00271146" w:rsidRPr="00271146">
        <w:rPr>
          <w:rFonts w:ascii="仿宋" w:eastAsia="仿宋" w:hAnsi="仿宋" w:hint="eastAsia"/>
          <w:sz w:val="28"/>
          <w:szCs w:val="28"/>
          <w:u w:val="single"/>
        </w:rPr>
        <w:t>其他内容不变</w:t>
      </w:r>
      <w:r w:rsidR="00032528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032528" w:rsidRPr="00032528">
        <w:rPr>
          <w:rFonts w:ascii="仿宋" w:eastAsia="仿宋" w:hAnsi="仿宋" w:hint="eastAsia"/>
          <w:sz w:val="28"/>
          <w:szCs w:val="28"/>
          <w:u w:val="single"/>
        </w:rPr>
        <w:t>特此公告！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 w:rsidR="006861B0">
        <w:rPr>
          <w:rFonts w:ascii="仿宋" w:eastAsia="仿宋" w:hAnsi="仿宋" w:hint="eastAsia"/>
          <w:sz w:val="28"/>
          <w:szCs w:val="28"/>
          <w:u w:val="single"/>
        </w:rPr>
        <w:t>2025年4月1日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:rsidR="00ED638F" w:rsidRPr="00C032B1" w:rsidRDefault="00C032B1" w:rsidP="00C032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32B1">
        <w:rPr>
          <w:rFonts w:ascii="仿宋" w:eastAsia="仿宋" w:hAnsi="仿宋" w:hint="eastAsia"/>
          <w:sz w:val="28"/>
          <w:szCs w:val="28"/>
        </w:rPr>
        <w:t>无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名    称：</w:t>
      </w:r>
      <w:r w:rsidR="006861B0">
        <w:rPr>
          <w:rFonts w:ascii="仿宋" w:eastAsia="仿宋" w:hAnsi="仿宋" w:hint="eastAsia"/>
          <w:sz w:val="28"/>
          <w:szCs w:val="28"/>
        </w:rPr>
        <w:t>北京市公安局公安交通管理局</w:t>
      </w:r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地    址：</w:t>
      </w:r>
      <w:r w:rsidR="006861B0" w:rsidRPr="006861B0">
        <w:rPr>
          <w:rFonts w:ascii="仿宋" w:eastAsia="仿宋" w:hAnsi="仿宋" w:hint="eastAsia"/>
          <w:sz w:val="28"/>
          <w:szCs w:val="28"/>
        </w:rPr>
        <w:t>北京市西城区阜成门北大街1号</w:t>
      </w:r>
    </w:p>
    <w:p w:rsidR="00ED638F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F6712">
        <w:rPr>
          <w:rFonts w:ascii="仿宋" w:eastAsia="仿宋" w:hAnsi="仿宋" w:hint="eastAsia"/>
          <w:sz w:val="28"/>
          <w:szCs w:val="28"/>
        </w:rPr>
        <w:t>联系方式：</w:t>
      </w:r>
      <w:r w:rsidR="006861B0" w:rsidRPr="006861B0">
        <w:rPr>
          <w:rFonts w:ascii="仿宋" w:eastAsia="仿宋" w:hAnsi="仿宋" w:hint="eastAsia"/>
          <w:sz w:val="28"/>
          <w:szCs w:val="28"/>
        </w:rPr>
        <w:t>010－68399073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8"/>
      <w:bookmarkStart w:id="20" w:name="_Toc28359031"/>
      <w:bookmarkStart w:id="21" w:name="_Toc35393650"/>
      <w:bookmarkStart w:id="22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A1D55" w:rsidRPr="00FA1D5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7390A" w:rsidRPr="00A7390A"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3" w:name="_Toc28359109"/>
      <w:bookmarkStart w:id="24" w:name="_Toc28359032"/>
      <w:r w:rsidR="006861B0" w:rsidRPr="006861B0">
        <w:rPr>
          <w:rFonts w:ascii="仿宋" w:eastAsia="仿宋" w:hAnsi="仿宋" w:hint="eastAsia"/>
          <w:sz w:val="28"/>
          <w:szCs w:val="28"/>
          <w:u w:val="single"/>
        </w:rPr>
        <w:t>010－81168272、81168683</w:t>
      </w:r>
      <w:bookmarkStart w:id="25" w:name="_GoBack"/>
      <w:bookmarkEnd w:id="25"/>
      <w:r w:rsidR="006861B0" w:rsidRPr="006861B0">
        <w:rPr>
          <w:rFonts w:ascii="仿宋" w:eastAsia="仿宋" w:hAnsi="仿宋" w:hint="eastAsia"/>
          <w:sz w:val="28"/>
          <w:szCs w:val="28"/>
          <w:u w:val="single"/>
        </w:rPr>
        <w:t>、81168492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3"/>
      <w:bookmarkEnd w:id="24"/>
      <w:bookmarkEnd w:id="26"/>
      <w:bookmarkEnd w:id="27"/>
    </w:p>
    <w:p w:rsidR="00ED638F" w:rsidRDefault="00ED638F" w:rsidP="00ED638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proofErr w:type="gramStart"/>
      <w:r w:rsidR="006861B0" w:rsidRPr="006861B0">
        <w:rPr>
          <w:rFonts w:ascii="仿宋" w:eastAsia="仿宋" w:hAnsi="仿宋" w:hint="eastAsia"/>
          <w:sz w:val="28"/>
          <w:szCs w:val="28"/>
          <w:u w:val="single"/>
        </w:rPr>
        <w:t>柳勋伟</w:t>
      </w:r>
      <w:proofErr w:type="gramEnd"/>
      <w:r w:rsidR="006861B0" w:rsidRPr="006861B0">
        <w:rPr>
          <w:rFonts w:ascii="仿宋" w:eastAsia="仿宋" w:hAnsi="仿宋" w:hint="eastAsia"/>
          <w:sz w:val="28"/>
          <w:szCs w:val="28"/>
          <w:u w:val="single"/>
        </w:rPr>
        <w:t>、姚玮、张伯涵、孙薇</w:t>
      </w:r>
    </w:p>
    <w:p w:rsidR="00ED638F" w:rsidRDefault="00ED638F" w:rsidP="00ED638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6861B0" w:rsidRPr="006861B0">
        <w:rPr>
          <w:rFonts w:ascii="仿宋" w:eastAsia="仿宋" w:hAnsi="仿宋" w:hint="eastAsia"/>
          <w:sz w:val="28"/>
          <w:szCs w:val="28"/>
          <w:u w:val="single"/>
        </w:rPr>
        <w:t>010－81168272、81168683、81168492</w:t>
      </w:r>
    </w:p>
    <w:p w:rsidR="00B7419B" w:rsidRPr="00ED638F" w:rsidRDefault="00B7419B"/>
    <w:sectPr w:rsidR="00B7419B" w:rsidRPr="00ED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34" w:rsidRDefault="00887C34" w:rsidP="003115C8">
      <w:r>
        <w:separator/>
      </w:r>
    </w:p>
  </w:endnote>
  <w:endnote w:type="continuationSeparator" w:id="0">
    <w:p w:rsidR="00887C34" w:rsidRDefault="00887C34" w:rsidP="0031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34" w:rsidRDefault="00887C34" w:rsidP="003115C8">
      <w:r>
        <w:separator/>
      </w:r>
    </w:p>
  </w:footnote>
  <w:footnote w:type="continuationSeparator" w:id="0">
    <w:p w:rsidR="00887C34" w:rsidRDefault="00887C34" w:rsidP="0031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F"/>
    <w:rsid w:val="00007386"/>
    <w:rsid w:val="00027557"/>
    <w:rsid w:val="00032528"/>
    <w:rsid w:val="0003574B"/>
    <w:rsid w:val="00042713"/>
    <w:rsid w:val="000442C9"/>
    <w:rsid w:val="000669C3"/>
    <w:rsid w:val="00067C8B"/>
    <w:rsid w:val="000845E5"/>
    <w:rsid w:val="000A67DA"/>
    <w:rsid w:val="000C2DA0"/>
    <w:rsid w:val="000D536B"/>
    <w:rsid w:val="00125067"/>
    <w:rsid w:val="00142479"/>
    <w:rsid w:val="00185E0A"/>
    <w:rsid w:val="00191A22"/>
    <w:rsid w:val="001A6964"/>
    <w:rsid w:val="001B2B1D"/>
    <w:rsid w:val="001C6BD6"/>
    <w:rsid w:val="002037CE"/>
    <w:rsid w:val="00205443"/>
    <w:rsid w:val="00240775"/>
    <w:rsid w:val="002444B4"/>
    <w:rsid w:val="002623CE"/>
    <w:rsid w:val="00271146"/>
    <w:rsid w:val="002B7B17"/>
    <w:rsid w:val="003115C8"/>
    <w:rsid w:val="00325BDB"/>
    <w:rsid w:val="0034499C"/>
    <w:rsid w:val="00351DA2"/>
    <w:rsid w:val="00360029"/>
    <w:rsid w:val="00376AA7"/>
    <w:rsid w:val="003A6031"/>
    <w:rsid w:val="003F7698"/>
    <w:rsid w:val="004228D3"/>
    <w:rsid w:val="00442B5A"/>
    <w:rsid w:val="005111FF"/>
    <w:rsid w:val="00573BF2"/>
    <w:rsid w:val="005774CA"/>
    <w:rsid w:val="005A7CA4"/>
    <w:rsid w:val="005E0107"/>
    <w:rsid w:val="005E3511"/>
    <w:rsid w:val="005F07E3"/>
    <w:rsid w:val="00612F7C"/>
    <w:rsid w:val="00623C84"/>
    <w:rsid w:val="00657A3F"/>
    <w:rsid w:val="00670E03"/>
    <w:rsid w:val="006861B0"/>
    <w:rsid w:val="006B7E1A"/>
    <w:rsid w:val="006C13C8"/>
    <w:rsid w:val="00700C6D"/>
    <w:rsid w:val="00714A42"/>
    <w:rsid w:val="0072280E"/>
    <w:rsid w:val="007363D7"/>
    <w:rsid w:val="0079372F"/>
    <w:rsid w:val="007A22A3"/>
    <w:rsid w:val="007C7130"/>
    <w:rsid w:val="007D7355"/>
    <w:rsid w:val="007F6712"/>
    <w:rsid w:val="00804555"/>
    <w:rsid w:val="00830910"/>
    <w:rsid w:val="00844698"/>
    <w:rsid w:val="00853AD6"/>
    <w:rsid w:val="008700D9"/>
    <w:rsid w:val="00887C34"/>
    <w:rsid w:val="008913D2"/>
    <w:rsid w:val="008B6170"/>
    <w:rsid w:val="008D48C0"/>
    <w:rsid w:val="008E214B"/>
    <w:rsid w:val="0093495D"/>
    <w:rsid w:val="00974814"/>
    <w:rsid w:val="0099278F"/>
    <w:rsid w:val="009D7E51"/>
    <w:rsid w:val="009E0C96"/>
    <w:rsid w:val="009F6195"/>
    <w:rsid w:val="00A00D4E"/>
    <w:rsid w:val="00A127BF"/>
    <w:rsid w:val="00A20F64"/>
    <w:rsid w:val="00A369F7"/>
    <w:rsid w:val="00A55A39"/>
    <w:rsid w:val="00A61664"/>
    <w:rsid w:val="00A7390A"/>
    <w:rsid w:val="00AA07BF"/>
    <w:rsid w:val="00AA1AE0"/>
    <w:rsid w:val="00AD7CD1"/>
    <w:rsid w:val="00AF347E"/>
    <w:rsid w:val="00B03E6F"/>
    <w:rsid w:val="00B2034D"/>
    <w:rsid w:val="00B33D7A"/>
    <w:rsid w:val="00B7419B"/>
    <w:rsid w:val="00C032B1"/>
    <w:rsid w:val="00C06656"/>
    <w:rsid w:val="00C46CE5"/>
    <w:rsid w:val="00CA4ED5"/>
    <w:rsid w:val="00CA560A"/>
    <w:rsid w:val="00CC6770"/>
    <w:rsid w:val="00CD186C"/>
    <w:rsid w:val="00D06863"/>
    <w:rsid w:val="00D23B20"/>
    <w:rsid w:val="00D25CE9"/>
    <w:rsid w:val="00D33AEC"/>
    <w:rsid w:val="00D34014"/>
    <w:rsid w:val="00D479A0"/>
    <w:rsid w:val="00D62096"/>
    <w:rsid w:val="00D9549F"/>
    <w:rsid w:val="00E11F85"/>
    <w:rsid w:val="00E24527"/>
    <w:rsid w:val="00E35DD0"/>
    <w:rsid w:val="00E36525"/>
    <w:rsid w:val="00E5003A"/>
    <w:rsid w:val="00EC43E0"/>
    <w:rsid w:val="00ED0CEB"/>
    <w:rsid w:val="00ED638F"/>
    <w:rsid w:val="00EE74E5"/>
    <w:rsid w:val="00F1508E"/>
    <w:rsid w:val="00F15202"/>
    <w:rsid w:val="00F31053"/>
    <w:rsid w:val="00F87488"/>
    <w:rsid w:val="00F87777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273</cp:revision>
  <cp:lastPrinted>2024-08-15T11:29:00Z</cp:lastPrinted>
  <dcterms:created xsi:type="dcterms:W3CDTF">2020-05-20T09:41:00Z</dcterms:created>
  <dcterms:modified xsi:type="dcterms:W3CDTF">2025-04-01T09:24:00Z</dcterms:modified>
</cp:coreProperties>
</file>