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33C9" w14:textId="77777777" w:rsidR="005363E6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Toc35393813"/>
      <w:r>
        <w:rPr>
          <w:rFonts w:asciiTheme="minorEastAsia" w:eastAsiaTheme="minorEastAsia" w:hAnsiTheme="minorEastAsia" w:hint="eastAsia"/>
          <w:sz w:val="28"/>
          <w:szCs w:val="28"/>
        </w:rPr>
        <w:t>更正公告</w:t>
      </w:r>
      <w:bookmarkEnd w:id="0"/>
    </w:p>
    <w:p w14:paraId="3F24A087" w14:textId="77777777" w:rsidR="005363E6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sz w:val="21"/>
          <w:szCs w:val="21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asciiTheme="minorEastAsia" w:eastAsiaTheme="minorEastAsia" w:hAnsiTheme="minorEastAsia" w:cs="宋体" w:hint="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 w14:textId="5D3025FB" w:rsidR="005363E6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原公告的采购项目编号：</w:t>
      </w:r>
      <w:r w:rsidR="00E76528" w:rsidRPr="00E76528">
        <w:rPr>
          <w:rFonts w:asciiTheme="minorEastAsia" w:eastAsiaTheme="minorEastAsia" w:hAnsiTheme="minorEastAsia"/>
        </w:rPr>
        <w:t>BIECC-24CG90262/3</w:t>
      </w:r>
    </w:p>
    <w:p w14:paraId="5CF594CE" w14:textId="7604F4F4" w:rsidR="005363E6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原公告的采购项目名称：</w:t>
      </w:r>
      <w:r w:rsidR="00E76528" w:rsidRPr="00E76528">
        <w:rPr>
          <w:rFonts w:asciiTheme="minorEastAsia" w:eastAsiaTheme="minorEastAsia" w:hAnsiTheme="minorEastAsia" w:hint="eastAsia"/>
        </w:rPr>
        <w:t>北京市房屋全生命周期管理信息平台升级改造 第三包：密码应用改造</w:t>
      </w:r>
    </w:p>
    <w:p w14:paraId="545A9D58" w14:textId="5C9C4F36" w:rsidR="005363E6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首次公告日期：2025年0</w:t>
      </w:r>
      <w:r w:rsidR="00E76528"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月</w:t>
      </w:r>
      <w:r w:rsidR="00E76528">
        <w:rPr>
          <w:rFonts w:asciiTheme="minorEastAsia" w:eastAsiaTheme="minorEastAsia" w:hAnsiTheme="minorEastAsia" w:hint="eastAsia"/>
        </w:rPr>
        <w:t>19</w:t>
      </w:r>
      <w:r>
        <w:rPr>
          <w:rFonts w:asciiTheme="minorEastAsia" w:eastAsiaTheme="minorEastAsia" w:hAnsiTheme="minorEastAsia" w:hint="eastAsia"/>
        </w:rPr>
        <w:t>日</w:t>
      </w:r>
    </w:p>
    <w:p w14:paraId="33531222" w14:textId="77777777" w:rsidR="005363E6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sz w:val="21"/>
          <w:szCs w:val="21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asciiTheme="minorEastAsia" w:eastAsiaTheme="minorEastAsia" w:hAnsiTheme="minorEastAsia" w:cs="宋体" w:hint="eastAsia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4EB820A" w14:textId="77777777" w:rsidR="005363E6" w:rsidRDefault="0000000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更正事项：采购文件、采购公告</w:t>
      </w:r>
    </w:p>
    <w:p w14:paraId="1F0C92BF" w14:textId="77777777" w:rsidR="005363E6" w:rsidRDefault="0000000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更正内容：</w:t>
      </w:r>
    </w:p>
    <w:p w14:paraId="76734C67" w14:textId="5C88D332" w:rsidR="004C6491" w:rsidRDefault="00E76528" w:rsidP="004C6491">
      <w:pPr>
        <w:spacing w:line="360" w:lineRule="auto"/>
        <w:ind w:firstLineChars="200" w:firstLine="422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1</w:t>
      </w:r>
      <w:r w:rsidR="004C6491">
        <w:rPr>
          <w:rFonts w:ascii="宋体" w:hAnsi="宋体" w:hint="eastAsia"/>
          <w:b/>
          <w:bCs/>
        </w:rPr>
        <w:t>.</w:t>
      </w:r>
      <w:bookmarkStart w:id="9" w:name="_Hlk195477759"/>
      <w:proofErr w:type="gramStart"/>
      <w:r w:rsidR="004C6491">
        <w:rPr>
          <w:rFonts w:ascii="宋体" w:hAnsi="宋体" w:hint="eastAsia"/>
          <w:b/>
          <w:bCs/>
        </w:rPr>
        <w:t>原公开</w:t>
      </w:r>
      <w:proofErr w:type="gramEnd"/>
      <w:r w:rsidR="004C6491">
        <w:rPr>
          <w:rFonts w:ascii="宋体" w:hAnsi="宋体" w:hint="eastAsia"/>
          <w:b/>
          <w:bCs/>
        </w:rPr>
        <w:t>招标文件</w:t>
      </w:r>
      <w:bookmarkEnd w:id="9"/>
      <w:r w:rsidR="004C6491">
        <w:rPr>
          <w:rFonts w:ascii="宋体" w:hAnsi="宋体" w:hint="eastAsia"/>
          <w:b/>
          <w:bCs/>
        </w:rPr>
        <w:t>“第一章 投标邀请”中：</w:t>
      </w:r>
    </w:p>
    <w:p w14:paraId="757F6FFB" w14:textId="77777777" w:rsidR="004C6491" w:rsidRPr="004C6491" w:rsidRDefault="004C6491" w:rsidP="004C6491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4C6491">
        <w:rPr>
          <w:rFonts w:ascii="宋体" w:hAnsi="宋体" w:hint="eastAsia"/>
        </w:rPr>
        <w:t>四、提交投标文件截止时间、开标时间和地点</w:t>
      </w:r>
    </w:p>
    <w:p w14:paraId="00C65495" w14:textId="77777777" w:rsidR="00CD76A6" w:rsidRDefault="004C6491" w:rsidP="00CD76A6">
      <w:pPr>
        <w:tabs>
          <w:tab w:val="left" w:pos="0"/>
        </w:tabs>
        <w:spacing w:line="360" w:lineRule="auto"/>
        <w:ind w:firstLineChars="200" w:firstLine="420"/>
        <w:jc w:val="left"/>
        <w:rPr>
          <w:rFonts w:ascii="宋体" w:hAnsi="宋体" w:hint="eastAsia"/>
          <w:color w:val="000000"/>
        </w:rPr>
      </w:pPr>
      <w:r w:rsidRPr="004C6491">
        <w:rPr>
          <w:rFonts w:ascii="宋体" w:hAnsi="宋体" w:hint="eastAsia"/>
        </w:rPr>
        <w:t>1.投标截止时间、开标时间：</w:t>
      </w:r>
      <w:r w:rsidR="00CD76A6">
        <w:rPr>
          <w:rFonts w:ascii="宋体" w:hAnsi="宋体" w:hint="eastAsia"/>
          <w:color w:val="000000"/>
        </w:rPr>
        <w:t>2025年06月09日下午13：30（北京时间）。</w:t>
      </w:r>
    </w:p>
    <w:p w14:paraId="53A78A8E" w14:textId="77777777" w:rsidR="00CD76A6" w:rsidRDefault="00CD76A6" w:rsidP="00CD76A6">
      <w:pPr>
        <w:tabs>
          <w:tab w:val="left" w:pos="0"/>
        </w:tabs>
        <w:spacing w:line="360" w:lineRule="auto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2.投标文件递交及开标地点：北京国际工程咨询有限公司</w:t>
      </w:r>
    </w:p>
    <w:p w14:paraId="6C3B8DD5" w14:textId="5D7B4CCA" w:rsidR="004C6491" w:rsidRPr="004C6491" w:rsidRDefault="00CD76A6" w:rsidP="00CD76A6">
      <w:pPr>
        <w:spacing w:line="360" w:lineRule="auto"/>
        <w:ind w:leftChars="1300" w:left="2730"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  <w:color w:val="000000"/>
        </w:rPr>
        <w:t>北京市海淀区知春路9号</w:t>
      </w:r>
      <w:proofErr w:type="gramStart"/>
      <w:r>
        <w:rPr>
          <w:rFonts w:ascii="宋体" w:hAnsi="宋体" w:hint="eastAsia"/>
          <w:color w:val="000000"/>
        </w:rPr>
        <w:t>坤讯大厦</w:t>
      </w:r>
      <w:proofErr w:type="gramEnd"/>
      <w:r>
        <w:rPr>
          <w:rFonts w:ascii="宋体" w:hAnsi="宋体" w:hint="eastAsia"/>
          <w:color w:val="000000"/>
        </w:rPr>
        <w:t>6层602室</w:t>
      </w:r>
    </w:p>
    <w:p w14:paraId="43BD1AD8" w14:textId="77777777" w:rsidR="004C6491" w:rsidRDefault="004C6491" w:rsidP="004C6491">
      <w:pPr>
        <w:spacing w:line="360" w:lineRule="auto"/>
        <w:ind w:firstLineChars="200" w:firstLine="422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现更正为：</w:t>
      </w:r>
    </w:p>
    <w:p w14:paraId="1A0BFB8F" w14:textId="77777777" w:rsidR="004C6491" w:rsidRPr="004C6491" w:rsidRDefault="004C6491" w:rsidP="004C6491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4C6491">
        <w:rPr>
          <w:rFonts w:ascii="宋体" w:hAnsi="宋体" w:hint="eastAsia"/>
        </w:rPr>
        <w:t>四、提交投标文件截止时间、开标时间和地点</w:t>
      </w:r>
    </w:p>
    <w:p w14:paraId="3D5D5132" w14:textId="075E3D5B" w:rsidR="00CD76A6" w:rsidRDefault="004C6491" w:rsidP="00CD76A6">
      <w:pPr>
        <w:tabs>
          <w:tab w:val="left" w:pos="0"/>
        </w:tabs>
        <w:spacing w:line="360" w:lineRule="auto"/>
        <w:ind w:firstLineChars="200" w:firstLine="420"/>
        <w:jc w:val="left"/>
        <w:rPr>
          <w:rFonts w:ascii="宋体" w:hAnsi="宋体" w:hint="eastAsia"/>
          <w:color w:val="000000"/>
        </w:rPr>
      </w:pPr>
      <w:r w:rsidRPr="004C6491">
        <w:rPr>
          <w:rFonts w:ascii="宋体" w:hAnsi="宋体" w:hint="eastAsia"/>
        </w:rPr>
        <w:t>1.投标截止时间、开标时间</w:t>
      </w:r>
      <w:r w:rsidR="00CD76A6">
        <w:rPr>
          <w:rFonts w:ascii="宋体" w:hAnsi="宋体" w:hint="eastAsia"/>
          <w:color w:val="000000"/>
        </w:rPr>
        <w:t>2025年06月</w:t>
      </w:r>
      <w:r w:rsidR="00CD76A6">
        <w:rPr>
          <w:rFonts w:ascii="宋体" w:hAnsi="宋体" w:hint="eastAsia"/>
          <w:color w:val="000000"/>
        </w:rPr>
        <w:t>10</w:t>
      </w:r>
      <w:r w:rsidR="00CD76A6">
        <w:rPr>
          <w:rFonts w:ascii="宋体" w:hAnsi="宋体" w:hint="eastAsia"/>
          <w:color w:val="000000"/>
        </w:rPr>
        <w:t>日下午13：30（北京时间）。</w:t>
      </w:r>
    </w:p>
    <w:p w14:paraId="4000CC0C" w14:textId="77777777" w:rsidR="00CD76A6" w:rsidRDefault="00CD76A6" w:rsidP="00CD76A6">
      <w:pPr>
        <w:tabs>
          <w:tab w:val="left" w:pos="0"/>
        </w:tabs>
        <w:spacing w:line="360" w:lineRule="auto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2.投标文件递交及开标地点：北京国际工程咨询有限公司</w:t>
      </w:r>
    </w:p>
    <w:p w14:paraId="188A927D" w14:textId="79A0BCE0" w:rsidR="004C6491" w:rsidRPr="00CD76A6" w:rsidRDefault="00CD76A6" w:rsidP="00CD76A6">
      <w:pPr>
        <w:spacing w:line="360" w:lineRule="auto"/>
        <w:ind w:leftChars="1300" w:left="2730"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北京市海淀区知春路9号</w:t>
      </w:r>
      <w:proofErr w:type="gramStart"/>
      <w:r>
        <w:rPr>
          <w:rFonts w:ascii="宋体" w:hAnsi="宋体" w:hint="eastAsia"/>
          <w:color w:val="000000"/>
        </w:rPr>
        <w:t>坤讯大厦</w:t>
      </w:r>
      <w:proofErr w:type="gramEnd"/>
      <w:r>
        <w:rPr>
          <w:rFonts w:ascii="宋体" w:hAnsi="宋体" w:hint="eastAsia"/>
          <w:color w:val="000000"/>
        </w:rPr>
        <w:t>6层602室</w:t>
      </w:r>
    </w:p>
    <w:p w14:paraId="6049253F" w14:textId="77777777" w:rsidR="001172F6" w:rsidRDefault="001172F6" w:rsidP="001172F6">
      <w:pPr>
        <w:spacing w:line="360" w:lineRule="auto"/>
        <w:jc w:val="left"/>
        <w:rPr>
          <w:rFonts w:ascii="宋体" w:hAnsi="宋体" w:hint="eastAsia"/>
          <w:b/>
          <w:bCs/>
        </w:rPr>
      </w:pPr>
    </w:p>
    <w:p w14:paraId="7126BF78" w14:textId="77A3A89F" w:rsidR="001172F6" w:rsidRDefault="00E76528" w:rsidP="001172F6">
      <w:pPr>
        <w:spacing w:line="360" w:lineRule="auto"/>
        <w:ind w:firstLineChars="200" w:firstLine="422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2</w:t>
      </w:r>
      <w:r w:rsidR="001172F6">
        <w:rPr>
          <w:rFonts w:ascii="宋体" w:hAnsi="宋体" w:hint="eastAsia"/>
          <w:b/>
          <w:bCs/>
        </w:rPr>
        <w:t>.原招标公告中：</w:t>
      </w:r>
    </w:p>
    <w:p w14:paraId="768C59C6" w14:textId="77777777" w:rsidR="001172F6" w:rsidRDefault="001172F6" w:rsidP="0011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项目概况</w:t>
      </w:r>
    </w:p>
    <w:p w14:paraId="015CF273" w14:textId="1D2B5984" w:rsidR="001172F6" w:rsidRDefault="00E76528" w:rsidP="0011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hAnsi="宋体" w:hint="eastAsia"/>
        </w:rPr>
      </w:pPr>
      <w:bookmarkStart w:id="10" w:name="_Hlk197506958"/>
      <w:r w:rsidRPr="00E76528">
        <w:rPr>
          <w:rFonts w:ascii="宋体" w:hAnsi="宋体" w:hint="eastAsia"/>
          <w:u w:val="single"/>
        </w:rPr>
        <w:t xml:space="preserve">北京市房屋全生命周期管理信息平台升级改造 第三包：密码应用改造 </w:t>
      </w:r>
      <w:bookmarkEnd w:id="10"/>
      <w:r w:rsidRPr="004F216F">
        <w:rPr>
          <w:rFonts w:ascii="宋体" w:hAnsi="宋体" w:hint="eastAsia"/>
        </w:rPr>
        <w:t>招标项目的潜在投标人应在</w:t>
      </w:r>
      <w:r w:rsidRPr="00E76528">
        <w:rPr>
          <w:rFonts w:ascii="宋体" w:hAnsi="宋体" w:hint="eastAsia"/>
          <w:u w:val="single"/>
        </w:rPr>
        <w:t>北京市政府采购电子交易平台</w:t>
      </w:r>
      <w:r w:rsidRPr="004F216F">
        <w:rPr>
          <w:rFonts w:ascii="宋体" w:hAnsi="宋体" w:hint="eastAsia"/>
        </w:rPr>
        <w:t>获取招标文件，并于</w:t>
      </w:r>
      <w:r w:rsidRPr="00E76528">
        <w:rPr>
          <w:rFonts w:ascii="宋体" w:hAnsi="宋体" w:hint="eastAsia"/>
          <w:u w:val="single"/>
        </w:rPr>
        <w:t>2025年6月9日下午13：30（北京时间）</w:t>
      </w:r>
      <w:r w:rsidRPr="004F216F">
        <w:rPr>
          <w:rFonts w:ascii="宋体" w:hAnsi="宋体" w:hint="eastAsia"/>
          <w:bCs/>
        </w:rPr>
        <w:t>前递交投标文件</w:t>
      </w:r>
      <w:r w:rsidR="001172F6">
        <w:rPr>
          <w:rFonts w:ascii="宋体" w:hAnsi="宋体" w:hint="eastAsia"/>
        </w:rPr>
        <w:t>。</w:t>
      </w:r>
    </w:p>
    <w:p w14:paraId="65CDE072" w14:textId="77777777" w:rsidR="001172F6" w:rsidRPr="004C6491" w:rsidRDefault="001172F6" w:rsidP="001172F6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</w:p>
    <w:p w14:paraId="262857DF" w14:textId="77777777" w:rsidR="001172F6" w:rsidRPr="005C4C86" w:rsidRDefault="001172F6" w:rsidP="001172F6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C4C86">
        <w:rPr>
          <w:rFonts w:ascii="宋体" w:hAnsi="宋体" w:hint="eastAsia"/>
        </w:rPr>
        <w:t>四、提交投标文件截止时间、开标时间和地点</w:t>
      </w:r>
    </w:p>
    <w:p w14:paraId="5E542DC8" w14:textId="77777777" w:rsidR="00E76528" w:rsidRPr="00E76528" w:rsidRDefault="001172F6" w:rsidP="00E76528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C4C86">
        <w:rPr>
          <w:rFonts w:ascii="宋体" w:hAnsi="宋体" w:hint="eastAsia"/>
        </w:rPr>
        <w:t>时间：</w:t>
      </w:r>
      <w:r w:rsidR="00E76528" w:rsidRPr="00E76528">
        <w:rPr>
          <w:rFonts w:ascii="宋体" w:hAnsi="宋体" w:hint="eastAsia"/>
        </w:rPr>
        <w:t>2025年6月9日13：30（北京时间）</w:t>
      </w:r>
    </w:p>
    <w:p w14:paraId="7FD6218B" w14:textId="4B0BDDA7" w:rsidR="001172F6" w:rsidRDefault="00E76528" w:rsidP="00E76528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E76528">
        <w:rPr>
          <w:rFonts w:ascii="宋体" w:hAnsi="宋体" w:hint="eastAsia"/>
        </w:rPr>
        <w:t>地点：北京市海淀区知春路9号</w:t>
      </w:r>
      <w:proofErr w:type="gramStart"/>
      <w:r w:rsidRPr="00E76528">
        <w:rPr>
          <w:rFonts w:ascii="宋体" w:hAnsi="宋体" w:hint="eastAsia"/>
        </w:rPr>
        <w:t>坤讯大厦</w:t>
      </w:r>
      <w:proofErr w:type="gramEnd"/>
      <w:r w:rsidRPr="00E76528">
        <w:rPr>
          <w:rFonts w:ascii="宋体" w:hAnsi="宋体" w:hint="eastAsia"/>
        </w:rPr>
        <w:t>6层602</w:t>
      </w:r>
      <w:r>
        <w:rPr>
          <w:rFonts w:ascii="宋体" w:hAnsi="宋体" w:hint="eastAsia"/>
        </w:rPr>
        <w:t>室</w:t>
      </w:r>
    </w:p>
    <w:p w14:paraId="54D1E089" w14:textId="77777777" w:rsidR="001172F6" w:rsidRDefault="001172F6" w:rsidP="001172F6">
      <w:pPr>
        <w:spacing w:line="360" w:lineRule="auto"/>
        <w:ind w:firstLineChars="200" w:firstLine="422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lastRenderedPageBreak/>
        <w:t>现更正为：</w:t>
      </w:r>
    </w:p>
    <w:p w14:paraId="129FB82C" w14:textId="77777777" w:rsidR="001172F6" w:rsidRDefault="001172F6" w:rsidP="0011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项目概况</w:t>
      </w:r>
    </w:p>
    <w:p w14:paraId="14691FA4" w14:textId="475813A6" w:rsidR="001172F6" w:rsidRDefault="00134EA8" w:rsidP="0011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hAnsi="宋体" w:hint="eastAsia"/>
        </w:rPr>
      </w:pPr>
      <w:r w:rsidRPr="00134EA8">
        <w:rPr>
          <w:rFonts w:ascii="宋体" w:hAnsi="宋体" w:hint="eastAsia"/>
          <w:u w:val="single"/>
        </w:rPr>
        <w:t xml:space="preserve">北京市房屋全生命周期管理信息平台升级改造 第三包：密码应用改造 </w:t>
      </w:r>
      <w:r w:rsidRPr="003D01E1">
        <w:rPr>
          <w:rFonts w:ascii="宋体" w:hAnsi="宋体" w:hint="eastAsia"/>
        </w:rPr>
        <w:t>招标项目的潜在投标人应在</w:t>
      </w:r>
      <w:r w:rsidRPr="00134EA8">
        <w:rPr>
          <w:rFonts w:ascii="宋体" w:hAnsi="宋体" w:hint="eastAsia"/>
          <w:u w:val="single"/>
        </w:rPr>
        <w:t>北京市政府采购电子交易平台</w:t>
      </w:r>
      <w:r w:rsidRPr="003D01E1">
        <w:rPr>
          <w:rFonts w:ascii="宋体" w:hAnsi="宋体" w:hint="eastAsia"/>
        </w:rPr>
        <w:t>获取招标文件，并于</w:t>
      </w:r>
      <w:r w:rsidRPr="00134EA8">
        <w:rPr>
          <w:rFonts w:ascii="宋体" w:hAnsi="宋体" w:hint="eastAsia"/>
          <w:u w:val="single"/>
        </w:rPr>
        <w:t>2025年6月</w:t>
      </w:r>
      <w:r w:rsidR="00B27E8A">
        <w:rPr>
          <w:rFonts w:ascii="宋体" w:hAnsi="宋体" w:hint="eastAsia"/>
          <w:u w:val="single"/>
        </w:rPr>
        <w:t>10</w:t>
      </w:r>
      <w:r w:rsidRPr="00134EA8">
        <w:rPr>
          <w:rFonts w:ascii="宋体" w:hAnsi="宋体" w:hint="eastAsia"/>
          <w:u w:val="single"/>
        </w:rPr>
        <w:t>日下午13：30（北京时间）</w:t>
      </w:r>
      <w:r w:rsidRPr="003D01E1">
        <w:rPr>
          <w:rFonts w:ascii="宋体" w:hAnsi="宋体" w:hint="eastAsia"/>
          <w:bCs/>
        </w:rPr>
        <w:t>前递交投标文件</w:t>
      </w:r>
      <w:r w:rsidR="001172F6">
        <w:rPr>
          <w:rFonts w:ascii="宋体" w:hAnsi="宋体" w:hint="eastAsia"/>
        </w:rPr>
        <w:t>。</w:t>
      </w:r>
    </w:p>
    <w:p w14:paraId="1FEF9E23" w14:textId="77777777" w:rsidR="001172F6" w:rsidRPr="004C6491" w:rsidRDefault="001172F6" w:rsidP="001172F6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</w:p>
    <w:p w14:paraId="46926A19" w14:textId="77777777" w:rsidR="001172F6" w:rsidRPr="005C4C86" w:rsidRDefault="001172F6" w:rsidP="001172F6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C4C86">
        <w:rPr>
          <w:rFonts w:ascii="宋体" w:hAnsi="宋体" w:hint="eastAsia"/>
        </w:rPr>
        <w:t>四、提交投标文件截止时间、开标时间和地点</w:t>
      </w:r>
    </w:p>
    <w:p w14:paraId="74E3ADB0" w14:textId="3CECBB31" w:rsidR="00134EA8" w:rsidRPr="00134EA8" w:rsidRDefault="001172F6" w:rsidP="00134EA8">
      <w:pPr>
        <w:spacing w:line="360" w:lineRule="auto"/>
        <w:ind w:firstLineChars="200" w:firstLine="420"/>
        <w:jc w:val="left"/>
        <w:rPr>
          <w:rFonts w:ascii="宋体" w:hAnsi="宋体"/>
        </w:rPr>
      </w:pPr>
      <w:r w:rsidRPr="005C4C86">
        <w:rPr>
          <w:rFonts w:ascii="宋体" w:hAnsi="宋体" w:hint="eastAsia"/>
        </w:rPr>
        <w:t>时间：</w:t>
      </w:r>
      <w:r w:rsidR="00134EA8" w:rsidRPr="00134EA8">
        <w:rPr>
          <w:rFonts w:ascii="宋体" w:hAnsi="宋体" w:hint="eastAsia"/>
        </w:rPr>
        <w:t>2025年6月</w:t>
      </w:r>
      <w:r w:rsidR="00B27E8A">
        <w:rPr>
          <w:rFonts w:ascii="宋体" w:hAnsi="宋体" w:hint="eastAsia"/>
        </w:rPr>
        <w:t>10</w:t>
      </w:r>
      <w:r w:rsidR="00134EA8" w:rsidRPr="00134EA8">
        <w:rPr>
          <w:rFonts w:ascii="宋体" w:hAnsi="宋体" w:hint="eastAsia"/>
        </w:rPr>
        <w:t>日13：30（北京时间）</w:t>
      </w:r>
    </w:p>
    <w:p w14:paraId="7F23D436" w14:textId="0F62B091" w:rsidR="001172F6" w:rsidRDefault="00134EA8" w:rsidP="00134EA8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134EA8">
        <w:rPr>
          <w:rFonts w:ascii="宋体" w:hAnsi="宋体" w:hint="eastAsia"/>
        </w:rPr>
        <w:t>地点：北京市海淀区知春路9号</w:t>
      </w:r>
      <w:proofErr w:type="gramStart"/>
      <w:r w:rsidRPr="00134EA8">
        <w:rPr>
          <w:rFonts w:ascii="宋体" w:hAnsi="宋体" w:hint="eastAsia"/>
        </w:rPr>
        <w:t>坤讯大厦</w:t>
      </w:r>
      <w:proofErr w:type="gramEnd"/>
      <w:r w:rsidRPr="00134EA8">
        <w:rPr>
          <w:rFonts w:ascii="宋体" w:hAnsi="宋体" w:hint="eastAsia"/>
        </w:rPr>
        <w:t>6层602</w:t>
      </w:r>
      <w:r w:rsidR="001172F6" w:rsidRPr="005C4C86">
        <w:rPr>
          <w:rFonts w:ascii="宋体" w:hAnsi="宋体" w:hint="eastAsia"/>
        </w:rPr>
        <w:t>室</w:t>
      </w:r>
    </w:p>
    <w:p w14:paraId="254196F6" w14:textId="77777777" w:rsidR="001172F6" w:rsidRPr="001172F6" w:rsidRDefault="001172F6">
      <w:pPr>
        <w:spacing w:line="360" w:lineRule="auto"/>
        <w:jc w:val="left"/>
        <w:rPr>
          <w:rFonts w:ascii="宋体" w:hAnsi="宋体" w:hint="eastAsia"/>
        </w:rPr>
      </w:pPr>
    </w:p>
    <w:p w14:paraId="5065A12C" w14:textId="55EDB384" w:rsidR="005363E6" w:rsidRDefault="00000000">
      <w:pPr>
        <w:pStyle w:val="a3"/>
        <w:spacing w:line="360" w:lineRule="auto"/>
        <w:ind w:firstLineChars="200"/>
        <w:rPr>
          <w:sz w:val="21"/>
          <w:szCs w:val="21"/>
          <w:highlight w:val="yellow"/>
        </w:rPr>
      </w:pPr>
      <w:bookmarkStart w:id="11" w:name="_Toc35393816"/>
      <w:bookmarkStart w:id="12" w:name="_Toc35393647"/>
      <w:r>
        <w:rPr>
          <w:rFonts w:hint="eastAsia"/>
          <w:sz w:val="21"/>
          <w:szCs w:val="21"/>
        </w:rPr>
        <w:t>更正日期：2025年0</w:t>
      </w:r>
      <w:r w:rsidR="00B27E8A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 w:rsidR="00B27E8A">
        <w:rPr>
          <w:rFonts w:hint="eastAsia"/>
          <w:sz w:val="21"/>
          <w:szCs w:val="21"/>
        </w:rPr>
        <w:t>28</w:t>
      </w:r>
      <w:r>
        <w:rPr>
          <w:rFonts w:hint="eastAsia"/>
          <w:sz w:val="21"/>
          <w:szCs w:val="21"/>
        </w:rPr>
        <w:t>日</w:t>
      </w:r>
    </w:p>
    <w:p w14:paraId="0CDB2C6E" w14:textId="77777777" w:rsidR="005363E6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三、其他补充事宜</w:t>
      </w:r>
      <w:bookmarkEnd w:id="11"/>
      <w:bookmarkEnd w:id="12"/>
    </w:p>
    <w:p w14:paraId="6863E854" w14:textId="77777777" w:rsidR="005363E6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1.采购文件及公告中其他事项不变</w:t>
      </w:r>
    </w:p>
    <w:p w14:paraId="21A30FDD" w14:textId="77777777" w:rsidR="005363E6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2.原公告网址链接：</w:t>
      </w:r>
    </w:p>
    <w:p w14:paraId="31430297" w14:textId="0F729FC4" w:rsidR="005363E6" w:rsidRDefault="0000000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bookmarkStart w:id="13" w:name="_Toc35393817"/>
      <w:bookmarkStart w:id="14" w:name="_Toc28359106"/>
      <w:bookmarkStart w:id="15" w:name="_Toc28359029"/>
      <w:bookmarkStart w:id="16" w:name="_Toc35393648"/>
      <w:r>
        <w:rPr>
          <w:rFonts w:ascii="宋体" w:hAnsi="宋体" w:hint="eastAsia"/>
        </w:rPr>
        <w:t>（1）中国政府采购网：</w:t>
      </w:r>
      <w:r w:rsidR="00F72B2E" w:rsidRPr="00F72B2E">
        <w:rPr>
          <w:rFonts w:ascii="宋体" w:hAnsi="宋体"/>
        </w:rPr>
        <w:t>http://www.ccgp.gov.cn/cggg/dfgg/gkzb/202505/t20250519_24617473.htm</w:t>
      </w:r>
    </w:p>
    <w:p w14:paraId="0E216B97" w14:textId="369FAA6A" w:rsidR="005363E6" w:rsidRDefault="0000000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（2）北京市政府采购网：</w:t>
      </w:r>
      <w:r w:rsidR="00F72B2E" w:rsidRPr="00F72B2E">
        <w:rPr>
          <w:rFonts w:ascii="宋体" w:hAnsi="宋体"/>
        </w:rPr>
        <w:t>http://www.ccgp-beijing.gov.cn/xxgg/sjxxgg/zbgg/2025/5/2ee6aaef4b8a4c38a76db7d30037cadd.htm</w:t>
      </w:r>
    </w:p>
    <w:p w14:paraId="4AFA59BF" w14:textId="77777777" w:rsidR="005363E6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四、凡对本次公告内容提出询问，请按以下方式联系</w:t>
      </w:r>
      <w:bookmarkEnd w:id="13"/>
      <w:bookmarkEnd w:id="14"/>
      <w:bookmarkEnd w:id="15"/>
      <w:bookmarkEnd w:id="16"/>
    </w:p>
    <w:p w14:paraId="0151C730" w14:textId="77777777" w:rsidR="005363E6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bookmarkStart w:id="17" w:name="_Toc28359019"/>
      <w:bookmarkStart w:id="18" w:name="_Toc28359096"/>
      <w:bookmarkStart w:id="19" w:name="_Toc35393637"/>
      <w:bookmarkStart w:id="20" w:name="_Toc35393806"/>
      <w:r>
        <w:rPr>
          <w:rFonts w:asciiTheme="minorEastAsia" w:eastAsiaTheme="minorEastAsia" w:hAnsiTheme="minorEastAsia" w:hint="eastAsia"/>
        </w:rPr>
        <w:t>1.采购人信息</w:t>
      </w:r>
      <w:bookmarkEnd w:id="17"/>
      <w:bookmarkEnd w:id="18"/>
      <w:bookmarkEnd w:id="19"/>
      <w:bookmarkEnd w:id="20"/>
    </w:p>
    <w:p w14:paraId="254688E2" w14:textId="3C60FA45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名称：</w:t>
      </w:r>
      <w:r w:rsidR="00134EA8" w:rsidRPr="00134EA8">
        <w:rPr>
          <w:rFonts w:ascii="宋体" w:hAnsi="宋体" w:hint="eastAsia"/>
        </w:rPr>
        <w:t>北京市住房和城乡建设委员会综合事务中心</w:t>
      </w:r>
    </w:p>
    <w:p w14:paraId="1DFDFBD4" w14:textId="2E97C754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地址：</w:t>
      </w:r>
      <w:r w:rsidR="00134EA8" w:rsidRPr="00134EA8">
        <w:rPr>
          <w:rFonts w:ascii="宋体" w:hAnsi="宋体" w:hint="eastAsia"/>
          <w:bCs/>
        </w:rPr>
        <w:t>北京市通州区</w:t>
      </w:r>
      <w:proofErr w:type="gramStart"/>
      <w:r w:rsidR="00134EA8" w:rsidRPr="00134EA8">
        <w:rPr>
          <w:rFonts w:ascii="宋体" w:hAnsi="宋体" w:hint="eastAsia"/>
          <w:bCs/>
        </w:rPr>
        <w:t>达济街</w:t>
      </w:r>
      <w:proofErr w:type="gramEnd"/>
      <w:r w:rsidR="00134EA8" w:rsidRPr="00134EA8">
        <w:rPr>
          <w:rFonts w:ascii="宋体" w:hAnsi="宋体" w:hint="eastAsia"/>
          <w:bCs/>
        </w:rPr>
        <w:t>9号</w:t>
      </w:r>
    </w:p>
    <w:p w14:paraId="33B2B08F" w14:textId="1EA0C3B0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联系方式：</w:t>
      </w:r>
      <w:r w:rsidR="00134EA8" w:rsidRPr="00134EA8">
        <w:rPr>
          <w:rFonts w:ascii="新宋体" w:eastAsia="新宋体" w:hAnsi="新宋体" w:cs="宋体" w:hint="eastAsia"/>
          <w:bCs/>
          <w:color w:val="000000" w:themeColor="text1"/>
        </w:rPr>
        <w:t>和老师, 010-55597709</w:t>
      </w:r>
    </w:p>
    <w:p w14:paraId="692C2ECB" w14:textId="77777777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2.采购代理机构信息</w:t>
      </w:r>
    </w:p>
    <w:p w14:paraId="5F0C2192" w14:textId="77777777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名称：北京国际工程咨询有限公司</w:t>
      </w:r>
    </w:p>
    <w:p w14:paraId="6F70D998" w14:textId="4EE68906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地址：</w:t>
      </w:r>
      <w:r w:rsidR="00134EA8" w:rsidRPr="00134EA8">
        <w:rPr>
          <w:rFonts w:ascii="新宋体" w:eastAsia="新宋体" w:hAnsi="新宋体" w:hint="eastAsia"/>
        </w:rPr>
        <w:t>北京市海淀区知春路9号</w:t>
      </w:r>
      <w:proofErr w:type="gramStart"/>
      <w:r w:rsidR="00134EA8" w:rsidRPr="00134EA8">
        <w:rPr>
          <w:rFonts w:ascii="新宋体" w:eastAsia="新宋体" w:hAnsi="新宋体" w:hint="eastAsia"/>
        </w:rPr>
        <w:t>坤讯大厦</w:t>
      </w:r>
      <w:proofErr w:type="gramEnd"/>
      <w:r w:rsidR="00134EA8" w:rsidRPr="00134EA8">
        <w:rPr>
          <w:rFonts w:ascii="新宋体" w:eastAsia="新宋体" w:hAnsi="新宋体" w:hint="eastAsia"/>
        </w:rPr>
        <w:t>6层602室</w:t>
      </w:r>
    </w:p>
    <w:p w14:paraId="57588A36" w14:textId="77777777" w:rsidR="005C4C86" w:rsidRDefault="005C4C86" w:rsidP="005C4C86">
      <w:pPr>
        <w:pStyle w:val="af3"/>
        <w:spacing w:line="360" w:lineRule="auto"/>
        <w:rPr>
          <w:rFonts w:ascii="宋体" w:eastAsia="新宋体" w:hAnsi="宋体" w:hint="eastAsia"/>
        </w:rPr>
      </w:pPr>
      <w:r>
        <w:rPr>
          <w:rFonts w:ascii="宋体" w:hAnsi="宋体" w:hint="eastAsia"/>
        </w:rPr>
        <w:t>联系方式：</w:t>
      </w:r>
      <w:r>
        <w:rPr>
          <w:rFonts w:ascii="新宋体" w:eastAsia="新宋体" w:hAnsi="新宋体" w:cs="宋体" w:hint="eastAsia"/>
        </w:rPr>
        <w:t>关雪，010-65780567</w:t>
      </w:r>
    </w:p>
    <w:p w14:paraId="7ABB2C54" w14:textId="77777777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3.项目联系方式</w:t>
      </w:r>
    </w:p>
    <w:p w14:paraId="232BD257" w14:textId="77777777" w:rsidR="00837515" w:rsidRDefault="005C4C86" w:rsidP="00837515">
      <w:pPr>
        <w:pStyle w:val="af3"/>
        <w:spacing w:line="360" w:lineRule="auto"/>
        <w:rPr>
          <w:rFonts w:ascii="新宋体" w:eastAsia="新宋体" w:hAnsi="新宋体" w:cs="宋体" w:hint="eastAsia"/>
        </w:rPr>
      </w:pPr>
      <w:r>
        <w:rPr>
          <w:rFonts w:ascii="宋体" w:hAnsi="宋体" w:hint="eastAsia"/>
        </w:rPr>
        <w:lastRenderedPageBreak/>
        <w:t>项目联系人：</w:t>
      </w:r>
      <w:r>
        <w:rPr>
          <w:rFonts w:ascii="新宋体" w:eastAsia="新宋体" w:hAnsi="新宋体" w:cs="宋体"/>
        </w:rPr>
        <w:t>关雪</w:t>
      </w:r>
    </w:p>
    <w:p w14:paraId="6DE5A4BF" w14:textId="68230962" w:rsidR="005363E6" w:rsidRPr="00837515" w:rsidRDefault="005C4C86" w:rsidP="00837515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电话：</w:t>
      </w:r>
      <w:r>
        <w:rPr>
          <w:rFonts w:ascii="新宋体" w:eastAsia="新宋体" w:hAnsi="新宋体" w:cs="宋体" w:hint="eastAsia"/>
        </w:rPr>
        <w:t>010-65780567</w:t>
      </w:r>
    </w:p>
    <w:sectPr w:rsidR="005363E6" w:rsidRPr="0083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8945FE"/>
    <w:multiLevelType w:val="singleLevel"/>
    <w:tmpl w:val="978945F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4463228"/>
    <w:multiLevelType w:val="singleLevel"/>
    <w:tmpl w:val="B446322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8528524"/>
    <w:multiLevelType w:val="singleLevel"/>
    <w:tmpl w:val="58528524"/>
    <w:lvl w:ilvl="0">
      <w:start w:val="1"/>
      <w:numFmt w:val="decimal"/>
      <w:suff w:val="nothing"/>
      <w:lvlText w:val="%1、"/>
      <w:lvlJc w:val="left"/>
    </w:lvl>
  </w:abstractNum>
  <w:num w:numId="1" w16cid:durableId="1913805990">
    <w:abstractNumId w:val="1"/>
  </w:num>
  <w:num w:numId="2" w16cid:durableId="1710031088">
    <w:abstractNumId w:val="0"/>
  </w:num>
  <w:num w:numId="3" w16cid:durableId="59783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4A7D"/>
    <w:rsid w:val="00054140"/>
    <w:rsid w:val="000636B5"/>
    <w:rsid w:val="0009156F"/>
    <w:rsid w:val="00096CFD"/>
    <w:rsid w:val="000B5E71"/>
    <w:rsid w:val="00103ACD"/>
    <w:rsid w:val="001172F6"/>
    <w:rsid w:val="00132713"/>
    <w:rsid w:val="00133620"/>
    <w:rsid w:val="00134EA8"/>
    <w:rsid w:val="00143070"/>
    <w:rsid w:val="00163D2E"/>
    <w:rsid w:val="00171096"/>
    <w:rsid w:val="00194901"/>
    <w:rsid w:val="001B6FC4"/>
    <w:rsid w:val="001E3290"/>
    <w:rsid w:val="001F5348"/>
    <w:rsid w:val="001F65B8"/>
    <w:rsid w:val="002004A8"/>
    <w:rsid w:val="002041F5"/>
    <w:rsid w:val="00230DD9"/>
    <w:rsid w:val="00286E05"/>
    <w:rsid w:val="00290F27"/>
    <w:rsid w:val="002A509A"/>
    <w:rsid w:val="0030294F"/>
    <w:rsid w:val="003123AE"/>
    <w:rsid w:val="00340094"/>
    <w:rsid w:val="00355A05"/>
    <w:rsid w:val="003601DF"/>
    <w:rsid w:val="00363BFB"/>
    <w:rsid w:val="003766BF"/>
    <w:rsid w:val="003966FE"/>
    <w:rsid w:val="00397C3D"/>
    <w:rsid w:val="003D01E1"/>
    <w:rsid w:val="00400DE7"/>
    <w:rsid w:val="00414312"/>
    <w:rsid w:val="004202AD"/>
    <w:rsid w:val="00423913"/>
    <w:rsid w:val="00432CC6"/>
    <w:rsid w:val="00436CD3"/>
    <w:rsid w:val="00436E11"/>
    <w:rsid w:val="00446459"/>
    <w:rsid w:val="00467867"/>
    <w:rsid w:val="004712C4"/>
    <w:rsid w:val="00491E90"/>
    <w:rsid w:val="004B3EAC"/>
    <w:rsid w:val="004B4B03"/>
    <w:rsid w:val="004C6491"/>
    <w:rsid w:val="004F216F"/>
    <w:rsid w:val="004F253E"/>
    <w:rsid w:val="00531424"/>
    <w:rsid w:val="00533139"/>
    <w:rsid w:val="005363E6"/>
    <w:rsid w:val="0054799B"/>
    <w:rsid w:val="0056519A"/>
    <w:rsid w:val="00586A56"/>
    <w:rsid w:val="0059649F"/>
    <w:rsid w:val="00596F7A"/>
    <w:rsid w:val="005C4C86"/>
    <w:rsid w:val="005D4CCD"/>
    <w:rsid w:val="00630719"/>
    <w:rsid w:val="006323A9"/>
    <w:rsid w:val="0063560F"/>
    <w:rsid w:val="00642D17"/>
    <w:rsid w:val="006635E9"/>
    <w:rsid w:val="00666A08"/>
    <w:rsid w:val="00686BC7"/>
    <w:rsid w:val="006A1E38"/>
    <w:rsid w:val="006A292C"/>
    <w:rsid w:val="006A5DE6"/>
    <w:rsid w:val="006F2791"/>
    <w:rsid w:val="007055DD"/>
    <w:rsid w:val="0070729C"/>
    <w:rsid w:val="0071202E"/>
    <w:rsid w:val="007170B8"/>
    <w:rsid w:val="00730888"/>
    <w:rsid w:val="007419D0"/>
    <w:rsid w:val="00775FCE"/>
    <w:rsid w:val="007C2C1E"/>
    <w:rsid w:val="007F3C1C"/>
    <w:rsid w:val="007F3E8F"/>
    <w:rsid w:val="007F712E"/>
    <w:rsid w:val="008019AA"/>
    <w:rsid w:val="00814C27"/>
    <w:rsid w:val="008365A4"/>
    <w:rsid w:val="00837515"/>
    <w:rsid w:val="00847E27"/>
    <w:rsid w:val="00867E33"/>
    <w:rsid w:val="008A62DC"/>
    <w:rsid w:val="00914DA1"/>
    <w:rsid w:val="00952A1F"/>
    <w:rsid w:val="0097235F"/>
    <w:rsid w:val="009C3E52"/>
    <w:rsid w:val="00A07770"/>
    <w:rsid w:val="00A07AC3"/>
    <w:rsid w:val="00A242CB"/>
    <w:rsid w:val="00A3458B"/>
    <w:rsid w:val="00A36F40"/>
    <w:rsid w:val="00A52C36"/>
    <w:rsid w:val="00A67590"/>
    <w:rsid w:val="00A73B3C"/>
    <w:rsid w:val="00A95B9B"/>
    <w:rsid w:val="00AA35A6"/>
    <w:rsid w:val="00B014FB"/>
    <w:rsid w:val="00B15862"/>
    <w:rsid w:val="00B27E8A"/>
    <w:rsid w:val="00B31DAF"/>
    <w:rsid w:val="00B4719E"/>
    <w:rsid w:val="00B54926"/>
    <w:rsid w:val="00B67212"/>
    <w:rsid w:val="00B77D29"/>
    <w:rsid w:val="00B933FB"/>
    <w:rsid w:val="00BA34A6"/>
    <w:rsid w:val="00BA5CC8"/>
    <w:rsid w:val="00BB7C16"/>
    <w:rsid w:val="00BE3940"/>
    <w:rsid w:val="00C14BFA"/>
    <w:rsid w:val="00C42680"/>
    <w:rsid w:val="00C627C0"/>
    <w:rsid w:val="00C822DF"/>
    <w:rsid w:val="00CD76A6"/>
    <w:rsid w:val="00D34CF5"/>
    <w:rsid w:val="00D47A15"/>
    <w:rsid w:val="00D5131B"/>
    <w:rsid w:val="00D71312"/>
    <w:rsid w:val="00D74BED"/>
    <w:rsid w:val="00D7527A"/>
    <w:rsid w:val="00D811E1"/>
    <w:rsid w:val="00DD0AFF"/>
    <w:rsid w:val="00DD2247"/>
    <w:rsid w:val="00E13F40"/>
    <w:rsid w:val="00E44A92"/>
    <w:rsid w:val="00E564A7"/>
    <w:rsid w:val="00E6287E"/>
    <w:rsid w:val="00E7241E"/>
    <w:rsid w:val="00E76528"/>
    <w:rsid w:val="00E84134"/>
    <w:rsid w:val="00EA263C"/>
    <w:rsid w:val="00EB4A47"/>
    <w:rsid w:val="00ED3762"/>
    <w:rsid w:val="00F12854"/>
    <w:rsid w:val="00F3337F"/>
    <w:rsid w:val="00F377A1"/>
    <w:rsid w:val="00F47C57"/>
    <w:rsid w:val="00F72B2E"/>
    <w:rsid w:val="00F93228"/>
    <w:rsid w:val="00FB0C84"/>
    <w:rsid w:val="00FE1AC2"/>
    <w:rsid w:val="00FF3F2D"/>
    <w:rsid w:val="0D0A59D1"/>
    <w:rsid w:val="13963C5C"/>
    <w:rsid w:val="23C25081"/>
    <w:rsid w:val="29521D5A"/>
    <w:rsid w:val="33CA4197"/>
    <w:rsid w:val="3BFC3F88"/>
    <w:rsid w:val="3D6911E9"/>
    <w:rsid w:val="431C38CE"/>
    <w:rsid w:val="4D306C2A"/>
    <w:rsid w:val="512259C2"/>
    <w:rsid w:val="56C56C90"/>
    <w:rsid w:val="593B28A8"/>
    <w:rsid w:val="5BCD081E"/>
    <w:rsid w:val="5E9071F2"/>
    <w:rsid w:val="6E4A5A7E"/>
    <w:rsid w:val="711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811FA"/>
  <w15:docId w15:val="{9ABFF201-AE79-48E0-8333-EA83915C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  <w:szCs w:val="22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f0">
    <w:name w:val="Strong"/>
    <w:autoRedefine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Style20">
    <w:name w:val="_Style 20"/>
    <w:basedOn w:val="a"/>
    <w:next w:val="af3"/>
    <w:link w:val="af4"/>
    <w:uiPriority w:val="34"/>
    <w:qFormat/>
    <w:pPr>
      <w:ind w:firstLineChars="200" w:firstLine="420"/>
    </w:pPr>
  </w:style>
  <w:style w:type="paragraph" w:styleId="af3">
    <w:name w:val="List Paragraph"/>
    <w:basedOn w:val="a"/>
    <w:link w:val="af5"/>
    <w:uiPriority w:val="34"/>
    <w:qFormat/>
    <w:pPr>
      <w:ind w:firstLineChars="200" w:firstLine="420"/>
    </w:pPr>
  </w:style>
  <w:style w:type="character" w:customStyle="1" w:styleId="af4">
    <w:name w:val="列出段落 字符"/>
    <w:link w:val="Style20"/>
    <w:uiPriority w:val="34"/>
    <w:qFormat/>
    <w:rPr>
      <w:kern w:val="2"/>
      <w:sz w:val="21"/>
      <w:szCs w:val="21"/>
    </w:rPr>
  </w:style>
  <w:style w:type="character" w:customStyle="1" w:styleId="a4">
    <w:name w:val="正文缩进 字符"/>
    <w:link w:val="a3"/>
    <w:qFormat/>
    <w:rPr>
      <w:rFonts w:ascii="宋体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9"/>
    <w:qFormat/>
    <w:rPr>
      <w:b/>
      <w:bCs/>
      <w:kern w:val="2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6">
    <w:name w:val="无间隔 字符"/>
    <w:link w:val="af7"/>
    <w:qFormat/>
    <w:rPr>
      <w:sz w:val="22"/>
      <w:szCs w:val="22"/>
    </w:rPr>
  </w:style>
  <w:style w:type="paragraph" w:styleId="af7">
    <w:name w:val="No Spacing"/>
    <w:link w:val="af6"/>
    <w:qFormat/>
    <w:rPr>
      <w:sz w:val="2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">
    <w:name w:val="HL正文样式"/>
    <w:basedOn w:val="a"/>
    <w:qFormat/>
    <w:pPr>
      <w:spacing w:beforeLines="50" w:before="50" w:afterLines="50" w:after="50" w:line="360" w:lineRule="auto"/>
    </w:pPr>
    <w:rPr>
      <w:rFonts w:ascii="Arial" w:eastAsia="黑体" w:hAnsi="Arial"/>
      <w:sz w:val="32"/>
    </w:rPr>
  </w:style>
  <w:style w:type="character" w:customStyle="1" w:styleId="af5">
    <w:name w:val="列表段落 字符"/>
    <w:link w:val="af3"/>
    <w:uiPriority w:val="34"/>
    <w:qFormat/>
    <w:rsid w:val="005C4C8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574</Words>
  <Characters>609</Characters>
  <Application>Microsoft Office Word</Application>
  <DocSecurity>0</DocSecurity>
  <Lines>35</Lines>
  <Paragraphs>36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凯彬 仇</cp:lastModifiedBy>
  <cp:revision>17</cp:revision>
  <dcterms:created xsi:type="dcterms:W3CDTF">2024-08-21T07:44:00Z</dcterms:created>
  <dcterms:modified xsi:type="dcterms:W3CDTF">2025-05-28T06:54:00Z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C27120E855424F6FAE93B351ED1E7108_13</vt:lpwstr>
  </property>
  <property fmtid="{D5CDD505-2E9C-101B-9397-08002B2CF9AE}" pid="4" name="KSOTemplateDocerSaveRecord">
    <vt:lpwstr>eyJoZGlkIjoiZjVhMDc4MzZmNGIzOTA5OTgyNzU3ZmFhOWVlNDUyMTUifQ==</vt:lpwstr>
  </property>
</Properties>
</file>