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A64F" w14:textId="77777777" w:rsidR="004F2558" w:rsidRPr="004F2558" w:rsidRDefault="004F2558" w:rsidP="004F2558">
      <w:pPr>
        <w:spacing w:line="360" w:lineRule="auto"/>
        <w:jc w:val="center"/>
        <w:outlineLvl w:val="0"/>
        <w:rPr>
          <w:b/>
          <w:sz w:val="36"/>
          <w:szCs w:val="36"/>
        </w:rPr>
      </w:pPr>
      <w:bookmarkStart w:id="0" w:name="_Toc217887293"/>
      <w:bookmarkStart w:id="1" w:name="_Toc219191937"/>
      <w:bookmarkStart w:id="2" w:name="_Toc226972200"/>
      <w:r w:rsidRPr="004F2558">
        <w:rPr>
          <w:b/>
          <w:sz w:val="36"/>
          <w:szCs w:val="36"/>
        </w:rPr>
        <w:t>第五章</w:t>
      </w:r>
      <w:r w:rsidRPr="004F2558">
        <w:rPr>
          <w:b/>
          <w:sz w:val="36"/>
          <w:szCs w:val="36"/>
        </w:rPr>
        <w:t xml:space="preserve">   </w:t>
      </w:r>
      <w:r w:rsidRPr="004F2558">
        <w:rPr>
          <w:b/>
          <w:sz w:val="36"/>
          <w:szCs w:val="36"/>
        </w:rPr>
        <w:t>采购需求</w:t>
      </w:r>
      <w:bookmarkEnd w:id="0"/>
      <w:bookmarkEnd w:id="1"/>
      <w:bookmarkEnd w:id="2"/>
    </w:p>
    <w:p w14:paraId="6167F28C" w14:textId="77777777" w:rsidR="004F2558" w:rsidRPr="004F2558" w:rsidRDefault="004F2558" w:rsidP="004F2558">
      <w:pPr>
        <w:keepNext/>
        <w:keepLines/>
        <w:autoSpaceDE w:val="0"/>
        <w:autoSpaceDN w:val="0"/>
        <w:adjustRightInd w:val="0"/>
        <w:spacing w:line="360" w:lineRule="auto"/>
        <w:jc w:val="left"/>
        <w:outlineLvl w:val="1"/>
        <w:rPr>
          <w:b/>
          <w:sz w:val="24"/>
        </w:rPr>
      </w:pPr>
      <w:r w:rsidRPr="004F2558">
        <w:rPr>
          <w:b/>
          <w:sz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666"/>
        <w:gridCol w:w="916"/>
        <w:gridCol w:w="1858"/>
        <w:gridCol w:w="1858"/>
      </w:tblGrid>
      <w:tr w:rsidR="004F2558" w:rsidRPr="004F2558" w14:paraId="79D13B35" w14:textId="77777777" w:rsidTr="00D54250">
        <w:trPr>
          <w:trHeight w:val="454"/>
          <w:jc w:val="center"/>
        </w:trPr>
        <w:tc>
          <w:tcPr>
            <w:tcW w:w="601" w:type="pct"/>
            <w:vAlign w:val="center"/>
          </w:tcPr>
          <w:p w14:paraId="6BD0DA7F" w14:textId="77777777" w:rsidR="004F2558" w:rsidRPr="004F2558" w:rsidRDefault="004F2558" w:rsidP="00D54250">
            <w:pPr>
              <w:jc w:val="center"/>
              <w:rPr>
                <w:bCs/>
                <w:szCs w:val="21"/>
              </w:rPr>
            </w:pPr>
            <w:r w:rsidRPr="004F2558">
              <w:rPr>
                <w:bCs/>
                <w:szCs w:val="21"/>
              </w:rPr>
              <w:t>序号</w:t>
            </w:r>
          </w:p>
        </w:tc>
        <w:tc>
          <w:tcPr>
            <w:tcW w:w="1606" w:type="pct"/>
            <w:vAlign w:val="center"/>
          </w:tcPr>
          <w:p w14:paraId="465B1AB8" w14:textId="77777777" w:rsidR="004F2558" w:rsidRPr="004F2558" w:rsidRDefault="004F2558" w:rsidP="00D54250">
            <w:pPr>
              <w:jc w:val="center"/>
              <w:rPr>
                <w:bCs/>
                <w:szCs w:val="21"/>
              </w:rPr>
            </w:pPr>
            <w:r w:rsidRPr="004F2558">
              <w:rPr>
                <w:bCs/>
                <w:szCs w:val="21"/>
              </w:rPr>
              <w:t>标的名称</w:t>
            </w:r>
          </w:p>
        </w:tc>
        <w:tc>
          <w:tcPr>
            <w:tcW w:w="552" w:type="pct"/>
            <w:vAlign w:val="center"/>
          </w:tcPr>
          <w:p w14:paraId="301CE3EE" w14:textId="77777777" w:rsidR="004F2558" w:rsidRPr="004F2558" w:rsidRDefault="004F2558" w:rsidP="00D54250">
            <w:pPr>
              <w:jc w:val="center"/>
              <w:rPr>
                <w:bCs/>
                <w:szCs w:val="21"/>
              </w:rPr>
            </w:pPr>
            <w:r w:rsidRPr="004F2558">
              <w:rPr>
                <w:bCs/>
                <w:szCs w:val="21"/>
              </w:rPr>
              <w:t>单位</w:t>
            </w:r>
          </w:p>
        </w:tc>
        <w:tc>
          <w:tcPr>
            <w:tcW w:w="1120" w:type="pct"/>
            <w:vAlign w:val="center"/>
          </w:tcPr>
          <w:p w14:paraId="5F60E831" w14:textId="77777777" w:rsidR="004F2558" w:rsidRPr="004F2558" w:rsidRDefault="004F2558" w:rsidP="00D54250">
            <w:pPr>
              <w:jc w:val="center"/>
              <w:rPr>
                <w:bCs/>
                <w:szCs w:val="21"/>
              </w:rPr>
            </w:pPr>
            <w:r w:rsidRPr="004F2558">
              <w:rPr>
                <w:bCs/>
                <w:szCs w:val="21"/>
              </w:rPr>
              <w:t>数量</w:t>
            </w:r>
          </w:p>
        </w:tc>
        <w:tc>
          <w:tcPr>
            <w:tcW w:w="1120" w:type="pct"/>
            <w:vAlign w:val="center"/>
          </w:tcPr>
          <w:p w14:paraId="23B88BA0" w14:textId="77777777" w:rsidR="004F2558" w:rsidRPr="004F2558" w:rsidRDefault="004F2558" w:rsidP="00D54250">
            <w:pPr>
              <w:jc w:val="center"/>
              <w:rPr>
                <w:bCs/>
                <w:szCs w:val="21"/>
              </w:rPr>
            </w:pPr>
            <w:r w:rsidRPr="004F2558">
              <w:rPr>
                <w:bCs/>
                <w:szCs w:val="21"/>
              </w:rPr>
              <w:t>是否接受进口产品投标</w:t>
            </w:r>
          </w:p>
        </w:tc>
      </w:tr>
      <w:tr w:rsidR="004F2558" w:rsidRPr="004F2558" w14:paraId="343B08FA" w14:textId="77777777" w:rsidTr="00D54250">
        <w:trPr>
          <w:trHeight w:val="454"/>
          <w:jc w:val="center"/>
        </w:trPr>
        <w:tc>
          <w:tcPr>
            <w:tcW w:w="601" w:type="pct"/>
            <w:vAlign w:val="center"/>
          </w:tcPr>
          <w:p w14:paraId="6AD96865" w14:textId="77777777" w:rsidR="004F2558" w:rsidRPr="004F2558" w:rsidRDefault="004F2558" w:rsidP="00D54250">
            <w:pPr>
              <w:jc w:val="center"/>
              <w:rPr>
                <w:szCs w:val="21"/>
              </w:rPr>
            </w:pPr>
            <w:r w:rsidRPr="004F2558">
              <w:rPr>
                <w:szCs w:val="21"/>
              </w:rPr>
              <w:t>1</w:t>
            </w:r>
          </w:p>
        </w:tc>
        <w:tc>
          <w:tcPr>
            <w:tcW w:w="1606" w:type="pct"/>
            <w:vAlign w:val="center"/>
          </w:tcPr>
          <w:p w14:paraId="3186EC8B" w14:textId="77777777" w:rsidR="004F2558" w:rsidRPr="004F2558" w:rsidRDefault="004F2558" w:rsidP="00D54250">
            <w:pPr>
              <w:jc w:val="center"/>
              <w:rPr>
                <w:bCs/>
                <w:szCs w:val="21"/>
              </w:rPr>
            </w:pPr>
            <w:r w:rsidRPr="004F2558">
              <w:rPr>
                <w:sz w:val="20"/>
                <w:szCs w:val="20"/>
              </w:rPr>
              <w:t>宣教查房用</w:t>
            </w:r>
            <w:r w:rsidRPr="004F2558">
              <w:rPr>
                <w:sz w:val="20"/>
                <w:szCs w:val="20"/>
              </w:rPr>
              <w:t>PAD</w:t>
            </w:r>
          </w:p>
        </w:tc>
        <w:tc>
          <w:tcPr>
            <w:tcW w:w="552" w:type="pct"/>
            <w:vAlign w:val="center"/>
          </w:tcPr>
          <w:p w14:paraId="202D6218" w14:textId="77777777" w:rsidR="004F2558" w:rsidRPr="004F2558" w:rsidRDefault="004F2558" w:rsidP="00D54250">
            <w:pPr>
              <w:jc w:val="center"/>
              <w:rPr>
                <w:szCs w:val="21"/>
              </w:rPr>
            </w:pPr>
            <w:r w:rsidRPr="004F2558">
              <w:rPr>
                <w:sz w:val="20"/>
                <w:szCs w:val="20"/>
              </w:rPr>
              <w:t>台</w:t>
            </w:r>
          </w:p>
        </w:tc>
        <w:tc>
          <w:tcPr>
            <w:tcW w:w="1120" w:type="pct"/>
            <w:vAlign w:val="center"/>
          </w:tcPr>
          <w:p w14:paraId="08190525" w14:textId="77777777" w:rsidR="004F2558" w:rsidRPr="004F2558" w:rsidRDefault="004F2558" w:rsidP="00D54250">
            <w:pPr>
              <w:jc w:val="center"/>
              <w:rPr>
                <w:bCs/>
                <w:szCs w:val="21"/>
              </w:rPr>
            </w:pPr>
            <w:r w:rsidRPr="004F2558">
              <w:rPr>
                <w:sz w:val="20"/>
                <w:szCs w:val="20"/>
              </w:rPr>
              <w:t>60</w:t>
            </w:r>
          </w:p>
        </w:tc>
        <w:tc>
          <w:tcPr>
            <w:tcW w:w="1120" w:type="pct"/>
            <w:vAlign w:val="center"/>
          </w:tcPr>
          <w:p w14:paraId="42E7086D" w14:textId="77777777" w:rsidR="004F2558" w:rsidRPr="004F2558" w:rsidRDefault="004F2558" w:rsidP="00D54250">
            <w:pPr>
              <w:jc w:val="center"/>
              <w:rPr>
                <w:bCs/>
                <w:szCs w:val="21"/>
              </w:rPr>
            </w:pPr>
            <w:r w:rsidRPr="004F2558">
              <w:rPr>
                <w:bCs/>
                <w:szCs w:val="21"/>
              </w:rPr>
              <w:t>否</w:t>
            </w:r>
          </w:p>
        </w:tc>
      </w:tr>
      <w:tr w:rsidR="004F2558" w:rsidRPr="004F2558" w14:paraId="6EA0ECAB" w14:textId="77777777" w:rsidTr="00D54250">
        <w:trPr>
          <w:trHeight w:val="454"/>
          <w:jc w:val="center"/>
        </w:trPr>
        <w:tc>
          <w:tcPr>
            <w:tcW w:w="601" w:type="pct"/>
            <w:vAlign w:val="center"/>
          </w:tcPr>
          <w:p w14:paraId="57D42E51" w14:textId="77777777" w:rsidR="004F2558" w:rsidRPr="004F2558" w:rsidRDefault="004F2558" w:rsidP="00D54250">
            <w:pPr>
              <w:jc w:val="center"/>
              <w:rPr>
                <w:szCs w:val="21"/>
              </w:rPr>
            </w:pPr>
            <w:r w:rsidRPr="004F2558">
              <w:rPr>
                <w:szCs w:val="21"/>
              </w:rPr>
              <w:t>2</w:t>
            </w:r>
          </w:p>
        </w:tc>
        <w:tc>
          <w:tcPr>
            <w:tcW w:w="1606" w:type="pct"/>
            <w:vAlign w:val="center"/>
          </w:tcPr>
          <w:p w14:paraId="0201CEEB" w14:textId="77777777" w:rsidR="004F2558" w:rsidRPr="004F2558" w:rsidRDefault="004F2558" w:rsidP="00D54250">
            <w:pPr>
              <w:jc w:val="center"/>
              <w:rPr>
                <w:bCs/>
                <w:szCs w:val="21"/>
              </w:rPr>
            </w:pPr>
            <w:r w:rsidRPr="004F2558">
              <w:rPr>
                <w:sz w:val="20"/>
                <w:szCs w:val="20"/>
              </w:rPr>
              <w:t>条码打印机</w:t>
            </w:r>
          </w:p>
        </w:tc>
        <w:tc>
          <w:tcPr>
            <w:tcW w:w="552" w:type="pct"/>
            <w:vAlign w:val="center"/>
          </w:tcPr>
          <w:p w14:paraId="1A6BB9A8" w14:textId="77777777" w:rsidR="004F2558" w:rsidRPr="004F2558" w:rsidRDefault="004F2558" w:rsidP="00D54250">
            <w:pPr>
              <w:jc w:val="center"/>
              <w:rPr>
                <w:szCs w:val="21"/>
              </w:rPr>
            </w:pPr>
            <w:r w:rsidRPr="004F2558">
              <w:rPr>
                <w:sz w:val="20"/>
                <w:szCs w:val="20"/>
              </w:rPr>
              <w:t>台</w:t>
            </w:r>
          </w:p>
        </w:tc>
        <w:tc>
          <w:tcPr>
            <w:tcW w:w="1120" w:type="pct"/>
            <w:vAlign w:val="center"/>
          </w:tcPr>
          <w:p w14:paraId="31BE22EC" w14:textId="77777777" w:rsidR="004F2558" w:rsidRPr="004F2558" w:rsidRDefault="004F2558" w:rsidP="00D54250">
            <w:pPr>
              <w:jc w:val="center"/>
              <w:rPr>
                <w:bCs/>
                <w:szCs w:val="21"/>
              </w:rPr>
            </w:pPr>
            <w:r w:rsidRPr="004F2558">
              <w:rPr>
                <w:sz w:val="20"/>
                <w:szCs w:val="20"/>
              </w:rPr>
              <w:t>65</w:t>
            </w:r>
          </w:p>
        </w:tc>
        <w:tc>
          <w:tcPr>
            <w:tcW w:w="1120" w:type="pct"/>
            <w:vAlign w:val="center"/>
          </w:tcPr>
          <w:p w14:paraId="664E8DC0" w14:textId="77777777" w:rsidR="004F2558" w:rsidRPr="004F2558" w:rsidRDefault="004F2558" w:rsidP="00D54250">
            <w:pPr>
              <w:jc w:val="center"/>
              <w:rPr>
                <w:bCs/>
                <w:szCs w:val="21"/>
              </w:rPr>
            </w:pPr>
            <w:r w:rsidRPr="004F2558">
              <w:rPr>
                <w:bCs/>
                <w:szCs w:val="21"/>
              </w:rPr>
              <w:t>否</w:t>
            </w:r>
          </w:p>
        </w:tc>
      </w:tr>
      <w:tr w:rsidR="004F2558" w:rsidRPr="004F2558" w14:paraId="477D8B0E" w14:textId="77777777" w:rsidTr="00D54250">
        <w:trPr>
          <w:trHeight w:val="454"/>
          <w:jc w:val="center"/>
        </w:trPr>
        <w:tc>
          <w:tcPr>
            <w:tcW w:w="601" w:type="pct"/>
            <w:vAlign w:val="center"/>
          </w:tcPr>
          <w:p w14:paraId="2EA447DF" w14:textId="77777777" w:rsidR="004F2558" w:rsidRPr="004F2558" w:rsidRDefault="004F2558" w:rsidP="00D54250">
            <w:pPr>
              <w:jc w:val="center"/>
              <w:rPr>
                <w:szCs w:val="21"/>
              </w:rPr>
            </w:pPr>
            <w:r w:rsidRPr="004F2558">
              <w:rPr>
                <w:szCs w:val="21"/>
              </w:rPr>
              <w:t>3</w:t>
            </w:r>
          </w:p>
        </w:tc>
        <w:tc>
          <w:tcPr>
            <w:tcW w:w="1606" w:type="pct"/>
            <w:vAlign w:val="center"/>
          </w:tcPr>
          <w:p w14:paraId="6F65F147" w14:textId="77777777" w:rsidR="004F2558" w:rsidRPr="004F2558" w:rsidRDefault="004F2558" w:rsidP="00D54250">
            <w:pPr>
              <w:jc w:val="center"/>
              <w:rPr>
                <w:szCs w:val="21"/>
              </w:rPr>
            </w:pPr>
            <w:r w:rsidRPr="004F2558">
              <w:rPr>
                <w:sz w:val="20"/>
                <w:szCs w:val="20"/>
              </w:rPr>
              <w:t>腕带打印机</w:t>
            </w:r>
          </w:p>
        </w:tc>
        <w:tc>
          <w:tcPr>
            <w:tcW w:w="552" w:type="pct"/>
            <w:vAlign w:val="center"/>
          </w:tcPr>
          <w:p w14:paraId="34E624A2" w14:textId="77777777" w:rsidR="004F2558" w:rsidRPr="004F2558" w:rsidRDefault="004F2558" w:rsidP="00D54250">
            <w:pPr>
              <w:jc w:val="center"/>
              <w:rPr>
                <w:sz w:val="22"/>
                <w:szCs w:val="22"/>
              </w:rPr>
            </w:pPr>
            <w:r w:rsidRPr="004F2558">
              <w:rPr>
                <w:sz w:val="20"/>
                <w:szCs w:val="20"/>
              </w:rPr>
              <w:t>台</w:t>
            </w:r>
          </w:p>
        </w:tc>
        <w:tc>
          <w:tcPr>
            <w:tcW w:w="1120" w:type="pct"/>
            <w:vAlign w:val="center"/>
          </w:tcPr>
          <w:p w14:paraId="7C182DCB" w14:textId="77777777" w:rsidR="004F2558" w:rsidRPr="004F2558" w:rsidRDefault="004F2558" w:rsidP="00D54250">
            <w:pPr>
              <w:jc w:val="center"/>
              <w:rPr>
                <w:bCs/>
                <w:szCs w:val="21"/>
              </w:rPr>
            </w:pPr>
            <w:r w:rsidRPr="004F2558">
              <w:rPr>
                <w:sz w:val="20"/>
                <w:szCs w:val="20"/>
              </w:rPr>
              <w:t>13</w:t>
            </w:r>
          </w:p>
        </w:tc>
        <w:tc>
          <w:tcPr>
            <w:tcW w:w="1120" w:type="pct"/>
            <w:vAlign w:val="center"/>
          </w:tcPr>
          <w:p w14:paraId="46A1C7DF" w14:textId="77777777" w:rsidR="004F2558" w:rsidRPr="004F2558" w:rsidRDefault="004F2558" w:rsidP="00D54250">
            <w:pPr>
              <w:jc w:val="center"/>
              <w:rPr>
                <w:bCs/>
                <w:szCs w:val="21"/>
              </w:rPr>
            </w:pPr>
            <w:r w:rsidRPr="004F2558">
              <w:rPr>
                <w:bCs/>
                <w:szCs w:val="21"/>
              </w:rPr>
              <w:t>否</w:t>
            </w:r>
          </w:p>
        </w:tc>
      </w:tr>
      <w:tr w:rsidR="004F2558" w:rsidRPr="004F2558" w14:paraId="5B092AA6" w14:textId="77777777" w:rsidTr="00D54250">
        <w:trPr>
          <w:trHeight w:val="454"/>
          <w:jc w:val="center"/>
        </w:trPr>
        <w:tc>
          <w:tcPr>
            <w:tcW w:w="601" w:type="pct"/>
            <w:vAlign w:val="center"/>
          </w:tcPr>
          <w:p w14:paraId="364C7825" w14:textId="77777777" w:rsidR="004F2558" w:rsidRPr="004F2558" w:rsidRDefault="004F2558" w:rsidP="00D54250">
            <w:pPr>
              <w:jc w:val="center"/>
              <w:rPr>
                <w:szCs w:val="21"/>
              </w:rPr>
            </w:pPr>
            <w:r w:rsidRPr="004F2558">
              <w:rPr>
                <w:szCs w:val="21"/>
              </w:rPr>
              <w:t>4</w:t>
            </w:r>
          </w:p>
        </w:tc>
        <w:tc>
          <w:tcPr>
            <w:tcW w:w="1606" w:type="pct"/>
            <w:vAlign w:val="center"/>
          </w:tcPr>
          <w:p w14:paraId="2EA9F809" w14:textId="77777777" w:rsidR="004F2558" w:rsidRPr="004F2558" w:rsidRDefault="004F2558" w:rsidP="00D54250">
            <w:pPr>
              <w:jc w:val="center"/>
              <w:rPr>
                <w:bCs/>
                <w:szCs w:val="21"/>
              </w:rPr>
            </w:pPr>
            <w:r w:rsidRPr="004F2558">
              <w:rPr>
                <w:sz w:val="20"/>
                <w:szCs w:val="20"/>
              </w:rPr>
              <w:t>移动护理</w:t>
            </w:r>
            <w:r w:rsidRPr="004F2558">
              <w:rPr>
                <w:sz w:val="20"/>
                <w:szCs w:val="20"/>
              </w:rPr>
              <w:t>PDA</w:t>
            </w:r>
          </w:p>
        </w:tc>
        <w:tc>
          <w:tcPr>
            <w:tcW w:w="552" w:type="pct"/>
            <w:vAlign w:val="center"/>
          </w:tcPr>
          <w:p w14:paraId="499D4DE1" w14:textId="77777777" w:rsidR="004F2558" w:rsidRPr="004F2558" w:rsidRDefault="004F2558" w:rsidP="00D54250">
            <w:pPr>
              <w:jc w:val="center"/>
              <w:rPr>
                <w:szCs w:val="21"/>
              </w:rPr>
            </w:pPr>
            <w:r w:rsidRPr="004F2558">
              <w:rPr>
                <w:sz w:val="20"/>
                <w:szCs w:val="20"/>
              </w:rPr>
              <w:t>台</w:t>
            </w:r>
          </w:p>
        </w:tc>
        <w:tc>
          <w:tcPr>
            <w:tcW w:w="1120" w:type="pct"/>
            <w:vAlign w:val="center"/>
          </w:tcPr>
          <w:p w14:paraId="32C19E0F" w14:textId="77777777" w:rsidR="004F2558" w:rsidRPr="004F2558" w:rsidRDefault="004F2558" w:rsidP="00D54250">
            <w:pPr>
              <w:jc w:val="center"/>
              <w:rPr>
                <w:bCs/>
                <w:szCs w:val="21"/>
              </w:rPr>
            </w:pPr>
            <w:r w:rsidRPr="004F2558">
              <w:rPr>
                <w:sz w:val="20"/>
                <w:szCs w:val="20"/>
              </w:rPr>
              <w:t>102</w:t>
            </w:r>
          </w:p>
        </w:tc>
        <w:tc>
          <w:tcPr>
            <w:tcW w:w="1120" w:type="pct"/>
            <w:vAlign w:val="center"/>
          </w:tcPr>
          <w:p w14:paraId="48D97FD0" w14:textId="77777777" w:rsidR="004F2558" w:rsidRPr="004F2558" w:rsidRDefault="004F2558" w:rsidP="00D54250">
            <w:pPr>
              <w:jc w:val="center"/>
              <w:rPr>
                <w:bCs/>
                <w:szCs w:val="21"/>
              </w:rPr>
            </w:pPr>
            <w:r w:rsidRPr="004F2558">
              <w:rPr>
                <w:bCs/>
                <w:szCs w:val="21"/>
              </w:rPr>
              <w:t>否</w:t>
            </w:r>
          </w:p>
        </w:tc>
      </w:tr>
      <w:tr w:rsidR="004F2558" w:rsidRPr="004F2558" w14:paraId="7E7D2EEF" w14:textId="77777777" w:rsidTr="00D54250">
        <w:trPr>
          <w:trHeight w:val="454"/>
          <w:jc w:val="center"/>
        </w:trPr>
        <w:tc>
          <w:tcPr>
            <w:tcW w:w="601" w:type="pct"/>
            <w:vAlign w:val="center"/>
          </w:tcPr>
          <w:p w14:paraId="09B60537" w14:textId="77777777" w:rsidR="004F2558" w:rsidRPr="004F2558" w:rsidRDefault="004F2558" w:rsidP="00D54250">
            <w:pPr>
              <w:jc w:val="center"/>
              <w:rPr>
                <w:szCs w:val="21"/>
              </w:rPr>
            </w:pPr>
            <w:r w:rsidRPr="004F2558">
              <w:rPr>
                <w:szCs w:val="21"/>
              </w:rPr>
              <w:t>5</w:t>
            </w:r>
          </w:p>
        </w:tc>
        <w:tc>
          <w:tcPr>
            <w:tcW w:w="1606" w:type="pct"/>
            <w:vAlign w:val="center"/>
          </w:tcPr>
          <w:p w14:paraId="26F2B977" w14:textId="77777777" w:rsidR="004F2558" w:rsidRPr="004F2558" w:rsidRDefault="004F2558" w:rsidP="00D54250">
            <w:pPr>
              <w:jc w:val="center"/>
              <w:rPr>
                <w:szCs w:val="21"/>
              </w:rPr>
            </w:pPr>
            <w:r w:rsidRPr="004F2558">
              <w:rPr>
                <w:sz w:val="20"/>
                <w:szCs w:val="20"/>
              </w:rPr>
              <w:t>移动护理推车</w:t>
            </w:r>
          </w:p>
        </w:tc>
        <w:tc>
          <w:tcPr>
            <w:tcW w:w="552" w:type="pct"/>
            <w:vAlign w:val="center"/>
          </w:tcPr>
          <w:p w14:paraId="48C1E3B2" w14:textId="77777777" w:rsidR="004F2558" w:rsidRPr="004F2558" w:rsidRDefault="004F2558" w:rsidP="00D54250">
            <w:pPr>
              <w:jc w:val="center"/>
              <w:rPr>
                <w:szCs w:val="21"/>
              </w:rPr>
            </w:pPr>
            <w:r w:rsidRPr="004F2558">
              <w:rPr>
                <w:sz w:val="20"/>
                <w:szCs w:val="20"/>
              </w:rPr>
              <w:t>台</w:t>
            </w:r>
          </w:p>
        </w:tc>
        <w:tc>
          <w:tcPr>
            <w:tcW w:w="1120" w:type="pct"/>
            <w:vAlign w:val="center"/>
          </w:tcPr>
          <w:p w14:paraId="5148F8DB" w14:textId="77777777" w:rsidR="004F2558" w:rsidRPr="004F2558" w:rsidRDefault="004F2558" w:rsidP="00D54250">
            <w:pPr>
              <w:jc w:val="center"/>
              <w:rPr>
                <w:bCs/>
                <w:szCs w:val="21"/>
              </w:rPr>
            </w:pPr>
            <w:r w:rsidRPr="004F2558">
              <w:rPr>
                <w:sz w:val="20"/>
                <w:szCs w:val="20"/>
              </w:rPr>
              <w:t>60</w:t>
            </w:r>
          </w:p>
        </w:tc>
        <w:tc>
          <w:tcPr>
            <w:tcW w:w="1120" w:type="pct"/>
            <w:vAlign w:val="center"/>
          </w:tcPr>
          <w:p w14:paraId="777FD78D" w14:textId="77777777" w:rsidR="004F2558" w:rsidRPr="004F2558" w:rsidRDefault="004F2558" w:rsidP="00D54250">
            <w:pPr>
              <w:jc w:val="center"/>
              <w:rPr>
                <w:bCs/>
                <w:szCs w:val="21"/>
              </w:rPr>
            </w:pPr>
            <w:r w:rsidRPr="004F2558">
              <w:rPr>
                <w:bCs/>
                <w:szCs w:val="21"/>
              </w:rPr>
              <w:t>否</w:t>
            </w:r>
          </w:p>
        </w:tc>
      </w:tr>
      <w:tr w:rsidR="004F2558" w:rsidRPr="004F2558" w14:paraId="4C377D5D" w14:textId="77777777" w:rsidTr="00D54250">
        <w:trPr>
          <w:trHeight w:val="454"/>
          <w:jc w:val="center"/>
        </w:trPr>
        <w:tc>
          <w:tcPr>
            <w:tcW w:w="601" w:type="pct"/>
            <w:vAlign w:val="center"/>
          </w:tcPr>
          <w:p w14:paraId="237E8AA0" w14:textId="77777777" w:rsidR="004F2558" w:rsidRPr="004F2558" w:rsidRDefault="004F2558" w:rsidP="00D54250">
            <w:pPr>
              <w:jc w:val="center"/>
              <w:rPr>
                <w:szCs w:val="21"/>
              </w:rPr>
            </w:pPr>
            <w:r w:rsidRPr="004F2558">
              <w:rPr>
                <w:szCs w:val="21"/>
              </w:rPr>
              <w:t>6</w:t>
            </w:r>
          </w:p>
        </w:tc>
        <w:tc>
          <w:tcPr>
            <w:tcW w:w="1606" w:type="pct"/>
            <w:vAlign w:val="center"/>
          </w:tcPr>
          <w:p w14:paraId="4898E315" w14:textId="77777777" w:rsidR="004F2558" w:rsidRPr="004F2558" w:rsidRDefault="004F2558" w:rsidP="00D54250">
            <w:pPr>
              <w:jc w:val="center"/>
              <w:rPr>
                <w:szCs w:val="21"/>
              </w:rPr>
            </w:pPr>
            <w:r w:rsidRPr="004F2558">
              <w:rPr>
                <w:sz w:val="20"/>
                <w:szCs w:val="20"/>
              </w:rPr>
              <w:t>智能协作显示终端</w:t>
            </w:r>
          </w:p>
        </w:tc>
        <w:tc>
          <w:tcPr>
            <w:tcW w:w="552" w:type="pct"/>
            <w:vAlign w:val="center"/>
          </w:tcPr>
          <w:p w14:paraId="2C4C76FE" w14:textId="77777777" w:rsidR="004F2558" w:rsidRPr="004F2558" w:rsidRDefault="004F2558" w:rsidP="00D54250">
            <w:pPr>
              <w:jc w:val="center"/>
              <w:rPr>
                <w:sz w:val="22"/>
                <w:szCs w:val="22"/>
              </w:rPr>
            </w:pPr>
            <w:r w:rsidRPr="004F2558">
              <w:rPr>
                <w:sz w:val="20"/>
                <w:szCs w:val="20"/>
              </w:rPr>
              <w:t>台</w:t>
            </w:r>
          </w:p>
        </w:tc>
        <w:tc>
          <w:tcPr>
            <w:tcW w:w="1120" w:type="pct"/>
            <w:vAlign w:val="center"/>
          </w:tcPr>
          <w:p w14:paraId="0C7DCA5D" w14:textId="77777777" w:rsidR="004F2558" w:rsidRPr="004F2558" w:rsidRDefault="004F2558" w:rsidP="00D54250">
            <w:pPr>
              <w:jc w:val="center"/>
              <w:rPr>
                <w:bCs/>
                <w:szCs w:val="21"/>
              </w:rPr>
            </w:pPr>
            <w:r w:rsidRPr="004F2558">
              <w:rPr>
                <w:sz w:val="20"/>
                <w:szCs w:val="20"/>
              </w:rPr>
              <w:t>8</w:t>
            </w:r>
          </w:p>
        </w:tc>
        <w:tc>
          <w:tcPr>
            <w:tcW w:w="1120" w:type="pct"/>
            <w:vAlign w:val="center"/>
          </w:tcPr>
          <w:p w14:paraId="50C90E54" w14:textId="77777777" w:rsidR="004F2558" w:rsidRPr="004F2558" w:rsidRDefault="004F2558" w:rsidP="00D54250">
            <w:pPr>
              <w:jc w:val="center"/>
              <w:rPr>
                <w:bCs/>
                <w:szCs w:val="21"/>
              </w:rPr>
            </w:pPr>
            <w:r w:rsidRPr="004F2558">
              <w:rPr>
                <w:bCs/>
                <w:szCs w:val="21"/>
              </w:rPr>
              <w:t>否</w:t>
            </w:r>
          </w:p>
        </w:tc>
      </w:tr>
      <w:tr w:rsidR="004F2558" w:rsidRPr="004F2558" w14:paraId="59F60499" w14:textId="77777777" w:rsidTr="00D54250">
        <w:trPr>
          <w:trHeight w:val="454"/>
          <w:jc w:val="center"/>
        </w:trPr>
        <w:tc>
          <w:tcPr>
            <w:tcW w:w="601" w:type="pct"/>
            <w:vAlign w:val="center"/>
          </w:tcPr>
          <w:p w14:paraId="07D13241" w14:textId="77777777" w:rsidR="004F2558" w:rsidRPr="004F2558" w:rsidRDefault="004F2558" w:rsidP="00D54250">
            <w:pPr>
              <w:jc w:val="center"/>
              <w:rPr>
                <w:szCs w:val="21"/>
              </w:rPr>
            </w:pPr>
            <w:r w:rsidRPr="004F2558">
              <w:rPr>
                <w:szCs w:val="21"/>
              </w:rPr>
              <w:t>7</w:t>
            </w:r>
          </w:p>
        </w:tc>
        <w:tc>
          <w:tcPr>
            <w:tcW w:w="1606" w:type="pct"/>
            <w:vAlign w:val="center"/>
          </w:tcPr>
          <w:p w14:paraId="7F819671" w14:textId="77777777" w:rsidR="004F2558" w:rsidRPr="004F2558" w:rsidRDefault="004F2558" w:rsidP="00D54250">
            <w:pPr>
              <w:jc w:val="center"/>
              <w:rPr>
                <w:szCs w:val="21"/>
              </w:rPr>
            </w:pPr>
            <w:r w:rsidRPr="004F2558">
              <w:rPr>
                <w:sz w:val="20"/>
                <w:szCs w:val="20"/>
              </w:rPr>
              <w:t>医生管理主机</w:t>
            </w:r>
          </w:p>
        </w:tc>
        <w:tc>
          <w:tcPr>
            <w:tcW w:w="552" w:type="pct"/>
            <w:vAlign w:val="center"/>
          </w:tcPr>
          <w:p w14:paraId="29755B0C" w14:textId="77777777" w:rsidR="004F2558" w:rsidRPr="004F2558" w:rsidRDefault="004F2558" w:rsidP="00D54250">
            <w:pPr>
              <w:jc w:val="center"/>
              <w:rPr>
                <w:sz w:val="22"/>
                <w:szCs w:val="22"/>
              </w:rPr>
            </w:pPr>
            <w:r w:rsidRPr="004F2558">
              <w:rPr>
                <w:sz w:val="20"/>
                <w:szCs w:val="20"/>
              </w:rPr>
              <w:t>台</w:t>
            </w:r>
          </w:p>
        </w:tc>
        <w:tc>
          <w:tcPr>
            <w:tcW w:w="1120" w:type="pct"/>
            <w:vAlign w:val="center"/>
          </w:tcPr>
          <w:p w14:paraId="1632A7B7" w14:textId="77777777" w:rsidR="004F2558" w:rsidRPr="004F2558" w:rsidRDefault="004F2558" w:rsidP="00D54250">
            <w:pPr>
              <w:jc w:val="center"/>
              <w:rPr>
                <w:bCs/>
                <w:szCs w:val="21"/>
              </w:rPr>
            </w:pPr>
            <w:r w:rsidRPr="004F2558">
              <w:rPr>
                <w:sz w:val="20"/>
                <w:szCs w:val="20"/>
              </w:rPr>
              <w:t>1</w:t>
            </w:r>
          </w:p>
        </w:tc>
        <w:tc>
          <w:tcPr>
            <w:tcW w:w="1120" w:type="pct"/>
            <w:vAlign w:val="center"/>
          </w:tcPr>
          <w:p w14:paraId="3058CE7B" w14:textId="77777777" w:rsidR="004F2558" w:rsidRPr="004F2558" w:rsidRDefault="004F2558" w:rsidP="00D54250">
            <w:pPr>
              <w:jc w:val="center"/>
              <w:rPr>
                <w:bCs/>
                <w:szCs w:val="21"/>
              </w:rPr>
            </w:pPr>
            <w:r w:rsidRPr="004F2558">
              <w:rPr>
                <w:bCs/>
                <w:szCs w:val="21"/>
              </w:rPr>
              <w:t>否</w:t>
            </w:r>
          </w:p>
        </w:tc>
      </w:tr>
      <w:tr w:rsidR="004F2558" w:rsidRPr="004F2558" w14:paraId="373B2DE4" w14:textId="77777777" w:rsidTr="00D54250">
        <w:trPr>
          <w:trHeight w:val="454"/>
          <w:jc w:val="center"/>
        </w:trPr>
        <w:tc>
          <w:tcPr>
            <w:tcW w:w="601" w:type="pct"/>
            <w:vAlign w:val="center"/>
          </w:tcPr>
          <w:p w14:paraId="4E1B3919" w14:textId="77777777" w:rsidR="004F2558" w:rsidRPr="004F2558" w:rsidRDefault="004F2558" w:rsidP="00D54250">
            <w:pPr>
              <w:jc w:val="center"/>
              <w:rPr>
                <w:szCs w:val="21"/>
              </w:rPr>
            </w:pPr>
            <w:r w:rsidRPr="004F2558">
              <w:rPr>
                <w:szCs w:val="21"/>
              </w:rPr>
              <w:t>8</w:t>
            </w:r>
          </w:p>
        </w:tc>
        <w:tc>
          <w:tcPr>
            <w:tcW w:w="1606" w:type="pct"/>
            <w:vAlign w:val="center"/>
          </w:tcPr>
          <w:p w14:paraId="056A53EB" w14:textId="77777777" w:rsidR="004F2558" w:rsidRPr="004F2558" w:rsidRDefault="004F2558" w:rsidP="00D54250">
            <w:pPr>
              <w:jc w:val="center"/>
              <w:rPr>
                <w:szCs w:val="21"/>
              </w:rPr>
            </w:pPr>
            <w:r w:rsidRPr="004F2558">
              <w:rPr>
                <w:sz w:val="20"/>
                <w:szCs w:val="20"/>
              </w:rPr>
              <w:t>对讲分机</w:t>
            </w:r>
          </w:p>
        </w:tc>
        <w:tc>
          <w:tcPr>
            <w:tcW w:w="552" w:type="pct"/>
            <w:vAlign w:val="center"/>
          </w:tcPr>
          <w:p w14:paraId="5B221E0F" w14:textId="77777777" w:rsidR="004F2558" w:rsidRPr="004F2558" w:rsidRDefault="004F2558" w:rsidP="00D54250">
            <w:pPr>
              <w:jc w:val="center"/>
              <w:rPr>
                <w:sz w:val="22"/>
                <w:szCs w:val="22"/>
              </w:rPr>
            </w:pPr>
            <w:r w:rsidRPr="004F2558">
              <w:rPr>
                <w:sz w:val="20"/>
                <w:szCs w:val="20"/>
              </w:rPr>
              <w:t>台</w:t>
            </w:r>
          </w:p>
        </w:tc>
        <w:tc>
          <w:tcPr>
            <w:tcW w:w="1120" w:type="pct"/>
            <w:vAlign w:val="center"/>
          </w:tcPr>
          <w:p w14:paraId="46E80E6C" w14:textId="77777777" w:rsidR="004F2558" w:rsidRPr="004F2558" w:rsidRDefault="004F2558" w:rsidP="00D54250">
            <w:pPr>
              <w:jc w:val="center"/>
              <w:rPr>
                <w:bCs/>
                <w:szCs w:val="21"/>
              </w:rPr>
            </w:pPr>
            <w:r w:rsidRPr="004F2558">
              <w:rPr>
                <w:sz w:val="20"/>
                <w:szCs w:val="20"/>
              </w:rPr>
              <w:t>1</w:t>
            </w:r>
          </w:p>
        </w:tc>
        <w:tc>
          <w:tcPr>
            <w:tcW w:w="1120" w:type="pct"/>
            <w:vAlign w:val="center"/>
          </w:tcPr>
          <w:p w14:paraId="4F7E316E" w14:textId="77777777" w:rsidR="004F2558" w:rsidRPr="004F2558" w:rsidRDefault="004F2558" w:rsidP="00D54250">
            <w:pPr>
              <w:jc w:val="center"/>
              <w:rPr>
                <w:bCs/>
                <w:szCs w:val="21"/>
              </w:rPr>
            </w:pPr>
            <w:r w:rsidRPr="004F2558">
              <w:rPr>
                <w:bCs/>
                <w:szCs w:val="21"/>
              </w:rPr>
              <w:t>否</w:t>
            </w:r>
          </w:p>
        </w:tc>
      </w:tr>
    </w:tbl>
    <w:p w14:paraId="745C5100" w14:textId="77777777" w:rsidR="004F2558" w:rsidRPr="004F2558" w:rsidRDefault="004F2558" w:rsidP="004F2558">
      <w:pPr>
        <w:spacing w:line="360" w:lineRule="auto"/>
        <w:ind w:firstLine="482"/>
        <w:rPr>
          <w:bCs/>
          <w:iCs/>
          <w:szCs w:val="21"/>
        </w:rPr>
      </w:pPr>
      <w:bookmarkStart w:id="3" w:name="_Hlk209806774"/>
      <w:r w:rsidRPr="004F2558">
        <w:rPr>
          <w:bCs/>
          <w:iCs/>
          <w:szCs w:val="21"/>
        </w:rPr>
        <w:t>注：本采购需求中共分为</w:t>
      </w:r>
      <w:r w:rsidRPr="004F2558">
        <w:rPr>
          <w:bCs/>
          <w:iCs/>
          <w:szCs w:val="21"/>
        </w:rPr>
        <w:t>“</w:t>
      </w:r>
      <w:r w:rsidRPr="004F2558">
        <w:rPr>
          <w:rFonts w:ascii="Segoe UI Symbol" w:hAnsi="Segoe UI Symbol" w:cs="Segoe UI Symbol"/>
          <w:bCs/>
          <w:iCs/>
          <w:szCs w:val="21"/>
        </w:rPr>
        <w:t>★</w:t>
      </w:r>
      <w:r w:rsidRPr="004F2558">
        <w:rPr>
          <w:bCs/>
          <w:iCs/>
          <w:szCs w:val="21"/>
        </w:rPr>
        <w:t>”</w:t>
      </w:r>
      <w:r w:rsidRPr="004F2558">
        <w:rPr>
          <w:bCs/>
          <w:iCs/>
          <w:szCs w:val="21"/>
        </w:rPr>
        <w:t>、</w:t>
      </w:r>
      <w:r w:rsidRPr="004F2558">
        <w:rPr>
          <w:bCs/>
          <w:iCs/>
          <w:szCs w:val="21"/>
        </w:rPr>
        <w:t>“#”</w:t>
      </w:r>
      <w:r w:rsidRPr="004F2558">
        <w:rPr>
          <w:bCs/>
          <w:iCs/>
          <w:szCs w:val="21"/>
        </w:rPr>
        <w:t>及未标记的指标要求。</w:t>
      </w:r>
    </w:p>
    <w:p w14:paraId="149C70A7" w14:textId="77777777" w:rsidR="004F2558" w:rsidRPr="004F2558" w:rsidRDefault="004F2558" w:rsidP="004F2558">
      <w:pPr>
        <w:spacing w:line="360" w:lineRule="auto"/>
        <w:ind w:firstLine="482"/>
        <w:rPr>
          <w:bCs/>
          <w:iCs/>
          <w:szCs w:val="21"/>
        </w:rPr>
      </w:pPr>
      <w:r w:rsidRPr="004F2558">
        <w:rPr>
          <w:bCs/>
          <w:iCs/>
          <w:szCs w:val="21"/>
        </w:rPr>
        <w:t>1.</w:t>
      </w:r>
      <w:r w:rsidRPr="004F2558">
        <w:rPr>
          <w:bCs/>
          <w:iCs/>
          <w:szCs w:val="21"/>
        </w:rPr>
        <w:t>本采购需求中</w:t>
      </w:r>
      <w:r w:rsidRPr="004F2558">
        <w:rPr>
          <w:bCs/>
          <w:iCs/>
          <w:szCs w:val="21"/>
        </w:rPr>
        <w:t>“</w:t>
      </w:r>
      <w:r w:rsidRPr="004F2558">
        <w:rPr>
          <w:rFonts w:ascii="Segoe UI Symbol" w:hAnsi="Segoe UI Symbol" w:cs="Segoe UI Symbol"/>
          <w:bCs/>
          <w:iCs/>
          <w:szCs w:val="21"/>
        </w:rPr>
        <w:t>★</w:t>
      </w:r>
      <w:r w:rsidRPr="004F2558">
        <w:rPr>
          <w:bCs/>
          <w:iCs/>
          <w:szCs w:val="21"/>
        </w:rPr>
        <w:t>”</w:t>
      </w:r>
      <w:r w:rsidRPr="004F2558">
        <w:rPr>
          <w:bCs/>
          <w:iCs/>
          <w:szCs w:val="21"/>
        </w:rPr>
        <w:t>为实质性响应条款，如有负偏离将导致投标人投标文件被拒绝。具体要求如下：</w:t>
      </w:r>
    </w:p>
    <w:p w14:paraId="509A6FB0" w14:textId="77777777" w:rsidR="004F2558" w:rsidRPr="004F2558" w:rsidRDefault="004F2558" w:rsidP="004F2558">
      <w:pPr>
        <w:spacing w:line="360" w:lineRule="auto"/>
        <w:ind w:firstLine="482"/>
        <w:rPr>
          <w:bCs/>
          <w:iCs/>
          <w:szCs w:val="21"/>
        </w:rPr>
      </w:pPr>
      <w:r w:rsidRPr="004F2558">
        <w:rPr>
          <w:rFonts w:ascii="宋体" w:hAnsi="宋体" w:cs="宋体" w:hint="eastAsia"/>
          <w:bCs/>
          <w:iCs/>
          <w:szCs w:val="21"/>
        </w:rPr>
        <w:t>①</w:t>
      </w:r>
      <w:r w:rsidRPr="004F2558">
        <w:rPr>
          <w:bCs/>
          <w:iCs/>
          <w:szCs w:val="21"/>
        </w:rPr>
        <w:t>招标文件中对</w:t>
      </w:r>
      <w:r w:rsidRPr="004F2558">
        <w:rPr>
          <w:bCs/>
          <w:iCs/>
          <w:szCs w:val="21"/>
        </w:rPr>
        <w:t>“</w:t>
      </w:r>
      <w:r w:rsidRPr="004F2558">
        <w:rPr>
          <w:rFonts w:ascii="Segoe UI Symbol" w:hAnsi="Segoe UI Symbol" w:cs="Segoe UI Symbol"/>
          <w:bCs/>
          <w:iCs/>
          <w:szCs w:val="21"/>
        </w:rPr>
        <w:t>★</w:t>
      </w:r>
      <w:r w:rsidRPr="004F2558">
        <w:rPr>
          <w:bCs/>
          <w:iCs/>
          <w:szCs w:val="21"/>
        </w:rPr>
        <w:t>”</w:t>
      </w:r>
      <w:proofErr w:type="gramStart"/>
      <w:r w:rsidRPr="004F2558">
        <w:rPr>
          <w:bCs/>
          <w:iCs/>
          <w:szCs w:val="21"/>
        </w:rPr>
        <w:t>项证明</w:t>
      </w:r>
      <w:proofErr w:type="gramEnd"/>
      <w:r w:rsidRPr="004F2558">
        <w:rPr>
          <w:bCs/>
          <w:iCs/>
          <w:szCs w:val="21"/>
        </w:rPr>
        <w:t>材料有明确要求的，须按招标文件要求提供证明材料，否则不予认可；</w:t>
      </w:r>
    </w:p>
    <w:p w14:paraId="4FBB958B" w14:textId="77777777" w:rsidR="004F2558" w:rsidRPr="004F2558" w:rsidRDefault="004F2558" w:rsidP="004F2558">
      <w:pPr>
        <w:spacing w:line="360" w:lineRule="auto"/>
        <w:ind w:firstLine="482"/>
        <w:rPr>
          <w:bCs/>
          <w:iCs/>
          <w:szCs w:val="21"/>
        </w:rPr>
      </w:pPr>
      <w:r w:rsidRPr="004F2558">
        <w:rPr>
          <w:rFonts w:ascii="宋体" w:hAnsi="宋体" w:cs="宋体" w:hint="eastAsia"/>
          <w:bCs/>
          <w:iCs/>
          <w:szCs w:val="21"/>
        </w:rPr>
        <w:t>②</w:t>
      </w:r>
      <w:r w:rsidRPr="004F2558">
        <w:rPr>
          <w:bCs/>
          <w:iCs/>
          <w:szCs w:val="21"/>
        </w:rPr>
        <w:t>招标文件中对</w:t>
      </w:r>
      <w:r w:rsidRPr="004F2558">
        <w:rPr>
          <w:bCs/>
          <w:iCs/>
          <w:szCs w:val="21"/>
        </w:rPr>
        <w:t>“</w:t>
      </w:r>
      <w:r w:rsidRPr="004F2558">
        <w:rPr>
          <w:rFonts w:ascii="Segoe UI Symbol" w:hAnsi="Segoe UI Symbol" w:cs="Segoe UI Symbol"/>
          <w:bCs/>
          <w:iCs/>
          <w:szCs w:val="21"/>
        </w:rPr>
        <w:t>★</w:t>
      </w:r>
      <w:r w:rsidRPr="004F2558">
        <w:rPr>
          <w:bCs/>
          <w:iCs/>
          <w:szCs w:val="21"/>
        </w:rPr>
        <w:t>”</w:t>
      </w:r>
      <w:proofErr w:type="gramStart"/>
      <w:r w:rsidRPr="004F2558">
        <w:rPr>
          <w:bCs/>
          <w:iCs/>
          <w:szCs w:val="21"/>
        </w:rPr>
        <w:t>项证明</w:t>
      </w:r>
      <w:proofErr w:type="gramEnd"/>
      <w:r w:rsidRPr="004F2558">
        <w:rPr>
          <w:bCs/>
          <w:iCs/>
          <w:szCs w:val="21"/>
        </w:rPr>
        <w:t>材料没有明确要求的，可以提供包含但不限于第三方机构出具的产品检测报告、技术规格书、产品彩页、系统截图、产品照片等资料作为证明材料，否则不予认可；</w:t>
      </w:r>
    </w:p>
    <w:p w14:paraId="6A64D0D5" w14:textId="77777777" w:rsidR="004F2558" w:rsidRPr="004F2558" w:rsidRDefault="004F2558" w:rsidP="004F2558">
      <w:pPr>
        <w:spacing w:line="360" w:lineRule="auto"/>
        <w:ind w:firstLine="482"/>
        <w:rPr>
          <w:bCs/>
          <w:iCs/>
          <w:szCs w:val="21"/>
        </w:rPr>
      </w:pPr>
      <w:r w:rsidRPr="004F2558">
        <w:rPr>
          <w:bCs/>
          <w:iCs/>
          <w:szCs w:val="21"/>
        </w:rPr>
        <w:t>2.</w:t>
      </w:r>
      <w:r w:rsidRPr="004F2558">
        <w:rPr>
          <w:bCs/>
          <w:iCs/>
          <w:szCs w:val="21"/>
        </w:rPr>
        <w:t>本采购需求中</w:t>
      </w:r>
      <w:r w:rsidRPr="004F2558">
        <w:rPr>
          <w:bCs/>
          <w:iCs/>
          <w:szCs w:val="21"/>
        </w:rPr>
        <w:t>“#”</w:t>
      </w:r>
      <w:r w:rsidRPr="004F2558">
        <w:rPr>
          <w:bCs/>
          <w:iCs/>
          <w:szCs w:val="21"/>
        </w:rPr>
        <w:t>项仅为重要打分项，如有负偏离不会导致投标人投标文件被拒绝。具体要求如下：</w:t>
      </w:r>
    </w:p>
    <w:p w14:paraId="38AC6554" w14:textId="77777777" w:rsidR="004F2558" w:rsidRPr="004F2558" w:rsidRDefault="004F2558" w:rsidP="004F2558">
      <w:pPr>
        <w:spacing w:line="360" w:lineRule="auto"/>
        <w:ind w:firstLine="482"/>
        <w:rPr>
          <w:bCs/>
          <w:iCs/>
          <w:szCs w:val="21"/>
        </w:rPr>
      </w:pPr>
      <w:r w:rsidRPr="004F2558">
        <w:rPr>
          <w:rFonts w:ascii="宋体" w:hAnsi="宋体" w:cs="宋体" w:hint="eastAsia"/>
          <w:bCs/>
          <w:iCs/>
          <w:szCs w:val="21"/>
        </w:rPr>
        <w:t>①</w:t>
      </w:r>
      <w:r w:rsidRPr="004F2558">
        <w:rPr>
          <w:bCs/>
          <w:iCs/>
          <w:szCs w:val="21"/>
        </w:rPr>
        <w:t>招标文件中对</w:t>
      </w:r>
      <w:r w:rsidRPr="004F2558">
        <w:rPr>
          <w:bCs/>
          <w:iCs/>
          <w:szCs w:val="21"/>
        </w:rPr>
        <w:t>“#”</w:t>
      </w:r>
      <w:proofErr w:type="gramStart"/>
      <w:r w:rsidRPr="004F2558">
        <w:rPr>
          <w:bCs/>
          <w:iCs/>
          <w:szCs w:val="21"/>
        </w:rPr>
        <w:t>项证明</w:t>
      </w:r>
      <w:proofErr w:type="gramEnd"/>
      <w:r w:rsidRPr="004F2558">
        <w:rPr>
          <w:bCs/>
          <w:iCs/>
          <w:szCs w:val="21"/>
        </w:rPr>
        <w:t>材料有明确要求的，须按招标文件要求提供证明材料，否则不予认可；</w:t>
      </w:r>
    </w:p>
    <w:p w14:paraId="48B81B36" w14:textId="77777777" w:rsidR="004F2558" w:rsidRPr="004F2558" w:rsidRDefault="004F2558" w:rsidP="004F2558">
      <w:pPr>
        <w:spacing w:line="360" w:lineRule="auto"/>
        <w:ind w:firstLine="482"/>
        <w:rPr>
          <w:bCs/>
          <w:iCs/>
          <w:szCs w:val="21"/>
        </w:rPr>
      </w:pPr>
      <w:r w:rsidRPr="004F2558">
        <w:rPr>
          <w:rFonts w:ascii="宋体" w:hAnsi="宋体" w:cs="宋体" w:hint="eastAsia"/>
          <w:bCs/>
          <w:iCs/>
          <w:szCs w:val="21"/>
        </w:rPr>
        <w:t>②</w:t>
      </w:r>
      <w:r w:rsidRPr="004F2558">
        <w:rPr>
          <w:bCs/>
          <w:iCs/>
          <w:szCs w:val="21"/>
        </w:rPr>
        <w:t>招标文件中对</w:t>
      </w:r>
      <w:r w:rsidRPr="004F2558">
        <w:rPr>
          <w:bCs/>
          <w:iCs/>
          <w:szCs w:val="21"/>
        </w:rPr>
        <w:t>“#”</w:t>
      </w:r>
      <w:proofErr w:type="gramStart"/>
      <w:r w:rsidRPr="004F2558">
        <w:rPr>
          <w:bCs/>
          <w:iCs/>
          <w:szCs w:val="21"/>
        </w:rPr>
        <w:t>项证明</w:t>
      </w:r>
      <w:proofErr w:type="gramEnd"/>
      <w:r w:rsidRPr="004F2558">
        <w:rPr>
          <w:bCs/>
          <w:iCs/>
          <w:szCs w:val="21"/>
        </w:rPr>
        <w:t>材料没有明确要求的，可以提供包含但不限于第三方机构出具的产品检测报告、技术规格书、产品彩页、系统截图、产品照片等资料作为证明材料，否则不予认可；</w:t>
      </w:r>
    </w:p>
    <w:p w14:paraId="59F8BC55" w14:textId="77777777" w:rsidR="004F2558" w:rsidRPr="004F2558" w:rsidRDefault="004F2558" w:rsidP="004F2558">
      <w:pPr>
        <w:spacing w:line="360" w:lineRule="auto"/>
        <w:ind w:firstLine="482"/>
        <w:rPr>
          <w:bCs/>
          <w:iCs/>
          <w:szCs w:val="21"/>
        </w:rPr>
      </w:pPr>
      <w:r w:rsidRPr="004F2558">
        <w:rPr>
          <w:bCs/>
          <w:iCs/>
          <w:szCs w:val="21"/>
        </w:rPr>
        <w:t>3.</w:t>
      </w:r>
      <w:r w:rsidRPr="004F2558">
        <w:rPr>
          <w:bCs/>
          <w:iCs/>
          <w:szCs w:val="21"/>
        </w:rPr>
        <w:t>本采购需求中</w:t>
      </w:r>
      <w:r w:rsidRPr="004F2558">
        <w:rPr>
          <w:bCs/>
          <w:iCs/>
          <w:szCs w:val="21"/>
        </w:rPr>
        <w:t>“</w:t>
      </w:r>
      <w:r w:rsidRPr="004F2558">
        <w:rPr>
          <w:bCs/>
          <w:iCs/>
          <w:szCs w:val="21"/>
        </w:rPr>
        <w:t>未标记</w:t>
      </w:r>
      <w:r w:rsidRPr="004F2558">
        <w:rPr>
          <w:bCs/>
          <w:iCs/>
          <w:szCs w:val="21"/>
        </w:rPr>
        <w:t>”</w:t>
      </w:r>
      <w:r w:rsidRPr="004F2558">
        <w:rPr>
          <w:bCs/>
          <w:iCs/>
          <w:szCs w:val="21"/>
        </w:rPr>
        <w:t>指标为一般项指标，如有负偏离不会导致投标人投标文件被拒绝。</w:t>
      </w:r>
      <w:r w:rsidRPr="004F2558">
        <w:rPr>
          <w:bCs/>
          <w:iCs/>
          <w:szCs w:val="21"/>
        </w:rPr>
        <w:t>“</w:t>
      </w:r>
      <w:r w:rsidRPr="004F2558">
        <w:rPr>
          <w:bCs/>
          <w:iCs/>
          <w:szCs w:val="21"/>
        </w:rPr>
        <w:t>未标记</w:t>
      </w:r>
      <w:r w:rsidRPr="004F2558">
        <w:rPr>
          <w:bCs/>
          <w:iCs/>
          <w:szCs w:val="21"/>
        </w:rPr>
        <w:t>”</w:t>
      </w:r>
      <w:r w:rsidRPr="004F2558">
        <w:rPr>
          <w:bCs/>
          <w:iCs/>
          <w:szCs w:val="21"/>
        </w:rPr>
        <w:t>指标需按照招标文件要求填写《采购需求偏离表》，如涉及打分，以《采购需求偏离表》中的偏离情况为准进行认定。</w:t>
      </w:r>
    </w:p>
    <w:p w14:paraId="365E014A" w14:textId="77777777" w:rsidR="004F2558" w:rsidRPr="004F2558" w:rsidRDefault="004F2558" w:rsidP="004F2558">
      <w:pPr>
        <w:spacing w:line="360" w:lineRule="auto"/>
        <w:ind w:firstLine="482"/>
        <w:rPr>
          <w:bCs/>
          <w:sz w:val="24"/>
        </w:rPr>
      </w:pPr>
      <w:r w:rsidRPr="004F2558">
        <w:rPr>
          <w:bCs/>
          <w:iCs/>
          <w:szCs w:val="21"/>
        </w:rPr>
        <w:lastRenderedPageBreak/>
        <w:t>4.</w:t>
      </w:r>
      <w:r w:rsidRPr="004F2558">
        <w:rPr>
          <w:bCs/>
          <w:iCs/>
          <w:szCs w:val="21"/>
        </w:rPr>
        <w:t>各类货物采购数量见上表，下文技术要求除特殊规定的，均为对每一套</w:t>
      </w:r>
      <w:r w:rsidRPr="004F2558">
        <w:rPr>
          <w:bCs/>
          <w:iCs/>
          <w:szCs w:val="21"/>
        </w:rPr>
        <w:t>/</w:t>
      </w:r>
      <w:r w:rsidRPr="004F2558">
        <w:rPr>
          <w:bCs/>
          <w:iCs/>
          <w:szCs w:val="21"/>
        </w:rPr>
        <w:t>台仪器设备的要求。</w:t>
      </w:r>
    </w:p>
    <w:bookmarkEnd w:id="3"/>
    <w:p w14:paraId="4F6449C0" w14:textId="77777777" w:rsidR="004F2558" w:rsidRPr="004F2558" w:rsidRDefault="004F2558" w:rsidP="004F2558">
      <w:pPr>
        <w:keepNext/>
        <w:keepLines/>
        <w:autoSpaceDE w:val="0"/>
        <w:autoSpaceDN w:val="0"/>
        <w:adjustRightInd w:val="0"/>
        <w:spacing w:line="360" w:lineRule="auto"/>
        <w:jc w:val="left"/>
        <w:outlineLvl w:val="1"/>
        <w:rPr>
          <w:b/>
          <w:sz w:val="24"/>
        </w:rPr>
      </w:pPr>
      <w:r w:rsidRPr="004F2558">
        <w:rPr>
          <w:b/>
          <w:sz w:val="24"/>
        </w:rPr>
        <w:t>二、商务要求</w:t>
      </w:r>
    </w:p>
    <w:p w14:paraId="556E2ABB" w14:textId="77777777" w:rsidR="004F2558" w:rsidRPr="004F2558" w:rsidRDefault="004F2558" w:rsidP="004F2558">
      <w:pPr>
        <w:tabs>
          <w:tab w:val="left" w:pos="360"/>
        </w:tabs>
        <w:snapToGrid w:val="0"/>
        <w:spacing w:line="360" w:lineRule="auto"/>
        <w:ind w:firstLineChars="200" w:firstLine="482"/>
        <w:outlineLvl w:val="1"/>
        <w:rPr>
          <w:b/>
          <w:bCs/>
          <w:sz w:val="24"/>
        </w:rPr>
      </w:pPr>
      <w:r w:rsidRPr="004F2558">
        <w:rPr>
          <w:b/>
          <w:bCs/>
          <w:sz w:val="24"/>
        </w:rPr>
        <w:t xml:space="preserve">1. </w:t>
      </w:r>
      <w:bookmarkStart w:id="4" w:name="_Hlk193300707"/>
      <w:r w:rsidRPr="004F2558">
        <w:rPr>
          <w:b/>
          <w:bCs/>
          <w:sz w:val="24"/>
        </w:rPr>
        <w:t>交付</w:t>
      </w:r>
      <w:bookmarkEnd w:id="4"/>
      <w:r w:rsidRPr="004F2558">
        <w:rPr>
          <w:b/>
          <w:bCs/>
          <w:sz w:val="24"/>
        </w:rPr>
        <w:t>的时间和地点</w:t>
      </w:r>
    </w:p>
    <w:p w14:paraId="7E6A3BEB" w14:textId="77777777" w:rsidR="004F2558" w:rsidRPr="004F2558" w:rsidRDefault="004F2558" w:rsidP="004F2558">
      <w:pPr>
        <w:spacing w:line="360" w:lineRule="auto"/>
        <w:ind w:firstLine="482"/>
        <w:rPr>
          <w:bCs/>
          <w:sz w:val="24"/>
        </w:rPr>
      </w:pPr>
      <w:r w:rsidRPr="004F2558">
        <w:rPr>
          <w:bCs/>
          <w:sz w:val="24"/>
        </w:rPr>
        <w:t>交付的时间：</w:t>
      </w:r>
      <w:r w:rsidRPr="004F2558">
        <w:rPr>
          <w:iCs/>
          <w:sz w:val="24"/>
        </w:rPr>
        <w:t>详见本招标文件《第一章</w:t>
      </w:r>
      <w:r w:rsidRPr="004F2558">
        <w:rPr>
          <w:iCs/>
          <w:sz w:val="24"/>
        </w:rPr>
        <w:t xml:space="preserve">   </w:t>
      </w:r>
      <w:r w:rsidRPr="004F2558">
        <w:rPr>
          <w:iCs/>
          <w:sz w:val="24"/>
        </w:rPr>
        <w:t>投标邀请》中</w:t>
      </w:r>
      <w:r w:rsidRPr="004F2558">
        <w:rPr>
          <w:iCs/>
          <w:sz w:val="24"/>
        </w:rPr>
        <w:t>“</w:t>
      </w:r>
      <w:r w:rsidRPr="004F2558">
        <w:rPr>
          <w:iCs/>
          <w:sz w:val="24"/>
        </w:rPr>
        <w:t>合同履行期限</w:t>
      </w:r>
      <w:r w:rsidRPr="004F2558">
        <w:rPr>
          <w:iCs/>
          <w:sz w:val="24"/>
        </w:rPr>
        <w:t>”</w:t>
      </w:r>
    </w:p>
    <w:p w14:paraId="4C89AD77" w14:textId="77777777" w:rsidR="004F2558" w:rsidRPr="004F2558" w:rsidRDefault="004F2558" w:rsidP="004F2558">
      <w:pPr>
        <w:spacing w:line="360" w:lineRule="auto"/>
        <w:ind w:firstLine="482"/>
        <w:rPr>
          <w:bCs/>
          <w:sz w:val="24"/>
        </w:rPr>
      </w:pPr>
      <w:r w:rsidRPr="004F2558">
        <w:rPr>
          <w:bCs/>
          <w:sz w:val="24"/>
        </w:rPr>
        <w:t>交付的地点：采购人指定地点</w:t>
      </w:r>
    </w:p>
    <w:p w14:paraId="58D09B40" w14:textId="77777777" w:rsidR="004F2558" w:rsidRPr="004F2558" w:rsidRDefault="004F2558" w:rsidP="004F2558">
      <w:pPr>
        <w:tabs>
          <w:tab w:val="left" w:pos="360"/>
        </w:tabs>
        <w:snapToGrid w:val="0"/>
        <w:spacing w:line="360" w:lineRule="auto"/>
        <w:ind w:firstLineChars="200" w:firstLine="482"/>
        <w:outlineLvl w:val="1"/>
        <w:rPr>
          <w:b/>
          <w:bCs/>
          <w:sz w:val="24"/>
        </w:rPr>
      </w:pPr>
      <w:r w:rsidRPr="004F2558">
        <w:rPr>
          <w:b/>
          <w:bCs/>
          <w:sz w:val="24"/>
        </w:rPr>
        <w:t xml:space="preserve">2. </w:t>
      </w:r>
      <w:r w:rsidRPr="004F2558">
        <w:rPr>
          <w:b/>
          <w:bCs/>
          <w:sz w:val="24"/>
        </w:rPr>
        <w:t>付款条件（进度和方式）</w:t>
      </w:r>
    </w:p>
    <w:p w14:paraId="55E0CB1A" w14:textId="77777777" w:rsidR="004F2558" w:rsidRPr="004F2558" w:rsidRDefault="004F2558" w:rsidP="004F2558">
      <w:pPr>
        <w:spacing w:line="360" w:lineRule="auto"/>
        <w:ind w:firstLine="482"/>
        <w:rPr>
          <w:bCs/>
          <w:sz w:val="24"/>
        </w:rPr>
      </w:pPr>
      <w:r w:rsidRPr="004F2558">
        <w:rPr>
          <w:bCs/>
          <w:sz w:val="24"/>
        </w:rPr>
        <w:t>详见第六章合同相关规定</w:t>
      </w:r>
    </w:p>
    <w:p w14:paraId="2BDC9105" w14:textId="77777777" w:rsidR="004F2558" w:rsidRPr="004F2558" w:rsidRDefault="004F2558" w:rsidP="004F2558">
      <w:pPr>
        <w:tabs>
          <w:tab w:val="left" w:pos="360"/>
        </w:tabs>
        <w:adjustRightInd w:val="0"/>
        <w:snapToGrid w:val="0"/>
        <w:spacing w:line="360" w:lineRule="auto"/>
        <w:ind w:firstLineChars="200" w:firstLine="482"/>
        <w:outlineLvl w:val="1"/>
        <w:rPr>
          <w:b/>
          <w:bCs/>
          <w:sz w:val="24"/>
        </w:rPr>
      </w:pPr>
      <w:r w:rsidRPr="004F2558">
        <w:rPr>
          <w:b/>
          <w:bCs/>
          <w:sz w:val="24"/>
        </w:rPr>
        <w:t xml:space="preserve">3. </w:t>
      </w:r>
      <w:r w:rsidRPr="004F2558">
        <w:rPr>
          <w:b/>
          <w:bCs/>
          <w:sz w:val="24"/>
        </w:rPr>
        <w:t>售后服务</w:t>
      </w:r>
    </w:p>
    <w:p w14:paraId="47B427DC" w14:textId="77777777" w:rsidR="004F2558" w:rsidRPr="004F2558" w:rsidRDefault="004F2558" w:rsidP="004F2558">
      <w:pPr>
        <w:spacing w:line="360" w:lineRule="auto"/>
        <w:ind w:firstLine="482"/>
        <w:rPr>
          <w:bCs/>
          <w:sz w:val="24"/>
        </w:rPr>
      </w:pPr>
      <w:r w:rsidRPr="004F2558">
        <w:rPr>
          <w:bCs/>
          <w:sz w:val="24"/>
        </w:rPr>
        <w:t>3.1</w:t>
      </w:r>
      <w:r w:rsidRPr="004F2558">
        <w:rPr>
          <w:bCs/>
          <w:sz w:val="24"/>
        </w:rPr>
        <w:t>投标人对合同中涉及的运</w:t>
      </w:r>
      <w:proofErr w:type="gramStart"/>
      <w:r w:rsidRPr="004F2558">
        <w:rPr>
          <w:bCs/>
          <w:sz w:val="24"/>
        </w:rPr>
        <w:t>维保障</w:t>
      </w:r>
      <w:proofErr w:type="gramEnd"/>
      <w:r w:rsidRPr="004F2558">
        <w:rPr>
          <w:bCs/>
          <w:sz w:val="24"/>
        </w:rPr>
        <w:t>服务为项目终验收通过之日起</w:t>
      </w:r>
      <w:r w:rsidRPr="004F2558">
        <w:rPr>
          <w:bCs/>
          <w:sz w:val="24"/>
        </w:rPr>
        <w:t>5</w:t>
      </w:r>
      <w:r w:rsidRPr="004F2558">
        <w:rPr>
          <w:bCs/>
          <w:sz w:val="24"/>
        </w:rPr>
        <w:t>年；</w:t>
      </w:r>
    </w:p>
    <w:p w14:paraId="656A01DB" w14:textId="77777777" w:rsidR="004F2558" w:rsidRPr="004F2558" w:rsidRDefault="004F2558" w:rsidP="004F2558">
      <w:pPr>
        <w:spacing w:line="360" w:lineRule="auto"/>
        <w:ind w:firstLine="482"/>
        <w:rPr>
          <w:bCs/>
          <w:sz w:val="24"/>
        </w:rPr>
      </w:pPr>
      <w:r w:rsidRPr="004F2558">
        <w:rPr>
          <w:bCs/>
          <w:sz w:val="24"/>
        </w:rPr>
        <w:t>3.2</w:t>
      </w:r>
      <w:r w:rsidRPr="004F2558">
        <w:rPr>
          <w:bCs/>
          <w:sz w:val="24"/>
        </w:rPr>
        <w:t>投标人对合同中涉及的硬件原厂质量保修期为项目终验收通过之日起</w:t>
      </w:r>
      <w:r w:rsidRPr="004F2558">
        <w:rPr>
          <w:bCs/>
          <w:sz w:val="24"/>
        </w:rPr>
        <w:t>5</w:t>
      </w:r>
      <w:r w:rsidRPr="004F2558">
        <w:rPr>
          <w:bCs/>
          <w:sz w:val="24"/>
        </w:rPr>
        <w:t>年。</w:t>
      </w:r>
    </w:p>
    <w:p w14:paraId="2ED60DB8" w14:textId="77777777" w:rsidR="004F2558" w:rsidRPr="004F2558" w:rsidRDefault="004F2558" w:rsidP="004F2558">
      <w:pPr>
        <w:spacing w:line="360" w:lineRule="auto"/>
        <w:ind w:firstLine="482"/>
        <w:rPr>
          <w:bCs/>
          <w:sz w:val="24"/>
        </w:rPr>
      </w:pPr>
      <w:r w:rsidRPr="004F2558">
        <w:rPr>
          <w:bCs/>
          <w:sz w:val="24"/>
        </w:rPr>
        <w:t>3.3</w:t>
      </w:r>
      <w:r w:rsidRPr="004F2558">
        <w:rPr>
          <w:bCs/>
          <w:sz w:val="24"/>
        </w:rPr>
        <w:t>投标人在合同货物的质量保修期内，为采购人提供合同货物的技术指导和维修服务。</w:t>
      </w:r>
    </w:p>
    <w:p w14:paraId="64D9198B" w14:textId="77777777" w:rsidR="004F2558" w:rsidRPr="004F2558" w:rsidRDefault="004F2558" w:rsidP="004F2558">
      <w:pPr>
        <w:spacing w:line="360" w:lineRule="auto"/>
        <w:ind w:firstLine="482"/>
        <w:rPr>
          <w:bCs/>
          <w:sz w:val="24"/>
        </w:rPr>
      </w:pPr>
      <w:r w:rsidRPr="004F2558">
        <w:rPr>
          <w:bCs/>
          <w:sz w:val="24"/>
        </w:rPr>
        <w:t>3.4</w:t>
      </w:r>
      <w:r w:rsidRPr="004F2558">
        <w:rPr>
          <w:bCs/>
          <w:sz w:val="24"/>
        </w:rPr>
        <w:t>投标人应向采购人提供与使用应用软件相关的技术服务。投标人保证能够提供</w:t>
      </w:r>
      <w:r w:rsidRPr="004F2558">
        <w:rPr>
          <w:bCs/>
          <w:sz w:val="24"/>
        </w:rPr>
        <w:t>7*24</w:t>
      </w:r>
      <w:r w:rsidRPr="004F2558">
        <w:rPr>
          <w:bCs/>
          <w:sz w:val="24"/>
        </w:rPr>
        <w:t>小时的技术支持和服务的内容包括电话支持、现场服务、设备维修支持、网上咨询支持、远程技术支持和提供系统应急策略等内容。</w:t>
      </w:r>
    </w:p>
    <w:p w14:paraId="77B5D132" w14:textId="77777777" w:rsidR="004F2558" w:rsidRPr="004F2558" w:rsidRDefault="004F2558" w:rsidP="004F2558">
      <w:pPr>
        <w:spacing w:line="360" w:lineRule="auto"/>
        <w:ind w:firstLine="482"/>
        <w:rPr>
          <w:bCs/>
          <w:sz w:val="24"/>
        </w:rPr>
      </w:pPr>
      <w:r w:rsidRPr="004F2558">
        <w:rPr>
          <w:bCs/>
          <w:sz w:val="24"/>
        </w:rPr>
        <w:t>3.5</w:t>
      </w:r>
      <w:r w:rsidRPr="004F2558">
        <w:rPr>
          <w:bCs/>
          <w:sz w:val="24"/>
        </w:rPr>
        <w:t>投标人保证在合同货物出现故障和缺陷时，或接到采购人提出的技术服务要求后</w:t>
      </w:r>
      <w:r w:rsidRPr="004F2558">
        <w:rPr>
          <w:bCs/>
          <w:sz w:val="24"/>
        </w:rPr>
        <w:t xml:space="preserve"> 4   </w:t>
      </w:r>
      <w:r w:rsidRPr="004F2558">
        <w:rPr>
          <w:bCs/>
          <w:sz w:val="24"/>
        </w:rPr>
        <w:t>小时内予以处理，如采购人有要求或必要时，投标人应在接到采购人通知后</w:t>
      </w:r>
      <w:r w:rsidRPr="004F2558">
        <w:rPr>
          <w:bCs/>
          <w:sz w:val="24"/>
        </w:rPr>
        <w:t xml:space="preserve"> 4 </w:t>
      </w:r>
      <w:r w:rsidRPr="004F2558">
        <w:rPr>
          <w:bCs/>
          <w:sz w:val="24"/>
        </w:rPr>
        <w:t>小时内派人员至采购人维修和提供现场指导。</w:t>
      </w:r>
    </w:p>
    <w:p w14:paraId="152753FE" w14:textId="77777777" w:rsidR="004F2558" w:rsidRPr="004F2558" w:rsidRDefault="004F2558" w:rsidP="004F2558">
      <w:pPr>
        <w:spacing w:line="360" w:lineRule="auto"/>
        <w:ind w:firstLine="482"/>
        <w:rPr>
          <w:bCs/>
          <w:sz w:val="24"/>
        </w:rPr>
      </w:pPr>
      <w:r w:rsidRPr="004F2558">
        <w:rPr>
          <w:bCs/>
          <w:sz w:val="24"/>
        </w:rPr>
        <w:t>3.6</w:t>
      </w:r>
      <w:r w:rsidRPr="004F2558">
        <w:rPr>
          <w:bCs/>
          <w:sz w:val="24"/>
        </w:rPr>
        <w:t>如投标人在接到采购人维修通知后</w:t>
      </w:r>
      <w:r w:rsidRPr="004F2558">
        <w:rPr>
          <w:bCs/>
          <w:sz w:val="24"/>
        </w:rPr>
        <w:t xml:space="preserve"> 72 </w:t>
      </w:r>
      <w:r w:rsidRPr="004F2558">
        <w:rPr>
          <w:bCs/>
          <w:sz w:val="24"/>
        </w:rPr>
        <w:t>小时仍不能修复有关货物，投标人应提供与该货物同一型号或配置性能不低于该货物的货物。</w:t>
      </w:r>
    </w:p>
    <w:p w14:paraId="20CDEF3F" w14:textId="77777777" w:rsidR="004F2558" w:rsidRPr="004F2558" w:rsidRDefault="004F2558" w:rsidP="004F2558">
      <w:pPr>
        <w:spacing w:line="360" w:lineRule="auto"/>
        <w:ind w:firstLine="482"/>
        <w:rPr>
          <w:bCs/>
          <w:sz w:val="24"/>
        </w:rPr>
      </w:pPr>
      <w:r w:rsidRPr="004F2558">
        <w:rPr>
          <w:bCs/>
          <w:sz w:val="24"/>
        </w:rPr>
        <w:t>3.7</w:t>
      </w:r>
      <w:r w:rsidRPr="004F2558">
        <w:rPr>
          <w:bCs/>
          <w:sz w:val="24"/>
        </w:rPr>
        <w:t>如投标人在接到采购人提出的技术服务要求或维修通知后</w:t>
      </w:r>
      <w:r w:rsidRPr="004F2558">
        <w:rPr>
          <w:bCs/>
          <w:sz w:val="24"/>
        </w:rPr>
        <w:t xml:space="preserve">  4  </w:t>
      </w:r>
      <w:r w:rsidRPr="004F2558">
        <w:rPr>
          <w:bCs/>
          <w:sz w:val="24"/>
        </w:rPr>
        <w:t>小时内没有响应、拒绝或没有派员到达采购人提供技术服务、修理或退换货物，采购人有权委托第三方对合同货物进行维修或提供技术服务，因此产生的相关费用由投标人承担。</w:t>
      </w:r>
    </w:p>
    <w:p w14:paraId="176011AA" w14:textId="77777777" w:rsidR="004F2558" w:rsidRPr="004F2558" w:rsidRDefault="004F2558" w:rsidP="004F2558">
      <w:pPr>
        <w:spacing w:line="360" w:lineRule="auto"/>
        <w:ind w:firstLine="482"/>
        <w:rPr>
          <w:bCs/>
          <w:sz w:val="24"/>
        </w:rPr>
      </w:pPr>
      <w:r w:rsidRPr="004F2558">
        <w:rPr>
          <w:bCs/>
          <w:sz w:val="24"/>
        </w:rPr>
        <w:t>3.8</w:t>
      </w:r>
      <w:r w:rsidRPr="004F2558">
        <w:rPr>
          <w:bCs/>
          <w:sz w:val="24"/>
        </w:rPr>
        <w:t>在合同货物保修期届满后，如果因合同货物硬件或软件的固有缺陷和瑕疵出现紧急故障和事故，投标人应在接到采购人通知之后</w:t>
      </w:r>
      <w:r w:rsidRPr="004F2558">
        <w:rPr>
          <w:bCs/>
          <w:sz w:val="24"/>
        </w:rPr>
        <w:t xml:space="preserve"> 4 </w:t>
      </w:r>
      <w:r w:rsidRPr="004F2558">
        <w:rPr>
          <w:bCs/>
          <w:sz w:val="24"/>
        </w:rPr>
        <w:t>小时内到达现场并为采购人提供售后服务。</w:t>
      </w:r>
    </w:p>
    <w:p w14:paraId="5B926F10" w14:textId="77777777" w:rsidR="004F2558" w:rsidRPr="004F2558" w:rsidRDefault="004F2558" w:rsidP="004F2558">
      <w:pPr>
        <w:spacing w:line="360" w:lineRule="auto"/>
        <w:ind w:firstLine="482"/>
        <w:rPr>
          <w:bCs/>
          <w:sz w:val="24"/>
        </w:rPr>
      </w:pPr>
      <w:r w:rsidRPr="004F2558">
        <w:rPr>
          <w:bCs/>
          <w:sz w:val="24"/>
        </w:rPr>
        <w:lastRenderedPageBreak/>
        <w:t>3.9</w:t>
      </w:r>
      <w:r w:rsidRPr="004F2558">
        <w:rPr>
          <w:bCs/>
          <w:sz w:val="24"/>
        </w:rPr>
        <w:t>特殊约定，设备使用期间出现异常，投标人应按照下列期限解决问题：</w:t>
      </w:r>
    </w:p>
    <w:p w14:paraId="1BBB9D85" w14:textId="77777777" w:rsidR="004F2558" w:rsidRPr="004F2558" w:rsidRDefault="004F2558" w:rsidP="004F2558">
      <w:pPr>
        <w:spacing w:line="360" w:lineRule="auto"/>
        <w:ind w:firstLine="482"/>
        <w:rPr>
          <w:bCs/>
          <w:sz w:val="24"/>
        </w:rPr>
      </w:pPr>
      <w:r w:rsidRPr="004F2558">
        <w:rPr>
          <w:bCs/>
          <w:sz w:val="24"/>
        </w:rPr>
        <w:t>如果出现紧急问题影响患者就诊或者核心业务，响应时间不得超过半小时，故障修复时间不得超过</w:t>
      </w:r>
      <w:r w:rsidRPr="004F2558">
        <w:rPr>
          <w:bCs/>
          <w:sz w:val="24"/>
        </w:rPr>
        <w:t>2</w:t>
      </w:r>
      <w:r w:rsidRPr="004F2558">
        <w:rPr>
          <w:bCs/>
          <w:sz w:val="24"/>
        </w:rPr>
        <w:t>小时。</w:t>
      </w:r>
    </w:p>
    <w:p w14:paraId="0796AF97" w14:textId="77777777" w:rsidR="004F2558" w:rsidRPr="004F2558" w:rsidRDefault="004F2558" w:rsidP="004F2558">
      <w:pPr>
        <w:spacing w:line="360" w:lineRule="auto"/>
        <w:ind w:firstLine="482"/>
        <w:rPr>
          <w:bCs/>
          <w:sz w:val="24"/>
        </w:rPr>
      </w:pPr>
      <w:r w:rsidRPr="004F2558">
        <w:rPr>
          <w:bCs/>
          <w:sz w:val="24"/>
        </w:rPr>
        <w:t>非紧急事件投标人响应时间不得超过</w:t>
      </w:r>
      <w:r w:rsidRPr="004F2558">
        <w:rPr>
          <w:bCs/>
          <w:sz w:val="24"/>
        </w:rPr>
        <w:t>2</w:t>
      </w:r>
      <w:r w:rsidRPr="004F2558">
        <w:rPr>
          <w:bCs/>
          <w:sz w:val="24"/>
        </w:rPr>
        <w:t>小时，故障修复时间不得超过</w:t>
      </w:r>
      <w:r w:rsidRPr="004F2558">
        <w:rPr>
          <w:bCs/>
          <w:sz w:val="24"/>
        </w:rPr>
        <w:t>6</w:t>
      </w:r>
      <w:r w:rsidRPr="004F2558">
        <w:rPr>
          <w:bCs/>
          <w:sz w:val="24"/>
        </w:rPr>
        <w:t>小时。</w:t>
      </w:r>
    </w:p>
    <w:p w14:paraId="3ADAF724" w14:textId="77777777" w:rsidR="004F2558" w:rsidRPr="004F2558" w:rsidRDefault="004F2558" w:rsidP="004F2558">
      <w:pPr>
        <w:spacing w:line="360" w:lineRule="auto"/>
        <w:ind w:firstLine="482"/>
        <w:rPr>
          <w:bCs/>
          <w:sz w:val="24"/>
        </w:rPr>
      </w:pPr>
      <w:r w:rsidRPr="004F2558">
        <w:rPr>
          <w:bCs/>
          <w:sz w:val="24"/>
        </w:rPr>
        <w:t>并免费提供相同功能的应急设备给采购人使用，直至故障修复或更换同功能</w:t>
      </w:r>
      <w:r w:rsidRPr="004F2558">
        <w:rPr>
          <w:bCs/>
          <w:sz w:val="24"/>
        </w:rPr>
        <w:t>/</w:t>
      </w:r>
      <w:proofErr w:type="gramStart"/>
      <w:r w:rsidRPr="004F2558">
        <w:rPr>
          <w:bCs/>
          <w:sz w:val="24"/>
        </w:rPr>
        <w:t>高配设备</w:t>
      </w:r>
      <w:proofErr w:type="gramEnd"/>
      <w:r w:rsidRPr="004F2558">
        <w:rPr>
          <w:bCs/>
          <w:sz w:val="24"/>
        </w:rPr>
        <w:t>。</w:t>
      </w:r>
    </w:p>
    <w:p w14:paraId="7D47FE42" w14:textId="77777777" w:rsidR="004F2558" w:rsidRPr="004F2558" w:rsidRDefault="004F2558" w:rsidP="004F2558">
      <w:pPr>
        <w:spacing w:line="360" w:lineRule="auto"/>
        <w:ind w:firstLine="482"/>
        <w:rPr>
          <w:bCs/>
          <w:sz w:val="24"/>
        </w:rPr>
      </w:pPr>
      <w:r w:rsidRPr="004F2558">
        <w:rPr>
          <w:bCs/>
          <w:sz w:val="24"/>
        </w:rPr>
        <w:t>如因合同内货物出现故障造成不良舆情和采购人损失的，</w:t>
      </w:r>
      <w:proofErr w:type="gramStart"/>
      <w:r w:rsidRPr="004F2558">
        <w:rPr>
          <w:bCs/>
          <w:sz w:val="24"/>
        </w:rPr>
        <w:t>视严重</w:t>
      </w:r>
      <w:proofErr w:type="gramEnd"/>
      <w:r w:rsidRPr="004F2558">
        <w:rPr>
          <w:bCs/>
          <w:sz w:val="24"/>
        </w:rPr>
        <w:t>程度，投标人要予以赔偿或削减运</w:t>
      </w:r>
      <w:proofErr w:type="gramStart"/>
      <w:r w:rsidRPr="004F2558">
        <w:rPr>
          <w:bCs/>
          <w:sz w:val="24"/>
        </w:rPr>
        <w:t>维保障</w:t>
      </w:r>
      <w:proofErr w:type="gramEnd"/>
      <w:r w:rsidRPr="004F2558">
        <w:rPr>
          <w:bCs/>
          <w:sz w:val="24"/>
        </w:rPr>
        <w:t>外的运维经费。</w:t>
      </w:r>
    </w:p>
    <w:p w14:paraId="4DF2368B" w14:textId="77777777" w:rsidR="004F2558" w:rsidRPr="004F2558" w:rsidRDefault="004F2558" w:rsidP="004F2558">
      <w:pPr>
        <w:keepNext/>
        <w:keepLines/>
        <w:autoSpaceDE w:val="0"/>
        <w:autoSpaceDN w:val="0"/>
        <w:adjustRightInd w:val="0"/>
        <w:spacing w:line="360" w:lineRule="auto"/>
        <w:jc w:val="left"/>
        <w:outlineLvl w:val="1"/>
        <w:rPr>
          <w:b/>
          <w:sz w:val="24"/>
        </w:rPr>
      </w:pPr>
      <w:r w:rsidRPr="004F2558">
        <w:rPr>
          <w:b/>
          <w:sz w:val="24"/>
        </w:rPr>
        <w:t>三、技术要求</w:t>
      </w:r>
    </w:p>
    <w:p w14:paraId="6023430B" w14:textId="77777777" w:rsidR="004F2558" w:rsidRPr="004F2558" w:rsidRDefault="004F2558" w:rsidP="004F2558">
      <w:pPr>
        <w:tabs>
          <w:tab w:val="left" w:pos="360"/>
        </w:tabs>
        <w:snapToGrid w:val="0"/>
        <w:spacing w:line="360" w:lineRule="auto"/>
        <w:ind w:firstLineChars="200" w:firstLine="482"/>
        <w:outlineLvl w:val="1"/>
        <w:rPr>
          <w:b/>
          <w:bCs/>
          <w:sz w:val="24"/>
        </w:rPr>
      </w:pPr>
      <w:r w:rsidRPr="004F2558">
        <w:rPr>
          <w:b/>
          <w:bCs/>
          <w:sz w:val="24"/>
        </w:rPr>
        <w:t xml:space="preserve">1. </w:t>
      </w:r>
      <w:r w:rsidRPr="004F2558">
        <w:rPr>
          <w:b/>
          <w:bCs/>
          <w:sz w:val="24"/>
        </w:rPr>
        <w:t>基本要求</w:t>
      </w:r>
    </w:p>
    <w:p w14:paraId="43CFE0F3"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 xml:space="preserve">1.1 </w:t>
      </w:r>
      <w:r w:rsidRPr="004F2558">
        <w:rPr>
          <w:b/>
          <w:kern w:val="0"/>
          <w:sz w:val="24"/>
          <w:szCs w:val="20"/>
        </w:rPr>
        <w:t>采购标的需实现的功能或者目标</w:t>
      </w:r>
    </w:p>
    <w:p w14:paraId="18F5AFF5" w14:textId="77777777" w:rsidR="004F2558" w:rsidRPr="004F2558" w:rsidRDefault="004F2558" w:rsidP="004F2558">
      <w:pPr>
        <w:spacing w:line="360" w:lineRule="auto"/>
        <w:ind w:firstLine="482"/>
        <w:rPr>
          <w:bCs/>
          <w:sz w:val="24"/>
        </w:rPr>
      </w:pPr>
      <w:r w:rsidRPr="004F2558">
        <w:rPr>
          <w:sz w:val="24"/>
        </w:rPr>
        <w:t>完成医院回</w:t>
      </w:r>
      <w:proofErr w:type="gramStart"/>
      <w:r w:rsidRPr="004F2558">
        <w:rPr>
          <w:sz w:val="24"/>
        </w:rPr>
        <w:t>龙观院区</w:t>
      </w:r>
      <w:proofErr w:type="gramEnd"/>
      <w:r w:rsidRPr="004F2558">
        <w:rPr>
          <w:sz w:val="24"/>
        </w:rPr>
        <w:t>二期运营所需的医用设备购置工作。</w:t>
      </w:r>
    </w:p>
    <w:p w14:paraId="246C1024"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 xml:space="preserve">1.2 </w:t>
      </w:r>
      <w:r w:rsidRPr="004F2558">
        <w:rPr>
          <w:b/>
          <w:kern w:val="0"/>
          <w:sz w:val="24"/>
          <w:szCs w:val="20"/>
        </w:rPr>
        <w:t>需执行的国家相关标准、行业标准、地方标准或者其他标准、规范</w:t>
      </w:r>
    </w:p>
    <w:p w14:paraId="60B3E927" w14:textId="77777777" w:rsidR="004F2558" w:rsidRPr="004F2558" w:rsidRDefault="004F2558" w:rsidP="004F2558">
      <w:pPr>
        <w:spacing w:line="360" w:lineRule="auto"/>
        <w:ind w:firstLine="482"/>
        <w:rPr>
          <w:bCs/>
          <w:sz w:val="24"/>
        </w:rPr>
      </w:pPr>
      <w:r w:rsidRPr="004F2558">
        <w:rPr>
          <w:bCs/>
          <w:sz w:val="24"/>
        </w:rPr>
        <w:t>在实施本项目期间应遵循未列出的项目相关的相关国家、地方、行业标准及规范。</w:t>
      </w:r>
    </w:p>
    <w:p w14:paraId="71046038" w14:textId="77777777" w:rsidR="004F2558" w:rsidRPr="004F2558" w:rsidRDefault="004F2558" w:rsidP="004F2558">
      <w:pPr>
        <w:spacing w:line="360" w:lineRule="auto"/>
        <w:ind w:firstLine="482"/>
        <w:rPr>
          <w:bCs/>
          <w:sz w:val="24"/>
        </w:rPr>
      </w:pPr>
    </w:p>
    <w:p w14:paraId="4FEC497E" w14:textId="77777777" w:rsidR="004F2558" w:rsidRPr="004F2558" w:rsidRDefault="004F2558" w:rsidP="004F2558">
      <w:pPr>
        <w:tabs>
          <w:tab w:val="left" w:pos="360"/>
        </w:tabs>
        <w:snapToGrid w:val="0"/>
        <w:spacing w:line="360" w:lineRule="auto"/>
        <w:ind w:firstLineChars="200" w:firstLine="482"/>
        <w:outlineLvl w:val="1"/>
        <w:rPr>
          <w:b/>
          <w:bCs/>
          <w:sz w:val="24"/>
        </w:rPr>
      </w:pPr>
      <w:bookmarkStart w:id="5" w:name="_Hlk225262432"/>
      <w:r w:rsidRPr="004F2558">
        <w:rPr>
          <w:b/>
          <w:bCs/>
          <w:sz w:val="24"/>
        </w:rPr>
        <w:t xml:space="preserve">2. </w:t>
      </w:r>
      <w:r w:rsidRPr="004F2558">
        <w:rPr>
          <w:b/>
          <w:sz w:val="24"/>
        </w:rPr>
        <w:t>货物技术要求</w:t>
      </w:r>
    </w:p>
    <w:p w14:paraId="36CC3812"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2.1</w:t>
      </w:r>
      <w:r w:rsidRPr="004F2558">
        <w:rPr>
          <w:b/>
          <w:kern w:val="0"/>
          <w:sz w:val="24"/>
          <w:szCs w:val="20"/>
        </w:rPr>
        <w:t>采购标的需满足的性能、材料、结构、外观、质量、安全、技术规格、物理特性等要求</w:t>
      </w:r>
      <w:bookmarkEnd w:id="5"/>
      <w:r w:rsidRPr="004F2558">
        <w:rPr>
          <w:b/>
          <w:kern w:val="0"/>
          <w:sz w:val="24"/>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99"/>
        <w:gridCol w:w="7038"/>
      </w:tblGrid>
      <w:tr w:rsidR="004F2558" w:rsidRPr="004F2558" w14:paraId="319451CF" w14:textId="77777777" w:rsidTr="00D54250">
        <w:trPr>
          <w:trHeight w:val="20"/>
        </w:trPr>
        <w:tc>
          <w:tcPr>
            <w:tcW w:w="0" w:type="auto"/>
            <w:shd w:val="clear" w:color="000000" w:fill="FFFFFF"/>
            <w:vAlign w:val="center"/>
          </w:tcPr>
          <w:p w14:paraId="538FE773" w14:textId="77777777" w:rsidR="004F2558" w:rsidRPr="004F2558" w:rsidRDefault="004F2558" w:rsidP="00D54250">
            <w:pPr>
              <w:widowControl/>
              <w:jc w:val="center"/>
              <w:rPr>
                <w:b/>
                <w:bCs/>
                <w:kern w:val="0"/>
                <w:szCs w:val="21"/>
              </w:rPr>
            </w:pPr>
            <w:r w:rsidRPr="004F2558">
              <w:rPr>
                <w:b/>
                <w:bCs/>
                <w:kern w:val="0"/>
                <w:szCs w:val="21"/>
              </w:rPr>
              <w:t>序号</w:t>
            </w:r>
          </w:p>
        </w:tc>
        <w:tc>
          <w:tcPr>
            <w:tcW w:w="0" w:type="auto"/>
            <w:shd w:val="clear" w:color="000000" w:fill="FFFFFF"/>
            <w:vAlign w:val="center"/>
          </w:tcPr>
          <w:p w14:paraId="52AF099B" w14:textId="77777777" w:rsidR="004F2558" w:rsidRPr="004F2558" w:rsidRDefault="004F2558" w:rsidP="00D54250">
            <w:pPr>
              <w:widowControl/>
              <w:jc w:val="center"/>
              <w:rPr>
                <w:b/>
                <w:bCs/>
                <w:kern w:val="0"/>
                <w:szCs w:val="21"/>
              </w:rPr>
            </w:pPr>
            <w:r w:rsidRPr="004F2558">
              <w:rPr>
                <w:b/>
                <w:bCs/>
                <w:kern w:val="0"/>
                <w:szCs w:val="21"/>
              </w:rPr>
              <w:t>标的名称</w:t>
            </w:r>
          </w:p>
        </w:tc>
        <w:tc>
          <w:tcPr>
            <w:tcW w:w="0" w:type="auto"/>
            <w:shd w:val="clear" w:color="000000" w:fill="FFFFFF"/>
            <w:vAlign w:val="center"/>
          </w:tcPr>
          <w:p w14:paraId="20106F8E" w14:textId="77777777" w:rsidR="004F2558" w:rsidRPr="004F2558" w:rsidRDefault="004F2558" w:rsidP="00D54250">
            <w:pPr>
              <w:widowControl/>
              <w:jc w:val="center"/>
              <w:rPr>
                <w:b/>
                <w:bCs/>
                <w:kern w:val="0"/>
                <w:szCs w:val="21"/>
              </w:rPr>
            </w:pPr>
            <w:bookmarkStart w:id="6" w:name="_Hlk225262476"/>
            <w:r w:rsidRPr="004F2558">
              <w:rPr>
                <w:b/>
                <w:bCs/>
                <w:kern w:val="0"/>
                <w:szCs w:val="21"/>
              </w:rPr>
              <w:t>需求参数</w:t>
            </w:r>
            <w:bookmarkEnd w:id="6"/>
          </w:p>
        </w:tc>
      </w:tr>
      <w:tr w:rsidR="004F2558" w:rsidRPr="004F2558" w14:paraId="70414AF2" w14:textId="77777777" w:rsidTr="00D54250">
        <w:trPr>
          <w:trHeight w:val="20"/>
        </w:trPr>
        <w:tc>
          <w:tcPr>
            <w:tcW w:w="0" w:type="auto"/>
            <w:shd w:val="clear" w:color="000000" w:fill="FFFFFF"/>
            <w:vAlign w:val="center"/>
          </w:tcPr>
          <w:p w14:paraId="22134705" w14:textId="77777777" w:rsidR="004F2558" w:rsidRPr="004F2558" w:rsidRDefault="004F2558" w:rsidP="00D54250">
            <w:pPr>
              <w:widowControl/>
              <w:jc w:val="center"/>
              <w:rPr>
                <w:kern w:val="0"/>
                <w:szCs w:val="21"/>
              </w:rPr>
            </w:pPr>
            <w:r w:rsidRPr="004F2558">
              <w:rPr>
                <w:kern w:val="0"/>
                <w:szCs w:val="21"/>
              </w:rPr>
              <w:t>1</w:t>
            </w:r>
          </w:p>
        </w:tc>
        <w:tc>
          <w:tcPr>
            <w:tcW w:w="0" w:type="auto"/>
            <w:shd w:val="clear" w:color="000000" w:fill="FFFFFF"/>
            <w:vAlign w:val="center"/>
          </w:tcPr>
          <w:p w14:paraId="589855F8" w14:textId="77777777" w:rsidR="004F2558" w:rsidRPr="004F2558" w:rsidRDefault="004F2558" w:rsidP="00D54250">
            <w:pPr>
              <w:widowControl/>
              <w:jc w:val="center"/>
              <w:rPr>
                <w:kern w:val="0"/>
                <w:szCs w:val="21"/>
              </w:rPr>
            </w:pPr>
            <w:r w:rsidRPr="004F2558">
              <w:rPr>
                <w:sz w:val="20"/>
                <w:szCs w:val="20"/>
              </w:rPr>
              <w:t>宣教查房用</w:t>
            </w:r>
            <w:r w:rsidRPr="004F2558">
              <w:rPr>
                <w:sz w:val="20"/>
                <w:szCs w:val="20"/>
              </w:rPr>
              <w:t>PAD</w:t>
            </w:r>
          </w:p>
        </w:tc>
        <w:tc>
          <w:tcPr>
            <w:tcW w:w="0" w:type="auto"/>
            <w:shd w:val="clear" w:color="000000" w:fill="FFFFFF"/>
            <w:vAlign w:val="center"/>
          </w:tcPr>
          <w:p w14:paraId="6726EC0D" w14:textId="77777777" w:rsidR="004F2558" w:rsidRPr="004F2558" w:rsidRDefault="004F2558" w:rsidP="00D54250">
            <w:pPr>
              <w:widowControl/>
              <w:jc w:val="left"/>
              <w:rPr>
                <w:sz w:val="20"/>
                <w:szCs w:val="20"/>
              </w:rPr>
            </w:pPr>
            <w:r w:rsidRPr="004F2558">
              <w:rPr>
                <w:sz w:val="20"/>
                <w:szCs w:val="20"/>
              </w:rPr>
              <w:t>1.</w:t>
            </w:r>
            <w:r w:rsidRPr="004F2558">
              <w:rPr>
                <w:sz w:val="20"/>
                <w:szCs w:val="20"/>
              </w:rPr>
              <w:t>屏幕</w:t>
            </w:r>
            <w:r w:rsidRPr="004F2558">
              <w:rPr>
                <w:sz w:val="20"/>
                <w:szCs w:val="20"/>
              </w:rPr>
              <w:t>≥12.1</w:t>
            </w:r>
            <w:r w:rsidRPr="004F2558">
              <w:rPr>
                <w:sz w:val="20"/>
                <w:szCs w:val="20"/>
              </w:rPr>
              <w:t>寸屏幕，分辨率</w:t>
            </w:r>
            <w:r w:rsidRPr="004F2558">
              <w:rPr>
                <w:sz w:val="20"/>
                <w:szCs w:val="20"/>
              </w:rPr>
              <w:t>≥2560*1600</w:t>
            </w:r>
            <w:r w:rsidRPr="004F2558">
              <w:rPr>
                <w:sz w:val="20"/>
                <w:szCs w:val="20"/>
              </w:rPr>
              <w:t>，查房宣教用</w:t>
            </w:r>
          </w:p>
          <w:p w14:paraId="5B3A8A35" w14:textId="77777777" w:rsidR="004F2558" w:rsidRPr="004F2558" w:rsidRDefault="004F2558" w:rsidP="00D54250">
            <w:pPr>
              <w:widowControl/>
              <w:jc w:val="left"/>
              <w:rPr>
                <w:sz w:val="20"/>
                <w:szCs w:val="20"/>
              </w:rPr>
            </w:pPr>
            <w:r w:rsidRPr="004F2558">
              <w:rPr>
                <w:sz w:val="20"/>
                <w:szCs w:val="20"/>
              </w:rPr>
              <w:t>2.</w:t>
            </w:r>
            <w:r w:rsidRPr="004F2558">
              <w:rPr>
                <w:sz w:val="20"/>
                <w:szCs w:val="20"/>
              </w:rPr>
              <w:t>内存</w:t>
            </w:r>
            <w:r w:rsidRPr="004F2558">
              <w:rPr>
                <w:sz w:val="20"/>
                <w:szCs w:val="20"/>
              </w:rPr>
              <w:t>≥8G</w:t>
            </w:r>
          </w:p>
          <w:p w14:paraId="6FD50B23" w14:textId="77777777" w:rsidR="004F2558" w:rsidRPr="004F2558" w:rsidRDefault="004F2558" w:rsidP="00D54250">
            <w:pPr>
              <w:widowControl/>
              <w:jc w:val="left"/>
              <w:rPr>
                <w:sz w:val="20"/>
                <w:szCs w:val="20"/>
              </w:rPr>
            </w:pPr>
            <w:r w:rsidRPr="004F2558">
              <w:rPr>
                <w:sz w:val="20"/>
                <w:szCs w:val="20"/>
              </w:rPr>
              <w:t>3.</w:t>
            </w:r>
            <w:r w:rsidRPr="004F2558">
              <w:rPr>
                <w:sz w:val="20"/>
                <w:szCs w:val="20"/>
              </w:rPr>
              <w:t>存储</w:t>
            </w:r>
            <w:r w:rsidRPr="004F2558">
              <w:rPr>
                <w:sz w:val="20"/>
                <w:szCs w:val="20"/>
              </w:rPr>
              <w:t>≥128GB</w:t>
            </w:r>
          </w:p>
          <w:p w14:paraId="5B192F88" w14:textId="5C4C34BE" w:rsidR="004F2558" w:rsidRPr="004F2558" w:rsidRDefault="004F2558" w:rsidP="00D54250">
            <w:pPr>
              <w:widowControl/>
              <w:jc w:val="left"/>
              <w:rPr>
                <w:kern w:val="0"/>
                <w:szCs w:val="21"/>
              </w:rPr>
            </w:pPr>
            <w:r w:rsidRPr="004F2558">
              <w:rPr>
                <w:sz w:val="20"/>
                <w:szCs w:val="20"/>
              </w:rPr>
              <w:t>4.</w:t>
            </w:r>
            <w:r w:rsidRPr="004F2558">
              <w:rPr>
                <w:sz w:val="20"/>
                <w:szCs w:val="20"/>
              </w:rPr>
              <w:t>扬声器配置</w:t>
            </w:r>
            <w:r w:rsidRPr="004F2558">
              <w:rPr>
                <w:sz w:val="20"/>
                <w:szCs w:val="20"/>
              </w:rPr>
              <w:t>≥4</w:t>
            </w:r>
            <w:r w:rsidRPr="004F2558">
              <w:rPr>
                <w:sz w:val="20"/>
                <w:szCs w:val="20"/>
              </w:rPr>
              <w:t>扬声器</w:t>
            </w:r>
          </w:p>
        </w:tc>
      </w:tr>
      <w:tr w:rsidR="004F2558" w:rsidRPr="004F2558" w14:paraId="146858AE" w14:textId="77777777" w:rsidTr="00D54250">
        <w:trPr>
          <w:trHeight w:val="20"/>
        </w:trPr>
        <w:tc>
          <w:tcPr>
            <w:tcW w:w="0" w:type="auto"/>
            <w:shd w:val="clear" w:color="000000" w:fill="FFFFFF"/>
            <w:vAlign w:val="center"/>
          </w:tcPr>
          <w:p w14:paraId="13E51E40" w14:textId="77777777" w:rsidR="004F2558" w:rsidRPr="004F2558" w:rsidRDefault="004F2558" w:rsidP="00D54250">
            <w:pPr>
              <w:widowControl/>
              <w:jc w:val="center"/>
              <w:rPr>
                <w:kern w:val="0"/>
                <w:szCs w:val="21"/>
              </w:rPr>
            </w:pPr>
            <w:r w:rsidRPr="004F2558">
              <w:rPr>
                <w:kern w:val="0"/>
                <w:szCs w:val="21"/>
              </w:rPr>
              <w:t>2</w:t>
            </w:r>
          </w:p>
        </w:tc>
        <w:tc>
          <w:tcPr>
            <w:tcW w:w="0" w:type="auto"/>
            <w:shd w:val="clear" w:color="000000" w:fill="FFFFFF"/>
            <w:vAlign w:val="center"/>
          </w:tcPr>
          <w:p w14:paraId="57C64C4C" w14:textId="77777777" w:rsidR="004F2558" w:rsidRPr="004F2558" w:rsidRDefault="004F2558" w:rsidP="00D54250">
            <w:pPr>
              <w:widowControl/>
              <w:jc w:val="center"/>
              <w:rPr>
                <w:kern w:val="0"/>
                <w:szCs w:val="21"/>
              </w:rPr>
            </w:pPr>
            <w:r w:rsidRPr="004F2558">
              <w:rPr>
                <w:sz w:val="20"/>
                <w:szCs w:val="20"/>
              </w:rPr>
              <w:t>条码打印机</w:t>
            </w:r>
          </w:p>
        </w:tc>
        <w:tc>
          <w:tcPr>
            <w:tcW w:w="0" w:type="auto"/>
            <w:shd w:val="clear" w:color="000000" w:fill="FFFFFF"/>
            <w:vAlign w:val="center"/>
          </w:tcPr>
          <w:p w14:paraId="6D69F1A6" w14:textId="77777777" w:rsidR="004F2558" w:rsidRPr="004F2558" w:rsidRDefault="004F2558" w:rsidP="00D54250">
            <w:pPr>
              <w:widowControl/>
              <w:jc w:val="left"/>
              <w:rPr>
                <w:kern w:val="0"/>
                <w:szCs w:val="21"/>
              </w:rPr>
            </w:pPr>
            <w:r w:rsidRPr="004F2558">
              <w:rPr>
                <w:sz w:val="20"/>
                <w:szCs w:val="20"/>
              </w:rPr>
              <w:t>1.</w:t>
            </w:r>
            <w:r w:rsidRPr="004F2558">
              <w:rPr>
                <w:sz w:val="20"/>
                <w:szCs w:val="20"/>
              </w:rPr>
              <w:t>接口类型：</w:t>
            </w:r>
            <w:r w:rsidRPr="004F2558">
              <w:rPr>
                <w:sz w:val="20"/>
                <w:szCs w:val="20"/>
              </w:rPr>
              <w:t>USB 2.0</w:t>
            </w:r>
            <w:r w:rsidRPr="004F2558">
              <w:rPr>
                <w:sz w:val="20"/>
                <w:szCs w:val="20"/>
              </w:rPr>
              <w:t>或</w:t>
            </w:r>
            <w:r w:rsidRPr="004F2558">
              <w:rPr>
                <w:sz w:val="20"/>
                <w:szCs w:val="20"/>
              </w:rPr>
              <w:t>3.0</w:t>
            </w:r>
            <w:r w:rsidRPr="004F2558">
              <w:rPr>
                <w:sz w:val="20"/>
                <w:szCs w:val="20"/>
              </w:rPr>
              <w:br/>
              <w:t>2.</w:t>
            </w:r>
            <w:r w:rsidRPr="004F2558">
              <w:rPr>
                <w:sz w:val="20"/>
                <w:szCs w:val="20"/>
              </w:rPr>
              <w:t>预热时间：</w:t>
            </w:r>
            <w:r w:rsidRPr="004F2558">
              <w:rPr>
                <w:sz w:val="20"/>
                <w:szCs w:val="20"/>
              </w:rPr>
              <w:t>≤3.5</w:t>
            </w:r>
            <w:r w:rsidRPr="004F2558">
              <w:rPr>
                <w:sz w:val="20"/>
                <w:szCs w:val="20"/>
              </w:rPr>
              <w:t>秒</w:t>
            </w:r>
            <w:r w:rsidRPr="004F2558">
              <w:rPr>
                <w:sz w:val="20"/>
                <w:szCs w:val="20"/>
              </w:rPr>
              <w:br/>
              <w:t>3.</w:t>
            </w:r>
            <w:r w:rsidRPr="004F2558">
              <w:rPr>
                <w:sz w:val="20"/>
                <w:szCs w:val="20"/>
              </w:rPr>
              <w:t>感光元件：</w:t>
            </w:r>
            <w:r w:rsidRPr="004F2558">
              <w:rPr>
                <w:sz w:val="20"/>
                <w:szCs w:val="20"/>
              </w:rPr>
              <w:t>CIS</w:t>
            </w:r>
            <w:r w:rsidRPr="004F2558">
              <w:rPr>
                <w:sz w:val="20"/>
                <w:szCs w:val="20"/>
              </w:rPr>
              <w:br/>
              <w:t>4.</w:t>
            </w:r>
            <w:r w:rsidRPr="004F2558">
              <w:rPr>
                <w:sz w:val="20"/>
                <w:szCs w:val="20"/>
              </w:rPr>
              <w:t>双壁框架结构</w:t>
            </w:r>
            <w:r w:rsidRPr="004F2558">
              <w:rPr>
                <w:sz w:val="20"/>
                <w:szCs w:val="20"/>
              </w:rPr>
              <w:br/>
              <w:t>5.</w:t>
            </w:r>
            <w:r w:rsidRPr="004F2558">
              <w:rPr>
                <w:sz w:val="20"/>
                <w:szCs w:val="20"/>
              </w:rPr>
              <w:t>内存</w:t>
            </w:r>
            <w:r w:rsidRPr="004F2558">
              <w:rPr>
                <w:sz w:val="20"/>
                <w:szCs w:val="20"/>
              </w:rPr>
              <w:t xml:space="preserve">≥256 MB </w:t>
            </w:r>
            <w:r w:rsidRPr="004F2558">
              <w:rPr>
                <w:sz w:val="20"/>
                <w:szCs w:val="20"/>
              </w:rPr>
              <w:t>闪存</w:t>
            </w:r>
            <w:r w:rsidRPr="004F2558">
              <w:rPr>
                <w:sz w:val="20"/>
                <w:szCs w:val="20"/>
              </w:rPr>
              <w:br/>
              <w:t>6.</w:t>
            </w:r>
            <w:r w:rsidRPr="004F2558">
              <w:rPr>
                <w:sz w:val="20"/>
                <w:szCs w:val="20"/>
              </w:rPr>
              <w:t>最高打印速度</w:t>
            </w:r>
            <w:r w:rsidRPr="004F2558">
              <w:rPr>
                <w:sz w:val="20"/>
                <w:szCs w:val="20"/>
              </w:rPr>
              <w:t xml:space="preserve">≥6 </w:t>
            </w:r>
            <w:proofErr w:type="gramStart"/>
            <w:r w:rsidRPr="004F2558">
              <w:rPr>
                <w:sz w:val="20"/>
                <w:szCs w:val="20"/>
              </w:rPr>
              <w:t>英寸</w:t>
            </w:r>
            <w:r w:rsidRPr="004F2558">
              <w:rPr>
                <w:sz w:val="20"/>
                <w:szCs w:val="20"/>
              </w:rPr>
              <w:t>/</w:t>
            </w:r>
            <w:proofErr w:type="gramEnd"/>
            <w:r w:rsidRPr="004F2558">
              <w:rPr>
                <w:sz w:val="20"/>
                <w:szCs w:val="20"/>
              </w:rPr>
              <w:t xml:space="preserve">152 </w:t>
            </w:r>
            <w:r w:rsidRPr="004F2558">
              <w:rPr>
                <w:sz w:val="20"/>
                <w:szCs w:val="20"/>
              </w:rPr>
              <w:t>毫米</w:t>
            </w:r>
            <w:r w:rsidRPr="004F2558">
              <w:rPr>
                <w:sz w:val="20"/>
                <w:szCs w:val="20"/>
              </w:rPr>
              <w:t>/</w:t>
            </w:r>
            <w:r w:rsidRPr="004F2558">
              <w:rPr>
                <w:sz w:val="20"/>
                <w:szCs w:val="20"/>
              </w:rPr>
              <w:t>秒</w:t>
            </w:r>
            <w:r w:rsidRPr="004F2558">
              <w:rPr>
                <w:sz w:val="20"/>
                <w:szCs w:val="20"/>
              </w:rPr>
              <w:br/>
              <w:t>7.</w:t>
            </w:r>
            <w:r w:rsidRPr="004F2558">
              <w:rPr>
                <w:sz w:val="20"/>
                <w:szCs w:val="20"/>
              </w:rPr>
              <w:t>配备可</w:t>
            </w:r>
            <w:proofErr w:type="gramStart"/>
            <w:r w:rsidRPr="004F2558">
              <w:rPr>
                <w:sz w:val="20"/>
                <w:szCs w:val="20"/>
              </w:rPr>
              <w:t>移动黑标传感器</w:t>
            </w:r>
            <w:proofErr w:type="gramEnd"/>
            <w:r w:rsidRPr="004F2558">
              <w:rPr>
                <w:sz w:val="20"/>
                <w:szCs w:val="20"/>
              </w:rPr>
              <w:t>，纸张偏离中心的固定间隙传感器</w:t>
            </w:r>
          </w:p>
        </w:tc>
      </w:tr>
      <w:tr w:rsidR="004F2558" w:rsidRPr="004F2558" w14:paraId="3F878A75" w14:textId="77777777" w:rsidTr="00D54250">
        <w:trPr>
          <w:trHeight w:val="20"/>
        </w:trPr>
        <w:tc>
          <w:tcPr>
            <w:tcW w:w="0" w:type="auto"/>
            <w:shd w:val="clear" w:color="000000" w:fill="FFFFFF"/>
            <w:vAlign w:val="center"/>
          </w:tcPr>
          <w:p w14:paraId="021EC9EE" w14:textId="77777777" w:rsidR="004F2558" w:rsidRPr="004F2558" w:rsidRDefault="004F2558" w:rsidP="00D54250">
            <w:pPr>
              <w:widowControl/>
              <w:jc w:val="center"/>
              <w:rPr>
                <w:kern w:val="0"/>
                <w:szCs w:val="21"/>
              </w:rPr>
            </w:pPr>
            <w:r w:rsidRPr="004F2558">
              <w:rPr>
                <w:kern w:val="0"/>
                <w:szCs w:val="21"/>
              </w:rPr>
              <w:lastRenderedPageBreak/>
              <w:t>3</w:t>
            </w:r>
          </w:p>
        </w:tc>
        <w:tc>
          <w:tcPr>
            <w:tcW w:w="0" w:type="auto"/>
            <w:shd w:val="clear" w:color="000000" w:fill="FFFFFF"/>
            <w:vAlign w:val="center"/>
          </w:tcPr>
          <w:p w14:paraId="72356435" w14:textId="77777777" w:rsidR="004F2558" w:rsidRPr="004F2558" w:rsidRDefault="004F2558" w:rsidP="00D54250">
            <w:pPr>
              <w:widowControl/>
              <w:jc w:val="center"/>
              <w:rPr>
                <w:kern w:val="0"/>
                <w:szCs w:val="21"/>
              </w:rPr>
            </w:pPr>
            <w:r w:rsidRPr="004F2558">
              <w:rPr>
                <w:sz w:val="20"/>
                <w:szCs w:val="20"/>
              </w:rPr>
              <w:t>腕带打印机</w:t>
            </w:r>
          </w:p>
        </w:tc>
        <w:tc>
          <w:tcPr>
            <w:tcW w:w="0" w:type="auto"/>
            <w:shd w:val="clear" w:color="000000" w:fill="FFFFFF"/>
            <w:vAlign w:val="center"/>
          </w:tcPr>
          <w:p w14:paraId="055240AB" w14:textId="77777777" w:rsidR="004F2558" w:rsidRPr="004F2558" w:rsidRDefault="004F2558" w:rsidP="00D54250">
            <w:pPr>
              <w:widowControl/>
              <w:jc w:val="left"/>
              <w:rPr>
                <w:kern w:val="0"/>
                <w:szCs w:val="21"/>
              </w:rPr>
            </w:pPr>
            <w:r w:rsidRPr="004F2558">
              <w:rPr>
                <w:sz w:val="20"/>
                <w:szCs w:val="20"/>
              </w:rPr>
              <w:t>1.</w:t>
            </w:r>
            <w:r w:rsidRPr="004F2558">
              <w:rPr>
                <w:sz w:val="20"/>
                <w:szCs w:val="20"/>
              </w:rPr>
              <w:t>打印方式：热敏</w:t>
            </w:r>
            <w:r w:rsidRPr="004F2558">
              <w:rPr>
                <w:sz w:val="20"/>
                <w:szCs w:val="20"/>
              </w:rPr>
              <w:t>/</w:t>
            </w:r>
            <w:r w:rsidRPr="004F2558">
              <w:rPr>
                <w:sz w:val="20"/>
                <w:szCs w:val="20"/>
              </w:rPr>
              <w:t>热转印</w:t>
            </w:r>
            <w:r w:rsidRPr="004F2558">
              <w:rPr>
                <w:sz w:val="20"/>
                <w:szCs w:val="20"/>
              </w:rPr>
              <w:br/>
              <w:t>2.</w:t>
            </w:r>
            <w:r w:rsidRPr="004F2558">
              <w:rPr>
                <w:sz w:val="20"/>
                <w:szCs w:val="20"/>
              </w:rPr>
              <w:t>打印分辨率：</w:t>
            </w:r>
            <w:r w:rsidRPr="004F2558">
              <w:rPr>
                <w:sz w:val="20"/>
                <w:szCs w:val="20"/>
              </w:rPr>
              <w:t>≥203dpi</w:t>
            </w:r>
            <w:r w:rsidRPr="004F2558">
              <w:rPr>
                <w:sz w:val="20"/>
                <w:szCs w:val="20"/>
              </w:rPr>
              <w:br/>
              <w:t>3.</w:t>
            </w:r>
            <w:r w:rsidRPr="004F2558">
              <w:rPr>
                <w:sz w:val="20"/>
                <w:szCs w:val="20"/>
              </w:rPr>
              <w:t>热敏头寿命：</w:t>
            </w:r>
            <w:r w:rsidRPr="004F2558">
              <w:rPr>
                <w:sz w:val="20"/>
                <w:szCs w:val="20"/>
              </w:rPr>
              <w:t>≥150KM</w:t>
            </w:r>
            <w:r w:rsidRPr="004F2558">
              <w:rPr>
                <w:sz w:val="20"/>
                <w:szCs w:val="20"/>
              </w:rPr>
              <w:br/>
              <w:t>4.</w:t>
            </w:r>
            <w:r w:rsidRPr="004F2558">
              <w:rPr>
                <w:sz w:val="20"/>
                <w:szCs w:val="20"/>
              </w:rPr>
              <w:t>进纸宽度：</w:t>
            </w:r>
            <w:r w:rsidRPr="004F2558">
              <w:rPr>
                <w:sz w:val="20"/>
                <w:szCs w:val="20"/>
              </w:rPr>
              <w:t>≥118mm</w:t>
            </w:r>
            <w:r w:rsidRPr="004F2558">
              <w:rPr>
                <w:sz w:val="20"/>
                <w:szCs w:val="20"/>
              </w:rPr>
              <w:br/>
              <w:t>5.</w:t>
            </w:r>
            <w:r w:rsidRPr="004F2558">
              <w:rPr>
                <w:sz w:val="20"/>
                <w:szCs w:val="20"/>
              </w:rPr>
              <w:t>打印速度：</w:t>
            </w:r>
            <w:r w:rsidRPr="004F2558">
              <w:rPr>
                <w:sz w:val="20"/>
                <w:szCs w:val="20"/>
              </w:rPr>
              <w:t xml:space="preserve">≥150mm </w:t>
            </w:r>
            <w:r w:rsidRPr="004F2558">
              <w:rPr>
                <w:sz w:val="20"/>
                <w:szCs w:val="20"/>
              </w:rPr>
              <w:br/>
              <w:t>6.</w:t>
            </w:r>
            <w:r w:rsidRPr="004F2558">
              <w:rPr>
                <w:sz w:val="20"/>
                <w:szCs w:val="20"/>
              </w:rPr>
              <w:t>打印宽度：</w:t>
            </w:r>
            <w:r w:rsidRPr="004F2558">
              <w:rPr>
                <w:sz w:val="20"/>
                <w:szCs w:val="20"/>
              </w:rPr>
              <w:t>108mm</w:t>
            </w:r>
            <w:r w:rsidRPr="004F2558">
              <w:rPr>
                <w:sz w:val="20"/>
                <w:szCs w:val="20"/>
              </w:rPr>
              <w:br/>
              <w:t>7.</w:t>
            </w:r>
            <w:r w:rsidRPr="004F2558">
              <w:rPr>
                <w:sz w:val="20"/>
                <w:szCs w:val="20"/>
              </w:rPr>
              <w:t>最大纸张装载：外径：</w:t>
            </w:r>
            <w:r w:rsidRPr="004F2558">
              <w:rPr>
                <w:sz w:val="20"/>
                <w:szCs w:val="20"/>
              </w:rPr>
              <w:t>≥127mm</w:t>
            </w:r>
            <w:r w:rsidRPr="004F2558">
              <w:rPr>
                <w:sz w:val="20"/>
                <w:szCs w:val="20"/>
              </w:rPr>
              <w:t>（）</w:t>
            </w:r>
            <w:r w:rsidRPr="004F2558">
              <w:rPr>
                <w:sz w:val="20"/>
                <w:szCs w:val="20"/>
              </w:rPr>
              <w:br/>
              <w:t>8.</w:t>
            </w:r>
            <w:r w:rsidRPr="004F2558">
              <w:rPr>
                <w:sz w:val="20"/>
                <w:szCs w:val="20"/>
              </w:rPr>
              <w:t>存储器容量</w:t>
            </w:r>
            <w:r w:rsidRPr="004F2558">
              <w:rPr>
                <w:sz w:val="20"/>
                <w:szCs w:val="20"/>
              </w:rPr>
              <w:t>≥</w:t>
            </w:r>
            <w:r w:rsidRPr="004F2558">
              <w:rPr>
                <w:sz w:val="20"/>
                <w:szCs w:val="20"/>
              </w:rPr>
              <w:t>：</w:t>
            </w:r>
            <w:r w:rsidRPr="004F2558">
              <w:rPr>
                <w:sz w:val="20"/>
                <w:szCs w:val="20"/>
              </w:rPr>
              <w:t>SDRAM 8MB  FLASH 8MB</w:t>
            </w:r>
            <w:r w:rsidRPr="004F2558">
              <w:rPr>
                <w:sz w:val="20"/>
                <w:szCs w:val="20"/>
              </w:rPr>
              <w:br/>
              <w:t>9.</w:t>
            </w:r>
            <w:r w:rsidRPr="004F2558">
              <w:rPr>
                <w:sz w:val="20"/>
                <w:szCs w:val="20"/>
              </w:rPr>
              <w:t>碳带装载量：</w:t>
            </w:r>
            <w:r w:rsidRPr="004F2558">
              <w:rPr>
                <w:sz w:val="20"/>
                <w:szCs w:val="20"/>
              </w:rPr>
              <w:t>≥300m</w:t>
            </w:r>
            <w:r w:rsidRPr="004F2558">
              <w:rPr>
                <w:sz w:val="20"/>
                <w:szCs w:val="20"/>
              </w:rPr>
              <w:br/>
              <w:t>10.</w:t>
            </w:r>
            <w:r w:rsidRPr="004F2558">
              <w:rPr>
                <w:sz w:val="20"/>
                <w:szCs w:val="20"/>
              </w:rPr>
              <w:t>接口：</w:t>
            </w:r>
            <w:r w:rsidRPr="004F2558">
              <w:rPr>
                <w:sz w:val="20"/>
                <w:szCs w:val="20"/>
              </w:rPr>
              <w:t>RS-232</w:t>
            </w:r>
            <w:r w:rsidRPr="004F2558">
              <w:rPr>
                <w:sz w:val="20"/>
                <w:szCs w:val="20"/>
              </w:rPr>
              <w:t>串口（</w:t>
            </w:r>
            <w:r w:rsidRPr="004F2558">
              <w:rPr>
                <w:sz w:val="20"/>
                <w:szCs w:val="20"/>
              </w:rPr>
              <w:t>DB25</w:t>
            </w:r>
            <w:r w:rsidRPr="004F2558">
              <w:rPr>
                <w:sz w:val="20"/>
                <w:szCs w:val="20"/>
              </w:rPr>
              <w:t>）</w:t>
            </w:r>
            <w:r w:rsidRPr="004F2558">
              <w:rPr>
                <w:sz w:val="20"/>
                <w:szCs w:val="20"/>
              </w:rPr>
              <w:br/>
              <w:t>11.</w:t>
            </w:r>
            <w:r w:rsidRPr="004F2558">
              <w:rPr>
                <w:sz w:val="20"/>
                <w:szCs w:val="20"/>
              </w:rPr>
              <w:t>并口：</w:t>
            </w:r>
            <w:r w:rsidRPr="004F2558">
              <w:rPr>
                <w:sz w:val="20"/>
                <w:szCs w:val="20"/>
              </w:rPr>
              <w:t>Centronics</w:t>
            </w:r>
            <w:r w:rsidRPr="004F2558">
              <w:rPr>
                <w:sz w:val="20"/>
                <w:szCs w:val="20"/>
              </w:rPr>
              <w:t>（</w:t>
            </w:r>
            <w:r w:rsidRPr="004F2558">
              <w:rPr>
                <w:sz w:val="20"/>
                <w:szCs w:val="20"/>
              </w:rPr>
              <w:t>IEEE-1284</w:t>
            </w:r>
            <w:r w:rsidRPr="004F2558">
              <w:rPr>
                <w:sz w:val="20"/>
                <w:szCs w:val="20"/>
              </w:rPr>
              <w:t>）</w:t>
            </w:r>
            <w:r w:rsidRPr="004F2558">
              <w:rPr>
                <w:sz w:val="20"/>
                <w:szCs w:val="20"/>
              </w:rPr>
              <w:br/>
              <w:t>12.</w:t>
            </w:r>
            <w:r w:rsidRPr="004F2558">
              <w:rPr>
                <w:sz w:val="20"/>
                <w:szCs w:val="20"/>
              </w:rPr>
              <w:t>以太网口</w:t>
            </w:r>
            <w:r w:rsidRPr="004F2558">
              <w:rPr>
                <w:sz w:val="20"/>
                <w:szCs w:val="20"/>
              </w:rPr>
              <w:t xml:space="preserve">:10M/100M </w:t>
            </w:r>
            <w:r w:rsidRPr="004F2558">
              <w:rPr>
                <w:sz w:val="20"/>
                <w:szCs w:val="20"/>
              </w:rPr>
              <w:t>，</w:t>
            </w:r>
            <w:r w:rsidRPr="004F2558">
              <w:rPr>
                <w:sz w:val="20"/>
                <w:szCs w:val="20"/>
              </w:rPr>
              <w:t>Wi-Fi</w:t>
            </w:r>
            <w:r w:rsidRPr="004F2558">
              <w:rPr>
                <w:sz w:val="20"/>
                <w:szCs w:val="20"/>
              </w:rPr>
              <w:t>：支持</w:t>
            </w:r>
            <w:r w:rsidRPr="004F2558">
              <w:rPr>
                <w:sz w:val="20"/>
                <w:szCs w:val="20"/>
              </w:rPr>
              <w:t>802.11b/g/n</w:t>
            </w:r>
          </w:p>
        </w:tc>
      </w:tr>
      <w:tr w:rsidR="004F2558" w:rsidRPr="004F2558" w14:paraId="68861310" w14:textId="77777777" w:rsidTr="00D54250">
        <w:trPr>
          <w:trHeight w:val="20"/>
        </w:trPr>
        <w:tc>
          <w:tcPr>
            <w:tcW w:w="0" w:type="auto"/>
            <w:shd w:val="clear" w:color="000000" w:fill="FFFFFF"/>
            <w:vAlign w:val="center"/>
          </w:tcPr>
          <w:p w14:paraId="4DD77608" w14:textId="77777777" w:rsidR="004F2558" w:rsidRPr="004F2558" w:rsidRDefault="004F2558" w:rsidP="00D54250">
            <w:pPr>
              <w:widowControl/>
              <w:jc w:val="center"/>
              <w:rPr>
                <w:kern w:val="0"/>
                <w:szCs w:val="21"/>
              </w:rPr>
            </w:pPr>
            <w:r w:rsidRPr="004F2558">
              <w:rPr>
                <w:kern w:val="0"/>
                <w:szCs w:val="21"/>
              </w:rPr>
              <w:t>4</w:t>
            </w:r>
          </w:p>
        </w:tc>
        <w:tc>
          <w:tcPr>
            <w:tcW w:w="0" w:type="auto"/>
            <w:shd w:val="clear" w:color="000000" w:fill="FFFFFF"/>
            <w:vAlign w:val="center"/>
          </w:tcPr>
          <w:p w14:paraId="5DD7EE57" w14:textId="77777777" w:rsidR="004F2558" w:rsidRPr="004F2558" w:rsidRDefault="004F2558" w:rsidP="00D54250">
            <w:pPr>
              <w:widowControl/>
              <w:jc w:val="center"/>
              <w:rPr>
                <w:kern w:val="0"/>
                <w:szCs w:val="21"/>
              </w:rPr>
            </w:pPr>
            <w:bookmarkStart w:id="7" w:name="_Hlk225262448"/>
            <w:r w:rsidRPr="004F2558">
              <w:rPr>
                <w:sz w:val="20"/>
                <w:szCs w:val="20"/>
              </w:rPr>
              <w:t>移动护理</w:t>
            </w:r>
            <w:r w:rsidRPr="004F2558">
              <w:rPr>
                <w:sz w:val="20"/>
                <w:szCs w:val="20"/>
              </w:rPr>
              <w:t>PDA</w:t>
            </w:r>
            <w:bookmarkEnd w:id="7"/>
          </w:p>
        </w:tc>
        <w:tc>
          <w:tcPr>
            <w:tcW w:w="0" w:type="auto"/>
            <w:shd w:val="clear" w:color="000000" w:fill="FFFFFF"/>
            <w:vAlign w:val="center"/>
          </w:tcPr>
          <w:p w14:paraId="3FDF6CDA" w14:textId="382A189D" w:rsidR="004F2558" w:rsidRPr="004F2558" w:rsidRDefault="004F2558" w:rsidP="00D54250">
            <w:pPr>
              <w:widowControl/>
              <w:jc w:val="left"/>
              <w:textAlignment w:val="center"/>
              <w:rPr>
                <w:sz w:val="20"/>
                <w:szCs w:val="20"/>
              </w:rPr>
            </w:pPr>
            <w:r w:rsidRPr="004F2558">
              <w:rPr>
                <w:sz w:val="20"/>
                <w:szCs w:val="20"/>
              </w:rPr>
              <w:t>1.</w:t>
            </w:r>
            <w:r w:rsidRPr="004F2558">
              <w:rPr>
                <w:sz w:val="20"/>
                <w:szCs w:val="20"/>
              </w:rPr>
              <w:t>处理器：</w:t>
            </w:r>
            <w:r w:rsidRPr="004F2558">
              <w:rPr>
                <w:sz w:val="20"/>
                <w:szCs w:val="20"/>
              </w:rPr>
              <w:t>≥8</w:t>
            </w:r>
            <w:r w:rsidRPr="004F2558">
              <w:rPr>
                <w:sz w:val="20"/>
                <w:szCs w:val="20"/>
              </w:rPr>
              <w:t>核处理器，频率</w:t>
            </w:r>
            <w:r w:rsidRPr="004F2558">
              <w:rPr>
                <w:sz w:val="20"/>
                <w:szCs w:val="20"/>
              </w:rPr>
              <w:t>≥2.0GHZ</w:t>
            </w:r>
            <w:r w:rsidRPr="004F2558">
              <w:rPr>
                <w:sz w:val="20"/>
                <w:szCs w:val="20"/>
              </w:rPr>
              <w:br/>
              <w:t>2.</w:t>
            </w:r>
            <w:r w:rsidRPr="004F2558">
              <w:rPr>
                <w:sz w:val="20"/>
                <w:szCs w:val="20"/>
              </w:rPr>
              <w:t>内存容量：</w:t>
            </w:r>
            <w:r w:rsidRPr="004F2558">
              <w:rPr>
                <w:sz w:val="20"/>
                <w:szCs w:val="20"/>
              </w:rPr>
              <w:t>≥4GB RAM</w:t>
            </w:r>
            <w:r w:rsidRPr="004F2558">
              <w:rPr>
                <w:sz w:val="20"/>
                <w:szCs w:val="20"/>
              </w:rPr>
              <w:t>，</w:t>
            </w:r>
            <w:r w:rsidRPr="004F2558">
              <w:rPr>
                <w:sz w:val="20"/>
                <w:szCs w:val="20"/>
              </w:rPr>
              <w:t>≥64GB ROM</w:t>
            </w:r>
            <w:r w:rsidRPr="004F2558">
              <w:rPr>
                <w:sz w:val="20"/>
                <w:szCs w:val="20"/>
              </w:rPr>
              <w:br/>
              <w:t>3.</w:t>
            </w:r>
            <w:r w:rsidRPr="004F2558">
              <w:rPr>
                <w:sz w:val="20"/>
                <w:szCs w:val="20"/>
              </w:rPr>
              <w:t>续航能力：可充电的锂离子电池，电池容量</w:t>
            </w:r>
            <w:r w:rsidRPr="004F2558">
              <w:rPr>
                <w:sz w:val="20"/>
                <w:szCs w:val="20"/>
              </w:rPr>
              <w:t>≥4500mAh</w:t>
            </w:r>
            <w:r w:rsidRPr="004F2558">
              <w:rPr>
                <w:sz w:val="20"/>
                <w:szCs w:val="20"/>
              </w:rPr>
              <w:t>；不充电情况使用时间</w:t>
            </w:r>
            <w:r w:rsidRPr="004F2558">
              <w:rPr>
                <w:sz w:val="20"/>
                <w:szCs w:val="20"/>
              </w:rPr>
              <w:t>≥12</w:t>
            </w:r>
            <w:r w:rsidRPr="004F2558">
              <w:rPr>
                <w:sz w:val="20"/>
                <w:szCs w:val="20"/>
              </w:rPr>
              <w:t>小时</w:t>
            </w:r>
            <w:r w:rsidRPr="004F2558">
              <w:rPr>
                <w:sz w:val="20"/>
                <w:szCs w:val="20"/>
              </w:rPr>
              <w:br/>
              <w:t>4.</w:t>
            </w:r>
            <w:r w:rsidRPr="004F2558">
              <w:rPr>
                <w:sz w:val="20"/>
                <w:szCs w:val="20"/>
              </w:rPr>
              <w:t>材质：一体化外壳，无单独电池盖，</w:t>
            </w:r>
            <w:proofErr w:type="gramStart"/>
            <w:r w:rsidRPr="004F2558">
              <w:rPr>
                <w:sz w:val="20"/>
                <w:szCs w:val="20"/>
              </w:rPr>
              <w:t>需有效</w:t>
            </w:r>
            <w:proofErr w:type="gramEnd"/>
            <w:r w:rsidRPr="004F2558">
              <w:rPr>
                <w:sz w:val="20"/>
                <w:szCs w:val="20"/>
              </w:rPr>
              <w:t>减少卫生死角、提升消毒效率并降低交叉感染风险；耐受酒精等各种医院常用消毒剂，外壳使用紫外线消毒采用塑胶外壳抑菌材料，</w:t>
            </w:r>
            <w:proofErr w:type="gramStart"/>
            <w:r w:rsidRPr="004F2558">
              <w:rPr>
                <w:sz w:val="20"/>
                <w:szCs w:val="20"/>
              </w:rPr>
              <w:t>抗菌率</w:t>
            </w:r>
            <w:proofErr w:type="gramEnd"/>
            <w:r w:rsidRPr="004F2558">
              <w:rPr>
                <w:sz w:val="20"/>
                <w:szCs w:val="20"/>
              </w:rPr>
              <w:t>≥99%</w:t>
            </w:r>
            <w:r w:rsidRPr="004F2558">
              <w:rPr>
                <w:sz w:val="20"/>
                <w:szCs w:val="20"/>
              </w:rPr>
              <w:t>，符合</w:t>
            </w:r>
            <w:r w:rsidRPr="004F2558">
              <w:rPr>
                <w:sz w:val="20"/>
                <w:szCs w:val="20"/>
              </w:rPr>
              <w:t>GB21551.2-2010</w:t>
            </w:r>
            <w:r w:rsidRPr="004F2558">
              <w:rPr>
                <w:sz w:val="20"/>
                <w:szCs w:val="20"/>
              </w:rPr>
              <w:t>标准。</w:t>
            </w:r>
            <w:r w:rsidRPr="004F2558">
              <w:rPr>
                <w:sz w:val="20"/>
                <w:szCs w:val="20"/>
              </w:rPr>
              <w:br/>
              <w:t>5.</w:t>
            </w:r>
            <w:r w:rsidRPr="004F2558">
              <w:rPr>
                <w:sz w:val="20"/>
                <w:szCs w:val="20"/>
              </w:rPr>
              <w:t>电池一体化：电池采用一体化设计，不可拆卸</w:t>
            </w:r>
            <w:r w:rsidRPr="004F2558">
              <w:rPr>
                <w:sz w:val="20"/>
                <w:szCs w:val="20"/>
              </w:rPr>
              <w:br/>
              <w:t>6.</w:t>
            </w:r>
            <w:r w:rsidRPr="004F2558">
              <w:rPr>
                <w:sz w:val="20"/>
                <w:szCs w:val="20"/>
              </w:rPr>
              <w:t>按键：按键设计需提高护士操作效率，物理按键不超过</w:t>
            </w:r>
            <w:r w:rsidRPr="004F2558">
              <w:rPr>
                <w:sz w:val="20"/>
                <w:szCs w:val="20"/>
              </w:rPr>
              <w:t>4</w:t>
            </w:r>
            <w:r w:rsidRPr="004F2558">
              <w:rPr>
                <w:sz w:val="20"/>
                <w:szCs w:val="20"/>
              </w:rPr>
              <w:t>个，电源键不超过</w:t>
            </w:r>
            <w:r w:rsidRPr="004F2558">
              <w:rPr>
                <w:sz w:val="20"/>
                <w:szCs w:val="20"/>
              </w:rPr>
              <w:t>*1</w:t>
            </w:r>
            <w:r w:rsidRPr="004F2558">
              <w:rPr>
                <w:sz w:val="20"/>
                <w:szCs w:val="20"/>
              </w:rPr>
              <w:t>个，扫描键不超过</w:t>
            </w:r>
            <w:r w:rsidRPr="004F2558">
              <w:rPr>
                <w:sz w:val="20"/>
                <w:szCs w:val="20"/>
              </w:rPr>
              <w:t>2</w:t>
            </w:r>
            <w:r w:rsidRPr="004F2558">
              <w:rPr>
                <w:sz w:val="20"/>
                <w:szCs w:val="20"/>
              </w:rPr>
              <w:t>（左右各一个）</w:t>
            </w:r>
            <w:proofErr w:type="gramStart"/>
            <w:r w:rsidRPr="004F2558">
              <w:rPr>
                <w:sz w:val="20"/>
                <w:szCs w:val="20"/>
              </w:rPr>
              <w:t>个</w:t>
            </w:r>
            <w:proofErr w:type="gramEnd"/>
            <w:r w:rsidRPr="004F2558">
              <w:rPr>
                <w:sz w:val="20"/>
                <w:szCs w:val="20"/>
              </w:rPr>
              <w:t>，手电筒不超过</w:t>
            </w:r>
            <w:r w:rsidRPr="004F2558">
              <w:rPr>
                <w:sz w:val="20"/>
                <w:szCs w:val="20"/>
              </w:rPr>
              <w:t>1</w:t>
            </w:r>
            <w:r w:rsidRPr="004F2558">
              <w:rPr>
                <w:sz w:val="20"/>
                <w:szCs w:val="20"/>
              </w:rPr>
              <w:t>个，设备正面无按键设计。</w:t>
            </w:r>
            <w:r w:rsidRPr="004F2558">
              <w:rPr>
                <w:sz w:val="20"/>
                <w:szCs w:val="20"/>
              </w:rPr>
              <w:br/>
              <w:t>7.</w:t>
            </w:r>
            <w:r w:rsidRPr="004F2558">
              <w:rPr>
                <w:sz w:val="20"/>
                <w:szCs w:val="20"/>
              </w:rPr>
              <w:t>屏幕：</w:t>
            </w:r>
            <w:r w:rsidRPr="004F2558">
              <w:rPr>
                <w:sz w:val="20"/>
                <w:szCs w:val="20"/>
              </w:rPr>
              <w:t>≥6.1</w:t>
            </w:r>
            <w:r w:rsidRPr="004F2558">
              <w:rPr>
                <w:sz w:val="20"/>
                <w:szCs w:val="20"/>
              </w:rPr>
              <w:t>英寸</w:t>
            </w:r>
            <w:r w:rsidRPr="004F2558">
              <w:rPr>
                <w:sz w:val="20"/>
                <w:szCs w:val="20"/>
              </w:rPr>
              <w:t>LCD</w:t>
            </w:r>
            <w:r w:rsidRPr="004F2558">
              <w:rPr>
                <w:sz w:val="20"/>
                <w:szCs w:val="20"/>
              </w:rPr>
              <w:t>屏，支持湿手和手套触控</w:t>
            </w:r>
            <w:r w:rsidRPr="004F2558">
              <w:rPr>
                <w:sz w:val="20"/>
                <w:szCs w:val="20"/>
              </w:rPr>
              <w:br/>
              <w:t>8.</w:t>
            </w:r>
            <w:r w:rsidRPr="004F2558">
              <w:rPr>
                <w:sz w:val="20"/>
                <w:szCs w:val="20"/>
              </w:rPr>
              <w:t>分辨率：</w:t>
            </w:r>
            <w:r w:rsidRPr="004F2558">
              <w:rPr>
                <w:sz w:val="20"/>
                <w:szCs w:val="20"/>
              </w:rPr>
              <w:t>≥1560*720</w:t>
            </w:r>
            <w:r w:rsidRPr="004F2558">
              <w:rPr>
                <w:sz w:val="20"/>
                <w:szCs w:val="20"/>
              </w:rPr>
              <w:br/>
              <w:t>9.</w:t>
            </w:r>
            <w:r w:rsidRPr="004F2558">
              <w:rPr>
                <w:sz w:val="20"/>
                <w:szCs w:val="20"/>
              </w:rPr>
              <w:t>摄像头：</w:t>
            </w:r>
            <w:r w:rsidRPr="004F2558">
              <w:rPr>
                <w:sz w:val="20"/>
                <w:szCs w:val="20"/>
              </w:rPr>
              <w:t>≥1300</w:t>
            </w:r>
            <w:proofErr w:type="gramStart"/>
            <w:r w:rsidRPr="004F2558">
              <w:rPr>
                <w:sz w:val="20"/>
                <w:szCs w:val="20"/>
              </w:rPr>
              <w:t>万像</w:t>
            </w:r>
            <w:proofErr w:type="gramEnd"/>
            <w:r w:rsidRPr="004F2558">
              <w:rPr>
                <w:sz w:val="20"/>
                <w:szCs w:val="20"/>
              </w:rPr>
              <w:t>素，配备自动对焦摄像头</w:t>
            </w:r>
            <w:r w:rsidRPr="004F2558">
              <w:rPr>
                <w:sz w:val="20"/>
                <w:szCs w:val="20"/>
              </w:rPr>
              <w:br/>
              <w:t>#10.</w:t>
            </w:r>
            <w:r w:rsidRPr="004F2558">
              <w:rPr>
                <w:sz w:val="20"/>
                <w:szCs w:val="20"/>
              </w:rPr>
              <w:t>隐蔽取证：摄像头应位于设备顶部，与扫描头在同一位置，方便隐蔽取证</w:t>
            </w:r>
            <w:r w:rsidRPr="004F2558">
              <w:rPr>
                <w:b/>
                <w:bCs/>
                <w:sz w:val="20"/>
                <w:szCs w:val="20"/>
              </w:rPr>
              <w:br/>
            </w:r>
            <w:r w:rsidRPr="004F2558">
              <w:rPr>
                <w:sz w:val="20"/>
                <w:szCs w:val="20"/>
              </w:rPr>
              <w:t>#11.</w:t>
            </w:r>
            <w:r w:rsidRPr="004F2558">
              <w:rPr>
                <w:sz w:val="20"/>
                <w:szCs w:val="20"/>
              </w:rPr>
              <w:t>手电筒：双手电筒设置，分别方便护士察看病人瞳孔和夜间查房；在关机状态下也可以正常使用瞳孔手电筒。其中瞳孔手电为独立物理按键控制；查房手电为软件控制</w:t>
            </w:r>
            <w:r w:rsidRPr="004F2558">
              <w:rPr>
                <w:sz w:val="20"/>
                <w:szCs w:val="20"/>
              </w:rPr>
              <w:br/>
              <w:t>12.</w:t>
            </w:r>
            <w:r w:rsidRPr="004F2558">
              <w:rPr>
                <w:sz w:val="20"/>
                <w:szCs w:val="20"/>
              </w:rPr>
              <w:t>重量：</w:t>
            </w:r>
            <w:r w:rsidRPr="004F2558">
              <w:rPr>
                <w:sz w:val="20"/>
                <w:szCs w:val="20"/>
              </w:rPr>
              <w:t>≤235g</w:t>
            </w:r>
            <w:r w:rsidRPr="004F2558">
              <w:rPr>
                <w:sz w:val="20"/>
                <w:szCs w:val="20"/>
              </w:rPr>
              <w:br/>
              <w:t>13.WIFI</w:t>
            </w:r>
            <w:r w:rsidRPr="004F2558">
              <w:rPr>
                <w:sz w:val="20"/>
                <w:szCs w:val="20"/>
              </w:rPr>
              <w:t>网络：支持</w:t>
            </w:r>
            <w:r w:rsidRPr="004F2558">
              <w:rPr>
                <w:sz w:val="20"/>
                <w:szCs w:val="20"/>
              </w:rPr>
              <w:t>wifi6</w:t>
            </w:r>
            <w:r w:rsidRPr="004F2558">
              <w:rPr>
                <w:sz w:val="20"/>
                <w:szCs w:val="20"/>
              </w:rPr>
              <w:t>；</w:t>
            </w:r>
            <w:r w:rsidRPr="004F2558">
              <w:rPr>
                <w:sz w:val="20"/>
                <w:szCs w:val="20"/>
              </w:rPr>
              <w:t>2.4GHz &amp; 5GHz</w:t>
            </w:r>
            <w:r w:rsidRPr="004F2558">
              <w:rPr>
                <w:sz w:val="20"/>
                <w:szCs w:val="20"/>
              </w:rPr>
              <w:t>；</w:t>
            </w:r>
            <w:r w:rsidRPr="004F2558">
              <w:rPr>
                <w:sz w:val="20"/>
                <w:szCs w:val="20"/>
              </w:rPr>
              <w:t>802.11a/b/g/n/</w:t>
            </w:r>
            <w:proofErr w:type="spellStart"/>
            <w:r w:rsidRPr="004F2558">
              <w:rPr>
                <w:sz w:val="20"/>
                <w:szCs w:val="20"/>
              </w:rPr>
              <w:t>ac</w:t>
            </w:r>
            <w:proofErr w:type="spellEnd"/>
            <w:r w:rsidRPr="004F2558">
              <w:rPr>
                <w:sz w:val="20"/>
                <w:szCs w:val="20"/>
              </w:rPr>
              <w:t>/</w:t>
            </w:r>
            <w:proofErr w:type="spellStart"/>
            <w:r w:rsidRPr="004F2558">
              <w:rPr>
                <w:sz w:val="20"/>
                <w:szCs w:val="20"/>
              </w:rPr>
              <w:t>ax</w:t>
            </w:r>
            <w:proofErr w:type="spellEnd"/>
            <w:r w:rsidRPr="004F2558">
              <w:rPr>
                <w:sz w:val="20"/>
                <w:szCs w:val="20"/>
              </w:rPr>
              <w:t>/k/r/v/w</w:t>
            </w:r>
            <w:r w:rsidRPr="004F2558">
              <w:rPr>
                <w:sz w:val="20"/>
                <w:szCs w:val="20"/>
              </w:rPr>
              <w:t>；支持无缝漫游，息屏漫游</w:t>
            </w:r>
            <w:r w:rsidRPr="004F2558">
              <w:rPr>
                <w:sz w:val="20"/>
                <w:szCs w:val="20"/>
              </w:rPr>
              <w:br/>
              <w:t>14.</w:t>
            </w:r>
            <w:r w:rsidRPr="004F2558">
              <w:rPr>
                <w:sz w:val="20"/>
                <w:szCs w:val="20"/>
              </w:rPr>
              <w:t>蓝牙：</w:t>
            </w:r>
            <w:r w:rsidRPr="004F2558">
              <w:rPr>
                <w:sz w:val="20"/>
                <w:szCs w:val="20"/>
              </w:rPr>
              <w:t>≥Bluetooth 5.3</w:t>
            </w:r>
            <w:r w:rsidRPr="004F2558">
              <w:rPr>
                <w:sz w:val="20"/>
                <w:szCs w:val="20"/>
              </w:rPr>
              <w:br/>
              <w:t>15.</w:t>
            </w:r>
            <w:r w:rsidRPr="004F2558">
              <w:rPr>
                <w:sz w:val="20"/>
                <w:szCs w:val="20"/>
              </w:rPr>
              <w:t>条码扫描窗：使医护人员无需弯曲手腕即可完成扫描，扫描窗口采用斜切角设计。</w:t>
            </w:r>
            <w:r w:rsidRPr="004F2558">
              <w:rPr>
                <w:sz w:val="20"/>
                <w:szCs w:val="20"/>
              </w:rPr>
              <w:br/>
              <w:t>#16.</w:t>
            </w:r>
            <w:r w:rsidRPr="004F2558">
              <w:rPr>
                <w:sz w:val="20"/>
                <w:szCs w:val="20"/>
              </w:rPr>
              <w:t>连续扫描：可支持条码屏幕倒转扫描和自动连续扫描，速度至少包括快速、中速、慢速</w:t>
            </w:r>
            <w:r w:rsidRPr="004F2558">
              <w:rPr>
                <w:sz w:val="20"/>
                <w:szCs w:val="20"/>
              </w:rPr>
              <w:br/>
              <w:t>#17.</w:t>
            </w:r>
            <w:r w:rsidRPr="004F2558">
              <w:rPr>
                <w:sz w:val="20"/>
                <w:szCs w:val="20"/>
              </w:rPr>
              <w:t>个性化桌面：通过扫描二</w:t>
            </w:r>
            <w:proofErr w:type="gramStart"/>
            <w:r w:rsidRPr="004F2558">
              <w:rPr>
                <w:sz w:val="20"/>
                <w:szCs w:val="20"/>
              </w:rPr>
              <w:t>维码快速</w:t>
            </w:r>
            <w:proofErr w:type="gramEnd"/>
            <w:r w:rsidRPr="004F2558">
              <w:rPr>
                <w:sz w:val="20"/>
                <w:szCs w:val="20"/>
              </w:rPr>
              <w:t>实现个性化桌面设置，满足不同的应用场景要求。</w:t>
            </w:r>
          </w:p>
          <w:p w14:paraId="795FBA96" w14:textId="668D8358" w:rsidR="004F2558" w:rsidRPr="004F2558" w:rsidRDefault="004F2558" w:rsidP="00D54250">
            <w:pPr>
              <w:widowControl/>
              <w:jc w:val="left"/>
              <w:textAlignment w:val="center"/>
              <w:rPr>
                <w:sz w:val="20"/>
                <w:szCs w:val="20"/>
              </w:rPr>
            </w:pPr>
            <w:r w:rsidRPr="004F2558">
              <w:rPr>
                <w:sz w:val="20"/>
                <w:szCs w:val="20"/>
              </w:rPr>
              <w:t>#18.</w:t>
            </w:r>
            <w:r w:rsidRPr="004F2558">
              <w:rPr>
                <w:sz w:val="20"/>
                <w:szCs w:val="20"/>
              </w:rPr>
              <w:t>固件升级：支持</w:t>
            </w:r>
            <w:r w:rsidRPr="004F2558">
              <w:rPr>
                <w:sz w:val="20"/>
                <w:szCs w:val="20"/>
              </w:rPr>
              <w:t>OTA</w:t>
            </w:r>
            <w:r w:rsidRPr="004F2558">
              <w:rPr>
                <w:sz w:val="20"/>
                <w:szCs w:val="20"/>
              </w:rPr>
              <w:t>在线系统升级，当设备收到新版本更新提示时，在连接好</w:t>
            </w:r>
            <w:proofErr w:type="spellStart"/>
            <w:r w:rsidRPr="004F2558">
              <w:rPr>
                <w:sz w:val="20"/>
                <w:szCs w:val="20"/>
              </w:rPr>
              <w:t>WiFi</w:t>
            </w:r>
            <w:proofErr w:type="spellEnd"/>
            <w:r w:rsidRPr="004F2558">
              <w:rPr>
                <w:sz w:val="20"/>
                <w:szCs w:val="20"/>
              </w:rPr>
              <w:t>无线网络的环境下，用户采购人可选择更新，自动下载、验证、更新系统升级包。升级记录可查，可多设备批量进行系统升级。</w:t>
            </w:r>
            <w:r w:rsidRPr="004F2558">
              <w:rPr>
                <w:sz w:val="20"/>
                <w:szCs w:val="20"/>
              </w:rPr>
              <w:br/>
              <w:t>#19.</w:t>
            </w:r>
            <w:r w:rsidRPr="004F2558">
              <w:rPr>
                <w:sz w:val="20"/>
                <w:szCs w:val="20"/>
              </w:rPr>
              <w:t>超级用户，内置超级用户程序，具备防止用户采购人忘记密码时解锁不了</w:t>
            </w:r>
            <w:r w:rsidRPr="004F2558">
              <w:rPr>
                <w:sz w:val="20"/>
                <w:szCs w:val="20"/>
              </w:rPr>
              <w:lastRenderedPageBreak/>
              <w:t>设备的保护程序</w:t>
            </w:r>
            <w:r w:rsidRPr="004F2558">
              <w:rPr>
                <w:sz w:val="20"/>
                <w:szCs w:val="20"/>
              </w:rPr>
              <w:br/>
              <w:t>#20.</w:t>
            </w:r>
            <w:r w:rsidRPr="004F2558">
              <w:rPr>
                <w:sz w:val="20"/>
                <w:szCs w:val="20"/>
              </w:rPr>
              <w:t>一键启动：设备具有一键启动功能，用户采购人可自由设置相关软件的一键启动</w:t>
            </w:r>
            <w:r w:rsidRPr="004F2558">
              <w:rPr>
                <w:sz w:val="20"/>
                <w:szCs w:val="20"/>
              </w:rPr>
              <w:br/>
              <w:t>#21.</w:t>
            </w:r>
            <w:r w:rsidRPr="004F2558">
              <w:rPr>
                <w:sz w:val="20"/>
                <w:szCs w:val="20"/>
              </w:rPr>
              <w:t>网络安全管理：不借助任何第三方软件即可实现对医院</w:t>
            </w:r>
            <w:proofErr w:type="spellStart"/>
            <w:r w:rsidRPr="004F2558">
              <w:rPr>
                <w:sz w:val="20"/>
                <w:szCs w:val="20"/>
              </w:rPr>
              <w:t>Wlan</w:t>
            </w:r>
            <w:proofErr w:type="spellEnd"/>
            <w:r w:rsidRPr="004F2558">
              <w:rPr>
                <w:sz w:val="20"/>
                <w:szCs w:val="20"/>
              </w:rPr>
              <w:t>指定</w:t>
            </w:r>
            <w:r w:rsidRPr="004F2558">
              <w:rPr>
                <w:sz w:val="20"/>
                <w:szCs w:val="20"/>
              </w:rPr>
              <w:t>SSID</w:t>
            </w:r>
            <w:r w:rsidRPr="004F2558">
              <w:rPr>
                <w:sz w:val="20"/>
                <w:szCs w:val="20"/>
              </w:rPr>
              <w:t>和</w:t>
            </w:r>
            <w:r w:rsidRPr="004F2558">
              <w:rPr>
                <w:sz w:val="20"/>
                <w:szCs w:val="20"/>
              </w:rPr>
              <w:t>MAC</w:t>
            </w:r>
            <w:r w:rsidRPr="004F2558">
              <w:rPr>
                <w:sz w:val="20"/>
                <w:szCs w:val="20"/>
              </w:rPr>
              <w:t>地址双向绑定，确保设备院内医疗使用。</w:t>
            </w:r>
            <w:r w:rsidRPr="004F2558">
              <w:rPr>
                <w:sz w:val="20"/>
                <w:szCs w:val="20"/>
              </w:rPr>
              <w:br/>
              <w:t>22.</w:t>
            </w:r>
            <w:r w:rsidRPr="004F2558">
              <w:rPr>
                <w:sz w:val="20"/>
                <w:szCs w:val="20"/>
              </w:rPr>
              <w:t>设备安全管理：具备设备安全管理程序，对软件的安装</w:t>
            </w:r>
            <w:r w:rsidRPr="004F2558">
              <w:rPr>
                <w:sz w:val="20"/>
                <w:szCs w:val="20"/>
              </w:rPr>
              <w:t>/</w:t>
            </w:r>
            <w:r w:rsidRPr="004F2558">
              <w:rPr>
                <w:sz w:val="20"/>
                <w:szCs w:val="20"/>
              </w:rPr>
              <w:t>卸载、设置、</w:t>
            </w:r>
            <w:r w:rsidRPr="004F2558">
              <w:rPr>
                <w:sz w:val="20"/>
                <w:szCs w:val="20"/>
              </w:rPr>
              <w:t>USB</w:t>
            </w:r>
            <w:r w:rsidRPr="004F2558">
              <w:rPr>
                <w:sz w:val="20"/>
                <w:szCs w:val="20"/>
              </w:rPr>
              <w:t>数据传输、文件管理（复制、修改、删除文件）进行密码保护。</w:t>
            </w:r>
            <w:r w:rsidRPr="004F2558">
              <w:rPr>
                <w:szCs w:val="21"/>
              </w:rPr>
              <w:br/>
            </w:r>
            <w:r w:rsidRPr="004F2558">
              <w:rPr>
                <w:sz w:val="20"/>
                <w:szCs w:val="20"/>
              </w:rPr>
              <w:t>#</w:t>
            </w:r>
            <w:r w:rsidRPr="004F2558">
              <w:rPr>
                <w:szCs w:val="21"/>
              </w:rPr>
              <w:t>23.</w:t>
            </w:r>
            <w:r w:rsidRPr="004F2558">
              <w:rPr>
                <w:szCs w:val="21"/>
              </w:rPr>
              <w:t>投标产品具有无线电发射设备型号核准证。</w:t>
            </w:r>
            <w:r w:rsidRPr="004F2558">
              <w:rPr>
                <w:szCs w:val="21"/>
              </w:rPr>
              <w:br/>
              <w:t>#24.</w:t>
            </w:r>
            <w:r w:rsidRPr="004F2558">
              <w:rPr>
                <w:szCs w:val="21"/>
              </w:rPr>
              <w:t>投标产品通过</w:t>
            </w:r>
            <w:r w:rsidRPr="004F2558">
              <w:rPr>
                <w:szCs w:val="21"/>
              </w:rPr>
              <w:t>GB9706</w:t>
            </w:r>
            <w:r w:rsidRPr="004F2558">
              <w:rPr>
                <w:szCs w:val="21"/>
              </w:rPr>
              <w:t>安</w:t>
            </w:r>
            <w:proofErr w:type="gramStart"/>
            <w:r w:rsidRPr="004F2558">
              <w:rPr>
                <w:szCs w:val="21"/>
              </w:rPr>
              <w:t>规</w:t>
            </w:r>
            <w:proofErr w:type="gramEnd"/>
            <w:r w:rsidRPr="004F2558">
              <w:rPr>
                <w:szCs w:val="21"/>
              </w:rPr>
              <w:t>检测</w:t>
            </w:r>
            <w:r w:rsidRPr="004F2558">
              <w:rPr>
                <w:szCs w:val="21"/>
              </w:rPr>
              <w:br/>
              <w:t>#25.</w:t>
            </w:r>
            <w:r w:rsidRPr="004F2558">
              <w:rPr>
                <w:szCs w:val="21"/>
              </w:rPr>
              <w:t>投标产品通过</w:t>
            </w:r>
            <w:r w:rsidRPr="004F2558">
              <w:rPr>
                <w:szCs w:val="21"/>
              </w:rPr>
              <w:t>YY9706</w:t>
            </w:r>
            <w:r w:rsidRPr="004F2558">
              <w:rPr>
                <w:szCs w:val="21"/>
              </w:rPr>
              <w:t>医用电气安全检测</w:t>
            </w:r>
            <w:r w:rsidRPr="004F2558">
              <w:rPr>
                <w:sz w:val="20"/>
                <w:szCs w:val="20"/>
              </w:rPr>
              <w:br/>
              <w:t>#27.</w:t>
            </w:r>
            <w:r w:rsidRPr="004F2558">
              <w:rPr>
                <w:sz w:val="20"/>
                <w:szCs w:val="20"/>
              </w:rPr>
              <w:t>电池温度监测：配置充电温度智能检测模块，超出设定温度及时阻断充电，保证充电安全。</w:t>
            </w:r>
            <w:r w:rsidRPr="004F2558">
              <w:rPr>
                <w:b/>
                <w:bCs/>
                <w:sz w:val="20"/>
                <w:szCs w:val="20"/>
              </w:rPr>
              <w:br/>
            </w:r>
            <w:r w:rsidRPr="004F2558">
              <w:rPr>
                <w:sz w:val="20"/>
                <w:szCs w:val="20"/>
              </w:rPr>
              <w:t>#28.</w:t>
            </w:r>
            <w:r w:rsidRPr="004F2558">
              <w:rPr>
                <w:sz w:val="20"/>
                <w:szCs w:val="20"/>
              </w:rPr>
              <w:t>电池膨胀监测：电池膨胀监测，超过膨胀预警值后将及时上报采购人并中止充电提醒采购人更换电池。</w:t>
            </w:r>
          </w:p>
        </w:tc>
      </w:tr>
      <w:tr w:rsidR="004F2558" w:rsidRPr="004F2558" w14:paraId="4C48587F" w14:textId="77777777" w:rsidTr="00D54250">
        <w:trPr>
          <w:trHeight w:val="20"/>
        </w:trPr>
        <w:tc>
          <w:tcPr>
            <w:tcW w:w="0" w:type="auto"/>
            <w:shd w:val="clear" w:color="000000" w:fill="FFFFFF"/>
            <w:vAlign w:val="center"/>
          </w:tcPr>
          <w:p w14:paraId="7A962F57" w14:textId="77777777" w:rsidR="004F2558" w:rsidRPr="004F2558" w:rsidRDefault="004F2558" w:rsidP="00D54250">
            <w:pPr>
              <w:widowControl/>
              <w:jc w:val="center"/>
              <w:rPr>
                <w:kern w:val="0"/>
                <w:szCs w:val="21"/>
              </w:rPr>
            </w:pPr>
            <w:r w:rsidRPr="004F2558">
              <w:rPr>
                <w:kern w:val="0"/>
                <w:szCs w:val="21"/>
              </w:rPr>
              <w:lastRenderedPageBreak/>
              <w:t>5</w:t>
            </w:r>
          </w:p>
        </w:tc>
        <w:tc>
          <w:tcPr>
            <w:tcW w:w="0" w:type="auto"/>
            <w:shd w:val="clear" w:color="000000" w:fill="FFFFFF"/>
            <w:vAlign w:val="center"/>
          </w:tcPr>
          <w:p w14:paraId="6EA31756" w14:textId="77777777" w:rsidR="004F2558" w:rsidRPr="004F2558" w:rsidRDefault="004F2558" w:rsidP="00D54250">
            <w:pPr>
              <w:widowControl/>
              <w:jc w:val="center"/>
              <w:rPr>
                <w:kern w:val="0"/>
                <w:szCs w:val="21"/>
              </w:rPr>
            </w:pPr>
            <w:bookmarkStart w:id="8" w:name="_Hlk225262595"/>
            <w:r w:rsidRPr="004F2558">
              <w:rPr>
                <w:sz w:val="20"/>
                <w:szCs w:val="20"/>
              </w:rPr>
              <w:t>移动护理推车</w:t>
            </w:r>
            <w:bookmarkEnd w:id="8"/>
          </w:p>
        </w:tc>
        <w:tc>
          <w:tcPr>
            <w:tcW w:w="0" w:type="auto"/>
            <w:shd w:val="clear" w:color="000000" w:fill="FFFFFF"/>
            <w:vAlign w:val="center"/>
          </w:tcPr>
          <w:p w14:paraId="01C32C77" w14:textId="00FE11FD" w:rsidR="004F2558" w:rsidRPr="004F2558" w:rsidRDefault="004F2558" w:rsidP="00D54250">
            <w:pPr>
              <w:widowControl/>
              <w:jc w:val="left"/>
              <w:rPr>
                <w:sz w:val="20"/>
                <w:szCs w:val="20"/>
              </w:rPr>
            </w:pPr>
            <w:r w:rsidRPr="004F2558">
              <w:rPr>
                <w:sz w:val="20"/>
                <w:szCs w:val="20"/>
              </w:rPr>
              <w:t>1.</w:t>
            </w:r>
            <w:r w:rsidRPr="004F2558">
              <w:rPr>
                <w:sz w:val="20"/>
                <w:szCs w:val="20"/>
              </w:rPr>
              <w:t>整车重量</w:t>
            </w:r>
            <w:r w:rsidRPr="004F2558">
              <w:rPr>
                <w:sz w:val="20"/>
                <w:szCs w:val="20"/>
              </w:rPr>
              <w:t>≤55KG</w:t>
            </w:r>
            <w:r w:rsidRPr="004F2558">
              <w:rPr>
                <w:sz w:val="20"/>
                <w:szCs w:val="20"/>
              </w:rPr>
              <w:t>（不含挂件）</w:t>
            </w:r>
            <w:r w:rsidRPr="004F2558">
              <w:rPr>
                <w:sz w:val="20"/>
                <w:szCs w:val="20"/>
              </w:rPr>
              <w:br/>
              <w:t>#2.</w:t>
            </w:r>
            <w:r w:rsidRPr="004F2558">
              <w:rPr>
                <w:sz w:val="20"/>
                <w:szCs w:val="20"/>
              </w:rPr>
              <w:t>整车尺寸：</w:t>
            </w:r>
            <w:r w:rsidRPr="004F2558">
              <w:rPr>
                <w:sz w:val="20"/>
                <w:szCs w:val="20"/>
              </w:rPr>
              <w:t>500mm</w:t>
            </w:r>
            <w:r w:rsidRPr="004F2558">
              <w:rPr>
                <w:sz w:val="20"/>
                <w:szCs w:val="20"/>
              </w:rPr>
              <w:t>（宽</w:t>
            </w:r>
            <w:r w:rsidRPr="004F2558">
              <w:rPr>
                <w:sz w:val="20"/>
                <w:szCs w:val="20"/>
              </w:rPr>
              <w:t>±20 mm</w:t>
            </w:r>
            <w:r w:rsidRPr="004F2558">
              <w:rPr>
                <w:sz w:val="20"/>
                <w:szCs w:val="20"/>
              </w:rPr>
              <w:t>）</w:t>
            </w:r>
            <w:r w:rsidRPr="004F2558">
              <w:rPr>
                <w:sz w:val="20"/>
                <w:szCs w:val="20"/>
              </w:rPr>
              <w:t>x780mm</w:t>
            </w:r>
            <w:r w:rsidRPr="004F2558">
              <w:rPr>
                <w:sz w:val="20"/>
                <w:szCs w:val="20"/>
              </w:rPr>
              <w:t>（深</w:t>
            </w:r>
            <w:r w:rsidRPr="004F2558">
              <w:rPr>
                <w:sz w:val="20"/>
                <w:szCs w:val="20"/>
              </w:rPr>
              <w:t>±20 mm</w:t>
            </w:r>
            <w:r w:rsidRPr="004F2558">
              <w:rPr>
                <w:sz w:val="20"/>
                <w:szCs w:val="20"/>
              </w:rPr>
              <w:t>）</w:t>
            </w:r>
            <w:r w:rsidRPr="004F2558">
              <w:rPr>
                <w:sz w:val="20"/>
                <w:szCs w:val="20"/>
              </w:rPr>
              <w:t>x965mm</w:t>
            </w:r>
            <w:r w:rsidRPr="004F2558">
              <w:rPr>
                <w:sz w:val="20"/>
                <w:szCs w:val="20"/>
              </w:rPr>
              <w:t>（台面高度</w:t>
            </w:r>
            <w:r w:rsidRPr="004F2558">
              <w:rPr>
                <w:sz w:val="20"/>
                <w:szCs w:val="20"/>
              </w:rPr>
              <w:t>±20 mm</w:t>
            </w:r>
            <w:r w:rsidRPr="004F2558">
              <w:rPr>
                <w:sz w:val="20"/>
                <w:szCs w:val="20"/>
              </w:rPr>
              <w:t>）（注：不含挂架），整车车身宽度</w:t>
            </w:r>
            <w:r w:rsidRPr="004F2558">
              <w:rPr>
                <w:sz w:val="20"/>
                <w:szCs w:val="20"/>
              </w:rPr>
              <w:t>500mm±20mm</w:t>
            </w:r>
            <w:r w:rsidRPr="004F2558">
              <w:rPr>
                <w:sz w:val="20"/>
                <w:szCs w:val="20"/>
              </w:rPr>
              <w:t>（</w:t>
            </w:r>
            <w:proofErr w:type="gramStart"/>
            <w:r w:rsidRPr="004F2558">
              <w:rPr>
                <w:sz w:val="20"/>
                <w:szCs w:val="20"/>
              </w:rPr>
              <w:t>含挂件</w:t>
            </w:r>
            <w:proofErr w:type="gramEnd"/>
            <w:r w:rsidRPr="004F2558">
              <w:rPr>
                <w:sz w:val="20"/>
                <w:szCs w:val="20"/>
              </w:rPr>
              <w:t>），车身设计</w:t>
            </w:r>
            <w:proofErr w:type="gramStart"/>
            <w:r w:rsidRPr="004F2558">
              <w:rPr>
                <w:sz w:val="20"/>
                <w:szCs w:val="20"/>
              </w:rPr>
              <w:t>需能够</w:t>
            </w:r>
            <w:proofErr w:type="gramEnd"/>
            <w:r w:rsidRPr="004F2558">
              <w:rPr>
                <w:sz w:val="20"/>
                <w:szCs w:val="20"/>
              </w:rPr>
              <w:t>轻松通过医院狭小病房房门和床旁窄道</w:t>
            </w:r>
            <w:r w:rsidRPr="004F2558">
              <w:rPr>
                <w:b/>
                <w:bCs/>
                <w:sz w:val="20"/>
                <w:szCs w:val="20"/>
              </w:rPr>
              <w:br/>
            </w:r>
            <w:r w:rsidRPr="004F2558">
              <w:rPr>
                <w:sz w:val="20"/>
                <w:szCs w:val="20"/>
              </w:rPr>
              <w:t>3.</w:t>
            </w:r>
            <w:r w:rsidRPr="004F2558">
              <w:rPr>
                <w:sz w:val="20"/>
                <w:szCs w:val="20"/>
              </w:rPr>
              <w:t>整车主要材质为塑料、高强度航空铝及不锈钢组成，车体表面进行抑菌处理，应方便清洁，耐受酒精、洗必泰、施康等医院常用消毒剂擦拭消毒</w:t>
            </w:r>
            <w:r w:rsidRPr="004F2558">
              <w:rPr>
                <w:sz w:val="20"/>
                <w:szCs w:val="20"/>
              </w:rPr>
              <w:br/>
              <w:t>4.</w:t>
            </w:r>
            <w:r w:rsidRPr="004F2558">
              <w:rPr>
                <w:sz w:val="20"/>
                <w:szCs w:val="20"/>
              </w:rPr>
              <w:t>外壳采用抗菌防霉材质，符合</w:t>
            </w:r>
            <w:r w:rsidRPr="004F2558">
              <w:rPr>
                <w:sz w:val="20"/>
                <w:szCs w:val="20"/>
              </w:rPr>
              <w:t>GB21551</w:t>
            </w:r>
            <w:r w:rsidRPr="004F2558">
              <w:rPr>
                <w:sz w:val="20"/>
                <w:szCs w:val="20"/>
              </w:rPr>
              <w:t>标准抗菌防霉检测，防霉性能至少达到</w:t>
            </w:r>
            <w:r w:rsidRPr="004F2558">
              <w:rPr>
                <w:sz w:val="20"/>
                <w:szCs w:val="20"/>
              </w:rPr>
              <w:t>1</w:t>
            </w:r>
            <w:r w:rsidRPr="004F2558">
              <w:rPr>
                <w:sz w:val="20"/>
                <w:szCs w:val="20"/>
              </w:rPr>
              <w:t>级。</w:t>
            </w:r>
            <w:r w:rsidRPr="004F2558">
              <w:rPr>
                <w:sz w:val="20"/>
                <w:szCs w:val="20"/>
              </w:rPr>
              <w:br/>
              <w:t>#5.</w:t>
            </w:r>
            <w:r w:rsidRPr="004F2558">
              <w:rPr>
                <w:sz w:val="20"/>
                <w:szCs w:val="20"/>
              </w:rPr>
              <w:t>台面尺寸</w:t>
            </w:r>
            <w:r w:rsidRPr="004F2558">
              <w:rPr>
                <w:sz w:val="20"/>
                <w:szCs w:val="20"/>
              </w:rPr>
              <w:t>≥435mm</w:t>
            </w:r>
            <w:r w:rsidRPr="004F2558">
              <w:rPr>
                <w:sz w:val="20"/>
                <w:szCs w:val="20"/>
              </w:rPr>
              <w:t>（宽）</w:t>
            </w:r>
            <w:r w:rsidRPr="004F2558">
              <w:rPr>
                <w:sz w:val="20"/>
                <w:szCs w:val="20"/>
              </w:rPr>
              <w:t>* 635mm</w:t>
            </w:r>
            <w:r w:rsidRPr="004F2558">
              <w:rPr>
                <w:sz w:val="20"/>
                <w:szCs w:val="20"/>
              </w:rPr>
              <w:t>（深）；台面外形为完整方形，不存在任何断层缺口，台面及围挡需一体注塑成型，非分体式设计，具有三面高度</w:t>
            </w:r>
            <w:r w:rsidRPr="004F2558">
              <w:rPr>
                <w:sz w:val="20"/>
                <w:szCs w:val="20"/>
              </w:rPr>
              <w:t>≥25mm</w:t>
            </w:r>
            <w:r w:rsidRPr="004F2558">
              <w:rPr>
                <w:sz w:val="20"/>
                <w:szCs w:val="20"/>
              </w:rPr>
              <w:t>的围挡，防止桌面物品掉落及液体渗漏进台面内；</w:t>
            </w:r>
            <w:r w:rsidRPr="004F2558" w:rsidDel="002C566F">
              <w:rPr>
                <w:sz w:val="20"/>
                <w:szCs w:val="20"/>
              </w:rPr>
              <w:t xml:space="preserve"> </w:t>
            </w:r>
            <w:r w:rsidRPr="004F2558">
              <w:rPr>
                <w:b/>
                <w:bCs/>
                <w:sz w:val="20"/>
                <w:szCs w:val="20"/>
              </w:rPr>
              <w:br/>
            </w:r>
            <w:r w:rsidRPr="004F2558">
              <w:rPr>
                <w:sz w:val="20"/>
                <w:szCs w:val="20"/>
              </w:rPr>
              <w:t>6.</w:t>
            </w:r>
            <w:r w:rsidRPr="004F2558">
              <w:rPr>
                <w:sz w:val="20"/>
                <w:szCs w:val="20"/>
              </w:rPr>
              <w:t>工作台面及围挡采用一体成型塑胶</w:t>
            </w:r>
            <w:r w:rsidRPr="004F2558">
              <w:rPr>
                <w:sz w:val="20"/>
                <w:szCs w:val="20"/>
              </w:rPr>
              <w:t>ABS</w:t>
            </w:r>
            <w:r w:rsidRPr="004F2558">
              <w:rPr>
                <w:sz w:val="20"/>
                <w:szCs w:val="20"/>
              </w:rPr>
              <w:t>抑菌材质，</w:t>
            </w:r>
            <w:proofErr w:type="gramStart"/>
            <w:r w:rsidRPr="004F2558">
              <w:rPr>
                <w:sz w:val="20"/>
                <w:szCs w:val="20"/>
              </w:rPr>
              <w:t>抗菌率</w:t>
            </w:r>
            <w:proofErr w:type="gramEnd"/>
            <w:r w:rsidRPr="004F2558">
              <w:rPr>
                <w:sz w:val="20"/>
                <w:szCs w:val="20"/>
              </w:rPr>
              <w:t>99%</w:t>
            </w:r>
            <w:r w:rsidRPr="004F2558">
              <w:rPr>
                <w:sz w:val="20"/>
                <w:szCs w:val="20"/>
              </w:rPr>
              <w:t>以上，符合</w:t>
            </w:r>
            <w:r w:rsidRPr="004F2558">
              <w:rPr>
                <w:sz w:val="20"/>
                <w:szCs w:val="20"/>
              </w:rPr>
              <w:t>GB21551</w:t>
            </w:r>
            <w:r w:rsidRPr="004F2558">
              <w:rPr>
                <w:sz w:val="20"/>
                <w:szCs w:val="20"/>
              </w:rPr>
              <w:t>标准，不可采用铝合金及其它金属材质，避免铝合金台面长期消毒产生化学腐蚀，影响人体健康，避免金属台面影响推车主机或</w:t>
            </w:r>
            <w:r w:rsidRPr="004F2558">
              <w:rPr>
                <w:sz w:val="20"/>
                <w:szCs w:val="20"/>
              </w:rPr>
              <w:t>PDA</w:t>
            </w:r>
            <w:r w:rsidRPr="004F2558">
              <w:rPr>
                <w:sz w:val="20"/>
                <w:szCs w:val="20"/>
              </w:rPr>
              <w:t>的无线信号</w:t>
            </w:r>
            <w:r w:rsidRPr="004F2558">
              <w:rPr>
                <w:sz w:val="20"/>
                <w:szCs w:val="20"/>
              </w:rPr>
              <w:br/>
              <w:t>7.</w:t>
            </w:r>
            <w:r w:rsidRPr="004F2558">
              <w:rPr>
                <w:sz w:val="20"/>
                <w:szCs w:val="20"/>
              </w:rPr>
              <w:t>控制面板位于台面下方键盘托面板上，靠前方的设计更方便用户操作，面板上设置有一键开关机键和电池电量指示灯，可通过不同颜色灯的状态显示电池电量、充电状态等信息</w:t>
            </w:r>
            <w:r w:rsidRPr="004F2558">
              <w:rPr>
                <w:sz w:val="20"/>
                <w:szCs w:val="20"/>
              </w:rPr>
              <w:br/>
              <w:t>8.</w:t>
            </w:r>
            <w:r w:rsidRPr="004F2558">
              <w:rPr>
                <w:sz w:val="20"/>
                <w:szCs w:val="20"/>
              </w:rPr>
              <w:t>前把手：车体前把手与台面塑胶注塑一体成型，把手位于键盘托下方，在使用键盘时，不影响打字视线；</w:t>
            </w:r>
            <w:r w:rsidRPr="004F2558">
              <w:rPr>
                <w:sz w:val="20"/>
                <w:szCs w:val="20"/>
              </w:rPr>
              <w:br/>
              <w:t>#9.</w:t>
            </w:r>
            <w:r w:rsidRPr="004F2558">
              <w:rPr>
                <w:sz w:val="20"/>
                <w:szCs w:val="20"/>
              </w:rPr>
              <w:t>后把手：车体后把手为铝合金一体压铸成型，高于台面，可推拉也可支撑悬挂显示器或者一体主机的功能</w:t>
            </w:r>
          </w:p>
          <w:p w14:paraId="378D8C33" w14:textId="7742E492" w:rsidR="004F2558" w:rsidRPr="004F2558" w:rsidRDefault="004F2558" w:rsidP="00D54250">
            <w:pPr>
              <w:widowControl/>
              <w:jc w:val="left"/>
              <w:rPr>
                <w:kern w:val="0"/>
                <w:sz w:val="20"/>
                <w:szCs w:val="20"/>
              </w:rPr>
            </w:pPr>
            <w:r w:rsidRPr="004F2558">
              <w:rPr>
                <w:sz w:val="20"/>
                <w:szCs w:val="20"/>
              </w:rPr>
              <w:t>#10.</w:t>
            </w:r>
            <w:r w:rsidRPr="004F2558">
              <w:rPr>
                <w:sz w:val="20"/>
                <w:szCs w:val="20"/>
              </w:rPr>
              <w:t>前键盘托：前键盘托为塑胶注塑一体成型，隐藏于台面设备内，使用时通过按压弹出后拉出来使用，不用时推入不占外部空间，键盘托内预留手持终端和鼠标收纳隔开的空间，方便日常使用收纳；前键盘托内尺寸：</w:t>
            </w:r>
            <w:r w:rsidRPr="004F2558">
              <w:rPr>
                <w:sz w:val="20"/>
                <w:szCs w:val="20"/>
              </w:rPr>
              <w:t>≥370mm</w:t>
            </w:r>
            <w:r w:rsidRPr="004F2558">
              <w:rPr>
                <w:sz w:val="20"/>
                <w:szCs w:val="20"/>
              </w:rPr>
              <w:t>（宽）</w:t>
            </w:r>
            <w:r w:rsidRPr="004F2558">
              <w:rPr>
                <w:sz w:val="20"/>
                <w:szCs w:val="20"/>
              </w:rPr>
              <w:t>*130mm</w:t>
            </w:r>
            <w:r w:rsidRPr="004F2558">
              <w:rPr>
                <w:sz w:val="20"/>
                <w:szCs w:val="20"/>
              </w:rPr>
              <w:t>（深）</w:t>
            </w:r>
            <w:r w:rsidRPr="004F2558">
              <w:rPr>
                <w:sz w:val="20"/>
                <w:szCs w:val="20"/>
              </w:rPr>
              <w:t>* 25mm</w:t>
            </w:r>
            <w:r w:rsidRPr="004F2558">
              <w:rPr>
                <w:sz w:val="20"/>
                <w:szCs w:val="20"/>
              </w:rPr>
              <w:t>（高）；手持终端收纳空间尺寸：</w:t>
            </w:r>
            <w:r w:rsidRPr="004F2558">
              <w:rPr>
                <w:sz w:val="20"/>
                <w:szCs w:val="20"/>
              </w:rPr>
              <w:t>≥210mm</w:t>
            </w:r>
            <w:r w:rsidRPr="004F2558">
              <w:rPr>
                <w:sz w:val="20"/>
                <w:szCs w:val="20"/>
              </w:rPr>
              <w:t>（宽）</w:t>
            </w:r>
            <w:r w:rsidRPr="004F2558">
              <w:rPr>
                <w:sz w:val="20"/>
                <w:szCs w:val="20"/>
              </w:rPr>
              <w:t>*85mm</w:t>
            </w:r>
            <w:r w:rsidRPr="004F2558">
              <w:rPr>
                <w:sz w:val="20"/>
                <w:szCs w:val="20"/>
              </w:rPr>
              <w:t>（深）</w:t>
            </w:r>
            <w:r w:rsidRPr="004F2558">
              <w:rPr>
                <w:sz w:val="20"/>
                <w:szCs w:val="20"/>
              </w:rPr>
              <w:t>* 25mm</w:t>
            </w:r>
            <w:r w:rsidRPr="004F2558">
              <w:rPr>
                <w:sz w:val="20"/>
                <w:szCs w:val="20"/>
              </w:rPr>
              <w:t>（高）；鼠标收纳空间尺寸：</w:t>
            </w:r>
            <w:r w:rsidRPr="004F2558">
              <w:rPr>
                <w:sz w:val="20"/>
                <w:szCs w:val="20"/>
              </w:rPr>
              <w:t>≥160mm</w:t>
            </w:r>
            <w:r w:rsidRPr="004F2558">
              <w:rPr>
                <w:sz w:val="20"/>
                <w:szCs w:val="20"/>
              </w:rPr>
              <w:t>（宽）</w:t>
            </w:r>
            <w:r w:rsidRPr="004F2558">
              <w:rPr>
                <w:sz w:val="20"/>
                <w:szCs w:val="20"/>
              </w:rPr>
              <w:t>*85mm</w:t>
            </w:r>
            <w:r w:rsidRPr="004F2558">
              <w:rPr>
                <w:sz w:val="20"/>
                <w:szCs w:val="20"/>
              </w:rPr>
              <w:t>（深）</w:t>
            </w:r>
            <w:r w:rsidRPr="004F2558">
              <w:rPr>
                <w:sz w:val="20"/>
                <w:szCs w:val="20"/>
              </w:rPr>
              <w:t>* 35mm</w:t>
            </w:r>
            <w:r w:rsidRPr="004F2558">
              <w:rPr>
                <w:sz w:val="20"/>
                <w:szCs w:val="20"/>
              </w:rPr>
              <w:t>（高）；</w:t>
            </w:r>
            <w:r w:rsidRPr="004F2558" w:rsidDel="002C566F">
              <w:rPr>
                <w:sz w:val="20"/>
                <w:szCs w:val="20"/>
              </w:rPr>
              <w:t xml:space="preserve"> </w:t>
            </w:r>
            <w:r w:rsidRPr="004F2558">
              <w:rPr>
                <w:sz w:val="20"/>
                <w:szCs w:val="20"/>
              </w:rPr>
              <w:br/>
              <w:t>#11.</w:t>
            </w:r>
            <w:r w:rsidRPr="004F2558">
              <w:rPr>
                <w:sz w:val="20"/>
                <w:szCs w:val="20"/>
              </w:rPr>
              <w:t>侧键盘托盘：侧键盘</w:t>
            </w:r>
            <w:proofErr w:type="gramStart"/>
            <w:r w:rsidRPr="004F2558">
              <w:rPr>
                <w:sz w:val="20"/>
                <w:szCs w:val="20"/>
              </w:rPr>
              <w:t>托位于</w:t>
            </w:r>
            <w:proofErr w:type="gramEnd"/>
            <w:r w:rsidRPr="004F2558">
              <w:rPr>
                <w:sz w:val="20"/>
                <w:szCs w:val="20"/>
              </w:rPr>
              <w:t>台面右侧，可收纳隐藏于台面设备层内，按压弹出使用，不用时推入不占外部空间，使用侧键盘时显示器可以调整为水平朝</w:t>
            </w:r>
            <w:r w:rsidRPr="004F2558">
              <w:rPr>
                <w:sz w:val="20"/>
                <w:szCs w:val="20"/>
              </w:rPr>
              <w:lastRenderedPageBreak/>
              <w:t>向侧键盘方向，方便医护人员在侧面位置也能快速录入文书；键盘托内可以放置宽度不小于</w:t>
            </w:r>
            <w:r w:rsidRPr="004F2558">
              <w:rPr>
                <w:sz w:val="20"/>
                <w:szCs w:val="20"/>
              </w:rPr>
              <w:t>42CM</w:t>
            </w:r>
            <w:r w:rsidRPr="004F2558">
              <w:rPr>
                <w:sz w:val="20"/>
                <w:szCs w:val="20"/>
              </w:rPr>
              <w:t>的</w:t>
            </w:r>
            <w:r w:rsidRPr="004F2558">
              <w:rPr>
                <w:sz w:val="20"/>
                <w:szCs w:val="20"/>
              </w:rPr>
              <w:t>107</w:t>
            </w:r>
            <w:r w:rsidRPr="004F2558">
              <w:rPr>
                <w:sz w:val="20"/>
                <w:szCs w:val="20"/>
              </w:rPr>
              <w:t>键全键盘，全键盘录入更快速；侧键盘托内尺寸</w:t>
            </w:r>
            <w:r w:rsidRPr="004F2558">
              <w:rPr>
                <w:sz w:val="20"/>
                <w:szCs w:val="20"/>
              </w:rPr>
              <w:t>≥425mm</w:t>
            </w:r>
            <w:r w:rsidRPr="004F2558">
              <w:rPr>
                <w:sz w:val="20"/>
                <w:szCs w:val="20"/>
              </w:rPr>
              <w:t>（宽）</w:t>
            </w:r>
            <w:r w:rsidRPr="004F2558">
              <w:rPr>
                <w:sz w:val="20"/>
                <w:szCs w:val="20"/>
              </w:rPr>
              <w:t>* 160mm</w:t>
            </w:r>
            <w:r w:rsidRPr="004F2558">
              <w:rPr>
                <w:sz w:val="20"/>
                <w:szCs w:val="20"/>
              </w:rPr>
              <w:t>（深）</w:t>
            </w:r>
            <w:r w:rsidRPr="004F2558">
              <w:rPr>
                <w:sz w:val="20"/>
                <w:szCs w:val="20"/>
              </w:rPr>
              <w:t>*26mm</w:t>
            </w:r>
            <w:r w:rsidRPr="004F2558">
              <w:rPr>
                <w:sz w:val="20"/>
                <w:szCs w:val="20"/>
              </w:rPr>
              <w:t>（高）（内尺寸）；</w:t>
            </w:r>
            <w:r w:rsidRPr="004F2558">
              <w:rPr>
                <w:sz w:val="20"/>
                <w:szCs w:val="20"/>
              </w:rPr>
              <w:br/>
              <w:t>12.</w:t>
            </w:r>
            <w:r w:rsidRPr="004F2558">
              <w:rPr>
                <w:sz w:val="20"/>
                <w:szCs w:val="20"/>
              </w:rPr>
              <w:t>车体采用双立柱设计，可将各种收费模块安装于双支柱上，立柱使用高强度航空铝材质材料，应</w:t>
            </w:r>
            <w:proofErr w:type="gramStart"/>
            <w:r w:rsidRPr="004F2558">
              <w:rPr>
                <w:sz w:val="20"/>
                <w:szCs w:val="20"/>
              </w:rPr>
              <w:t>耐磨耐刮防撞</w:t>
            </w:r>
            <w:proofErr w:type="gramEnd"/>
            <w:r w:rsidRPr="004F2558">
              <w:rPr>
                <w:sz w:val="20"/>
                <w:szCs w:val="20"/>
              </w:rPr>
              <w:t>。</w:t>
            </w:r>
            <w:r w:rsidRPr="004F2558">
              <w:rPr>
                <w:sz w:val="20"/>
                <w:szCs w:val="20"/>
              </w:rPr>
              <w:br/>
              <w:t>13.</w:t>
            </w:r>
            <w:r w:rsidRPr="004F2558">
              <w:rPr>
                <w:sz w:val="20"/>
                <w:szCs w:val="20"/>
              </w:rPr>
              <w:t>整车线缆需采用隐藏式设计（包含显示模块电源线、数据线等），除电源线外的其它车体线缆无外露。</w:t>
            </w:r>
            <w:r w:rsidRPr="004F2558">
              <w:rPr>
                <w:sz w:val="20"/>
                <w:szCs w:val="20"/>
              </w:rPr>
              <w:br/>
              <w:t>#14.</w:t>
            </w:r>
            <w:r w:rsidRPr="004F2558">
              <w:rPr>
                <w:sz w:val="20"/>
                <w:szCs w:val="20"/>
              </w:rPr>
              <w:t>显示器支臂：显示器支臂位于车体左后侧位置，安装与推车后把手上，显示器及支臂高于台面，不占用台面空间，使得台面空间最大化利用</w:t>
            </w:r>
            <w:r w:rsidRPr="004F2558">
              <w:rPr>
                <w:sz w:val="20"/>
                <w:szCs w:val="20"/>
              </w:rPr>
              <w:br/>
              <w:t>#15.</w:t>
            </w:r>
            <w:r w:rsidRPr="004F2558">
              <w:rPr>
                <w:sz w:val="20"/>
                <w:szCs w:val="20"/>
              </w:rPr>
              <w:t>显示器安装：显示器和支臂两者的安装，支持</w:t>
            </w:r>
            <w:proofErr w:type="gramStart"/>
            <w:r w:rsidRPr="004F2558">
              <w:rPr>
                <w:sz w:val="20"/>
                <w:szCs w:val="20"/>
              </w:rPr>
              <w:t>无工具</w:t>
            </w:r>
            <w:proofErr w:type="gramEnd"/>
            <w:r w:rsidRPr="004F2558">
              <w:rPr>
                <w:sz w:val="20"/>
                <w:szCs w:val="20"/>
              </w:rPr>
              <w:t>安装及一键拆卸显示器的功能，支持快速拆卸和安装，并具有防跌落保护开关。</w:t>
            </w:r>
            <w:r w:rsidRPr="004F2558">
              <w:rPr>
                <w:sz w:val="20"/>
                <w:szCs w:val="20"/>
              </w:rPr>
              <w:br/>
              <w:t>#16.</w:t>
            </w:r>
            <w:r w:rsidRPr="004F2558">
              <w:rPr>
                <w:sz w:val="20"/>
                <w:szCs w:val="20"/>
              </w:rPr>
              <w:t>显示器支臂前移：为方便不同使用者的使用习惯，显示器支臂</w:t>
            </w:r>
            <w:proofErr w:type="gramStart"/>
            <w:r w:rsidRPr="004F2558">
              <w:rPr>
                <w:sz w:val="20"/>
                <w:szCs w:val="20"/>
              </w:rPr>
              <w:t>需支持</w:t>
            </w:r>
            <w:proofErr w:type="gramEnd"/>
            <w:r w:rsidRPr="004F2558">
              <w:rPr>
                <w:sz w:val="20"/>
                <w:szCs w:val="20"/>
              </w:rPr>
              <w:t>将屏幕</w:t>
            </w:r>
            <w:proofErr w:type="gramStart"/>
            <w:r w:rsidRPr="004F2558">
              <w:rPr>
                <w:sz w:val="20"/>
                <w:szCs w:val="20"/>
              </w:rPr>
              <w:t>往使用者方向</w:t>
            </w:r>
            <w:proofErr w:type="gramEnd"/>
            <w:r w:rsidRPr="004F2558">
              <w:rPr>
                <w:sz w:val="20"/>
                <w:szCs w:val="20"/>
              </w:rPr>
              <w:t>前移</w:t>
            </w:r>
            <w:r w:rsidRPr="004F2558">
              <w:rPr>
                <w:sz w:val="20"/>
                <w:szCs w:val="20"/>
              </w:rPr>
              <w:t>≥15cm</w:t>
            </w:r>
            <w:r w:rsidRPr="004F2558">
              <w:rPr>
                <w:sz w:val="20"/>
                <w:szCs w:val="20"/>
              </w:rPr>
              <w:t>，并支持运动过程中任意位置悬停</w:t>
            </w:r>
            <w:r w:rsidRPr="004F2558">
              <w:rPr>
                <w:sz w:val="20"/>
                <w:szCs w:val="20"/>
              </w:rPr>
              <w:br/>
              <w:t>17.</w:t>
            </w:r>
            <w:r w:rsidRPr="004F2558">
              <w:rPr>
                <w:sz w:val="20"/>
                <w:szCs w:val="20"/>
              </w:rPr>
              <w:t>显示器支臂支持上下升降，升降行程范围</w:t>
            </w:r>
            <w:r w:rsidRPr="004F2558">
              <w:rPr>
                <w:sz w:val="20"/>
                <w:szCs w:val="20"/>
              </w:rPr>
              <w:t>≥15cm</w:t>
            </w:r>
            <w:r w:rsidRPr="004F2558">
              <w:rPr>
                <w:sz w:val="20"/>
                <w:szCs w:val="20"/>
              </w:rPr>
              <w:t>，且支持运动过程中任意位置悬停</w:t>
            </w:r>
            <w:r w:rsidRPr="004F2558">
              <w:rPr>
                <w:sz w:val="20"/>
                <w:szCs w:val="20"/>
              </w:rPr>
              <w:br/>
              <w:t>18.</w:t>
            </w:r>
            <w:r w:rsidRPr="004F2558">
              <w:rPr>
                <w:sz w:val="20"/>
                <w:szCs w:val="20"/>
              </w:rPr>
              <w:t>显示器支臂调整角度：显示器支臂水平左旋转</w:t>
            </w:r>
            <w:r w:rsidRPr="004F2558">
              <w:rPr>
                <w:sz w:val="20"/>
                <w:szCs w:val="20"/>
              </w:rPr>
              <w:t>≥90°</w:t>
            </w:r>
            <w:r w:rsidRPr="004F2558">
              <w:rPr>
                <w:sz w:val="20"/>
                <w:szCs w:val="20"/>
              </w:rPr>
              <w:t>，水平右旋转</w:t>
            </w:r>
            <w:r w:rsidRPr="004F2558">
              <w:rPr>
                <w:sz w:val="20"/>
                <w:szCs w:val="20"/>
              </w:rPr>
              <w:t>≥180°</w:t>
            </w:r>
            <w:r w:rsidRPr="004F2558">
              <w:rPr>
                <w:sz w:val="20"/>
                <w:szCs w:val="20"/>
              </w:rPr>
              <w:t>，俯角</w:t>
            </w:r>
            <w:r w:rsidRPr="004F2558">
              <w:rPr>
                <w:sz w:val="20"/>
                <w:szCs w:val="20"/>
              </w:rPr>
              <w:t>≥30°</w:t>
            </w:r>
            <w:r w:rsidRPr="004F2558">
              <w:rPr>
                <w:sz w:val="20"/>
                <w:szCs w:val="20"/>
              </w:rPr>
              <w:t>，仰角</w:t>
            </w:r>
            <w:r w:rsidRPr="004F2558">
              <w:rPr>
                <w:sz w:val="20"/>
                <w:szCs w:val="20"/>
              </w:rPr>
              <w:t>≥10°</w:t>
            </w:r>
            <w:r w:rsidRPr="004F2558">
              <w:rPr>
                <w:sz w:val="20"/>
                <w:szCs w:val="20"/>
              </w:rPr>
              <w:t>，支持横竖屏；</w:t>
            </w:r>
            <w:r w:rsidRPr="004F2558">
              <w:rPr>
                <w:sz w:val="20"/>
                <w:szCs w:val="20"/>
              </w:rPr>
              <w:t xml:space="preserve"> </w:t>
            </w:r>
            <w:r w:rsidRPr="004F2558">
              <w:rPr>
                <w:sz w:val="20"/>
                <w:szCs w:val="20"/>
              </w:rPr>
              <w:br/>
              <w:t>19.</w:t>
            </w:r>
            <w:r w:rsidRPr="004F2558">
              <w:rPr>
                <w:sz w:val="20"/>
                <w:szCs w:val="20"/>
              </w:rPr>
              <w:t>显示器支架在不更换任何配件的前提下调整负载螺丝，可挂载</w:t>
            </w:r>
            <w:r w:rsidRPr="004F2558">
              <w:rPr>
                <w:sz w:val="20"/>
                <w:szCs w:val="20"/>
              </w:rPr>
              <w:t>1.5</w:t>
            </w:r>
            <w:r w:rsidRPr="004F2558">
              <w:rPr>
                <w:sz w:val="20"/>
                <w:szCs w:val="20"/>
              </w:rPr>
              <w:t>～</w:t>
            </w:r>
            <w:r w:rsidRPr="004F2558">
              <w:rPr>
                <w:sz w:val="20"/>
                <w:szCs w:val="20"/>
              </w:rPr>
              <w:t>7.5KG</w:t>
            </w:r>
            <w:r w:rsidRPr="004F2558">
              <w:rPr>
                <w:sz w:val="20"/>
                <w:szCs w:val="20"/>
              </w:rPr>
              <w:t>的显示终端；</w:t>
            </w:r>
            <w:r w:rsidRPr="004F2558">
              <w:rPr>
                <w:sz w:val="20"/>
                <w:szCs w:val="20"/>
              </w:rPr>
              <w:br/>
              <w:t>20.</w:t>
            </w:r>
            <w:r w:rsidRPr="004F2558">
              <w:rPr>
                <w:sz w:val="20"/>
                <w:szCs w:val="20"/>
              </w:rPr>
              <w:t>配备</w:t>
            </w:r>
            <w:r w:rsidRPr="004F2558">
              <w:rPr>
                <w:sz w:val="20"/>
                <w:szCs w:val="20"/>
              </w:rPr>
              <w:t>4</w:t>
            </w:r>
            <w:r w:rsidRPr="004F2558">
              <w:rPr>
                <w:sz w:val="20"/>
                <w:szCs w:val="20"/>
              </w:rPr>
              <w:t>个</w:t>
            </w:r>
            <w:proofErr w:type="gramStart"/>
            <w:r w:rsidRPr="004F2558">
              <w:rPr>
                <w:sz w:val="20"/>
                <w:szCs w:val="20"/>
              </w:rPr>
              <w:t>医疗级万向</w:t>
            </w:r>
            <w:proofErr w:type="gramEnd"/>
            <w:r w:rsidRPr="004F2558">
              <w:rPr>
                <w:sz w:val="20"/>
                <w:szCs w:val="20"/>
              </w:rPr>
              <w:t>脚轮；</w:t>
            </w:r>
            <w:r w:rsidRPr="004F2558">
              <w:rPr>
                <w:sz w:val="20"/>
                <w:szCs w:val="20"/>
              </w:rPr>
              <w:t>2</w:t>
            </w:r>
            <w:r w:rsidRPr="004F2558">
              <w:rPr>
                <w:sz w:val="20"/>
                <w:szCs w:val="20"/>
              </w:rPr>
              <w:t>个前轮为防缠绕脚轮，带刹车功能，需具备超静音、防滑特点防缠绕脚轮</w:t>
            </w:r>
            <w:r w:rsidRPr="004F2558">
              <w:rPr>
                <w:sz w:val="20"/>
                <w:szCs w:val="20"/>
              </w:rPr>
              <w:t xml:space="preserve"> </w:t>
            </w:r>
            <w:r w:rsidRPr="004F2558">
              <w:rPr>
                <w:sz w:val="20"/>
                <w:szCs w:val="20"/>
              </w:rPr>
              <w:br/>
              <w:t>21.</w:t>
            </w:r>
            <w:r w:rsidRPr="004F2558">
              <w:rPr>
                <w:sz w:val="20"/>
                <w:szCs w:val="20"/>
              </w:rPr>
              <w:t>制动方式：脚踏式刹车系统</w:t>
            </w:r>
            <w:r w:rsidRPr="004F2558">
              <w:rPr>
                <w:sz w:val="20"/>
                <w:szCs w:val="20"/>
              </w:rPr>
              <w:br/>
              <w:t>22.</w:t>
            </w:r>
            <w:r w:rsidRPr="004F2558">
              <w:rPr>
                <w:sz w:val="20"/>
                <w:szCs w:val="20"/>
              </w:rPr>
              <w:t>柜子和抽屉表面材质为工程</w:t>
            </w:r>
            <w:r w:rsidRPr="004F2558">
              <w:rPr>
                <w:sz w:val="20"/>
                <w:szCs w:val="20"/>
              </w:rPr>
              <w:t>ABS</w:t>
            </w:r>
            <w:r w:rsidRPr="004F2558">
              <w:rPr>
                <w:sz w:val="20"/>
                <w:szCs w:val="20"/>
              </w:rPr>
              <w:t>材料，内衬金属骨架，配置机械抽屉锁，可锁定抽屉，柜子配备两种规格的抽屉，抽屉上下可模块化调整，抽屉内尺寸：</w:t>
            </w:r>
            <w:r w:rsidRPr="004F2558">
              <w:rPr>
                <w:sz w:val="20"/>
                <w:szCs w:val="20"/>
              </w:rPr>
              <w:t>325mm</w:t>
            </w:r>
            <w:r w:rsidRPr="004F2558">
              <w:rPr>
                <w:sz w:val="20"/>
                <w:szCs w:val="20"/>
              </w:rPr>
              <w:t>（宽</w:t>
            </w:r>
            <w:r w:rsidRPr="004F2558">
              <w:rPr>
                <w:sz w:val="20"/>
                <w:szCs w:val="20"/>
              </w:rPr>
              <w:t>±5mm</w:t>
            </w:r>
            <w:r w:rsidRPr="004F2558">
              <w:rPr>
                <w:sz w:val="20"/>
                <w:szCs w:val="20"/>
              </w:rPr>
              <w:t>）</w:t>
            </w:r>
            <w:r w:rsidRPr="004F2558">
              <w:rPr>
                <w:sz w:val="20"/>
                <w:szCs w:val="20"/>
              </w:rPr>
              <w:t>*395mm</w:t>
            </w:r>
            <w:r w:rsidRPr="004F2558">
              <w:rPr>
                <w:sz w:val="20"/>
                <w:szCs w:val="20"/>
              </w:rPr>
              <w:t>（深</w:t>
            </w:r>
            <w:r w:rsidRPr="004F2558">
              <w:rPr>
                <w:sz w:val="20"/>
                <w:szCs w:val="20"/>
              </w:rPr>
              <w:t>±5mm</w:t>
            </w:r>
            <w:r w:rsidRPr="004F2558">
              <w:rPr>
                <w:sz w:val="20"/>
                <w:szCs w:val="20"/>
              </w:rPr>
              <w:t>）</w:t>
            </w:r>
            <w:r w:rsidRPr="004F2558">
              <w:rPr>
                <w:sz w:val="20"/>
                <w:szCs w:val="20"/>
              </w:rPr>
              <w:t>*105mm</w:t>
            </w:r>
            <w:r w:rsidRPr="004F2558">
              <w:rPr>
                <w:sz w:val="20"/>
                <w:szCs w:val="20"/>
              </w:rPr>
              <w:t>（高</w:t>
            </w:r>
            <w:r w:rsidRPr="004F2558">
              <w:rPr>
                <w:sz w:val="20"/>
                <w:szCs w:val="20"/>
              </w:rPr>
              <w:t>±5mm</w:t>
            </w:r>
            <w:r w:rsidRPr="004F2558">
              <w:rPr>
                <w:sz w:val="20"/>
                <w:szCs w:val="20"/>
              </w:rPr>
              <w:t>）</w:t>
            </w:r>
            <w:r w:rsidRPr="004F2558">
              <w:rPr>
                <w:sz w:val="20"/>
                <w:szCs w:val="20"/>
              </w:rPr>
              <w:t>*1</w:t>
            </w:r>
            <w:r w:rsidRPr="004F2558">
              <w:rPr>
                <w:sz w:val="20"/>
                <w:szCs w:val="20"/>
              </w:rPr>
              <w:t>个；</w:t>
            </w:r>
            <w:r w:rsidRPr="004F2558">
              <w:rPr>
                <w:sz w:val="20"/>
                <w:szCs w:val="20"/>
              </w:rPr>
              <w:t>325mm</w:t>
            </w:r>
            <w:r w:rsidRPr="004F2558">
              <w:rPr>
                <w:sz w:val="20"/>
                <w:szCs w:val="20"/>
              </w:rPr>
              <w:t>（宽</w:t>
            </w:r>
            <w:r w:rsidRPr="004F2558">
              <w:rPr>
                <w:sz w:val="20"/>
                <w:szCs w:val="20"/>
              </w:rPr>
              <w:t>±5mm</w:t>
            </w:r>
            <w:r w:rsidRPr="004F2558">
              <w:rPr>
                <w:sz w:val="20"/>
                <w:szCs w:val="20"/>
              </w:rPr>
              <w:t>）</w:t>
            </w:r>
            <w:r w:rsidRPr="004F2558">
              <w:rPr>
                <w:sz w:val="20"/>
                <w:szCs w:val="20"/>
              </w:rPr>
              <w:t>*395mm</w:t>
            </w:r>
            <w:r w:rsidRPr="004F2558">
              <w:rPr>
                <w:sz w:val="20"/>
                <w:szCs w:val="20"/>
              </w:rPr>
              <w:t>（深</w:t>
            </w:r>
            <w:r w:rsidRPr="004F2558">
              <w:rPr>
                <w:sz w:val="20"/>
                <w:szCs w:val="20"/>
              </w:rPr>
              <w:t>±5mm</w:t>
            </w:r>
            <w:r w:rsidRPr="004F2558">
              <w:rPr>
                <w:sz w:val="20"/>
                <w:szCs w:val="20"/>
              </w:rPr>
              <w:t>）</w:t>
            </w:r>
            <w:r w:rsidRPr="004F2558">
              <w:rPr>
                <w:sz w:val="20"/>
                <w:szCs w:val="20"/>
              </w:rPr>
              <w:t>*215mm</w:t>
            </w:r>
            <w:r w:rsidRPr="004F2558">
              <w:rPr>
                <w:sz w:val="20"/>
                <w:szCs w:val="20"/>
              </w:rPr>
              <w:t>（高</w:t>
            </w:r>
            <w:r w:rsidRPr="004F2558">
              <w:rPr>
                <w:sz w:val="20"/>
                <w:szCs w:val="20"/>
              </w:rPr>
              <w:t>±5mm</w:t>
            </w:r>
            <w:r w:rsidRPr="004F2558">
              <w:rPr>
                <w:sz w:val="20"/>
                <w:szCs w:val="20"/>
              </w:rPr>
              <w:t>）</w:t>
            </w:r>
            <w:r w:rsidRPr="004F2558">
              <w:rPr>
                <w:sz w:val="20"/>
                <w:szCs w:val="20"/>
              </w:rPr>
              <w:t>*1</w:t>
            </w:r>
            <w:r w:rsidRPr="004F2558">
              <w:rPr>
                <w:sz w:val="20"/>
                <w:szCs w:val="20"/>
              </w:rPr>
              <w:t>个；</w:t>
            </w:r>
            <w:r w:rsidRPr="004F2558">
              <w:rPr>
                <w:sz w:val="20"/>
                <w:szCs w:val="20"/>
              </w:rPr>
              <w:br/>
              <w:t>23.</w:t>
            </w:r>
            <w:r w:rsidRPr="004F2558">
              <w:rPr>
                <w:sz w:val="20"/>
                <w:szCs w:val="20"/>
              </w:rPr>
              <w:t>车体扩展接口：</w:t>
            </w:r>
            <w:r w:rsidRPr="004F2558">
              <w:rPr>
                <w:sz w:val="20"/>
                <w:szCs w:val="20"/>
              </w:rPr>
              <w:t>USB2.0x2</w:t>
            </w:r>
            <w:r w:rsidRPr="004F2558">
              <w:rPr>
                <w:sz w:val="20"/>
                <w:szCs w:val="20"/>
              </w:rPr>
              <w:t>，</w:t>
            </w:r>
            <w:r w:rsidRPr="004F2558">
              <w:rPr>
                <w:sz w:val="20"/>
                <w:szCs w:val="20"/>
              </w:rPr>
              <w:t>RS232x2</w:t>
            </w:r>
            <w:r w:rsidRPr="004F2558">
              <w:rPr>
                <w:sz w:val="20"/>
                <w:szCs w:val="20"/>
              </w:rPr>
              <w:br/>
              <w:t>24.</w:t>
            </w:r>
            <w:r w:rsidRPr="004F2558">
              <w:rPr>
                <w:sz w:val="20"/>
                <w:szCs w:val="20"/>
              </w:rPr>
              <w:t>外挂配件：垃圾桶</w:t>
            </w:r>
            <w:r w:rsidRPr="004F2558">
              <w:rPr>
                <w:sz w:val="20"/>
                <w:szCs w:val="20"/>
              </w:rPr>
              <w:t>*2</w:t>
            </w:r>
            <w:r w:rsidRPr="004F2558">
              <w:rPr>
                <w:sz w:val="20"/>
                <w:szCs w:val="20"/>
              </w:rPr>
              <w:t>；锐器盒支架</w:t>
            </w:r>
            <w:r w:rsidRPr="004F2558">
              <w:rPr>
                <w:sz w:val="20"/>
                <w:szCs w:val="20"/>
              </w:rPr>
              <w:t>*1</w:t>
            </w:r>
            <w:r w:rsidRPr="004F2558">
              <w:rPr>
                <w:sz w:val="20"/>
                <w:szCs w:val="20"/>
              </w:rPr>
              <w:t>；压脉带盒</w:t>
            </w:r>
            <w:r w:rsidRPr="004F2558">
              <w:rPr>
                <w:sz w:val="20"/>
                <w:szCs w:val="20"/>
              </w:rPr>
              <w:t>*1</w:t>
            </w:r>
            <w:r w:rsidRPr="004F2558">
              <w:rPr>
                <w:sz w:val="20"/>
                <w:szCs w:val="20"/>
              </w:rPr>
              <w:t>；压脉带盒支架</w:t>
            </w:r>
            <w:r w:rsidRPr="004F2558">
              <w:rPr>
                <w:sz w:val="20"/>
                <w:szCs w:val="20"/>
              </w:rPr>
              <w:t>*1</w:t>
            </w:r>
            <w:r w:rsidRPr="004F2558">
              <w:rPr>
                <w:sz w:val="20"/>
                <w:szCs w:val="20"/>
              </w:rPr>
              <w:t>；</w:t>
            </w:r>
            <w:proofErr w:type="gramStart"/>
            <w:r w:rsidRPr="004F2558">
              <w:rPr>
                <w:sz w:val="20"/>
                <w:szCs w:val="20"/>
              </w:rPr>
              <w:t>手消液</w:t>
            </w:r>
            <w:proofErr w:type="gramEnd"/>
            <w:r w:rsidRPr="004F2558">
              <w:rPr>
                <w:sz w:val="20"/>
                <w:szCs w:val="20"/>
              </w:rPr>
              <w:t>支架</w:t>
            </w:r>
            <w:r w:rsidRPr="004F2558">
              <w:rPr>
                <w:sz w:val="20"/>
                <w:szCs w:val="20"/>
              </w:rPr>
              <w:t>*1</w:t>
            </w:r>
            <w:r w:rsidRPr="004F2558">
              <w:rPr>
                <w:sz w:val="20"/>
                <w:szCs w:val="20"/>
              </w:rPr>
              <w:t>；</w:t>
            </w:r>
            <w:r w:rsidRPr="004F2558">
              <w:rPr>
                <w:sz w:val="20"/>
                <w:szCs w:val="20"/>
              </w:rPr>
              <w:t xml:space="preserve"> </w:t>
            </w:r>
            <w:r w:rsidRPr="004F2558">
              <w:rPr>
                <w:sz w:val="20"/>
                <w:szCs w:val="20"/>
              </w:rPr>
              <w:br/>
              <w:t>25.</w:t>
            </w:r>
            <w:r w:rsidRPr="004F2558">
              <w:rPr>
                <w:sz w:val="20"/>
                <w:szCs w:val="20"/>
              </w:rPr>
              <w:t>随车配备显示器</w:t>
            </w:r>
            <w:r w:rsidRPr="004F2558">
              <w:rPr>
                <w:sz w:val="20"/>
                <w:szCs w:val="20"/>
              </w:rPr>
              <w:t>CPU</w:t>
            </w:r>
            <w:r w:rsidRPr="004F2558">
              <w:rPr>
                <w:sz w:val="20"/>
                <w:szCs w:val="20"/>
              </w:rPr>
              <w:t>：主频不低于</w:t>
            </w:r>
            <w:r w:rsidRPr="004F2558">
              <w:rPr>
                <w:sz w:val="20"/>
                <w:szCs w:val="20"/>
              </w:rPr>
              <w:t>2.0Ghz</w:t>
            </w:r>
            <w:r w:rsidRPr="004F2558">
              <w:rPr>
                <w:sz w:val="20"/>
                <w:szCs w:val="20"/>
              </w:rPr>
              <w:br/>
              <w:t>26.</w:t>
            </w:r>
            <w:r w:rsidRPr="004F2558">
              <w:rPr>
                <w:sz w:val="20"/>
                <w:szCs w:val="20"/>
              </w:rPr>
              <w:t>随车配备显示器内存：不低于</w:t>
            </w:r>
            <w:r w:rsidRPr="004F2558">
              <w:rPr>
                <w:sz w:val="20"/>
                <w:szCs w:val="20"/>
              </w:rPr>
              <w:t>16GB</w:t>
            </w:r>
            <w:r w:rsidRPr="004F2558">
              <w:rPr>
                <w:sz w:val="20"/>
                <w:szCs w:val="20"/>
              </w:rPr>
              <w:br/>
              <w:t xml:space="preserve">27. </w:t>
            </w:r>
            <w:r w:rsidRPr="004F2558">
              <w:rPr>
                <w:sz w:val="20"/>
                <w:szCs w:val="20"/>
              </w:rPr>
              <w:t>随车配备显示器硬盘：固态硬盘不低于</w:t>
            </w:r>
            <w:r w:rsidRPr="004F2558">
              <w:rPr>
                <w:sz w:val="20"/>
                <w:szCs w:val="20"/>
              </w:rPr>
              <w:t>512GB</w:t>
            </w:r>
            <w:r w:rsidRPr="004F2558">
              <w:rPr>
                <w:sz w:val="20"/>
                <w:szCs w:val="20"/>
              </w:rPr>
              <w:br/>
              <w:t xml:space="preserve">28. </w:t>
            </w:r>
            <w:r w:rsidRPr="004F2558">
              <w:rPr>
                <w:sz w:val="20"/>
                <w:szCs w:val="20"/>
              </w:rPr>
              <w:t>随车配备显示器屏幕：</w:t>
            </w:r>
            <w:r w:rsidRPr="004F2558">
              <w:rPr>
                <w:sz w:val="20"/>
                <w:szCs w:val="20"/>
              </w:rPr>
              <w:t>≥21.5"  IPS</w:t>
            </w:r>
            <w:r w:rsidRPr="004F2558">
              <w:rPr>
                <w:sz w:val="20"/>
                <w:szCs w:val="20"/>
              </w:rPr>
              <w:t>屏；</w:t>
            </w:r>
            <w:r w:rsidRPr="004F2558">
              <w:rPr>
                <w:sz w:val="20"/>
                <w:szCs w:val="20"/>
              </w:rPr>
              <w:t>16</w:t>
            </w:r>
            <w:r w:rsidRPr="004F2558">
              <w:rPr>
                <w:sz w:val="20"/>
                <w:szCs w:val="20"/>
              </w:rPr>
              <w:t>：</w:t>
            </w:r>
            <w:r w:rsidRPr="004F2558">
              <w:rPr>
                <w:sz w:val="20"/>
                <w:szCs w:val="20"/>
              </w:rPr>
              <w:t>9</w:t>
            </w:r>
            <w:r w:rsidRPr="004F2558">
              <w:rPr>
                <w:sz w:val="20"/>
                <w:szCs w:val="20"/>
              </w:rPr>
              <w:t>；分辨率</w:t>
            </w:r>
            <w:r w:rsidRPr="004F2558">
              <w:rPr>
                <w:sz w:val="20"/>
                <w:szCs w:val="20"/>
              </w:rPr>
              <w:t>≥1920×1080</w:t>
            </w:r>
            <w:r w:rsidRPr="004F2558">
              <w:rPr>
                <w:sz w:val="20"/>
                <w:szCs w:val="20"/>
              </w:rPr>
              <w:br/>
              <w:t xml:space="preserve">29. </w:t>
            </w:r>
            <w:r w:rsidRPr="004F2558">
              <w:rPr>
                <w:sz w:val="20"/>
                <w:szCs w:val="20"/>
              </w:rPr>
              <w:t>随车配备显示器无线网络：支持</w:t>
            </w:r>
            <w:r w:rsidRPr="004F2558">
              <w:rPr>
                <w:sz w:val="20"/>
                <w:szCs w:val="20"/>
              </w:rPr>
              <w:t>2.4G/5G</w:t>
            </w:r>
            <w:r w:rsidRPr="004F2558">
              <w:rPr>
                <w:sz w:val="20"/>
                <w:szCs w:val="20"/>
              </w:rPr>
              <w:t>双频网络，</w:t>
            </w:r>
            <w:r w:rsidRPr="004F2558">
              <w:rPr>
                <w:sz w:val="20"/>
                <w:szCs w:val="20"/>
              </w:rPr>
              <w:t xml:space="preserve">802.11 a/b/g/n/ac </w:t>
            </w:r>
            <w:r w:rsidRPr="004F2558">
              <w:rPr>
                <w:sz w:val="20"/>
                <w:szCs w:val="20"/>
              </w:rPr>
              <w:br/>
              <w:t xml:space="preserve">30. </w:t>
            </w:r>
            <w:r w:rsidRPr="004F2558">
              <w:rPr>
                <w:sz w:val="20"/>
                <w:szCs w:val="20"/>
              </w:rPr>
              <w:t>随车配备显示器天线：内置天线设计，无任何外露。</w:t>
            </w:r>
            <w:r w:rsidRPr="004F2558">
              <w:rPr>
                <w:sz w:val="20"/>
                <w:szCs w:val="20"/>
              </w:rPr>
              <w:br/>
              <w:t xml:space="preserve">31. </w:t>
            </w:r>
            <w:r w:rsidRPr="004F2558">
              <w:rPr>
                <w:sz w:val="20"/>
                <w:szCs w:val="20"/>
              </w:rPr>
              <w:t>随车配备显示器外部接口</w:t>
            </w:r>
            <w:r w:rsidRPr="004F2558">
              <w:rPr>
                <w:sz w:val="20"/>
                <w:szCs w:val="20"/>
              </w:rPr>
              <w:t xml:space="preserve"> USB2.0*4</w:t>
            </w:r>
            <w:r w:rsidRPr="004F2558">
              <w:rPr>
                <w:sz w:val="20"/>
                <w:szCs w:val="20"/>
              </w:rPr>
              <w:t>，</w:t>
            </w:r>
            <w:r w:rsidRPr="004F2558">
              <w:rPr>
                <w:sz w:val="20"/>
                <w:szCs w:val="20"/>
              </w:rPr>
              <w:t>USB3.0*2</w:t>
            </w:r>
            <w:r w:rsidRPr="004F2558">
              <w:rPr>
                <w:sz w:val="20"/>
                <w:szCs w:val="20"/>
              </w:rPr>
              <w:t>，</w:t>
            </w:r>
            <w:r w:rsidRPr="004F2558">
              <w:rPr>
                <w:sz w:val="20"/>
                <w:szCs w:val="20"/>
              </w:rPr>
              <w:t>HDMI*1</w:t>
            </w:r>
            <w:r w:rsidRPr="004F2558">
              <w:rPr>
                <w:sz w:val="20"/>
                <w:szCs w:val="20"/>
              </w:rPr>
              <w:t>，</w:t>
            </w:r>
            <w:r w:rsidRPr="004F2558">
              <w:rPr>
                <w:sz w:val="20"/>
                <w:szCs w:val="20"/>
              </w:rPr>
              <w:t xml:space="preserve"> RJ45*1</w:t>
            </w:r>
            <w:r w:rsidRPr="004F2558">
              <w:rPr>
                <w:sz w:val="20"/>
                <w:szCs w:val="20"/>
              </w:rPr>
              <w:t>，音频输出</w:t>
            </w:r>
            <w:r w:rsidRPr="004F2558">
              <w:rPr>
                <w:sz w:val="20"/>
                <w:szCs w:val="20"/>
              </w:rPr>
              <w:t>*1</w:t>
            </w:r>
            <w:r w:rsidRPr="004F2558">
              <w:rPr>
                <w:sz w:val="20"/>
                <w:szCs w:val="20"/>
              </w:rPr>
              <w:t>，音频输入</w:t>
            </w:r>
            <w:r w:rsidRPr="004F2558">
              <w:rPr>
                <w:sz w:val="20"/>
                <w:szCs w:val="20"/>
              </w:rPr>
              <w:t xml:space="preserve">*1 </w:t>
            </w:r>
            <w:r w:rsidRPr="004F2558">
              <w:rPr>
                <w:sz w:val="20"/>
                <w:szCs w:val="20"/>
              </w:rPr>
              <w:br/>
              <w:t xml:space="preserve">32. </w:t>
            </w:r>
            <w:r w:rsidRPr="004F2558">
              <w:rPr>
                <w:sz w:val="20"/>
                <w:szCs w:val="20"/>
              </w:rPr>
              <w:t>随车配备显示器电池嵌入在车体设备层内，安全可靠，方便维护；</w:t>
            </w:r>
            <w:r w:rsidRPr="004F2558">
              <w:rPr>
                <w:sz w:val="20"/>
                <w:szCs w:val="20"/>
              </w:rPr>
              <w:br/>
              <w:t xml:space="preserve">33. </w:t>
            </w:r>
            <w:r w:rsidRPr="004F2558">
              <w:rPr>
                <w:sz w:val="20"/>
                <w:szCs w:val="20"/>
              </w:rPr>
              <w:t>随车配备显示器采用安全性高的磷酸铁锂材质，需要具备高安全保障，</w:t>
            </w:r>
            <w:proofErr w:type="gramStart"/>
            <w:r w:rsidRPr="004F2558">
              <w:rPr>
                <w:sz w:val="20"/>
                <w:szCs w:val="20"/>
              </w:rPr>
              <w:t>高耐腐蚀性</w:t>
            </w:r>
            <w:proofErr w:type="gramEnd"/>
            <w:r w:rsidRPr="004F2558">
              <w:rPr>
                <w:sz w:val="20"/>
                <w:szCs w:val="20"/>
              </w:rPr>
              <w:t>，针刺不起火不爆炸，循环寿命次数</w:t>
            </w:r>
            <w:r w:rsidRPr="004F2558">
              <w:rPr>
                <w:sz w:val="20"/>
                <w:szCs w:val="20"/>
              </w:rPr>
              <w:t>≥2000</w:t>
            </w:r>
            <w:r w:rsidRPr="004F2558">
              <w:rPr>
                <w:sz w:val="20"/>
                <w:szCs w:val="20"/>
              </w:rPr>
              <w:t>次。</w:t>
            </w:r>
            <w:r w:rsidRPr="004F2558">
              <w:rPr>
                <w:sz w:val="20"/>
                <w:szCs w:val="20"/>
              </w:rPr>
              <w:br/>
              <w:t xml:space="preserve">34. </w:t>
            </w:r>
            <w:r w:rsidRPr="004F2558">
              <w:rPr>
                <w:sz w:val="20"/>
                <w:szCs w:val="20"/>
              </w:rPr>
              <w:t>随车配备显示器电池额定能量：</w:t>
            </w:r>
            <w:r w:rsidRPr="004F2558">
              <w:rPr>
                <w:sz w:val="20"/>
                <w:szCs w:val="20"/>
              </w:rPr>
              <w:t>≥300Wh</w:t>
            </w:r>
            <w:r w:rsidRPr="004F2558">
              <w:rPr>
                <w:sz w:val="20"/>
                <w:szCs w:val="20"/>
              </w:rPr>
              <w:br/>
              <w:t xml:space="preserve">35. </w:t>
            </w:r>
            <w:r w:rsidRPr="004F2558">
              <w:rPr>
                <w:sz w:val="20"/>
                <w:szCs w:val="20"/>
              </w:rPr>
              <w:t>随车配备显示器充电时间：充满</w:t>
            </w:r>
            <w:proofErr w:type="gramStart"/>
            <w:r w:rsidRPr="004F2558">
              <w:rPr>
                <w:sz w:val="20"/>
                <w:szCs w:val="20"/>
              </w:rPr>
              <w:t>电时间</w:t>
            </w:r>
            <w:proofErr w:type="gramEnd"/>
            <w:r w:rsidRPr="004F2558">
              <w:rPr>
                <w:sz w:val="20"/>
                <w:szCs w:val="20"/>
              </w:rPr>
              <w:t>≤6</w:t>
            </w:r>
            <w:r w:rsidRPr="004F2558">
              <w:rPr>
                <w:sz w:val="20"/>
                <w:szCs w:val="20"/>
              </w:rPr>
              <w:t>小时</w:t>
            </w:r>
            <w:r w:rsidRPr="004F2558">
              <w:rPr>
                <w:sz w:val="20"/>
                <w:szCs w:val="20"/>
              </w:rPr>
              <w:br/>
              <w:t xml:space="preserve">36. </w:t>
            </w:r>
            <w:r w:rsidRPr="004F2558">
              <w:rPr>
                <w:sz w:val="20"/>
                <w:szCs w:val="20"/>
              </w:rPr>
              <w:t>随车配备显示器使用时间：连续使用</w:t>
            </w:r>
            <w:r w:rsidRPr="004F2558">
              <w:rPr>
                <w:sz w:val="20"/>
                <w:szCs w:val="20"/>
              </w:rPr>
              <w:t>≥8</w:t>
            </w:r>
            <w:r w:rsidRPr="004F2558">
              <w:rPr>
                <w:sz w:val="20"/>
                <w:szCs w:val="20"/>
              </w:rPr>
              <w:t>小时</w:t>
            </w:r>
            <w:r w:rsidRPr="004F2558">
              <w:rPr>
                <w:sz w:val="20"/>
                <w:szCs w:val="20"/>
              </w:rPr>
              <w:t xml:space="preserve"> </w:t>
            </w:r>
            <w:r w:rsidRPr="004F2558">
              <w:rPr>
                <w:sz w:val="20"/>
                <w:szCs w:val="20"/>
              </w:rPr>
              <w:br/>
              <w:t>37.</w:t>
            </w:r>
            <w:r w:rsidRPr="004F2558">
              <w:rPr>
                <w:sz w:val="20"/>
                <w:szCs w:val="20"/>
              </w:rPr>
              <w:t>底盘离地高度：采用</w:t>
            </w:r>
            <w:r w:rsidRPr="004F2558">
              <w:rPr>
                <w:sz w:val="20"/>
                <w:szCs w:val="20"/>
              </w:rPr>
              <w:t>H</w:t>
            </w:r>
            <w:r w:rsidRPr="004F2558">
              <w:rPr>
                <w:sz w:val="20"/>
                <w:szCs w:val="20"/>
              </w:rPr>
              <w:t>型</w:t>
            </w:r>
            <w:proofErr w:type="gramStart"/>
            <w:r w:rsidRPr="004F2558">
              <w:rPr>
                <w:sz w:val="20"/>
                <w:szCs w:val="20"/>
              </w:rPr>
              <w:t>一</w:t>
            </w:r>
            <w:proofErr w:type="gramEnd"/>
            <w:r w:rsidRPr="004F2558">
              <w:rPr>
                <w:sz w:val="20"/>
                <w:szCs w:val="20"/>
              </w:rPr>
              <w:t>体式压铸铝合金底盘，支持安装双立柱，不得</w:t>
            </w:r>
            <w:r w:rsidRPr="004F2558">
              <w:rPr>
                <w:sz w:val="20"/>
                <w:szCs w:val="20"/>
              </w:rPr>
              <w:lastRenderedPageBreak/>
              <w:t>采用散件拼装底盘或</w:t>
            </w:r>
            <w:r w:rsidRPr="004F2558">
              <w:rPr>
                <w:sz w:val="20"/>
                <w:szCs w:val="20"/>
              </w:rPr>
              <w:t>X</w:t>
            </w:r>
            <w:r w:rsidRPr="004F2558">
              <w:rPr>
                <w:sz w:val="20"/>
                <w:szCs w:val="20"/>
              </w:rPr>
              <w:t>型单立柱底盘，保证底盘承重强度高和稳定性强。底盘离地高度</w:t>
            </w:r>
            <w:r w:rsidRPr="004F2558">
              <w:rPr>
                <w:sz w:val="20"/>
                <w:szCs w:val="20"/>
              </w:rPr>
              <w:t>≥140mm</w:t>
            </w:r>
            <w:r w:rsidRPr="004F2558">
              <w:rPr>
                <w:sz w:val="20"/>
                <w:szCs w:val="20"/>
              </w:rPr>
              <w:t>，保证底盘轻松通过常见的地面台阶、电梯门口凹槽等。</w:t>
            </w:r>
            <w:r w:rsidRPr="004F2558">
              <w:rPr>
                <w:sz w:val="20"/>
                <w:szCs w:val="20"/>
              </w:rPr>
              <w:br/>
              <w:t>38.</w:t>
            </w:r>
            <w:r w:rsidRPr="004F2558">
              <w:rPr>
                <w:sz w:val="20"/>
                <w:szCs w:val="20"/>
              </w:rPr>
              <w:t>柜体离地高度：柜体离地高度</w:t>
            </w:r>
            <w:r w:rsidRPr="004F2558">
              <w:rPr>
                <w:sz w:val="20"/>
                <w:szCs w:val="20"/>
              </w:rPr>
              <w:t>≥250mm</w:t>
            </w:r>
            <w:r w:rsidRPr="004F2558">
              <w:rPr>
                <w:sz w:val="20"/>
                <w:szCs w:val="20"/>
              </w:rPr>
              <w:t>，保证抽屉内部隔离地面潮湿环境的影响。</w:t>
            </w:r>
            <w:r w:rsidRPr="004F2558">
              <w:rPr>
                <w:sz w:val="20"/>
                <w:szCs w:val="20"/>
              </w:rPr>
              <w:br/>
              <w:t xml:space="preserve">#39. </w:t>
            </w:r>
            <w:r w:rsidRPr="004F2558">
              <w:rPr>
                <w:sz w:val="20"/>
                <w:szCs w:val="20"/>
              </w:rPr>
              <w:t>随车配备显示器电池通过了</w:t>
            </w:r>
            <w:r w:rsidRPr="004F2558">
              <w:rPr>
                <w:sz w:val="20"/>
                <w:szCs w:val="20"/>
              </w:rPr>
              <w:t>GB 40165-2021</w:t>
            </w:r>
            <w:r w:rsidRPr="004F2558">
              <w:rPr>
                <w:sz w:val="20"/>
                <w:szCs w:val="20"/>
              </w:rPr>
              <w:t>《固定式电子设备用锂离子电池和电池组安全技术规范》</w:t>
            </w:r>
            <w:r w:rsidRPr="004F2558">
              <w:rPr>
                <w:sz w:val="20"/>
                <w:szCs w:val="20"/>
              </w:rPr>
              <w:br/>
              <w:t xml:space="preserve">#40. </w:t>
            </w:r>
            <w:r w:rsidRPr="004F2558">
              <w:rPr>
                <w:sz w:val="20"/>
                <w:szCs w:val="20"/>
              </w:rPr>
              <w:t>随车配备显示器电源线：采用外置插拔可分离线缆，使用过程中固定在车体设备层上，不使用时方便取下收纳保管。非固定在车体的电源线或伸缩式电源线，频繁外力拉伸电源线，电源线有破皮老化扯断短路的隐患</w:t>
            </w:r>
            <w:r w:rsidRPr="004F2558">
              <w:rPr>
                <w:sz w:val="20"/>
                <w:szCs w:val="20"/>
              </w:rPr>
              <w:br/>
              <w:t xml:space="preserve">41. </w:t>
            </w:r>
            <w:r w:rsidRPr="004F2558">
              <w:rPr>
                <w:sz w:val="20"/>
                <w:szCs w:val="20"/>
              </w:rPr>
              <w:t>随车配备显示器电源总开关位于设备层右后侧，防止误触，电源总开关可以一键关断推车所有供电，在推车长时间闲置时完全关闭电池放电，有效的保护电池，延长电池寿命，提升整车用电的安全性。</w:t>
            </w:r>
            <w:r w:rsidRPr="004F2558">
              <w:rPr>
                <w:sz w:val="20"/>
                <w:szCs w:val="20"/>
              </w:rPr>
              <w:br/>
              <w:t xml:space="preserve">42. </w:t>
            </w:r>
            <w:r w:rsidRPr="004F2558">
              <w:rPr>
                <w:sz w:val="20"/>
                <w:szCs w:val="20"/>
              </w:rPr>
              <w:t>随车配备显示器漏电保护：具有外壳对地漏电电流保护、电击保护功能</w:t>
            </w:r>
            <w:r w:rsidRPr="004F2558">
              <w:rPr>
                <w:sz w:val="20"/>
                <w:szCs w:val="20"/>
              </w:rPr>
              <w:br/>
              <w:t xml:space="preserve">43. </w:t>
            </w:r>
            <w:r w:rsidRPr="004F2558">
              <w:rPr>
                <w:sz w:val="20"/>
                <w:szCs w:val="20"/>
              </w:rPr>
              <w:t>随车配备显示器电流电压保护：具有过压、过流、欠压、过充、过放保护功能。</w:t>
            </w:r>
            <w:r w:rsidRPr="004F2558">
              <w:rPr>
                <w:sz w:val="20"/>
                <w:szCs w:val="20"/>
              </w:rPr>
              <w:br/>
              <w:t xml:space="preserve">44. </w:t>
            </w:r>
            <w:r w:rsidRPr="004F2558">
              <w:rPr>
                <w:sz w:val="20"/>
                <w:szCs w:val="20"/>
              </w:rPr>
              <w:t>随车配备显示器电源管理：充放电管理设计，可在电脑屏幕上显示电量并且智能动态管理整机功耗</w:t>
            </w:r>
            <w:r w:rsidRPr="004F2558">
              <w:rPr>
                <w:sz w:val="20"/>
                <w:szCs w:val="20"/>
              </w:rPr>
              <w:br/>
              <w:t>#45.</w:t>
            </w:r>
            <w:r w:rsidRPr="004F2558">
              <w:rPr>
                <w:sz w:val="20"/>
                <w:szCs w:val="20"/>
              </w:rPr>
              <w:t>整车通过</w:t>
            </w:r>
            <w:r w:rsidRPr="004F2558">
              <w:rPr>
                <w:sz w:val="20"/>
                <w:szCs w:val="20"/>
              </w:rPr>
              <w:t>GB 9706.1-2020</w:t>
            </w:r>
            <w:r w:rsidRPr="004F2558">
              <w:rPr>
                <w:sz w:val="20"/>
                <w:szCs w:val="20"/>
              </w:rPr>
              <w:t>医用电气设备安全检测。</w:t>
            </w:r>
            <w:r w:rsidRPr="004F2558">
              <w:rPr>
                <w:sz w:val="20"/>
                <w:szCs w:val="20"/>
              </w:rPr>
              <w:br/>
              <w:t>#46.</w:t>
            </w:r>
            <w:r w:rsidRPr="004F2558">
              <w:rPr>
                <w:sz w:val="20"/>
                <w:szCs w:val="20"/>
              </w:rPr>
              <w:t>整车通过</w:t>
            </w:r>
            <w:r w:rsidRPr="004F2558">
              <w:rPr>
                <w:sz w:val="20"/>
                <w:szCs w:val="20"/>
              </w:rPr>
              <w:t>YY9706.102-2021</w:t>
            </w:r>
            <w:r w:rsidRPr="004F2558">
              <w:rPr>
                <w:sz w:val="20"/>
                <w:szCs w:val="20"/>
              </w:rPr>
              <w:t>电磁兼容标准检测认证。</w:t>
            </w:r>
          </w:p>
        </w:tc>
      </w:tr>
      <w:tr w:rsidR="004F2558" w:rsidRPr="004F2558" w14:paraId="10C1B3D8" w14:textId="77777777" w:rsidTr="00D54250">
        <w:trPr>
          <w:trHeight w:val="20"/>
        </w:trPr>
        <w:tc>
          <w:tcPr>
            <w:tcW w:w="0" w:type="auto"/>
            <w:shd w:val="clear" w:color="000000" w:fill="FFFFFF"/>
            <w:vAlign w:val="center"/>
          </w:tcPr>
          <w:p w14:paraId="0E77D40F" w14:textId="77777777" w:rsidR="004F2558" w:rsidRPr="004F2558" w:rsidRDefault="004F2558" w:rsidP="00D54250">
            <w:pPr>
              <w:widowControl/>
              <w:jc w:val="center"/>
              <w:rPr>
                <w:kern w:val="0"/>
                <w:szCs w:val="21"/>
              </w:rPr>
            </w:pPr>
            <w:r w:rsidRPr="004F2558">
              <w:rPr>
                <w:kern w:val="0"/>
                <w:szCs w:val="21"/>
              </w:rPr>
              <w:lastRenderedPageBreak/>
              <w:t>6</w:t>
            </w:r>
          </w:p>
        </w:tc>
        <w:tc>
          <w:tcPr>
            <w:tcW w:w="0" w:type="auto"/>
            <w:shd w:val="clear" w:color="000000" w:fill="FFFFFF"/>
            <w:vAlign w:val="center"/>
          </w:tcPr>
          <w:p w14:paraId="260F07B6" w14:textId="77777777" w:rsidR="004F2558" w:rsidRPr="004F2558" w:rsidRDefault="004F2558" w:rsidP="00D54250">
            <w:pPr>
              <w:widowControl/>
              <w:jc w:val="center"/>
              <w:rPr>
                <w:kern w:val="0"/>
                <w:szCs w:val="21"/>
              </w:rPr>
            </w:pPr>
            <w:r w:rsidRPr="004F2558">
              <w:rPr>
                <w:sz w:val="20"/>
                <w:szCs w:val="20"/>
              </w:rPr>
              <w:t>智能协作显示终端</w:t>
            </w:r>
          </w:p>
        </w:tc>
        <w:tc>
          <w:tcPr>
            <w:tcW w:w="0" w:type="auto"/>
            <w:shd w:val="clear" w:color="000000" w:fill="FFFFFF"/>
            <w:vAlign w:val="center"/>
          </w:tcPr>
          <w:p w14:paraId="29A796CD" w14:textId="565B9FFC" w:rsidR="004F2558" w:rsidRPr="004F2558" w:rsidRDefault="004F2558" w:rsidP="00D54250">
            <w:pPr>
              <w:widowControl/>
              <w:jc w:val="left"/>
              <w:rPr>
                <w:sz w:val="20"/>
                <w:szCs w:val="20"/>
              </w:rPr>
            </w:pPr>
            <w:r w:rsidRPr="004F2558">
              <w:rPr>
                <w:sz w:val="20"/>
                <w:szCs w:val="20"/>
              </w:rPr>
              <w:t>1</w:t>
            </w:r>
            <w:r w:rsidRPr="004F2558">
              <w:rPr>
                <w:sz w:val="20"/>
                <w:szCs w:val="20"/>
              </w:rPr>
              <w:t>、具备内置摄像头、麦克风、扬声器、触摸屏等，外部无任何可见内部功能模块及连接线，可有效屏蔽内部电路器件辐射，避免影响其他医疗设备，支持固定支架和移动支架安装部署，附带可移动的落地支架，附带</w:t>
            </w:r>
            <w:r w:rsidRPr="004F2558">
              <w:rPr>
                <w:sz w:val="20"/>
                <w:szCs w:val="20"/>
              </w:rPr>
              <w:t>≥2</w:t>
            </w:r>
            <w:r w:rsidRPr="004F2558">
              <w:rPr>
                <w:sz w:val="20"/>
                <w:szCs w:val="20"/>
              </w:rPr>
              <w:t>只磁吸式触控笔。</w:t>
            </w:r>
            <w:r w:rsidRPr="004F2558">
              <w:rPr>
                <w:sz w:val="20"/>
                <w:szCs w:val="20"/>
              </w:rPr>
              <w:br/>
              <w:t>#2</w:t>
            </w:r>
            <w:r w:rsidRPr="004F2558">
              <w:rPr>
                <w:sz w:val="20"/>
                <w:szCs w:val="20"/>
              </w:rPr>
              <w:t>、整体为一体化形式，屏幕显示尺寸</w:t>
            </w:r>
            <w:r w:rsidRPr="004F2558">
              <w:rPr>
                <w:sz w:val="20"/>
                <w:szCs w:val="20"/>
              </w:rPr>
              <w:t>≥65</w:t>
            </w:r>
            <w:r w:rsidRPr="004F2558">
              <w:rPr>
                <w:sz w:val="20"/>
                <w:szCs w:val="20"/>
              </w:rPr>
              <w:t>英寸；显示比例</w:t>
            </w:r>
            <w:r w:rsidRPr="004F2558">
              <w:rPr>
                <w:sz w:val="20"/>
                <w:szCs w:val="20"/>
              </w:rPr>
              <w:t>16:9</w:t>
            </w:r>
            <w:r w:rsidRPr="004F2558">
              <w:rPr>
                <w:sz w:val="20"/>
                <w:szCs w:val="20"/>
              </w:rPr>
              <w:t>；分辨率</w:t>
            </w:r>
            <w:r w:rsidRPr="004F2558">
              <w:rPr>
                <w:sz w:val="20"/>
                <w:szCs w:val="20"/>
              </w:rPr>
              <w:t>≥3840×2160</w:t>
            </w:r>
            <w:r w:rsidRPr="004F2558">
              <w:rPr>
                <w:sz w:val="20"/>
                <w:szCs w:val="20"/>
              </w:rPr>
              <w:t>。</w:t>
            </w:r>
            <w:r w:rsidRPr="004F2558">
              <w:rPr>
                <w:sz w:val="20"/>
                <w:szCs w:val="20"/>
              </w:rPr>
              <w:br/>
              <w:t>3</w:t>
            </w:r>
            <w:r w:rsidRPr="004F2558">
              <w:rPr>
                <w:sz w:val="20"/>
                <w:szCs w:val="20"/>
              </w:rPr>
              <w:t>、钢化玻璃和显示层间隙</w:t>
            </w:r>
            <w:r w:rsidRPr="004F2558">
              <w:rPr>
                <w:sz w:val="20"/>
                <w:szCs w:val="20"/>
              </w:rPr>
              <w:t>≤1mm</w:t>
            </w:r>
            <w:r w:rsidRPr="004F2558">
              <w:rPr>
                <w:sz w:val="20"/>
                <w:szCs w:val="20"/>
              </w:rPr>
              <w:t>，触摸精度</w:t>
            </w:r>
            <w:r w:rsidRPr="004F2558">
              <w:rPr>
                <w:sz w:val="20"/>
                <w:szCs w:val="20"/>
              </w:rPr>
              <w:t>≤1mm</w:t>
            </w:r>
            <w:r w:rsidRPr="004F2558">
              <w:rPr>
                <w:sz w:val="20"/>
                <w:szCs w:val="20"/>
              </w:rPr>
              <w:t>，支持</w:t>
            </w:r>
            <w:r w:rsidRPr="004F2558">
              <w:rPr>
                <w:sz w:val="20"/>
                <w:szCs w:val="20"/>
              </w:rPr>
              <w:t>≥20</w:t>
            </w:r>
            <w:r w:rsidRPr="004F2558">
              <w:rPr>
                <w:sz w:val="20"/>
                <w:szCs w:val="20"/>
              </w:rPr>
              <w:t>点触控，无需通过按键操作，防蓝光。</w:t>
            </w:r>
            <w:r w:rsidRPr="004F2558">
              <w:rPr>
                <w:sz w:val="20"/>
                <w:szCs w:val="20"/>
              </w:rPr>
              <w:br/>
              <w:t>4</w:t>
            </w:r>
            <w:r w:rsidRPr="004F2558">
              <w:rPr>
                <w:sz w:val="20"/>
                <w:szCs w:val="20"/>
              </w:rPr>
              <w:t>、智能协作显示终端具有主要元器件，包括但不限于音视频编解码单元、</w:t>
            </w:r>
            <w:r w:rsidRPr="004F2558">
              <w:rPr>
                <w:sz w:val="20"/>
                <w:szCs w:val="20"/>
              </w:rPr>
              <w:t>CPU</w:t>
            </w:r>
            <w:r w:rsidRPr="004F2558">
              <w:rPr>
                <w:sz w:val="20"/>
                <w:szCs w:val="20"/>
              </w:rPr>
              <w:t>处理单元、可编程逻辑芯片、摄像机镜头等。</w:t>
            </w:r>
            <w:r w:rsidRPr="004F2558">
              <w:rPr>
                <w:sz w:val="20"/>
                <w:szCs w:val="20"/>
              </w:rPr>
              <w:br/>
              <w:t>5</w:t>
            </w:r>
            <w:r w:rsidRPr="004F2558">
              <w:rPr>
                <w:sz w:val="20"/>
                <w:szCs w:val="20"/>
              </w:rPr>
              <w:t>、存储容量</w:t>
            </w:r>
            <w:r w:rsidRPr="004F2558">
              <w:rPr>
                <w:sz w:val="20"/>
                <w:szCs w:val="20"/>
              </w:rPr>
              <w:t>≥64GB</w:t>
            </w:r>
            <w:r w:rsidRPr="004F2558">
              <w:rPr>
                <w:sz w:val="20"/>
                <w:szCs w:val="20"/>
              </w:rPr>
              <w:t>，内存容量（</w:t>
            </w:r>
            <w:r w:rsidRPr="004F2558">
              <w:rPr>
                <w:sz w:val="20"/>
                <w:szCs w:val="20"/>
              </w:rPr>
              <w:t>RAM</w:t>
            </w:r>
            <w:r w:rsidRPr="004F2558">
              <w:rPr>
                <w:sz w:val="20"/>
                <w:szCs w:val="20"/>
              </w:rPr>
              <w:t>）</w:t>
            </w:r>
            <w:r w:rsidRPr="004F2558">
              <w:rPr>
                <w:sz w:val="20"/>
                <w:szCs w:val="20"/>
              </w:rPr>
              <w:t>≥12GB</w:t>
            </w:r>
            <w:r w:rsidRPr="004F2558">
              <w:rPr>
                <w:sz w:val="20"/>
                <w:szCs w:val="20"/>
              </w:rPr>
              <w:t>。</w:t>
            </w:r>
            <w:r w:rsidRPr="004F2558">
              <w:rPr>
                <w:sz w:val="20"/>
                <w:szCs w:val="20"/>
              </w:rPr>
              <w:br/>
              <w:t>6</w:t>
            </w:r>
            <w:r w:rsidRPr="004F2558">
              <w:rPr>
                <w:sz w:val="20"/>
                <w:szCs w:val="20"/>
              </w:rPr>
              <w:t>、会议设备需内置</w:t>
            </w:r>
            <w:r w:rsidRPr="004F2558">
              <w:rPr>
                <w:sz w:val="20"/>
                <w:szCs w:val="20"/>
              </w:rPr>
              <w:t>≥6</w:t>
            </w:r>
            <w:r w:rsidRPr="004F2558">
              <w:rPr>
                <w:sz w:val="20"/>
                <w:szCs w:val="20"/>
              </w:rPr>
              <w:t>个非独立外扩展的麦克风，支持前向</w:t>
            </w:r>
            <w:r w:rsidRPr="004F2558">
              <w:rPr>
                <w:sz w:val="20"/>
                <w:szCs w:val="20"/>
              </w:rPr>
              <w:t>180°</w:t>
            </w:r>
            <w:r w:rsidRPr="004F2558">
              <w:rPr>
                <w:sz w:val="20"/>
                <w:szCs w:val="20"/>
              </w:rPr>
              <w:t>拾音，拾音距离</w:t>
            </w:r>
            <w:r w:rsidRPr="004F2558">
              <w:rPr>
                <w:sz w:val="20"/>
                <w:szCs w:val="20"/>
              </w:rPr>
              <w:t>≥12</w:t>
            </w:r>
            <w:r w:rsidRPr="004F2558">
              <w:rPr>
                <w:sz w:val="20"/>
                <w:szCs w:val="20"/>
              </w:rPr>
              <w:t>米，支持回声抵消、自动噪声抑制、自动增益控制等功能。</w:t>
            </w:r>
            <w:r w:rsidRPr="004F2558">
              <w:rPr>
                <w:sz w:val="20"/>
                <w:szCs w:val="20"/>
              </w:rPr>
              <w:br/>
              <w:t>7</w:t>
            </w:r>
            <w:r w:rsidRPr="004F2558">
              <w:rPr>
                <w:sz w:val="20"/>
                <w:szCs w:val="20"/>
              </w:rPr>
              <w:t>、为便于开会时的标注及书写，嵌入式操作系统下须内置电子白板，书写延时</w:t>
            </w:r>
            <w:r w:rsidRPr="004F2558">
              <w:rPr>
                <w:sz w:val="20"/>
                <w:szCs w:val="20"/>
              </w:rPr>
              <w:t>≤16ms</w:t>
            </w:r>
            <w:r w:rsidRPr="004F2558">
              <w:rPr>
                <w:sz w:val="20"/>
                <w:szCs w:val="20"/>
              </w:rPr>
              <w:t>，笔迹粗细可调节；支持钢笔、铅笔、荧光笔，笔迹颜色可自定义。</w:t>
            </w:r>
            <w:r w:rsidRPr="004F2558">
              <w:rPr>
                <w:sz w:val="20"/>
                <w:szCs w:val="20"/>
              </w:rPr>
              <w:br/>
              <w:t>#8</w:t>
            </w:r>
            <w:r w:rsidRPr="004F2558">
              <w:rPr>
                <w:sz w:val="20"/>
                <w:szCs w:val="20"/>
              </w:rPr>
              <w:t>、为方便展示对比内容，支持单个应用的界面左右分屏显示；支持两个</w:t>
            </w:r>
            <w:r w:rsidRPr="004F2558">
              <w:rPr>
                <w:sz w:val="20"/>
                <w:szCs w:val="20"/>
              </w:rPr>
              <w:t>APP</w:t>
            </w:r>
            <w:r w:rsidRPr="004F2558">
              <w:rPr>
                <w:sz w:val="20"/>
                <w:szCs w:val="20"/>
              </w:rPr>
              <w:t>分屏同时显示，支持通过拖动改变窗口大小；</w:t>
            </w:r>
            <w:r w:rsidRPr="004F2558" w:rsidDel="002C566F">
              <w:rPr>
                <w:sz w:val="20"/>
                <w:szCs w:val="20"/>
              </w:rPr>
              <w:t xml:space="preserve"> </w:t>
            </w:r>
            <w:r w:rsidRPr="004F2558">
              <w:rPr>
                <w:sz w:val="20"/>
                <w:szCs w:val="20"/>
              </w:rPr>
              <w:br/>
              <w:t>9</w:t>
            </w:r>
            <w:r w:rsidRPr="004F2558">
              <w:rPr>
                <w:sz w:val="20"/>
                <w:szCs w:val="20"/>
              </w:rPr>
              <w:t>、支持无线热点隔离功能，当开启此功能后，连接热点的设备无法通过该设备所连接的</w:t>
            </w:r>
            <w:r w:rsidRPr="004F2558">
              <w:rPr>
                <w:sz w:val="20"/>
                <w:szCs w:val="20"/>
              </w:rPr>
              <w:t>WLAN</w:t>
            </w:r>
            <w:r w:rsidRPr="004F2558">
              <w:rPr>
                <w:sz w:val="20"/>
                <w:szCs w:val="20"/>
              </w:rPr>
              <w:t>网络访问外部系统或网站等。</w:t>
            </w:r>
            <w:r w:rsidRPr="004F2558">
              <w:rPr>
                <w:sz w:val="20"/>
                <w:szCs w:val="20"/>
              </w:rPr>
              <w:br/>
              <w:t>#10</w:t>
            </w:r>
            <w:r w:rsidRPr="004F2558">
              <w:rPr>
                <w:sz w:val="20"/>
                <w:szCs w:val="20"/>
              </w:rPr>
              <w:t>、为保证与</w:t>
            </w:r>
            <w:proofErr w:type="gramStart"/>
            <w:r w:rsidRPr="004F2558">
              <w:rPr>
                <w:sz w:val="20"/>
                <w:szCs w:val="20"/>
              </w:rPr>
              <w:t>医</w:t>
            </w:r>
            <w:proofErr w:type="gramEnd"/>
            <w:r w:rsidRPr="004F2558">
              <w:rPr>
                <w:sz w:val="20"/>
                <w:szCs w:val="20"/>
              </w:rPr>
              <w:t>管中心等上级单位联络的通畅性、稳定性，产品具备良好的网络适应性，支持</w:t>
            </w:r>
            <w:r w:rsidRPr="004F2558">
              <w:rPr>
                <w:sz w:val="20"/>
                <w:szCs w:val="20"/>
              </w:rPr>
              <w:t>55%</w:t>
            </w:r>
            <w:r w:rsidRPr="004F2558">
              <w:rPr>
                <w:sz w:val="20"/>
                <w:szCs w:val="20"/>
              </w:rPr>
              <w:t>网络丢包时，视频清晰流畅，无卡顿、无马赛克，支持</w:t>
            </w:r>
            <w:r w:rsidRPr="004F2558">
              <w:rPr>
                <w:sz w:val="20"/>
                <w:szCs w:val="20"/>
              </w:rPr>
              <w:t>80%</w:t>
            </w:r>
            <w:r w:rsidRPr="004F2558">
              <w:rPr>
                <w:sz w:val="20"/>
                <w:szCs w:val="20"/>
              </w:rPr>
              <w:t>网络丢包时不影响使用。</w:t>
            </w:r>
            <w:r w:rsidRPr="004F2558">
              <w:rPr>
                <w:sz w:val="20"/>
                <w:szCs w:val="20"/>
              </w:rPr>
              <w:br/>
              <w:t>11</w:t>
            </w:r>
            <w:r w:rsidRPr="004F2558">
              <w:rPr>
                <w:sz w:val="20"/>
                <w:szCs w:val="20"/>
              </w:rPr>
              <w:t>、支持</w:t>
            </w:r>
            <w:r w:rsidRPr="004F2558">
              <w:rPr>
                <w:sz w:val="20"/>
                <w:szCs w:val="20"/>
              </w:rPr>
              <w:t>1080P30fps</w:t>
            </w:r>
            <w:r w:rsidRPr="004F2558">
              <w:rPr>
                <w:sz w:val="20"/>
                <w:szCs w:val="20"/>
              </w:rPr>
              <w:t>、</w:t>
            </w:r>
            <w:r w:rsidRPr="004F2558">
              <w:rPr>
                <w:sz w:val="20"/>
                <w:szCs w:val="20"/>
              </w:rPr>
              <w:t>720P30fps</w:t>
            </w:r>
            <w:r w:rsidRPr="004F2558">
              <w:rPr>
                <w:sz w:val="20"/>
                <w:szCs w:val="20"/>
              </w:rPr>
              <w:t>、</w:t>
            </w:r>
            <w:r w:rsidRPr="004F2558">
              <w:rPr>
                <w:sz w:val="20"/>
                <w:szCs w:val="20"/>
              </w:rPr>
              <w:t>4CIF</w:t>
            </w:r>
            <w:r w:rsidRPr="004F2558">
              <w:rPr>
                <w:sz w:val="20"/>
                <w:szCs w:val="20"/>
              </w:rPr>
              <w:t>、</w:t>
            </w:r>
            <w:r w:rsidRPr="004F2558">
              <w:rPr>
                <w:sz w:val="20"/>
                <w:szCs w:val="20"/>
              </w:rPr>
              <w:t>CIF</w:t>
            </w:r>
            <w:r w:rsidRPr="004F2558">
              <w:rPr>
                <w:sz w:val="20"/>
                <w:szCs w:val="20"/>
              </w:rPr>
              <w:t>视频编解码格式，非安装第三方</w:t>
            </w:r>
            <w:r w:rsidRPr="004F2558">
              <w:rPr>
                <w:sz w:val="20"/>
                <w:szCs w:val="20"/>
              </w:rPr>
              <w:t>APP</w:t>
            </w:r>
            <w:r w:rsidRPr="004F2558">
              <w:rPr>
                <w:sz w:val="20"/>
                <w:szCs w:val="20"/>
              </w:rPr>
              <w:t>功能。支持在</w:t>
            </w:r>
            <w:r w:rsidRPr="004F2558">
              <w:rPr>
                <w:sz w:val="20"/>
                <w:szCs w:val="20"/>
              </w:rPr>
              <w:t>384Kbps</w:t>
            </w:r>
            <w:r w:rsidRPr="004F2558">
              <w:rPr>
                <w:sz w:val="20"/>
                <w:szCs w:val="20"/>
              </w:rPr>
              <w:t>带宽下可实现</w:t>
            </w:r>
            <w:r w:rsidRPr="004F2558">
              <w:rPr>
                <w:sz w:val="20"/>
                <w:szCs w:val="20"/>
              </w:rPr>
              <w:t>1080P30fps</w:t>
            </w:r>
            <w:r w:rsidRPr="004F2558">
              <w:rPr>
                <w:sz w:val="20"/>
                <w:szCs w:val="20"/>
              </w:rPr>
              <w:t>的视频会议召开，在</w:t>
            </w:r>
            <w:r w:rsidRPr="004F2558">
              <w:rPr>
                <w:sz w:val="20"/>
                <w:szCs w:val="20"/>
              </w:rPr>
              <w:t>256Kbps</w:t>
            </w:r>
            <w:r w:rsidRPr="004F2558">
              <w:rPr>
                <w:sz w:val="20"/>
                <w:szCs w:val="20"/>
              </w:rPr>
              <w:t>带宽可下实现</w:t>
            </w:r>
            <w:r w:rsidRPr="004F2558">
              <w:rPr>
                <w:sz w:val="20"/>
                <w:szCs w:val="20"/>
              </w:rPr>
              <w:t>720P30fps</w:t>
            </w:r>
            <w:r w:rsidRPr="004F2558">
              <w:rPr>
                <w:sz w:val="20"/>
                <w:szCs w:val="20"/>
              </w:rPr>
              <w:t>的视频会议召开。</w:t>
            </w:r>
            <w:r w:rsidRPr="004F2558">
              <w:rPr>
                <w:sz w:val="20"/>
                <w:szCs w:val="20"/>
              </w:rPr>
              <w:br/>
            </w:r>
            <w:r w:rsidRPr="004F2558">
              <w:rPr>
                <w:sz w:val="20"/>
                <w:szCs w:val="20"/>
              </w:rPr>
              <w:lastRenderedPageBreak/>
              <w:t>12</w:t>
            </w:r>
            <w:r w:rsidRPr="004F2558">
              <w:rPr>
                <w:sz w:val="20"/>
                <w:szCs w:val="20"/>
              </w:rPr>
              <w:t>、设备可实现断点续传功能，设备软件升级过程中发生网络中断、断电重启，恢复后可断点续传，避免升级失败。</w:t>
            </w:r>
            <w:r w:rsidRPr="004F2558">
              <w:rPr>
                <w:sz w:val="20"/>
                <w:szCs w:val="20"/>
              </w:rPr>
              <w:br/>
              <w:t>#13</w:t>
            </w:r>
            <w:r w:rsidRPr="004F2558">
              <w:rPr>
                <w:sz w:val="20"/>
                <w:szCs w:val="20"/>
              </w:rPr>
              <w:t>、支持将数字水印嵌入到会议音频流中。支持反向提取泄露音频的数字水印，实现数据泄露溯源，以防止涉密会议内容的泄露。</w:t>
            </w:r>
            <w:r w:rsidRPr="004F2558">
              <w:rPr>
                <w:sz w:val="20"/>
                <w:szCs w:val="20"/>
              </w:rPr>
              <w:br/>
              <w:t>14</w:t>
            </w:r>
            <w:r w:rsidRPr="004F2558">
              <w:rPr>
                <w:sz w:val="20"/>
                <w:szCs w:val="20"/>
              </w:rPr>
              <w:t>、支持实现平台对设备的配置下发、软件升级、状态检测、故障诊断等。设备前置面板需具有以下无转接接口：</w:t>
            </w:r>
            <w:r w:rsidRPr="004F2558">
              <w:rPr>
                <w:sz w:val="20"/>
                <w:szCs w:val="20"/>
              </w:rPr>
              <w:t>≥1*Type-C</w:t>
            </w:r>
            <w:r w:rsidRPr="004F2558">
              <w:rPr>
                <w:sz w:val="20"/>
                <w:szCs w:val="20"/>
              </w:rPr>
              <w:t>、</w:t>
            </w:r>
            <w:r w:rsidRPr="004F2558">
              <w:rPr>
                <w:sz w:val="20"/>
                <w:szCs w:val="20"/>
              </w:rPr>
              <w:t>≥2*USB Type-A</w:t>
            </w:r>
            <w:r w:rsidRPr="004F2558">
              <w:rPr>
                <w:sz w:val="20"/>
                <w:szCs w:val="20"/>
              </w:rPr>
              <w:t>。侧置需具有以下无转接接口：</w:t>
            </w:r>
            <w:r w:rsidRPr="004F2558">
              <w:rPr>
                <w:sz w:val="20"/>
                <w:szCs w:val="20"/>
              </w:rPr>
              <w:t>≥1*HDMI IN</w:t>
            </w:r>
            <w:r w:rsidRPr="004F2558">
              <w:rPr>
                <w:sz w:val="20"/>
                <w:szCs w:val="20"/>
              </w:rPr>
              <w:t>、</w:t>
            </w:r>
            <w:r w:rsidRPr="004F2558">
              <w:rPr>
                <w:sz w:val="20"/>
                <w:szCs w:val="20"/>
              </w:rPr>
              <w:t>≥1*HDMI OUT</w:t>
            </w:r>
            <w:r w:rsidRPr="004F2558">
              <w:rPr>
                <w:sz w:val="20"/>
                <w:szCs w:val="20"/>
              </w:rPr>
              <w:t>、</w:t>
            </w:r>
            <w:r w:rsidRPr="004F2558">
              <w:rPr>
                <w:sz w:val="20"/>
                <w:szCs w:val="20"/>
              </w:rPr>
              <w:t>≥1*3.5mm</w:t>
            </w:r>
            <w:r w:rsidRPr="004F2558">
              <w:rPr>
                <w:sz w:val="20"/>
                <w:szCs w:val="20"/>
              </w:rPr>
              <w:t>输入、</w:t>
            </w:r>
            <w:r w:rsidRPr="004F2558">
              <w:rPr>
                <w:sz w:val="20"/>
                <w:szCs w:val="20"/>
              </w:rPr>
              <w:t>≥1*3.5mm</w:t>
            </w:r>
            <w:r w:rsidRPr="004F2558">
              <w:rPr>
                <w:sz w:val="20"/>
                <w:szCs w:val="20"/>
              </w:rPr>
              <w:t>输出。</w:t>
            </w:r>
          </w:p>
          <w:p w14:paraId="1D510D78" w14:textId="14155C31" w:rsidR="004F2558" w:rsidRPr="004F2558" w:rsidRDefault="004F2558" w:rsidP="00D54250">
            <w:pPr>
              <w:widowControl/>
              <w:jc w:val="left"/>
              <w:rPr>
                <w:sz w:val="20"/>
                <w:szCs w:val="20"/>
              </w:rPr>
            </w:pPr>
            <w:r w:rsidRPr="004F2558">
              <w:rPr>
                <w:sz w:val="20"/>
                <w:szCs w:val="20"/>
              </w:rPr>
              <w:t>15</w:t>
            </w:r>
            <w:r w:rsidRPr="004F2558">
              <w:rPr>
                <w:sz w:val="20"/>
                <w:szCs w:val="20"/>
              </w:rPr>
              <w:t>、配备独立无线投屏器，支持分辨率</w:t>
            </w:r>
            <w:r w:rsidRPr="004F2558">
              <w:rPr>
                <w:sz w:val="20"/>
                <w:szCs w:val="20"/>
              </w:rPr>
              <w:t>≥1080p 60fps</w:t>
            </w:r>
            <w:r w:rsidRPr="004F2558">
              <w:rPr>
                <w:sz w:val="20"/>
                <w:szCs w:val="20"/>
              </w:rPr>
              <w:t>，在无干扰环境下，最大使用距离</w:t>
            </w:r>
            <w:r w:rsidRPr="004F2558">
              <w:rPr>
                <w:sz w:val="20"/>
                <w:szCs w:val="20"/>
              </w:rPr>
              <w:t>≥20m</w:t>
            </w:r>
            <w:r w:rsidRPr="004F2558">
              <w:rPr>
                <w:sz w:val="20"/>
                <w:szCs w:val="20"/>
              </w:rPr>
              <w:t>。</w:t>
            </w:r>
          </w:p>
          <w:p w14:paraId="497E63A6" w14:textId="127E8EE2" w:rsidR="004F2558" w:rsidRPr="004F2558" w:rsidRDefault="004F2558" w:rsidP="00D54250">
            <w:pPr>
              <w:widowControl/>
              <w:jc w:val="left"/>
              <w:rPr>
                <w:sz w:val="20"/>
                <w:szCs w:val="20"/>
              </w:rPr>
            </w:pPr>
            <w:r w:rsidRPr="004F2558">
              <w:rPr>
                <w:sz w:val="20"/>
                <w:szCs w:val="20"/>
              </w:rPr>
              <w:t>16</w:t>
            </w:r>
            <w:r w:rsidRPr="004F2558">
              <w:rPr>
                <w:sz w:val="20"/>
                <w:szCs w:val="20"/>
              </w:rPr>
              <w:t>、在使用设备进行内置或第三方软件的视频会议时，均可以调用</w:t>
            </w:r>
            <w:proofErr w:type="gramStart"/>
            <w:r w:rsidRPr="004F2558">
              <w:rPr>
                <w:sz w:val="20"/>
                <w:szCs w:val="20"/>
              </w:rPr>
              <w:t>设备本地</w:t>
            </w:r>
            <w:proofErr w:type="gramEnd"/>
            <w:r w:rsidRPr="004F2558">
              <w:rPr>
                <w:sz w:val="20"/>
                <w:szCs w:val="20"/>
              </w:rPr>
              <w:t>摄像头图像。</w:t>
            </w:r>
          </w:p>
        </w:tc>
      </w:tr>
      <w:tr w:rsidR="004F2558" w:rsidRPr="004F2558" w14:paraId="5A7CFA0F" w14:textId="77777777" w:rsidTr="00D54250">
        <w:trPr>
          <w:trHeight w:val="20"/>
        </w:trPr>
        <w:tc>
          <w:tcPr>
            <w:tcW w:w="0" w:type="auto"/>
            <w:shd w:val="clear" w:color="000000" w:fill="FFFFFF"/>
            <w:vAlign w:val="center"/>
          </w:tcPr>
          <w:p w14:paraId="721D2574" w14:textId="77777777" w:rsidR="004F2558" w:rsidRPr="004F2558" w:rsidRDefault="004F2558" w:rsidP="00D54250">
            <w:pPr>
              <w:widowControl/>
              <w:jc w:val="center"/>
              <w:rPr>
                <w:kern w:val="0"/>
                <w:szCs w:val="21"/>
              </w:rPr>
            </w:pPr>
            <w:r w:rsidRPr="004F2558">
              <w:rPr>
                <w:kern w:val="0"/>
                <w:szCs w:val="21"/>
              </w:rPr>
              <w:lastRenderedPageBreak/>
              <w:t>7</w:t>
            </w:r>
          </w:p>
        </w:tc>
        <w:tc>
          <w:tcPr>
            <w:tcW w:w="0" w:type="auto"/>
            <w:shd w:val="clear" w:color="000000" w:fill="FFFFFF"/>
            <w:vAlign w:val="center"/>
          </w:tcPr>
          <w:p w14:paraId="6332D7FD" w14:textId="77777777" w:rsidR="004F2558" w:rsidRPr="004F2558" w:rsidRDefault="004F2558" w:rsidP="00D54250">
            <w:pPr>
              <w:widowControl/>
              <w:jc w:val="center"/>
              <w:rPr>
                <w:kern w:val="0"/>
                <w:szCs w:val="21"/>
              </w:rPr>
            </w:pPr>
            <w:r w:rsidRPr="004F2558">
              <w:rPr>
                <w:sz w:val="20"/>
                <w:szCs w:val="20"/>
              </w:rPr>
              <w:t>医生管理主机</w:t>
            </w:r>
          </w:p>
        </w:tc>
        <w:tc>
          <w:tcPr>
            <w:tcW w:w="0" w:type="auto"/>
            <w:shd w:val="clear" w:color="000000" w:fill="FFFFFF"/>
            <w:vAlign w:val="center"/>
          </w:tcPr>
          <w:p w14:paraId="3094E0B3" w14:textId="0B1ED944" w:rsidR="004F2558" w:rsidRPr="004F2558" w:rsidRDefault="004F2558" w:rsidP="00D54250">
            <w:pPr>
              <w:widowControl/>
              <w:jc w:val="left"/>
              <w:rPr>
                <w:kern w:val="0"/>
                <w:szCs w:val="21"/>
              </w:rPr>
            </w:pPr>
            <w:r w:rsidRPr="004F2558">
              <w:rPr>
                <w:sz w:val="20"/>
                <w:szCs w:val="20"/>
              </w:rPr>
              <w:t>硬件要求：</w:t>
            </w:r>
            <w:r w:rsidRPr="004F2558">
              <w:rPr>
                <w:sz w:val="20"/>
                <w:szCs w:val="20"/>
              </w:rPr>
              <w:br/>
              <w:t>1.</w:t>
            </w:r>
            <w:r w:rsidRPr="004F2558">
              <w:rPr>
                <w:sz w:val="20"/>
                <w:szCs w:val="20"/>
              </w:rPr>
              <w:t>显示屏：</w:t>
            </w:r>
            <w:r w:rsidRPr="004F2558">
              <w:rPr>
                <w:sz w:val="20"/>
                <w:szCs w:val="20"/>
              </w:rPr>
              <w:t>≥10.1</w:t>
            </w:r>
            <w:r w:rsidRPr="004F2558">
              <w:rPr>
                <w:sz w:val="20"/>
                <w:szCs w:val="20"/>
              </w:rPr>
              <w:t>寸彩色液晶显示屏；</w:t>
            </w:r>
            <w:r w:rsidRPr="004F2558">
              <w:rPr>
                <w:sz w:val="20"/>
                <w:szCs w:val="20"/>
              </w:rPr>
              <w:br/>
              <w:t>2.</w:t>
            </w:r>
            <w:r w:rsidRPr="004F2558">
              <w:rPr>
                <w:sz w:val="20"/>
                <w:szCs w:val="20"/>
              </w:rPr>
              <w:t>分辨率：</w:t>
            </w:r>
            <w:r w:rsidRPr="004F2558">
              <w:rPr>
                <w:sz w:val="20"/>
                <w:szCs w:val="20"/>
              </w:rPr>
              <w:t>≥1280*800px</w:t>
            </w:r>
            <w:r w:rsidRPr="004F2558">
              <w:rPr>
                <w:sz w:val="20"/>
                <w:szCs w:val="20"/>
              </w:rPr>
              <w:t>；</w:t>
            </w:r>
            <w:r w:rsidRPr="004F2558">
              <w:rPr>
                <w:sz w:val="20"/>
                <w:szCs w:val="20"/>
              </w:rPr>
              <w:br/>
              <w:t>3.CPU</w:t>
            </w:r>
            <w:r w:rsidRPr="004F2558">
              <w:rPr>
                <w:sz w:val="20"/>
                <w:szCs w:val="20"/>
              </w:rPr>
              <w:t>：</w:t>
            </w:r>
            <w:r w:rsidRPr="004F2558">
              <w:rPr>
                <w:sz w:val="20"/>
                <w:szCs w:val="20"/>
              </w:rPr>
              <w:t>≥</w:t>
            </w:r>
            <w:proofErr w:type="gramStart"/>
            <w:r w:rsidRPr="004F2558">
              <w:rPr>
                <w:sz w:val="20"/>
                <w:szCs w:val="20"/>
              </w:rPr>
              <w:t>四核</w:t>
            </w:r>
            <w:proofErr w:type="gramEnd"/>
            <w:r w:rsidRPr="004F2558">
              <w:rPr>
                <w:sz w:val="20"/>
                <w:szCs w:val="20"/>
              </w:rPr>
              <w:t xml:space="preserve"> 1.8GHz</w:t>
            </w:r>
            <w:r w:rsidRPr="004F2558">
              <w:rPr>
                <w:sz w:val="20"/>
                <w:szCs w:val="20"/>
              </w:rPr>
              <w:t>主频；</w:t>
            </w:r>
            <w:r w:rsidRPr="004F2558">
              <w:rPr>
                <w:sz w:val="20"/>
                <w:szCs w:val="20"/>
              </w:rPr>
              <w:br/>
              <w:t>4.</w:t>
            </w:r>
            <w:r w:rsidRPr="004F2558">
              <w:rPr>
                <w:sz w:val="20"/>
                <w:szCs w:val="20"/>
              </w:rPr>
              <w:t>内存：</w:t>
            </w:r>
            <w:r w:rsidRPr="004F2558">
              <w:rPr>
                <w:sz w:val="20"/>
                <w:szCs w:val="20"/>
              </w:rPr>
              <w:t>≥1GB</w:t>
            </w:r>
            <w:r w:rsidRPr="004F2558">
              <w:rPr>
                <w:sz w:val="20"/>
                <w:szCs w:val="20"/>
              </w:rPr>
              <w:t>；</w:t>
            </w:r>
            <w:r w:rsidRPr="004F2558">
              <w:rPr>
                <w:sz w:val="20"/>
                <w:szCs w:val="20"/>
              </w:rPr>
              <w:br/>
              <w:t>5.</w:t>
            </w:r>
            <w:r w:rsidRPr="004F2558">
              <w:rPr>
                <w:sz w:val="20"/>
                <w:szCs w:val="20"/>
              </w:rPr>
              <w:t>存储：</w:t>
            </w:r>
            <w:r w:rsidRPr="004F2558">
              <w:rPr>
                <w:sz w:val="20"/>
                <w:szCs w:val="20"/>
              </w:rPr>
              <w:t>≥8GB</w:t>
            </w:r>
            <w:r w:rsidRPr="004F2558">
              <w:rPr>
                <w:sz w:val="20"/>
                <w:szCs w:val="20"/>
              </w:rPr>
              <w:t>；</w:t>
            </w:r>
            <w:r w:rsidRPr="004F2558">
              <w:rPr>
                <w:sz w:val="20"/>
                <w:szCs w:val="20"/>
              </w:rPr>
              <w:br/>
              <w:t>6.</w:t>
            </w:r>
            <w:r w:rsidRPr="004F2558">
              <w:rPr>
                <w:sz w:val="20"/>
                <w:szCs w:val="20"/>
              </w:rPr>
              <w:t>视频：支持</w:t>
            </w:r>
            <w:r w:rsidRPr="004F2558">
              <w:rPr>
                <w:sz w:val="20"/>
                <w:szCs w:val="20"/>
              </w:rPr>
              <w:t xml:space="preserve">H.264 </w:t>
            </w:r>
            <w:r w:rsidRPr="004F2558">
              <w:rPr>
                <w:sz w:val="20"/>
                <w:szCs w:val="20"/>
              </w:rPr>
              <w:t>编解码；</w:t>
            </w:r>
            <w:r w:rsidRPr="004F2558">
              <w:rPr>
                <w:sz w:val="20"/>
                <w:szCs w:val="20"/>
              </w:rPr>
              <w:br/>
              <w:t>7.</w:t>
            </w:r>
            <w:r w:rsidRPr="004F2558">
              <w:rPr>
                <w:sz w:val="20"/>
                <w:szCs w:val="20"/>
              </w:rPr>
              <w:t>音频：支持</w:t>
            </w:r>
            <w:r w:rsidRPr="004F2558">
              <w:rPr>
                <w:sz w:val="20"/>
                <w:szCs w:val="20"/>
              </w:rPr>
              <w:t>G.711/G.729</w:t>
            </w:r>
            <w:r w:rsidRPr="004F2558">
              <w:rPr>
                <w:sz w:val="20"/>
                <w:szCs w:val="20"/>
              </w:rPr>
              <w:t>编解码；</w:t>
            </w:r>
            <w:r w:rsidRPr="004F2558">
              <w:rPr>
                <w:sz w:val="20"/>
                <w:szCs w:val="20"/>
              </w:rPr>
              <w:br/>
              <w:t>8.</w:t>
            </w:r>
            <w:r w:rsidRPr="004F2558">
              <w:rPr>
                <w:sz w:val="20"/>
                <w:szCs w:val="20"/>
              </w:rPr>
              <w:t>网络：支持</w:t>
            </w:r>
            <w:r w:rsidRPr="004F2558">
              <w:rPr>
                <w:sz w:val="20"/>
                <w:szCs w:val="20"/>
              </w:rPr>
              <w:t xml:space="preserve">10-100Mbps </w:t>
            </w:r>
            <w:r w:rsidRPr="004F2558">
              <w:rPr>
                <w:sz w:val="20"/>
                <w:szCs w:val="20"/>
              </w:rPr>
              <w:t>自适应；</w:t>
            </w:r>
            <w:r w:rsidRPr="004F2558">
              <w:rPr>
                <w:sz w:val="20"/>
                <w:szCs w:val="20"/>
              </w:rPr>
              <w:br/>
              <w:t>9.</w:t>
            </w:r>
            <w:r w:rsidRPr="004F2558">
              <w:rPr>
                <w:sz w:val="20"/>
                <w:szCs w:val="20"/>
              </w:rPr>
              <w:t>通信协议：支持</w:t>
            </w:r>
            <w:r w:rsidRPr="004F2558">
              <w:rPr>
                <w:sz w:val="20"/>
                <w:szCs w:val="20"/>
              </w:rPr>
              <w:t>TCP</w:t>
            </w:r>
            <w:r w:rsidRPr="004F2558">
              <w:rPr>
                <w:sz w:val="20"/>
                <w:szCs w:val="20"/>
              </w:rPr>
              <w:t>、</w:t>
            </w:r>
            <w:r w:rsidRPr="004F2558">
              <w:rPr>
                <w:sz w:val="20"/>
                <w:szCs w:val="20"/>
              </w:rPr>
              <w:t>UDP</w:t>
            </w:r>
            <w:r w:rsidRPr="004F2558">
              <w:rPr>
                <w:sz w:val="20"/>
                <w:szCs w:val="20"/>
              </w:rPr>
              <w:t>、</w:t>
            </w:r>
            <w:r w:rsidRPr="004F2558">
              <w:rPr>
                <w:sz w:val="20"/>
                <w:szCs w:val="20"/>
              </w:rPr>
              <w:t>RTP</w:t>
            </w:r>
            <w:r w:rsidRPr="004F2558">
              <w:rPr>
                <w:sz w:val="20"/>
                <w:szCs w:val="20"/>
              </w:rPr>
              <w:t>、</w:t>
            </w:r>
            <w:r w:rsidRPr="004F2558">
              <w:rPr>
                <w:sz w:val="20"/>
                <w:szCs w:val="20"/>
              </w:rPr>
              <w:t>ARP</w:t>
            </w:r>
            <w:r w:rsidRPr="004F2558">
              <w:rPr>
                <w:sz w:val="20"/>
                <w:szCs w:val="20"/>
              </w:rPr>
              <w:t>、</w:t>
            </w:r>
            <w:r w:rsidRPr="004F2558">
              <w:rPr>
                <w:sz w:val="20"/>
                <w:szCs w:val="20"/>
              </w:rPr>
              <w:t>IGMP</w:t>
            </w:r>
            <w:r w:rsidRPr="004F2558">
              <w:rPr>
                <w:sz w:val="20"/>
                <w:szCs w:val="20"/>
              </w:rPr>
              <w:t>、</w:t>
            </w:r>
            <w:r w:rsidRPr="004F2558">
              <w:rPr>
                <w:sz w:val="20"/>
                <w:szCs w:val="20"/>
              </w:rPr>
              <w:t>HTTP</w:t>
            </w:r>
            <w:r w:rsidRPr="004F2558">
              <w:rPr>
                <w:sz w:val="20"/>
                <w:szCs w:val="20"/>
              </w:rPr>
              <w:t>、</w:t>
            </w:r>
            <w:r w:rsidRPr="004F2558">
              <w:rPr>
                <w:sz w:val="20"/>
                <w:szCs w:val="20"/>
              </w:rPr>
              <w:t>SIP/Cellular network</w:t>
            </w:r>
            <w:r w:rsidRPr="004F2558">
              <w:rPr>
                <w:sz w:val="20"/>
                <w:szCs w:val="20"/>
              </w:rPr>
              <w:t>、</w:t>
            </w:r>
            <w:r w:rsidRPr="004F2558">
              <w:rPr>
                <w:sz w:val="20"/>
                <w:szCs w:val="20"/>
              </w:rPr>
              <w:t>MQTT</w:t>
            </w:r>
            <w:r w:rsidRPr="004F2558">
              <w:rPr>
                <w:sz w:val="20"/>
                <w:szCs w:val="20"/>
              </w:rPr>
              <w:br/>
              <w:t>10.</w:t>
            </w:r>
            <w:r w:rsidRPr="004F2558">
              <w:rPr>
                <w:sz w:val="20"/>
                <w:szCs w:val="20"/>
              </w:rPr>
              <w:t>接口：至少具备</w:t>
            </w:r>
            <w:r w:rsidRPr="004F2558">
              <w:rPr>
                <w:sz w:val="20"/>
                <w:szCs w:val="20"/>
              </w:rPr>
              <w:t>RS485*1</w:t>
            </w:r>
            <w:r w:rsidRPr="004F2558">
              <w:rPr>
                <w:sz w:val="20"/>
                <w:szCs w:val="20"/>
              </w:rPr>
              <w:t>、</w:t>
            </w:r>
            <w:r w:rsidRPr="004F2558">
              <w:rPr>
                <w:sz w:val="20"/>
                <w:szCs w:val="20"/>
              </w:rPr>
              <w:t>RS232</w:t>
            </w:r>
            <w:r w:rsidRPr="004F2558">
              <w:rPr>
                <w:sz w:val="20"/>
                <w:szCs w:val="20"/>
              </w:rPr>
              <w:t>串口</w:t>
            </w:r>
            <w:r w:rsidRPr="004F2558">
              <w:rPr>
                <w:sz w:val="20"/>
                <w:szCs w:val="20"/>
              </w:rPr>
              <w:t>*1</w:t>
            </w:r>
            <w:r w:rsidRPr="004F2558">
              <w:rPr>
                <w:sz w:val="20"/>
                <w:szCs w:val="20"/>
              </w:rPr>
              <w:t>、报警输入</w:t>
            </w:r>
            <w:r w:rsidRPr="004F2558">
              <w:rPr>
                <w:sz w:val="20"/>
                <w:szCs w:val="20"/>
              </w:rPr>
              <w:t>*2</w:t>
            </w:r>
            <w:r w:rsidRPr="004F2558">
              <w:rPr>
                <w:sz w:val="20"/>
                <w:szCs w:val="20"/>
              </w:rPr>
              <w:t>、</w:t>
            </w:r>
            <w:r w:rsidRPr="004F2558">
              <w:rPr>
                <w:sz w:val="20"/>
                <w:szCs w:val="20"/>
              </w:rPr>
              <w:t>RJ45*1</w:t>
            </w:r>
            <w:r w:rsidRPr="004F2558">
              <w:rPr>
                <w:sz w:val="20"/>
                <w:szCs w:val="20"/>
              </w:rPr>
              <w:t>、电源接口</w:t>
            </w:r>
            <w:r w:rsidRPr="004F2558">
              <w:rPr>
                <w:sz w:val="20"/>
                <w:szCs w:val="20"/>
              </w:rPr>
              <w:t>*1</w:t>
            </w:r>
            <w:r w:rsidRPr="004F2558">
              <w:rPr>
                <w:sz w:val="20"/>
                <w:szCs w:val="20"/>
              </w:rPr>
              <w:t>、音频输出</w:t>
            </w:r>
            <w:r w:rsidRPr="004F2558">
              <w:rPr>
                <w:sz w:val="20"/>
                <w:szCs w:val="20"/>
              </w:rPr>
              <w:t>*1</w:t>
            </w:r>
            <w:r w:rsidRPr="004F2558">
              <w:rPr>
                <w:sz w:val="20"/>
                <w:szCs w:val="20"/>
              </w:rPr>
              <w:t>、音频输入</w:t>
            </w:r>
            <w:r w:rsidRPr="004F2558">
              <w:rPr>
                <w:sz w:val="20"/>
                <w:szCs w:val="20"/>
              </w:rPr>
              <w:t>*1</w:t>
            </w:r>
            <w:r w:rsidRPr="004F2558">
              <w:rPr>
                <w:sz w:val="20"/>
                <w:szCs w:val="20"/>
              </w:rPr>
              <w:t>、</w:t>
            </w:r>
            <w:r w:rsidRPr="004F2558">
              <w:rPr>
                <w:sz w:val="20"/>
                <w:szCs w:val="20"/>
              </w:rPr>
              <w:t>Type-c*1</w:t>
            </w:r>
            <w:r w:rsidRPr="004F2558">
              <w:rPr>
                <w:sz w:val="20"/>
                <w:szCs w:val="20"/>
              </w:rPr>
              <w:t>、烧录开关</w:t>
            </w:r>
            <w:r w:rsidRPr="004F2558">
              <w:rPr>
                <w:sz w:val="20"/>
                <w:szCs w:val="20"/>
              </w:rPr>
              <w:t>*1</w:t>
            </w:r>
            <w:r w:rsidRPr="004F2558">
              <w:rPr>
                <w:sz w:val="20"/>
                <w:szCs w:val="20"/>
              </w:rPr>
              <w:br/>
              <w:t>11.</w:t>
            </w:r>
            <w:r w:rsidRPr="004F2558">
              <w:rPr>
                <w:sz w:val="20"/>
                <w:szCs w:val="20"/>
              </w:rPr>
              <w:t>存储扩展：</w:t>
            </w:r>
            <w:r w:rsidRPr="004F2558">
              <w:rPr>
                <w:sz w:val="20"/>
                <w:szCs w:val="20"/>
              </w:rPr>
              <w:t>≥64GB</w:t>
            </w:r>
            <w:r w:rsidRPr="004F2558">
              <w:rPr>
                <w:sz w:val="20"/>
                <w:szCs w:val="20"/>
              </w:rPr>
              <w:t>存储扩展</w:t>
            </w:r>
            <w:r w:rsidRPr="004F2558">
              <w:rPr>
                <w:sz w:val="20"/>
                <w:szCs w:val="20"/>
              </w:rPr>
              <w:br/>
              <w:t>12.</w:t>
            </w:r>
            <w:r w:rsidRPr="004F2558">
              <w:rPr>
                <w:sz w:val="20"/>
                <w:szCs w:val="20"/>
              </w:rPr>
              <w:t>触控：多点电容式触摸屏</w:t>
            </w:r>
            <w:r w:rsidRPr="004F2558">
              <w:rPr>
                <w:sz w:val="20"/>
                <w:szCs w:val="20"/>
              </w:rPr>
              <w:br/>
              <w:t>#13.</w:t>
            </w:r>
            <w:r w:rsidRPr="004F2558">
              <w:rPr>
                <w:sz w:val="20"/>
                <w:szCs w:val="20"/>
              </w:rPr>
              <w:t>采用磁吸话柄，</w:t>
            </w:r>
            <w:r w:rsidRPr="004F2558">
              <w:rPr>
                <w:sz w:val="20"/>
                <w:szCs w:val="20"/>
              </w:rPr>
              <w:t>≥</w:t>
            </w:r>
            <w:r w:rsidRPr="004F2558">
              <w:rPr>
                <w:sz w:val="20"/>
                <w:szCs w:val="20"/>
              </w:rPr>
              <w:t>增援键、免提键、隐藏</w:t>
            </w:r>
            <w:proofErr w:type="gramStart"/>
            <w:r w:rsidRPr="004F2558">
              <w:rPr>
                <w:sz w:val="20"/>
                <w:szCs w:val="20"/>
              </w:rPr>
              <w:t>式熄亮屏</w:t>
            </w:r>
            <w:proofErr w:type="gramEnd"/>
            <w:r w:rsidRPr="004F2558">
              <w:rPr>
                <w:sz w:val="20"/>
                <w:szCs w:val="20"/>
              </w:rPr>
              <w:t>键、</w:t>
            </w:r>
            <w:proofErr w:type="gramStart"/>
            <w:r w:rsidRPr="004F2558">
              <w:rPr>
                <w:sz w:val="20"/>
                <w:szCs w:val="20"/>
              </w:rPr>
              <w:t>隐藏式重启</w:t>
            </w:r>
            <w:proofErr w:type="gramEnd"/>
            <w:r w:rsidRPr="004F2558">
              <w:rPr>
                <w:sz w:val="20"/>
                <w:szCs w:val="20"/>
              </w:rPr>
              <w:t>键四种物理按键；</w:t>
            </w:r>
            <w:r w:rsidRPr="004F2558">
              <w:rPr>
                <w:sz w:val="20"/>
                <w:szCs w:val="20"/>
              </w:rPr>
              <w:br/>
              <w:t>#14.</w:t>
            </w:r>
            <w:r w:rsidRPr="004F2558">
              <w:rPr>
                <w:sz w:val="20"/>
                <w:szCs w:val="20"/>
              </w:rPr>
              <w:t>滑盖摄像头设计，活动摄像头调节范围：</w:t>
            </w:r>
            <w:r w:rsidRPr="004F2558">
              <w:rPr>
                <w:sz w:val="20"/>
                <w:szCs w:val="20"/>
              </w:rPr>
              <w:t>≥45°</w:t>
            </w:r>
            <w:r w:rsidRPr="004F2558">
              <w:rPr>
                <w:sz w:val="20"/>
                <w:szCs w:val="20"/>
              </w:rPr>
              <w:t>；</w:t>
            </w:r>
            <w:r w:rsidRPr="004F2558" w:rsidDel="002C566F">
              <w:rPr>
                <w:b/>
                <w:bCs/>
                <w:sz w:val="20"/>
                <w:szCs w:val="20"/>
              </w:rPr>
              <w:t xml:space="preserve"> </w:t>
            </w:r>
            <w:r w:rsidRPr="004F2558">
              <w:rPr>
                <w:sz w:val="20"/>
                <w:szCs w:val="20"/>
              </w:rPr>
              <w:br/>
            </w:r>
            <w:r w:rsidRPr="004F2558">
              <w:rPr>
                <w:sz w:val="20"/>
                <w:szCs w:val="20"/>
              </w:rPr>
              <w:t>软件功能：</w:t>
            </w:r>
            <w:r w:rsidRPr="004F2558">
              <w:rPr>
                <w:sz w:val="20"/>
                <w:szCs w:val="20"/>
              </w:rPr>
              <w:br/>
              <w:t>1</w:t>
            </w:r>
            <w:r w:rsidRPr="004F2558">
              <w:rPr>
                <w:sz w:val="20"/>
                <w:szCs w:val="20"/>
              </w:rPr>
              <w:t>、支持向病区患者发起呼叫，接通后可进行音频或视频通话，支持自动接通。</w:t>
            </w:r>
            <w:r w:rsidRPr="004F2558">
              <w:rPr>
                <w:sz w:val="20"/>
                <w:szCs w:val="20"/>
              </w:rPr>
              <w:br/>
              <w:t>2</w:t>
            </w:r>
            <w:r w:rsidRPr="004F2558">
              <w:rPr>
                <w:sz w:val="20"/>
                <w:szCs w:val="20"/>
              </w:rPr>
              <w:t>、支持向本病区值班室、护士站以及其他病区护士站发起呼叫，接通后可进行音频或视频通话。</w:t>
            </w:r>
            <w:r w:rsidRPr="004F2558">
              <w:rPr>
                <w:sz w:val="20"/>
                <w:szCs w:val="20"/>
              </w:rPr>
              <w:br/>
              <w:t>3</w:t>
            </w:r>
            <w:r w:rsidRPr="004F2558">
              <w:rPr>
                <w:sz w:val="20"/>
                <w:szCs w:val="20"/>
              </w:rPr>
              <w:t>、支持</w:t>
            </w:r>
            <w:proofErr w:type="gramStart"/>
            <w:r w:rsidRPr="004F2558">
              <w:rPr>
                <w:sz w:val="20"/>
                <w:szCs w:val="20"/>
              </w:rPr>
              <w:t>一</w:t>
            </w:r>
            <w:proofErr w:type="gramEnd"/>
            <w:r w:rsidRPr="004F2558">
              <w:rPr>
                <w:sz w:val="20"/>
                <w:szCs w:val="20"/>
              </w:rPr>
              <w:t>病区多主机模式，当一个主机正在通话中时，不影响其他主机等终端处理患者呼叫。</w:t>
            </w:r>
            <w:r w:rsidRPr="004F2558">
              <w:rPr>
                <w:sz w:val="20"/>
                <w:szCs w:val="20"/>
              </w:rPr>
              <w:br/>
              <w:t>4</w:t>
            </w:r>
            <w:r w:rsidRPr="004F2558">
              <w:rPr>
                <w:sz w:val="20"/>
                <w:szCs w:val="20"/>
              </w:rPr>
              <w:t>、支持接听、挂断、忽略、已知晓四种形式的处理呼叫方式。</w:t>
            </w:r>
            <w:r w:rsidRPr="004F2558">
              <w:rPr>
                <w:sz w:val="20"/>
                <w:szCs w:val="20"/>
              </w:rPr>
              <w:br/>
              <w:t>5</w:t>
            </w:r>
            <w:r w:rsidRPr="004F2558">
              <w:rPr>
                <w:sz w:val="20"/>
                <w:szCs w:val="20"/>
              </w:rPr>
              <w:t>、服务器重启、</w:t>
            </w:r>
            <w:proofErr w:type="gramStart"/>
            <w:r w:rsidRPr="004F2558">
              <w:rPr>
                <w:sz w:val="20"/>
                <w:szCs w:val="20"/>
              </w:rPr>
              <w:t>宕</w:t>
            </w:r>
            <w:proofErr w:type="gramEnd"/>
            <w:r w:rsidRPr="004F2558">
              <w:rPr>
                <w:sz w:val="20"/>
                <w:szCs w:val="20"/>
              </w:rPr>
              <w:t>机、停电等特殊情况均不影响正常患者向主机的呼叫、报警功能。</w:t>
            </w:r>
            <w:r w:rsidRPr="004F2558">
              <w:rPr>
                <w:sz w:val="20"/>
                <w:szCs w:val="20"/>
              </w:rPr>
              <w:br/>
              <w:t>6</w:t>
            </w:r>
            <w:r w:rsidRPr="004F2558">
              <w:rPr>
                <w:sz w:val="20"/>
                <w:szCs w:val="20"/>
              </w:rPr>
              <w:t>、可设置托管主机，分机的呼叫统一转移到被托管主机上处理。支持立即托管与定时段托管模式。</w:t>
            </w:r>
            <w:r w:rsidRPr="004F2558">
              <w:rPr>
                <w:sz w:val="20"/>
                <w:szCs w:val="20"/>
              </w:rPr>
              <w:br/>
              <w:t>7</w:t>
            </w:r>
            <w:r w:rsidRPr="004F2558">
              <w:rPr>
                <w:sz w:val="20"/>
                <w:szCs w:val="20"/>
              </w:rPr>
              <w:t>、支持一键清除所有未处理呼叫，节省逐条清除时间。</w:t>
            </w:r>
            <w:r w:rsidRPr="004F2558">
              <w:rPr>
                <w:sz w:val="20"/>
                <w:szCs w:val="20"/>
              </w:rPr>
              <w:t xml:space="preserve"> </w:t>
            </w:r>
            <w:r w:rsidRPr="004F2558">
              <w:rPr>
                <w:sz w:val="20"/>
                <w:szCs w:val="20"/>
              </w:rPr>
              <w:br/>
              <w:t>8</w:t>
            </w:r>
            <w:r w:rsidRPr="004F2558">
              <w:rPr>
                <w:sz w:val="20"/>
                <w:szCs w:val="20"/>
              </w:rPr>
              <w:t>、支持向整个病区、任一病区发起实时话筒广播，广播时所有播放终端声音</w:t>
            </w:r>
            <w:r w:rsidRPr="004F2558">
              <w:rPr>
                <w:sz w:val="20"/>
                <w:szCs w:val="20"/>
              </w:rPr>
              <w:lastRenderedPageBreak/>
              <w:t>进度保持一致。</w:t>
            </w:r>
            <w:r w:rsidRPr="004F2558">
              <w:rPr>
                <w:sz w:val="20"/>
                <w:szCs w:val="20"/>
              </w:rPr>
              <w:br/>
              <w:t>9</w:t>
            </w:r>
            <w:r w:rsidRPr="004F2558">
              <w:rPr>
                <w:sz w:val="20"/>
                <w:szCs w:val="20"/>
              </w:rPr>
              <w:t>、支持通过播出单向整个病区、任一病区发起实时音频广播，支持列表循环、顺序播放二种播放模式。</w:t>
            </w:r>
            <w:r w:rsidRPr="004F2558">
              <w:rPr>
                <w:sz w:val="20"/>
                <w:szCs w:val="20"/>
              </w:rPr>
              <w:br/>
              <w:t>10</w:t>
            </w:r>
            <w:r w:rsidRPr="004F2558">
              <w:rPr>
                <w:sz w:val="20"/>
                <w:szCs w:val="20"/>
              </w:rPr>
              <w:t>、支持后台配置屏幕亮度或亮、息屏，可根据医院作息灵活控制。可根据白天与夜晚不同时间</w:t>
            </w:r>
            <w:proofErr w:type="gramStart"/>
            <w:r w:rsidRPr="004F2558">
              <w:rPr>
                <w:sz w:val="20"/>
                <w:szCs w:val="20"/>
              </w:rPr>
              <w:t>段设置</w:t>
            </w:r>
            <w:proofErr w:type="gramEnd"/>
            <w:r w:rsidRPr="004F2558">
              <w:rPr>
                <w:sz w:val="20"/>
                <w:szCs w:val="20"/>
              </w:rPr>
              <w:t>亮度</w:t>
            </w:r>
            <w:r w:rsidRPr="004F2558">
              <w:rPr>
                <w:sz w:val="20"/>
                <w:szCs w:val="20"/>
              </w:rPr>
              <w:br/>
              <w:t>11</w:t>
            </w:r>
            <w:r w:rsidRPr="004F2558">
              <w:rPr>
                <w:sz w:val="20"/>
                <w:szCs w:val="20"/>
              </w:rPr>
              <w:t>、需具备自动增益功能，保障患者或家属说话声音小时也可保证通话效果，无需护士到床头二次确认。</w:t>
            </w:r>
            <w:r w:rsidRPr="004F2558">
              <w:rPr>
                <w:sz w:val="20"/>
                <w:szCs w:val="20"/>
              </w:rPr>
              <w:br/>
              <w:t>#12</w:t>
            </w:r>
            <w:r w:rsidRPr="004F2558">
              <w:rPr>
                <w:sz w:val="20"/>
                <w:szCs w:val="20"/>
              </w:rPr>
              <w:t>、需具备通讯录功能，便于管理人员与相关人员（如其他管理员、保安、护士人员等）进行快速联系。管理员可以一键呼叫，确保沟通及时。</w:t>
            </w:r>
            <w:r w:rsidRPr="004F2558">
              <w:rPr>
                <w:sz w:val="20"/>
                <w:szCs w:val="20"/>
              </w:rPr>
              <w:br/>
              <w:t>#13</w:t>
            </w:r>
            <w:r w:rsidRPr="004F2558">
              <w:rPr>
                <w:sz w:val="20"/>
                <w:szCs w:val="20"/>
              </w:rPr>
              <w:t>、需具备留言功能使得管理人员可以相互留言，保障交接工作、传递重要事项或记录待办任务等。管理员可以在系统中留下消息，方便其他管理人员查看并跟进。</w:t>
            </w:r>
            <w:r w:rsidRPr="004F2558">
              <w:rPr>
                <w:sz w:val="20"/>
                <w:szCs w:val="20"/>
              </w:rPr>
              <w:br/>
              <w:t>#14</w:t>
            </w:r>
            <w:r w:rsidRPr="004F2558">
              <w:rPr>
                <w:sz w:val="20"/>
                <w:szCs w:val="20"/>
              </w:rPr>
              <w:t>、需具备呼叫保安功能，允许管理人员快速联系保安人员。当遇到安全事件或紧急情况时特别重要，能够确保安全人员及时响应并处理突发事件。</w:t>
            </w:r>
          </w:p>
        </w:tc>
      </w:tr>
      <w:tr w:rsidR="004F2558" w:rsidRPr="004F2558" w14:paraId="2BA5F853" w14:textId="77777777" w:rsidTr="00D54250">
        <w:trPr>
          <w:trHeight w:val="20"/>
        </w:trPr>
        <w:tc>
          <w:tcPr>
            <w:tcW w:w="0" w:type="auto"/>
            <w:shd w:val="clear" w:color="000000" w:fill="FFFFFF"/>
            <w:vAlign w:val="center"/>
          </w:tcPr>
          <w:p w14:paraId="0791F2C9" w14:textId="77777777" w:rsidR="004F2558" w:rsidRPr="004F2558" w:rsidRDefault="004F2558" w:rsidP="00D54250">
            <w:pPr>
              <w:widowControl/>
              <w:jc w:val="center"/>
              <w:rPr>
                <w:kern w:val="0"/>
                <w:szCs w:val="21"/>
              </w:rPr>
            </w:pPr>
            <w:r w:rsidRPr="004F2558">
              <w:rPr>
                <w:kern w:val="0"/>
                <w:szCs w:val="21"/>
              </w:rPr>
              <w:lastRenderedPageBreak/>
              <w:t>8</w:t>
            </w:r>
          </w:p>
        </w:tc>
        <w:tc>
          <w:tcPr>
            <w:tcW w:w="0" w:type="auto"/>
            <w:shd w:val="clear" w:color="000000" w:fill="FFFFFF"/>
            <w:vAlign w:val="center"/>
          </w:tcPr>
          <w:p w14:paraId="051BBAA0" w14:textId="77777777" w:rsidR="004F2558" w:rsidRPr="004F2558" w:rsidRDefault="004F2558" w:rsidP="00D54250">
            <w:pPr>
              <w:widowControl/>
              <w:jc w:val="center"/>
              <w:rPr>
                <w:kern w:val="0"/>
                <w:szCs w:val="21"/>
              </w:rPr>
            </w:pPr>
            <w:r w:rsidRPr="004F2558">
              <w:rPr>
                <w:sz w:val="20"/>
                <w:szCs w:val="20"/>
              </w:rPr>
              <w:t>对讲分机</w:t>
            </w:r>
          </w:p>
        </w:tc>
        <w:tc>
          <w:tcPr>
            <w:tcW w:w="0" w:type="auto"/>
            <w:shd w:val="clear" w:color="000000" w:fill="FFFFFF"/>
            <w:vAlign w:val="center"/>
          </w:tcPr>
          <w:p w14:paraId="13D3490B" w14:textId="77777777" w:rsidR="004F2558" w:rsidRPr="004F2558" w:rsidRDefault="004F2558" w:rsidP="00D54250">
            <w:pPr>
              <w:widowControl/>
              <w:jc w:val="left"/>
              <w:rPr>
                <w:kern w:val="0"/>
                <w:szCs w:val="21"/>
              </w:rPr>
            </w:pPr>
            <w:r w:rsidRPr="004F2558">
              <w:rPr>
                <w:sz w:val="20"/>
                <w:szCs w:val="20"/>
              </w:rPr>
              <w:t>硬件要求：</w:t>
            </w:r>
            <w:r w:rsidRPr="004F2558">
              <w:rPr>
                <w:sz w:val="20"/>
                <w:szCs w:val="20"/>
              </w:rPr>
              <w:br/>
              <w:t>1.</w:t>
            </w:r>
            <w:r w:rsidRPr="004F2558">
              <w:rPr>
                <w:sz w:val="20"/>
                <w:szCs w:val="20"/>
              </w:rPr>
              <w:t>显示屏：</w:t>
            </w:r>
            <w:r w:rsidRPr="004F2558">
              <w:rPr>
                <w:sz w:val="20"/>
                <w:szCs w:val="20"/>
              </w:rPr>
              <w:t>≥10.1</w:t>
            </w:r>
            <w:r w:rsidRPr="004F2558">
              <w:rPr>
                <w:sz w:val="20"/>
                <w:szCs w:val="20"/>
              </w:rPr>
              <w:t>寸彩色液晶显示屏；</w:t>
            </w:r>
            <w:r w:rsidRPr="004F2558">
              <w:rPr>
                <w:sz w:val="20"/>
                <w:szCs w:val="20"/>
              </w:rPr>
              <w:br/>
              <w:t>2.</w:t>
            </w:r>
            <w:r w:rsidRPr="004F2558">
              <w:rPr>
                <w:sz w:val="20"/>
                <w:szCs w:val="20"/>
              </w:rPr>
              <w:t>分辨率：</w:t>
            </w:r>
            <w:r w:rsidRPr="004F2558">
              <w:rPr>
                <w:sz w:val="20"/>
                <w:szCs w:val="20"/>
              </w:rPr>
              <w:t>≥1280*800</w:t>
            </w:r>
            <w:r w:rsidRPr="004F2558">
              <w:rPr>
                <w:sz w:val="20"/>
                <w:szCs w:val="20"/>
              </w:rPr>
              <w:t>；</w:t>
            </w:r>
            <w:r w:rsidRPr="004F2558">
              <w:rPr>
                <w:sz w:val="20"/>
                <w:szCs w:val="20"/>
              </w:rPr>
              <w:br/>
              <w:t>3.</w:t>
            </w:r>
            <w:r w:rsidRPr="004F2558">
              <w:rPr>
                <w:sz w:val="20"/>
                <w:szCs w:val="20"/>
              </w:rPr>
              <w:t>主芯片：</w:t>
            </w:r>
            <w:r w:rsidRPr="004F2558">
              <w:rPr>
                <w:sz w:val="20"/>
                <w:szCs w:val="20"/>
              </w:rPr>
              <w:t>≥</w:t>
            </w:r>
            <w:proofErr w:type="gramStart"/>
            <w:r w:rsidRPr="004F2558">
              <w:rPr>
                <w:sz w:val="20"/>
                <w:szCs w:val="20"/>
              </w:rPr>
              <w:t>四核</w:t>
            </w:r>
            <w:proofErr w:type="gramEnd"/>
            <w:r w:rsidRPr="004F2558">
              <w:rPr>
                <w:sz w:val="20"/>
                <w:szCs w:val="20"/>
              </w:rPr>
              <w:t xml:space="preserve"> 1.8GHz</w:t>
            </w:r>
            <w:r w:rsidRPr="004F2558">
              <w:rPr>
                <w:sz w:val="20"/>
                <w:szCs w:val="20"/>
              </w:rPr>
              <w:t>主频；</w:t>
            </w:r>
            <w:r w:rsidRPr="004F2558">
              <w:rPr>
                <w:sz w:val="20"/>
                <w:szCs w:val="20"/>
              </w:rPr>
              <w:br/>
              <w:t>4.</w:t>
            </w:r>
            <w:r w:rsidRPr="004F2558">
              <w:rPr>
                <w:sz w:val="20"/>
                <w:szCs w:val="20"/>
              </w:rPr>
              <w:t>内存：</w:t>
            </w:r>
            <w:r w:rsidRPr="004F2558">
              <w:rPr>
                <w:sz w:val="20"/>
                <w:szCs w:val="20"/>
              </w:rPr>
              <w:t>≥1GB</w:t>
            </w:r>
            <w:r w:rsidRPr="004F2558">
              <w:rPr>
                <w:sz w:val="20"/>
                <w:szCs w:val="20"/>
              </w:rPr>
              <w:t>；</w:t>
            </w:r>
            <w:r w:rsidRPr="004F2558">
              <w:rPr>
                <w:sz w:val="20"/>
                <w:szCs w:val="20"/>
              </w:rPr>
              <w:br/>
              <w:t>5.</w:t>
            </w:r>
            <w:r w:rsidRPr="004F2558">
              <w:rPr>
                <w:sz w:val="20"/>
                <w:szCs w:val="20"/>
              </w:rPr>
              <w:t>存储：</w:t>
            </w:r>
            <w:r w:rsidRPr="004F2558">
              <w:rPr>
                <w:sz w:val="20"/>
                <w:szCs w:val="20"/>
              </w:rPr>
              <w:t>≥8GB</w:t>
            </w:r>
            <w:r w:rsidRPr="004F2558">
              <w:rPr>
                <w:sz w:val="20"/>
                <w:szCs w:val="20"/>
              </w:rPr>
              <w:t>；</w:t>
            </w:r>
            <w:r w:rsidRPr="004F2558">
              <w:rPr>
                <w:sz w:val="20"/>
                <w:szCs w:val="20"/>
              </w:rPr>
              <w:br/>
              <w:t>6.</w:t>
            </w:r>
            <w:r w:rsidRPr="004F2558">
              <w:rPr>
                <w:sz w:val="20"/>
                <w:szCs w:val="20"/>
              </w:rPr>
              <w:t>通信协议：至少支持</w:t>
            </w:r>
            <w:r w:rsidRPr="004F2558">
              <w:rPr>
                <w:sz w:val="20"/>
                <w:szCs w:val="20"/>
              </w:rPr>
              <w:t>TCP</w:t>
            </w:r>
            <w:r w:rsidRPr="004F2558">
              <w:rPr>
                <w:sz w:val="20"/>
                <w:szCs w:val="20"/>
              </w:rPr>
              <w:t>、</w:t>
            </w:r>
            <w:r w:rsidRPr="004F2558">
              <w:rPr>
                <w:sz w:val="20"/>
                <w:szCs w:val="20"/>
              </w:rPr>
              <w:t>UDP</w:t>
            </w:r>
            <w:r w:rsidRPr="004F2558">
              <w:rPr>
                <w:sz w:val="20"/>
                <w:szCs w:val="20"/>
              </w:rPr>
              <w:t>、</w:t>
            </w:r>
            <w:r w:rsidRPr="004F2558">
              <w:rPr>
                <w:sz w:val="20"/>
                <w:szCs w:val="20"/>
              </w:rPr>
              <w:t>RTP</w:t>
            </w:r>
            <w:r w:rsidRPr="004F2558">
              <w:rPr>
                <w:sz w:val="20"/>
                <w:szCs w:val="20"/>
              </w:rPr>
              <w:t>、</w:t>
            </w:r>
            <w:r w:rsidRPr="004F2558">
              <w:rPr>
                <w:sz w:val="20"/>
                <w:szCs w:val="20"/>
              </w:rPr>
              <w:t>ARP</w:t>
            </w:r>
            <w:r w:rsidRPr="004F2558">
              <w:rPr>
                <w:sz w:val="20"/>
                <w:szCs w:val="20"/>
              </w:rPr>
              <w:t>、</w:t>
            </w:r>
            <w:r w:rsidRPr="004F2558">
              <w:rPr>
                <w:sz w:val="20"/>
                <w:szCs w:val="20"/>
              </w:rPr>
              <w:t>IGMP</w:t>
            </w:r>
            <w:r w:rsidRPr="004F2558">
              <w:rPr>
                <w:sz w:val="20"/>
                <w:szCs w:val="20"/>
              </w:rPr>
              <w:t>、</w:t>
            </w:r>
            <w:r w:rsidRPr="004F2558">
              <w:rPr>
                <w:sz w:val="20"/>
                <w:szCs w:val="20"/>
              </w:rPr>
              <w:t>HTTP</w:t>
            </w:r>
            <w:r w:rsidRPr="004F2558">
              <w:rPr>
                <w:sz w:val="20"/>
                <w:szCs w:val="20"/>
              </w:rPr>
              <w:t>、</w:t>
            </w:r>
            <w:r w:rsidRPr="004F2558">
              <w:rPr>
                <w:sz w:val="20"/>
                <w:szCs w:val="20"/>
              </w:rPr>
              <w:t>SIP</w:t>
            </w:r>
            <w:r w:rsidRPr="004F2558">
              <w:rPr>
                <w:sz w:val="20"/>
                <w:szCs w:val="20"/>
              </w:rPr>
              <w:t>；</w:t>
            </w:r>
            <w:r w:rsidRPr="004F2558">
              <w:rPr>
                <w:sz w:val="20"/>
                <w:szCs w:val="20"/>
              </w:rPr>
              <w:br/>
              <w:t>7.</w:t>
            </w:r>
            <w:r w:rsidRPr="004F2558">
              <w:rPr>
                <w:sz w:val="20"/>
                <w:szCs w:val="20"/>
              </w:rPr>
              <w:t>接口：至少配备</w:t>
            </w:r>
            <w:r w:rsidRPr="004F2558">
              <w:rPr>
                <w:sz w:val="20"/>
                <w:szCs w:val="20"/>
              </w:rPr>
              <w:t>RS485*1</w:t>
            </w:r>
            <w:r w:rsidRPr="004F2558">
              <w:rPr>
                <w:sz w:val="20"/>
                <w:szCs w:val="20"/>
              </w:rPr>
              <w:t>、</w:t>
            </w:r>
            <w:r w:rsidRPr="004F2558">
              <w:rPr>
                <w:sz w:val="20"/>
                <w:szCs w:val="20"/>
              </w:rPr>
              <w:t>RS232</w:t>
            </w:r>
            <w:r w:rsidRPr="004F2558">
              <w:rPr>
                <w:sz w:val="20"/>
                <w:szCs w:val="20"/>
              </w:rPr>
              <w:t>串口</w:t>
            </w:r>
            <w:r w:rsidRPr="004F2558">
              <w:rPr>
                <w:sz w:val="20"/>
                <w:szCs w:val="20"/>
              </w:rPr>
              <w:t>*1</w:t>
            </w:r>
            <w:r w:rsidRPr="004F2558">
              <w:rPr>
                <w:sz w:val="20"/>
                <w:szCs w:val="20"/>
              </w:rPr>
              <w:t>、报警输入</w:t>
            </w:r>
            <w:r w:rsidRPr="004F2558">
              <w:rPr>
                <w:sz w:val="20"/>
                <w:szCs w:val="20"/>
              </w:rPr>
              <w:t>*2</w:t>
            </w:r>
            <w:r w:rsidRPr="004F2558">
              <w:rPr>
                <w:sz w:val="20"/>
                <w:szCs w:val="20"/>
              </w:rPr>
              <w:t>、</w:t>
            </w:r>
            <w:r w:rsidRPr="004F2558">
              <w:rPr>
                <w:sz w:val="20"/>
                <w:szCs w:val="20"/>
              </w:rPr>
              <w:t>RJ45*1</w:t>
            </w:r>
            <w:r w:rsidRPr="004F2558">
              <w:rPr>
                <w:sz w:val="20"/>
                <w:szCs w:val="20"/>
              </w:rPr>
              <w:t>、电源接口</w:t>
            </w:r>
            <w:r w:rsidRPr="004F2558">
              <w:rPr>
                <w:sz w:val="20"/>
                <w:szCs w:val="20"/>
              </w:rPr>
              <w:t>*1</w:t>
            </w:r>
            <w:r w:rsidRPr="004F2558">
              <w:rPr>
                <w:sz w:val="20"/>
                <w:szCs w:val="20"/>
              </w:rPr>
              <w:t>、音频输出</w:t>
            </w:r>
            <w:r w:rsidRPr="004F2558">
              <w:rPr>
                <w:sz w:val="20"/>
                <w:szCs w:val="20"/>
              </w:rPr>
              <w:t>*1</w:t>
            </w:r>
            <w:r w:rsidRPr="004F2558">
              <w:rPr>
                <w:sz w:val="20"/>
                <w:szCs w:val="20"/>
              </w:rPr>
              <w:t>、音频输入</w:t>
            </w:r>
            <w:r w:rsidRPr="004F2558">
              <w:rPr>
                <w:sz w:val="20"/>
                <w:szCs w:val="20"/>
              </w:rPr>
              <w:t>*1</w:t>
            </w:r>
            <w:r w:rsidRPr="004F2558">
              <w:rPr>
                <w:sz w:val="20"/>
                <w:szCs w:val="20"/>
              </w:rPr>
              <w:t>、</w:t>
            </w:r>
            <w:r w:rsidRPr="004F2558">
              <w:rPr>
                <w:sz w:val="20"/>
                <w:szCs w:val="20"/>
              </w:rPr>
              <w:t>Type-c*1</w:t>
            </w:r>
            <w:r w:rsidRPr="004F2558">
              <w:rPr>
                <w:sz w:val="20"/>
                <w:szCs w:val="20"/>
              </w:rPr>
              <w:t>、烧录开关</w:t>
            </w:r>
            <w:r w:rsidRPr="004F2558">
              <w:rPr>
                <w:sz w:val="20"/>
                <w:szCs w:val="20"/>
              </w:rPr>
              <w:t>*1</w:t>
            </w:r>
            <w:r w:rsidRPr="004F2558">
              <w:rPr>
                <w:sz w:val="20"/>
                <w:szCs w:val="20"/>
              </w:rPr>
              <w:t>；</w:t>
            </w:r>
            <w:r w:rsidRPr="004F2558">
              <w:rPr>
                <w:sz w:val="20"/>
                <w:szCs w:val="20"/>
              </w:rPr>
              <w:br/>
              <w:t>8.</w:t>
            </w:r>
            <w:r w:rsidRPr="004F2558">
              <w:rPr>
                <w:sz w:val="20"/>
                <w:szCs w:val="20"/>
              </w:rPr>
              <w:t>触控：电容式触摸屏；</w:t>
            </w:r>
            <w:r w:rsidRPr="004F2558">
              <w:rPr>
                <w:sz w:val="20"/>
                <w:szCs w:val="20"/>
              </w:rPr>
              <w:br/>
              <w:t>#9.</w:t>
            </w:r>
            <w:r w:rsidRPr="004F2558">
              <w:rPr>
                <w:sz w:val="20"/>
                <w:szCs w:val="20"/>
              </w:rPr>
              <w:t>滑盖摄像头设计，活动摄像头调节范围：</w:t>
            </w:r>
            <w:r w:rsidRPr="004F2558">
              <w:rPr>
                <w:sz w:val="20"/>
                <w:szCs w:val="20"/>
              </w:rPr>
              <w:t>≥45°</w:t>
            </w:r>
            <w:r w:rsidRPr="004F2558">
              <w:rPr>
                <w:sz w:val="20"/>
                <w:szCs w:val="20"/>
              </w:rPr>
              <w:t>；</w:t>
            </w:r>
            <w:r w:rsidRPr="004F2558">
              <w:rPr>
                <w:sz w:val="20"/>
                <w:szCs w:val="20"/>
              </w:rPr>
              <w:br/>
              <w:t>#10.</w:t>
            </w:r>
            <w:r w:rsidRPr="004F2558">
              <w:rPr>
                <w:sz w:val="20"/>
                <w:szCs w:val="20"/>
              </w:rPr>
              <w:t>手柄采用磁吸手柄，物理按键</w:t>
            </w:r>
            <w:r w:rsidRPr="004F2558">
              <w:rPr>
                <w:sz w:val="20"/>
                <w:szCs w:val="20"/>
              </w:rPr>
              <w:t>≥3</w:t>
            </w:r>
            <w:r w:rsidRPr="004F2558">
              <w:rPr>
                <w:sz w:val="20"/>
                <w:szCs w:val="20"/>
              </w:rPr>
              <w:t>个，支持手电筒功能。</w:t>
            </w:r>
          </w:p>
        </w:tc>
      </w:tr>
    </w:tbl>
    <w:p w14:paraId="19344D04" w14:textId="77777777" w:rsidR="004F2558" w:rsidRPr="004F2558" w:rsidRDefault="004F2558" w:rsidP="004F2558">
      <w:pPr>
        <w:keepNext/>
        <w:keepLines/>
        <w:adjustRightInd w:val="0"/>
        <w:spacing w:line="360" w:lineRule="auto"/>
        <w:ind w:firstLineChars="200" w:firstLine="480"/>
        <w:textAlignment w:val="baseline"/>
        <w:rPr>
          <w:bCs/>
          <w:sz w:val="24"/>
        </w:rPr>
      </w:pPr>
    </w:p>
    <w:p w14:paraId="067B4329"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 xml:space="preserve">2.2 </w:t>
      </w:r>
      <w:r w:rsidRPr="004F2558">
        <w:rPr>
          <w:b/>
          <w:kern w:val="0"/>
          <w:sz w:val="24"/>
          <w:szCs w:val="20"/>
        </w:rPr>
        <w:t>采购标的需满足的服务标准、期限、效率等要求：</w:t>
      </w:r>
    </w:p>
    <w:p w14:paraId="41CC31EB" w14:textId="77777777" w:rsidR="004F2558" w:rsidRPr="004F2558" w:rsidRDefault="004F2558" w:rsidP="004F2558">
      <w:pPr>
        <w:autoSpaceDE w:val="0"/>
        <w:autoSpaceDN w:val="0"/>
        <w:adjustRightInd w:val="0"/>
        <w:spacing w:line="360" w:lineRule="auto"/>
        <w:ind w:firstLineChars="200" w:firstLine="480"/>
        <w:jc w:val="left"/>
        <w:rPr>
          <w:bCs/>
          <w:kern w:val="0"/>
          <w:sz w:val="24"/>
          <w:szCs w:val="20"/>
        </w:rPr>
      </w:pPr>
      <w:r w:rsidRPr="004F2558">
        <w:rPr>
          <w:bCs/>
          <w:kern w:val="0"/>
          <w:sz w:val="24"/>
          <w:szCs w:val="20"/>
        </w:rPr>
        <w:t>2.2.1</w:t>
      </w:r>
      <w:r w:rsidRPr="004F2558">
        <w:rPr>
          <w:bCs/>
          <w:kern w:val="0"/>
          <w:sz w:val="24"/>
          <w:szCs w:val="20"/>
        </w:rPr>
        <w:t>投标人承诺选派有相应专业的实际工作和教学经验，并具备相应资质的教师或相应的原厂商人员来完成对所有软硬件产品在内的全部免费培训，投标人编写并提供教材。</w:t>
      </w:r>
    </w:p>
    <w:p w14:paraId="51A3DCC9" w14:textId="77777777" w:rsidR="004F2558" w:rsidRPr="004F2558" w:rsidRDefault="004F2558" w:rsidP="004F2558">
      <w:pPr>
        <w:autoSpaceDE w:val="0"/>
        <w:autoSpaceDN w:val="0"/>
        <w:adjustRightInd w:val="0"/>
        <w:spacing w:line="360" w:lineRule="auto"/>
        <w:ind w:firstLineChars="200" w:firstLine="480"/>
        <w:jc w:val="left"/>
        <w:rPr>
          <w:bCs/>
          <w:kern w:val="0"/>
          <w:sz w:val="24"/>
          <w:szCs w:val="20"/>
        </w:rPr>
      </w:pPr>
      <w:r w:rsidRPr="004F2558">
        <w:rPr>
          <w:bCs/>
          <w:kern w:val="0"/>
          <w:sz w:val="24"/>
          <w:szCs w:val="20"/>
        </w:rPr>
        <w:t>2.2.2</w:t>
      </w:r>
      <w:r w:rsidRPr="004F2558">
        <w:rPr>
          <w:bCs/>
          <w:kern w:val="0"/>
          <w:sz w:val="24"/>
          <w:szCs w:val="20"/>
        </w:rPr>
        <w:t>对于每次培训的具体内容、深度和时间安排，投标人事前提出具体培训方案，投标人不限制采购人此类培训参加人数。</w:t>
      </w:r>
    </w:p>
    <w:p w14:paraId="1659F1C0" w14:textId="77777777" w:rsidR="004F2558" w:rsidRPr="004F2558" w:rsidRDefault="004F2558" w:rsidP="004F2558">
      <w:pPr>
        <w:autoSpaceDE w:val="0"/>
        <w:autoSpaceDN w:val="0"/>
        <w:adjustRightInd w:val="0"/>
        <w:spacing w:line="360" w:lineRule="auto"/>
        <w:ind w:firstLineChars="200" w:firstLine="480"/>
        <w:jc w:val="left"/>
        <w:rPr>
          <w:bCs/>
          <w:kern w:val="0"/>
          <w:sz w:val="24"/>
          <w:szCs w:val="20"/>
        </w:rPr>
      </w:pPr>
      <w:r w:rsidRPr="004F2558">
        <w:rPr>
          <w:bCs/>
          <w:kern w:val="0"/>
          <w:sz w:val="24"/>
          <w:szCs w:val="20"/>
        </w:rPr>
        <w:t>2.2.3</w:t>
      </w:r>
      <w:r w:rsidRPr="004F2558">
        <w:rPr>
          <w:bCs/>
          <w:kern w:val="0"/>
          <w:sz w:val="24"/>
          <w:szCs w:val="20"/>
        </w:rPr>
        <w:t>除培训计划外，在系统运行和</w:t>
      </w:r>
      <w:proofErr w:type="gramStart"/>
      <w:r w:rsidRPr="004F2558">
        <w:rPr>
          <w:bCs/>
          <w:kern w:val="0"/>
          <w:sz w:val="24"/>
          <w:szCs w:val="20"/>
        </w:rPr>
        <w:t>质保</w:t>
      </w:r>
      <w:proofErr w:type="gramEnd"/>
      <w:r w:rsidRPr="004F2558">
        <w:rPr>
          <w:bCs/>
          <w:kern w:val="0"/>
          <w:sz w:val="24"/>
          <w:szCs w:val="20"/>
        </w:rPr>
        <w:t>期间若采购人有培训要求，投标人应协助采购人完成相关培训。</w:t>
      </w:r>
    </w:p>
    <w:p w14:paraId="139C075A" w14:textId="77777777" w:rsidR="004F2558" w:rsidRPr="004F2558" w:rsidRDefault="004F2558" w:rsidP="004F2558">
      <w:pPr>
        <w:autoSpaceDE w:val="0"/>
        <w:autoSpaceDN w:val="0"/>
        <w:adjustRightInd w:val="0"/>
        <w:spacing w:line="360" w:lineRule="auto"/>
        <w:ind w:firstLineChars="200" w:firstLine="480"/>
        <w:jc w:val="left"/>
        <w:rPr>
          <w:bCs/>
          <w:kern w:val="0"/>
          <w:sz w:val="24"/>
          <w:szCs w:val="20"/>
        </w:rPr>
      </w:pPr>
      <w:r w:rsidRPr="004F2558">
        <w:rPr>
          <w:bCs/>
          <w:kern w:val="0"/>
          <w:sz w:val="24"/>
          <w:szCs w:val="20"/>
        </w:rPr>
        <w:t>2.2.4</w:t>
      </w:r>
      <w:r w:rsidRPr="004F2558">
        <w:rPr>
          <w:bCs/>
          <w:kern w:val="0"/>
          <w:sz w:val="24"/>
          <w:szCs w:val="20"/>
        </w:rPr>
        <w:t>培训的时间、内容、人员、班次等项内容在具体执行过程中采购人可以进行调整，采购人的培训调整事先通报投标人，以方便投标人安排。</w:t>
      </w:r>
    </w:p>
    <w:p w14:paraId="63D2CECD" w14:textId="77777777" w:rsidR="004F2558" w:rsidRPr="004F2558" w:rsidRDefault="004F2558" w:rsidP="004F2558">
      <w:pPr>
        <w:autoSpaceDE w:val="0"/>
        <w:autoSpaceDN w:val="0"/>
        <w:adjustRightInd w:val="0"/>
        <w:ind w:firstLine="420"/>
        <w:jc w:val="left"/>
        <w:rPr>
          <w:sz w:val="24"/>
        </w:rPr>
      </w:pPr>
    </w:p>
    <w:p w14:paraId="295476C6"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lastRenderedPageBreak/>
        <w:t xml:space="preserve">2.3 </w:t>
      </w:r>
      <w:r w:rsidRPr="004F2558">
        <w:rPr>
          <w:b/>
          <w:kern w:val="0"/>
          <w:sz w:val="24"/>
          <w:szCs w:val="20"/>
        </w:rPr>
        <w:t>为落实政府采购政策需满足的要求</w:t>
      </w:r>
    </w:p>
    <w:p w14:paraId="285D5DC7" w14:textId="77777777" w:rsidR="004F2558" w:rsidRPr="004F2558" w:rsidRDefault="004F2558" w:rsidP="004F2558">
      <w:pPr>
        <w:spacing w:line="360" w:lineRule="auto"/>
        <w:ind w:firstLineChars="200" w:firstLine="480"/>
        <w:rPr>
          <w:sz w:val="24"/>
        </w:rPr>
      </w:pPr>
      <w:r w:rsidRPr="004F2558">
        <w:rPr>
          <w:sz w:val="24"/>
        </w:rPr>
        <w:t>（一）本项目需要落实的政府采购政策：本国产品、节约能源、保护环境、促进中小企业及监狱企业发展、促进残疾人就业、支持乡村产业振兴等。</w:t>
      </w:r>
    </w:p>
    <w:p w14:paraId="20E35896" w14:textId="77777777" w:rsidR="004F2558" w:rsidRPr="004F2558" w:rsidRDefault="004F2558" w:rsidP="004F2558">
      <w:pPr>
        <w:spacing w:line="360" w:lineRule="auto"/>
        <w:ind w:firstLineChars="200" w:firstLine="480"/>
        <w:rPr>
          <w:sz w:val="24"/>
        </w:rPr>
      </w:pPr>
      <w:r w:rsidRPr="004F2558">
        <w:rPr>
          <w:sz w:val="24"/>
        </w:rPr>
        <w:t>（二）具体要求</w:t>
      </w:r>
    </w:p>
    <w:p w14:paraId="4CCA3C4C" w14:textId="77777777" w:rsidR="004F2558" w:rsidRPr="004F2558" w:rsidRDefault="004F2558" w:rsidP="004F2558">
      <w:pPr>
        <w:spacing w:line="360" w:lineRule="auto"/>
        <w:ind w:firstLineChars="200" w:firstLine="480"/>
        <w:rPr>
          <w:sz w:val="24"/>
        </w:rPr>
      </w:pPr>
      <w:r w:rsidRPr="004F2558">
        <w:rPr>
          <w:sz w:val="24"/>
        </w:rPr>
        <w:t>（</w:t>
      </w:r>
      <w:r w:rsidRPr="004F2558">
        <w:rPr>
          <w:sz w:val="24"/>
        </w:rPr>
        <w:t>1</w:t>
      </w:r>
      <w:r w:rsidRPr="004F2558">
        <w:rPr>
          <w:sz w:val="24"/>
        </w:rPr>
        <w:t>）节约能源、保护环境</w:t>
      </w:r>
    </w:p>
    <w:p w14:paraId="0578063B" w14:textId="77777777" w:rsidR="004F2558" w:rsidRPr="004F2558" w:rsidRDefault="004F2558" w:rsidP="004F2558">
      <w:pPr>
        <w:spacing w:line="360" w:lineRule="auto"/>
        <w:ind w:firstLineChars="200" w:firstLine="480"/>
        <w:rPr>
          <w:sz w:val="24"/>
        </w:rPr>
      </w:pPr>
      <w:r w:rsidRPr="004F2558">
        <w:rPr>
          <w:sz w:val="24"/>
        </w:rPr>
        <w:t>根据财政部《关于调整优化节能产品、环境标志产品政府采购执行机制的通知》（财库〔</w:t>
      </w:r>
      <w:r w:rsidRPr="004F2558">
        <w:rPr>
          <w:sz w:val="24"/>
        </w:rPr>
        <w:t>2019</w:t>
      </w:r>
      <w:r w:rsidRPr="004F2558">
        <w:rPr>
          <w:sz w:val="24"/>
        </w:rPr>
        <w:t>〕</w:t>
      </w:r>
      <w:r w:rsidRPr="004F2558">
        <w:rPr>
          <w:sz w:val="24"/>
        </w:rPr>
        <w:t xml:space="preserve">9 </w:t>
      </w:r>
      <w:r w:rsidRPr="004F2558">
        <w:rPr>
          <w:sz w:val="24"/>
        </w:rPr>
        <w:t>号），本项目采购货物：</w:t>
      </w:r>
    </w:p>
    <w:p w14:paraId="6893B802"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①</w:t>
      </w:r>
      <w:r w:rsidRPr="004F2558">
        <w:rPr>
          <w:sz w:val="24"/>
        </w:rPr>
        <w:t xml:space="preserve"> </w:t>
      </w:r>
      <w:r w:rsidRPr="004F2558">
        <w:rPr>
          <w:sz w:val="24"/>
        </w:rPr>
        <w:t>如属于《关于印发节能产品政府采购品目清单的通知》（财库〔</w:t>
      </w:r>
      <w:r w:rsidRPr="004F2558">
        <w:rPr>
          <w:sz w:val="24"/>
        </w:rPr>
        <w:t>2019</w:t>
      </w:r>
      <w:r w:rsidRPr="004F2558">
        <w:rPr>
          <w:sz w:val="24"/>
        </w:rPr>
        <w:t>〕</w:t>
      </w:r>
      <w:r w:rsidRPr="004F2558">
        <w:rPr>
          <w:sz w:val="24"/>
        </w:rPr>
        <w:t xml:space="preserve">19 </w:t>
      </w:r>
      <w:r w:rsidRPr="004F2558">
        <w:rPr>
          <w:sz w:val="24"/>
        </w:rPr>
        <w:t>号）规定清单中</w:t>
      </w:r>
      <w:r w:rsidRPr="004F2558">
        <w:rPr>
          <w:rFonts w:ascii="Segoe UI Symbol" w:hAnsi="Segoe UI Symbol" w:cs="Segoe UI Symbol"/>
          <w:sz w:val="24"/>
        </w:rPr>
        <w:t>★</w:t>
      </w:r>
      <w:r w:rsidRPr="004F2558">
        <w:rPr>
          <w:sz w:val="24"/>
        </w:rPr>
        <w:t>标记产品的，为政府强制采购产品。供应商须提供国家确定的认证机构出具的、处于有效期之内的节能产品认证证书；</w:t>
      </w:r>
    </w:p>
    <w:p w14:paraId="060715DF"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②</w:t>
      </w:r>
      <w:r w:rsidRPr="004F2558">
        <w:rPr>
          <w:sz w:val="24"/>
        </w:rPr>
        <w:t xml:space="preserve"> </w:t>
      </w:r>
      <w:r w:rsidRPr="004F2558">
        <w:rPr>
          <w:sz w:val="24"/>
        </w:rPr>
        <w:t>如属于《关于印发节能产品政府采购品目清单的通知》（财库〔</w:t>
      </w:r>
      <w:r w:rsidRPr="004F2558">
        <w:rPr>
          <w:sz w:val="24"/>
        </w:rPr>
        <w:t>2019</w:t>
      </w:r>
      <w:r w:rsidRPr="004F2558">
        <w:rPr>
          <w:sz w:val="24"/>
        </w:rPr>
        <w:t>〕</w:t>
      </w:r>
      <w:r w:rsidRPr="004F2558">
        <w:rPr>
          <w:sz w:val="24"/>
        </w:rPr>
        <w:t xml:space="preserve">19 </w:t>
      </w:r>
      <w:r w:rsidRPr="004F2558">
        <w:rPr>
          <w:sz w:val="24"/>
        </w:rPr>
        <w:t>号）规定清单中非</w:t>
      </w:r>
      <w:r w:rsidRPr="004F2558">
        <w:rPr>
          <w:rFonts w:ascii="Segoe UI Symbol" w:hAnsi="Segoe UI Symbol" w:cs="Segoe UI Symbol"/>
          <w:sz w:val="24"/>
        </w:rPr>
        <w:t>★</w:t>
      </w:r>
      <w:r w:rsidRPr="004F2558">
        <w:rPr>
          <w:sz w:val="24"/>
        </w:rPr>
        <w:t>标记产品的，为政府优先采购产品。供应商需提供国家确定的认证机构出具的、处于有效期之内的节能产品认证证书；优先采购的具体办法（如有）在采购文件《评标程序、评标方法和评标标准》中具体规定；</w:t>
      </w:r>
    </w:p>
    <w:p w14:paraId="58DECA20"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③</w:t>
      </w:r>
      <w:r w:rsidRPr="004F2558">
        <w:rPr>
          <w:sz w:val="24"/>
        </w:rPr>
        <w:t xml:space="preserve"> </w:t>
      </w:r>
      <w:r w:rsidRPr="004F2558">
        <w:rPr>
          <w:sz w:val="24"/>
        </w:rPr>
        <w:t>如属于《关于印发环境标志产品政府采购品目清单的通知》（财库〔</w:t>
      </w:r>
      <w:r w:rsidRPr="004F2558">
        <w:rPr>
          <w:sz w:val="24"/>
        </w:rPr>
        <w:t>2019</w:t>
      </w:r>
      <w:r w:rsidRPr="004F2558">
        <w:rPr>
          <w:sz w:val="24"/>
        </w:rPr>
        <w:t>〕</w:t>
      </w:r>
      <w:r w:rsidRPr="004F2558">
        <w:rPr>
          <w:sz w:val="24"/>
        </w:rPr>
        <w:t xml:space="preserve">18 </w:t>
      </w:r>
      <w:r w:rsidRPr="004F2558">
        <w:rPr>
          <w:sz w:val="24"/>
        </w:rPr>
        <w:t>号）规定清单中产品的，为政府优先采购产品。供应商需提供国家确定的认证机构出具的、处于有效期之内的环境标志产品认证证书优先采购的具体办法（如有）在采购文件《评标程序、评标方法和评标标准》中具体规定。</w:t>
      </w:r>
    </w:p>
    <w:p w14:paraId="75FD1DB7" w14:textId="77777777" w:rsidR="004F2558" w:rsidRPr="004F2558" w:rsidRDefault="004F2558" w:rsidP="004F2558">
      <w:pPr>
        <w:spacing w:line="360" w:lineRule="auto"/>
        <w:ind w:firstLineChars="200" w:firstLine="480"/>
        <w:rPr>
          <w:sz w:val="24"/>
        </w:rPr>
      </w:pPr>
      <w:r w:rsidRPr="004F2558">
        <w:rPr>
          <w:sz w:val="24"/>
        </w:rPr>
        <w:t>（</w:t>
      </w:r>
      <w:r w:rsidRPr="004F2558">
        <w:rPr>
          <w:sz w:val="24"/>
        </w:rPr>
        <w:t>2</w:t>
      </w:r>
      <w:r w:rsidRPr="004F2558">
        <w:rPr>
          <w:sz w:val="24"/>
        </w:rPr>
        <w:t>）</w:t>
      </w:r>
      <w:r w:rsidRPr="004F2558">
        <w:rPr>
          <w:sz w:val="24"/>
        </w:rPr>
        <w:t xml:space="preserve"> </w:t>
      </w:r>
      <w:r w:rsidRPr="004F2558">
        <w:rPr>
          <w:sz w:val="24"/>
        </w:rPr>
        <w:t>促进中小企业及监狱企业发展、促进残疾人就业</w:t>
      </w:r>
    </w:p>
    <w:p w14:paraId="0A69EB7F" w14:textId="77777777" w:rsidR="004F2558" w:rsidRPr="004F2558" w:rsidRDefault="004F2558" w:rsidP="004F2558">
      <w:pPr>
        <w:spacing w:line="360" w:lineRule="auto"/>
        <w:ind w:firstLineChars="200" w:firstLine="480"/>
        <w:rPr>
          <w:sz w:val="24"/>
        </w:rPr>
      </w:pPr>
      <w:r w:rsidRPr="004F2558">
        <w:rPr>
          <w:sz w:val="24"/>
        </w:rPr>
        <w:t>根据《中华人民共和国中小企业促进法》、《政府采购促进中小企业发展管理办法》（财库〔</w:t>
      </w:r>
      <w:r w:rsidRPr="004F2558">
        <w:rPr>
          <w:sz w:val="24"/>
        </w:rPr>
        <w:t>2020</w:t>
      </w:r>
      <w:r w:rsidRPr="004F2558">
        <w:rPr>
          <w:sz w:val="24"/>
        </w:rPr>
        <w:t>〕</w:t>
      </w:r>
      <w:r w:rsidRPr="004F2558">
        <w:rPr>
          <w:sz w:val="24"/>
        </w:rPr>
        <w:t>46</w:t>
      </w:r>
      <w:r w:rsidRPr="004F2558">
        <w:rPr>
          <w:sz w:val="24"/>
        </w:rPr>
        <w:t>号）、《关于印发中小企业划型标准规定的通知》（工信部联企业〔</w:t>
      </w:r>
      <w:r w:rsidRPr="004F2558">
        <w:rPr>
          <w:sz w:val="24"/>
        </w:rPr>
        <w:t>2011</w:t>
      </w:r>
      <w:r w:rsidRPr="004F2558">
        <w:rPr>
          <w:sz w:val="24"/>
        </w:rPr>
        <w:t>〕</w:t>
      </w:r>
      <w:r w:rsidRPr="004F2558">
        <w:rPr>
          <w:sz w:val="24"/>
        </w:rPr>
        <w:t xml:space="preserve">300 </w:t>
      </w:r>
      <w:r w:rsidRPr="004F2558">
        <w:rPr>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1C7C1DE9"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①</w:t>
      </w:r>
      <w:r w:rsidRPr="004F2558">
        <w:rPr>
          <w:sz w:val="24"/>
        </w:rPr>
        <w:t>本项目是否专门面向中小企业预留采购份额，见第一章《投标邀请》。</w:t>
      </w:r>
    </w:p>
    <w:p w14:paraId="60944504"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②</w:t>
      </w:r>
      <w:r w:rsidRPr="004F2558">
        <w:rPr>
          <w:sz w:val="24"/>
        </w:rPr>
        <w:t>采购标的对应的中小企业划分标准所属行业，见第二章《投标人须知》。</w:t>
      </w:r>
    </w:p>
    <w:p w14:paraId="33288E55" w14:textId="77777777" w:rsidR="004F2558" w:rsidRPr="004F2558" w:rsidRDefault="004F2558" w:rsidP="004F2558">
      <w:pPr>
        <w:spacing w:line="360" w:lineRule="auto"/>
        <w:ind w:firstLineChars="200" w:firstLine="480"/>
        <w:rPr>
          <w:sz w:val="24"/>
        </w:rPr>
      </w:pPr>
      <w:r w:rsidRPr="004F2558">
        <w:rPr>
          <w:rFonts w:ascii="宋体" w:hAnsi="宋体" w:cs="宋体" w:hint="eastAsia"/>
          <w:sz w:val="24"/>
        </w:rPr>
        <w:t>③</w:t>
      </w:r>
      <w:r w:rsidRPr="004F2558">
        <w:rPr>
          <w:sz w:val="24"/>
        </w:rPr>
        <w:t>小</w:t>
      </w:r>
      <w:proofErr w:type="gramStart"/>
      <w:r w:rsidRPr="004F2558">
        <w:rPr>
          <w:sz w:val="24"/>
        </w:rPr>
        <w:t>微企业</w:t>
      </w:r>
      <w:proofErr w:type="gramEnd"/>
      <w:r w:rsidRPr="004F2558">
        <w:rPr>
          <w:sz w:val="24"/>
        </w:rPr>
        <w:t>价格评审优惠的政策调整，见第四章《评标程序、评标方法和评标标准》。</w:t>
      </w:r>
    </w:p>
    <w:p w14:paraId="35E93197" w14:textId="77777777" w:rsidR="004F2558" w:rsidRPr="004F2558" w:rsidRDefault="004F2558" w:rsidP="004F2558">
      <w:pPr>
        <w:spacing w:line="360" w:lineRule="auto"/>
        <w:ind w:firstLineChars="200" w:firstLine="480"/>
        <w:rPr>
          <w:sz w:val="24"/>
        </w:rPr>
      </w:pPr>
    </w:p>
    <w:p w14:paraId="4E20381C"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 xml:space="preserve">2.4 </w:t>
      </w:r>
      <w:r w:rsidRPr="004F2558">
        <w:rPr>
          <w:b/>
          <w:kern w:val="0"/>
          <w:sz w:val="24"/>
          <w:szCs w:val="20"/>
        </w:rPr>
        <w:t>采购标的</w:t>
      </w:r>
      <w:proofErr w:type="gramStart"/>
      <w:r w:rsidRPr="004F2558">
        <w:rPr>
          <w:b/>
          <w:kern w:val="0"/>
          <w:sz w:val="24"/>
          <w:szCs w:val="20"/>
        </w:rPr>
        <w:t>的</w:t>
      </w:r>
      <w:proofErr w:type="gramEnd"/>
      <w:r w:rsidRPr="004F2558">
        <w:rPr>
          <w:b/>
          <w:kern w:val="0"/>
          <w:sz w:val="24"/>
          <w:szCs w:val="20"/>
        </w:rPr>
        <w:t>其他技术、服务等要求：无。</w:t>
      </w:r>
    </w:p>
    <w:p w14:paraId="4515643C" w14:textId="77777777" w:rsidR="004F2558" w:rsidRPr="004F2558" w:rsidRDefault="004F2558" w:rsidP="004F2558">
      <w:pPr>
        <w:widowControl/>
        <w:spacing w:line="360" w:lineRule="auto"/>
        <w:ind w:firstLineChars="200" w:firstLine="480"/>
        <w:contextualSpacing/>
        <w:rPr>
          <w:sz w:val="24"/>
        </w:rPr>
      </w:pPr>
    </w:p>
    <w:p w14:paraId="60B3385F" w14:textId="77777777" w:rsidR="004F2558" w:rsidRPr="004F2558" w:rsidRDefault="004F2558" w:rsidP="004F2558">
      <w:pPr>
        <w:keepNext/>
        <w:keepLines/>
        <w:autoSpaceDE w:val="0"/>
        <w:autoSpaceDN w:val="0"/>
        <w:adjustRightInd w:val="0"/>
        <w:spacing w:line="360" w:lineRule="auto"/>
        <w:ind w:firstLineChars="200" w:firstLine="482"/>
        <w:jc w:val="left"/>
        <w:outlineLvl w:val="2"/>
        <w:rPr>
          <w:b/>
          <w:kern w:val="0"/>
          <w:sz w:val="24"/>
          <w:szCs w:val="20"/>
        </w:rPr>
      </w:pPr>
      <w:r w:rsidRPr="004F2558">
        <w:rPr>
          <w:b/>
          <w:kern w:val="0"/>
          <w:sz w:val="24"/>
          <w:szCs w:val="20"/>
        </w:rPr>
        <w:t xml:space="preserve">2.5 </w:t>
      </w:r>
      <w:r w:rsidRPr="004F2558">
        <w:rPr>
          <w:b/>
          <w:kern w:val="0"/>
          <w:sz w:val="24"/>
          <w:szCs w:val="20"/>
        </w:rPr>
        <w:t>需由供应商提供设计方案、解决方案或者组织方案的采购项目，应当说明采购标的</w:t>
      </w:r>
      <w:proofErr w:type="gramStart"/>
      <w:r w:rsidRPr="004F2558">
        <w:rPr>
          <w:b/>
          <w:kern w:val="0"/>
          <w:sz w:val="24"/>
          <w:szCs w:val="20"/>
        </w:rPr>
        <w:t>的</w:t>
      </w:r>
      <w:proofErr w:type="gramEnd"/>
      <w:r w:rsidRPr="004F2558">
        <w:rPr>
          <w:b/>
          <w:kern w:val="0"/>
          <w:sz w:val="24"/>
          <w:szCs w:val="20"/>
        </w:rPr>
        <w:t>功能、应用场景、目标等基本要求</w:t>
      </w:r>
    </w:p>
    <w:p w14:paraId="568687E6" w14:textId="77777777" w:rsidR="004F2558" w:rsidRPr="004F2558" w:rsidRDefault="004F2558" w:rsidP="004F2558">
      <w:pPr>
        <w:keepNext/>
        <w:keepLines/>
        <w:adjustRightInd w:val="0"/>
        <w:spacing w:line="360" w:lineRule="auto"/>
        <w:ind w:firstLineChars="200" w:firstLine="482"/>
        <w:textAlignment w:val="baseline"/>
        <w:outlineLvl w:val="3"/>
        <w:rPr>
          <w:b/>
          <w:kern w:val="0"/>
          <w:sz w:val="24"/>
          <w:szCs w:val="20"/>
        </w:rPr>
      </w:pPr>
      <w:r w:rsidRPr="004F2558">
        <w:rPr>
          <w:b/>
          <w:kern w:val="0"/>
          <w:sz w:val="24"/>
          <w:szCs w:val="20"/>
        </w:rPr>
        <w:t>2.5.1</w:t>
      </w:r>
      <w:r w:rsidRPr="004F2558">
        <w:rPr>
          <w:b/>
          <w:kern w:val="0"/>
          <w:sz w:val="24"/>
          <w:szCs w:val="20"/>
        </w:rPr>
        <w:t>安装调试解决方案</w:t>
      </w:r>
    </w:p>
    <w:p w14:paraId="02187845" w14:textId="77777777" w:rsidR="004F2558" w:rsidRPr="004F2558" w:rsidRDefault="004F2558" w:rsidP="004F2558">
      <w:pPr>
        <w:spacing w:line="360" w:lineRule="auto"/>
        <w:ind w:firstLineChars="200" w:firstLine="480"/>
        <w:contextualSpacing/>
        <w:textAlignment w:val="baseline"/>
        <w:rPr>
          <w:sz w:val="24"/>
        </w:rPr>
      </w:pPr>
      <w:r w:rsidRPr="004F2558">
        <w:rPr>
          <w:sz w:val="24"/>
        </w:rPr>
        <w:t>功能、应用场景、目标：供应商应制定合理可行的安装调试解决方案，确保所投仪器到货后，按照本采购文件相关要求完成安装调试工作。</w:t>
      </w:r>
    </w:p>
    <w:p w14:paraId="7FCAB040" w14:textId="77777777" w:rsidR="004F2558" w:rsidRPr="004F2558" w:rsidRDefault="004F2558" w:rsidP="004F2558">
      <w:pPr>
        <w:keepNext/>
        <w:keepLines/>
        <w:adjustRightInd w:val="0"/>
        <w:spacing w:line="360" w:lineRule="auto"/>
        <w:ind w:firstLineChars="200" w:firstLine="482"/>
        <w:textAlignment w:val="baseline"/>
        <w:outlineLvl w:val="3"/>
        <w:rPr>
          <w:b/>
          <w:kern w:val="0"/>
          <w:sz w:val="24"/>
          <w:szCs w:val="20"/>
        </w:rPr>
      </w:pPr>
      <w:r w:rsidRPr="004F2558">
        <w:rPr>
          <w:b/>
          <w:kern w:val="0"/>
          <w:sz w:val="24"/>
          <w:szCs w:val="20"/>
        </w:rPr>
        <w:t>2.5.2</w:t>
      </w:r>
      <w:r w:rsidRPr="004F2558">
        <w:rPr>
          <w:b/>
          <w:kern w:val="0"/>
          <w:sz w:val="24"/>
          <w:szCs w:val="20"/>
        </w:rPr>
        <w:t>售后服务组织方案</w:t>
      </w:r>
    </w:p>
    <w:p w14:paraId="1DD88882" w14:textId="77777777" w:rsidR="004F2558" w:rsidRPr="004F2558" w:rsidRDefault="004F2558" w:rsidP="004F2558">
      <w:pPr>
        <w:spacing w:line="360" w:lineRule="auto"/>
        <w:ind w:firstLineChars="200" w:firstLine="480"/>
        <w:contextualSpacing/>
        <w:textAlignment w:val="baseline"/>
        <w:rPr>
          <w:sz w:val="24"/>
        </w:rPr>
      </w:pPr>
      <w:r w:rsidRPr="004F2558">
        <w:rPr>
          <w:sz w:val="24"/>
        </w:rPr>
        <w:t>功能、应用场景、目标：供应商应制定合理完善的售后服务组织方案，按照国家有关要求及本项目实际情况，最大限度的保证本项目所购仪器质保期内外均可以连续、稳定运行。</w:t>
      </w:r>
    </w:p>
    <w:p w14:paraId="16F99402" w14:textId="77777777" w:rsidR="004F2558" w:rsidRPr="004F2558" w:rsidRDefault="004F2558" w:rsidP="004F2558">
      <w:pPr>
        <w:keepNext/>
        <w:keepLines/>
        <w:adjustRightInd w:val="0"/>
        <w:spacing w:line="360" w:lineRule="auto"/>
        <w:ind w:firstLineChars="200" w:firstLine="482"/>
        <w:textAlignment w:val="baseline"/>
        <w:outlineLvl w:val="3"/>
        <w:rPr>
          <w:b/>
          <w:kern w:val="0"/>
          <w:sz w:val="24"/>
          <w:szCs w:val="20"/>
        </w:rPr>
      </w:pPr>
      <w:r w:rsidRPr="004F2558">
        <w:rPr>
          <w:b/>
          <w:kern w:val="0"/>
          <w:sz w:val="24"/>
          <w:szCs w:val="20"/>
        </w:rPr>
        <w:t>2.5.3</w:t>
      </w:r>
      <w:r w:rsidRPr="004F2558">
        <w:rPr>
          <w:b/>
          <w:kern w:val="0"/>
          <w:sz w:val="24"/>
          <w:szCs w:val="20"/>
        </w:rPr>
        <w:t>培训服务组织方案</w:t>
      </w:r>
    </w:p>
    <w:p w14:paraId="7FAFCDB7" w14:textId="77777777" w:rsidR="004F2558" w:rsidRPr="004F2558" w:rsidRDefault="004F2558" w:rsidP="004F2558">
      <w:pPr>
        <w:spacing w:line="360" w:lineRule="auto"/>
        <w:ind w:firstLineChars="200" w:firstLine="480"/>
        <w:contextualSpacing/>
        <w:textAlignment w:val="baseline"/>
        <w:rPr>
          <w:sz w:val="24"/>
        </w:rPr>
      </w:pPr>
      <w:r w:rsidRPr="004F2558">
        <w:rPr>
          <w:sz w:val="24"/>
        </w:rPr>
        <w:t>功能、应用场景、目标：供应商应制定科学、合理的培训组织方案，对采购人及相关下属单位系统使用人员进行及时有效的培训，确保其能正确使用相关系统及功能。</w:t>
      </w:r>
    </w:p>
    <w:p w14:paraId="1673E024" w14:textId="77777777" w:rsidR="004F2558" w:rsidRPr="004F2558" w:rsidRDefault="004F2558" w:rsidP="004F2558">
      <w:pPr>
        <w:keepNext/>
        <w:keepLines/>
        <w:adjustRightInd w:val="0"/>
        <w:spacing w:line="360" w:lineRule="auto"/>
        <w:ind w:firstLineChars="200" w:firstLine="482"/>
        <w:textAlignment w:val="baseline"/>
        <w:outlineLvl w:val="3"/>
        <w:rPr>
          <w:b/>
          <w:kern w:val="0"/>
          <w:sz w:val="24"/>
          <w:szCs w:val="20"/>
        </w:rPr>
      </w:pPr>
      <w:r w:rsidRPr="004F2558">
        <w:rPr>
          <w:b/>
          <w:kern w:val="0"/>
          <w:sz w:val="24"/>
          <w:szCs w:val="20"/>
        </w:rPr>
        <w:t>2.5.4</w:t>
      </w:r>
      <w:r w:rsidRPr="004F2558">
        <w:rPr>
          <w:b/>
          <w:kern w:val="0"/>
          <w:sz w:val="24"/>
          <w:szCs w:val="20"/>
        </w:rPr>
        <w:t>安全应急组织方案</w:t>
      </w:r>
    </w:p>
    <w:p w14:paraId="766A85E3" w14:textId="77777777" w:rsidR="004F2558" w:rsidRPr="004F2558" w:rsidRDefault="004F2558" w:rsidP="004F2558">
      <w:pPr>
        <w:spacing w:line="360" w:lineRule="auto"/>
        <w:ind w:firstLineChars="200" w:firstLine="480"/>
        <w:contextualSpacing/>
        <w:textAlignment w:val="baseline"/>
        <w:rPr>
          <w:sz w:val="24"/>
        </w:rPr>
      </w:pPr>
      <w:r w:rsidRPr="004F2558">
        <w:rPr>
          <w:sz w:val="24"/>
        </w:rPr>
        <w:t>功能、应用场景、目标：供应商应制定科学、合理的安全应急组织方案，方案包括网络安全、应用安全、数据安全和安全管理等内容，保障设备正常运行。</w:t>
      </w:r>
    </w:p>
    <w:p w14:paraId="6F9F5A3C" w14:textId="77777777" w:rsidR="004F2558" w:rsidRPr="004F2558" w:rsidRDefault="004F2558" w:rsidP="004F2558">
      <w:pPr>
        <w:spacing w:line="360" w:lineRule="auto"/>
        <w:ind w:firstLineChars="200" w:firstLine="480"/>
        <w:contextualSpacing/>
        <w:textAlignment w:val="baseline"/>
        <w:rPr>
          <w:sz w:val="24"/>
        </w:rPr>
      </w:pPr>
    </w:p>
    <w:p w14:paraId="4F55AAE7" w14:textId="77777777" w:rsidR="004F2558" w:rsidRPr="004F2558" w:rsidRDefault="004F2558" w:rsidP="004F2558">
      <w:pPr>
        <w:widowControl/>
        <w:spacing w:line="360" w:lineRule="auto"/>
        <w:ind w:firstLine="482"/>
        <w:contextualSpacing/>
        <w:rPr>
          <w:b/>
          <w:sz w:val="24"/>
        </w:rPr>
      </w:pPr>
    </w:p>
    <w:p w14:paraId="248A4A8B" w14:textId="77777777" w:rsidR="004F2558" w:rsidRPr="004F2558" w:rsidRDefault="004F2558" w:rsidP="004F2558">
      <w:pPr>
        <w:tabs>
          <w:tab w:val="left" w:pos="360"/>
        </w:tabs>
        <w:adjustRightInd w:val="0"/>
        <w:snapToGrid w:val="0"/>
        <w:spacing w:line="360" w:lineRule="auto"/>
        <w:ind w:firstLineChars="200" w:firstLine="482"/>
        <w:outlineLvl w:val="1"/>
        <w:rPr>
          <w:b/>
          <w:bCs/>
          <w:sz w:val="24"/>
        </w:rPr>
      </w:pPr>
      <w:bookmarkStart w:id="9" w:name="_Toc167729908"/>
      <w:bookmarkStart w:id="10" w:name="_Toc167729912"/>
      <w:r w:rsidRPr="004F2558">
        <w:rPr>
          <w:b/>
          <w:bCs/>
          <w:sz w:val="24"/>
        </w:rPr>
        <w:t xml:space="preserve">3. </w:t>
      </w:r>
      <w:r w:rsidRPr="004F2558">
        <w:rPr>
          <w:b/>
          <w:bCs/>
          <w:sz w:val="24"/>
        </w:rPr>
        <w:t>履约验收方案</w:t>
      </w:r>
      <w:bookmarkEnd w:id="9"/>
    </w:p>
    <w:p w14:paraId="685A7C2D" w14:textId="77777777" w:rsidR="004F2558" w:rsidRPr="004F2558" w:rsidRDefault="004F2558" w:rsidP="004F2558">
      <w:pPr>
        <w:keepNext/>
        <w:keepLines/>
        <w:autoSpaceDE w:val="0"/>
        <w:autoSpaceDN w:val="0"/>
        <w:adjustRightInd w:val="0"/>
        <w:snapToGrid w:val="0"/>
        <w:spacing w:line="360" w:lineRule="auto"/>
        <w:ind w:firstLineChars="200" w:firstLine="482"/>
        <w:jc w:val="left"/>
        <w:outlineLvl w:val="2"/>
        <w:rPr>
          <w:b/>
          <w:kern w:val="0"/>
          <w:sz w:val="24"/>
          <w:szCs w:val="20"/>
        </w:rPr>
      </w:pPr>
      <w:bookmarkStart w:id="11" w:name="_Toc167729909"/>
      <w:r w:rsidRPr="004F2558">
        <w:rPr>
          <w:b/>
          <w:kern w:val="0"/>
          <w:sz w:val="24"/>
          <w:szCs w:val="20"/>
        </w:rPr>
        <w:t>3.1</w:t>
      </w:r>
      <w:r w:rsidRPr="004F2558">
        <w:rPr>
          <w:b/>
          <w:kern w:val="0"/>
          <w:sz w:val="24"/>
          <w:szCs w:val="20"/>
        </w:rPr>
        <w:t>履约验收的主体、时间、方式</w:t>
      </w:r>
      <w:bookmarkEnd w:id="11"/>
    </w:p>
    <w:p w14:paraId="725AC7B3" w14:textId="77777777" w:rsidR="004F2558" w:rsidRPr="004F2558" w:rsidRDefault="004F2558" w:rsidP="004F2558">
      <w:pPr>
        <w:adjustRightInd w:val="0"/>
        <w:snapToGrid w:val="0"/>
        <w:spacing w:line="360" w:lineRule="auto"/>
        <w:ind w:firstLineChars="200" w:firstLine="480"/>
        <w:jc w:val="left"/>
        <w:rPr>
          <w:sz w:val="24"/>
        </w:rPr>
      </w:pPr>
      <w:r w:rsidRPr="004F2558">
        <w:rPr>
          <w:sz w:val="24"/>
          <w:szCs w:val="22"/>
        </w:rPr>
        <w:t>全部设备到货后由采购人组织验收</w:t>
      </w:r>
      <w:r w:rsidRPr="004F2558">
        <w:rPr>
          <w:bCs/>
          <w:sz w:val="24"/>
          <w:szCs w:val="22"/>
        </w:rPr>
        <w:t>。</w:t>
      </w:r>
    </w:p>
    <w:p w14:paraId="1FAC19D0" w14:textId="77777777" w:rsidR="004F2558" w:rsidRPr="004F2558" w:rsidRDefault="004F2558" w:rsidP="004F2558">
      <w:pPr>
        <w:keepNext/>
        <w:keepLines/>
        <w:autoSpaceDE w:val="0"/>
        <w:autoSpaceDN w:val="0"/>
        <w:adjustRightInd w:val="0"/>
        <w:snapToGrid w:val="0"/>
        <w:spacing w:line="360" w:lineRule="auto"/>
        <w:ind w:firstLineChars="200" w:firstLine="482"/>
        <w:jc w:val="left"/>
        <w:outlineLvl w:val="2"/>
        <w:rPr>
          <w:b/>
          <w:kern w:val="0"/>
          <w:sz w:val="24"/>
          <w:szCs w:val="20"/>
        </w:rPr>
      </w:pPr>
      <w:bookmarkStart w:id="12" w:name="_Toc167729910"/>
      <w:r w:rsidRPr="004F2558">
        <w:rPr>
          <w:b/>
          <w:kern w:val="0"/>
          <w:sz w:val="24"/>
          <w:szCs w:val="20"/>
        </w:rPr>
        <w:t>3.2</w:t>
      </w:r>
      <w:r w:rsidRPr="004F2558">
        <w:rPr>
          <w:b/>
          <w:kern w:val="0"/>
          <w:sz w:val="24"/>
          <w:szCs w:val="20"/>
        </w:rPr>
        <w:t>履约验收的程序</w:t>
      </w:r>
      <w:bookmarkEnd w:id="12"/>
    </w:p>
    <w:p w14:paraId="2866F6BD" w14:textId="77777777" w:rsidR="004F2558" w:rsidRPr="004F2558" w:rsidRDefault="004F2558" w:rsidP="004F2558">
      <w:pPr>
        <w:adjustRightInd w:val="0"/>
        <w:snapToGrid w:val="0"/>
        <w:spacing w:line="360" w:lineRule="auto"/>
        <w:ind w:firstLineChars="200" w:firstLine="480"/>
        <w:rPr>
          <w:kern w:val="0"/>
          <w:sz w:val="24"/>
          <w:lang w:bidi="ar"/>
        </w:rPr>
      </w:pPr>
      <w:r w:rsidRPr="004F2558">
        <w:rPr>
          <w:kern w:val="0"/>
          <w:sz w:val="24"/>
          <w:lang w:bidi="ar"/>
        </w:rPr>
        <w:t>交付文档应符合技术标准要求，通过采购人审查。</w:t>
      </w:r>
    </w:p>
    <w:p w14:paraId="111470A7" w14:textId="77777777" w:rsidR="004F2558" w:rsidRPr="004F2558" w:rsidRDefault="004F2558" w:rsidP="004F2558">
      <w:pPr>
        <w:keepNext/>
        <w:keepLines/>
        <w:autoSpaceDE w:val="0"/>
        <w:autoSpaceDN w:val="0"/>
        <w:adjustRightInd w:val="0"/>
        <w:snapToGrid w:val="0"/>
        <w:spacing w:line="360" w:lineRule="auto"/>
        <w:ind w:firstLineChars="200" w:firstLine="482"/>
        <w:jc w:val="left"/>
        <w:outlineLvl w:val="2"/>
        <w:rPr>
          <w:b/>
          <w:kern w:val="0"/>
          <w:sz w:val="24"/>
          <w:szCs w:val="20"/>
        </w:rPr>
      </w:pPr>
      <w:bookmarkStart w:id="13" w:name="_Toc167729911"/>
      <w:r w:rsidRPr="004F2558">
        <w:rPr>
          <w:b/>
          <w:kern w:val="0"/>
          <w:sz w:val="24"/>
          <w:szCs w:val="20"/>
        </w:rPr>
        <w:t>3.3</w:t>
      </w:r>
      <w:r w:rsidRPr="004F2558">
        <w:rPr>
          <w:b/>
          <w:kern w:val="0"/>
          <w:sz w:val="24"/>
          <w:szCs w:val="20"/>
        </w:rPr>
        <w:t>履约验收的内容和验收标准</w:t>
      </w:r>
      <w:bookmarkEnd w:id="13"/>
    </w:p>
    <w:p w14:paraId="58326ECA" w14:textId="77777777" w:rsidR="004F2558" w:rsidRPr="004F2558" w:rsidRDefault="004F2558" w:rsidP="004F2558">
      <w:pPr>
        <w:adjustRightInd w:val="0"/>
        <w:snapToGrid w:val="0"/>
        <w:spacing w:line="360" w:lineRule="auto"/>
        <w:ind w:firstLineChars="200" w:firstLine="480"/>
        <w:jc w:val="left"/>
        <w:rPr>
          <w:sz w:val="24"/>
        </w:rPr>
      </w:pPr>
      <w:r w:rsidRPr="004F2558">
        <w:rPr>
          <w:sz w:val="24"/>
          <w:szCs w:val="22"/>
        </w:rPr>
        <w:t>根据招标文件要求、投标文件响应及国家行业有关标准，针对本采购文件对应的合同中每一项商务、技术要求履约情况进行履约验收</w:t>
      </w:r>
      <w:r w:rsidRPr="004F2558">
        <w:rPr>
          <w:sz w:val="24"/>
        </w:rPr>
        <w:t>。</w:t>
      </w:r>
    </w:p>
    <w:bookmarkEnd w:id="10"/>
    <w:p w14:paraId="21D11719" w14:textId="77777777" w:rsidR="004F2558" w:rsidRPr="004F2558" w:rsidRDefault="004F2558" w:rsidP="004F2558">
      <w:pPr>
        <w:adjustRightInd w:val="0"/>
        <w:spacing w:line="360" w:lineRule="auto"/>
        <w:ind w:firstLineChars="200" w:firstLine="480"/>
        <w:rPr>
          <w:sz w:val="24"/>
        </w:rPr>
      </w:pPr>
    </w:p>
    <w:p w14:paraId="6D6FDA25" w14:textId="77777777" w:rsidR="004F2558" w:rsidRPr="004F2558" w:rsidRDefault="004F2558" w:rsidP="004F2558">
      <w:pPr>
        <w:adjustRightInd w:val="0"/>
        <w:spacing w:line="360" w:lineRule="auto"/>
        <w:ind w:firstLineChars="200" w:firstLine="482"/>
        <w:rPr>
          <w:b/>
          <w:bCs/>
          <w:sz w:val="24"/>
        </w:rPr>
      </w:pPr>
      <w:r w:rsidRPr="004F2558">
        <w:rPr>
          <w:b/>
          <w:bCs/>
          <w:sz w:val="24"/>
        </w:rPr>
        <w:lastRenderedPageBreak/>
        <w:t>4.</w:t>
      </w:r>
      <w:r w:rsidRPr="004F2558">
        <w:rPr>
          <w:b/>
          <w:bCs/>
          <w:sz w:val="24"/>
        </w:rPr>
        <w:t>其他要求</w:t>
      </w:r>
    </w:p>
    <w:p w14:paraId="7710A2E4" w14:textId="77777777" w:rsidR="004F2558" w:rsidRPr="004F2558" w:rsidRDefault="004F2558" w:rsidP="004F2558">
      <w:pPr>
        <w:adjustRightInd w:val="0"/>
        <w:spacing w:line="360" w:lineRule="auto"/>
        <w:ind w:firstLineChars="200" w:firstLine="480"/>
        <w:rPr>
          <w:sz w:val="24"/>
        </w:rPr>
      </w:pPr>
      <w:r w:rsidRPr="004F2558">
        <w:rPr>
          <w:rFonts w:ascii="Segoe UI Symbol" w:hAnsi="Segoe UI Symbol" w:cs="Segoe UI Symbol"/>
          <w:sz w:val="24"/>
        </w:rPr>
        <w:t>★</w:t>
      </w:r>
      <w:r w:rsidRPr="004F2558">
        <w:rPr>
          <w:sz w:val="24"/>
        </w:rPr>
        <w:t xml:space="preserve">4.1 </w:t>
      </w:r>
      <w:r w:rsidRPr="004F2558">
        <w:rPr>
          <w:sz w:val="24"/>
        </w:rPr>
        <w:t>投标人提供各设备之间互联互通所需要的所有配套设备与辅材（包含但不限于布线、网络传输设备、安装、调试、配件等内容）。（投标人需按照招标文件《第五章</w:t>
      </w:r>
      <w:r w:rsidRPr="004F2558">
        <w:rPr>
          <w:sz w:val="24"/>
        </w:rPr>
        <w:t xml:space="preserve"> </w:t>
      </w:r>
      <w:r w:rsidRPr="004F2558">
        <w:rPr>
          <w:sz w:val="24"/>
        </w:rPr>
        <w:t>采购需求》中</w:t>
      </w:r>
      <w:r w:rsidRPr="004F2558">
        <w:rPr>
          <w:sz w:val="24"/>
        </w:rPr>
        <w:t>“</w:t>
      </w:r>
      <w:r w:rsidRPr="004F2558">
        <w:rPr>
          <w:sz w:val="24"/>
        </w:rPr>
        <w:t>附件</w:t>
      </w:r>
      <w:r w:rsidRPr="004F2558">
        <w:rPr>
          <w:sz w:val="24"/>
        </w:rPr>
        <w:t xml:space="preserve">1 </w:t>
      </w:r>
      <w:r w:rsidRPr="004F2558">
        <w:rPr>
          <w:sz w:val="24"/>
        </w:rPr>
        <w:t>其他要求承诺函</w:t>
      </w:r>
      <w:r w:rsidRPr="004F2558">
        <w:rPr>
          <w:sz w:val="24"/>
        </w:rPr>
        <w:t>”</w:t>
      </w:r>
      <w:r w:rsidRPr="004F2558">
        <w:rPr>
          <w:sz w:val="24"/>
        </w:rPr>
        <w:t>的格式要求提供承诺函）</w:t>
      </w:r>
    </w:p>
    <w:p w14:paraId="544602EE" w14:textId="77777777" w:rsidR="004F2558" w:rsidRPr="004F2558" w:rsidRDefault="004F2558" w:rsidP="004F2558">
      <w:pPr>
        <w:adjustRightInd w:val="0"/>
        <w:spacing w:line="360" w:lineRule="auto"/>
        <w:ind w:firstLineChars="200" w:firstLine="480"/>
        <w:rPr>
          <w:sz w:val="24"/>
        </w:rPr>
      </w:pPr>
      <w:r w:rsidRPr="004F2558">
        <w:rPr>
          <w:sz w:val="24"/>
        </w:rPr>
        <w:t xml:space="preserve">4.2 </w:t>
      </w:r>
      <w:r w:rsidRPr="004F2558">
        <w:rPr>
          <w:sz w:val="24"/>
        </w:rPr>
        <w:t>针对本项目所有提供的设备，投标人均可提供原厂售后服务。（投标人需按照招标文件《第五章</w:t>
      </w:r>
      <w:r w:rsidRPr="004F2558">
        <w:rPr>
          <w:sz w:val="24"/>
        </w:rPr>
        <w:t xml:space="preserve"> </w:t>
      </w:r>
      <w:r w:rsidRPr="004F2558">
        <w:rPr>
          <w:sz w:val="24"/>
        </w:rPr>
        <w:t>采购需求》中</w:t>
      </w:r>
      <w:r w:rsidRPr="004F2558">
        <w:rPr>
          <w:sz w:val="24"/>
        </w:rPr>
        <w:t>“</w:t>
      </w:r>
      <w:r w:rsidRPr="004F2558">
        <w:rPr>
          <w:sz w:val="24"/>
        </w:rPr>
        <w:t>附件</w:t>
      </w:r>
      <w:r w:rsidRPr="004F2558">
        <w:rPr>
          <w:sz w:val="24"/>
        </w:rPr>
        <w:t xml:space="preserve">2 </w:t>
      </w:r>
      <w:r w:rsidRPr="004F2558">
        <w:rPr>
          <w:sz w:val="24"/>
        </w:rPr>
        <w:t>售后服务承诺函</w:t>
      </w:r>
      <w:r w:rsidRPr="004F2558">
        <w:rPr>
          <w:sz w:val="24"/>
        </w:rPr>
        <w:t>”</w:t>
      </w:r>
      <w:r w:rsidRPr="004F2558">
        <w:rPr>
          <w:sz w:val="24"/>
        </w:rPr>
        <w:t>的格式要求提供承诺函）</w:t>
      </w:r>
    </w:p>
    <w:p w14:paraId="1CEB5947" w14:textId="77777777" w:rsidR="004F2558" w:rsidRPr="004F2558" w:rsidRDefault="004F2558" w:rsidP="004F2558">
      <w:pPr>
        <w:spacing w:line="360" w:lineRule="auto"/>
        <w:ind w:firstLine="482"/>
        <w:rPr>
          <w:bCs/>
          <w:sz w:val="24"/>
        </w:rPr>
      </w:pPr>
      <w:r w:rsidRPr="004F2558">
        <w:rPr>
          <w:bCs/>
          <w:sz w:val="24"/>
        </w:rPr>
        <w:t>4.3</w:t>
      </w:r>
      <w:r w:rsidRPr="004F2558">
        <w:rPr>
          <w:bCs/>
          <w:sz w:val="24"/>
        </w:rPr>
        <w:t>提供内容完整、逻辑清晰、贴合本院现场环境与临床使用实际、落地性强的全套安装调试专项方案，全面涵盖本项目所有采购设备到货就位、现场布设、硬件安装、通电调试、网络接入、参数配置、功能校验、设备联调等全流程工作。</w:t>
      </w:r>
    </w:p>
    <w:p w14:paraId="0BCCB317" w14:textId="77777777" w:rsidR="004F2558" w:rsidRPr="004F2558" w:rsidRDefault="004F2558" w:rsidP="004F2558">
      <w:pPr>
        <w:spacing w:line="360" w:lineRule="auto"/>
        <w:ind w:firstLine="482"/>
        <w:rPr>
          <w:bCs/>
          <w:sz w:val="24"/>
        </w:rPr>
      </w:pPr>
      <w:r w:rsidRPr="004F2558">
        <w:rPr>
          <w:bCs/>
          <w:sz w:val="24"/>
        </w:rPr>
        <w:t>方案需明确安装</w:t>
      </w:r>
      <w:proofErr w:type="gramStart"/>
      <w:r w:rsidRPr="004F2558">
        <w:rPr>
          <w:bCs/>
          <w:sz w:val="24"/>
        </w:rPr>
        <w:t>调试全</w:t>
      </w:r>
      <w:proofErr w:type="gramEnd"/>
      <w:r w:rsidRPr="004F2558">
        <w:rPr>
          <w:bCs/>
          <w:sz w:val="24"/>
        </w:rPr>
        <w:t>过程不影响医院现有临床业务正常运行、不修改原有信息系统核心架构、不破坏现有网络与安全体系，严格遵守医院安全管理规定，针对性与可操作性强，可直接指导项目落地实施。</w:t>
      </w:r>
    </w:p>
    <w:p w14:paraId="46FF38F8" w14:textId="77777777" w:rsidR="004F2558" w:rsidRPr="004F2558" w:rsidRDefault="004F2558" w:rsidP="004F2558">
      <w:pPr>
        <w:spacing w:line="360" w:lineRule="auto"/>
        <w:ind w:firstLine="482"/>
        <w:rPr>
          <w:bCs/>
          <w:sz w:val="24"/>
        </w:rPr>
      </w:pPr>
      <w:r w:rsidRPr="004F2558">
        <w:rPr>
          <w:bCs/>
          <w:sz w:val="24"/>
        </w:rPr>
        <w:t>4.4</w:t>
      </w:r>
      <w:r w:rsidRPr="004F2558">
        <w:rPr>
          <w:bCs/>
          <w:sz w:val="24"/>
        </w:rPr>
        <w:t>提供内容完整实操性强的安全与应急保障专项方案，全面包含现场安全、用电安全、设备施工防护等管控措施；同时针对关键环节，制定场景的应急处置流程、快速排查机制，人员责任分工明确、处置流程清晰、风险防控全面，方案针对性强、落地可行性强。</w:t>
      </w:r>
    </w:p>
    <w:p w14:paraId="4839641A" w14:textId="77777777" w:rsidR="004F2558" w:rsidRPr="004F2558" w:rsidRDefault="004F2558" w:rsidP="004F2558">
      <w:pPr>
        <w:spacing w:line="360" w:lineRule="auto"/>
        <w:ind w:firstLine="482"/>
        <w:rPr>
          <w:bCs/>
          <w:sz w:val="24"/>
        </w:rPr>
      </w:pPr>
      <w:r w:rsidRPr="004F2558">
        <w:rPr>
          <w:bCs/>
          <w:sz w:val="24"/>
        </w:rPr>
        <w:t>需针对设备安装调试、系统对接联调、临床业务切换、上线试运行等项目全流程关键环节，全场景的分级应急处置流程、</w:t>
      </w:r>
      <w:proofErr w:type="gramStart"/>
      <w:r w:rsidRPr="004F2558">
        <w:rPr>
          <w:bCs/>
          <w:sz w:val="24"/>
        </w:rPr>
        <w:t>分钟级</w:t>
      </w:r>
      <w:proofErr w:type="gramEnd"/>
      <w:r w:rsidRPr="004F2558">
        <w:rPr>
          <w:bCs/>
          <w:sz w:val="24"/>
        </w:rPr>
        <w:t>快速排查机制，做到人员责任分工明确、处置流程清晰可落地、风险预判全面、防控措施到位，针对性与可操作性极强，可全面保障项目平稳实施。</w:t>
      </w:r>
    </w:p>
    <w:p w14:paraId="5CC20366" w14:textId="77777777" w:rsidR="004F2558" w:rsidRPr="004F2558" w:rsidRDefault="004F2558" w:rsidP="004F2558">
      <w:pPr>
        <w:tabs>
          <w:tab w:val="left" w:pos="360"/>
        </w:tabs>
        <w:adjustRightInd w:val="0"/>
        <w:snapToGrid w:val="0"/>
        <w:spacing w:line="360" w:lineRule="auto"/>
        <w:ind w:firstLineChars="200" w:firstLine="480"/>
        <w:outlineLvl w:val="1"/>
        <w:rPr>
          <w:bCs/>
          <w:sz w:val="24"/>
        </w:rPr>
      </w:pPr>
      <w:r w:rsidRPr="004F2558">
        <w:rPr>
          <w:bCs/>
          <w:sz w:val="24"/>
        </w:rPr>
        <w:t>4.5</w:t>
      </w:r>
      <w:r w:rsidRPr="004F2558">
        <w:rPr>
          <w:bCs/>
          <w:sz w:val="24"/>
        </w:rPr>
        <w:t>履约验收阶段将针对所有产品技术要求逐一验收。</w:t>
      </w:r>
    </w:p>
    <w:p w14:paraId="1A09449C" w14:textId="77777777" w:rsidR="004F2558" w:rsidRPr="004F2558" w:rsidRDefault="004F2558" w:rsidP="004F2558">
      <w:pPr>
        <w:adjustRightInd w:val="0"/>
        <w:spacing w:line="360" w:lineRule="auto"/>
        <w:ind w:firstLineChars="200" w:firstLine="480"/>
        <w:rPr>
          <w:sz w:val="24"/>
        </w:rPr>
      </w:pPr>
    </w:p>
    <w:p w14:paraId="7099E55E" w14:textId="77777777" w:rsidR="004F2558" w:rsidRPr="004F2558" w:rsidRDefault="004F2558" w:rsidP="004F2558">
      <w:pPr>
        <w:adjustRightInd w:val="0"/>
        <w:spacing w:line="360" w:lineRule="auto"/>
        <w:ind w:firstLineChars="200" w:firstLine="480"/>
        <w:jc w:val="right"/>
        <w:rPr>
          <w:sz w:val="24"/>
        </w:rPr>
      </w:pPr>
      <w:r w:rsidRPr="004F2558">
        <w:rPr>
          <w:sz w:val="24"/>
        </w:rPr>
        <w:br w:type="page"/>
      </w:r>
    </w:p>
    <w:p w14:paraId="5B01390A" w14:textId="77777777" w:rsidR="004F2558" w:rsidRPr="004F2558" w:rsidRDefault="004F2558" w:rsidP="004F2558">
      <w:pPr>
        <w:pStyle w:val="af0"/>
        <w:spacing w:line="360" w:lineRule="auto"/>
        <w:outlineLvl w:val="2"/>
        <w:rPr>
          <w:rFonts w:ascii="Times New Roman" w:hAnsi="Times New Roman"/>
          <w:sz w:val="24"/>
        </w:rPr>
      </w:pPr>
      <w:r w:rsidRPr="004F2558">
        <w:rPr>
          <w:rFonts w:ascii="Times New Roman" w:hAnsi="Times New Roman"/>
          <w:sz w:val="24"/>
        </w:rPr>
        <w:lastRenderedPageBreak/>
        <w:t>附件</w:t>
      </w:r>
      <w:r w:rsidRPr="004F2558">
        <w:rPr>
          <w:rFonts w:ascii="Times New Roman" w:hAnsi="Times New Roman"/>
          <w:sz w:val="24"/>
        </w:rPr>
        <w:t xml:space="preserve">1  </w:t>
      </w:r>
      <w:r w:rsidRPr="004F2558">
        <w:rPr>
          <w:rFonts w:ascii="Times New Roman" w:hAnsi="Times New Roman"/>
          <w:sz w:val="24"/>
        </w:rPr>
        <w:t>其他要求承诺函</w:t>
      </w:r>
    </w:p>
    <w:p w14:paraId="58F61211" w14:textId="77777777" w:rsidR="004F2558" w:rsidRPr="004F2558" w:rsidRDefault="004F2558" w:rsidP="004F2558">
      <w:pPr>
        <w:pStyle w:val="ae"/>
        <w:spacing w:line="360" w:lineRule="auto"/>
        <w:ind w:firstLine="0"/>
        <w:rPr>
          <w:rFonts w:ascii="Times New Roman"/>
        </w:rPr>
      </w:pPr>
    </w:p>
    <w:p w14:paraId="7320036B" w14:textId="77777777" w:rsidR="004F2558" w:rsidRPr="004F2558" w:rsidRDefault="004F2558" w:rsidP="004F2558">
      <w:pPr>
        <w:pStyle w:val="ae"/>
        <w:spacing w:line="360" w:lineRule="auto"/>
        <w:ind w:firstLine="0"/>
        <w:rPr>
          <w:rFonts w:ascii="Times New Roman"/>
        </w:rPr>
      </w:pPr>
      <w:r w:rsidRPr="004F2558">
        <w:rPr>
          <w:rFonts w:ascii="Times New Roman"/>
        </w:rPr>
        <w:t>首都医科大学附属北京积水潭医院：</w:t>
      </w:r>
    </w:p>
    <w:p w14:paraId="2E3019A2" w14:textId="77777777" w:rsidR="004F2558" w:rsidRPr="004F2558" w:rsidRDefault="004F2558" w:rsidP="004F2558">
      <w:pPr>
        <w:pStyle w:val="ae"/>
        <w:spacing w:line="360" w:lineRule="auto"/>
        <w:rPr>
          <w:rFonts w:ascii="Times New Roman"/>
        </w:rPr>
      </w:pPr>
      <w:r w:rsidRPr="004F2558">
        <w:rPr>
          <w:rFonts w:ascii="Times New Roman"/>
        </w:rPr>
        <w:t>我单位承诺满足如下要求：</w:t>
      </w:r>
    </w:p>
    <w:p w14:paraId="065415C6" w14:textId="77777777" w:rsidR="004F2558" w:rsidRPr="004F2558" w:rsidRDefault="004F2558" w:rsidP="004F2558">
      <w:pPr>
        <w:pStyle w:val="ae"/>
        <w:spacing w:line="360" w:lineRule="auto"/>
        <w:rPr>
          <w:rFonts w:ascii="Times New Roman"/>
        </w:rPr>
      </w:pPr>
      <w:r w:rsidRPr="004F2558">
        <w:rPr>
          <w:rFonts w:ascii="Times New Roman"/>
        </w:rPr>
        <w:t>我单位提供各设备之间互联互通所需要的所有配套设备与辅材（包含但不限于布线、网络传输设备、安装、调试、配件等内容）。</w:t>
      </w:r>
    </w:p>
    <w:p w14:paraId="62D41010" w14:textId="77777777" w:rsidR="004F2558" w:rsidRPr="004F2558" w:rsidRDefault="004F2558" w:rsidP="004F2558">
      <w:pPr>
        <w:pStyle w:val="ae"/>
        <w:spacing w:line="360" w:lineRule="auto"/>
        <w:rPr>
          <w:rFonts w:ascii="Times New Roman"/>
        </w:rPr>
      </w:pPr>
    </w:p>
    <w:p w14:paraId="7C792C6C" w14:textId="77777777" w:rsidR="004F2558" w:rsidRPr="004F2558" w:rsidRDefault="004F2558" w:rsidP="004F2558">
      <w:pPr>
        <w:pStyle w:val="ae"/>
        <w:spacing w:line="360" w:lineRule="auto"/>
        <w:rPr>
          <w:rFonts w:ascii="Times New Roman"/>
        </w:rPr>
      </w:pPr>
      <w:r w:rsidRPr="004F2558">
        <w:rPr>
          <w:rFonts w:ascii="Times New Roman"/>
        </w:rPr>
        <w:t>如有不实，一切不良后果我单位自行承担！</w:t>
      </w:r>
    </w:p>
    <w:p w14:paraId="4FAA19AE" w14:textId="77777777" w:rsidR="004F2558" w:rsidRPr="004F2558" w:rsidRDefault="004F2558" w:rsidP="004F2558">
      <w:pPr>
        <w:pStyle w:val="ae"/>
        <w:spacing w:line="360" w:lineRule="auto"/>
        <w:rPr>
          <w:rFonts w:ascii="Times New Roman"/>
        </w:rPr>
      </w:pPr>
      <w:r w:rsidRPr="004F2558">
        <w:rPr>
          <w:rFonts w:ascii="Times New Roman"/>
        </w:rPr>
        <w:t>特此承诺！</w:t>
      </w:r>
    </w:p>
    <w:p w14:paraId="4BA7F829" w14:textId="77777777" w:rsidR="004F2558" w:rsidRPr="004F2558" w:rsidRDefault="004F2558" w:rsidP="004F2558">
      <w:pPr>
        <w:pStyle w:val="ae"/>
        <w:spacing w:line="360" w:lineRule="auto"/>
        <w:rPr>
          <w:rFonts w:ascii="Times New Roman"/>
        </w:rPr>
      </w:pPr>
    </w:p>
    <w:p w14:paraId="05E80F78" w14:textId="77777777" w:rsidR="004F2558" w:rsidRPr="004F2558" w:rsidRDefault="004F2558" w:rsidP="004F2558">
      <w:pPr>
        <w:pStyle w:val="ae"/>
        <w:wordWrap w:val="0"/>
        <w:spacing w:line="360" w:lineRule="auto"/>
        <w:jc w:val="right"/>
        <w:rPr>
          <w:rFonts w:ascii="Times New Roman"/>
        </w:rPr>
      </w:pPr>
      <w:r w:rsidRPr="004F2558">
        <w:rPr>
          <w:rFonts w:ascii="Times New Roman"/>
        </w:rPr>
        <w:t>投标人名称（盖章）：</w:t>
      </w:r>
      <w:r w:rsidRPr="004F2558">
        <w:rPr>
          <w:rFonts w:ascii="Times New Roman"/>
        </w:rPr>
        <w:t xml:space="preserve">                 </w:t>
      </w:r>
    </w:p>
    <w:p w14:paraId="32A62884" w14:textId="77777777" w:rsidR="004F2558" w:rsidRPr="004F2558" w:rsidRDefault="004F2558" w:rsidP="004F2558">
      <w:pPr>
        <w:jc w:val="right"/>
        <w:rPr>
          <w:sz w:val="24"/>
          <w:szCs w:val="32"/>
        </w:rPr>
      </w:pPr>
      <w:r w:rsidRPr="004F2558">
        <w:rPr>
          <w:sz w:val="24"/>
          <w:szCs w:val="32"/>
        </w:rPr>
        <w:t>日期：</w:t>
      </w:r>
      <w:r w:rsidRPr="004F2558">
        <w:rPr>
          <w:sz w:val="24"/>
          <w:szCs w:val="32"/>
        </w:rPr>
        <w:t xml:space="preserve">    </w:t>
      </w:r>
      <w:r w:rsidRPr="004F2558">
        <w:rPr>
          <w:sz w:val="24"/>
          <w:szCs w:val="32"/>
        </w:rPr>
        <w:t>年</w:t>
      </w:r>
      <w:r w:rsidRPr="004F2558">
        <w:rPr>
          <w:sz w:val="24"/>
          <w:szCs w:val="32"/>
        </w:rPr>
        <w:t xml:space="preserve">    </w:t>
      </w:r>
      <w:r w:rsidRPr="004F2558">
        <w:rPr>
          <w:sz w:val="24"/>
          <w:szCs w:val="32"/>
        </w:rPr>
        <w:t>月</w:t>
      </w:r>
      <w:r w:rsidRPr="004F2558">
        <w:rPr>
          <w:sz w:val="24"/>
          <w:szCs w:val="32"/>
        </w:rPr>
        <w:t xml:space="preserve">    </w:t>
      </w:r>
      <w:r w:rsidRPr="004F2558">
        <w:rPr>
          <w:sz w:val="24"/>
          <w:szCs w:val="32"/>
        </w:rPr>
        <w:t>日</w:t>
      </w:r>
      <w:r w:rsidRPr="004F2558">
        <w:rPr>
          <w:sz w:val="24"/>
          <w:szCs w:val="32"/>
        </w:rPr>
        <w:br w:type="page"/>
      </w:r>
    </w:p>
    <w:p w14:paraId="2B6D1317" w14:textId="77777777" w:rsidR="004F2558" w:rsidRPr="004F2558" w:rsidRDefault="004F2558" w:rsidP="004F2558">
      <w:pPr>
        <w:pStyle w:val="af0"/>
        <w:spacing w:line="360" w:lineRule="auto"/>
        <w:outlineLvl w:val="2"/>
        <w:rPr>
          <w:rFonts w:ascii="Times New Roman" w:hAnsi="Times New Roman"/>
          <w:sz w:val="24"/>
        </w:rPr>
      </w:pPr>
      <w:r w:rsidRPr="004F2558">
        <w:rPr>
          <w:rFonts w:ascii="Times New Roman" w:hAnsi="Times New Roman"/>
          <w:sz w:val="24"/>
        </w:rPr>
        <w:lastRenderedPageBreak/>
        <w:t>附件</w:t>
      </w:r>
      <w:r w:rsidRPr="004F2558">
        <w:rPr>
          <w:rFonts w:ascii="Times New Roman" w:hAnsi="Times New Roman"/>
          <w:sz w:val="24"/>
        </w:rPr>
        <w:t xml:space="preserve">2  </w:t>
      </w:r>
      <w:r w:rsidRPr="004F2558">
        <w:rPr>
          <w:rFonts w:ascii="Times New Roman" w:hAnsi="Times New Roman"/>
          <w:sz w:val="24"/>
        </w:rPr>
        <w:t>售后服务承诺函</w:t>
      </w:r>
    </w:p>
    <w:p w14:paraId="1282299B" w14:textId="77777777" w:rsidR="004F2558" w:rsidRPr="004F2558" w:rsidRDefault="004F2558" w:rsidP="004F2558">
      <w:pPr>
        <w:pStyle w:val="ae"/>
        <w:spacing w:line="360" w:lineRule="auto"/>
        <w:ind w:firstLine="0"/>
        <w:rPr>
          <w:rFonts w:ascii="Times New Roman"/>
        </w:rPr>
      </w:pPr>
    </w:p>
    <w:p w14:paraId="2682E764" w14:textId="77777777" w:rsidR="004F2558" w:rsidRPr="004F2558" w:rsidRDefault="004F2558" w:rsidP="004F2558">
      <w:pPr>
        <w:pStyle w:val="ae"/>
        <w:spacing w:line="360" w:lineRule="auto"/>
        <w:ind w:firstLine="0"/>
        <w:rPr>
          <w:rFonts w:ascii="Times New Roman"/>
        </w:rPr>
      </w:pPr>
      <w:r w:rsidRPr="004F2558">
        <w:rPr>
          <w:rFonts w:ascii="Times New Roman"/>
        </w:rPr>
        <w:t>首都医科大学附属北京积水潭医院：</w:t>
      </w:r>
    </w:p>
    <w:p w14:paraId="06F3B721" w14:textId="77777777" w:rsidR="004F2558" w:rsidRPr="004F2558" w:rsidRDefault="004F2558" w:rsidP="004F2558">
      <w:pPr>
        <w:pStyle w:val="ae"/>
        <w:spacing w:line="360" w:lineRule="auto"/>
        <w:rPr>
          <w:rFonts w:ascii="Times New Roman"/>
        </w:rPr>
      </w:pPr>
      <w:r w:rsidRPr="004F2558">
        <w:rPr>
          <w:rFonts w:ascii="Times New Roman"/>
        </w:rPr>
        <w:t>我单位承诺满足如下要求：</w:t>
      </w:r>
    </w:p>
    <w:p w14:paraId="4EC5319F" w14:textId="77777777" w:rsidR="004F2558" w:rsidRPr="004F2558" w:rsidRDefault="004F2558" w:rsidP="004F2558">
      <w:pPr>
        <w:pStyle w:val="ae"/>
        <w:spacing w:line="360" w:lineRule="auto"/>
        <w:rPr>
          <w:rFonts w:ascii="Times New Roman"/>
        </w:rPr>
      </w:pPr>
      <w:r w:rsidRPr="004F2558">
        <w:rPr>
          <w:rFonts w:ascii="Times New Roman"/>
        </w:rPr>
        <w:t>针对本项目所有提供的设备，我单位均可提供原厂售后服务。</w:t>
      </w:r>
    </w:p>
    <w:p w14:paraId="7E0D8949" w14:textId="77777777" w:rsidR="004F2558" w:rsidRPr="004F2558" w:rsidRDefault="004F2558" w:rsidP="004F2558">
      <w:pPr>
        <w:pStyle w:val="ae"/>
        <w:spacing w:line="360" w:lineRule="auto"/>
        <w:rPr>
          <w:rFonts w:ascii="Times New Roman"/>
        </w:rPr>
      </w:pPr>
    </w:p>
    <w:p w14:paraId="68589E44" w14:textId="77777777" w:rsidR="004F2558" w:rsidRPr="004F2558" w:rsidRDefault="004F2558" w:rsidP="004F2558">
      <w:pPr>
        <w:pStyle w:val="ae"/>
        <w:spacing w:line="360" w:lineRule="auto"/>
        <w:rPr>
          <w:rFonts w:ascii="Times New Roman"/>
        </w:rPr>
      </w:pPr>
      <w:r w:rsidRPr="004F2558">
        <w:rPr>
          <w:rFonts w:ascii="Times New Roman"/>
        </w:rPr>
        <w:t>如有不实，一切不良后果我单位自行承担！</w:t>
      </w:r>
    </w:p>
    <w:p w14:paraId="2ABC9482" w14:textId="77777777" w:rsidR="004F2558" w:rsidRPr="004F2558" w:rsidRDefault="004F2558" w:rsidP="004F2558">
      <w:pPr>
        <w:pStyle w:val="ae"/>
        <w:spacing w:line="360" w:lineRule="auto"/>
        <w:rPr>
          <w:rFonts w:ascii="Times New Roman"/>
        </w:rPr>
      </w:pPr>
      <w:r w:rsidRPr="004F2558">
        <w:rPr>
          <w:rFonts w:ascii="Times New Roman"/>
        </w:rPr>
        <w:t>特此承诺！</w:t>
      </w:r>
    </w:p>
    <w:p w14:paraId="1F9A1818" w14:textId="77777777" w:rsidR="004F2558" w:rsidRPr="004F2558" w:rsidRDefault="004F2558" w:rsidP="004F2558">
      <w:pPr>
        <w:pStyle w:val="ae"/>
        <w:spacing w:line="360" w:lineRule="auto"/>
        <w:rPr>
          <w:rFonts w:ascii="Times New Roman"/>
        </w:rPr>
      </w:pPr>
    </w:p>
    <w:p w14:paraId="759B1487" w14:textId="77777777" w:rsidR="004F2558" w:rsidRPr="004F2558" w:rsidRDefault="004F2558" w:rsidP="004F2558">
      <w:pPr>
        <w:pStyle w:val="ae"/>
        <w:wordWrap w:val="0"/>
        <w:spacing w:line="360" w:lineRule="auto"/>
        <w:jc w:val="right"/>
        <w:rPr>
          <w:rFonts w:ascii="Times New Roman"/>
        </w:rPr>
      </w:pPr>
      <w:r w:rsidRPr="004F2558">
        <w:rPr>
          <w:rFonts w:ascii="Times New Roman"/>
        </w:rPr>
        <w:t>投标人名称（盖章）：</w:t>
      </w:r>
      <w:r w:rsidRPr="004F2558">
        <w:rPr>
          <w:rFonts w:ascii="Times New Roman"/>
        </w:rPr>
        <w:t xml:space="preserve">                 </w:t>
      </w:r>
    </w:p>
    <w:p w14:paraId="596F67A4" w14:textId="77777777" w:rsidR="004F2558" w:rsidRPr="004F2558" w:rsidRDefault="004F2558" w:rsidP="004F2558">
      <w:pPr>
        <w:jc w:val="right"/>
        <w:rPr>
          <w:sz w:val="24"/>
          <w:szCs w:val="32"/>
        </w:rPr>
      </w:pPr>
      <w:r w:rsidRPr="004F2558">
        <w:rPr>
          <w:sz w:val="24"/>
          <w:szCs w:val="32"/>
        </w:rPr>
        <w:t>日期：</w:t>
      </w:r>
      <w:r w:rsidRPr="004F2558">
        <w:rPr>
          <w:sz w:val="24"/>
          <w:szCs w:val="32"/>
        </w:rPr>
        <w:t xml:space="preserve">    </w:t>
      </w:r>
      <w:r w:rsidRPr="004F2558">
        <w:rPr>
          <w:sz w:val="24"/>
          <w:szCs w:val="32"/>
        </w:rPr>
        <w:t>年</w:t>
      </w:r>
      <w:r w:rsidRPr="004F2558">
        <w:rPr>
          <w:sz w:val="24"/>
          <w:szCs w:val="32"/>
        </w:rPr>
        <w:t xml:space="preserve">    </w:t>
      </w:r>
      <w:r w:rsidRPr="004F2558">
        <w:rPr>
          <w:sz w:val="24"/>
          <w:szCs w:val="32"/>
        </w:rPr>
        <w:t>月</w:t>
      </w:r>
      <w:r w:rsidRPr="004F2558">
        <w:rPr>
          <w:sz w:val="24"/>
          <w:szCs w:val="32"/>
        </w:rPr>
        <w:t xml:space="preserve">    </w:t>
      </w:r>
      <w:r w:rsidRPr="004F2558">
        <w:rPr>
          <w:sz w:val="24"/>
          <w:szCs w:val="32"/>
        </w:rPr>
        <w:t>日</w:t>
      </w:r>
    </w:p>
    <w:p w14:paraId="21E7EE4C" w14:textId="77777777" w:rsidR="004F2558" w:rsidRPr="004F2558" w:rsidRDefault="004F2558" w:rsidP="004F2558">
      <w:pPr>
        <w:jc w:val="right"/>
        <w:rPr>
          <w:sz w:val="24"/>
          <w:szCs w:val="32"/>
        </w:rPr>
      </w:pPr>
    </w:p>
    <w:p w14:paraId="59ADACC7" w14:textId="77777777" w:rsidR="004F2558" w:rsidRPr="004F2558" w:rsidRDefault="004F2558" w:rsidP="004F2558">
      <w:pPr>
        <w:adjustRightInd w:val="0"/>
        <w:spacing w:line="360" w:lineRule="auto"/>
        <w:ind w:firstLineChars="200" w:firstLine="480"/>
        <w:jc w:val="right"/>
        <w:rPr>
          <w:sz w:val="24"/>
        </w:rPr>
      </w:pPr>
      <w:r w:rsidRPr="004F2558">
        <w:rPr>
          <w:sz w:val="24"/>
        </w:rPr>
        <w:br w:type="page"/>
      </w:r>
    </w:p>
    <w:p w14:paraId="76CA3FF5" w14:textId="77777777" w:rsidR="004F2558" w:rsidRPr="004F2558" w:rsidRDefault="004F2558" w:rsidP="004F2558">
      <w:pPr>
        <w:adjustRightInd w:val="0"/>
        <w:spacing w:line="360" w:lineRule="auto"/>
        <w:ind w:firstLineChars="200" w:firstLine="480"/>
        <w:jc w:val="right"/>
        <w:rPr>
          <w:sz w:val="24"/>
        </w:rPr>
      </w:pPr>
    </w:p>
    <w:p w14:paraId="00147150" w14:textId="77777777" w:rsidR="008A205F" w:rsidRPr="004F2558" w:rsidRDefault="008A205F"/>
    <w:sectPr w:rsidR="008A205F" w:rsidRPr="004F2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8"/>
    <w:rsid w:val="002B7F27"/>
    <w:rsid w:val="004F2558"/>
    <w:rsid w:val="00813075"/>
    <w:rsid w:val="008A205F"/>
    <w:rsid w:val="00901274"/>
    <w:rsid w:val="00B82E2A"/>
    <w:rsid w:val="00CD1353"/>
    <w:rsid w:val="00EB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CA53"/>
  <w15:chartTrackingRefBased/>
  <w15:docId w15:val="{274183F3-1616-47BC-9A84-5DC7E8D7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55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F255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F255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F255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F255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F255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4F255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4F255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F255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F255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5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25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25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2558"/>
    <w:rPr>
      <w:rFonts w:cstheme="majorBidi"/>
      <w:color w:val="0F4761" w:themeColor="accent1" w:themeShade="BF"/>
      <w:sz w:val="28"/>
      <w:szCs w:val="28"/>
    </w:rPr>
  </w:style>
  <w:style w:type="character" w:customStyle="1" w:styleId="50">
    <w:name w:val="标题 5 字符"/>
    <w:basedOn w:val="a0"/>
    <w:link w:val="5"/>
    <w:uiPriority w:val="9"/>
    <w:semiHidden/>
    <w:rsid w:val="004F2558"/>
    <w:rPr>
      <w:rFonts w:cstheme="majorBidi"/>
      <w:color w:val="0F4761" w:themeColor="accent1" w:themeShade="BF"/>
      <w:sz w:val="24"/>
    </w:rPr>
  </w:style>
  <w:style w:type="character" w:customStyle="1" w:styleId="60">
    <w:name w:val="标题 6 字符"/>
    <w:basedOn w:val="a0"/>
    <w:link w:val="6"/>
    <w:uiPriority w:val="9"/>
    <w:semiHidden/>
    <w:rsid w:val="004F2558"/>
    <w:rPr>
      <w:rFonts w:cstheme="majorBidi"/>
      <w:b/>
      <w:bCs/>
      <w:color w:val="0F4761" w:themeColor="accent1" w:themeShade="BF"/>
    </w:rPr>
  </w:style>
  <w:style w:type="character" w:customStyle="1" w:styleId="70">
    <w:name w:val="标题 7 字符"/>
    <w:basedOn w:val="a0"/>
    <w:link w:val="7"/>
    <w:uiPriority w:val="9"/>
    <w:semiHidden/>
    <w:rsid w:val="004F2558"/>
    <w:rPr>
      <w:rFonts w:cstheme="majorBidi"/>
      <w:b/>
      <w:bCs/>
      <w:color w:val="595959" w:themeColor="text1" w:themeTint="A6"/>
    </w:rPr>
  </w:style>
  <w:style w:type="character" w:customStyle="1" w:styleId="80">
    <w:name w:val="标题 8 字符"/>
    <w:basedOn w:val="a0"/>
    <w:link w:val="8"/>
    <w:uiPriority w:val="9"/>
    <w:semiHidden/>
    <w:rsid w:val="004F2558"/>
    <w:rPr>
      <w:rFonts w:cstheme="majorBidi"/>
      <w:color w:val="595959" w:themeColor="text1" w:themeTint="A6"/>
    </w:rPr>
  </w:style>
  <w:style w:type="character" w:customStyle="1" w:styleId="90">
    <w:name w:val="标题 9 字符"/>
    <w:basedOn w:val="a0"/>
    <w:link w:val="9"/>
    <w:uiPriority w:val="9"/>
    <w:semiHidden/>
    <w:rsid w:val="004F2558"/>
    <w:rPr>
      <w:rFonts w:eastAsiaTheme="majorEastAsia" w:cstheme="majorBidi"/>
      <w:color w:val="595959" w:themeColor="text1" w:themeTint="A6"/>
    </w:rPr>
  </w:style>
  <w:style w:type="paragraph" w:styleId="a3">
    <w:name w:val="Title"/>
    <w:basedOn w:val="a"/>
    <w:next w:val="a"/>
    <w:link w:val="a4"/>
    <w:uiPriority w:val="10"/>
    <w:qFormat/>
    <w:rsid w:val="004F255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F2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55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F2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55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F2558"/>
    <w:rPr>
      <w:i/>
      <w:iCs/>
      <w:color w:val="404040" w:themeColor="text1" w:themeTint="BF"/>
    </w:rPr>
  </w:style>
  <w:style w:type="paragraph" w:styleId="a9">
    <w:name w:val="List Paragraph"/>
    <w:basedOn w:val="a"/>
    <w:uiPriority w:val="34"/>
    <w:qFormat/>
    <w:rsid w:val="004F255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F2558"/>
    <w:rPr>
      <w:i/>
      <w:iCs/>
      <w:color w:val="0F4761" w:themeColor="accent1" w:themeShade="BF"/>
    </w:rPr>
  </w:style>
  <w:style w:type="paragraph" w:styleId="ab">
    <w:name w:val="Intense Quote"/>
    <w:basedOn w:val="a"/>
    <w:next w:val="a"/>
    <w:link w:val="ac"/>
    <w:uiPriority w:val="30"/>
    <w:qFormat/>
    <w:rsid w:val="004F25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4F2558"/>
    <w:rPr>
      <w:i/>
      <w:iCs/>
      <w:color w:val="0F4761" w:themeColor="accent1" w:themeShade="BF"/>
    </w:rPr>
  </w:style>
  <w:style w:type="character" w:styleId="ad">
    <w:name w:val="Intense Reference"/>
    <w:basedOn w:val="a0"/>
    <w:uiPriority w:val="32"/>
    <w:qFormat/>
    <w:rsid w:val="004F2558"/>
    <w:rPr>
      <w:b/>
      <w:bCs/>
      <w:smallCaps/>
      <w:color w:val="0F4761" w:themeColor="accent1" w:themeShade="BF"/>
      <w:spacing w:val="5"/>
    </w:rPr>
  </w:style>
  <w:style w:type="paragraph" w:styleId="ae">
    <w:name w:val="Normal Indent"/>
    <w:basedOn w:val="a"/>
    <w:link w:val="af"/>
    <w:qFormat/>
    <w:rsid w:val="004F2558"/>
    <w:pPr>
      <w:autoSpaceDE w:val="0"/>
      <w:autoSpaceDN w:val="0"/>
      <w:adjustRightInd w:val="0"/>
      <w:ind w:firstLine="420"/>
      <w:jc w:val="left"/>
    </w:pPr>
    <w:rPr>
      <w:rFonts w:ascii="宋体"/>
      <w:sz w:val="24"/>
    </w:rPr>
  </w:style>
  <w:style w:type="paragraph" w:styleId="af0">
    <w:name w:val="Plain Text"/>
    <w:basedOn w:val="a"/>
    <w:link w:val="21"/>
    <w:qFormat/>
    <w:rsid w:val="004F2558"/>
    <w:rPr>
      <w:rFonts w:ascii="宋体" w:hAnsi="Courier New"/>
      <w:szCs w:val="20"/>
    </w:rPr>
  </w:style>
  <w:style w:type="character" w:customStyle="1" w:styleId="af1">
    <w:name w:val="纯文本 字符"/>
    <w:basedOn w:val="a0"/>
    <w:uiPriority w:val="99"/>
    <w:semiHidden/>
    <w:rsid w:val="004F2558"/>
    <w:rPr>
      <w:rFonts w:asciiTheme="minorEastAsia" w:hAnsi="Courier New" w:cs="Courier New"/>
      <w:sz w:val="21"/>
      <w14:ligatures w14:val="none"/>
    </w:rPr>
  </w:style>
  <w:style w:type="character" w:customStyle="1" w:styleId="af">
    <w:name w:val="正文缩进 字符"/>
    <w:link w:val="ae"/>
    <w:qFormat/>
    <w:rsid w:val="004F2558"/>
    <w:rPr>
      <w:rFonts w:ascii="宋体" w:eastAsia="宋体" w:hAnsi="Times New Roman" w:cs="Times New Roman"/>
      <w:sz w:val="24"/>
      <w14:ligatures w14:val="none"/>
    </w:rPr>
  </w:style>
  <w:style w:type="character" w:customStyle="1" w:styleId="21">
    <w:name w:val="纯文本 字符2"/>
    <w:basedOn w:val="a0"/>
    <w:link w:val="af0"/>
    <w:qFormat/>
    <w:rsid w:val="004F2558"/>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朱程</dc:creator>
  <cp:keywords/>
  <dc:description/>
  <cp:lastModifiedBy>朱程</cp:lastModifiedBy>
  <cp:revision>1</cp:revision>
  <dcterms:created xsi:type="dcterms:W3CDTF">2026-04-30T05:50:00Z</dcterms:created>
  <dcterms:modified xsi:type="dcterms:W3CDTF">2026-04-30T05:52:00Z</dcterms:modified>
</cp:coreProperties>
</file>