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8185" w14:textId="77777777" w:rsidR="009274EE" w:rsidRPr="009274EE" w:rsidRDefault="009274EE" w:rsidP="009274E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9274EE">
        <w:rPr>
          <w:rFonts w:ascii="宋体" w:eastAsia="宋体" w:hAnsi="宋体"/>
          <w:b/>
          <w:bCs/>
          <w:sz w:val="28"/>
          <w:szCs w:val="28"/>
        </w:rPr>
        <w:t>北三河流域取用水监测计量能力提升重点项目（中央）——遥测终端及通讯模块升级改造及感知能力完善更正公告</w:t>
      </w:r>
    </w:p>
    <w:p w14:paraId="1C7FB438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  <w:b/>
          <w:bCs/>
        </w:rPr>
        <w:t>一、项目基本情况</w:t>
      </w:r>
    </w:p>
    <w:p w14:paraId="6A318735" w14:textId="646128B8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原公告的采购项目编号：11000026210200169459-XM001</w:t>
      </w:r>
    </w:p>
    <w:p w14:paraId="091CE54F" w14:textId="3C813DE9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原公告的采购项目名称：北三河流域取用水监测计量能力提升重点项目（中央）——遥测终端及通讯模块升级改造及感知能力完善</w:t>
      </w:r>
    </w:p>
    <w:p w14:paraId="3495AE23" w14:textId="442423D0" w:rsidR="009274EE" w:rsidRPr="009274EE" w:rsidRDefault="009274EE" w:rsidP="009274EE">
      <w:pPr>
        <w:jc w:val="left"/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首次公告日期：2026-04-10 16:26地址：http://www.ccgp-beijing.gov.cn/xxgg/sjxxgg/zbgg/2026/4/2626202a8d424ef0bba96c97d5929ff7.htm</w:t>
      </w:r>
    </w:p>
    <w:p w14:paraId="6D465585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  <w:b/>
          <w:bCs/>
        </w:rPr>
        <w:t>二、更正信息</w:t>
      </w:r>
    </w:p>
    <w:p w14:paraId="3E4BC33B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更正事项：采购公告</w:t>
      </w:r>
    </w:p>
    <w:p w14:paraId="7B8D8845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更正内容：</w:t>
      </w:r>
    </w:p>
    <w:p w14:paraId="7FB1B719" w14:textId="54C2E4A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（1）获取招标文件时间：2026-04-13至2026-04-17</w:t>
      </w:r>
      <w:r w:rsidR="00522380">
        <w:rPr>
          <w:rFonts w:ascii="宋体" w:eastAsia="宋体" w:hAnsi="宋体" w:hint="eastAsia"/>
        </w:rPr>
        <w:t>，</w:t>
      </w:r>
      <w:r w:rsidR="00522380" w:rsidRPr="00522380">
        <w:rPr>
          <w:rFonts w:ascii="宋体" w:eastAsia="宋体" w:hAnsi="宋体"/>
          <w:lang w:val="en"/>
        </w:rPr>
        <w:t>每天上午08:30至11:30，下午13:30至17:30（北京时间，法定节假日除外）</w:t>
      </w:r>
    </w:p>
    <w:p w14:paraId="5FCA39FC" w14:textId="5A78AF2F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修改为：2026-04-13至2026-04-20</w:t>
      </w:r>
      <w:r w:rsidR="00522380" w:rsidRPr="00522380">
        <w:rPr>
          <w:rFonts w:ascii="宋体" w:eastAsia="宋体" w:hAnsi="宋体"/>
          <w:lang w:val="en"/>
        </w:rPr>
        <w:t>每天上午08:30至11:30，下午13:30至17:30（北京时间，法定节假日除外）</w:t>
      </w:r>
    </w:p>
    <w:p w14:paraId="6C1F54C8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（2）提交投标文件截止时间、开标时间：2026-05-08 09:00（北京时间）</w:t>
      </w:r>
    </w:p>
    <w:p w14:paraId="09046D80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修改为：2026-05-11 09:00</w:t>
      </w:r>
    </w:p>
    <w:p w14:paraId="09E99042" w14:textId="437332D4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更正日期：2026-04-17 16:18</w:t>
      </w:r>
    </w:p>
    <w:p w14:paraId="604FF5C3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  <w:b/>
          <w:bCs/>
        </w:rPr>
        <w:t>三、其他补充事宜</w:t>
      </w:r>
    </w:p>
    <w:p w14:paraId="7694261C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除上述更正信息外，其余事项不做变更。</w:t>
      </w:r>
    </w:p>
    <w:p w14:paraId="2C86EC12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  <w:b/>
          <w:bCs/>
        </w:rPr>
        <w:t>四、凡对本次公告内容提出询问，请按以下方式联系。</w:t>
      </w:r>
    </w:p>
    <w:p w14:paraId="4F1B3798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1.采购人信息</w:t>
      </w:r>
    </w:p>
    <w:p w14:paraId="62309FE1" w14:textId="5774938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名 称：北京市水资源调度管理事务中心</w:t>
      </w:r>
    </w:p>
    <w:p w14:paraId="7E725686" w14:textId="37CFD31C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地址：北京市通州区留庄路1号院2号楼</w:t>
      </w:r>
    </w:p>
    <w:p w14:paraId="036E4014" w14:textId="69090EBD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联系方式：胡远航,010-55523500</w:t>
      </w:r>
    </w:p>
    <w:p w14:paraId="379CFA3C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2.采购代理机构信息</w:t>
      </w:r>
    </w:p>
    <w:p w14:paraId="1C38A7C4" w14:textId="1D016749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名 称：北京水务咨询有限公司</w:t>
      </w:r>
    </w:p>
    <w:p w14:paraId="4488C71F" w14:textId="21345933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地</w:t>
      </w:r>
      <w:r w:rsidR="00DA7224">
        <w:rPr>
          <w:rFonts w:ascii="宋体" w:eastAsia="宋体" w:hAnsi="宋体" w:hint="eastAsia"/>
        </w:rPr>
        <w:t xml:space="preserve"> </w:t>
      </w:r>
      <w:r w:rsidRPr="009274EE">
        <w:rPr>
          <w:rFonts w:ascii="宋体" w:eastAsia="宋体" w:hAnsi="宋体"/>
        </w:rPr>
        <w:t>址：北京市海淀区车道沟1号青东商务区C座7层</w:t>
      </w:r>
    </w:p>
    <w:p w14:paraId="4E4BBD96" w14:textId="5B27AD33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联系方式：保瑞华，010-68433379</w:t>
      </w:r>
    </w:p>
    <w:p w14:paraId="4AB50EB7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3.项目联系方式</w:t>
      </w:r>
    </w:p>
    <w:p w14:paraId="1F02598D" w14:textId="77777777" w:rsidR="009274EE" w:rsidRPr="009274EE" w:rsidRDefault="009274EE" w:rsidP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项目联系人：保瑞华</w:t>
      </w:r>
    </w:p>
    <w:p w14:paraId="6A8488A9" w14:textId="1663C49F" w:rsidR="00E23C9B" w:rsidRPr="00DA7224" w:rsidRDefault="009274EE">
      <w:pPr>
        <w:rPr>
          <w:rFonts w:ascii="宋体" w:eastAsia="宋体" w:hAnsi="宋体" w:hint="eastAsia"/>
        </w:rPr>
      </w:pPr>
      <w:r w:rsidRPr="009274EE">
        <w:rPr>
          <w:rFonts w:ascii="宋体" w:eastAsia="宋体" w:hAnsi="宋体"/>
        </w:rPr>
        <w:t>电</w:t>
      </w:r>
      <w:r w:rsidR="00DA7224">
        <w:rPr>
          <w:rFonts w:ascii="宋体" w:eastAsia="宋体" w:hAnsi="宋体" w:hint="eastAsia"/>
        </w:rPr>
        <w:t xml:space="preserve"> </w:t>
      </w:r>
      <w:r w:rsidRPr="009274EE">
        <w:rPr>
          <w:rFonts w:ascii="宋体" w:eastAsia="宋体" w:hAnsi="宋体"/>
        </w:rPr>
        <w:t>话：010-68433379</w:t>
      </w:r>
    </w:p>
    <w:sectPr w:rsidR="00E23C9B" w:rsidRPr="00DA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0CD6" w14:textId="77777777" w:rsidR="00F1373B" w:rsidRDefault="00F1373B" w:rsidP="00E571CD">
      <w:pPr>
        <w:rPr>
          <w:rFonts w:hint="eastAsia"/>
        </w:rPr>
      </w:pPr>
      <w:r>
        <w:separator/>
      </w:r>
    </w:p>
  </w:endnote>
  <w:endnote w:type="continuationSeparator" w:id="0">
    <w:p w14:paraId="4876523B" w14:textId="77777777" w:rsidR="00F1373B" w:rsidRDefault="00F1373B" w:rsidP="00E571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B523" w14:textId="77777777" w:rsidR="00F1373B" w:rsidRDefault="00F1373B" w:rsidP="00E571CD">
      <w:pPr>
        <w:rPr>
          <w:rFonts w:hint="eastAsia"/>
        </w:rPr>
      </w:pPr>
      <w:r>
        <w:separator/>
      </w:r>
    </w:p>
  </w:footnote>
  <w:footnote w:type="continuationSeparator" w:id="0">
    <w:p w14:paraId="74E49A65" w14:textId="77777777" w:rsidR="00F1373B" w:rsidRDefault="00F1373B" w:rsidP="00E571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0671A6"/>
    <w:multiLevelType w:val="singleLevel"/>
    <w:tmpl w:val="8C0671A6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 w16cid:durableId="70641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45"/>
    <w:rsid w:val="000C10F2"/>
    <w:rsid w:val="001221B9"/>
    <w:rsid w:val="001224C1"/>
    <w:rsid w:val="00213104"/>
    <w:rsid w:val="00263017"/>
    <w:rsid w:val="002B6830"/>
    <w:rsid w:val="00324262"/>
    <w:rsid w:val="00331299"/>
    <w:rsid w:val="003C65CD"/>
    <w:rsid w:val="003D294E"/>
    <w:rsid w:val="00522380"/>
    <w:rsid w:val="0062145F"/>
    <w:rsid w:val="0067133F"/>
    <w:rsid w:val="0067158E"/>
    <w:rsid w:val="00676E76"/>
    <w:rsid w:val="006B0968"/>
    <w:rsid w:val="006D5820"/>
    <w:rsid w:val="00710503"/>
    <w:rsid w:val="007137C1"/>
    <w:rsid w:val="007A1B45"/>
    <w:rsid w:val="0090209A"/>
    <w:rsid w:val="009274EE"/>
    <w:rsid w:val="009B018C"/>
    <w:rsid w:val="009F6B0B"/>
    <w:rsid w:val="00BD4790"/>
    <w:rsid w:val="00BD5C18"/>
    <w:rsid w:val="00BE285F"/>
    <w:rsid w:val="00C3583A"/>
    <w:rsid w:val="00C4451A"/>
    <w:rsid w:val="00C95ADE"/>
    <w:rsid w:val="00CB2551"/>
    <w:rsid w:val="00CD7676"/>
    <w:rsid w:val="00D7668E"/>
    <w:rsid w:val="00D77A4C"/>
    <w:rsid w:val="00DA1D66"/>
    <w:rsid w:val="00DA7224"/>
    <w:rsid w:val="00DB1108"/>
    <w:rsid w:val="00E23C9B"/>
    <w:rsid w:val="00E571CD"/>
    <w:rsid w:val="00E91203"/>
    <w:rsid w:val="00EA1304"/>
    <w:rsid w:val="00F1373B"/>
    <w:rsid w:val="00F63F38"/>
    <w:rsid w:val="00F71D3D"/>
    <w:rsid w:val="00F948F2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D519D"/>
  <w15:chartTrackingRefBased/>
  <w15:docId w15:val="{CEDBAC2A-D074-4C29-B6E3-A09B6C3F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B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B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B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B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B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B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B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B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1B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B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B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1B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71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71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7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71CD"/>
    <w:rPr>
      <w:sz w:val="18"/>
      <w:szCs w:val="18"/>
    </w:rPr>
  </w:style>
  <w:style w:type="character" w:styleId="af2">
    <w:name w:val="Hyperlink"/>
    <w:basedOn w:val="a0"/>
    <w:uiPriority w:val="99"/>
    <w:unhideWhenUsed/>
    <w:rsid w:val="0032426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24262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BD5C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</dc:creator>
  <cp:keywords/>
  <dc:description/>
  <cp:lastModifiedBy>LLJ</cp:lastModifiedBy>
  <cp:revision>4</cp:revision>
  <cp:lastPrinted>2026-04-17T08:26:00Z</cp:lastPrinted>
  <dcterms:created xsi:type="dcterms:W3CDTF">2026-04-17T08:22:00Z</dcterms:created>
  <dcterms:modified xsi:type="dcterms:W3CDTF">2026-04-17T08:28:00Z</dcterms:modified>
</cp:coreProperties>
</file>