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33C9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bookmarkStart w:id="0" w:name="_Toc35393813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更正公告</w:t>
      </w:r>
      <w:bookmarkEnd w:id="0"/>
    </w:p>
    <w:p w14:paraId="3F24A087">
      <w:pPr>
        <w:pStyle w:val="2"/>
        <w:spacing w:before="0" w:after="0" w:line="360" w:lineRule="auto"/>
        <w:rPr>
          <w:rFonts w:hint="eastAsia" w:cs="宋体" w:asciiTheme="minorEastAsia" w:hAnsiTheme="minorEastAsia" w:eastAsiaTheme="minorEastAsia"/>
          <w:color w:val="auto"/>
          <w:sz w:val="21"/>
          <w:szCs w:val="21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eastAsia" w:cs="宋体" w:asciiTheme="minorEastAsia" w:hAnsiTheme="minorEastAsia" w:eastAsiaTheme="minorEastAsia"/>
          <w:color w:val="auto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>
      <w:pPr>
        <w:spacing w:line="360" w:lineRule="auto"/>
        <w:ind w:firstLine="420" w:firstLineChars="200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原公告的采购项目编号：BIECC-26CG90236</w:t>
      </w:r>
      <w:r>
        <w:rPr>
          <w:rFonts w:hint="eastAsia" w:ascii="宋体" w:hAnsi="宋体"/>
          <w:color w:val="auto"/>
        </w:rPr>
        <w:tab/>
      </w:r>
    </w:p>
    <w:p w14:paraId="36459A0E">
      <w:pPr>
        <w:spacing w:line="360" w:lineRule="auto"/>
        <w:ind w:firstLine="420" w:firstLineChars="200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原公告的采购项目名称：2026年度业务技术装备购置-医疗设备项目</w:t>
      </w:r>
    </w:p>
    <w:p w14:paraId="545A9D58">
      <w:pPr>
        <w:spacing w:line="360" w:lineRule="auto"/>
        <w:ind w:firstLine="420" w:firstLineChars="200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首次公告日期：202</w:t>
      </w:r>
      <w:r>
        <w:rPr>
          <w:rFonts w:hint="eastAsia" w:ascii="宋体" w:hAnsi="宋体"/>
          <w:color w:val="auto"/>
          <w:lang w:val="en-US" w:eastAsia="zh-CN"/>
        </w:rPr>
        <w:t>6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lang w:val="en-US" w:eastAsia="zh-CN"/>
        </w:rPr>
        <w:t>5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lang w:val="en-US" w:eastAsia="zh-CN"/>
        </w:rPr>
        <w:t>22</w:t>
      </w:r>
      <w:r>
        <w:rPr>
          <w:rFonts w:hint="eastAsia" w:ascii="宋体" w:hAnsi="宋体"/>
          <w:color w:val="auto"/>
        </w:rPr>
        <w:t>日</w:t>
      </w:r>
    </w:p>
    <w:p w14:paraId="33531222">
      <w:pPr>
        <w:pStyle w:val="2"/>
        <w:spacing w:before="0" w:after="0" w:line="360" w:lineRule="auto"/>
        <w:rPr>
          <w:rFonts w:hint="eastAsia" w:cs="宋体" w:asciiTheme="minorEastAsia" w:hAnsiTheme="minorEastAsia" w:eastAsiaTheme="minorEastAsia"/>
          <w:color w:val="auto"/>
          <w:sz w:val="21"/>
          <w:szCs w:val="21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eastAsia" w:cs="宋体" w:asciiTheme="minorEastAsia" w:hAnsiTheme="minorEastAsia" w:eastAsiaTheme="minorEastAsia"/>
          <w:color w:val="auto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>
      <w:pPr>
        <w:spacing w:line="360" w:lineRule="auto"/>
        <w:ind w:firstLine="420" w:firstLineChars="2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/>
          <w:color w:val="auto"/>
        </w:rPr>
        <w:t>更正事项：采购公告、采购文件</w:t>
      </w:r>
      <w:r>
        <w:rPr>
          <w:rFonts w:hint="eastAsia" w:ascii="宋体" w:hAnsi="宋体"/>
          <w:color w:val="auto"/>
          <w:lang w:eastAsia="zh-CN"/>
        </w:rPr>
        <w:t>（2026年度业务技术装备购置-医疗设备项目 第一包）</w:t>
      </w:r>
    </w:p>
    <w:p w14:paraId="0584C5B5">
      <w:pPr>
        <w:spacing w:line="360" w:lineRule="auto"/>
        <w:ind w:firstLine="420" w:firstLineChars="200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更正内容：</w:t>
      </w:r>
    </w:p>
    <w:p w14:paraId="5AEA43B5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  <w:color w:val="auto"/>
        </w:rPr>
      </w:pPr>
      <w:bookmarkStart w:id="9" w:name="_Toc35393793"/>
      <w:bookmarkStart w:id="10" w:name="_Toc35393624"/>
      <w:bookmarkStart w:id="11" w:name="_Toc28359082"/>
      <w:bookmarkStart w:id="12" w:name="_Toc28359005"/>
      <w:bookmarkStart w:id="13" w:name="_Toc35393816"/>
      <w:bookmarkStart w:id="14" w:name="_Toc35393647"/>
      <w:r>
        <w:rPr>
          <w:rFonts w:hint="eastAsia" w:ascii="新宋体" w:hAnsi="新宋体" w:eastAsia="新宋体" w:cs="宋体"/>
          <w:b/>
          <w:bCs/>
          <w:color w:val="auto"/>
        </w:rPr>
        <w:t>1.招标公告中：</w:t>
      </w:r>
    </w:p>
    <w:bookmarkEnd w:id="9"/>
    <w:bookmarkEnd w:id="10"/>
    <w:bookmarkEnd w:id="11"/>
    <w:bookmarkEnd w:id="12"/>
    <w:p w14:paraId="57D289CD">
      <w:pPr>
        <w:spacing w:line="360" w:lineRule="auto"/>
        <w:ind w:firstLine="420" w:firstLineChars="200"/>
        <w:rPr>
          <w:rFonts w:hint="eastAsia" w:ascii="新宋体" w:hAnsi="新宋体" w:eastAsia="新宋体" w:cs="宋体"/>
          <w:color w:val="auto"/>
        </w:rPr>
      </w:pPr>
      <w:r>
        <w:rPr>
          <w:rFonts w:hint="eastAsia" w:ascii="新宋体" w:hAnsi="新宋体" w:eastAsia="新宋体" w:cs="宋体"/>
          <w:color w:val="auto"/>
        </w:rPr>
        <w:t>采购需求：</w:t>
      </w:r>
    </w:p>
    <w:p w14:paraId="674822DB"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2026年度业务技术装备购置-医疗设备项目</w:t>
      </w:r>
      <w:r>
        <w:rPr>
          <w:rFonts w:hint="eastAsia" w:ascii="宋体" w:hAnsi="宋体"/>
          <w:color w:val="auto"/>
          <w:szCs w:val="21"/>
        </w:rPr>
        <w:t xml:space="preserve"> 第一包</w:t>
      </w:r>
    </w:p>
    <w:tbl>
      <w:tblPr>
        <w:tblStyle w:val="1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538"/>
        <w:gridCol w:w="800"/>
        <w:gridCol w:w="784"/>
        <w:gridCol w:w="1140"/>
        <w:gridCol w:w="1311"/>
      </w:tblGrid>
      <w:tr w14:paraId="2E92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9A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E3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分项名称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9C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6AF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965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是否接受</w:t>
            </w:r>
          </w:p>
          <w:p w14:paraId="3A49D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进口产品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8E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医疗器械所属类别</w:t>
            </w:r>
          </w:p>
        </w:tc>
      </w:tr>
      <w:tr w14:paraId="4450F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84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7F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便携式彩色多普勒超声诊断仪(医用)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54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32B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FC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09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4A0F2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63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5C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动态心电记录器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FD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A7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0A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58F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4A756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D95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E1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生物安全柜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2F1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83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23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469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16389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0F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F7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约束带（医用）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B6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根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71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45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93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一类</w:t>
            </w:r>
          </w:p>
        </w:tc>
      </w:tr>
    </w:tbl>
    <w:p w14:paraId="53BE6A71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  <w:color w:val="auto"/>
        </w:rPr>
      </w:pPr>
      <w:r>
        <w:rPr>
          <w:rFonts w:hint="eastAsia" w:ascii="新宋体" w:hAnsi="新宋体" w:eastAsia="新宋体" w:cs="宋体"/>
          <w:b/>
          <w:bCs/>
          <w:color w:val="auto"/>
        </w:rPr>
        <w:t>更正为：</w:t>
      </w:r>
    </w:p>
    <w:p w14:paraId="5E556E32">
      <w:pPr>
        <w:spacing w:line="360" w:lineRule="auto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2026年度业务技术装备购置-医疗设备项目 第一包</w:t>
      </w:r>
    </w:p>
    <w:tbl>
      <w:tblPr>
        <w:tblStyle w:val="1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538"/>
        <w:gridCol w:w="800"/>
        <w:gridCol w:w="784"/>
        <w:gridCol w:w="1140"/>
        <w:gridCol w:w="1311"/>
      </w:tblGrid>
      <w:tr w14:paraId="5960C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A2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83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分项名称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BA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3F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47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是否接受</w:t>
            </w:r>
          </w:p>
          <w:p w14:paraId="236B3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进口产品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7D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医疗器械所属类别</w:t>
            </w:r>
          </w:p>
        </w:tc>
      </w:tr>
      <w:tr w14:paraId="43BD9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43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BE6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便携式彩色多普勒超声诊断仪(医用)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4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4A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BA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EE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类</w:t>
            </w:r>
          </w:p>
        </w:tc>
      </w:tr>
      <w:tr w14:paraId="1E4FB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9B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055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动态心电记录器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EB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C6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F0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10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17B9A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90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F88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生物安全柜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A7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7E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7E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99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类</w:t>
            </w:r>
          </w:p>
        </w:tc>
      </w:tr>
      <w:tr w14:paraId="68F52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18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2A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约束带（医用）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AC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根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2F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86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D0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一类</w:t>
            </w:r>
          </w:p>
        </w:tc>
      </w:tr>
    </w:tbl>
    <w:p w14:paraId="1F9F4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contextualSpacing/>
        <w:jc w:val="both"/>
        <w:textAlignment w:val="auto"/>
        <w:rPr>
          <w:rFonts w:hint="eastAsia" w:ascii="新宋体" w:hAnsi="新宋体" w:eastAsia="新宋体" w:cs="宋体"/>
          <w:b/>
          <w:bCs/>
          <w:color w:val="auto"/>
        </w:rPr>
      </w:pPr>
      <w:r>
        <w:rPr>
          <w:rFonts w:hint="eastAsia" w:ascii="新宋体" w:hAnsi="新宋体" w:eastAsia="新宋体" w:cs="宋体"/>
          <w:b/>
          <w:bCs/>
          <w:color w:val="auto"/>
        </w:rPr>
        <w:t>2.2026年度业务技术装备购置-医疗设备项目 第一包招标文件第五章 采购需求</w:t>
      </w:r>
      <w:r>
        <w:rPr>
          <w:rFonts w:hint="eastAsia" w:ascii="新宋体" w:hAnsi="新宋体" w:eastAsia="新宋体" w:cs="宋体"/>
          <w:b/>
          <w:bCs/>
          <w:color w:val="auto"/>
          <w:lang w:eastAsia="zh-CN"/>
        </w:rPr>
        <w:t>“</w:t>
      </w:r>
      <w:r>
        <w:rPr>
          <w:rFonts w:hint="eastAsia" w:ascii="新宋体" w:hAnsi="新宋体" w:eastAsia="新宋体" w:cs="宋体"/>
          <w:b/>
          <w:bCs/>
          <w:color w:val="auto"/>
          <w:lang w:val="en-US" w:eastAsia="zh-CN"/>
        </w:rPr>
        <w:t>1.</w:t>
      </w:r>
      <w:r>
        <w:rPr>
          <w:rFonts w:hint="eastAsia" w:ascii="新宋体" w:hAnsi="新宋体" w:eastAsia="新宋体" w:cs="宋体"/>
          <w:b/>
          <w:bCs/>
          <w:color w:val="auto"/>
          <w:lang w:eastAsia="zh-CN"/>
        </w:rPr>
        <w:t>采购标的（货物需求一览表或简要服务内容及数量）”</w:t>
      </w:r>
      <w:r>
        <w:rPr>
          <w:rFonts w:hint="eastAsia" w:ascii="新宋体" w:hAnsi="新宋体" w:eastAsia="新宋体" w:cs="宋体"/>
          <w:b/>
          <w:bCs/>
          <w:color w:val="auto"/>
        </w:rPr>
        <w:t>中：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538"/>
        <w:gridCol w:w="800"/>
        <w:gridCol w:w="784"/>
        <w:gridCol w:w="1140"/>
        <w:gridCol w:w="1311"/>
      </w:tblGrid>
      <w:tr w14:paraId="7C5A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9A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47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分项名称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2F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31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55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是否接受</w:t>
            </w:r>
          </w:p>
          <w:p w14:paraId="6A5433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进口产品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2E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医疗器械所属类别</w:t>
            </w:r>
          </w:p>
        </w:tc>
      </w:tr>
      <w:tr w14:paraId="5EE4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6B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C6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便携式彩色多普勒超声诊断仪(医用)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E0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89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CF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A22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4572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9B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E2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动态心电记录器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B6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36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CE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0D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31A2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34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C3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生物安全柜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F2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D4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79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02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0A02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C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17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约束带（医用）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7A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根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0B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53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3B1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一类</w:t>
            </w:r>
          </w:p>
        </w:tc>
      </w:tr>
    </w:tbl>
    <w:p w14:paraId="2D4969E6">
      <w:pPr>
        <w:spacing w:line="360" w:lineRule="auto"/>
        <w:ind w:firstLine="422" w:firstLineChars="200"/>
        <w:rPr>
          <w:rFonts w:hint="eastAsia" w:ascii="新宋体" w:hAnsi="新宋体" w:eastAsia="新宋体" w:cs="宋体"/>
          <w:b/>
          <w:bCs/>
          <w:color w:val="auto"/>
        </w:rPr>
      </w:pPr>
      <w:r>
        <w:rPr>
          <w:rFonts w:hint="eastAsia" w:ascii="新宋体" w:hAnsi="新宋体" w:eastAsia="新宋体" w:cs="宋体"/>
          <w:b/>
          <w:bCs/>
          <w:color w:val="auto"/>
        </w:rPr>
        <w:t>更正为：</w:t>
      </w:r>
    </w:p>
    <w:tbl>
      <w:tblPr>
        <w:tblStyle w:val="1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538"/>
        <w:gridCol w:w="800"/>
        <w:gridCol w:w="784"/>
        <w:gridCol w:w="1140"/>
        <w:gridCol w:w="1311"/>
      </w:tblGrid>
      <w:tr w14:paraId="66206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DE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6F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分项名称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971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AB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077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是否接受</w:t>
            </w:r>
          </w:p>
          <w:p w14:paraId="54C39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进口产品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8DE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医疗器械所属类别</w:t>
            </w:r>
          </w:p>
        </w:tc>
      </w:tr>
      <w:tr w14:paraId="3F91A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F8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53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便携式彩色多普勒超声诊断仪(医用)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E5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BB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05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B4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类</w:t>
            </w:r>
          </w:p>
        </w:tc>
      </w:tr>
      <w:tr w14:paraId="649B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49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5D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动态心电记录器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47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77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C3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E31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二类</w:t>
            </w:r>
          </w:p>
        </w:tc>
      </w:tr>
      <w:tr w14:paraId="377D7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07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34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生物安全柜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BE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F16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51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B3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类</w:t>
            </w:r>
          </w:p>
        </w:tc>
      </w:tr>
      <w:tr w14:paraId="5D4E4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39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A6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约束带（医用）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68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根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30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CE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AF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一类</w:t>
            </w:r>
          </w:p>
        </w:tc>
      </w:tr>
    </w:tbl>
    <w:p w14:paraId="0CDB2C6E">
      <w:pPr>
        <w:pStyle w:val="2"/>
        <w:spacing w:before="0" w:after="0" w:line="360" w:lineRule="auto"/>
        <w:rPr>
          <w:rFonts w:hint="eastAsia" w:cs="宋体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sz w:val="21"/>
          <w:szCs w:val="21"/>
        </w:rPr>
        <w:t>三、其他补充事宜</w:t>
      </w:r>
      <w:bookmarkEnd w:id="13"/>
      <w:bookmarkEnd w:id="14"/>
    </w:p>
    <w:p w14:paraId="6863E854">
      <w:pPr>
        <w:pStyle w:val="28"/>
        <w:spacing w:line="360" w:lineRule="auto"/>
        <w:rPr>
          <w:rFonts w:hint="eastAsia" w:ascii="宋体" w:hAnsi="宋体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</w:rPr>
        <w:t>1.采购文件及采购公告中其他事项不变</w:t>
      </w:r>
    </w:p>
    <w:p w14:paraId="19A401A4">
      <w:pPr>
        <w:pStyle w:val="28"/>
        <w:spacing w:line="360" w:lineRule="auto"/>
        <w:rPr>
          <w:rFonts w:hint="default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2.更正日期：2026年5月27日</w:t>
      </w:r>
    </w:p>
    <w:p w14:paraId="21A30FDD">
      <w:pPr>
        <w:pStyle w:val="28"/>
        <w:spacing w:line="360" w:lineRule="auto"/>
        <w:rPr>
          <w:rFonts w:hint="eastAsia" w:ascii="宋体" w:hAnsi="宋体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</w:rPr>
        <w:t>.原公告网址链接：</w:t>
      </w:r>
    </w:p>
    <w:p w14:paraId="4F84EB46">
      <w:pPr>
        <w:pStyle w:val="28"/>
        <w:spacing w:line="360" w:lineRule="auto"/>
        <w:rPr>
          <w:rFonts w:hint="eastAsia" w:ascii="宋体" w:hAnsi="宋体" w:eastAsia="宋体" w:cs="Times New Roman"/>
          <w:color w:val="auto"/>
        </w:rPr>
      </w:pPr>
      <w:bookmarkStart w:id="15" w:name="_Toc35393817"/>
      <w:bookmarkStart w:id="16" w:name="_Toc28359029"/>
      <w:bookmarkStart w:id="17" w:name="_Toc28359106"/>
      <w:bookmarkStart w:id="18" w:name="_Toc35393648"/>
      <w:r>
        <w:rPr>
          <w:rFonts w:hint="eastAsia" w:ascii="宋体" w:hAnsi="宋体" w:eastAsia="宋体" w:cs="Times New Roman"/>
          <w:color w:val="auto"/>
        </w:rPr>
        <w:t>中国政府采购网：</w:t>
      </w:r>
    </w:p>
    <w:p w14:paraId="3A702479">
      <w:pPr>
        <w:pStyle w:val="28"/>
        <w:spacing w:line="360" w:lineRule="auto"/>
        <w:rPr>
          <w:rFonts w:hint="eastAsia" w:ascii="宋体" w:hAnsi="宋体" w:eastAsia="宋体" w:cs="Times New Roman"/>
          <w:color w:val="auto"/>
        </w:rPr>
      </w:pPr>
      <w:bookmarkStart w:id="26" w:name="_GoBack"/>
      <w:r>
        <w:rPr>
          <w:rFonts w:hint="eastAsia" w:ascii="宋体" w:hAnsi="宋体" w:eastAsia="宋体" w:cs="Times New Roman"/>
          <w:color w:val="auto"/>
        </w:rPr>
        <w:fldChar w:fldCharType="begin"/>
      </w:r>
      <w:r>
        <w:rPr>
          <w:rFonts w:hint="eastAsia" w:ascii="宋体" w:hAnsi="宋体" w:eastAsia="宋体" w:cs="Times New Roman"/>
          <w:color w:val="auto"/>
        </w:rPr>
        <w:instrText xml:space="preserve"> HYPERLINK "http://www.ccgp.gov.cn/cggg/dfgg/gkzb/202605/t20260522_26613412.htm" </w:instrText>
      </w:r>
      <w:r>
        <w:rPr>
          <w:rFonts w:hint="eastAsia" w:ascii="宋体" w:hAnsi="宋体" w:eastAsia="宋体" w:cs="Times New Roman"/>
          <w:color w:val="auto"/>
        </w:rPr>
        <w:fldChar w:fldCharType="separate"/>
      </w:r>
      <w:r>
        <w:rPr>
          <w:rFonts w:hint="eastAsia" w:ascii="宋体" w:hAnsi="宋体" w:eastAsia="宋体" w:cs="Times New Roman"/>
          <w:color w:val="auto"/>
        </w:rPr>
        <w:t>http://www.ccgp.gov.cn/cggg/dfgg/gkzb/202605/t20260522_26613412.htm</w:t>
      </w:r>
      <w:r>
        <w:rPr>
          <w:rFonts w:hint="eastAsia" w:ascii="宋体" w:hAnsi="宋体" w:eastAsia="宋体" w:cs="Times New Roman"/>
          <w:color w:val="auto"/>
        </w:rPr>
        <w:fldChar w:fldCharType="end"/>
      </w:r>
    </w:p>
    <w:bookmarkEnd w:id="26"/>
    <w:p w14:paraId="51AD2BD6">
      <w:pPr>
        <w:pStyle w:val="28"/>
        <w:spacing w:line="360" w:lineRule="auto"/>
        <w:rPr>
          <w:rFonts w:hint="eastAsia" w:ascii="宋体" w:hAnsi="宋体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</w:rPr>
        <w:t>北京市政府采购网：</w:t>
      </w:r>
    </w:p>
    <w:p w14:paraId="51802DB3">
      <w:pPr>
        <w:pStyle w:val="28"/>
        <w:spacing w:line="360" w:lineRule="auto"/>
        <w:rPr>
          <w:rFonts w:hint="eastAsia" w:ascii="宋体" w:hAnsi="宋体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</w:rPr>
        <w:t>http://www.ccgp-beijing.gov.cn/xxgg/sjxxgg/zbgg/2026/5/60c83f0f85b14a209e15d8aea583208a.htm</w:t>
      </w:r>
    </w:p>
    <w:p w14:paraId="4AFA59BF">
      <w:pPr>
        <w:pStyle w:val="2"/>
        <w:spacing w:before="0" w:after="0" w:line="360" w:lineRule="auto"/>
        <w:rPr>
          <w:rFonts w:hint="eastAsia" w:cs="宋体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sz w:val="21"/>
          <w:szCs w:val="21"/>
        </w:rPr>
        <w:t>四、凡对本次公告内容提出询问，请按以下方式联系</w:t>
      </w:r>
      <w:bookmarkEnd w:id="15"/>
      <w:bookmarkEnd w:id="16"/>
      <w:bookmarkEnd w:id="17"/>
      <w:bookmarkEnd w:id="18"/>
    </w:p>
    <w:p w14:paraId="5E756B4C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1.采购人信息</w:t>
      </w:r>
    </w:p>
    <w:p w14:paraId="57CD0E99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bookmarkStart w:id="19" w:name="_Toc28359009"/>
      <w:bookmarkStart w:id="20" w:name="_Toc28359086"/>
      <w:r>
        <w:rPr>
          <w:rFonts w:hint="eastAsia" w:ascii="宋体" w:hAnsi="宋体" w:cs="宋体"/>
          <w:color w:val="auto"/>
          <w:szCs w:val="21"/>
        </w:rPr>
        <w:t>名称：北京市公安局</w:t>
      </w:r>
    </w:p>
    <w:p w14:paraId="7715C537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地址：北京市东城区前门东大街9号</w:t>
      </w:r>
    </w:p>
    <w:p w14:paraId="3E14A28D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联系方式：</w:t>
      </w:r>
      <w:r>
        <w:rPr>
          <w:rFonts w:ascii="宋体" w:hAnsi="宋体" w:cs="宋体"/>
          <w:color w:val="auto"/>
          <w:szCs w:val="21"/>
        </w:rPr>
        <w:t>侯老师，010-85223992</w:t>
      </w:r>
    </w:p>
    <w:bookmarkEnd w:id="19"/>
    <w:bookmarkEnd w:id="20"/>
    <w:p w14:paraId="170319F1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2.采购代理机构信息</w:t>
      </w:r>
    </w:p>
    <w:p w14:paraId="71E7F71E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bookmarkStart w:id="21" w:name="_Toc28359010"/>
      <w:bookmarkStart w:id="22" w:name="_Toc28359087"/>
      <w:r>
        <w:rPr>
          <w:rFonts w:hint="eastAsia" w:ascii="宋体" w:hAnsi="宋体" w:cs="宋体"/>
          <w:color w:val="auto"/>
          <w:szCs w:val="21"/>
        </w:rPr>
        <w:t>名称：北京国际工程咨询有限公司</w:t>
      </w:r>
    </w:p>
    <w:p w14:paraId="6FB35980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地址：北京市西城区广安门外大街甲275号</w:t>
      </w:r>
    </w:p>
    <w:p w14:paraId="58FFB0DD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联系方式：包红月，仇凯彬，李嘉鹏；010-62051636/010-62055093</w:t>
      </w:r>
    </w:p>
    <w:p w14:paraId="78EF3613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bookmarkStart w:id="23" w:name="_Toc160119536"/>
      <w:bookmarkStart w:id="24" w:name="_Toc13737"/>
      <w:bookmarkStart w:id="25" w:name="_Toc14183"/>
      <w:r>
        <w:rPr>
          <w:rFonts w:hint="eastAsia" w:ascii="宋体" w:hAnsi="宋体" w:cs="宋体"/>
          <w:color w:val="auto"/>
          <w:szCs w:val="21"/>
        </w:rPr>
        <w:t>3.项目联系方式</w:t>
      </w:r>
      <w:bookmarkEnd w:id="21"/>
      <w:bookmarkEnd w:id="22"/>
      <w:bookmarkEnd w:id="23"/>
      <w:bookmarkEnd w:id="24"/>
      <w:bookmarkEnd w:id="25"/>
    </w:p>
    <w:p w14:paraId="0F75BAAD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项目联系人：包红月，仇凯彬，李嘉鹏</w:t>
      </w:r>
    </w:p>
    <w:p w14:paraId="04F9E543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电话：010-62051636/010-62055093</w:t>
      </w:r>
    </w:p>
    <w:p w14:paraId="33329840">
      <w:pPr>
        <w:pStyle w:val="28"/>
        <w:spacing w:line="360" w:lineRule="auto"/>
        <w:rPr>
          <w:rFonts w:hint="eastAsia" w:ascii="宋体" w:hAnsi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07B01"/>
    <w:multiLevelType w:val="multilevel"/>
    <w:tmpl w:val="4BA07B01"/>
    <w:lvl w:ilvl="0" w:tentative="0">
      <w:start w:val="1"/>
      <w:numFmt w:val="bullet"/>
      <w:pStyle w:val="40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4A7D"/>
    <w:rsid w:val="00054140"/>
    <w:rsid w:val="000636B5"/>
    <w:rsid w:val="0009156F"/>
    <w:rsid w:val="000919C6"/>
    <w:rsid w:val="00096CFD"/>
    <w:rsid w:val="000B5E71"/>
    <w:rsid w:val="00103ACD"/>
    <w:rsid w:val="001172F6"/>
    <w:rsid w:val="00132713"/>
    <w:rsid w:val="00133620"/>
    <w:rsid w:val="00143070"/>
    <w:rsid w:val="00154401"/>
    <w:rsid w:val="00163D2E"/>
    <w:rsid w:val="00171096"/>
    <w:rsid w:val="0019059F"/>
    <w:rsid w:val="001937BE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F534B"/>
    <w:rsid w:val="003F7256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E38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C60F8"/>
    <w:rsid w:val="007F3C1C"/>
    <w:rsid w:val="007F3E8F"/>
    <w:rsid w:val="007F712E"/>
    <w:rsid w:val="008019AA"/>
    <w:rsid w:val="00814C27"/>
    <w:rsid w:val="008365A4"/>
    <w:rsid w:val="00837515"/>
    <w:rsid w:val="00847E27"/>
    <w:rsid w:val="008519B5"/>
    <w:rsid w:val="00867E33"/>
    <w:rsid w:val="008A089F"/>
    <w:rsid w:val="008A62DC"/>
    <w:rsid w:val="00910347"/>
    <w:rsid w:val="00914DA1"/>
    <w:rsid w:val="00921844"/>
    <w:rsid w:val="00952A1F"/>
    <w:rsid w:val="0097235F"/>
    <w:rsid w:val="009C3E52"/>
    <w:rsid w:val="00A07770"/>
    <w:rsid w:val="00A07AC3"/>
    <w:rsid w:val="00A101BC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E3940"/>
    <w:rsid w:val="00C14BFA"/>
    <w:rsid w:val="00C42680"/>
    <w:rsid w:val="00C627C0"/>
    <w:rsid w:val="00C822DF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151C9"/>
    <w:rsid w:val="00F3337F"/>
    <w:rsid w:val="00F377A1"/>
    <w:rsid w:val="00F47C57"/>
    <w:rsid w:val="00F54D0D"/>
    <w:rsid w:val="00F93228"/>
    <w:rsid w:val="00FB0C84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8E57ED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30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7">
    <w:name w:val="Document Map"/>
    <w:basedOn w:val="1"/>
    <w:link w:val="26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5"/>
    <w:link w:val="8"/>
    <w:qFormat/>
    <w:uiPriority w:val="0"/>
    <w:rPr>
      <w:rFonts w:ascii="宋体" w:hAnsi="Courier New"/>
    </w:rPr>
  </w:style>
  <w:style w:type="character" w:customStyle="1" w:styleId="24">
    <w:name w:val="批注框文本 字符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Char Char Char Char Char Char1 Char Char Char Char"/>
    <w:basedOn w:val="7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6">
    <w:name w:val="文档结构图 字符"/>
    <w:basedOn w:val="15"/>
    <w:link w:val="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7">
    <w:name w:val="_Style 20"/>
    <w:basedOn w:val="1"/>
    <w:next w:val="28"/>
    <w:link w:val="29"/>
    <w:qFormat/>
    <w:uiPriority w:val="34"/>
    <w:pPr>
      <w:ind w:firstLine="420" w:firstLineChars="200"/>
    </w:pPr>
  </w:style>
  <w:style w:type="paragraph" w:styleId="28">
    <w:name w:val="List Paragraph"/>
    <w:basedOn w:val="1"/>
    <w:link w:val="39"/>
    <w:qFormat/>
    <w:uiPriority w:val="34"/>
    <w:pPr>
      <w:ind w:firstLine="420" w:firstLineChars="200"/>
    </w:pPr>
  </w:style>
  <w:style w:type="character" w:customStyle="1" w:styleId="29">
    <w:name w:val="列出段落 字符"/>
    <w:link w:val="27"/>
    <w:qFormat/>
    <w:uiPriority w:val="34"/>
    <w:rPr>
      <w:kern w:val="2"/>
      <w:sz w:val="21"/>
      <w:szCs w:val="21"/>
    </w:rPr>
  </w:style>
  <w:style w:type="character" w:customStyle="1" w:styleId="30">
    <w:name w:val="正文缩进 字符"/>
    <w:link w:val="6"/>
    <w:qFormat/>
    <w:uiPriority w:val="0"/>
    <w:rPr>
      <w:rFonts w:ascii="宋体"/>
      <w:sz w:val="24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2">
    <w:name w:val="标题 3 字符"/>
    <w:basedOn w:val="15"/>
    <w:link w:val="4"/>
    <w:qFormat/>
    <w:uiPriority w:val="99"/>
    <w:rPr>
      <w:b/>
      <w:bCs/>
      <w:kern w:val="2"/>
      <w:sz w:val="32"/>
      <w:szCs w:val="32"/>
    </w:rPr>
  </w:style>
  <w:style w:type="character" w:customStyle="1" w:styleId="33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无间隔 字符"/>
    <w:link w:val="35"/>
    <w:qFormat/>
    <w:uiPriority w:val="0"/>
    <w:rPr>
      <w:sz w:val="22"/>
      <w:szCs w:val="22"/>
    </w:rPr>
  </w:style>
  <w:style w:type="paragraph" w:styleId="35">
    <w:name w:val="No Spacing"/>
    <w:link w:val="34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36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HL正文样式"/>
    <w:basedOn w:val="1"/>
    <w:qFormat/>
    <w:uiPriority w:val="0"/>
    <w:pPr>
      <w:spacing w:before="50" w:beforeLines="50" w:after="50" w:afterLines="50" w:line="360" w:lineRule="auto"/>
    </w:pPr>
    <w:rPr>
      <w:rFonts w:ascii="Arial" w:hAnsi="Arial" w:eastAsia="黑体"/>
      <w:sz w:val="32"/>
    </w:rPr>
  </w:style>
  <w:style w:type="character" w:customStyle="1" w:styleId="39">
    <w:name w:val="列表段落 字符"/>
    <w:link w:val="28"/>
    <w:qFormat/>
    <w:uiPriority w:val="34"/>
    <w:rPr>
      <w:kern w:val="2"/>
      <w:sz w:val="21"/>
      <w:szCs w:val="21"/>
    </w:rPr>
  </w:style>
  <w:style w:type="paragraph" w:customStyle="1" w:styleId="40">
    <w:name w:val="合同条款"/>
    <w:basedOn w:val="1"/>
    <w:qFormat/>
    <w:uiPriority w:val="0"/>
    <w:pPr>
      <w:numPr>
        <w:ilvl w:val="0"/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797</Words>
  <Characters>1065</Characters>
  <Lines>30</Lines>
  <Paragraphs>47</Paragraphs>
  <TotalTime>16</TotalTime>
  <ScaleCrop>false</ScaleCrop>
  <LinksUpToDate>false</LinksUpToDate>
  <CharactersWithSpaces>1071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2024-08-21T07:44:00Z</dcterms:created>
  <dc:creator>BHY</dc:creator>
  <cp:lastModifiedBy>包红月</cp:lastModifiedBy>
  <dcterms:modified xsi:type="dcterms:W3CDTF">2026-05-27T05:23:27Z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