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7A2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color w:val="000000"/>
          <w:sz w:val="32"/>
          <w:szCs w:val="32"/>
        </w:rPr>
      </w:pPr>
      <w:bookmarkStart w:id="0" w:name="_Toc35393621"/>
      <w:bookmarkStart w:id="1" w:name="_Toc35393790"/>
      <w:bookmarkStart w:id="2" w:name="_Toc28359002"/>
      <w:bookmarkStart w:id="3" w:name="_Toc28359079"/>
      <w:bookmarkStart w:id="4" w:name="_Hlk24379207"/>
      <w:r>
        <w:rPr>
          <w:color w:val="000000"/>
          <w:sz w:val="32"/>
          <w:szCs w:val="32"/>
        </w:rPr>
        <w:t>北京市农林科学院杂交小麦研究所连栋温室改造提升项目</w:t>
      </w:r>
    </w:p>
    <w:p w14:paraId="4A372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2"/>
          <w:szCs w:val="32"/>
        </w:rPr>
      </w:pPr>
      <w:r>
        <w:rPr>
          <w:color w:val="000000"/>
          <w:sz w:val="32"/>
          <w:szCs w:val="32"/>
        </w:rPr>
        <w:t>竞争性磋商公告</w:t>
      </w:r>
    </w:p>
    <w:p w14:paraId="5AFEF97E">
      <w:pPr>
        <w:spacing w:line="360" w:lineRule="auto"/>
        <w:ind w:firstLine="480" w:firstLineChars="200"/>
        <w:rPr>
          <w:rFonts w:eastAsiaTheme="minorEastAsia"/>
          <w:sz w:val="24"/>
        </w:rPr>
      </w:pPr>
    </w:p>
    <w:p w14:paraId="73AD5313">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58A9B4DF">
      <w:pPr>
        <w:spacing w:line="360" w:lineRule="auto"/>
        <w:ind w:firstLine="480" w:firstLineChars="200"/>
        <w:rPr>
          <w:rFonts w:hint="eastAsia" w:eastAsiaTheme="minorEastAsia"/>
          <w:sz w:val="24"/>
        </w:rPr>
      </w:pPr>
      <w:r>
        <w:rPr>
          <w:rFonts w:eastAsiaTheme="minorEastAsia"/>
          <w:sz w:val="24"/>
        </w:rPr>
        <w:t>1.项目编号：</w:t>
      </w:r>
      <w:r>
        <w:rPr>
          <w:rFonts w:hint="eastAsia" w:eastAsiaTheme="minorEastAsia"/>
          <w:sz w:val="24"/>
        </w:rPr>
        <w:t>11000026210200169436-XM001</w:t>
      </w:r>
    </w:p>
    <w:p w14:paraId="503BD1D5">
      <w:pPr>
        <w:spacing w:line="276" w:lineRule="auto"/>
        <w:ind w:firstLine="480" w:firstLineChars="200"/>
        <w:rPr>
          <w:rFonts w:ascii="宋体" w:hAnsi="宋体" w:eastAsia="宋体" w:cs="宋体"/>
          <w:b/>
          <w:color w:val="000000" w:themeColor="text1"/>
          <w:sz w:val="32"/>
          <w14:textFill>
            <w14:solidFill>
              <w14:schemeClr w14:val="tx1"/>
            </w14:solidFill>
          </w14:textFill>
        </w:rPr>
      </w:pPr>
      <w:r>
        <w:rPr>
          <w:rFonts w:eastAsiaTheme="minorEastAsia"/>
          <w:sz w:val="24"/>
        </w:rPr>
        <w:t>2.项目名</w:t>
      </w:r>
      <w:r>
        <w:rPr>
          <w:rFonts w:hint="eastAsia" w:eastAsiaTheme="minorEastAsia"/>
          <w:sz w:val="24"/>
        </w:rPr>
        <w:t>称：杂交小麦研究所连栋温室改造提升项目</w:t>
      </w:r>
    </w:p>
    <w:p w14:paraId="3A454166">
      <w:pPr>
        <w:spacing w:line="360" w:lineRule="auto"/>
        <w:ind w:firstLine="480" w:firstLineChars="200"/>
        <w:rPr>
          <w:rFonts w:eastAsiaTheme="minorEastAsia"/>
          <w:sz w:val="24"/>
        </w:rPr>
      </w:pPr>
      <w:r>
        <w:rPr>
          <w:rFonts w:eastAsiaTheme="minorEastAsia"/>
          <w:sz w:val="24"/>
        </w:rPr>
        <w:t>3.采购方式：竞争性磋商</w:t>
      </w:r>
    </w:p>
    <w:bookmarkEnd w:id="4"/>
    <w:p w14:paraId="0CABD3E9">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147.06</w:t>
      </w:r>
      <w:r>
        <w:rPr>
          <w:rFonts w:eastAsiaTheme="minorEastAsia"/>
          <w:sz w:val="24"/>
        </w:rPr>
        <w:t>万元、项目最高限价：</w:t>
      </w:r>
      <w:r>
        <w:rPr>
          <w:rFonts w:hint="eastAsia" w:eastAsiaTheme="minorEastAsia"/>
          <w:sz w:val="24"/>
          <w:u w:val="single"/>
          <w:lang w:val="en-US" w:eastAsia="zh-CN"/>
        </w:rPr>
        <w:t>147.06</w:t>
      </w:r>
      <w:r>
        <w:rPr>
          <w:rFonts w:eastAsiaTheme="minorEastAsia"/>
          <w:sz w:val="24"/>
        </w:rPr>
        <w:t>万元</w:t>
      </w:r>
    </w:p>
    <w:p w14:paraId="478B6E23">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00F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BE79E5A">
            <w:pPr>
              <w:jc w:val="center"/>
              <w:rPr>
                <w:rFonts w:eastAsiaTheme="minorEastAsia"/>
                <w:bCs/>
                <w:szCs w:val="21"/>
              </w:rPr>
            </w:pPr>
            <w:r>
              <w:rPr>
                <w:rFonts w:eastAsiaTheme="minorEastAsia"/>
                <w:bCs/>
                <w:szCs w:val="21"/>
              </w:rPr>
              <w:t>包号</w:t>
            </w:r>
          </w:p>
        </w:tc>
        <w:tc>
          <w:tcPr>
            <w:tcW w:w="843" w:type="pct"/>
            <w:vAlign w:val="center"/>
          </w:tcPr>
          <w:p w14:paraId="1D17C1BA">
            <w:pPr>
              <w:jc w:val="center"/>
              <w:rPr>
                <w:rFonts w:eastAsiaTheme="minorEastAsia"/>
                <w:bCs/>
                <w:szCs w:val="21"/>
              </w:rPr>
            </w:pPr>
            <w:r>
              <w:rPr>
                <w:rFonts w:eastAsiaTheme="minorEastAsia"/>
                <w:bCs/>
                <w:szCs w:val="21"/>
              </w:rPr>
              <w:t>标的名称</w:t>
            </w:r>
          </w:p>
        </w:tc>
        <w:tc>
          <w:tcPr>
            <w:tcW w:w="921" w:type="pct"/>
            <w:vAlign w:val="center"/>
          </w:tcPr>
          <w:p w14:paraId="70AEB066">
            <w:pPr>
              <w:jc w:val="center"/>
              <w:rPr>
                <w:rFonts w:eastAsiaTheme="minorEastAsia"/>
                <w:bCs/>
                <w:szCs w:val="21"/>
              </w:rPr>
            </w:pPr>
            <w:r>
              <w:rPr>
                <w:rFonts w:eastAsiaTheme="minorEastAsia"/>
                <w:bCs/>
                <w:szCs w:val="21"/>
              </w:rPr>
              <w:t>采购包预算金额</w:t>
            </w:r>
          </w:p>
          <w:p w14:paraId="4FBDE811">
            <w:pPr>
              <w:jc w:val="center"/>
              <w:rPr>
                <w:rFonts w:eastAsiaTheme="minorEastAsia"/>
                <w:bCs/>
                <w:szCs w:val="21"/>
              </w:rPr>
            </w:pPr>
            <w:r>
              <w:rPr>
                <w:rFonts w:eastAsiaTheme="minorEastAsia"/>
                <w:bCs/>
                <w:szCs w:val="21"/>
              </w:rPr>
              <w:t>（万元）</w:t>
            </w:r>
          </w:p>
        </w:tc>
        <w:tc>
          <w:tcPr>
            <w:tcW w:w="540" w:type="pct"/>
            <w:vAlign w:val="center"/>
          </w:tcPr>
          <w:p w14:paraId="6B633876">
            <w:pPr>
              <w:jc w:val="center"/>
              <w:rPr>
                <w:rFonts w:eastAsiaTheme="minorEastAsia"/>
                <w:bCs/>
                <w:szCs w:val="21"/>
              </w:rPr>
            </w:pPr>
            <w:r>
              <w:rPr>
                <w:rFonts w:eastAsiaTheme="minorEastAsia"/>
                <w:bCs/>
                <w:szCs w:val="21"/>
              </w:rPr>
              <w:t>数量</w:t>
            </w:r>
          </w:p>
        </w:tc>
        <w:tc>
          <w:tcPr>
            <w:tcW w:w="2314" w:type="pct"/>
            <w:vAlign w:val="center"/>
          </w:tcPr>
          <w:p w14:paraId="21E565A8">
            <w:pPr>
              <w:jc w:val="center"/>
              <w:rPr>
                <w:rFonts w:eastAsiaTheme="minorEastAsia"/>
                <w:szCs w:val="21"/>
              </w:rPr>
            </w:pPr>
            <w:r>
              <w:rPr>
                <w:rFonts w:eastAsiaTheme="minorEastAsia"/>
                <w:szCs w:val="21"/>
              </w:rPr>
              <w:t>简要技术需求或服务要求</w:t>
            </w:r>
          </w:p>
        </w:tc>
      </w:tr>
      <w:tr w14:paraId="43D5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8E29A35">
            <w:pPr>
              <w:jc w:val="center"/>
              <w:rPr>
                <w:rFonts w:eastAsiaTheme="minorEastAsia"/>
                <w:bCs/>
                <w:szCs w:val="21"/>
              </w:rPr>
            </w:pPr>
            <w:r>
              <w:rPr>
                <w:rFonts w:eastAsiaTheme="minorEastAsia"/>
                <w:bCs/>
                <w:szCs w:val="21"/>
              </w:rPr>
              <w:t>01</w:t>
            </w:r>
          </w:p>
        </w:tc>
        <w:tc>
          <w:tcPr>
            <w:tcW w:w="843" w:type="pct"/>
            <w:vAlign w:val="center"/>
          </w:tcPr>
          <w:p w14:paraId="0A50DA04">
            <w:pPr>
              <w:jc w:val="left"/>
              <w:rPr>
                <w:rFonts w:hint="eastAsia" w:ascii="宋体" w:hAnsi="宋体" w:eastAsia="宋体" w:cs="宋体"/>
                <w:sz w:val="24"/>
                <w:szCs w:val="24"/>
              </w:rPr>
            </w:pPr>
            <w:r>
              <w:rPr>
                <w:rFonts w:hint="eastAsia" w:ascii="宋体" w:hAnsi="宋体" w:eastAsia="宋体" w:cs="宋体"/>
                <w:sz w:val="24"/>
                <w:szCs w:val="24"/>
              </w:rPr>
              <w:t>杂交小麦研究所连栋温室改造提升项目</w:t>
            </w:r>
          </w:p>
          <w:p w14:paraId="6755B152">
            <w:pPr>
              <w:jc w:val="center"/>
              <w:rPr>
                <w:rFonts w:eastAsiaTheme="minorEastAsia"/>
                <w:bCs/>
                <w:szCs w:val="21"/>
              </w:rPr>
            </w:pPr>
          </w:p>
        </w:tc>
        <w:tc>
          <w:tcPr>
            <w:tcW w:w="921" w:type="pct"/>
            <w:vAlign w:val="center"/>
          </w:tcPr>
          <w:p w14:paraId="22243D66">
            <w:pPr>
              <w:jc w:val="center"/>
              <w:rPr>
                <w:rFonts w:eastAsiaTheme="minorEastAsia"/>
                <w:bCs/>
                <w:szCs w:val="21"/>
              </w:rPr>
            </w:pPr>
            <w:r>
              <w:rPr>
                <w:rFonts w:hint="eastAsia" w:eastAsiaTheme="minorEastAsia"/>
                <w:sz w:val="24"/>
                <w:u w:val="none"/>
                <w:lang w:val="en-US" w:eastAsia="zh-CN"/>
              </w:rPr>
              <w:t>147.06</w:t>
            </w:r>
          </w:p>
        </w:tc>
        <w:tc>
          <w:tcPr>
            <w:tcW w:w="540" w:type="pct"/>
            <w:vAlign w:val="center"/>
          </w:tcPr>
          <w:p w14:paraId="02BA78F0">
            <w:pPr>
              <w:jc w:val="center"/>
              <w:rPr>
                <w:rFonts w:hint="eastAsia" w:eastAsiaTheme="minorEastAsia"/>
                <w:bCs/>
                <w:szCs w:val="21"/>
                <w:lang w:val="en-US" w:eastAsia="zh-CN"/>
              </w:rPr>
            </w:pPr>
            <w:r>
              <w:rPr>
                <w:rFonts w:hint="eastAsia" w:eastAsiaTheme="minorEastAsia"/>
                <w:bCs/>
                <w:szCs w:val="21"/>
                <w:lang w:val="en-US" w:eastAsia="zh-CN"/>
              </w:rPr>
              <w:t>1</w:t>
            </w:r>
          </w:p>
        </w:tc>
        <w:tc>
          <w:tcPr>
            <w:tcW w:w="2314" w:type="pct"/>
            <w:vAlign w:val="center"/>
          </w:tcPr>
          <w:p w14:paraId="24372ACA">
            <w:pPr>
              <w:jc w:val="left"/>
              <w:rPr>
                <w:rFonts w:eastAsiaTheme="minorEastAsia"/>
                <w:kern w:val="0"/>
                <w:szCs w:val="21"/>
              </w:rPr>
            </w:pPr>
            <w:r>
              <w:rPr>
                <w:rFonts w:hint="eastAsia" w:ascii="宋体" w:hAnsi="宋体" w:eastAsia="宋体" w:cs="宋体"/>
                <w:sz w:val="24"/>
                <w:szCs w:val="24"/>
              </w:rPr>
              <w:t>本项目为连栋温室改造提升工程，包含保护性拆除、温室顶部覆盖系统、LED补光系统、水肥一体化系统、科研隔断区、科普展示区、视频监控系统、电气及智能控制系统等图纸及工程量清单所示全部内容</w:t>
            </w:r>
          </w:p>
        </w:tc>
      </w:tr>
    </w:tbl>
    <w:p w14:paraId="11987D35">
      <w:pPr>
        <w:spacing w:line="360" w:lineRule="auto"/>
        <w:ind w:firstLine="480" w:firstLineChars="200"/>
        <w:rPr>
          <w:rFonts w:eastAsiaTheme="minorEastAsia"/>
          <w:sz w:val="24"/>
        </w:rPr>
      </w:pPr>
    </w:p>
    <w:p w14:paraId="60591A22">
      <w:pPr>
        <w:spacing w:line="360" w:lineRule="auto"/>
        <w:ind w:firstLine="480" w:firstLineChars="200"/>
        <w:rPr>
          <w:rFonts w:eastAsiaTheme="minorEastAsia"/>
          <w:sz w:val="24"/>
          <w:u w:val="single"/>
        </w:rPr>
      </w:pPr>
      <w:r>
        <w:rPr>
          <w:rFonts w:eastAsiaTheme="minorEastAsia"/>
          <w:sz w:val="24"/>
        </w:rPr>
        <w:t>6.合同履行期限：</w:t>
      </w:r>
      <w:r>
        <w:rPr>
          <w:rFonts w:eastAsiaTheme="minorEastAsia"/>
          <w:sz w:val="24"/>
          <w:u w:val="single"/>
        </w:rPr>
        <w:t>_</w:t>
      </w:r>
      <w:r>
        <w:rPr>
          <w:rFonts w:hint="eastAsia" w:eastAsiaTheme="minorEastAsia"/>
          <w:sz w:val="24"/>
          <w:u w:val="single"/>
          <w:lang w:val="en-US" w:eastAsia="zh-CN"/>
        </w:rPr>
        <w:t>90</w:t>
      </w:r>
      <w:r>
        <w:rPr>
          <w:rFonts w:hint="eastAsia" w:eastAsiaTheme="minorEastAsia"/>
          <w:sz w:val="24"/>
          <w:u w:val="none"/>
          <w:lang w:val="en-US" w:eastAsia="zh-CN"/>
        </w:rPr>
        <w:t>天。</w:t>
      </w:r>
    </w:p>
    <w:p w14:paraId="41DE0AC0">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125BE888">
      <w:pPr>
        <w:spacing w:line="360" w:lineRule="auto"/>
        <w:ind w:firstLine="480" w:firstLineChars="200"/>
        <w:rPr>
          <w:rFonts w:eastAsiaTheme="minorEastAsia"/>
          <w:sz w:val="24"/>
        </w:rPr>
      </w:pPr>
    </w:p>
    <w:p w14:paraId="3D36F59E">
      <w:pPr>
        <w:pStyle w:val="4"/>
        <w:spacing w:before="0" w:line="360" w:lineRule="auto"/>
        <w:jc w:val="left"/>
        <w:rPr>
          <w:rFonts w:ascii="Times New Roman" w:hAnsi="Times New Roman" w:eastAsiaTheme="minorEastAsia"/>
          <w:sz w:val="24"/>
          <w:szCs w:val="24"/>
        </w:rPr>
      </w:pPr>
      <w:bookmarkStart w:id="5" w:name="_Toc28359080"/>
      <w:bookmarkStart w:id="6" w:name="_Toc28359003"/>
      <w:bookmarkStart w:id="7" w:name="_Toc35393791"/>
      <w:bookmarkStart w:id="8" w:name="_Toc35393622"/>
      <w:r>
        <w:rPr>
          <w:rFonts w:ascii="Times New Roman" w:hAnsi="Times New Roman" w:eastAsiaTheme="minorEastAsia"/>
          <w:sz w:val="24"/>
          <w:szCs w:val="24"/>
        </w:rPr>
        <w:t>二、申请人的资格要求（须同时满足）</w:t>
      </w:r>
      <w:bookmarkEnd w:id="5"/>
      <w:bookmarkEnd w:id="6"/>
      <w:bookmarkEnd w:id="7"/>
      <w:bookmarkEnd w:id="8"/>
    </w:p>
    <w:p w14:paraId="5BC1021F">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051A71E">
      <w:pPr>
        <w:spacing w:line="360" w:lineRule="auto"/>
        <w:ind w:firstLine="480" w:firstLineChars="200"/>
        <w:rPr>
          <w:rFonts w:eastAsiaTheme="minorEastAsia"/>
          <w:sz w:val="24"/>
        </w:rPr>
      </w:pPr>
      <w:bookmarkStart w:id="9" w:name="_Toc28359081"/>
      <w:bookmarkStart w:id="10" w:name="_Toc28359004"/>
      <w:r>
        <w:rPr>
          <w:rFonts w:eastAsiaTheme="minorEastAsia"/>
          <w:sz w:val="24"/>
        </w:rPr>
        <w:t>2.落实政府采购政策需满足的资格要求：</w:t>
      </w:r>
    </w:p>
    <w:p w14:paraId="158FBEF7">
      <w:pPr>
        <w:spacing w:line="360" w:lineRule="auto"/>
        <w:ind w:firstLine="480" w:firstLineChars="200"/>
        <w:rPr>
          <w:rFonts w:eastAsiaTheme="minorEastAsia"/>
          <w:sz w:val="24"/>
        </w:rPr>
      </w:pPr>
      <w:r>
        <w:rPr>
          <w:rFonts w:eastAsiaTheme="minorEastAsia"/>
          <w:sz w:val="24"/>
        </w:rPr>
        <w:t>2.1 中小企业政策</w:t>
      </w:r>
    </w:p>
    <w:p w14:paraId="40958BDC">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09EDCAD9">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 xml:space="preserve">本项目专门面向  </w:t>
      </w:r>
      <w:r>
        <w:rPr>
          <w:rFonts w:hint="eastAsia" w:eastAsiaTheme="minorEastAsia"/>
          <w:lang w:eastAsia="zh-CN"/>
        </w:rPr>
        <w:t>□</w:t>
      </w:r>
      <w:r>
        <w:rPr>
          <w:rFonts w:eastAsiaTheme="minorEastAsia"/>
          <w:sz w:val="24"/>
        </w:rPr>
        <w:t xml:space="preserve">中小 </w:t>
      </w:r>
      <w:r>
        <w:rPr>
          <w:rFonts w:hint="eastAsia" w:eastAsiaTheme="minorEastAsia"/>
          <w:lang w:eastAsia="zh-CN"/>
        </w:rPr>
        <w:t>☑</w:t>
      </w:r>
      <w:r>
        <w:rPr>
          <w:rFonts w:eastAsiaTheme="minorEastAsia"/>
          <w:sz w:val="24"/>
        </w:rPr>
        <w:t>小微企业  采购。即：提供的货物全部由符合政策要求的中小/小微企业制造、服务全部由符合政策要求的中小/小微企业承接。</w:t>
      </w:r>
    </w:p>
    <w:p w14:paraId="2539BA72">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9F95029">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w:t>
      </w:r>
      <w:r>
        <w:rPr>
          <w:rFonts w:eastAsiaTheme="minorEastAsia"/>
          <w:sz w:val="24"/>
        </w:rPr>
        <w:t>。</w:t>
      </w:r>
    </w:p>
    <w:p w14:paraId="7037BA8E">
      <w:pPr>
        <w:spacing w:line="360" w:lineRule="auto"/>
        <w:ind w:firstLine="480" w:firstLineChars="200"/>
        <w:rPr>
          <w:rFonts w:eastAsiaTheme="minorEastAsia"/>
          <w:i/>
          <w:iCs/>
          <w:sz w:val="24"/>
          <w:u w:val="single"/>
        </w:rPr>
      </w:pPr>
      <w:r>
        <w:rPr>
          <w:rFonts w:eastAsiaTheme="minorEastAsia"/>
          <w:sz w:val="24"/>
        </w:rPr>
        <w:t>3.本项目的特定资格要求：</w:t>
      </w:r>
    </w:p>
    <w:p w14:paraId="69E3316A">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14:paraId="24D38939">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7D6E7FE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6B131FB9">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是，公益一类事业单位、使用事业编制且由财政拨款保障的群团组织，不得作为承接主体；</w:t>
      </w:r>
    </w:p>
    <w:p w14:paraId="22C79D4D">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w:t>
      </w:r>
    </w:p>
    <w:p w14:paraId="4920F22C">
      <w:pPr>
        <w:numPr>
          <w:ilvl w:val="0"/>
          <w:numId w:val="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供应商须具备建筑工程施工总承包三级及以上资质，并持有有效的安全生产许可证；</w:t>
      </w:r>
    </w:p>
    <w:p w14:paraId="33CBE83B">
      <w:pPr>
        <w:numPr>
          <w:ilvl w:val="0"/>
          <w:numId w:val="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拟派项目经理须具备建筑工程专业二级及以上注册建造师证书及有效的安全生产考核合格证书（B本），且在本项目确定成交人时不得担任其他在施建设工程的项目经理；</w:t>
      </w:r>
    </w:p>
    <w:p w14:paraId="70DDBEBC">
      <w:pPr>
        <w:numPr>
          <w:ilvl w:val="0"/>
          <w:numId w:val="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供应商近3年（2023年5月至2026年5月）具有1个及以上的建筑工程或温室改造同类业绩；</w:t>
      </w:r>
    </w:p>
    <w:p w14:paraId="02DCA40E">
      <w:pPr>
        <w:numPr>
          <w:ilvl w:val="0"/>
          <w:numId w:val="9"/>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单位负责人为同一人或者存在直接控股、管理关系的不同供应商，不得同时参加本项目；</w:t>
      </w:r>
    </w:p>
    <w:p w14:paraId="28582205">
      <w:pPr>
        <w:spacing w:line="360" w:lineRule="auto"/>
        <w:ind w:firstLine="480" w:firstLineChars="200"/>
      </w:pPr>
      <w:r>
        <w:rPr>
          <w:rFonts w:hint="eastAsia" w:ascii="宋体" w:hAnsi="宋体" w:eastAsia="宋体" w:cs="宋体"/>
          <w:sz w:val="24"/>
          <w:szCs w:val="24"/>
        </w:rPr>
        <w:t>（5）通过“信用中国”“中国政府采购网”查询，未被列入失信被执行人、重大税收违法失信主体、政府采购严重违法失信行为记录名单。</w:t>
      </w:r>
    </w:p>
    <w:p w14:paraId="7540A603">
      <w:pPr>
        <w:spacing w:line="360" w:lineRule="auto"/>
        <w:ind w:firstLine="480" w:firstLineChars="200"/>
        <w:rPr>
          <w:rFonts w:eastAsiaTheme="minorEastAsia"/>
          <w:i/>
          <w:iCs/>
          <w:sz w:val="24"/>
          <w:u w:val="single"/>
        </w:rPr>
      </w:pPr>
    </w:p>
    <w:bookmarkEnd w:id="9"/>
    <w:bookmarkEnd w:id="10"/>
    <w:p w14:paraId="2D5276A3">
      <w:pPr>
        <w:pStyle w:val="4"/>
        <w:widowControl/>
        <w:spacing w:before="0" w:line="360" w:lineRule="auto"/>
        <w:jc w:val="left"/>
        <w:rPr>
          <w:rFonts w:ascii="Times New Roman" w:hAnsi="Times New Roman" w:eastAsiaTheme="minorEastAsia"/>
          <w:sz w:val="24"/>
          <w:szCs w:val="24"/>
        </w:rPr>
      </w:pPr>
      <w:bookmarkStart w:id="11" w:name="_Toc35393792"/>
      <w:bookmarkStart w:id="12" w:name="_Toc35393623"/>
      <w:r>
        <w:rPr>
          <w:rFonts w:ascii="Times New Roman" w:hAnsi="Times New Roman" w:eastAsiaTheme="minorEastAsia"/>
          <w:sz w:val="24"/>
          <w:szCs w:val="24"/>
        </w:rPr>
        <w:t>三、获取采购文件</w:t>
      </w:r>
      <w:bookmarkEnd w:id="11"/>
      <w:bookmarkEnd w:id="12"/>
    </w:p>
    <w:p w14:paraId="68AFEBAE">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rPr>
        <w:t>6</w:t>
      </w:r>
      <w:r>
        <w:rPr>
          <w:rFonts w:eastAsiaTheme="minorEastAsia"/>
          <w:sz w:val="24"/>
          <w:lang w:bidi="ar"/>
        </w:rPr>
        <w:t>月</w:t>
      </w:r>
      <w:r>
        <w:rPr>
          <w:rFonts w:hint="eastAsia" w:eastAsiaTheme="minorEastAsia"/>
          <w:sz w:val="24"/>
          <w:u w:val="single"/>
          <w:lang w:val="en-US" w:eastAsia="zh-CN"/>
        </w:rPr>
        <w:t>24</w:t>
      </w:r>
      <w:r>
        <w:rPr>
          <w:rFonts w:eastAsiaTheme="minorEastAsia"/>
          <w:sz w:val="24"/>
          <w:lang w:bidi="ar"/>
        </w:rPr>
        <w:t>日至</w:t>
      </w:r>
      <w:r>
        <w:rPr>
          <w:rFonts w:hint="eastAsia" w:eastAsiaTheme="minorEastAsia"/>
          <w:sz w:val="24"/>
          <w:u w:val="single"/>
          <w:lang w:val="en-US" w:eastAsia="zh-CN"/>
        </w:rPr>
        <w:t>2026</w:t>
      </w:r>
      <w:r>
        <w:rPr>
          <w:rFonts w:eastAsiaTheme="minorEastAsia"/>
          <w:sz w:val="24"/>
          <w:lang w:bidi="ar"/>
        </w:rPr>
        <w:t>年</w:t>
      </w:r>
      <w:r>
        <w:rPr>
          <w:rFonts w:hint="eastAsia" w:eastAsiaTheme="minorEastAsia"/>
          <w:sz w:val="24"/>
          <w:u w:val="single"/>
          <w:lang w:val="en-US" w:eastAsia="zh-CN"/>
        </w:rPr>
        <w:t>6</w:t>
      </w:r>
      <w:r>
        <w:rPr>
          <w:rFonts w:eastAsiaTheme="minorEastAsia"/>
          <w:sz w:val="24"/>
          <w:lang w:bidi="ar"/>
        </w:rPr>
        <w:t>月</w:t>
      </w:r>
      <w:r>
        <w:rPr>
          <w:rFonts w:hint="eastAsia" w:eastAsiaTheme="minorEastAsia"/>
          <w:sz w:val="24"/>
          <w:u w:val="single"/>
          <w:lang w:val="en-US" w:eastAsia="zh-CN"/>
        </w:rPr>
        <w:t>30</w:t>
      </w:r>
      <w:r>
        <w:rPr>
          <w:rFonts w:eastAsiaTheme="minorEastAsia"/>
          <w:sz w:val="24"/>
          <w:lang w:bidi="ar"/>
        </w:rPr>
        <w:t>日，每天上午</w:t>
      </w:r>
      <w:r>
        <w:rPr>
          <w:rFonts w:hint="eastAsia" w:eastAsiaTheme="minorEastAsia"/>
          <w:sz w:val="24"/>
          <w:u w:val="single"/>
          <w:lang w:val="en-US" w:eastAsia="zh-CN"/>
        </w:rPr>
        <w:t>9:30</w:t>
      </w:r>
      <w:r>
        <w:rPr>
          <w:rFonts w:eastAsiaTheme="minorEastAsia"/>
          <w:sz w:val="24"/>
          <w:lang w:bidi="ar"/>
        </w:rPr>
        <w:t>至</w:t>
      </w:r>
      <w:r>
        <w:rPr>
          <w:rFonts w:hint="eastAsia" w:eastAsiaTheme="minorEastAsia"/>
          <w:sz w:val="24"/>
          <w:u w:val="single"/>
          <w:lang w:val="en-US" w:eastAsia="zh-CN"/>
        </w:rPr>
        <w:t>11:30</w:t>
      </w:r>
      <w:r>
        <w:rPr>
          <w:rFonts w:eastAsiaTheme="minorEastAsia"/>
          <w:sz w:val="24"/>
          <w:lang w:bidi="ar"/>
        </w:rPr>
        <w:t>，下午</w:t>
      </w:r>
      <w:r>
        <w:rPr>
          <w:rFonts w:hint="eastAsia" w:eastAsiaTheme="minorEastAsia"/>
          <w:sz w:val="24"/>
          <w:u w:val="single"/>
          <w:lang w:val="en-US" w:eastAsia="zh-CN"/>
        </w:rPr>
        <w:t>13:30</w:t>
      </w:r>
      <w:r>
        <w:rPr>
          <w:rFonts w:eastAsiaTheme="minorEastAsia"/>
          <w:sz w:val="24"/>
          <w:lang w:bidi="ar"/>
        </w:rPr>
        <w:t>至</w:t>
      </w:r>
      <w:r>
        <w:rPr>
          <w:rFonts w:hint="eastAsia" w:eastAsiaTheme="minorEastAsia"/>
          <w:sz w:val="24"/>
          <w:u w:val="single"/>
          <w:lang w:val="en-US" w:eastAsia="zh-CN"/>
        </w:rPr>
        <w:t>16:00</w:t>
      </w:r>
      <w:r>
        <w:rPr>
          <w:rFonts w:eastAsiaTheme="minorEastAsia"/>
          <w:sz w:val="24"/>
          <w:lang w:bidi="ar"/>
        </w:rPr>
        <w:t>北京时间，法定节假日除外）。</w:t>
      </w:r>
      <w:bookmarkStart w:id="31" w:name="_GoBack"/>
      <w:bookmarkEnd w:id="31"/>
    </w:p>
    <w:p w14:paraId="1EFB363F">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3D49C41">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0CFCF3B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w:t>
      </w:r>
      <w:r>
        <w:rPr>
          <w:rFonts w:hint="eastAsia" w:eastAsiaTheme="minorEastAsia"/>
          <w:sz w:val="24"/>
          <w:lang w:val="en-US" w:eastAsia="zh-CN" w:bidi="ar"/>
        </w:rPr>
        <w:t>0</w:t>
      </w:r>
      <w:r>
        <w:rPr>
          <w:rFonts w:eastAsiaTheme="minorEastAsia"/>
          <w:sz w:val="24"/>
          <w:lang w:bidi="ar"/>
        </w:rPr>
        <w:t>元。</w:t>
      </w:r>
    </w:p>
    <w:p w14:paraId="5BDD681E">
      <w:pPr>
        <w:tabs>
          <w:tab w:val="left" w:pos="900"/>
          <w:tab w:val="left" w:pos="1980"/>
        </w:tabs>
        <w:snapToGrid w:val="0"/>
        <w:spacing w:line="360" w:lineRule="auto"/>
        <w:ind w:left="840"/>
        <w:rPr>
          <w:rFonts w:eastAsiaTheme="minorEastAsia"/>
          <w:sz w:val="24"/>
        </w:rPr>
      </w:pPr>
    </w:p>
    <w:p w14:paraId="467945B0">
      <w:pPr>
        <w:pStyle w:val="4"/>
        <w:widowControl/>
        <w:spacing w:before="0" w:line="360" w:lineRule="auto"/>
        <w:jc w:val="left"/>
        <w:rPr>
          <w:rFonts w:ascii="Times New Roman" w:hAnsi="Times New Roman" w:eastAsiaTheme="minorEastAsia"/>
          <w:sz w:val="24"/>
          <w:szCs w:val="24"/>
        </w:rPr>
      </w:pPr>
      <w:bookmarkStart w:id="13" w:name="_Toc28359082"/>
      <w:bookmarkStart w:id="14" w:name="_Toc35393624"/>
      <w:bookmarkStart w:id="15" w:name="_Toc35393793"/>
      <w:bookmarkStart w:id="16" w:name="_Toc28359005"/>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047B4C44">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7</w:t>
      </w:r>
      <w:r>
        <w:rPr>
          <w:rFonts w:eastAsiaTheme="minorEastAsia"/>
          <w:sz w:val="24"/>
          <w:lang w:bidi="ar"/>
        </w:rPr>
        <w:t>月</w:t>
      </w:r>
      <w:r>
        <w:rPr>
          <w:rFonts w:hint="eastAsia" w:eastAsiaTheme="minorEastAsia"/>
          <w:sz w:val="24"/>
          <w:lang w:val="en-US" w:eastAsia="zh-CN"/>
        </w:rPr>
        <w:t>14</w:t>
      </w:r>
      <w:r>
        <w:rPr>
          <w:rFonts w:eastAsiaTheme="minorEastAsia"/>
          <w:sz w:val="24"/>
          <w:lang w:bidi="ar"/>
        </w:rPr>
        <w:t>日</w:t>
      </w:r>
      <w:r>
        <w:rPr>
          <w:rFonts w:hint="eastAsia" w:eastAsiaTheme="minorEastAsia"/>
          <w:sz w:val="24"/>
          <w:lang w:val="en-US" w:eastAsia="zh-CN"/>
        </w:rPr>
        <w:t>9</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7393BAA">
      <w:pPr>
        <w:spacing w:line="360" w:lineRule="auto"/>
        <w:ind w:firstLine="480" w:firstLineChars="200"/>
        <w:rPr>
          <w:rFonts w:eastAsiaTheme="minorEastAsia"/>
          <w:sz w:val="24"/>
          <w:lang w:val="zh-TW" w:bidi="ar"/>
        </w:rPr>
      </w:pPr>
      <w:r>
        <w:rPr>
          <w:rFonts w:eastAsiaTheme="minorEastAsia"/>
          <w:sz w:val="24"/>
          <w:lang w:bidi="ar"/>
        </w:rPr>
        <w:t>地点：</w:t>
      </w:r>
      <w:r>
        <w:rPr>
          <w:rFonts w:ascii="宋体" w:hAnsi="宋体" w:eastAsia="宋体" w:cs="宋体"/>
          <w:sz w:val="24"/>
          <w:szCs w:val="24"/>
        </w:rPr>
        <w:t>北京市政府采购电子交易平台线上开标大厅</w:t>
      </w:r>
      <w:r>
        <w:rPr>
          <w:rFonts w:eastAsiaTheme="minorEastAsia"/>
          <w:sz w:val="24"/>
          <w:lang w:val="zh-TW" w:bidi="ar"/>
        </w:rPr>
        <w:t>。</w:t>
      </w:r>
    </w:p>
    <w:p w14:paraId="3EA770BF">
      <w:pPr>
        <w:spacing w:line="360" w:lineRule="auto"/>
        <w:ind w:firstLine="480" w:firstLineChars="200"/>
        <w:rPr>
          <w:rFonts w:eastAsiaTheme="minorEastAsia"/>
          <w:sz w:val="24"/>
          <w:lang w:val="zh-TW" w:bidi="ar"/>
        </w:rPr>
      </w:pPr>
    </w:p>
    <w:p w14:paraId="28BF5EFE">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66E44155">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7</w:t>
      </w:r>
      <w:r>
        <w:rPr>
          <w:rFonts w:eastAsiaTheme="minorEastAsia"/>
          <w:sz w:val="24"/>
          <w:lang w:bidi="ar"/>
        </w:rPr>
        <w:t>月</w:t>
      </w:r>
      <w:r>
        <w:rPr>
          <w:rFonts w:hint="eastAsia" w:eastAsiaTheme="minorEastAsia"/>
          <w:sz w:val="24"/>
          <w:lang w:val="en-US" w:eastAsia="zh-CN"/>
        </w:rPr>
        <w:t>14</w:t>
      </w:r>
      <w:r>
        <w:rPr>
          <w:rFonts w:eastAsiaTheme="minorEastAsia"/>
          <w:sz w:val="24"/>
          <w:lang w:bidi="ar"/>
        </w:rPr>
        <w:t>日</w:t>
      </w:r>
      <w:r>
        <w:rPr>
          <w:rFonts w:hint="eastAsia" w:eastAsiaTheme="minorEastAsia"/>
          <w:sz w:val="24"/>
          <w:lang w:val="en-US" w:eastAsia="zh-CN"/>
        </w:rPr>
        <w:t>9</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50EC1F5">
      <w:pPr>
        <w:spacing w:line="360" w:lineRule="auto"/>
        <w:ind w:firstLine="480" w:firstLineChars="200"/>
        <w:rPr>
          <w:rFonts w:eastAsiaTheme="minorEastAsia"/>
          <w:sz w:val="24"/>
          <w:lang w:val="zh-TW" w:bidi="ar"/>
        </w:rPr>
      </w:pPr>
      <w:r>
        <w:rPr>
          <w:rFonts w:eastAsiaTheme="minorEastAsia"/>
          <w:sz w:val="24"/>
          <w:lang w:bidi="ar"/>
        </w:rPr>
        <w:t>地点：</w:t>
      </w:r>
      <w:r>
        <w:rPr>
          <w:rFonts w:ascii="宋体" w:hAnsi="宋体" w:eastAsia="宋体" w:cs="宋体"/>
          <w:sz w:val="24"/>
          <w:szCs w:val="24"/>
        </w:rPr>
        <w:t>北京市政府采购电子交易平台线上开标大厅</w:t>
      </w:r>
      <w:r>
        <w:rPr>
          <w:rFonts w:eastAsiaTheme="minorEastAsia"/>
          <w:sz w:val="24"/>
          <w:lang w:val="zh-TW" w:bidi="ar"/>
        </w:rPr>
        <w:t>。</w:t>
      </w:r>
    </w:p>
    <w:p w14:paraId="6E41BC1B">
      <w:pPr>
        <w:spacing w:line="360" w:lineRule="auto"/>
        <w:ind w:firstLine="480" w:firstLineChars="200"/>
        <w:rPr>
          <w:rFonts w:eastAsiaTheme="minorEastAsia"/>
          <w:bCs/>
          <w:sz w:val="24"/>
          <w:u w:val="single"/>
        </w:rPr>
      </w:pPr>
    </w:p>
    <w:p w14:paraId="240983BE">
      <w:pPr>
        <w:pStyle w:val="4"/>
        <w:spacing w:before="0" w:line="360" w:lineRule="auto"/>
        <w:jc w:val="left"/>
        <w:rPr>
          <w:rFonts w:ascii="Times New Roman" w:hAnsi="Times New Roman" w:eastAsiaTheme="minorEastAsia"/>
          <w:sz w:val="24"/>
          <w:szCs w:val="24"/>
        </w:rPr>
      </w:pPr>
      <w:bookmarkStart w:id="17" w:name="_Toc28359007"/>
      <w:bookmarkStart w:id="18" w:name="_Toc28359084"/>
      <w:bookmarkStart w:id="19" w:name="_Toc35393625"/>
      <w:bookmarkStart w:id="20" w:name="_Toc35393794"/>
      <w:r>
        <w:rPr>
          <w:rFonts w:ascii="Times New Roman" w:hAnsi="Times New Roman" w:eastAsiaTheme="minorEastAsia"/>
          <w:sz w:val="24"/>
          <w:szCs w:val="24"/>
        </w:rPr>
        <w:t>六、公告期限</w:t>
      </w:r>
      <w:bookmarkEnd w:id="17"/>
      <w:bookmarkEnd w:id="18"/>
      <w:bookmarkEnd w:id="19"/>
      <w:bookmarkEnd w:id="20"/>
    </w:p>
    <w:p w14:paraId="6306C219">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15D54969">
      <w:pPr>
        <w:spacing w:line="360" w:lineRule="auto"/>
        <w:ind w:firstLine="480" w:firstLineChars="200"/>
        <w:rPr>
          <w:rFonts w:eastAsiaTheme="minorEastAsia"/>
          <w:kern w:val="0"/>
          <w:sz w:val="24"/>
        </w:rPr>
      </w:pPr>
    </w:p>
    <w:p w14:paraId="2E0ADD33">
      <w:pPr>
        <w:pStyle w:val="4"/>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4DD8C8D0">
      <w:pPr>
        <w:spacing w:line="360" w:lineRule="auto"/>
        <w:ind w:firstLine="480" w:firstLineChars="200"/>
        <w:rPr>
          <w:rFonts w:eastAsiaTheme="minorEastAsia"/>
          <w:sz w:val="24"/>
          <w:u w:val="single"/>
        </w:rPr>
      </w:pPr>
      <w:r>
        <w:rPr>
          <w:rFonts w:eastAsiaTheme="minorEastAsia"/>
          <w:sz w:val="24"/>
        </w:rPr>
        <w:t>1.本项目需要落实的政府采购政策：</w:t>
      </w:r>
      <w:r>
        <w:rPr>
          <w:rFonts w:ascii="宋体" w:hAnsi="宋体" w:eastAsia="宋体" w:cs="宋体"/>
          <w:sz w:val="24"/>
          <w:szCs w:val="24"/>
          <w:u w:val="single"/>
        </w:rPr>
        <w:t>落实建筑业中小企业扶持、绿色施工、建筑垃圾资源化利用、农民工工资保障及政府采购领域各项现行政策。</w:t>
      </w:r>
    </w:p>
    <w:p w14:paraId="7F791282">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67C165B6">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0A23AA37">
      <w:pPr>
        <w:adjustRightInd w:val="0"/>
        <w:snapToGrid w:val="0"/>
        <w:spacing w:line="360" w:lineRule="auto"/>
        <w:ind w:firstLine="480" w:firstLineChars="200"/>
        <w:rPr>
          <w:sz w:val="24"/>
        </w:rPr>
      </w:pPr>
      <w:r>
        <w:rPr>
          <w:sz w:val="24"/>
          <w:lang w:bidi="ar"/>
        </w:rPr>
        <w:t>电子营业执照服务热线 400-699-7000</w:t>
      </w:r>
    </w:p>
    <w:p w14:paraId="717385CD">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2A7ACC50">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0C8A07E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6A5D89F">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428CE60A">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714AEC90">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052FA6CB">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65B7C024">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065A89DA">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629D3569">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77CFDB81">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E2D71FA">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6CC28C64">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773527F3">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2A8D48A0">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7BD1ED8E">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2F866DAA">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2D144EE">
      <w:pPr>
        <w:spacing w:line="360" w:lineRule="auto"/>
        <w:ind w:firstLine="480" w:firstLineChars="200"/>
        <w:rPr>
          <w:rFonts w:eastAsiaTheme="minorEastAsia"/>
          <w:sz w:val="24"/>
        </w:rPr>
      </w:pPr>
    </w:p>
    <w:p w14:paraId="2CF0D194">
      <w:pPr>
        <w:pStyle w:val="4"/>
        <w:spacing w:before="0" w:line="360" w:lineRule="auto"/>
        <w:jc w:val="left"/>
        <w:rPr>
          <w:rFonts w:ascii="Times New Roman" w:hAnsi="Times New Roman" w:eastAsiaTheme="minorEastAsia"/>
          <w:sz w:val="24"/>
          <w:szCs w:val="24"/>
        </w:rPr>
      </w:pPr>
      <w:bookmarkStart w:id="23" w:name="_Toc35393796"/>
      <w:bookmarkStart w:id="24" w:name="_Toc35393627"/>
      <w:bookmarkStart w:id="25" w:name="_Toc28359085"/>
      <w:bookmarkStart w:id="26" w:name="_Toc28359008"/>
      <w:r>
        <w:rPr>
          <w:rFonts w:ascii="Times New Roman" w:hAnsi="Times New Roman" w:eastAsiaTheme="minorEastAsia"/>
          <w:sz w:val="24"/>
          <w:szCs w:val="24"/>
        </w:rPr>
        <w:t>八、对本次采购提出询问，请按以下方式联系。</w:t>
      </w:r>
      <w:bookmarkEnd w:id="23"/>
      <w:bookmarkEnd w:id="24"/>
      <w:bookmarkEnd w:id="25"/>
      <w:bookmarkEnd w:id="26"/>
    </w:p>
    <w:p w14:paraId="0348704E">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130F173F">
      <w:pPr>
        <w:spacing w:line="360" w:lineRule="auto"/>
        <w:ind w:firstLine="480" w:firstLineChars="200"/>
        <w:rPr>
          <w:rFonts w:ascii="宋体" w:hAnsi="宋体" w:eastAsia="宋体" w:cs="宋体"/>
          <w:sz w:val="24"/>
          <w:szCs w:val="24"/>
        </w:rPr>
      </w:pPr>
      <w:bookmarkStart w:id="27" w:name="_Toc28359086"/>
      <w:bookmarkStart w:id="28" w:name="_Toc28359009"/>
      <w:r>
        <w:rPr>
          <w:rFonts w:eastAsiaTheme="minorEastAsia"/>
          <w:sz w:val="24"/>
        </w:rPr>
        <w:t>名    称：</w:t>
      </w:r>
      <w:r>
        <w:rPr>
          <w:rFonts w:hint="eastAsia" w:eastAsiaTheme="minorEastAsia"/>
          <w:sz w:val="24"/>
          <w:u w:val="single"/>
        </w:rPr>
        <w:t>北京市农林科学院</w:t>
      </w:r>
    </w:p>
    <w:p w14:paraId="36A1AFC4">
      <w:pPr>
        <w:spacing w:line="360" w:lineRule="auto"/>
        <w:ind w:firstLine="480" w:firstLineChars="200"/>
        <w:rPr>
          <w:rFonts w:ascii="宋体" w:hAnsi="宋体" w:eastAsia="宋体" w:cs="宋体"/>
          <w:sz w:val="24"/>
          <w:szCs w:val="24"/>
          <w:u w:val="single"/>
        </w:rPr>
      </w:pPr>
      <w:r>
        <w:rPr>
          <w:rFonts w:eastAsiaTheme="minorEastAsia"/>
          <w:sz w:val="24"/>
        </w:rPr>
        <w:t>地    址：</w:t>
      </w:r>
      <w:r>
        <w:rPr>
          <w:rFonts w:hint="eastAsia" w:ascii="宋体" w:hAnsi="宋体" w:eastAsia="宋体" w:cs="宋体"/>
          <w:sz w:val="24"/>
          <w:szCs w:val="24"/>
          <w:u w:val="single"/>
        </w:rPr>
        <w:t>北京市海淀区曙光花园中路9号北京农科院杂交小麦研究所</w:t>
      </w:r>
    </w:p>
    <w:p w14:paraId="0E25E60D">
      <w:pPr>
        <w:spacing w:line="360" w:lineRule="auto"/>
        <w:ind w:firstLine="480" w:firstLineChars="200"/>
        <w:rPr>
          <w:rFonts w:ascii="宋体" w:hAnsi="宋体" w:eastAsia="宋体" w:cs="宋体"/>
          <w:sz w:val="24"/>
          <w:szCs w:val="24"/>
        </w:rPr>
      </w:pPr>
      <w:r>
        <w:rPr>
          <w:rFonts w:eastAsiaTheme="minorEastAsia"/>
          <w:sz w:val="24"/>
        </w:rPr>
        <w:t>联系方式：</w:t>
      </w:r>
      <w:r>
        <w:rPr>
          <w:rFonts w:hint="eastAsia" w:ascii="宋体" w:hAnsi="宋体" w:eastAsia="宋体" w:cs="宋体"/>
          <w:sz w:val="24"/>
          <w:szCs w:val="24"/>
        </w:rPr>
        <w:t>010-81127938、13439149069</w:t>
      </w:r>
    </w:p>
    <w:p w14:paraId="445A4260">
      <w:pPr>
        <w:spacing w:line="360" w:lineRule="auto"/>
        <w:ind w:left="1079" w:leftChars="371" w:hanging="300" w:hangingChars="125"/>
        <w:jc w:val="left"/>
        <w:rPr>
          <w:rFonts w:eastAsiaTheme="minorEastAsia"/>
          <w:sz w:val="24"/>
          <w:u w:val="single"/>
        </w:rPr>
      </w:pPr>
    </w:p>
    <w:p w14:paraId="1704B24A">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09E84A49">
      <w:pPr>
        <w:spacing w:line="360" w:lineRule="auto"/>
        <w:ind w:firstLine="480" w:firstLineChars="200"/>
        <w:rPr>
          <w:rFonts w:ascii="宋体" w:hAnsi="宋体" w:eastAsia="宋体" w:cs="宋体"/>
          <w:sz w:val="24"/>
          <w:szCs w:val="24"/>
        </w:rPr>
      </w:pPr>
      <w:bookmarkStart w:id="29" w:name="_Toc28359087"/>
      <w:bookmarkStart w:id="30" w:name="_Toc28359010"/>
      <w:r>
        <w:rPr>
          <w:rFonts w:eastAsiaTheme="minorEastAsia"/>
          <w:sz w:val="24"/>
        </w:rPr>
        <w:t>名    称：</w:t>
      </w:r>
      <w:r>
        <w:rPr>
          <w:rFonts w:hint="eastAsia" w:ascii="宋体" w:hAnsi="宋体" w:eastAsia="宋体" w:cs="宋体"/>
          <w:sz w:val="24"/>
          <w:szCs w:val="24"/>
        </w:rPr>
        <w:t>远瓴工程咨询集团有限公司</w:t>
      </w:r>
    </w:p>
    <w:p w14:paraId="51761128">
      <w:pPr>
        <w:spacing w:line="360" w:lineRule="auto"/>
        <w:ind w:firstLine="480" w:firstLineChars="200"/>
        <w:jc w:val="left"/>
        <w:rPr>
          <w:rFonts w:hint="eastAsia" w:ascii="宋体" w:hAnsi="宋体" w:eastAsia="宋体" w:cs="宋体"/>
          <w:sz w:val="24"/>
          <w:szCs w:val="24"/>
        </w:rPr>
      </w:pPr>
      <w:r>
        <w:rPr>
          <w:rFonts w:eastAsiaTheme="minorEastAsia"/>
          <w:sz w:val="24"/>
        </w:rPr>
        <w:t>地    址：</w:t>
      </w:r>
      <w:r>
        <w:rPr>
          <w:rFonts w:hint="eastAsia" w:ascii="宋体" w:hAnsi="宋体" w:eastAsia="宋体" w:cs="宋体"/>
          <w:sz w:val="24"/>
          <w:szCs w:val="24"/>
        </w:rPr>
        <w:t>北京市大兴区瀛吉街8号锦城商业中心3号楼601</w:t>
      </w:r>
    </w:p>
    <w:p w14:paraId="218DA886">
      <w:pPr>
        <w:spacing w:line="360" w:lineRule="auto"/>
        <w:ind w:firstLine="480" w:firstLineChars="200"/>
        <w:jc w:val="left"/>
        <w:rPr>
          <w:rFonts w:eastAsiaTheme="minorEastAsia"/>
          <w:sz w:val="24"/>
          <w:u w:val="single"/>
        </w:rPr>
      </w:pPr>
      <w:r>
        <w:rPr>
          <w:rFonts w:eastAsiaTheme="minorEastAsia"/>
          <w:sz w:val="24"/>
        </w:rPr>
        <w:t>联系方式：</w:t>
      </w:r>
      <w:r>
        <w:rPr>
          <w:rFonts w:hint="eastAsia" w:ascii="宋体" w:hAnsi="宋体" w:eastAsia="宋体" w:cs="宋体"/>
          <w:sz w:val="24"/>
          <w:szCs w:val="24"/>
        </w:rPr>
        <w:t>13501365368</w:t>
      </w:r>
    </w:p>
    <w:p w14:paraId="5DAAADFC">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2E6077A0">
      <w:pPr>
        <w:pStyle w:val="23"/>
        <w:spacing w:line="360" w:lineRule="auto"/>
        <w:ind w:left="1076" w:leftChars="371" w:hanging="297" w:hangingChars="124"/>
        <w:rPr>
          <w:rFonts w:hint="eastAsia" w:ascii="宋体" w:hAnsi="宋体" w:eastAsia="宋体" w:cs="宋体"/>
          <w:sz w:val="24"/>
          <w:szCs w:val="24"/>
        </w:rPr>
      </w:pPr>
      <w:r>
        <w:rPr>
          <w:rFonts w:hint="default" w:ascii="Times New Roman" w:hAnsi="Times New Roman" w:eastAsiaTheme="minorEastAsia"/>
          <w:sz w:val="24"/>
          <w:szCs w:val="24"/>
        </w:rPr>
        <w:t>项目联系人：</w:t>
      </w:r>
      <w:r>
        <w:rPr>
          <w:rFonts w:hint="eastAsia" w:ascii="宋体" w:hAnsi="宋体" w:eastAsia="宋体" w:cs="宋体"/>
          <w:sz w:val="24"/>
          <w:szCs w:val="24"/>
        </w:rPr>
        <w:t>孙玮</w:t>
      </w:r>
    </w:p>
    <w:p w14:paraId="2E25E1ED">
      <w:pPr>
        <w:spacing w:line="360" w:lineRule="auto"/>
        <w:ind w:firstLine="720" w:firstLineChars="300"/>
        <w:rPr>
          <w:rFonts w:eastAsiaTheme="minorEastAsia"/>
          <w:color w:val="000000"/>
          <w:sz w:val="24"/>
        </w:rPr>
      </w:pPr>
      <w:r>
        <w:rPr>
          <w:rFonts w:hint="default" w:ascii="Times New Roman" w:hAnsi="Times New Roman" w:eastAsiaTheme="minorEastAsia"/>
          <w:sz w:val="24"/>
        </w:rPr>
        <w:t>电      话：</w:t>
      </w:r>
      <w:r>
        <w:rPr>
          <w:rFonts w:hint="eastAsia" w:ascii="宋体" w:hAnsi="宋体" w:eastAsia="宋体" w:cs="宋体"/>
          <w:sz w:val="24"/>
          <w:szCs w:val="24"/>
        </w:rPr>
        <w:t>13501365368</w:t>
      </w: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6B97">
    <w:pPr>
      <w:spacing w:line="200"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8B3B4D">
                          <w:pPr>
                            <w:pStyle w:val="2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8B3B4D">
                    <w:pPr>
                      <w:pStyle w:val="2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2BD4F">
    <w:pPr>
      <w:spacing w:line="140" w:lineRule="exac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7897"/>
    <w:multiLevelType w:val="singleLevel"/>
    <w:tmpl w:val="975C7897"/>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62687BB6"/>
    <w:multiLevelType w:val="multilevel"/>
    <w:tmpl w:val="62687BB6"/>
    <w:lvl w:ilvl="0" w:tentative="0">
      <w:start w:val="1"/>
      <w:numFmt w:val="decimal"/>
      <w:pStyle w:val="25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7E850FA"/>
    <w:rsid w:val="0B660C1A"/>
    <w:rsid w:val="0B7C44D7"/>
    <w:rsid w:val="152C6423"/>
    <w:rsid w:val="17E4720C"/>
    <w:rsid w:val="17F93E0B"/>
    <w:rsid w:val="1A8B7415"/>
    <w:rsid w:val="1C455CA5"/>
    <w:rsid w:val="1D2C69D2"/>
    <w:rsid w:val="1D3930A7"/>
    <w:rsid w:val="224A7267"/>
    <w:rsid w:val="239E00B4"/>
    <w:rsid w:val="251E74A4"/>
    <w:rsid w:val="27843CE5"/>
    <w:rsid w:val="29EE63D8"/>
    <w:rsid w:val="2B9500B1"/>
    <w:rsid w:val="3214169F"/>
    <w:rsid w:val="32EB653A"/>
    <w:rsid w:val="338D2F60"/>
    <w:rsid w:val="36EA1163"/>
    <w:rsid w:val="3A732558"/>
    <w:rsid w:val="3BCB6780"/>
    <w:rsid w:val="3F9651BD"/>
    <w:rsid w:val="42CD0A98"/>
    <w:rsid w:val="431A0C09"/>
    <w:rsid w:val="480E2158"/>
    <w:rsid w:val="489E615C"/>
    <w:rsid w:val="49914B5C"/>
    <w:rsid w:val="4B65373A"/>
    <w:rsid w:val="4D00163A"/>
    <w:rsid w:val="4F0F5BE3"/>
    <w:rsid w:val="52422029"/>
    <w:rsid w:val="55040901"/>
    <w:rsid w:val="56DF05DE"/>
    <w:rsid w:val="57FC6189"/>
    <w:rsid w:val="5CB47D32"/>
    <w:rsid w:val="5F073306"/>
    <w:rsid w:val="5F5F73B9"/>
    <w:rsid w:val="6838144E"/>
    <w:rsid w:val="68AA7398"/>
    <w:rsid w:val="6D380963"/>
    <w:rsid w:val="6E54161A"/>
    <w:rsid w:val="73DE5E3E"/>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basedOn w:val="45"/>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2"/>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2"/>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2"/>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50">
    <w:name w:val="协议书标题2"/>
    <w:basedOn w:val="4"/>
    <w:next w:val="1"/>
    <w:qFormat/>
    <w:uiPriority w:val="0"/>
    <w:pPr>
      <w:keepNext w:val="0"/>
      <w:numPr>
        <w:ilvl w:val="0"/>
        <w:numId w:val="0"/>
      </w:numPr>
      <w:tabs>
        <w:tab w:val="left" w:pos="567"/>
      </w:tabs>
      <w:spacing w:before="0" w:after="0" w:line="500" w:lineRule="exact"/>
      <w:jc w:val="left"/>
    </w:pPr>
    <w:rPr>
      <w:rFonts w:ascii="宋体" w:hAnsi="宋体" w:eastAsia="宋体"/>
      <w:sz w:val="24"/>
    </w:rPr>
  </w:style>
  <w:style w:type="paragraph" w:customStyle="1" w:styleId="25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252">
    <w:name w:val="TOC 标题2"/>
    <w:basedOn w:val="3"/>
    <w:next w:val="1"/>
    <w:qFormat/>
    <w:uiPriority w:val="0"/>
    <w:pPr>
      <w:keepLines/>
      <w:spacing w:before="260" w:after="260" w:line="413" w:lineRule="auto"/>
    </w:pPr>
    <w:rPr>
      <w:rFonts w:ascii="宋体" w:hAnsi="宋体" w:eastAsia="宋体" w:cs="Times New Roman"/>
      <w:sz w:val="36"/>
      <w:szCs w:val="44"/>
      <w:lang w:val="zh-CN"/>
    </w:rPr>
  </w:style>
  <w:style w:type="paragraph" w:customStyle="1" w:styleId="253">
    <w:name w:val="专用标题2"/>
    <w:basedOn w:val="4"/>
    <w:next w:val="1"/>
    <w:qFormat/>
    <w:uiPriority w:val="0"/>
    <w:pPr>
      <w:keepNext w:val="0"/>
      <w:tabs>
        <w:tab w:val="left" w:pos="993"/>
      </w:tabs>
      <w:spacing w:line="360" w:lineRule="auto"/>
      <w:ind w:firstLine="0"/>
    </w:pPr>
    <w:rPr>
      <w:rFonts w:ascii="宋体" w:hAnsi="宋体" w:eastAsia="宋体" w:cs="Times"/>
    </w:rPr>
  </w:style>
  <w:style w:type="paragraph" w:customStyle="1" w:styleId="254">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255">
    <w:name w:val="附件标题"/>
    <w:basedOn w:val="4"/>
    <w:next w:val="1"/>
    <w:qFormat/>
    <w:uiPriority w:val="0"/>
    <w:pPr>
      <w:numPr>
        <w:ilvl w:val="0"/>
        <w:numId w:val="8"/>
      </w:numPr>
      <w:tabs>
        <w:tab w:val="left" w:pos="1134"/>
      </w:tabs>
      <w:spacing w:line="360" w:lineRule="auto"/>
      <w:ind w:firstLine="0"/>
      <w:jc w:val="center"/>
    </w:pPr>
    <w:rPr>
      <w:rFonts w:ascii="黑体" w:hAnsi="黑体"/>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2196</Words>
  <Characters>2494</Characters>
  <Lines>1298</Lines>
  <Paragraphs>1061</Paragraphs>
  <TotalTime>16</TotalTime>
  <ScaleCrop>false</ScaleCrop>
  <LinksUpToDate>false</LinksUpToDate>
  <CharactersWithSpaces>2542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孙玮</cp:lastModifiedBy>
  <cp:lastPrinted>2026-01-30T09:20:00Z</cp:lastPrinted>
  <dcterms:modified xsi:type="dcterms:W3CDTF">2026-06-24T03:32:19Z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E12D90C7EC954A29B746E06075172930_13</vt:lpwstr>
  </property>
  <property fmtid="{D5CDD505-2E9C-101B-9397-08002B2CF9AE}" pid="4" name="KSOTemplateDocerSaveRecord">
    <vt:lpwstr>eyJoZGlkIjoiNTQ1Y2U5MmZhOWZjZDdlMzFkZjQ4MjNlNzQ4NmJiYTgiLCJ1c2VySWQiOiI5NzE5NzQxNTQifQ==</vt:lpwstr>
  </property>
</Properties>
</file>