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ACC9A" w14:textId="7AAE3B61" w:rsidR="005E37E0" w:rsidRPr="00AE6728" w:rsidRDefault="00182559" w:rsidP="00CC7C77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 w:hint="eastAsia"/>
          <w:b w:val="0"/>
          <w:bCs w:val="0"/>
          <w:sz w:val="40"/>
          <w:szCs w:val="40"/>
        </w:rPr>
      </w:pPr>
      <w:bookmarkStart w:id="0" w:name="_Toc35393813"/>
      <w:r w:rsidRPr="00182559">
        <w:rPr>
          <w:rFonts w:ascii="华文中宋" w:eastAsia="华文中宋" w:hAnsi="华文中宋"/>
          <w:b w:val="0"/>
          <w:bCs w:val="0"/>
          <w:sz w:val="40"/>
          <w:szCs w:val="40"/>
        </w:rPr>
        <w:t>海淀区人民检察院知识产权检察保护基地展示设备</w:t>
      </w:r>
      <w:r w:rsidR="005064BF" w:rsidRPr="00F86584">
        <w:rPr>
          <w:rFonts w:ascii="华文中宋" w:eastAsia="华文中宋" w:hAnsi="华文中宋" w:hint="eastAsia"/>
          <w:b w:val="0"/>
          <w:bCs w:val="0"/>
          <w:sz w:val="40"/>
          <w:szCs w:val="40"/>
        </w:rPr>
        <w:t>更正公告</w:t>
      </w:r>
      <w:bookmarkEnd w:id="0"/>
    </w:p>
    <w:p w14:paraId="15681DCB" w14:textId="77777777" w:rsidR="005E37E0" w:rsidRDefault="005064BF">
      <w:pPr>
        <w:pStyle w:val="2"/>
        <w:spacing w:line="360" w:lineRule="auto"/>
        <w:rPr>
          <w:rFonts w:ascii="黑体" w:hAnsi="黑体" w:cs="宋体" w:hint="eastAsia"/>
          <w:b w:val="0"/>
          <w:sz w:val="28"/>
          <w:szCs w:val="28"/>
        </w:rPr>
      </w:pPr>
      <w:bookmarkStart w:id="1" w:name="_Toc28359027"/>
      <w:bookmarkStart w:id="2" w:name="_Toc35393814"/>
      <w:bookmarkStart w:id="3" w:name="_Toc28359104"/>
      <w:bookmarkStart w:id="4" w:name="_Toc35393645"/>
      <w:r>
        <w:rPr>
          <w:rFonts w:ascii="黑体" w:hAnsi="黑体" w:cs="宋体" w:hint="eastAsia"/>
          <w:b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564BB34F" w14:textId="5768E120" w:rsidR="005E37E0" w:rsidRDefault="005064BF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原公告的采购项目编号：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　</w:t>
      </w:r>
      <w:r w:rsidR="00182559" w:rsidRPr="00182559">
        <w:rPr>
          <w:rFonts w:ascii="仿宋" w:eastAsia="仿宋" w:hAnsi="仿宋"/>
          <w:sz w:val="28"/>
          <w:szCs w:val="28"/>
          <w:u w:val="single"/>
        </w:rPr>
        <w:t>2608-HXTC-IF1493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　</w:t>
      </w:r>
    </w:p>
    <w:p w14:paraId="312AD13D" w14:textId="04F46F6F" w:rsidR="005E37E0" w:rsidRPr="00935642" w:rsidRDefault="005064BF" w:rsidP="00935642">
      <w:pPr>
        <w:ind w:firstLineChars="200" w:firstLine="56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原公告的采购项目名称：</w:t>
      </w:r>
      <w:r w:rsidR="00182559" w:rsidRPr="00182559">
        <w:rPr>
          <w:rFonts w:ascii="仿宋" w:eastAsia="仿宋" w:hAnsi="仿宋"/>
          <w:sz w:val="28"/>
          <w:szCs w:val="28"/>
          <w:u w:val="single"/>
        </w:rPr>
        <w:t>海淀区人民检察院知识产权检察保护基地展示设备</w:t>
      </w:r>
    </w:p>
    <w:p w14:paraId="52A9EE72" w14:textId="6C2A343B" w:rsidR="005E37E0" w:rsidRDefault="005064BF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首次公告日期：</w:t>
      </w:r>
      <w:r>
        <w:rPr>
          <w:rFonts w:ascii="仿宋" w:eastAsia="仿宋" w:hAnsi="仿宋" w:hint="eastAsia"/>
          <w:sz w:val="28"/>
          <w:szCs w:val="28"/>
          <w:u w:val="single"/>
        </w:rPr>
        <w:t>202</w:t>
      </w:r>
      <w:r w:rsidR="00182559">
        <w:rPr>
          <w:rFonts w:ascii="仿宋" w:eastAsia="仿宋" w:hAnsi="仿宋" w:hint="eastAsia"/>
          <w:sz w:val="28"/>
          <w:szCs w:val="28"/>
          <w:u w:val="single"/>
        </w:rPr>
        <w:t>6</w:t>
      </w:r>
      <w:r>
        <w:rPr>
          <w:rFonts w:ascii="仿宋" w:eastAsia="仿宋" w:hAnsi="仿宋" w:hint="eastAsia"/>
          <w:sz w:val="28"/>
          <w:szCs w:val="28"/>
          <w:u w:val="single"/>
        </w:rPr>
        <w:t>年</w:t>
      </w:r>
      <w:r w:rsidR="00AA43C0">
        <w:rPr>
          <w:rFonts w:ascii="仿宋" w:eastAsia="仿宋" w:hAnsi="仿宋"/>
          <w:sz w:val="28"/>
          <w:szCs w:val="28"/>
          <w:u w:val="single"/>
        </w:rPr>
        <w:t>0</w:t>
      </w:r>
      <w:r w:rsidR="00182559">
        <w:rPr>
          <w:rFonts w:ascii="仿宋" w:eastAsia="仿宋" w:hAnsi="仿宋" w:hint="eastAsia"/>
          <w:sz w:val="28"/>
          <w:szCs w:val="28"/>
          <w:u w:val="single"/>
        </w:rPr>
        <w:t>8</w:t>
      </w:r>
      <w:r>
        <w:rPr>
          <w:rFonts w:ascii="仿宋" w:eastAsia="仿宋" w:hAnsi="仿宋" w:hint="eastAsia"/>
          <w:sz w:val="28"/>
          <w:szCs w:val="28"/>
          <w:u w:val="single"/>
        </w:rPr>
        <w:t>月</w:t>
      </w:r>
      <w:r w:rsidR="00182559">
        <w:rPr>
          <w:rFonts w:ascii="仿宋" w:eastAsia="仿宋" w:hAnsi="仿宋" w:hint="eastAsia"/>
          <w:sz w:val="28"/>
          <w:szCs w:val="28"/>
          <w:u w:val="single"/>
        </w:rPr>
        <w:t>25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日　</w:t>
      </w:r>
    </w:p>
    <w:p w14:paraId="5C2D6AB9" w14:textId="77777777" w:rsidR="005E37E0" w:rsidRDefault="005064BF">
      <w:pPr>
        <w:pStyle w:val="2"/>
        <w:spacing w:line="360" w:lineRule="auto"/>
        <w:rPr>
          <w:rFonts w:ascii="黑体" w:hAnsi="黑体" w:cs="宋体" w:hint="eastAsia"/>
          <w:b w:val="0"/>
          <w:sz w:val="28"/>
          <w:szCs w:val="28"/>
        </w:rPr>
      </w:pPr>
      <w:bookmarkStart w:id="5" w:name="_Toc28359028"/>
      <w:bookmarkStart w:id="6" w:name="_Toc28359105"/>
      <w:bookmarkStart w:id="7" w:name="_Toc35393646"/>
      <w:bookmarkStart w:id="8" w:name="_Toc35393815"/>
      <w:r>
        <w:rPr>
          <w:rFonts w:ascii="黑体" w:hAnsi="黑体" w:cs="宋体" w:hint="eastAsia"/>
          <w:b w:val="0"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556416D8" w14:textId="4A2FCBC5" w:rsidR="005E37E0" w:rsidRDefault="005064BF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更正事项：</w:t>
      </w:r>
      <w:r w:rsidR="00F163DE">
        <w:rPr>
          <w:rFonts w:ascii="仿宋" w:eastAsia="仿宋" w:hAnsi="仿宋" w:hint="eastAsia"/>
          <w:sz w:val="28"/>
          <w:szCs w:val="28"/>
        </w:rPr>
        <w:t>□</w:t>
      </w:r>
      <w:r>
        <w:rPr>
          <w:rFonts w:ascii="仿宋" w:eastAsia="仿宋" w:hAnsi="仿宋" w:hint="eastAsia"/>
          <w:sz w:val="28"/>
          <w:szCs w:val="28"/>
        </w:rPr>
        <w:t xml:space="preserve">采购公告 </w:t>
      </w:r>
      <w:r w:rsidR="00AA43C0">
        <w:rPr>
          <w:rFonts w:ascii="仿宋" w:eastAsia="仿宋" w:hAnsi="仿宋" w:hint="eastAsia"/>
          <w:sz w:val="28"/>
          <w:szCs w:val="28"/>
        </w:rPr>
        <w:sym w:font="Wingdings 2" w:char="0052"/>
      </w:r>
      <w:r>
        <w:rPr>
          <w:rFonts w:ascii="仿宋" w:eastAsia="仿宋" w:hAnsi="仿宋" w:hint="eastAsia"/>
          <w:sz w:val="28"/>
          <w:szCs w:val="28"/>
        </w:rPr>
        <w:t xml:space="preserve">采购文件 □采购结果     </w:t>
      </w:r>
    </w:p>
    <w:p w14:paraId="6D7B4731" w14:textId="64F6D67E" w:rsidR="005E37E0" w:rsidRPr="00AE6728" w:rsidRDefault="005064BF" w:rsidP="00AE6728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更正内容：</w:t>
      </w:r>
    </w:p>
    <w:p w14:paraId="0B8CD60B" w14:textId="77777777" w:rsidR="006053B9" w:rsidRPr="006053B9" w:rsidRDefault="006053B9" w:rsidP="006053B9">
      <w:pPr>
        <w:numPr>
          <w:ilvl w:val="0"/>
          <w:numId w:val="8"/>
        </w:numPr>
        <w:spacing w:after="160" w:line="360" w:lineRule="auto"/>
        <w:contextualSpacing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>第一章投标邀请，4.采购需求中“嵌装筒灯”、“调光射灯”</w:t>
      </w:r>
      <w:bookmarkStart w:id="9" w:name="_Toc99301424"/>
      <w:r w:rsidRPr="006053B9">
        <w:rPr>
          <w:rFonts w:ascii="宋体" w:hAnsi="宋体"/>
          <w:bCs/>
          <w:sz w:val="24"/>
          <w:szCs w:val="24"/>
        </w:rPr>
        <w:t>、“灯带”的简要技术需求或服务要求更正为</w:t>
      </w:r>
      <w:bookmarkEnd w:id="9"/>
      <w:r w:rsidRPr="006053B9">
        <w:rPr>
          <w:rFonts w:ascii="宋体" w:hAnsi="宋体"/>
          <w:bCs/>
          <w:sz w:val="24"/>
          <w:szCs w:val="24"/>
        </w:rPr>
        <w:t>：</w:t>
      </w:r>
    </w:p>
    <w:p w14:paraId="34FC0A49" w14:textId="77777777" w:rsidR="006053B9" w:rsidRPr="006053B9" w:rsidRDefault="006053B9" w:rsidP="006053B9">
      <w:pPr>
        <w:spacing w:after="160" w:line="360" w:lineRule="auto"/>
        <w:ind w:left="360"/>
        <w:contextualSpacing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>嵌装筒灯：5寸，10W-30W，4500K-6500k；</w:t>
      </w:r>
    </w:p>
    <w:p w14:paraId="44236564" w14:textId="77777777" w:rsidR="006053B9" w:rsidRPr="006053B9" w:rsidRDefault="006053B9" w:rsidP="006053B9">
      <w:pPr>
        <w:spacing w:after="160" w:line="360" w:lineRule="auto"/>
        <w:ind w:left="360"/>
        <w:contextualSpacing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>调光射灯：吊装轨道安装，12W-35W,3000K-4000K,20°-36°，Ra90，IP20；</w:t>
      </w:r>
    </w:p>
    <w:p w14:paraId="1CF58320" w14:textId="77777777" w:rsidR="006053B9" w:rsidRPr="006053B9" w:rsidRDefault="006053B9" w:rsidP="006053B9">
      <w:pPr>
        <w:spacing w:after="160" w:line="360" w:lineRule="auto"/>
        <w:ind w:left="360"/>
        <w:contextualSpacing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>灯带：功率7W-18W/m, 5000K-7000K，每套灯带长度不低于2m，每10套灯带配备1个开关电源；</w:t>
      </w:r>
    </w:p>
    <w:p w14:paraId="11B41548" w14:textId="77777777" w:rsidR="006053B9" w:rsidRPr="006053B9" w:rsidRDefault="006053B9" w:rsidP="006053B9">
      <w:pPr>
        <w:numPr>
          <w:ilvl w:val="0"/>
          <w:numId w:val="8"/>
        </w:numPr>
        <w:spacing w:after="160" w:line="360" w:lineRule="auto"/>
        <w:contextualSpacing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>第五章采购需求，一.采购标的中“嵌装筒灯”、“调光射灯”、“灯带”的简要技术需求或服务要求更正为：</w:t>
      </w:r>
    </w:p>
    <w:p w14:paraId="44A1168A" w14:textId="77777777" w:rsidR="006053B9" w:rsidRPr="006053B9" w:rsidRDefault="006053B9" w:rsidP="006053B9">
      <w:pPr>
        <w:spacing w:after="160" w:line="360" w:lineRule="auto"/>
        <w:ind w:left="360"/>
        <w:contextualSpacing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>嵌装筒灯：5寸，10W-30W，4500K-6500k；</w:t>
      </w:r>
    </w:p>
    <w:p w14:paraId="72EA8C7D" w14:textId="77777777" w:rsidR="006053B9" w:rsidRPr="006053B9" w:rsidRDefault="006053B9" w:rsidP="006053B9">
      <w:pPr>
        <w:spacing w:after="160" w:line="360" w:lineRule="auto"/>
        <w:ind w:left="360"/>
        <w:contextualSpacing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>调光射灯：吊装轨道安装，12W-35W,3000K-4000K,20°-36°，Ra90，IP20；</w:t>
      </w:r>
    </w:p>
    <w:p w14:paraId="2B1C87E1" w14:textId="77777777" w:rsidR="006053B9" w:rsidRPr="006053B9" w:rsidRDefault="006053B9" w:rsidP="006053B9">
      <w:pPr>
        <w:spacing w:after="160" w:line="360" w:lineRule="auto"/>
        <w:ind w:left="360"/>
        <w:contextualSpacing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>灯带：功率7W-18W/m, 5000K-7000K每套灯带长度不低于2m，每10套灯带</w:t>
      </w:r>
      <w:r w:rsidRPr="006053B9">
        <w:rPr>
          <w:rFonts w:ascii="宋体" w:hAnsi="宋体"/>
          <w:bCs/>
          <w:sz w:val="24"/>
          <w:szCs w:val="24"/>
        </w:rPr>
        <w:lastRenderedPageBreak/>
        <w:t>配备1个开关电源；</w:t>
      </w:r>
    </w:p>
    <w:p w14:paraId="00958EF2" w14:textId="77777777" w:rsidR="006053B9" w:rsidRPr="006053B9" w:rsidRDefault="006053B9" w:rsidP="006053B9">
      <w:pPr>
        <w:numPr>
          <w:ilvl w:val="0"/>
          <w:numId w:val="8"/>
        </w:numPr>
        <w:spacing w:after="160" w:line="360" w:lineRule="auto"/>
        <w:contextualSpacing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>第五章采购需求，三.技术要求中所有“控制工作站”规格参数中的第7、8条均更正为：</w:t>
      </w:r>
    </w:p>
    <w:p w14:paraId="049982FB" w14:textId="77777777" w:rsidR="006053B9" w:rsidRPr="006053B9" w:rsidRDefault="006053B9" w:rsidP="006053B9">
      <w:pPr>
        <w:spacing w:after="160" w:line="278" w:lineRule="auto"/>
        <w:ind w:left="360" w:firstLineChars="77" w:firstLine="185"/>
        <w:contextualSpacing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>7.正版系统授权，需提供软件授权材料或正版承诺书。</w:t>
      </w:r>
    </w:p>
    <w:p w14:paraId="104278FB" w14:textId="77777777" w:rsidR="006053B9" w:rsidRPr="006053B9" w:rsidRDefault="006053B9" w:rsidP="006053B9">
      <w:pPr>
        <w:spacing w:after="160" w:line="278" w:lineRule="auto"/>
        <w:ind w:firstLineChars="236" w:firstLine="566"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>8.终端安全软件正规授权，需提供软件授权材料或正版承诺书。</w:t>
      </w:r>
    </w:p>
    <w:p w14:paraId="6127F115" w14:textId="77777777" w:rsidR="006053B9" w:rsidRPr="006053B9" w:rsidRDefault="006053B9" w:rsidP="006053B9">
      <w:pPr>
        <w:spacing w:after="160" w:line="360" w:lineRule="auto"/>
        <w:ind w:left="482" w:hangingChars="200" w:hanging="482"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/>
          <w:sz w:val="24"/>
          <w:szCs w:val="24"/>
        </w:rPr>
        <w:t>4、</w:t>
      </w:r>
      <w:r w:rsidRPr="006053B9">
        <w:rPr>
          <w:rFonts w:ascii="宋体" w:hAnsi="宋体"/>
          <w:bCs/>
          <w:sz w:val="24"/>
          <w:szCs w:val="24"/>
        </w:rPr>
        <w:t>第五章采购需求，三.技术要求中“嵌装筒灯”、“调光射灯”、“灯带”的规格参数更正为：</w:t>
      </w:r>
    </w:p>
    <w:p w14:paraId="5458A087" w14:textId="77777777" w:rsidR="006053B9" w:rsidRPr="006053B9" w:rsidRDefault="006053B9" w:rsidP="006053B9">
      <w:pPr>
        <w:spacing w:after="160" w:line="276" w:lineRule="auto"/>
        <w:ind w:leftChars="100" w:left="210" w:firstLineChars="26" w:firstLine="62"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>嵌装筒灯：5寸，10W-30W，色温4500K-6500k;</w:t>
      </w:r>
    </w:p>
    <w:p w14:paraId="67134EA8" w14:textId="77777777" w:rsidR="006053B9" w:rsidRPr="006053B9" w:rsidRDefault="006053B9" w:rsidP="006053B9">
      <w:pPr>
        <w:spacing w:after="160" w:line="276" w:lineRule="auto"/>
        <w:ind w:leftChars="194" w:left="407" w:firstLineChars="400" w:firstLine="960"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>★需提供中国国家强制性认证证书</w:t>
      </w:r>
    </w:p>
    <w:p w14:paraId="6ABD6748" w14:textId="77777777" w:rsidR="006053B9" w:rsidRPr="006053B9" w:rsidRDefault="006053B9" w:rsidP="006053B9">
      <w:pPr>
        <w:spacing w:after="160" w:line="276" w:lineRule="auto"/>
        <w:ind w:leftChars="143" w:left="1500" w:hangingChars="500" w:hanging="1200"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>调光射灯：吊装轨道安装，12W-35W,</w:t>
      </w:r>
      <w:r w:rsidRPr="006053B9">
        <w:rPr>
          <w:rFonts w:ascii="等线" w:eastAsia="等线" w:hAnsi="等线"/>
          <w:sz w:val="22"/>
          <w:szCs w:val="24"/>
        </w:rPr>
        <w:t xml:space="preserve"> </w:t>
      </w:r>
      <w:r w:rsidRPr="006053B9">
        <w:rPr>
          <w:rFonts w:ascii="宋体" w:hAnsi="宋体"/>
          <w:bCs/>
          <w:sz w:val="24"/>
          <w:szCs w:val="24"/>
        </w:rPr>
        <w:t>色温3000K-4000K,20°-36°，Ra90，IP20；</w:t>
      </w:r>
    </w:p>
    <w:p w14:paraId="7F3036B4" w14:textId="77777777" w:rsidR="006053B9" w:rsidRPr="006053B9" w:rsidRDefault="006053B9" w:rsidP="006053B9">
      <w:pPr>
        <w:spacing w:after="160" w:line="276" w:lineRule="auto"/>
        <w:ind w:firstLineChars="531" w:firstLine="1274"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>★需提供中国国家强制性认证证书；</w:t>
      </w:r>
    </w:p>
    <w:p w14:paraId="77AF99C3" w14:textId="77777777" w:rsidR="006053B9" w:rsidRPr="006053B9" w:rsidRDefault="006053B9" w:rsidP="006053B9">
      <w:pPr>
        <w:spacing w:after="160" w:line="276" w:lineRule="auto"/>
        <w:ind w:leftChars="182" w:left="1114" w:hangingChars="305" w:hanging="732"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>灯带：1.功率7W-18W/m</w:t>
      </w:r>
      <w:r w:rsidRPr="006053B9">
        <w:rPr>
          <w:rFonts w:ascii="宋体" w:hAnsi="宋体"/>
          <w:bCs/>
          <w:sz w:val="24"/>
          <w:szCs w:val="24"/>
        </w:rPr>
        <w:br/>
        <w:t>2.色温5000K-7000K，每套灯带长度不低于2m，每10套灯带配备1个开关电源</w:t>
      </w:r>
    </w:p>
    <w:p w14:paraId="4CF9E752" w14:textId="06CF26C1" w:rsidR="006053B9" w:rsidRPr="006053B9" w:rsidRDefault="006053B9" w:rsidP="006053B9">
      <w:pPr>
        <w:spacing w:after="160" w:line="276" w:lineRule="auto"/>
        <w:ind w:firstLineChars="400" w:firstLine="960"/>
        <w:jc w:val="left"/>
        <w:rPr>
          <w:rFonts w:ascii="宋体" w:hAnsi="宋体" w:hint="eastAsia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>★3.灯带开关电源需提供中国国家强制性认证证书</w:t>
      </w:r>
    </w:p>
    <w:p w14:paraId="2A2C0963" w14:textId="77777777" w:rsidR="006053B9" w:rsidRPr="006053B9" w:rsidRDefault="006053B9" w:rsidP="006053B9">
      <w:pPr>
        <w:spacing w:after="160" w:line="278" w:lineRule="auto"/>
        <w:ind w:firstLineChars="59" w:firstLine="142"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/>
          <w:sz w:val="24"/>
          <w:szCs w:val="24"/>
        </w:rPr>
        <w:t>5、</w:t>
      </w:r>
      <w:r w:rsidRPr="006053B9">
        <w:rPr>
          <w:rFonts w:ascii="宋体" w:hAnsi="宋体"/>
          <w:bCs/>
          <w:sz w:val="24"/>
          <w:szCs w:val="24"/>
        </w:rPr>
        <w:t>第五章采购需求三技术要求中“WDZ- YJY-5*6”的规格参数更正为：</w:t>
      </w:r>
    </w:p>
    <w:p w14:paraId="7670E837" w14:textId="77777777" w:rsidR="006053B9" w:rsidRPr="006053B9" w:rsidRDefault="006053B9" w:rsidP="006053B9">
      <w:pPr>
        <w:spacing w:after="160" w:line="278" w:lineRule="auto"/>
        <w:ind w:leftChars="220" w:left="647" w:hangingChars="77" w:hanging="185"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>1.名称：电力电缆；2.型号：WDZ- YJY-5*6；3.敷设方式：管内敷设；</w:t>
      </w:r>
    </w:p>
    <w:p w14:paraId="64896A3C" w14:textId="77777777" w:rsidR="006053B9" w:rsidRPr="006053B9" w:rsidRDefault="006053B9" w:rsidP="006053B9">
      <w:pPr>
        <w:spacing w:after="160" w:line="278" w:lineRule="auto"/>
        <w:ind w:leftChars="220" w:left="647" w:hangingChars="77" w:hanging="185"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>4.电压等级（kV）：1kV</w:t>
      </w:r>
    </w:p>
    <w:p w14:paraId="06BD5B23" w14:textId="77777777" w:rsidR="006053B9" w:rsidRPr="006053B9" w:rsidRDefault="006053B9" w:rsidP="006053B9">
      <w:pPr>
        <w:spacing w:after="160" w:line="360" w:lineRule="auto"/>
        <w:ind w:leftChars="31" w:left="65"/>
        <w:jc w:val="left"/>
        <w:rPr>
          <w:rFonts w:ascii="宋体" w:hAnsi="宋体"/>
          <w:bCs/>
          <w:sz w:val="24"/>
          <w:szCs w:val="24"/>
          <w:u w:val="single"/>
        </w:rPr>
      </w:pPr>
      <w:r w:rsidRPr="006053B9">
        <w:rPr>
          <w:rFonts w:ascii="宋体" w:hAnsi="宋体"/>
          <w:b/>
          <w:sz w:val="24"/>
          <w:szCs w:val="24"/>
        </w:rPr>
        <w:t>6、</w:t>
      </w:r>
      <w:r w:rsidRPr="006053B9">
        <w:rPr>
          <w:rFonts w:ascii="宋体" w:hAnsi="宋体"/>
          <w:bCs/>
          <w:sz w:val="24"/>
          <w:szCs w:val="24"/>
        </w:rPr>
        <w:t>第六章拟签订的合同文本，第一节政府采购合同协议书，4.合同验收中“验收主体”更正为：</w:t>
      </w:r>
      <w:r w:rsidRPr="006053B9">
        <w:rPr>
          <w:rFonts w:ascii="宋体" w:hAnsi="宋体"/>
          <w:bCs/>
          <w:sz w:val="24"/>
          <w:szCs w:val="24"/>
          <w:u w:val="single"/>
        </w:rPr>
        <w:t>北京市海淀区人民检察院；</w:t>
      </w:r>
    </w:p>
    <w:p w14:paraId="295E114D" w14:textId="77777777" w:rsidR="006053B9" w:rsidRPr="006053B9" w:rsidRDefault="006053B9" w:rsidP="006053B9">
      <w:pPr>
        <w:spacing w:after="160" w:line="278" w:lineRule="auto"/>
        <w:ind w:leftChars="1" w:left="422" w:hangingChars="175" w:hanging="420"/>
        <w:jc w:val="left"/>
        <w:rPr>
          <w:rFonts w:ascii="宋体" w:hAnsi="宋体"/>
          <w:bCs/>
          <w:sz w:val="24"/>
          <w:szCs w:val="24"/>
        </w:rPr>
      </w:pPr>
      <w:r w:rsidRPr="006053B9">
        <w:rPr>
          <w:rFonts w:ascii="宋体" w:hAnsi="宋体"/>
          <w:bCs/>
          <w:sz w:val="24"/>
          <w:szCs w:val="24"/>
        </w:rPr>
        <w:t xml:space="preserve">    “履约验收程序”更正为：</w:t>
      </w:r>
    </w:p>
    <w:p w14:paraId="18CA8AAC" w14:textId="77777777" w:rsidR="006053B9" w:rsidRPr="006053B9" w:rsidRDefault="006053B9" w:rsidP="006053B9">
      <w:pPr>
        <w:spacing w:after="160" w:line="360" w:lineRule="auto"/>
        <w:ind w:leftChars="101" w:left="212" w:firstLineChars="200" w:firstLine="480"/>
        <w:jc w:val="left"/>
        <w:rPr>
          <w:rFonts w:ascii="宋体" w:hAnsi="宋体"/>
          <w:bCs/>
          <w:sz w:val="24"/>
          <w:szCs w:val="24"/>
          <w:u w:val="single"/>
        </w:rPr>
      </w:pPr>
      <w:r w:rsidRPr="006053B9">
        <w:rPr>
          <w:rFonts w:ascii="宋体" w:hAnsi="宋体"/>
          <w:bCs/>
          <w:sz w:val="24"/>
          <w:szCs w:val="24"/>
          <w:u w:val="single"/>
        </w:rPr>
        <w:t>先进行到货验收：所有货物到货完成后，由北京市海淀区人民检察院负责到货验收，核对货物的品牌、规格型号、数量等；</w:t>
      </w:r>
    </w:p>
    <w:p w14:paraId="2D3697D7" w14:textId="77777777" w:rsidR="006053B9" w:rsidRPr="006053B9" w:rsidRDefault="006053B9" w:rsidP="006053B9">
      <w:pPr>
        <w:spacing w:after="160" w:line="360" w:lineRule="auto"/>
        <w:ind w:leftChars="101" w:left="212" w:firstLineChars="200" w:firstLine="480"/>
        <w:jc w:val="left"/>
        <w:rPr>
          <w:rFonts w:ascii="宋体" w:hAnsi="宋体"/>
          <w:bCs/>
          <w:sz w:val="24"/>
          <w:szCs w:val="24"/>
          <w:u w:val="single"/>
        </w:rPr>
      </w:pPr>
      <w:r w:rsidRPr="006053B9">
        <w:rPr>
          <w:rFonts w:ascii="宋体" w:hAnsi="宋体"/>
          <w:bCs/>
          <w:sz w:val="24"/>
          <w:szCs w:val="24"/>
          <w:u w:val="single"/>
        </w:rPr>
        <w:t>再进行技术验收：由项目负责人组建验收小组，对合同约定的各项技术需求、培训、技术资料等进行验收。验收合格后出具验收报告。</w:t>
      </w:r>
    </w:p>
    <w:p w14:paraId="226BE527" w14:textId="77777777" w:rsidR="006053B9" w:rsidRPr="006053B9" w:rsidRDefault="006053B9" w:rsidP="006053B9">
      <w:pPr>
        <w:spacing w:after="160" w:line="278" w:lineRule="auto"/>
        <w:ind w:leftChars="58" w:left="604" w:hangingChars="200" w:hanging="482"/>
        <w:jc w:val="left"/>
        <w:rPr>
          <w:rFonts w:ascii="等线" w:eastAsia="等线" w:hAnsi="等线"/>
          <w:sz w:val="24"/>
          <w:szCs w:val="24"/>
        </w:rPr>
      </w:pPr>
      <w:r w:rsidRPr="006053B9">
        <w:rPr>
          <w:rFonts w:ascii="宋体" w:hAnsi="宋体"/>
          <w:b/>
          <w:sz w:val="24"/>
          <w:szCs w:val="24"/>
        </w:rPr>
        <w:lastRenderedPageBreak/>
        <w:t>7、</w:t>
      </w:r>
      <w:r w:rsidRPr="006053B9">
        <w:rPr>
          <w:rFonts w:ascii="宋体" w:hAnsi="宋体"/>
          <w:bCs/>
          <w:sz w:val="24"/>
          <w:szCs w:val="24"/>
        </w:rPr>
        <w:t>本项目投标截止时间、开标时间、投标保证金递交截止时间更正为</w:t>
      </w:r>
      <w:r w:rsidRPr="006053B9">
        <w:rPr>
          <w:rFonts w:ascii="等线" w:eastAsia="等线" w:hAnsi="等线"/>
          <w:sz w:val="24"/>
          <w:szCs w:val="24"/>
        </w:rPr>
        <w:t>：</w:t>
      </w:r>
    </w:p>
    <w:p w14:paraId="2042DF0A" w14:textId="77777777" w:rsidR="006053B9" w:rsidRPr="006053B9" w:rsidRDefault="006053B9" w:rsidP="006053B9">
      <w:pPr>
        <w:spacing w:after="160" w:line="278" w:lineRule="auto"/>
        <w:ind w:leftChars="258" w:left="542"/>
        <w:jc w:val="left"/>
        <w:outlineLvl w:val="0"/>
        <w:rPr>
          <w:rFonts w:ascii="等线" w:eastAsia="等线" w:hAnsi="等线"/>
          <w:bCs/>
          <w:sz w:val="24"/>
          <w:szCs w:val="24"/>
        </w:rPr>
      </w:pPr>
      <w:r w:rsidRPr="00540BE0">
        <w:rPr>
          <w:rFonts w:ascii="等线" w:eastAsia="等线" w:hAnsi="等线"/>
          <w:color w:val="FF0000"/>
          <w:sz w:val="24"/>
          <w:szCs w:val="24"/>
        </w:rPr>
        <w:t>2026_年_10_月_8_日_14_点_00_分</w:t>
      </w:r>
      <w:r w:rsidRPr="006053B9">
        <w:rPr>
          <w:rFonts w:ascii="等线" w:eastAsia="等线" w:hAnsi="等线"/>
          <w:bCs/>
          <w:sz w:val="24"/>
          <w:szCs w:val="24"/>
        </w:rPr>
        <w:t>（北京时间）</w:t>
      </w:r>
    </w:p>
    <w:p w14:paraId="09FDD585" w14:textId="7B684564" w:rsidR="00F163DE" w:rsidRPr="00A66BEC" w:rsidRDefault="006053B9" w:rsidP="00A66BEC">
      <w:pPr>
        <w:spacing w:after="160" w:line="278" w:lineRule="auto"/>
        <w:ind w:firstLineChars="200" w:firstLine="482"/>
        <w:jc w:val="left"/>
        <w:rPr>
          <w:rFonts w:ascii="宋体" w:hAnsi="宋体" w:hint="eastAsia"/>
          <w:b/>
          <w:sz w:val="24"/>
          <w:szCs w:val="24"/>
        </w:rPr>
      </w:pPr>
      <w:r w:rsidRPr="006053B9">
        <w:rPr>
          <w:rFonts w:ascii="宋体" w:hAnsi="宋体"/>
          <w:b/>
          <w:sz w:val="24"/>
          <w:szCs w:val="24"/>
        </w:rPr>
        <w:t>其他内容保持不变。</w:t>
      </w:r>
    </w:p>
    <w:p w14:paraId="2D670D6D" w14:textId="49183056" w:rsidR="005E37E0" w:rsidRDefault="005064BF">
      <w:pPr>
        <w:pStyle w:val="2"/>
        <w:spacing w:line="360" w:lineRule="auto"/>
        <w:rPr>
          <w:rFonts w:ascii="黑体" w:hAnsi="黑体" w:cs="宋体" w:hint="eastAsia"/>
          <w:b w:val="0"/>
          <w:sz w:val="28"/>
          <w:szCs w:val="28"/>
        </w:rPr>
      </w:pPr>
      <w:bookmarkStart w:id="10" w:name="_Toc35393816"/>
      <w:bookmarkStart w:id="11" w:name="_Toc35393647"/>
      <w:r>
        <w:rPr>
          <w:rFonts w:ascii="黑体" w:hAnsi="黑体" w:cs="宋体" w:hint="eastAsia"/>
          <w:b w:val="0"/>
          <w:sz w:val="28"/>
          <w:szCs w:val="28"/>
        </w:rPr>
        <w:t>三、其他补充事宜</w:t>
      </w:r>
      <w:bookmarkEnd w:id="10"/>
      <w:bookmarkEnd w:id="11"/>
    </w:p>
    <w:p w14:paraId="689F0D0D" w14:textId="40AFA9A2" w:rsidR="002E3914" w:rsidRPr="007A1CC0" w:rsidRDefault="00F163DE" w:rsidP="00D54401">
      <w:pPr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>
        <w:rPr>
          <w:rFonts w:ascii="仿宋" w:eastAsia="仿宋" w:hAnsi="仿宋" w:cs="宋体" w:hint="eastAsia"/>
          <w:bCs/>
          <w:sz w:val="28"/>
          <w:szCs w:val="28"/>
        </w:rPr>
        <w:t>无</w:t>
      </w:r>
    </w:p>
    <w:p w14:paraId="34318505" w14:textId="77777777" w:rsidR="005E37E0" w:rsidRDefault="005064BF">
      <w:pPr>
        <w:pStyle w:val="2"/>
        <w:spacing w:line="360" w:lineRule="auto"/>
        <w:rPr>
          <w:rFonts w:ascii="黑体" w:hAnsi="黑体" w:cs="宋体" w:hint="eastAsia"/>
          <w:b w:val="0"/>
          <w:sz w:val="28"/>
          <w:szCs w:val="28"/>
        </w:rPr>
      </w:pPr>
      <w:bookmarkStart w:id="12" w:name="_Toc35393817"/>
      <w:bookmarkStart w:id="13" w:name="_Toc28359029"/>
      <w:bookmarkStart w:id="14" w:name="_Toc28359106"/>
      <w:bookmarkStart w:id="15" w:name="_Toc35393648"/>
      <w:r>
        <w:rPr>
          <w:rFonts w:ascii="黑体" w:hAnsi="黑体" w:cs="宋体" w:hint="eastAsia"/>
          <w:b w:val="0"/>
          <w:sz w:val="28"/>
          <w:szCs w:val="28"/>
        </w:rPr>
        <w:t>四、凡对本次公告内容提出询问，请按以下方式联系。</w:t>
      </w:r>
      <w:bookmarkEnd w:id="12"/>
      <w:bookmarkEnd w:id="13"/>
      <w:bookmarkEnd w:id="14"/>
      <w:bookmarkEnd w:id="15"/>
    </w:p>
    <w:p w14:paraId="0537248B" w14:textId="77777777" w:rsidR="00935642" w:rsidRPr="00935642" w:rsidRDefault="00935642" w:rsidP="00935642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935642">
        <w:rPr>
          <w:rFonts w:ascii="仿宋" w:eastAsia="仿宋" w:hAnsi="仿宋" w:cs="宋体" w:hint="eastAsia"/>
          <w:bCs/>
          <w:sz w:val="28"/>
          <w:szCs w:val="28"/>
        </w:rPr>
        <w:t>1.采购人信息</w:t>
      </w:r>
    </w:p>
    <w:p w14:paraId="1C2808BA" w14:textId="77777777" w:rsidR="00182559" w:rsidRPr="00182559" w:rsidRDefault="00182559" w:rsidP="00182559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名称：北京市海淀区人民检察院</w:t>
      </w:r>
    </w:p>
    <w:p w14:paraId="46E38875" w14:textId="77777777" w:rsidR="00182559" w:rsidRPr="00182559" w:rsidRDefault="00182559" w:rsidP="00182559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地址：北京市海淀区厂洼西路8号</w:t>
      </w:r>
    </w:p>
    <w:p w14:paraId="575314E1" w14:textId="21F6D5E2" w:rsidR="00935642" w:rsidRPr="00F163DE" w:rsidRDefault="00182559" w:rsidP="00182559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联系方式：刘老师，010-59554931</w:t>
      </w:r>
    </w:p>
    <w:p w14:paraId="2C7D7059" w14:textId="77777777" w:rsidR="00182559" w:rsidRPr="00182559" w:rsidRDefault="00182559" w:rsidP="00182559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2.采购代理机构信息</w:t>
      </w:r>
    </w:p>
    <w:p w14:paraId="634BD6E1" w14:textId="77777777" w:rsidR="00182559" w:rsidRPr="00182559" w:rsidRDefault="00182559" w:rsidP="00182559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名称：北京宏信天诚国际招标有限公司</w:t>
      </w:r>
    </w:p>
    <w:p w14:paraId="6F7F59B1" w14:textId="77777777" w:rsidR="00182559" w:rsidRPr="00182559" w:rsidRDefault="00182559" w:rsidP="00182559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地址：北京市海淀区复兴路乙12号中国铝业大厦11层1110室</w:t>
      </w:r>
    </w:p>
    <w:p w14:paraId="03A0C0FC" w14:textId="366039EC" w:rsidR="00182559" w:rsidRPr="00182559" w:rsidRDefault="00182559" w:rsidP="00182559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联系方式：修海龙、成歌、杨晓楠010-63974645、010-63961210</w:t>
      </w:r>
    </w:p>
    <w:p w14:paraId="49182364" w14:textId="77777777" w:rsidR="00182559" w:rsidRPr="00182559" w:rsidRDefault="00182559" w:rsidP="00182559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3.项目联系方式</w:t>
      </w:r>
    </w:p>
    <w:p w14:paraId="3E1294BC" w14:textId="6830BD9B" w:rsidR="00182559" w:rsidRPr="00182559" w:rsidRDefault="00182559" w:rsidP="00182559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项目联系人：修海龙、成歌、王思晨、王东衍</w:t>
      </w:r>
      <w:r>
        <w:rPr>
          <w:rFonts w:ascii="仿宋" w:eastAsia="仿宋" w:hAnsi="仿宋" w:cs="宋体" w:hint="eastAsia"/>
          <w:bCs/>
          <w:sz w:val="28"/>
          <w:szCs w:val="28"/>
        </w:rPr>
        <w:t>、杨晓楠</w:t>
      </w:r>
    </w:p>
    <w:p w14:paraId="75B0695A" w14:textId="69E0CF3B" w:rsidR="005E37E0" w:rsidRDefault="00182559" w:rsidP="00182559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  <w:u w:val="single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电话：010-63974645、010-63961210</w:t>
      </w:r>
    </w:p>
    <w:p w14:paraId="5FDA634D" w14:textId="77777777" w:rsidR="005E37E0" w:rsidRDefault="005E37E0"/>
    <w:sectPr w:rsidR="005E37E0" w:rsidSect="004F3566">
      <w:pgSz w:w="11906" w:h="16838"/>
      <w:pgMar w:top="1440" w:right="1800" w:bottom="1985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4A09B" w14:textId="77777777" w:rsidR="00C939C9" w:rsidRDefault="00C939C9" w:rsidP="00B502B5">
      <w:r>
        <w:separator/>
      </w:r>
    </w:p>
  </w:endnote>
  <w:endnote w:type="continuationSeparator" w:id="0">
    <w:p w14:paraId="2648DED0" w14:textId="77777777" w:rsidR="00C939C9" w:rsidRDefault="00C939C9" w:rsidP="00B50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1299A" w14:textId="77777777" w:rsidR="00C939C9" w:rsidRDefault="00C939C9" w:rsidP="00B502B5">
      <w:r>
        <w:separator/>
      </w:r>
    </w:p>
  </w:footnote>
  <w:footnote w:type="continuationSeparator" w:id="0">
    <w:p w14:paraId="06263883" w14:textId="77777777" w:rsidR="00C939C9" w:rsidRDefault="00C939C9" w:rsidP="00B50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05C57"/>
    <w:multiLevelType w:val="hybridMultilevel"/>
    <w:tmpl w:val="FA1483E4"/>
    <w:lvl w:ilvl="0" w:tplc="78E0C10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23D300B"/>
    <w:multiLevelType w:val="hybridMultilevel"/>
    <w:tmpl w:val="5720B898"/>
    <w:lvl w:ilvl="0" w:tplc="3B909484">
      <w:start w:val="1"/>
      <w:numFmt w:val="decimal"/>
      <w:lvlText w:val="%1、"/>
      <w:lvlJc w:val="left"/>
      <w:pPr>
        <w:ind w:left="36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35642C6"/>
    <w:multiLevelType w:val="hybridMultilevel"/>
    <w:tmpl w:val="78DAD224"/>
    <w:lvl w:ilvl="0" w:tplc="46B855A0">
      <w:start w:val="1"/>
      <w:numFmt w:val="decimal"/>
      <w:lvlText w:val="%1、"/>
      <w:lvlJc w:val="left"/>
      <w:pPr>
        <w:ind w:left="1280" w:hanging="720"/>
      </w:pPr>
      <w:rPr>
        <w:rFonts w:ascii="仿宋" w:eastAsia="仿宋" w:hAnsi="仿宋" w:cs="Times New Roman"/>
        <w:b w:val="0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371D18BB"/>
    <w:multiLevelType w:val="hybridMultilevel"/>
    <w:tmpl w:val="4BFA1FC8"/>
    <w:lvl w:ilvl="0" w:tplc="3E76BEF4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4" w15:restartNumberingAfterBreak="0">
    <w:nsid w:val="4DAB60D7"/>
    <w:multiLevelType w:val="hybridMultilevel"/>
    <w:tmpl w:val="2B4EAED8"/>
    <w:lvl w:ilvl="0" w:tplc="317A77D8">
      <w:start w:val="1"/>
      <w:numFmt w:val="decimal"/>
      <w:lvlText w:val="%1、"/>
      <w:lvlJc w:val="left"/>
      <w:pPr>
        <w:ind w:left="12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5" w15:restartNumberingAfterBreak="0">
    <w:nsid w:val="601D0AB4"/>
    <w:multiLevelType w:val="hybridMultilevel"/>
    <w:tmpl w:val="8C5054BA"/>
    <w:lvl w:ilvl="0" w:tplc="B3462E6E">
      <w:start w:val="1"/>
      <w:numFmt w:val="decimal"/>
      <w:lvlText w:val="%1、"/>
      <w:lvlJc w:val="left"/>
      <w:pPr>
        <w:ind w:left="1282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6" w15:restartNumberingAfterBreak="0">
    <w:nsid w:val="699B1D5C"/>
    <w:multiLevelType w:val="hybridMultilevel"/>
    <w:tmpl w:val="E8F235E6"/>
    <w:lvl w:ilvl="0" w:tplc="16147B54">
      <w:start w:val="2"/>
      <w:numFmt w:val="decimal"/>
      <w:lvlText w:val="%1、"/>
      <w:lvlJc w:val="left"/>
      <w:pPr>
        <w:ind w:left="136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4" w:hanging="420"/>
      </w:pPr>
    </w:lvl>
    <w:lvl w:ilvl="2" w:tplc="0409001B" w:tentative="1">
      <w:start w:val="1"/>
      <w:numFmt w:val="lowerRoman"/>
      <w:lvlText w:val="%3."/>
      <w:lvlJc w:val="right"/>
      <w:pPr>
        <w:ind w:left="1904" w:hanging="420"/>
      </w:pPr>
    </w:lvl>
    <w:lvl w:ilvl="3" w:tplc="0409000F" w:tentative="1">
      <w:start w:val="1"/>
      <w:numFmt w:val="decimal"/>
      <w:lvlText w:val="%4."/>
      <w:lvlJc w:val="left"/>
      <w:pPr>
        <w:ind w:left="2324" w:hanging="420"/>
      </w:pPr>
    </w:lvl>
    <w:lvl w:ilvl="4" w:tplc="04090019" w:tentative="1">
      <w:start w:val="1"/>
      <w:numFmt w:val="lowerLetter"/>
      <w:lvlText w:val="%5)"/>
      <w:lvlJc w:val="left"/>
      <w:pPr>
        <w:ind w:left="2744" w:hanging="420"/>
      </w:pPr>
    </w:lvl>
    <w:lvl w:ilvl="5" w:tplc="0409001B" w:tentative="1">
      <w:start w:val="1"/>
      <w:numFmt w:val="lowerRoman"/>
      <w:lvlText w:val="%6."/>
      <w:lvlJc w:val="right"/>
      <w:pPr>
        <w:ind w:left="3164" w:hanging="420"/>
      </w:pPr>
    </w:lvl>
    <w:lvl w:ilvl="6" w:tplc="0409000F" w:tentative="1">
      <w:start w:val="1"/>
      <w:numFmt w:val="decimal"/>
      <w:lvlText w:val="%7."/>
      <w:lvlJc w:val="left"/>
      <w:pPr>
        <w:ind w:left="3584" w:hanging="420"/>
      </w:pPr>
    </w:lvl>
    <w:lvl w:ilvl="7" w:tplc="04090019" w:tentative="1">
      <w:start w:val="1"/>
      <w:numFmt w:val="lowerLetter"/>
      <w:lvlText w:val="%8)"/>
      <w:lvlJc w:val="left"/>
      <w:pPr>
        <w:ind w:left="4004" w:hanging="420"/>
      </w:pPr>
    </w:lvl>
    <w:lvl w:ilvl="8" w:tplc="0409001B" w:tentative="1">
      <w:start w:val="1"/>
      <w:numFmt w:val="lowerRoman"/>
      <w:lvlText w:val="%9."/>
      <w:lvlJc w:val="right"/>
      <w:pPr>
        <w:ind w:left="4424" w:hanging="420"/>
      </w:pPr>
    </w:lvl>
  </w:abstractNum>
  <w:abstractNum w:abstractNumId="7" w15:restartNumberingAfterBreak="0">
    <w:nsid w:val="72643BE5"/>
    <w:multiLevelType w:val="hybridMultilevel"/>
    <w:tmpl w:val="0A12B548"/>
    <w:lvl w:ilvl="0" w:tplc="6E647836">
      <w:start w:val="1"/>
      <w:numFmt w:val="decimal"/>
      <w:lvlText w:val="%1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num w:numId="1" w16cid:durableId="1072582121">
    <w:abstractNumId w:val="3"/>
  </w:num>
  <w:num w:numId="2" w16cid:durableId="183329690">
    <w:abstractNumId w:val="5"/>
  </w:num>
  <w:num w:numId="3" w16cid:durableId="462576805">
    <w:abstractNumId w:val="2"/>
  </w:num>
  <w:num w:numId="4" w16cid:durableId="1948926330">
    <w:abstractNumId w:val="7"/>
  </w:num>
  <w:num w:numId="5" w16cid:durableId="2051874281">
    <w:abstractNumId w:val="0"/>
  </w:num>
  <w:num w:numId="6" w16cid:durableId="599486985">
    <w:abstractNumId w:val="6"/>
  </w:num>
  <w:num w:numId="7" w16cid:durableId="379744337">
    <w:abstractNumId w:val="4"/>
  </w:num>
  <w:num w:numId="8" w16cid:durableId="639308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0494B74"/>
    <w:rsid w:val="00030E40"/>
    <w:rsid w:val="000611DD"/>
    <w:rsid w:val="000618C5"/>
    <w:rsid w:val="00080234"/>
    <w:rsid w:val="000E7FBD"/>
    <w:rsid w:val="001064A4"/>
    <w:rsid w:val="001434D1"/>
    <w:rsid w:val="00152131"/>
    <w:rsid w:val="00182559"/>
    <w:rsid w:val="002D7690"/>
    <w:rsid w:val="002E3914"/>
    <w:rsid w:val="00381595"/>
    <w:rsid w:val="003B3969"/>
    <w:rsid w:val="00403944"/>
    <w:rsid w:val="004044BC"/>
    <w:rsid w:val="00411CEF"/>
    <w:rsid w:val="004918B9"/>
    <w:rsid w:val="004F3566"/>
    <w:rsid w:val="004F578E"/>
    <w:rsid w:val="00504EB4"/>
    <w:rsid w:val="005064BF"/>
    <w:rsid w:val="00540BE0"/>
    <w:rsid w:val="00560415"/>
    <w:rsid w:val="00594B67"/>
    <w:rsid w:val="005E37E0"/>
    <w:rsid w:val="005F569B"/>
    <w:rsid w:val="006053B9"/>
    <w:rsid w:val="00683A50"/>
    <w:rsid w:val="006C2FDB"/>
    <w:rsid w:val="007259E1"/>
    <w:rsid w:val="007A1CC0"/>
    <w:rsid w:val="00820048"/>
    <w:rsid w:val="00847849"/>
    <w:rsid w:val="00887314"/>
    <w:rsid w:val="00896E2B"/>
    <w:rsid w:val="008E4AC5"/>
    <w:rsid w:val="008F4178"/>
    <w:rsid w:val="008F56EC"/>
    <w:rsid w:val="0091421B"/>
    <w:rsid w:val="00935642"/>
    <w:rsid w:val="00A2073B"/>
    <w:rsid w:val="00A64F10"/>
    <w:rsid w:val="00A66BEC"/>
    <w:rsid w:val="00A7414C"/>
    <w:rsid w:val="00A83343"/>
    <w:rsid w:val="00AA43C0"/>
    <w:rsid w:val="00AE6728"/>
    <w:rsid w:val="00B10093"/>
    <w:rsid w:val="00B502B5"/>
    <w:rsid w:val="00B670D5"/>
    <w:rsid w:val="00B806DC"/>
    <w:rsid w:val="00BB139F"/>
    <w:rsid w:val="00BC5C73"/>
    <w:rsid w:val="00BF67AF"/>
    <w:rsid w:val="00C0243D"/>
    <w:rsid w:val="00C25159"/>
    <w:rsid w:val="00C572A4"/>
    <w:rsid w:val="00C61771"/>
    <w:rsid w:val="00C64C25"/>
    <w:rsid w:val="00C81332"/>
    <w:rsid w:val="00C935F9"/>
    <w:rsid w:val="00C939C9"/>
    <w:rsid w:val="00CB1A77"/>
    <w:rsid w:val="00CC7C77"/>
    <w:rsid w:val="00CE73BD"/>
    <w:rsid w:val="00D0131E"/>
    <w:rsid w:val="00D15DA0"/>
    <w:rsid w:val="00D36E56"/>
    <w:rsid w:val="00D54401"/>
    <w:rsid w:val="00D74D17"/>
    <w:rsid w:val="00D97CB9"/>
    <w:rsid w:val="00DA3C29"/>
    <w:rsid w:val="00E43748"/>
    <w:rsid w:val="00E74DF9"/>
    <w:rsid w:val="00F163DE"/>
    <w:rsid w:val="00F61780"/>
    <w:rsid w:val="00F86584"/>
    <w:rsid w:val="00F872B2"/>
    <w:rsid w:val="00F96DAA"/>
    <w:rsid w:val="00FF2EBE"/>
    <w:rsid w:val="50494B74"/>
    <w:rsid w:val="5D4553B0"/>
    <w:rsid w:val="5E06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0C0AF3"/>
  <w15:docId w15:val="{0E78CBAF-0AC8-4916-A652-09DC47171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eastAsiaTheme="minorEastAsia" w:hAnsi="Courier New" w:cstheme="minorBidi"/>
      <w:szCs w:val="22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List Paragraph"/>
    <w:basedOn w:val="a"/>
    <w:uiPriority w:val="99"/>
    <w:rsid w:val="00F96DAA"/>
    <w:pPr>
      <w:ind w:firstLineChars="200" w:firstLine="420"/>
    </w:pPr>
  </w:style>
  <w:style w:type="paragraph" w:styleId="a9">
    <w:name w:val="Body Text"/>
    <w:basedOn w:val="a"/>
    <w:next w:val="a"/>
    <w:link w:val="10"/>
    <w:qFormat/>
    <w:rsid w:val="00AE6728"/>
    <w:pPr>
      <w:spacing w:line="360" w:lineRule="auto"/>
    </w:pPr>
    <w:rPr>
      <w:szCs w:val="24"/>
      <w:lang w:val="x-none" w:eastAsia="x-none"/>
    </w:rPr>
  </w:style>
  <w:style w:type="character" w:customStyle="1" w:styleId="aa">
    <w:name w:val="正文文本 字符"/>
    <w:basedOn w:val="a0"/>
    <w:qFormat/>
    <w:rsid w:val="00AE6728"/>
    <w:rPr>
      <w:rFonts w:ascii="Times New Roman" w:eastAsia="宋体" w:hAnsi="Times New Roman" w:cs="Times New Roman"/>
      <w:kern w:val="2"/>
      <w:sz w:val="21"/>
      <w:szCs w:val="21"/>
    </w:rPr>
  </w:style>
  <w:style w:type="character" w:customStyle="1" w:styleId="10">
    <w:name w:val="正文文本 字符1"/>
    <w:link w:val="a9"/>
    <w:qFormat/>
    <w:rsid w:val="00AE6728"/>
    <w:rPr>
      <w:rFonts w:ascii="Times New Roman" w:eastAsia="宋体" w:hAnsi="Times New Roman" w:cs="Times New Roman"/>
      <w:kern w:val="2"/>
      <w:sz w:val="21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691</Words>
  <Characters>803</Characters>
  <Application>Microsoft Office Word</Application>
  <DocSecurity>0</DocSecurity>
  <Lines>73</Lines>
  <Paragraphs>71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jixiaoxue</dc:creator>
  <cp:lastModifiedBy>歌 成</cp:lastModifiedBy>
  <cp:revision>19</cp:revision>
  <dcterms:created xsi:type="dcterms:W3CDTF">2023-03-01T08:20:00Z</dcterms:created>
  <dcterms:modified xsi:type="dcterms:W3CDTF">2026-09-18T03:47:00Z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A9B9711829B649FBAE4677AC101FCB06</vt:lpwstr>
  </property>
</Properties>
</file>