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F0B64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7E5C7B67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814"/>
      <w:bookmarkStart w:id="2" w:name="_Toc35393645"/>
      <w:bookmarkStart w:id="3" w:name="_Toc28359027"/>
      <w:bookmarkStart w:id="4" w:name="_Toc2835910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002F3419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0701-264106090905</w:t>
      </w:r>
    </w:p>
    <w:p w14:paraId="7EDC5644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采血点设备购置</w:t>
      </w:r>
    </w:p>
    <w:p w14:paraId="32FB335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31</w:t>
      </w:r>
      <w:bookmarkStart w:id="22" w:name="_GoBack"/>
      <w:bookmarkEnd w:id="22"/>
      <w:r>
        <w:rPr>
          <w:rFonts w:hint="eastAsia" w:ascii="仿宋" w:hAnsi="仿宋" w:eastAsia="仿宋"/>
          <w:sz w:val="28"/>
          <w:szCs w:val="28"/>
          <w:u w:val="single"/>
        </w:rPr>
        <w:t>日　</w:t>
      </w:r>
    </w:p>
    <w:p w14:paraId="7FBA0D65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35393815"/>
      <w:bookmarkStart w:id="6" w:name="_Toc28359028"/>
      <w:bookmarkStart w:id="7" w:name="_Toc28359105"/>
      <w:bookmarkStart w:id="8" w:name="_Toc35393646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03AF794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更正事项：□采购公告 √采购文件 </w:t>
      </w:r>
      <w:bookmarkStart w:id="9" w:name="OLE_LINK4"/>
      <w:bookmarkStart w:id="10" w:name="OLE_LINK5"/>
      <w:r>
        <w:rPr>
          <w:rFonts w:hint="eastAsia" w:ascii="仿宋" w:hAnsi="仿宋" w:eastAsia="仿宋"/>
          <w:sz w:val="28"/>
          <w:szCs w:val="28"/>
        </w:rPr>
        <w:t>□</w:t>
      </w:r>
      <w:bookmarkEnd w:id="9"/>
      <w:bookmarkEnd w:id="10"/>
      <w:r>
        <w:rPr>
          <w:rFonts w:hint="eastAsia" w:ascii="仿宋" w:hAnsi="仿宋" w:eastAsia="仿宋"/>
          <w:sz w:val="28"/>
          <w:szCs w:val="28"/>
        </w:rPr>
        <w:t xml:space="preserve">采购结果     </w:t>
      </w:r>
    </w:p>
    <w:p w14:paraId="5BC4A5C1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18108D0C">
      <w:pPr>
        <w:numPr>
          <w:numId w:val="0"/>
        </w:numPr>
        <w:snapToGrid w:val="0"/>
        <w:spacing w:before="156" w:beforeLines="5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一、</w:t>
      </w:r>
      <w:r>
        <w:rPr>
          <w:rFonts w:hint="eastAsia" w:ascii="仿宋" w:hAnsi="仿宋" w:eastAsia="仿宋" w:cs="仿宋"/>
          <w:sz w:val="24"/>
        </w:rPr>
        <w:t>经采购人确认，本项目</w:t>
      </w:r>
      <w:r>
        <w:rPr>
          <w:rFonts w:hint="eastAsia" w:ascii="仿宋" w:hAnsi="仿宋" w:eastAsia="仿宋" w:cs="仿宋"/>
          <w:sz w:val="24"/>
          <w:lang w:val="en-US" w:eastAsia="zh-CN"/>
        </w:rPr>
        <w:t>招标文件第5包</w:t>
      </w:r>
      <w:r>
        <w:rPr>
          <w:rFonts w:hint="eastAsia" w:ascii="仿宋" w:hAnsi="仿宋" w:eastAsia="仿宋" w:cs="仿宋"/>
          <w:sz w:val="24"/>
          <w:lang w:bidi="ar"/>
        </w:rPr>
        <w:t>投标截止时间、开标时间</w:t>
      </w:r>
      <w:r>
        <w:rPr>
          <w:rFonts w:hint="eastAsia" w:ascii="仿宋" w:hAnsi="仿宋" w:eastAsia="仿宋" w:cs="仿宋"/>
          <w:sz w:val="24"/>
          <w:lang w:val="en-US" w:eastAsia="zh-CN" w:bidi="ar"/>
        </w:rPr>
        <w:t>由“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2026年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21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日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点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00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分</w:t>
      </w:r>
      <w:r>
        <w:rPr>
          <w:rFonts w:hint="eastAsia" w:ascii="仿宋" w:hAnsi="仿宋" w:eastAsia="仿宋" w:cs="仿宋"/>
          <w:bCs/>
          <w:sz w:val="24"/>
          <w:u w:val="single"/>
          <w:lang w:bidi="ar"/>
        </w:rPr>
        <w:t>（北京时间）</w:t>
      </w:r>
      <w:r>
        <w:rPr>
          <w:rFonts w:hint="eastAsia" w:ascii="仿宋" w:hAnsi="仿宋" w:eastAsia="仿宋" w:cs="仿宋"/>
          <w:sz w:val="24"/>
          <w:lang w:val="en-US" w:eastAsia="zh-CN" w:bidi="ar"/>
        </w:rPr>
        <w:t>”</w:t>
      </w:r>
      <w:r>
        <w:rPr>
          <w:rFonts w:hint="eastAsia" w:ascii="仿宋" w:hAnsi="仿宋" w:eastAsia="仿宋" w:cs="仿宋"/>
          <w:bCs/>
          <w:sz w:val="24"/>
          <w:u w:val="none"/>
          <w:lang w:val="en-US" w:eastAsia="zh-CN" w:bidi="ar"/>
        </w:rPr>
        <w:t>更正为</w:t>
      </w:r>
      <w:r>
        <w:rPr>
          <w:rFonts w:hint="eastAsia" w:ascii="仿宋" w:hAnsi="仿宋" w:eastAsia="仿宋" w:cs="仿宋"/>
          <w:bCs/>
          <w:sz w:val="24"/>
          <w:u w:val="single"/>
          <w:lang w:val="en-US" w:eastAsia="zh-CN" w:bidi="ar"/>
        </w:rPr>
        <w:t>“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2026年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24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日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14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点</w:t>
      </w:r>
      <w:r>
        <w:rPr>
          <w:rFonts w:hint="eastAsia" w:ascii="仿宋" w:hAnsi="仿宋" w:eastAsia="仿宋" w:cs="仿宋"/>
          <w:color w:val="auto"/>
          <w:sz w:val="24"/>
          <w:u w:val="single"/>
          <w:lang w:val="en-US" w:eastAsia="zh-CN" w:bidi="ar"/>
        </w:rPr>
        <w:t>30</w:t>
      </w:r>
      <w:r>
        <w:rPr>
          <w:rFonts w:hint="eastAsia" w:ascii="仿宋" w:hAnsi="仿宋" w:eastAsia="仿宋" w:cs="仿宋"/>
          <w:color w:val="auto"/>
          <w:sz w:val="24"/>
          <w:u w:val="single"/>
          <w:lang w:bidi="ar"/>
        </w:rPr>
        <w:t>分</w:t>
      </w:r>
      <w:r>
        <w:rPr>
          <w:rFonts w:hint="eastAsia" w:ascii="仿宋" w:hAnsi="仿宋" w:eastAsia="仿宋" w:cs="仿宋"/>
          <w:bCs/>
          <w:sz w:val="24"/>
          <w:u w:val="single"/>
          <w:lang w:bidi="ar"/>
        </w:rPr>
        <w:t>（北京时间）</w:t>
      </w:r>
      <w:r>
        <w:rPr>
          <w:rFonts w:hint="eastAsia" w:ascii="仿宋" w:hAnsi="仿宋" w:eastAsia="仿宋" w:cs="仿宋"/>
          <w:bCs/>
          <w:sz w:val="24"/>
          <w:u w:val="single"/>
          <w:lang w:val="en-US" w:eastAsia="zh-CN" w:bidi="ar"/>
        </w:rPr>
        <w:t>”</w:t>
      </w:r>
      <w:r>
        <w:rPr>
          <w:rFonts w:hint="eastAsia" w:ascii="仿宋" w:hAnsi="仿宋" w:eastAsia="仿宋" w:cs="仿宋"/>
          <w:sz w:val="24"/>
        </w:rPr>
        <w:t>。</w:t>
      </w:r>
    </w:p>
    <w:p w14:paraId="077DEC95">
      <w:pPr>
        <w:numPr>
          <w:numId w:val="0"/>
        </w:numPr>
        <w:snapToGrid w:val="0"/>
        <w:spacing w:before="156" w:beforeLines="50"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二、</w:t>
      </w:r>
      <w:r>
        <w:rPr>
          <w:rFonts w:hint="eastAsia" w:ascii="仿宋" w:hAnsi="仿宋" w:eastAsia="仿宋" w:cs="仿宋"/>
          <w:sz w:val="24"/>
        </w:rPr>
        <w:t>经采购人确认，本项目</w:t>
      </w:r>
      <w:r>
        <w:rPr>
          <w:rFonts w:hint="eastAsia" w:ascii="仿宋" w:hAnsi="仿宋" w:eastAsia="仿宋" w:cs="仿宋"/>
          <w:sz w:val="24"/>
          <w:lang w:val="en-US" w:eastAsia="zh-CN"/>
        </w:rPr>
        <w:t>第5包招标文件第二章投标人须知中12.2投标保证金中由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“</w:t>
      </w:r>
      <w:r>
        <w:rPr>
          <w:rFonts w:hint="eastAsia" w:ascii="仿宋" w:hAnsi="仿宋" w:eastAsia="仿宋" w:cs="仿宋"/>
          <w:sz w:val="24"/>
          <w:u w:val="single"/>
        </w:rPr>
        <w:t>如投标保证金形式为纸质保函的，投标人须在2026年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u w:val="single"/>
        </w:rPr>
        <w:t>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sz w:val="24"/>
          <w:u w:val="single"/>
        </w:rPr>
        <w:t>日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u w:val="single"/>
        </w:rPr>
        <w:t>点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00</w:t>
      </w:r>
      <w:r>
        <w:rPr>
          <w:rFonts w:hint="eastAsia" w:ascii="仿宋" w:hAnsi="仿宋" w:eastAsia="仿宋" w:cs="仿宋"/>
          <w:sz w:val="24"/>
          <w:u w:val="single"/>
        </w:rPr>
        <w:t>分（投标截止时间当天）将纸质保函密封递交至北京市丰台区西三环南路14号院首科大厦A座4层405号中技国际招标有限公司会议中心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”</w:t>
      </w:r>
      <w:r>
        <w:rPr>
          <w:rFonts w:hint="eastAsia" w:ascii="仿宋" w:hAnsi="仿宋" w:eastAsia="仿宋" w:cs="仿宋"/>
          <w:sz w:val="24"/>
          <w:u w:val="none"/>
          <w:lang w:val="en-US" w:eastAsia="zh-CN"/>
        </w:rPr>
        <w:t>更正为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“</w:t>
      </w:r>
      <w:r>
        <w:rPr>
          <w:rFonts w:hint="eastAsia" w:ascii="仿宋" w:hAnsi="仿宋" w:eastAsia="仿宋" w:cs="仿宋"/>
          <w:sz w:val="24"/>
          <w:u w:val="single"/>
        </w:rPr>
        <w:t>如投标保证金形式为纸质保函的，投标人须在2026年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u w:val="single"/>
        </w:rPr>
        <w:t>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u w:val="single"/>
        </w:rPr>
        <w:t>日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sz w:val="24"/>
          <w:u w:val="single"/>
        </w:rPr>
        <w:t>点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  <w:u w:val="single"/>
        </w:rPr>
        <w:t>分（投标截止时间当天）将纸质保函密封递交至北京市丰台区西三环南路14号院首科大厦A座4层405号中技国际招标有限公司会议中心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”</w:t>
      </w:r>
      <w:r>
        <w:rPr>
          <w:rFonts w:hint="eastAsia" w:ascii="仿宋" w:hAnsi="仿宋" w:eastAsia="仿宋" w:cs="仿宋"/>
          <w:sz w:val="24"/>
        </w:rPr>
        <w:t>。</w:t>
      </w:r>
    </w:p>
    <w:p w14:paraId="413636D3">
      <w:pPr>
        <w:ind w:firstLine="48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三、招标公告其他内容不变。</w:t>
      </w:r>
    </w:p>
    <w:p w14:paraId="5BAC705D">
      <w:pPr>
        <w:ind w:firstLine="420" w:firstLineChars="15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</w:rPr>
        <w:t>　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  <w:u w:val="single"/>
        </w:rPr>
        <w:t>日　</w:t>
      </w:r>
    </w:p>
    <w:p w14:paraId="580C910E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647"/>
      <w:bookmarkStart w:id="12" w:name="_Toc35393816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791933FD">
      <w:pPr>
        <w:rPr>
          <w:sz w:val="28"/>
          <w:szCs w:val="28"/>
        </w:rPr>
      </w:pPr>
      <w:bookmarkStart w:id="13" w:name="OLE_LINK3"/>
      <w:r>
        <w:rPr>
          <w:sz w:val="28"/>
          <w:szCs w:val="28"/>
        </w:rPr>
        <w:t>无</w:t>
      </w:r>
    </w:p>
    <w:bookmarkEnd w:id="13"/>
    <w:p w14:paraId="15B9ECDF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4" w:name="_Toc35393648"/>
      <w:bookmarkStart w:id="15" w:name="_Toc35393817"/>
      <w:bookmarkStart w:id="16" w:name="_Toc28359029"/>
      <w:bookmarkStart w:id="17" w:name="_Toc2835910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4"/>
      <w:bookmarkEnd w:id="15"/>
      <w:bookmarkEnd w:id="16"/>
      <w:bookmarkEnd w:id="17"/>
    </w:p>
    <w:p w14:paraId="6F02B871">
      <w:pPr>
        <w:spacing w:line="360" w:lineRule="auto"/>
        <w:ind w:left="1129" w:leftChars="371" w:hanging="350" w:hangingChars="125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1.</w:t>
      </w:r>
      <w:r>
        <w:rPr>
          <w:rFonts w:hint="eastAsia" w:ascii="仿宋" w:hAnsi="仿宋" w:eastAsia="仿宋" w:cs="宋体"/>
          <w:sz w:val="28"/>
          <w:szCs w:val="28"/>
        </w:rPr>
        <w:t>采购人信息</w:t>
      </w:r>
    </w:p>
    <w:p w14:paraId="56AE9600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北京市红十字血液中心</w:t>
      </w:r>
    </w:p>
    <w:p w14:paraId="78BAFDC8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地 址：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北京市海淀区北三环中路37号</w:t>
      </w:r>
    </w:p>
    <w:p w14:paraId="2D949993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18" w:name="_Toc28359009"/>
      <w:bookmarkStart w:id="19" w:name="_Toc28359086"/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010-82807596</w:t>
      </w:r>
    </w:p>
    <w:p w14:paraId="172A5ABA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采购代理机构信息</w:t>
      </w:r>
      <w:bookmarkEnd w:id="18"/>
      <w:bookmarkEnd w:id="19"/>
    </w:p>
    <w:p w14:paraId="042A6778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E6D1919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9ABBE6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0" w:name="_Toc28359087"/>
      <w:bookmarkStart w:id="21" w:name="_Toc28359010"/>
      <w:r>
        <w:rPr>
          <w:rFonts w:hint="eastAsia" w:ascii="仿宋" w:hAnsi="仿宋" w:eastAsia="仿宋"/>
          <w:sz w:val="28"/>
          <w:szCs w:val="28"/>
          <w:u w:val="single"/>
        </w:rPr>
        <w:t>010－81168618</w:t>
      </w:r>
    </w:p>
    <w:p w14:paraId="3D039E6B">
      <w:pPr>
        <w:spacing w:line="360" w:lineRule="auto"/>
        <w:ind w:firstLine="840" w:firstLineChars="300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项目联系方式</w:t>
      </w:r>
      <w:bookmarkEnd w:id="20"/>
      <w:bookmarkEnd w:id="21"/>
    </w:p>
    <w:p w14:paraId="59AAD617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采购人项目联系人：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陈</w:t>
      </w:r>
      <w:r>
        <w:rPr>
          <w:rFonts w:hint="eastAsia" w:ascii="仿宋" w:hAnsi="仿宋" w:eastAsia="仿宋"/>
          <w:sz w:val="28"/>
          <w:szCs w:val="28"/>
          <w:u w:val="single"/>
        </w:rPr>
        <w:t>老师</w:t>
      </w:r>
    </w:p>
    <w:p w14:paraId="51ED8B59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电　话：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010-82807596</w:t>
      </w:r>
    </w:p>
    <w:p w14:paraId="0A9DBD1C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采购代理机构项目联系人：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侯雅雯、孙薇</w:t>
      </w:r>
    </w:p>
    <w:p w14:paraId="7B76F174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010－81168618</w:t>
      </w:r>
    </w:p>
    <w:p w14:paraId="577758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5A"/>
    <w:rsid w:val="00031588"/>
    <w:rsid w:val="000508EE"/>
    <w:rsid w:val="00060B88"/>
    <w:rsid w:val="00063033"/>
    <w:rsid w:val="000816CA"/>
    <w:rsid w:val="00087E1C"/>
    <w:rsid w:val="00091A44"/>
    <w:rsid w:val="000B0D3B"/>
    <w:rsid w:val="000B1606"/>
    <w:rsid w:val="000D2446"/>
    <w:rsid w:val="000D62AD"/>
    <w:rsid w:val="000D740A"/>
    <w:rsid w:val="000E3133"/>
    <w:rsid w:val="000E5C2B"/>
    <w:rsid w:val="000F1EC5"/>
    <w:rsid w:val="001038A1"/>
    <w:rsid w:val="00145868"/>
    <w:rsid w:val="001471A5"/>
    <w:rsid w:val="00152EB0"/>
    <w:rsid w:val="001647BF"/>
    <w:rsid w:val="0019405A"/>
    <w:rsid w:val="001C2AA0"/>
    <w:rsid w:val="001D1B9B"/>
    <w:rsid w:val="001D3DE7"/>
    <w:rsid w:val="001D6840"/>
    <w:rsid w:val="001E3759"/>
    <w:rsid w:val="002068B2"/>
    <w:rsid w:val="00212610"/>
    <w:rsid w:val="002163D8"/>
    <w:rsid w:val="00220E29"/>
    <w:rsid w:val="002414D2"/>
    <w:rsid w:val="0025487C"/>
    <w:rsid w:val="0025664A"/>
    <w:rsid w:val="00257232"/>
    <w:rsid w:val="00277A90"/>
    <w:rsid w:val="00281037"/>
    <w:rsid w:val="002817FE"/>
    <w:rsid w:val="00281E21"/>
    <w:rsid w:val="002A4985"/>
    <w:rsid w:val="002A5F16"/>
    <w:rsid w:val="002B41C6"/>
    <w:rsid w:val="002B6114"/>
    <w:rsid w:val="002C1D6A"/>
    <w:rsid w:val="002C4F10"/>
    <w:rsid w:val="002D367E"/>
    <w:rsid w:val="003078B8"/>
    <w:rsid w:val="00326729"/>
    <w:rsid w:val="00347B1E"/>
    <w:rsid w:val="003530C1"/>
    <w:rsid w:val="003602D6"/>
    <w:rsid w:val="0038539C"/>
    <w:rsid w:val="003957FD"/>
    <w:rsid w:val="003B2546"/>
    <w:rsid w:val="003F382D"/>
    <w:rsid w:val="003F53BE"/>
    <w:rsid w:val="003F619B"/>
    <w:rsid w:val="00412D8C"/>
    <w:rsid w:val="00414A03"/>
    <w:rsid w:val="00450BA8"/>
    <w:rsid w:val="004543A0"/>
    <w:rsid w:val="004619C5"/>
    <w:rsid w:val="004A2A13"/>
    <w:rsid w:val="00517FC5"/>
    <w:rsid w:val="00537AC8"/>
    <w:rsid w:val="00551712"/>
    <w:rsid w:val="0057239A"/>
    <w:rsid w:val="005778A8"/>
    <w:rsid w:val="005B6C0F"/>
    <w:rsid w:val="005D5D3B"/>
    <w:rsid w:val="005E6C54"/>
    <w:rsid w:val="005F3626"/>
    <w:rsid w:val="005F4333"/>
    <w:rsid w:val="00635C5E"/>
    <w:rsid w:val="0064643C"/>
    <w:rsid w:val="0065496F"/>
    <w:rsid w:val="006567BC"/>
    <w:rsid w:val="006873E3"/>
    <w:rsid w:val="00687A78"/>
    <w:rsid w:val="00687C05"/>
    <w:rsid w:val="00693E2A"/>
    <w:rsid w:val="006A3AC4"/>
    <w:rsid w:val="006B1E6B"/>
    <w:rsid w:val="006B6DA7"/>
    <w:rsid w:val="006D5104"/>
    <w:rsid w:val="006F57FC"/>
    <w:rsid w:val="006F58BB"/>
    <w:rsid w:val="006F6ED1"/>
    <w:rsid w:val="00721BD3"/>
    <w:rsid w:val="00723712"/>
    <w:rsid w:val="007314AC"/>
    <w:rsid w:val="0073522A"/>
    <w:rsid w:val="007622AF"/>
    <w:rsid w:val="00785D3F"/>
    <w:rsid w:val="007A16D9"/>
    <w:rsid w:val="007C142D"/>
    <w:rsid w:val="00803D86"/>
    <w:rsid w:val="00846B6B"/>
    <w:rsid w:val="00863425"/>
    <w:rsid w:val="00865C5F"/>
    <w:rsid w:val="00892F4E"/>
    <w:rsid w:val="008A24A9"/>
    <w:rsid w:val="008A694C"/>
    <w:rsid w:val="008A6AC1"/>
    <w:rsid w:val="008B4CAB"/>
    <w:rsid w:val="008C5E16"/>
    <w:rsid w:val="008D1052"/>
    <w:rsid w:val="008D68E3"/>
    <w:rsid w:val="008F0B10"/>
    <w:rsid w:val="00931969"/>
    <w:rsid w:val="009413D2"/>
    <w:rsid w:val="00942429"/>
    <w:rsid w:val="00960A31"/>
    <w:rsid w:val="0099750F"/>
    <w:rsid w:val="009A7C34"/>
    <w:rsid w:val="009B0563"/>
    <w:rsid w:val="009B12AA"/>
    <w:rsid w:val="009B24DC"/>
    <w:rsid w:val="009E0325"/>
    <w:rsid w:val="009E4C2B"/>
    <w:rsid w:val="009E6BB7"/>
    <w:rsid w:val="009F114D"/>
    <w:rsid w:val="00A03EA5"/>
    <w:rsid w:val="00A05B75"/>
    <w:rsid w:val="00A05BBE"/>
    <w:rsid w:val="00A36EAB"/>
    <w:rsid w:val="00A42A0B"/>
    <w:rsid w:val="00A44CA1"/>
    <w:rsid w:val="00A73651"/>
    <w:rsid w:val="00A808BB"/>
    <w:rsid w:val="00A86631"/>
    <w:rsid w:val="00B2424E"/>
    <w:rsid w:val="00B41C0E"/>
    <w:rsid w:val="00B55D8A"/>
    <w:rsid w:val="00B706D3"/>
    <w:rsid w:val="00B70F77"/>
    <w:rsid w:val="00B7222A"/>
    <w:rsid w:val="00B84F88"/>
    <w:rsid w:val="00B9061F"/>
    <w:rsid w:val="00B91A1B"/>
    <w:rsid w:val="00BC4FFB"/>
    <w:rsid w:val="00BD1E3E"/>
    <w:rsid w:val="00C040C6"/>
    <w:rsid w:val="00C1408E"/>
    <w:rsid w:val="00C21446"/>
    <w:rsid w:val="00C27454"/>
    <w:rsid w:val="00C54737"/>
    <w:rsid w:val="00C568F1"/>
    <w:rsid w:val="00C75987"/>
    <w:rsid w:val="00C860CB"/>
    <w:rsid w:val="00C877DA"/>
    <w:rsid w:val="00C91C61"/>
    <w:rsid w:val="00C97D5A"/>
    <w:rsid w:val="00CA32AB"/>
    <w:rsid w:val="00CA55DD"/>
    <w:rsid w:val="00CA5B30"/>
    <w:rsid w:val="00CB16EF"/>
    <w:rsid w:val="00CC1C5A"/>
    <w:rsid w:val="00CF77A8"/>
    <w:rsid w:val="00D03EA5"/>
    <w:rsid w:val="00D07AA4"/>
    <w:rsid w:val="00D1277F"/>
    <w:rsid w:val="00D50CA7"/>
    <w:rsid w:val="00D571D7"/>
    <w:rsid w:val="00D62533"/>
    <w:rsid w:val="00D67771"/>
    <w:rsid w:val="00D75223"/>
    <w:rsid w:val="00D83839"/>
    <w:rsid w:val="00DC523F"/>
    <w:rsid w:val="00DF4199"/>
    <w:rsid w:val="00E1650C"/>
    <w:rsid w:val="00E24A8A"/>
    <w:rsid w:val="00E32EB3"/>
    <w:rsid w:val="00E41E3D"/>
    <w:rsid w:val="00E4448B"/>
    <w:rsid w:val="00E45398"/>
    <w:rsid w:val="00E750F9"/>
    <w:rsid w:val="00E96FAB"/>
    <w:rsid w:val="00EA5E67"/>
    <w:rsid w:val="00EA77B0"/>
    <w:rsid w:val="00EC196C"/>
    <w:rsid w:val="00EF58E0"/>
    <w:rsid w:val="00F018B1"/>
    <w:rsid w:val="00F25C03"/>
    <w:rsid w:val="00F3155A"/>
    <w:rsid w:val="00F45A3C"/>
    <w:rsid w:val="00F53C23"/>
    <w:rsid w:val="00F64279"/>
    <w:rsid w:val="00F71552"/>
    <w:rsid w:val="00F71DD6"/>
    <w:rsid w:val="00F76599"/>
    <w:rsid w:val="00F80F3E"/>
    <w:rsid w:val="00F86AE8"/>
    <w:rsid w:val="00F95DC3"/>
    <w:rsid w:val="00FB3FD0"/>
    <w:rsid w:val="00FD46BB"/>
    <w:rsid w:val="00FE2762"/>
    <w:rsid w:val="0B955598"/>
    <w:rsid w:val="0CF66F4D"/>
    <w:rsid w:val="255B588D"/>
    <w:rsid w:val="4D3673F1"/>
    <w:rsid w:val="529E3A5D"/>
    <w:rsid w:val="552049C4"/>
    <w:rsid w:val="56B37C4E"/>
    <w:rsid w:val="5EAF519E"/>
    <w:rsid w:val="5F8108E9"/>
    <w:rsid w:val="68923B67"/>
    <w:rsid w:val="6A2904FB"/>
    <w:rsid w:val="6DC96C9B"/>
    <w:rsid w:val="6DDD69F5"/>
    <w:rsid w:val="71A1589A"/>
    <w:rsid w:val="7984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6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21"/>
    <w:semiHidden/>
    <w:unhideWhenUsed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5"/>
    <w:next w:val="5"/>
    <w:link w:val="25"/>
    <w:semiHidden/>
    <w:unhideWhenUsed/>
    <w:uiPriority w:val="99"/>
    <w:rPr>
      <w:b/>
      <w:bCs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标题 1 Char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Char"/>
    <w:basedOn w:val="12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8">
    <w:name w:val="标题 3 Char"/>
    <w:basedOn w:val="12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9">
    <w:name w:val="页眉 Char"/>
    <w:basedOn w:val="12"/>
    <w:link w:val="9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框文本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_Style 1"/>
    <w:basedOn w:val="1"/>
    <w:qFormat/>
    <w:uiPriority w:val="0"/>
    <w:pPr>
      <w:widowControl/>
      <w:ind w:firstLine="420" w:firstLineChars="200"/>
      <w:jc w:val="left"/>
    </w:pPr>
    <w:rPr>
      <w:rFonts w:ascii="Calibri" w:hAnsi="Calibri"/>
      <w:kern w:val="0"/>
      <w:sz w:val="24"/>
      <w:szCs w:val="20"/>
      <w:lang w:val="en-GB" w:eastAsia="en-US"/>
    </w:rPr>
  </w:style>
  <w:style w:type="character" w:customStyle="1" w:styleId="24">
    <w:name w:val="批注文字 Char"/>
    <w:basedOn w:val="12"/>
    <w:link w:val="5"/>
    <w:semiHidden/>
    <w:uiPriority w:val="99"/>
    <w:rPr>
      <w:rFonts w:ascii="Times New Roman" w:hAnsi="Times New Roman" w:eastAsia="宋体" w:cs="Times New Roman"/>
      <w:szCs w:val="21"/>
    </w:rPr>
  </w:style>
  <w:style w:type="character" w:customStyle="1" w:styleId="25">
    <w:name w:val="批注主题 Char"/>
    <w:basedOn w:val="24"/>
    <w:link w:val="10"/>
    <w:semiHidden/>
    <w:uiPriority w:val="99"/>
    <w:rPr>
      <w:rFonts w:ascii="Times New Roman" w:hAnsi="Times New Roman" w:eastAsia="宋体" w:cs="Times New Roman"/>
      <w:b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188D9-3495-4E11-9FD7-A19F18341F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2</Pages>
  <Words>322</Words>
  <Characters>395</Characters>
  <Lines>3</Lines>
  <Paragraphs>1</Paragraphs>
  <TotalTime>0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2021-01-21T08:13:00Z</dcterms:created>
  <dc:creator>Zhang</dc:creator>
  <cp:lastModifiedBy>侯…</cp:lastModifiedBy>
  <cp:lastPrinted>2021-01-21T12:33:00Z</cp:lastPrinted>
  <dcterms:modified xsi:type="dcterms:W3CDTF">2026-09-18T06:23:32Z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eyJoZGlkIjoiMDliYTE1YWVlODRmM2EyYTZkZDM1M2IzMWRlMzJjMzciLCJ1c2VySWQiOiI0Nzk1NTExODAifQ==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301EEFE90A204FDD83A7EB4555878095_12</vt:lpwstr>
  </property>
</Properties>
</file>