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280A2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长阳校区2号高基配电室增容设备购置项目</w:t>
      </w:r>
    </w:p>
    <w:p w14:paraId="38704BC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更正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公告</w:t>
      </w:r>
    </w:p>
    <w:p w14:paraId="15135E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一、项目基本情况</w:t>
      </w:r>
    </w:p>
    <w:p w14:paraId="38FAA7C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原公告的采购项目编号：11000026210200183008-XM001</w:t>
      </w:r>
    </w:p>
    <w:p w14:paraId="09922F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原公告的采购项目名称：长阳校区2号高基配电室增容设备购置项目</w:t>
      </w:r>
    </w:p>
    <w:p w14:paraId="6D1E5B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首次公告日期：2026-08-31　　　　地址：http://www.ccgp-beijing.gov.cn/xxgg/sjxxgg/zbgg/2026/8/81f17f231d524f19b3e05a87e0ad9042.htm</w:t>
      </w:r>
    </w:p>
    <w:p w14:paraId="7C49A7D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二、更正信息</w:t>
      </w:r>
    </w:p>
    <w:p w14:paraId="0313C1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更正事项：采购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文件</w:t>
      </w:r>
    </w:p>
    <w:p w14:paraId="7330743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更正内容：</w:t>
      </w:r>
    </w:p>
    <w:p w14:paraId="392724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1.原招标文件</w:t>
      </w:r>
      <w:bookmarkStart w:id="0" w:name="_Toc99301424"/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第五章采购需求</w:t>
      </w:r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2.技术指标要求中第32项:【变压器柜出线熔芯更换】技术参数为“新购:高压电流互感器LZZBJ9-10 0.5/10P15 5VA 50/5,2个；更换原有设备；</w:t>
      </w:r>
    </w:p>
    <w:p w14:paraId="07A633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现更正为：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新购：熔断器SFLAJ-12kV 80A 3支；更换原有设备。</w:t>
      </w:r>
    </w:p>
    <w:p w14:paraId="435EAA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2.原投标截止时间、开标时间：2026年09月22日13点30分（北京时间）；</w:t>
      </w:r>
    </w:p>
    <w:p w14:paraId="7DA185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现投标截止时间、开标时间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更正为：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2026年10月10日13点30分（北京时间）。</w:t>
      </w:r>
    </w:p>
    <w:p w14:paraId="45E2A94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其他内容不变。</w:t>
      </w:r>
    </w:p>
    <w:p w14:paraId="249E47F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更正日期：2026-09-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21</w:t>
      </w:r>
    </w:p>
    <w:p w14:paraId="2174301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三、其他补充事宜</w:t>
      </w:r>
    </w:p>
    <w:p w14:paraId="3EEC4E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无</w:t>
      </w:r>
    </w:p>
    <w:p w14:paraId="6FF265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四、凡对本次公告内容提出询问，请按以下方式联系。</w:t>
      </w:r>
    </w:p>
    <w:p w14:paraId="5F9EC1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43ED885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名 称：北京农业职业学院</w:t>
      </w:r>
    </w:p>
    <w:p w14:paraId="3DBFB7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地址：北京市房山区长阳镇稻田南里5号</w:t>
      </w:r>
    </w:p>
    <w:p w14:paraId="29D414C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联系方式：胡老师,010-89909177</w:t>
      </w:r>
    </w:p>
    <w:p w14:paraId="79AD82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3363BF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名 称：中钰招标有限公司</w:t>
      </w:r>
    </w:p>
    <w:p w14:paraId="23D98BB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地　址：北京市丰台区四合庄路2号院4号楼1至17层101内17层1701</w:t>
      </w:r>
    </w:p>
    <w:p w14:paraId="6DAAAC0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联系方式：010-60624505转810/816</w:t>
      </w:r>
    </w:p>
    <w:p w14:paraId="07CA22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0F7E33C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项目联系人：崔鹏、刘晶晶、李倩、朱艳梅、金俐成、郭玉婷、丁峥敏、卢雪、张书玲</w:t>
      </w:r>
    </w:p>
    <w:p w14:paraId="63B18E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电　话：010-60624505转810/816</w:t>
      </w:r>
      <w:bookmarkStart w:id="1" w:name="_GoBack"/>
      <w:bookmarkEnd w:id="1"/>
    </w:p>
    <w:p w14:paraId="267A1F2D">
      <w:pPr>
        <w:shd w:val="clea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B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2026-09-21T05:30:05Z</dcterms:created>
  <dc:creator>Administrator</dc:creator>
  <cp:lastModifiedBy>中钰招标</cp:lastModifiedBy>
  <dcterms:modified xsi:type="dcterms:W3CDTF">2026-09-21T05:39:40Z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eyJoZGlkIjoiOTcxZmJjNWE0OThiZDNiZjg0OTkzNzMwM2FkZTUwMDEiLCJ1c2VySWQiOiI5NDY0NzY0MzEifQ==</vt:lpwstr>
  </property>
  <property fmtid="{D5CDD505-2E9C-101B-9397-08002B2CF9AE}" pid="4" name="ICV">
    <vt:lpwstr>9A70BFFB8C95435B9F09DB501676A4D2_12</vt:lpwstr>
  </property>
</Properties>
</file>