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D048" w14:textId="0CB9B993" w:rsidR="00D41E33" w:rsidRDefault="00000000">
      <w:pPr>
        <w:spacing w:line="360" w:lineRule="auto"/>
        <w:jc w:val="center"/>
        <w:outlineLvl w:val="0"/>
        <w:rPr>
          <w:b/>
          <w:sz w:val="36"/>
          <w:szCs w:val="36"/>
        </w:rPr>
      </w:pPr>
      <w:bookmarkStart w:id="0" w:name="_Toc99301424"/>
      <w:r>
        <w:rPr>
          <w:rFonts w:hint="eastAsia"/>
          <w:b/>
          <w:sz w:val="36"/>
          <w:szCs w:val="36"/>
        </w:rPr>
        <w:t>0</w:t>
      </w:r>
      <w:r w:rsidR="00696BA9">
        <w:rPr>
          <w:rFonts w:hint="eastAsia"/>
          <w:b/>
          <w:sz w:val="36"/>
          <w:szCs w:val="36"/>
        </w:rPr>
        <w:t>5</w:t>
      </w:r>
      <w:r>
        <w:rPr>
          <w:rFonts w:hint="eastAsia"/>
          <w:b/>
          <w:sz w:val="36"/>
          <w:szCs w:val="36"/>
        </w:rPr>
        <w:t>包</w:t>
      </w:r>
      <w:r>
        <w:rPr>
          <w:b/>
          <w:sz w:val="36"/>
          <w:szCs w:val="36"/>
        </w:rPr>
        <w:t>采购需求</w:t>
      </w:r>
      <w:bookmarkEnd w:id="0"/>
    </w:p>
    <w:p w14:paraId="68D518A5" w14:textId="77777777" w:rsidR="00D41E33" w:rsidRDefault="00D41E33">
      <w:pPr>
        <w:spacing w:line="360" w:lineRule="auto"/>
        <w:contextualSpacing/>
        <w:rPr>
          <w:sz w:val="24"/>
        </w:rPr>
      </w:pPr>
    </w:p>
    <w:p w14:paraId="521F5E83" w14:textId="77777777" w:rsidR="00D41E33" w:rsidRDefault="00D41E33">
      <w:pPr>
        <w:spacing w:line="360" w:lineRule="auto"/>
        <w:rPr>
          <w:b/>
          <w:color w:val="000000"/>
          <w:sz w:val="24"/>
        </w:rPr>
      </w:pPr>
    </w:p>
    <w:p w14:paraId="1879A900" w14:textId="77777777" w:rsidR="00D41E33" w:rsidRDefault="00000000">
      <w:pPr>
        <w:widowControl/>
        <w:jc w:val="left"/>
        <w:rPr>
          <w:b/>
          <w:color w:val="000000"/>
          <w:sz w:val="24"/>
        </w:rPr>
      </w:pPr>
      <w:r>
        <w:rPr>
          <w:b/>
          <w:color w:val="000000"/>
          <w:sz w:val="24"/>
        </w:rPr>
        <w:br w:type="page"/>
      </w:r>
    </w:p>
    <w:p w14:paraId="0E551D93" w14:textId="77777777" w:rsidR="00D41E33" w:rsidRDefault="00000000">
      <w:pPr>
        <w:pStyle w:val="a4"/>
        <w:numPr>
          <w:ilvl w:val="0"/>
          <w:numId w:val="6"/>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lastRenderedPageBreak/>
        <w:t>采购标的</w:t>
      </w:r>
    </w:p>
    <w:p w14:paraId="725C4932" w14:textId="44B0E125" w:rsidR="00D41E33" w:rsidRPr="00692C94" w:rsidRDefault="00692C94" w:rsidP="00692C94">
      <w:pPr>
        <w:spacing w:line="360" w:lineRule="auto"/>
        <w:rPr>
          <w:b/>
          <w:bCs/>
          <w:color w:val="000000"/>
          <w:sz w:val="24"/>
        </w:rPr>
      </w:pPr>
      <w:r>
        <w:rPr>
          <w:rFonts w:hint="eastAsia"/>
          <w:b/>
          <w:bCs/>
          <w:color w:val="000000"/>
          <w:sz w:val="24"/>
        </w:rPr>
        <w:t>1.</w:t>
      </w:r>
      <w:r w:rsidRPr="00692C94">
        <w:rPr>
          <w:b/>
          <w:bCs/>
          <w:color w:val="000000"/>
          <w:sz w:val="24"/>
        </w:rPr>
        <w:t>采购标的</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595"/>
        <w:gridCol w:w="1473"/>
        <w:gridCol w:w="2388"/>
      </w:tblGrid>
      <w:tr w:rsidR="00696BA9" w14:paraId="53C70DA1" w14:textId="77777777" w:rsidTr="00EE7294">
        <w:trPr>
          <w:trHeight w:val="685"/>
          <w:jc w:val="center"/>
        </w:trPr>
        <w:tc>
          <w:tcPr>
            <w:tcW w:w="620" w:type="pct"/>
            <w:vAlign w:val="center"/>
          </w:tcPr>
          <w:p w14:paraId="6D4D5A98"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sz w:val="24"/>
              </w:rPr>
              <w:t>序号</w:t>
            </w:r>
          </w:p>
        </w:tc>
        <w:tc>
          <w:tcPr>
            <w:tcW w:w="2111" w:type="pct"/>
            <w:vAlign w:val="center"/>
          </w:tcPr>
          <w:p w14:paraId="4B996A0F"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sz w:val="24"/>
              </w:rPr>
              <w:t>设备名称</w:t>
            </w:r>
          </w:p>
        </w:tc>
        <w:tc>
          <w:tcPr>
            <w:tcW w:w="865" w:type="pct"/>
            <w:vAlign w:val="center"/>
          </w:tcPr>
          <w:p w14:paraId="5786B091"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sz w:val="24"/>
              </w:rPr>
              <w:t>数量</w:t>
            </w:r>
          </w:p>
          <w:p w14:paraId="653092D3"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sz w:val="24"/>
              </w:rPr>
              <w:t>（台/套）</w:t>
            </w:r>
          </w:p>
        </w:tc>
        <w:tc>
          <w:tcPr>
            <w:tcW w:w="1402" w:type="pct"/>
            <w:vAlign w:val="center"/>
          </w:tcPr>
          <w:p w14:paraId="137D94ED"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sz w:val="24"/>
              </w:rPr>
              <w:t>是否接受进口产品</w:t>
            </w:r>
          </w:p>
        </w:tc>
      </w:tr>
      <w:tr w:rsidR="00696BA9" w14:paraId="0681CC8D" w14:textId="77777777" w:rsidTr="00EE7294">
        <w:trPr>
          <w:jc w:val="center"/>
        </w:trPr>
        <w:tc>
          <w:tcPr>
            <w:tcW w:w="620" w:type="pct"/>
            <w:vAlign w:val="center"/>
          </w:tcPr>
          <w:p w14:paraId="1662C8E9" w14:textId="77777777" w:rsidR="00696BA9" w:rsidRDefault="00696BA9" w:rsidP="00EE7294">
            <w:pPr>
              <w:adjustRightInd w:val="0"/>
              <w:snapToGrid w:val="0"/>
              <w:jc w:val="center"/>
              <w:rPr>
                <w:rFonts w:ascii="仿宋" w:eastAsia="仿宋" w:hAnsi="仿宋" w:cs="仿宋" w:hint="eastAsia"/>
                <w:bCs/>
                <w:sz w:val="24"/>
              </w:rPr>
            </w:pPr>
            <w:r>
              <w:rPr>
                <w:rFonts w:ascii="仿宋" w:eastAsia="仿宋" w:hAnsi="仿宋" w:cs="仿宋" w:hint="eastAsia"/>
                <w:bCs/>
                <w:sz w:val="24"/>
              </w:rPr>
              <w:t>1</w:t>
            </w:r>
          </w:p>
        </w:tc>
        <w:tc>
          <w:tcPr>
            <w:tcW w:w="2111" w:type="pct"/>
            <w:vAlign w:val="center"/>
          </w:tcPr>
          <w:p w14:paraId="66C249F1" w14:textId="77777777" w:rsidR="00696BA9" w:rsidRDefault="00696BA9" w:rsidP="00EE7294">
            <w:pPr>
              <w:widowControl/>
              <w:jc w:val="center"/>
              <w:textAlignment w:val="center"/>
              <w:rPr>
                <w:rFonts w:ascii="仿宋" w:eastAsia="仿宋" w:hAnsi="仿宋" w:cs="仿宋" w:hint="eastAsia"/>
                <w:kern w:val="0"/>
                <w:sz w:val="24"/>
              </w:rPr>
            </w:pPr>
            <w:r>
              <w:rPr>
                <w:rFonts w:ascii="仿宋" w:eastAsia="仿宋" w:hAnsi="仿宋" w:cs="仿宋" w:hint="eastAsia"/>
                <w:color w:val="000000"/>
                <w:kern w:val="0"/>
                <w:sz w:val="24"/>
                <w:lang w:bidi="ar"/>
              </w:rPr>
              <w:t>3D打印机（PEEK）</w:t>
            </w:r>
          </w:p>
        </w:tc>
        <w:tc>
          <w:tcPr>
            <w:tcW w:w="865" w:type="pct"/>
            <w:vAlign w:val="center"/>
          </w:tcPr>
          <w:p w14:paraId="469B7E56"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1</w:t>
            </w:r>
          </w:p>
        </w:tc>
        <w:tc>
          <w:tcPr>
            <w:tcW w:w="1402" w:type="pct"/>
            <w:vAlign w:val="center"/>
          </w:tcPr>
          <w:p w14:paraId="564A96A3" w14:textId="77777777" w:rsidR="00696BA9" w:rsidRDefault="00696BA9" w:rsidP="00EE7294">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b/>
                <w:bCs/>
                <w:color w:val="000000"/>
                <w:kern w:val="0"/>
                <w:sz w:val="24"/>
                <w:lang w:bidi="ar"/>
              </w:rPr>
              <w:t>否</w:t>
            </w:r>
          </w:p>
        </w:tc>
      </w:tr>
      <w:tr w:rsidR="00696BA9" w14:paraId="75ABCD9B" w14:textId="77777777" w:rsidTr="00EE7294">
        <w:trPr>
          <w:jc w:val="center"/>
        </w:trPr>
        <w:tc>
          <w:tcPr>
            <w:tcW w:w="620" w:type="pct"/>
            <w:vAlign w:val="center"/>
          </w:tcPr>
          <w:p w14:paraId="3C90EED3" w14:textId="77777777" w:rsidR="00696BA9" w:rsidRDefault="00696BA9" w:rsidP="00EE7294">
            <w:pPr>
              <w:adjustRightInd w:val="0"/>
              <w:snapToGrid w:val="0"/>
              <w:jc w:val="center"/>
              <w:rPr>
                <w:rFonts w:ascii="仿宋" w:eastAsia="仿宋" w:hAnsi="仿宋" w:cs="仿宋" w:hint="eastAsia"/>
                <w:bCs/>
                <w:sz w:val="24"/>
              </w:rPr>
            </w:pPr>
            <w:r>
              <w:rPr>
                <w:rFonts w:ascii="仿宋" w:eastAsia="仿宋" w:hAnsi="仿宋" w:cs="仿宋" w:hint="eastAsia"/>
                <w:bCs/>
                <w:sz w:val="24"/>
              </w:rPr>
              <w:t>2</w:t>
            </w:r>
          </w:p>
        </w:tc>
        <w:tc>
          <w:tcPr>
            <w:tcW w:w="2111" w:type="pct"/>
            <w:vAlign w:val="center"/>
          </w:tcPr>
          <w:p w14:paraId="1F26F7EF"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3D打印机（SLA）</w:t>
            </w:r>
          </w:p>
        </w:tc>
        <w:tc>
          <w:tcPr>
            <w:tcW w:w="865" w:type="pct"/>
            <w:vAlign w:val="center"/>
          </w:tcPr>
          <w:p w14:paraId="35025927"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1</w:t>
            </w:r>
          </w:p>
        </w:tc>
        <w:tc>
          <w:tcPr>
            <w:tcW w:w="1402" w:type="pct"/>
            <w:vAlign w:val="center"/>
          </w:tcPr>
          <w:p w14:paraId="3622F207" w14:textId="77777777" w:rsidR="00696BA9" w:rsidRDefault="00696BA9" w:rsidP="00EE7294">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b/>
                <w:bCs/>
                <w:color w:val="000000"/>
                <w:kern w:val="0"/>
                <w:sz w:val="24"/>
                <w:lang w:bidi="ar"/>
              </w:rPr>
              <w:t>否</w:t>
            </w:r>
          </w:p>
        </w:tc>
      </w:tr>
      <w:tr w:rsidR="00696BA9" w14:paraId="0B947C66" w14:textId="77777777" w:rsidTr="00EE7294">
        <w:trPr>
          <w:jc w:val="center"/>
        </w:trPr>
        <w:tc>
          <w:tcPr>
            <w:tcW w:w="620" w:type="pct"/>
            <w:vAlign w:val="center"/>
          </w:tcPr>
          <w:p w14:paraId="5AFBB60F" w14:textId="77777777" w:rsidR="00696BA9" w:rsidRDefault="00696BA9" w:rsidP="00EE7294">
            <w:pPr>
              <w:adjustRightInd w:val="0"/>
              <w:snapToGrid w:val="0"/>
              <w:jc w:val="center"/>
              <w:rPr>
                <w:rFonts w:ascii="仿宋" w:eastAsia="仿宋" w:hAnsi="仿宋" w:cs="仿宋" w:hint="eastAsia"/>
                <w:bCs/>
                <w:sz w:val="24"/>
              </w:rPr>
            </w:pPr>
            <w:r>
              <w:rPr>
                <w:rFonts w:ascii="仿宋" w:eastAsia="仿宋" w:hAnsi="仿宋" w:cs="仿宋" w:hint="eastAsia"/>
                <w:bCs/>
                <w:sz w:val="24"/>
              </w:rPr>
              <w:t>3</w:t>
            </w:r>
          </w:p>
        </w:tc>
        <w:tc>
          <w:tcPr>
            <w:tcW w:w="2111" w:type="pct"/>
            <w:vAlign w:val="center"/>
          </w:tcPr>
          <w:p w14:paraId="058435F2"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3D打印机（FDM）</w:t>
            </w:r>
          </w:p>
        </w:tc>
        <w:tc>
          <w:tcPr>
            <w:tcW w:w="865" w:type="pct"/>
            <w:vAlign w:val="center"/>
          </w:tcPr>
          <w:p w14:paraId="3C1625E2"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1</w:t>
            </w:r>
          </w:p>
        </w:tc>
        <w:tc>
          <w:tcPr>
            <w:tcW w:w="1402" w:type="pct"/>
            <w:vAlign w:val="center"/>
          </w:tcPr>
          <w:p w14:paraId="38B825F2" w14:textId="77777777" w:rsidR="00696BA9" w:rsidRDefault="00696BA9" w:rsidP="00EE7294">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b/>
                <w:bCs/>
                <w:color w:val="000000"/>
                <w:kern w:val="0"/>
                <w:sz w:val="24"/>
                <w:lang w:bidi="ar"/>
              </w:rPr>
              <w:t>否</w:t>
            </w:r>
          </w:p>
        </w:tc>
      </w:tr>
      <w:tr w:rsidR="00696BA9" w14:paraId="6D09D19A" w14:textId="77777777" w:rsidTr="00EE7294">
        <w:trPr>
          <w:jc w:val="center"/>
        </w:trPr>
        <w:tc>
          <w:tcPr>
            <w:tcW w:w="620" w:type="pct"/>
            <w:vAlign w:val="center"/>
          </w:tcPr>
          <w:p w14:paraId="5A751378" w14:textId="77777777" w:rsidR="00696BA9" w:rsidRDefault="00696BA9" w:rsidP="00EE7294">
            <w:pPr>
              <w:adjustRightInd w:val="0"/>
              <w:snapToGrid w:val="0"/>
              <w:jc w:val="center"/>
              <w:rPr>
                <w:rFonts w:ascii="仿宋" w:eastAsia="仿宋" w:hAnsi="仿宋" w:cs="仿宋" w:hint="eastAsia"/>
                <w:bCs/>
                <w:sz w:val="24"/>
              </w:rPr>
            </w:pPr>
            <w:r>
              <w:rPr>
                <w:rFonts w:ascii="仿宋" w:eastAsia="仿宋" w:hAnsi="仿宋" w:cs="仿宋" w:hint="eastAsia"/>
                <w:bCs/>
                <w:sz w:val="24"/>
              </w:rPr>
              <w:t>4</w:t>
            </w:r>
          </w:p>
        </w:tc>
        <w:tc>
          <w:tcPr>
            <w:tcW w:w="2111" w:type="pct"/>
            <w:vAlign w:val="center"/>
          </w:tcPr>
          <w:p w14:paraId="5878C832"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医用软件测试设备</w:t>
            </w:r>
          </w:p>
        </w:tc>
        <w:tc>
          <w:tcPr>
            <w:tcW w:w="865" w:type="pct"/>
            <w:vAlign w:val="center"/>
          </w:tcPr>
          <w:p w14:paraId="2CA50BB2"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1</w:t>
            </w:r>
          </w:p>
        </w:tc>
        <w:tc>
          <w:tcPr>
            <w:tcW w:w="1402" w:type="pct"/>
            <w:vAlign w:val="center"/>
          </w:tcPr>
          <w:p w14:paraId="52BE63DC" w14:textId="77777777" w:rsidR="00696BA9" w:rsidRDefault="00696BA9" w:rsidP="00EE7294">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b/>
                <w:bCs/>
                <w:color w:val="000000"/>
                <w:kern w:val="0"/>
                <w:sz w:val="24"/>
                <w:lang w:bidi="ar"/>
              </w:rPr>
              <w:t>否</w:t>
            </w:r>
          </w:p>
        </w:tc>
      </w:tr>
    </w:tbl>
    <w:p w14:paraId="17716681" w14:textId="77777777" w:rsidR="00692C94" w:rsidRPr="00692C94" w:rsidRDefault="00692C94" w:rsidP="00692C94">
      <w:pPr>
        <w:spacing w:line="360" w:lineRule="auto"/>
        <w:rPr>
          <w:b/>
          <w:bCs/>
          <w:color w:val="000000"/>
          <w:sz w:val="24"/>
        </w:rPr>
      </w:pPr>
    </w:p>
    <w:p w14:paraId="7CA0F445" w14:textId="77777777" w:rsidR="00D41E33" w:rsidRDefault="00000000">
      <w:pPr>
        <w:pStyle w:val="a4"/>
        <w:numPr>
          <w:ilvl w:val="0"/>
          <w:numId w:val="6"/>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商务要求</w:t>
      </w:r>
    </w:p>
    <w:p w14:paraId="60C593EF" w14:textId="0EBA0D9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1.</w:t>
      </w:r>
      <w:r>
        <w:rPr>
          <w:rFonts w:ascii="仿宋" w:eastAsia="仿宋" w:hAnsi="仿宋" w:cs="仿宋" w:hint="eastAsia"/>
          <w:b/>
          <w:bCs/>
          <w:sz w:val="24"/>
        </w:rPr>
        <w:t>交付地点：甲方指定的交付地点</w:t>
      </w:r>
    </w:p>
    <w:p w14:paraId="16C91CC1" w14:textId="52FD7418"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2.</w:t>
      </w:r>
      <w:r>
        <w:rPr>
          <w:rFonts w:ascii="仿宋" w:eastAsia="仿宋" w:hAnsi="仿宋" w:cs="仿宋" w:hint="eastAsia"/>
          <w:b/>
          <w:bCs/>
          <w:sz w:val="24"/>
        </w:rPr>
        <w:t>付款条件（进度和方式）:按合同要求</w:t>
      </w:r>
    </w:p>
    <w:p w14:paraId="3C60E54A" w14:textId="6B0511A6" w:rsidR="00696BA9" w:rsidRDefault="00696BA9" w:rsidP="00696BA9">
      <w:pPr>
        <w:spacing w:line="400" w:lineRule="exact"/>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交付时间及售后服务（质保期</w:t>
      </w:r>
      <w:r>
        <w:rPr>
          <w:rFonts w:ascii="仿宋" w:eastAsia="仿宋" w:hAnsi="仿宋" w:cs="仿宋" w:hint="eastAsia"/>
          <w:sz w:val="24"/>
        </w:rPr>
        <w: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3083"/>
        <w:gridCol w:w="2249"/>
        <w:gridCol w:w="2126"/>
      </w:tblGrid>
      <w:tr w:rsidR="00696BA9" w14:paraId="1120F8DC" w14:textId="77777777" w:rsidTr="00EE7294">
        <w:trPr>
          <w:trHeight w:val="685"/>
          <w:jc w:val="center"/>
        </w:trPr>
        <w:tc>
          <w:tcPr>
            <w:tcW w:w="619" w:type="pct"/>
            <w:vAlign w:val="center"/>
          </w:tcPr>
          <w:p w14:paraId="6C49252B"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sz w:val="24"/>
              </w:rPr>
              <w:t>序号</w:t>
            </w:r>
          </w:p>
        </w:tc>
        <w:tc>
          <w:tcPr>
            <w:tcW w:w="1810" w:type="pct"/>
            <w:vAlign w:val="center"/>
          </w:tcPr>
          <w:p w14:paraId="4D23C1EE"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sz w:val="24"/>
              </w:rPr>
              <w:t>设备名称</w:t>
            </w:r>
          </w:p>
        </w:tc>
        <w:tc>
          <w:tcPr>
            <w:tcW w:w="1320" w:type="pct"/>
            <w:vAlign w:val="center"/>
          </w:tcPr>
          <w:p w14:paraId="6FD3A318"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bCs/>
                <w:sz w:val="24"/>
              </w:rPr>
              <w:t>交付时间</w:t>
            </w:r>
          </w:p>
        </w:tc>
        <w:tc>
          <w:tcPr>
            <w:tcW w:w="1249" w:type="pct"/>
            <w:vAlign w:val="center"/>
          </w:tcPr>
          <w:p w14:paraId="2524D58B" w14:textId="77777777" w:rsidR="00696BA9" w:rsidRDefault="00696BA9" w:rsidP="00EE7294">
            <w:pPr>
              <w:adjustRightInd w:val="0"/>
              <w:snapToGrid w:val="0"/>
              <w:jc w:val="center"/>
              <w:rPr>
                <w:rFonts w:ascii="仿宋" w:eastAsia="仿宋" w:hAnsi="仿宋" w:cs="仿宋" w:hint="eastAsia"/>
                <w:b/>
                <w:sz w:val="24"/>
              </w:rPr>
            </w:pPr>
            <w:r>
              <w:rPr>
                <w:rFonts w:ascii="仿宋" w:eastAsia="仿宋" w:hAnsi="仿宋" w:cs="仿宋" w:hint="eastAsia"/>
                <w:b/>
                <w:bCs/>
                <w:sz w:val="24"/>
              </w:rPr>
              <w:t>售后服务（质保期</w:t>
            </w:r>
            <w:r>
              <w:rPr>
                <w:rFonts w:ascii="仿宋" w:eastAsia="仿宋" w:hAnsi="仿宋" w:cs="仿宋" w:hint="eastAsia"/>
                <w:sz w:val="24"/>
              </w:rPr>
              <w:t>）</w:t>
            </w:r>
          </w:p>
        </w:tc>
      </w:tr>
      <w:tr w:rsidR="00696BA9" w14:paraId="6AD7E7B0" w14:textId="77777777" w:rsidTr="00EE7294">
        <w:trPr>
          <w:jc w:val="center"/>
        </w:trPr>
        <w:tc>
          <w:tcPr>
            <w:tcW w:w="619" w:type="pct"/>
            <w:vAlign w:val="center"/>
          </w:tcPr>
          <w:p w14:paraId="38F7CEB6" w14:textId="77777777" w:rsidR="00696BA9" w:rsidRDefault="00696BA9" w:rsidP="00EE7294">
            <w:pPr>
              <w:adjustRightInd w:val="0"/>
              <w:snapToGrid w:val="0"/>
              <w:jc w:val="center"/>
              <w:rPr>
                <w:rFonts w:ascii="仿宋" w:eastAsia="仿宋" w:hAnsi="仿宋" w:cs="仿宋" w:hint="eastAsia"/>
                <w:bCs/>
                <w:sz w:val="24"/>
              </w:rPr>
            </w:pPr>
            <w:r>
              <w:rPr>
                <w:rFonts w:ascii="仿宋" w:eastAsia="仿宋" w:hAnsi="仿宋" w:cs="仿宋" w:hint="eastAsia"/>
                <w:bCs/>
                <w:sz w:val="24"/>
              </w:rPr>
              <w:t>1</w:t>
            </w:r>
          </w:p>
        </w:tc>
        <w:tc>
          <w:tcPr>
            <w:tcW w:w="3360" w:type="dxa"/>
            <w:vAlign w:val="center"/>
          </w:tcPr>
          <w:p w14:paraId="15C1FE34" w14:textId="77777777" w:rsidR="00696BA9" w:rsidRDefault="00696BA9" w:rsidP="00EE7294">
            <w:pPr>
              <w:widowControl/>
              <w:jc w:val="center"/>
              <w:textAlignment w:val="center"/>
              <w:rPr>
                <w:rFonts w:ascii="仿宋" w:eastAsia="仿宋" w:hAnsi="仿宋" w:cs="仿宋" w:hint="eastAsia"/>
                <w:kern w:val="0"/>
                <w:sz w:val="24"/>
              </w:rPr>
            </w:pPr>
            <w:r>
              <w:rPr>
                <w:rFonts w:ascii="仿宋" w:eastAsia="仿宋" w:hAnsi="仿宋" w:cs="仿宋" w:hint="eastAsia"/>
                <w:color w:val="000000"/>
                <w:kern w:val="0"/>
                <w:sz w:val="24"/>
                <w:lang w:bidi="ar"/>
              </w:rPr>
              <w:t>3D打印机（PEEK）</w:t>
            </w:r>
          </w:p>
        </w:tc>
        <w:tc>
          <w:tcPr>
            <w:tcW w:w="1320" w:type="pct"/>
            <w:vAlign w:val="center"/>
          </w:tcPr>
          <w:p w14:paraId="4E41BB73" w14:textId="77777777" w:rsidR="00696BA9" w:rsidRDefault="00696BA9" w:rsidP="00EE7294">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合同签订后30天</w:t>
            </w:r>
          </w:p>
        </w:tc>
        <w:tc>
          <w:tcPr>
            <w:tcW w:w="1249" w:type="pct"/>
            <w:vAlign w:val="center"/>
          </w:tcPr>
          <w:p w14:paraId="4AC10B36" w14:textId="77777777" w:rsidR="00696BA9" w:rsidRDefault="00696BA9" w:rsidP="00EE7294">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lang w:bidi="ar"/>
              </w:rPr>
              <w:t>1年</w:t>
            </w:r>
          </w:p>
        </w:tc>
      </w:tr>
      <w:tr w:rsidR="00696BA9" w14:paraId="5B3A833B" w14:textId="77777777" w:rsidTr="00EE7294">
        <w:trPr>
          <w:trHeight w:val="90"/>
          <w:jc w:val="center"/>
        </w:trPr>
        <w:tc>
          <w:tcPr>
            <w:tcW w:w="619" w:type="pct"/>
            <w:vAlign w:val="center"/>
          </w:tcPr>
          <w:p w14:paraId="77E0394E" w14:textId="77777777" w:rsidR="00696BA9" w:rsidRDefault="00696BA9" w:rsidP="00EE7294">
            <w:pPr>
              <w:adjustRightInd w:val="0"/>
              <w:snapToGrid w:val="0"/>
              <w:jc w:val="center"/>
              <w:rPr>
                <w:rFonts w:ascii="仿宋" w:eastAsia="仿宋" w:hAnsi="仿宋" w:cs="仿宋" w:hint="eastAsia"/>
                <w:bCs/>
                <w:sz w:val="24"/>
              </w:rPr>
            </w:pPr>
            <w:r>
              <w:rPr>
                <w:rFonts w:ascii="仿宋" w:eastAsia="仿宋" w:hAnsi="仿宋" w:cs="仿宋" w:hint="eastAsia"/>
                <w:bCs/>
                <w:sz w:val="24"/>
              </w:rPr>
              <w:t>2</w:t>
            </w:r>
          </w:p>
        </w:tc>
        <w:tc>
          <w:tcPr>
            <w:tcW w:w="3360" w:type="dxa"/>
            <w:vAlign w:val="center"/>
          </w:tcPr>
          <w:p w14:paraId="7003549A"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3D打印机（SLA）</w:t>
            </w:r>
          </w:p>
        </w:tc>
        <w:tc>
          <w:tcPr>
            <w:tcW w:w="1320" w:type="pct"/>
            <w:vAlign w:val="center"/>
          </w:tcPr>
          <w:p w14:paraId="4AD18E1B"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合同签订后30天</w:t>
            </w:r>
          </w:p>
        </w:tc>
        <w:tc>
          <w:tcPr>
            <w:tcW w:w="1249" w:type="pct"/>
            <w:vAlign w:val="center"/>
          </w:tcPr>
          <w:p w14:paraId="64458CE1" w14:textId="77777777" w:rsidR="00696BA9" w:rsidRDefault="00696BA9" w:rsidP="00EE7294">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1年</w:t>
            </w:r>
          </w:p>
        </w:tc>
      </w:tr>
      <w:tr w:rsidR="00696BA9" w14:paraId="618272C3" w14:textId="77777777" w:rsidTr="00EE7294">
        <w:trPr>
          <w:jc w:val="center"/>
        </w:trPr>
        <w:tc>
          <w:tcPr>
            <w:tcW w:w="619" w:type="pct"/>
            <w:vAlign w:val="center"/>
          </w:tcPr>
          <w:p w14:paraId="6EC9530F" w14:textId="77777777" w:rsidR="00696BA9" w:rsidRDefault="00696BA9" w:rsidP="00EE7294">
            <w:pPr>
              <w:adjustRightInd w:val="0"/>
              <w:snapToGrid w:val="0"/>
              <w:jc w:val="center"/>
              <w:rPr>
                <w:rFonts w:ascii="仿宋" w:eastAsia="仿宋" w:hAnsi="仿宋" w:cs="仿宋" w:hint="eastAsia"/>
                <w:bCs/>
                <w:sz w:val="24"/>
              </w:rPr>
            </w:pPr>
            <w:r>
              <w:rPr>
                <w:rFonts w:ascii="仿宋" w:eastAsia="仿宋" w:hAnsi="仿宋" w:cs="仿宋" w:hint="eastAsia"/>
                <w:bCs/>
                <w:sz w:val="24"/>
              </w:rPr>
              <w:t>3</w:t>
            </w:r>
          </w:p>
        </w:tc>
        <w:tc>
          <w:tcPr>
            <w:tcW w:w="3360" w:type="dxa"/>
            <w:vAlign w:val="center"/>
          </w:tcPr>
          <w:p w14:paraId="3C84647B"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3D打印机（FDM）</w:t>
            </w:r>
          </w:p>
        </w:tc>
        <w:tc>
          <w:tcPr>
            <w:tcW w:w="1320" w:type="pct"/>
            <w:vAlign w:val="center"/>
          </w:tcPr>
          <w:p w14:paraId="3E0F8A3E" w14:textId="77777777" w:rsidR="00696BA9" w:rsidRDefault="00696BA9" w:rsidP="00EE7294">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合同签订后30天</w:t>
            </w:r>
          </w:p>
        </w:tc>
        <w:tc>
          <w:tcPr>
            <w:tcW w:w="1249" w:type="pct"/>
            <w:vAlign w:val="center"/>
          </w:tcPr>
          <w:p w14:paraId="753731E7" w14:textId="77777777" w:rsidR="00696BA9" w:rsidRDefault="00696BA9" w:rsidP="00EE7294">
            <w:pPr>
              <w:widowControl/>
              <w:adjustRightInd w:val="0"/>
              <w:snapToGrid w:val="0"/>
              <w:jc w:val="center"/>
              <w:textAlignment w:val="center"/>
              <w:rPr>
                <w:rFonts w:ascii="仿宋" w:eastAsia="仿宋" w:hAnsi="仿宋" w:cs="仿宋"/>
                <w:sz w:val="24"/>
              </w:rPr>
            </w:pPr>
            <w:r>
              <w:rPr>
                <w:rFonts w:ascii="仿宋" w:eastAsia="仿宋" w:hAnsi="仿宋" w:cs="仿宋" w:hint="eastAsia"/>
                <w:color w:val="000000"/>
                <w:kern w:val="0"/>
                <w:sz w:val="24"/>
                <w:lang w:bidi="ar"/>
              </w:rPr>
              <w:t>1年</w:t>
            </w:r>
          </w:p>
        </w:tc>
      </w:tr>
      <w:tr w:rsidR="00696BA9" w14:paraId="77356487" w14:textId="77777777" w:rsidTr="00EE7294">
        <w:trPr>
          <w:jc w:val="center"/>
        </w:trPr>
        <w:tc>
          <w:tcPr>
            <w:tcW w:w="619" w:type="pct"/>
            <w:vAlign w:val="center"/>
          </w:tcPr>
          <w:p w14:paraId="647988D1" w14:textId="77777777" w:rsidR="00696BA9" w:rsidRDefault="00696BA9" w:rsidP="00EE7294">
            <w:pPr>
              <w:adjustRightInd w:val="0"/>
              <w:snapToGrid w:val="0"/>
              <w:jc w:val="center"/>
              <w:rPr>
                <w:rFonts w:ascii="仿宋" w:eastAsia="仿宋" w:hAnsi="仿宋" w:cs="仿宋" w:hint="eastAsia"/>
                <w:bCs/>
                <w:sz w:val="24"/>
              </w:rPr>
            </w:pPr>
            <w:r>
              <w:rPr>
                <w:rFonts w:ascii="仿宋" w:eastAsia="仿宋" w:hAnsi="仿宋" w:cs="仿宋" w:hint="eastAsia"/>
                <w:bCs/>
                <w:sz w:val="24"/>
              </w:rPr>
              <w:t>4</w:t>
            </w:r>
          </w:p>
        </w:tc>
        <w:tc>
          <w:tcPr>
            <w:tcW w:w="3360" w:type="dxa"/>
            <w:vAlign w:val="center"/>
          </w:tcPr>
          <w:p w14:paraId="25829BEF" w14:textId="77777777" w:rsidR="00696BA9" w:rsidRDefault="00696BA9" w:rsidP="00EE7294">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医用软件测试设备</w:t>
            </w:r>
          </w:p>
        </w:tc>
        <w:tc>
          <w:tcPr>
            <w:tcW w:w="1320" w:type="pct"/>
            <w:vAlign w:val="center"/>
          </w:tcPr>
          <w:p w14:paraId="1EA4E9C8" w14:textId="77777777" w:rsidR="00696BA9" w:rsidRDefault="00696BA9" w:rsidP="00EE7294">
            <w:pPr>
              <w:widowControl/>
              <w:jc w:val="center"/>
              <w:textAlignment w:val="center"/>
              <w:rPr>
                <w:rFonts w:ascii="仿宋" w:eastAsia="仿宋" w:hAnsi="仿宋" w:cs="仿宋"/>
                <w:sz w:val="24"/>
                <w:highlight w:val="yellow"/>
              </w:rPr>
            </w:pPr>
            <w:r>
              <w:rPr>
                <w:rFonts w:ascii="仿宋" w:eastAsia="仿宋" w:hAnsi="仿宋" w:cs="仿宋" w:hint="eastAsia"/>
                <w:sz w:val="24"/>
              </w:rPr>
              <w:t>合同签订后30天</w:t>
            </w:r>
          </w:p>
        </w:tc>
        <w:tc>
          <w:tcPr>
            <w:tcW w:w="1249" w:type="pct"/>
            <w:vAlign w:val="center"/>
          </w:tcPr>
          <w:p w14:paraId="37A95BD9" w14:textId="77777777" w:rsidR="00696BA9" w:rsidRDefault="00696BA9" w:rsidP="00EE7294">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sz w:val="24"/>
              </w:rPr>
              <w:t>申购的软件测试设备应符合各个品牌制造商公布的质</w:t>
            </w:r>
            <w:proofErr w:type="gramStart"/>
            <w:r>
              <w:rPr>
                <w:rFonts w:ascii="仿宋" w:eastAsia="仿宋" w:hAnsi="仿宋" w:cs="仿宋" w:hint="eastAsia"/>
                <w:sz w:val="24"/>
              </w:rPr>
              <w:t>保时间</w:t>
            </w:r>
            <w:proofErr w:type="gramEnd"/>
          </w:p>
        </w:tc>
      </w:tr>
    </w:tbl>
    <w:p w14:paraId="603981A2" w14:textId="77777777" w:rsidR="00D41E33" w:rsidRDefault="00000000">
      <w:pPr>
        <w:pStyle w:val="a4"/>
        <w:numPr>
          <w:ilvl w:val="0"/>
          <w:numId w:val="6"/>
        </w:numPr>
        <w:spacing w:line="360" w:lineRule="auto"/>
        <w:ind w:firstLineChars="0"/>
        <w:rPr>
          <w:rFonts w:ascii="Times New Roman" w:hAnsi="Times New Roman"/>
          <w:b/>
          <w:sz w:val="24"/>
          <w:szCs w:val="24"/>
        </w:rPr>
      </w:pPr>
      <w:r>
        <w:rPr>
          <w:rFonts w:ascii="Times New Roman" w:hAnsi="Times New Roman"/>
          <w:b/>
          <w:sz w:val="24"/>
          <w:szCs w:val="24"/>
        </w:rPr>
        <w:t>技术要求</w:t>
      </w:r>
    </w:p>
    <w:p w14:paraId="10335A08" w14:textId="77777777" w:rsidR="00696BA9" w:rsidRDefault="00696BA9" w:rsidP="00696BA9">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b/>
          <w:bCs/>
          <w:sz w:val="32"/>
          <w:szCs w:val="32"/>
        </w:rPr>
        <w:t>3D打印机（PEEK）</w:t>
      </w:r>
    </w:p>
    <w:p w14:paraId="1D1195FD" w14:textId="77777777" w:rsidR="00696BA9" w:rsidRDefault="00696BA9" w:rsidP="00696BA9">
      <w:pPr>
        <w:pStyle w:val="a4"/>
        <w:spacing w:line="400" w:lineRule="exact"/>
        <w:ind w:firstLineChars="0" w:firstLine="0"/>
        <w:rPr>
          <w:rFonts w:ascii="仿宋" w:eastAsia="仿宋" w:hAnsi="仿宋" w:cs="仿宋" w:hint="eastAsia"/>
          <w:b/>
          <w:bCs/>
          <w:sz w:val="32"/>
          <w:szCs w:val="32"/>
        </w:rPr>
      </w:pPr>
    </w:p>
    <w:p w14:paraId="46B3BD69" w14:textId="7777777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78764F51" w14:textId="7777777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6DCDBF06"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▲成型技术：FDM</w:t>
      </w:r>
    </w:p>
    <w:p w14:paraId="092638E7"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▲成型尺寸：不小于（300*300*400）mm</w:t>
      </w:r>
    </w:p>
    <w:p w14:paraId="1A61A2CD"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工具头：</w:t>
      </w:r>
    </w:p>
    <w:p w14:paraId="2EAF64BF"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▲数量不小于2个；</w:t>
      </w:r>
    </w:p>
    <w:p w14:paraId="19B8B7CD"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▲近程挤出；</w:t>
      </w:r>
    </w:p>
    <w:p w14:paraId="5E6FE0BA"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▲模块化设计，可无需拆卸螺丝快速更换热端；</w:t>
      </w:r>
    </w:p>
    <w:p w14:paraId="050D34B0"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▲挤出头温度：不小于500℃；</w:t>
      </w:r>
    </w:p>
    <w:p w14:paraId="66AAF3BD"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挤出头尺寸：至少包含0.25mm、0.4mm、0.6mm；</w:t>
      </w:r>
    </w:p>
    <w:p w14:paraId="47559584"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▲带有水冷系统。</w:t>
      </w:r>
    </w:p>
    <w:p w14:paraId="3955CC75"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热床</w:t>
      </w:r>
    </w:p>
    <w:p w14:paraId="2B9186BD"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▲调平系统：自动调平，手动调平。</w:t>
      </w:r>
    </w:p>
    <w:p w14:paraId="08EAB929"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最高温度：不小于160℃</w:t>
      </w:r>
    </w:p>
    <w:p w14:paraId="2FCE0BB9"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lastRenderedPageBreak/>
        <w:t>▲成型仓：</w:t>
      </w:r>
    </w:p>
    <w:p w14:paraId="0EA48A08"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全封闭</w:t>
      </w:r>
    </w:p>
    <w:p w14:paraId="595015DE"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空气过滤器</w:t>
      </w:r>
    </w:p>
    <w:p w14:paraId="7063D1FE" w14:textId="77777777" w:rsidR="00696BA9" w:rsidRDefault="00696BA9" w:rsidP="00696BA9">
      <w:pPr>
        <w:numPr>
          <w:ilvl w:val="1"/>
          <w:numId w:val="27"/>
        </w:numPr>
        <w:rPr>
          <w:rFonts w:ascii="仿宋" w:eastAsia="仿宋" w:hAnsi="仿宋" w:cs="仿宋" w:hint="eastAsia"/>
          <w:szCs w:val="22"/>
        </w:rPr>
      </w:pPr>
      <w:r>
        <w:rPr>
          <w:rFonts w:ascii="仿宋" w:eastAsia="仿宋" w:hAnsi="仿宋" w:cs="仿宋" w:hint="eastAsia"/>
          <w:szCs w:val="22"/>
        </w:rPr>
        <w:t>主动温度控制，不低于90℃恒温</w:t>
      </w:r>
    </w:p>
    <w:p w14:paraId="407BF024"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打印速度：</w:t>
      </w:r>
    </w:p>
    <w:p w14:paraId="6DB85A16"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最快打印速度：不小于120mm/s</w:t>
      </w:r>
    </w:p>
    <w:p w14:paraId="5464E2FF"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▲耗材：</w:t>
      </w:r>
    </w:p>
    <w:p w14:paraId="3D6524C8"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耗材直径：1.75mm</w:t>
      </w:r>
    </w:p>
    <w:p w14:paraId="6C40E5D2"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兼容第三方耗材</w:t>
      </w:r>
    </w:p>
    <w:p w14:paraId="10BD88FA"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可选耗材范围：至少包含PEEK、PEEK-CF（碳纤维）、PEEK-GF（玻纤）、PEKK、PPS等高温高性能材料；ABS、ASA、PA、PA-CF、PC、PC-ABS、PC-FR、PC-PBT等工程塑料；针对PEEK材料的专用高温支撑材料，以及针对工程塑料具备可溶或易剥离的支撑材料；</w:t>
      </w:r>
    </w:p>
    <w:p w14:paraId="523C90A6"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▲耗材仓：</w:t>
      </w:r>
    </w:p>
    <w:p w14:paraId="78860220" w14:textId="77777777" w:rsidR="00696BA9" w:rsidRDefault="00696BA9" w:rsidP="00696BA9">
      <w:pPr>
        <w:pStyle w:val="a4"/>
        <w:numPr>
          <w:ilvl w:val="2"/>
          <w:numId w:val="27"/>
        </w:numPr>
        <w:ind w:firstLine="420"/>
        <w:rPr>
          <w:rFonts w:ascii="仿宋" w:eastAsia="仿宋" w:hAnsi="仿宋" w:cs="仿宋" w:hint="eastAsia"/>
        </w:rPr>
      </w:pPr>
      <w:r>
        <w:rPr>
          <w:rFonts w:ascii="仿宋" w:eastAsia="仿宋" w:hAnsi="仿宋" w:cs="仿宋" w:hint="eastAsia"/>
        </w:rPr>
        <w:t>线材放置30天后，</w:t>
      </w:r>
      <w:proofErr w:type="gramStart"/>
      <w:r>
        <w:rPr>
          <w:rFonts w:ascii="仿宋" w:eastAsia="仿宋" w:hAnsi="仿宋" w:cs="仿宋" w:hint="eastAsia"/>
        </w:rPr>
        <w:t>料仓内部</w:t>
      </w:r>
      <w:proofErr w:type="gramEnd"/>
      <w:r>
        <w:rPr>
          <w:rFonts w:ascii="仿宋" w:eastAsia="仿宋" w:hAnsi="仿宋" w:cs="仿宋" w:hint="eastAsia"/>
        </w:rPr>
        <w:t>湿度不大于10%RH；</w:t>
      </w:r>
    </w:p>
    <w:p w14:paraId="480C6CF3" w14:textId="77777777" w:rsidR="00696BA9" w:rsidRDefault="00696BA9" w:rsidP="00696BA9">
      <w:pPr>
        <w:pStyle w:val="a4"/>
        <w:numPr>
          <w:ilvl w:val="2"/>
          <w:numId w:val="27"/>
        </w:numPr>
        <w:ind w:firstLine="420"/>
        <w:rPr>
          <w:rFonts w:ascii="仿宋" w:eastAsia="仿宋" w:hAnsi="仿宋" w:cs="仿宋" w:hint="eastAsia"/>
        </w:rPr>
      </w:pPr>
      <w:r>
        <w:rPr>
          <w:rFonts w:ascii="仿宋" w:eastAsia="仿宋" w:hAnsi="仿宋" w:cs="仿宋" w:hint="eastAsia"/>
        </w:rPr>
        <w:t>内置吸湿干燥功能；</w:t>
      </w:r>
    </w:p>
    <w:p w14:paraId="1FBC92B3" w14:textId="77777777" w:rsidR="00696BA9" w:rsidRDefault="00696BA9" w:rsidP="00696BA9">
      <w:pPr>
        <w:pStyle w:val="a4"/>
        <w:numPr>
          <w:ilvl w:val="2"/>
          <w:numId w:val="27"/>
        </w:numPr>
        <w:ind w:firstLine="420"/>
        <w:rPr>
          <w:rFonts w:ascii="仿宋" w:eastAsia="仿宋" w:hAnsi="仿宋" w:cs="仿宋" w:hint="eastAsia"/>
        </w:rPr>
      </w:pPr>
      <w:r>
        <w:rPr>
          <w:rFonts w:ascii="仿宋" w:eastAsia="仿宋" w:hAnsi="仿宋" w:cs="仿宋" w:hint="eastAsia"/>
        </w:rPr>
        <w:t>温湿度传感器；</w:t>
      </w:r>
    </w:p>
    <w:p w14:paraId="2054B080" w14:textId="77777777" w:rsidR="00696BA9" w:rsidRDefault="00696BA9" w:rsidP="00696BA9">
      <w:pPr>
        <w:pStyle w:val="a4"/>
        <w:numPr>
          <w:ilvl w:val="2"/>
          <w:numId w:val="27"/>
        </w:numPr>
        <w:ind w:firstLine="420"/>
        <w:rPr>
          <w:rFonts w:ascii="仿宋" w:eastAsia="仿宋" w:hAnsi="仿宋" w:cs="仿宋" w:hint="eastAsia"/>
        </w:rPr>
      </w:pPr>
      <w:r>
        <w:rPr>
          <w:rFonts w:ascii="仿宋" w:eastAsia="仿宋" w:hAnsi="仿宋" w:cs="仿宋" w:hint="eastAsia"/>
        </w:rPr>
        <w:t>余料监测。</w:t>
      </w:r>
    </w:p>
    <w:p w14:paraId="6C03DF50"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▲辅助功能：</w:t>
      </w:r>
    </w:p>
    <w:p w14:paraId="6B9ADE78"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断料检测</w:t>
      </w:r>
    </w:p>
    <w:p w14:paraId="2F559CB4"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断电续打</w:t>
      </w:r>
    </w:p>
    <w:p w14:paraId="026969A8"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自清洁喷头</w:t>
      </w:r>
    </w:p>
    <w:p w14:paraId="2106F15A"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堵头报警</w:t>
      </w:r>
    </w:p>
    <w:p w14:paraId="2265E0B1"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缺料报警</w:t>
      </w:r>
    </w:p>
    <w:p w14:paraId="3969AC5C"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超温保护</w:t>
      </w:r>
    </w:p>
    <w:p w14:paraId="260618E5"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远程监控</w:t>
      </w:r>
    </w:p>
    <w:p w14:paraId="52F5CA01"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其他硬件参数：</w:t>
      </w:r>
    </w:p>
    <w:p w14:paraId="3A5366C6"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▲打印文件输入方式：至少包含U盘、</w:t>
      </w:r>
      <w:proofErr w:type="spellStart"/>
      <w:r>
        <w:rPr>
          <w:rFonts w:ascii="仿宋" w:eastAsia="仿宋" w:hAnsi="仿宋" w:cs="仿宋" w:hint="eastAsia"/>
        </w:rPr>
        <w:t>WiFi</w:t>
      </w:r>
      <w:proofErr w:type="spellEnd"/>
      <w:r>
        <w:rPr>
          <w:rFonts w:ascii="仿宋" w:eastAsia="仿宋" w:hAnsi="仿宋" w:cs="仿宋" w:hint="eastAsia"/>
        </w:rPr>
        <w:t>、以太网</w:t>
      </w:r>
    </w:p>
    <w:p w14:paraId="2C9A8EAD"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▲标准HTTP/API接口：在线监控，提供丰富的API接口，可按需要收集过程数据进行打印工艺流程优化（喷头温度、腔室温度、打印底板温度、门锁状态等）</w:t>
      </w:r>
    </w:p>
    <w:p w14:paraId="40604708"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▲配套软件参数：</w:t>
      </w:r>
    </w:p>
    <w:p w14:paraId="4891E2FC"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兼容第三方切片软件</w:t>
      </w:r>
    </w:p>
    <w:p w14:paraId="1FBDB8A9"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可读取文件格式：3MF/STL/STEP文件</w:t>
      </w:r>
    </w:p>
    <w:p w14:paraId="4C620070"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切片软件可以智能生成树状或线状支撑功能、内外径补偿参数设置功能、根据不同耗材配置不同切片参数功能。</w:t>
      </w:r>
    </w:p>
    <w:p w14:paraId="66B7A8BE"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切片软件应可满足不同用户不同的精度及难度的打印设置需求。</w:t>
      </w:r>
    </w:p>
    <w:p w14:paraId="2ED17BFB"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模型切片时具有可变线宽功能，可实现精细细节打印与薄壁打印。</w:t>
      </w:r>
    </w:p>
    <w:p w14:paraId="358E28CC"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认证、证书</w:t>
      </w:r>
    </w:p>
    <w:p w14:paraId="29BFE111"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产品认证：通过FCC/CE认证</w:t>
      </w:r>
    </w:p>
    <w:p w14:paraId="412A238A" w14:textId="77777777" w:rsidR="00696BA9" w:rsidRDefault="00696BA9" w:rsidP="00696BA9">
      <w:pPr>
        <w:adjustRightInd w:val="0"/>
        <w:snapToGrid w:val="0"/>
        <w:rPr>
          <w:rFonts w:ascii="仿宋" w:eastAsia="仿宋" w:hAnsi="仿宋" w:cs="仿宋" w:hint="eastAsia"/>
          <w:b/>
          <w:bCs/>
          <w:sz w:val="24"/>
        </w:rPr>
      </w:pPr>
    </w:p>
    <w:p w14:paraId="08A24139" w14:textId="77777777" w:rsidR="00696BA9" w:rsidRDefault="00696BA9" w:rsidP="00696BA9">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53ACE440" w14:textId="77777777" w:rsidR="00696BA9" w:rsidRDefault="00696BA9" w:rsidP="00696BA9">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打印机本体，1套</w:t>
      </w:r>
    </w:p>
    <w:p w14:paraId="2ABD3C19" w14:textId="77777777" w:rsidR="00696BA9" w:rsidRDefault="00696BA9" w:rsidP="00696BA9">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rPr>
        <w:br w:type="page"/>
      </w:r>
      <w:r>
        <w:rPr>
          <w:rFonts w:ascii="仿宋" w:eastAsia="仿宋" w:hAnsi="仿宋" w:cs="仿宋" w:hint="eastAsia"/>
          <w:b/>
          <w:bCs/>
          <w:sz w:val="32"/>
          <w:szCs w:val="32"/>
        </w:rPr>
        <w:lastRenderedPageBreak/>
        <w:t>3D打印机（SLA）</w:t>
      </w:r>
    </w:p>
    <w:p w14:paraId="38B7648C" w14:textId="77777777" w:rsidR="00696BA9" w:rsidRDefault="00696BA9" w:rsidP="00696BA9">
      <w:pPr>
        <w:pStyle w:val="a4"/>
        <w:spacing w:line="400" w:lineRule="exact"/>
        <w:ind w:firstLineChars="0" w:firstLine="0"/>
        <w:rPr>
          <w:rFonts w:ascii="仿宋" w:eastAsia="仿宋" w:hAnsi="仿宋" w:cs="仿宋" w:hint="eastAsia"/>
          <w:b/>
          <w:bCs/>
          <w:sz w:val="32"/>
          <w:szCs w:val="32"/>
        </w:rPr>
      </w:pPr>
    </w:p>
    <w:p w14:paraId="6E99240D" w14:textId="77777777" w:rsidR="00696BA9" w:rsidRDefault="00696BA9" w:rsidP="00696BA9">
      <w:pPr>
        <w:ind w:firstLineChars="175" w:firstLine="420"/>
        <w:rPr>
          <w:rFonts w:ascii="仿宋" w:eastAsia="仿宋" w:hAnsi="仿宋" w:cs="仿宋" w:hint="eastAsia"/>
          <w:sz w:val="24"/>
        </w:rPr>
      </w:pPr>
    </w:p>
    <w:p w14:paraId="0408F4B9" w14:textId="7777777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66A10332" w14:textId="7777777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4A047286"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▲成型技术：DLP；</w:t>
      </w:r>
    </w:p>
    <w:p w14:paraId="27AA64F5"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▲成型方式：上拉式；</w:t>
      </w:r>
    </w:p>
    <w:p w14:paraId="4EEFE285"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▲打印尺寸：不小于（290×165×340）mm；（宽×进深×高）；</w:t>
      </w:r>
    </w:p>
    <w:p w14:paraId="63D1E826"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▲设备尺寸：不高于（550×550）mm；（宽×进深）；</w:t>
      </w:r>
    </w:p>
    <w:p w14:paraId="06C3DFDC"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像素尺寸大小：不超过80μm；</w:t>
      </w:r>
    </w:p>
    <w:p w14:paraId="236FBD89"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投影分辨率：3840 × 2160 像素；</w:t>
      </w:r>
    </w:p>
    <w:p w14:paraId="10C6F69B"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光源波段：405nm；</w:t>
      </w:r>
    </w:p>
    <w:p w14:paraId="3BEF56E0"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可选曝光层厚：最小层厚不超过0.025mm</w:t>
      </w:r>
    </w:p>
    <w:p w14:paraId="67E49C8D"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▲成型环境：</w:t>
      </w:r>
    </w:p>
    <w:p w14:paraId="4856AA82"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树脂槽加热</w:t>
      </w:r>
    </w:p>
    <w:p w14:paraId="3FD81C89"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▲耗材：</w:t>
      </w:r>
    </w:p>
    <w:p w14:paraId="60CB8F68"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可选耗材至少包括：普通树脂、高韧树脂、高硬度树脂、耐磨树脂、柔性树脂、弹性树脂及其他树脂。</w:t>
      </w:r>
    </w:p>
    <w:p w14:paraId="7C49683D"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支持第三方耗材</w:t>
      </w:r>
    </w:p>
    <w:p w14:paraId="2730D5BC"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可更换树脂槽</w:t>
      </w:r>
    </w:p>
    <w:p w14:paraId="17846497"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可更换</w:t>
      </w:r>
      <w:proofErr w:type="gramStart"/>
      <w:r>
        <w:rPr>
          <w:rFonts w:ascii="仿宋" w:eastAsia="仿宋" w:hAnsi="仿宋" w:cs="仿宋" w:hint="eastAsia"/>
        </w:rPr>
        <w:t>离型膜</w:t>
      </w:r>
      <w:proofErr w:type="gramEnd"/>
    </w:p>
    <w:p w14:paraId="4D13BFC9"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其他辅助功能：</w:t>
      </w:r>
    </w:p>
    <w:p w14:paraId="09B14E13"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自动上料或液位检测</w:t>
      </w:r>
    </w:p>
    <w:p w14:paraId="720CF063" w14:textId="77777777" w:rsidR="00696BA9" w:rsidRDefault="00696BA9" w:rsidP="00696BA9">
      <w:pPr>
        <w:pStyle w:val="a4"/>
        <w:numPr>
          <w:ilvl w:val="0"/>
          <w:numId w:val="28"/>
        </w:numPr>
        <w:ind w:firstLine="420"/>
        <w:rPr>
          <w:rFonts w:ascii="仿宋" w:eastAsia="仿宋" w:hAnsi="仿宋" w:cs="仿宋" w:hint="eastAsia"/>
        </w:rPr>
      </w:pPr>
      <w:r>
        <w:rPr>
          <w:rFonts w:ascii="仿宋" w:eastAsia="仿宋" w:hAnsi="仿宋" w:cs="仿宋" w:hint="eastAsia"/>
        </w:rPr>
        <w:t>切片软件功能：</w:t>
      </w:r>
    </w:p>
    <w:p w14:paraId="756EFCB9"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文字标记：软件具有标签标注功能，可以在零件表面标注文字</w:t>
      </w:r>
    </w:p>
    <w:p w14:paraId="3DE241AA"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打孔功能：软件提供模型打孔功能，避免倒杯口结构的模型带来树脂无法快速排空的问题，从而避免打印失败</w:t>
      </w:r>
    </w:p>
    <w:p w14:paraId="2BFDE55C" w14:textId="77777777" w:rsidR="00696BA9" w:rsidRDefault="00696BA9" w:rsidP="00696BA9">
      <w:pPr>
        <w:pStyle w:val="a4"/>
        <w:numPr>
          <w:ilvl w:val="1"/>
          <w:numId w:val="28"/>
        </w:numPr>
        <w:ind w:firstLine="420"/>
        <w:rPr>
          <w:rFonts w:ascii="仿宋" w:eastAsia="仿宋" w:hAnsi="仿宋" w:cs="仿宋" w:hint="eastAsia"/>
        </w:rPr>
      </w:pPr>
      <w:proofErr w:type="gramStart"/>
      <w:r>
        <w:rPr>
          <w:rFonts w:ascii="仿宋" w:eastAsia="仿宋" w:hAnsi="仿宋" w:cs="仿宋" w:hint="eastAsia"/>
        </w:rPr>
        <w:t>抽壳功能</w:t>
      </w:r>
      <w:proofErr w:type="gramEnd"/>
      <w:r>
        <w:rPr>
          <w:rFonts w:ascii="仿宋" w:eastAsia="仿宋" w:hAnsi="仿宋" w:cs="仿宋" w:hint="eastAsia"/>
        </w:rPr>
        <w:t>：软件提供</w:t>
      </w:r>
      <w:proofErr w:type="gramStart"/>
      <w:r>
        <w:rPr>
          <w:rFonts w:ascii="仿宋" w:eastAsia="仿宋" w:hAnsi="仿宋" w:cs="仿宋" w:hint="eastAsia"/>
        </w:rPr>
        <w:t>零件抽壳功能</w:t>
      </w:r>
      <w:proofErr w:type="gramEnd"/>
      <w:r>
        <w:rPr>
          <w:rFonts w:ascii="仿宋" w:eastAsia="仿宋" w:hAnsi="仿宋" w:cs="仿宋" w:hint="eastAsia"/>
        </w:rPr>
        <w:t>，可以快速将实体模型转化为薄壁模型，从而节省树脂消耗，缩短打印时间。</w:t>
      </w:r>
    </w:p>
    <w:p w14:paraId="4654C2A7"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多边形切割：软件可以以多边形线段的形式切割零件，可以切割复杂的形状与零件结构</w:t>
      </w:r>
    </w:p>
    <w:p w14:paraId="3CBC5E67" w14:textId="77777777" w:rsidR="00696BA9" w:rsidRDefault="00696BA9" w:rsidP="00696BA9">
      <w:pPr>
        <w:pStyle w:val="a4"/>
        <w:numPr>
          <w:ilvl w:val="1"/>
          <w:numId w:val="28"/>
        </w:numPr>
        <w:ind w:firstLine="420"/>
        <w:rPr>
          <w:rFonts w:ascii="仿宋" w:eastAsia="仿宋" w:hAnsi="仿宋" w:cs="仿宋" w:hint="eastAsia"/>
        </w:rPr>
      </w:pPr>
      <w:r>
        <w:rPr>
          <w:rFonts w:ascii="仿宋" w:eastAsia="仿宋" w:hAnsi="仿宋" w:cs="仿宋" w:hint="eastAsia"/>
        </w:rPr>
        <w:t>支撑：自动支撑及支撑编辑。</w:t>
      </w:r>
    </w:p>
    <w:p w14:paraId="217E782D" w14:textId="77777777" w:rsidR="00696BA9" w:rsidRDefault="00696BA9" w:rsidP="00696BA9">
      <w:pPr>
        <w:adjustRightInd w:val="0"/>
        <w:snapToGrid w:val="0"/>
        <w:rPr>
          <w:rFonts w:ascii="仿宋" w:eastAsia="仿宋" w:hAnsi="仿宋" w:cs="仿宋" w:hint="eastAsia"/>
          <w:b/>
          <w:bCs/>
          <w:sz w:val="24"/>
        </w:rPr>
      </w:pPr>
    </w:p>
    <w:p w14:paraId="0BD51943" w14:textId="77777777" w:rsidR="00696BA9" w:rsidRDefault="00696BA9" w:rsidP="00696BA9">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0936DAB0" w14:textId="77777777" w:rsidR="00696BA9" w:rsidRDefault="00696BA9" w:rsidP="00696BA9">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打印机本体，1套；</w:t>
      </w:r>
    </w:p>
    <w:p w14:paraId="18704005" w14:textId="77777777" w:rsidR="00696BA9" w:rsidRDefault="00696BA9" w:rsidP="00696BA9">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超声波清洗机，1台；</w:t>
      </w:r>
    </w:p>
    <w:p w14:paraId="2554CE7E" w14:textId="77777777" w:rsidR="00696BA9" w:rsidRDefault="00696BA9" w:rsidP="00696BA9">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固化干燥箱，1台。</w:t>
      </w:r>
    </w:p>
    <w:p w14:paraId="418286F9" w14:textId="77777777" w:rsidR="00696BA9" w:rsidRDefault="00696BA9" w:rsidP="00696BA9">
      <w:pPr>
        <w:pStyle w:val="a4"/>
        <w:spacing w:line="400" w:lineRule="exact"/>
        <w:ind w:firstLineChars="0" w:firstLine="0"/>
        <w:jc w:val="center"/>
        <w:outlineLvl w:val="3"/>
        <w:rPr>
          <w:rFonts w:ascii="仿宋" w:eastAsia="仿宋" w:hAnsi="仿宋" w:cs="仿宋" w:hint="eastAsia"/>
          <w:b/>
          <w:bCs/>
          <w:sz w:val="32"/>
          <w:szCs w:val="32"/>
        </w:rPr>
      </w:pPr>
      <w:r>
        <w:rPr>
          <w:rFonts w:ascii="仿宋" w:eastAsia="仿宋" w:hAnsi="仿宋" w:cs="仿宋" w:hint="eastAsia"/>
          <w:sz w:val="24"/>
        </w:rPr>
        <w:br w:type="page"/>
      </w:r>
      <w:r>
        <w:rPr>
          <w:rFonts w:ascii="仿宋" w:eastAsia="仿宋" w:hAnsi="仿宋" w:cs="仿宋" w:hint="eastAsia"/>
          <w:b/>
          <w:bCs/>
          <w:sz w:val="32"/>
          <w:szCs w:val="32"/>
        </w:rPr>
        <w:lastRenderedPageBreak/>
        <w:t>3D打印机（FDM）</w:t>
      </w:r>
    </w:p>
    <w:p w14:paraId="4780D812" w14:textId="77777777" w:rsidR="00696BA9" w:rsidRDefault="00696BA9" w:rsidP="00696BA9">
      <w:pPr>
        <w:pStyle w:val="a4"/>
        <w:spacing w:line="400" w:lineRule="exact"/>
        <w:ind w:firstLineChars="0" w:firstLine="0"/>
        <w:jc w:val="center"/>
        <w:rPr>
          <w:rFonts w:ascii="仿宋" w:eastAsia="仿宋" w:hAnsi="仿宋" w:cs="仿宋" w:hint="eastAsia"/>
          <w:b/>
          <w:bCs/>
          <w:sz w:val="32"/>
          <w:szCs w:val="32"/>
        </w:rPr>
      </w:pPr>
    </w:p>
    <w:p w14:paraId="34EE0DAC" w14:textId="7777777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2B8F3EE0" w14:textId="7777777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316BE47A"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▲成型技术：FDM</w:t>
      </w:r>
    </w:p>
    <w:p w14:paraId="1328F2A4"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▲成型尺寸：</w:t>
      </w:r>
      <w:proofErr w:type="gramStart"/>
      <w:r>
        <w:rPr>
          <w:rFonts w:ascii="仿宋" w:eastAsia="仿宋" w:hAnsi="仿宋" w:cs="仿宋" w:hint="eastAsia"/>
        </w:rPr>
        <w:t>单工具头</w:t>
      </w:r>
      <w:proofErr w:type="gramEnd"/>
      <w:r>
        <w:rPr>
          <w:rFonts w:ascii="仿宋" w:eastAsia="仿宋" w:hAnsi="仿宋" w:cs="仿宋" w:hint="eastAsia"/>
        </w:rPr>
        <w:t>工作不小于（300*300*300）mm，</w:t>
      </w:r>
      <w:proofErr w:type="gramStart"/>
      <w:r>
        <w:rPr>
          <w:rFonts w:ascii="仿宋" w:eastAsia="仿宋" w:hAnsi="仿宋" w:cs="仿宋" w:hint="eastAsia"/>
        </w:rPr>
        <w:t>双工具头</w:t>
      </w:r>
      <w:proofErr w:type="gramEnd"/>
      <w:r>
        <w:rPr>
          <w:rFonts w:ascii="仿宋" w:eastAsia="仿宋" w:hAnsi="仿宋" w:cs="仿宋" w:hint="eastAsia"/>
        </w:rPr>
        <w:t>工作不小于（250*300*300）mm；</w:t>
      </w:r>
    </w:p>
    <w:p w14:paraId="24F13AA6"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工具头：</w:t>
      </w:r>
    </w:p>
    <w:p w14:paraId="5563A734"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▲数量不小于2个，电动升降喷头或独立工具头；</w:t>
      </w:r>
    </w:p>
    <w:p w14:paraId="6B1258DE"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▲近程挤出；</w:t>
      </w:r>
    </w:p>
    <w:p w14:paraId="39E83AD4"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▲模块化设计，可无需拆卸螺丝快速更换热端；</w:t>
      </w:r>
    </w:p>
    <w:p w14:paraId="1D25AC5D"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▲挤出</w:t>
      </w:r>
      <w:proofErr w:type="gramStart"/>
      <w:r>
        <w:rPr>
          <w:rFonts w:ascii="仿宋" w:eastAsia="仿宋" w:hAnsi="仿宋" w:cs="仿宋" w:hint="eastAsia"/>
        </w:rPr>
        <w:t>头最高</w:t>
      </w:r>
      <w:proofErr w:type="gramEnd"/>
      <w:r>
        <w:rPr>
          <w:rFonts w:ascii="仿宋" w:eastAsia="仿宋" w:hAnsi="仿宋" w:cs="仿宋" w:hint="eastAsia"/>
        </w:rPr>
        <w:t>温度：不小于320℃；</w:t>
      </w:r>
    </w:p>
    <w:p w14:paraId="49521AFD"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挤出头尺寸：至少包含0.2mm、0.4mm、0.6mm、0.8mm、1.0mm；</w:t>
      </w:r>
    </w:p>
    <w:p w14:paraId="6DE24661"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挤出头打印层厚：0.05mm-0.6 mm；</w:t>
      </w:r>
    </w:p>
    <w:p w14:paraId="1CB2FBB7"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▲热床</w:t>
      </w:r>
    </w:p>
    <w:p w14:paraId="196F545B"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构建版：可移除磁性柔性平台，可弯曲脱模</w:t>
      </w:r>
    </w:p>
    <w:p w14:paraId="5F03D55D"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全自动调平系统，无需人工干预，自动调平。</w:t>
      </w:r>
    </w:p>
    <w:p w14:paraId="311D345E"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最高温度：不小于120℃</w:t>
      </w:r>
    </w:p>
    <w:p w14:paraId="486EBCFC"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▲成型仓：</w:t>
      </w:r>
    </w:p>
    <w:p w14:paraId="5B54EA49"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全封闭</w:t>
      </w:r>
    </w:p>
    <w:p w14:paraId="63ACCB15"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有空气过滤器</w:t>
      </w:r>
    </w:p>
    <w:p w14:paraId="76F7D94A"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▲打印速度：</w:t>
      </w:r>
    </w:p>
    <w:p w14:paraId="1D57E4F8"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最快打印速度：不小于300mm/s</w:t>
      </w:r>
    </w:p>
    <w:p w14:paraId="4FF7C5F3"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最大加速度：不小于5000mm/s</w:t>
      </w:r>
      <w:r>
        <w:rPr>
          <w:rFonts w:ascii="仿宋" w:eastAsia="仿宋" w:hAnsi="仿宋" w:cs="仿宋" w:hint="eastAsia"/>
          <w:vertAlign w:val="superscript"/>
        </w:rPr>
        <w:t>2</w:t>
      </w:r>
    </w:p>
    <w:p w14:paraId="6F71DC88"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▲耗材：</w:t>
      </w:r>
    </w:p>
    <w:p w14:paraId="7E2644C3"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耗材直径：1.75mm</w:t>
      </w:r>
    </w:p>
    <w:p w14:paraId="1D28FAAE"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兼容第三方耗材</w:t>
      </w:r>
    </w:p>
    <w:p w14:paraId="4825B935"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可选耗材范围：至少包含PPA CF、PPA GF、PET CF、PET GF、PETG ESD、PET Support、PPA Support、高速PPA CF、高速 PPA GF、高速ABS CF、高速PLA、高速ABS、PLA、ABS、ASA、PETG、PC、TPU-95A、PVA+等</w:t>
      </w:r>
    </w:p>
    <w:p w14:paraId="6A3EF17B"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可挂载耗材的耗材仓：不小于2个；</w:t>
      </w:r>
    </w:p>
    <w:p w14:paraId="0BC2E39D"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▲辅助功能：</w:t>
      </w:r>
    </w:p>
    <w:p w14:paraId="4EA2AF0A"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断料检测</w:t>
      </w:r>
    </w:p>
    <w:p w14:paraId="5221E487"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断电续打</w:t>
      </w:r>
    </w:p>
    <w:p w14:paraId="7948FD56"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屏幕尺寸不小于7英寸</w:t>
      </w:r>
    </w:p>
    <w:p w14:paraId="002BB479"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机器具备RFID传感器，并支持接力打印</w:t>
      </w:r>
    </w:p>
    <w:p w14:paraId="27B72C8C"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机器需自带摄像头，可监测打印过程</w:t>
      </w:r>
    </w:p>
    <w:p w14:paraId="3934BF3E"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其他硬件参数：</w:t>
      </w:r>
    </w:p>
    <w:p w14:paraId="37998138"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▲打印文件输入方式：至少包含U盘、</w:t>
      </w:r>
      <w:proofErr w:type="spellStart"/>
      <w:r>
        <w:rPr>
          <w:rFonts w:ascii="仿宋" w:eastAsia="仿宋" w:hAnsi="仿宋" w:cs="仿宋" w:hint="eastAsia"/>
        </w:rPr>
        <w:t>WiFi</w:t>
      </w:r>
      <w:proofErr w:type="spellEnd"/>
      <w:r>
        <w:rPr>
          <w:rFonts w:ascii="仿宋" w:eastAsia="仿宋" w:hAnsi="仿宋" w:cs="仿宋" w:hint="eastAsia"/>
        </w:rPr>
        <w:t>、以太网</w:t>
      </w:r>
    </w:p>
    <w:p w14:paraId="16FF1711"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1G或以上内存16G或以上闪存</w:t>
      </w:r>
    </w:p>
    <w:p w14:paraId="532492DC"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▲支持主动震动补偿</w:t>
      </w:r>
    </w:p>
    <w:p w14:paraId="3D22D7CA"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应具有设备状态智能提醒，辅助判断故障、维护保养提示、提供打印技巧，降低误操作几率。</w:t>
      </w:r>
    </w:p>
    <w:p w14:paraId="7CBD405D"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lastRenderedPageBreak/>
        <w:t>配套软件参数：</w:t>
      </w:r>
    </w:p>
    <w:p w14:paraId="035B23C7"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▲兼容第三方切片软件</w:t>
      </w:r>
    </w:p>
    <w:p w14:paraId="5A7843A9"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▲可读取文件格式：3MF/STL/STEP文件</w:t>
      </w:r>
    </w:p>
    <w:p w14:paraId="52C89757"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切片软件可以智能生成树状或线状支撑功能、内外径补偿参数设置功能、根据不同耗材配置不同切片参数功能。</w:t>
      </w:r>
    </w:p>
    <w:p w14:paraId="7462C27D"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切片软件应可满足不同用户不同的精度及难度的打印设置需求。</w:t>
      </w:r>
    </w:p>
    <w:p w14:paraId="0BCC261B" w14:textId="77777777" w:rsidR="00696BA9" w:rsidRDefault="00696BA9" w:rsidP="00696BA9">
      <w:pPr>
        <w:pStyle w:val="a4"/>
        <w:numPr>
          <w:ilvl w:val="0"/>
          <w:numId w:val="27"/>
        </w:numPr>
        <w:ind w:firstLine="420"/>
        <w:rPr>
          <w:rFonts w:ascii="仿宋" w:eastAsia="仿宋" w:hAnsi="仿宋" w:cs="仿宋" w:hint="eastAsia"/>
        </w:rPr>
      </w:pPr>
      <w:r>
        <w:rPr>
          <w:rFonts w:ascii="仿宋" w:eastAsia="仿宋" w:hAnsi="仿宋" w:cs="仿宋" w:hint="eastAsia"/>
        </w:rPr>
        <w:t>认证、证书</w:t>
      </w:r>
    </w:p>
    <w:p w14:paraId="31DE947B" w14:textId="77777777" w:rsidR="00696BA9" w:rsidRDefault="00696BA9" w:rsidP="00696BA9">
      <w:pPr>
        <w:pStyle w:val="a4"/>
        <w:numPr>
          <w:ilvl w:val="1"/>
          <w:numId w:val="27"/>
        </w:numPr>
        <w:ind w:firstLine="420"/>
        <w:rPr>
          <w:rFonts w:ascii="仿宋" w:eastAsia="仿宋" w:hAnsi="仿宋" w:cs="仿宋" w:hint="eastAsia"/>
        </w:rPr>
      </w:pPr>
      <w:r>
        <w:rPr>
          <w:rFonts w:ascii="仿宋" w:eastAsia="仿宋" w:hAnsi="仿宋" w:cs="仿宋" w:hint="eastAsia"/>
        </w:rPr>
        <w:t>产品认证：通过CB\FCC\CE认证</w:t>
      </w:r>
    </w:p>
    <w:p w14:paraId="42F2EEC7" w14:textId="77777777" w:rsidR="00696BA9" w:rsidRDefault="00696BA9" w:rsidP="00696BA9">
      <w:pPr>
        <w:adjustRightInd w:val="0"/>
        <w:snapToGrid w:val="0"/>
        <w:rPr>
          <w:rFonts w:ascii="仿宋" w:eastAsia="仿宋" w:hAnsi="仿宋" w:cs="仿宋" w:hint="eastAsia"/>
          <w:b/>
          <w:bCs/>
          <w:sz w:val="24"/>
        </w:rPr>
      </w:pPr>
    </w:p>
    <w:p w14:paraId="7CBF15B1" w14:textId="77777777" w:rsidR="00696BA9" w:rsidRDefault="00696BA9" w:rsidP="00696BA9">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49B0197E" w14:textId="77777777" w:rsidR="00696BA9" w:rsidRDefault="00696BA9" w:rsidP="00696BA9">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打印机本体，1套</w:t>
      </w:r>
    </w:p>
    <w:p w14:paraId="03CEC9B9" w14:textId="77777777" w:rsidR="00696BA9" w:rsidRDefault="00696BA9" w:rsidP="00696BA9">
      <w:pPr>
        <w:pStyle w:val="a4"/>
        <w:spacing w:line="400" w:lineRule="exact"/>
        <w:ind w:firstLineChars="0" w:firstLine="0"/>
        <w:jc w:val="center"/>
        <w:outlineLvl w:val="3"/>
        <w:rPr>
          <w:rFonts w:ascii="仿宋" w:eastAsia="仿宋" w:hAnsi="仿宋" w:cs="仿宋" w:hint="eastAsia"/>
          <w:sz w:val="32"/>
          <w:szCs w:val="32"/>
        </w:rPr>
      </w:pPr>
      <w:r>
        <w:rPr>
          <w:rFonts w:ascii="仿宋" w:eastAsia="仿宋" w:hAnsi="仿宋" w:cs="仿宋" w:hint="eastAsia"/>
          <w:sz w:val="24"/>
        </w:rPr>
        <w:br w:type="page"/>
      </w:r>
      <w:r>
        <w:rPr>
          <w:rFonts w:ascii="仿宋" w:eastAsia="仿宋" w:hAnsi="仿宋" w:cs="仿宋" w:hint="eastAsia"/>
          <w:b/>
          <w:bCs/>
          <w:sz w:val="32"/>
          <w:szCs w:val="32"/>
        </w:rPr>
        <w:lastRenderedPageBreak/>
        <w:t>医用软件测试设备</w:t>
      </w:r>
    </w:p>
    <w:p w14:paraId="2F1D749B" w14:textId="77777777" w:rsidR="00696BA9" w:rsidRDefault="00696BA9" w:rsidP="00696BA9">
      <w:pPr>
        <w:spacing w:line="360" w:lineRule="auto"/>
        <w:rPr>
          <w:rFonts w:ascii="仿宋" w:eastAsia="仿宋" w:hAnsi="仿宋" w:cs="仿宋" w:hint="eastAsia"/>
          <w:b/>
          <w:bCs/>
          <w:sz w:val="24"/>
        </w:rPr>
      </w:pPr>
      <w:r>
        <w:rPr>
          <w:rFonts w:ascii="仿宋" w:eastAsia="仿宋" w:hAnsi="仿宋" w:cs="仿宋" w:hint="eastAsia"/>
          <w:b/>
          <w:bCs/>
          <w:sz w:val="24"/>
        </w:rPr>
        <w:t>1.参考规格、型号、数量、产地</w:t>
      </w:r>
    </w:p>
    <w:tbl>
      <w:tblPr>
        <w:tblW w:w="363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1"/>
        <w:gridCol w:w="2353"/>
        <w:gridCol w:w="808"/>
        <w:gridCol w:w="2270"/>
      </w:tblGrid>
      <w:tr w:rsidR="00696BA9" w14:paraId="56A0E95E" w14:textId="77777777" w:rsidTr="00EE7294">
        <w:trPr>
          <w:trHeight w:val="939"/>
        </w:trPr>
        <w:tc>
          <w:tcPr>
            <w:tcW w:w="825" w:type="dxa"/>
            <w:vAlign w:val="center"/>
          </w:tcPr>
          <w:p w14:paraId="180F3335"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序号</w:t>
            </w:r>
          </w:p>
        </w:tc>
        <w:tc>
          <w:tcPr>
            <w:tcW w:w="2535" w:type="dxa"/>
            <w:vAlign w:val="center"/>
          </w:tcPr>
          <w:p w14:paraId="1A2C2404"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参考型号</w:t>
            </w:r>
          </w:p>
        </w:tc>
        <w:tc>
          <w:tcPr>
            <w:tcW w:w="868" w:type="dxa"/>
            <w:vAlign w:val="center"/>
          </w:tcPr>
          <w:p w14:paraId="2A6E63ED"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数量</w:t>
            </w:r>
          </w:p>
        </w:tc>
        <w:tc>
          <w:tcPr>
            <w:tcW w:w="2533" w:type="dxa"/>
            <w:vAlign w:val="center"/>
          </w:tcPr>
          <w:p w14:paraId="67FC56F5"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参考生产厂家</w:t>
            </w:r>
          </w:p>
        </w:tc>
      </w:tr>
      <w:tr w:rsidR="00696BA9" w14:paraId="22A101BF" w14:textId="77777777" w:rsidTr="00EE7294">
        <w:trPr>
          <w:trHeight w:val="489"/>
        </w:trPr>
        <w:tc>
          <w:tcPr>
            <w:tcW w:w="825" w:type="dxa"/>
            <w:vAlign w:val="center"/>
          </w:tcPr>
          <w:p w14:paraId="7625985B"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1</w:t>
            </w:r>
          </w:p>
        </w:tc>
        <w:tc>
          <w:tcPr>
            <w:tcW w:w="2535" w:type="dxa"/>
            <w:vAlign w:val="center"/>
          </w:tcPr>
          <w:p w14:paraId="1B52D9C4" w14:textId="77777777" w:rsidR="00696BA9" w:rsidRDefault="00696BA9" w:rsidP="00EE7294">
            <w:pPr>
              <w:widowControl/>
              <w:snapToGrid w:val="0"/>
              <w:jc w:val="center"/>
              <w:rPr>
                <w:rFonts w:ascii="仿宋" w:eastAsia="仿宋" w:hAnsi="仿宋" w:cs="仿宋" w:hint="eastAsia"/>
                <w:sz w:val="24"/>
              </w:rPr>
            </w:pPr>
            <w:r>
              <w:rPr>
                <w:rFonts w:ascii="仿宋" w:eastAsia="仿宋" w:hAnsi="仿宋" w:cs="仿宋" w:hint="eastAsia"/>
                <w:sz w:val="24"/>
              </w:rPr>
              <w:t>iPhone 15 Pro</w:t>
            </w:r>
          </w:p>
        </w:tc>
        <w:tc>
          <w:tcPr>
            <w:tcW w:w="868" w:type="dxa"/>
            <w:vAlign w:val="center"/>
          </w:tcPr>
          <w:p w14:paraId="5478EDAC" w14:textId="77777777" w:rsidR="00696BA9" w:rsidRDefault="00696BA9" w:rsidP="00EE7294">
            <w:pPr>
              <w:widowControl/>
              <w:jc w:val="center"/>
              <w:rPr>
                <w:rFonts w:ascii="仿宋" w:eastAsia="仿宋" w:hAnsi="仿宋" w:cs="仿宋" w:hint="eastAsia"/>
                <w:sz w:val="24"/>
              </w:rPr>
            </w:pPr>
            <w:r>
              <w:rPr>
                <w:rFonts w:ascii="仿宋" w:eastAsia="仿宋" w:hAnsi="仿宋" w:cs="仿宋" w:hint="eastAsia"/>
                <w:sz w:val="24"/>
              </w:rPr>
              <w:t>1</w:t>
            </w:r>
          </w:p>
        </w:tc>
        <w:tc>
          <w:tcPr>
            <w:tcW w:w="2533" w:type="dxa"/>
            <w:vAlign w:val="center"/>
          </w:tcPr>
          <w:p w14:paraId="3E42C58A" w14:textId="77777777" w:rsidR="00696BA9" w:rsidRDefault="00696BA9" w:rsidP="00EE7294">
            <w:pPr>
              <w:widowControl/>
              <w:snapToGrid w:val="0"/>
              <w:jc w:val="center"/>
              <w:rPr>
                <w:rFonts w:ascii="仿宋" w:eastAsia="仿宋" w:hAnsi="仿宋" w:cs="仿宋" w:hint="eastAsia"/>
                <w:kern w:val="0"/>
                <w:szCs w:val="21"/>
                <w:lang w:bidi="ar"/>
              </w:rPr>
            </w:pPr>
            <w:r>
              <w:rPr>
                <w:rFonts w:ascii="仿宋" w:eastAsia="仿宋" w:hAnsi="仿宋" w:cs="仿宋" w:hint="eastAsia"/>
                <w:kern w:val="0"/>
                <w:szCs w:val="21"/>
                <w:lang w:bidi="ar"/>
              </w:rPr>
              <w:t>Apple</w:t>
            </w:r>
          </w:p>
        </w:tc>
      </w:tr>
      <w:tr w:rsidR="00696BA9" w14:paraId="4145AA45" w14:textId="77777777" w:rsidTr="00EE7294">
        <w:trPr>
          <w:trHeight w:val="489"/>
        </w:trPr>
        <w:tc>
          <w:tcPr>
            <w:tcW w:w="825" w:type="dxa"/>
            <w:vAlign w:val="center"/>
          </w:tcPr>
          <w:p w14:paraId="15CCC239"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2</w:t>
            </w:r>
          </w:p>
        </w:tc>
        <w:tc>
          <w:tcPr>
            <w:tcW w:w="2535" w:type="dxa"/>
            <w:vAlign w:val="center"/>
          </w:tcPr>
          <w:p w14:paraId="6B43C345" w14:textId="77777777" w:rsidR="00696BA9" w:rsidRDefault="00696BA9" w:rsidP="00EE7294">
            <w:pPr>
              <w:widowControl/>
              <w:snapToGrid w:val="0"/>
              <w:jc w:val="center"/>
              <w:rPr>
                <w:rFonts w:ascii="仿宋" w:eastAsia="仿宋" w:hAnsi="仿宋" w:cs="仿宋" w:hint="eastAsia"/>
                <w:sz w:val="24"/>
              </w:rPr>
            </w:pPr>
            <w:r>
              <w:rPr>
                <w:rFonts w:ascii="仿宋" w:eastAsia="仿宋" w:hAnsi="仿宋" w:cs="仿宋" w:hint="eastAsia"/>
                <w:sz w:val="24"/>
              </w:rPr>
              <w:t>Pura70 Ultra</w:t>
            </w:r>
          </w:p>
        </w:tc>
        <w:tc>
          <w:tcPr>
            <w:tcW w:w="868" w:type="dxa"/>
            <w:vAlign w:val="center"/>
          </w:tcPr>
          <w:p w14:paraId="21A7219C" w14:textId="77777777" w:rsidR="00696BA9" w:rsidRDefault="00696BA9" w:rsidP="00EE7294">
            <w:pPr>
              <w:widowControl/>
              <w:jc w:val="center"/>
              <w:rPr>
                <w:rFonts w:ascii="仿宋" w:eastAsia="仿宋" w:hAnsi="仿宋" w:cs="仿宋" w:hint="eastAsia"/>
                <w:sz w:val="24"/>
              </w:rPr>
            </w:pPr>
            <w:r>
              <w:rPr>
                <w:rFonts w:ascii="仿宋" w:eastAsia="仿宋" w:hAnsi="仿宋" w:cs="仿宋" w:hint="eastAsia"/>
                <w:sz w:val="24"/>
              </w:rPr>
              <w:t>1</w:t>
            </w:r>
          </w:p>
        </w:tc>
        <w:tc>
          <w:tcPr>
            <w:tcW w:w="2533" w:type="dxa"/>
            <w:vAlign w:val="center"/>
          </w:tcPr>
          <w:p w14:paraId="23C114BF" w14:textId="77777777" w:rsidR="00696BA9" w:rsidRDefault="00696BA9" w:rsidP="00EE7294">
            <w:pPr>
              <w:widowControl/>
              <w:snapToGrid w:val="0"/>
              <w:jc w:val="center"/>
              <w:rPr>
                <w:rFonts w:ascii="仿宋" w:eastAsia="仿宋" w:hAnsi="仿宋" w:cs="仿宋" w:hint="eastAsia"/>
                <w:kern w:val="0"/>
                <w:szCs w:val="21"/>
                <w:lang w:bidi="ar"/>
              </w:rPr>
            </w:pPr>
            <w:r>
              <w:rPr>
                <w:rFonts w:ascii="仿宋" w:eastAsia="仿宋" w:hAnsi="仿宋" w:cs="仿宋" w:hint="eastAsia"/>
                <w:kern w:val="0"/>
                <w:szCs w:val="21"/>
                <w:lang w:bidi="ar"/>
              </w:rPr>
              <w:t>华为</w:t>
            </w:r>
          </w:p>
        </w:tc>
      </w:tr>
      <w:tr w:rsidR="00696BA9" w14:paraId="4C3E9C5F" w14:textId="77777777" w:rsidTr="00EE7294">
        <w:trPr>
          <w:trHeight w:val="489"/>
        </w:trPr>
        <w:tc>
          <w:tcPr>
            <w:tcW w:w="825" w:type="dxa"/>
            <w:vAlign w:val="center"/>
          </w:tcPr>
          <w:p w14:paraId="28A1EC77"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3</w:t>
            </w:r>
          </w:p>
        </w:tc>
        <w:tc>
          <w:tcPr>
            <w:tcW w:w="2535" w:type="dxa"/>
            <w:vAlign w:val="center"/>
          </w:tcPr>
          <w:p w14:paraId="66F94B13" w14:textId="77777777" w:rsidR="00696BA9" w:rsidRDefault="00696BA9" w:rsidP="00EE7294">
            <w:pPr>
              <w:widowControl/>
              <w:snapToGrid w:val="0"/>
              <w:jc w:val="center"/>
              <w:rPr>
                <w:rFonts w:ascii="仿宋" w:eastAsia="仿宋" w:hAnsi="仿宋" w:cs="仿宋" w:hint="eastAsia"/>
                <w:sz w:val="24"/>
              </w:rPr>
            </w:pPr>
            <w:r>
              <w:rPr>
                <w:rFonts w:ascii="仿宋" w:eastAsia="仿宋" w:hAnsi="仿宋" w:cs="仿宋" w:hint="eastAsia"/>
                <w:sz w:val="24"/>
              </w:rPr>
              <w:t>Xperia 1V</w:t>
            </w:r>
          </w:p>
        </w:tc>
        <w:tc>
          <w:tcPr>
            <w:tcW w:w="868" w:type="dxa"/>
            <w:vAlign w:val="center"/>
          </w:tcPr>
          <w:p w14:paraId="04C1FA70" w14:textId="77777777" w:rsidR="00696BA9" w:rsidRDefault="00696BA9" w:rsidP="00EE7294">
            <w:pPr>
              <w:widowControl/>
              <w:jc w:val="center"/>
              <w:rPr>
                <w:rFonts w:ascii="仿宋" w:eastAsia="仿宋" w:hAnsi="仿宋" w:cs="仿宋" w:hint="eastAsia"/>
                <w:sz w:val="24"/>
              </w:rPr>
            </w:pPr>
            <w:r>
              <w:rPr>
                <w:rFonts w:ascii="仿宋" w:eastAsia="仿宋" w:hAnsi="仿宋" w:cs="仿宋" w:hint="eastAsia"/>
                <w:sz w:val="24"/>
              </w:rPr>
              <w:t>1</w:t>
            </w:r>
          </w:p>
        </w:tc>
        <w:tc>
          <w:tcPr>
            <w:tcW w:w="2533" w:type="dxa"/>
            <w:vAlign w:val="center"/>
          </w:tcPr>
          <w:p w14:paraId="20B148B2" w14:textId="77777777" w:rsidR="00696BA9" w:rsidRDefault="00696BA9" w:rsidP="00EE7294">
            <w:pPr>
              <w:widowControl/>
              <w:snapToGrid w:val="0"/>
              <w:jc w:val="center"/>
              <w:rPr>
                <w:rFonts w:ascii="仿宋" w:eastAsia="仿宋" w:hAnsi="仿宋" w:cs="仿宋" w:hint="eastAsia"/>
                <w:kern w:val="0"/>
                <w:szCs w:val="21"/>
                <w:lang w:bidi="ar"/>
              </w:rPr>
            </w:pPr>
            <w:r>
              <w:rPr>
                <w:rFonts w:ascii="仿宋" w:eastAsia="仿宋" w:hAnsi="仿宋" w:cs="仿宋" w:hint="eastAsia"/>
                <w:kern w:val="0"/>
                <w:szCs w:val="21"/>
                <w:lang w:bidi="ar"/>
              </w:rPr>
              <w:t>索尼</w:t>
            </w:r>
          </w:p>
        </w:tc>
      </w:tr>
      <w:tr w:rsidR="00696BA9" w14:paraId="6792BED0" w14:textId="77777777" w:rsidTr="00EE7294">
        <w:trPr>
          <w:trHeight w:val="489"/>
        </w:trPr>
        <w:tc>
          <w:tcPr>
            <w:tcW w:w="825" w:type="dxa"/>
            <w:vAlign w:val="center"/>
          </w:tcPr>
          <w:p w14:paraId="1901BBD6"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4</w:t>
            </w:r>
          </w:p>
        </w:tc>
        <w:tc>
          <w:tcPr>
            <w:tcW w:w="2535" w:type="dxa"/>
            <w:vAlign w:val="center"/>
          </w:tcPr>
          <w:p w14:paraId="728FB39E" w14:textId="77777777" w:rsidR="00696BA9" w:rsidRDefault="00696BA9" w:rsidP="00EE7294">
            <w:pPr>
              <w:widowControl/>
              <w:snapToGrid w:val="0"/>
              <w:jc w:val="center"/>
              <w:rPr>
                <w:rFonts w:ascii="仿宋" w:eastAsia="仿宋" w:hAnsi="仿宋" w:cs="仿宋" w:hint="eastAsia"/>
                <w:sz w:val="24"/>
              </w:rPr>
            </w:pPr>
            <w:r>
              <w:rPr>
                <w:rFonts w:ascii="仿宋" w:eastAsia="仿宋" w:hAnsi="仿宋" w:cs="仿宋" w:hint="eastAsia"/>
                <w:sz w:val="24"/>
              </w:rPr>
              <w:t>iPad Pro 11</w:t>
            </w:r>
          </w:p>
        </w:tc>
        <w:tc>
          <w:tcPr>
            <w:tcW w:w="868" w:type="dxa"/>
            <w:vAlign w:val="center"/>
          </w:tcPr>
          <w:p w14:paraId="0DEA9B0E" w14:textId="77777777" w:rsidR="00696BA9" w:rsidRDefault="00696BA9" w:rsidP="00EE7294">
            <w:pPr>
              <w:widowControl/>
              <w:jc w:val="center"/>
              <w:rPr>
                <w:rFonts w:ascii="仿宋" w:eastAsia="仿宋" w:hAnsi="仿宋" w:cs="仿宋" w:hint="eastAsia"/>
                <w:sz w:val="24"/>
              </w:rPr>
            </w:pPr>
            <w:r>
              <w:rPr>
                <w:rFonts w:ascii="仿宋" w:eastAsia="仿宋" w:hAnsi="仿宋" w:cs="仿宋" w:hint="eastAsia"/>
                <w:sz w:val="24"/>
              </w:rPr>
              <w:t>1</w:t>
            </w:r>
          </w:p>
        </w:tc>
        <w:tc>
          <w:tcPr>
            <w:tcW w:w="2533" w:type="dxa"/>
            <w:vAlign w:val="center"/>
          </w:tcPr>
          <w:p w14:paraId="7C4B15DD" w14:textId="77777777" w:rsidR="00696BA9" w:rsidRDefault="00696BA9" w:rsidP="00EE7294">
            <w:pPr>
              <w:widowControl/>
              <w:snapToGrid w:val="0"/>
              <w:jc w:val="center"/>
              <w:rPr>
                <w:rFonts w:ascii="仿宋" w:eastAsia="仿宋" w:hAnsi="仿宋" w:cs="仿宋" w:hint="eastAsia"/>
                <w:kern w:val="0"/>
                <w:szCs w:val="21"/>
                <w:lang w:bidi="ar"/>
              </w:rPr>
            </w:pPr>
            <w:r>
              <w:rPr>
                <w:rFonts w:ascii="仿宋" w:eastAsia="仿宋" w:hAnsi="仿宋" w:cs="仿宋" w:hint="eastAsia"/>
                <w:kern w:val="0"/>
                <w:szCs w:val="21"/>
                <w:lang w:bidi="ar"/>
              </w:rPr>
              <w:t>Apple</w:t>
            </w:r>
          </w:p>
        </w:tc>
      </w:tr>
      <w:tr w:rsidR="00696BA9" w14:paraId="6A793C40" w14:textId="77777777" w:rsidTr="00EE7294">
        <w:trPr>
          <w:trHeight w:val="489"/>
        </w:trPr>
        <w:tc>
          <w:tcPr>
            <w:tcW w:w="825" w:type="dxa"/>
            <w:vAlign w:val="center"/>
          </w:tcPr>
          <w:p w14:paraId="03AF1166"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5</w:t>
            </w:r>
          </w:p>
        </w:tc>
        <w:tc>
          <w:tcPr>
            <w:tcW w:w="2535" w:type="dxa"/>
            <w:vAlign w:val="center"/>
          </w:tcPr>
          <w:p w14:paraId="6E3B35BE" w14:textId="77777777" w:rsidR="00696BA9" w:rsidRDefault="00696BA9" w:rsidP="00EE7294">
            <w:pPr>
              <w:widowControl/>
              <w:snapToGrid w:val="0"/>
              <w:jc w:val="center"/>
              <w:rPr>
                <w:rFonts w:ascii="仿宋" w:eastAsia="仿宋" w:hAnsi="仿宋" w:cs="仿宋" w:hint="eastAsia"/>
                <w:sz w:val="24"/>
              </w:rPr>
            </w:pPr>
            <w:proofErr w:type="spellStart"/>
            <w:r>
              <w:rPr>
                <w:rFonts w:ascii="仿宋" w:eastAsia="仿宋" w:hAnsi="仿宋" w:cs="仿宋" w:hint="eastAsia"/>
                <w:sz w:val="24"/>
              </w:rPr>
              <w:t>MatePad</w:t>
            </w:r>
            <w:proofErr w:type="spellEnd"/>
            <w:r>
              <w:rPr>
                <w:rFonts w:ascii="仿宋" w:eastAsia="仿宋" w:hAnsi="仿宋" w:cs="仿宋" w:hint="eastAsia"/>
                <w:sz w:val="24"/>
              </w:rPr>
              <w:t xml:space="preserve"> Pro 12</w:t>
            </w:r>
          </w:p>
        </w:tc>
        <w:tc>
          <w:tcPr>
            <w:tcW w:w="868" w:type="dxa"/>
            <w:vAlign w:val="center"/>
          </w:tcPr>
          <w:p w14:paraId="7089A2FF" w14:textId="77777777" w:rsidR="00696BA9" w:rsidRDefault="00696BA9" w:rsidP="00EE7294">
            <w:pPr>
              <w:widowControl/>
              <w:jc w:val="center"/>
              <w:rPr>
                <w:rFonts w:ascii="仿宋" w:eastAsia="仿宋" w:hAnsi="仿宋" w:cs="仿宋" w:hint="eastAsia"/>
                <w:sz w:val="24"/>
              </w:rPr>
            </w:pPr>
            <w:r>
              <w:rPr>
                <w:rFonts w:ascii="仿宋" w:eastAsia="仿宋" w:hAnsi="仿宋" w:cs="仿宋" w:hint="eastAsia"/>
                <w:sz w:val="24"/>
              </w:rPr>
              <w:t>1</w:t>
            </w:r>
          </w:p>
        </w:tc>
        <w:tc>
          <w:tcPr>
            <w:tcW w:w="2533" w:type="dxa"/>
            <w:vAlign w:val="center"/>
          </w:tcPr>
          <w:p w14:paraId="6B3EFCE8" w14:textId="77777777" w:rsidR="00696BA9" w:rsidRDefault="00696BA9" w:rsidP="00EE7294">
            <w:pPr>
              <w:widowControl/>
              <w:snapToGrid w:val="0"/>
              <w:jc w:val="center"/>
              <w:rPr>
                <w:rFonts w:ascii="仿宋" w:eastAsia="仿宋" w:hAnsi="仿宋" w:cs="仿宋" w:hint="eastAsia"/>
                <w:kern w:val="0"/>
                <w:szCs w:val="21"/>
                <w:lang w:bidi="ar"/>
              </w:rPr>
            </w:pPr>
            <w:r>
              <w:rPr>
                <w:rFonts w:ascii="仿宋" w:eastAsia="仿宋" w:hAnsi="仿宋" w:cs="仿宋" w:hint="eastAsia"/>
                <w:kern w:val="0"/>
                <w:szCs w:val="21"/>
                <w:lang w:bidi="ar"/>
              </w:rPr>
              <w:t>华为</w:t>
            </w:r>
          </w:p>
        </w:tc>
      </w:tr>
      <w:tr w:rsidR="00696BA9" w14:paraId="61D4CE6E" w14:textId="77777777" w:rsidTr="00EE7294">
        <w:trPr>
          <w:trHeight w:val="489"/>
        </w:trPr>
        <w:tc>
          <w:tcPr>
            <w:tcW w:w="825" w:type="dxa"/>
            <w:vAlign w:val="center"/>
          </w:tcPr>
          <w:p w14:paraId="480959B6"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6</w:t>
            </w:r>
          </w:p>
        </w:tc>
        <w:tc>
          <w:tcPr>
            <w:tcW w:w="2535" w:type="dxa"/>
            <w:vAlign w:val="center"/>
          </w:tcPr>
          <w:p w14:paraId="29C37BA0" w14:textId="77777777" w:rsidR="00696BA9" w:rsidRDefault="00696BA9" w:rsidP="00EE7294">
            <w:pPr>
              <w:widowControl/>
              <w:snapToGrid w:val="0"/>
              <w:jc w:val="center"/>
              <w:rPr>
                <w:rFonts w:ascii="仿宋" w:eastAsia="仿宋" w:hAnsi="仿宋" w:cs="仿宋" w:hint="eastAsia"/>
                <w:sz w:val="24"/>
              </w:rPr>
            </w:pPr>
            <w:r>
              <w:rPr>
                <w:rFonts w:ascii="仿宋" w:eastAsia="仿宋" w:hAnsi="仿宋" w:cs="仿宋" w:hint="eastAsia"/>
                <w:sz w:val="24"/>
              </w:rPr>
              <w:t>联想拯救者Y700</w:t>
            </w:r>
          </w:p>
        </w:tc>
        <w:tc>
          <w:tcPr>
            <w:tcW w:w="868" w:type="dxa"/>
            <w:vAlign w:val="center"/>
          </w:tcPr>
          <w:p w14:paraId="4B6A812A" w14:textId="77777777" w:rsidR="00696BA9" w:rsidRDefault="00696BA9" w:rsidP="00EE7294">
            <w:pPr>
              <w:widowControl/>
              <w:jc w:val="center"/>
              <w:rPr>
                <w:rFonts w:ascii="仿宋" w:eastAsia="仿宋" w:hAnsi="仿宋" w:cs="仿宋" w:hint="eastAsia"/>
                <w:sz w:val="24"/>
              </w:rPr>
            </w:pPr>
            <w:r>
              <w:rPr>
                <w:rFonts w:ascii="仿宋" w:eastAsia="仿宋" w:hAnsi="仿宋" w:cs="仿宋" w:hint="eastAsia"/>
                <w:sz w:val="24"/>
              </w:rPr>
              <w:t>1</w:t>
            </w:r>
          </w:p>
        </w:tc>
        <w:tc>
          <w:tcPr>
            <w:tcW w:w="2533" w:type="dxa"/>
            <w:vAlign w:val="center"/>
          </w:tcPr>
          <w:p w14:paraId="4FEA1281" w14:textId="77777777" w:rsidR="00696BA9" w:rsidRDefault="00696BA9" w:rsidP="00EE7294">
            <w:pPr>
              <w:widowControl/>
              <w:snapToGrid w:val="0"/>
              <w:jc w:val="center"/>
              <w:rPr>
                <w:rFonts w:ascii="仿宋" w:eastAsia="仿宋" w:hAnsi="仿宋" w:cs="仿宋" w:hint="eastAsia"/>
                <w:kern w:val="0"/>
                <w:szCs w:val="21"/>
                <w:lang w:bidi="ar"/>
              </w:rPr>
            </w:pPr>
            <w:r>
              <w:rPr>
                <w:rFonts w:ascii="仿宋" w:eastAsia="仿宋" w:hAnsi="仿宋" w:cs="仿宋" w:hint="eastAsia"/>
                <w:kern w:val="0"/>
                <w:szCs w:val="21"/>
                <w:lang w:bidi="ar"/>
              </w:rPr>
              <w:t>联想</w:t>
            </w:r>
          </w:p>
        </w:tc>
      </w:tr>
      <w:tr w:rsidR="00696BA9" w14:paraId="6924AE41" w14:textId="77777777" w:rsidTr="00EE7294">
        <w:trPr>
          <w:trHeight w:val="663"/>
        </w:trPr>
        <w:tc>
          <w:tcPr>
            <w:tcW w:w="825" w:type="dxa"/>
            <w:vAlign w:val="center"/>
          </w:tcPr>
          <w:p w14:paraId="3C003D8F"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7</w:t>
            </w:r>
          </w:p>
        </w:tc>
        <w:tc>
          <w:tcPr>
            <w:tcW w:w="2535" w:type="dxa"/>
            <w:vAlign w:val="center"/>
          </w:tcPr>
          <w:p w14:paraId="70466A7E" w14:textId="77777777" w:rsidR="00696BA9" w:rsidRDefault="00696BA9" w:rsidP="00EE7294">
            <w:pPr>
              <w:widowControl/>
              <w:snapToGrid w:val="0"/>
              <w:jc w:val="center"/>
              <w:rPr>
                <w:rFonts w:ascii="仿宋" w:eastAsia="仿宋" w:hAnsi="仿宋" w:cs="仿宋" w:hint="eastAsia"/>
                <w:sz w:val="24"/>
              </w:rPr>
            </w:pPr>
            <w:r>
              <w:rPr>
                <w:rFonts w:ascii="仿宋" w:eastAsia="仿宋" w:hAnsi="仿宋" w:cs="仿宋" w:hint="eastAsia"/>
                <w:sz w:val="24"/>
              </w:rPr>
              <w:t>HP Pro Tower ZHAN 99 G9 Desktop PC</w:t>
            </w:r>
          </w:p>
        </w:tc>
        <w:tc>
          <w:tcPr>
            <w:tcW w:w="868" w:type="dxa"/>
            <w:vAlign w:val="center"/>
          </w:tcPr>
          <w:p w14:paraId="587051EB" w14:textId="77777777" w:rsidR="00696BA9" w:rsidRDefault="00696BA9" w:rsidP="00EE7294">
            <w:pPr>
              <w:widowControl/>
              <w:jc w:val="center"/>
              <w:rPr>
                <w:rFonts w:ascii="仿宋" w:eastAsia="仿宋" w:hAnsi="仿宋" w:cs="仿宋" w:hint="eastAsia"/>
                <w:sz w:val="24"/>
              </w:rPr>
            </w:pPr>
            <w:r>
              <w:rPr>
                <w:rFonts w:ascii="仿宋" w:eastAsia="仿宋" w:hAnsi="仿宋" w:cs="仿宋" w:hint="eastAsia"/>
                <w:sz w:val="24"/>
              </w:rPr>
              <w:t>3</w:t>
            </w:r>
          </w:p>
        </w:tc>
        <w:tc>
          <w:tcPr>
            <w:tcW w:w="2533" w:type="dxa"/>
            <w:vAlign w:val="center"/>
          </w:tcPr>
          <w:p w14:paraId="68037ECF" w14:textId="77777777" w:rsidR="00696BA9" w:rsidRDefault="00696BA9" w:rsidP="00EE7294">
            <w:pPr>
              <w:widowControl/>
              <w:snapToGrid w:val="0"/>
              <w:jc w:val="center"/>
              <w:rPr>
                <w:rFonts w:ascii="仿宋" w:eastAsia="仿宋" w:hAnsi="仿宋" w:cs="仿宋" w:hint="eastAsia"/>
                <w:kern w:val="0"/>
                <w:szCs w:val="21"/>
                <w:lang w:bidi="ar"/>
              </w:rPr>
            </w:pPr>
            <w:r>
              <w:rPr>
                <w:rFonts w:ascii="仿宋" w:eastAsia="仿宋" w:hAnsi="仿宋" w:cs="仿宋" w:hint="eastAsia"/>
                <w:kern w:val="0"/>
                <w:szCs w:val="21"/>
                <w:lang w:bidi="ar"/>
              </w:rPr>
              <w:t>HP</w:t>
            </w:r>
          </w:p>
        </w:tc>
      </w:tr>
      <w:tr w:rsidR="00696BA9" w14:paraId="1D6A3CC2" w14:textId="77777777" w:rsidTr="00EE7294">
        <w:trPr>
          <w:trHeight w:val="510"/>
        </w:trPr>
        <w:tc>
          <w:tcPr>
            <w:tcW w:w="825" w:type="dxa"/>
            <w:vAlign w:val="center"/>
          </w:tcPr>
          <w:p w14:paraId="3F3DD266" w14:textId="77777777" w:rsidR="00696BA9" w:rsidRDefault="00696BA9" w:rsidP="00EE7294">
            <w:pPr>
              <w:snapToGrid w:val="0"/>
              <w:jc w:val="center"/>
              <w:rPr>
                <w:rFonts w:ascii="仿宋" w:eastAsia="仿宋" w:hAnsi="仿宋" w:cs="仿宋" w:hint="eastAsia"/>
                <w:bCs/>
                <w:sz w:val="24"/>
              </w:rPr>
            </w:pPr>
            <w:r>
              <w:rPr>
                <w:rFonts w:ascii="仿宋" w:eastAsia="仿宋" w:hAnsi="仿宋" w:cs="仿宋" w:hint="eastAsia"/>
                <w:bCs/>
                <w:sz w:val="24"/>
              </w:rPr>
              <w:t>8</w:t>
            </w:r>
          </w:p>
        </w:tc>
        <w:tc>
          <w:tcPr>
            <w:tcW w:w="2535" w:type="dxa"/>
            <w:vAlign w:val="center"/>
          </w:tcPr>
          <w:p w14:paraId="41BD6447" w14:textId="77777777" w:rsidR="00696BA9" w:rsidRDefault="00696BA9" w:rsidP="00EE7294">
            <w:pPr>
              <w:widowControl/>
              <w:snapToGrid w:val="0"/>
              <w:jc w:val="center"/>
              <w:rPr>
                <w:rFonts w:ascii="仿宋" w:eastAsia="仿宋" w:hAnsi="仿宋" w:cs="仿宋" w:hint="eastAsia"/>
                <w:sz w:val="24"/>
              </w:rPr>
            </w:pPr>
            <w:r>
              <w:rPr>
                <w:rFonts w:ascii="仿宋" w:eastAsia="仿宋" w:hAnsi="仿宋" w:cs="仿宋" w:hint="eastAsia"/>
                <w:sz w:val="24"/>
              </w:rPr>
              <w:t>PowerEdge R760 2U</w:t>
            </w:r>
          </w:p>
        </w:tc>
        <w:tc>
          <w:tcPr>
            <w:tcW w:w="868" w:type="dxa"/>
            <w:vAlign w:val="center"/>
          </w:tcPr>
          <w:p w14:paraId="19BCCDBD" w14:textId="77777777" w:rsidR="00696BA9" w:rsidRDefault="00696BA9" w:rsidP="00EE7294">
            <w:pPr>
              <w:widowControl/>
              <w:jc w:val="center"/>
              <w:rPr>
                <w:rFonts w:ascii="仿宋" w:eastAsia="仿宋" w:hAnsi="仿宋" w:cs="仿宋" w:hint="eastAsia"/>
                <w:sz w:val="24"/>
              </w:rPr>
            </w:pPr>
            <w:r>
              <w:rPr>
                <w:rFonts w:ascii="仿宋" w:eastAsia="仿宋" w:hAnsi="仿宋" w:cs="仿宋" w:hint="eastAsia"/>
                <w:sz w:val="24"/>
              </w:rPr>
              <w:t>1</w:t>
            </w:r>
          </w:p>
        </w:tc>
        <w:tc>
          <w:tcPr>
            <w:tcW w:w="2533" w:type="dxa"/>
            <w:vAlign w:val="center"/>
          </w:tcPr>
          <w:p w14:paraId="7B2D8C3F" w14:textId="77777777" w:rsidR="00696BA9" w:rsidRDefault="00696BA9" w:rsidP="00EE7294">
            <w:pPr>
              <w:widowControl/>
              <w:snapToGrid w:val="0"/>
              <w:jc w:val="center"/>
              <w:rPr>
                <w:rFonts w:ascii="仿宋" w:eastAsia="仿宋" w:hAnsi="仿宋" w:cs="仿宋" w:hint="eastAsia"/>
                <w:kern w:val="0"/>
                <w:szCs w:val="21"/>
                <w:lang w:bidi="ar"/>
              </w:rPr>
            </w:pPr>
            <w:r>
              <w:rPr>
                <w:rFonts w:ascii="仿宋" w:eastAsia="仿宋" w:hAnsi="仿宋" w:cs="仿宋" w:hint="eastAsia"/>
                <w:kern w:val="0"/>
                <w:szCs w:val="21"/>
                <w:lang w:bidi="ar"/>
              </w:rPr>
              <w:t>DELL</w:t>
            </w:r>
          </w:p>
        </w:tc>
      </w:tr>
    </w:tbl>
    <w:p w14:paraId="0FA9994C" w14:textId="77777777" w:rsidR="00696BA9" w:rsidRDefault="00696BA9" w:rsidP="00696BA9">
      <w:pPr>
        <w:rPr>
          <w:rFonts w:ascii="仿宋" w:eastAsia="仿宋" w:hAnsi="仿宋" w:cs="仿宋" w:hint="eastAsia"/>
        </w:rPr>
      </w:pPr>
    </w:p>
    <w:p w14:paraId="786AC2A3" w14:textId="7777777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32B9D2BD" w14:textId="77777777" w:rsidR="00696BA9" w:rsidRDefault="00696BA9" w:rsidP="00696BA9">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1DD66950"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1. 移动测试终端(手机端)：iOS 操作系统（参考型号：Apple iPhone 15 Pro 256G）</w:t>
      </w:r>
    </w:p>
    <w:p w14:paraId="4592F4EF"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2. 移动测试终端(手机端):</w:t>
      </w:r>
      <w:r>
        <w:rPr>
          <w:rFonts w:ascii="仿宋" w:eastAsia="仿宋" w:hAnsi="仿宋" w:cs="仿宋" w:hint="eastAsia"/>
        </w:rPr>
        <w:t xml:space="preserve"> </w:t>
      </w:r>
      <w:r>
        <w:rPr>
          <w:rFonts w:ascii="仿宋" w:eastAsia="仿宋" w:hAnsi="仿宋" w:cs="仿宋" w:hint="eastAsia"/>
          <w:sz w:val="24"/>
        </w:rPr>
        <w:t>鸿蒙操作系统（参考型号：华为 Pura70 Ultra 256G）</w:t>
      </w:r>
    </w:p>
    <w:p w14:paraId="31CB4A9E"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 xml:space="preserve">3. 移动测试终端(手机端): </w:t>
      </w:r>
      <w:proofErr w:type="gramStart"/>
      <w:r>
        <w:rPr>
          <w:rFonts w:ascii="仿宋" w:eastAsia="仿宋" w:hAnsi="仿宋" w:cs="仿宋" w:hint="eastAsia"/>
          <w:sz w:val="24"/>
        </w:rPr>
        <w:t>安卓操作系统</w:t>
      </w:r>
      <w:proofErr w:type="gramEnd"/>
      <w:r>
        <w:rPr>
          <w:rFonts w:ascii="仿宋" w:eastAsia="仿宋" w:hAnsi="仿宋" w:cs="仿宋" w:hint="eastAsia"/>
          <w:sz w:val="24"/>
        </w:rPr>
        <w:t>（参考型号：索尼（SONY）Xperia 1V 256G）</w:t>
      </w:r>
    </w:p>
    <w:p w14:paraId="5EFA6869"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4. 移动测试终端(平板端): iOS 操作系统（参考型号：Apple iPad Pro 11 256G WLAN版）</w:t>
      </w:r>
    </w:p>
    <w:p w14:paraId="47847C41"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 xml:space="preserve">5. 移动测试终端(平板端): 鸿蒙操作系统（参考型号：HUAWEI </w:t>
      </w:r>
      <w:proofErr w:type="spellStart"/>
      <w:r>
        <w:rPr>
          <w:rFonts w:ascii="仿宋" w:eastAsia="仿宋" w:hAnsi="仿宋" w:cs="仿宋" w:hint="eastAsia"/>
          <w:sz w:val="24"/>
        </w:rPr>
        <w:t>MatePad</w:t>
      </w:r>
      <w:proofErr w:type="spellEnd"/>
      <w:r>
        <w:rPr>
          <w:rFonts w:ascii="仿宋" w:eastAsia="仿宋" w:hAnsi="仿宋" w:cs="仿宋" w:hint="eastAsia"/>
          <w:sz w:val="24"/>
        </w:rPr>
        <w:t xml:space="preserve"> Pro 12+256G）</w:t>
      </w:r>
    </w:p>
    <w:p w14:paraId="409FA9F9"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 xml:space="preserve">6. 移动测试终端(平板端): </w:t>
      </w:r>
      <w:proofErr w:type="gramStart"/>
      <w:r>
        <w:rPr>
          <w:rFonts w:ascii="仿宋" w:eastAsia="仿宋" w:hAnsi="仿宋" w:cs="仿宋" w:hint="eastAsia"/>
          <w:sz w:val="24"/>
        </w:rPr>
        <w:t>安卓操作系统</w:t>
      </w:r>
      <w:proofErr w:type="gramEnd"/>
      <w:r>
        <w:rPr>
          <w:rFonts w:ascii="仿宋" w:eastAsia="仿宋" w:hAnsi="仿宋" w:cs="仿宋" w:hint="eastAsia"/>
          <w:sz w:val="24"/>
        </w:rPr>
        <w:t>（参考型号：联想拯救者Y700 12+256G）</w:t>
      </w:r>
    </w:p>
    <w:p w14:paraId="48487F90"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7：软件测试设备（台式机）</w:t>
      </w:r>
    </w:p>
    <w:p w14:paraId="20528371" w14:textId="77777777" w:rsidR="00696BA9" w:rsidRDefault="00696BA9" w:rsidP="00696BA9">
      <w:pPr>
        <w:snapToGrid w:val="0"/>
        <w:ind w:firstLineChars="200" w:firstLine="480"/>
        <w:rPr>
          <w:rFonts w:ascii="仿宋" w:eastAsia="仿宋" w:hAnsi="仿宋" w:cs="仿宋" w:hint="eastAsia"/>
          <w:sz w:val="24"/>
        </w:rPr>
      </w:pPr>
      <w:r>
        <w:rPr>
          <w:rFonts w:ascii="仿宋" w:eastAsia="仿宋" w:hAnsi="仿宋" w:cs="仿宋" w:hint="eastAsia"/>
          <w:sz w:val="24"/>
        </w:rPr>
        <w:t>CPU: Core i7-14700  20核</w:t>
      </w:r>
    </w:p>
    <w:p w14:paraId="18894E82" w14:textId="77777777" w:rsidR="00696BA9" w:rsidRDefault="00696BA9" w:rsidP="00696BA9">
      <w:pPr>
        <w:snapToGrid w:val="0"/>
        <w:ind w:firstLineChars="200" w:firstLine="480"/>
        <w:rPr>
          <w:rFonts w:ascii="仿宋" w:eastAsia="仿宋" w:hAnsi="仿宋" w:cs="仿宋" w:hint="eastAsia"/>
          <w:sz w:val="24"/>
        </w:rPr>
      </w:pPr>
      <w:r>
        <w:rPr>
          <w:rFonts w:ascii="仿宋" w:eastAsia="仿宋" w:hAnsi="仿宋" w:cs="仿宋" w:hint="eastAsia"/>
          <w:sz w:val="24"/>
        </w:rPr>
        <w:t>内存：32GB</w:t>
      </w:r>
    </w:p>
    <w:p w14:paraId="66959D80" w14:textId="77777777" w:rsidR="00696BA9" w:rsidRDefault="00696BA9" w:rsidP="00696BA9">
      <w:pPr>
        <w:snapToGrid w:val="0"/>
        <w:ind w:firstLineChars="200" w:firstLine="480"/>
        <w:rPr>
          <w:rFonts w:ascii="仿宋" w:eastAsia="仿宋" w:hAnsi="仿宋" w:cs="仿宋" w:hint="eastAsia"/>
          <w:sz w:val="24"/>
        </w:rPr>
      </w:pPr>
      <w:r>
        <w:rPr>
          <w:rFonts w:ascii="仿宋" w:eastAsia="仿宋" w:hAnsi="仿宋" w:cs="仿宋" w:hint="eastAsia"/>
          <w:sz w:val="24"/>
        </w:rPr>
        <w:t>硬盘：2TB</w:t>
      </w:r>
    </w:p>
    <w:p w14:paraId="14C83442" w14:textId="77777777" w:rsidR="00696BA9" w:rsidRDefault="00696BA9" w:rsidP="00696BA9">
      <w:pPr>
        <w:snapToGrid w:val="0"/>
        <w:ind w:firstLineChars="200" w:firstLine="480"/>
        <w:rPr>
          <w:rFonts w:ascii="仿宋" w:eastAsia="仿宋" w:hAnsi="仿宋" w:cs="仿宋" w:hint="eastAsia"/>
          <w:sz w:val="24"/>
        </w:rPr>
      </w:pPr>
      <w:r>
        <w:rPr>
          <w:rFonts w:ascii="仿宋" w:eastAsia="仿宋" w:hAnsi="仿宋" w:cs="仿宋" w:hint="eastAsia"/>
          <w:sz w:val="24"/>
        </w:rPr>
        <w:t>操作系统：Windows 11</w:t>
      </w:r>
    </w:p>
    <w:p w14:paraId="5F898C03"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8：软件测试设备（服务器）</w:t>
      </w:r>
    </w:p>
    <w:p w14:paraId="3ACD263B"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 xml:space="preserve">    CPU: 金牌6430  64核</w:t>
      </w:r>
    </w:p>
    <w:p w14:paraId="6B4088C9" w14:textId="77777777" w:rsidR="00696BA9" w:rsidRDefault="00696BA9" w:rsidP="00696BA9">
      <w:pPr>
        <w:snapToGrid w:val="0"/>
        <w:ind w:firstLineChars="200" w:firstLine="480"/>
        <w:rPr>
          <w:rFonts w:ascii="仿宋" w:eastAsia="仿宋" w:hAnsi="仿宋" w:cs="仿宋" w:hint="eastAsia"/>
          <w:sz w:val="24"/>
        </w:rPr>
      </w:pPr>
      <w:r>
        <w:rPr>
          <w:rFonts w:ascii="仿宋" w:eastAsia="仿宋" w:hAnsi="仿宋" w:cs="仿宋" w:hint="eastAsia"/>
          <w:sz w:val="24"/>
        </w:rPr>
        <w:t>内存：128GB</w:t>
      </w:r>
    </w:p>
    <w:p w14:paraId="25CC81AE" w14:textId="77777777" w:rsidR="00696BA9" w:rsidRDefault="00696BA9" w:rsidP="00696BA9">
      <w:pPr>
        <w:snapToGrid w:val="0"/>
        <w:ind w:firstLineChars="200" w:firstLine="480"/>
        <w:rPr>
          <w:rFonts w:ascii="仿宋" w:eastAsia="仿宋" w:hAnsi="仿宋" w:cs="仿宋" w:hint="eastAsia"/>
          <w:sz w:val="24"/>
        </w:rPr>
      </w:pPr>
      <w:r>
        <w:rPr>
          <w:rFonts w:ascii="仿宋" w:eastAsia="仿宋" w:hAnsi="仿宋" w:cs="仿宋" w:hint="eastAsia"/>
          <w:sz w:val="24"/>
        </w:rPr>
        <w:t>硬盘：4*12TB</w:t>
      </w:r>
    </w:p>
    <w:p w14:paraId="3197B106" w14:textId="77777777" w:rsidR="00696BA9" w:rsidRDefault="00696BA9" w:rsidP="00696BA9">
      <w:pPr>
        <w:snapToGrid w:val="0"/>
        <w:ind w:firstLineChars="200" w:firstLine="480"/>
        <w:rPr>
          <w:rFonts w:ascii="仿宋" w:eastAsia="仿宋" w:hAnsi="仿宋" w:cs="仿宋" w:hint="eastAsia"/>
          <w:sz w:val="24"/>
        </w:rPr>
      </w:pPr>
      <w:r>
        <w:rPr>
          <w:rFonts w:ascii="仿宋" w:eastAsia="仿宋" w:hAnsi="仿宋" w:cs="仿宋" w:hint="eastAsia"/>
          <w:sz w:val="24"/>
        </w:rPr>
        <w:t>操作系统：Windows Server 2019</w:t>
      </w:r>
    </w:p>
    <w:p w14:paraId="236F1197" w14:textId="77777777" w:rsidR="00696BA9" w:rsidRDefault="00696BA9" w:rsidP="00696BA9">
      <w:pPr>
        <w:snapToGrid w:val="0"/>
        <w:rPr>
          <w:rFonts w:ascii="仿宋" w:eastAsia="仿宋" w:hAnsi="仿宋" w:cs="仿宋" w:hint="eastAsia"/>
          <w:b/>
          <w:bCs/>
          <w:sz w:val="24"/>
        </w:rPr>
      </w:pPr>
      <w:r>
        <w:rPr>
          <w:rFonts w:ascii="仿宋" w:eastAsia="仿宋" w:hAnsi="仿宋" w:cs="仿宋" w:hint="eastAsia"/>
          <w:b/>
          <w:bCs/>
          <w:sz w:val="24"/>
        </w:rPr>
        <w:t>3.2 配置要求</w:t>
      </w:r>
    </w:p>
    <w:p w14:paraId="7702A299"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移动测试终端(手机端)各1套，共3套；</w:t>
      </w:r>
    </w:p>
    <w:p w14:paraId="3B24B221"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lastRenderedPageBreak/>
        <w:t>移动测试终端(平板端) 各1套，共3套；</w:t>
      </w:r>
    </w:p>
    <w:p w14:paraId="09D28138"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软件测试设备（台式机）3台</w:t>
      </w:r>
    </w:p>
    <w:p w14:paraId="6BB40407" w14:textId="77777777" w:rsidR="00696BA9" w:rsidRDefault="00696BA9" w:rsidP="00696BA9">
      <w:pPr>
        <w:snapToGrid w:val="0"/>
        <w:rPr>
          <w:rFonts w:ascii="仿宋" w:eastAsia="仿宋" w:hAnsi="仿宋" w:cs="仿宋" w:hint="eastAsia"/>
          <w:sz w:val="24"/>
        </w:rPr>
      </w:pPr>
      <w:r>
        <w:rPr>
          <w:rFonts w:ascii="仿宋" w:eastAsia="仿宋" w:hAnsi="仿宋" w:cs="仿宋" w:hint="eastAsia"/>
          <w:sz w:val="24"/>
        </w:rPr>
        <w:t>软件测试设备（服务器）1台</w:t>
      </w:r>
    </w:p>
    <w:p w14:paraId="54FBDEFF" w14:textId="77777777" w:rsidR="006A3278" w:rsidRPr="00696BA9" w:rsidRDefault="006A3278" w:rsidP="006A3278">
      <w:pPr>
        <w:spacing w:line="360" w:lineRule="auto"/>
        <w:rPr>
          <w:b/>
          <w:sz w:val="24"/>
        </w:rPr>
      </w:pPr>
    </w:p>
    <w:p w14:paraId="621D3C2F" w14:textId="77777777" w:rsidR="006A3278" w:rsidRDefault="006A3278" w:rsidP="006A3278">
      <w:pPr>
        <w:spacing w:line="360" w:lineRule="auto"/>
        <w:rPr>
          <w:b/>
          <w:sz w:val="24"/>
        </w:rPr>
      </w:pPr>
    </w:p>
    <w:p w14:paraId="4CA37794" w14:textId="77777777" w:rsidR="006A3278" w:rsidRPr="006A3278" w:rsidRDefault="006A3278" w:rsidP="006A3278">
      <w:pPr>
        <w:spacing w:line="360" w:lineRule="auto"/>
        <w:rPr>
          <w:b/>
          <w:sz w:val="24"/>
        </w:rPr>
      </w:pPr>
    </w:p>
    <w:p w14:paraId="6002B70C" w14:textId="092D68DB" w:rsidR="00DD2F73" w:rsidRDefault="00DD2F73" w:rsidP="00DD2F73">
      <w:pPr>
        <w:pStyle w:val="a4"/>
        <w:numPr>
          <w:ilvl w:val="0"/>
          <w:numId w:val="6"/>
        </w:numPr>
        <w:spacing w:line="360" w:lineRule="auto"/>
        <w:ind w:firstLineChars="0"/>
        <w:rPr>
          <w:rFonts w:ascii="Times New Roman" w:hAnsi="Times New Roman"/>
          <w:b/>
          <w:sz w:val="24"/>
          <w:szCs w:val="24"/>
        </w:rPr>
      </w:pPr>
      <w:r>
        <w:rPr>
          <w:rFonts w:ascii="Times New Roman" w:hAnsi="Times New Roman" w:hint="eastAsia"/>
          <w:b/>
          <w:sz w:val="24"/>
          <w:szCs w:val="24"/>
        </w:rPr>
        <w:t>商务</w:t>
      </w:r>
      <w:r>
        <w:rPr>
          <w:rFonts w:ascii="Times New Roman" w:hAnsi="Times New Roman"/>
          <w:b/>
          <w:sz w:val="24"/>
          <w:szCs w:val="24"/>
        </w:rPr>
        <w:t>要求</w:t>
      </w:r>
    </w:p>
    <w:p w14:paraId="44D4DBFE" w14:textId="5D8C0DBC"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4.1政府采购节能产品、环境标志产品</w:t>
      </w:r>
    </w:p>
    <w:p w14:paraId="350879CA" w14:textId="3A7C5A9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34FE0C" w14:textId="5BB7A8B1"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 xml:space="preserve">4.1.2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902C6AA" w14:textId="2D0F715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4.1.3如本项目采购产品属于实施政府强制采购品目清单范围的节能产品，则投标人所报产品必须获得国家确定的认证机构出具的、处于有效期之内的节能产品认证证书，</w:t>
      </w:r>
      <w:r>
        <w:rPr>
          <w:rFonts w:ascii="仿宋" w:eastAsia="仿宋" w:hAnsi="仿宋" w:cs="仿宋" w:hint="eastAsia"/>
          <w:kern w:val="0"/>
          <w:sz w:val="24"/>
        </w:rPr>
        <w:t>否则</w:t>
      </w:r>
      <w:r w:rsidRPr="00DD2F73">
        <w:rPr>
          <w:rFonts w:ascii="仿宋" w:eastAsia="仿宋" w:hAnsi="仿宋" w:cs="仿宋" w:hint="eastAsia"/>
          <w:kern w:val="0"/>
          <w:sz w:val="24"/>
        </w:rPr>
        <w:t>投标无效；</w:t>
      </w:r>
    </w:p>
    <w:p w14:paraId="4A8C12FE" w14:textId="1A94D6E7"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4.1.4 非政府强制采购的节能产品或环境标志产品，依据品目清单和认证证书实施政府优先采购。优先采购的具体规定见第四章《评标方法和评标标准》（如涉及）。</w:t>
      </w:r>
    </w:p>
    <w:p w14:paraId="7AC16CB1" w14:textId="454720AF"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4.2支持乡村产业振兴管理</w:t>
      </w:r>
    </w:p>
    <w:p w14:paraId="6973BB02" w14:textId="7C5E421B"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4.2.1为落实《关于运用政府采购政策支持乡村产业振兴的通知》（财库〔2021〕19号）有关要求，做好支持脱贫攻坚工作，本项目采购活动中对于支持乡村振兴管理的相关要求见第五章《采购需求》（如涉及）。</w:t>
      </w:r>
    </w:p>
    <w:p w14:paraId="17DA2D8C" w14:textId="441783A3"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4.3正版软件</w:t>
      </w:r>
    </w:p>
    <w:p w14:paraId="281203F7" w14:textId="7181002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4.3.1依据《财政部国家发展改革委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eastAsia="仿宋" w:hAnsi="仿宋" w:cs="仿宋" w:hint="eastAsia"/>
          <w:kern w:val="0"/>
          <w:sz w:val="24"/>
        </w:rPr>
        <w:t>否则</w:t>
      </w:r>
      <w:r>
        <w:rPr>
          <w:rFonts w:ascii="仿宋" w:eastAsia="仿宋" w:hAnsi="仿宋" w:cs="仿宋" w:hint="eastAsia"/>
          <w:b/>
          <w:kern w:val="0"/>
          <w:sz w:val="24"/>
        </w:rPr>
        <w:t>投标无效</w:t>
      </w:r>
      <w:r>
        <w:rPr>
          <w:rFonts w:ascii="仿宋" w:eastAsia="仿宋" w:hAnsi="仿宋" w:cs="仿宋" w:hint="eastAsia"/>
          <w:sz w:val="24"/>
        </w:rPr>
        <w:t>。财政</w:t>
      </w:r>
      <w:r>
        <w:rPr>
          <w:rFonts w:ascii="仿宋" w:eastAsia="仿宋" w:hAnsi="仿宋" w:cs="仿宋" w:hint="eastAsia"/>
          <w:sz w:val="24"/>
        </w:rPr>
        <w:lastRenderedPageBreak/>
        <w:t>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62EE5BC" w14:textId="777116E8"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0303051" w14:textId="3733A4F9"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4.4网络安全专用产品</w:t>
      </w:r>
    </w:p>
    <w:p w14:paraId="33BA7728" w14:textId="7AC75271"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4.4.1所投产</w:t>
      </w:r>
      <w:proofErr w:type="gramStart"/>
      <w:r>
        <w:rPr>
          <w:rFonts w:ascii="仿宋" w:eastAsia="仿宋" w:hAnsi="仿宋" w:cs="仿宋" w:hint="eastAsia"/>
          <w:sz w:val="24"/>
        </w:rPr>
        <w:t>品属于</w:t>
      </w:r>
      <w:proofErr w:type="gramEnd"/>
      <w:r>
        <w:rPr>
          <w:rFonts w:ascii="仿宋" w:eastAsia="仿宋" w:hAnsi="仿宋"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37A0A4F" w14:textId="5C4883CA"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4.5推广使用低挥发性有机化合物（VOCs）</w:t>
      </w:r>
    </w:p>
    <w:p w14:paraId="4BEA24D5" w14:textId="7BA72F7E"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4.5.1为全面推进本市挥发性有机物（VOCs）治理，贯彻落实挥发性有机物污染治理专项行动有关要求，相关规定依据《北京市财政局北京市生态环境局关于政府采购推广使用低挥发性有机化合物（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仿宋" w:eastAsia="仿宋" w:hAnsi="仿宋" w:cs="仿宋" w:hint="eastAsia"/>
          <w:sz w:val="24"/>
        </w:rPr>
        <w:t>VOCs</w:t>
      </w:r>
      <w:proofErr w:type="spellEnd"/>
      <w:r>
        <w:rPr>
          <w:rFonts w:ascii="仿宋" w:eastAsia="仿宋" w:hAnsi="仿宋" w:cs="仿宋" w:hint="eastAsia"/>
          <w:sz w:val="24"/>
        </w:rPr>
        <w:t>）有关事项的通知》（</w:t>
      </w:r>
      <w:proofErr w:type="gramStart"/>
      <w:r>
        <w:rPr>
          <w:rFonts w:ascii="仿宋" w:eastAsia="仿宋" w:hAnsi="仿宋" w:cs="仿宋" w:hint="eastAsia"/>
          <w:sz w:val="24"/>
        </w:rPr>
        <w:t>京财采购</w:t>
      </w:r>
      <w:proofErr w:type="gramEnd"/>
      <w:r>
        <w:rPr>
          <w:rFonts w:ascii="仿宋" w:eastAsia="仿宋" w:hAnsi="仿宋" w:cs="仿宋" w:hint="eastAsia"/>
          <w:sz w:val="24"/>
        </w:rPr>
        <w:t>〔2020〕2381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7093D8B1" w14:textId="0E2F9396"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4.6采购需求标准</w:t>
      </w:r>
    </w:p>
    <w:p w14:paraId="72ECEBEB" w14:textId="65A91E5C"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4.6.1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238CB0" w14:textId="153FE27F"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4.6.2绿色数据中心政府采购需求标准（试行）</w:t>
      </w:r>
    </w:p>
    <w:p w14:paraId="7134A534" w14:textId="0583DEF8" w:rsidR="00DD2F73" w:rsidRDefault="00DD2F73" w:rsidP="00DD2F73">
      <w:pPr>
        <w:snapToGrid w:val="0"/>
        <w:spacing w:line="400" w:lineRule="exact"/>
        <w:rPr>
          <w:rFonts w:ascii="仿宋" w:eastAsia="仿宋" w:hAnsi="仿宋" w:cs="仿宋" w:hint="eastAsia"/>
          <w:sz w:val="24"/>
        </w:rPr>
      </w:pPr>
      <w:r>
        <w:rPr>
          <w:rFonts w:ascii="仿宋" w:eastAsia="仿宋" w:hAnsi="仿宋" w:cs="仿宋"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5BD4985D" w14:textId="77777777" w:rsidR="00D41E33" w:rsidRDefault="00D41E33" w:rsidP="00DD2F73">
      <w:pPr>
        <w:widowControl/>
        <w:spacing w:line="400" w:lineRule="exact"/>
        <w:contextualSpacing/>
        <w:rPr>
          <w:color w:val="000000"/>
          <w:sz w:val="24"/>
        </w:rPr>
      </w:pPr>
    </w:p>
    <w:p w14:paraId="31E04267" w14:textId="77777777" w:rsidR="00D41E33" w:rsidRDefault="00D41E33" w:rsidP="00DD2F73">
      <w:pPr>
        <w:spacing w:line="400" w:lineRule="exact"/>
      </w:pPr>
    </w:p>
    <w:sectPr w:rsidR="00D41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15AC" w14:textId="77777777" w:rsidR="00D5694F" w:rsidRDefault="00D5694F" w:rsidP="007E17E2">
      <w:r>
        <w:separator/>
      </w:r>
    </w:p>
  </w:endnote>
  <w:endnote w:type="continuationSeparator" w:id="0">
    <w:p w14:paraId="0E80EC47" w14:textId="77777777" w:rsidR="00D5694F" w:rsidRDefault="00D5694F" w:rsidP="007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E501" w14:textId="77777777" w:rsidR="00D5694F" w:rsidRDefault="00D5694F" w:rsidP="007E17E2">
      <w:r>
        <w:separator/>
      </w:r>
    </w:p>
  </w:footnote>
  <w:footnote w:type="continuationSeparator" w:id="0">
    <w:p w14:paraId="4A25E6FA" w14:textId="77777777" w:rsidR="00D5694F" w:rsidRDefault="00D5694F" w:rsidP="007E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1" w15:restartNumberingAfterBreak="0">
    <w:nsid w:val="ACDE356B"/>
    <w:multiLevelType w:val="singleLevel"/>
    <w:tmpl w:val="ACDE356B"/>
    <w:lvl w:ilvl="0">
      <w:start w:val="1"/>
      <w:numFmt w:val="chineseCounting"/>
      <w:suff w:val="nothing"/>
      <w:lvlText w:val="%1、"/>
      <w:lvlJc w:val="left"/>
      <w:rPr>
        <w:rFonts w:hint="eastAsia"/>
      </w:rPr>
    </w:lvl>
  </w:abstractNum>
  <w:abstractNum w:abstractNumId="2"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F7DCD6CA"/>
    <w:multiLevelType w:val="singleLevel"/>
    <w:tmpl w:val="F7DCD6CA"/>
    <w:lvl w:ilvl="0">
      <w:start w:val="1"/>
      <w:numFmt w:val="decimal"/>
      <w:lvlText w:val="%1."/>
      <w:lvlJc w:val="left"/>
      <w:pPr>
        <w:tabs>
          <w:tab w:val="left" w:pos="312"/>
        </w:tabs>
      </w:pPr>
    </w:lvl>
  </w:abstractNum>
  <w:abstractNum w:abstractNumId="4" w15:restartNumberingAfterBreak="0">
    <w:nsid w:val="00000029"/>
    <w:multiLevelType w:val="multilevel"/>
    <w:tmpl w:val="00000029"/>
    <w:lvl w:ilvl="0">
      <w:start w:val="1"/>
      <w:numFmt w:val="decimal"/>
      <w:lvlText w:val="%1"/>
      <w:lvlJc w:val="left"/>
      <w:pPr>
        <w:tabs>
          <w:tab w:val="num"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num" w:pos="1589"/>
        </w:tabs>
        <w:ind w:left="1468" w:hanging="900"/>
      </w:pPr>
      <w:rPr>
        <w:rFonts w:ascii="仿宋" w:eastAsia="仿宋" w:hAnsi="仿宋" w:cs="仿宋" w:hint="default"/>
        <w:sz w:val="24"/>
        <w:szCs w:val="28"/>
      </w:rPr>
    </w:lvl>
    <w:lvl w:ilvl="2">
      <w:start w:val="1"/>
      <w:numFmt w:val="decimal"/>
      <w:lvlText w:val="%1.%2.%3"/>
      <w:lvlJc w:val="left"/>
      <w:pPr>
        <w:tabs>
          <w:tab w:val="num" w:pos="1922"/>
        </w:tabs>
        <w:ind w:left="1892" w:hanging="900"/>
      </w:pPr>
      <w:rPr>
        <w:rFonts w:ascii="仿宋" w:eastAsia="仿宋" w:hAnsi="仿宋" w:cs="仿宋" w:hint="default"/>
        <w:sz w:val="24"/>
        <w:szCs w:val="28"/>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0D4D073D"/>
    <w:multiLevelType w:val="multilevel"/>
    <w:tmpl w:val="0D4D073D"/>
    <w:lvl w:ilvl="0">
      <w:start w:val="4"/>
      <w:numFmt w:val="decimal"/>
      <w:lvlText w:val="（%1）"/>
      <w:lvlJc w:val="left"/>
      <w:pPr>
        <w:ind w:left="2085" w:hanging="720"/>
      </w:pPr>
      <w:rPr>
        <w:rFonts w:hint="default"/>
      </w:rPr>
    </w:lvl>
    <w:lvl w:ilvl="1">
      <w:start w:val="1"/>
      <w:numFmt w:val="lowerLetter"/>
      <w:lvlText w:val="%2)"/>
      <w:lvlJc w:val="left"/>
      <w:pPr>
        <w:ind w:left="2245" w:hanging="440"/>
      </w:pPr>
    </w:lvl>
    <w:lvl w:ilvl="2">
      <w:start w:val="1"/>
      <w:numFmt w:val="lowerRoman"/>
      <w:lvlText w:val="%3."/>
      <w:lvlJc w:val="right"/>
      <w:pPr>
        <w:ind w:left="2685" w:hanging="440"/>
      </w:pPr>
    </w:lvl>
    <w:lvl w:ilvl="3">
      <w:start w:val="1"/>
      <w:numFmt w:val="decimal"/>
      <w:lvlText w:val="%4."/>
      <w:lvlJc w:val="left"/>
      <w:pPr>
        <w:ind w:left="3125" w:hanging="440"/>
      </w:pPr>
    </w:lvl>
    <w:lvl w:ilvl="4">
      <w:start w:val="1"/>
      <w:numFmt w:val="lowerLetter"/>
      <w:lvlText w:val="%5)"/>
      <w:lvlJc w:val="left"/>
      <w:pPr>
        <w:ind w:left="3565" w:hanging="440"/>
      </w:pPr>
    </w:lvl>
    <w:lvl w:ilvl="5">
      <w:start w:val="1"/>
      <w:numFmt w:val="lowerRoman"/>
      <w:lvlText w:val="%6."/>
      <w:lvlJc w:val="right"/>
      <w:pPr>
        <w:ind w:left="4005" w:hanging="440"/>
      </w:pPr>
    </w:lvl>
    <w:lvl w:ilvl="6">
      <w:start w:val="1"/>
      <w:numFmt w:val="decimal"/>
      <w:lvlText w:val="%7."/>
      <w:lvlJc w:val="left"/>
      <w:pPr>
        <w:ind w:left="4445" w:hanging="440"/>
      </w:pPr>
    </w:lvl>
    <w:lvl w:ilvl="7">
      <w:start w:val="1"/>
      <w:numFmt w:val="lowerLetter"/>
      <w:lvlText w:val="%8)"/>
      <w:lvlJc w:val="left"/>
      <w:pPr>
        <w:ind w:left="4885" w:hanging="440"/>
      </w:pPr>
    </w:lvl>
    <w:lvl w:ilvl="8">
      <w:start w:val="1"/>
      <w:numFmt w:val="lowerRoman"/>
      <w:lvlText w:val="%9."/>
      <w:lvlJc w:val="right"/>
      <w:pPr>
        <w:ind w:left="5325" w:hanging="440"/>
      </w:pPr>
    </w:lvl>
  </w:abstractNum>
  <w:abstractNum w:abstractNumId="6" w15:restartNumberingAfterBreak="0">
    <w:nsid w:val="0DE42867"/>
    <w:multiLevelType w:val="multilevel"/>
    <w:tmpl w:val="0DE4286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22C5E1C"/>
    <w:multiLevelType w:val="multilevel"/>
    <w:tmpl w:val="122C5E1C"/>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8"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9"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068871"/>
    <w:multiLevelType w:val="singleLevel"/>
    <w:tmpl w:val="14068871"/>
    <w:lvl w:ilvl="0">
      <w:start w:val="2"/>
      <w:numFmt w:val="decimal"/>
      <w:suff w:val="nothing"/>
      <w:lvlText w:val="（%1）"/>
      <w:lvlJc w:val="left"/>
    </w:lvl>
  </w:abstractNum>
  <w:abstractNum w:abstractNumId="11"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12" w15:restartNumberingAfterBreak="0">
    <w:nsid w:val="1EE60EB2"/>
    <w:multiLevelType w:val="multilevel"/>
    <w:tmpl w:val="1EE60EB2"/>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13" w15:restartNumberingAfterBreak="0">
    <w:nsid w:val="22F4C769"/>
    <w:multiLevelType w:val="singleLevel"/>
    <w:tmpl w:val="22F4C769"/>
    <w:lvl w:ilvl="0">
      <w:start w:val="1"/>
      <w:numFmt w:val="decimal"/>
      <w:suff w:val="space"/>
      <w:lvlText w:val="%1."/>
      <w:lvlJc w:val="left"/>
    </w:lvl>
  </w:abstractNum>
  <w:abstractNum w:abstractNumId="14" w15:restartNumberingAfterBreak="0">
    <w:nsid w:val="24C37A35"/>
    <w:multiLevelType w:val="multilevel"/>
    <w:tmpl w:val="24C37A35"/>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10887"/>
    <w:multiLevelType w:val="multilevel"/>
    <w:tmpl w:val="2BA10887"/>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CD6E4D5"/>
    <w:multiLevelType w:val="singleLevel"/>
    <w:tmpl w:val="2CD6E4D5"/>
    <w:lvl w:ilvl="0">
      <w:start w:val="1"/>
      <w:numFmt w:val="decimal"/>
      <w:suff w:val="space"/>
      <w:lvlText w:val="%1."/>
      <w:lvlJc w:val="left"/>
    </w:lvl>
  </w:abstractNum>
  <w:abstractNum w:abstractNumId="17" w15:restartNumberingAfterBreak="0">
    <w:nsid w:val="2DAC5D07"/>
    <w:multiLevelType w:val="multilevel"/>
    <w:tmpl w:val="2DAC5D07"/>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18" w15:restartNumberingAfterBreak="0">
    <w:nsid w:val="2DB077D7"/>
    <w:multiLevelType w:val="multilevel"/>
    <w:tmpl w:val="2DB077D7"/>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19"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20" w15:restartNumberingAfterBreak="0">
    <w:nsid w:val="32424FA0"/>
    <w:multiLevelType w:val="multilevel"/>
    <w:tmpl w:val="32424FA0"/>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21" w15:restartNumberingAfterBreak="0">
    <w:nsid w:val="3F16A341"/>
    <w:multiLevelType w:val="singleLevel"/>
    <w:tmpl w:val="3F16A341"/>
    <w:lvl w:ilvl="0">
      <w:start w:val="1"/>
      <w:numFmt w:val="decimal"/>
      <w:lvlText w:val="%1."/>
      <w:lvlJc w:val="left"/>
      <w:pPr>
        <w:ind w:left="425" w:hanging="425"/>
      </w:pPr>
      <w:rPr>
        <w:rFonts w:hint="default"/>
        <w:b w:val="0"/>
        <w:bCs w:val="0"/>
      </w:rPr>
    </w:lvl>
  </w:abstractNum>
  <w:abstractNum w:abstractNumId="22" w15:restartNumberingAfterBreak="0">
    <w:nsid w:val="44593380"/>
    <w:multiLevelType w:val="singleLevel"/>
    <w:tmpl w:val="44593380"/>
    <w:lvl w:ilvl="0">
      <w:start w:val="5"/>
      <w:numFmt w:val="decimal"/>
      <w:suff w:val="space"/>
      <w:lvlText w:val="%1."/>
      <w:lvlJc w:val="left"/>
    </w:lvl>
  </w:abstractNum>
  <w:abstractNum w:abstractNumId="23" w15:restartNumberingAfterBreak="0">
    <w:nsid w:val="4A0863F0"/>
    <w:multiLevelType w:val="multilevel"/>
    <w:tmpl w:val="4A0863F0"/>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24" w15:restartNumberingAfterBreak="0">
    <w:nsid w:val="5CB3C158"/>
    <w:multiLevelType w:val="singleLevel"/>
    <w:tmpl w:val="5CB3C158"/>
    <w:lvl w:ilvl="0">
      <w:start w:val="1"/>
      <w:numFmt w:val="decimal"/>
      <w:pStyle w:val="3"/>
      <w:lvlText w:val="%1."/>
      <w:lvlJc w:val="left"/>
      <w:pPr>
        <w:ind w:left="425" w:hanging="425"/>
      </w:pPr>
      <w:rPr>
        <w:rFonts w:hint="default"/>
      </w:rPr>
    </w:lvl>
  </w:abstractNum>
  <w:abstractNum w:abstractNumId="25" w15:restartNumberingAfterBreak="0">
    <w:nsid w:val="61265DF0"/>
    <w:multiLevelType w:val="singleLevel"/>
    <w:tmpl w:val="61265DF0"/>
    <w:lvl w:ilvl="0">
      <w:start w:val="1"/>
      <w:numFmt w:val="decimal"/>
      <w:lvlText w:val="%1."/>
      <w:lvlJc w:val="left"/>
      <w:pPr>
        <w:ind w:left="425" w:hanging="425"/>
      </w:pPr>
      <w:rPr>
        <w:rFonts w:hint="default"/>
      </w:rPr>
    </w:lvl>
  </w:abstractNum>
  <w:abstractNum w:abstractNumId="26" w15:restartNumberingAfterBreak="0">
    <w:nsid w:val="62176197"/>
    <w:multiLevelType w:val="multilevel"/>
    <w:tmpl w:val="62176197"/>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27" w15:restartNumberingAfterBreak="0">
    <w:nsid w:val="6897432B"/>
    <w:multiLevelType w:val="multilevel"/>
    <w:tmpl w:val="6897432B"/>
    <w:lvl w:ilvl="0">
      <w:start w:val="1"/>
      <w:numFmt w:val="lowerLetter"/>
      <w:lvlText w:val="%1)"/>
      <w:lvlJc w:val="left"/>
      <w:pPr>
        <w:ind w:left="2120" w:hanging="440"/>
      </w:p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num w:numId="1" w16cid:durableId="1016035423">
    <w:abstractNumId w:val="19"/>
  </w:num>
  <w:num w:numId="2" w16cid:durableId="2102602173">
    <w:abstractNumId w:val="8"/>
  </w:num>
  <w:num w:numId="3" w16cid:durableId="1762750064">
    <w:abstractNumId w:val="24"/>
  </w:num>
  <w:num w:numId="4" w16cid:durableId="692734276">
    <w:abstractNumId w:val="11"/>
  </w:num>
  <w:num w:numId="5" w16cid:durableId="1609462120">
    <w:abstractNumId w:val="2"/>
  </w:num>
  <w:num w:numId="6" w16cid:durableId="1721321525">
    <w:abstractNumId w:val="9"/>
  </w:num>
  <w:num w:numId="7" w16cid:durableId="1653606114">
    <w:abstractNumId w:val="10"/>
  </w:num>
  <w:num w:numId="8" w16cid:durableId="1147087338">
    <w:abstractNumId w:val="1"/>
  </w:num>
  <w:num w:numId="9" w16cid:durableId="685716150">
    <w:abstractNumId w:val="22"/>
  </w:num>
  <w:num w:numId="10" w16cid:durableId="92825592">
    <w:abstractNumId w:val="3"/>
  </w:num>
  <w:num w:numId="11" w16cid:durableId="1521777171">
    <w:abstractNumId w:val="13"/>
  </w:num>
  <w:num w:numId="12" w16cid:durableId="2064061943">
    <w:abstractNumId w:val="0"/>
  </w:num>
  <w:num w:numId="13" w16cid:durableId="1285382330">
    <w:abstractNumId w:val="16"/>
  </w:num>
  <w:num w:numId="14" w16cid:durableId="190000511">
    <w:abstractNumId w:val="21"/>
  </w:num>
  <w:num w:numId="15" w16cid:durableId="621616321">
    <w:abstractNumId w:val="25"/>
  </w:num>
  <w:num w:numId="16" w16cid:durableId="1921215610">
    <w:abstractNumId w:val="4"/>
  </w:num>
  <w:num w:numId="17" w16cid:durableId="847133985">
    <w:abstractNumId w:val="14"/>
  </w:num>
  <w:num w:numId="18" w16cid:durableId="1321152464">
    <w:abstractNumId w:val="17"/>
  </w:num>
  <w:num w:numId="19" w16cid:durableId="1925458122">
    <w:abstractNumId w:val="5"/>
  </w:num>
  <w:num w:numId="20" w16cid:durableId="229195386">
    <w:abstractNumId w:val="23"/>
  </w:num>
  <w:num w:numId="21" w16cid:durableId="860394">
    <w:abstractNumId w:val="26"/>
  </w:num>
  <w:num w:numId="22" w16cid:durableId="1998608451">
    <w:abstractNumId w:val="18"/>
  </w:num>
  <w:num w:numId="23" w16cid:durableId="1369453870">
    <w:abstractNumId w:val="12"/>
  </w:num>
  <w:num w:numId="24" w16cid:durableId="1928690604">
    <w:abstractNumId w:val="27"/>
  </w:num>
  <w:num w:numId="25" w16cid:durableId="1217470598">
    <w:abstractNumId w:val="7"/>
  </w:num>
  <w:num w:numId="26" w16cid:durableId="1898004030">
    <w:abstractNumId w:val="20"/>
  </w:num>
  <w:num w:numId="27" w16cid:durableId="834683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5026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35D02277"/>
    <w:rsid w:val="00452534"/>
    <w:rsid w:val="00565BBE"/>
    <w:rsid w:val="005B39D4"/>
    <w:rsid w:val="00692C94"/>
    <w:rsid w:val="00696BA9"/>
    <w:rsid w:val="006A3278"/>
    <w:rsid w:val="007E17E2"/>
    <w:rsid w:val="00905B17"/>
    <w:rsid w:val="00AB17A5"/>
    <w:rsid w:val="00D41E33"/>
    <w:rsid w:val="00D5694F"/>
    <w:rsid w:val="00D6271F"/>
    <w:rsid w:val="00DD2F73"/>
    <w:rsid w:val="00E63910"/>
    <w:rsid w:val="00EA7796"/>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5D02277"/>
    <w:rsid w:val="39111020"/>
    <w:rsid w:val="3AA0503A"/>
    <w:rsid w:val="3EF75647"/>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E193E12"/>
    <w:rsid w:val="6EC304C5"/>
    <w:rsid w:val="732C4B81"/>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64EE7"/>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autoRedefine/>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autoRedefine/>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autoRedefine/>
    <w:semiHidden/>
    <w:unhideWhenUsed/>
    <w:qFormat/>
    <w:pPr>
      <w:keepNext/>
      <w:keepLines/>
      <w:numPr>
        <w:numId w:val="4"/>
      </w:numPr>
      <w:spacing w:line="360" w:lineRule="auto"/>
      <w:ind w:left="0" w:firstLineChars="200" w:firstLine="984"/>
      <w:jc w:val="left"/>
      <w:outlineLvl w:val="3"/>
    </w:pPr>
    <w:rPr>
      <w:b/>
    </w:rPr>
  </w:style>
  <w:style w:type="paragraph" w:styleId="5">
    <w:name w:val="heading 5"/>
    <w:basedOn w:val="a"/>
    <w:next w:val="a"/>
    <w:link w:val="50"/>
    <w:semiHidden/>
    <w:unhideWhenUsed/>
    <w:qFormat/>
    <w:rsid w:val="006A3278"/>
    <w:pPr>
      <w:keepNext/>
      <w:keepLines/>
      <w:spacing w:before="280" w:after="290" w:line="376" w:lineRule="auto"/>
      <w:outlineLvl w:val="4"/>
    </w:pPr>
    <w:rPr>
      <w:b/>
      <w:bCs/>
      <w:sz w:val="28"/>
      <w:szCs w:val="28"/>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List Paragraph"/>
    <w:basedOn w:val="a"/>
    <w:link w:val="a5"/>
    <w:autoRedefine/>
    <w:uiPriority w:val="34"/>
    <w:qFormat/>
    <w:pPr>
      <w:ind w:firstLineChars="200" w:firstLine="420"/>
    </w:pPr>
    <w:rPr>
      <w:rFonts w:ascii="Calibri" w:hAnsi="Calibri"/>
      <w:szCs w:val="22"/>
    </w:rPr>
  </w:style>
  <w:style w:type="paragraph" w:styleId="a6">
    <w:name w:val="header"/>
    <w:basedOn w:val="a"/>
    <w:link w:val="a7"/>
    <w:rsid w:val="007E17E2"/>
    <w:pPr>
      <w:tabs>
        <w:tab w:val="center" w:pos="4153"/>
        <w:tab w:val="right" w:pos="8306"/>
      </w:tabs>
      <w:snapToGrid w:val="0"/>
      <w:jc w:val="center"/>
    </w:pPr>
    <w:rPr>
      <w:sz w:val="18"/>
      <w:szCs w:val="18"/>
    </w:rPr>
  </w:style>
  <w:style w:type="character" w:customStyle="1" w:styleId="a7">
    <w:name w:val="页眉 字符"/>
    <w:basedOn w:val="a0"/>
    <w:link w:val="a6"/>
    <w:rsid w:val="007E17E2"/>
    <w:rPr>
      <w:rFonts w:ascii="Times New Roman" w:eastAsia="宋体" w:hAnsi="Times New Roman" w:cs="Times New Roman"/>
      <w:kern w:val="2"/>
      <w:sz w:val="18"/>
      <w:szCs w:val="18"/>
    </w:rPr>
  </w:style>
  <w:style w:type="paragraph" w:styleId="a8">
    <w:name w:val="footer"/>
    <w:basedOn w:val="a"/>
    <w:link w:val="a9"/>
    <w:rsid w:val="007E17E2"/>
    <w:pPr>
      <w:tabs>
        <w:tab w:val="center" w:pos="4153"/>
        <w:tab w:val="right" w:pos="8306"/>
      </w:tabs>
      <w:snapToGrid w:val="0"/>
      <w:jc w:val="left"/>
    </w:pPr>
    <w:rPr>
      <w:sz w:val="18"/>
      <w:szCs w:val="18"/>
    </w:rPr>
  </w:style>
  <w:style w:type="character" w:customStyle="1" w:styleId="a9">
    <w:name w:val="页脚 字符"/>
    <w:basedOn w:val="a0"/>
    <w:link w:val="a8"/>
    <w:rsid w:val="007E17E2"/>
    <w:rPr>
      <w:rFonts w:ascii="Times New Roman" w:eastAsia="宋体" w:hAnsi="Times New Roman" w:cs="Times New Roman"/>
      <w:kern w:val="2"/>
      <w:sz w:val="18"/>
      <w:szCs w:val="18"/>
    </w:rPr>
  </w:style>
  <w:style w:type="character" w:customStyle="1" w:styleId="a5">
    <w:name w:val="列表段落 字符"/>
    <w:link w:val="a4"/>
    <w:uiPriority w:val="34"/>
    <w:qFormat/>
    <w:rsid w:val="00DD2F73"/>
    <w:rPr>
      <w:rFonts w:ascii="Calibri" w:eastAsia="宋体" w:hAnsi="Calibri" w:cs="Times New Roman"/>
      <w:kern w:val="2"/>
      <w:sz w:val="21"/>
      <w:szCs w:val="22"/>
    </w:rPr>
  </w:style>
  <w:style w:type="paragraph" w:customStyle="1" w:styleId="TableParagraph">
    <w:name w:val="Table Paragraph"/>
    <w:basedOn w:val="a"/>
    <w:uiPriority w:val="1"/>
    <w:qFormat/>
    <w:rsid w:val="006A3278"/>
    <w:pPr>
      <w:autoSpaceDE w:val="0"/>
      <w:autoSpaceDN w:val="0"/>
      <w:jc w:val="left"/>
    </w:pPr>
    <w:rPr>
      <w:rFonts w:ascii="宋体" w:hAnsi="宋体" w:cs="宋体"/>
      <w:kern w:val="0"/>
      <w:sz w:val="22"/>
      <w:szCs w:val="22"/>
      <w:lang w:eastAsia="en-US"/>
    </w:rPr>
  </w:style>
  <w:style w:type="paragraph" w:customStyle="1" w:styleId="54">
    <w:name w:val="5节4级标题"/>
    <w:basedOn w:val="4"/>
    <w:next w:val="a"/>
    <w:qFormat/>
    <w:rsid w:val="006A3278"/>
    <w:pPr>
      <w:keepNext w:val="0"/>
      <w:keepLines w:val="0"/>
      <w:numPr>
        <w:numId w:val="0"/>
      </w:numPr>
      <w:tabs>
        <w:tab w:val="left" w:pos="1080"/>
      </w:tabs>
      <w:adjustRightInd w:val="0"/>
      <w:snapToGrid w:val="0"/>
      <w:ind w:left="1080"/>
      <w:jc w:val="both"/>
      <w:textAlignment w:val="baseline"/>
    </w:pPr>
    <w:rPr>
      <w:rFonts w:ascii="等线" w:hAnsi="等线"/>
      <w:b w:val="0"/>
      <w:kern w:val="0"/>
      <w:sz w:val="24"/>
      <w:szCs w:val="32"/>
    </w:rPr>
  </w:style>
  <w:style w:type="paragraph" w:customStyle="1" w:styleId="55">
    <w:name w:val="5节5级标题"/>
    <w:basedOn w:val="5"/>
    <w:qFormat/>
    <w:rsid w:val="006A3278"/>
    <w:pPr>
      <w:keepNext w:val="0"/>
      <w:keepLines w:val="0"/>
      <w:tabs>
        <w:tab w:val="left" w:pos="3840"/>
      </w:tabs>
      <w:adjustRightInd w:val="0"/>
      <w:snapToGrid w:val="0"/>
      <w:spacing w:before="0" w:after="0" w:line="360" w:lineRule="auto"/>
      <w:jc w:val="left"/>
      <w:textAlignment w:val="baseline"/>
    </w:pPr>
    <w:rPr>
      <w:rFonts w:ascii="宋体" w:hAnsi="宋体"/>
      <w:b w:val="0"/>
      <w:bCs w:val="0"/>
      <w:kern w:val="0"/>
      <w:sz w:val="24"/>
      <w:szCs w:val="24"/>
    </w:rPr>
  </w:style>
  <w:style w:type="character" w:customStyle="1" w:styleId="50">
    <w:name w:val="标题 5 字符"/>
    <w:basedOn w:val="a0"/>
    <w:link w:val="5"/>
    <w:semiHidden/>
    <w:rsid w:val="006A3278"/>
    <w:rPr>
      <w:rFonts w:ascii="Times New Roman" w:eastAsia="宋体" w:hAnsi="Times New Roman"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7</cp:revision>
  <dcterms:created xsi:type="dcterms:W3CDTF">2024-04-24T10:49:00Z</dcterms:created>
  <dcterms:modified xsi:type="dcterms:W3CDTF">2025-03-27T11:48:00Z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3E2F8139233D42F1860AA8C43604AE73_13</vt:lpwstr>
  </property>
</Properties>
</file>