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305158823"/>
      <w:bookmarkStart w:id="1" w:name="_Toc305158897"/>
      <w:bookmarkStart w:id="2" w:name="_Toc195842920"/>
      <w:bookmarkStart w:id="3" w:name="_Toc99301424"/>
      <w:bookmarkStart w:id="4" w:name="_Toc265228393"/>
      <w:bookmarkStart w:id="5" w:name="_Toc142311057"/>
      <w:bookmarkStart w:id="6" w:name="_Toc264969245"/>
      <w:bookmarkStart w:id="7" w:name="_Toc353825545"/>
      <w:bookmarkStart w:id="8" w:name="_Toc226337251"/>
      <w:bookmarkStart w:id="9" w:name="_Toc353873665"/>
      <w:bookmarkStart w:id="10" w:name="_Toc150774760"/>
      <w:bookmarkStart w:id="11" w:name="_Toc353873935"/>
      <w:bookmarkStart w:id="12" w:name="_Toc127151555"/>
      <w:bookmarkStart w:id="13" w:name="_Toc226965828"/>
      <w:bookmarkStart w:id="14" w:name="_Toc150480793"/>
      <w:r>
        <w:rPr>
          <w:rFonts w:hint="eastAsia"/>
          <w:b/>
          <w:sz w:val="36"/>
          <w:szCs w:val="36"/>
        </w:rPr>
        <w:t>10包：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19"/>
        <w:gridCol w:w="914"/>
        <w:gridCol w:w="3224"/>
        <w:gridCol w:w="147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2"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495"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492"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736"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95"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977"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restart"/>
            <w:vAlign w:val="center"/>
          </w:tcPr>
          <w:p>
            <w:pPr>
              <w:adjustRightInd w:val="0"/>
              <w:snapToGrid w:val="0"/>
              <w:jc w:val="center"/>
              <w:rPr>
                <w:rFonts w:ascii="宋体" w:hAnsi="宋体"/>
                <w:bCs/>
                <w:szCs w:val="21"/>
              </w:rPr>
            </w:pPr>
            <w:r>
              <w:rPr>
                <w:rFonts w:hint="eastAsia" w:ascii="宋体" w:hAnsi="宋体"/>
                <w:bCs/>
                <w:szCs w:val="21"/>
              </w:rPr>
              <w:t>10</w:t>
            </w:r>
          </w:p>
        </w:tc>
        <w:tc>
          <w:tcPr>
            <w:tcW w:w="495" w:type="pct"/>
            <w:vMerge w:val="restart"/>
            <w:vAlign w:val="center"/>
          </w:tcPr>
          <w:p>
            <w:pPr>
              <w:rPr>
                <w:szCs w:val="21"/>
              </w:rPr>
            </w:pPr>
            <w:r>
              <w:rPr>
                <w:rFonts w:hint="eastAsia"/>
                <w:bCs/>
                <w:szCs w:val="21"/>
                <w:lang w:bidi="ar"/>
              </w:rPr>
              <w:t>库仑法透氧测试仪（抽屉式）</w:t>
            </w:r>
            <w:r>
              <w:rPr>
                <w:rFonts w:hint="eastAsia" w:ascii="宋体" w:hAnsi="宋体" w:cs="宋体"/>
                <w:bCs/>
                <w:szCs w:val="21"/>
                <w:lang w:bidi="ar"/>
              </w:rPr>
              <w:t>等检测设备</w:t>
            </w:r>
          </w:p>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库仑法透氧测试仪（抽屉式）</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低温冰箱（-20℃）</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冰箱（4℃）</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4</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4</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微生物过滤系统</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5</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超低温冰箱</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6</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医用冷藏箱</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7</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测振仪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8</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生物控制柜</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9</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库仑法透氧测试仪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10</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精密露点仪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剥离抗张测试仪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角膜接触镜规格尺寸测试仪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生物安全柜测试设备（KI测试仪）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14</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温度补偿式风速仪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15</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压差计</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16</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彩色照度计</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17</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声级计</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18</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空气浮游菌采样器</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4</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19</w:t>
            </w:r>
          </w:p>
        </w:tc>
        <w:tc>
          <w:tcPr>
            <w:tcW w:w="1736" w:type="pct"/>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角膜接触镜曲率半径测试仪</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bCs/>
                <w:szCs w:val="21"/>
              </w:rPr>
            </w:pPr>
            <w:r>
              <w:rPr>
                <w:rFonts w:hint="eastAsia" w:ascii="宋体" w:hAnsi="宋体"/>
                <w:bCs/>
                <w:szCs w:val="21"/>
              </w:rPr>
              <w:t>20</w:t>
            </w:r>
          </w:p>
        </w:tc>
        <w:tc>
          <w:tcPr>
            <w:tcW w:w="1736" w:type="pct"/>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透气包装材料微生物屏障分等试验装置</w:t>
            </w:r>
          </w:p>
        </w:tc>
        <w:tc>
          <w:tcPr>
            <w:tcW w:w="147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1815"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仅指：库仑法透氧测试仪（抽屉式）、低温冰箱（-20℃）、冰箱（4℃）、微生物过滤系统、超低温冰箱、医用冷藏箱、角膜接触镜规格尺寸测试仪、生物安全柜测试设备（KI测试仪）、角膜接触镜曲率半径测试仪</w:t>
      </w:r>
      <w:r>
        <w:rPr>
          <w:rFonts w:hint="eastAsia" w:ascii="宋体" w:hAnsi="宋体" w:cs="宋体"/>
          <w:iCs/>
          <w:sz w:val="24"/>
        </w:rPr>
        <w:t>）生产厂家授权文件，要求如下：该授权文件须由生产厂家或其在国内的授权代理商出具，包括但不限于经销协议、长期合作协议、销售代理协议或授权书等类似文件，具备上述文件之一即可。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spacing w:line="360" w:lineRule="auto"/>
        <w:ind w:firstLine="397"/>
        <w:jc w:val="left"/>
        <w:rPr>
          <w:rFonts w:ascii="宋体" w:hAnsi="宋体" w:cs="宋体"/>
          <w:sz w:val="24"/>
        </w:rPr>
      </w:pPr>
      <w:r>
        <w:rPr>
          <w:rFonts w:hint="eastAsia" w:ascii="宋体" w:hAnsi="宋体" w:cs="宋体"/>
          <w:bCs/>
          <w:color w:val="000000"/>
          <w:sz w:val="24"/>
          <w:lang w:bidi="ar"/>
        </w:rPr>
        <w:t>北京市医疗器械检验研究院二期实验楼已投入使用，需采购一批医疗器械检验设备，以满足医疗器械产品检验工作的需求。</w:t>
      </w:r>
    </w:p>
    <w:p>
      <w:pPr>
        <w:spacing w:line="360" w:lineRule="auto"/>
        <w:ind w:firstLine="482"/>
        <w:rPr>
          <w:b/>
          <w:color w:val="000000"/>
          <w:sz w:val="24"/>
        </w:rPr>
      </w:pP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b/>
                <w:szCs w:val="21"/>
              </w:rPr>
            </w:pPr>
            <w:r>
              <w:rPr>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库仑法透氧测试仪（抽屉式）</w:t>
            </w:r>
          </w:p>
        </w:tc>
        <w:tc>
          <w:tcPr>
            <w:tcW w:w="4157" w:type="dxa"/>
            <w:vAlign w:val="center"/>
          </w:tcPr>
          <w:p>
            <w:pPr>
              <w:widowControl/>
              <w:jc w:val="center"/>
              <w:textAlignment w:val="center"/>
              <w:rPr>
                <w:szCs w:val="21"/>
              </w:rPr>
            </w:pPr>
            <w:r>
              <w:rPr>
                <w:color w:val="000000"/>
                <w:kern w:val="0"/>
                <w:sz w:val="20"/>
                <w:szCs w:val="20"/>
                <w:lang w:bidi="ar"/>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低温冰箱（-20℃）</w:t>
            </w:r>
          </w:p>
        </w:tc>
        <w:tc>
          <w:tcPr>
            <w:tcW w:w="4157" w:type="dxa"/>
            <w:vAlign w:val="center"/>
          </w:tcPr>
          <w:p>
            <w:pPr>
              <w:widowControl/>
              <w:jc w:val="center"/>
              <w:textAlignment w:val="center"/>
              <w:rPr>
                <w:szCs w:val="21"/>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冰箱（4℃）</w:t>
            </w:r>
          </w:p>
        </w:tc>
        <w:tc>
          <w:tcPr>
            <w:tcW w:w="4157" w:type="dxa"/>
            <w:vAlign w:val="center"/>
          </w:tcPr>
          <w:p>
            <w:pPr>
              <w:widowControl/>
              <w:jc w:val="center"/>
              <w:textAlignment w:val="center"/>
              <w:rPr>
                <w:szCs w:val="21"/>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微生物过滤系统</w:t>
            </w:r>
          </w:p>
        </w:tc>
        <w:tc>
          <w:tcPr>
            <w:tcW w:w="4157" w:type="dxa"/>
            <w:vAlign w:val="center"/>
          </w:tcPr>
          <w:p>
            <w:pPr>
              <w:widowControl/>
              <w:jc w:val="center"/>
              <w:textAlignment w:val="center"/>
              <w:rPr>
                <w:szCs w:val="21"/>
              </w:rPr>
            </w:pPr>
            <w:r>
              <w:rPr>
                <w:color w:val="000000"/>
                <w:kern w:val="0"/>
                <w:sz w:val="20"/>
                <w:szCs w:val="20"/>
                <w:lang w:bidi="ar"/>
              </w:rPr>
              <w:t>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超低温冰箱</w:t>
            </w:r>
          </w:p>
        </w:tc>
        <w:tc>
          <w:tcPr>
            <w:tcW w:w="4157" w:type="dxa"/>
            <w:vAlign w:val="center"/>
          </w:tcPr>
          <w:p>
            <w:pPr>
              <w:widowControl/>
              <w:jc w:val="center"/>
              <w:textAlignment w:val="center"/>
              <w:rPr>
                <w:szCs w:val="21"/>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医用冷藏箱</w:t>
            </w:r>
          </w:p>
        </w:tc>
        <w:tc>
          <w:tcPr>
            <w:tcW w:w="4157" w:type="dxa"/>
            <w:vAlign w:val="center"/>
          </w:tcPr>
          <w:p>
            <w:pPr>
              <w:widowControl/>
              <w:jc w:val="center"/>
              <w:textAlignment w:val="center"/>
              <w:rPr>
                <w:szCs w:val="21"/>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测振仪</w:t>
            </w:r>
          </w:p>
        </w:tc>
        <w:tc>
          <w:tcPr>
            <w:tcW w:w="4157" w:type="dxa"/>
            <w:vAlign w:val="center"/>
          </w:tcPr>
          <w:p>
            <w:pPr>
              <w:widowControl/>
              <w:jc w:val="center"/>
              <w:textAlignment w:val="center"/>
              <w:rPr>
                <w:szCs w:val="21"/>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生物控制柜</w:t>
            </w:r>
          </w:p>
        </w:tc>
        <w:tc>
          <w:tcPr>
            <w:tcW w:w="4157" w:type="dxa"/>
            <w:vAlign w:val="center"/>
          </w:tcPr>
          <w:p>
            <w:pPr>
              <w:widowControl/>
              <w:jc w:val="center"/>
              <w:textAlignment w:val="center"/>
              <w:rPr>
                <w:szCs w:val="21"/>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库仑法透氧测试仪</w:t>
            </w:r>
          </w:p>
        </w:tc>
        <w:tc>
          <w:tcPr>
            <w:tcW w:w="4157" w:type="dxa"/>
            <w:vAlign w:val="center"/>
          </w:tcPr>
          <w:p>
            <w:pPr>
              <w:widowControl/>
              <w:jc w:val="center"/>
              <w:textAlignment w:val="center"/>
              <w:rPr>
                <w:szCs w:val="21"/>
              </w:rPr>
            </w:pPr>
            <w:r>
              <w:rPr>
                <w:color w:val="000000"/>
                <w:kern w:val="0"/>
                <w:sz w:val="20"/>
                <w:szCs w:val="20"/>
                <w:lang w:bidi="ar"/>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10</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精密露点仪</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剥离抗张测试仪</w:t>
            </w:r>
          </w:p>
        </w:tc>
        <w:tc>
          <w:tcPr>
            <w:tcW w:w="4157" w:type="dxa"/>
            <w:vAlign w:val="center"/>
          </w:tcPr>
          <w:p>
            <w:pPr>
              <w:widowControl/>
              <w:jc w:val="center"/>
              <w:textAlignment w:val="center"/>
              <w:rPr>
                <w:szCs w:val="21"/>
                <w:highlight w:val="yellow"/>
              </w:rPr>
            </w:pPr>
            <w:r>
              <w:rPr>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12</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角膜接触镜规格尺寸测试仪</w:t>
            </w:r>
          </w:p>
        </w:tc>
        <w:tc>
          <w:tcPr>
            <w:tcW w:w="4157" w:type="dxa"/>
            <w:vAlign w:val="center"/>
          </w:tcPr>
          <w:p>
            <w:pPr>
              <w:widowControl/>
              <w:jc w:val="center"/>
              <w:textAlignment w:val="center"/>
              <w:rPr>
                <w:szCs w:val="21"/>
                <w:highlight w:val="yellow"/>
              </w:rPr>
            </w:pPr>
            <w:r>
              <w:rPr>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13</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生物安全柜测试设备（KI测试仪）</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14</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温度补偿式风速仪</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15</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压差计</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16</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彩色照度计</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17</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声级计</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18</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空气浮游菌采样器</w:t>
            </w:r>
          </w:p>
        </w:tc>
        <w:tc>
          <w:tcPr>
            <w:tcW w:w="4157" w:type="dxa"/>
            <w:vAlign w:val="center"/>
          </w:tcPr>
          <w:p>
            <w:pPr>
              <w:widowControl/>
              <w:jc w:val="center"/>
              <w:textAlignment w:val="center"/>
              <w:rPr>
                <w:szCs w:val="21"/>
                <w:highlight w:val="yellow"/>
              </w:rPr>
            </w:pPr>
            <w: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19</w:t>
            </w:r>
          </w:p>
        </w:tc>
        <w:tc>
          <w:tcPr>
            <w:tcW w:w="2271" w:type="pct"/>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角膜接触镜曲率半径测试仪</w:t>
            </w:r>
          </w:p>
        </w:tc>
        <w:tc>
          <w:tcPr>
            <w:tcW w:w="4157" w:type="dxa"/>
            <w:vAlign w:val="center"/>
          </w:tcPr>
          <w:p>
            <w:pPr>
              <w:widowControl/>
              <w:jc w:val="center"/>
              <w:textAlignment w:val="center"/>
              <w:rPr>
                <w:szCs w:val="21"/>
              </w:rPr>
            </w:pPr>
            <w:r>
              <w:rPr>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20</w:t>
            </w:r>
          </w:p>
        </w:tc>
        <w:tc>
          <w:tcPr>
            <w:tcW w:w="2271" w:type="pct"/>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透气包装材料微生物屏障分等试验装置</w:t>
            </w:r>
          </w:p>
        </w:tc>
        <w:tc>
          <w:tcPr>
            <w:tcW w:w="4157" w:type="dxa"/>
            <w:vAlign w:val="center"/>
          </w:tcPr>
          <w:p>
            <w:pPr>
              <w:widowControl/>
              <w:jc w:val="center"/>
              <w:textAlignment w:val="center"/>
              <w:rPr>
                <w:szCs w:val="21"/>
              </w:rPr>
            </w:pPr>
            <w:r>
              <w:rPr>
                <w:color w:val="000000"/>
                <w:kern w:val="0"/>
                <w:sz w:val="20"/>
                <w:szCs w:val="20"/>
                <w:lang w:bidi="ar"/>
              </w:rPr>
              <w:t>60天</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库仑法透氧测试仪（抽屉式）</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低温冰箱（-20℃）</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冰箱（4℃）</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微生物过滤系统</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超低温冰箱</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医用冷藏箱</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测振仪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8</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生物控制柜</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9</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库仑法透氧测试仪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10</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精密露点仪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剥离抗张测试仪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角膜接触镜规格尺寸测试仪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生物安全柜测试设备（KI测试仪）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14</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温度补偿式风速仪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15</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压差计</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16</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彩色照度计</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17</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声级计</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18</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空气浮游菌采样器</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19</w:t>
            </w:r>
          </w:p>
        </w:tc>
        <w:tc>
          <w:tcPr>
            <w:tcW w:w="4200" w:type="dxa"/>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角膜接触镜曲率半径测试仪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20</w:t>
            </w:r>
          </w:p>
        </w:tc>
        <w:tc>
          <w:tcPr>
            <w:tcW w:w="4200" w:type="dxa"/>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透气包装材料微生物屏障分等试验装置</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库仑法透氧测试仪（抽屉式）</w:t>
      </w:r>
    </w:p>
    <w:p>
      <w:pPr>
        <w:spacing w:line="360" w:lineRule="auto"/>
        <w:ind w:firstLine="397"/>
        <w:jc w:val="left"/>
        <w:rPr>
          <w:rFonts w:ascii="宋体" w:hAnsi="宋体" w:cs="宋体"/>
          <w:sz w:val="24"/>
        </w:rPr>
      </w:pPr>
      <w:r>
        <w:rPr>
          <w:rFonts w:hint="eastAsia" w:ascii="宋体" w:hAnsi="宋体" w:cs="宋体"/>
          <w:b/>
          <w:bCs/>
          <w:sz w:val="24"/>
        </w:rPr>
        <w:t>一、主要用途：</w:t>
      </w:r>
      <w:r>
        <w:rPr>
          <w:rFonts w:hint="eastAsia" w:ascii="宋体" w:hAnsi="宋体" w:cs="宋体"/>
          <w:sz w:val="24"/>
        </w:rPr>
        <w:t>用于隐形眼镜、塑料薄膜、复合材料、镀铝膜、共挤膜等材料的氧气透过率测试。</w:t>
      </w:r>
    </w:p>
    <w:p>
      <w:pPr>
        <w:spacing w:line="360" w:lineRule="auto"/>
        <w:ind w:firstLine="397"/>
        <w:jc w:val="left"/>
        <w:rPr>
          <w:rFonts w:ascii="宋体" w:hAnsi="宋体" w:cs="宋体"/>
          <w:b/>
          <w:bCs/>
          <w:sz w:val="24"/>
        </w:rPr>
      </w:pPr>
      <w:r>
        <w:rPr>
          <w:rFonts w:hint="eastAsia" w:ascii="宋体" w:hAnsi="宋体" w:cs="宋体"/>
          <w:b/>
          <w:bCs/>
          <w:sz w:val="24"/>
        </w:rPr>
        <w:t>二、技术参数</w:t>
      </w:r>
    </w:p>
    <w:p>
      <w:pPr>
        <w:spacing w:line="360" w:lineRule="auto"/>
        <w:ind w:firstLine="397"/>
        <w:jc w:val="left"/>
        <w:rPr>
          <w:rFonts w:ascii="宋体" w:hAnsi="宋体" w:cs="宋体"/>
          <w:sz w:val="24"/>
        </w:rPr>
      </w:pPr>
      <w:r>
        <w:rPr>
          <w:rFonts w:hint="eastAsia" w:ascii="宋体" w:hAnsi="宋体" w:cs="宋体"/>
          <w:sz w:val="24"/>
        </w:rPr>
        <w:t>（一）库伦法透氧测试仪主机：</w:t>
      </w:r>
    </w:p>
    <w:p>
      <w:pPr>
        <w:spacing w:line="360" w:lineRule="auto"/>
        <w:ind w:firstLine="397"/>
        <w:jc w:val="left"/>
        <w:rPr>
          <w:rFonts w:ascii="宋体" w:hAnsi="宋体" w:cs="宋体"/>
          <w:sz w:val="24"/>
        </w:rPr>
      </w:pPr>
      <w:r>
        <w:rPr>
          <w:sz w:val="24"/>
        </w:rPr>
        <w:t>1</w:t>
      </w:r>
      <w:r>
        <w:rPr>
          <w:rFonts w:hint="eastAsia" w:ascii="宋体" w:hAnsi="宋体" w:cs="宋体"/>
          <w:sz w:val="24"/>
        </w:rPr>
        <w:t>、测试原理：库伦电量法原理。</w:t>
      </w:r>
    </w:p>
    <w:p>
      <w:pPr>
        <w:spacing w:line="360" w:lineRule="auto"/>
        <w:ind w:firstLine="397"/>
        <w:jc w:val="left"/>
        <w:rPr>
          <w:rFonts w:ascii="宋体" w:hAnsi="宋体" w:cs="宋体"/>
          <w:sz w:val="24"/>
        </w:rPr>
      </w:pPr>
      <w:r>
        <w:rPr>
          <w:sz w:val="24"/>
        </w:rPr>
        <w:t>2</w:t>
      </w:r>
      <w:r>
        <w:rPr>
          <w:rFonts w:hint="eastAsia" w:ascii="宋体" w:hAnsi="宋体" w:cs="宋体"/>
          <w:sz w:val="24"/>
        </w:rPr>
        <w:t>、传感器：电量传感器，无需校准。</w:t>
      </w:r>
    </w:p>
    <w:p>
      <w:pPr>
        <w:spacing w:line="360" w:lineRule="auto"/>
        <w:ind w:firstLine="397"/>
        <w:jc w:val="left"/>
        <w:rPr>
          <w:rFonts w:ascii="宋体" w:hAnsi="宋体" w:cs="宋体"/>
          <w:sz w:val="24"/>
        </w:rPr>
      </w:pPr>
      <w:r>
        <w:rPr>
          <w:sz w:val="24"/>
        </w:rPr>
        <w:t>3</w:t>
      </w:r>
      <w:r>
        <w:rPr>
          <w:rFonts w:hint="eastAsia" w:ascii="宋体" w:hAnsi="宋体" w:cs="宋体"/>
          <w:sz w:val="24"/>
        </w:rPr>
        <w:t>、测试范围：</w:t>
      </w:r>
      <w:r>
        <w:rPr>
          <w:sz w:val="24"/>
        </w:rPr>
        <w:t>0</w:t>
      </w:r>
      <w:r>
        <w:rPr>
          <w:rFonts w:hint="eastAsia" w:ascii="宋体" w:hAnsi="宋体" w:cs="宋体"/>
          <w:sz w:val="24"/>
        </w:rPr>
        <w:t>.</w:t>
      </w:r>
      <w:r>
        <w:rPr>
          <w:sz w:val="24"/>
        </w:rPr>
        <w:t>05</w:t>
      </w:r>
      <w:r>
        <w:rPr>
          <w:rFonts w:hint="eastAsia" w:ascii="宋体" w:hAnsi="宋体" w:cs="宋体"/>
          <w:sz w:val="24"/>
        </w:rPr>
        <w:t>～</w:t>
      </w:r>
      <w:r>
        <w:rPr>
          <w:sz w:val="24"/>
        </w:rPr>
        <w:t>200mL</w:t>
      </w:r>
      <w:r>
        <w:rPr>
          <w:rFonts w:hint="eastAsia" w:ascii="宋体" w:hAnsi="宋体" w:cs="宋体"/>
          <w:sz w:val="24"/>
        </w:rPr>
        <w:t>/㎡.</w:t>
      </w:r>
      <w:r>
        <w:rPr>
          <w:sz w:val="24"/>
        </w:rPr>
        <w:t>day</w:t>
      </w:r>
      <w:r>
        <w:rPr>
          <w:rFonts w:hint="eastAsia" w:ascii="宋体" w:hAnsi="宋体" w:cs="宋体"/>
          <w:sz w:val="24"/>
        </w:rPr>
        <w:t>（测试面积</w:t>
      </w:r>
      <w:r>
        <w:rPr>
          <w:sz w:val="24"/>
        </w:rPr>
        <w:t>50cm</w:t>
      </w:r>
      <w:r>
        <w:rPr>
          <w:sz w:val="24"/>
          <w:vertAlign w:val="superscript"/>
        </w:rPr>
        <w:t>2</w:t>
      </w:r>
      <w:r>
        <w:rPr>
          <w:rFonts w:hint="eastAsia" w:ascii="宋体" w:hAnsi="宋体" w:cs="宋体"/>
          <w:sz w:val="24"/>
        </w:rPr>
        <w:t>）</w:t>
      </w:r>
    </w:p>
    <w:p>
      <w:pPr>
        <w:spacing w:line="360" w:lineRule="auto"/>
        <w:ind w:firstLine="397"/>
        <w:jc w:val="left"/>
        <w:rPr>
          <w:rFonts w:ascii="宋体" w:hAnsi="宋体" w:cs="宋体"/>
          <w:sz w:val="24"/>
        </w:rPr>
      </w:pPr>
      <w:r>
        <w:rPr>
          <w:sz w:val="24"/>
        </w:rPr>
        <w:t>4</w:t>
      </w:r>
      <w:r>
        <w:rPr>
          <w:rFonts w:hint="eastAsia" w:ascii="宋体" w:hAnsi="宋体" w:cs="宋体"/>
          <w:sz w:val="24"/>
        </w:rPr>
        <w:t>、分辨率：≥</w:t>
      </w:r>
      <w:r>
        <w:rPr>
          <w:sz w:val="24"/>
        </w:rPr>
        <w:t>0</w:t>
      </w:r>
      <w:r>
        <w:rPr>
          <w:rFonts w:hint="eastAsia" w:ascii="宋体" w:hAnsi="宋体" w:cs="宋体"/>
          <w:sz w:val="24"/>
        </w:rPr>
        <w:t>.</w:t>
      </w:r>
      <w:r>
        <w:rPr>
          <w:sz w:val="24"/>
        </w:rPr>
        <w:t>05mL</w:t>
      </w:r>
      <w:r>
        <w:rPr>
          <w:rFonts w:hint="eastAsia" w:ascii="宋体" w:hAnsi="宋体" w:cs="宋体"/>
          <w:sz w:val="24"/>
        </w:rPr>
        <w:t>/㎡.</w:t>
      </w:r>
      <w:r>
        <w:rPr>
          <w:sz w:val="24"/>
        </w:rPr>
        <w:t>day</w:t>
      </w:r>
    </w:p>
    <w:p>
      <w:pPr>
        <w:spacing w:line="360" w:lineRule="auto"/>
        <w:ind w:firstLine="397"/>
        <w:jc w:val="left"/>
        <w:rPr>
          <w:rFonts w:ascii="宋体" w:hAnsi="宋体" w:cs="宋体"/>
          <w:sz w:val="24"/>
        </w:rPr>
      </w:pPr>
      <w:r>
        <w:rPr>
          <w:sz w:val="24"/>
        </w:rPr>
        <w:t>5</w:t>
      </w:r>
      <w:r>
        <w:rPr>
          <w:rFonts w:hint="eastAsia" w:ascii="宋体" w:hAnsi="宋体" w:cs="宋体"/>
          <w:sz w:val="24"/>
        </w:rPr>
        <w:t>、重复性测试：单腔测试同一个标准膜</w:t>
      </w:r>
      <w:r>
        <w:rPr>
          <w:sz w:val="24"/>
        </w:rPr>
        <w:t>10</w:t>
      </w:r>
      <w:r>
        <w:rPr>
          <w:rFonts w:hint="eastAsia" w:ascii="宋体" w:hAnsi="宋体" w:cs="宋体"/>
          <w:sz w:val="24"/>
        </w:rPr>
        <w:t>次，误差：不超过±</w:t>
      </w:r>
      <w:r>
        <w:rPr>
          <w:sz w:val="24"/>
        </w:rPr>
        <w:t>0</w:t>
      </w:r>
      <w:r>
        <w:rPr>
          <w:rFonts w:hint="eastAsia" w:ascii="宋体" w:hAnsi="宋体" w:cs="宋体"/>
          <w:sz w:val="24"/>
        </w:rPr>
        <w:t>.</w:t>
      </w:r>
      <w:r>
        <w:rPr>
          <w:sz w:val="24"/>
        </w:rPr>
        <w:t>02mL</w:t>
      </w:r>
      <w:r>
        <w:rPr>
          <w:rFonts w:hint="eastAsia" w:ascii="宋体" w:hAnsi="宋体" w:cs="宋体"/>
          <w:sz w:val="24"/>
        </w:rPr>
        <w:t>/㎡.</w:t>
      </w:r>
      <w:r>
        <w:rPr>
          <w:sz w:val="24"/>
        </w:rPr>
        <w:t>day</w:t>
      </w:r>
    </w:p>
    <w:p>
      <w:pPr>
        <w:spacing w:line="360" w:lineRule="auto"/>
        <w:ind w:firstLine="397"/>
        <w:jc w:val="left"/>
        <w:rPr>
          <w:rFonts w:ascii="宋体" w:hAnsi="宋体" w:cs="宋体"/>
          <w:sz w:val="24"/>
        </w:rPr>
      </w:pPr>
      <w:r>
        <w:rPr>
          <w:sz w:val="24"/>
        </w:rPr>
        <w:t>6</w:t>
      </w:r>
      <w:r>
        <w:rPr>
          <w:rFonts w:hint="eastAsia" w:ascii="宋体" w:hAnsi="宋体" w:cs="宋体"/>
          <w:sz w:val="24"/>
        </w:rPr>
        <w:t>、准确性测试：单腔测试同一个样品</w:t>
      </w:r>
      <w:r>
        <w:rPr>
          <w:sz w:val="24"/>
        </w:rPr>
        <w:t>10</w:t>
      </w:r>
      <w:r>
        <w:rPr>
          <w:rFonts w:hint="eastAsia" w:ascii="宋体" w:hAnsi="宋体" w:cs="宋体"/>
          <w:sz w:val="24"/>
        </w:rPr>
        <w:t>次，每次结果与</w:t>
      </w:r>
      <w:r>
        <w:rPr>
          <w:sz w:val="24"/>
        </w:rPr>
        <w:t>10</w:t>
      </w:r>
      <w:r>
        <w:rPr>
          <w:rFonts w:hint="eastAsia" w:ascii="宋体" w:hAnsi="宋体" w:cs="宋体"/>
          <w:sz w:val="24"/>
        </w:rPr>
        <w:t>次结果的平均值绝对偏差：不超过±</w:t>
      </w:r>
      <w:r>
        <w:rPr>
          <w:sz w:val="24"/>
        </w:rPr>
        <w:t>0</w:t>
      </w:r>
      <w:r>
        <w:rPr>
          <w:rFonts w:hint="eastAsia" w:ascii="宋体" w:hAnsi="宋体" w:cs="宋体"/>
          <w:sz w:val="24"/>
        </w:rPr>
        <w:t>.</w:t>
      </w:r>
      <w:r>
        <w:rPr>
          <w:sz w:val="24"/>
        </w:rPr>
        <w:t>02mL</w:t>
      </w:r>
      <w:r>
        <w:rPr>
          <w:rFonts w:hint="eastAsia" w:ascii="宋体" w:hAnsi="宋体" w:cs="宋体"/>
          <w:sz w:val="24"/>
        </w:rPr>
        <w:t>/㎡.</w:t>
      </w:r>
      <w:r>
        <w:rPr>
          <w:sz w:val="24"/>
        </w:rPr>
        <w:t>day</w:t>
      </w:r>
    </w:p>
    <w:p>
      <w:pPr>
        <w:spacing w:line="360" w:lineRule="auto"/>
        <w:ind w:firstLine="397"/>
        <w:jc w:val="left"/>
        <w:rPr>
          <w:rFonts w:ascii="宋体" w:hAnsi="宋体" w:cs="宋体"/>
          <w:sz w:val="24"/>
        </w:rPr>
      </w:pPr>
      <w:r>
        <w:rPr>
          <w:sz w:val="24"/>
        </w:rPr>
        <w:t>7</w:t>
      </w:r>
      <w:r>
        <w:rPr>
          <w:rFonts w:hint="eastAsia" w:ascii="宋体" w:hAnsi="宋体" w:cs="宋体"/>
          <w:sz w:val="24"/>
        </w:rPr>
        <w:t>、薄膜测试仓：</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1</w:t>
      </w:r>
      <w:r>
        <w:rPr>
          <w:rFonts w:hint="eastAsia" w:ascii="宋体" w:hAnsi="宋体" w:cs="宋体"/>
          <w:sz w:val="24"/>
        </w:rPr>
        <w:t>、测试腔水平式设计，垂直分布，一键式开关仓门，全自动控制。</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2</w:t>
      </w:r>
      <w:r>
        <w:rPr>
          <w:rFonts w:hint="eastAsia" w:ascii="宋体" w:hAnsi="宋体" w:cs="宋体"/>
          <w:sz w:val="24"/>
        </w:rPr>
        <w:t>、测试腔温度控制范围：</w:t>
      </w:r>
      <w:r>
        <w:rPr>
          <w:sz w:val="24"/>
        </w:rPr>
        <w:t>10</w:t>
      </w:r>
      <w:r>
        <w:rPr>
          <w:rFonts w:hint="eastAsia" w:ascii="宋体" w:hAnsi="宋体" w:cs="宋体"/>
          <w:sz w:val="24"/>
        </w:rPr>
        <w:t>～</w:t>
      </w:r>
      <w:r>
        <w:rPr>
          <w:sz w:val="24"/>
        </w:rPr>
        <w:t>40</w:t>
      </w:r>
      <w:r>
        <w:rPr>
          <w:rFonts w:hint="eastAsia" w:ascii="宋体" w:hAnsi="宋体" w:cs="宋体"/>
          <w:sz w:val="24"/>
        </w:rPr>
        <w:t>℃</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3</w:t>
      </w:r>
      <w:r>
        <w:rPr>
          <w:rFonts w:hint="eastAsia" w:ascii="宋体" w:hAnsi="宋体" w:cs="宋体"/>
          <w:sz w:val="24"/>
        </w:rPr>
        <w:t>、湿度控制范围：</w:t>
      </w:r>
      <w:r>
        <w:rPr>
          <w:sz w:val="24"/>
        </w:rPr>
        <w:t>0</w:t>
      </w:r>
      <w:r>
        <w:rPr>
          <w:rFonts w:hint="eastAsia" w:ascii="宋体" w:hAnsi="宋体" w:cs="宋体"/>
          <w:sz w:val="24"/>
        </w:rPr>
        <w:t>～</w:t>
      </w:r>
      <w:r>
        <w:rPr>
          <w:sz w:val="24"/>
        </w:rPr>
        <w:t>90</w:t>
      </w:r>
      <w:r>
        <w:rPr>
          <w:rFonts w:hint="eastAsia" w:ascii="宋体" w:hAnsi="宋体" w:cs="宋体"/>
          <w:sz w:val="24"/>
        </w:rPr>
        <w:t>%</w:t>
      </w:r>
      <w:r>
        <w:rPr>
          <w:sz w:val="24"/>
        </w:rPr>
        <w:t>RH</w:t>
      </w:r>
      <w:r>
        <w:rPr>
          <w:rFonts w:hint="eastAsia" w:ascii="宋体" w:hAnsi="宋体" w:cs="宋体"/>
          <w:sz w:val="24"/>
        </w:rPr>
        <w:t>。</w:t>
      </w:r>
    </w:p>
    <w:p>
      <w:pPr>
        <w:spacing w:line="360" w:lineRule="auto"/>
        <w:ind w:firstLine="397"/>
        <w:jc w:val="left"/>
        <w:rPr>
          <w:rFonts w:ascii="宋体" w:hAnsi="宋体" w:cs="宋体"/>
          <w:sz w:val="24"/>
        </w:rPr>
      </w:pPr>
      <w:r>
        <w:rPr>
          <w:sz w:val="24"/>
        </w:rPr>
        <w:t>7</w:t>
      </w:r>
      <w:r>
        <w:rPr>
          <w:rFonts w:hint="eastAsia" w:ascii="宋体" w:hAnsi="宋体" w:cs="宋体"/>
          <w:sz w:val="24"/>
        </w:rPr>
        <w:t>.</w:t>
      </w:r>
      <w:r>
        <w:rPr>
          <w:sz w:val="24"/>
        </w:rPr>
        <w:t>4</w:t>
      </w:r>
      <w:r>
        <w:rPr>
          <w:rFonts w:hint="eastAsia" w:ascii="宋体" w:hAnsi="宋体" w:cs="宋体"/>
          <w:sz w:val="24"/>
        </w:rPr>
        <w:t>、仪器内置催化装置，可以自动消除氮气纯度不够的干扰。</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w:t>
      </w:r>
      <w:r>
        <w:rPr>
          <w:sz w:val="24"/>
        </w:rPr>
        <w:t>5</w:t>
      </w:r>
      <w:r>
        <w:rPr>
          <w:rFonts w:hint="eastAsia" w:ascii="宋体" w:hAnsi="宋体" w:cs="宋体"/>
          <w:sz w:val="24"/>
        </w:rPr>
        <w:t>、提供隐形眼镜测试工装</w:t>
      </w:r>
      <w:r>
        <w:rPr>
          <w:sz w:val="24"/>
        </w:rPr>
        <w:t>2</w:t>
      </w:r>
      <w:r>
        <w:rPr>
          <w:rFonts w:hint="eastAsia" w:ascii="宋体" w:hAnsi="宋体" w:cs="宋体"/>
          <w:sz w:val="24"/>
        </w:rPr>
        <w:t>套，可放入主机测试腔内，非外置测试舱。</w:t>
      </w:r>
    </w:p>
    <w:p>
      <w:pPr>
        <w:spacing w:line="360" w:lineRule="auto"/>
        <w:ind w:firstLine="397"/>
        <w:jc w:val="left"/>
        <w:rPr>
          <w:rFonts w:ascii="宋体" w:hAnsi="宋体" w:cs="宋体"/>
          <w:sz w:val="24"/>
        </w:rPr>
      </w:pPr>
      <w:r>
        <w:rPr>
          <w:sz w:val="24"/>
        </w:rPr>
        <w:t>8</w:t>
      </w:r>
      <w:r>
        <w:rPr>
          <w:rFonts w:hint="eastAsia" w:ascii="宋体" w:hAnsi="宋体" w:cs="宋体"/>
          <w:sz w:val="24"/>
        </w:rPr>
        <w:t>、控制系统：</w:t>
      </w:r>
    </w:p>
    <w:p>
      <w:pPr>
        <w:spacing w:line="360" w:lineRule="auto"/>
        <w:ind w:firstLine="397"/>
        <w:jc w:val="left"/>
        <w:rPr>
          <w:rFonts w:ascii="宋体" w:hAnsi="宋体" w:cs="宋体"/>
          <w:sz w:val="24"/>
        </w:rPr>
      </w:pPr>
      <w:r>
        <w:rPr>
          <w:sz w:val="24"/>
        </w:rPr>
        <w:t>8</w:t>
      </w:r>
      <w:r>
        <w:rPr>
          <w:rFonts w:hint="eastAsia" w:ascii="宋体" w:hAnsi="宋体" w:cs="宋体"/>
          <w:sz w:val="24"/>
        </w:rPr>
        <w:t>.</w:t>
      </w:r>
      <w:r>
        <w:rPr>
          <w:sz w:val="24"/>
        </w:rPr>
        <w:t>1</w:t>
      </w:r>
      <w:r>
        <w:rPr>
          <w:rFonts w:hint="eastAsia" w:ascii="宋体" w:hAnsi="宋体" w:cs="宋体"/>
          <w:sz w:val="24"/>
        </w:rPr>
        <w:t>、微处理器控制，彩色液晶触摸屏，具备运行状态提示功能。</w:t>
      </w:r>
    </w:p>
    <w:p>
      <w:pPr>
        <w:spacing w:line="360" w:lineRule="auto"/>
        <w:ind w:firstLine="397"/>
        <w:jc w:val="left"/>
        <w:rPr>
          <w:rFonts w:ascii="宋体" w:hAnsi="宋体" w:cs="宋体"/>
          <w:sz w:val="24"/>
        </w:rPr>
      </w:pPr>
      <w:r>
        <w:rPr>
          <w:sz w:val="24"/>
        </w:rPr>
        <w:t>8</w:t>
      </w:r>
      <w:r>
        <w:rPr>
          <w:rFonts w:hint="eastAsia" w:ascii="宋体" w:hAnsi="宋体" w:cs="宋体"/>
          <w:sz w:val="24"/>
        </w:rPr>
        <w:t>.</w:t>
      </w:r>
      <w:r>
        <w:rPr>
          <w:sz w:val="24"/>
        </w:rPr>
        <w:t>2</w:t>
      </w:r>
      <w:r>
        <w:rPr>
          <w:rFonts w:hint="eastAsia" w:ascii="宋体" w:hAnsi="宋体" w:cs="宋体"/>
          <w:sz w:val="24"/>
        </w:rPr>
        <w:t>、载气和测试气体分别独立控制，可自动控制测试气体和载气压力和流量。</w:t>
      </w:r>
    </w:p>
    <w:p>
      <w:pPr>
        <w:spacing w:line="360" w:lineRule="auto"/>
        <w:ind w:firstLine="397"/>
        <w:jc w:val="left"/>
        <w:rPr>
          <w:rFonts w:ascii="宋体" w:hAnsi="宋体" w:cs="宋体"/>
          <w:sz w:val="24"/>
        </w:rPr>
      </w:pPr>
      <w:r>
        <w:rPr>
          <w:sz w:val="24"/>
        </w:rPr>
        <w:t>8</w:t>
      </w:r>
      <w:r>
        <w:rPr>
          <w:rFonts w:hint="eastAsia" w:ascii="宋体" w:hAnsi="宋体" w:cs="宋体"/>
          <w:sz w:val="24"/>
        </w:rPr>
        <w:t>.</w:t>
      </w:r>
      <w:r>
        <w:rPr>
          <w:sz w:val="24"/>
        </w:rPr>
        <w:t>3</w:t>
      </w:r>
      <w:r>
        <w:rPr>
          <w:rFonts w:hint="eastAsia" w:ascii="宋体" w:hAnsi="宋体" w:cs="宋体"/>
          <w:sz w:val="24"/>
        </w:rPr>
        <w:t>、可自动连续完成最多≥</w:t>
      </w:r>
      <w:r>
        <w:rPr>
          <w:sz w:val="24"/>
        </w:rPr>
        <w:t>10</w:t>
      </w:r>
      <w:r>
        <w:rPr>
          <w:rFonts w:hint="eastAsia" w:ascii="宋体" w:hAnsi="宋体" w:cs="宋体"/>
          <w:sz w:val="24"/>
        </w:rPr>
        <w:t>组不同温湿度条件的测试，中间无需任何操作。</w:t>
      </w:r>
    </w:p>
    <w:p>
      <w:pPr>
        <w:spacing w:line="360" w:lineRule="auto"/>
        <w:ind w:firstLine="397"/>
        <w:jc w:val="left"/>
        <w:rPr>
          <w:rFonts w:ascii="宋体" w:hAnsi="宋体" w:cs="宋体"/>
          <w:sz w:val="24"/>
        </w:rPr>
      </w:pPr>
      <w:r>
        <w:rPr>
          <w:sz w:val="24"/>
        </w:rPr>
        <w:t>8</w:t>
      </w:r>
      <w:r>
        <w:rPr>
          <w:rFonts w:hint="eastAsia" w:ascii="宋体" w:hAnsi="宋体" w:cs="宋体"/>
          <w:sz w:val="24"/>
        </w:rPr>
        <w:t>.</w:t>
      </w:r>
      <w:r>
        <w:rPr>
          <w:sz w:val="24"/>
        </w:rPr>
        <w:t>4</w:t>
      </w:r>
      <w:r>
        <w:rPr>
          <w:rFonts w:hint="eastAsia" w:ascii="宋体" w:hAnsi="宋体" w:cs="宋体"/>
          <w:sz w:val="24"/>
        </w:rPr>
        <w:t>、自动记录测试腔温度、湿度、流量等的变化曲线。</w:t>
      </w:r>
    </w:p>
    <w:p>
      <w:pPr>
        <w:spacing w:line="360" w:lineRule="auto"/>
        <w:ind w:firstLine="397"/>
        <w:jc w:val="left"/>
        <w:rPr>
          <w:rFonts w:ascii="宋体" w:hAnsi="宋体" w:cs="宋体"/>
          <w:sz w:val="24"/>
        </w:rPr>
      </w:pPr>
      <w:r>
        <w:rPr>
          <w:sz w:val="24"/>
        </w:rPr>
        <w:t>8</w:t>
      </w:r>
      <w:r>
        <w:rPr>
          <w:rFonts w:hint="eastAsia" w:ascii="宋体" w:hAnsi="宋体" w:cs="宋体"/>
          <w:sz w:val="24"/>
        </w:rPr>
        <w:t>.</w:t>
      </w:r>
      <w:r>
        <w:rPr>
          <w:sz w:val="24"/>
        </w:rPr>
        <w:t>5</w:t>
      </w:r>
      <w:r>
        <w:rPr>
          <w:rFonts w:hint="eastAsia" w:ascii="宋体" w:hAnsi="宋体" w:cs="宋体"/>
          <w:sz w:val="24"/>
        </w:rPr>
        <w:t>、校准曲线自动调用，无需手动选择</w:t>
      </w:r>
    </w:p>
    <w:p>
      <w:pPr>
        <w:spacing w:line="360" w:lineRule="auto"/>
        <w:ind w:firstLine="397"/>
        <w:jc w:val="left"/>
        <w:rPr>
          <w:rFonts w:ascii="宋体" w:hAnsi="宋体" w:cs="宋体"/>
          <w:sz w:val="24"/>
        </w:rPr>
      </w:pPr>
      <w:r>
        <w:rPr>
          <w:sz w:val="24"/>
        </w:rPr>
        <w:t>9</w:t>
      </w:r>
      <w:r>
        <w:rPr>
          <w:rFonts w:hint="eastAsia" w:ascii="宋体" w:hAnsi="宋体" w:cs="宋体"/>
          <w:sz w:val="24"/>
        </w:rPr>
        <w:t>、内置的校准程序可对测试腔内的温度传感器进行</w:t>
      </w:r>
      <w:r>
        <w:rPr>
          <w:sz w:val="24"/>
        </w:rPr>
        <w:t>2</w:t>
      </w:r>
      <w:r>
        <w:rPr>
          <w:rFonts w:hint="eastAsia" w:ascii="宋体" w:hAnsi="宋体" w:cs="宋体"/>
          <w:sz w:val="24"/>
        </w:rPr>
        <w:t>点式校准。</w:t>
      </w:r>
    </w:p>
    <w:p>
      <w:pPr>
        <w:spacing w:line="360" w:lineRule="auto"/>
        <w:ind w:firstLine="397"/>
        <w:jc w:val="left"/>
        <w:rPr>
          <w:rFonts w:ascii="宋体" w:hAnsi="宋体" w:cs="宋体"/>
          <w:sz w:val="24"/>
        </w:rPr>
      </w:pPr>
      <w:r>
        <w:rPr>
          <w:rFonts w:hint="eastAsia" w:ascii="宋体" w:hAnsi="宋体" w:cs="宋体"/>
          <w:sz w:val="24"/>
        </w:rPr>
        <w:t>▲</w:t>
      </w:r>
      <w:r>
        <w:rPr>
          <w:sz w:val="24"/>
        </w:rPr>
        <w:t>9</w:t>
      </w:r>
      <w:r>
        <w:rPr>
          <w:rFonts w:hint="eastAsia" w:ascii="宋体" w:hAnsi="宋体" w:cs="宋体"/>
          <w:sz w:val="24"/>
        </w:rPr>
        <w:t>.</w:t>
      </w:r>
      <w:r>
        <w:rPr>
          <w:sz w:val="24"/>
        </w:rPr>
        <w:t>1</w:t>
      </w:r>
      <w:r>
        <w:rPr>
          <w:rFonts w:hint="eastAsia" w:ascii="宋体" w:hAnsi="宋体" w:cs="宋体"/>
          <w:sz w:val="24"/>
        </w:rPr>
        <w:t>、具备</w:t>
      </w:r>
      <w:r>
        <w:rPr>
          <w:sz w:val="24"/>
        </w:rPr>
        <w:t>DK</w:t>
      </w:r>
      <w:r>
        <w:rPr>
          <w:rFonts w:hint="eastAsia" w:ascii="宋体" w:hAnsi="宋体" w:cs="宋体"/>
          <w:sz w:val="24"/>
        </w:rPr>
        <w:t>值，</w:t>
      </w:r>
      <w:r>
        <w:rPr>
          <w:sz w:val="24"/>
        </w:rPr>
        <w:t>DK</w:t>
      </w:r>
      <w:r>
        <w:rPr>
          <w:rFonts w:hint="eastAsia" w:ascii="宋体" w:hAnsi="宋体" w:cs="宋体"/>
          <w:sz w:val="24"/>
        </w:rPr>
        <w:t>/</w:t>
      </w:r>
      <w:r>
        <w:rPr>
          <w:sz w:val="24"/>
        </w:rPr>
        <w:t>t</w:t>
      </w:r>
      <w:r>
        <w:rPr>
          <w:rFonts w:hint="eastAsia" w:ascii="宋体" w:hAnsi="宋体" w:cs="宋体"/>
          <w:sz w:val="24"/>
        </w:rPr>
        <w:t>值分析功能。</w:t>
      </w:r>
    </w:p>
    <w:p>
      <w:pPr>
        <w:spacing w:line="360" w:lineRule="auto"/>
        <w:ind w:firstLine="397"/>
        <w:jc w:val="left"/>
        <w:rPr>
          <w:rFonts w:ascii="宋体" w:hAnsi="宋体" w:cs="宋体"/>
          <w:sz w:val="24"/>
        </w:rPr>
      </w:pPr>
      <w:r>
        <w:rPr>
          <w:rFonts w:hint="eastAsia" w:ascii="宋体" w:hAnsi="宋体" w:cs="宋体"/>
          <w:sz w:val="24"/>
        </w:rPr>
        <w:t>▲</w:t>
      </w:r>
      <w:r>
        <w:rPr>
          <w:sz w:val="24"/>
        </w:rPr>
        <w:t>10</w:t>
      </w:r>
      <w:r>
        <w:rPr>
          <w:rFonts w:hint="eastAsia" w:ascii="宋体" w:hAnsi="宋体" w:cs="宋体"/>
          <w:sz w:val="24"/>
        </w:rPr>
        <w:t>、随机提供至少2套可溯源的不同等级标准膜，用于仪器验证校准（每张标准膜应附有溯源声明、测试条件、标定数据和溯源有效期）。</w:t>
      </w:r>
    </w:p>
    <w:p>
      <w:pPr>
        <w:spacing w:line="360" w:lineRule="auto"/>
        <w:ind w:firstLine="397"/>
        <w:jc w:val="left"/>
        <w:rPr>
          <w:rFonts w:ascii="宋体" w:hAnsi="宋体" w:cs="宋体"/>
          <w:sz w:val="24"/>
        </w:rPr>
      </w:pPr>
      <w:r>
        <w:rPr>
          <w:sz w:val="24"/>
        </w:rPr>
        <w:t>11</w:t>
      </w:r>
      <w:r>
        <w:rPr>
          <w:rFonts w:hint="eastAsia" w:ascii="宋体" w:hAnsi="宋体" w:cs="宋体"/>
          <w:sz w:val="24"/>
        </w:rPr>
        <w:t>、提供隐形眼镜测试舱，可放入设备主舱内。</w:t>
      </w:r>
    </w:p>
    <w:p>
      <w:pPr>
        <w:spacing w:line="360" w:lineRule="auto"/>
        <w:ind w:firstLine="397"/>
        <w:jc w:val="left"/>
        <w:rPr>
          <w:rFonts w:ascii="宋体" w:hAnsi="宋体" w:cs="宋体"/>
          <w:sz w:val="24"/>
        </w:rPr>
      </w:pPr>
      <w:r>
        <w:rPr>
          <w:rFonts w:hint="eastAsia" w:ascii="宋体" w:hAnsi="宋体" w:cs="宋体"/>
          <w:sz w:val="24"/>
        </w:rPr>
        <w:t>▲</w:t>
      </w:r>
      <w:r>
        <w:rPr>
          <w:sz w:val="24"/>
        </w:rPr>
        <w:t>12</w:t>
      </w:r>
      <w:r>
        <w:rPr>
          <w:rFonts w:hint="eastAsia" w:ascii="宋体" w:hAnsi="宋体" w:cs="宋体"/>
          <w:sz w:val="24"/>
        </w:rPr>
        <w:t>、提供隐形眼镜待测样品存放舱 (空位≥</w:t>
      </w:r>
      <w:r>
        <w:rPr>
          <w:sz w:val="24"/>
        </w:rPr>
        <w:t>10</w:t>
      </w:r>
      <w:r>
        <w:rPr>
          <w:rFonts w:hint="eastAsia" w:ascii="宋体" w:hAnsi="宋体" w:cs="宋体"/>
          <w:sz w:val="24"/>
        </w:rPr>
        <w:t>个)。</w:t>
      </w:r>
    </w:p>
    <w:p>
      <w:pPr>
        <w:spacing w:line="360" w:lineRule="auto"/>
        <w:ind w:firstLine="397"/>
        <w:jc w:val="left"/>
        <w:rPr>
          <w:rFonts w:ascii="宋体" w:hAnsi="宋体" w:cs="宋体"/>
          <w:sz w:val="24"/>
        </w:rPr>
      </w:pPr>
      <w:r>
        <w:rPr>
          <w:sz w:val="24"/>
        </w:rPr>
        <w:t>13</w:t>
      </w:r>
      <w:r>
        <w:rPr>
          <w:rFonts w:hint="eastAsia" w:ascii="宋体" w:hAnsi="宋体" w:cs="宋体"/>
          <w:sz w:val="24"/>
        </w:rPr>
        <w:t>、符合标准：</w:t>
      </w:r>
      <w:r>
        <w:rPr>
          <w:sz w:val="24"/>
        </w:rPr>
        <w:t>ISO</w:t>
      </w:r>
      <w:r>
        <w:rPr>
          <w:rFonts w:hint="eastAsia" w:ascii="宋体" w:hAnsi="宋体" w:cs="宋体"/>
          <w:sz w:val="24"/>
        </w:rPr>
        <w:t xml:space="preserve"> </w:t>
      </w:r>
      <w:r>
        <w:rPr>
          <w:sz w:val="24"/>
        </w:rPr>
        <w:t>15105</w:t>
      </w:r>
      <w:r>
        <w:rPr>
          <w:rFonts w:hint="eastAsia" w:ascii="宋体" w:hAnsi="宋体" w:cs="宋体"/>
          <w:sz w:val="24"/>
        </w:rPr>
        <w:t>-</w:t>
      </w:r>
      <w:r>
        <w:rPr>
          <w:sz w:val="24"/>
        </w:rPr>
        <w:t>2</w:t>
      </w:r>
      <w:r>
        <w:rPr>
          <w:rFonts w:hint="eastAsia" w:ascii="宋体" w:hAnsi="宋体" w:cs="宋体"/>
          <w:sz w:val="24"/>
        </w:rPr>
        <w:t>:</w:t>
      </w:r>
      <w:r>
        <w:rPr>
          <w:sz w:val="24"/>
        </w:rPr>
        <w:t>2003</w:t>
      </w:r>
      <w:r>
        <w:rPr>
          <w:rFonts w:hint="eastAsia" w:ascii="宋体" w:hAnsi="宋体" w:cs="宋体"/>
          <w:sz w:val="24"/>
        </w:rPr>
        <w:t>(</w:t>
      </w:r>
      <w:r>
        <w:rPr>
          <w:sz w:val="24"/>
        </w:rPr>
        <w:t>E</w:t>
      </w:r>
      <w:r>
        <w:rPr>
          <w:rFonts w:hint="eastAsia" w:ascii="宋体" w:hAnsi="宋体" w:cs="宋体"/>
          <w:sz w:val="24"/>
        </w:rPr>
        <w:t>)、</w:t>
      </w:r>
      <w:r>
        <w:rPr>
          <w:sz w:val="24"/>
        </w:rPr>
        <w:t>ASTM</w:t>
      </w:r>
      <w:r>
        <w:rPr>
          <w:rFonts w:hint="eastAsia" w:ascii="宋体" w:hAnsi="宋体" w:cs="宋体"/>
          <w:sz w:val="24"/>
        </w:rPr>
        <w:t xml:space="preserve"> </w:t>
      </w:r>
      <w:r>
        <w:rPr>
          <w:sz w:val="24"/>
        </w:rPr>
        <w:t>D3985</w:t>
      </w:r>
      <w:r>
        <w:rPr>
          <w:rFonts w:hint="eastAsia" w:ascii="宋体" w:hAnsi="宋体" w:cs="宋体"/>
          <w:sz w:val="24"/>
        </w:rPr>
        <w:t>，</w:t>
      </w:r>
      <w:r>
        <w:rPr>
          <w:sz w:val="24"/>
        </w:rPr>
        <w:t>ASTM</w:t>
      </w:r>
      <w:r>
        <w:rPr>
          <w:rFonts w:hint="eastAsia" w:ascii="宋体" w:hAnsi="宋体" w:cs="宋体"/>
          <w:sz w:val="24"/>
        </w:rPr>
        <w:t xml:space="preserve"> </w:t>
      </w:r>
      <w:r>
        <w:rPr>
          <w:sz w:val="24"/>
        </w:rPr>
        <w:t>F</w:t>
      </w:r>
      <w:r>
        <w:rPr>
          <w:rFonts w:hint="eastAsia" w:ascii="宋体" w:hAnsi="宋体" w:cs="宋体"/>
          <w:sz w:val="24"/>
        </w:rPr>
        <w:t>-</w:t>
      </w:r>
      <w:r>
        <w:rPr>
          <w:sz w:val="24"/>
        </w:rPr>
        <w:t>1927</w:t>
      </w:r>
      <w:r>
        <w:rPr>
          <w:rFonts w:hint="eastAsia" w:ascii="宋体" w:hAnsi="宋体" w:cs="宋体"/>
          <w:sz w:val="24"/>
        </w:rPr>
        <w:t>、</w:t>
      </w:r>
      <w:r>
        <w:rPr>
          <w:sz w:val="24"/>
        </w:rPr>
        <w:t>DIN</w:t>
      </w:r>
      <w:r>
        <w:rPr>
          <w:rFonts w:hint="eastAsia" w:ascii="宋体" w:hAnsi="宋体" w:cs="宋体"/>
          <w:sz w:val="24"/>
        </w:rPr>
        <w:t xml:space="preserve"> </w:t>
      </w:r>
      <w:r>
        <w:rPr>
          <w:sz w:val="24"/>
        </w:rPr>
        <w:t>53380</w:t>
      </w:r>
      <w:r>
        <w:rPr>
          <w:rFonts w:hint="eastAsia" w:ascii="宋体" w:hAnsi="宋体" w:cs="宋体"/>
          <w:sz w:val="24"/>
        </w:rPr>
        <w:t>，</w:t>
      </w:r>
      <w:r>
        <w:rPr>
          <w:sz w:val="24"/>
        </w:rPr>
        <w:t>JIS</w:t>
      </w:r>
      <w:r>
        <w:rPr>
          <w:rFonts w:hint="eastAsia" w:ascii="宋体" w:hAnsi="宋体" w:cs="宋体"/>
          <w:sz w:val="24"/>
        </w:rPr>
        <w:t xml:space="preserve"> </w:t>
      </w:r>
      <w:r>
        <w:rPr>
          <w:sz w:val="24"/>
        </w:rPr>
        <w:t>K</w:t>
      </w:r>
      <w:r>
        <w:rPr>
          <w:rFonts w:hint="eastAsia" w:ascii="宋体" w:hAnsi="宋体" w:cs="宋体"/>
          <w:sz w:val="24"/>
        </w:rPr>
        <w:t>-</w:t>
      </w:r>
      <w:r>
        <w:rPr>
          <w:sz w:val="24"/>
        </w:rPr>
        <w:t>7126</w:t>
      </w:r>
      <w:r>
        <w:rPr>
          <w:rFonts w:hint="eastAsia" w:ascii="宋体" w:hAnsi="宋体" w:cs="宋体"/>
          <w:sz w:val="24"/>
        </w:rPr>
        <w:t>-</w:t>
      </w:r>
      <w:r>
        <w:rPr>
          <w:sz w:val="24"/>
        </w:rPr>
        <w:t>B</w:t>
      </w:r>
      <w:r>
        <w:rPr>
          <w:rFonts w:hint="eastAsia" w:ascii="宋体" w:hAnsi="宋体" w:cs="宋体"/>
          <w:sz w:val="24"/>
        </w:rPr>
        <w:t>、</w:t>
      </w:r>
      <w:r>
        <w:rPr>
          <w:sz w:val="24"/>
        </w:rPr>
        <w:t>ISO</w:t>
      </w:r>
      <w:r>
        <w:rPr>
          <w:rFonts w:hint="eastAsia" w:ascii="宋体" w:hAnsi="宋体" w:cs="宋体"/>
          <w:sz w:val="24"/>
        </w:rPr>
        <w:t xml:space="preserve"> </w:t>
      </w:r>
      <w:r>
        <w:rPr>
          <w:sz w:val="24"/>
        </w:rPr>
        <w:t>14663</w:t>
      </w:r>
      <w:r>
        <w:rPr>
          <w:rFonts w:hint="eastAsia" w:ascii="宋体" w:hAnsi="宋体" w:cs="宋体"/>
          <w:sz w:val="24"/>
        </w:rPr>
        <w:t>-</w:t>
      </w:r>
      <w:r>
        <w:rPr>
          <w:sz w:val="24"/>
        </w:rPr>
        <w:t>2</w:t>
      </w:r>
      <w:r>
        <w:rPr>
          <w:rFonts w:hint="eastAsia" w:ascii="宋体" w:hAnsi="宋体" w:cs="宋体"/>
          <w:sz w:val="24"/>
        </w:rPr>
        <w:t>、</w:t>
      </w:r>
      <w:r>
        <w:rPr>
          <w:sz w:val="24"/>
        </w:rPr>
        <w:t>ASTM</w:t>
      </w:r>
      <w:r>
        <w:rPr>
          <w:rFonts w:hint="eastAsia" w:ascii="宋体" w:hAnsi="宋体" w:cs="宋体"/>
          <w:sz w:val="24"/>
        </w:rPr>
        <w:t xml:space="preserve"> </w:t>
      </w:r>
      <w:r>
        <w:rPr>
          <w:sz w:val="24"/>
        </w:rPr>
        <w:t>F</w:t>
      </w:r>
      <w:r>
        <w:rPr>
          <w:rFonts w:hint="eastAsia" w:ascii="宋体" w:hAnsi="宋体" w:cs="宋体"/>
          <w:sz w:val="24"/>
        </w:rPr>
        <w:t>-</w:t>
      </w:r>
      <w:r>
        <w:rPr>
          <w:sz w:val="24"/>
        </w:rPr>
        <w:t>1307</w:t>
      </w:r>
      <w:r>
        <w:rPr>
          <w:rFonts w:hint="eastAsia" w:ascii="宋体" w:hAnsi="宋体" w:cs="宋体"/>
          <w:sz w:val="24"/>
        </w:rPr>
        <w:t>、</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19789</w:t>
      </w:r>
      <w:r>
        <w:rPr>
          <w:rFonts w:hint="eastAsia" w:ascii="宋体" w:hAnsi="宋体" w:cs="宋体"/>
          <w:sz w:val="24"/>
        </w:rPr>
        <w:t>-</w:t>
      </w:r>
      <w:r>
        <w:rPr>
          <w:sz w:val="24"/>
        </w:rPr>
        <w:t>2005</w:t>
      </w:r>
      <w:r>
        <w:rPr>
          <w:rFonts w:hint="eastAsia" w:ascii="宋体" w:hAnsi="宋体" w:cs="宋体"/>
          <w:sz w:val="24"/>
        </w:rPr>
        <w:t>、</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31354</w:t>
      </w:r>
      <w:r>
        <w:rPr>
          <w:rFonts w:hint="eastAsia" w:ascii="宋体" w:hAnsi="宋体" w:cs="宋体"/>
          <w:sz w:val="24"/>
        </w:rPr>
        <w:t>-</w:t>
      </w:r>
      <w:r>
        <w:rPr>
          <w:sz w:val="24"/>
        </w:rPr>
        <w:t>2014</w:t>
      </w:r>
    </w:p>
    <w:p>
      <w:pPr>
        <w:spacing w:line="360" w:lineRule="auto"/>
        <w:ind w:firstLine="397"/>
        <w:jc w:val="left"/>
        <w:rPr>
          <w:rFonts w:ascii="宋体" w:hAnsi="宋体" w:cs="宋体"/>
          <w:b/>
          <w:bCs/>
          <w:sz w:val="24"/>
        </w:rPr>
      </w:pPr>
      <w:r>
        <w:rPr>
          <w:rFonts w:hint="eastAsia" w:ascii="宋体" w:hAnsi="宋体" w:cs="宋体"/>
          <w:b/>
          <w:bCs/>
          <w:sz w:val="24"/>
        </w:rPr>
        <w:t>二、主要配置：</w:t>
      </w:r>
    </w:p>
    <w:p>
      <w:pPr>
        <w:spacing w:line="360" w:lineRule="auto"/>
        <w:ind w:firstLine="397"/>
        <w:jc w:val="left"/>
        <w:rPr>
          <w:rFonts w:ascii="宋体" w:hAnsi="宋体" w:cs="宋体"/>
          <w:sz w:val="24"/>
        </w:rPr>
      </w:pPr>
      <w:r>
        <w:rPr>
          <w:sz w:val="24"/>
        </w:rPr>
        <w:t>1</w:t>
      </w:r>
      <w:r>
        <w:rPr>
          <w:rFonts w:hint="eastAsia" w:ascii="宋体" w:hAnsi="宋体" w:cs="宋体"/>
          <w:sz w:val="24"/>
        </w:rPr>
        <w:t>、库伦法透氧测试仪主机：</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、电量传感器：</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3</w:t>
      </w:r>
      <w:r>
        <w:rPr>
          <w:rFonts w:hint="eastAsia" w:ascii="宋体" w:hAnsi="宋体" w:cs="宋体"/>
          <w:sz w:val="24"/>
        </w:rPr>
        <w:t>、薄膜测试舱：</w:t>
      </w:r>
      <w:r>
        <w:rPr>
          <w:sz w:val="24"/>
        </w:rPr>
        <w:t>2</w:t>
      </w:r>
      <w:r>
        <w:rPr>
          <w:rFonts w:hint="eastAsia" w:ascii="宋体" w:hAnsi="宋体" w:cs="宋体"/>
          <w:sz w:val="24"/>
        </w:rPr>
        <w:t>个</w:t>
      </w:r>
    </w:p>
    <w:p>
      <w:pPr>
        <w:spacing w:line="360" w:lineRule="auto"/>
        <w:ind w:firstLine="397"/>
        <w:jc w:val="left"/>
        <w:rPr>
          <w:rFonts w:ascii="宋体" w:hAnsi="宋体" w:cs="宋体"/>
          <w:sz w:val="24"/>
        </w:rPr>
      </w:pPr>
      <w:r>
        <w:rPr>
          <w:sz w:val="24"/>
        </w:rPr>
        <w:t>4</w:t>
      </w:r>
      <w:r>
        <w:rPr>
          <w:rFonts w:hint="eastAsia" w:ascii="宋体" w:hAnsi="宋体" w:cs="宋体"/>
          <w:sz w:val="24"/>
        </w:rPr>
        <w:t>、隐形眼镜测试工装：</w:t>
      </w:r>
      <w:r>
        <w:rPr>
          <w:sz w:val="24"/>
        </w:rPr>
        <w:t>2</w:t>
      </w:r>
      <w:r>
        <w:rPr>
          <w:rFonts w:hint="eastAsia" w:ascii="宋体" w:hAnsi="宋体" w:cs="宋体"/>
          <w:sz w:val="24"/>
        </w:rPr>
        <w:t>套</w:t>
      </w:r>
    </w:p>
    <w:p>
      <w:pPr>
        <w:spacing w:line="360" w:lineRule="auto"/>
        <w:ind w:firstLine="397"/>
        <w:jc w:val="left"/>
        <w:rPr>
          <w:rFonts w:ascii="宋体" w:hAnsi="宋体" w:cs="宋体"/>
          <w:sz w:val="24"/>
        </w:rPr>
      </w:pPr>
      <w:r>
        <w:rPr>
          <w:sz w:val="24"/>
        </w:rPr>
        <w:t>5</w:t>
      </w:r>
      <w:r>
        <w:rPr>
          <w:rFonts w:hint="eastAsia" w:ascii="宋体" w:hAnsi="宋体" w:cs="宋体"/>
          <w:sz w:val="24"/>
        </w:rPr>
        <w:t>、供隐形眼镜待测样品存放舱：</w:t>
      </w:r>
      <w:r>
        <w:rPr>
          <w:sz w:val="24"/>
        </w:rPr>
        <w:t>1</w:t>
      </w:r>
      <w:r>
        <w:rPr>
          <w:rFonts w:hint="eastAsia" w:ascii="宋体" w:hAnsi="宋体" w:cs="宋体"/>
          <w:sz w:val="24"/>
        </w:rPr>
        <w:t>套</w:t>
      </w:r>
    </w:p>
    <w:p>
      <w:pPr>
        <w:spacing w:line="360" w:lineRule="auto"/>
        <w:ind w:firstLine="397"/>
        <w:jc w:val="left"/>
        <w:rPr>
          <w:sz w:val="24"/>
        </w:rPr>
      </w:pPr>
      <w:r>
        <w:rPr>
          <w:rFonts w:hint="eastAsia"/>
          <w:sz w:val="24"/>
        </w:rPr>
        <w:t>6、随机提供可溯源的不同等级标准膜：至少2套</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低温冰箱（-20℃）</w:t>
      </w:r>
    </w:p>
    <w:p>
      <w:pPr>
        <w:autoSpaceDE w:val="0"/>
        <w:autoSpaceDN w:val="0"/>
        <w:adjustRightInd w:val="0"/>
        <w:spacing w:line="360" w:lineRule="auto"/>
        <w:ind w:firstLine="397"/>
        <w:jc w:val="left"/>
        <w:rPr>
          <w:rFonts w:ascii="宋体" w:hAnsi="宋体" w:cs="宋体"/>
          <w:b/>
          <w:bCs/>
          <w:color w:val="000000"/>
          <w:kern w:val="0"/>
          <w:sz w:val="24"/>
        </w:rPr>
      </w:pPr>
      <w:r>
        <w:rPr>
          <w:rFonts w:hint="eastAsia" w:ascii="宋体" w:hAnsi="宋体" w:cs="宋体"/>
          <w:b/>
          <w:bCs/>
          <w:color w:val="000000"/>
          <w:kern w:val="0"/>
          <w:sz w:val="24"/>
        </w:rPr>
        <w:t>一、技术要求：</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、结构、材质：</w:t>
      </w:r>
    </w:p>
    <w:p>
      <w:pPr>
        <w:autoSpaceDE w:val="0"/>
        <w:autoSpaceDN w:val="0"/>
        <w:adjustRightInd w:val="0"/>
        <w:spacing w:line="360" w:lineRule="auto"/>
        <w:ind w:firstLine="397"/>
        <w:jc w:val="left"/>
        <w:rPr>
          <w:rFonts w:ascii="宋体" w:hAnsi="宋体" w:cs="宋体"/>
          <w:color w:val="000000"/>
          <w:kern w:val="0"/>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rFonts w:hint="eastAsia" w:ascii="宋体" w:hAnsi="宋体" w:cs="宋体"/>
          <w:color w:val="000000"/>
          <w:kern w:val="0"/>
          <w:sz w:val="24"/>
        </w:rPr>
        <w:t>箱内有效容积：≥</w:t>
      </w:r>
      <w:r>
        <w:rPr>
          <w:color w:val="000000"/>
          <w:kern w:val="0"/>
          <w:sz w:val="24"/>
        </w:rPr>
        <w:t>800L</w:t>
      </w:r>
      <w:r>
        <w:rPr>
          <w:rFonts w:hint="eastAsia" w:ascii="宋体" w:hAnsi="宋体" w:cs="宋体"/>
          <w:color w:val="000000"/>
          <w:kern w:val="0"/>
          <w:sz w:val="24"/>
        </w:rPr>
        <w:t>。</w:t>
      </w:r>
    </w:p>
    <w:p>
      <w:pPr>
        <w:autoSpaceDE w:val="0"/>
        <w:autoSpaceDN w:val="0"/>
        <w:adjustRightInd w:val="0"/>
        <w:spacing w:line="360" w:lineRule="auto"/>
        <w:ind w:firstLine="397"/>
        <w:jc w:val="left"/>
        <w:rPr>
          <w:rFonts w:ascii="宋体" w:hAnsi="宋体" w:cs="宋体"/>
          <w:sz w:val="24"/>
        </w:rPr>
      </w:pPr>
      <w:r>
        <w:rPr>
          <w:color w:val="000000"/>
          <w:kern w:val="0"/>
          <w:sz w:val="24"/>
        </w:rPr>
        <w:t>1</w:t>
      </w:r>
      <w:r>
        <w:rPr>
          <w:rFonts w:hint="eastAsia" w:ascii="宋体" w:hAnsi="宋体" w:cs="宋体"/>
          <w:color w:val="000000"/>
          <w:kern w:val="0"/>
          <w:sz w:val="24"/>
        </w:rPr>
        <w:t>.</w:t>
      </w:r>
      <w:r>
        <w:rPr>
          <w:color w:val="000000"/>
          <w:kern w:val="0"/>
          <w:sz w:val="24"/>
        </w:rPr>
        <w:t>2</w:t>
      </w:r>
      <w:r>
        <w:rPr>
          <w:rFonts w:hint="eastAsia" w:ascii="宋体" w:hAnsi="宋体" w:cs="宋体"/>
          <w:color w:val="000000"/>
          <w:kern w:val="0"/>
          <w:sz w:val="24"/>
        </w:rPr>
        <w:t>、内外双层门设计，聚氨酯发泡外门+</w:t>
      </w:r>
      <w:r>
        <w:rPr>
          <w:color w:val="000000"/>
          <w:kern w:val="0"/>
          <w:sz w:val="24"/>
        </w:rPr>
        <w:t>3</w:t>
      </w:r>
      <w:r>
        <w:rPr>
          <w:rFonts w:hint="eastAsia" w:ascii="宋体" w:hAnsi="宋体" w:cs="宋体"/>
          <w:color w:val="000000"/>
          <w:kern w:val="0"/>
          <w:sz w:val="24"/>
        </w:rPr>
        <w:t>个内门，外门</w:t>
      </w:r>
      <w:r>
        <w:rPr>
          <w:color w:val="000000"/>
          <w:kern w:val="0"/>
          <w:sz w:val="24"/>
        </w:rPr>
        <w:t>2</w:t>
      </w:r>
      <w:r>
        <w:rPr>
          <w:rFonts w:hint="eastAsia" w:ascii="宋体" w:hAnsi="宋体" w:cs="宋体"/>
          <w:color w:val="000000"/>
          <w:kern w:val="0"/>
          <w:sz w:val="24"/>
        </w:rPr>
        <w:t>层密封，具有平衡孔模块。</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w:t>
      </w:r>
      <w:r>
        <w:rPr>
          <w:color w:val="000000"/>
          <w:kern w:val="0"/>
          <w:sz w:val="24"/>
        </w:rPr>
        <w:t>3</w:t>
      </w:r>
      <w:r>
        <w:rPr>
          <w:rFonts w:hint="eastAsia" w:ascii="宋体" w:hAnsi="宋体" w:cs="宋体"/>
          <w:color w:val="000000"/>
          <w:kern w:val="0"/>
          <w:sz w:val="24"/>
        </w:rPr>
        <w:t>、具备一体式手把门锁设计，可同时使用暗锁及挂锁。</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w:t>
      </w:r>
      <w:r>
        <w:rPr>
          <w:color w:val="000000"/>
          <w:kern w:val="0"/>
          <w:sz w:val="24"/>
        </w:rPr>
        <w:t>4</w:t>
      </w:r>
      <w:r>
        <w:rPr>
          <w:rFonts w:hint="eastAsia" w:ascii="宋体" w:hAnsi="宋体" w:cs="宋体"/>
          <w:color w:val="000000"/>
          <w:kern w:val="0"/>
          <w:sz w:val="24"/>
        </w:rPr>
        <w:t>、保温层：</w:t>
      </w:r>
      <w:r>
        <w:rPr>
          <w:color w:val="000000"/>
          <w:kern w:val="0"/>
          <w:sz w:val="24"/>
        </w:rPr>
        <w:t>PU</w:t>
      </w:r>
      <w:r>
        <w:rPr>
          <w:rFonts w:hint="eastAsia" w:ascii="宋体" w:hAnsi="宋体" w:cs="宋体"/>
          <w:color w:val="000000"/>
          <w:kern w:val="0"/>
          <w:sz w:val="24"/>
        </w:rPr>
        <w:t>整体发泡，厚度≥</w:t>
      </w:r>
      <w:r>
        <w:rPr>
          <w:color w:val="000000"/>
          <w:kern w:val="0"/>
          <w:sz w:val="24"/>
        </w:rPr>
        <w:t>70mm</w:t>
      </w:r>
      <w:r>
        <w:rPr>
          <w:rFonts w:hint="eastAsia" w:ascii="宋体" w:hAnsi="宋体" w:cs="宋体"/>
          <w:color w:val="000000"/>
          <w:kern w:val="0"/>
          <w:sz w:val="24"/>
        </w:rPr>
        <w:t>；</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w:t>
      </w:r>
      <w:r>
        <w:rPr>
          <w:color w:val="000000"/>
          <w:kern w:val="0"/>
          <w:sz w:val="24"/>
        </w:rPr>
        <w:t>5</w:t>
      </w:r>
      <w:r>
        <w:rPr>
          <w:rFonts w:hint="eastAsia" w:ascii="宋体" w:hAnsi="宋体" w:cs="宋体"/>
          <w:color w:val="000000"/>
          <w:kern w:val="0"/>
          <w:sz w:val="24"/>
        </w:rPr>
        <w:t>、内胆：</w:t>
      </w:r>
      <w:r>
        <w:rPr>
          <w:rFonts w:hint="eastAsia" w:ascii="宋体" w:hAnsi="宋体" w:cs="宋体"/>
          <w:color w:val="000000"/>
          <w:sz w:val="24"/>
        </w:rPr>
        <w:t>彩色涂层电锌钢板</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w:t>
      </w:r>
      <w:r>
        <w:rPr>
          <w:color w:val="000000"/>
          <w:kern w:val="0"/>
          <w:sz w:val="24"/>
        </w:rPr>
        <w:t>6</w:t>
      </w:r>
      <w:r>
        <w:rPr>
          <w:rFonts w:hint="eastAsia" w:ascii="宋体" w:hAnsi="宋体" w:cs="宋体"/>
          <w:color w:val="000000"/>
          <w:kern w:val="0"/>
          <w:sz w:val="24"/>
        </w:rPr>
        <w:t>、温度测试孔：≥</w:t>
      </w:r>
      <w:r>
        <w:rPr>
          <w:color w:val="000000"/>
          <w:kern w:val="0"/>
          <w:sz w:val="24"/>
        </w:rPr>
        <w:t>2</w:t>
      </w:r>
      <w:r>
        <w:rPr>
          <w:rFonts w:hint="eastAsia" w:ascii="宋体" w:hAnsi="宋体" w:cs="宋体"/>
          <w:color w:val="000000"/>
          <w:kern w:val="0"/>
          <w:sz w:val="24"/>
        </w:rPr>
        <w:t>个。</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w:t>
      </w:r>
      <w:r>
        <w:rPr>
          <w:color w:val="000000"/>
          <w:kern w:val="0"/>
          <w:sz w:val="24"/>
        </w:rPr>
        <w:t>7</w:t>
      </w:r>
      <w:r>
        <w:rPr>
          <w:rFonts w:hint="eastAsia" w:ascii="宋体" w:hAnsi="宋体" w:cs="宋体"/>
          <w:color w:val="000000"/>
          <w:kern w:val="0"/>
          <w:sz w:val="24"/>
        </w:rPr>
        <w:t>、搁架上下可调。</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w:t>
      </w:r>
      <w:r>
        <w:rPr>
          <w:color w:val="000000"/>
          <w:kern w:val="0"/>
          <w:sz w:val="24"/>
        </w:rPr>
        <w:t>8</w:t>
      </w:r>
      <w:r>
        <w:rPr>
          <w:rFonts w:hint="eastAsia" w:ascii="宋体" w:hAnsi="宋体" w:cs="宋体"/>
          <w:color w:val="000000"/>
          <w:kern w:val="0"/>
          <w:sz w:val="24"/>
        </w:rPr>
        <w:t>、万向脚轮+底脚设计。</w:t>
      </w:r>
    </w:p>
    <w:p>
      <w:pPr>
        <w:spacing w:line="360" w:lineRule="auto"/>
        <w:ind w:firstLine="397"/>
        <w:jc w:val="left"/>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9</w:t>
      </w:r>
      <w:r>
        <w:rPr>
          <w:rFonts w:hint="eastAsia" w:ascii="宋体" w:hAnsi="宋体" w:cs="宋体"/>
          <w:color w:val="000000"/>
          <w:sz w:val="24"/>
        </w:rPr>
        <w:t>、外部尺寸：≤</w:t>
      </w:r>
      <w:r>
        <w:rPr>
          <w:color w:val="000000"/>
          <w:sz w:val="24"/>
        </w:rPr>
        <w:t>1000</w:t>
      </w:r>
      <w:r>
        <w:rPr>
          <w:rFonts w:hint="eastAsia" w:ascii="宋体" w:hAnsi="宋体" w:cs="宋体"/>
          <w:color w:val="000000"/>
          <w:sz w:val="24"/>
        </w:rPr>
        <w:t>×</w:t>
      </w:r>
      <w:r>
        <w:rPr>
          <w:color w:val="000000"/>
          <w:sz w:val="24"/>
        </w:rPr>
        <w:t>1000</w:t>
      </w:r>
      <w:r>
        <w:rPr>
          <w:rFonts w:hint="eastAsia" w:ascii="宋体" w:hAnsi="宋体" w:cs="宋体"/>
          <w:color w:val="000000"/>
          <w:sz w:val="24"/>
        </w:rPr>
        <w:t>×</w:t>
      </w:r>
      <w:r>
        <w:rPr>
          <w:color w:val="000000"/>
          <w:sz w:val="24"/>
        </w:rPr>
        <w:t>2000mm</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2</w:t>
      </w:r>
      <w:r>
        <w:rPr>
          <w:rFonts w:hint="eastAsia" w:ascii="宋体" w:hAnsi="宋体" w:cs="宋体"/>
          <w:color w:val="000000"/>
          <w:kern w:val="0"/>
          <w:sz w:val="24"/>
        </w:rPr>
        <w:t>、制冷系统</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2</w:t>
      </w:r>
      <w:r>
        <w:rPr>
          <w:rFonts w:hint="eastAsia" w:ascii="宋体" w:hAnsi="宋体" w:cs="宋体"/>
          <w:color w:val="000000"/>
          <w:kern w:val="0"/>
          <w:sz w:val="24"/>
        </w:rPr>
        <w:t>.</w:t>
      </w:r>
      <w:r>
        <w:rPr>
          <w:color w:val="000000"/>
          <w:kern w:val="0"/>
          <w:sz w:val="24"/>
        </w:rPr>
        <w:t>1</w:t>
      </w:r>
      <w:r>
        <w:rPr>
          <w:rFonts w:hint="eastAsia" w:ascii="宋体" w:hAnsi="宋体" w:cs="宋体"/>
          <w:color w:val="000000"/>
          <w:kern w:val="0"/>
          <w:sz w:val="24"/>
        </w:rPr>
        <w:t>、制冷方式：风冷</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2</w:t>
      </w:r>
      <w:r>
        <w:rPr>
          <w:rFonts w:hint="eastAsia" w:ascii="宋体" w:hAnsi="宋体" w:cs="宋体"/>
          <w:color w:val="000000"/>
          <w:kern w:val="0"/>
          <w:sz w:val="24"/>
        </w:rPr>
        <w:t>.</w:t>
      </w:r>
      <w:r>
        <w:rPr>
          <w:color w:val="000000"/>
          <w:kern w:val="0"/>
          <w:sz w:val="24"/>
        </w:rPr>
        <w:t>2</w:t>
      </w:r>
      <w:r>
        <w:rPr>
          <w:rFonts w:hint="eastAsia" w:ascii="宋体" w:hAnsi="宋体" w:cs="宋体"/>
          <w:color w:val="000000"/>
          <w:kern w:val="0"/>
          <w:sz w:val="24"/>
        </w:rPr>
        <w:t>、环保制冷剂。</w:t>
      </w:r>
    </w:p>
    <w:p>
      <w:pPr>
        <w:autoSpaceDE w:val="0"/>
        <w:autoSpaceDN w:val="0"/>
        <w:adjustRightInd w:val="0"/>
        <w:spacing w:line="360" w:lineRule="auto"/>
        <w:ind w:firstLine="397"/>
        <w:jc w:val="left"/>
        <w:rPr>
          <w:rFonts w:ascii="宋体" w:hAnsi="宋体" w:cs="宋体"/>
          <w:sz w:val="24"/>
        </w:rPr>
      </w:pPr>
      <w:r>
        <w:rPr>
          <w:color w:val="000000"/>
          <w:kern w:val="0"/>
          <w:sz w:val="24"/>
        </w:rPr>
        <w:t>2</w:t>
      </w:r>
      <w:r>
        <w:rPr>
          <w:rFonts w:hint="eastAsia" w:ascii="宋体" w:hAnsi="宋体" w:cs="宋体"/>
          <w:color w:val="000000"/>
          <w:kern w:val="0"/>
          <w:sz w:val="24"/>
        </w:rPr>
        <w:t>.</w:t>
      </w:r>
      <w:r>
        <w:rPr>
          <w:color w:val="000000"/>
          <w:kern w:val="0"/>
          <w:sz w:val="24"/>
        </w:rPr>
        <w:t>3</w:t>
      </w:r>
      <w:r>
        <w:rPr>
          <w:rFonts w:hint="eastAsia" w:ascii="宋体" w:hAnsi="宋体" w:cs="宋体"/>
          <w:color w:val="000000"/>
          <w:kern w:val="0"/>
          <w:sz w:val="24"/>
        </w:rPr>
        <w:t>、箱内温度均匀性：不超过±</w:t>
      </w:r>
      <w:r>
        <w:rPr>
          <w:color w:val="000000"/>
          <w:kern w:val="0"/>
          <w:sz w:val="24"/>
        </w:rPr>
        <w:t>5</w:t>
      </w:r>
      <w:r>
        <w:rPr>
          <w:rFonts w:hint="eastAsia" w:ascii="宋体" w:hAnsi="宋体" w:cs="宋体"/>
          <w:color w:val="000000"/>
          <w:kern w:val="0"/>
          <w:sz w:val="24"/>
        </w:rPr>
        <w:t>℃。</w:t>
      </w:r>
    </w:p>
    <w:p>
      <w:pPr>
        <w:autoSpaceDE w:val="0"/>
        <w:autoSpaceDN w:val="0"/>
        <w:adjustRightInd w:val="0"/>
        <w:spacing w:line="360" w:lineRule="auto"/>
        <w:ind w:firstLine="397"/>
        <w:jc w:val="left"/>
        <w:rPr>
          <w:rFonts w:ascii="宋体" w:hAnsi="宋体" w:cs="宋体"/>
          <w:sz w:val="24"/>
        </w:rPr>
      </w:pPr>
      <w:r>
        <w:rPr>
          <w:sz w:val="24"/>
        </w:rPr>
        <w:t>3</w:t>
      </w:r>
      <w:r>
        <w:rPr>
          <w:rFonts w:hint="eastAsia" w:ascii="宋体" w:hAnsi="宋体" w:cs="宋体"/>
          <w:sz w:val="24"/>
        </w:rPr>
        <w:t>、控制部分</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3</w:t>
      </w:r>
      <w:r>
        <w:rPr>
          <w:rFonts w:hint="eastAsia" w:ascii="宋体" w:hAnsi="宋体" w:cs="宋体"/>
          <w:color w:val="000000"/>
          <w:kern w:val="0"/>
          <w:sz w:val="24"/>
        </w:rPr>
        <w:t>.</w:t>
      </w:r>
      <w:r>
        <w:rPr>
          <w:color w:val="000000"/>
          <w:kern w:val="0"/>
          <w:sz w:val="24"/>
        </w:rPr>
        <w:t>1</w:t>
      </w:r>
      <w:r>
        <w:rPr>
          <w:rFonts w:hint="eastAsia" w:ascii="宋体" w:hAnsi="宋体" w:cs="宋体"/>
          <w:color w:val="000000"/>
          <w:kern w:val="0"/>
          <w:sz w:val="24"/>
        </w:rPr>
        <w:t>、微处理器控制，箱内温度数字显示。</w:t>
      </w:r>
      <w:r>
        <w:rPr>
          <w:rFonts w:hint="eastAsia" w:ascii="宋体" w:hAnsi="宋体" w:cs="宋体"/>
          <w:bCs/>
          <w:sz w:val="24"/>
        </w:rPr>
        <w:t>显示精度≤</w:t>
      </w:r>
      <w:r>
        <w:rPr>
          <w:bCs/>
          <w:sz w:val="24"/>
        </w:rPr>
        <w:t>0</w:t>
      </w:r>
      <w:r>
        <w:rPr>
          <w:rFonts w:hint="eastAsia" w:ascii="宋体" w:hAnsi="宋体" w:cs="宋体"/>
          <w:bCs/>
          <w:sz w:val="24"/>
        </w:rPr>
        <w:t>.</w:t>
      </w:r>
      <w:r>
        <w:rPr>
          <w:bCs/>
          <w:sz w:val="24"/>
        </w:rPr>
        <w:t>1</w:t>
      </w:r>
      <w:r>
        <w:rPr>
          <w:rFonts w:hint="eastAsia" w:ascii="宋体" w:hAnsi="宋体" w:cs="宋体"/>
          <w:bCs/>
          <w:sz w:val="24"/>
        </w:rPr>
        <w:t>℃</w:t>
      </w:r>
    </w:p>
    <w:p>
      <w:pPr>
        <w:autoSpaceDE w:val="0"/>
        <w:autoSpaceDN w:val="0"/>
        <w:adjustRightInd w:val="0"/>
        <w:spacing w:line="360" w:lineRule="auto"/>
        <w:ind w:firstLine="397"/>
        <w:jc w:val="left"/>
        <w:rPr>
          <w:rFonts w:ascii="宋体" w:hAnsi="宋体" w:cs="宋体"/>
          <w:color w:val="000000"/>
          <w:kern w:val="0"/>
          <w:sz w:val="24"/>
        </w:rPr>
      </w:pPr>
      <w:r>
        <w:rPr>
          <w:rFonts w:hint="eastAsia" w:ascii="宋体" w:hAnsi="宋体" w:cs="宋体"/>
          <w:color w:val="000000"/>
          <w:kern w:val="0"/>
          <w:sz w:val="24"/>
        </w:rPr>
        <w:t>▲</w:t>
      </w:r>
      <w:r>
        <w:rPr>
          <w:color w:val="000000"/>
          <w:kern w:val="0"/>
          <w:sz w:val="24"/>
        </w:rPr>
        <w:t>3</w:t>
      </w:r>
      <w:r>
        <w:rPr>
          <w:rFonts w:hint="eastAsia" w:ascii="宋体" w:hAnsi="宋体" w:cs="宋体"/>
          <w:color w:val="000000"/>
          <w:kern w:val="0"/>
          <w:sz w:val="24"/>
        </w:rPr>
        <w:t>.</w:t>
      </w:r>
      <w:r>
        <w:rPr>
          <w:color w:val="000000"/>
          <w:kern w:val="0"/>
          <w:sz w:val="24"/>
        </w:rPr>
        <w:t>2</w:t>
      </w:r>
      <w:r>
        <w:rPr>
          <w:rFonts w:hint="eastAsia" w:ascii="宋体" w:hAnsi="宋体" w:cs="宋体"/>
          <w:color w:val="000000"/>
          <w:kern w:val="0"/>
          <w:sz w:val="24"/>
        </w:rPr>
        <w:t>、温度设置范围：-</w:t>
      </w:r>
      <w:r>
        <w:rPr>
          <w:color w:val="000000"/>
          <w:kern w:val="0"/>
          <w:sz w:val="24"/>
        </w:rPr>
        <w:t>10</w:t>
      </w:r>
      <w:r>
        <w:rPr>
          <w:rFonts w:hint="eastAsia" w:ascii="宋体" w:hAnsi="宋体" w:cs="宋体"/>
          <w:color w:val="000000"/>
          <w:kern w:val="0"/>
          <w:sz w:val="24"/>
        </w:rPr>
        <w:t>°</w:t>
      </w:r>
      <w:r>
        <w:rPr>
          <w:color w:val="000000"/>
          <w:kern w:val="0"/>
          <w:sz w:val="24"/>
        </w:rPr>
        <w:t>C</w:t>
      </w:r>
      <w:r>
        <w:rPr>
          <w:rFonts w:hint="eastAsia" w:ascii="宋体" w:hAnsi="宋体" w:cs="宋体"/>
          <w:color w:val="000000"/>
          <w:kern w:val="0"/>
          <w:sz w:val="24"/>
        </w:rPr>
        <w:t>～-</w:t>
      </w:r>
      <w:r>
        <w:rPr>
          <w:color w:val="000000"/>
          <w:kern w:val="0"/>
          <w:sz w:val="24"/>
        </w:rPr>
        <w:t>30</w:t>
      </w:r>
      <w:r>
        <w:rPr>
          <w:rFonts w:hint="eastAsia" w:ascii="宋体" w:hAnsi="宋体" w:cs="宋体"/>
          <w:color w:val="000000"/>
          <w:kern w:val="0"/>
          <w:sz w:val="24"/>
        </w:rPr>
        <w:t>°</w:t>
      </w:r>
      <w:r>
        <w:rPr>
          <w:color w:val="000000"/>
          <w:kern w:val="0"/>
          <w:sz w:val="24"/>
        </w:rPr>
        <w:t>C</w:t>
      </w:r>
      <w:r>
        <w:rPr>
          <w:rFonts w:hint="eastAsia" w:ascii="宋体" w:hAnsi="宋体" w:cs="宋体"/>
          <w:color w:val="000000"/>
          <w:kern w:val="0"/>
          <w:sz w:val="24"/>
        </w:rPr>
        <w:t>，</w:t>
      </w:r>
      <w:r>
        <w:rPr>
          <w:rFonts w:hint="eastAsia" w:ascii="宋体" w:hAnsi="宋体" w:cs="宋体"/>
          <w:bCs/>
          <w:sz w:val="24"/>
        </w:rPr>
        <w:t>调节步长≤</w:t>
      </w:r>
      <w:r>
        <w:rPr>
          <w:bCs/>
          <w:sz w:val="24"/>
        </w:rPr>
        <w:t>0</w:t>
      </w:r>
      <w:r>
        <w:rPr>
          <w:rFonts w:hint="eastAsia" w:ascii="宋体" w:hAnsi="宋体" w:cs="宋体"/>
          <w:bCs/>
          <w:sz w:val="24"/>
        </w:rPr>
        <w:t>.</w:t>
      </w:r>
      <w:r>
        <w:rPr>
          <w:bCs/>
          <w:sz w:val="24"/>
        </w:rPr>
        <w:t>1</w:t>
      </w:r>
      <w:r>
        <w:rPr>
          <w:rFonts w:hint="eastAsia" w:ascii="宋体" w:hAnsi="宋体" w:cs="宋体"/>
          <w:bCs/>
          <w:sz w:val="24"/>
        </w:rPr>
        <w:t>℃；</w:t>
      </w:r>
    </w:p>
    <w:p>
      <w:pPr>
        <w:autoSpaceDE w:val="0"/>
        <w:autoSpaceDN w:val="0"/>
        <w:adjustRightInd w:val="0"/>
        <w:spacing w:line="360" w:lineRule="auto"/>
        <w:ind w:firstLine="397"/>
        <w:jc w:val="left"/>
        <w:rPr>
          <w:rFonts w:ascii="宋体" w:hAnsi="宋体" w:cs="宋体"/>
          <w:color w:val="000000"/>
          <w:kern w:val="0"/>
          <w:sz w:val="24"/>
        </w:rPr>
      </w:pPr>
      <w:bookmarkStart w:id="15" w:name="OLE_LINK45"/>
      <w:bookmarkStart w:id="16" w:name="OLE_LINK46"/>
      <w:r>
        <w:rPr>
          <w:color w:val="000000"/>
          <w:kern w:val="0"/>
          <w:sz w:val="24"/>
        </w:rPr>
        <w:t>3</w:t>
      </w:r>
      <w:r>
        <w:rPr>
          <w:rFonts w:hint="eastAsia" w:ascii="宋体" w:hAnsi="宋体" w:cs="宋体"/>
          <w:color w:val="000000"/>
          <w:kern w:val="0"/>
          <w:sz w:val="24"/>
        </w:rPr>
        <w:t>.</w:t>
      </w:r>
      <w:r>
        <w:rPr>
          <w:color w:val="000000"/>
          <w:kern w:val="0"/>
          <w:sz w:val="24"/>
        </w:rPr>
        <w:t>3</w:t>
      </w:r>
      <w:r>
        <w:rPr>
          <w:rFonts w:hint="eastAsia" w:ascii="宋体" w:hAnsi="宋体" w:cs="宋体"/>
          <w:color w:val="000000"/>
          <w:kern w:val="0"/>
          <w:sz w:val="24"/>
        </w:rPr>
        <w:t>、具有：高温报警、低温报警、传感器故障报警、断电报警、门开报警、环温高报警</w:t>
      </w:r>
      <w:bookmarkEnd w:id="15"/>
      <w:bookmarkEnd w:id="16"/>
      <w:r>
        <w:rPr>
          <w:rFonts w:hint="eastAsia" w:ascii="宋体" w:hAnsi="宋体" w:cs="宋体"/>
          <w:color w:val="000000"/>
          <w:kern w:val="0"/>
          <w:sz w:val="24"/>
        </w:rPr>
        <w:t>报警功能柜；</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3</w:t>
      </w:r>
      <w:r>
        <w:rPr>
          <w:rFonts w:hint="eastAsia" w:ascii="宋体" w:hAnsi="宋体" w:cs="宋体"/>
          <w:color w:val="000000"/>
          <w:kern w:val="0"/>
          <w:sz w:val="24"/>
        </w:rPr>
        <w:t>.</w:t>
      </w:r>
      <w:r>
        <w:rPr>
          <w:color w:val="000000"/>
          <w:kern w:val="0"/>
          <w:sz w:val="24"/>
        </w:rPr>
        <w:t>4</w:t>
      </w:r>
      <w:r>
        <w:rPr>
          <w:rFonts w:hint="eastAsia" w:ascii="宋体" w:hAnsi="宋体" w:cs="宋体"/>
          <w:color w:val="000000"/>
          <w:kern w:val="0"/>
          <w:sz w:val="24"/>
        </w:rPr>
        <w:t>、具报警方式：声、光报警；具备远程报警接口</w:t>
      </w:r>
      <w:r>
        <w:rPr>
          <w:rFonts w:hint="eastAsia" w:ascii="宋体" w:hAnsi="宋体" w:cs="宋体"/>
          <w:sz w:val="24"/>
        </w:rPr>
        <w:t>；</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3</w:t>
      </w:r>
      <w:r>
        <w:rPr>
          <w:rFonts w:hint="eastAsia" w:ascii="宋体" w:hAnsi="宋体" w:cs="宋体"/>
          <w:color w:val="000000"/>
          <w:kern w:val="0"/>
          <w:sz w:val="24"/>
        </w:rPr>
        <w:t>.</w:t>
      </w:r>
      <w:r>
        <w:rPr>
          <w:color w:val="000000"/>
          <w:kern w:val="0"/>
          <w:sz w:val="24"/>
        </w:rPr>
        <w:t>5</w:t>
      </w:r>
      <w:r>
        <w:rPr>
          <w:rFonts w:hint="eastAsia" w:ascii="宋体" w:hAnsi="宋体" w:cs="宋体"/>
          <w:color w:val="000000"/>
          <w:kern w:val="0"/>
          <w:sz w:val="24"/>
        </w:rPr>
        <w:t>、多具备开机延时保护、停机间隔</w:t>
      </w:r>
      <w:r>
        <w:rPr>
          <w:rFonts w:hint="eastAsia" w:ascii="宋体" w:hAnsi="宋体" w:cs="宋体"/>
          <w:sz w:val="24"/>
        </w:rPr>
        <w:t>保护、</w:t>
      </w:r>
      <w:r>
        <w:rPr>
          <w:rFonts w:hint="eastAsia" w:ascii="宋体" w:hAnsi="宋体" w:cs="宋体"/>
          <w:color w:val="000000"/>
          <w:kern w:val="0"/>
          <w:sz w:val="24"/>
        </w:rPr>
        <w:t>显示面板密码保护、断电记忆数据保护、传感器故障保护运行；</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3</w:t>
      </w:r>
      <w:r>
        <w:rPr>
          <w:rFonts w:hint="eastAsia" w:ascii="宋体" w:hAnsi="宋体" w:cs="宋体"/>
          <w:color w:val="000000"/>
          <w:kern w:val="0"/>
          <w:sz w:val="24"/>
        </w:rPr>
        <w:t>.</w:t>
      </w:r>
      <w:r>
        <w:rPr>
          <w:color w:val="000000"/>
          <w:kern w:val="0"/>
          <w:sz w:val="24"/>
        </w:rPr>
        <w:t>6</w:t>
      </w:r>
      <w:r>
        <w:rPr>
          <w:rFonts w:hint="eastAsia" w:ascii="宋体" w:hAnsi="宋体" w:cs="宋体"/>
          <w:color w:val="000000"/>
          <w:kern w:val="0"/>
          <w:sz w:val="24"/>
        </w:rPr>
        <w:t>、具备可充电电池，断电后温度数字显示≥</w:t>
      </w:r>
      <w:r>
        <w:rPr>
          <w:color w:val="000000"/>
          <w:kern w:val="0"/>
          <w:sz w:val="24"/>
        </w:rPr>
        <w:t>24h</w:t>
      </w:r>
      <w:r>
        <w:rPr>
          <w:rFonts w:hint="eastAsia" w:ascii="宋体" w:hAnsi="宋体" w:cs="宋体"/>
          <w:color w:val="000000"/>
          <w:kern w:val="0"/>
          <w:sz w:val="24"/>
        </w:rPr>
        <w:t>。</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3</w:t>
      </w:r>
      <w:r>
        <w:rPr>
          <w:rFonts w:hint="eastAsia" w:ascii="宋体" w:hAnsi="宋体" w:cs="宋体"/>
          <w:color w:val="000000"/>
          <w:kern w:val="0"/>
          <w:sz w:val="24"/>
        </w:rPr>
        <w:t>.</w:t>
      </w:r>
      <w:r>
        <w:rPr>
          <w:color w:val="000000"/>
          <w:kern w:val="0"/>
          <w:sz w:val="24"/>
        </w:rPr>
        <w:t>7</w:t>
      </w:r>
      <w:r>
        <w:rPr>
          <w:rFonts w:hint="eastAsia" w:ascii="宋体" w:hAnsi="宋体" w:cs="宋体"/>
          <w:color w:val="000000"/>
          <w:kern w:val="0"/>
          <w:sz w:val="24"/>
        </w:rPr>
        <w:t>、配置温度记录仪，实现温度数据的纸质保存；</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4</w:t>
      </w:r>
      <w:r>
        <w:rPr>
          <w:rFonts w:hint="eastAsia" w:ascii="宋体" w:hAnsi="宋体" w:cs="宋体"/>
          <w:color w:val="000000"/>
          <w:kern w:val="0"/>
          <w:sz w:val="24"/>
        </w:rPr>
        <w:t>、运行噪音：≤</w:t>
      </w:r>
      <w:r>
        <w:rPr>
          <w:color w:val="000000"/>
          <w:kern w:val="0"/>
          <w:sz w:val="24"/>
        </w:rPr>
        <w:t>45dB</w:t>
      </w:r>
      <w:r>
        <w:rPr>
          <w:rFonts w:hint="eastAsia" w:ascii="宋体" w:hAnsi="宋体" w:cs="宋体"/>
          <w:color w:val="000000"/>
          <w:kern w:val="0"/>
          <w:sz w:val="24"/>
        </w:rPr>
        <w:t>（</w:t>
      </w:r>
      <w:r>
        <w:rPr>
          <w:color w:val="000000"/>
          <w:kern w:val="0"/>
          <w:sz w:val="24"/>
        </w:rPr>
        <w:t>A</w:t>
      </w:r>
      <w:r>
        <w:rPr>
          <w:rFonts w:hint="eastAsia" w:ascii="宋体" w:hAnsi="宋体" w:cs="宋体"/>
          <w:color w:val="000000"/>
          <w:kern w:val="0"/>
          <w:sz w:val="24"/>
        </w:rPr>
        <w:t>）；</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5</w:t>
      </w:r>
      <w:r>
        <w:rPr>
          <w:rFonts w:hint="eastAsia" w:ascii="宋体" w:hAnsi="宋体" w:cs="宋体"/>
          <w:color w:val="000000"/>
          <w:kern w:val="0"/>
          <w:sz w:val="24"/>
        </w:rPr>
        <w:t>、工作条件：环境温度</w:t>
      </w:r>
      <w:r>
        <w:rPr>
          <w:color w:val="000000"/>
          <w:kern w:val="0"/>
          <w:sz w:val="24"/>
        </w:rPr>
        <w:t>10</w:t>
      </w:r>
      <w:r>
        <w:rPr>
          <w:rFonts w:hint="eastAsia" w:ascii="宋体" w:hAnsi="宋体" w:cs="宋体"/>
          <w:color w:val="000000"/>
          <w:kern w:val="0"/>
          <w:sz w:val="24"/>
        </w:rPr>
        <w:t>～</w:t>
      </w:r>
      <w:r>
        <w:rPr>
          <w:color w:val="000000"/>
          <w:kern w:val="0"/>
          <w:sz w:val="24"/>
        </w:rPr>
        <w:t>32</w:t>
      </w:r>
      <w:r>
        <w:rPr>
          <w:rFonts w:hint="eastAsia" w:ascii="宋体" w:hAnsi="宋体" w:cs="宋体"/>
          <w:color w:val="000000"/>
          <w:kern w:val="0"/>
          <w:sz w:val="24"/>
        </w:rPr>
        <w:t>℃，电源</w:t>
      </w:r>
      <w:r>
        <w:rPr>
          <w:color w:val="000000"/>
          <w:kern w:val="0"/>
          <w:sz w:val="24"/>
        </w:rPr>
        <w:t>AC</w:t>
      </w:r>
      <w:r>
        <w:rPr>
          <w:rFonts w:hint="eastAsia" w:ascii="宋体" w:hAnsi="宋体" w:cs="宋体"/>
          <w:color w:val="000000"/>
          <w:kern w:val="0"/>
          <w:sz w:val="24"/>
        </w:rPr>
        <w:t xml:space="preserve"> </w:t>
      </w:r>
      <w:r>
        <w:rPr>
          <w:color w:val="000000"/>
          <w:kern w:val="0"/>
          <w:sz w:val="24"/>
        </w:rPr>
        <w:t>220V</w:t>
      </w:r>
      <w:r>
        <w:rPr>
          <w:rFonts w:hint="eastAsia" w:ascii="宋体" w:hAnsi="宋体" w:cs="宋体"/>
          <w:color w:val="000000"/>
          <w:kern w:val="0"/>
          <w:sz w:val="24"/>
        </w:rPr>
        <w:t>±</w:t>
      </w:r>
      <w:r>
        <w:rPr>
          <w:color w:val="000000"/>
          <w:kern w:val="0"/>
          <w:sz w:val="24"/>
        </w:rPr>
        <w:t>10</w:t>
      </w:r>
      <w:r>
        <w:rPr>
          <w:rFonts w:hint="eastAsia" w:ascii="宋体" w:hAnsi="宋体" w:cs="宋体"/>
          <w:color w:val="000000"/>
          <w:kern w:val="0"/>
          <w:sz w:val="24"/>
        </w:rPr>
        <w:t>%,</w:t>
      </w:r>
      <w:r>
        <w:rPr>
          <w:color w:val="000000"/>
          <w:kern w:val="0"/>
          <w:sz w:val="24"/>
        </w:rPr>
        <w:t>50Hz</w:t>
      </w:r>
      <w:r>
        <w:rPr>
          <w:rFonts w:hint="eastAsia" w:ascii="宋体" w:hAnsi="宋体" w:cs="宋体"/>
          <w:color w:val="000000"/>
          <w:kern w:val="0"/>
          <w:sz w:val="24"/>
        </w:rPr>
        <w:t>±</w:t>
      </w:r>
      <w:r>
        <w:rPr>
          <w:color w:val="000000"/>
          <w:kern w:val="0"/>
          <w:sz w:val="24"/>
        </w:rPr>
        <w:t>10</w:t>
      </w:r>
      <w:r>
        <w:rPr>
          <w:rFonts w:hint="eastAsia" w:ascii="宋体" w:hAnsi="宋体" w:cs="宋体"/>
          <w:color w:val="000000"/>
          <w:kern w:val="0"/>
          <w:sz w:val="24"/>
        </w:rPr>
        <w:t>%.</w:t>
      </w:r>
    </w:p>
    <w:p>
      <w:pPr>
        <w:autoSpaceDE w:val="0"/>
        <w:autoSpaceDN w:val="0"/>
        <w:adjustRightInd w:val="0"/>
        <w:spacing w:line="360" w:lineRule="auto"/>
        <w:ind w:firstLine="397"/>
        <w:jc w:val="left"/>
        <w:rPr>
          <w:rFonts w:ascii="宋体" w:hAnsi="宋体" w:cs="宋体"/>
          <w:b/>
          <w:bCs/>
          <w:color w:val="000000"/>
          <w:kern w:val="0"/>
          <w:sz w:val="24"/>
        </w:rPr>
      </w:pPr>
      <w:r>
        <w:rPr>
          <w:rFonts w:hint="eastAsia" w:ascii="宋体" w:hAnsi="宋体" w:cs="宋体"/>
          <w:b/>
          <w:bCs/>
          <w:color w:val="000000"/>
          <w:kern w:val="0"/>
          <w:sz w:val="24"/>
        </w:rPr>
        <w:t>二、主要配置：</w:t>
      </w:r>
    </w:p>
    <w:p>
      <w:pPr>
        <w:autoSpaceDE w:val="0"/>
        <w:autoSpaceDN w:val="0"/>
        <w:adjustRightInd w:val="0"/>
        <w:spacing w:line="360" w:lineRule="auto"/>
        <w:ind w:firstLine="397"/>
        <w:jc w:val="left"/>
        <w:rPr>
          <w:rFonts w:ascii="宋体" w:hAnsi="宋体" w:cs="宋体"/>
          <w:color w:val="000000"/>
          <w:kern w:val="0"/>
          <w:sz w:val="24"/>
        </w:rPr>
      </w:pPr>
      <w:r>
        <w:rPr>
          <w:color w:val="000000"/>
          <w:kern w:val="0"/>
          <w:sz w:val="24"/>
        </w:rPr>
        <w:t>1</w:t>
      </w:r>
      <w:r>
        <w:rPr>
          <w:rFonts w:hint="eastAsia" w:ascii="宋体" w:hAnsi="宋体" w:cs="宋体"/>
          <w:color w:val="000000"/>
          <w:kern w:val="0"/>
          <w:sz w:val="24"/>
        </w:rPr>
        <w:t>、冰箱：</w:t>
      </w:r>
      <w:r>
        <w:rPr>
          <w:color w:val="000000"/>
          <w:kern w:val="0"/>
          <w:sz w:val="24"/>
        </w:rPr>
        <w:t>1</w:t>
      </w:r>
      <w:r>
        <w:rPr>
          <w:rFonts w:hint="eastAsia" w:ascii="宋体" w:hAnsi="宋体" w:cs="宋体"/>
          <w:color w:val="000000"/>
          <w:kern w:val="0"/>
          <w:sz w:val="24"/>
        </w:rPr>
        <w:t>台。</w:t>
      </w:r>
    </w:p>
    <w:p>
      <w:pPr>
        <w:autoSpaceDE w:val="0"/>
        <w:autoSpaceDN w:val="0"/>
        <w:adjustRightInd w:val="0"/>
        <w:spacing w:line="360" w:lineRule="auto"/>
        <w:ind w:firstLine="397"/>
        <w:jc w:val="left"/>
        <w:rPr>
          <w:rFonts w:ascii="宋体" w:hAnsi="宋体" w:cs="宋体"/>
          <w:b/>
          <w:bCs/>
          <w:color w:val="000000"/>
          <w:sz w:val="28"/>
          <w:szCs w:val="28"/>
        </w:rPr>
      </w:pPr>
      <w:r>
        <w:rPr>
          <w:color w:val="000000"/>
          <w:kern w:val="0"/>
          <w:sz w:val="24"/>
        </w:rPr>
        <w:t>2</w:t>
      </w:r>
      <w:r>
        <w:rPr>
          <w:rFonts w:hint="eastAsia" w:ascii="宋体" w:hAnsi="宋体" w:cs="宋体"/>
          <w:color w:val="000000"/>
          <w:kern w:val="0"/>
          <w:sz w:val="24"/>
        </w:rPr>
        <w:t>、搁架：</w:t>
      </w:r>
      <w:r>
        <w:rPr>
          <w:color w:val="000000"/>
          <w:kern w:val="0"/>
          <w:sz w:val="24"/>
        </w:rPr>
        <w:t>3</w:t>
      </w:r>
      <w:r>
        <w:rPr>
          <w:rFonts w:hint="eastAsia" w:ascii="宋体" w:hAnsi="宋体" w:cs="宋体"/>
          <w:color w:val="000000"/>
          <w:kern w:val="0"/>
          <w:sz w:val="24"/>
        </w:rPr>
        <w:t>个</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冰箱（4℃）</w:t>
      </w:r>
    </w:p>
    <w:p>
      <w:pPr>
        <w:spacing w:line="360" w:lineRule="auto"/>
        <w:rPr>
          <w:b/>
          <w:bCs/>
          <w:sz w:val="24"/>
        </w:rPr>
      </w:pPr>
      <w:r>
        <w:rPr>
          <w:rFonts w:hint="eastAsia"/>
          <w:b/>
          <w:bCs/>
          <w:sz w:val="24"/>
        </w:rPr>
        <w:t xml:space="preserve">一、 </w:t>
      </w:r>
      <w:r>
        <w:rPr>
          <w:b/>
          <w:bCs/>
          <w:sz w:val="24"/>
        </w:rPr>
        <w:t>主要技术参数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、有效容积：箱内有效容积≥</w:t>
      </w:r>
      <w:r>
        <w:rPr>
          <w:sz w:val="24"/>
        </w:rPr>
        <w:t>400L</w:t>
      </w:r>
      <w:r>
        <w:rPr>
          <w:rFonts w:hint="eastAsia"/>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、温度控制:微电脑控制，箱内控温范围</w:t>
      </w:r>
      <w:r>
        <w:rPr>
          <w:sz w:val="24"/>
        </w:rPr>
        <w:t>2</w:t>
      </w:r>
      <w:r>
        <w:rPr>
          <w:rFonts w:hint="eastAsia" w:ascii="宋体" w:hAnsi="宋体" w:cs="宋体"/>
          <w:sz w:val="24"/>
        </w:rPr>
        <w:t>-</w:t>
      </w:r>
      <w:r>
        <w:rPr>
          <w:sz w:val="24"/>
        </w:rPr>
        <w:t>8</w:t>
      </w:r>
      <w:r>
        <w:rPr>
          <w:rFonts w:hint="eastAsia" w:ascii="宋体" w:hAnsi="宋体" w:cs="宋体"/>
          <w:sz w:val="24"/>
        </w:rPr>
        <w:t>℃，操作方便简洁，</w:t>
      </w:r>
      <w:r>
        <w:rPr>
          <w:sz w:val="24"/>
        </w:rPr>
        <w:t>LED</w:t>
      </w:r>
      <w:r>
        <w:rPr>
          <w:rFonts w:hint="eastAsia" w:ascii="宋体" w:hAnsi="宋体" w:cs="宋体"/>
          <w:sz w:val="24"/>
        </w:rPr>
        <w:t>数码管显示，实时显示箱内温度，观察方便；控温精度显示精度均为</w:t>
      </w:r>
      <w:r>
        <w:rPr>
          <w:sz w:val="24"/>
        </w:rPr>
        <w:t>0</w:t>
      </w:r>
      <w:r>
        <w:rPr>
          <w:rFonts w:hint="eastAsia" w:ascii="宋体" w:hAnsi="宋体" w:cs="宋体"/>
          <w:sz w:val="24"/>
        </w:rPr>
        <w:t>.</w:t>
      </w:r>
      <w:r>
        <w:rPr>
          <w:sz w:val="24"/>
        </w:rPr>
        <w:t>1</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、整体结构：立式，单开真空玻璃门体，采用</w:t>
      </w:r>
      <w:r>
        <w:rPr>
          <w:sz w:val="24"/>
        </w:rPr>
        <w:t>LBA</w:t>
      </w:r>
      <w:r>
        <w:rPr>
          <w:rFonts w:hint="eastAsia" w:ascii="宋体" w:hAnsi="宋体" w:cs="宋体"/>
          <w:sz w:val="24"/>
        </w:rPr>
        <w:t>无氟发泡；</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、核心组件：应采用碳氢制冷剂，节能环保，质量可靠、性能稳定、使用寿命长；</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、制冷系统：采用翅片式蒸发器设计，制冷速度快，散热效果好；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、温度均匀性：采用高性能保温材料，保温效果好，风冷系统，保证箱体温度均匀度≤</w:t>
      </w:r>
      <w:r>
        <w:rPr>
          <w:sz w:val="24"/>
        </w:rPr>
        <w:t>2</w:t>
      </w:r>
      <w:r>
        <w:rPr>
          <w:rFonts w:hint="eastAsia" w:ascii="宋体" w:hAnsi="宋体" w:cs="宋体"/>
          <w:sz w:val="24"/>
        </w:rPr>
        <w:t>℃，波动度≤</w:t>
      </w:r>
      <w:r>
        <w:rPr>
          <w:sz w:val="24"/>
        </w:rPr>
        <w:t>3</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7</w:t>
      </w:r>
      <w:r>
        <w:rPr>
          <w:rFonts w:hint="eastAsia" w:ascii="宋体" w:hAnsi="宋体" w:cs="宋体"/>
          <w:sz w:val="24"/>
        </w:rPr>
        <w:t>、控温技术：要求使用高精度</w:t>
      </w:r>
      <w:r>
        <w:rPr>
          <w:sz w:val="24"/>
        </w:rPr>
        <w:t>3</w:t>
      </w:r>
      <w:r>
        <w:rPr>
          <w:rFonts w:hint="eastAsia" w:ascii="宋体" w:hAnsi="宋体" w:cs="宋体"/>
          <w:sz w:val="24"/>
        </w:rPr>
        <w:t>路传感器，包括显示传感器，控制传感器，冷凝器传感器；</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8</w:t>
      </w:r>
      <w:r>
        <w:rPr>
          <w:rFonts w:hint="eastAsia" w:ascii="宋体" w:hAnsi="宋体" w:cs="宋体"/>
          <w:sz w:val="24"/>
        </w:rPr>
        <w:t>、温度显示：感温探头置于甘油感温盒内，可选择检测温度或者仿生温度；</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9</w:t>
      </w:r>
      <w:r>
        <w:rPr>
          <w:rFonts w:hint="eastAsia" w:ascii="宋体" w:hAnsi="宋体" w:cs="宋体"/>
          <w:sz w:val="24"/>
        </w:rPr>
        <w:t>、门体结构：门体应采用双层钢化玻璃，不易产生凝露，易于观察箱内物品；门体需具有自关门设计；</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10</w:t>
      </w:r>
      <w:r>
        <w:rPr>
          <w:rFonts w:hint="eastAsia" w:ascii="宋体" w:hAnsi="宋体" w:cs="宋体"/>
          <w:sz w:val="24"/>
        </w:rPr>
        <w:t>、安全系统：应具有故障报警系统，能够具备高低温报警、传感器故障报警、断电报警、电池电量低报警、开门报警、环温高报警等功能；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11</w:t>
      </w:r>
      <w:r>
        <w:rPr>
          <w:rFonts w:hint="eastAsia" w:ascii="宋体" w:hAnsi="宋体" w:cs="宋体"/>
          <w:sz w:val="24"/>
        </w:rPr>
        <w:t>、数据存储：选配数据存储模块，每</w:t>
      </w:r>
      <w:r>
        <w:rPr>
          <w:sz w:val="24"/>
        </w:rPr>
        <w:t>6</w:t>
      </w:r>
      <w:r>
        <w:rPr>
          <w:rFonts w:hint="eastAsia" w:ascii="宋体" w:hAnsi="宋体" w:cs="宋体"/>
          <w:sz w:val="24"/>
        </w:rPr>
        <w:t>分钟记录一次数据，可通过前置的</w:t>
      </w:r>
      <w:r>
        <w:rPr>
          <w:sz w:val="24"/>
        </w:rPr>
        <w:t>USB</w:t>
      </w:r>
      <w:r>
        <w:rPr>
          <w:rFonts w:hint="eastAsia" w:ascii="宋体" w:hAnsi="宋体" w:cs="宋体"/>
          <w:sz w:val="24"/>
        </w:rPr>
        <w:t>接口读取，插入</w:t>
      </w:r>
      <w:r>
        <w:rPr>
          <w:sz w:val="24"/>
        </w:rPr>
        <w:t>U</w:t>
      </w:r>
      <w:r>
        <w:rPr>
          <w:rFonts w:hint="eastAsia" w:ascii="宋体" w:hAnsi="宋体" w:cs="宋体"/>
          <w:sz w:val="24"/>
        </w:rPr>
        <w:t>盘导出冰箱使用期间所有数据，数据可导出图表格式，实现温度数据的可追溯性；</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12</w:t>
      </w:r>
      <w:r>
        <w:rPr>
          <w:rFonts w:hint="eastAsia" w:ascii="宋体" w:hAnsi="宋体" w:cs="宋体"/>
          <w:sz w:val="24"/>
        </w:rPr>
        <w:t>、数据打印：选配针式温度记录打印机，可实现实时打印、定时打印，并有追溯打印功能；</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13</w:t>
      </w:r>
      <w:r>
        <w:rPr>
          <w:rFonts w:hint="eastAsia" w:ascii="宋体" w:hAnsi="宋体" w:cs="宋体"/>
          <w:sz w:val="24"/>
        </w:rPr>
        <w:t>、物联通讯：产品具有</w:t>
      </w:r>
      <w:r>
        <w:rPr>
          <w:sz w:val="24"/>
        </w:rPr>
        <w:t>Wifi</w:t>
      </w:r>
      <w:r>
        <w:rPr>
          <w:rFonts w:hint="eastAsia" w:ascii="宋体" w:hAnsi="宋体" w:cs="宋体"/>
          <w:sz w:val="24"/>
        </w:rPr>
        <w:t>接口，用户可通过接口连网，冰箱运行温度数据及报警信息可传至云平台通过手机端提醒；</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14</w:t>
      </w:r>
      <w:r>
        <w:rPr>
          <w:rFonts w:hint="eastAsia" w:ascii="宋体" w:hAnsi="宋体" w:cs="宋体"/>
          <w:sz w:val="24"/>
        </w:rPr>
        <w:t>、温度监控：产品配有一个测试孔，方便客户接入各式设备，对箱内温度进行监测；</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15</w:t>
      </w:r>
      <w:r>
        <w:rPr>
          <w:rFonts w:hint="eastAsia" w:ascii="宋体" w:hAnsi="宋体" w:cs="宋体"/>
          <w:sz w:val="24"/>
        </w:rPr>
        <w:t>、箱内配置：多层搁架设计，搁架间距可调，充分利用箱内空间；出厂标配</w:t>
      </w:r>
      <w:r>
        <w:rPr>
          <w:sz w:val="24"/>
        </w:rPr>
        <w:t>6</w:t>
      </w:r>
      <w:r>
        <w:rPr>
          <w:rFonts w:hint="eastAsia" w:ascii="宋体" w:hAnsi="宋体" w:cs="宋体"/>
          <w:sz w:val="24"/>
        </w:rPr>
        <w:t xml:space="preserve">个搁架；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16</w:t>
      </w:r>
      <w:r>
        <w:rPr>
          <w:rFonts w:hint="eastAsia" w:ascii="宋体" w:hAnsi="宋体" w:cs="宋体"/>
          <w:sz w:val="24"/>
        </w:rPr>
        <w:t>、节能降噪：低噪音，噪音≤</w:t>
      </w:r>
      <w:r>
        <w:rPr>
          <w:sz w:val="24"/>
        </w:rPr>
        <w:t>40</w:t>
      </w:r>
      <w:r>
        <w:rPr>
          <w:rFonts w:hint="eastAsia" w:ascii="宋体" w:hAnsi="宋体" w:cs="宋体"/>
          <w:sz w:val="24"/>
        </w:rPr>
        <w:t>分贝；</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17</w:t>
      </w:r>
      <w:r>
        <w:rPr>
          <w:rFonts w:hint="eastAsia" w:ascii="宋体" w:hAnsi="宋体" w:cs="宋体"/>
          <w:sz w:val="24"/>
        </w:rPr>
        <w:t>、柜内照明：内部应设</w:t>
      </w:r>
      <w:r>
        <w:rPr>
          <w:sz w:val="24"/>
        </w:rPr>
        <w:t>LED</w:t>
      </w:r>
      <w:r>
        <w:rPr>
          <w:rFonts w:hint="eastAsia" w:ascii="宋体" w:hAnsi="宋体" w:cs="宋体"/>
          <w:sz w:val="24"/>
        </w:rPr>
        <w:t>照明灯；</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18</w:t>
      </w:r>
      <w:r>
        <w:rPr>
          <w:rFonts w:hint="eastAsia" w:ascii="宋体" w:hAnsi="宋体" w:cs="宋体"/>
          <w:sz w:val="24"/>
        </w:rPr>
        <w:t>、固定移动：应配备</w:t>
      </w:r>
      <w:r>
        <w:rPr>
          <w:sz w:val="24"/>
        </w:rPr>
        <w:t>4</w:t>
      </w:r>
      <w:r>
        <w:rPr>
          <w:rFonts w:hint="eastAsia" w:ascii="宋体" w:hAnsi="宋体" w:cs="宋体"/>
          <w:sz w:val="24"/>
        </w:rPr>
        <w:t>个万向脚轮、</w:t>
      </w:r>
      <w:r>
        <w:rPr>
          <w:sz w:val="24"/>
        </w:rPr>
        <w:t>2</w:t>
      </w:r>
      <w:r>
        <w:rPr>
          <w:rFonts w:hint="eastAsia" w:ascii="宋体" w:hAnsi="宋体" w:cs="宋体"/>
          <w:sz w:val="24"/>
        </w:rPr>
        <w:t>个止动底脚，便于移动且固定方便；</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19</w:t>
      </w:r>
      <w:r>
        <w:rPr>
          <w:rFonts w:hint="eastAsia" w:ascii="宋体" w:hAnsi="宋体" w:cs="宋体"/>
          <w:sz w:val="24"/>
        </w:rPr>
        <w:t>、冷凝蒸发：冷凝水汇集后可自动蒸发；</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20</w:t>
      </w:r>
      <w:r>
        <w:rPr>
          <w:rFonts w:hint="eastAsia" w:ascii="宋体" w:hAnsi="宋体" w:cs="宋体"/>
          <w:sz w:val="24"/>
        </w:rPr>
        <w:t>、断电报警：应配备大容量电池，满足产品断电后继续显示箱内的实时温度，持续时间至少</w:t>
      </w:r>
      <w:r>
        <w:rPr>
          <w:sz w:val="24"/>
        </w:rPr>
        <w:t>48</w:t>
      </w:r>
      <w:r>
        <w:rPr>
          <w:rFonts w:hint="eastAsia" w:ascii="宋体" w:hAnsi="宋体" w:cs="宋体"/>
          <w:sz w:val="24"/>
        </w:rPr>
        <w:t>小时；</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21</w:t>
      </w:r>
      <w:r>
        <w:rPr>
          <w:rFonts w:hint="eastAsia" w:ascii="宋体" w:hAnsi="宋体" w:cs="宋体"/>
          <w:sz w:val="24"/>
        </w:rPr>
        <w:t>、安全保障：门体需带暗锁，同时在箱体侧面增加锁扣，并可配置挂锁；</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22</w:t>
      </w:r>
      <w:r>
        <w:rPr>
          <w:rFonts w:hint="eastAsia" w:ascii="宋体" w:hAnsi="宋体" w:cs="宋体"/>
          <w:sz w:val="24"/>
        </w:rPr>
        <w:t>、宽电压带：产品需配备宽电压带，适合</w:t>
      </w:r>
      <w:r>
        <w:rPr>
          <w:sz w:val="24"/>
        </w:rPr>
        <w:t>198</w:t>
      </w:r>
      <w:r>
        <w:rPr>
          <w:rFonts w:hint="eastAsia" w:ascii="宋体" w:hAnsi="宋体" w:cs="宋体"/>
          <w:sz w:val="24"/>
        </w:rPr>
        <w:t>～</w:t>
      </w:r>
      <w:r>
        <w:rPr>
          <w:sz w:val="24"/>
        </w:rPr>
        <w:t>242V</w:t>
      </w:r>
      <w:r>
        <w:rPr>
          <w:rFonts w:hint="eastAsia" w:ascii="宋体" w:hAnsi="宋体" w:cs="宋体"/>
          <w:sz w:val="24"/>
        </w:rPr>
        <w:t>电压下使用，配置滤波器，配备可插拔电源线。</w:t>
      </w:r>
    </w:p>
    <w:p>
      <w:pPr>
        <w:adjustRightInd w:val="0"/>
        <w:snapToGrid w:val="0"/>
        <w:rPr>
          <w:b/>
          <w:bCs/>
          <w:sz w:val="24"/>
        </w:rPr>
      </w:pPr>
    </w:p>
    <w:p>
      <w:pPr>
        <w:adjustRightInd w:val="0"/>
        <w:snapToGrid w:val="0"/>
        <w:spacing w:line="360" w:lineRule="auto"/>
        <w:rPr>
          <w:b/>
          <w:bCs/>
          <w:sz w:val="24"/>
        </w:rPr>
      </w:pPr>
      <w:r>
        <w:rPr>
          <w:rFonts w:hint="eastAsia"/>
          <w:b/>
          <w:bCs/>
          <w:sz w:val="24"/>
        </w:rPr>
        <w:t>二、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主机：标准配置，</w:t>
      </w:r>
      <w:r>
        <w:rPr>
          <w:sz w:val="24"/>
        </w:rPr>
        <w:t>1</w:t>
      </w:r>
      <w:r>
        <w:rPr>
          <w:rFonts w:hint="eastAsia" w:ascii="宋体" w:hAnsi="宋体" w:cs="宋体"/>
          <w:sz w:val="24"/>
        </w:rPr>
        <w:t>台</w:t>
      </w:r>
    </w:p>
    <w:p>
      <w:pPr>
        <w:adjustRightInd w:val="0"/>
        <w:snapToGrid w:val="0"/>
        <w:spacing w:line="360" w:lineRule="auto"/>
        <w:ind w:firstLine="397"/>
        <w:jc w:val="left"/>
        <w:rPr>
          <w:rFonts w:ascii="宋体" w:hAnsi="宋体" w:cs="宋体"/>
          <w:sz w:val="24"/>
        </w:rPr>
      </w:pPr>
      <w:r>
        <w:rPr>
          <w:rFonts w:hint="eastAsia" w:ascii="宋体" w:hAnsi="宋体" w:cs="宋体"/>
          <w:sz w:val="24"/>
        </w:rPr>
        <w:t>隔架：</w:t>
      </w:r>
      <w:r>
        <w:rPr>
          <w:sz w:val="24"/>
        </w:rPr>
        <w:t>6</w:t>
      </w:r>
      <w:r>
        <w:rPr>
          <w:rFonts w:hint="eastAsia" w:ascii="宋体" w:hAnsi="宋体" w:cs="宋体"/>
          <w:sz w:val="24"/>
        </w:rPr>
        <w:t>个</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微生物过滤系统</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w:t>
      </w:r>
      <w:r>
        <w:rPr>
          <w:rFonts w:hint="eastAsia" w:ascii="宋体" w:hAnsi="宋体" w:cs="宋体"/>
          <w:sz w:val="24"/>
        </w:rPr>
        <w:t>功能要求：</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w:t>
      </w:r>
      <w:r>
        <w:rPr>
          <w:rFonts w:hint="eastAsia" w:ascii="宋体" w:hAnsi="宋体" w:cs="宋体"/>
          <w:sz w:val="24"/>
        </w:rPr>
        <w:t>内置四个隔膜泵，可直接排液，无需抽滤瓶；</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1.1.2</w:t>
      </w:r>
      <w:r>
        <w:rPr>
          <w:rFonts w:hint="eastAsia" w:ascii="宋体" w:hAnsi="宋体" w:cs="宋体"/>
          <w:sz w:val="24"/>
        </w:rPr>
        <w:t>▲彩色液晶显示屏；</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1.1.3</w:t>
      </w:r>
      <w:r>
        <w:rPr>
          <w:rFonts w:hint="eastAsia" w:ascii="宋体" w:hAnsi="宋体" w:cs="宋体"/>
          <w:sz w:val="24"/>
        </w:rPr>
        <w:t>★内置</w:t>
      </w:r>
      <w:r>
        <w:rPr>
          <w:rFonts w:ascii="Times New Roman" w:hAnsi="Times New Roman"/>
          <w:sz w:val="24"/>
        </w:rPr>
        <w:t>SIP</w:t>
      </w:r>
      <w:r>
        <w:rPr>
          <w:rFonts w:hint="eastAsia" w:ascii="宋体" w:hAnsi="宋体" w:cs="宋体"/>
          <w:sz w:val="24"/>
        </w:rPr>
        <w:t>清洁消毒程序，智能控制设备消毒；</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1.1.4</w:t>
      </w:r>
      <w:r>
        <w:rPr>
          <w:rFonts w:hint="eastAsia" w:ascii="宋体" w:hAnsi="宋体" w:cs="宋体"/>
          <w:sz w:val="24"/>
        </w:rPr>
        <w:t>可独立设置过滤定时功能，自动记忆，操作便捷；</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1.1.5</w:t>
      </w:r>
      <w:r>
        <w:rPr>
          <w:rFonts w:hint="eastAsia" w:ascii="宋体" w:hAnsi="宋体" w:cs="宋体"/>
          <w:sz w:val="24"/>
        </w:rPr>
        <w:t>四个泵头过滤可同时启停，也可独立控制；</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1.1.6</w:t>
      </w:r>
      <w:r>
        <w:rPr>
          <w:rFonts w:hint="eastAsia" w:ascii="宋体" w:hAnsi="宋体" w:cs="宋体"/>
          <w:sz w:val="24"/>
        </w:rPr>
        <w:t>★泵头可拆卸</w:t>
      </w:r>
      <w:r>
        <w:rPr>
          <w:rFonts w:ascii="Times New Roman" w:hAnsi="Times New Roman"/>
          <w:sz w:val="24"/>
        </w:rPr>
        <w:t>121</w:t>
      </w:r>
      <w:r>
        <w:rPr>
          <w:rFonts w:hint="eastAsia" w:ascii="宋体" w:hAnsi="宋体" w:cs="宋体"/>
          <w:sz w:val="24"/>
        </w:rPr>
        <w:t>℃湿热灭菌；也可用火焰喷枪快速灭菌，方便连续实验；</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1.1.7</w:t>
      </w:r>
      <w:r>
        <w:rPr>
          <w:rFonts w:hint="eastAsia" w:ascii="宋体" w:hAnsi="宋体" w:cs="宋体"/>
          <w:sz w:val="24"/>
        </w:rPr>
        <w:t>带打印功能；</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1.1.8</w:t>
      </w:r>
      <w:r>
        <w:rPr>
          <w:rFonts w:hint="eastAsia" w:ascii="宋体" w:hAnsi="宋体" w:cs="宋体"/>
          <w:sz w:val="24"/>
        </w:rPr>
        <w:t>泵头内置单向阀。杜绝逆流。防止污染；</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1.1.9</w:t>
      </w:r>
      <w:r>
        <w:rPr>
          <w:rFonts w:hint="eastAsia" w:ascii="宋体" w:hAnsi="宋体" w:cs="宋体"/>
          <w:sz w:val="24"/>
        </w:rPr>
        <w:t>采用高性能处理器，</w:t>
      </w:r>
      <w:r>
        <w:rPr>
          <w:rFonts w:ascii="Times New Roman" w:hAnsi="Times New Roman"/>
          <w:sz w:val="24"/>
        </w:rPr>
        <w:t>32</w:t>
      </w:r>
      <w:r>
        <w:rPr>
          <w:rFonts w:hint="eastAsia" w:ascii="宋体" w:hAnsi="宋体" w:cs="宋体"/>
          <w:sz w:val="24"/>
        </w:rPr>
        <w:t>位</w:t>
      </w:r>
      <w:r>
        <w:rPr>
          <w:rFonts w:ascii="Times New Roman" w:hAnsi="Times New Roman"/>
          <w:sz w:val="24"/>
        </w:rPr>
        <w:t>ARM</w:t>
      </w:r>
      <w:r>
        <w:rPr>
          <w:rFonts w:hint="eastAsia" w:ascii="宋体" w:hAnsi="宋体" w:cs="宋体"/>
          <w:sz w:val="24"/>
        </w:rPr>
        <w:t>微控制器；</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1.1.10</w:t>
      </w:r>
      <w:r>
        <w:rPr>
          <w:rFonts w:hint="eastAsia" w:ascii="宋体" w:hAnsi="宋体" w:cs="宋体"/>
          <w:sz w:val="24"/>
        </w:rPr>
        <w:t>显示日期、时间、泵头运行状态，方便操作者使用；</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1.1.11</w:t>
      </w:r>
      <w:r>
        <w:rPr>
          <w:rFonts w:hint="eastAsia" w:ascii="宋体" w:hAnsi="宋体" w:cs="宋体"/>
          <w:sz w:val="24"/>
        </w:rPr>
        <w:t>★不锈钢机壳；</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1.1.12</w:t>
      </w:r>
      <w:r>
        <w:rPr>
          <w:rFonts w:hint="eastAsia" w:ascii="宋体" w:hAnsi="宋体" w:cs="宋体"/>
          <w:sz w:val="24"/>
        </w:rPr>
        <w:t>▲流量： ≥</w:t>
      </w:r>
      <w:r>
        <w:rPr>
          <w:rFonts w:ascii="Times New Roman" w:hAnsi="Times New Roman"/>
          <w:sz w:val="24"/>
        </w:rPr>
        <w:t>1500ml</w:t>
      </w:r>
      <w:r>
        <w:rPr>
          <w:rFonts w:hint="eastAsia" w:ascii="宋体" w:hAnsi="宋体" w:cs="宋体"/>
          <w:sz w:val="24"/>
        </w:rPr>
        <w:t>/</w:t>
      </w:r>
      <w:r>
        <w:rPr>
          <w:rFonts w:ascii="Times New Roman" w:hAnsi="Times New Roman"/>
          <w:sz w:val="24"/>
        </w:rPr>
        <w:t>min</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1.1.13</w:t>
      </w:r>
      <w:r>
        <w:rPr>
          <w:rFonts w:hint="eastAsia" w:ascii="宋体" w:hAnsi="宋体" w:cs="宋体"/>
          <w:sz w:val="24"/>
        </w:rPr>
        <w:t>噪音：≤</w:t>
      </w:r>
      <w:r>
        <w:rPr>
          <w:rFonts w:ascii="Times New Roman" w:hAnsi="Times New Roman"/>
          <w:sz w:val="24"/>
        </w:rPr>
        <w:t>65dB</w:t>
      </w:r>
      <w:r>
        <w:rPr>
          <w:rFonts w:hint="eastAsia" w:ascii="宋体" w:hAnsi="宋体" w:cs="宋体"/>
          <w:sz w:val="24"/>
        </w:rPr>
        <w:t>（负载状态）；</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1.1.14</w:t>
      </w:r>
      <w:r>
        <w:rPr>
          <w:rFonts w:hint="eastAsia" w:ascii="宋体" w:hAnsi="宋体" w:cs="宋体"/>
          <w:sz w:val="24"/>
        </w:rPr>
        <w:t>▲同时具备红外感应与按压按钮操作；</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1.1.15</w:t>
      </w:r>
      <w:r>
        <w:rPr>
          <w:rFonts w:hint="eastAsia" w:ascii="宋体" w:hAnsi="宋体" w:cs="宋体"/>
          <w:sz w:val="24"/>
        </w:rPr>
        <w:t>顶部按钮，轻压下可分配滤膜，按压触感强烈；</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1.1.16</w:t>
      </w:r>
      <w:r>
        <w:rPr>
          <w:rFonts w:hint="eastAsia" w:ascii="宋体" w:hAnsi="宋体" w:cs="宋体"/>
          <w:sz w:val="24"/>
        </w:rPr>
        <w:t>▲内置红外感应器，用手感应便能实现自动分配滤膜；</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1.1.17</w:t>
      </w:r>
      <w:r>
        <w:rPr>
          <w:rFonts w:hint="eastAsia" w:ascii="宋体" w:hAnsi="宋体" w:cs="宋体"/>
          <w:sz w:val="24"/>
        </w:rPr>
        <w:t>▲超长续航：可连续运行≥</w:t>
      </w:r>
      <w:r>
        <w:rPr>
          <w:rFonts w:ascii="Times New Roman" w:hAnsi="Times New Roman"/>
          <w:sz w:val="24"/>
        </w:rPr>
        <w:t>35</w:t>
      </w:r>
      <w:r>
        <w:rPr>
          <w:rFonts w:hint="eastAsia" w:ascii="宋体" w:hAnsi="宋体" w:cs="宋体"/>
          <w:sz w:val="24"/>
        </w:rPr>
        <w:t>小时，支持连续出膜≥</w:t>
      </w:r>
      <w:r>
        <w:rPr>
          <w:rFonts w:ascii="Times New Roman" w:hAnsi="Times New Roman"/>
          <w:sz w:val="24"/>
        </w:rPr>
        <w:t>40000</w:t>
      </w:r>
      <w:r>
        <w:rPr>
          <w:rFonts w:hint="eastAsia" w:ascii="宋体" w:hAnsi="宋体" w:cs="宋体"/>
          <w:sz w:val="24"/>
        </w:rPr>
        <w:t xml:space="preserve"> 片；</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1.1.18</w:t>
      </w:r>
      <w:r>
        <w:rPr>
          <w:rFonts w:hint="eastAsia" w:ascii="宋体" w:hAnsi="宋体" w:cs="宋体"/>
          <w:sz w:val="24"/>
        </w:rPr>
        <w:t>出膜速度：平均每片出膜速度不超过</w:t>
      </w:r>
      <w:r>
        <w:rPr>
          <w:rFonts w:ascii="Times New Roman" w:hAnsi="Times New Roman"/>
          <w:sz w:val="24"/>
        </w:rPr>
        <w:t>1</w:t>
      </w:r>
      <w:r>
        <w:rPr>
          <w:rFonts w:hint="eastAsia" w:ascii="宋体" w:hAnsi="宋体" w:cs="宋体"/>
          <w:sz w:val="24"/>
        </w:rPr>
        <w:t>秒；</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1.1.19</w:t>
      </w:r>
      <w:r>
        <w:rPr>
          <w:rFonts w:hint="eastAsia" w:ascii="宋体" w:hAnsi="宋体" w:cs="宋体"/>
          <w:sz w:val="24"/>
        </w:rPr>
        <w:t>▲智能休眠：停止状态</w:t>
      </w:r>
      <w:r>
        <w:rPr>
          <w:rFonts w:ascii="Times New Roman" w:hAnsi="Times New Roman"/>
          <w:sz w:val="24"/>
        </w:rPr>
        <w:t>2</w:t>
      </w:r>
      <w:r>
        <w:rPr>
          <w:rFonts w:hint="eastAsia" w:ascii="宋体" w:hAnsi="宋体" w:cs="宋体"/>
          <w:sz w:val="24"/>
        </w:rPr>
        <w:t>分钟后自动进入休眠，可通过红外感应或按钮唤醒，不打断取膜动作；</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1.1.20</w:t>
      </w:r>
      <w:r>
        <w:rPr>
          <w:rFonts w:hint="eastAsia" w:ascii="宋体" w:hAnsi="宋体" w:cs="宋体"/>
          <w:sz w:val="24"/>
        </w:rPr>
        <w:t>支持感应距离调节，配备传感器调节工具，用户根据需要可自行调节感应距离，调节距范围</w:t>
      </w:r>
      <w:r>
        <w:rPr>
          <w:rFonts w:ascii="Times New Roman" w:hAnsi="Times New Roman"/>
          <w:sz w:val="24"/>
        </w:rPr>
        <w:t>0</w:t>
      </w:r>
      <w:r>
        <w:rPr>
          <w:rFonts w:hint="eastAsia" w:ascii="宋体" w:hAnsi="宋体" w:cs="宋体"/>
          <w:sz w:val="24"/>
        </w:rPr>
        <w:t>-</w:t>
      </w:r>
      <w:r>
        <w:rPr>
          <w:rFonts w:ascii="Times New Roman" w:hAnsi="Times New Roman"/>
          <w:sz w:val="24"/>
        </w:rPr>
        <w:t>150mm</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1.1.21</w:t>
      </w:r>
      <w:r>
        <w:rPr>
          <w:rFonts w:hint="eastAsia" w:ascii="宋体" w:hAnsi="宋体" w:cs="宋体"/>
          <w:sz w:val="24"/>
        </w:rPr>
        <w:t>支持边充电边操作使用；</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1.1.22</w:t>
      </w:r>
      <w:r>
        <w:rPr>
          <w:rFonts w:hint="eastAsia" w:ascii="宋体" w:hAnsi="宋体" w:cs="宋体"/>
          <w:sz w:val="24"/>
        </w:rPr>
        <w:t>▲默认红外感应距离：</w:t>
      </w:r>
      <w:r>
        <w:rPr>
          <w:rFonts w:ascii="Times New Roman" w:hAnsi="Times New Roman"/>
          <w:sz w:val="24"/>
        </w:rPr>
        <w:t>0</w:t>
      </w:r>
      <w:r>
        <w:rPr>
          <w:rFonts w:hint="eastAsia" w:ascii="宋体" w:hAnsi="宋体" w:cs="宋体"/>
          <w:sz w:val="24"/>
        </w:rPr>
        <w:t>-</w:t>
      </w:r>
      <w:r>
        <w:rPr>
          <w:rFonts w:ascii="Times New Roman" w:hAnsi="Times New Roman"/>
          <w:sz w:val="24"/>
        </w:rPr>
        <w:t>20mm</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1.1.23</w:t>
      </w:r>
      <w:r>
        <w:rPr>
          <w:rFonts w:hint="eastAsia" w:ascii="宋体" w:hAnsi="宋体" w:cs="宋体"/>
          <w:sz w:val="24"/>
        </w:rPr>
        <w:t>电量显示：具备</w:t>
      </w:r>
      <w:r>
        <w:rPr>
          <w:rFonts w:ascii="Times New Roman" w:hAnsi="Times New Roman"/>
          <w:sz w:val="24"/>
        </w:rPr>
        <w:t>4</w:t>
      </w:r>
      <w:r>
        <w:rPr>
          <w:rFonts w:hint="eastAsia" w:ascii="宋体" w:hAnsi="宋体" w:cs="宋体"/>
          <w:sz w:val="24"/>
        </w:rPr>
        <w:t>级电量显示，低电量时电量显示颜色变为红色；充电时长：</w:t>
      </w:r>
      <w:r>
        <w:rPr>
          <w:rFonts w:ascii="Times New Roman" w:hAnsi="Times New Roman"/>
          <w:sz w:val="24"/>
        </w:rPr>
        <w:t>3h</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宋体" w:hAnsi="宋体" w:cs="宋体"/>
          <w:sz w:val="24"/>
        </w:rPr>
        <w:t>环境要求：</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Times New Roman" w:hAnsi="Times New Roman"/>
          <w:sz w:val="24"/>
        </w:rPr>
        <w:t>.1</w:t>
      </w:r>
      <w:r>
        <w:rPr>
          <w:rFonts w:hint="eastAsia" w:ascii="宋体" w:hAnsi="宋体" w:cs="宋体"/>
          <w:sz w:val="24"/>
        </w:rPr>
        <w:t>环境要求：</w:t>
      </w:r>
      <w:r>
        <w:rPr>
          <w:rFonts w:ascii="Times New Roman" w:hAnsi="Times New Roman"/>
          <w:sz w:val="24"/>
        </w:rPr>
        <w:t>B</w:t>
      </w:r>
      <w:r>
        <w:rPr>
          <w:rFonts w:hint="eastAsia" w:ascii="宋体" w:hAnsi="宋体" w:cs="宋体"/>
          <w:sz w:val="24"/>
        </w:rPr>
        <w:t>级层流或其他无微生物污染的环境；</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Times New Roman" w:hAnsi="Times New Roman"/>
          <w:sz w:val="24"/>
        </w:rPr>
        <w:t>.2</w:t>
      </w:r>
      <w:r>
        <w:rPr>
          <w:rFonts w:hint="eastAsia" w:ascii="宋体" w:hAnsi="宋体" w:cs="宋体"/>
          <w:sz w:val="24"/>
        </w:rPr>
        <w:t>环境温度：</w:t>
      </w:r>
      <w:r>
        <w:rPr>
          <w:rFonts w:ascii="Times New Roman" w:hAnsi="Times New Roman"/>
          <w:sz w:val="24"/>
        </w:rPr>
        <w:t>15</w:t>
      </w:r>
      <w:r>
        <w:rPr>
          <w:rFonts w:hint="eastAsia" w:ascii="宋体" w:hAnsi="宋体" w:cs="宋体"/>
          <w:sz w:val="24"/>
        </w:rPr>
        <w:t>℃～</w:t>
      </w:r>
      <w:r>
        <w:rPr>
          <w:rFonts w:ascii="Times New Roman" w:hAnsi="Times New Roman"/>
          <w:sz w:val="24"/>
        </w:rPr>
        <w:t>35</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Times New Roman" w:hAnsi="Times New Roman"/>
          <w:sz w:val="24"/>
        </w:rPr>
        <w:t>.3</w:t>
      </w:r>
      <w:r>
        <w:rPr>
          <w:rFonts w:hint="eastAsia" w:ascii="宋体" w:hAnsi="宋体" w:cs="宋体"/>
          <w:sz w:val="24"/>
        </w:rPr>
        <w:t>相对湿度：≤</w:t>
      </w:r>
      <w:r>
        <w:rPr>
          <w:rFonts w:ascii="Times New Roman" w:hAnsi="Times New Roman"/>
          <w:sz w:val="24"/>
        </w:rPr>
        <w:t>75</w:t>
      </w:r>
      <w:r>
        <w:rPr>
          <w:rFonts w:hint="eastAsia" w:ascii="宋体" w:hAnsi="宋体" w:cs="宋体"/>
          <w:sz w:val="24"/>
        </w:rPr>
        <w:t>％</w:t>
      </w:r>
      <w:r>
        <w:rPr>
          <w:rFonts w:ascii="Times New Roman" w:hAnsi="Times New Roman"/>
          <w:sz w:val="24"/>
        </w:rPr>
        <w:t>RH</w:t>
      </w:r>
      <w:r>
        <w:rPr>
          <w:rFonts w:hint="eastAsia" w:ascii="宋体" w:hAnsi="宋体" w:cs="宋体"/>
          <w:sz w:val="24"/>
        </w:rPr>
        <w:t>，无水汽凝结。</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Times New Roman" w:hAnsi="Times New Roman"/>
          <w:sz w:val="24"/>
        </w:rPr>
        <w:t>.4</w:t>
      </w:r>
      <w:r>
        <w:rPr>
          <w:rFonts w:hint="eastAsia" w:ascii="宋体" w:hAnsi="宋体" w:cs="宋体"/>
          <w:sz w:val="24"/>
        </w:rPr>
        <w:t>工作电压：</w:t>
      </w:r>
      <w:r>
        <w:rPr>
          <w:rFonts w:ascii="Times New Roman" w:hAnsi="Times New Roman"/>
          <w:sz w:val="24"/>
        </w:rPr>
        <w:t>AC220V</w:t>
      </w:r>
      <w:r>
        <w:rPr>
          <w:rFonts w:hint="eastAsia" w:ascii="宋体" w:hAnsi="宋体" w:cs="宋体"/>
          <w:sz w:val="24"/>
        </w:rPr>
        <w:t>+</w:t>
      </w:r>
      <w:r>
        <w:rPr>
          <w:rFonts w:ascii="Times New Roman" w:hAnsi="Times New Roman"/>
          <w:sz w:val="24"/>
        </w:rPr>
        <w:t>10</w:t>
      </w:r>
      <w:r>
        <w:rPr>
          <w:rFonts w:hint="eastAsia" w:ascii="宋体" w:hAnsi="宋体" w:cs="宋体"/>
          <w:sz w:val="24"/>
        </w:rPr>
        <w:t>%，</w:t>
      </w:r>
      <w:r>
        <w:rPr>
          <w:rFonts w:ascii="Times New Roman" w:hAnsi="Times New Roman"/>
          <w:sz w:val="24"/>
        </w:rPr>
        <w:t>50Hz</w:t>
      </w:r>
      <w:r>
        <w:rPr>
          <w:rFonts w:hint="eastAsia" w:ascii="宋体" w:hAnsi="宋体" w:cs="宋体"/>
          <w:sz w:val="24"/>
        </w:rPr>
        <w:t>±</w:t>
      </w:r>
      <w:r>
        <w:rPr>
          <w:rFonts w:ascii="Times New Roman" w:hAnsi="Times New Roman"/>
          <w:sz w:val="24"/>
        </w:rPr>
        <w:t>1Hz</w:t>
      </w:r>
      <w:r>
        <w:rPr>
          <w:rFonts w:hint="eastAsia" w:ascii="宋体" w:hAnsi="宋体" w:cs="宋体"/>
          <w:sz w:val="24"/>
        </w:rPr>
        <w:t>，功率：</w:t>
      </w:r>
      <w:r>
        <w:rPr>
          <w:rFonts w:ascii="Times New Roman" w:hAnsi="Times New Roman"/>
          <w:sz w:val="24"/>
        </w:rPr>
        <w:t>145W</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w:t>
      </w:r>
      <w:r>
        <w:rPr>
          <w:rFonts w:hint="eastAsia" w:ascii="Times New Roman" w:hAnsi="Times New Roman"/>
          <w:sz w:val="24"/>
        </w:rPr>
        <w:t>.5</w:t>
      </w:r>
      <w:r>
        <w:rPr>
          <w:rFonts w:hint="eastAsia" w:ascii="宋体" w:hAnsi="宋体" w:cs="宋体"/>
          <w:sz w:val="24"/>
        </w:rPr>
        <w:t>电器安全：仪器要求接地，接地阻抗≤</w:t>
      </w:r>
      <w:r>
        <w:rPr>
          <w:rFonts w:ascii="Times New Roman" w:hAnsi="Times New Roman"/>
          <w:sz w:val="24"/>
        </w:rPr>
        <w:t>4</w:t>
      </w:r>
      <w:r>
        <w:rPr>
          <w:rFonts w:hint="eastAsia" w:ascii="宋体" w:hAnsi="宋体" w:cs="宋体"/>
          <w:sz w:val="24"/>
        </w:rPr>
        <w:t>Ω。</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pStyle w:val="2"/>
        <w:spacing w:after="0" w:line="360" w:lineRule="auto"/>
        <w:ind w:left="0" w:leftChars="0" w:firstLine="397" w:firstLineChars="0"/>
        <w:jc w:val="left"/>
        <w:rPr>
          <w:rFonts w:ascii="宋体" w:hAnsi="宋体" w:cs="宋体"/>
          <w:szCs w:val="22"/>
        </w:rPr>
      </w:pPr>
      <w:r>
        <w:rPr>
          <w:rFonts w:hint="eastAsia" w:ascii="宋体" w:hAnsi="宋体" w:cs="宋体"/>
          <w:szCs w:val="22"/>
        </w:rPr>
        <w:t>标准配置（主机、自动取膜器及</w:t>
      </w:r>
      <w:r>
        <w:rPr>
          <w:szCs w:val="22"/>
        </w:rPr>
        <w:t>4</w:t>
      </w:r>
      <w:r>
        <w:rPr>
          <w:rFonts w:hint="eastAsia" w:ascii="宋体" w:hAnsi="宋体" w:cs="宋体"/>
          <w:szCs w:val="22"/>
        </w:rPr>
        <w:t>个泵头）</w:t>
      </w:r>
      <w:r>
        <w:rPr>
          <w:szCs w:val="22"/>
        </w:rPr>
        <w:t>1</w:t>
      </w:r>
      <w:r>
        <w:rPr>
          <w:rFonts w:hint="eastAsia" w:ascii="宋体" w:hAnsi="宋体" w:cs="宋体"/>
          <w:szCs w:val="22"/>
        </w:rPr>
        <w:t>套</w:t>
      </w:r>
    </w:p>
    <w:p>
      <w:pPr>
        <w:adjustRightInd w:val="0"/>
        <w:snapToGrid w:val="0"/>
        <w:spacing w:line="360" w:lineRule="auto"/>
        <w:ind w:firstLine="397"/>
        <w:jc w:val="left"/>
        <w:rPr>
          <w:rFonts w:ascii="宋体" w:hAnsi="宋体" w:cs="宋体"/>
          <w:b/>
          <w:sz w:val="24"/>
        </w:rPr>
      </w:pPr>
      <w:r>
        <w:rPr>
          <w:b/>
          <w:sz w:val="24"/>
        </w:rPr>
        <w:t>3</w:t>
      </w:r>
      <w:r>
        <w:rPr>
          <w:rFonts w:hint="eastAsia" w:ascii="宋体" w:hAnsi="宋体" w:cs="宋体"/>
          <w:b/>
          <w:sz w:val="24"/>
        </w:rPr>
        <w:t>质保期</w:t>
      </w:r>
    </w:p>
    <w:p>
      <w:pPr>
        <w:adjustRightInd w:val="0"/>
        <w:snapToGrid w:val="0"/>
        <w:spacing w:line="360" w:lineRule="auto"/>
        <w:ind w:firstLine="397"/>
        <w:jc w:val="left"/>
        <w:rPr>
          <w:rFonts w:ascii="宋体" w:hAnsi="宋体" w:cs="宋体"/>
          <w:sz w:val="24"/>
          <w:szCs w:val="22"/>
        </w:rPr>
      </w:pPr>
      <w:r>
        <w:rPr>
          <w:rFonts w:hint="eastAsia" w:ascii="宋体" w:hAnsi="宋体" w:cs="宋体"/>
          <w:sz w:val="24"/>
          <w:szCs w:val="22"/>
        </w:rPr>
        <w:t>仪器在安装验收通过后，提供</w:t>
      </w:r>
      <w:r>
        <w:rPr>
          <w:sz w:val="24"/>
          <w:szCs w:val="22"/>
        </w:rPr>
        <w:t>1</w:t>
      </w:r>
      <w:r>
        <w:rPr>
          <w:rFonts w:hint="eastAsia" w:ascii="宋体" w:hAnsi="宋体" w:cs="宋体"/>
          <w:sz w:val="24"/>
          <w:szCs w:val="22"/>
        </w:rPr>
        <w:t>年免费上门维修服务。提供</w:t>
      </w:r>
      <w:r>
        <w:rPr>
          <w:sz w:val="24"/>
          <w:szCs w:val="22"/>
        </w:rPr>
        <w:t>1</w:t>
      </w:r>
      <w:r>
        <w:rPr>
          <w:rFonts w:hint="eastAsia" w:ascii="宋体" w:hAnsi="宋体" w:cs="宋体"/>
          <w:sz w:val="24"/>
          <w:szCs w:val="22"/>
        </w:rPr>
        <w:t>年免费整机保修服务。提供终生咨询服务。</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超低温冰箱</w:t>
      </w:r>
    </w:p>
    <w:p>
      <w:pPr>
        <w:spacing w:line="360" w:lineRule="auto"/>
        <w:ind w:firstLine="397"/>
        <w:jc w:val="left"/>
        <w:rPr>
          <w:rFonts w:ascii="宋体" w:hAnsi="宋体" w:cs="宋体"/>
          <w:color w:val="000000"/>
          <w:sz w:val="24"/>
          <w:szCs w:val="18"/>
        </w:rPr>
      </w:pPr>
      <w:r>
        <w:rPr>
          <w:rFonts w:hint="eastAsia" w:ascii="宋体" w:hAnsi="宋体" w:cs="宋体"/>
          <w:color w:val="000000"/>
          <w:sz w:val="24"/>
          <w:szCs w:val="18"/>
        </w:rPr>
        <w:t>★</w:t>
      </w:r>
      <w:r>
        <w:rPr>
          <w:color w:val="000000"/>
          <w:sz w:val="24"/>
          <w:szCs w:val="18"/>
        </w:rPr>
        <w:t>1</w:t>
      </w:r>
      <w:r>
        <w:rPr>
          <w:rFonts w:hint="eastAsia" w:ascii="宋体" w:hAnsi="宋体" w:cs="宋体"/>
          <w:color w:val="000000"/>
          <w:sz w:val="24"/>
          <w:szCs w:val="18"/>
        </w:rPr>
        <w:t>、工作条件：环境温度</w:t>
      </w:r>
      <w:r>
        <w:rPr>
          <w:color w:val="000000"/>
          <w:sz w:val="24"/>
          <w:szCs w:val="18"/>
        </w:rPr>
        <w:t>10</w:t>
      </w:r>
      <w:r>
        <w:rPr>
          <w:rFonts w:hint="eastAsia" w:ascii="宋体" w:hAnsi="宋体" w:cs="宋体"/>
          <w:color w:val="000000"/>
          <w:sz w:val="24"/>
          <w:szCs w:val="18"/>
        </w:rPr>
        <w:t>～</w:t>
      </w:r>
      <w:r>
        <w:rPr>
          <w:color w:val="000000"/>
          <w:sz w:val="24"/>
          <w:szCs w:val="18"/>
        </w:rPr>
        <w:t>32</w:t>
      </w:r>
      <w:r>
        <w:rPr>
          <w:rFonts w:hint="eastAsia" w:ascii="宋体" w:hAnsi="宋体" w:cs="宋体"/>
          <w:color w:val="000000"/>
          <w:sz w:val="24"/>
          <w:szCs w:val="18"/>
        </w:rPr>
        <w:t>℃，电源</w:t>
      </w:r>
      <w:r>
        <w:rPr>
          <w:color w:val="000000"/>
          <w:sz w:val="24"/>
          <w:szCs w:val="18"/>
        </w:rPr>
        <w:t>220V</w:t>
      </w:r>
      <w:r>
        <w:rPr>
          <w:rFonts w:hint="eastAsia" w:ascii="宋体" w:hAnsi="宋体" w:cs="宋体"/>
          <w:color w:val="000000"/>
          <w:sz w:val="24"/>
          <w:szCs w:val="18"/>
        </w:rPr>
        <w:t>/</w:t>
      </w:r>
      <w:r>
        <w:rPr>
          <w:color w:val="000000"/>
          <w:sz w:val="24"/>
          <w:szCs w:val="18"/>
        </w:rPr>
        <w:t>50Hz</w:t>
      </w:r>
      <w:r>
        <w:rPr>
          <w:rFonts w:hint="eastAsia" w:ascii="宋体" w:hAnsi="宋体" w:cs="宋体"/>
          <w:color w:val="000000"/>
          <w:sz w:val="24"/>
          <w:szCs w:val="18"/>
        </w:rPr>
        <w:t>；样式：立式；有效容积≥</w:t>
      </w:r>
      <w:r>
        <w:rPr>
          <w:color w:val="000000"/>
          <w:sz w:val="24"/>
          <w:szCs w:val="18"/>
        </w:rPr>
        <w:t>720L</w:t>
      </w:r>
      <w:r>
        <w:rPr>
          <w:rFonts w:hint="eastAsia" w:ascii="宋体" w:hAnsi="宋体" w:cs="宋体"/>
          <w:sz w:val="24"/>
          <w:szCs w:val="18"/>
        </w:rPr>
        <w:t>；整机宽度≤</w:t>
      </w:r>
      <w:r>
        <w:rPr>
          <w:sz w:val="24"/>
          <w:szCs w:val="18"/>
        </w:rPr>
        <w:t>1100mm</w:t>
      </w:r>
      <w:r>
        <w:rPr>
          <w:rFonts w:hint="eastAsia" w:ascii="宋体" w:hAnsi="宋体" w:cs="宋体"/>
          <w:sz w:val="24"/>
          <w:szCs w:val="18"/>
        </w:rPr>
        <w:t>(含手把、箱体、铰链)，</w:t>
      </w:r>
      <w:r>
        <w:rPr>
          <w:rFonts w:hint="eastAsia" w:ascii="宋体" w:hAnsi="宋体" w:cs="宋体"/>
          <w:color w:val="000000"/>
          <w:sz w:val="24"/>
          <w:szCs w:val="18"/>
        </w:rPr>
        <w:t>保障足够放置空间；整机装箱量≥</w:t>
      </w:r>
      <w:r>
        <w:rPr>
          <w:color w:val="000000"/>
          <w:sz w:val="24"/>
          <w:szCs w:val="18"/>
        </w:rPr>
        <w:t>500</w:t>
      </w:r>
      <w:r>
        <w:rPr>
          <w:rFonts w:hint="eastAsia" w:ascii="宋体" w:hAnsi="宋体" w:cs="宋体"/>
          <w:color w:val="000000"/>
          <w:sz w:val="24"/>
          <w:szCs w:val="18"/>
        </w:rPr>
        <w:t>个冻存盒，整机样本量≥</w:t>
      </w:r>
      <w:r>
        <w:rPr>
          <w:color w:val="000000"/>
          <w:sz w:val="24"/>
          <w:szCs w:val="18"/>
        </w:rPr>
        <w:t>50000</w:t>
      </w:r>
      <w:r>
        <w:rPr>
          <w:rFonts w:hint="eastAsia" w:ascii="宋体" w:hAnsi="宋体" w:cs="宋体"/>
          <w:color w:val="000000"/>
          <w:sz w:val="24"/>
          <w:szCs w:val="18"/>
        </w:rPr>
        <w:t>份（</w:t>
      </w:r>
      <w:r>
        <w:rPr>
          <w:color w:val="000000"/>
          <w:sz w:val="24"/>
          <w:szCs w:val="18"/>
        </w:rPr>
        <w:t>2ml</w:t>
      </w:r>
      <w:r>
        <w:rPr>
          <w:rFonts w:hint="eastAsia" w:ascii="宋体" w:hAnsi="宋体" w:cs="宋体"/>
          <w:color w:val="000000"/>
          <w:sz w:val="24"/>
          <w:szCs w:val="18"/>
        </w:rPr>
        <w:t>冻存管）；</w:t>
      </w:r>
    </w:p>
    <w:p>
      <w:pPr>
        <w:spacing w:line="360" w:lineRule="auto"/>
        <w:ind w:firstLine="397"/>
        <w:jc w:val="left"/>
        <w:rPr>
          <w:rFonts w:ascii="宋体" w:hAnsi="宋体" w:cs="宋体"/>
          <w:color w:val="000000"/>
          <w:sz w:val="24"/>
          <w:szCs w:val="18"/>
        </w:rPr>
      </w:pPr>
      <w:r>
        <w:rPr>
          <w:rFonts w:hint="eastAsia" w:ascii="宋体" w:hAnsi="宋体" w:cs="宋体"/>
          <w:color w:val="000000"/>
          <w:sz w:val="24"/>
          <w:szCs w:val="18"/>
        </w:rPr>
        <w:t>★</w:t>
      </w:r>
      <w:r>
        <w:rPr>
          <w:color w:val="000000"/>
          <w:sz w:val="24"/>
          <w:szCs w:val="18"/>
        </w:rPr>
        <w:t>2</w:t>
      </w:r>
      <w:r>
        <w:rPr>
          <w:rFonts w:hint="eastAsia" w:ascii="宋体" w:hAnsi="宋体" w:cs="宋体"/>
          <w:color w:val="000000"/>
          <w:sz w:val="24"/>
          <w:szCs w:val="18"/>
        </w:rPr>
        <w:t>、采用</w:t>
      </w:r>
      <w:r>
        <w:rPr>
          <w:color w:val="000000"/>
          <w:sz w:val="24"/>
          <w:szCs w:val="18"/>
        </w:rPr>
        <w:t>HC</w:t>
      </w:r>
      <w:r>
        <w:rPr>
          <w:rFonts w:hint="eastAsia" w:ascii="宋体" w:hAnsi="宋体" w:cs="宋体"/>
          <w:color w:val="000000"/>
          <w:sz w:val="24"/>
          <w:szCs w:val="18"/>
        </w:rPr>
        <w:t>环保制冷剂，制冷效率高，节能环保，全球变暖潜能值</w:t>
      </w:r>
      <w:r>
        <w:rPr>
          <w:color w:val="000000"/>
          <w:sz w:val="24"/>
          <w:szCs w:val="18"/>
        </w:rPr>
        <w:t>GWP</w:t>
      </w:r>
      <w:r>
        <w:rPr>
          <w:rFonts w:hint="eastAsia" w:ascii="宋体" w:hAnsi="宋体" w:cs="宋体"/>
          <w:color w:val="000000"/>
          <w:sz w:val="24"/>
          <w:szCs w:val="18"/>
        </w:rPr>
        <w:t>≤</w:t>
      </w:r>
      <w:r>
        <w:rPr>
          <w:color w:val="000000"/>
          <w:sz w:val="24"/>
          <w:szCs w:val="18"/>
        </w:rPr>
        <w:t>5</w:t>
      </w:r>
      <w:r>
        <w:rPr>
          <w:rFonts w:hint="eastAsia" w:ascii="宋体" w:hAnsi="宋体" w:cs="宋体"/>
          <w:color w:val="000000"/>
          <w:sz w:val="24"/>
          <w:szCs w:val="18"/>
        </w:rPr>
        <w:t>；根据低温保存箱国家标准</w:t>
      </w:r>
      <w:r>
        <w:rPr>
          <w:color w:val="000000"/>
          <w:sz w:val="24"/>
          <w:szCs w:val="18"/>
        </w:rPr>
        <w:t>GB</w:t>
      </w:r>
      <w:r>
        <w:rPr>
          <w:rFonts w:hint="eastAsia" w:ascii="宋体" w:hAnsi="宋体" w:cs="宋体"/>
          <w:color w:val="000000"/>
          <w:sz w:val="24"/>
          <w:szCs w:val="18"/>
        </w:rPr>
        <w:t>/</w:t>
      </w:r>
      <w:r>
        <w:rPr>
          <w:color w:val="000000"/>
          <w:sz w:val="24"/>
          <w:szCs w:val="18"/>
        </w:rPr>
        <w:t>T</w:t>
      </w:r>
      <w:r>
        <w:rPr>
          <w:rFonts w:hint="eastAsia" w:ascii="宋体" w:hAnsi="宋体" w:cs="宋体"/>
          <w:color w:val="000000"/>
          <w:sz w:val="24"/>
          <w:szCs w:val="18"/>
        </w:rPr>
        <w:t xml:space="preserve"> </w:t>
      </w:r>
      <w:r>
        <w:rPr>
          <w:color w:val="000000"/>
          <w:sz w:val="24"/>
          <w:szCs w:val="18"/>
        </w:rPr>
        <w:t>20154</w:t>
      </w:r>
      <w:r>
        <w:rPr>
          <w:rFonts w:hint="eastAsia" w:ascii="宋体" w:hAnsi="宋体" w:cs="宋体"/>
          <w:color w:val="000000"/>
          <w:sz w:val="24"/>
          <w:szCs w:val="18"/>
        </w:rPr>
        <w:t>-</w:t>
      </w:r>
      <w:r>
        <w:rPr>
          <w:color w:val="000000"/>
          <w:sz w:val="24"/>
          <w:szCs w:val="18"/>
        </w:rPr>
        <w:t>2014</w:t>
      </w:r>
      <w:r>
        <w:rPr>
          <w:rFonts w:hint="eastAsia" w:ascii="宋体" w:hAnsi="宋体" w:cs="宋体"/>
          <w:color w:val="000000"/>
          <w:sz w:val="24"/>
          <w:szCs w:val="18"/>
        </w:rPr>
        <w:t>要求，低温保存箱铭牌或标签上要标注制冷剂的详细名称及装入量；制冷剂用量符合国家安全标准,单制冷系统可燃制冷剂灌注量不能高于</w:t>
      </w:r>
      <w:r>
        <w:rPr>
          <w:color w:val="000000"/>
          <w:sz w:val="24"/>
          <w:szCs w:val="18"/>
        </w:rPr>
        <w:t>125g</w:t>
      </w:r>
      <w:r>
        <w:rPr>
          <w:rFonts w:hint="eastAsia" w:ascii="宋体" w:hAnsi="宋体" w:cs="宋体"/>
          <w:color w:val="000000"/>
          <w:sz w:val="24"/>
          <w:szCs w:val="18"/>
        </w:rPr>
        <w:t>；</w:t>
      </w:r>
    </w:p>
    <w:p>
      <w:pPr>
        <w:spacing w:line="360" w:lineRule="auto"/>
        <w:ind w:firstLine="397"/>
        <w:jc w:val="left"/>
        <w:rPr>
          <w:rFonts w:ascii="宋体" w:hAnsi="宋体" w:cs="宋体"/>
          <w:color w:val="000000"/>
          <w:sz w:val="24"/>
          <w:szCs w:val="18"/>
        </w:rPr>
      </w:pPr>
      <w:r>
        <w:rPr>
          <w:rFonts w:hint="eastAsia" w:ascii="宋体" w:hAnsi="宋体" w:cs="宋体"/>
          <w:color w:val="000000"/>
          <w:sz w:val="24"/>
          <w:szCs w:val="18"/>
        </w:rPr>
        <w:t>★</w:t>
      </w:r>
      <w:r>
        <w:rPr>
          <w:color w:val="000000"/>
          <w:sz w:val="24"/>
          <w:szCs w:val="18"/>
        </w:rPr>
        <w:t>3</w:t>
      </w:r>
      <w:r>
        <w:rPr>
          <w:rFonts w:hint="eastAsia" w:ascii="宋体" w:hAnsi="宋体" w:cs="宋体"/>
          <w:color w:val="000000"/>
          <w:sz w:val="24"/>
          <w:szCs w:val="18"/>
        </w:rPr>
        <w:t>、采用自复叠双制冷系统，双变频压缩机独立控制，单独参与箱内制冷，实现不同工况动态匹配，提高系统可靠性并降低噪音；机组保持单压机运行状态，产品设定温度为-</w:t>
      </w:r>
      <w:r>
        <w:rPr>
          <w:color w:val="000000"/>
          <w:sz w:val="24"/>
          <w:szCs w:val="18"/>
        </w:rPr>
        <w:t>80</w:t>
      </w:r>
      <w:r>
        <w:rPr>
          <w:rFonts w:hint="eastAsia" w:ascii="宋体" w:hAnsi="宋体" w:cs="宋体"/>
          <w:color w:val="000000"/>
          <w:sz w:val="24"/>
          <w:szCs w:val="18"/>
        </w:rPr>
        <w:t>℃，在</w:t>
      </w:r>
      <w:r>
        <w:rPr>
          <w:color w:val="000000"/>
          <w:sz w:val="24"/>
          <w:szCs w:val="18"/>
        </w:rPr>
        <w:t>25</w:t>
      </w:r>
      <w:r>
        <w:rPr>
          <w:rFonts w:hint="eastAsia" w:ascii="宋体" w:hAnsi="宋体" w:cs="宋体"/>
          <w:color w:val="000000"/>
          <w:sz w:val="24"/>
          <w:szCs w:val="18"/>
        </w:rPr>
        <w:t>℃环境温度，按照</w:t>
      </w:r>
      <w:r>
        <w:rPr>
          <w:color w:val="000000"/>
          <w:sz w:val="24"/>
          <w:szCs w:val="18"/>
        </w:rPr>
        <w:t>20154</w:t>
      </w:r>
      <w:r>
        <w:rPr>
          <w:rFonts w:hint="eastAsia" w:ascii="宋体" w:hAnsi="宋体" w:cs="宋体"/>
          <w:color w:val="000000"/>
          <w:sz w:val="24"/>
          <w:szCs w:val="18"/>
        </w:rPr>
        <w:t>-</w:t>
      </w:r>
      <w:r>
        <w:rPr>
          <w:color w:val="000000"/>
          <w:sz w:val="24"/>
          <w:szCs w:val="18"/>
        </w:rPr>
        <w:t>2014</w:t>
      </w:r>
      <w:r>
        <w:rPr>
          <w:rFonts w:hint="eastAsia" w:ascii="宋体" w:hAnsi="宋体" w:cs="宋体"/>
          <w:color w:val="000000"/>
          <w:sz w:val="24"/>
          <w:szCs w:val="18"/>
        </w:rPr>
        <w:t>规定的方法进行试验，实测单系统特性点温度应≤-</w:t>
      </w:r>
      <w:r>
        <w:rPr>
          <w:color w:val="000000"/>
          <w:sz w:val="24"/>
          <w:szCs w:val="18"/>
        </w:rPr>
        <w:t>80</w:t>
      </w:r>
      <w:r>
        <w:rPr>
          <w:rFonts w:hint="eastAsia" w:ascii="宋体" w:hAnsi="宋体" w:cs="宋体"/>
          <w:color w:val="000000"/>
          <w:sz w:val="24"/>
          <w:szCs w:val="18"/>
        </w:rPr>
        <w:t>±</w:t>
      </w:r>
      <w:r>
        <w:rPr>
          <w:color w:val="000000"/>
          <w:sz w:val="24"/>
          <w:szCs w:val="18"/>
        </w:rPr>
        <w:t>4</w:t>
      </w:r>
      <w:r>
        <w:rPr>
          <w:rFonts w:hint="eastAsia" w:ascii="宋体" w:hAnsi="宋体" w:cs="宋体"/>
          <w:color w:val="000000"/>
          <w:sz w:val="24"/>
          <w:szCs w:val="18"/>
        </w:rPr>
        <w:t>℃；</w:t>
      </w:r>
    </w:p>
    <w:p>
      <w:pPr>
        <w:spacing w:line="360" w:lineRule="auto"/>
        <w:ind w:firstLine="397"/>
        <w:jc w:val="left"/>
        <w:rPr>
          <w:rFonts w:ascii="宋体" w:hAnsi="宋体" w:cs="宋体"/>
          <w:sz w:val="24"/>
          <w:szCs w:val="18"/>
        </w:rPr>
      </w:pPr>
      <w:r>
        <w:rPr>
          <w:rFonts w:hint="eastAsia" w:ascii="宋体" w:hAnsi="宋体" w:cs="宋体"/>
          <w:sz w:val="24"/>
          <w:szCs w:val="21"/>
        </w:rPr>
        <w:t>▲</w:t>
      </w:r>
      <w:r>
        <w:rPr>
          <w:color w:val="000000"/>
          <w:sz w:val="24"/>
          <w:szCs w:val="18"/>
        </w:rPr>
        <w:t>4</w:t>
      </w:r>
      <w:r>
        <w:rPr>
          <w:rFonts w:hint="eastAsia" w:ascii="宋体" w:hAnsi="宋体" w:cs="宋体"/>
          <w:color w:val="000000"/>
          <w:sz w:val="24"/>
          <w:szCs w:val="18"/>
        </w:rPr>
        <w:t>、温度控制：微电脑控制，箱内温度-</w:t>
      </w:r>
      <w:r>
        <w:rPr>
          <w:color w:val="000000"/>
          <w:sz w:val="24"/>
          <w:szCs w:val="18"/>
        </w:rPr>
        <w:t>40</w:t>
      </w:r>
      <w:r>
        <w:rPr>
          <w:rFonts w:hint="eastAsia" w:ascii="宋体" w:hAnsi="宋体" w:cs="宋体"/>
          <w:color w:val="000000"/>
          <w:sz w:val="24"/>
          <w:szCs w:val="18"/>
        </w:rPr>
        <w:t>℃</w:t>
      </w:r>
      <w:r>
        <w:rPr>
          <w:color w:val="000000"/>
          <w:sz w:val="24"/>
          <w:szCs w:val="18"/>
        </w:rPr>
        <w:t>~</w:t>
      </w:r>
      <w:r>
        <w:rPr>
          <w:rFonts w:hint="eastAsia" w:ascii="宋体" w:hAnsi="宋体" w:cs="宋体"/>
          <w:color w:val="000000"/>
          <w:sz w:val="24"/>
          <w:szCs w:val="18"/>
        </w:rPr>
        <w:t>-</w:t>
      </w:r>
      <w:r>
        <w:rPr>
          <w:color w:val="000000"/>
          <w:sz w:val="24"/>
          <w:szCs w:val="18"/>
        </w:rPr>
        <w:t>86</w:t>
      </w:r>
      <w:r>
        <w:rPr>
          <w:rFonts w:hint="eastAsia" w:ascii="宋体" w:hAnsi="宋体" w:cs="宋体"/>
          <w:color w:val="000000"/>
          <w:sz w:val="24"/>
          <w:szCs w:val="18"/>
        </w:rPr>
        <w:t>℃可调，≥</w:t>
      </w:r>
      <w:r>
        <w:rPr>
          <w:color w:val="000000"/>
          <w:sz w:val="24"/>
          <w:szCs w:val="18"/>
        </w:rPr>
        <w:t>10</w:t>
      </w:r>
      <w:r>
        <w:rPr>
          <w:rFonts w:hint="eastAsia" w:ascii="宋体" w:hAnsi="宋体" w:cs="宋体"/>
          <w:color w:val="000000"/>
          <w:sz w:val="24"/>
          <w:szCs w:val="18"/>
        </w:rPr>
        <w:t>寸</w:t>
      </w:r>
      <w:r>
        <w:rPr>
          <w:sz w:val="24"/>
          <w:szCs w:val="18"/>
        </w:rPr>
        <w:t>LCD</w:t>
      </w:r>
      <w:r>
        <w:rPr>
          <w:rFonts w:hint="eastAsia" w:ascii="宋体" w:hAnsi="宋体" w:cs="宋体"/>
          <w:sz w:val="24"/>
          <w:szCs w:val="18"/>
        </w:rPr>
        <w:t>显示屏，可显示箱内温度，设定温度，环境温度，输入电压。能设定高低温报警和箱内温度，具有故障提示预警功能。显示输入电压条件。</w:t>
      </w:r>
    </w:p>
    <w:p>
      <w:pPr>
        <w:numPr>
          <w:ilvl w:val="0"/>
          <w:numId w:val="10"/>
        </w:numPr>
        <w:spacing w:line="360" w:lineRule="auto"/>
        <w:ind w:firstLine="397"/>
        <w:jc w:val="left"/>
        <w:rPr>
          <w:rFonts w:ascii="宋体" w:hAnsi="宋体" w:cs="宋体"/>
          <w:sz w:val="24"/>
          <w:szCs w:val="18"/>
        </w:rPr>
      </w:pPr>
      <w:r>
        <w:rPr>
          <w:rFonts w:hint="eastAsia" w:ascii="宋体" w:hAnsi="宋体" w:cs="宋体"/>
          <w:sz w:val="24"/>
          <w:szCs w:val="18"/>
        </w:rPr>
        <w:t>安全系统：多种故障报警（高低温报警、传感器故障报警、门开报警、冷凝器脏报警、电池电量低报警）；两种报警方式（声音蜂鸣报警、灯光闪烁报警）；多重保护功能（开机延时保护可设定时间、显示面板密码锁功能）；所有部件独立接地；</w:t>
      </w:r>
    </w:p>
    <w:p>
      <w:pPr>
        <w:spacing w:line="360" w:lineRule="auto"/>
        <w:ind w:firstLine="397"/>
        <w:jc w:val="left"/>
        <w:rPr>
          <w:rFonts w:ascii="宋体" w:hAnsi="宋体" w:cs="宋体"/>
          <w:sz w:val="24"/>
          <w:szCs w:val="18"/>
        </w:rPr>
      </w:pPr>
      <w:r>
        <w:rPr>
          <w:sz w:val="24"/>
          <w:szCs w:val="18"/>
        </w:rPr>
        <w:t>6</w:t>
      </w:r>
      <w:r>
        <w:rPr>
          <w:rFonts w:hint="eastAsia" w:ascii="宋体" w:hAnsi="宋体" w:cs="宋体"/>
          <w:sz w:val="24"/>
          <w:szCs w:val="18"/>
        </w:rPr>
        <w:t>、一体式手把门锁设计，单手实现开关门。双</w:t>
      </w:r>
      <w:r>
        <w:rPr>
          <w:rFonts w:hint="eastAsia" w:ascii="宋体" w:hAnsi="宋体" w:cs="宋体"/>
          <w:color w:val="000000"/>
          <w:sz w:val="24"/>
          <w:szCs w:val="18"/>
        </w:rPr>
        <w:t>锁结构设计,自带暗锁，</w:t>
      </w:r>
      <w:r>
        <w:rPr>
          <w:rFonts w:hint="eastAsia" w:ascii="宋体" w:hAnsi="宋体" w:cs="宋体"/>
          <w:sz w:val="24"/>
          <w:szCs w:val="18"/>
        </w:rPr>
        <w:t>可同时使用暗锁（四把钥匙）及双挂锁；</w:t>
      </w:r>
      <w:r>
        <w:rPr>
          <w:sz w:val="24"/>
          <w:szCs w:val="18"/>
        </w:rPr>
        <w:t>4</w:t>
      </w:r>
      <w:r>
        <w:rPr>
          <w:rFonts w:hint="eastAsia" w:ascii="宋体" w:hAnsi="宋体" w:cs="宋体"/>
          <w:sz w:val="24"/>
          <w:szCs w:val="18"/>
        </w:rPr>
        <w:t>个内门并带密封条设计，外门</w:t>
      </w:r>
      <w:r>
        <w:rPr>
          <w:sz w:val="24"/>
          <w:szCs w:val="18"/>
        </w:rPr>
        <w:t>4</w:t>
      </w:r>
      <w:r>
        <w:rPr>
          <w:rFonts w:hint="eastAsia" w:ascii="宋体" w:hAnsi="宋体" w:cs="宋体"/>
          <w:sz w:val="24"/>
          <w:szCs w:val="18"/>
        </w:rPr>
        <w:t>层密封，整机共计</w:t>
      </w:r>
      <w:r>
        <w:rPr>
          <w:sz w:val="24"/>
          <w:szCs w:val="18"/>
        </w:rPr>
        <w:t>5</w:t>
      </w:r>
      <w:r>
        <w:rPr>
          <w:rFonts w:hint="eastAsia" w:ascii="宋体" w:hAnsi="宋体" w:cs="宋体"/>
          <w:sz w:val="24"/>
          <w:szCs w:val="18"/>
        </w:rPr>
        <w:t>层密封，保温效果好。</w:t>
      </w:r>
    </w:p>
    <w:p>
      <w:pPr>
        <w:spacing w:line="360" w:lineRule="auto"/>
        <w:ind w:firstLine="397"/>
        <w:jc w:val="left"/>
        <w:rPr>
          <w:rFonts w:ascii="宋体" w:hAnsi="宋体" w:cs="宋体"/>
          <w:sz w:val="24"/>
          <w:szCs w:val="18"/>
        </w:rPr>
      </w:pPr>
      <w:r>
        <w:rPr>
          <w:sz w:val="24"/>
          <w:szCs w:val="18"/>
        </w:rPr>
        <w:t>7</w:t>
      </w:r>
      <w:r>
        <w:rPr>
          <w:rFonts w:hint="eastAsia" w:ascii="宋体" w:hAnsi="宋体" w:cs="宋体"/>
          <w:sz w:val="24"/>
          <w:szCs w:val="18"/>
        </w:rPr>
        <w:t>、使用航空真空隔热材料</w:t>
      </w:r>
      <w:r>
        <w:rPr>
          <w:sz w:val="24"/>
          <w:szCs w:val="18"/>
        </w:rPr>
        <w:t>VIP</w:t>
      </w:r>
      <w:r>
        <w:rPr>
          <w:rFonts w:hint="eastAsia" w:ascii="宋体" w:hAnsi="宋体" w:cs="宋体"/>
          <w:sz w:val="24"/>
          <w:szCs w:val="18"/>
        </w:rPr>
        <w:t>+</w:t>
      </w:r>
      <w:r>
        <w:rPr>
          <w:sz w:val="24"/>
          <w:szCs w:val="18"/>
        </w:rPr>
        <w:t>PU</w:t>
      </w:r>
      <w:r>
        <w:rPr>
          <w:rFonts w:hint="eastAsia" w:ascii="宋体" w:hAnsi="宋体" w:cs="宋体"/>
          <w:sz w:val="24"/>
          <w:szCs w:val="18"/>
        </w:rPr>
        <w:t>整体发泡≤</w:t>
      </w:r>
      <w:r>
        <w:rPr>
          <w:sz w:val="24"/>
          <w:szCs w:val="18"/>
        </w:rPr>
        <w:t>90mm</w:t>
      </w:r>
      <w:r>
        <w:rPr>
          <w:rFonts w:hint="eastAsia" w:ascii="宋体" w:hAnsi="宋体" w:cs="宋体"/>
          <w:sz w:val="24"/>
          <w:szCs w:val="18"/>
        </w:rPr>
        <w:t>，</w:t>
      </w:r>
      <w:r>
        <w:rPr>
          <w:sz w:val="24"/>
          <w:szCs w:val="18"/>
        </w:rPr>
        <w:t>VIP</w:t>
      </w:r>
      <w:r>
        <w:rPr>
          <w:rFonts w:hint="eastAsia" w:ascii="宋体" w:hAnsi="宋体" w:cs="宋体"/>
          <w:sz w:val="24"/>
          <w:szCs w:val="18"/>
        </w:rPr>
        <w:t>厚度≥</w:t>
      </w:r>
      <w:r>
        <w:rPr>
          <w:sz w:val="24"/>
          <w:szCs w:val="18"/>
        </w:rPr>
        <w:t>25mm</w:t>
      </w:r>
      <w:r>
        <w:rPr>
          <w:rFonts w:hint="eastAsia" w:ascii="宋体" w:hAnsi="宋体" w:cs="宋体"/>
          <w:sz w:val="24"/>
          <w:szCs w:val="18"/>
        </w:rPr>
        <w:t>。</w:t>
      </w:r>
    </w:p>
    <w:p>
      <w:pPr>
        <w:spacing w:line="360" w:lineRule="auto"/>
        <w:ind w:firstLine="397"/>
        <w:jc w:val="left"/>
        <w:rPr>
          <w:rFonts w:ascii="宋体" w:hAnsi="宋体" w:cs="宋体"/>
          <w:color w:val="000000"/>
          <w:sz w:val="24"/>
          <w:szCs w:val="18"/>
        </w:rPr>
      </w:pPr>
      <w:r>
        <w:rPr>
          <w:color w:val="000000"/>
          <w:sz w:val="24"/>
          <w:szCs w:val="18"/>
        </w:rPr>
        <w:t>8</w:t>
      </w:r>
      <w:r>
        <w:rPr>
          <w:rFonts w:hint="eastAsia" w:ascii="宋体" w:hAnsi="宋体" w:cs="宋体"/>
          <w:color w:val="000000"/>
          <w:sz w:val="24"/>
          <w:szCs w:val="18"/>
        </w:rPr>
        <w:t>、</w:t>
      </w:r>
      <w:r>
        <w:rPr>
          <w:rFonts w:hint="eastAsia" w:ascii="宋体" w:hAnsi="宋体" w:cs="宋体"/>
          <w:sz w:val="24"/>
          <w:szCs w:val="18"/>
        </w:rPr>
        <w:t>搁架可调，方便用户存储物品，可选配温度记录仪和冻存架、冻存盒等；</w:t>
      </w:r>
      <w:r>
        <w:rPr>
          <w:rFonts w:hint="eastAsia" w:ascii="宋体" w:hAnsi="宋体" w:cs="宋体"/>
          <w:color w:val="000000"/>
          <w:sz w:val="24"/>
          <w:szCs w:val="18"/>
        </w:rPr>
        <w:t>双测试孔设计，方便用户实验使用和监控箱内温度；</w:t>
      </w:r>
    </w:p>
    <w:p>
      <w:pPr>
        <w:spacing w:line="360" w:lineRule="auto"/>
        <w:ind w:firstLine="397"/>
        <w:jc w:val="left"/>
        <w:rPr>
          <w:rFonts w:ascii="宋体" w:hAnsi="宋体" w:cs="宋体"/>
          <w:bCs/>
          <w:color w:val="000000"/>
          <w:sz w:val="24"/>
          <w:szCs w:val="18"/>
        </w:rPr>
      </w:pPr>
      <w:r>
        <w:rPr>
          <w:rFonts w:hint="eastAsia" w:ascii="宋体" w:hAnsi="宋体" w:cs="宋体"/>
          <w:bCs/>
          <w:color w:val="000000"/>
          <w:sz w:val="24"/>
          <w:szCs w:val="18"/>
        </w:rPr>
        <w:t>9、达到稳定运行工作状态时，冰箱耗电量应≤</w:t>
      </w:r>
      <w:r>
        <w:rPr>
          <w:bCs/>
          <w:color w:val="000000"/>
          <w:sz w:val="24"/>
          <w:szCs w:val="18"/>
        </w:rPr>
        <w:t>7</w:t>
      </w:r>
      <w:r>
        <w:rPr>
          <w:rFonts w:hint="eastAsia" w:ascii="宋体" w:hAnsi="宋体" w:cs="宋体"/>
          <w:bCs/>
          <w:color w:val="000000"/>
          <w:sz w:val="24"/>
          <w:szCs w:val="18"/>
        </w:rPr>
        <w:t>.</w:t>
      </w:r>
      <w:r>
        <w:rPr>
          <w:bCs/>
          <w:color w:val="000000"/>
          <w:sz w:val="24"/>
          <w:szCs w:val="18"/>
        </w:rPr>
        <w:t>08Kw</w:t>
      </w:r>
      <w:r>
        <w:rPr>
          <w:rFonts w:hint="eastAsia" w:ascii="宋体" w:hAnsi="宋体" w:cs="宋体"/>
          <w:bCs/>
          <w:color w:val="000000"/>
          <w:sz w:val="24"/>
          <w:szCs w:val="18"/>
        </w:rPr>
        <w:t>.</w:t>
      </w:r>
      <w:r>
        <w:rPr>
          <w:bCs/>
          <w:color w:val="000000"/>
          <w:sz w:val="24"/>
          <w:szCs w:val="18"/>
        </w:rPr>
        <w:t>h</w:t>
      </w:r>
      <w:r>
        <w:rPr>
          <w:rFonts w:hint="eastAsia" w:ascii="宋体" w:hAnsi="宋体" w:cs="宋体"/>
          <w:bCs/>
          <w:color w:val="000000"/>
          <w:sz w:val="24"/>
          <w:szCs w:val="18"/>
        </w:rPr>
        <w:t>/</w:t>
      </w:r>
      <w:r>
        <w:rPr>
          <w:bCs/>
          <w:color w:val="000000"/>
          <w:sz w:val="24"/>
          <w:szCs w:val="18"/>
        </w:rPr>
        <w:t>24h</w:t>
      </w:r>
      <w:r>
        <w:rPr>
          <w:rFonts w:hint="eastAsia" w:ascii="宋体" w:hAnsi="宋体" w:cs="宋体"/>
          <w:bCs/>
          <w:color w:val="000000"/>
          <w:sz w:val="24"/>
          <w:szCs w:val="18"/>
        </w:rPr>
        <w:t>；符合《低温保存箱节能环保认证技术规范》要求，并获得节能、环保报告及证书；</w:t>
      </w:r>
    </w:p>
    <w:p>
      <w:pPr>
        <w:spacing w:line="360" w:lineRule="auto"/>
        <w:ind w:firstLine="397"/>
        <w:jc w:val="left"/>
        <w:rPr>
          <w:rFonts w:ascii="宋体" w:hAnsi="宋体" w:cs="宋体"/>
          <w:bCs/>
          <w:color w:val="000000"/>
          <w:sz w:val="24"/>
          <w:szCs w:val="18"/>
        </w:rPr>
      </w:pPr>
      <w:r>
        <w:rPr>
          <w:rFonts w:hint="eastAsia" w:ascii="宋体" w:hAnsi="宋体" w:cs="宋体"/>
          <w:sz w:val="24"/>
          <w:szCs w:val="21"/>
        </w:rPr>
        <w:t>▲</w:t>
      </w:r>
      <w:r>
        <w:rPr>
          <w:bCs/>
          <w:color w:val="000000"/>
          <w:sz w:val="24"/>
          <w:szCs w:val="18"/>
        </w:rPr>
        <w:t>10</w:t>
      </w:r>
      <w:r>
        <w:rPr>
          <w:rFonts w:hint="eastAsia" w:ascii="宋体" w:hAnsi="宋体" w:cs="宋体"/>
          <w:bCs/>
          <w:color w:val="000000"/>
          <w:sz w:val="24"/>
          <w:szCs w:val="18"/>
        </w:rPr>
        <w:t>、温度均匀性：按照</w:t>
      </w:r>
      <w:r>
        <w:rPr>
          <w:bCs/>
          <w:color w:val="000000"/>
          <w:sz w:val="24"/>
          <w:szCs w:val="18"/>
        </w:rPr>
        <w:t>GB</w:t>
      </w:r>
      <w:r>
        <w:rPr>
          <w:rFonts w:hint="eastAsia" w:ascii="宋体" w:hAnsi="宋体" w:cs="宋体"/>
          <w:bCs/>
          <w:color w:val="000000"/>
          <w:sz w:val="24"/>
          <w:szCs w:val="18"/>
        </w:rPr>
        <w:t>/</w:t>
      </w:r>
      <w:r>
        <w:rPr>
          <w:bCs/>
          <w:color w:val="000000"/>
          <w:sz w:val="24"/>
          <w:szCs w:val="18"/>
        </w:rPr>
        <w:t>T</w:t>
      </w:r>
      <w:r>
        <w:rPr>
          <w:rFonts w:hint="eastAsia" w:ascii="宋体" w:hAnsi="宋体" w:cs="宋体"/>
          <w:bCs/>
          <w:color w:val="000000"/>
          <w:sz w:val="24"/>
          <w:szCs w:val="18"/>
        </w:rPr>
        <w:t xml:space="preserve"> </w:t>
      </w:r>
      <w:r>
        <w:rPr>
          <w:bCs/>
          <w:color w:val="000000"/>
          <w:sz w:val="24"/>
          <w:szCs w:val="18"/>
        </w:rPr>
        <w:t>20154</w:t>
      </w:r>
      <w:r>
        <w:rPr>
          <w:rFonts w:hint="eastAsia" w:ascii="宋体" w:hAnsi="宋体" w:cs="宋体"/>
          <w:bCs/>
          <w:color w:val="000000"/>
          <w:sz w:val="24"/>
          <w:szCs w:val="18"/>
        </w:rPr>
        <w:t>-</w:t>
      </w:r>
      <w:r>
        <w:rPr>
          <w:bCs/>
          <w:color w:val="000000"/>
          <w:sz w:val="24"/>
          <w:szCs w:val="18"/>
        </w:rPr>
        <w:t>2014</w:t>
      </w:r>
      <w:r>
        <w:rPr>
          <w:rFonts w:hint="eastAsia" w:ascii="宋体" w:hAnsi="宋体" w:cs="宋体"/>
          <w:bCs/>
          <w:color w:val="000000"/>
          <w:sz w:val="24"/>
          <w:szCs w:val="18"/>
        </w:rPr>
        <w:t xml:space="preserve"> 第</w:t>
      </w:r>
      <w:r>
        <w:rPr>
          <w:bCs/>
          <w:color w:val="000000"/>
          <w:sz w:val="24"/>
          <w:szCs w:val="18"/>
        </w:rPr>
        <w:t>6</w:t>
      </w:r>
      <w:r>
        <w:rPr>
          <w:rFonts w:hint="eastAsia" w:ascii="宋体" w:hAnsi="宋体" w:cs="宋体"/>
          <w:bCs/>
          <w:color w:val="000000"/>
          <w:sz w:val="24"/>
          <w:szCs w:val="18"/>
        </w:rPr>
        <w:t>.</w:t>
      </w:r>
      <w:r>
        <w:rPr>
          <w:bCs/>
          <w:color w:val="000000"/>
          <w:sz w:val="24"/>
          <w:szCs w:val="18"/>
        </w:rPr>
        <w:t>2</w:t>
      </w:r>
      <w:r>
        <w:rPr>
          <w:rFonts w:hint="eastAsia" w:ascii="宋体" w:hAnsi="宋体" w:cs="宋体"/>
          <w:bCs/>
          <w:color w:val="000000"/>
          <w:sz w:val="24"/>
          <w:szCs w:val="18"/>
        </w:rPr>
        <w:t>.</w:t>
      </w:r>
      <w:r>
        <w:rPr>
          <w:bCs/>
          <w:color w:val="000000"/>
          <w:sz w:val="24"/>
          <w:szCs w:val="18"/>
        </w:rPr>
        <w:t>2</w:t>
      </w:r>
      <w:r>
        <w:rPr>
          <w:rFonts w:hint="eastAsia" w:ascii="宋体" w:hAnsi="宋体" w:cs="宋体"/>
          <w:bCs/>
          <w:color w:val="000000"/>
          <w:sz w:val="24"/>
          <w:szCs w:val="18"/>
        </w:rPr>
        <w:t xml:space="preserve"> 条规定的方法进行检测，温度均匀度≤±</w:t>
      </w:r>
      <w:r>
        <w:rPr>
          <w:bCs/>
          <w:color w:val="000000"/>
          <w:sz w:val="24"/>
          <w:szCs w:val="18"/>
        </w:rPr>
        <w:t>3</w:t>
      </w:r>
      <w:r>
        <w:rPr>
          <w:rFonts w:hint="eastAsia" w:ascii="宋体" w:hAnsi="宋体" w:cs="宋体"/>
          <w:bCs/>
          <w:color w:val="000000"/>
          <w:sz w:val="24"/>
          <w:szCs w:val="18"/>
        </w:rPr>
        <w:t>℃；提供实验室符合</w:t>
      </w:r>
      <w:r>
        <w:rPr>
          <w:bCs/>
          <w:color w:val="000000"/>
          <w:sz w:val="24"/>
          <w:szCs w:val="18"/>
        </w:rPr>
        <w:t>CNAS</w:t>
      </w:r>
      <w:r>
        <w:rPr>
          <w:rFonts w:hint="eastAsia" w:ascii="宋体" w:hAnsi="宋体" w:cs="宋体"/>
          <w:bCs/>
          <w:color w:val="000000"/>
          <w:sz w:val="24"/>
          <w:szCs w:val="18"/>
        </w:rPr>
        <w:t>、</w:t>
      </w:r>
      <w:r>
        <w:rPr>
          <w:bCs/>
          <w:color w:val="000000"/>
          <w:sz w:val="24"/>
          <w:szCs w:val="18"/>
        </w:rPr>
        <w:t>ILAC</w:t>
      </w:r>
      <w:r>
        <w:rPr>
          <w:rFonts w:hint="eastAsia" w:ascii="宋体" w:hAnsi="宋体" w:cs="宋体"/>
          <w:bCs/>
          <w:color w:val="000000"/>
          <w:sz w:val="24"/>
          <w:szCs w:val="18"/>
        </w:rPr>
        <w:t>资格的第三方机构报告或厂家白皮书.</w:t>
      </w:r>
    </w:p>
    <w:p>
      <w:pPr>
        <w:spacing w:line="360" w:lineRule="auto"/>
        <w:ind w:firstLine="397"/>
        <w:jc w:val="left"/>
        <w:rPr>
          <w:rFonts w:ascii="宋体" w:hAnsi="宋体" w:cs="宋体"/>
          <w:bCs/>
          <w:color w:val="000000"/>
          <w:sz w:val="24"/>
          <w:szCs w:val="18"/>
        </w:rPr>
      </w:pPr>
      <w:r>
        <w:rPr>
          <w:rFonts w:hint="eastAsia"/>
          <w:bCs/>
          <w:color w:val="000000"/>
          <w:sz w:val="24"/>
          <w:szCs w:val="18"/>
        </w:rPr>
        <w:t>1</w:t>
      </w:r>
      <w:r>
        <w:rPr>
          <w:bCs/>
          <w:color w:val="000000"/>
          <w:sz w:val="24"/>
          <w:szCs w:val="18"/>
        </w:rPr>
        <w:t>1</w:t>
      </w:r>
      <w:r>
        <w:rPr>
          <w:rFonts w:hint="eastAsia" w:ascii="宋体" w:hAnsi="宋体" w:cs="宋体"/>
          <w:bCs/>
          <w:color w:val="000000"/>
          <w:sz w:val="24"/>
          <w:szCs w:val="18"/>
        </w:rPr>
        <w:t xml:space="preserve">、降温时间：依据 </w:t>
      </w:r>
      <w:r>
        <w:rPr>
          <w:bCs/>
          <w:color w:val="000000"/>
          <w:sz w:val="24"/>
          <w:szCs w:val="18"/>
        </w:rPr>
        <w:t>GB</w:t>
      </w:r>
      <w:r>
        <w:rPr>
          <w:rFonts w:hint="eastAsia" w:ascii="宋体" w:hAnsi="宋体" w:cs="宋体"/>
          <w:bCs/>
          <w:color w:val="000000"/>
          <w:sz w:val="24"/>
          <w:szCs w:val="18"/>
        </w:rPr>
        <w:t>/</w:t>
      </w:r>
      <w:r>
        <w:rPr>
          <w:bCs/>
          <w:color w:val="000000"/>
          <w:sz w:val="24"/>
          <w:szCs w:val="18"/>
        </w:rPr>
        <w:t>T</w:t>
      </w:r>
      <w:r>
        <w:rPr>
          <w:rFonts w:hint="eastAsia" w:ascii="宋体" w:hAnsi="宋体" w:cs="宋体"/>
          <w:bCs/>
          <w:color w:val="000000"/>
          <w:sz w:val="24"/>
          <w:szCs w:val="18"/>
        </w:rPr>
        <w:t xml:space="preserve"> </w:t>
      </w:r>
      <w:r>
        <w:rPr>
          <w:bCs/>
          <w:color w:val="000000"/>
          <w:sz w:val="24"/>
          <w:szCs w:val="18"/>
        </w:rPr>
        <w:t>20154</w:t>
      </w:r>
      <w:r>
        <w:rPr>
          <w:rFonts w:hint="eastAsia" w:ascii="宋体" w:hAnsi="宋体" w:cs="宋体"/>
          <w:bCs/>
          <w:color w:val="000000"/>
          <w:sz w:val="24"/>
          <w:szCs w:val="18"/>
        </w:rPr>
        <w:t>-</w:t>
      </w:r>
      <w:r>
        <w:rPr>
          <w:bCs/>
          <w:color w:val="000000"/>
          <w:sz w:val="24"/>
          <w:szCs w:val="18"/>
        </w:rPr>
        <w:t>2014</w:t>
      </w:r>
      <w:r>
        <w:rPr>
          <w:rFonts w:hint="eastAsia" w:ascii="宋体" w:hAnsi="宋体" w:cs="宋体"/>
          <w:bCs/>
          <w:color w:val="000000"/>
          <w:sz w:val="24"/>
          <w:szCs w:val="18"/>
        </w:rPr>
        <w:t xml:space="preserve"> 规定的检测方法进行检测，降温时间≤</w:t>
      </w:r>
      <w:r>
        <w:rPr>
          <w:bCs/>
          <w:color w:val="000000"/>
          <w:sz w:val="24"/>
          <w:szCs w:val="18"/>
        </w:rPr>
        <w:t>5</w:t>
      </w:r>
      <w:r>
        <w:rPr>
          <w:rFonts w:hint="eastAsia" w:ascii="宋体" w:hAnsi="宋体" w:cs="宋体"/>
          <w:bCs/>
          <w:color w:val="000000"/>
          <w:sz w:val="24"/>
          <w:szCs w:val="18"/>
        </w:rPr>
        <w:t>.</w:t>
      </w:r>
      <w:r>
        <w:rPr>
          <w:bCs/>
          <w:color w:val="000000"/>
          <w:sz w:val="24"/>
          <w:szCs w:val="18"/>
        </w:rPr>
        <w:t>3</w:t>
      </w:r>
      <w:r>
        <w:rPr>
          <w:rFonts w:hint="eastAsia" w:ascii="宋体" w:hAnsi="宋体" w:cs="宋体"/>
          <w:bCs/>
          <w:color w:val="000000"/>
          <w:sz w:val="24"/>
          <w:szCs w:val="18"/>
        </w:rPr>
        <w:t>小时；</w:t>
      </w:r>
    </w:p>
    <w:p>
      <w:pPr>
        <w:spacing w:line="360" w:lineRule="auto"/>
        <w:ind w:firstLine="397"/>
        <w:jc w:val="left"/>
        <w:rPr>
          <w:rFonts w:ascii="宋体" w:hAnsi="宋体" w:cs="宋体"/>
          <w:bCs/>
          <w:color w:val="000000"/>
          <w:sz w:val="24"/>
          <w:szCs w:val="18"/>
        </w:rPr>
      </w:pPr>
      <w:r>
        <w:rPr>
          <w:rFonts w:hint="eastAsia"/>
          <w:bCs/>
          <w:color w:val="000000"/>
          <w:sz w:val="24"/>
          <w:szCs w:val="18"/>
        </w:rPr>
        <w:t>1</w:t>
      </w:r>
      <w:r>
        <w:rPr>
          <w:bCs/>
          <w:color w:val="000000"/>
          <w:sz w:val="24"/>
          <w:szCs w:val="18"/>
        </w:rPr>
        <w:t>2</w:t>
      </w:r>
      <w:r>
        <w:rPr>
          <w:rFonts w:hint="eastAsia" w:ascii="宋体" w:hAnsi="宋体" w:cs="宋体"/>
          <w:bCs/>
          <w:color w:val="000000"/>
          <w:sz w:val="24"/>
          <w:szCs w:val="18"/>
        </w:rPr>
        <w:t xml:space="preserve">、开门恢复时间：依据 </w:t>
      </w:r>
      <w:r>
        <w:rPr>
          <w:bCs/>
          <w:color w:val="000000"/>
          <w:sz w:val="24"/>
          <w:szCs w:val="18"/>
        </w:rPr>
        <w:t>YY</w:t>
      </w:r>
      <w:r>
        <w:rPr>
          <w:rFonts w:hint="eastAsia" w:ascii="宋体" w:hAnsi="宋体" w:cs="宋体"/>
          <w:bCs/>
          <w:color w:val="000000"/>
          <w:sz w:val="24"/>
          <w:szCs w:val="18"/>
        </w:rPr>
        <w:t>/</w:t>
      </w:r>
      <w:r>
        <w:rPr>
          <w:bCs/>
          <w:color w:val="000000"/>
          <w:sz w:val="24"/>
          <w:szCs w:val="18"/>
        </w:rPr>
        <w:t>T</w:t>
      </w:r>
      <w:r>
        <w:rPr>
          <w:rFonts w:hint="eastAsia" w:ascii="宋体" w:hAnsi="宋体" w:cs="宋体"/>
          <w:bCs/>
          <w:color w:val="000000"/>
          <w:sz w:val="24"/>
          <w:szCs w:val="18"/>
        </w:rPr>
        <w:t xml:space="preserve"> </w:t>
      </w:r>
      <w:r>
        <w:rPr>
          <w:bCs/>
          <w:color w:val="000000"/>
          <w:sz w:val="24"/>
          <w:szCs w:val="18"/>
        </w:rPr>
        <w:t>1757</w:t>
      </w:r>
      <w:r>
        <w:rPr>
          <w:rFonts w:hint="eastAsia" w:ascii="宋体" w:hAnsi="宋体" w:cs="宋体"/>
          <w:bCs/>
          <w:color w:val="000000"/>
          <w:sz w:val="24"/>
          <w:szCs w:val="18"/>
        </w:rPr>
        <w:t>-</w:t>
      </w:r>
      <w:r>
        <w:rPr>
          <w:bCs/>
          <w:color w:val="000000"/>
          <w:sz w:val="24"/>
          <w:szCs w:val="18"/>
        </w:rPr>
        <w:t>2021</w:t>
      </w:r>
      <w:r>
        <w:rPr>
          <w:rFonts w:hint="eastAsia" w:ascii="宋体" w:hAnsi="宋体" w:cs="宋体"/>
          <w:bCs/>
          <w:color w:val="000000"/>
          <w:sz w:val="24"/>
          <w:szCs w:val="18"/>
        </w:rPr>
        <w:t xml:space="preserve"> 规定的检测方法进行检测，开门恢复时间≤</w:t>
      </w:r>
      <w:r>
        <w:rPr>
          <w:bCs/>
          <w:color w:val="000000"/>
          <w:sz w:val="24"/>
          <w:szCs w:val="18"/>
        </w:rPr>
        <w:t>31min</w:t>
      </w:r>
      <w:r>
        <w:rPr>
          <w:rFonts w:hint="eastAsia" w:ascii="宋体" w:hAnsi="宋体" w:cs="宋体"/>
          <w:bCs/>
          <w:color w:val="000000"/>
          <w:sz w:val="24"/>
          <w:szCs w:val="18"/>
        </w:rPr>
        <w:t>；</w:t>
      </w:r>
    </w:p>
    <w:p>
      <w:pPr>
        <w:spacing w:line="360" w:lineRule="auto"/>
        <w:ind w:firstLine="397"/>
        <w:jc w:val="left"/>
        <w:rPr>
          <w:rFonts w:ascii="宋体" w:hAnsi="宋体" w:cs="宋体"/>
          <w:bCs/>
          <w:color w:val="000000"/>
          <w:sz w:val="24"/>
          <w:szCs w:val="18"/>
        </w:rPr>
      </w:pPr>
      <w:r>
        <w:rPr>
          <w:rFonts w:hint="eastAsia"/>
          <w:bCs/>
          <w:color w:val="000000"/>
          <w:sz w:val="24"/>
          <w:szCs w:val="18"/>
        </w:rPr>
        <w:t>1</w:t>
      </w:r>
      <w:r>
        <w:rPr>
          <w:bCs/>
          <w:color w:val="000000"/>
          <w:sz w:val="24"/>
          <w:szCs w:val="18"/>
        </w:rPr>
        <w:t>3</w:t>
      </w:r>
      <w:r>
        <w:rPr>
          <w:rFonts w:hint="eastAsia" w:ascii="宋体" w:hAnsi="宋体" w:cs="宋体"/>
          <w:bCs/>
          <w:color w:val="000000"/>
          <w:sz w:val="24"/>
          <w:szCs w:val="18"/>
        </w:rPr>
        <w:t>、单系统温度均匀性：机组保持单压机运行状态，产品设定温度为-</w:t>
      </w:r>
      <w:r>
        <w:rPr>
          <w:bCs/>
          <w:color w:val="000000"/>
          <w:sz w:val="24"/>
          <w:szCs w:val="18"/>
        </w:rPr>
        <w:t>80</w:t>
      </w:r>
      <w:r>
        <w:rPr>
          <w:rFonts w:hint="eastAsia" w:ascii="宋体" w:hAnsi="宋体" w:cs="宋体"/>
          <w:bCs/>
          <w:color w:val="000000"/>
          <w:sz w:val="24"/>
          <w:szCs w:val="18"/>
        </w:rPr>
        <w:t>℃，在</w:t>
      </w:r>
      <w:r>
        <w:rPr>
          <w:bCs/>
          <w:color w:val="000000"/>
          <w:sz w:val="24"/>
          <w:szCs w:val="18"/>
        </w:rPr>
        <w:t>25</w:t>
      </w:r>
      <w:r>
        <w:rPr>
          <w:rFonts w:hint="eastAsia" w:ascii="宋体" w:hAnsi="宋体" w:cs="宋体"/>
          <w:bCs/>
          <w:color w:val="000000"/>
          <w:sz w:val="24"/>
          <w:szCs w:val="18"/>
        </w:rPr>
        <w:t>℃环境温度，按照</w:t>
      </w:r>
      <w:r>
        <w:rPr>
          <w:bCs/>
          <w:color w:val="000000"/>
          <w:sz w:val="24"/>
          <w:szCs w:val="18"/>
        </w:rPr>
        <w:t>GB</w:t>
      </w:r>
      <w:r>
        <w:rPr>
          <w:rFonts w:hint="eastAsia" w:ascii="宋体" w:hAnsi="宋体" w:cs="宋体"/>
          <w:bCs/>
          <w:color w:val="000000"/>
          <w:sz w:val="24"/>
          <w:szCs w:val="18"/>
        </w:rPr>
        <w:t>/</w:t>
      </w:r>
      <w:r>
        <w:rPr>
          <w:bCs/>
          <w:color w:val="000000"/>
          <w:sz w:val="24"/>
          <w:szCs w:val="18"/>
        </w:rPr>
        <w:t>T</w:t>
      </w:r>
      <w:r>
        <w:rPr>
          <w:rFonts w:hint="eastAsia" w:ascii="宋体" w:hAnsi="宋体" w:cs="宋体"/>
          <w:bCs/>
          <w:color w:val="000000"/>
          <w:sz w:val="24"/>
          <w:szCs w:val="18"/>
        </w:rPr>
        <w:t xml:space="preserve"> </w:t>
      </w:r>
      <w:r>
        <w:rPr>
          <w:bCs/>
          <w:color w:val="000000"/>
          <w:sz w:val="24"/>
          <w:szCs w:val="18"/>
        </w:rPr>
        <w:t>20154</w:t>
      </w:r>
      <w:r>
        <w:rPr>
          <w:rFonts w:hint="eastAsia" w:ascii="宋体" w:hAnsi="宋体" w:cs="宋体"/>
          <w:bCs/>
          <w:color w:val="000000"/>
          <w:sz w:val="24"/>
          <w:szCs w:val="18"/>
        </w:rPr>
        <w:t xml:space="preserve"> </w:t>
      </w:r>
      <w:r>
        <w:rPr>
          <w:bCs/>
          <w:color w:val="000000"/>
          <w:sz w:val="24"/>
          <w:szCs w:val="18"/>
        </w:rPr>
        <w:t>6</w:t>
      </w:r>
      <w:r>
        <w:rPr>
          <w:rFonts w:hint="eastAsia" w:ascii="宋体" w:hAnsi="宋体" w:cs="宋体"/>
          <w:bCs/>
          <w:color w:val="000000"/>
          <w:sz w:val="24"/>
          <w:szCs w:val="18"/>
        </w:rPr>
        <w:t>.</w:t>
      </w:r>
      <w:r>
        <w:rPr>
          <w:bCs/>
          <w:color w:val="000000"/>
          <w:sz w:val="24"/>
          <w:szCs w:val="18"/>
        </w:rPr>
        <w:t>2</w:t>
      </w:r>
      <w:r>
        <w:rPr>
          <w:rFonts w:hint="eastAsia" w:ascii="宋体" w:hAnsi="宋体" w:cs="宋体"/>
          <w:bCs/>
          <w:color w:val="000000"/>
          <w:sz w:val="24"/>
          <w:szCs w:val="18"/>
        </w:rPr>
        <w:t>.</w:t>
      </w:r>
      <w:r>
        <w:rPr>
          <w:bCs/>
          <w:color w:val="000000"/>
          <w:sz w:val="24"/>
          <w:szCs w:val="18"/>
        </w:rPr>
        <w:t>2</w:t>
      </w:r>
      <w:r>
        <w:rPr>
          <w:rFonts w:hint="eastAsia" w:ascii="宋体" w:hAnsi="宋体" w:cs="宋体"/>
          <w:bCs/>
          <w:color w:val="000000"/>
          <w:sz w:val="24"/>
          <w:szCs w:val="18"/>
        </w:rPr>
        <w:t xml:space="preserve"> 规定的方法进行试验，实测低温箱箱内每个测点温度与设定温度偏差应≤±</w:t>
      </w:r>
      <w:r>
        <w:rPr>
          <w:bCs/>
          <w:color w:val="000000"/>
          <w:sz w:val="24"/>
          <w:szCs w:val="18"/>
        </w:rPr>
        <w:t>3</w:t>
      </w:r>
      <w:r>
        <w:rPr>
          <w:rFonts w:hint="eastAsia" w:ascii="宋体" w:hAnsi="宋体" w:cs="宋体"/>
          <w:bCs/>
          <w:color w:val="000000"/>
          <w:sz w:val="24"/>
          <w:szCs w:val="18"/>
        </w:rPr>
        <w:t>℃。</w:t>
      </w:r>
    </w:p>
    <w:p>
      <w:pPr>
        <w:spacing w:line="360" w:lineRule="auto"/>
        <w:ind w:firstLine="397"/>
        <w:jc w:val="left"/>
        <w:rPr>
          <w:rFonts w:ascii="宋体" w:hAnsi="宋体" w:cs="宋体"/>
          <w:bCs/>
          <w:color w:val="000000"/>
          <w:sz w:val="24"/>
          <w:szCs w:val="18"/>
        </w:rPr>
      </w:pPr>
      <w:r>
        <w:rPr>
          <w:rFonts w:hint="eastAsia" w:ascii="宋体" w:hAnsi="宋体" w:cs="宋体"/>
          <w:sz w:val="24"/>
          <w:szCs w:val="21"/>
        </w:rPr>
        <w:t>▲</w:t>
      </w:r>
      <w:r>
        <w:rPr>
          <w:bCs/>
          <w:color w:val="000000"/>
          <w:sz w:val="24"/>
          <w:szCs w:val="18"/>
        </w:rPr>
        <w:t>14</w:t>
      </w:r>
      <w:r>
        <w:rPr>
          <w:rFonts w:hint="eastAsia" w:ascii="宋体" w:hAnsi="宋体" w:cs="宋体"/>
          <w:bCs/>
          <w:color w:val="000000"/>
          <w:sz w:val="24"/>
          <w:szCs w:val="18"/>
        </w:rPr>
        <w:t>、空载断电回温：机组在空载状态下，实验条件按</w:t>
      </w:r>
      <w:r>
        <w:rPr>
          <w:bCs/>
          <w:color w:val="000000"/>
          <w:sz w:val="24"/>
          <w:szCs w:val="18"/>
        </w:rPr>
        <w:t>YY</w:t>
      </w:r>
      <w:r>
        <w:rPr>
          <w:rFonts w:hint="eastAsia" w:ascii="宋体" w:hAnsi="宋体" w:cs="宋体"/>
          <w:bCs/>
          <w:color w:val="000000"/>
          <w:sz w:val="24"/>
          <w:szCs w:val="18"/>
        </w:rPr>
        <w:t>/</w:t>
      </w:r>
      <w:r>
        <w:rPr>
          <w:bCs/>
          <w:color w:val="000000"/>
          <w:sz w:val="24"/>
          <w:szCs w:val="18"/>
        </w:rPr>
        <w:t>T</w:t>
      </w:r>
      <w:r>
        <w:rPr>
          <w:rFonts w:hint="eastAsia" w:ascii="宋体" w:hAnsi="宋体" w:cs="宋体"/>
          <w:bCs/>
          <w:color w:val="000000"/>
          <w:sz w:val="24"/>
          <w:szCs w:val="18"/>
        </w:rPr>
        <w:t xml:space="preserve"> </w:t>
      </w:r>
      <w:r>
        <w:rPr>
          <w:bCs/>
          <w:color w:val="000000"/>
          <w:sz w:val="24"/>
          <w:szCs w:val="18"/>
        </w:rPr>
        <w:t>1757</w:t>
      </w:r>
      <w:r>
        <w:rPr>
          <w:rFonts w:hint="eastAsia" w:ascii="宋体" w:hAnsi="宋体" w:cs="宋体"/>
          <w:bCs/>
          <w:color w:val="000000"/>
          <w:sz w:val="24"/>
          <w:szCs w:val="18"/>
        </w:rPr>
        <w:t>-</w:t>
      </w:r>
      <w:r>
        <w:rPr>
          <w:bCs/>
          <w:color w:val="000000"/>
          <w:sz w:val="24"/>
          <w:szCs w:val="18"/>
        </w:rPr>
        <w:t>2021</w:t>
      </w:r>
      <w:r>
        <w:rPr>
          <w:rFonts w:hint="eastAsia" w:ascii="宋体" w:hAnsi="宋体" w:cs="宋体"/>
          <w:bCs/>
          <w:color w:val="000000"/>
          <w:sz w:val="24"/>
          <w:szCs w:val="18"/>
        </w:rPr>
        <w:t xml:space="preserve"> 中</w:t>
      </w:r>
      <w:r>
        <w:rPr>
          <w:bCs/>
          <w:color w:val="000000"/>
          <w:sz w:val="24"/>
          <w:szCs w:val="18"/>
        </w:rPr>
        <w:t>6</w:t>
      </w:r>
      <w:r>
        <w:rPr>
          <w:rFonts w:hint="eastAsia" w:ascii="宋体" w:hAnsi="宋体" w:cs="宋体"/>
          <w:bCs/>
          <w:color w:val="000000"/>
          <w:sz w:val="24"/>
          <w:szCs w:val="18"/>
        </w:rPr>
        <w:t>.</w:t>
      </w:r>
      <w:r>
        <w:rPr>
          <w:bCs/>
          <w:color w:val="000000"/>
          <w:sz w:val="24"/>
          <w:szCs w:val="18"/>
        </w:rPr>
        <w:t>1</w:t>
      </w:r>
      <w:r>
        <w:rPr>
          <w:rFonts w:hint="eastAsia" w:ascii="宋体" w:hAnsi="宋体" w:cs="宋体"/>
          <w:bCs/>
          <w:color w:val="000000"/>
          <w:sz w:val="24"/>
          <w:szCs w:val="18"/>
        </w:rPr>
        <w:t xml:space="preserve"> 规定进行，按</w:t>
      </w:r>
      <w:r>
        <w:rPr>
          <w:bCs/>
          <w:color w:val="000000"/>
          <w:sz w:val="24"/>
          <w:szCs w:val="18"/>
        </w:rPr>
        <w:t>6</w:t>
      </w:r>
      <w:r>
        <w:rPr>
          <w:rFonts w:hint="eastAsia" w:ascii="宋体" w:hAnsi="宋体" w:cs="宋体"/>
          <w:bCs/>
          <w:color w:val="000000"/>
          <w:sz w:val="24"/>
          <w:szCs w:val="18"/>
        </w:rPr>
        <w:t>.</w:t>
      </w:r>
      <w:r>
        <w:rPr>
          <w:bCs/>
          <w:color w:val="000000"/>
          <w:sz w:val="24"/>
          <w:szCs w:val="18"/>
        </w:rPr>
        <w:t>1</w:t>
      </w:r>
      <w:r>
        <w:rPr>
          <w:rFonts w:hint="eastAsia" w:ascii="宋体" w:hAnsi="宋体" w:cs="宋体"/>
          <w:bCs/>
          <w:color w:val="000000"/>
          <w:sz w:val="24"/>
          <w:szCs w:val="18"/>
        </w:rPr>
        <w:t>.</w:t>
      </w:r>
      <w:r>
        <w:rPr>
          <w:bCs/>
          <w:color w:val="000000"/>
          <w:sz w:val="24"/>
          <w:szCs w:val="18"/>
        </w:rPr>
        <w:t>1</w:t>
      </w:r>
      <w:r>
        <w:rPr>
          <w:rFonts w:hint="eastAsia" w:ascii="宋体" w:hAnsi="宋体" w:cs="宋体"/>
          <w:bCs/>
          <w:color w:val="000000"/>
          <w:sz w:val="24"/>
          <w:szCs w:val="18"/>
        </w:rPr>
        <w:t>规定的环境温度和</w:t>
      </w:r>
      <w:r>
        <w:rPr>
          <w:bCs/>
          <w:color w:val="000000"/>
          <w:sz w:val="24"/>
          <w:szCs w:val="18"/>
        </w:rPr>
        <w:t>6</w:t>
      </w:r>
      <w:r>
        <w:rPr>
          <w:rFonts w:hint="eastAsia" w:ascii="宋体" w:hAnsi="宋体" w:cs="宋体"/>
          <w:bCs/>
          <w:color w:val="000000"/>
          <w:sz w:val="24"/>
          <w:szCs w:val="18"/>
        </w:rPr>
        <w:t>.</w:t>
      </w:r>
      <w:r>
        <w:rPr>
          <w:bCs/>
          <w:color w:val="000000"/>
          <w:sz w:val="24"/>
          <w:szCs w:val="18"/>
        </w:rPr>
        <w:t>1</w:t>
      </w:r>
      <w:r>
        <w:rPr>
          <w:rFonts w:hint="eastAsia" w:ascii="宋体" w:hAnsi="宋体" w:cs="宋体"/>
          <w:bCs/>
          <w:color w:val="000000"/>
          <w:sz w:val="24"/>
          <w:szCs w:val="18"/>
        </w:rPr>
        <w:t>.</w:t>
      </w:r>
      <w:r>
        <w:rPr>
          <w:bCs/>
          <w:color w:val="000000"/>
          <w:sz w:val="24"/>
          <w:szCs w:val="18"/>
        </w:rPr>
        <w:t>2</w:t>
      </w:r>
      <w:r>
        <w:rPr>
          <w:rFonts w:hint="eastAsia" w:ascii="宋体" w:hAnsi="宋体" w:cs="宋体"/>
          <w:bCs/>
          <w:color w:val="000000"/>
          <w:sz w:val="24"/>
          <w:szCs w:val="18"/>
        </w:rPr>
        <w:t>规定的环境湿度。在低温保存箱特性点处放置温度传感器</w:t>
      </w:r>
      <w:r>
        <w:rPr>
          <w:bCs/>
          <w:color w:val="000000"/>
          <w:sz w:val="24"/>
          <w:szCs w:val="18"/>
        </w:rPr>
        <w:t>T</w:t>
      </w:r>
      <w:r>
        <w:rPr>
          <w:rFonts w:hint="eastAsia" w:ascii="宋体" w:hAnsi="宋体" w:cs="宋体"/>
          <w:bCs/>
          <w:color w:val="000000"/>
          <w:sz w:val="24"/>
          <w:szCs w:val="18"/>
        </w:rPr>
        <w:t>型热电偶，关闭箱门，调整低温保存箱温控器使箱内特性点处的温度小于等于设定温度-</w:t>
      </w:r>
      <w:r>
        <w:rPr>
          <w:bCs/>
          <w:color w:val="000000"/>
          <w:sz w:val="24"/>
          <w:szCs w:val="18"/>
        </w:rPr>
        <w:t>81</w:t>
      </w:r>
      <w:r>
        <w:rPr>
          <w:rFonts w:hint="eastAsia" w:ascii="宋体" w:hAnsi="宋体" w:cs="宋体"/>
          <w:bCs/>
          <w:color w:val="000000"/>
          <w:sz w:val="24"/>
          <w:szCs w:val="18"/>
        </w:rPr>
        <w:t>℃，在此状态下持续</w:t>
      </w:r>
      <w:r>
        <w:rPr>
          <w:bCs/>
          <w:color w:val="000000"/>
          <w:sz w:val="24"/>
          <w:szCs w:val="18"/>
        </w:rPr>
        <w:t>10min</w:t>
      </w:r>
      <w:r>
        <w:rPr>
          <w:rFonts w:hint="eastAsia" w:ascii="宋体" w:hAnsi="宋体" w:cs="宋体"/>
          <w:bCs/>
          <w:color w:val="000000"/>
          <w:sz w:val="24"/>
          <w:szCs w:val="18"/>
        </w:rPr>
        <w:t xml:space="preserve"> 以上，之后将低温保存箱断开电源，特性点温度回升到-</w:t>
      </w:r>
      <w:r>
        <w:rPr>
          <w:bCs/>
          <w:color w:val="000000"/>
          <w:sz w:val="24"/>
          <w:szCs w:val="18"/>
        </w:rPr>
        <w:t>50</w:t>
      </w:r>
      <w:r>
        <w:rPr>
          <w:rFonts w:hint="eastAsia" w:ascii="宋体" w:hAnsi="宋体" w:cs="宋体"/>
          <w:bCs/>
          <w:color w:val="000000"/>
          <w:sz w:val="24"/>
          <w:szCs w:val="18"/>
        </w:rPr>
        <w:t>℃所用时间≥</w:t>
      </w:r>
      <w:r>
        <w:rPr>
          <w:bCs/>
          <w:color w:val="000000"/>
          <w:sz w:val="24"/>
          <w:szCs w:val="18"/>
        </w:rPr>
        <w:t>298min</w:t>
      </w:r>
      <w:r>
        <w:rPr>
          <w:rFonts w:hint="eastAsia" w:ascii="宋体" w:hAnsi="宋体" w:cs="宋体"/>
          <w:bCs/>
          <w:color w:val="000000"/>
          <w:sz w:val="24"/>
          <w:szCs w:val="18"/>
        </w:rPr>
        <w:t>。</w:t>
      </w:r>
    </w:p>
    <w:p>
      <w:pPr>
        <w:numPr>
          <w:ilvl w:val="0"/>
          <w:numId w:val="11"/>
        </w:numPr>
        <w:autoSpaceDE w:val="0"/>
        <w:autoSpaceDN w:val="0"/>
        <w:adjustRightInd w:val="0"/>
        <w:spacing w:line="360" w:lineRule="auto"/>
        <w:ind w:firstLine="397"/>
        <w:jc w:val="left"/>
        <w:rPr>
          <w:rFonts w:ascii="宋体" w:hAnsi="宋体" w:cs="宋体"/>
          <w:bCs/>
          <w:color w:val="000000"/>
          <w:sz w:val="24"/>
          <w:szCs w:val="18"/>
        </w:rPr>
      </w:pPr>
      <w:r>
        <w:rPr>
          <w:rFonts w:hint="eastAsia" w:ascii="宋体" w:hAnsi="宋体" w:cs="宋体"/>
          <w:bCs/>
          <w:color w:val="000000"/>
          <w:sz w:val="24"/>
          <w:szCs w:val="18"/>
        </w:rPr>
        <w:t>低温保存箱运行时，其噪音值（声功率级）低于</w:t>
      </w:r>
      <w:r>
        <w:rPr>
          <w:bCs/>
          <w:color w:val="000000"/>
          <w:sz w:val="24"/>
          <w:szCs w:val="18"/>
        </w:rPr>
        <w:t>57dB</w:t>
      </w:r>
      <w:r>
        <w:rPr>
          <w:rFonts w:hint="eastAsia" w:ascii="宋体" w:hAnsi="宋体" w:cs="宋体"/>
          <w:bCs/>
          <w:color w:val="000000"/>
          <w:sz w:val="24"/>
          <w:szCs w:val="18"/>
        </w:rPr>
        <w:t>(</w:t>
      </w:r>
      <w:r>
        <w:rPr>
          <w:bCs/>
          <w:color w:val="000000"/>
          <w:sz w:val="24"/>
          <w:szCs w:val="18"/>
        </w:rPr>
        <w:t>A</w:t>
      </w:r>
      <w:r>
        <w:rPr>
          <w:rFonts w:hint="eastAsia" w:ascii="宋体" w:hAnsi="宋体" w:cs="宋体"/>
          <w:bCs/>
          <w:color w:val="000000"/>
          <w:sz w:val="24"/>
          <w:szCs w:val="18"/>
        </w:rPr>
        <w:t>)；符合《低温保存箱节能环保认证技术规范》要求。</w:t>
      </w:r>
    </w:p>
    <w:p>
      <w:pPr>
        <w:autoSpaceDE w:val="0"/>
        <w:autoSpaceDN w:val="0"/>
        <w:adjustRightInd w:val="0"/>
        <w:spacing w:line="360" w:lineRule="auto"/>
        <w:ind w:left="397"/>
        <w:jc w:val="left"/>
        <w:rPr>
          <w:rFonts w:ascii="宋体" w:hAnsi="宋体" w:cs="宋体"/>
          <w:bCs/>
          <w:color w:val="000000"/>
          <w:sz w:val="24"/>
          <w:szCs w:val="18"/>
        </w:rPr>
      </w:pPr>
      <w:r>
        <w:rPr>
          <w:rFonts w:hint="eastAsia" w:ascii="宋体" w:hAnsi="宋体" w:cs="宋体"/>
          <w:bCs/>
          <w:color w:val="000000"/>
          <w:sz w:val="24"/>
          <w:szCs w:val="18"/>
        </w:rPr>
        <w:t>16、自动加热门体快速平衡孔设计，二次开门时间小于</w:t>
      </w:r>
      <w:r>
        <w:rPr>
          <w:bCs/>
          <w:color w:val="000000"/>
          <w:sz w:val="24"/>
          <w:szCs w:val="18"/>
        </w:rPr>
        <w:t>1</w:t>
      </w:r>
      <w:r>
        <w:rPr>
          <w:rFonts w:hint="eastAsia" w:ascii="宋体" w:hAnsi="宋体" w:cs="宋体"/>
          <w:bCs/>
          <w:color w:val="000000"/>
          <w:sz w:val="24"/>
          <w:szCs w:val="18"/>
        </w:rPr>
        <w:t>分钟，支持短时间内连续多次开门；</w:t>
      </w:r>
    </w:p>
    <w:p>
      <w:pPr>
        <w:spacing w:line="360" w:lineRule="auto"/>
        <w:ind w:firstLine="397"/>
        <w:jc w:val="left"/>
        <w:rPr>
          <w:rFonts w:ascii="宋体" w:hAnsi="宋体" w:cs="宋体"/>
          <w:bCs/>
          <w:color w:val="000000"/>
          <w:sz w:val="24"/>
          <w:szCs w:val="18"/>
        </w:rPr>
      </w:pPr>
      <w:r>
        <w:rPr>
          <w:bCs/>
          <w:color w:val="000000"/>
          <w:sz w:val="24"/>
          <w:szCs w:val="18"/>
        </w:rPr>
        <w:t>17</w:t>
      </w:r>
      <w:r>
        <w:rPr>
          <w:rFonts w:hint="eastAsia" w:ascii="宋体" w:hAnsi="宋体" w:cs="宋体"/>
          <w:bCs/>
          <w:color w:val="000000"/>
          <w:sz w:val="24"/>
          <w:szCs w:val="18"/>
        </w:rPr>
        <w:t>、标配</w:t>
      </w:r>
      <w:r>
        <w:rPr>
          <w:bCs/>
          <w:color w:val="000000"/>
          <w:sz w:val="24"/>
          <w:szCs w:val="18"/>
        </w:rPr>
        <w:t>5V</w:t>
      </w:r>
      <w:r>
        <w:rPr>
          <w:rFonts w:hint="eastAsia" w:ascii="宋体" w:hAnsi="宋体" w:cs="宋体"/>
          <w:bCs/>
          <w:color w:val="000000"/>
          <w:sz w:val="24"/>
          <w:szCs w:val="18"/>
        </w:rPr>
        <w:t>冷链供电系统，专门为冷链采集模块供电，避免外部供电杂乱、触电风险；标配</w:t>
      </w:r>
      <w:r>
        <w:rPr>
          <w:bCs/>
          <w:color w:val="000000"/>
          <w:sz w:val="24"/>
          <w:szCs w:val="18"/>
        </w:rPr>
        <w:t>RS485</w:t>
      </w:r>
      <w:r>
        <w:rPr>
          <w:rFonts w:hint="eastAsia" w:ascii="宋体" w:hAnsi="宋体" w:cs="宋体"/>
          <w:bCs/>
          <w:color w:val="000000"/>
          <w:sz w:val="24"/>
          <w:szCs w:val="18"/>
        </w:rPr>
        <w:t>数据接口，</w:t>
      </w:r>
      <w:r>
        <w:rPr>
          <w:bCs/>
          <w:color w:val="000000"/>
          <w:sz w:val="24"/>
          <w:szCs w:val="18"/>
        </w:rPr>
        <w:t>USB</w:t>
      </w:r>
      <w:r>
        <w:rPr>
          <w:rFonts w:hint="eastAsia" w:ascii="宋体" w:hAnsi="宋体" w:cs="宋体"/>
          <w:bCs/>
          <w:color w:val="000000"/>
          <w:sz w:val="24"/>
          <w:szCs w:val="18"/>
        </w:rPr>
        <w:t>数据接口，标配物联模块，手机</w:t>
      </w:r>
      <w:r>
        <w:rPr>
          <w:bCs/>
          <w:color w:val="000000"/>
          <w:sz w:val="24"/>
          <w:szCs w:val="18"/>
        </w:rPr>
        <w:t>APP</w:t>
      </w:r>
      <w:r>
        <w:rPr>
          <w:rFonts w:hint="eastAsia" w:ascii="宋体" w:hAnsi="宋体" w:cs="宋体"/>
          <w:bCs/>
          <w:color w:val="000000"/>
          <w:sz w:val="24"/>
          <w:szCs w:val="18"/>
        </w:rPr>
        <w:t>实时监控冰箱运行状态。</w:t>
      </w:r>
    </w:p>
    <w:p>
      <w:pPr>
        <w:spacing w:line="360" w:lineRule="auto"/>
        <w:ind w:firstLine="397"/>
        <w:jc w:val="left"/>
        <w:rPr>
          <w:rFonts w:ascii="宋体" w:hAnsi="宋体" w:cs="宋体"/>
          <w:bCs/>
          <w:color w:val="000000"/>
          <w:sz w:val="24"/>
          <w:szCs w:val="18"/>
        </w:rPr>
      </w:pPr>
      <w:r>
        <w:rPr>
          <w:rFonts w:hint="eastAsia" w:ascii="宋体" w:hAnsi="宋体" w:cs="宋体"/>
          <w:bCs/>
          <w:color w:val="000000"/>
          <w:sz w:val="24"/>
          <w:szCs w:val="18"/>
        </w:rPr>
        <w:t>标准配置：</w:t>
      </w:r>
      <w:r>
        <w:rPr>
          <w:rFonts w:ascii="宋体" w:hAnsi="宋体" w:cs="宋体"/>
          <w:bCs/>
          <w:color w:val="000000"/>
          <w:sz w:val="24"/>
          <w:szCs w:val="18"/>
        </w:rPr>
        <w:t>1</w:t>
      </w:r>
      <w:r>
        <w:rPr>
          <w:rFonts w:hint="eastAsia" w:ascii="宋体" w:hAnsi="宋体" w:cs="宋体"/>
          <w:bCs/>
          <w:color w:val="000000"/>
          <w:sz w:val="24"/>
          <w:szCs w:val="18"/>
        </w:rPr>
        <w:t>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医用冷藏箱</w:t>
      </w:r>
    </w:p>
    <w:p>
      <w:pPr>
        <w:jc w:val="center"/>
        <w:rPr>
          <w:szCs w:val="21"/>
        </w:rPr>
      </w:pPr>
    </w:p>
    <w:p>
      <w:pPr>
        <w:spacing w:line="360" w:lineRule="auto"/>
        <w:rPr>
          <w:b/>
          <w:bCs/>
          <w:sz w:val="24"/>
        </w:rPr>
      </w:pPr>
      <w:r>
        <w:rPr>
          <w:rFonts w:hint="eastAsia"/>
          <w:b/>
          <w:bCs/>
          <w:sz w:val="24"/>
        </w:rPr>
        <w:t xml:space="preserve">一、 </w:t>
      </w:r>
      <w:r>
        <w:rPr>
          <w:b/>
          <w:bCs/>
          <w:sz w:val="24"/>
        </w:rPr>
        <w:t>主要技术参数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、有效容积：箱内有效容积≥</w:t>
      </w:r>
      <w:r>
        <w:rPr>
          <w:sz w:val="24"/>
        </w:rPr>
        <w:t>400L</w:t>
      </w:r>
      <w:r>
        <w:rPr>
          <w:rFonts w:hint="eastAsia"/>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、温度控制:微电脑控制，箱内控温范围</w:t>
      </w:r>
      <w:r>
        <w:rPr>
          <w:sz w:val="24"/>
        </w:rPr>
        <w:t>2</w:t>
      </w:r>
      <w:r>
        <w:rPr>
          <w:rFonts w:hint="eastAsia" w:ascii="宋体" w:hAnsi="宋体" w:cs="宋体"/>
          <w:sz w:val="24"/>
        </w:rPr>
        <w:t>-</w:t>
      </w:r>
      <w:r>
        <w:rPr>
          <w:sz w:val="24"/>
        </w:rPr>
        <w:t>8</w:t>
      </w:r>
      <w:r>
        <w:rPr>
          <w:rFonts w:hint="eastAsia" w:ascii="宋体" w:hAnsi="宋体" w:cs="宋体"/>
          <w:sz w:val="24"/>
        </w:rPr>
        <w:t>℃，操作方便简洁，</w:t>
      </w:r>
      <w:r>
        <w:rPr>
          <w:sz w:val="24"/>
        </w:rPr>
        <w:t>LED</w:t>
      </w:r>
      <w:r>
        <w:rPr>
          <w:rFonts w:hint="eastAsia" w:ascii="宋体" w:hAnsi="宋体" w:cs="宋体"/>
          <w:sz w:val="24"/>
        </w:rPr>
        <w:t>数码管显示，实时显示箱内温度，观察方便；控温精度显示精度均为</w:t>
      </w:r>
      <w:r>
        <w:rPr>
          <w:sz w:val="24"/>
        </w:rPr>
        <w:t>0</w:t>
      </w:r>
      <w:r>
        <w:rPr>
          <w:rFonts w:hint="eastAsia" w:ascii="宋体" w:hAnsi="宋体" w:cs="宋体"/>
          <w:sz w:val="24"/>
        </w:rPr>
        <w:t>.</w:t>
      </w:r>
      <w:r>
        <w:rPr>
          <w:sz w:val="24"/>
        </w:rPr>
        <w:t>1</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、整体结构：立式，单开真空玻璃门体，采用</w:t>
      </w:r>
      <w:r>
        <w:rPr>
          <w:sz w:val="24"/>
        </w:rPr>
        <w:t>LBA</w:t>
      </w:r>
      <w:r>
        <w:rPr>
          <w:rFonts w:hint="eastAsia" w:ascii="宋体" w:hAnsi="宋体" w:cs="宋体"/>
          <w:sz w:val="24"/>
        </w:rPr>
        <w:t>无氟发泡；</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、核心组件：应采用碳氢制冷剂，节能环保，质量可靠、性能稳定、使用寿命长；</w:t>
      </w:r>
    </w:p>
    <w:p>
      <w:pPr>
        <w:adjustRightInd w:val="0"/>
        <w:snapToGrid w:val="0"/>
        <w:spacing w:line="360" w:lineRule="auto"/>
        <w:ind w:firstLine="397"/>
        <w:jc w:val="left"/>
        <w:rPr>
          <w:rFonts w:ascii="宋体" w:hAnsi="宋体" w:cs="宋体"/>
          <w:sz w:val="24"/>
        </w:rPr>
      </w:pPr>
      <w:r>
        <w:rPr>
          <w:sz w:val="24"/>
        </w:rPr>
        <w:t xml:space="preserve"> 1</w:t>
      </w: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、制冷系统：采用翅片式蒸发器设计，制冷速度快，散热效果好；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、温度均匀性：采用高性能保温材料，保温效果好，风冷系统，保证箱体温度均匀度≤</w:t>
      </w:r>
      <w:r>
        <w:rPr>
          <w:sz w:val="24"/>
        </w:rPr>
        <w:t>2</w:t>
      </w:r>
      <w:r>
        <w:rPr>
          <w:rFonts w:hint="eastAsia" w:ascii="宋体" w:hAnsi="宋体" w:cs="宋体"/>
          <w:sz w:val="24"/>
        </w:rPr>
        <w:t>℃，波动度≤</w:t>
      </w:r>
      <w:r>
        <w:rPr>
          <w:sz w:val="24"/>
        </w:rPr>
        <w:t>3</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7</w:t>
      </w:r>
      <w:r>
        <w:rPr>
          <w:rFonts w:hint="eastAsia" w:ascii="宋体" w:hAnsi="宋体" w:cs="宋体"/>
          <w:sz w:val="24"/>
        </w:rPr>
        <w:t>、控温技术：要求使用高精度3路传感器包括显示传感器，控制传感器，冷凝器传感器；</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8</w:t>
      </w:r>
      <w:r>
        <w:rPr>
          <w:rFonts w:hint="eastAsia" w:ascii="宋体" w:hAnsi="宋体" w:cs="宋体"/>
          <w:sz w:val="24"/>
        </w:rPr>
        <w:t>、温度显示：感温探头置于甘油感温盒内，可选择检测温度或者仿生温度；</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9</w:t>
      </w:r>
      <w:r>
        <w:rPr>
          <w:rFonts w:hint="eastAsia" w:ascii="宋体" w:hAnsi="宋体" w:cs="宋体"/>
          <w:sz w:val="24"/>
        </w:rPr>
        <w:t>、门体结构：门体应采用双层钢化玻璃，不易产生凝露，易于观察箱内物品；门体需具有自关门设计；</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10</w:t>
      </w:r>
      <w:r>
        <w:rPr>
          <w:rFonts w:hint="eastAsia" w:ascii="宋体" w:hAnsi="宋体" w:cs="宋体"/>
          <w:sz w:val="24"/>
        </w:rPr>
        <w:t>、安全系统：应具有故障报警系统，能够具备高低温报警、传感器故障报警、断电报警、电池电量低报警、开门报警、环温高报警等功能；</w:t>
      </w:r>
    </w:p>
    <w:p>
      <w:pPr>
        <w:adjustRightInd w:val="0"/>
        <w:snapToGrid w:val="0"/>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w:t>
      </w:r>
      <w:r>
        <w:rPr>
          <w:sz w:val="24"/>
        </w:rPr>
        <w:t>11</w:t>
      </w:r>
      <w:r>
        <w:rPr>
          <w:rFonts w:hint="eastAsia" w:ascii="宋体" w:hAnsi="宋体" w:cs="宋体"/>
          <w:sz w:val="24"/>
        </w:rPr>
        <w:t>、数据存储：选配数据存储模块，每</w:t>
      </w:r>
      <w:r>
        <w:rPr>
          <w:sz w:val="24"/>
        </w:rPr>
        <w:t>6</w:t>
      </w:r>
      <w:r>
        <w:rPr>
          <w:rFonts w:hint="eastAsia" w:ascii="宋体" w:hAnsi="宋体" w:cs="宋体"/>
          <w:sz w:val="24"/>
        </w:rPr>
        <w:t>分钟记录一次数据，可通过前置的</w:t>
      </w:r>
      <w:r>
        <w:rPr>
          <w:sz w:val="24"/>
        </w:rPr>
        <w:t>USB</w:t>
      </w:r>
      <w:r>
        <w:rPr>
          <w:rFonts w:hint="eastAsia" w:ascii="宋体" w:hAnsi="宋体" w:cs="宋体"/>
          <w:sz w:val="24"/>
        </w:rPr>
        <w:t>接口读取，插入</w:t>
      </w:r>
      <w:r>
        <w:rPr>
          <w:sz w:val="24"/>
        </w:rPr>
        <w:t>U</w:t>
      </w:r>
      <w:r>
        <w:rPr>
          <w:rFonts w:hint="eastAsia" w:ascii="宋体" w:hAnsi="宋体" w:cs="宋体"/>
          <w:sz w:val="24"/>
        </w:rPr>
        <w:t>盘导出冰箱使用期间所有数据，数据可导出图表格式，实现温度数据的可追溯性；</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12</w:t>
      </w:r>
      <w:r>
        <w:rPr>
          <w:rFonts w:hint="eastAsia" w:ascii="宋体" w:hAnsi="宋体" w:cs="宋体"/>
          <w:sz w:val="24"/>
        </w:rPr>
        <w:t>、数据打印：选配针式温度记录打印机，可实现实时打印、定时打印，并有追溯打印功能；</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13</w:t>
      </w:r>
      <w:r>
        <w:rPr>
          <w:rFonts w:hint="eastAsia" w:ascii="宋体" w:hAnsi="宋体" w:cs="宋体"/>
          <w:sz w:val="24"/>
        </w:rPr>
        <w:t>、物联通讯：产品具有</w:t>
      </w:r>
      <w:r>
        <w:rPr>
          <w:sz w:val="24"/>
        </w:rPr>
        <w:t>Wifi</w:t>
      </w:r>
      <w:r>
        <w:rPr>
          <w:rFonts w:hint="eastAsia" w:ascii="宋体" w:hAnsi="宋体" w:cs="宋体"/>
          <w:sz w:val="24"/>
        </w:rPr>
        <w:t>接口，用户可通过接口连网，冰箱运行温度数据及报警信息可传至云平台通过手机端提醒；</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14</w:t>
      </w:r>
      <w:r>
        <w:rPr>
          <w:rFonts w:hint="eastAsia" w:ascii="宋体" w:hAnsi="宋体" w:cs="宋体"/>
          <w:sz w:val="24"/>
        </w:rPr>
        <w:t>、温度监控：产品配有一个测试孔，方便客户接入各式设备，对箱内温度进行监测；</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15</w:t>
      </w:r>
      <w:r>
        <w:rPr>
          <w:rFonts w:hint="eastAsia" w:ascii="宋体" w:hAnsi="宋体" w:cs="宋体"/>
          <w:sz w:val="24"/>
        </w:rPr>
        <w:t>、箱内配置：多层搁架设计，搁架间距可调，充分利用箱内空间；出厂标配</w:t>
      </w:r>
      <w:r>
        <w:rPr>
          <w:sz w:val="24"/>
        </w:rPr>
        <w:t>6</w:t>
      </w:r>
      <w:r>
        <w:rPr>
          <w:rFonts w:hint="eastAsia" w:ascii="宋体" w:hAnsi="宋体" w:cs="宋体"/>
          <w:sz w:val="24"/>
        </w:rPr>
        <w:t xml:space="preserve">个搁架；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16</w:t>
      </w:r>
      <w:r>
        <w:rPr>
          <w:rFonts w:hint="eastAsia" w:ascii="宋体" w:hAnsi="宋体" w:cs="宋体"/>
          <w:sz w:val="24"/>
        </w:rPr>
        <w:t>、节能降噪：低噪音，噪音≤</w:t>
      </w:r>
      <w:r>
        <w:rPr>
          <w:sz w:val="24"/>
        </w:rPr>
        <w:t>40</w:t>
      </w:r>
      <w:r>
        <w:rPr>
          <w:rFonts w:hint="eastAsia" w:ascii="宋体" w:hAnsi="宋体" w:cs="宋体"/>
          <w:sz w:val="24"/>
        </w:rPr>
        <w:t>分贝；</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17</w:t>
      </w:r>
      <w:r>
        <w:rPr>
          <w:rFonts w:hint="eastAsia" w:ascii="宋体" w:hAnsi="宋体" w:cs="宋体"/>
          <w:sz w:val="24"/>
        </w:rPr>
        <w:t>、柜内照明：内部应设</w:t>
      </w:r>
      <w:r>
        <w:rPr>
          <w:sz w:val="24"/>
        </w:rPr>
        <w:t>LED</w:t>
      </w:r>
      <w:r>
        <w:rPr>
          <w:rFonts w:hint="eastAsia" w:ascii="宋体" w:hAnsi="宋体" w:cs="宋体"/>
          <w:sz w:val="24"/>
        </w:rPr>
        <w:t>照明灯；</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18</w:t>
      </w:r>
      <w:r>
        <w:rPr>
          <w:rFonts w:hint="eastAsia" w:ascii="宋体" w:hAnsi="宋体" w:cs="宋体"/>
          <w:sz w:val="24"/>
        </w:rPr>
        <w:t>、固定移动：应配备</w:t>
      </w:r>
      <w:r>
        <w:rPr>
          <w:sz w:val="24"/>
        </w:rPr>
        <w:t>4</w:t>
      </w:r>
      <w:r>
        <w:rPr>
          <w:rFonts w:hint="eastAsia" w:ascii="宋体" w:hAnsi="宋体" w:cs="宋体"/>
          <w:sz w:val="24"/>
        </w:rPr>
        <w:t>个万向脚轮、</w:t>
      </w:r>
      <w:r>
        <w:rPr>
          <w:sz w:val="24"/>
        </w:rPr>
        <w:t>2</w:t>
      </w:r>
      <w:r>
        <w:rPr>
          <w:rFonts w:hint="eastAsia" w:ascii="宋体" w:hAnsi="宋体" w:cs="宋体"/>
          <w:sz w:val="24"/>
        </w:rPr>
        <w:t>个止动底脚，便于移动且固定方便；</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19</w:t>
      </w:r>
      <w:r>
        <w:rPr>
          <w:rFonts w:hint="eastAsia" w:ascii="宋体" w:hAnsi="宋体" w:cs="宋体"/>
          <w:sz w:val="24"/>
        </w:rPr>
        <w:t>、冷凝蒸发：冷凝水汇集后可自动蒸发；</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20</w:t>
      </w:r>
      <w:r>
        <w:rPr>
          <w:rFonts w:hint="eastAsia" w:ascii="宋体" w:hAnsi="宋体" w:cs="宋体"/>
          <w:sz w:val="24"/>
        </w:rPr>
        <w:t>、断电报警：应配备大容量电池，满足产品断电后继续显示箱内的实时温度，持续时间至少</w:t>
      </w:r>
      <w:r>
        <w:rPr>
          <w:sz w:val="24"/>
        </w:rPr>
        <w:t>48</w:t>
      </w:r>
      <w:r>
        <w:rPr>
          <w:rFonts w:hint="eastAsia" w:ascii="宋体" w:hAnsi="宋体" w:cs="宋体"/>
          <w:sz w:val="24"/>
        </w:rPr>
        <w:t>小时；</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21</w:t>
      </w:r>
      <w:r>
        <w:rPr>
          <w:rFonts w:hint="eastAsia" w:ascii="宋体" w:hAnsi="宋体" w:cs="宋体"/>
          <w:sz w:val="24"/>
        </w:rPr>
        <w:t>、安全保障：门体需带暗锁，同时在箱体侧面增加锁扣，并可配置挂锁；</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w:t>
      </w:r>
      <w:r>
        <w:rPr>
          <w:sz w:val="24"/>
        </w:rPr>
        <w:t>22</w:t>
      </w:r>
      <w:r>
        <w:rPr>
          <w:rFonts w:hint="eastAsia" w:ascii="宋体" w:hAnsi="宋体" w:cs="宋体"/>
          <w:sz w:val="24"/>
        </w:rPr>
        <w:t>、宽电压带：产品需配备宽电压带，适合</w:t>
      </w:r>
      <w:r>
        <w:rPr>
          <w:sz w:val="24"/>
        </w:rPr>
        <w:t>198</w:t>
      </w:r>
      <w:r>
        <w:rPr>
          <w:rFonts w:hint="eastAsia" w:ascii="宋体" w:hAnsi="宋体" w:cs="宋体"/>
          <w:sz w:val="24"/>
        </w:rPr>
        <w:t>～</w:t>
      </w:r>
      <w:r>
        <w:rPr>
          <w:sz w:val="24"/>
        </w:rPr>
        <w:t>242V</w:t>
      </w:r>
      <w:r>
        <w:rPr>
          <w:rFonts w:hint="eastAsia" w:ascii="宋体" w:hAnsi="宋体" w:cs="宋体"/>
          <w:sz w:val="24"/>
        </w:rPr>
        <w:t>电压下使用，配置滤波器，配备可插拔电源线。</w:t>
      </w:r>
    </w:p>
    <w:p>
      <w:pPr>
        <w:adjustRightInd w:val="0"/>
        <w:snapToGrid w:val="0"/>
        <w:rPr>
          <w:b/>
          <w:bCs/>
          <w:sz w:val="24"/>
        </w:rPr>
      </w:pPr>
    </w:p>
    <w:p>
      <w:pPr>
        <w:adjustRightInd w:val="0"/>
        <w:snapToGrid w:val="0"/>
        <w:spacing w:line="360" w:lineRule="auto"/>
        <w:rPr>
          <w:b/>
          <w:bCs/>
          <w:sz w:val="24"/>
        </w:rPr>
      </w:pPr>
      <w:r>
        <w:rPr>
          <w:rFonts w:hint="eastAsia"/>
          <w:b/>
          <w:bCs/>
          <w:sz w:val="24"/>
        </w:rPr>
        <w:t>二、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主机：标准配置，</w:t>
      </w:r>
      <w:r>
        <w:rPr>
          <w:sz w:val="24"/>
        </w:rPr>
        <w:t>1</w:t>
      </w:r>
      <w:r>
        <w:rPr>
          <w:rFonts w:hint="eastAsia" w:ascii="宋体" w:hAnsi="宋体" w:cs="宋体"/>
          <w:sz w:val="24"/>
        </w:rPr>
        <w:t>台</w:t>
      </w:r>
    </w:p>
    <w:p>
      <w:pPr>
        <w:adjustRightInd w:val="0"/>
        <w:snapToGrid w:val="0"/>
        <w:spacing w:line="360" w:lineRule="auto"/>
        <w:ind w:firstLine="397"/>
        <w:jc w:val="left"/>
        <w:rPr>
          <w:rFonts w:ascii="宋体" w:hAnsi="宋体" w:cs="宋体"/>
          <w:sz w:val="24"/>
        </w:rPr>
      </w:pPr>
      <w:r>
        <w:rPr>
          <w:rFonts w:hint="eastAsia" w:ascii="宋体" w:hAnsi="宋体" w:cs="宋体"/>
          <w:sz w:val="24"/>
        </w:rPr>
        <w:t>隔架：</w:t>
      </w:r>
      <w:r>
        <w:rPr>
          <w:sz w:val="24"/>
        </w:rPr>
        <w:t>6</w:t>
      </w:r>
      <w:r>
        <w:rPr>
          <w:rFonts w:hint="eastAsia" w:ascii="宋体" w:hAnsi="宋体" w:cs="宋体"/>
          <w:sz w:val="24"/>
        </w:rPr>
        <w:t>个</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测振仪</w:t>
      </w:r>
    </w:p>
    <w:p>
      <w:pPr>
        <w:spacing w:line="360" w:lineRule="auto"/>
        <w:ind w:firstLine="397"/>
        <w:jc w:val="left"/>
        <w:rPr>
          <w:rFonts w:ascii="宋体" w:hAnsi="宋体" w:cs="宋体"/>
          <w:b/>
          <w:sz w:val="24"/>
        </w:rPr>
      </w:pPr>
      <w:r>
        <w:rPr>
          <w:rFonts w:hint="eastAsia" w:ascii="宋体" w:hAnsi="宋体" w:cs="宋体"/>
          <w:b/>
          <w:sz w:val="24"/>
        </w:rPr>
        <w:t>1.技术参数：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rFonts w:hint="eastAsia" w:ascii="宋体" w:hAnsi="宋体" w:cs="宋体"/>
          <w:sz w:val="24"/>
        </w:rPr>
        <w:t>1.1 测量类型：速度、加速度、位移</w:t>
      </w:r>
    </w:p>
    <w:p>
      <w:pPr>
        <w:adjustRightInd w:val="0"/>
        <w:snapToGrid w:val="0"/>
        <w:spacing w:line="360" w:lineRule="auto"/>
        <w:ind w:firstLine="397"/>
        <w:jc w:val="left"/>
        <w:rPr>
          <w:rFonts w:ascii="宋体" w:hAnsi="宋体" w:cs="宋体"/>
          <w:sz w:val="24"/>
        </w:rPr>
      </w:pPr>
      <w:r>
        <w:rPr>
          <w:rFonts w:hint="eastAsia" w:ascii="宋体" w:hAnsi="宋体" w:cs="宋体"/>
          <w:sz w:val="24"/>
        </w:rPr>
        <w:t>1.2 加速度：</w:t>
      </w:r>
      <w:r>
        <w:rPr>
          <w:sz w:val="24"/>
        </w:rPr>
        <w:t>0</w:t>
      </w:r>
      <w:r>
        <w:rPr>
          <w:rFonts w:hint="eastAsia" w:ascii="宋体" w:hAnsi="宋体" w:cs="宋体"/>
          <w:sz w:val="24"/>
        </w:rPr>
        <w:t>.</w:t>
      </w:r>
      <w:r>
        <w:rPr>
          <w:sz w:val="24"/>
        </w:rPr>
        <w:t>01m</w:t>
      </w:r>
      <w:r>
        <w:rPr>
          <w:rFonts w:hint="eastAsia" w:ascii="宋体" w:hAnsi="宋体" w:cs="宋体"/>
          <w:sz w:val="24"/>
        </w:rPr>
        <w:t>/</w:t>
      </w:r>
      <w:r>
        <w:rPr>
          <w:sz w:val="24"/>
        </w:rPr>
        <w:t>s</w:t>
      </w:r>
      <w:r>
        <w:rPr>
          <w:sz w:val="24"/>
          <w:vertAlign w:val="superscript"/>
        </w:rPr>
        <w:t>2</w:t>
      </w:r>
      <w:r>
        <w:rPr>
          <w:rFonts w:hint="eastAsia" w:ascii="宋体" w:hAnsi="宋体" w:cs="宋体"/>
          <w:sz w:val="24"/>
        </w:rPr>
        <w:t>-</w:t>
      </w:r>
      <w:r>
        <w:rPr>
          <w:sz w:val="24"/>
        </w:rPr>
        <w:t>200m</w:t>
      </w:r>
      <w:r>
        <w:rPr>
          <w:rFonts w:hint="eastAsia" w:ascii="宋体" w:hAnsi="宋体" w:cs="宋体"/>
          <w:sz w:val="24"/>
        </w:rPr>
        <w:t>/</w:t>
      </w:r>
      <w:r>
        <w:rPr>
          <w:sz w:val="24"/>
        </w:rPr>
        <w:t>s</w:t>
      </w:r>
      <w:r>
        <w:rPr>
          <w:sz w:val="24"/>
          <w:vertAlign w:val="superscript"/>
        </w:rPr>
        <w:t>2</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1.3 速度：</w:t>
      </w:r>
      <w:r>
        <w:rPr>
          <w:sz w:val="24"/>
        </w:rPr>
        <w:t>0</w:t>
      </w:r>
      <w:r>
        <w:rPr>
          <w:rFonts w:hint="eastAsia" w:ascii="宋体" w:hAnsi="宋体" w:cs="宋体"/>
          <w:sz w:val="24"/>
        </w:rPr>
        <w:t>.</w:t>
      </w:r>
      <w:r>
        <w:rPr>
          <w:sz w:val="24"/>
        </w:rPr>
        <w:t>1mm</w:t>
      </w:r>
      <w:r>
        <w:rPr>
          <w:rFonts w:hint="eastAsia" w:ascii="宋体" w:hAnsi="宋体" w:cs="宋体"/>
          <w:sz w:val="24"/>
        </w:rPr>
        <w:t>/</w:t>
      </w:r>
      <w:r>
        <w:rPr>
          <w:sz w:val="24"/>
        </w:rPr>
        <w:t>s</w:t>
      </w:r>
      <w:r>
        <w:rPr>
          <w:rFonts w:hint="eastAsia" w:ascii="宋体" w:hAnsi="宋体" w:cs="宋体"/>
          <w:sz w:val="24"/>
        </w:rPr>
        <w:t>-</w:t>
      </w:r>
      <w:r>
        <w:rPr>
          <w:sz w:val="24"/>
        </w:rPr>
        <w:t>1000mm</w:t>
      </w:r>
      <w:r>
        <w:rPr>
          <w:rFonts w:hint="eastAsia" w:ascii="宋体" w:hAnsi="宋体" w:cs="宋体"/>
          <w:sz w:val="24"/>
        </w:rPr>
        <w:t>/</w:t>
      </w:r>
      <w:r>
        <w:rPr>
          <w:sz w:val="24"/>
        </w:rPr>
        <w:t>s</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rFonts w:hint="eastAsia" w:ascii="宋体" w:hAnsi="宋体" w:cs="宋体"/>
          <w:sz w:val="24"/>
        </w:rPr>
        <w:t>1.4 位移：</w:t>
      </w:r>
      <w:r>
        <w:rPr>
          <w:sz w:val="24"/>
        </w:rPr>
        <w:t>0</w:t>
      </w:r>
      <w:r>
        <w:rPr>
          <w:rFonts w:hint="eastAsia" w:ascii="宋体" w:hAnsi="宋体" w:cs="宋体"/>
          <w:sz w:val="24"/>
        </w:rPr>
        <w:t>.</w:t>
      </w:r>
      <w:r>
        <w:rPr>
          <w:sz w:val="24"/>
        </w:rPr>
        <w:t>001mm</w:t>
      </w:r>
      <w:r>
        <w:rPr>
          <w:rFonts w:hint="eastAsia" w:ascii="宋体" w:hAnsi="宋体" w:cs="宋体"/>
          <w:sz w:val="24"/>
        </w:rPr>
        <w:t>-</w:t>
      </w:r>
      <w:r>
        <w:rPr>
          <w:sz w:val="24"/>
        </w:rPr>
        <w:t>100mm</w:t>
      </w:r>
      <w:r>
        <w:rPr>
          <w:rFonts w:hint="eastAsia"/>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1.5 测量精度：±</w:t>
      </w:r>
      <w:r>
        <w:rPr>
          <w:sz w:val="24"/>
        </w:rPr>
        <w:t>1</w:t>
      </w:r>
      <w:r>
        <w:rPr>
          <w:rFonts w:hint="eastAsia" w:ascii="宋体" w:hAnsi="宋体" w:cs="宋体"/>
          <w:sz w:val="24"/>
        </w:rPr>
        <w:t>％或更高精度；</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rFonts w:hint="eastAsia" w:ascii="宋体" w:hAnsi="宋体" w:cs="宋体"/>
          <w:sz w:val="24"/>
        </w:rPr>
        <w:t>1.6 测试模式：均方根（</w:t>
      </w:r>
      <w:r>
        <w:rPr>
          <w:sz w:val="24"/>
        </w:rPr>
        <w:t>rms</w:t>
      </w:r>
      <w:r>
        <w:rPr>
          <w:rFonts w:hint="eastAsia" w:ascii="宋体" w:hAnsi="宋体" w:cs="宋体"/>
          <w:sz w:val="24"/>
        </w:rPr>
        <w:t>）</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标准配置，</w:t>
      </w:r>
      <w:r>
        <w:rPr>
          <w:sz w:val="24"/>
        </w:rPr>
        <w:t>1</w:t>
      </w:r>
      <w:r>
        <w:rPr>
          <w:rFonts w:hint="eastAsia" w:ascii="宋体" w:hAnsi="宋体" w:cs="宋体"/>
          <w:sz w:val="24"/>
        </w:rPr>
        <w:t>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生物控制柜</w:t>
      </w:r>
    </w:p>
    <w:p>
      <w:pPr>
        <w:spacing w:line="360" w:lineRule="auto"/>
        <w:ind w:firstLine="397"/>
        <w:jc w:val="left"/>
        <w:rPr>
          <w:rFonts w:ascii="宋体" w:hAnsi="宋体" w:cs="宋体"/>
          <w:b/>
          <w:bCs/>
          <w:sz w:val="24"/>
          <w:szCs w:val="28"/>
        </w:rPr>
      </w:pPr>
      <w:r>
        <w:rPr>
          <w:rFonts w:hint="eastAsia" w:ascii="宋体" w:hAnsi="宋体" w:cs="宋体"/>
          <w:b/>
          <w:bCs/>
          <w:sz w:val="24"/>
          <w:szCs w:val="28"/>
        </w:rPr>
        <w:t>1 技术参数要求：</w:t>
      </w:r>
    </w:p>
    <w:p>
      <w:pPr>
        <w:spacing w:line="360" w:lineRule="auto"/>
        <w:ind w:firstLine="397"/>
        <w:jc w:val="left"/>
        <w:rPr>
          <w:rFonts w:ascii="宋体" w:hAnsi="宋体" w:cs="宋体"/>
          <w:sz w:val="24"/>
          <w:szCs w:val="28"/>
        </w:rPr>
      </w:pPr>
      <w:r>
        <w:rPr>
          <w:rFonts w:hint="eastAsia"/>
          <w:sz w:val="24"/>
          <w:szCs w:val="28"/>
        </w:rPr>
        <w:t>1.</w:t>
      </w:r>
      <w:r>
        <w:rPr>
          <w:sz w:val="24"/>
          <w:szCs w:val="28"/>
        </w:rPr>
        <w:t>1</w:t>
      </w:r>
      <w:r>
        <w:rPr>
          <w:rFonts w:hint="eastAsia" w:ascii="宋体" w:hAnsi="宋体" w:cs="宋体"/>
          <w:sz w:val="24"/>
          <w:szCs w:val="28"/>
        </w:rPr>
        <w:t>、</w:t>
      </w:r>
      <w:r>
        <w:rPr>
          <w:rFonts w:hint="eastAsia" w:ascii="宋体" w:hAnsi="宋体" w:cs="宋体"/>
          <w:sz w:val="24"/>
          <w:szCs w:val="21"/>
        </w:rPr>
        <w:t>▲</w:t>
      </w:r>
      <w:r>
        <w:rPr>
          <w:rFonts w:hint="eastAsia" w:ascii="宋体" w:hAnsi="宋体" w:cs="宋体"/>
          <w:sz w:val="24"/>
          <w:szCs w:val="28"/>
        </w:rPr>
        <w:t>下降风速：</w:t>
      </w:r>
      <w:r>
        <w:rPr>
          <w:rFonts w:hint="eastAsia"/>
        </w:rPr>
        <w:t>≥</w:t>
      </w:r>
      <w:r>
        <w:rPr>
          <w:sz w:val="24"/>
          <w:szCs w:val="28"/>
        </w:rPr>
        <w:t>0</w:t>
      </w:r>
      <w:r>
        <w:rPr>
          <w:rFonts w:hint="eastAsia" w:ascii="宋体" w:hAnsi="宋体" w:cs="宋体"/>
          <w:sz w:val="24"/>
          <w:szCs w:val="28"/>
        </w:rPr>
        <w:t>.</w:t>
      </w:r>
      <w:r>
        <w:rPr>
          <w:sz w:val="24"/>
          <w:szCs w:val="28"/>
        </w:rPr>
        <w:t>33m</w:t>
      </w:r>
      <w:r>
        <w:rPr>
          <w:rFonts w:hint="eastAsia" w:ascii="宋体" w:hAnsi="宋体" w:cs="宋体"/>
          <w:sz w:val="24"/>
          <w:szCs w:val="28"/>
        </w:rPr>
        <w:t>/</w:t>
      </w:r>
      <w:r>
        <w:rPr>
          <w:sz w:val="24"/>
          <w:szCs w:val="28"/>
        </w:rPr>
        <w:t>s</w:t>
      </w:r>
    </w:p>
    <w:p>
      <w:pPr>
        <w:spacing w:line="360" w:lineRule="auto"/>
        <w:ind w:firstLine="397"/>
        <w:jc w:val="left"/>
        <w:rPr>
          <w:rFonts w:ascii="宋体" w:hAnsi="宋体" w:cs="宋体"/>
          <w:sz w:val="24"/>
          <w:szCs w:val="28"/>
        </w:rPr>
      </w:pPr>
      <w:r>
        <w:rPr>
          <w:rFonts w:hint="eastAsia"/>
          <w:sz w:val="24"/>
          <w:szCs w:val="28"/>
        </w:rPr>
        <w:t>1.</w:t>
      </w:r>
      <w:r>
        <w:rPr>
          <w:sz w:val="24"/>
          <w:szCs w:val="28"/>
        </w:rPr>
        <w:t>2</w:t>
      </w:r>
      <w:r>
        <w:rPr>
          <w:rFonts w:hint="eastAsia" w:ascii="宋体" w:hAnsi="宋体" w:cs="宋体"/>
          <w:sz w:val="24"/>
          <w:szCs w:val="28"/>
        </w:rPr>
        <w:t>、</w:t>
      </w:r>
      <w:r>
        <w:rPr>
          <w:rFonts w:hint="eastAsia" w:ascii="宋体" w:hAnsi="宋体" w:cs="宋体"/>
          <w:sz w:val="24"/>
          <w:szCs w:val="21"/>
        </w:rPr>
        <w:t>▲</w:t>
      </w:r>
      <w:r>
        <w:rPr>
          <w:rFonts w:hint="eastAsia" w:ascii="宋体" w:hAnsi="宋体" w:cs="宋体"/>
          <w:sz w:val="24"/>
          <w:szCs w:val="28"/>
        </w:rPr>
        <w:t>流入风速：</w:t>
      </w:r>
      <w:r>
        <w:rPr>
          <w:rFonts w:hint="eastAsia"/>
        </w:rPr>
        <w:t>≥</w:t>
      </w:r>
      <w:r>
        <w:rPr>
          <w:sz w:val="24"/>
          <w:szCs w:val="28"/>
        </w:rPr>
        <w:t>0</w:t>
      </w:r>
      <w:r>
        <w:rPr>
          <w:rFonts w:hint="eastAsia" w:ascii="宋体" w:hAnsi="宋体" w:cs="宋体"/>
          <w:sz w:val="24"/>
          <w:szCs w:val="28"/>
        </w:rPr>
        <w:t>.</w:t>
      </w:r>
      <w:r>
        <w:rPr>
          <w:sz w:val="24"/>
          <w:szCs w:val="28"/>
        </w:rPr>
        <w:t>53m</w:t>
      </w:r>
      <w:r>
        <w:rPr>
          <w:rFonts w:hint="eastAsia" w:ascii="宋体" w:hAnsi="宋体" w:cs="宋体"/>
          <w:sz w:val="24"/>
          <w:szCs w:val="28"/>
        </w:rPr>
        <w:t>/</w:t>
      </w:r>
      <w:r>
        <w:rPr>
          <w:sz w:val="24"/>
          <w:szCs w:val="28"/>
        </w:rPr>
        <w:t>s</w:t>
      </w:r>
    </w:p>
    <w:p>
      <w:pPr>
        <w:spacing w:line="360" w:lineRule="auto"/>
        <w:ind w:firstLine="397"/>
        <w:jc w:val="left"/>
        <w:rPr>
          <w:rFonts w:ascii="宋体" w:hAnsi="宋体" w:cs="宋体"/>
          <w:sz w:val="24"/>
          <w:szCs w:val="28"/>
        </w:rPr>
      </w:pPr>
      <w:r>
        <w:rPr>
          <w:rFonts w:hint="eastAsia"/>
          <w:sz w:val="24"/>
          <w:szCs w:val="28"/>
        </w:rPr>
        <w:t>1.</w:t>
      </w:r>
      <w:r>
        <w:rPr>
          <w:sz w:val="24"/>
          <w:szCs w:val="28"/>
        </w:rPr>
        <w:t>3</w:t>
      </w:r>
      <w:r>
        <w:rPr>
          <w:rFonts w:hint="eastAsia" w:ascii="宋体" w:hAnsi="宋体" w:cs="宋体"/>
          <w:sz w:val="24"/>
          <w:szCs w:val="28"/>
        </w:rPr>
        <w:t>、</w:t>
      </w:r>
      <w:r>
        <w:rPr>
          <w:rFonts w:hint="eastAsia" w:ascii="宋体" w:hAnsi="宋体" w:cs="宋体"/>
          <w:sz w:val="24"/>
          <w:szCs w:val="21"/>
        </w:rPr>
        <w:t>▲</w:t>
      </w:r>
      <w:r>
        <w:rPr>
          <w:rFonts w:hint="eastAsia" w:ascii="宋体" w:hAnsi="宋体" w:cs="宋体"/>
          <w:sz w:val="24"/>
          <w:szCs w:val="28"/>
        </w:rPr>
        <w:t>噪声：≤</w:t>
      </w:r>
      <w:r>
        <w:rPr>
          <w:sz w:val="24"/>
          <w:szCs w:val="28"/>
        </w:rPr>
        <w:t>65dB</w:t>
      </w:r>
      <w:r>
        <w:rPr>
          <w:rFonts w:hint="eastAsia" w:ascii="宋体" w:hAnsi="宋体" w:cs="宋体"/>
          <w:sz w:val="24"/>
          <w:szCs w:val="28"/>
        </w:rPr>
        <w:t>(</w:t>
      </w:r>
      <w:r>
        <w:rPr>
          <w:sz w:val="24"/>
          <w:szCs w:val="28"/>
        </w:rPr>
        <w:t>A</w:t>
      </w:r>
      <w:r>
        <w:rPr>
          <w:rFonts w:hint="eastAsia" w:ascii="宋体" w:hAnsi="宋体" w:cs="宋体"/>
          <w:sz w:val="24"/>
          <w:szCs w:val="28"/>
        </w:rPr>
        <w:t xml:space="preserve">) </w:t>
      </w:r>
    </w:p>
    <w:p>
      <w:pPr>
        <w:spacing w:line="360" w:lineRule="auto"/>
        <w:ind w:firstLine="397"/>
        <w:jc w:val="left"/>
        <w:rPr>
          <w:rFonts w:ascii="宋体" w:hAnsi="宋体" w:cs="宋体"/>
          <w:sz w:val="24"/>
          <w:szCs w:val="28"/>
        </w:rPr>
      </w:pPr>
      <w:r>
        <w:rPr>
          <w:rFonts w:hint="eastAsia"/>
          <w:sz w:val="24"/>
          <w:szCs w:val="28"/>
        </w:rPr>
        <w:t>1.</w:t>
      </w:r>
      <w:r>
        <w:rPr>
          <w:sz w:val="24"/>
          <w:szCs w:val="28"/>
        </w:rPr>
        <w:t>4</w:t>
      </w:r>
      <w:r>
        <w:rPr>
          <w:rFonts w:hint="eastAsia" w:ascii="宋体" w:hAnsi="宋体" w:cs="宋体"/>
          <w:sz w:val="24"/>
          <w:szCs w:val="28"/>
        </w:rPr>
        <w:t>、振动：</w:t>
      </w:r>
      <w:r>
        <w:rPr>
          <w:sz w:val="24"/>
          <w:szCs w:val="28"/>
        </w:rPr>
        <w:t>Z</w:t>
      </w:r>
      <w:r>
        <w:rPr>
          <w:rFonts w:hint="eastAsia" w:ascii="宋体" w:hAnsi="宋体" w:cs="宋体"/>
          <w:sz w:val="24"/>
          <w:szCs w:val="28"/>
        </w:rPr>
        <w:t>向≤</w:t>
      </w:r>
      <w:r>
        <w:rPr>
          <w:sz w:val="24"/>
          <w:szCs w:val="28"/>
        </w:rPr>
        <w:t>5</w:t>
      </w:r>
      <w:r>
        <w:rPr>
          <w:rFonts w:hint="eastAsia" w:ascii="宋体" w:hAnsi="宋体" w:cs="宋体"/>
          <w:sz w:val="24"/>
          <w:szCs w:val="28"/>
        </w:rPr>
        <w:t>μ</w:t>
      </w:r>
      <w:r>
        <w:rPr>
          <w:sz w:val="24"/>
          <w:szCs w:val="28"/>
        </w:rPr>
        <w:t>m</w:t>
      </w:r>
      <w:r>
        <w:rPr>
          <w:rFonts w:hint="eastAsia" w:ascii="宋体" w:hAnsi="宋体" w:cs="宋体"/>
          <w:sz w:val="24"/>
          <w:szCs w:val="28"/>
        </w:rPr>
        <w:t>；</w:t>
      </w:r>
    </w:p>
    <w:p>
      <w:pPr>
        <w:spacing w:line="360" w:lineRule="auto"/>
        <w:ind w:firstLine="397"/>
        <w:jc w:val="left"/>
        <w:rPr>
          <w:rFonts w:ascii="宋体" w:hAnsi="宋体" w:cs="宋体"/>
          <w:sz w:val="24"/>
          <w:szCs w:val="28"/>
        </w:rPr>
      </w:pPr>
      <w:r>
        <w:rPr>
          <w:rFonts w:hint="eastAsia"/>
          <w:sz w:val="24"/>
          <w:szCs w:val="28"/>
        </w:rPr>
        <w:t>1.</w:t>
      </w:r>
      <w:r>
        <w:rPr>
          <w:sz w:val="24"/>
          <w:szCs w:val="28"/>
        </w:rPr>
        <w:t>5</w:t>
      </w:r>
      <w:r>
        <w:rPr>
          <w:rFonts w:hint="eastAsia" w:ascii="宋体" w:hAnsi="宋体" w:cs="宋体"/>
          <w:sz w:val="24"/>
          <w:szCs w:val="28"/>
        </w:rPr>
        <w:t>、平均照度：</w:t>
      </w:r>
      <w:r>
        <w:rPr>
          <w:rFonts w:hint="eastAsia" w:ascii="宋体" w:hAnsi="宋体" w:cs="宋体"/>
          <w:sz w:val="24"/>
        </w:rPr>
        <w:t>≥</w:t>
      </w:r>
      <w:r>
        <w:rPr>
          <w:sz w:val="24"/>
          <w:szCs w:val="28"/>
        </w:rPr>
        <w:t>650LX</w:t>
      </w:r>
      <w:r>
        <w:rPr>
          <w:rFonts w:hint="eastAsia" w:ascii="宋体" w:hAnsi="宋体" w:cs="宋体"/>
          <w:color w:val="F79646"/>
          <w:sz w:val="24"/>
          <w:szCs w:val="28"/>
        </w:rPr>
        <w:t xml:space="preserve">   </w:t>
      </w:r>
    </w:p>
    <w:p>
      <w:pPr>
        <w:spacing w:line="360" w:lineRule="auto"/>
        <w:ind w:firstLine="397"/>
        <w:jc w:val="left"/>
        <w:rPr>
          <w:rFonts w:ascii="宋体" w:hAnsi="宋体" w:cs="宋体"/>
          <w:sz w:val="24"/>
          <w:szCs w:val="28"/>
        </w:rPr>
      </w:pPr>
      <w:r>
        <w:rPr>
          <w:rFonts w:hint="eastAsia"/>
          <w:sz w:val="24"/>
          <w:szCs w:val="28"/>
        </w:rPr>
        <w:t>1.</w:t>
      </w:r>
      <w:r>
        <w:rPr>
          <w:sz w:val="24"/>
          <w:szCs w:val="28"/>
        </w:rPr>
        <w:t>6</w:t>
      </w:r>
      <w:r>
        <w:rPr>
          <w:rFonts w:hint="eastAsia" w:ascii="宋体" w:hAnsi="宋体" w:cs="宋体"/>
          <w:sz w:val="24"/>
          <w:szCs w:val="28"/>
        </w:rPr>
        <w:t>、最大功率：</w:t>
      </w:r>
      <w:r>
        <w:rPr>
          <w:sz w:val="24"/>
          <w:szCs w:val="28"/>
        </w:rPr>
        <w:t>2kVA</w:t>
      </w:r>
      <w:r>
        <w:rPr>
          <w:rFonts w:hint="eastAsia" w:ascii="宋体" w:hAnsi="宋体" w:cs="宋体"/>
          <w:sz w:val="24"/>
          <w:szCs w:val="28"/>
        </w:rPr>
        <w:t>(含备用插座)</w:t>
      </w:r>
    </w:p>
    <w:p>
      <w:pPr>
        <w:spacing w:line="360" w:lineRule="auto"/>
        <w:ind w:firstLine="397"/>
        <w:jc w:val="left"/>
        <w:rPr>
          <w:rFonts w:ascii="宋体" w:hAnsi="宋体" w:cs="宋体"/>
          <w:sz w:val="24"/>
          <w:szCs w:val="28"/>
        </w:rPr>
      </w:pPr>
      <w:r>
        <w:rPr>
          <w:rFonts w:hint="eastAsia"/>
          <w:sz w:val="24"/>
          <w:szCs w:val="28"/>
        </w:rPr>
        <w:t>1.</w:t>
      </w:r>
      <w:r>
        <w:rPr>
          <w:sz w:val="24"/>
          <w:szCs w:val="28"/>
        </w:rPr>
        <w:t>7</w:t>
      </w:r>
      <w:r>
        <w:rPr>
          <w:rFonts w:hint="eastAsia" w:ascii="宋体" w:hAnsi="宋体" w:cs="宋体"/>
          <w:sz w:val="24"/>
          <w:szCs w:val="28"/>
        </w:rPr>
        <w:t>、电源：</w:t>
      </w:r>
      <w:r>
        <w:rPr>
          <w:sz w:val="24"/>
          <w:szCs w:val="28"/>
        </w:rPr>
        <w:t>~220V</w:t>
      </w:r>
      <w:r>
        <w:rPr>
          <w:rFonts w:hint="eastAsia" w:ascii="宋体" w:hAnsi="宋体" w:cs="宋体"/>
          <w:sz w:val="24"/>
          <w:szCs w:val="28"/>
        </w:rPr>
        <w:t>±</w:t>
      </w:r>
      <w:r>
        <w:rPr>
          <w:sz w:val="24"/>
          <w:szCs w:val="28"/>
        </w:rPr>
        <w:t>22V</w:t>
      </w:r>
      <w:r>
        <w:rPr>
          <w:rFonts w:hint="eastAsia" w:ascii="宋体" w:hAnsi="宋体" w:cs="宋体"/>
          <w:sz w:val="24"/>
          <w:szCs w:val="28"/>
        </w:rPr>
        <w:t>，</w:t>
      </w:r>
      <w:r>
        <w:rPr>
          <w:sz w:val="24"/>
          <w:szCs w:val="28"/>
        </w:rPr>
        <w:t>50Hz</w:t>
      </w:r>
      <w:r>
        <w:rPr>
          <w:rFonts w:hint="eastAsia" w:ascii="宋体" w:hAnsi="宋体" w:cs="宋体"/>
          <w:sz w:val="24"/>
          <w:szCs w:val="28"/>
        </w:rPr>
        <w:t>±</w:t>
      </w:r>
      <w:r>
        <w:rPr>
          <w:sz w:val="24"/>
          <w:szCs w:val="28"/>
        </w:rPr>
        <w:t>1Hz</w:t>
      </w:r>
      <w:r>
        <w:rPr>
          <w:rFonts w:hint="eastAsia" w:ascii="宋体" w:hAnsi="宋体" w:cs="宋体"/>
          <w:sz w:val="24"/>
          <w:szCs w:val="28"/>
        </w:rPr>
        <w:t xml:space="preserve"> </w:t>
      </w:r>
    </w:p>
    <w:p>
      <w:pPr>
        <w:widowControl/>
        <w:spacing w:line="360" w:lineRule="auto"/>
        <w:ind w:firstLine="397"/>
        <w:jc w:val="left"/>
        <w:rPr>
          <w:rFonts w:ascii="宋体" w:hAnsi="宋体" w:cs="宋体"/>
          <w:sz w:val="24"/>
          <w:szCs w:val="28"/>
        </w:rPr>
      </w:pPr>
      <w:r>
        <w:rPr>
          <w:rFonts w:hint="eastAsia"/>
          <w:sz w:val="24"/>
          <w:szCs w:val="28"/>
        </w:rPr>
        <w:t>1.</w:t>
      </w:r>
      <w:r>
        <w:rPr>
          <w:sz w:val="24"/>
          <w:szCs w:val="28"/>
        </w:rPr>
        <w:t>8</w:t>
      </w:r>
      <w:r>
        <w:rPr>
          <w:rFonts w:hint="eastAsia" w:ascii="宋体" w:hAnsi="宋体" w:cs="宋体"/>
          <w:sz w:val="24"/>
          <w:szCs w:val="28"/>
        </w:rPr>
        <w:t>、</w:t>
      </w:r>
      <w:r>
        <w:rPr>
          <w:rFonts w:hint="eastAsia" w:ascii="宋体" w:hAnsi="宋体" w:cs="宋体"/>
          <w:sz w:val="24"/>
          <w:szCs w:val="21"/>
        </w:rPr>
        <w:t>▲</w:t>
      </w:r>
      <w:r>
        <w:rPr>
          <w:rFonts w:hint="eastAsia" w:ascii="宋体" w:hAnsi="宋体" w:cs="宋体"/>
          <w:sz w:val="24"/>
          <w:szCs w:val="28"/>
        </w:rPr>
        <w:t>工作区尺寸，长度≥</w:t>
      </w:r>
      <w:r>
        <w:rPr>
          <w:sz w:val="24"/>
          <w:szCs w:val="28"/>
        </w:rPr>
        <w:t>1300mm</w:t>
      </w:r>
      <w:r>
        <w:rPr>
          <w:rFonts w:hint="eastAsia" w:ascii="宋体" w:hAnsi="宋体" w:cs="宋体"/>
          <w:sz w:val="24"/>
          <w:szCs w:val="28"/>
        </w:rPr>
        <w:t>；宽≥</w:t>
      </w:r>
      <w:r>
        <w:rPr>
          <w:sz w:val="24"/>
          <w:szCs w:val="28"/>
        </w:rPr>
        <w:t>800mm</w:t>
      </w:r>
      <w:r>
        <w:rPr>
          <w:rFonts w:hint="eastAsia" w:ascii="宋体" w:hAnsi="宋体" w:cs="宋体"/>
          <w:sz w:val="24"/>
          <w:szCs w:val="28"/>
        </w:rPr>
        <w:t>;前窗最大开启高度≥</w:t>
      </w:r>
      <w:r>
        <w:rPr>
          <w:sz w:val="24"/>
          <w:szCs w:val="28"/>
        </w:rPr>
        <w:t>650mm</w:t>
      </w:r>
      <w:r>
        <w:rPr>
          <w:rFonts w:hint="eastAsia" w:ascii="宋体" w:hAnsi="宋体" w:cs="宋体"/>
          <w:sz w:val="24"/>
          <w:szCs w:val="28"/>
        </w:rPr>
        <w:t>。</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标准配置，</w:t>
      </w:r>
      <w:r>
        <w:rPr>
          <w:sz w:val="24"/>
        </w:rPr>
        <w:t>1</w:t>
      </w:r>
      <w:r>
        <w:rPr>
          <w:rFonts w:hint="eastAsia" w:ascii="宋体" w:hAnsi="宋体" w:cs="宋体"/>
          <w:sz w:val="24"/>
        </w:rPr>
        <w:t>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库仑法透氧测试仪</w:t>
      </w:r>
    </w:p>
    <w:p>
      <w:pPr>
        <w:spacing w:line="360" w:lineRule="auto"/>
        <w:ind w:firstLine="397"/>
        <w:jc w:val="left"/>
        <w:rPr>
          <w:rFonts w:ascii="宋体" w:hAnsi="宋体" w:cs="宋体"/>
          <w:sz w:val="24"/>
        </w:rPr>
      </w:pPr>
      <w:r>
        <w:rPr>
          <w:rFonts w:hint="eastAsia" w:ascii="宋体" w:hAnsi="宋体" w:cs="宋体"/>
          <w:b/>
          <w:bCs/>
          <w:sz w:val="24"/>
        </w:rPr>
        <w:t>一、主要用途：</w:t>
      </w:r>
      <w:r>
        <w:rPr>
          <w:rFonts w:hint="eastAsia" w:ascii="宋体" w:hAnsi="宋体" w:cs="宋体"/>
          <w:sz w:val="24"/>
        </w:rPr>
        <w:t>用于塑料薄膜、复合材料、镀铝膜、共挤膜等材料的氧气透过率测试。</w:t>
      </w:r>
    </w:p>
    <w:p>
      <w:pPr>
        <w:spacing w:line="360" w:lineRule="auto"/>
        <w:ind w:firstLine="397"/>
        <w:jc w:val="left"/>
        <w:rPr>
          <w:rFonts w:ascii="宋体" w:hAnsi="宋体" w:cs="宋体"/>
          <w:b/>
          <w:bCs/>
          <w:sz w:val="24"/>
        </w:rPr>
      </w:pPr>
      <w:r>
        <w:rPr>
          <w:rFonts w:hint="eastAsia" w:ascii="宋体" w:hAnsi="宋体" w:cs="宋体"/>
          <w:b/>
          <w:bCs/>
          <w:sz w:val="24"/>
        </w:rPr>
        <w:t>二、技术参数：</w:t>
      </w:r>
    </w:p>
    <w:p>
      <w:pPr>
        <w:spacing w:line="360" w:lineRule="auto"/>
        <w:ind w:firstLine="397"/>
        <w:jc w:val="left"/>
        <w:rPr>
          <w:rFonts w:ascii="宋体" w:hAnsi="宋体" w:cs="宋体"/>
          <w:sz w:val="24"/>
        </w:rPr>
      </w:pPr>
      <w:r>
        <w:rPr>
          <w:sz w:val="24"/>
        </w:rPr>
        <w:t>1</w:t>
      </w:r>
      <w:r>
        <w:rPr>
          <w:rFonts w:hint="eastAsia" w:ascii="宋体" w:hAnsi="宋体" w:cs="宋体"/>
          <w:sz w:val="24"/>
        </w:rPr>
        <w:t>、测试原理：库伦电量法原理</w:t>
      </w:r>
    </w:p>
    <w:p>
      <w:pPr>
        <w:spacing w:line="360" w:lineRule="auto"/>
        <w:ind w:firstLine="397"/>
        <w:jc w:val="left"/>
        <w:rPr>
          <w:rFonts w:ascii="宋体" w:hAnsi="宋体" w:cs="宋体"/>
          <w:sz w:val="24"/>
        </w:rPr>
      </w:pPr>
      <w:r>
        <w:rPr>
          <w:sz w:val="24"/>
        </w:rPr>
        <w:t>2</w:t>
      </w:r>
      <w:r>
        <w:rPr>
          <w:rFonts w:hint="eastAsia" w:ascii="宋体" w:hAnsi="宋体" w:cs="宋体"/>
          <w:sz w:val="24"/>
        </w:rPr>
        <w:t>、测试范围：</w:t>
      </w:r>
      <w:r>
        <w:rPr>
          <w:sz w:val="24"/>
        </w:rPr>
        <w:t>0</w:t>
      </w:r>
      <w:r>
        <w:rPr>
          <w:rFonts w:hint="eastAsia" w:ascii="宋体" w:hAnsi="宋体" w:cs="宋体"/>
          <w:sz w:val="24"/>
        </w:rPr>
        <w:t>.</w:t>
      </w:r>
      <w:r>
        <w:rPr>
          <w:sz w:val="24"/>
        </w:rPr>
        <w:t>01</w:t>
      </w:r>
      <w:r>
        <w:rPr>
          <w:rFonts w:hint="eastAsia" w:ascii="宋体" w:hAnsi="宋体" w:cs="宋体"/>
          <w:sz w:val="24"/>
        </w:rPr>
        <w:t>～</w:t>
      </w:r>
      <w:r>
        <w:rPr>
          <w:sz w:val="24"/>
        </w:rPr>
        <w:t>200</w:t>
      </w:r>
      <w:r>
        <w:rPr>
          <w:rFonts w:hint="eastAsia" w:ascii="宋体" w:hAnsi="宋体" w:cs="宋体"/>
          <w:sz w:val="24"/>
        </w:rPr>
        <w:t xml:space="preserve"> </w:t>
      </w:r>
      <w:r>
        <w:rPr>
          <w:sz w:val="24"/>
        </w:rPr>
        <w:t>cm</w:t>
      </w:r>
      <w:r>
        <w:rPr>
          <w:sz w:val="24"/>
          <w:vertAlign w:val="superscript"/>
        </w:rPr>
        <w:t>3</w:t>
      </w:r>
      <w:r>
        <w:rPr>
          <w:rFonts w:hint="eastAsia" w:ascii="宋体" w:hAnsi="宋体" w:cs="宋体"/>
          <w:sz w:val="24"/>
        </w:rPr>
        <w:t>/㎡.</w:t>
      </w:r>
      <w:r>
        <w:rPr>
          <w:sz w:val="24"/>
        </w:rPr>
        <w:t>24h</w:t>
      </w:r>
      <w:r>
        <w:rPr>
          <w:rFonts w:hint="eastAsia" w:ascii="宋体" w:hAnsi="宋体" w:cs="宋体"/>
          <w:sz w:val="24"/>
        </w:rPr>
        <w:t>（测试面积</w:t>
      </w:r>
      <w:r>
        <w:rPr>
          <w:sz w:val="24"/>
        </w:rPr>
        <w:t>50cm</w:t>
      </w:r>
      <w:r>
        <w:rPr>
          <w:sz w:val="24"/>
          <w:vertAlign w:val="superscript"/>
        </w:rPr>
        <w:t>2</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、分辨率：≤</w:t>
      </w:r>
      <w:r>
        <w:rPr>
          <w:sz w:val="24"/>
        </w:rPr>
        <w:t>0</w:t>
      </w:r>
      <w:r>
        <w:rPr>
          <w:rFonts w:hint="eastAsia" w:ascii="宋体" w:hAnsi="宋体" w:cs="宋体"/>
          <w:sz w:val="24"/>
        </w:rPr>
        <w:t>.</w:t>
      </w:r>
      <w:r>
        <w:rPr>
          <w:sz w:val="24"/>
        </w:rPr>
        <w:t>01</w:t>
      </w:r>
      <w:r>
        <w:rPr>
          <w:rFonts w:hint="eastAsia" w:ascii="宋体" w:hAnsi="宋体" w:cs="宋体"/>
          <w:sz w:val="24"/>
        </w:rPr>
        <w:t xml:space="preserve"> </w:t>
      </w:r>
      <w:r>
        <w:rPr>
          <w:sz w:val="24"/>
        </w:rPr>
        <w:t>cm</w:t>
      </w:r>
      <w:r>
        <w:rPr>
          <w:sz w:val="24"/>
          <w:vertAlign w:val="superscript"/>
        </w:rPr>
        <w:t>3</w:t>
      </w:r>
      <w:r>
        <w:rPr>
          <w:rFonts w:hint="eastAsia" w:ascii="宋体" w:hAnsi="宋体" w:cs="宋体"/>
          <w:sz w:val="24"/>
        </w:rPr>
        <w:t>/㎡.</w:t>
      </w:r>
      <w:r>
        <w:rPr>
          <w:sz w:val="24"/>
        </w:rPr>
        <w:t>24h</w:t>
      </w:r>
    </w:p>
    <w:p>
      <w:pPr>
        <w:spacing w:line="360" w:lineRule="auto"/>
        <w:ind w:firstLine="397"/>
        <w:jc w:val="left"/>
        <w:rPr>
          <w:rFonts w:ascii="宋体" w:hAnsi="宋体" w:cs="宋体"/>
          <w:sz w:val="24"/>
        </w:rPr>
      </w:pPr>
      <w:r>
        <w:rPr>
          <w:sz w:val="24"/>
        </w:rPr>
        <w:t>4</w:t>
      </w:r>
      <w:r>
        <w:rPr>
          <w:rFonts w:hint="eastAsia" w:ascii="宋体" w:hAnsi="宋体" w:cs="宋体"/>
          <w:sz w:val="24"/>
        </w:rPr>
        <w:t>、测试腔温度控制范围：</w:t>
      </w:r>
      <w:r>
        <w:rPr>
          <w:sz w:val="24"/>
        </w:rPr>
        <w:t>10</w:t>
      </w:r>
      <w:r>
        <w:rPr>
          <w:rFonts w:hint="eastAsia" w:ascii="宋体" w:hAnsi="宋体" w:cs="宋体"/>
          <w:sz w:val="24"/>
        </w:rPr>
        <w:t>～</w:t>
      </w:r>
      <w:r>
        <w:rPr>
          <w:sz w:val="24"/>
        </w:rPr>
        <w:t>40</w:t>
      </w:r>
      <w:r>
        <w:rPr>
          <w:rFonts w:hint="eastAsia" w:ascii="宋体" w:hAnsi="宋体" w:cs="宋体"/>
          <w:sz w:val="24"/>
        </w:rPr>
        <w:t>℃</w:t>
      </w:r>
    </w:p>
    <w:p>
      <w:pPr>
        <w:spacing w:line="360" w:lineRule="auto"/>
        <w:ind w:firstLine="397"/>
        <w:jc w:val="left"/>
        <w:rPr>
          <w:rFonts w:ascii="宋体" w:hAnsi="宋体" w:cs="宋体"/>
          <w:sz w:val="24"/>
        </w:rPr>
      </w:pPr>
      <w:r>
        <w:rPr>
          <w:sz w:val="24"/>
        </w:rPr>
        <w:t>5</w:t>
      </w:r>
      <w:r>
        <w:rPr>
          <w:rFonts w:hint="eastAsia" w:ascii="宋体" w:hAnsi="宋体" w:cs="宋体"/>
          <w:sz w:val="24"/>
        </w:rPr>
        <w:t>、控制系统：</w:t>
      </w:r>
    </w:p>
    <w:p>
      <w:pPr>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w:t>
      </w:r>
      <w:r>
        <w:rPr>
          <w:rFonts w:hint="eastAsia" w:ascii="宋体" w:hAnsi="宋体" w:cs="宋体"/>
          <w:sz w:val="24"/>
        </w:rPr>
        <w:t>、微处理器控制，彩色液晶触摸屏。</w:t>
      </w:r>
    </w:p>
    <w:p>
      <w:pPr>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2</w:t>
      </w:r>
      <w:r>
        <w:rPr>
          <w:rFonts w:hint="eastAsia" w:ascii="宋体" w:hAnsi="宋体" w:cs="宋体"/>
          <w:sz w:val="24"/>
        </w:rPr>
        <w:t>、可自动控制测试气体和载气压力和流量</w:t>
      </w:r>
    </w:p>
    <w:p>
      <w:pPr>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3</w:t>
      </w:r>
      <w:r>
        <w:rPr>
          <w:rFonts w:hint="eastAsia" w:ascii="宋体" w:hAnsi="宋体" w:cs="宋体"/>
          <w:sz w:val="24"/>
        </w:rPr>
        <w:t>、校准曲线自动调用，无需手动选择</w:t>
      </w:r>
    </w:p>
    <w:p>
      <w:pPr>
        <w:spacing w:line="360" w:lineRule="auto"/>
        <w:ind w:firstLine="397"/>
        <w:jc w:val="left"/>
        <w:rPr>
          <w:rFonts w:ascii="宋体" w:hAnsi="宋体" w:cs="宋体"/>
          <w:sz w:val="24"/>
        </w:rPr>
      </w:pPr>
      <w:r>
        <w:rPr>
          <w:rFonts w:hint="eastAsia" w:ascii="宋体" w:hAnsi="宋体" w:cs="宋体"/>
          <w:sz w:val="24"/>
        </w:rPr>
        <w:t>★</w:t>
      </w:r>
      <w:r>
        <w:rPr>
          <w:sz w:val="24"/>
        </w:rPr>
        <w:t>6</w:t>
      </w:r>
      <w:r>
        <w:rPr>
          <w:rFonts w:hint="eastAsia" w:ascii="宋体" w:hAnsi="宋体" w:cs="宋体"/>
          <w:sz w:val="24"/>
        </w:rPr>
        <w:t>、仪器验收时，实验检测结果偏差≤</w:t>
      </w:r>
      <w:r>
        <w:rPr>
          <w:sz w:val="24"/>
        </w:rPr>
        <w:t>5</w:t>
      </w:r>
      <w:r>
        <w:rPr>
          <w:rFonts w:hint="eastAsia" w:ascii="宋体" w:hAnsi="宋体" w:cs="宋体"/>
          <w:sz w:val="24"/>
        </w:rPr>
        <w:t>%。</w:t>
      </w:r>
    </w:p>
    <w:p>
      <w:pPr>
        <w:spacing w:line="360" w:lineRule="auto"/>
        <w:ind w:firstLine="397"/>
        <w:jc w:val="left"/>
        <w:rPr>
          <w:rFonts w:ascii="宋体" w:hAnsi="宋体" w:cs="宋体"/>
          <w:sz w:val="24"/>
        </w:rPr>
      </w:pPr>
      <w:r>
        <w:rPr>
          <w:sz w:val="24"/>
        </w:rPr>
        <w:t>7</w:t>
      </w:r>
      <w:r>
        <w:rPr>
          <w:rFonts w:hint="eastAsia" w:ascii="宋体" w:hAnsi="宋体" w:cs="宋体"/>
          <w:sz w:val="24"/>
        </w:rPr>
        <w:t>、提供可溯源的不同等级标准膜，用于仪器验证校准确保测试精度.</w:t>
      </w:r>
    </w:p>
    <w:p>
      <w:pPr>
        <w:spacing w:line="360" w:lineRule="auto"/>
        <w:ind w:firstLine="397"/>
        <w:jc w:val="left"/>
        <w:rPr>
          <w:rFonts w:ascii="宋体" w:hAnsi="宋体" w:cs="宋体"/>
          <w:sz w:val="24"/>
        </w:rPr>
      </w:pPr>
      <w:r>
        <w:rPr>
          <w:sz w:val="24"/>
        </w:rPr>
        <w:t>8</w:t>
      </w:r>
      <w:r>
        <w:rPr>
          <w:rFonts w:hint="eastAsia" w:ascii="宋体" w:hAnsi="宋体" w:cs="宋体"/>
          <w:sz w:val="24"/>
        </w:rPr>
        <w:t>、符合标准：符合标准：</w:t>
      </w:r>
      <w:r>
        <w:rPr>
          <w:sz w:val="24"/>
        </w:rPr>
        <w:t>ISO</w:t>
      </w:r>
      <w:r>
        <w:rPr>
          <w:rFonts w:hint="eastAsia" w:ascii="宋体" w:hAnsi="宋体" w:cs="宋体"/>
          <w:sz w:val="24"/>
        </w:rPr>
        <w:t xml:space="preserve"> </w:t>
      </w:r>
      <w:r>
        <w:rPr>
          <w:sz w:val="24"/>
        </w:rPr>
        <w:t>15105</w:t>
      </w:r>
      <w:r>
        <w:rPr>
          <w:rFonts w:hint="eastAsia" w:ascii="宋体" w:hAnsi="宋体" w:cs="宋体"/>
          <w:sz w:val="24"/>
        </w:rPr>
        <w:t>-</w:t>
      </w:r>
      <w:r>
        <w:rPr>
          <w:sz w:val="24"/>
        </w:rPr>
        <w:t>2</w:t>
      </w:r>
      <w:r>
        <w:rPr>
          <w:rFonts w:hint="eastAsia" w:ascii="宋体" w:hAnsi="宋体" w:cs="宋体"/>
          <w:sz w:val="24"/>
        </w:rPr>
        <w:t>:</w:t>
      </w:r>
      <w:r>
        <w:rPr>
          <w:sz w:val="24"/>
        </w:rPr>
        <w:t>2003</w:t>
      </w:r>
      <w:r>
        <w:rPr>
          <w:rFonts w:hint="eastAsia" w:ascii="宋体" w:hAnsi="宋体" w:cs="宋体"/>
          <w:sz w:val="24"/>
        </w:rPr>
        <w:t>(</w:t>
      </w:r>
      <w:r>
        <w:rPr>
          <w:sz w:val="24"/>
        </w:rPr>
        <w:t>E</w:t>
      </w:r>
      <w:r>
        <w:rPr>
          <w:rFonts w:hint="eastAsia" w:ascii="宋体" w:hAnsi="宋体" w:cs="宋体"/>
          <w:sz w:val="24"/>
        </w:rPr>
        <w:t>)、</w:t>
      </w:r>
      <w:r>
        <w:rPr>
          <w:sz w:val="24"/>
        </w:rPr>
        <w:t>ASTM</w:t>
      </w:r>
      <w:r>
        <w:rPr>
          <w:rFonts w:hint="eastAsia" w:ascii="宋体" w:hAnsi="宋体" w:cs="宋体"/>
          <w:sz w:val="24"/>
        </w:rPr>
        <w:t xml:space="preserve"> </w:t>
      </w:r>
      <w:r>
        <w:rPr>
          <w:sz w:val="24"/>
        </w:rPr>
        <w:t>F</w:t>
      </w:r>
      <w:r>
        <w:rPr>
          <w:rFonts w:hint="eastAsia" w:ascii="宋体" w:hAnsi="宋体" w:cs="宋体"/>
          <w:sz w:val="24"/>
        </w:rPr>
        <w:t>-</w:t>
      </w:r>
      <w:r>
        <w:rPr>
          <w:sz w:val="24"/>
        </w:rPr>
        <w:t>1927</w:t>
      </w:r>
      <w:r>
        <w:rPr>
          <w:rFonts w:hint="eastAsia" w:ascii="宋体" w:hAnsi="宋体" w:cs="宋体"/>
          <w:sz w:val="24"/>
        </w:rPr>
        <w:t>、</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19789</w:t>
      </w:r>
    </w:p>
    <w:p>
      <w:pPr>
        <w:spacing w:line="360" w:lineRule="auto"/>
        <w:ind w:firstLine="397"/>
        <w:jc w:val="left"/>
        <w:rPr>
          <w:rFonts w:ascii="宋体" w:hAnsi="宋体" w:cs="宋体"/>
          <w:b/>
          <w:bCs/>
          <w:sz w:val="24"/>
        </w:rPr>
      </w:pPr>
      <w:r>
        <w:rPr>
          <w:rFonts w:hint="eastAsia" w:ascii="宋体" w:hAnsi="宋体" w:cs="宋体"/>
          <w:b/>
          <w:bCs/>
          <w:sz w:val="24"/>
        </w:rPr>
        <w:t>三、主要配置：</w:t>
      </w:r>
    </w:p>
    <w:p>
      <w:pPr>
        <w:spacing w:line="360" w:lineRule="auto"/>
        <w:ind w:firstLine="397"/>
        <w:jc w:val="left"/>
        <w:rPr>
          <w:rFonts w:ascii="宋体" w:hAnsi="宋体" w:cs="宋体"/>
          <w:sz w:val="24"/>
        </w:rPr>
      </w:pPr>
      <w:r>
        <w:rPr>
          <w:sz w:val="24"/>
        </w:rPr>
        <w:t>1</w:t>
      </w:r>
      <w:r>
        <w:rPr>
          <w:rFonts w:hint="eastAsia" w:ascii="宋体" w:hAnsi="宋体" w:cs="宋体"/>
          <w:sz w:val="24"/>
        </w:rPr>
        <w:t xml:space="preserve">、库仑法透氧测试仪主机： </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、电量传感器：</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3</w:t>
      </w:r>
      <w:r>
        <w:rPr>
          <w:rFonts w:hint="eastAsia" w:ascii="宋体" w:hAnsi="宋体" w:cs="宋体"/>
          <w:sz w:val="24"/>
        </w:rPr>
        <w:t>、 薄膜测试舱：</w:t>
      </w:r>
      <w:r>
        <w:rPr>
          <w:sz w:val="24"/>
        </w:rPr>
        <w:t>1</w:t>
      </w:r>
      <w:r>
        <w:rPr>
          <w:rFonts w:hint="eastAsia" w:ascii="宋体" w:hAnsi="宋体" w:cs="宋体"/>
          <w:sz w:val="24"/>
        </w:rPr>
        <w:t>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精密露点仪</w:t>
      </w:r>
    </w:p>
    <w:p>
      <w:pPr>
        <w:spacing w:line="360" w:lineRule="auto"/>
        <w:ind w:firstLine="397"/>
        <w:jc w:val="left"/>
        <w:rPr>
          <w:rFonts w:ascii="宋体" w:hAnsi="宋体" w:cs="宋体"/>
          <w:b/>
          <w:bCs/>
          <w:sz w:val="24"/>
        </w:rPr>
      </w:pPr>
      <w:r>
        <w:rPr>
          <w:rFonts w:hint="eastAsia" w:ascii="宋体" w:hAnsi="宋体" w:cs="宋体"/>
          <w:b/>
          <w:bCs/>
          <w:sz w:val="24"/>
        </w:rPr>
        <w:t>1.技术要求</w:t>
      </w:r>
    </w:p>
    <w:p>
      <w:pPr>
        <w:spacing w:line="360" w:lineRule="auto"/>
        <w:ind w:firstLine="397"/>
        <w:jc w:val="left"/>
        <w:rPr>
          <w:rFonts w:ascii="宋体" w:hAnsi="宋体" w:cs="宋体"/>
          <w:sz w:val="24"/>
        </w:rPr>
      </w:pPr>
      <w:r>
        <w:rPr>
          <w:rFonts w:hint="eastAsia" w:ascii="宋体" w:hAnsi="宋体" w:cs="宋体"/>
          <w:sz w:val="24"/>
        </w:rPr>
        <w:t>1.1测量范围：至少+</w:t>
      </w:r>
      <w:r>
        <w:rPr>
          <w:sz w:val="24"/>
        </w:rPr>
        <w:t>20</w:t>
      </w:r>
      <w:r>
        <w:rPr>
          <w:rFonts w:hint="eastAsia" w:ascii="宋体" w:hAnsi="宋体" w:cs="宋体"/>
          <w:sz w:val="24"/>
        </w:rPr>
        <w:t>～-</w:t>
      </w:r>
      <w:r>
        <w:rPr>
          <w:sz w:val="24"/>
        </w:rPr>
        <w:t>70</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szCs w:val="21"/>
        </w:rPr>
        <w:t>▲</w:t>
      </w:r>
      <w:r>
        <w:rPr>
          <w:rFonts w:hint="eastAsia" w:ascii="宋体" w:hAnsi="宋体" w:cs="宋体"/>
          <w:sz w:val="24"/>
        </w:rPr>
        <w:t>1.2工作原理：冷镜式</w:t>
      </w:r>
    </w:p>
    <w:p>
      <w:pPr>
        <w:spacing w:line="360" w:lineRule="auto"/>
        <w:ind w:firstLine="397"/>
        <w:jc w:val="left"/>
        <w:rPr>
          <w:rFonts w:ascii="宋体" w:hAnsi="宋体" w:cs="宋体"/>
          <w:sz w:val="24"/>
        </w:rPr>
      </w:pPr>
      <w:r>
        <w:rPr>
          <w:rFonts w:hint="eastAsia" w:ascii="宋体" w:hAnsi="宋体" w:cs="宋体"/>
          <w:sz w:val="24"/>
          <w:szCs w:val="21"/>
        </w:rPr>
        <w:t>▲</w:t>
      </w:r>
      <w:r>
        <w:rPr>
          <w:rFonts w:hint="eastAsia" w:ascii="宋体" w:hAnsi="宋体" w:cs="宋体"/>
          <w:sz w:val="24"/>
        </w:rPr>
        <w:t>1.3精度：≤±</w:t>
      </w:r>
      <w:r>
        <w:rPr>
          <w:sz w:val="24"/>
        </w:rPr>
        <w:t>0</w:t>
      </w:r>
      <w:r>
        <w:rPr>
          <w:rFonts w:hint="eastAsia" w:ascii="宋体" w:hAnsi="宋体" w:cs="宋体"/>
          <w:sz w:val="24"/>
        </w:rPr>
        <w:t>.</w:t>
      </w:r>
      <w:r>
        <w:rPr>
          <w:sz w:val="24"/>
        </w:rPr>
        <w:t>5</w:t>
      </w:r>
      <w:r>
        <w:rPr>
          <w:rFonts w:hint="eastAsia" w:ascii="宋体" w:hAnsi="宋体" w:cs="宋体"/>
          <w:sz w:val="24"/>
        </w:rPr>
        <w:t>℃；</w:t>
      </w:r>
    </w:p>
    <w:p>
      <w:pPr>
        <w:suppressAutoHyphens/>
        <w:adjustRightInd w:val="0"/>
        <w:snapToGrid w:val="0"/>
        <w:spacing w:line="360" w:lineRule="auto"/>
        <w:ind w:firstLine="397"/>
        <w:jc w:val="left"/>
        <w:rPr>
          <w:rFonts w:ascii="宋体" w:hAnsi="宋体" w:cs="宋体"/>
          <w:b/>
          <w:sz w:val="24"/>
        </w:rPr>
      </w:pPr>
      <w:r>
        <w:rPr>
          <w:b/>
          <w:sz w:val="24"/>
          <w:lang w:bidi="ar"/>
        </w:rPr>
        <w:t>2</w:t>
      </w:r>
      <w:r>
        <w:rPr>
          <w:rFonts w:hint="eastAsia" w:ascii="宋体" w:hAnsi="宋体" w:cs="宋体"/>
          <w:b/>
          <w:sz w:val="24"/>
          <w:lang w:bidi="ar"/>
        </w:rPr>
        <w:t>.配置要求</w:t>
      </w:r>
    </w:p>
    <w:p>
      <w:pPr>
        <w:suppressAutoHyphens/>
        <w:adjustRightInd w:val="0"/>
        <w:snapToGrid w:val="0"/>
        <w:spacing w:line="360" w:lineRule="auto"/>
        <w:ind w:firstLine="397"/>
        <w:jc w:val="left"/>
        <w:rPr>
          <w:rFonts w:ascii="宋体" w:hAnsi="宋体" w:cs="宋体"/>
          <w:sz w:val="24"/>
        </w:rPr>
      </w:pPr>
      <w:r>
        <w:rPr>
          <w:rFonts w:hint="eastAsia" w:ascii="宋体" w:hAnsi="宋体" w:cs="宋体"/>
          <w:sz w:val="24"/>
        </w:rPr>
        <w:t>2.1主机</w:t>
      </w:r>
      <w:r>
        <w:rPr>
          <w:sz w:val="24"/>
        </w:rPr>
        <w:t>1</w:t>
      </w:r>
      <w:r>
        <w:rPr>
          <w:rFonts w:hint="eastAsia" w:ascii="宋体" w:hAnsi="宋体" w:cs="宋体"/>
          <w:sz w:val="24"/>
        </w:rPr>
        <w:t>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剥离抗张测试仪</w:t>
      </w:r>
    </w:p>
    <w:p>
      <w:pPr>
        <w:spacing w:line="360" w:lineRule="auto"/>
        <w:ind w:firstLine="397"/>
        <w:jc w:val="left"/>
        <w:rPr>
          <w:rFonts w:ascii="宋体" w:hAnsi="宋体" w:cs="宋体"/>
          <w:b/>
          <w:bCs/>
          <w:sz w:val="24"/>
          <w:szCs w:val="36"/>
        </w:rPr>
      </w:pPr>
      <w:r>
        <w:rPr>
          <w:rFonts w:hint="eastAsia" w:ascii="宋体" w:hAnsi="宋体" w:cs="宋体"/>
          <w:b/>
          <w:bCs/>
          <w:sz w:val="24"/>
          <w:szCs w:val="36"/>
        </w:rPr>
        <w:t>1.技术参数</w:t>
      </w:r>
    </w:p>
    <w:p>
      <w:pPr>
        <w:spacing w:line="360" w:lineRule="auto"/>
        <w:ind w:firstLine="397"/>
        <w:jc w:val="left"/>
        <w:rPr>
          <w:rFonts w:ascii="宋体" w:hAnsi="宋体" w:cs="宋体"/>
          <w:sz w:val="24"/>
        </w:rPr>
      </w:pPr>
      <w:r>
        <w:rPr>
          <w:rFonts w:hint="eastAsia" w:ascii="宋体" w:hAnsi="宋体" w:cs="宋体"/>
          <w:sz w:val="24"/>
        </w:rPr>
        <w:t>1.1 测量范围：(</w:t>
      </w:r>
      <w:r>
        <w:rPr>
          <w:sz w:val="24"/>
        </w:rPr>
        <w:t>0</w:t>
      </w:r>
      <w:r>
        <w:rPr>
          <w:rFonts w:hint="eastAsia" w:ascii="宋体" w:hAnsi="宋体" w:cs="宋体"/>
          <w:sz w:val="24"/>
        </w:rPr>
        <w:t>～</w:t>
      </w:r>
      <w:r>
        <w:rPr>
          <w:sz w:val="24"/>
        </w:rPr>
        <w:t>300</w:t>
      </w:r>
      <w:r>
        <w:rPr>
          <w:rFonts w:hint="eastAsia" w:ascii="宋体" w:hAnsi="宋体" w:cs="宋体"/>
          <w:sz w:val="24"/>
        </w:rPr>
        <w:t>)</w:t>
      </w:r>
      <w:r>
        <w:rPr>
          <w:sz w:val="24"/>
        </w:rPr>
        <w:t>N</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szCs w:val="21"/>
        </w:rPr>
        <w:t>▲</w:t>
      </w:r>
      <w:r>
        <w:rPr>
          <w:rFonts w:hint="eastAsia" w:ascii="宋体" w:hAnsi="宋体" w:cs="宋体"/>
          <w:sz w:val="24"/>
        </w:rPr>
        <w:t>1.2 分辨力：</w:t>
      </w:r>
      <w:r>
        <w:rPr>
          <w:sz w:val="24"/>
        </w:rPr>
        <w:t>0</w:t>
      </w:r>
      <w:r>
        <w:rPr>
          <w:rFonts w:hint="eastAsia" w:ascii="宋体" w:hAnsi="宋体" w:cs="宋体"/>
          <w:sz w:val="24"/>
        </w:rPr>
        <w:t>.</w:t>
      </w:r>
      <w:r>
        <w:rPr>
          <w:sz w:val="24"/>
        </w:rPr>
        <w:t>01N</w:t>
      </w:r>
      <w:r>
        <w:rPr>
          <w:rFonts w:hint="eastAsia" w:ascii="宋体" w:hAnsi="宋体" w:cs="宋体"/>
          <w:sz w:val="24"/>
        </w:rPr>
        <w:t>或更高精度；</w:t>
      </w:r>
    </w:p>
    <w:p>
      <w:pPr>
        <w:spacing w:line="360" w:lineRule="auto"/>
        <w:ind w:firstLine="397"/>
        <w:jc w:val="left"/>
        <w:rPr>
          <w:rFonts w:ascii="宋体" w:hAnsi="宋体" w:cs="宋体"/>
          <w:sz w:val="24"/>
        </w:rPr>
      </w:pPr>
      <w:r>
        <w:rPr>
          <w:rFonts w:hint="eastAsia" w:ascii="宋体" w:hAnsi="宋体" w:cs="宋体"/>
          <w:sz w:val="24"/>
        </w:rPr>
        <w:t>1.3 试验速度调节范围：±</w:t>
      </w:r>
      <w:r>
        <w:rPr>
          <w:sz w:val="24"/>
        </w:rPr>
        <w:t>0</w:t>
      </w:r>
      <w:r>
        <w:rPr>
          <w:rFonts w:hint="eastAsia" w:ascii="宋体" w:hAnsi="宋体" w:cs="宋体"/>
          <w:sz w:val="24"/>
        </w:rPr>
        <w:t>.</w:t>
      </w:r>
      <w:r>
        <w:rPr>
          <w:sz w:val="24"/>
        </w:rPr>
        <w:t>1mm</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rPr>
        <w:t>1.4 试验速度范围：至少（</w:t>
      </w:r>
      <w:r>
        <w:rPr>
          <w:sz w:val="24"/>
        </w:rPr>
        <w:t>10</w:t>
      </w:r>
      <w:r>
        <w:rPr>
          <w:rFonts w:hint="eastAsia" w:ascii="宋体" w:hAnsi="宋体" w:cs="宋体"/>
          <w:sz w:val="24"/>
        </w:rPr>
        <w:t>～</w:t>
      </w:r>
      <w:r>
        <w:rPr>
          <w:sz w:val="24"/>
        </w:rPr>
        <w:t>200</w:t>
      </w:r>
      <w:r>
        <w:rPr>
          <w:rFonts w:hint="eastAsia" w:ascii="宋体" w:hAnsi="宋体" w:cs="宋体"/>
          <w:sz w:val="24"/>
        </w:rPr>
        <w:t>）</w:t>
      </w:r>
      <w:r>
        <w:rPr>
          <w:sz w:val="24"/>
        </w:rPr>
        <w:t>mm</w:t>
      </w:r>
      <w:r>
        <w:rPr>
          <w:rFonts w:hint="eastAsia" w:ascii="宋体" w:hAnsi="宋体" w:cs="宋体"/>
          <w:sz w:val="24"/>
        </w:rPr>
        <w:t>/</w:t>
      </w:r>
      <w:r>
        <w:rPr>
          <w:sz w:val="24"/>
        </w:rPr>
        <w:t>min</w:t>
      </w:r>
    </w:p>
    <w:p>
      <w:pPr>
        <w:suppressAutoHyphens/>
        <w:adjustRightInd w:val="0"/>
        <w:snapToGrid w:val="0"/>
        <w:spacing w:line="360" w:lineRule="auto"/>
        <w:ind w:firstLine="397"/>
        <w:jc w:val="left"/>
        <w:rPr>
          <w:rFonts w:ascii="宋体" w:hAnsi="宋体" w:cs="宋体"/>
          <w:b/>
          <w:sz w:val="24"/>
        </w:rPr>
      </w:pPr>
      <w:r>
        <w:rPr>
          <w:b/>
          <w:sz w:val="24"/>
          <w:lang w:bidi="ar"/>
        </w:rPr>
        <w:t>2</w:t>
      </w:r>
      <w:r>
        <w:rPr>
          <w:rFonts w:hint="eastAsia" w:ascii="宋体" w:hAnsi="宋体" w:cs="宋体"/>
          <w:b/>
          <w:sz w:val="24"/>
          <w:lang w:bidi="ar"/>
        </w:rPr>
        <w:t>.配置要求</w:t>
      </w:r>
    </w:p>
    <w:p>
      <w:pPr>
        <w:spacing w:line="360" w:lineRule="auto"/>
        <w:ind w:firstLine="397"/>
        <w:jc w:val="left"/>
        <w:rPr>
          <w:sz w:val="24"/>
        </w:rPr>
      </w:pPr>
      <w:r>
        <w:rPr>
          <w:rFonts w:hint="eastAsia"/>
          <w:sz w:val="24"/>
        </w:rPr>
        <w:t xml:space="preserve">2.1 </w:t>
      </w:r>
      <w:r>
        <w:rPr>
          <w:rFonts w:hint="eastAsia" w:ascii="宋体" w:hAnsi="宋体" w:cs="宋体"/>
          <w:sz w:val="24"/>
        </w:rPr>
        <w:t>主机</w:t>
      </w:r>
      <w:r>
        <w:rPr>
          <w:sz w:val="24"/>
        </w:rPr>
        <w:t>1</w:t>
      </w:r>
      <w:r>
        <w:rPr>
          <w:rFonts w:hint="eastAsia" w:ascii="宋体" w:hAnsi="宋体" w:cs="宋体"/>
          <w:sz w:val="24"/>
        </w:rPr>
        <w:t>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角膜接触镜规格尺寸测试仪</w:t>
      </w:r>
    </w:p>
    <w:p>
      <w:pPr>
        <w:spacing w:line="360" w:lineRule="auto"/>
        <w:rPr>
          <w:b/>
          <w:bCs/>
          <w:sz w:val="24"/>
        </w:rPr>
      </w:pPr>
      <w:r>
        <w:rPr>
          <w:rFonts w:hint="eastAsia"/>
          <w:b/>
          <w:bCs/>
          <w:sz w:val="24"/>
        </w:rPr>
        <w:t xml:space="preserve">1. </w:t>
      </w:r>
      <w:r>
        <w:rPr>
          <w:b/>
          <w:bCs/>
          <w:sz w:val="24"/>
        </w:rPr>
        <w:t>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1.1投影仪要求：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1.1.1★可测量接触镜的直径、内表面曲率半径、中心厚度</w:t>
      </w:r>
    </w:p>
    <w:p>
      <w:pPr>
        <w:adjustRightInd w:val="0"/>
        <w:snapToGrid w:val="0"/>
        <w:spacing w:line="360" w:lineRule="auto"/>
        <w:ind w:firstLine="397"/>
        <w:jc w:val="left"/>
        <w:rPr>
          <w:rFonts w:ascii="宋体" w:hAnsi="宋体" w:cs="宋体"/>
          <w:sz w:val="24"/>
        </w:rPr>
      </w:pPr>
      <w:r>
        <w:rPr>
          <w:rFonts w:hint="eastAsia" w:ascii="宋体" w:hAnsi="宋体" w:cs="宋体"/>
          <w:sz w:val="24"/>
        </w:rPr>
        <w:t>1.1.2★可查看镜片表面质量</w:t>
      </w:r>
    </w:p>
    <w:p>
      <w:pPr>
        <w:adjustRightInd w:val="0"/>
        <w:snapToGrid w:val="0"/>
        <w:spacing w:line="360" w:lineRule="auto"/>
        <w:ind w:firstLine="397"/>
        <w:jc w:val="left"/>
        <w:rPr>
          <w:rFonts w:ascii="宋体" w:hAnsi="宋体" w:cs="宋体"/>
          <w:sz w:val="24"/>
        </w:rPr>
      </w:pPr>
      <w:r>
        <w:rPr>
          <w:rFonts w:hint="eastAsia" w:ascii="宋体" w:hAnsi="宋体" w:cs="宋体"/>
          <w:sz w:val="24"/>
        </w:rPr>
        <w:t>1.1.3★可连接恒温循环器</w:t>
      </w:r>
    </w:p>
    <w:p>
      <w:pPr>
        <w:adjustRightInd w:val="0"/>
        <w:snapToGrid w:val="0"/>
        <w:spacing w:line="360" w:lineRule="auto"/>
        <w:ind w:firstLine="397"/>
        <w:jc w:val="left"/>
        <w:rPr>
          <w:rFonts w:ascii="宋体" w:hAnsi="宋体" w:cs="宋体"/>
          <w:sz w:val="24"/>
        </w:rPr>
      </w:pPr>
      <w:r>
        <w:rPr>
          <w:rFonts w:hint="eastAsia" w:ascii="宋体" w:hAnsi="宋体" w:cs="宋体"/>
          <w:sz w:val="24"/>
        </w:rPr>
        <w:t>1.2投影仪技术参数：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1.2.1直径测量范围：</w:t>
      </w:r>
      <w:r>
        <w:rPr>
          <w:sz w:val="24"/>
        </w:rPr>
        <w:t>6</w:t>
      </w:r>
      <w:r>
        <w:rPr>
          <w:rFonts w:hint="eastAsia" w:ascii="宋体" w:hAnsi="宋体" w:cs="宋体"/>
          <w:sz w:val="24"/>
        </w:rPr>
        <w:t>-</w:t>
      </w:r>
      <w:r>
        <w:rPr>
          <w:sz w:val="24"/>
        </w:rPr>
        <w:t>16mm</w:t>
      </w:r>
      <w:r>
        <w:rPr>
          <w:rFonts w:hint="eastAsia" w:ascii="宋体" w:hAnsi="宋体" w:cs="宋体"/>
          <w:sz w:val="24"/>
        </w:rPr>
        <w:t>（精度±</w:t>
      </w:r>
      <w:r>
        <w:rPr>
          <w:sz w:val="24"/>
        </w:rPr>
        <w:t>0</w:t>
      </w:r>
      <w:r>
        <w:rPr>
          <w:rFonts w:hint="eastAsia" w:ascii="宋体" w:hAnsi="宋体" w:cs="宋体"/>
          <w:sz w:val="24"/>
        </w:rPr>
        <w:t>.</w:t>
      </w:r>
      <w:r>
        <w:rPr>
          <w:sz w:val="24"/>
        </w:rPr>
        <w:t>025mm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1.2.2基弧测量范围：</w:t>
      </w:r>
      <w:r>
        <w:rPr>
          <w:sz w:val="24"/>
        </w:rPr>
        <w:t>6</w:t>
      </w:r>
      <w:r>
        <w:rPr>
          <w:rFonts w:hint="eastAsia" w:ascii="宋体" w:hAnsi="宋体" w:cs="宋体"/>
          <w:sz w:val="24"/>
        </w:rPr>
        <w:t>.</w:t>
      </w:r>
      <w:r>
        <w:rPr>
          <w:sz w:val="24"/>
        </w:rPr>
        <w:t>9~9</w:t>
      </w:r>
      <w:r>
        <w:rPr>
          <w:rFonts w:hint="eastAsia" w:ascii="宋体" w:hAnsi="宋体" w:cs="宋体"/>
          <w:sz w:val="24"/>
        </w:rPr>
        <w:t>.</w:t>
      </w:r>
      <w:r>
        <w:rPr>
          <w:sz w:val="24"/>
        </w:rPr>
        <w:t>5mm</w:t>
      </w:r>
      <w:r>
        <w:rPr>
          <w:rFonts w:hint="eastAsia" w:ascii="宋体" w:hAnsi="宋体" w:cs="宋体"/>
          <w:sz w:val="24"/>
        </w:rPr>
        <w:t>（精度±</w:t>
      </w:r>
      <w:r>
        <w:rPr>
          <w:sz w:val="24"/>
        </w:rPr>
        <w:t>0</w:t>
      </w:r>
      <w:r>
        <w:rPr>
          <w:rFonts w:hint="eastAsia" w:ascii="宋体" w:hAnsi="宋体" w:cs="宋体"/>
          <w:sz w:val="24"/>
        </w:rPr>
        <w:t>.</w:t>
      </w:r>
      <w:r>
        <w:rPr>
          <w:sz w:val="24"/>
        </w:rPr>
        <w:t>02mm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1.2.3放大倍数：</w:t>
      </w:r>
      <w:r>
        <w:rPr>
          <w:sz w:val="24"/>
        </w:rPr>
        <w:t>x17</w:t>
      </w:r>
      <w:r>
        <w:rPr>
          <w:rFonts w:hint="eastAsia" w:ascii="宋体" w:hAnsi="宋体" w:cs="宋体"/>
          <w:sz w:val="24"/>
        </w:rPr>
        <w:t>（基弧测量时为</w:t>
      </w:r>
      <w:r>
        <w:rPr>
          <w:sz w:val="24"/>
        </w:rPr>
        <w:t>x20</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1.2.4</w:t>
      </w:r>
      <w:r>
        <w:rPr>
          <w:sz w:val="24"/>
        </w:rPr>
        <w:t>LED</w:t>
      </w:r>
      <w:r>
        <w:rPr>
          <w:rFonts w:hint="eastAsia" w:ascii="宋体" w:hAnsi="宋体" w:cs="宋体"/>
          <w:sz w:val="24"/>
        </w:rPr>
        <w:t>光源</w:t>
      </w:r>
    </w:p>
    <w:p>
      <w:pPr>
        <w:adjustRightInd w:val="0"/>
        <w:snapToGrid w:val="0"/>
        <w:spacing w:line="360" w:lineRule="auto"/>
        <w:ind w:firstLine="397"/>
        <w:jc w:val="left"/>
        <w:rPr>
          <w:rFonts w:ascii="宋体" w:hAnsi="宋体" w:cs="宋体"/>
          <w:sz w:val="24"/>
        </w:rPr>
      </w:pPr>
      <w:r>
        <w:rPr>
          <w:rFonts w:hint="eastAsia" w:ascii="宋体" w:hAnsi="宋体" w:cs="宋体"/>
          <w:sz w:val="24"/>
        </w:rPr>
        <w:t>1.2.5自带标准测试块</w:t>
      </w:r>
    </w:p>
    <w:p>
      <w:pPr>
        <w:adjustRightInd w:val="0"/>
        <w:snapToGrid w:val="0"/>
        <w:spacing w:line="360" w:lineRule="auto"/>
        <w:ind w:firstLine="397"/>
        <w:jc w:val="left"/>
        <w:rPr>
          <w:rFonts w:ascii="宋体" w:hAnsi="宋体" w:cs="宋体"/>
          <w:sz w:val="24"/>
        </w:rPr>
      </w:pPr>
      <w:r>
        <w:rPr>
          <w:rFonts w:hint="eastAsia" w:ascii="宋体" w:hAnsi="宋体" w:cs="宋体"/>
          <w:sz w:val="24"/>
        </w:rPr>
        <w:t>1.3恒温循环器的产品要求：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1.3.1全电子化模块</w:t>
      </w:r>
    </w:p>
    <w:p>
      <w:pPr>
        <w:adjustRightInd w:val="0"/>
        <w:snapToGrid w:val="0"/>
        <w:spacing w:line="360" w:lineRule="auto"/>
        <w:ind w:firstLine="397"/>
        <w:jc w:val="left"/>
        <w:rPr>
          <w:rFonts w:ascii="宋体" w:hAnsi="宋体" w:cs="宋体"/>
          <w:sz w:val="24"/>
        </w:rPr>
      </w:pPr>
      <w:r>
        <w:rPr>
          <w:rFonts w:hint="eastAsia" w:ascii="宋体" w:hAnsi="宋体" w:cs="宋体"/>
          <w:sz w:val="24"/>
        </w:rPr>
        <w:t>1.3.2结构紧凑节省空间</w:t>
      </w:r>
    </w:p>
    <w:p>
      <w:pPr>
        <w:adjustRightInd w:val="0"/>
        <w:snapToGrid w:val="0"/>
        <w:spacing w:line="360" w:lineRule="auto"/>
        <w:ind w:firstLine="397"/>
        <w:jc w:val="left"/>
        <w:rPr>
          <w:rFonts w:ascii="宋体" w:hAnsi="宋体" w:cs="宋体"/>
          <w:sz w:val="24"/>
        </w:rPr>
      </w:pPr>
      <w:r>
        <w:rPr>
          <w:rFonts w:hint="eastAsia" w:ascii="宋体" w:hAnsi="宋体" w:cs="宋体"/>
          <w:sz w:val="24"/>
        </w:rPr>
        <w:t xml:space="preserve">1.3.3★温度 </w:t>
      </w:r>
      <w:r>
        <w:rPr>
          <w:sz w:val="24"/>
        </w:rPr>
        <w:t>15~40</w:t>
      </w:r>
      <w:r>
        <w:rPr>
          <w:rFonts w:hint="eastAsia" w:ascii="宋体" w:hAnsi="宋体" w:cs="宋体"/>
          <w:sz w:val="24"/>
        </w:rPr>
        <w:t>℃可调</w:t>
      </w:r>
    </w:p>
    <w:p>
      <w:pPr>
        <w:adjustRightInd w:val="0"/>
        <w:snapToGrid w:val="0"/>
        <w:spacing w:line="360" w:lineRule="auto"/>
        <w:ind w:firstLine="397"/>
        <w:jc w:val="left"/>
        <w:rPr>
          <w:rFonts w:ascii="宋体" w:hAnsi="宋体" w:cs="宋体"/>
          <w:sz w:val="24"/>
        </w:rPr>
      </w:pPr>
      <w:r>
        <w:rPr>
          <w:rFonts w:hint="eastAsia" w:ascii="宋体" w:hAnsi="宋体" w:cs="宋体"/>
          <w:sz w:val="24"/>
        </w:rPr>
        <w:t>1.3.4★自带盐溶液过滤装置</w:t>
      </w:r>
    </w:p>
    <w:p>
      <w:pPr>
        <w:adjustRightInd w:val="0"/>
        <w:snapToGrid w:val="0"/>
        <w:spacing w:line="360" w:lineRule="auto"/>
        <w:ind w:firstLine="397"/>
        <w:jc w:val="left"/>
        <w:rPr>
          <w:rFonts w:ascii="宋体" w:hAnsi="宋体" w:cs="宋体"/>
          <w:sz w:val="24"/>
        </w:rPr>
      </w:pPr>
      <w:r>
        <w:rPr>
          <w:rFonts w:hint="eastAsia" w:ascii="宋体" w:hAnsi="宋体" w:cs="宋体"/>
          <w:sz w:val="24"/>
        </w:rPr>
        <w:t>1.3.5恒温循环器的技术参数：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1.3.6温控范围：</w:t>
      </w:r>
      <w:r>
        <w:rPr>
          <w:sz w:val="24"/>
        </w:rPr>
        <w:t>15~40</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1.3.7温控稳定度：±</w:t>
      </w:r>
      <w:r>
        <w:rPr>
          <w:sz w:val="24"/>
        </w:rPr>
        <w:t>0</w:t>
      </w:r>
      <w:r>
        <w:rPr>
          <w:rFonts w:hint="eastAsia" w:ascii="宋体" w:hAnsi="宋体" w:cs="宋体"/>
          <w:sz w:val="24"/>
        </w:rPr>
        <w:t>.</w:t>
      </w:r>
      <w:r>
        <w:rPr>
          <w:sz w:val="24"/>
        </w:rPr>
        <w:t>5</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rPr>
        <w:t xml:space="preserve">1.3.8环境温度：可降温能力为低于环境温度 </w:t>
      </w:r>
      <w:r>
        <w:rPr>
          <w:sz w:val="24"/>
        </w:rPr>
        <w:t>12</w:t>
      </w:r>
      <w:r>
        <w:rPr>
          <w:rFonts w:hint="eastAsia" w:ascii="宋体" w:hAnsi="宋体" w:cs="宋体"/>
          <w:sz w:val="24"/>
        </w:rPr>
        <w:t>℃</w:t>
      </w:r>
    </w:p>
    <w:p>
      <w:pPr>
        <w:adjustRightInd w:val="0"/>
        <w:snapToGrid w:val="0"/>
        <w:rPr>
          <w:b/>
          <w:bCs/>
          <w:sz w:val="24"/>
        </w:rPr>
      </w:pP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spacing w:line="360" w:lineRule="auto"/>
        <w:ind w:firstLine="397"/>
        <w:jc w:val="left"/>
        <w:rPr>
          <w:rFonts w:ascii="宋体" w:hAnsi="宋体" w:cs="宋体"/>
          <w:sz w:val="24"/>
          <w:szCs w:val="22"/>
        </w:rPr>
      </w:pPr>
      <w:r>
        <w:rPr>
          <w:rFonts w:ascii="宋体" w:hAnsi="宋体" w:cs="宋体"/>
          <w:sz w:val="24"/>
          <w:szCs w:val="22"/>
        </w:rPr>
        <w:t>1.</w:t>
      </w:r>
      <w:r>
        <w:rPr>
          <w:rFonts w:hint="eastAsia" w:ascii="宋体" w:hAnsi="宋体" w:cs="宋体"/>
          <w:sz w:val="24"/>
          <w:szCs w:val="22"/>
        </w:rPr>
        <w:t xml:space="preserve">投影仪   </w:t>
      </w:r>
      <w:r>
        <w:rPr>
          <w:rFonts w:eastAsia="等线"/>
          <w:sz w:val="24"/>
          <w:szCs w:val="22"/>
        </w:rPr>
        <w:t>1</w:t>
      </w:r>
      <w:r>
        <w:rPr>
          <w:rFonts w:hint="eastAsia" w:ascii="宋体" w:hAnsi="宋体" w:cs="宋体"/>
          <w:sz w:val="24"/>
          <w:szCs w:val="22"/>
        </w:rPr>
        <w:t>台；</w:t>
      </w:r>
    </w:p>
    <w:p>
      <w:pPr>
        <w:spacing w:line="360" w:lineRule="auto"/>
        <w:ind w:firstLine="397"/>
        <w:jc w:val="left"/>
        <w:rPr>
          <w:rFonts w:ascii="宋体" w:hAnsi="宋体" w:cs="宋体"/>
          <w:sz w:val="24"/>
          <w:szCs w:val="22"/>
        </w:rPr>
      </w:pPr>
      <w:r>
        <w:rPr>
          <w:rFonts w:ascii="宋体" w:hAnsi="宋体" w:cs="宋体"/>
          <w:sz w:val="24"/>
          <w:szCs w:val="22"/>
        </w:rPr>
        <w:t>2.</w:t>
      </w:r>
      <w:r>
        <w:rPr>
          <w:rFonts w:hint="eastAsia" w:ascii="宋体" w:hAnsi="宋体" w:cs="宋体"/>
          <w:sz w:val="24"/>
          <w:szCs w:val="22"/>
        </w:rPr>
        <w:t xml:space="preserve">恒温循环器  </w:t>
      </w:r>
      <w:r>
        <w:rPr>
          <w:rFonts w:eastAsia="等线"/>
          <w:sz w:val="24"/>
          <w:szCs w:val="22"/>
        </w:rPr>
        <w:t>1</w:t>
      </w:r>
      <w:r>
        <w:rPr>
          <w:rFonts w:hint="eastAsia" w:ascii="宋体" w:hAnsi="宋体" w:cs="宋体"/>
          <w:sz w:val="24"/>
          <w:szCs w:val="22"/>
        </w:rPr>
        <w:t>台</w:t>
      </w:r>
    </w:p>
    <w:p>
      <w:pPr>
        <w:spacing w:line="360" w:lineRule="auto"/>
        <w:ind w:firstLine="397"/>
        <w:jc w:val="left"/>
        <w:rPr>
          <w:rFonts w:ascii="宋体" w:hAnsi="宋体" w:cs="宋体"/>
          <w:sz w:val="24"/>
          <w:szCs w:val="22"/>
        </w:rPr>
      </w:pPr>
      <w:r>
        <w:rPr>
          <w:rFonts w:ascii="宋体" w:hAnsi="宋体" w:cs="宋体"/>
          <w:sz w:val="24"/>
          <w:szCs w:val="22"/>
        </w:rPr>
        <w:t>3.</w:t>
      </w:r>
      <w:r>
        <w:rPr>
          <w:rFonts w:hint="eastAsia" w:ascii="宋体" w:hAnsi="宋体" w:cs="宋体"/>
          <w:sz w:val="24"/>
          <w:szCs w:val="22"/>
        </w:rPr>
        <w:t xml:space="preserve">基弧标准测试块 </w:t>
      </w:r>
      <w:r>
        <w:rPr>
          <w:rFonts w:eastAsia="等线"/>
          <w:sz w:val="24"/>
          <w:szCs w:val="22"/>
        </w:rPr>
        <w:t>1</w:t>
      </w:r>
      <w:r>
        <w:rPr>
          <w:rFonts w:hint="eastAsia" w:ascii="宋体" w:hAnsi="宋体" w:cs="宋体"/>
          <w:sz w:val="24"/>
          <w:szCs w:val="22"/>
        </w:rPr>
        <w:t>枚</w:t>
      </w:r>
    </w:p>
    <w:p>
      <w:pPr>
        <w:spacing w:line="360" w:lineRule="auto"/>
        <w:ind w:firstLine="397"/>
        <w:jc w:val="left"/>
        <w:rPr>
          <w:rFonts w:ascii="宋体" w:hAnsi="宋体" w:cs="宋体"/>
          <w:sz w:val="24"/>
          <w:szCs w:val="22"/>
        </w:rPr>
      </w:pPr>
      <w:r>
        <w:rPr>
          <w:rFonts w:ascii="宋体" w:hAnsi="宋体" w:cs="宋体"/>
          <w:sz w:val="24"/>
          <w:szCs w:val="22"/>
        </w:rPr>
        <w:t>4.</w:t>
      </w:r>
      <w:r>
        <w:rPr>
          <w:rFonts w:hint="eastAsia" w:ascii="宋体" w:hAnsi="宋体" w:cs="宋体"/>
          <w:sz w:val="24"/>
          <w:szCs w:val="22"/>
        </w:rPr>
        <w:t xml:space="preserve">防尘罩 </w:t>
      </w:r>
      <w:r>
        <w:rPr>
          <w:rFonts w:ascii="宋体" w:hAnsi="宋体" w:cs="宋体"/>
          <w:sz w:val="24"/>
          <w:szCs w:val="22"/>
        </w:rPr>
        <w:t>1</w:t>
      </w:r>
      <w:r>
        <w:rPr>
          <w:rFonts w:hint="eastAsia" w:ascii="宋体" w:hAnsi="宋体" w:cs="宋体"/>
          <w:sz w:val="24"/>
          <w:szCs w:val="22"/>
        </w:rPr>
        <w:t>套</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生物安全柜测试设备（KI测试仪）</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、气溶胶发生系统：</w:t>
      </w:r>
    </w:p>
    <w:p>
      <w:pPr>
        <w:numPr>
          <w:ilvl w:val="0"/>
          <w:numId w:val="12"/>
        </w:numPr>
        <w:spacing w:line="360" w:lineRule="auto"/>
        <w:ind w:left="0" w:firstLine="397"/>
        <w:contextualSpacing/>
        <w:jc w:val="left"/>
        <w:rPr>
          <w:rFonts w:ascii="宋体" w:hAnsi="宋体" w:cs="宋体"/>
          <w:sz w:val="24"/>
        </w:rPr>
      </w:pPr>
      <w:r>
        <w:rPr>
          <w:rFonts w:hint="eastAsia" w:ascii="宋体" w:hAnsi="宋体" w:cs="宋体"/>
          <w:sz w:val="24"/>
        </w:rPr>
        <w:t xml:space="preserve">喷嘴真空压力: </w:t>
      </w:r>
      <w:r>
        <w:rPr>
          <w:sz w:val="24"/>
        </w:rPr>
        <w:t>2000Pa</w:t>
      </w:r>
    </w:p>
    <w:p>
      <w:pPr>
        <w:numPr>
          <w:ilvl w:val="0"/>
          <w:numId w:val="12"/>
        </w:numPr>
        <w:spacing w:line="360" w:lineRule="auto"/>
        <w:ind w:left="0" w:firstLine="397"/>
        <w:contextualSpacing/>
        <w:jc w:val="left"/>
        <w:rPr>
          <w:rFonts w:ascii="宋体" w:hAnsi="宋体" w:cs="宋体"/>
          <w:sz w:val="24"/>
        </w:rPr>
      </w:pPr>
      <w:r>
        <w:rPr>
          <w:rFonts w:hint="eastAsia" w:ascii="宋体" w:hAnsi="宋体" w:cs="宋体"/>
          <w:sz w:val="24"/>
        </w:rPr>
        <w:t xml:space="preserve">工作流量: </w:t>
      </w:r>
      <w:r>
        <w:rPr>
          <w:sz w:val="24"/>
        </w:rPr>
        <w:t>9min</w:t>
      </w:r>
      <w:r>
        <w:rPr>
          <w:rFonts w:hint="eastAsia" w:ascii="宋体" w:hAnsi="宋体" w:cs="宋体"/>
          <w:sz w:val="24"/>
        </w:rPr>
        <w:t>达</w:t>
      </w:r>
      <w:r>
        <w:rPr>
          <w:sz w:val="24"/>
        </w:rPr>
        <w:t>20mL</w:t>
      </w:r>
      <w:r>
        <w:rPr>
          <w:rFonts w:hint="eastAsia" w:ascii="宋体" w:hAnsi="宋体" w:cs="宋体"/>
          <w:sz w:val="24"/>
        </w:rPr>
        <w:t xml:space="preserve"> </w:t>
      </w:r>
    </w:p>
    <w:p>
      <w:pPr>
        <w:spacing w:line="360" w:lineRule="auto"/>
        <w:ind w:left="397"/>
        <w:contextualSpacing/>
        <w:jc w:val="left"/>
        <w:rPr>
          <w:rFonts w:ascii="宋体" w:hAnsi="宋体" w:cs="宋体"/>
          <w:sz w:val="24"/>
        </w:rPr>
      </w:pPr>
      <w:r>
        <w:rPr>
          <w:rFonts w:hint="eastAsia" w:ascii="宋体" w:hAnsi="宋体" w:cs="宋体"/>
          <w:sz w:val="24"/>
          <w:szCs w:val="21"/>
        </w:rPr>
        <w:t>▲（3）</w:t>
      </w:r>
      <w:r>
        <w:rPr>
          <w:rFonts w:hint="eastAsia" w:ascii="宋体" w:hAnsi="宋体" w:cs="宋体"/>
          <w:sz w:val="24"/>
        </w:rPr>
        <w:t xml:space="preserve">雾化转盘转速: </w:t>
      </w:r>
      <w:r>
        <w:rPr>
          <w:sz w:val="24"/>
        </w:rPr>
        <w:t>28000RPM</w:t>
      </w:r>
      <w:r>
        <w:rPr>
          <w:rFonts w:hint="eastAsia" w:ascii="宋体" w:hAnsi="宋体" w:cs="宋体"/>
          <w:sz w:val="24"/>
        </w:rPr>
        <w:t xml:space="preserve"> </w:t>
      </w:r>
    </w:p>
    <w:p>
      <w:pPr>
        <w:numPr>
          <w:ilvl w:val="0"/>
          <w:numId w:val="12"/>
        </w:numPr>
        <w:spacing w:line="360" w:lineRule="auto"/>
        <w:ind w:left="0" w:firstLine="397"/>
        <w:contextualSpacing/>
        <w:jc w:val="left"/>
        <w:rPr>
          <w:rFonts w:ascii="宋体" w:hAnsi="宋体" w:cs="宋体"/>
          <w:sz w:val="24"/>
        </w:rPr>
      </w:pPr>
      <w:r>
        <w:rPr>
          <w:rFonts w:hint="eastAsia" w:ascii="宋体" w:hAnsi="宋体" w:cs="宋体"/>
          <w:sz w:val="24"/>
        </w:rPr>
        <w:t>最大允许误差(</w:t>
      </w:r>
      <w:r>
        <w:rPr>
          <w:sz w:val="24"/>
        </w:rPr>
        <w:t>MPE</w:t>
      </w:r>
      <w:r>
        <w:rPr>
          <w:rFonts w:hint="eastAsia" w:ascii="宋体" w:hAnsi="宋体" w:cs="宋体"/>
          <w:sz w:val="24"/>
        </w:rPr>
        <w:t>)：±</w:t>
      </w:r>
      <w:r>
        <w:rPr>
          <w:sz w:val="24"/>
        </w:rPr>
        <w:t>500RPM</w:t>
      </w:r>
      <w:r>
        <w:rPr>
          <w:rFonts w:hint="eastAsia" w:ascii="宋体" w:hAnsi="宋体" w:cs="宋体"/>
          <w:sz w:val="24"/>
        </w:rPr>
        <w:t xml:space="preserve">  </w:t>
      </w:r>
    </w:p>
    <w:p>
      <w:pPr>
        <w:numPr>
          <w:ilvl w:val="0"/>
          <w:numId w:val="12"/>
        </w:numPr>
        <w:spacing w:line="360" w:lineRule="auto"/>
        <w:ind w:left="0" w:firstLine="397"/>
        <w:contextualSpacing/>
        <w:jc w:val="left"/>
        <w:rPr>
          <w:rFonts w:ascii="宋体" w:hAnsi="宋体" w:cs="宋体"/>
          <w:sz w:val="24"/>
        </w:rPr>
      </w:pPr>
      <w:r>
        <w:rPr>
          <w:rFonts w:hint="eastAsia" w:ascii="宋体" w:hAnsi="宋体" w:cs="宋体"/>
          <w:sz w:val="24"/>
        </w:rPr>
        <w:t xml:space="preserve">喷嘴与转盘间距: </w:t>
      </w:r>
      <w:r>
        <w:rPr>
          <w:sz w:val="24"/>
        </w:rPr>
        <w:t>0</w:t>
      </w:r>
      <w:r>
        <w:rPr>
          <w:rFonts w:hint="eastAsia" w:ascii="宋体" w:hAnsi="宋体" w:cs="宋体"/>
          <w:sz w:val="24"/>
        </w:rPr>
        <w:t>.</w:t>
      </w:r>
      <w:r>
        <w:rPr>
          <w:sz w:val="24"/>
        </w:rPr>
        <w:t>1mm</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 xml:space="preserve">、采样系统： </w:t>
      </w:r>
    </w:p>
    <w:p>
      <w:pPr>
        <w:numPr>
          <w:ilvl w:val="0"/>
          <w:numId w:val="13"/>
        </w:numPr>
        <w:spacing w:line="360" w:lineRule="auto"/>
        <w:ind w:left="0" w:firstLine="397"/>
        <w:contextualSpacing/>
        <w:jc w:val="left"/>
        <w:rPr>
          <w:rFonts w:ascii="宋体" w:hAnsi="宋体" w:cs="宋体"/>
          <w:sz w:val="24"/>
        </w:rPr>
      </w:pPr>
      <w:r>
        <w:rPr>
          <w:rFonts w:hint="eastAsia" w:ascii="宋体" w:hAnsi="宋体" w:cs="宋体"/>
          <w:sz w:val="24"/>
        </w:rPr>
        <w:t>利用负压采集样品</w:t>
      </w:r>
    </w:p>
    <w:p>
      <w:pPr>
        <w:numPr>
          <w:ilvl w:val="0"/>
          <w:numId w:val="13"/>
        </w:numPr>
        <w:spacing w:line="360" w:lineRule="auto"/>
        <w:ind w:left="0" w:firstLine="397"/>
        <w:contextualSpacing/>
        <w:jc w:val="left"/>
        <w:rPr>
          <w:rFonts w:ascii="宋体" w:hAnsi="宋体" w:cs="宋体"/>
          <w:sz w:val="24"/>
        </w:rPr>
      </w:pPr>
      <w:r>
        <w:rPr>
          <w:rFonts w:hint="eastAsia" w:ascii="宋体" w:hAnsi="宋体" w:cs="宋体"/>
          <w:sz w:val="24"/>
        </w:rPr>
        <w:t>范围: -</w:t>
      </w:r>
      <w:r>
        <w:rPr>
          <w:sz w:val="24"/>
        </w:rPr>
        <w:t>7</w:t>
      </w:r>
      <w:r>
        <w:rPr>
          <w:rFonts w:hint="eastAsia" w:ascii="宋体" w:hAnsi="宋体" w:cs="宋体"/>
          <w:sz w:val="24"/>
        </w:rPr>
        <w:t>.</w:t>
      </w:r>
      <w:r>
        <w:rPr>
          <w:sz w:val="24"/>
        </w:rPr>
        <w:t>5~0MPa</w:t>
      </w:r>
      <w:r>
        <w:rPr>
          <w:rFonts w:hint="eastAsia" w:ascii="宋体" w:hAnsi="宋体" w:cs="宋体"/>
          <w:sz w:val="24"/>
        </w:rPr>
        <w:t xml:space="preserve">  </w:t>
      </w:r>
    </w:p>
    <w:p>
      <w:pPr>
        <w:numPr>
          <w:ilvl w:val="0"/>
          <w:numId w:val="13"/>
        </w:numPr>
        <w:spacing w:line="360" w:lineRule="auto"/>
        <w:ind w:left="0" w:firstLine="397"/>
        <w:contextualSpacing/>
        <w:jc w:val="left"/>
        <w:rPr>
          <w:rFonts w:ascii="宋体" w:hAnsi="宋体" w:cs="宋体"/>
          <w:sz w:val="24"/>
        </w:rPr>
      </w:pPr>
      <w:r>
        <w:rPr>
          <w:rFonts w:hint="eastAsia" w:ascii="宋体" w:hAnsi="宋体" w:cs="宋体"/>
          <w:sz w:val="24"/>
        </w:rPr>
        <w:t>采样器采样流量:</w:t>
      </w:r>
      <w:r>
        <w:rPr>
          <w:sz w:val="24"/>
        </w:rPr>
        <w:t>0</w:t>
      </w:r>
      <w:r>
        <w:rPr>
          <w:rFonts w:hint="eastAsia" w:ascii="宋体" w:hAnsi="宋体" w:cs="宋体"/>
          <w:sz w:val="24"/>
        </w:rPr>
        <w:t>.</w:t>
      </w:r>
      <w:r>
        <w:rPr>
          <w:sz w:val="24"/>
        </w:rPr>
        <w:t>1~100L</w:t>
      </w:r>
      <w:r>
        <w:rPr>
          <w:rFonts w:hint="eastAsia" w:ascii="宋体" w:hAnsi="宋体" w:cs="宋体"/>
          <w:sz w:val="24"/>
        </w:rPr>
        <w:t>/</w:t>
      </w:r>
      <w:r>
        <w:rPr>
          <w:sz w:val="24"/>
        </w:rPr>
        <w:t>min</w:t>
      </w:r>
      <w:r>
        <w:rPr>
          <w:rFonts w:hint="eastAsia" w:ascii="宋体" w:hAnsi="宋体" w:cs="宋体"/>
          <w:sz w:val="24"/>
        </w:rPr>
        <w:t xml:space="preserve">   </w:t>
      </w:r>
    </w:p>
    <w:p>
      <w:pPr>
        <w:numPr>
          <w:ilvl w:val="0"/>
          <w:numId w:val="13"/>
        </w:numPr>
        <w:spacing w:line="360" w:lineRule="auto"/>
        <w:ind w:left="0" w:firstLine="397"/>
        <w:contextualSpacing/>
        <w:jc w:val="left"/>
        <w:rPr>
          <w:rFonts w:ascii="宋体" w:hAnsi="宋体" w:cs="宋体"/>
          <w:sz w:val="24"/>
        </w:rPr>
      </w:pPr>
      <w:r>
        <w:rPr>
          <w:rFonts w:hint="eastAsia" w:ascii="宋体" w:hAnsi="宋体" w:cs="宋体"/>
          <w:sz w:val="24"/>
        </w:rPr>
        <w:t>最大允许误差(</w:t>
      </w:r>
      <w:r>
        <w:rPr>
          <w:sz w:val="24"/>
        </w:rPr>
        <w:t>MPE</w:t>
      </w:r>
      <w:r>
        <w:rPr>
          <w:rFonts w:hint="eastAsia" w:ascii="宋体" w:hAnsi="宋体" w:cs="宋体"/>
          <w:sz w:val="24"/>
        </w:rPr>
        <w:t>)：±</w:t>
      </w:r>
      <w:r>
        <w:rPr>
          <w:sz w:val="24"/>
        </w:rPr>
        <w:t>4</w:t>
      </w:r>
      <w:r>
        <w:rPr>
          <w:rFonts w:hint="eastAsia" w:ascii="宋体" w:hAnsi="宋体" w:cs="宋体"/>
          <w:sz w:val="24"/>
        </w:rPr>
        <w:t>.</w:t>
      </w:r>
      <w:r>
        <w:rPr>
          <w:sz w:val="24"/>
        </w:rPr>
        <w:t>0</w:t>
      </w:r>
      <w:r>
        <w:rPr>
          <w:rFonts w:hint="eastAsia" w:ascii="宋体" w:hAnsi="宋体" w:cs="宋体"/>
          <w:sz w:val="24"/>
        </w:rPr>
        <w:t xml:space="preserve">%  </w:t>
      </w:r>
    </w:p>
    <w:p>
      <w:pPr>
        <w:numPr>
          <w:ilvl w:val="0"/>
          <w:numId w:val="13"/>
        </w:numPr>
        <w:spacing w:line="360" w:lineRule="auto"/>
        <w:ind w:left="0" w:firstLine="397"/>
        <w:contextualSpacing/>
        <w:jc w:val="left"/>
        <w:rPr>
          <w:rFonts w:ascii="宋体" w:hAnsi="宋体" w:cs="宋体"/>
          <w:sz w:val="24"/>
        </w:rPr>
      </w:pPr>
      <w:r>
        <w:rPr>
          <w:rFonts w:hint="eastAsia" w:ascii="宋体" w:hAnsi="宋体" w:cs="宋体"/>
          <w:sz w:val="24"/>
        </w:rPr>
        <w:t xml:space="preserve">分辨率: </w:t>
      </w:r>
      <w:r>
        <w:rPr>
          <w:sz w:val="24"/>
        </w:rPr>
        <w:t>0</w:t>
      </w:r>
      <w:r>
        <w:rPr>
          <w:rFonts w:hint="eastAsia" w:ascii="宋体" w:hAnsi="宋体" w:cs="宋体"/>
          <w:sz w:val="24"/>
        </w:rPr>
        <w:t>.</w:t>
      </w:r>
      <w:r>
        <w:rPr>
          <w:sz w:val="24"/>
        </w:rPr>
        <w:t>1</w:t>
      </w:r>
      <w:r>
        <w:rPr>
          <w:rFonts w:hint="eastAsia" w:ascii="宋体" w:hAnsi="宋体" w:cs="宋体"/>
          <w:sz w:val="24"/>
        </w:rPr>
        <w:t xml:space="preserve"> </w:t>
      </w:r>
      <w:r>
        <w:rPr>
          <w:sz w:val="24"/>
        </w:rPr>
        <w:t>L</w:t>
      </w:r>
      <w:r>
        <w:rPr>
          <w:rFonts w:hint="eastAsia" w:ascii="宋体" w:hAnsi="宋体" w:cs="宋体"/>
          <w:sz w:val="24"/>
        </w:rPr>
        <w:t>/</w:t>
      </w:r>
      <w:r>
        <w:rPr>
          <w:sz w:val="24"/>
        </w:rPr>
        <w:t>min</w:t>
      </w:r>
    </w:p>
    <w:p>
      <w:pPr>
        <w:spacing w:line="360" w:lineRule="auto"/>
        <w:ind w:firstLine="397"/>
        <w:contextualSpacing/>
        <w:jc w:val="left"/>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3</w:t>
      </w:r>
      <w:r>
        <w:rPr>
          <w:rFonts w:hint="eastAsia" w:ascii="宋体" w:hAnsi="宋体" w:cs="宋体"/>
          <w:sz w:val="24"/>
        </w:rPr>
        <w:t>、适配的滤膜孔径：</w:t>
      </w:r>
      <w:r>
        <w:rPr>
          <w:sz w:val="24"/>
        </w:rPr>
        <w:t>0</w:t>
      </w:r>
      <w:r>
        <w:rPr>
          <w:rFonts w:hint="eastAsia" w:ascii="宋体" w:hAnsi="宋体" w:cs="宋体"/>
          <w:sz w:val="24"/>
        </w:rPr>
        <w:t>.</w:t>
      </w:r>
      <w:r>
        <w:rPr>
          <w:sz w:val="24"/>
        </w:rPr>
        <w:t>3</w:t>
      </w:r>
      <w:r>
        <w:rPr>
          <w:rFonts w:hint="eastAsia" w:ascii="宋体" w:hAnsi="宋体" w:cs="宋体"/>
          <w:sz w:val="24"/>
        </w:rPr>
        <w:t>μ</w:t>
      </w:r>
      <w:r>
        <w:rPr>
          <w:sz w:val="24"/>
        </w:rPr>
        <w:t>m</w:t>
      </w:r>
      <w:r>
        <w:rPr>
          <w:rFonts w:hint="eastAsia" w:ascii="宋体" w:hAnsi="宋体" w:cs="宋体"/>
          <w:sz w:val="24"/>
        </w:rPr>
        <w:t>，直径</w:t>
      </w:r>
      <w:r>
        <w:rPr>
          <w:sz w:val="24"/>
        </w:rPr>
        <w:t>25mm</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4</w:t>
      </w:r>
      <w:r>
        <w:rPr>
          <w:rFonts w:hint="eastAsia" w:ascii="宋体" w:hAnsi="宋体" w:cs="宋体"/>
          <w:sz w:val="24"/>
        </w:rPr>
        <w:t>、显色计数系统：</w:t>
      </w:r>
    </w:p>
    <w:p>
      <w:pPr>
        <w:numPr>
          <w:ilvl w:val="0"/>
          <w:numId w:val="14"/>
        </w:numPr>
        <w:spacing w:line="360" w:lineRule="auto"/>
        <w:ind w:left="0" w:firstLine="397"/>
        <w:contextualSpacing/>
        <w:jc w:val="left"/>
        <w:rPr>
          <w:rFonts w:ascii="宋体" w:hAnsi="宋体" w:cs="宋体"/>
          <w:sz w:val="24"/>
        </w:rPr>
      </w:pPr>
      <w:r>
        <w:rPr>
          <w:sz w:val="24"/>
        </w:rPr>
        <w:t>55mm</w:t>
      </w:r>
      <w:r>
        <w:rPr>
          <w:rFonts w:hint="eastAsia" w:ascii="宋体" w:hAnsi="宋体" w:cs="宋体"/>
          <w:sz w:val="24"/>
        </w:rPr>
        <w:t>培养皿、</w:t>
      </w:r>
    </w:p>
    <w:p>
      <w:pPr>
        <w:numPr>
          <w:ilvl w:val="0"/>
          <w:numId w:val="14"/>
        </w:numPr>
        <w:spacing w:line="360" w:lineRule="auto"/>
        <w:ind w:left="0" w:firstLine="397"/>
        <w:contextualSpacing/>
        <w:jc w:val="left"/>
        <w:rPr>
          <w:rFonts w:ascii="宋体" w:hAnsi="宋体" w:cs="宋体"/>
          <w:sz w:val="24"/>
        </w:rPr>
      </w:pPr>
      <w:r>
        <w:rPr>
          <w:sz w:val="24"/>
        </w:rPr>
        <w:t>10</w:t>
      </w:r>
      <w:r>
        <w:rPr>
          <w:rFonts w:hint="eastAsia" w:ascii="宋体" w:hAnsi="宋体" w:cs="宋体"/>
          <w:sz w:val="24"/>
        </w:rPr>
        <w:t>倍放大镜；</w:t>
      </w:r>
    </w:p>
    <w:p>
      <w:pPr>
        <w:numPr>
          <w:ilvl w:val="0"/>
          <w:numId w:val="14"/>
        </w:numPr>
        <w:spacing w:line="360" w:lineRule="auto"/>
        <w:ind w:left="0" w:firstLine="397"/>
        <w:contextualSpacing/>
        <w:jc w:val="left"/>
        <w:rPr>
          <w:rFonts w:ascii="宋体" w:hAnsi="宋体" w:cs="宋体"/>
          <w:sz w:val="24"/>
        </w:rPr>
      </w:pPr>
      <w:r>
        <w:rPr>
          <w:sz w:val="24"/>
        </w:rPr>
        <w:t>1</w:t>
      </w:r>
      <w:r>
        <w:rPr>
          <w:rFonts w:hint="eastAsia" w:ascii="宋体" w:hAnsi="宋体" w:cs="宋体"/>
          <w:sz w:val="24"/>
        </w:rPr>
        <w:t>.</w:t>
      </w:r>
      <w:r>
        <w:rPr>
          <w:sz w:val="24"/>
        </w:rPr>
        <w:t>0g</w:t>
      </w:r>
      <w:r>
        <w:rPr>
          <w:rFonts w:hint="eastAsia" w:ascii="宋体" w:hAnsi="宋体" w:cs="宋体"/>
          <w:sz w:val="24"/>
        </w:rPr>
        <w:t>/</w:t>
      </w:r>
      <w:r>
        <w:rPr>
          <w:sz w:val="24"/>
        </w:rPr>
        <w:t>L</w:t>
      </w:r>
      <w:r>
        <w:rPr>
          <w:rFonts w:hint="eastAsia" w:ascii="宋体" w:hAnsi="宋体" w:cs="宋体"/>
          <w:sz w:val="24"/>
        </w:rPr>
        <w:t>的</w:t>
      </w:r>
      <w:r>
        <w:rPr>
          <w:sz w:val="24"/>
        </w:rPr>
        <w:t>PaCl</w:t>
      </w:r>
      <w:r>
        <w:rPr>
          <w:rFonts w:hint="eastAsia" w:ascii="宋体" w:hAnsi="宋体" w:cs="宋体"/>
          <w:sz w:val="24"/>
        </w:rPr>
        <w:t xml:space="preserve"> </w:t>
      </w:r>
      <w:r>
        <w:rPr>
          <w:sz w:val="24"/>
        </w:rPr>
        <w:t>0</w:t>
      </w:r>
      <w:r>
        <w:rPr>
          <w:rFonts w:hint="eastAsia" w:ascii="宋体" w:hAnsi="宋体" w:cs="宋体"/>
          <w:sz w:val="24"/>
        </w:rPr>
        <w:t>.</w:t>
      </w:r>
      <w:r>
        <w:rPr>
          <w:sz w:val="24"/>
        </w:rPr>
        <w:t>1mol</w:t>
      </w:r>
      <w:r>
        <w:rPr>
          <w:rFonts w:hint="eastAsia" w:ascii="宋体" w:hAnsi="宋体" w:cs="宋体"/>
          <w:sz w:val="24"/>
        </w:rPr>
        <w:t>/</w:t>
      </w:r>
      <w:r>
        <w:rPr>
          <w:sz w:val="24"/>
        </w:rPr>
        <w:t>L</w:t>
      </w:r>
      <w:r>
        <w:rPr>
          <w:rFonts w:hint="eastAsia" w:ascii="宋体" w:hAnsi="宋体" w:cs="宋体"/>
          <w:sz w:val="24"/>
        </w:rPr>
        <w:t>的盐酸溶液，</w:t>
      </w:r>
      <w:r>
        <w:rPr>
          <w:sz w:val="24"/>
        </w:rPr>
        <w:t>500mL</w:t>
      </w:r>
      <w:r>
        <w:rPr>
          <w:rFonts w:hint="eastAsia" w:ascii="宋体" w:hAnsi="宋体" w:cs="宋体"/>
          <w:sz w:val="24"/>
        </w:rPr>
        <w:t>/瓶。</w:t>
      </w:r>
    </w:p>
    <w:p>
      <w:pPr>
        <w:numPr>
          <w:ilvl w:val="0"/>
          <w:numId w:val="14"/>
        </w:numPr>
        <w:spacing w:line="360" w:lineRule="auto"/>
        <w:ind w:left="0" w:firstLine="397"/>
        <w:contextualSpacing/>
        <w:jc w:val="left"/>
        <w:rPr>
          <w:rFonts w:ascii="宋体" w:hAnsi="宋体" w:cs="宋体"/>
          <w:sz w:val="24"/>
        </w:rPr>
      </w:pPr>
      <w:r>
        <w:rPr>
          <w:rFonts w:hint="eastAsia" w:ascii="宋体" w:hAnsi="宋体" w:cs="宋体"/>
          <w:sz w:val="24"/>
        </w:rPr>
        <w:t>模拟手臂为</w:t>
      </w:r>
      <w:r>
        <w:rPr>
          <w:sz w:val="24"/>
        </w:rPr>
        <w:t>63mm</w:t>
      </w:r>
      <w:r>
        <w:rPr>
          <w:rFonts w:hint="eastAsia" w:ascii="宋体" w:hAnsi="宋体" w:cs="宋体"/>
          <w:sz w:val="24"/>
        </w:rPr>
        <w:t>直径金属圆桶，模拟操作安全柜的操作者手臂。</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5</w:t>
      </w:r>
      <w:r>
        <w:rPr>
          <w:rFonts w:hint="eastAsia" w:ascii="宋体" w:hAnsi="宋体" w:cs="宋体"/>
          <w:sz w:val="24"/>
        </w:rPr>
        <w:t xml:space="preserve">、调支架：   </w:t>
      </w:r>
    </w:p>
    <w:p>
      <w:pPr>
        <w:spacing w:line="360" w:lineRule="auto"/>
        <w:ind w:firstLine="397"/>
        <w:contextualSpacing/>
        <w:jc w:val="left"/>
        <w:rPr>
          <w:rFonts w:ascii="宋体" w:hAnsi="宋体" w:cs="宋体"/>
          <w:sz w:val="24"/>
        </w:rPr>
      </w:pPr>
      <w:r>
        <w:rPr>
          <w:rFonts w:hint="eastAsia" w:ascii="宋体" w:hAnsi="宋体" w:cs="宋体"/>
          <w:sz w:val="24"/>
        </w:rPr>
        <w:t>可以同时将四只空气采样器放到安全柜前方中间部位，采样器的空气进气口距安全柜前部开口平面</w:t>
      </w:r>
      <w:r>
        <w:rPr>
          <w:sz w:val="24"/>
        </w:rPr>
        <w:t>150mm</w:t>
      </w:r>
      <w:r>
        <w:rPr>
          <w:rFonts w:hint="eastAsia" w:ascii="宋体" w:hAnsi="宋体" w:cs="宋体"/>
          <w:sz w:val="24"/>
        </w:rPr>
        <w:t>～</w:t>
      </w:r>
      <w:r>
        <w:rPr>
          <w:sz w:val="24"/>
        </w:rPr>
        <w:t>160mm</w:t>
      </w:r>
      <w:r>
        <w:rPr>
          <w:rFonts w:hint="eastAsia" w:ascii="宋体" w:hAnsi="宋体" w:cs="宋体"/>
          <w:sz w:val="24"/>
        </w:rPr>
        <w:t>。其中两只采样器的进气口与干扰圆筒顶部水平，并在前部开口中线两侧各距中线</w:t>
      </w:r>
      <w:r>
        <w:rPr>
          <w:sz w:val="24"/>
        </w:rPr>
        <w:t>150mm</w:t>
      </w:r>
      <w:r>
        <w:rPr>
          <w:rFonts w:hint="eastAsia" w:ascii="宋体" w:hAnsi="宋体" w:cs="宋体"/>
          <w:sz w:val="24"/>
        </w:rPr>
        <w:t>;另外两只采样器的进气口与前窗底沿平齐，在前部开口中线两侧各相距中线</w:t>
      </w:r>
      <w:r>
        <w:rPr>
          <w:sz w:val="24"/>
        </w:rPr>
        <w:t>150mm</w:t>
      </w:r>
      <w:r>
        <w:rPr>
          <w:rFonts w:hint="eastAsia" w:ascii="宋体" w:hAnsi="宋体" w:cs="宋体"/>
          <w:sz w:val="24"/>
        </w:rPr>
        <w:t>。</w:t>
      </w:r>
    </w:p>
    <w:p>
      <w:pPr>
        <w:adjustRightInd w:val="0"/>
        <w:snapToGrid w:val="0"/>
        <w:spacing w:line="360" w:lineRule="auto"/>
        <w:ind w:firstLine="397"/>
        <w:jc w:val="left"/>
      </w:pPr>
      <w:r>
        <w:rPr>
          <w:b/>
          <w:sz w:val="24"/>
        </w:rPr>
        <w:t>2</w:t>
      </w:r>
      <w:r>
        <w:rPr>
          <w:rFonts w:hint="eastAsia" w:ascii="宋体" w:hAnsi="宋体" w:cs="宋体"/>
          <w:b/>
          <w:sz w:val="24"/>
        </w:rPr>
        <w:t xml:space="preserve"> 配置要求</w:t>
      </w:r>
    </w:p>
    <w:p>
      <w:pPr>
        <w:spacing w:line="360" w:lineRule="auto"/>
        <w:ind w:firstLine="397"/>
        <w:contextualSpacing/>
        <w:jc w:val="left"/>
        <w:rPr>
          <w:rFonts w:ascii="宋体" w:hAnsi="宋体" w:cs="宋体"/>
          <w:sz w:val="24"/>
        </w:rPr>
      </w:pPr>
      <w:r>
        <w:rPr>
          <w:rFonts w:hint="eastAsia" w:ascii="宋体" w:hAnsi="宋体" w:cs="宋体"/>
          <w:sz w:val="24"/>
        </w:rPr>
        <w:t xml:space="preserve">2.1 气溶胶发生系统、采样系统、显色计数系统、调支架各一套 </w:t>
      </w:r>
    </w:p>
    <w:p>
      <w:pPr>
        <w:spacing w:line="360" w:lineRule="auto"/>
        <w:ind w:left="397"/>
        <w:contextualSpacing/>
        <w:jc w:val="left"/>
        <w:rPr>
          <w:rFonts w:ascii="宋体" w:hAnsi="宋体" w:cs="宋体"/>
          <w:sz w:val="24"/>
        </w:rPr>
      </w:pPr>
      <w:r>
        <w:rPr>
          <w:rFonts w:hint="eastAsia"/>
          <w:sz w:val="24"/>
        </w:rPr>
        <w:t xml:space="preserve">2.2 </w:t>
      </w:r>
      <w:r>
        <w:rPr>
          <w:sz w:val="24"/>
        </w:rPr>
        <w:t>KI</w:t>
      </w:r>
      <w:r>
        <w:rPr>
          <w:rFonts w:hint="eastAsia" w:ascii="宋体" w:hAnsi="宋体" w:cs="宋体"/>
          <w:sz w:val="24"/>
        </w:rPr>
        <w:t>溶液:</w:t>
      </w:r>
      <w:r>
        <w:rPr>
          <w:sz w:val="24"/>
        </w:rPr>
        <w:t>15g</w:t>
      </w:r>
      <w:r>
        <w:rPr>
          <w:rFonts w:hint="eastAsia" w:ascii="宋体" w:hAnsi="宋体" w:cs="宋体"/>
          <w:sz w:val="24"/>
        </w:rPr>
        <w:t>/</w:t>
      </w:r>
      <w:r>
        <w:rPr>
          <w:sz w:val="24"/>
        </w:rPr>
        <w:t>L</w:t>
      </w:r>
      <w:r>
        <w:rPr>
          <w:rFonts w:hint="eastAsia" w:ascii="宋体" w:hAnsi="宋体" w:cs="宋体"/>
          <w:sz w:val="24"/>
        </w:rPr>
        <w:t>的乙醇溶液，</w:t>
      </w:r>
      <w:r>
        <w:rPr>
          <w:sz w:val="24"/>
        </w:rPr>
        <w:t>500mL</w:t>
      </w:r>
      <w:r>
        <w:rPr>
          <w:rFonts w:hint="eastAsia" w:ascii="宋体" w:hAnsi="宋体" w:cs="宋体"/>
          <w:sz w:val="24"/>
        </w:rPr>
        <w:t>/瓶</w:t>
      </w:r>
    </w:p>
    <w:p>
      <w:pPr>
        <w:spacing w:line="360" w:lineRule="auto"/>
        <w:ind w:left="397"/>
        <w:contextualSpacing/>
        <w:jc w:val="left"/>
        <w:rPr>
          <w:rFonts w:ascii="宋体" w:hAnsi="宋体" w:cs="宋体"/>
          <w:sz w:val="24"/>
        </w:rPr>
      </w:pPr>
      <w:r>
        <w:rPr>
          <w:rFonts w:hint="eastAsia" w:ascii="宋体" w:hAnsi="宋体" w:cs="宋体"/>
          <w:sz w:val="24"/>
        </w:rPr>
        <w:t>2.3采样器数量:</w:t>
      </w:r>
      <w:r>
        <w:rPr>
          <w:sz w:val="24"/>
        </w:rPr>
        <w:t>4</w:t>
      </w:r>
      <w:r>
        <w:rPr>
          <w:rFonts w:hint="eastAsia" w:ascii="宋体" w:hAnsi="宋体" w:cs="宋体"/>
          <w:sz w:val="24"/>
        </w:rPr>
        <w:t xml:space="preserve">个  </w:t>
      </w:r>
    </w:p>
    <w:p>
      <w:pPr>
        <w:adjustRightInd w:val="0"/>
        <w:snapToGrid w:val="0"/>
        <w:spacing w:line="360" w:lineRule="auto"/>
        <w:ind w:firstLine="397"/>
        <w:jc w:val="left"/>
        <w:rPr>
          <w:rFonts w:ascii="宋体" w:hAnsi="宋体" w:cs="宋体"/>
          <w:sz w:val="24"/>
          <w:szCs w:val="22"/>
        </w:rPr>
      </w:pP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温度补偿式风速仪</w:t>
      </w:r>
    </w:p>
    <w:p>
      <w:pPr>
        <w:spacing w:line="360" w:lineRule="auto"/>
        <w:ind w:firstLine="397"/>
        <w:contextualSpacing/>
        <w:jc w:val="left"/>
        <w:rPr>
          <w:rFonts w:ascii="宋体" w:hAnsi="宋体" w:cs="宋体"/>
          <w:b/>
          <w:sz w:val="24"/>
        </w:rPr>
      </w:pPr>
      <w:r>
        <w:rPr>
          <w:b/>
          <w:sz w:val="24"/>
        </w:rPr>
        <w:t>1</w:t>
      </w:r>
      <w:r>
        <w:rPr>
          <w:rFonts w:hint="eastAsia" w:ascii="宋体" w:hAnsi="宋体" w:cs="宋体"/>
          <w:b/>
          <w:sz w:val="24"/>
        </w:rPr>
        <w:t>.技术要求</w:t>
      </w:r>
    </w:p>
    <w:p>
      <w:pPr>
        <w:spacing w:line="360" w:lineRule="auto"/>
        <w:ind w:firstLine="397"/>
        <w:contextualSpacing/>
        <w:jc w:val="left"/>
        <w:rPr>
          <w:rFonts w:ascii="宋体" w:hAnsi="宋体" w:cs="宋体"/>
          <w:sz w:val="24"/>
        </w:rPr>
      </w:pPr>
      <w:r>
        <w:rPr>
          <w:rFonts w:hint="eastAsia" w:ascii="宋体" w:hAnsi="宋体" w:cs="宋体"/>
          <w:sz w:val="24"/>
          <w:szCs w:val="21"/>
        </w:rPr>
        <w:t>▲</w:t>
      </w:r>
      <w:r>
        <w:rPr>
          <w:rFonts w:hint="eastAsia"/>
          <w:sz w:val="24"/>
        </w:rPr>
        <w:t>1</w:t>
      </w:r>
      <w:r>
        <w:rPr>
          <w:rFonts w:hint="eastAsia" w:ascii="宋体" w:hAnsi="宋体" w:cs="宋体"/>
          <w:sz w:val="24"/>
        </w:rPr>
        <w:t>.</w:t>
      </w:r>
      <w:r>
        <w:rPr>
          <w:sz w:val="24"/>
        </w:rPr>
        <w:t>1</w:t>
      </w:r>
      <w:r>
        <w:rPr>
          <w:rFonts w:hint="eastAsia" w:ascii="宋体" w:hAnsi="宋体" w:cs="宋体"/>
          <w:sz w:val="24"/>
        </w:rPr>
        <w:t>风速：范围：</w:t>
      </w:r>
      <w:r>
        <w:rPr>
          <w:sz w:val="24"/>
        </w:rPr>
        <w:t>0</w:t>
      </w:r>
      <w:r>
        <w:rPr>
          <w:rFonts w:hint="eastAsia" w:ascii="宋体" w:hAnsi="宋体" w:cs="宋体"/>
          <w:sz w:val="24"/>
        </w:rPr>
        <w:t>～</w:t>
      </w:r>
      <w:r>
        <w:rPr>
          <w:sz w:val="24"/>
        </w:rPr>
        <w:t>30</w:t>
      </w:r>
      <w:r>
        <w:rPr>
          <w:rFonts w:hint="eastAsia" w:ascii="宋体" w:hAnsi="宋体" w:cs="宋体"/>
          <w:sz w:val="24"/>
        </w:rPr>
        <w:t xml:space="preserve"> </w:t>
      </w:r>
      <w:r>
        <w:rPr>
          <w:sz w:val="24"/>
        </w:rPr>
        <w:t>m</w:t>
      </w:r>
      <w:r>
        <w:rPr>
          <w:rFonts w:hint="eastAsia" w:ascii="宋体" w:hAnsi="宋体" w:cs="宋体"/>
          <w:sz w:val="24"/>
        </w:rPr>
        <w:t>/</w:t>
      </w:r>
      <w:r>
        <w:rPr>
          <w:sz w:val="24"/>
        </w:rPr>
        <w:t>s</w:t>
      </w:r>
      <w:r>
        <w:rPr>
          <w:rFonts w:hint="eastAsia" w:ascii="宋体" w:hAnsi="宋体" w:cs="宋体"/>
          <w:sz w:val="24"/>
        </w:rPr>
        <w:t>，精度：读数的±</w:t>
      </w:r>
      <w:r>
        <w:rPr>
          <w:sz w:val="24"/>
        </w:rPr>
        <w:t>3</w:t>
      </w:r>
      <w:r>
        <w:rPr>
          <w:rFonts w:hint="eastAsia" w:ascii="宋体" w:hAnsi="宋体" w:cs="宋体"/>
          <w:sz w:val="24"/>
        </w:rPr>
        <w:t>%或±</w:t>
      </w:r>
      <w:r>
        <w:rPr>
          <w:sz w:val="24"/>
        </w:rPr>
        <w:t>0</w:t>
      </w:r>
      <w:r>
        <w:rPr>
          <w:rFonts w:hint="eastAsia" w:ascii="宋体" w:hAnsi="宋体" w:cs="宋体"/>
          <w:sz w:val="24"/>
        </w:rPr>
        <w:t>.</w:t>
      </w:r>
      <w:r>
        <w:rPr>
          <w:sz w:val="24"/>
        </w:rPr>
        <w:t>015m</w:t>
      </w:r>
      <w:r>
        <w:rPr>
          <w:rFonts w:hint="eastAsia" w:ascii="宋体" w:hAnsi="宋体" w:cs="宋体"/>
          <w:sz w:val="24"/>
        </w:rPr>
        <w:t>/</w:t>
      </w:r>
      <w:r>
        <w:rPr>
          <w:sz w:val="24"/>
        </w:rPr>
        <w:t>s</w:t>
      </w:r>
      <w:r>
        <w:rPr>
          <w:rFonts w:hint="eastAsia" w:ascii="宋体" w:hAnsi="宋体" w:cs="宋体"/>
          <w:sz w:val="24"/>
        </w:rPr>
        <w:t>，取较大值，分辨率：</w:t>
      </w:r>
      <w:r>
        <w:rPr>
          <w:sz w:val="24"/>
        </w:rPr>
        <w:t>0</w:t>
      </w:r>
      <w:r>
        <w:rPr>
          <w:rFonts w:hint="eastAsia" w:ascii="宋体" w:hAnsi="宋体" w:cs="宋体"/>
          <w:sz w:val="24"/>
        </w:rPr>
        <w:t>.</w:t>
      </w:r>
      <w:r>
        <w:rPr>
          <w:sz w:val="24"/>
        </w:rPr>
        <w:t>01m</w:t>
      </w:r>
      <w:r>
        <w:rPr>
          <w:rFonts w:hint="eastAsia" w:ascii="宋体" w:hAnsi="宋体" w:cs="宋体"/>
          <w:sz w:val="24"/>
        </w:rPr>
        <w:t>/</w:t>
      </w:r>
      <w:r>
        <w:rPr>
          <w:sz w:val="24"/>
        </w:rPr>
        <w:t>s</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2</w:t>
      </w:r>
      <w:r>
        <w:rPr>
          <w:rFonts w:hint="eastAsia" w:ascii="宋体" w:hAnsi="宋体" w:cs="宋体"/>
          <w:sz w:val="24"/>
        </w:rPr>
        <w:t>、风管尺寸：</w:t>
      </w:r>
      <w:r>
        <w:rPr>
          <w:sz w:val="24"/>
        </w:rPr>
        <w:t>1</w:t>
      </w:r>
      <w:r>
        <w:rPr>
          <w:rFonts w:hint="eastAsia" w:ascii="宋体" w:hAnsi="宋体" w:cs="宋体"/>
          <w:sz w:val="24"/>
        </w:rPr>
        <w:t>～</w:t>
      </w:r>
      <w:r>
        <w:rPr>
          <w:sz w:val="24"/>
        </w:rPr>
        <w:t>635cm</w:t>
      </w:r>
      <w:r>
        <w:rPr>
          <w:rFonts w:hint="eastAsia" w:ascii="宋体" w:hAnsi="宋体" w:cs="宋体"/>
          <w:sz w:val="24"/>
        </w:rPr>
        <w:t>，增量为</w:t>
      </w:r>
      <w:r>
        <w:rPr>
          <w:sz w:val="24"/>
        </w:rPr>
        <w:t>0</w:t>
      </w:r>
      <w:r>
        <w:rPr>
          <w:rFonts w:hint="eastAsia" w:ascii="宋体" w:hAnsi="宋体" w:cs="宋体"/>
          <w:sz w:val="24"/>
        </w:rPr>
        <w:t>.</w:t>
      </w:r>
      <w:r>
        <w:rPr>
          <w:sz w:val="24"/>
        </w:rPr>
        <w:t>1cm</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.3、温度：范围：-</w:t>
      </w:r>
      <w:r>
        <w:rPr>
          <w:sz w:val="24"/>
        </w:rPr>
        <w:t>18</w:t>
      </w:r>
      <w:r>
        <w:rPr>
          <w:rFonts w:hint="eastAsia" w:ascii="宋体" w:hAnsi="宋体" w:cs="宋体"/>
          <w:sz w:val="24"/>
        </w:rPr>
        <w:t>℃～</w:t>
      </w:r>
      <w:r>
        <w:rPr>
          <w:sz w:val="24"/>
        </w:rPr>
        <w:t>93</w:t>
      </w:r>
      <w:r>
        <w:rPr>
          <w:rFonts w:hint="eastAsia" w:ascii="宋体" w:hAnsi="宋体" w:cs="宋体"/>
          <w:sz w:val="24"/>
        </w:rPr>
        <w:t>℃，精度：±</w:t>
      </w:r>
      <w:r>
        <w:rPr>
          <w:sz w:val="24"/>
        </w:rPr>
        <w:t>0</w:t>
      </w:r>
      <w:r>
        <w:rPr>
          <w:rFonts w:hint="eastAsia" w:ascii="宋体" w:hAnsi="宋体" w:cs="宋体"/>
          <w:sz w:val="24"/>
        </w:rPr>
        <w:t>.</w:t>
      </w:r>
      <w:r>
        <w:rPr>
          <w:sz w:val="24"/>
        </w:rPr>
        <w:t>3</w:t>
      </w:r>
      <w:r>
        <w:rPr>
          <w:rFonts w:hint="eastAsia" w:ascii="宋体" w:hAnsi="宋体" w:cs="宋体"/>
          <w:sz w:val="24"/>
        </w:rPr>
        <w:t>℃或更高， 分辨率：</w:t>
      </w:r>
      <w:r>
        <w:rPr>
          <w:sz w:val="24"/>
        </w:rPr>
        <w:t>0</w:t>
      </w:r>
      <w:r>
        <w:rPr>
          <w:rFonts w:hint="eastAsia" w:ascii="宋体" w:hAnsi="宋体" w:cs="宋体"/>
          <w:sz w:val="24"/>
        </w:rPr>
        <w:t>.</w:t>
      </w:r>
      <w:r>
        <w:rPr>
          <w:sz w:val="24"/>
        </w:rPr>
        <w:t>1</w:t>
      </w:r>
      <w:r>
        <w:rPr>
          <w:rFonts w:hint="eastAsia" w:ascii="宋体" w:hAnsi="宋体" w:cs="宋体"/>
          <w:sz w:val="24"/>
        </w:rPr>
        <w:t>℃</w:t>
      </w:r>
      <w:r>
        <w:rPr>
          <w:rFonts w:hint="eastAsia"/>
        </w:rPr>
        <w:t>或更高</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.4、数据存储能力：</w:t>
      </w:r>
      <w:r>
        <w:rPr>
          <w:sz w:val="24"/>
        </w:rPr>
        <w:t>12</w:t>
      </w:r>
      <w:r>
        <w:rPr>
          <w:rFonts w:hint="eastAsia"/>
          <w:sz w:val="24"/>
        </w:rPr>
        <w:t>0</w:t>
      </w:r>
      <w:r>
        <w:rPr>
          <w:sz w:val="24"/>
        </w:rPr>
        <w:t>00</w:t>
      </w:r>
      <w:r>
        <w:rPr>
          <w:rFonts w:hint="eastAsia" w:ascii="宋体" w:hAnsi="宋体" w:cs="宋体"/>
          <w:sz w:val="24"/>
        </w:rPr>
        <w:t>个数据和</w:t>
      </w:r>
      <w:r>
        <w:rPr>
          <w:sz w:val="24"/>
        </w:rPr>
        <w:t>100</w:t>
      </w:r>
      <w:r>
        <w:rPr>
          <w:rFonts w:hint="eastAsia" w:ascii="宋体" w:hAnsi="宋体" w:cs="宋体"/>
          <w:sz w:val="24"/>
        </w:rPr>
        <w:t>个数据组；</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.5、数据采集间隔：</w:t>
      </w:r>
      <w:r>
        <w:rPr>
          <w:sz w:val="24"/>
        </w:rPr>
        <w:t>1s</w:t>
      </w:r>
      <w:r>
        <w:rPr>
          <w:rFonts w:hint="eastAsia" w:ascii="宋体" w:hAnsi="宋体" w:cs="宋体"/>
          <w:sz w:val="24"/>
        </w:rPr>
        <w:t>～</w:t>
      </w:r>
      <w:r>
        <w:rPr>
          <w:sz w:val="24"/>
        </w:rPr>
        <w:t>1h</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.6、时间常数：用户自定义；</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.7、工作温度：-</w:t>
      </w:r>
      <w:r>
        <w:rPr>
          <w:sz w:val="24"/>
        </w:rPr>
        <w:t>18</w:t>
      </w:r>
      <w:r>
        <w:rPr>
          <w:rFonts w:hint="eastAsia" w:ascii="宋体" w:hAnsi="宋体" w:cs="宋体"/>
          <w:sz w:val="24"/>
        </w:rPr>
        <w:t>～</w:t>
      </w:r>
      <w:r>
        <w:rPr>
          <w:sz w:val="24"/>
        </w:rPr>
        <w:t>93</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.8、配备可折弯探头</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widowControl/>
        <w:spacing w:line="360" w:lineRule="auto"/>
        <w:ind w:firstLine="809" w:firstLineChars="289"/>
        <w:contextualSpacing/>
        <w:jc w:val="left"/>
        <w:rPr>
          <w:rFonts w:ascii="宋体" w:hAnsi="宋体" w:cs="宋体"/>
          <w:color w:val="000000"/>
          <w:sz w:val="24"/>
        </w:rPr>
      </w:pPr>
      <w:r>
        <w:rPr>
          <w:rFonts w:hint="eastAsia" w:ascii="宋体" w:hAnsi="宋体" w:cs="宋体"/>
          <w:color w:val="000000"/>
          <w:sz w:val="28"/>
          <w:szCs w:val="28"/>
        </w:rPr>
        <w:t>风速仪主机1台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压差计</w:t>
      </w:r>
    </w:p>
    <w:p>
      <w:pPr>
        <w:spacing w:line="360" w:lineRule="auto"/>
        <w:ind w:firstLine="397"/>
        <w:contextualSpacing/>
        <w:jc w:val="left"/>
        <w:rPr>
          <w:rFonts w:ascii="宋体" w:hAnsi="宋体" w:cs="宋体"/>
          <w:b/>
          <w:sz w:val="24"/>
        </w:rPr>
      </w:pPr>
      <w:r>
        <w:rPr>
          <w:b/>
          <w:sz w:val="24"/>
        </w:rPr>
        <w:t>1</w:t>
      </w:r>
      <w:r>
        <w:rPr>
          <w:rFonts w:hint="eastAsia" w:ascii="宋体" w:hAnsi="宋体" w:cs="宋体"/>
          <w:b/>
          <w:sz w:val="24"/>
        </w:rPr>
        <w:t>.技术要求</w:t>
      </w:r>
    </w:p>
    <w:p>
      <w:pPr>
        <w:spacing w:line="360" w:lineRule="auto"/>
        <w:ind w:firstLine="397"/>
        <w:contextualSpacing/>
        <w:jc w:val="left"/>
        <w:rPr>
          <w:rFonts w:ascii="宋体" w:hAnsi="宋体" w:cs="宋体"/>
          <w:sz w:val="24"/>
        </w:rPr>
      </w:pPr>
      <w:r>
        <w:rPr>
          <w:rFonts w:hint="eastAsia" w:ascii="宋体" w:hAnsi="宋体" w:cs="宋体"/>
          <w:sz w:val="24"/>
          <w:szCs w:val="21"/>
        </w:rPr>
        <w:t>▲</w:t>
      </w:r>
      <w:r>
        <w:rPr>
          <w:rFonts w:hint="eastAsia"/>
          <w:sz w:val="24"/>
        </w:rPr>
        <w:t>1</w:t>
      </w:r>
      <w:r>
        <w:rPr>
          <w:rFonts w:hint="eastAsia" w:ascii="宋体" w:hAnsi="宋体" w:cs="宋体"/>
          <w:sz w:val="24"/>
        </w:rPr>
        <w:t>.</w:t>
      </w:r>
      <w:r>
        <w:rPr>
          <w:sz w:val="24"/>
        </w:rPr>
        <w:t>1</w:t>
      </w:r>
      <w:r>
        <w:rPr>
          <w:rFonts w:hint="eastAsia" w:ascii="宋体" w:hAnsi="宋体" w:cs="宋体"/>
          <w:sz w:val="24"/>
        </w:rPr>
        <w:t xml:space="preserve">、压差测量范围 </w:t>
      </w:r>
      <w:r>
        <w:rPr>
          <w:sz w:val="24"/>
        </w:rPr>
        <w:t>0</w:t>
      </w:r>
      <w:r>
        <w:rPr>
          <w:rFonts w:hint="eastAsia" w:ascii="宋体" w:hAnsi="宋体" w:cs="宋体"/>
          <w:sz w:val="24"/>
        </w:rPr>
        <w:t xml:space="preserve"> </w:t>
      </w:r>
      <w:r>
        <w:rPr>
          <w:sz w:val="24"/>
        </w:rPr>
        <w:t>~</w:t>
      </w:r>
      <w:r>
        <w:rPr>
          <w:rFonts w:hint="eastAsia" w:ascii="宋体" w:hAnsi="宋体" w:cs="宋体"/>
          <w:sz w:val="24"/>
        </w:rPr>
        <w:t xml:space="preserve"> +</w:t>
      </w:r>
      <w:r>
        <w:rPr>
          <w:sz w:val="24"/>
        </w:rPr>
        <w:t>200hPa</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2</w:t>
      </w:r>
      <w:r>
        <w:rPr>
          <w:rFonts w:hint="eastAsia" w:ascii="宋体" w:hAnsi="宋体" w:cs="宋体"/>
          <w:sz w:val="24"/>
        </w:rPr>
        <w:t xml:space="preserve">、测量精度 </w:t>
      </w:r>
      <w:r>
        <w:rPr>
          <w:sz w:val="24"/>
        </w:rPr>
        <w:t>0</w:t>
      </w:r>
      <w:r>
        <w:rPr>
          <w:rFonts w:hint="eastAsia" w:ascii="宋体" w:hAnsi="宋体" w:cs="宋体"/>
          <w:sz w:val="24"/>
        </w:rPr>
        <w:t>.</w:t>
      </w:r>
      <w:r>
        <w:rPr>
          <w:sz w:val="24"/>
        </w:rPr>
        <w:t>5</w:t>
      </w:r>
      <w:r>
        <w:rPr>
          <w:rFonts w:hint="eastAsia" w:ascii="宋体" w:hAnsi="宋体" w:cs="宋体"/>
          <w:sz w:val="24"/>
        </w:rPr>
        <w:t xml:space="preserve">% 全量程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3</w:t>
      </w:r>
      <w:r>
        <w:rPr>
          <w:rFonts w:hint="eastAsia" w:ascii="宋体" w:hAnsi="宋体" w:cs="宋体"/>
          <w:sz w:val="24"/>
        </w:rPr>
        <w:t xml:space="preserve">、分辨率 </w:t>
      </w:r>
      <w:r>
        <w:rPr>
          <w:sz w:val="24"/>
        </w:rPr>
        <w:t>0</w:t>
      </w:r>
      <w:r>
        <w:rPr>
          <w:rFonts w:hint="eastAsia" w:ascii="宋体" w:hAnsi="宋体" w:cs="宋体"/>
          <w:sz w:val="24"/>
        </w:rPr>
        <w:t>.</w:t>
      </w:r>
      <w:r>
        <w:rPr>
          <w:sz w:val="24"/>
        </w:rPr>
        <w:t>1hPa</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4</w:t>
      </w:r>
      <w:r>
        <w:rPr>
          <w:rFonts w:hint="eastAsia" w:ascii="宋体" w:hAnsi="宋体" w:cs="宋体"/>
          <w:sz w:val="24"/>
        </w:rPr>
        <w:t>、超载 ±</w:t>
      </w:r>
      <w:r>
        <w:rPr>
          <w:sz w:val="24"/>
        </w:rPr>
        <w:t>2000</w:t>
      </w:r>
      <w:r>
        <w:rPr>
          <w:rFonts w:hint="eastAsia" w:ascii="宋体" w:hAnsi="宋体" w:cs="宋体"/>
          <w:sz w:val="24"/>
        </w:rPr>
        <w:t xml:space="preserve"> </w:t>
      </w:r>
      <w:r>
        <w:rPr>
          <w:sz w:val="24"/>
        </w:rPr>
        <w:t>hPa</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5</w:t>
      </w:r>
      <w:r>
        <w:rPr>
          <w:rFonts w:hint="eastAsia" w:ascii="宋体" w:hAnsi="宋体" w:cs="宋体"/>
          <w:sz w:val="24"/>
        </w:rPr>
        <w:t>、技术参数：</w:t>
      </w:r>
    </w:p>
    <w:p>
      <w:pPr>
        <w:spacing w:line="360" w:lineRule="auto"/>
        <w:ind w:firstLine="397"/>
        <w:contextualSpacing/>
        <w:jc w:val="left"/>
        <w:rPr>
          <w:sz w:val="24"/>
        </w:rPr>
      </w:pPr>
      <w:r>
        <w:rPr>
          <w:rFonts w:hint="eastAsia"/>
          <w:sz w:val="24"/>
        </w:rPr>
        <w:t>1</w:t>
      </w:r>
      <w:r>
        <w:rPr>
          <w:rFonts w:hint="eastAsia" w:ascii="宋体" w:hAnsi="宋体" w:cs="宋体"/>
          <w:sz w:val="24"/>
        </w:rPr>
        <w:t>.</w:t>
      </w:r>
      <w:r>
        <w:rPr>
          <w:rFonts w:hint="eastAsia"/>
          <w:sz w:val="24"/>
        </w:rPr>
        <w:t>6</w:t>
      </w:r>
      <w:r>
        <w:rPr>
          <w:rFonts w:hint="eastAsia" w:ascii="宋体" w:hAnsi="宋体" w:cs="宋体"/>
          <w:sz w:val="24"/>
        </w:rPr>
        <w:t xml:space="preserve">、操作温度 </w:t>
      </w:r>
      <w:r>
        <w:rPr>
          <w:sz w:val="24"/>
        </w:rPr>
        <w:t>0</w:t>
      </w:r>
      <w:r>
        <w:rPr>
          <w:rFonts w:hint="eastAsia" w:ascii="宋体" w:hAnsi="宋体" w:cs="宋体"/>
          <w:sz w:val="24"/>
        </w:rPr>
        <w:t xml:space="preserve"> </w:t>
      </w:r>
      <w:r>
        <w:rPr>
          <w:sz w:val="24"/>
        </w:rPr>
        <w:t>~</w:t>
      </w:r>
      <w:r>
        <w:rPr>
          <w:rFonts w:hint="eastAsia" w:ascii="宋体" w:hAnsi="宋体" w:cs="宋体"/>
          <w:sz w:val="24"/>
        </w:rPr>
        <w:t xml:space="preserve"> +</w:t>
      </w:r>
      <w:r>
        <w:rPr>
          <w:sz w:val="24"/>
        </w:rPr>
        <w:t>60</w:t>
      </w:r>
      <w:r>
        <w:rPr>
          <w:rFonts w:hint="eastAsia"/>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7</w:t>
      </w:r>
      <w:r>
        <w:rPr>
          <w:rFonts w:hint="eastAsia" w:ascii="宋体" w:hAnsi="宋体" w:cs="宋体"/>
          <w:sz w:val="24"/>
        </w:rPr>
        <w:t xml:space="preserve">、测量介质 所有非腐蚀性气体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8</w:t>
      </w:r>
      <w:r>
        <w:rPr>
          <w:rFonts w:hint="eastAsia" w:ascii="宋体" w:hAnsi="宋体" w:cs="宋体"/>
          <w:sz w:val="24"/>
        </w:rPr>
        <w:t xml:space="preserve">、单位可选 </w:t>
      </w:r>
      <w:r>
        <w:rPr>
          <w:sz w:val="24"/>
        </w:rPr>
        <w:t>hPa</w:t>
      </w:r>
      <w:r>
        <w:rPr>
          <w:rFonts w:hint="eastAsia" w:ascii="宋体" w:hAnsi="宋体" w:cs="宋体"/>
          <w:sz w:val="24"/>
        </w:rPr>
        <w:t xml:space="preserve">, </w:t>
      </w:r>
      <w:r>
        <w:rPr>
          <w:sz w:val="24"/>
        </w:rPr>
        <w:t>Pa</w:t>
      </w:r>
      <w:r>
        <w:rPr>
          <w:rFonts w:hint="eastAsia" w:ascii="宋体" w:hAnsi="宋体" w:cs="宋体"/>
          <w:sz w:val="24"/>
        </w:rPr>
        <w:t xml:space="preserve">, </w:t>
      </w:r>
      <w:r>
        <w:rPr>
          <w:sz w:val="24"/>
        </w:rPr>
        <w:t>mmHO</w:t>
      </w:r>
      <w:r>
        <w:rPr>
          <w:rFonts w:hint="eastAsia" w:ascii="宋体" w:hAnsi="宋体" w:cs="宋体"/>
          <w:sz w:val="24"/>
        </w:rPr>
        <w:t xml:space="preserve">, </w:t>
      </w:r>
      <w:r>
        <w:rPr>
          <w:sz w:val="24"/>
        </w:rPr>
        <w:t>inHO</w:t>
      </w:r>
      <w:r>
        <w:rPr>
          <w:rFonts w:hint="eastAsia" w:ascii="宋体" w:hAnsi="宋体" w:cs="宋体"/>
          <w:sz w:val="24"/>
        </w:rPr>
        <w:t xml:space="preserve">, </w:t>
      </w:r>
      <w:r>
        <w:rPr>
          <w:sz w:val="24"/>
        </w:rPr>
        <w:t>inHg</w:t>
      </w:r>
      <w:r>
        <w:rPr>
          <w:rFonts w:hint="eastAsia" w:ascii="宋体" w:hAnsi="宋体" w:cs="宋体"/>
          <w:sz w:val="24"/>
        </w:rPr>
        <w:t xml:space="preserve">, </w:t>
      </w:r>
      <w:r>
        <w:rPr>
          <w:sz w:val="24"/>
        </w:rPr>
        <w:t>mmHg</w:t>
      </w:r>
      <w:r>
        <w:rPr>
          <w:rFonts w:hint="eastAsia" w:ascii="宋体" w:hAnsi="宋体" w:cs="宋体"/>
          <w:sz w:val="24"/>
        </w:rPr>
        <w:t xml:space="preserve">, </w:t>
      </w:r>
      <w:r>
        <w:rPr>
          <w:sz w:val="24"/>
        </w:rPr>
        <w:t>kPa</w:t>
      </w:r>
      <w:r>
        <w:rPr>
          <w:rFonts w:hint="eastAsia" w:ascii="宋体" w:hAnsi="宋体" w:cs="宋体"/>
          <w:sz w:val="24"/>
        </w:rPr>
        <w:t xml:space="preserve">, </w:t>
      </w:r>
      <w:r>
        <w:rPr>
          <w:sz w:val="24"/>
        </w:rPr>
        <w:t>psi</w:t>
      </w:r>
      <w:r>
        <w:rPr>
          <w:rFonts w:hint="eastAsia" w:ascii="宋体" w:hAnsi="宋体" w:cs="宋体"/>
          <w:sz w:val="24"/>
        </w:rPr>
        <w:t xml:space="preserve">, </w:t>
      </w:r>
      <w:r>
        <w:rPr>
          <w:sz w:val="24"/>
        </w:rPr>
        <w:t>m</w:t>
      </w:r>
      <w:r>
        <w:rPr>
          <w:rFonts w:hint="eastAsia" w:ascii="宋体" w:hAnsi="宋体" w:cs="宋体"/>
          <w:sz w:val="24"/>
        </w:rPr>
        <w:t>/</w:t>
      </w:r>
      <w:r>
        <w:rPr>
          <w:sz w:val="24"/>
        </w:rPr>
        <w:t>s</w:t>
      </w:r>
      <w:r>
        <w:rPr>
          <w:rFonts w:hint="eastAsia" w:ascii="宋体" w:hAnsi="宋体" w:cs="宋体"/>
          <w:sz w:val="24"/>
        </w:rPr>
        <w:t xml:space="preserve">, </w:t>
      </w:r>
      <w:r>
        <w:rPr>
          <w:sz w:val="24"/>
        </w:rPr>
        <w:t>fpm</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9</w:t>
      </w:r>
      <w:r>
        <w:rPr>
          <w:rFonts w:hint="eastAsia" w:ascii="宋体" w:hAnsi="宋体" w:cs="宋体"/>
          <w:sz w:val="24"/>
        </w:rPr>
        <w:t>、电池使用时间 ≥</w:t>
      </w:r>
      <w:r>
        <w:rPr>
          <w:sz w:val="24"/>
        </w:rPr>
        <w:t>120</w:t>
      </w:r>
      <w:r>
        <w:rPr>
          <w:rFonts w:hint="eastAsia" w:ascii="宋体" w:hAnsi="宋体" w:cs="宋体"/>
          <w:sz w:val="24"/>
        </w:rPr>
        <w:t xml:space="preserve">小时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10</w:t>
      </w:r>
      <w:r>
        <w:rPr>
          <w:rFonts w:hint="eastAsia" w:ascii="宋体" w:hAnsi="宋体" w:cs="宋体"/>
          <w:sz w:val="24"/>
        </w:rPr>
        <w:t xml:space="preserve">、显示屏类型 </w:t>
      </w:r>
      <w:r>
        <w:rPr>
          <w:sz w:val="24"/>
        </w:rPr>
        <w:t>LCD</w:t>
      </w:r>
      <w:r>
        <w:rPr>
          <w:rFonts w:hint="eastAsia" w:ascii="宋体" w:hAnsi="宋体" w:cs="宋体"/>
          <w:sz w:val="24"/>
        </w:rPr>
        <w:t xml:space="preserve"> </w:t>
      </w:r>
    </w:p>
    <w:p>
      <w:pPr>
        <w:spacing w:line="360" w:lineRule="auto"/>
        <w:ind w:firstLine="397"/>
        <w:contextualSpacing/>
        <w:jc w:val="left"/>
      </w:pPr>
      <w:r>
        <w:rPr>
          <w:rFonts w:hint="eastAsia"/>
          <w:sz w:val="24"/>
        </w:rPr>
        <w:t>1</w:t>
      </w:r>
      <w:r>
        <w:rPr>
          <w:rFonts w:hint="eastAsia" w:ascii="宋体" w:hAnsi="宋体" w:cs="宋体"/>
          <w:sz w:val="24"/>
        </w:rPr>
        <w:t>.</w:t>
      </w:r>
      <w:r>
        <w:rPr>
          <w:rFonts w:hint="eastAsia"/>
          <w:sz w:val="24"/>
        </w:rPr>
        <w:t>11</w:t>
      </w:r>
      <w:r>
        <w:rPr>
          <w:rFonts w:hint="eastAsia" w:ascii="宋体" w:hAnsi="宋体" w:cs="宋体"/>
          <w:sz w:val="24"/>
        </w:rPr>
        <w:t>、存放温度 -</w:t>
      </w:r>
      <w:r>
        <w:rPr>
          <w:sz w:val="24"/>
        </w:rPr>
        <w:t>10</w:t>
      </w:r>
      <w:r>
        <w:rPr>
          <w:rFonts w:hint="eastAsia" w:ascii="宋体" w:hAnsi="宋体" w:cs="宋体"/>
          <w:sz w:val="24"/>
        </w:rPr>
        <w:t xml:space="preserve"> </w:t>
      </w:r>
      <w:r>
        <w:rPr>
          <w:sz w:val="24"/>
        </w:rPr>
        <w:t>~</w:t>
      </w:r>
      <w:r>
        <w:rPr>
          <w:rFonts w:hint="eastAsia" w:ascii="宋体" w:hAnsi="宋体" w:cs="宋体"/>
          <w:sz w:val="24"/>
        </w:rPr>
        <w:t xml:space="preserve"> +</w:t>
      </w:r>
      <w:r>
        <w:rPr>
          <w:sz w:val="24"/>
        </w:rPr>
        <w:t>70</w:t>
      </w:r>
      <w:r>
        <w:rPr>
          <w:rFonts w:hint="eastAsia" w:ascii="宋体" w:hAnsi="宋体" w:cs="宋体"/>
          <w:sz w:val="24"/>
        </w:rPr>
        <w:t xml:space="preserve"> °</w:t>
      </w:r>
      <w:r>
        <w:rPr>
          <w:sz w:val="24"/>
        </w:rPr>
        <w:t>C</w:t>
      </w:r>
      <w:r>
        <w:rPr>
          <w:rFonts w:hint="eastAsia" w:ascii="宋体" w:hAnsi="宋体" w:cs="宋体"/>
          <w:sz w:val="24"/>
        </w:rPr>
        <w:t xml:space="preserve"> </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widowControl/>
        <w:spacing w:line="360" w:lineRule="auto"/>
        <w:ind w:firstLine="933" w:firstLineChars="389"/>
        <w:contextualSpacing/>
        <w:jc w:val="left"/>
        <w:rPr>
          <w:rFonts w:ascii="宋体" w:hAnsi="宋体" w:cs="宋体"/>
          <w:color w:val="000000"/>
          <w:sz w:val="24"/>
        </w:rPr>
      </w:pPr>
      <w:r>
        <w:rPr>
          <w:rFonts w:hint="eastAsia" w:ascii="宋体" w:hAnsi="宋体" w:cs="宋体"/>
          <w:color w:val="000000"/>
          <w:sz w:val="24"/>
        </w:rPr>
        <w:t>压差计主机1台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彩色照度计</w:t>
      </w:r>
    </w:p>
    <w:p>
      <w:pPr>
        <w:spacing w:line="360" w:lineRule="auto"/>
        <w:ind w:firstLine="397"/>
        <w:contextualSpacing/>
        <w:jc w:val="left"/>
        <w:rPr>
          <w:rFonts w:ascii="宋体" w:hAnsi="宋体" w:cs="宋体"/>
          <w:b/>
          <w:sz w:val="24"/>
        </w:rPr>
      </w:pPr>
      <w:r>
        <w:rPr>
          <w:b/>
          <w:sz w:val="24"/>
        </w:rPr>
        <w:t>1</w:t>
      </w:r>
      <w:r>
        <w:rPr>
          <w:rFonts w:hint="eastAsia" w:ascii="宋体" w:hAnsi="宋体" w:cs="宋体"/>
          <w:b/>
          <w:sz w:val="24"/>
        </w:rPr>
        <w:t>.技术要求</w:t>
      </w:r>
    </w:p>
    <w:p>
      <w:pPr>
        <w:spacing w:line="360" w:lineRule="auto"/>
        <w:ind w:firstLine="397"/>
        <w:contextualSpacing/>
        <w:jc w:val="left"/>
        <w:rPr>
          <w:rFonts w:ascii="宋体" w:hAnsi="宋体" w:cs="宋体"/>
          <w:sz w:val="24"/>
        </w:rPr>
      </w:pPr>
      <w:r>
        <w:rPr>
          <w:rFonts w:hint="eastAsia" w:ascii="宋体" w:hAnsi="宋体" w:cs="宋体"/>
          <w:sz w:val="24"/>
          <w:szCs w:val="21"/>
        </w:rPr>
        <w:t>▲</w:t>
      </w:r>
      <w:r>
        <w:rPr>
          <w:rFonts w:hint="eastAsia"/>
          <w:sz w:val="24"/>
        </w:rPr>
        <w:t>1</w:t>
      </w:r>
      <w:r>
        <w:rPr>
          <w:rFonts w:hint="eastAsia" w:ascii="宋体" w:hAnsi="宋体" w:cs="宋体"/>
          <w:sz w:val="24"/>
        </w:rPr>
        <w:t>.</w:t>
      </w:r>
      <w:r>
        <w:rPr>
          <w:sz w:val="24"/>
        </w:rPr>
        <w:t>1</w:t>
      </w:r>
      <w:r>
        <w:rPr>
          <w:rFonts w:hint="eastAsia" w:ascii="宋体" w:hAnsi="宋体" w:cs="宋体"/>
          <w:sz w:val="24"/>
        </w:rPr>
        <w:t>、测量范围：</w:t>
      </w:r>
      <w:r>
        <w:rPr>
          <w:sz w:val="24"/>
        </w:rPr>
        <w:t>0</w:t>
      </w:r>
      <w:r>
        <w:rPr>
          <w:rFonts w:hint="eastAsia" w:ascii="宋体" w:hAnsi="宋体" w:cs="宋体"/>
          <w:sz w:val="24"/>
        </w:rPr>
        <w:t>-</w:t>
      </w:r>
      <w:r>
        <w:rPr>
          <w:sz w:val="24"/>
        </w:rPr>
        <w:t>99999</w:t>
      </w:r>
      <w:r>
        <w:rPr>
          <w:rFonts w:hint="eastAsia" w:ascii="宋体" w:hAnsi="宋体" w:cs="宋体"/>
          <w:sz w:val="24"/>
        </w:rPr>
        <w:t xml:space="preserve"> </w:t>
      </w:r>
      <w:r>
        <w:rPr>
          <w:sz w:val="24"/>
        </w:rPr>
        <w:t>Lux</w:t>
      </w:r>
      <w:r>
        <w:rPr>
          <w:rFonts w:hint="eastAsia" w:ascii="宋体" w:hAnsi="宋体" w:cs="宋体"/>
          <w:sz w:val="24"/>
        </w:rPr>
        <w:t>、</w:t>
      </w:r>
      <w:r>
        <w:rPr>
          <w:sz w:val="24"/>
        </w:rPr>
        <w:t>0</w:t>
      </w:r>
      <w:r>
        <w:rPr>
          <w:rFonts w:hint="eastAsia" w:ascii="宋体" w:hAnsi="宋体" w:cs="宋体"/>
          <w:sz w:val="24"/>
        </w:rPr>
        <w:t xml:space="preserve">- </w:t>
      </w:r>
      <w:r>
        <w:rPr>
          <w:sz w:val="24"/>
        </w:rPr>
        <w:t>9300</w:t>
      </w:r>
      <w:r>
        <w:rPr>
          <w:rFonts w:hint="eastAsia" w:ascii="宋体" w:hAnsi="宋体" w:cs="宋体"/>
          <w:sz w:val="24"/>
        </w:rPr>
        <w:t xml:space="preserve"> </w:t>
      </w:r>
      <w:r>
        <w:rPr>
          <w:sz w:val="24"/>
        </w:rPr>
        <w:t>ftc</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2</w:t>
      </w:r>
      <w:r>
        <w:rPr>
          <w:rFonts w:hint="eastAsia" w:ascii="宋体" w:hAnsi="宋体" w:cs="宋体"/>
          <w:sz w:val="24"/>
        </w:rPr>
        <w:t>、测量精度：±</w:t>
      </w:r>
      <w:r>
        <w:rPr>
          <w:sz w:val="24"/>
        </w:rPr>
        <w:t>3Lux</w:t>
      </w:r>
      <w:r>
        <w:rPr>
          <w:rFonts w:hint="eastAsia" w:ascii="宋体" w:hAnsi="宋体" w:cs="宋体"/>
          <w:sz w:val="24"/>
        </w:rPr>
        <w:t>或±</w:t>
      </w:r>
      <w:r>
        <w:rPr>
          <w:sz w:val="24"/>
        </w:rPr>
        <w:t>3</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3</w:t>
      </w:r>
      <w:r>
        <w:rPr>
          <w:rFonts w:hint="eastAsia" w:ascii="宋体" w:hAnsi="宋体" w:cs="宋体"/>
          <w:sz w:val="24"/>
        </w:rPr>
        <w:t>、分辨率：</w:t>
      </w:r>
      <w:r>
        <w:rPr>
          <w:sz w:val="24"/>
        </w:rPr>
        <w:t>1Lux</w:t>
      </w:r>
      <w:r>
        <w:rPr>
          <w:rFonts w:hint="eastAsia" w:ascii="宋体" w:hAnsi="宋体" w:cs="宋体"/>
          <w:sz w:val="24"/>
        </w:rPr>
        <w:t>(</w:t>
      </w:r>
      <w:r>
        <w:rPr>
          <w:sz w:val="24"/>
        </w:rPr>
        <w:t>0~19</w:t>
      </w:r>
      <w:r>
        <w:rPr>
          <w:rFonts w:hint="eastAsia" w:ascii="宋体" w:hAnsi="宋体" w:cs="宋体"/>
          <w:sz w:val="24"/>
        </w:rPr>
        <w:t>,</w:t>
      </w:r>
      <w:r>
        <w:rPr>
          <w:sz w:val="24"/>
        </w:rPr>
        <w:t>999</w:t>
      </w:r>
      <w:r>
        <w:rPr>
          <w:rFonts w:hint="eastAsia" w:ascii="宋体" w:hAnsi="宋体" w:cs="宋体"/>
          <w:sz w:val="24"/>
        </w:rPr>
        <w:t xml:space="preserve"> </w:t>
      </w:r>
      <w:r>
        <w:rPr>
          <w:sz w:val="24"/>
        </w:rPr>
        <w:t>Lux</w:t>
      </w:r>
      <w:r>
        <w:rPr>
          <w:rFonts w:hint="eastAsia" w:ascii="宋体" w:hAnsi="宋体" w:cs="宋体"/>
          <w:sz w:val="24"/>
        </w:rPr>
        <w:t>)，</w:t>
      </w:r>
      <w:r>
        <w:rPr>
          <w:sz w:val="24"/>
        </w:rPr>
        <w:t>10</w:t>
      </w:r>
      <w:r>
        <w:rPr>
          <w:rFonts w:hint="eastAsia" w:ascii="宋体" w:hAnsi="宋体" w:cs="宋体"/>
          <w:sz w:val="24"/>
        </w:rPr>
        <w:t xml:space="preserve"> </w:t>
      </w:r>
      <w:r>
        <w:rPr>
          <w:sz w:val="24"/>
        </w:rPr>
        <w:t>Lux</w:t>
      </w:r>
      <w:r>
        <w:rPr>
          <w:rFonts w:hint="eastAsia" w:ascii="宋体" w:hAnsi="宋体" w:cs="宋体"/>
          <w:sz w:val="24"/>
        </w:rPr>
        <w:t>(其它测量值)；</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4</w:t>
      </w:r>
      <w:r>
        <w:rPr>
          <w:rFonts w:hint="eastAsia" w:ascii="宋体" w:hAnsi="宋体" w:cs="宋体"/>
          <w:sz w:val="24"/>
        </w:rPr>
        <w:t>、测量速率：</w:t>
      </w:r>
      <w:r>
        <w:rPr>
          <w:sz w:val="24"/>
        </w:rPr>
        <w:t>0</w:t>
      </w:r>
      <w:r>
        <w:rPr>
          <w:rFonts w:hint="eastAsia" w:ascii="宋体" w:hAnsi="宋体" w:cs="宋体"/>
          <w:sz w:val="24"/>
        </w:rPr>
        <w:t>.</w:t>
      </w:r>
      <w:r>
        <w:rPr>
          <w:sz w:val="24"/>
        </w:rPr>
        <w:t>5s</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5</w:t>
      </w:r>
      <w:r>
        <w:rPr>
          <w:rFonts w:hint="eastAsia" w:ascii="宋体" w:hAnsi="宋体" w:cs="宋体"/>
          <w:sz w:val="24"/>
        </w:rPr>
        <w:t>、操作温度：</w:t>
      </w:r>
      <w:r>
        <w:rPr>
          <w:sz w:val="24"/>
        </w:rPr>
        <w:t>0</w:t>
      </w:r>
      <w:r>
        <w:rPr>
          <w:rFonts w:hint="eastAsia" w:ascii="宋体" w:hAnsi="宋体" w:cs="宋体"/>
          <w:sz w:val="24"/>
        </w:rPr>
        <w:t xml:space="preserve"> </w:t>
      </w:r>
      <w:r>
        <w:rPr>
          <w:sz w:val="24"/>
        </w:rPr>
        <w:t>~</w:t>
      </w:r>
      <w:r>
        <w:rPr>
          <w:rFonts w:hint="eastAsia" w:ascii="宋体" w:hAnsi="宋体" w:cs="宋体"/>
          <w:sz w:val="24"/>
        </w:rPr>
        <w:t xml:space="preserve"> +</w:t>
      </w:r>
      <w:r>
        <w:rPr>
          <w:sz w:val="24"/>
        </w:rPr>
        <w:t>50</w:t>
      </w:r>
      <w:r>
        <w:rPr>
          <w:rFonts w:hint="eastAsia" w:ascii="宋体" w:hAnsi="宋体" w:cs="宋体"/>
          <w:sz w:val="24"/>
        </w:rPr>
        <w:t>°</w:t>
      </w:r>
      <w:r>
        <w:rPr>
          <w:sz w:val="24"/>
        </w:rPr>
        <w:t>C</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6</w:t>
      </w:r>
      <w:r>
        <w:rPr>
          <w:rFonts w:hint="eastAsia" w:ascii="宋体" w:hAnsi="宋体" w:cs="宋体"/>
          <w:sz w:val="24"/>
        </w:rPr>
        <w:t>、防护等级：</w:t>
      </w:r>
      <w:r>
        <w:rPr>
          <w:sz w:val="24"/>
        </w:rPr>
        <w:t>IP40</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7</w:t>
      </w:r>
      <w:r>
        <w:rPr>
          <w:rFonts w:hint="eastAsia" w:ascii="宋体" w:hAnsi="宋体" w:cs="宋体"/>
          <w:sz w:val="24"/>
        </w:rPr>
        <w:t>、电池类型：</w:t>
      </w:r>
      <w:r>
        <w:rPr>
          <w:sz w:val="24"/>
        </w:rPr>
        <w:t>AAA</w:t>
      </w:r>
      <w:r>
        <w:rPr>
          <w:rFonts w:hint="eastAsia" w:ascii="宋体" w:hAnsi="宋体" w:cs="宋体"/>
          <w:sz w:val="24"/>
        </w:rPr>
        <w:t xml:space="preserve"> 电池；</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8</w:t>
      </w:r>
      <w:r>
        <w:rPr>
          <w:rFonts w:hint="eastAsia" w:ascii="宋体" w:hAnsi="宋体" w:cs="宋体"/>
          <w:sz w:val="24"/>
        </w:rPr>
        <w:t>、电池使用时间：</w:t>
      </w:r>
      <w:r>
        <w:rPr>
          <w:sz w:val="24"/>
        </w:rPr>
        <w:t>200</w:t>
      </w:r>
      <w:r>
        <w:rPr>
          <w:rFonts w:hint="eastAsia" w:ascii="宋体" w:hAnsi="宋体" w:cs="宋体"/>
          <w:sz w:val="24"/>
        </w:rPr>
        <w:t xml:space="preserve"> </w:t>
      </w:r>
      <w:r>
        <w:rPr>
          <w:sz w:val="24"/>
        </w:rPr>
        <w:t>h</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rFonts w:hint="eastAsia"/>
          <w:sz w:val="24"/>
        </w:rPr>
        <w:t>9</w:t>
      </w:r>
      <w:r>
        <w:rPr>
          <w:rFonts w:hint="eastAsia" w:ascii="宋体" w:hAnsi="宋体" w:cs="宋体"/>
          <w:sz w:val="24"/>
        </w:rPr>
        <w:t>、存放温度：-</w:t>
      </w:r>
      <w:r>
        <w:rPr>
          <w:sz w:val="24"/>
        </w:rPr>
        <w:t>40</w:t>
      </w:r>
      <w:r>
        <w:rPr>
          <w:rFonts w:hint="eastAsia" w:ascii="宋体" w:hAnsi="宋体" w:cs="宋体"/>
          <w:sz w:val="24"/>
        </w:rPr>
        <w:t xml:space="preserve"> </w:t>
      </w:r>
      <w:r>
        <w:rPr>
          <w:sz w:val="24"/>
        </w:rPr>
        <w:t>~</w:t>
      </w:r>
      <w:r>
        <w:rPr>
          <w:rFonts w:hint="eastAsia" w:ascii="宋体" w:hAnsi="宋体" w:cs="宋体"/>
          <w:sz w:val="24"/>
        </w:rPr>
        <w:t xml:space="preserve"> +</w:t>
      </w:r>
      <w:r>
        <w:rPr>
          <w:sz w:val="24"/>
        </w:rPr>
        <w:t>70</w:t>
      </w:r>
      <w:r>
        <w:rPr>
          <w:rFonts w:hint="eastAsia" w:ascii="宋体" w:hAnsi="宋体" w:cs="宋体"/>
          <w:sz w:val="24"/>
        </w:rPr>
        <w:t xml:space="preserve"> °</w:t>
      </w:r>
      <w:r>
        <w:rPr>
          <w:sz w:val="24"/>
        </w:rPr>
        <w:t>C</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spacing w:line="360" w:lineRule="auto"/>
        <w:ind w:firstLine="397"/>
        <w:contextualSpacing/>
        <w:jc w:val="left"/>
        <w:rPr>
          <w:sz w:val="24"/>
        </w:rPr>
      </w:pPr>
      <w:r>
        <w:rPr>
          <w:rFonts w:hint="eastAsia"/>
          <w:sz w:val="24"/>
        </w:rPr>
        <w:t>彩色照度计主机1台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声级计</w:t>
      </w:r>
    </w:p>
    <w:p>
      <w:pPr>
        <w:spacing w:line="360" w:lineRule="auto"/>
        <w:ind w:firstLine="397"/>
        <w:contextualSpacing/>
        <w:jc w:val="left"/>
        <w:rPr>
          <w:rFonts w:ascii="宋体" w:hAnsi="宋体" w:cs="宋体"/>
          <w:b/>
          <w:sz w:val="24"/>
        </w:rPr>
      </w:pPr>
      <w:r>
        <w:rPr>
          <w:b/>
          <w:sz w:val="24"/>
        </w:rPr>
        <w:t>1</w:t>
      </w:r>
      <w:r>
        <w:rPr>
          <w:rFonts w:hint="eastAsia" w:ascii="宋体" w:hAnsi="宋体" w:cs="宋体"/>
          <w:b/>
          <w:sz w:val="24"/>
        </w:rPr>
        <w:t>.技术要求</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1</w:t>
      </w:r>
      <w:r>
        <w:rPr>
          <w:rFonts w:hint="eastAsia" w:ascii="宋体" w:hAnsi="宋体" w:cs="宋体"/>
          <w:sz w:val="24"/>
        </w:rPr>
        <w:t>、传声器：</w:t>
      </w:r>
      <w:r>
        <w:rPr>
          <w:sz w:val="24"/>
        </w:rPr>
        <w:t>AWA14421B</w:t>
      </w:r>
      <w:r>
        <w:rPr>
          <w:rFonts w:hint="eastAsia" w:ascii="宋体" w:hAnsi="宋体" w:cs="宋体"/>
          <w:sz w:val="24"/>
        </w:rPr>
        <w:t xml:space="preserve"> 型预极化测试电容传声器，外径Φ</w:t>
      </w:r>
      <w:r>
        <w:rPr>
          <w:sz w:val="24"/>
        </w:rPr>
        <w:t>12</w:t>
      </w:r>
      <w:r>
        <w:rPr>
          <w:rFonts w:hint="eastAsia" w:ascii="宋体" w:hAnsi="宋体" w:cs="宋体"/>
          <w:sz w:val="24"/>
        </w:rPr>
        <w:t>.</w:t>
      </w:r>
      <w:r>
        <w:rPr>
          <w:sz w:val="24"/>
        </w:rPr>
        <w:t>7</w:t>
      </w:r>
      <w:r>
        <w:rPr>
          <w:rFonts w:hint="eastAsia" w:ascii="宋体" w:hAnsi="宋体" w:cs="宋体"/>
          <w:sz w:val="24"/>
        </w:rPr>
        <w:t xml:space="preserve"> </w:t>
      </w:r>
      <w:r>
        <w:rPr>
          <w:sz w:val="24"/>
        </w:rPr>
        <w:t>mm</w:t>
      </w: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 xml:space="preserve">〞)。标称灵敏度：约 </w:t>
      </w:r>
      <w:r>
        <w:rPr>
          <w:sz w:val="24"/>
        </w:rPr>
        <w:t>4</w:t>
      </w:r>
      <w:r>
        <w:rPr>
          <w:rFonts w:hint="eastAsia" w:ascii="宋体" w:hAnsi="宋体" w:cs="宋体"/>
          <w:sz w:val="24"/>
        </w:rPr>
        <w:t>.</w:t>
      </w:r>
      <w:r>
        <w:rPr>
          <w:sz w:val="24"/>
        </w:rPr>
        <w:t>5</w:t>
      </w:r>
      <w:r>
        <w:rPr>
          <w:rFonts w:hint="eastAsia" w:ascii="宋体" w:hAnsi="宋体" w:cs="宋体"/>
          <w:sz w:val="24"/>
        </w:rPr>
        <w:t xml:space="preserve"> </w:t>
      </w:r>
      <w:r>
        <w:rPr>
          <w:sz w:val="24"/>
        </w:rPr>
        <w:t>mV</w:t>
      </w:r>
      <w:r>
        <w:rPr>
          <w:rFonts w:hint="eastAsia" w:ascii="宋体" w:hAnsi="宋体" w:cs="宋体"/>
          <w:sz w:val="24"/>
        </w:rPr>
        <w:t>/</w:t>
      </w:r>
      <w:r>
        <w:rPr>
          <w:sz w:val="24"/>
        </w:rPr>
        <w:t>Pa</w:t>
      </w:r>
      <w:r>
        <w:rPr>
          <w:rFonts w:hint="eastAsia" w:ascii="宋体" w:hAnsi="宋体" w:cs="宋体"/>
          <w:sz w:val="24"/>
        </w:rPr>
        <w:t xml:space="preserve">，其频率范围为 </w:t>
      </w:r>
      <w:r>
        <w:rPr>
          <w:sz w:val="24"/>
        </w:rPr>
        <w:t>20Hz</w:t>
      </w:r>
      <w:r>
        <w:rPr>
          <w:rFonts w:hint="eastAsia" w:ascii="宋体" w:hAnsi="宋体" w:cs="宋体"/>
          <w:sz w:val="24"/>
        </w:rPr>
        <w:t>～</w:t>
      </w:r>
      <w:r>
        <w:rPr>
          <w:sz w:val="24"/>
        </w:rPr>
        <w:t>12</w:t>
      </w:r>
      <w:r>
        <w:rPr>
          <w:rFonts w:hint="eastAsia" w:ascii="宋体" w:hAnsi="宋体" w:cs="宋体"/>
          <w:sz w:val="24"/>
        </w:rPr>
        <w:t>.</w:t>
      </w:r>
      <w:r>
        <w:rPr>
          <w:sz w:val="24"/>
        </w:rPr>
        <w:t>5kHz</w:t>
      </w:r>
      <w:r>
        <w:rPr>
          <w:rFonts w:hint="eastAsia" w:ascii="宋体" w:hAnsi="宋体" w:cs="宋体"/>
          <w:sz w:val="24"/>
        </w:rPr>
        <w:t>。</w:t>
      </w:r>
    </w:p>
    <w:p>
      <w:pPr>
        <w:spacing w:line="360" w:lineRule="auto"/>
        <w:ind w:firstLine="397"/>
        <w:contextualSpacing/>
        <w:jc w:val="left"/>
        <w:rPr>
          <w:sz w:val="24"/>
        </w:rPr>
      </w:pPr>
      <w:r>
        <w:rPr>
          <w:rFonts w:hint="eastAsia"/>
          <w:sz w:val="24"/>
        </w:rPr>
        <w:t>1</w:t>
      </w:r>
      <w:r>
        <w:rPr>
          <w:rFonts w:hint="eastAsia" w:ascii="宋体" w:hAnsi="宋体" w:cs="宋体"/>
          <w:sz w:val="24"/>
        </w:rPr>
        <w:t>.</w:t>
      </w:r>
      <w:r>
        <w:rPr>
          <w:sz w:val="24"/>
        </w:rPr>
        <w:t>2</w:t>
      </w:r>
      <w:r>
        <w:rPr>
          <w:rFonts w:hint="eastAsia" w:ascii="宋体" w:hAnsi="宋体" w:cs="宋体"/>
          <w:sz w:val="24"/>
        </w:rPr>
        <w:t>、测量范围（</w:t>
      </w:r>
      <w:r>
        <w:rPr>
          <w:sz w:val="24"/>
        </w:rPr>
        <w:t>1kHz</w:t>
      </w:r>
      <w:r>
        <w:rPr>
          <w:rFonts w:hint="eastAsia" w:ascii="宋体" w:hAnsi="宋体" w:cs="宋体"/>
          <w:sz w:val="24"/>
        </w:rPr>
        <w:t>）：</w:t>
      </w:r>
      <w:r>
        <w:rPr>
          <w:sz w:val="24"/>
        </w:rPr>
        <w:t>40dBA</w:t>
      </w:r>
      <w:r>
        <w:rPr>
          <w:rFonts w:hint="eastAsia" w:ascii="宋体" w:hAnsi="宋体" w:cs="宋体"/>
          <w:sz w:val="24"/>
        </w:rPr>
        <w:t>～</w:t>
      </w:r>
      <w:r>
        <w:rPr>
          <w:sz w:val="24"/>
        </w:rPr>
        <w:t>130dBA</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3</w:t>
      </w:r>
      <w:r>
        <w:rPr>
          <w:rFonts w:hint="eastAsia" w:ascii="宋体" w:hAnsi="宋体" w:cs="宋体"/>
          <w:sz w:val="24"/>
        </w:rPr>
        <w:t>、其他频率线性范围：</w:t>
      </w:r>
    </w:p>
    <w:p>
      <w:pPr>
        <w:spacing w:line="360" w:lineRule="auto"/>
        <w:ind w:firstLine="397"/>
        <w:contextualSpacing/>
        <w:jc w:val="left"/>
        <w:rPr>
          <w:rFonts w:ascii="宋体" w:hAnsi="宋体" w:cs="宋体"/>
          <w:sz w:val="24"/>
        </w:rPr>
      </w:pPr>
      <w:r>
        <w:rPr>
          <w:sz w:val="24"/>
        </w:rPr>
        <w:t>31</w:t>
      </w:r>
      <w:r>
        <w:rPr>
          <w:rFonts w:hint="eastAsia" w:ascii="宋体" w:hAnsi="宋体" w:cs="宋体"/>
          <w:sz w:val="24"/>
        </w:rPr>
        <w:t>.</w:t>
      </w:r>
      <w:r>
        <w:rPr>
          <w:sz w:val="24"/>
        </w:rPr>
        <w:t>5Hz</w:t>
      </w:r>
      <w:r>
        <w:rPr>
          <w:rFonts w:hint="eastAsia" w:ascii="宋体" w:hAnsi="宋体" w:cs="宋体"/>
          <w:sz w:val="24"/>
        </w:rPr>
        <w:t>：</w:t>
      </w:r>
      <w:r>
        <w:rPr>
          <w:sz w:val="24"/>
        </w:rPr>
        <w:t>40dBA</w:t>
      </w:r>
      <w:r>
        <w:rPr>
          <w:rFonts w:hint="eastAsia" w:ascii="宋体" w:hAnsi="宋体" w:cs="宋体"/>
          <w:sz w:val="24"/>
        </w:rPr>
        <w:t>～</w:t>
      </w:r>
      <w:r>
        <w:rPr>
          <w:sz w:val="24"/>
        </w:rPr>
        <w:t>91dBA</w:t>
      </w:r>
      <w:r>
        <w:rPr>
          <w:rFonts w:hint="eastAsia" w:ascii="宋体" w:hAnsi="宋体" w:cs="宋体"/>
          <w:sz w:val="24"/>
        </w:rPr>
        <w:t>，</w:t>
      </w:r>
      <w:r>
        <w:rPr>
          <w:sz w:val="24"/>
        </w:rPr>
        <w:t>4kHz</w:t>
      </w:r>
      <w:r>
        <w:rPr>
          <w:rFonts w:hint="eastAsia" w:ascii="宋体" w:hAnsi="宋体" w:cs="宋体"/>
          <w:sz w:val="24"/>
        </w:rPr>
        <w:t>：</w:t>
      </w:r>
      <w:r>
        <w:rPr>
          <w:sz w:val="24"/>
        </w:rPr>
        <w:t>40dBA</w:t>
      </w:r>
      <w:r>
        <w:rPr>
          <w:rFonts w:hint="eastAsia" w:ascii="宋体" w:hAnsi="宋体" w:cs="宋体"/>
          <w:sz w:val="24"/>
        </w:rPr>
        <w:t>～</w:t>
      </w:r>
      <w:r>
        <w:rPr>
          <w:sz w:val="24"/>
        </w:rPr>
        <w:t>131dBA</w:t>
      </w:r>
      <w:r>
        <w:rPr>
          <w:rFonts w:hint="eastAsia" w:ascii="宋体" w:hAnsi="宋体" w:cs="宋体"/>
          <w:sz w:val="24"/>
        </w:rPr>
        <w:t>，</w:t>
      </w:r>
      <w:r>
        <w:rPr>
          <w:sz w:val="24"/>
        </w:rPr>
        <w:t>8kHz</w:t>
      </w:r>
      <w:r>
        <w:rPr>
          <w:rFonts w:hint="eastAsia" w:ascii="宋体" w:hAnsi="宋体" w:cs="宋体"/>
          <w:sz w:val="24"/>
        </w:rPr>
        <w:t>：</w:t>
      </w:r>
      <w:r>
        <w:rPr>
          <w:sz w:val="24"/>
        </w:rPr>
        <w:t>40dBA</w:t>
      </w:r>
      <w:r>
        <w:rPr>
          <w:rFonts w:hint="eastAsia" w:ascii="宋体" w:hAnsi="宋体" w:cs="宋体"/>
          <w:sz w:val="24"/>
        </w:rPr>
        <w:t>～</w:t>
      </w:r>
      <w:r>
        <w:rPr>
          <w:sz w:val="24"/>
        </w:rPr>
        <w:t>129dBA</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4</w:t>
      </w:r>
      <w:r>
        <w:rPr>
          <w:rFonts w:hint="eastAsia" w:ascii="宋体" w:hAnsi="宋体" w:cs="宋体"/>
          <w:sz w:val="24"/>
        </w:rPr>
        <w:t>、频率范围：</w:t>
      </w:r>
      <w:r>
        <w:rPr>
          <w:sz w:val="24"/>
        </w:rPr>
        <w:t>20</w:t>
      </w:r>
      <w:r>
        <w:rPr>
          <w:rFonts w:hint="eastAsia" w:ascii="宋体" w:hAnsi="宋体" w:cs="宋体"/>
          <w:sz w:val="24"/>
        </w:rPr>
        <w:t xml:space="preserve"> </w:t>
      </w:r>
      <w:r>
        <w:rPr>
          <w:sz w:val="24"/>
        </w:rPr>
        <w:t>Hz</w:t>
      </w:r>
      <w:r>
        <w:rPr>
          <w:rFonts w:hint="eastAsia" w:ascii="宋体" w:hAnsi="宋体" w:cs="宋体"/>
          <w:sz w:val="24"/>
        </w:rPr>
        <w:t>～</w:t>
      </w:r>
      <w:r>
        <w:rPr>
          <w:sz w:val="24"/>
        </w:rPr>
        <w:t>12</w:t>
      </w:r>
      <w:r>
        <w:rPr>
          <w:rFonts w:hint="eastAsia" w:ascii="宋体" w:hAnsi="宋体" w:cs="宋体"/>
          <w:sz w:val="24"/>
        </w:rPr>
        <w:t>.</w:t>
      </w:r>
      <w:r>
        <w:rPr>
          <w:sz w:val="24"/>
        </w:rPr>
        <w:t>5</w:t>
      </w:r>
      <w:r>
        <w:rPr>
          <w:rFonts w:hint="eastAsia" w:ascii="宋体" w:hAnsi="宋体" w:cs="宋体"/>
          <w:sz w:val="24"/>
        </w:rPr>
        <w:t xml:space="preserve"> </w:t>
      </w:r>
      <w:r>
        <w:rPr>
          <w:sz w:val="24"/>
        </w:rPr>
        <w:t>kHz</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5</w:t>
      </w:r>
      <w:r>
        <w:rPr>
          <w:rFonts w:hint="eastAsia" w:ascii="宋体" w:hAnsi="宋体" w:cs="宋体"/>
          <w:sz w:val="24"/>
        </w:rPr>
        <w:t>、本底噪声：</w:t>
      </w:r>
      <w:r>
        <w:rPr>
          <w:rFonts w:hint="eastAsia"/>
        </w:rPr>
        <w:t>≤</w:t>
      </w:r>
      <w:r>
        <w:rPr>
          <w:sz w:val="24"/>
        </w:rPr>
        <w:t>33dBA</w:t>
      </w:r>
    </w:p>
    <w:p>
      <w:pPr>
        <w:spacing w:line="360" w:lineRule="auto"/>
        <w:ind w:firstLine="397"/>
        <w:contextualSpacing/>
        <w:jc w:val="left"/>
        <w:rPr>
          <w:rFonts w:ascii="宋体" w:hAnsi="宋体" w:cs="宋体"/>
          <w:sz w:val="24"/>
        </w:rPr>
      </w:pPr>
      <w:r>
        <w:rPr>
          <w:rFonts w:hint="eastAsia" w:ascii="宋体" w:hAnsi="宋体" w:cs="宋体"/>
          <w:sz w:val="24"/>
          <w:szCs w:val="21"/>
        </w:rPr>
        <w:t>▲</w:t>
      </w:r>
      <w:r>
        <w:rPr>
          <w:rFonts w:hint="eastAsia"/>
          <w:sz w:val="24"/>
        </w:rPr>
        <w:t>1</w:t>
      </w:r>
      <w:r>
        <w:rPr>
          <w:rFonts w:hint="eastAsia" w:ascii="宋体" w:hAnsi="宋体" w:cs="宋体"/>
          <w:sz w:val="24"/>
        </w:rPr>
        <w:t>.</w:t>
      </w:r>
      <w:r>
        <w:rPr>
          <w:sz w:val="24"/>
        </w:rPr>
        <w:t>6</w:t>
      </w:r>
      <w:r>
        <w:rPr>
          <w:rFonts w:hint="eastAsia" w:ascii="宋体" w:hAnsi="宋体" w:cs="宋体"/>
          <w:sz w:val="24"/>
        </w:rPr>
        <w:t>、频率计权：</w:t>
      </w:r>
      <w:r>
        <w:rPr>
          <w:sz w:val="24"/>
        </w:rPr>
        <w:t>A</w:t>
      </w:r>
      <w:r>
        <w:rPr>
          <w:rFonts w:hint="eastAsia" w:ascii="宋体" w:hAnsi="宋体" w:cs="宋体"/>
          <w:sz w:val="24"/>
        </w:rPr>
        <w:t xml:space="preserve"> 计权</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7</w:t>
      </w:r>
      <w:r>
        <w:rPr>
          <w:rFonts w:hint="eastAsia" w:ascii="宋体" w:hAnsi="宋体" w:cs="宋体"/>
          <w:sz w:val="24"/>
        </w:rPr>
        <w:t>、时间计权：</w:t>
      </w:r>
      <w:r>
        <w:rPr>
          <w:sz w:val="24"/>
        </w:rPr>
        <w:t>F</w:t>
      </w:r>
      <w:r>
        <w:rPr>
          <w:rFonts w:hint="eastAsia" w:ascii="宋体" w:hAnsi="宋体" w:cs="宋体"/>
          <w:sz w:val="24"/>
        </w:rPr>
        <w:t>（快），</w:t>
      </w:r>
      <w:r>
        <w:rPr>
          <w:sz w:val="24"/>
        </w:rPr>
        <w:t>S</w:t>
      </w:r>
      <w:r>
        <w:rPr>
          <w:rFonts w:hint="eastAsia" w:ascii="宋体" w:hAnsi="宋体" w:cs="宋体"/>
          <w:sz w:val="24"/>
        </w:rPr>
        <w:t>（慢）</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8</w:t>
      </w:r>
      <w:r>
        <w:rPr>
          <w:rFonts w:hint="eastAsia" w:ascii="宋体" w:hAnsi="宋体" w:cs="宋体"/>
          <w:sz w:val="24"/>
        </w:rPr>
        <w:t>、参考方向：为电容传声器的轴向</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9</w:t>
      </w:r>
      <w:r>
        <w:rPr>
          <w:rFonts w:hint="eastAsia" w:ascii="宋体" w:hAnsi="宋体" w:cs="宋体"/>
          <w:sz w:val="24"/>
        </w:rPr>
        <w:t>、准确度：</w:t>
      </w:r>
      <w:r>
        <w:rPr>
          <w:sz w:val="24"/>
        </w:rPr>
        <w:t>GB</w:t>
      </w:r>
      <w:r>
        <w:rPr>
          <w:rFonts w:hint="eastAsia" w:ascii="宋体" w:hAnsi="宋体" w:cs="宋体"/>
          <w:sz w:val="24"/>
        </w:rPr>
        <w:t>/</w:t>
      </w:r>
      <w:r>
        <w:rPr>
          <w:sz w:val="24"/>
        </w:rPr>
        <w:t>T</w:t>
      </w:r>
      <w:r>
        <w:rPr>
          <w:rFonts w:hint="eastAsia" w:ascii="宋体" w:hAnsi="宋体" w:cs="宋体"/>
          <w:sz w:val="24"/>
        </w:rPr>
        <w:t xml:space="preserve"> </w:t>
      </w:r>
      <w:r>
        <w:rPr>
          <w:sz w:val="24"/>
        </w:rPr>
        <w:t>3785</w:t>
      </w:r>
      <w:r>
        <w:rPr>
          <w:rFonts w:hint="eastAsia" w:ascii="宋体" w:hAnsi="宋体" w:cs="宋体"/>
          <w:sz w:val="24"/>
        </w:rPr>
        <w:t>.</w:t>
      </w:r>
      <w:r>
        <w:rPr>
          <w:sz w:val="24"/>
        </w:rPr>
        <w:t>1</w:t>
      </w:r>
      <w:r>
        <w:rPr>
          <w:rFonts w:hint="eastAsia" w:ascii="宋体" w:hAnsi="宋体" w:cs="宋体"/>
          <w:sz w:val="24"/>
        </w:rPr>
        <w:t>-</w:t>
      </w:r>
      <w:r>
        <w:rPr>
          <w:sz w:val="24"/>
        </w:rPr>
        <w:t>2010</w:t>
      </w:r>
      <w:r>
        <w:rPr>
          <w:rFonts w:hint="eastAsia" w:ascii="宋体" w:hAnsi="宋体" w:cs="宋体"/>
          <w:sz w:val="24"/>
        </w:rPr>
        <w:t xml:space="preserve"> </w:t>
      </w:r>
      <w:r>
        <w:rPr>
          <w:sz w:val="24"/>
        </w:rPr>
        <w:t>2</w:t>
      </w:r>
      <w:r>
        <w:rPr>
          <w:rFonts w:hint="eastAsia" w:ascii="宋体" w:hAnsi="宋体" w:cs="宋体"/>
          <w:sz w:val="24"/>
        </w:rPr>
        <w:t xml:space="preserve"> 级/ </w:t>
      </w:r>
      <w:r>
        <w:rPr>
          <w:sz w:val="24"/>
        </w:rPr>
        <w:t>IEC</w:t>
      </w:r>
      <w:r>
        <w:rPr>
          <w:rFonts w:hint="eastAsia" w:ascii="宋体" w:hAnsi="宋体" w:cs="宋体"/>
          <w:sz w:val="24"/>
        </w:rPr>
        <w:t xml:space="preserve"> </w:t>
      </w:r>
      <w:r>
        <w:rPr>
          <w:sz w:val="24"/>
        </w:rPr>
        <w:t>61672</w:t>
      </w:r>
      <w:r>
        <w:rPr>
          <w:rFonts w:hint="eastAsia" w:ascii="宋体" w:hAnsi="宋体" w:cs="宋体"/>
          <w:sz w:val="24"/>
        </w:rPr>
        <w:t>-</w:t>
      </w:r>
      <w:r>
        <w:rPr>
          <w:sz w:val="24"/>
        </w:rPr>
        <w:t>1</w:t>
      </w:r>
      <w:r>
        <w:rPr>
          <w:rFonts w:hint="eastAsia" w:ascii="宋体" w:hAnsi="宋体" w:cs="宋体"/>
          <w:sz w:val="24"/>
        </w:rPr>
        <w:t>：</w:t>
      </w:r>
      <w:r>
        <w:rPr>
          <w:sz w:val="24"/>
        </w:rPr>
        <w:t>2013</w:t>
      </w:r>
      <w:r>
        <w:rPr>
          <w:rFonts w:hint="eastAsia" w:ascii="宋体" w:hAnsi="宋体" w:cs="宋体"/>
          <w:sz w:val="24"/>
        </w:rPr>
        <w:t xml:space="preserve"> </w:t>
      </w:r>
      <w:r>
        <w:rPr>
          <w:sz w:val="24"/>
        </w:rPr>
        <w:t>class</w:t>
      </w:r>
      <w:r>
        <w:rPr>
          <w:rFonts w:hint="eastAsia" w:ascii="宋体" w:hAnsi="宋体" w:cs="宋体"/>
          <w:sz w:val="24"/>
        </w:rPr>
        <w:t xml:space="preserve"> </w:t>
      </w:r>
      <w:r>
        <w:rPr>
          <w:sz w:val="24"/>
        </w:rPr>
        <w:t>2</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10</w:t>
      </w:r>
      <w:r>
        <w:rPr>
          <w:rFonts w:hint="eastAsia" w:ascii="宋体" w:hAnsi="宋体" w:cs="宋体"/>
          <w:sz w:val="24"/>
        </w:rPr>
        <w:t>、显示：</w:t>
      </w:r>
      <w:r>
        <w:rPr>
          <w:sz w:val="24"/>
        </w:rPr>
        <w:t>3</w:t>
      </w:r>
      <w:r>
        <w:rPr>
          <w:rFonts w:hint="eastAsia" w:ascii="宋体" w:hAnsi="宋体" w:cs="宋体"/>
          <w:sz w:val="24"/>
        </w:rPr>
        <w:t>位半</w:t>
      </w:r>
      <w:r>
        <w:rPr>
          <w:sz w:val="24"/>
        </w:rPr>
        <w:t>LCD</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11</w:t>
      </w:r>
      <w:r>
        <w:rPr>
          <w:rFonts w:hint="eastAsia" w:ascii="宋体" w:hAnsi="宋体" w:cs="宋体"/>
          <w:sz w:val="24"/>
        </w:rPr>
        <w:t>、输出接口：交流，直流</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12</w:t>
      </w:r>
      <w:r>
        <w:rPr>
          <w:rFonts w:hint="eastAsia" w:ascii="宋体" w:hAnsi="宋体" w:cs="宋体"/>
          <w:sz w:val="24"/>
        </w:rPr>
        <w:t xml:space="preserve">、校准：使用 </w:t>
      </w:r>
      <w:r>
        <w:rPr>
          <w:sz w:val="24"/>
        </w:rPr>
        <w:t>AWA6221B</w:t>
      </w:r>
      <w:r>
        <w:rPr>
          <w:rFonts w:hint="eastAsia" w:ascii="宋体" w:hAnsi="宋体" w:cs="宋体"/>
          <w:sz w:val="24"/>
        </w:rPr>
        <w:t xml:space="preserve"> 型声级校准器（</w:t>
      </w:r>
      <w:r>
        <w:rPr>
          <w:sz w:val="24"/>
        </w:rPr>
        <w:t>2</w:t>
      </w:r>
      <w:r>
        <w:rPr>
          <w:rFonts w:hint="eastAsia" w:ascii="宋体" w:hAnsi="宋体" w:cs="宋体"/>
          <w:sz w:val="24"/>
        </w:rPr>
        <w:t xml:space="preserve"> 级）</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13</w:t>
      </w:r>
      <w:r>
        <w:rPr>
          <w:rFonts w:hint="eastAsia" w:ascii="宋体" w:hAnsi="宋体" w:cs="宋体"/>
          <w:sz w:val="24"/>
        </w:rPr>
        <w:t xml:space="preserve">、电源：可连续工作 </w:t>
      </w:r>
      <w:r>
        <w:rPr>
          <w:sz w:val="24"/>
        </w:rPr>
        <w:t>12</w:t>
      </w:r>
      <w:r>
        <w:rPr>
          <w:rFonts w:hint="eastAsia" w:ascii="宋体" w:hAnsi="宋体" w:cs="宋体"/>
          <w:sz w:val="24"/>
        </w:rPr>
        <w:t xml:space="preserve"> 小时以上。外接电源 </w:t>
      </w:r>
      <w:r>
        <w:rPr>
          <w:sz w:val="24"/>
        </w:rPr>
        <w:t>4</w:t>
      </w:r>
      <w:r>
        <w:rPr>
          <w:rFonts w:hint="eastAsia" w:ascii="宋体" w:hAnsi="宋体" w:cs="宋体"/>
          <w:sz w:val="24"/>
        </w:rPr>
        <w:t>.</w:t>
      </w:r>
      <w:r>
        <w:rPr>
          <w:sz w:val="24"/>
        </w:rPr>
        <w:t>5</w:t>
      </w:r>
      <w:r>
        <w:rPr>
          <w:rFonts w:hint="eastAsia" w:ascii="宋体" w:hAnsi="宋体" w:cs="宋体"/>
          <w:sz w:val="24"/>
        </w:rPr>
        <w:t xml:space="preserve"> </w:t>
      </w:r>
      <w:r>
        <w:rPr>
          <w:sz w:val="24"/>
        </w:rPr>
        <w:t>V</w:t>
      </w:r>
      <w:r>
        <w:rPr>
          <w:rFonts w:hint="eastAsia" w:ascii="宋体" w:hAnsi="宋体" w:cs="宋体"/>
          <w:sz w:val="24"/>
        </w:rPr>
        <w:t>～</w:t>
      </w:r>
      <w:r>
        <w:rPr>
          <w:sz w:val="24"/>
        </w:rPr>
        <w:t>5</w:t>
      </w:r>
      <w:r>
        <w:rPr>
          <w:rFonts w:hint="eastAsia" w:ascii="宋体" w:hAnsi="宋体" w:cs="宋体"/>
          <w:sz w:val="24"/>
        </w:rPr>
        <w:t>.</w:t>
      </w:r>
      <w:r>
        <w:rPr>
          <w:sz w:val="24"/>
        </w:rPr>
        <w:t>5</w:t>
      </w:r>
      <w:r>
        <w:rPr>
          <w:rFonts w:hint="eastAsia" w:ascii="宋体" w:hAnsi="宋体" w:cs="宋体"/>
          <w:sz w:val="24"/>
        </w:rPr>
        <w:t xml:space="preserve"> </w:t>
      </w:r>
      <w:r>
        <w:rPr>
          <w:sz w:val="24"/>
        </w:rPr>
        <w:t>V</w:t>
      </w:r>
      <w:r>
        <w:rPr>
          <w:rFonts w:hint="eastAsia" w:ascii="宋体" w:hAnsi="宋体" w:cs="宋体"/>
          <w:sz w:val="24"/>
        </w:rPr>
        <w:t xml:space="preserve">，耗电不大于 </w:t>
      </w:r>
      <w:r>
        <w:rPr>
          <w:sz w:val="24"/>
        </w:rPr>
        <w:t>60</w:t>
      </w:r>
      <w:r>
        <w:rPr>
          <w:rFonts w:hint="eastAsia" w:ascii="宋体" w:hAnsi="宋体" w:cs="宋体"/>
          <w:sz w:val="24"/>
        </w:rPr>
        <w:t xml:space="preserve"> </w:t>
      </w:r>
      <w:r>
        <w:rPr>
          <w:sz w:val="24"/>
        </w:rPr>
        <w:t>mA</w:t>
      </w:r>
      <w:r>
        <w:rPr>
          <w:rFonts w:hint="eastAsia" w:ascii="宋体" w:hAnsi="宋体" w:cs="宋体"/>
          <w:sz w:val="24"/>
        </w:rPr>
        <w:t xml:space="preserve"> 。</w:t>
      </w:r>
    </w:p>
    <w:p>
      <w:pPr>
        <w:spacing w:line="360" w:lineRule="auto"/>
        <w:ind w:firstLine="397"/>
        <w:contextualSpacing/>
        <w:jc w:val="left"/>
        <w:rPr>
          <w:rFonts w:ascii="宋体" w:hAnsi="宋体" w:cs="宋体"/>
          <w:sz w:val="24"/>
        </w:rPr>
      </w:pPr>
      <w:r>
        <w:rPr>
          <w:rFonts w:hint="eastAsia"/>
          <w:sz w:val="24"/>
        </w:rPr>
        <w:t>1</w:t>
      </w:r>
      <w:r>
        <w:rPr>
          <w:rFonts w:hint="eastAsia" w:ascii="宋体" w:hAnsi="宋体" w:cs="宋体"/>
          <w:sz w:val="24"/>
        </w:rPr>
        <w:t>.</w:t>
      </w:r>
      <w:r>
        <w:rPr>
          <w:sz w:val="24"/>
        </w:rPr>
        <w:t>16</w:t>
      </w:r>
      <w:r>
        <w:rPr>
          <w:rFonts w:hint="eastAsia" w:ascii="宋体" w:hAnsi="宋体" w:cs="宋体"/>
          <w:sz w:val="24"/>
        </w:rPr>
        <w:t>、使用条件：气温：-</w:t>
      </w:r>
      <w:r>
        <w:rPr>
          <w:sz w:val="24"/>
        </w:rPr>
        <w:t>10</w:t>
      </w:r>
      <w:r>
        <w:rPr>
          <w:rFonts w:hint="eastAsia" w:ascii="宋体" w:hAnsi="宋体" w:cs="宋体"/>
          <w:sz w:val="24"/>
        </w:rPr>
        <w:t>℃～+</w:t>
      </w:r>
      <w:r>
        <w:rPr>
          <w:sz w:val="24"/>
        </w:rPr>
        <w:t>50</w:t>
      </w:r>
      <w:r>
        <w:rPr>
          <w:rFonts w:hint="eastAsia" w:ascii="宋体" w:hAnsi="宋体" w:cs="宋体"/>
          <w:sz w:val="24"/>
        </w:rPr>
        <w:t>℃；相对湿度：</w:t>
      </w:r>
      <w:r>
        <w:rPr>
          <w:sz w:val="24"/>
        </w:rPr>
        <w:t>25</w:t>
      </w:r>
      <w:r>
        <w:rPr>
          <w:rFonts w:hint="eastAsia" w:ascii="宋体" w:hAnsi="宋体" w:cs="宋体"/>
          <w:sz w:val="24"/>
        </w:rPr>
        <w:t>%～</w:t>
      </w:r>
      <w:r>
        <w:rPr>
          <w:sz w:val="24"/>
        </w:rPr>
        <w:t>90</w:t>
      </w:r>
      <w:r>
        <w:rPr>
          <w:rFonts w:hint="eastAsia" w:ascii="宋体" w:hAnsi="宋体" w:cs="宋体"/>
          <w:sz w:val="24"/>
        </w:rPr>
        <w:t>%；气压：</w:t>
      </w:r>
      <w:r>
        <w:rPr>
          <w:sz w:val="24"/>
        </w:rPr>
        <w:t>65kPa</w:t>
      </w:r>
      <w:r>
        <w:rPr>
          <w:rFonts w:hint="eastAsia" w:ascii="宋体" w:hAnsi="宋体" w:cs="宋体"/>
          <w:sz w:val="24"/>
        </w:rPr>
        <w:t>～</w:t>
      </w:r>
      <w:r>
        <w:rPr>
          <w:sz w:val="24"/>
        </w:rPr>
        <w:t>108kPa</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spacing w:line="360" w:lineRule="auto"/>
        <w:ind w:firstLine="397"/>
        <w:contextualSpacing/>
        <w:jc w:val="left"/>
        <w:rPr>
          <w:sz w:val="24"/>
        </w:rPr>
      </w:pPr>
      <w:r>
        <w:rPr>
          <w:rFonts w:hint="eastAsia"/>
          <w:sz w:val="24"/>
        </w:rPr>
        <w:t>声级计主机1台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空气浮游菌采样器</w:t>
      </w:r>
    </w:p>
    <w:p>
      <w:pPr>
        <w:spacing w:line="360" w:lineRule="auto"/>
        <w:ind w:firstLine="397"/>
        <w:contextualSpacing/>
        <w:jc w:val="left"/>
        <w:rPr>
          <w:rFonts w:ascii="宋体" w:hAnsi="宋体" w:cs="宋体"/>
          <w:b/>
          <w:sz w:val="24"/>
        </w:rPr>
      </w:pPr>
      <w:r>
        <w:rPr>
          <w:b/>
          <w:sz w:val="24"/>
        </w:rPr>
        <w:t>1</w:t>
      </w:r>
      <w:r>
        <w:rPr>
          <w:rFonts w:hint="eastAsia" w:ascii="宋体" w:hAnsi="宋体" w:cs="宋体"/>
          <w:b/>
          <w:sz w:val="24"/>
        </w:rPr>
        <w:t>.技术要求</w:t>
      </w:r>
    </w:p>
    <w:p>
      <w:pPr>
        <w:spacing w:line="360" w:lineRule="auto"/>
        <w:ind w:firstLine="397"/>
        <w:contextualSpacing/>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、采样流量：</w:t>
      </w:r>
      <w:r>
        <w:rPr>
          <w:sz w:val="24"/>
        </w:rPr>
        <w:t>100L</w:t>
      </w:r>
      <w:r>
        <w:rPr>
          <w:rFonts w:hint="eastAsia" w:ascii="宋体" w:hAnsi="宋体" w:cs="宋体"/>
          <w:sz w:val="24"/>
        </w:rPr>
        <w:t>/</w:t>
      </w:r>
      <w:r>
        <w:rPr>
          <w:sz w:val="24"/>
        </w:rPr>
        <w:t>min</w:t>
      </w:r>
      <w:r>
        <w:rPr>
          <w:rFonts w:hint="eastAsia" w:ascii="宋体" w:hAnsi="宋体" w:cs="宋体"/>
          <w:sz w:val="24"/>
        </w:rPr>
        <w:t>士</w:t>
      </w:r>
      <w:r>
        <w:rPr>
          <w:sz w:val="24"/>
        </w:rPr>
        <w:t>5</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、采样流速：≥</w:t>
      </w:r>
      <w:r>
        <w:rPr>
          <w:sz w:val="24"/>
        </w:rPr>
        <w:t>0</w:t>
      </w:r>
      <w:r>
        <w:rPr>
          <w:rFonts w:hint="eastAsia" w:ascii="宋体" w:hAnsi="宋体" w:cs="宋体"/>
          <w:sz w:val="24"/>
        </w:rPr>
        <w:t>.</w:t>
      </w:r>
      <w:r>
        <w:rPr>
          <w:sz w:val="24"/>
        </w:rPr>
        <w:t>38m</w:t>
      </w:r>
      <w:r>
        <w:rPr>
          <w:rFonts w:hint="eastAsia" w:ascii="宋体" w:hAnsi="宋体" w:cs="宋体"/>
          <w:sz w:val="24"/>
        </w:rPr>
        <w:t>/</w:t>
      </w:r>
      <w:r>
        <w:rPr>
          <w:sz w:val="24"/>
        </w:rPr>
        <w:t>s</w:t>
      </w:r>
      <w:r>
        <w:rPr>
          <w:rFonts w:hint="eastAsia" w:ascii="宋体" w:hAnsi="宋体" w:cs="宋体"/>
          <w:sz w:val="24"/>
        </w:rPr>
        <w:t>与洁净室内风速基本相同(等速采样)；</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、采样体积：</w:t>
      </w:r>
      <w:r>
        <w:rPr>
          <w:sz w:val="24"/>
        </w:rPr>
        <w:t>3</w:t>
      </w:r>
      <w:r>
        <w:rPr>
          <w:rFonts w:hint="eastAsia" w:ascii="宋体" w:hAnsi="宋体" w:cs="宋体"/>
          <w:sz w:val="24"/>
        </w:rPr>
        <w:t xml:space="preserve"> 档预设， </w:t>
      </w:r>
      <w:r>
        <w:rPr>
          <w:sz w:val="24"/>
        </w:rPr>
        <w:t>1~9999L</w:t>
      </w:r>
      <w:r>
        <w:rPr>
          <w:rFonts w:hint="eastAsia" w:ascii="宋体" w:hAnsi="宋体" w:cs="宋体"/>
          <w:sz w:val="24"/>
        </w:rPr>
        <w:t xml:space="preserve"> 可调</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4</w:t>
      </w:r>
      <w:r>
        <w:rPr>
          <w:rFonts w:hint="eastAsia" w:ascii="宋体" w:hAnsi="宋体" w:cs="宋体"/>
          <w:sz w:val="24"/>
        </w:rPr>
        <w:t>、适用培养皿规格：Ø</w:t>
      </w:r>
      <w:r>
        <w:rPr>
          <w:sz w:val="24"/>
        </w:rPr>
        <w:t>90</w:t>
      </w:r>
      <w:r>
        <w:rPr>
          <w:rFonts w:hint="eastAsia" w:ascii="宋体" w:hAnsi="宋体" w:cs="宋体"/>
          <w:sz w:val="24"/>
        </w:rPr>
        <w:t>×</w:t>
      </w:r>
      <w:r>
        <w:rPr>
          <w:sz w:val="24"/>
        </w:rPr>
        <w:t>15mm</w:t>
      </w:r>
      <w:r>
        <w:rPr>
          <w:sz w:val="24"/>
          <w:vertAlign w:val="superscript"/>
        </w:rPr>
        <w:t>3</w:t>
      </w:r>
      <w:r>
        <w:rPr>
          <w:rFonts w:hint="eastAsia" w:ascii="宋体" w:hAnsi="宋体" w:cs="宋体"/>
          <w:sz w:val="24"/>
        </w:rPr>
        <w:t>；</w:t>
      </w:r>
    </w:p>
    <w:p>
      <w:pPr>
        <w:spacing w:line="360" w:lineRule="auto"/>
        <w:ind w:firstLine="397"/>
        <w:contextualSpacing/>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5</w:t>
      </w:r>
      <w:r>
        <w:rPr>
          <w:rFonts w:hint="eastAsia" w:ascii="宋体" w:hAnsi="宋体" w:cs="宋体"/>
          <w:sz w:val="24"/>
        </w:rPr>
        <w:t>、重量：≤</w:t>
      </w:r>
      <w:r>
        <w:rPr>
          <w:sz w:val="24"/>
        </w:rPr>
        <w:t>4kg</w:t>
      </w:r>
      <w:r>
        <w:rPr>
          <w:rFonts w:hint="eastAsia" w:ascii="宋体" w:hAnsi="宋体" w:cs="宋体"/>
          <w:sz w:val="24"/>
        </w:rPr>
        <w:t>；</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6</w:t>
      </w:r>
      <w:r>
        <w:rPr>
          <w:rFonts w:hint="eastAsia" w:ascii="宋体" w:hAnsi="宋体" w:cs="宋体"/>
          <w:sz w:val="24"/>
        </w:rPr>
        <w:t>、额定功耗：</w:t>
      </w:r>
      <w:r>
        <w:rPr>
          <w:sz w:val="24"/>
        </w:rPr>
        <w:t>5w</w:t>
      </w:r>
      <w:r>
        <w:rPr>
          <w:rFonts w:hint="eastAsia" w:ascii="宋体" w:hAnsi="宋体" w:cs="宋体"/>
          <w:sz w:val="24"/>
        </w:rPr>
        <w:t>；</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7</w:t>
      </w:r>
      <w:r>
        <w:rPr>
          <w:rFonts w:hint="eastAsia" w:ascii="宋体" w:hAnsi="宋体" w:cs="宋体"/>
          <w:sz w:val="24"/>
        </w:rPr>
        <w:t>、供电方式：</w:t>
      </w:r>
      <w:r>
        <w:rPr>
          <w:sz w:val="24"/>
        </w:rPr>
        <w:t>DC</w:t>
      </w:r>
      <w:r>
        <w:rPr>
          <w:rFonts w:hint="eastAsia" w:ascii="宋体" w:hAnsi="宋体" w:cs="宋体"/>
          <w:sz w:val="24"/>
        </w:rPr>
        <w:t xml:space="preserve"> </w:t>
      </w:r>
      <w:r>
        <w:rPr>
          <w:sz w:val="24"/>
        </w:rPr>
        <w:t>16</w:t>
      </w:r>
      <w:r>
        <w:rPr>
          <w:rFonts w:hint="eastAsia" w:ascii="宋体" w:hAnsi="宋体" w:cs="宋体"/>
          <w:sz w:val="24"/>
        </w:rPr>
        <w:t>.</w:t>
      </w:r>
      <w:r>
        <w:rPr>
          <w:sz w:val="24"/>
        </w:rPr>
        <w:t>8V</w:t>
      </w:r>
      <w:r>
        <w:rPr>
          <w:rFonts w:hint="eastAsia" w:ascii="宋体" w:hAnsi="宋体" w:cs="宋体"/>
          <w:sz w:val="24"/>
        </w:rPr>
        <w:t xml:space="preserve"> 内置锂电池；</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8</w:t>
      </w:r>
      <w:r>
        <w:rPr>
          <w:rFonts w:hint="eastAsia" w:ascii="宋体" w:hAnsi="宋体" w:cs="宋体"/>
          <w:sz w:val="24"/>
        </w:rPr>
        <w:t>、材质：</w:t>
      </w:r>
      <w:r>
        <w:rPr>
          <w:sz w:val="24"/>
        </w:rPr>
        <w:t>SUS316L</w:t>
      </w:r>
      <w:r>
        <w:rPr>
          <w:rFonts w:hint="eastAsia" w:ascii="宋体" w:hAnsi="宋体" w:cs="宋体"/>
          <w:sz w:val="24"/>
        </w:rPr>
        <w:t xml:space="preserve"> 不锈钢；</w:t>
      </w:r>
    </w:p>
    <w:p>
      <w:pPr>
        <w:spacing w:line="360" w:lineRule="auto"/>
        <w:ind w:firstLine="397"/>
        <w:contextualSpacing/>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9</w:t>
      </w:r>
      <w:r>
        <w:rPr>
          <w:rFonts w:hint="eastAsia" w:ascii="宋体" w:hAnsi="宋体" w:cs="宋体"/>
          <w:sz w:val="24"/>
        </w:rPr>
        <w:t>、电池工作时间：≥</w:t>
      </w:r>
      <w:r>
        <w:rPr>
          <w:sz w:val="24"/>
        </w:rPr>
        <w:t>7</w:t>
      </w:r>
      <w:r>
        <w:rPr>
          <w:rFonts w:hint="eastAsia" w:ascii="宋体" w:hAnsi="宋体" w:cs="宋体"/>
          <w:sz w:val="24"/>
        </w:rPr>
        <w:t xml:space="preserve"> 小时；</w:t>
      </w:r>
    </w:p>
    <w:p>
      <w:pPr>
        <w:spacing w:line="360" w:lineRule="auto"/>
        <w:ind w:firstLine="397"/>
        <w:contextualSpacing/>
        <w:jc w:val="left"/>
        <w:rPr>
          <w:rFonts w:ascii="宋体" w:hAnsi="宋体" w:cs="宋体"/>
          <w:sz w:val="24"/>
        </w:rPr>
      </w:pPr>
      <w:r>
        <w:rPr>
          <w:sz w:val="24"/>
        </w:rPr>
        <w:t>1</w:t>
      </w:r>
      <w:r>
        <w:rPr>
          <w:rFonts w:hint="eastAsia" w:ascii="宋体" w:hAnsi="宋体" w:cs="宋体"/>
          <w:sz w:val="24"/>
        </w:rPr>
        <w:t>.</w:t>
      </w:r>
      <w:r>
        <w:rPr>
          <w:sz w:val="24"/>
        </w:rPr>
        <w:t>10</w:t>
      </w:r>
      <w:r>
        <w:rPr>
          <w:rFonts w:hint="eastAsia" w:ascii="宋体" w:hAnsi="宋体" w:cs="宋体"/>
          <w:sz w:val="24"/>
        </w:rPr>
        <w:t>、通讯方式：操作面板。</w:t>
      </w:r>
    </w:p>
    <w:p/>
    <w:p>
      <w:pPr>
        <w:spacing w:line="360" w:lineRule="auto"/>
        <w:ind w:firstLine="397"/>
        <w:contextualSpacing/>
        <w:jc w:val="left"/>
        <w:rPr>
          <w:b/>
          <w:sz w:val="24"/>
        </w:rPr>
      </w:pPr>
      <w:r>
        <w:rPr>
          <w:rFonts w:hint="eastAsia"/>
          <w:b/>
          <w:sz w:val="24"/>
        </w:rPr>
        <w:t>2.配置要求</w:t>
      </w:r>
    </w:p>
    <w:p>
      <w:pPr>
        <w:spacing w:line="360" w:lineRule="auto"/>
        <w:ind w:firstLine="397"/>
        <w:contextualSpacing/>
        <w:jc w:val="left"/>
        <w:rPr>
          <w:sz w:val="24"/>
        </w:rPr>
      </w:pPr>
      <w:r>
        <w:rPr>
          <w:rFonts w:hint="eastAsia"/>
          <w:sz w:val="24"/>
        </w:rPr>
        <w:t>空气浮游菌采样器主机1台</w:t>
      </w:r>
    </w:p>
    <w:p>
      <w:pPr>
        <w:widowControl/>
        <w:spacing w:line="360" w:lineRule="auto"/>
        <w:ind w:firstLine="397"/>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角膜接触镜曲率半径测试仪</w:t>
      </w:r>
    </w:p>
    <w:p>
      <w:pPr>
        <w:spacing w:line="360" w:lineRule="auto"/>
        <w:ind w:firstLine="397"/>
        <w:jc w:val="left"/>
        <w:rPr>
          <w:rFonts w:ascii="宋体" w:hAnsi="宋体" w:cs="宋体"/>
          <w:b/>
          <w:sz w:val="24"/>
        </w:rPr>
      </w:pPr>
      <w:r>
        <w:rPr>
          <w:rFonts w:ascii="宋体" w:hAnsi="宋体" w:cs="宋体"/>
          <w:b/>
          <w:sz w:val="24"/>
        </w:rPr>
        <w:t>1.</w:t>
      </w:r>
      <w:r>
        <w:rPr>
          <w:rFonts w:hint="eastAsia" w:ascii="宋体" w:hAnsi="宋体" w:cs="宋体"/>
          <w:b/>
          <w:sz w:val="24"/>
        </w:rPr>
        <w:t>技术参数：</w:t>
      </w:r>
    </w:p>
    <w:p>
      <w:pPr>
        <w:spacing w:line="360" w:lineRule="auto"/>
        <w:ind w:firstLine="397"/>
        <w:jc w:val="left"/>
        <w:rPr>
          <w:rFonts w:ascii="宋体" w:hAnsi="宋体" w:cs="宋体"/>
          <w:bCs/>
          <w:sz w:val="24"/>
        </w:rPr>
      </w:pPr>
      <w:r>
        <w:rPr>
          <w:rFonts w:hint="eastAsia" w:ascii="宋体" w:hAnsi="宋体" w:cs="宋体"/>
          <w:bCs/>
          <w:sz w:val="24"/>
        </w:rPr>
        <w:t>主机主要技术参数:</w:t>
      </w:r>
    </w:p>
    <w:p>
      <w:pPr>
        <w:adjustRightInd w:val="0"/>
        <w:snapToGrid w:val="0"/>
        <w:spacing w:line="360" w:lineRule="auto"/>
        <w:ind w:firstLine="397"/>
        <w:jc w:val="left"/>
        <w:rPr>
          <w:rFonts w:ascii="宋体" w:hAnsi="宋体" w:cs="宋体"/>
          <w:bCs/>
          <w:sz w:val="24"/>
        </w:rPr>
      </w:pPr>
      <w:r>
        <w:rPr>
          <w:rFonts w:hint="eastAsia" w:ascii="宋体" w:hAnsi="宋体" w:cs="宋体"/>
          <w:sz w:val="24"/>
          <w:szCs w:val="21"/>
        </w:rPr>
        <w:t>▲</w:t>
      </w:r>
      <w:r>
        <w:rPr>
          <w:rFonts w:hint="eastAsia" w:ascii="宋体" w:hAnsi="宋体" w:cs="宋体"/>
          <w:bCs/>
          <w:sz w:val="24"/>
        </w:rPr>
        <w:t>角膜曲率半径：</w:t>
      </w:r>
      <w:r>
        <w:rPr>
          <w:bCs/>
          <w:sz w:val="24"/>
        </w:rPr>
        <w:t>5</w:t>
      </w:r>
      <w:r>
        <w:rPr>
          <w:rFonts w:hint="eastAsia" w:ascii="宋体" w:hAnsi="宋体" w:cs="宋体"/>
          <w:bCs/>
          <w:sz w:val="24"/>
        </w:rPr>
        <w:t>.</w:t>
      </w:r>
      <w:r>
        <w:rPr>
          <w:bCs/>
          <w:sz w:val="24"/>
        </w:rPr>
        <w:t>5</w:t>
      </w:r>
      <w:r>
        <w:rPr>
          <w:rFonts w:hint="eastAsia" w:ascii="宋体" w:hAnsi="宋体" w:cs="宋体"/>
          <w:bCs/>
          <w:sz w:val="24"/>
        </w:rPr>
        <w:t xml:space="preserve"> </w:t>
      </w:r>
      <w:r>
        <w:rPr>
          <w:bCs/>
          <w:sz w:val="24"/>
        </w:rPr>
        <w:t>~</w:t>
      </w:r>
      <w:r>
        <w:rPr>
          <w:rFonts w:hint="eastAsia" w:ascii="宋体" w:hAnsi="宋体" w:cs="宋体"/>
          <w:bCs/>
          <w:sz w:val="24"/>
        </w:rPr>
        <w:t xml:space="preserve"> </w:t>
      </w:r>
      <w:r>
        <w:rPr>
          <w:bCs/>
          <w:sz w:val="24"/>
        </w:rPr>
        <w:t>11mm</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最小间隔读数：</w:t>
      </w:r>
      <w:r>
        <w:rPr>
          <w:rFonts w:hint="eastAsia" w:ascii="宋体" w:hAnsi="宋体" w:cs="宋体"/>
          <w:bCs/>
          <w:sz w:val="24"/>
        </w:rPr>
        <w:tab/>
      </w:r>
      <w:r>
        <w:rPr>
          <w:bCs/>
          <w:sz w:val="24"/>
        </w:rPr>
        <w:t>0</w:t>
      </w:r>
      <w:r>
        <w:rPr>
          <w:rFonts w:hint="eastAsia" w:ascii="宋体" w:hAnsi="宋体" w:cs="宋体"/>
          <w:bCs/>
          <w:sz w:val="24"/>
        </w:rPr>
        <w:t>.</w:t>
      </w:r>
      <w:r>
        <w:rPr>
          <w:bCs/>
          <w:sz w:val="24"/>
        </w:rPr>
        <w:t>02mm</w:t>
      </w:r>
      <w:r>
        <w:rPr>
          <w:rFonts w:hint="eastAsia" w:ascii="宋体" w:hAnsi="宋体" w:cs="宋体"/>
          <w:bCs/>
          <w:sz w:val="24"/>
        </w:rPr>
        <w:t xml:space="preserve"> </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最小间隔读数：</w:t>
      </w:r>
      <w:r>
        <w:rPr>
          <w:bCs/>
          <w:sz w:val="24"/>
        </w:rPr>
        <w:t>0</w:t>
      </w:r>
      <w:r>
        <w:rPr>
          <w:rFonts w:hint="eastAsia" w:ascii="宋体" w:hAnsi="宋体" w:cs="宋体"/>
          <w:bCs/>
          <w:sz w:val="24"/>
        </w:rPr>
        <w:t>.</w:t>
      </w:r>
      <w:r>
        <w:rPr>
          <w:bCs/>
          <w:sz w:val="24"/>
        </w:rPr>
        <w:t>25D</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角膜闪光轴</w:t>
      </w:r>
      <w:r>
        <w:rPr>
          <w:rFonts w:hint="eastAsia" w:ascii="宋体" w:hAnsi="宋体" w:cs="宋体"/>
          <w:bCs/>
          <w:sz w:val="24"/>
        </w:rPr>
        <w:tab/>
      </w:r>
      <w:r>
        <w:rPr>
          <w:rFonts w:hint="eastAsia" w:ascii="宋体" w:hAnsi="宋体" w:cs="宋体"/>
          <w:bCs/>
          <w:sz w:val="24"/>
        </w:rPr>
        <w:t>：</w:t>
      </w:r>
      <w:r>
        <w:rPr>
          <w:bCs/>
          <w:sz w:val="24"/>
        </w:rPr>
        <w:t>0</w:t>
      </w:r>
      <w:r>
        <w:rPr>
          <w:rFonts w:hint="eastAsia" w:ascii="宋体" w:hAnsi="宋体" w:cs="宋体"/>
          <w:bCs/>
          <w:sz w:val="24"/>
        </w:rPr>
        <w:t xml:space="preserve"> </w:t>
      </w:r>
      <w:r>
        <w:rPr>
          <w:bCs/>
          <w:sz w:val="24"/>
        </w:rPr>
        <w:t>~180</w:t>
      </w:r>
      <w:r>
        <w:rPr>
          <w:rFonts w:hint="eastAsia" w:ascii="宋体" w:hAnsi="宋体" w:cs="宋体"/>
          <w:bCs/>
          <w:sz w:val="24"/>
        </w:rPr>
        <w:t>°</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最小读数：</w:t>
      </w:r>
      <w:r>
        <w:rPr>
          <w:bCs/>
          <w:sz w:val="24"/>
        </w:rPr>
        <w:t>1</w:t>
      </w:r>
      <w:r>
        <w:rPr>
          <w:rFonts w:hint="eastAsia" w:ascii="宋体" w:hAnsi="宋体" w:cs="宋体"/>
          <w:bCs/>
          <w:sz w:val="24"/>
        </w:rPr>
        <w:t>°</w:t>
      </w:r>
    </w:p>
    <w:p>
      <w:pPr>
        <w:adjustRightInd w:val="0"/>
        <w:snapToGrid w:val="0"/>
        <w:spacing w:line="360" w:lineRule="auto"/>
        <w:ind w:firstLine="397"/>
        <w:jc w:val="left"/>
        <w:rPr>
          <w:rFonts w:ascii="宋体" w:hAnsi="宋体" w:cs="宋体"/>
          <w:bCs/>
          <w:color w:val="FF0000"/>
          <w:sz w:val="24"/>
        </w:rPr>
      </w:pPr>
      <w:r>
        <w:rPr>
          <w:rFonts w:hint="eastAsia" w:ascii="宋体" w:hAnsi="宋体" w:cs="宋体"/>
          <w:bCs/>
          <w:sz w:val="24"/>
        </w:rPr>
        <w:t>★配置具有</w:t>
      </w:r>
      <w:r>
        <w:rPr>
          <w:bCs/>
          <w:sz w:val="24"/>
        </w:rPr>
        <w:t>CMA</w:t>
      </w:r>
      <w:r>
        <w:rPr>
          <w:rFonts w:hint="eastAsia" w:ascii="宋体" w:hAnsi="宋体" w:cs="宋体"/>
          <w:bCs/>
          <w:sz w:val="24"/>
        </w:rPr>
        <w:t>或</w:t>
      </w:r>
      <w:r>
        <w:rPr>
          <w:bCs/>
          <w:sz w:val="24"/>
        </w:rPr>
        <w:t>CNAS</w:t>
      </w:r>
      <w:r>
        <w:rPr>
          <w:rFonts w:hint="eastAsia" w:ascii="宋体" w:hAnsi="宋体" w:cs="宋体"/>
          <w:bCs/>
          <w:sz w:val="24"/>
        </w:rPr>
        <w:t>第三方计量证书检定证书的校准用标准器</w:t>
      </w:r>
      <w:r>
        <w:rPr>
          <w:rFonts w:hint="eastAsia" w:ascii="宋体" w:hAnsi="宋体" w:cs="宋体"/>
          <w:sz w:val="24"/>
        </w:rPr>
        <w:t>，投标人承诺在交货时提供。</w:t>
      </w:r>
    </w:p>
    <w:p>
      <w:pPr>
        <w:adjustRightInd w:val="0"/>
        <w:snapToGrid w:val="0"/>
        <w:spacing w:line="360" w:lineRule="auto"/>
        <w:ind w:firstLine="397"/>
        <w:jc w:val="left"/>
        <w:rPr>
          <w:rFonts w:ascii="宋体" w:hAnsi="宋体" w:cs="宋体"/>
          <w:b/>
          <w:sz w:val="24"/>
        </w:rPr>
      </w:pPr>
      <w:r>
        <w:rPr>
          <w:rFonts w:hint="eastAsia" w:ascii="宋体" w:hAnsi="宋体" w:cs="宋体"/>
          <w:b/>
          <w:sz w:val="24"/>
        </w:rPr>
        <w:t>2.配置要求</w:t>
      </w:r>
    </w:p>
    <w:p>
      <w:pPr>
        <w:pStyle w:val="2"/>
        <w:adjustRightInd w:val="0"/>
        <w:snapToGrid w:val="0"/>
        <w:spacing w:after="0" w:line="360" w:lineRule="auto"/>
        <w:ind w:left="0" w:leftChars="0" w:firstLine="397" w:firstLineChars="0"/>
        <w:jc w:val="left"/>
        <w:rPr>
          <w:rFonts w:ascii="宋体" w:hAnsi="宋体" w:cs="宋体"/>
          <w:bCs/>
          <w:szCs w:val="24"/>
        </w:rPr>
      </w:pPr>
      <w:r>
        <w:rPr>
          <w:rFonts w:hint="eastAsia" w:ascii="宋体" w:hAnsi="宋体" w:cs="宋体"/>
          <w:bCs/>
          <w:szCs w:val="24"/>
        </w:rPr>
        <w:t xml:space="preserve">角膜曲率计主机  </w:t>
      </w:r>
      <w:r>
        <w:rPr>
          <w:bCs/>
          <w:szCs w:val="24"/>
        </w:rPr>
        <w:t>1</w:t>
      </w:r>
      <w:r>
        <w:rPr>
          <w:rFonts w:hint="eastAsia" w:ascii="宋体" w:hAnsi="宋体" w:cs="宋体"/>
          <w:bCs/>
          <w:szCs w:val="24"/>
        </w:rPr>
        <w:t>台</w:t>
      </w:r>
    </w:p>
    <w:p>
      <w:pPr>
        <w:adjustRightInd w:val="0"/>
        <w:snapToGrid w:val="0"/>
        <w:spacing w:line="360" w:lineRule="auto"/>
        <w:ind w:firstLine="397"/>
        <w:jc w:val="left"/>
        <w:rPr>
          <w:rFonts w:ascii="宋体" w:hAnsi="宋体" w:cs="宋体"/>
          <w:bCs/>
          <w:sz w:val="24"/>
        </w:rPr>
      </w:pPr>
      <w:r>
        <w:rPr>
          <w:rFonts w:hint="eastAsia" w:ascii="宋体" w:hAnsi="宋体" w:cs="宋体"/>
          <w:bCs/>
          <w:sz w:val="24"/>
        </w:rPr>
        <w:t>★配置曲率半径标准工装</w:t>
      </w:r>
    </w:p>
    <w:p>
      <w:pPr>
        <w:pStyle w:val="2"/>
        <w:adjustRightInd w:val="0"/>
        <w:snapToGrid w:val="0"/>
        <w:spacing w:after="0" w:line="360" w:lineRule="auto"/>
        <w:ind w:left="0" w:leftChars="0" w:firstLine="397" w:firstLineChars="0"/>
        <w:jc w:val="left"/>
        <w:rPr>
          <w:rFonts w:ascii="宋体" w:hAnsi="宋体" w:cs="宋体"/>
          <w:szCs w:val="24"/>
        </w:rPr>
      </w:pPr>
      <w:r>
        <w:rPr>
          <w:rFonts w:hint="eastAsia" w:ascii="宋体" w:hAnsi="宋体" w:cs="宋体"/>
          <w:szCs w:val="24"/>
        </w:rPr>
        <w:t>注：上下光路工装：</w:t>
      </w:r>
    </w:p>
    <w:p>
      <w:pPr>
        <w:pStyle w:val="96"/>
        <w:numPr>
          <w:ilvl w:val="0"/>
          <w:numId w:val="15"/>
        </w:numPr>
        <w:spacing w:line="360" w:lineRule="auto"/>
        <w:ind w:left="0" w:firstLine="397" w:firstLineChars="0"/>
        <w:jc w:val="left"/>
        <w:rPr>
          <w:rFonts w:ascii="宋体" w:hAnsi="宋体" w:cs="宋体"/>
          <w:sz w:val="24"/>
          <w:szCs w:val="24"/>
        </w:rPr>
      </w:pPr>
      <w:r>
        <w:rPr>
          <w:rFonts w:hint="eastAsia" w:ascii="宋体" w:hAnsi="宋体" w:cs="宋体"/>
          <w:sz w:val="24"/>
          <w:szCs w:val="24"/>
        </w:rPr>
        <w:t xml:space="preserve">光学直角反射棱镜   </w:t>
      </w:r>
      <w:r>
        <w:rPr>
          <w:rFonts w:ascii="Times New Roman" w:hAnsi="Times New Roman"/>
          <w:sz w:val="24"/>
          <w:szCs w:val="24"/>
        </w:rPr>
        <w:t>2</w:t>
      </w:r>
      <w:r>
        <w:rPr>
          <w:rFonts w:hint="eastAsia" w:ascii="宋体" w:hAnsi="宋体" w:cs="宋体"/>
          <w:sz w:val="24"/>
          <w:szCs w:val="24"/>
        </w:rPr>
        <w:t>枚</w:t>
      </w:r>
    </w:p>
    <w:p>
      <w:pPr>
        <w:numPr>
          <w:ilvl w:val="0"/>
          <w:numId w:val="15"/>
        </w:numPr>
        <w:spacing w:line="360" w:lineRule="auto"/>
        <w:ind w:left="0" w:firstLine="397"/>
        <w:jc w:val="left"/>
        <w:rPr>
          <w:rFonts w:ascii="宋体" w:hAnsi="宋体" w:cs="宋体"/>
          <w:sz w:val="24"/>
        </w:rPr>
      </w:pPr>
      <w:r>
        <w:rPr>
          <w:rFonts w:hint="eastAsia" w:ascii="宋体" w:hAnsi="宋体" w:cs="宋体"/>
          <w:sz w:val="24"/>
        </w:rPr>
        <w:t>含光学反射面水平调制旋钮。工装整体可根据测量高度上下可调，同时具有紧固定位功能</w:t>
      </w:r>
    </w:p>
    <w:p>
      <w:pPr>
        <w:pStyle w:val="96"/>
        <w:numPr>
          <w:ilvl w:val="0"/>
          <w:numId w:val="15"/>
        </w:numPr>
        <w:spacing w:line="360" w:lineRule="auto"/>
        <w:ind w:left="0" w:firstLine="397" w:firstLineChars="0"/>
        <w:jc w:val="left"/>
        <w:rPr>
          <w:rFonts w:ascii="宋体" w:hAnsi="宋体" w:cs="宋体"/>
          <w:sz w:val="24"/>
          <w:szCs w:val="24"/>
        </w:rPr>
      </w:pPr>
      <w:r>
        <w:rPr>
          <w:rFonts w:hint="eastAsia" w:ascii="宋体" w:hAnsi="宋体" w:cs="宋体"/>
          <w:sz w:val="24"/>
          <w:szCs w:val="24"/>
        </w:rPr>
        <w:t xml:space="preserve">高精度消杂光加工直角反射棱镜承镜台  </w:t>
      </w:r>
      <w:r>
        <w:rPr>
          <w:rFonts w:ascii="Times New Roman" w:hAnsi="Times New Roman"/>
          <w:sz w:val="24"/>
          <w:szCs w:val="24"/>
        </w:rPr>
        <w:t>2</w:t>
      </w:r>
      <w:r>
        <w:rPr>
          <w:rFonts w:hint="eastAsia" w:ascii="宋体" w:hAnsi="宋体" w:cs="宋体"/>
          <w:sz w:val="24"/>
          <w:szCs w:val="24"/>
        </w:rPr>
        <w:t>个</w:t>
      </w:r>
    </w:p>
    <w:p>
      <w:pPr>
        <w:pStyle w:val="96"/>
        <w:numPr>
          <w:ilvl w:val="0"/>
          <w:numId w:val="15"/>
        </w:numPr>
        <w:spacing w:line="360" w:lineRule="auto"/>
        <w:ind w:left="0" w:firstLine="397" w:firstLineChars="0"/>
        <w:jc w:val="left"/>
        <w:rPr>
          <w:rFonts w:ascii="宋体" w:hAnsi="宋体" w:cs="宋体"/>
          <w:sz w:val="24"/>
          <w:szCs w:val="24"/>
        </w:rPr>
      </w:pPr>
      <w:r>
        <w:rPr>
          <w:rFonts w:hint="eastAsia" w:ascii="宋体" w:hAnsi="宋体" w:cs="宋体"/>
          <w:sz w:val="24"/>
          <w:szCs w:val="24"/>
        </w:rPr>
        <w:t xml:space="preserve">溶液法用光学皿   </w:t>
      </w:r>
      <w:r>
        <w:rPr>
          <w:rFonts w:ascii="Times New Roman" w:hAnsi="Times New Roman"/>
          <w:sz w:val="24"/>
          <w:szCs w:val="24"/>
        </w:rPr>
        <w:t>2</w:t>
      </w:r>
      <w:r>
        <w:rPr>
          <w:rFonts w:hint="eastAsia" w:ascii="宋体" w:hAnsi="宋体" w:cs="宋体"/>
          <w:sz w:val="24"/>
          <w:szCs w:val="24"/>
        </w:rPr>
        <w:t>枚</w:t>
      </w:r>
    </w:p>
    <w:p>
      <w:pPr>
        <w:pStyle w:val="96"/>
        <w:numPr>
          <w:ilvl w:val="0"/>
          <w:numId w:val="15"/>
        </w:numPr>
        <w:spacing w:line="360" w:lineRule="auto"/>
        <w:ind w:left="0" w:firstLine="397" w:firstLineChars="0"/>
        <w:jc w:val="left"/>
        <w:rPr>
          <w:rFonts w:ascii="宋体" w:hAnsi="宋体" w:cs="宋体"/>
          <w:sz w:val="24"/>
          <w:szCs w:val="24"/>
        </w:rPr>
      </w:pPr>
      <w:r>
        <w:rPr>
          <w:rFonts w:hint="eastAsia" w:ascii="宋体" w:hAnsi="宋体" w:cs="宋体"/>
          <w:sz w:val="24"/>
          <w:szCs w:val="24"/>
        </w:rPr>
        <w:t xml:space="preserve">吸棒 用于取笈硬性接触镜  </w:t>
      </w:r>
      <w:r>
        <w:rPr>
          <w:rFonts w:ascii="Times New Roman" w:hAnsi="Times New Roman"/>
          <w:sz w:val="24"/>
          <w:szCs w:val="24"/>
        </w:rPr>
        <w:t>2</w:t>
      </w:r>
      <w:r>
        <w:rPr>
          <w:rFonts w:hint="eastAsia" w:ascii="宋体" w:hAnsi="宋体" w:cs="宋体"/>
          <w:sz w:val="24"/>
          <w:szCs w:val="24"/>
        </w:rPr>
        <w:t>支</w:t>
      </w:r>
    </w:p>
    <w:p>
      <w:pPr>
        <w:pStyle w:val="96"/>
        <w:numPr>
          <w:ilvl w:val="0"/>
          <w:numId w:val="15"/>
        </w:numPr>
        <w:spacing w:line="360" w:lineRule="auto"/>
        <w:ind w:left="0" w:firstLine="397" w:firstLineChars="0"/>
        <w:jc w:val="left"/>
        <w:rPr>
          <w:rFonts w:ascii="宋体" w:hAnsi="宋体" w:cs="宋体"/>
          <w:sz w:val="24"/>
          <w:szCs w:val="24"/>
        </w:rPr>
      </w:pPr>
      <w:r>
        <w:rPr>
          <w:rFonts w:hint="eastAsia" w:ascii="宋体" w:hAnsi="宋体" w:cs="宋体"/>
          <w:sz w:val="24"/>
          <w:szCs w:val="24"/>
        </w:rPr>
        <w:t>橡胶</w:t>
      </w:r>
      <w:r>
        <w:rPr>
          <w:rFonts w:ascii="Times New Roman" w:hAnsi="Times New Roman"/>
          <w:sz w:val="24"/>
          <w:szCs w:val="24"/>
        </w:rPr>
        <w:t>O</w:t>
      </w:r>
      <w:r>
        <w:rPr>
          <w:rFonts w:hint="eastAsia" w:ascii="宋体" w:hAnsi="宋体" w:cs="宋体"/>
          <w:sz w:val="24"/>
          <w:szCs w:val="24"/>
        </w:rPr>
        <w:t xml:space="preserve">型圈 用于凸面测量，测量球体或接触镜的凸面时可防止划伤棱镜 </w:t>
      </w:r>
      <w:r>
        <w:rPr>
          <w:rFonts w:ascii="Times New Roman" w:hAnsi="Times New Roman"/>
          <w:sz w:val="24"/>
          <w:szCs w:val="24"/>
        </w:rPr>
        <w:t>6</w:t>
      </w:r>
      <w:r>
        <w:rPr>
          <w:rFonts w:hint="eastAsia" w:ascii="宋体" w:hAnsi="宋体" w:cs="宋体"/>
          <w:sz w:val="24"/>
          <w:szCs w:val="24"/>
        </w:rPr>
        <w:t>个</w:t>
      </w:r>
    </w:p>
    <w:p>
      <w:pPr>
        <w:pStyle w:val="96"/>
        <w:numPr>
          <w:ilvl w:val="0"/>
          <w:numId w:val="15"/>
        </w:numPr>
        <w:spacing w:line="360" w:lineRule="auto"/>
        <w:ind w:left="0" w:firstLine="397" w:firstLineChars="0"/>
        <w:jc w:val="left"/>
        <w:rPr>
          <w:rFonts w:ascii="宋体" w:hAnsi="宋体" w:cs="宋体"/>
          <w:sz w:val="24"/>
          <w:szCs w:val="24"/>
        </w:rPr>
      </w:pPr>
      <w:r>
        <w:rPr>
          <w:rFonts w:hint="eastAsia" w:ascii="宋体" w:hAnsi="宋体" w:cs="宋体"/>
          <w:sz w:val="24"/>
          <w:szCs w:val="24"/>
        </w:rPr>
        <w:t xml:space="preserve">防尘盖  日常保护棱镜用 </w:t>
      </w:r>
      <w:r>
        <w:rPr>
          <w:rFonts w:ascii="Times New Roman" w:hAnsi="Times New Roman"/>
          <w:sz w:val="24"/>
          <w:szCs w:val="24"/>
        </w:rPr>
        <w:t>2</w:t>
      </w:r>
      <w:r>
        <w:rPr>
          <w:rFonts w:hint="eastAsia" w:ascii="宋体" w:hAnsi="宋体" w:cs="宋体"/>
          <w:sz w:val="24"/>
          <w:szCs w:val="24"/>
        </w:rPr>
        <w:t>个</w:t>
      </w:r>
    </w:p>
    <w:p>
      <w:pPr>
        <w:pStyle w:val="2"/>
        <w:adjustRightInd w:val="0"/>
        <w:snapToGrid w:val="0"/>
        <w:spacing w:after="0" w:line="360" w:lineRule="auto"/>
        <w:ind w:left="0" w:leftChars="0" w:firstLine="397" w:firstLineChars="0"/>
        <w:jc w:val="left"/>
        <w:rPr>
          <w:rFonts w:ascii="宋体" w:hAnsi="宋体" w:cs="宋体"/>
          <w:bCs/>
          <w:szCs w:val="24"/>
        </w:rPr>
      </w:pPr>
      <w:r>
        <w:rPr>
          <w:rFonts w:hint="eastAsia" w:ascii="宋体" w:hAnsi="宋体" w:cs="宋体"/>
          <w:bCs/>
          <w:szCs w:val="24"/>
        </w:rPr>
        <w:t>适用于角膜曲率计的（上光路）硬镜放置装置</w:t>
      </w:r>
      <w:r>
        <w:rPr>
          <w:bCs/>
          <w:szCs w:val="24"/>
        </w:rPr>
        <w:t>2</w:t>
      </w:r>
      <w:r>
        <w:rPr>
          <w:rFonts w:hint="eastAsia" w:ascii="宋体" w:hAnsi="宋体" w:cs="宋体"/>
          <w:bCs/>
          <w:szCs w:val="24"/>
        </w:rPr>
        <w:t>套（空气中、溶液中各</w:t>
      </w:r>
      <w:r>
        <w:rPr>
          <w:bCs/>
          <w:szCs w:val="24"/>
        </w:rPr>
        <w:t>1</w:t>
      </w:r>
      <w:r>
        <w:rPr>
          <w:rFonts w:hint="eastAsia" w:ascii="宋体" w:hAnsi="宋体" w:cs="宋体"/>
          <w:bCs/>
          <w:szCs w:val="24"/>
        </w:rPr>
        <w:t>套）</w:t>
      </w:r>
    </w:p>
    <w:p>
      <w:pPr>
        <w:pStyle w:val="2"/>
        <w:adjustRightInd w:val="0"/>
        <w:snapToGrid w:val="0"/>
        <w:spacing w:after="0" w:line="360" w:lineRule="auto"/>
        <w:ind w:left="0" w:leftChars="0" w:firstLine="397" w:firstLineChars="0"/>
        <w:jc w:val="left"/>
        <w:rPr>
          <w:rFonts w:ascii="宋体" w:hAnsi="宋体" w:cs="宋体"/>
          <w:bCs/>
          <w:szCs w:val="24"/>
        </w:rPr>
      </w:pPr>
      <w:r>
        <w:rPr>
          <w:rFonts w:hint="eastAsia" w:ascii="宋体" w:hAnsi="宋体" w:cs="宋体"/>
          <w:bCs/>
          <w:szCs w:val="24"/>
        </w:rPr>
        <w:t>适用于角膜曲率计的（下光路）硬镜放置装置</w:t>
      </w:r>
      <w:r>
        <w:rPr>
          <w:bCs/>
          <w:szCs w:val="24"/>
        </w:rPr>
        <w:t>2</w:t>
      </w:r>
      <w:r>
        <w:rPr>
          <w:rFonts w:hint="eastAsia" w:ascii="宋体" w:hAnsi="宋体" w:cs="宋体"/>
          <w:bCs/>
          <w:szCs w:val="24"/>
        </w:rPr>
        <w:t>套（空气中、溶液中各</w:t>
      </w:r>
      <w:r>
        <w:rPr>
          <w:bCs/>
          <w:szCs w:val="24"/>
        </w:rPr>
        <w:t>1</w:t>
      </w:r>
      <w:r>
        <w:rPr>
          <w:rFonts w:hint="eastAsia" w:ascii="宋体" w:hAnsi="宋体" w:cs="宋体"/>
          <w:bCs/>
          <w:szCs w:val="24"/>
        </w:rPr>
        <w:t>套）</w:t>
      </w:r>
    </w:p>
    <w:p>
      <w:pPr>
        <w:pStyle w:val="2"/>
        <w:adjustRightInd w:val="0"/>
        <w:snapToGrid w:val="0"/>
        <w:spacing w:after="0" w:line="360" w:lineRule="auto"/>
        <w:ind w:left="0" w:leftChars="0" w:firstLine="397" w:firstLineChars="0"/>
        <w:jc w:val="left"/>
      </w:pPr>
      <w:r>
        <w:rPr>
          <w:rFonts w:hint="eastAsia" w:ascii="宋体" w:hAnsi="宋体" w:cs="宋体"/>
          <w:bCs/>
          <w:szCs w:val="24"/>
        </w:rPr>
        <w:t>曲面标准器</w:t>
      </w:r>
      <w:r>
        <w:rPr>
          <w:bCs/>
          <w:szCs w:val="24"/>
        </w:rPr>
        <w:t>1</w:t>
      </w:r>
      <w:r>
        <w:rPr>
          <w:rFonts w:hint="eastAsia" w:ascii="宋体" w:hAnsi="宋体" w:cs="宋体"/>
          <w:bCs/>
          <w:szCs w:val="24"/>
        </w:rPr>
        <w:t>套（凹面球形曲面标准器</w:t>
      </w:r>
      <w:r>
        <w:rPr>
          <w:bCs/>
          <w:szCs w:val="24"/>
        </w:rPr>
        <w:t>3</w:t>
      </w:r>
      <w:r>
        <w:rPr>
          <w:rFonts w:hint="eastAsia" w:ascii="宋体" w:hAnsi="宋体" w:cs="宋体"/>
          <w:bCs/>
          <w:szCs w:val="24"/>
        </w:rPr>
        <w:t>枚，凸面球形曲面标准器</w:t>
      </w:r>
      <w:r>
        <w:rPr>
          <w:bCs/>
          <w:szCs w:val="24"/>
        </w:rPr>
        <w:t>3</w:t>
      </w:r>
      <w:r>
        <w:rPr>
          <w:rFonts w:hint="eastAsia" w:ascii="宋体" w:hAnsi="宋体" w:cs="宋体"/>
          <w:bCs/>
          <w:szCs w:val="24"/>
        </w:rPr>
        <w:t>枚，需随货带</w:t>
      </w:r>
      <w:r>
        <w:rPr>
          <w:bCs/>
          <w:szCs w:val="24"/>
        </w:rPr>
        <w:t>CMA</w:t>
      </w:r>
      <w:r>
        <w:rPr>
          <w:rFonts w:hint="eastAsia" w:ascii="宋体" w:hAnsi="宋体" w:cs="宋体"/>
          <w:bCs/>
          <w:szCs w:val="24"/>
        </w:rPr>
        <w:t>或</w:t>
      </w:r>
      <w:r>
        <w:rPr>
          <w:bCs/>
          <w:szCs w:val="24"/>
        </w:rPr>
        <w:t>CNAS</w:t>
      </w:r>
      <w:r>
        <w:rPr>
          <w:rFonts w:hint="eastAsia" w:ascii="宋体" w:hAnsi="宋体" w:cs="宋体"/>
          <w:bCs/>
          <w:szCs w:val="24"/>
        </w:rPr>
        <w:t>第三方计量证书）</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透气包装材料微生物屏障分等试验装置</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spacing w:line="360" w:lineRule="auto"/>
        <w:ind w:firstLine="397"/>
        <w:jc w:val="left"/>
        <w:rPr>
          <w:rFonts w:ascii="宋体" w:hAnsi="宋体" w:cs="宋体"/>
          <w:sz w:val="24"/>
          <w:szCs w:val="21"/>
        </w:rPr>
      </w:pPr>
      <w:r>
        <w:rPr>
          <w:rFonts w:hint="eastAsia" w:ascii="宋体" w:hAnsi="宋体" w:cs="宋体"/>
          <w:sz w:val="24"/>
          <w:szCs w:val="21"/>
        </w:rPr>
        <w:t>▲</w:t>
      </w:r>
      <w:r>
        <w:rPr>
          <w:rFonts w:hint="eastAsia"/>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配套专用气溶胶发生器，喷雾流量可设定，喷雾粒径：（</w:t>
      </w:r>
      <w:r>
        <w:rPr>
          <w:sz w:val="24"/>
          <w:szCs w:val="21"/>
        </w:rPr>
        <w:t>0</w:t>
      </w:r>
      <w:r>
        <w:rPr>
          <w:rFonts w:hint="eastAsia" w:ascii="宋体" w:hAnsi="宋体" w:cs="宋体"/>
          <w:sz w:val="24"/>
          <w:szCs w:val="21"/>
        </w:rPr>
        <w:t>.</w:t>
      </w:r>
      <w:r>
        <w:rPr>
          <w:sz w:val="24"/>
          <w:szCs w:val="21"/>
        </w:rPr>
        <w:t>3</w:t>
      </w:r>
      <w:r>
        <w:rPr>
          <w:rFonts w:hint="eastAsia" w:ascii="宋体" w:hAnsi="宋体" w:cs="宋体"/>
          <w:sz w:val="24"/>
          <w:szCs w:val="21"/>
        </w:rPr>
        <w:t>-</w:t>
      </w:r>
      <w:r>
        <w:rPr>
          <w:sz w:val="24"/>
          <w:szCs w:val="21"/>
        </w:rPr>
        <w:t>3</w:t>
      </w:r>
      <w:r>
        <w:rPr>
          <w:rFonts w:hint="eastAsia" w:ascii="宋体" w:hAnsi="宋体" w:cs="宋体"/>
          <w:sz w:val="24"/>
          <w:szCs w:val="21"/>
        </w:rPr>
        <w:t>.</w:t>
      </w:r>
      <w:r>
        <w:rPr>
          <w:sz w:val="24"/>
          <w:szCs w:val="21"/>
        </w:rPr>
        <w:t>0</w:t>
      </w:r>
      <w:r>
        <w:rPr>
          <w:rFonts w:hint="eastAsia" w:ascii="宋体" w:hAnsi="宋体" w:cs="宋体"/>
          <w:sz w:val="24"/>
          <w:szCs w:val="21"/>
        </w:rPr>
        <w:t>）μ</w:t>
      </w:r>
      <w:r>
        <w:rPr>
          <w:sz w:val="24"/>
          <w:szCs w:val="21"/>
        </w:rPr>
        <w:t>m</w:t>
      </w:r>
      <w:r>
        <w:rPr>
          <w:rFonts w:hint="eastAsia" w:ascii="宋体" w:hAnsi="宋体" w:cs="宋体"/>
          <w:sz w:val="24"/>
          <w:szCs w:val="21"/>
        </w:rPr>
        <w:t>，气溶胶分布均匀，雾化效果好，浓度稳定；</w:t>
      </w:r>
    </w:p>
    <w:p>
      <w:pPr>
        <w:spacing w:line="360" w:lineRule="auto"/>
        <w:ind w:firstLine="397"/>
        <w:jc w:val="left"/>
        <w:rPr>
          <w:rFonts w:ascii="宋体" w:hAnsi="宋体" w:cs="宋体"/>
          <w:sz w:val="24"/>
          <w:szCs w:val="21"/>
        </w:rPr>
      </w:pPr>
      <w:r>
        <w:rPr>
          <w:rFonts w:hint="eastAsia" w:ascii="宋体" w:hAnsi="宋体" w:cs="宋体"/>
          <w:sz w:val="24"/>
          <w:szCs w:val="21"/>
        </w:rPr>
        <w:t>▲</w:t>
      </w:r>
      <w:r>
        <w:rPr>
          <w:rFonts w:hint="eastAsia"/>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采用六路独立采样气路，电子流量计，全流程自动化流量控制，智能化程度高，每路采样流量：</w:t>
      </w:r>
      <w:r>
        <w:rPr>
          <w:sz w:val="24"/>
          <w:szCs w:val="21"/>
        </w:rPr>
        <w:t>2</w:t>
      </w:r>
      <w:r>
        <w:rPr>
          <w:rFonts w:hint="eastAsia" w:ascii="宋体" w:hAnsi="宋体" w:cs="宋体"/>
          <w:sz w:val="24"/>
          <w:szCs w:val="21"/>
        </w:rPr>
        <w:t>.</w:t>
      </w:r>
      <w:r>
        <w:rPr>
          <w:sz w:val="24"/>
          <w:szCs w:val="21"/>
        </w:rPr>
        <w:t>8L</w:t>
      </w:r>
      <w:r>
        <w:rPr>
          <w:rFonts w:hint="eastAsia" w:ascii="宋体" w:hAnsi="宋体" w:cs="宋体"/>
          <w:sz w:val="24"/>
          <w:szCs w:val="21"/>
        </w:rPr>
        <w:t>/</w:t>
      </w:r>
      <w:r>
        <w:rPr>
          <w:sz w:val="24"/>
          <w:szCs w:val="21"/>
        </w:rPr>
        <w:t>min</w:t>
      </w:r>
      <w:r>
        <w:rPr>
          <w:rFonts w:hint="eastAsia" w:ascii="宋体" w:hAnsi="宋体" w:cs="宋体"/>
          <w:sz w:val="24"/>
          <w:szCs w:val="21"/>
        </w:rPr>
        <w:t>，最大允许误差：±</w:t>
      </w:r>
      <w:r>
        <w:rPr>
          <w:sz w:val="24"/>
          <w:szCs w:val="21"/>
        </w:rPr>
        <w:t>2</w:t>
      </w:r>
      <w:r>
        <w:rPr>
          <w:rFonts w:hint="eastAsia" w:ascii="宋体" w:hAnsi="宋体" w:cs="宋体"/>
          <w:sz w:val="24"/>
          <w:szCs w:val="21"/>
        </w:rPr>
        <w:t>.</w:t>
      </w:r>
      <w:r>
        <w:rPr>
          <w:sz w:val="24"/>
          <w:szCs w:val="21"/>
        </w:rPr>
        <w:t>5</w:t>
      </w:r>
      <w:r>
        <w:rPr>
          <w:rFonts w:hint="eastAsia" w:ascii="宋体" w:hAnsi="宋体" w:cs="宋体"/>
          <w:sz w:val="24"/>
          <w:szCs w:val="21"/>
        </w:rPr>
        <w:t>%；</w:t>
      </w:r>
    </w:p>
    <w:p>
      <w:pPr>
        <w:spacing w:line="360" w:lineRule="auto"/>
        <w:ind w:firstLine="397"/>
        <w:jc w:val="left"/>
        <w:rPr>
          <w:rFonts w:ascii="宋体" w:hAnsi="宋体" w:cs="宋体"/>
          <w:sz w:val="24"/>
          <w:szCs w:val="21"/>
        </w:rPr>
      </w:pPr>
      <w:r>
        <w:rPr>
          <w:rFonts w:hint="eastAsia" w:ascii="宋体" w:hAnsi="宋体" w:cs="宋体"/>
          <w:sz w:val="24"/>
          <w:szCs w:val="21"/>
        </w:rPr>
        <w:t>▲</w:t>
      </w:r>
      <w:r>
        <w:rPr>
          <w:rFonts w:hint="eastAsia"/>
          <w:sz w:val="24"/>
          <w:szCs w:val="21"/>
        </w:rPr>
        <w:t>1</w:t>
      </w:r>
      <w:r>
        <w:rPr>
          <w:rFonts w:hint="eastAsia" w:ascii="宋体" w:hAnsi="宋体" w:cs="宋体"/>
          <w:sz w:val="24"/>
          <w:szCs w:val="21"/>
        </w:rPr>
        <w:t>.</w:t>
      </w:r>
      <w:r>
        <w:rPr>
          <w:sz w:val="24"/>
          <w:szCs w:val="21"/>
        </w:rPr>
        <w:t>3</w:t>
      </w:r>
      <w:r>
        <w:rPr>
          <w:rFonts w:hint="eastAsia" w:ascii="宋体" w:hAnsi="宋体" w:cs="宋体"/>
          <w:sz w:val="24"/>
          <w:szCs w:val="21"/>
        </w:rPr>
        <w:t>喷雾器喷雾时长、采样时长、自净时长等多项参数可调，且满足个性化实验需求，喷雾流量：（</w:t>
      </w:r>
      <w:r>
        <w:rPr>
          <w:sz w:val="24"/>
          <w:szCs w:val="21"/>
        </w:rPr>
        <w:t>6</w:t>
      </w:r>
      <w:r>
        <w:rPr>
          <w:rFonts w:hint="eastAsia" w:ascii="宋体" w:hAnsi="宋体" w:cs="宋体"/>
          <w:sz w:val="24"/>
          <w:szCs w:val="21"/>
        </w:rPr>
        <w:t>-</w:t>
      </w:r>
      <w:r>
        <w:rPr>
          <w:sz w:val="24"/>
          <w:szCs w:val="21"/>
        </w:rPr>
        <w:t>10</w:t>
      </w:r>
      <w:r>
        <w:rPr>
          <w:rFonts w:hint="eastAsia" w:ascii="宋体" w:hAnsi="宋体" w:cs="宋体"/>
          <w:sz w:val="24"/>
          <w:szCs w:val="21"/>
        </w:rPr>
        <w:t>）</w:t>
      </w:r>
      <w:r>
        <w:rPr>
          <w:sz w:val="24"/>
          <w:szCs w:val="21"/>
        </w:rPr>
        <w:t>L</w:t>
      </w:r>
      <w:r>
        <w:rPr>
          <w:rFonts w:hint="eastAsia" w:ascii="宋体" w:hAnsi="宋体" w:cs="宋体"/>
          <w:sz w:val="24"/>
          <w:szCs w:val="21"/>
        </w:rPr>
        <w:t>/</w:t>
      </w:r>
      <w:r>
        <w:rPr>
          <w:sz w:val="24"/>
          <w:szCs w:val="21"/>
        </w:rPr>
        <w:t>min</w:t>
      </w:r>
      <w:r>
        <w:rPr>
          <w:rFonts w:hint="eastAsia" w:ascii="宋体" w:hAnsi="宋体" w:cs="宋体"/>
          <w:sz w:val="24"/>
          <w:szCs w:val="21"/>
        </w:rPr>
        <w:t>，准确度：±</w:t>
      </w:r>
      <w:r>
        <w:rPr>
          <w:sz w:val="24"/>
          <w:szCs w:val="21"/>
        </w:rPr>
        <w:t>2</w:t>
      </w:r>
      <w:r>
        <w:rPr>
          <w:rFonts w:hint="eastAsia" w:ascii="宋体" w:hAnsi="宋体" w:cs="宋体"/>
          <w:sz w:val="24"/>
          <w:szCs w:val="21"/>
        </w:rPr>
        <w:t>.</w:t>
      </w:r>
      <w:r>
        <w:rPr>
          <w:sz w:val="24"/>
          <w:szCs w:val="21"/>
        </w:rPr>
        <w:t>5</w:t>
      </w:r>
      <w:r>
        <w:rPr>
          <w:rFonts w:hint="eastAsia" w:ascii="宋体" w:hAnsi="宋体" w:cs="宋体"/>
          <w:sz w:val="24"/>
          <w:szCs w:val="21"/>
        </w:rPr>
        <w:t>%；</w:t>
      </w:r>
    </w:p>
    <w:p>
      <w:pPr>
        <w:pStyle w:val="96"/>
        <w:adjustRightInd w:val="0"/>
        <w:snapToGrid w:val="0"/>
        <w:spacing w:line="360" w:lineRule="auto"/>
        <w:ind w:firstLine="397" w:firstLineChars="0"/>
        <w:jc w:val="left"/>
        <w:rPr>
          <w:rFonts w:ascii="宋体" w:hAnsi="宋体" w:cs="宋体"/>
          <w:sz w:val="24"/>
          <w:szCs w:val="21"/>
        </w:rPr>
      </w:pPr>
      <w:r>
        <w:rPr>
          <w:rFonts w:hint="eastAsia" w:ascii="Times New Roman" w:hAnsi="Times New Roman"/>
          <w:sz w:val="24"/>
          <w:szCs w:val="21"/>
        </w:rPr>
        <w:t>1</w:t>
      </w:r>
      <w:r>
        <w:rPr>
          <w:rFonts w:hint="eastAsia" w:ascii="宋体" w:hAnsi="宋体" w:cs="宋体"/>
          <w:sz w:val="24"/>
          <w:szCs w:val="21"/>
        </w:rPr>
        <w:t>.</w:t>
      </w:r>
      <w:r>
        <w:rPr>
          <w:rFonts w:ascii="Times New Roman" w:hAnsi="Times New Roman"/>
          <w:sz w:val="24"/>
          <w:szCs w:val="21"/>
        </w:rPr>
        <w:t>4</w:t>
      </w:r>
      <w:r>
        <w:rPr>
          <w:rFonts w:hint="eastAsia" w:ascii="宋体" w:hAnsi="宋体" w:cs="宋体"/>
          <w:sz w:val="24"/>
          <w:szCs w:val="21"/>
        </w:rPr>
        <w:t xml:space="preserve"> 试验箱有透明视窗便于实验过程的观察；</w:t>
      </w:r>
    </w:p>
    <w:p>
      <w:pPr>
        <w:pStyle w:val="96"/>
        <w:adjustRightInd w:val="0"/>
        <w:snapToGrid w:val="0"/>
        <w:spacing w:line="360" w:lineRule="auto"/>
        <w:ind w:firstLine="397" w:firstLineChars="0"/>
        <w:jc w:val="left"/>
        <w:rPr>
          <w:rFonts w:ascii="宋体" w:hAnsi="宋体" w:cs="宋体"/>
          <w:sz w:val="24"/>
          <w:szCs w:val="21"/>
        </w:rPr>
      </w:pPr>
      <w:r>
        <w:rPr>
          <w:rFonts w:hint="eastAsia" w:ascii="Times New Roman" w:hAnsi="Times New Roman"/>
          <w:sz w:val="24"/>
          <w:szCs w:val="21"/>
        </w:rPr>
        <w:t>1</w:t>
      </w:r>
      <w:r>
        <w:rPr>
          <w:rFonts w:hint="eastAsia" w:ascii="宋体" w:hAnsi="宋体" w:cs="宋体"/>
          <w:sz w:val="24"/>
          <w:szCs w:val="21"/>
        </w:rPr>
        <w:t>.</w:t>
      </w:r>
      <w:r>
        <w:rPr>
          <w:rFonts w:ascii="Times New Roman" w:hAnsi="Times New Roman"/>
          <w:sz w:val="24"/>
          <w:szCs w:val="21"/>
        </w:rPr>
        <w:t>5</w:t>
      </w:r>
      <w:r>
        <w:rPr>
          <w:rFonts w:hint="eastAsia" w:ascii="宋体" w:hAnsi="宋体" w:cs="宋体"/>
          <w:sz w:val="24"/>
          <w:szCs w:val="21"/>
        </w:rPr>
        <w:t xml:space="preserve"> 设备工作温度范围：（</w:t>
      </w:r>
      <w:r>
        <w:rPr>
          <w:rFonts w:ascii="Times New Roman" w:hAnsi="Times New Roman"/>
          <w:sz w:val="24"/>
          <w:szCs w:val="21"/>
        </w:rPr>
        <w:t>0</w:t>
      </w:r>
      <w:r>
        <w:rPr>
          <w:rFonts w:hint="eastAsia" w:ascii="宋体" w:hAnsi="宋体" w:cs="宋体"/>
          <w:sz w:val="24"/>
          <w:szCs w:val="21"/>
        </w:rPr>
        <w:t>～</w:t>
      </w:r>
      <w:r>
        <w:rPr>
          <w:rFonts w:ascii="Times New Roman" w:hAnsi="Times New Roman"/>
          <w:sz w:val="24"/>
          <w:szCs w:val="21"/>
        </w:rPr>
        <w:t>50</w:t>
      </w:r>
      <w:r>
        <w:rPr>
          <w:rFonts w:hint="eastAsia" w:ascii="宋体" w:hAnsi="宋体" w:cs="宋体"/>
          <w:sz w:val="24"/>
          <w:szCs w:val="21"/>
        </w:rPr>
        <w:t>）℃；</w:t>
      </w:r>
    </w:p>
    <w:p>
      <w:pPr>
        <w:spacing w:line="360" w:lineRule="auto"/>
        <w:ind w:firstLine="397"/>
        <w:jc w:val="left"/>
        <w:rPr>
          <w:rFonts w:ascii="宋体" w:hAnsi="宋体" w:cs="宋体"/>
          <w:sz w:val="24"/>
          <w:szCs w:val="21"/>
        </w:rPr>
      </w:pPr>
      <w:r>
        <w:rPr>
          <w:rFonts w:hint="eastAsia" w:ascii="宋体" w:hAnsi="宋体" w:cs="宋体"/>
          <w:sz w:val="24"/>
          <w:szCs w:val="21"/>
        </w:rPr>
        <w:t>▲</w:t>
      </w:r>
      <w:r>
        <w:rPr>
          <w:rFonts w:hint="eastAsia"/>
          <w:sz w:val="24"/>
          <w:szCs w:val="21"/>
        </w:rPr>
        <w:t>1</w:t>
      </w:r>
      <w:r>
        <w:rPr>
          <w:rFonts w:hint="eastAsia" w:ascii="宋体" w:hAnsi="宋体" w:cs="宋体"/>
          <w:sz w:val="24"/>
          <w:szCs w:val="21"/>
        </w:rPr>
        <w:t>.</w:t>
      </w:r>
      <w:r>
        <w:rPr>
          <w:sz w:val="24"/>
          <w:szCs w:val="21"/>
        </w:rPr>
        <w:t>6</w:t>
      </w:r>
      <w:r>
        <w:rPr>
          <w:rFonts w:hint="eastAsia" w:ascii="宋体" w:hAnsi="宋体" w:cs="宋体"/>
          <w:sz w:val="24"/>
          <w:szCs w:val="21"/>
        </w:rPr>
        <w:t xml:space="preserve"> 外排气体通过高效过滤器排出，使外排气体达到标准排放级别，高效空气过滤器特性：对</w:t>
      </w:r>
      <w:r>
        <w:rPr>
          <w:sz w:val="24"/>
          <w:szCs w:val="21"/>
        </w:rPr>
        <w:t>0</w:t>
      </w:r>
      <w:r>
        <w:rPr>
          <w:rFonts w:hint="eastAsia" w:ascii="宋体" w:hAnsi="宋体" w:cs="宋体"/>
          <w:sz w:val="24"/>
          <w:szCs w:val="21"/>
        </w:rPr>
        <w:t>.</w:t>
      </w:r>
      <w:r>
        <w:rPr>
          <w:sz w:val="24"/>
          <w:szCs w:val="21"/>
        </w:rPr>
        <w:t>3</w:t>
      </w:r>
      <w:r>
        <w:rPr>
          <w:rFonts w:hint="eastAsia" w:ascii="宋体" w:hAnsi="宋体" w:cs="宋体"/>
          <w:sz w:val="24"/>
          <w:szCs w:val="21"/>
        </w:rPr>
        <w:t>μ</w:t>
      </w:r>
      <w:r>
        <w:rPr>
          <w:sz w:val="24"/>
          <w:szCs w:val="21"/>
        </w:rPr>
        <w:t>m</w:t>
      </w:r>
      <w:r>
        <w:rPr>
          <w:rFonts w:hint="eastAsia" w:ascii="宋体" w:hAnsi="宋体" w:cs="宋体"/>
          <w:sz w:val="24"/>
          <w:szCs w:val="21"/>
        </w:rPr>
        <w:t>以上粒子的过滤效率≥</w:t>
      </w:r>
      <w:r>
        <w:rPr>
          <w:sz w:val="24"/>
          <w:szCs w:val="21"/>
        </w:rPr>
        <w:t>99</w:t>
      </w:r>
      <w:r>
        <w:rPr>
          <w:rFonts w:hint="eastAsia" w:ascii="宋体" w:hAnsi="宋体" w:cs="宋体"/>
          <w:sz w:val="24"/>
          <w:szCs w:val="21"/>
        </w:rPr>
        <w:t>.</w:t>
      </w:r>
      <w:r>
        <w:rPr>
          <w:sz w:val="24"/>
          <w:szCs w:val="21"/>
        </w:rPr>
        <w:t>99</w:t>
      </w:r>
      <w:r>
        <w:rPr>
          <w:rFonts w:hint="eastAsia" w:ascii="宋体" w:hAnsi="宋体" w:cs="宋体"/>
          <w:sz w:val="24"/>
          <w:szCs w:val="21"/>
        </w:rPr>
        <w:t>％；</w:t>
      </w:r>
    </w:p>
    <w:p>
      <w:pPr>
        <w:pStyle w:val="96"/>
        <w:adjustRightInd w:val="0"/>
        <w:snapToGrid w:val="0"/>
        <w:spacing w:line="360" w:lineRule="auto"/>
        <w:ind w:firstLine="397" w:firstLineChars="0"/>
        <w:jc w:val="left"/>
        <w:rPr>
          <w:rFonts w:ascii="宋体" w:hAnsi="宋体" w:cs="宋体"/>
          <w:sz w:val="24"/>
          <w:szCs w:val="21"/>
        </w:rPr>
      </w:pPr>
      <w:r>
        <w:rPr>
          <w:rFonts w:hint="eastAsia" w:ascii="Times New Roman" w:hAnsi="Times New Roman"/>
          <w:sz w:val="24"/>
          <w:szCs w:val="21"/>
        </w:rPr>
        <w:t>1</w:t>
      </w:r>
      <w:r>
        <w:rPr>
          <w:rFonts w:hint="eastAsia" w:ascii="宋体" w:hAnsi="宋体" w:cs="宋体"/>
          <w:sz w:val="24"/>
          <w:szCs w:val="21"/>
        </w:rPr>
        <w:t>.</w:t>
      </w:r>
      <w:r>
        <w:rPr>
          <w:rFonts w:ascii="Times New Roman" w:hAnsi="Times New Roman"/>
          <w:sz w:val="24"/>
          <w:szCs w:val="21"/>
        </w:rPr>
        <w:t>7</w:t>
      </w:r>
      <w:r>
        <w:rPr>
          <w:rFonts w:hint="eastAsia" w:ascii="宋体" w:hAnsi="宋体" w:cs="宋体"/>
          <w:sz w:val="24"/>
          <w:szCs w:val="21"/>
        </w:rPr>
        <w:t xml:space="preserve"> 仪器工作噪声：≤</w:t>
      </w:r>
      <w:r>
        <w:rPr>
          <w:rFonts w:ascii="Times New Roman" w:hAnsi="Times New Roman"/>
          <w:sz w:val="24"/>
          <w:szCs w:val="21"/>
        </w:rPr>
        <w:t>60dB</w:t>
      </w:r>
      <w:r>
        <w:rPr>
          <w:rFonts w:hint="eastAsia" w:ascii="宋体" w:hAnsi="宋体" w:cs="宋体"/>
          <w:sz w:val="24"/>
          <w:szCs w:val="21"/>
        </w:rPr>
        <w:t>(</w:t>
      </w:r>
      <w:r>
        <w:rPr>
          <w:rFonts w:ascii="Times New Roman" w:hAnsi="Times New Roman"/>
          <w:sz w:val="24"/>
          <w:szCs w:val="21"/>
        </w:rPr>
        <w:t>A</w:t>
      </w:r>
      <w:r>
        <w:rPr>
          <w:rFonts w:hint="eastAsia" w:ascii="宋体" w:hAnsi="宋体" w:cs="宋体"/>
          <w:sz w:val="24"/>
          <w:szCs w:val="21"/>
        </w:rPr>
        <w:t>)。</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pStyle w:val="96"/>
        <w:adjustRightInd w:val="0"/>
        <w:snapToGrid w:val="0"/>
        <w:spacing w:line="360" w:lineRule="auto"/>
        <w:ind w:firstLine="397" w:firstLineChars="0"/>
        <w:jc w:val="left"/>
        <w:rPr>
          <w:rFonts w:ascii="宋体" w:hAnsi="宋体" w:cs="宋体"/>
          <w:sz w:val="24"/>
          <w:szCs w:val="21"/>
        </w:rPr>
      </w:pPr>
      <w:r>
        <w:rPr>
          <w:rFonts w:hint="eastAsia" w:ascii="宋体" w:hAnsi="宋体" w:cs="宋体"/>
          <w:sz w:val="24"/>
          <w:szCs w:val="21"/>
        </w:rPr>
        <w:t>测试主机</w:t>
      </w:r>
      <w:r>
        <w:rPr>
          <w:rFonts w:ascii="Times New Roman" w:hAnsi="Times New Roman"/>
          <w:sz w:val="24"/>
          <w:szCs w:val="21"/>
        </w:rPr>
        <w:t>1</w:t>
      </w:r>
      <w:r>
        <w:rPr>
          <w:rFonts w:hint="eastAsia" w:ascii="宋体" w:hAnsi="宋体" w:cs="宋体"/>
          <w:sz w:val="24"/>
          <w:szCs w:val="21"/>
        </w:rPr>
        <w:t>台；</w:t>
      </w:r>
    </w:p>
    <w:p>
      <w:pPr>
        <w:pStyle w:val="96"/>
        <w:adjustRightInd w:val="0"/>
        <w:snapToGrid w:val="0"/>
        <w:spacing w:line="360" w:lineRule="auto"/>
        <w:ind w:firstLine="397" w:firstLineChars="0"/>
        <w:jc w:val="left"/>
        <w:rPr>
          <w:rFonts w:ascii="宋体" w:hAnsi="宋体" w:cs="宋体"/>
          <w:sz w:val="24"/>
          <w:szCs w:val="21"/>
        </w:rPr>
      </w:pPr>
      <w:r>
        <w:rPr>
          <w:rFonts w:hint="eastAsia" w:ascii="宋体" w:hAnsi="宋体" w:cs="宋体"/>
          <w:sz w:val="24"/>
          <w:szCs w:val="21"/>
        </w:rPr>
        <w:t>测试软件一套；</w:t>
      </w:r>
    </w:p>
    <w:p>
      <w:pPr>
        <w:pStyle w:val="96"/>
        <w:adjustRightInd w:val="0"/>
        <w:snapToGrid w:val="0"/>
        <w:spacing w:line="360" w:lineRule="auto"/>
        <w:ind w:firstLine="397" w:firstLineChars="0"/>
        <w:jc w:val="left"/>
        <w:rPr>
          <w:rFonts w:ascii="宋体" w:hAnsi="宋体" w:cs="宋体"/>
          <w:sz w:val="24"/>
          <w:szCs w:val="21"/>
        </w:rPr>
      </w:pPr>
      <w:r>
        <w:rPr>
          <w:rFonts w:hint="eastAsia" w:ascii="宋体" w:hAnsi="宋体" w:cs="宋体"/>
          <w:sz w:val="24"/>
          <w:szCs w:val="21"/>
        </w:rPr>
        <w:t>抽滤装置及相关夹具：至少</w:t>
      </w:r>
      <w:r>
        <w:rPr>
          <w:rFonts w:ascii="Times New Roman" w:hAnsi="Times New Roman"/>
          <w:sz w:val="24"/>
          <w:szCs w:val="21"/>
        </w:rPr>
        <w:t>6</w:t>
      </w:r>
      <w:r>
        <w:rPr>
          <w:rFonts w:hint="eastAsia" w:ascii="宋体" w:hAnsi="宋体" w:cs="宋体"/>
          <w:sz w:val="24"/>
          <w:szCs w:val="21"/>
        </w:rPr>
        <w:t xml:space="preserve">套； </w:t>
      </w:r>
    </w:p>
    <w:p>
      <w:pPr>
        <w:pStyle w:val="96"/>
        <w:adjustRightInd w:val="0"/>
        <w:snapToGrid w:val="0"/>
        <w:spacing w:line="360" w:lineRule="auto"/>
        <w:ind w:firstLine="397" w:firstLineChars="0"/>
        <w:jc w:val="left"/>
        <w:rPr>
          <w:rFonts w:ascii="宋体" w:hAnsi="宋体" w:cs="宋体"/>
          <w:sz w:val="24"/>
          <w:szCs w:val="21"/>
        </w:rPr>
      </w:pPr>
      <w:r>
        <w:rPr>
          <w:rFonts w:hint="eastAsia" w:ascii="宋体" w:hAnsi="宋体" w:cs="宋体"/>
          <w:sz w:val="24"/>
          <w:szCs w:val="21"/>
        </w:rPr>
        <w:t>喷雾器：</w:t>
      </w:r>
      <w:r>
        <w:rPr>
          <w:rFonts w:ascii="Times New Roman" w:hAnsi="Times New Roman"/>
          <w:sz w:val="24"/>
          <w:szCs w:val="21"/>
        </w:rPr>
        <w:t>1</w:t>
      </w:r>
      <w:r>
        <w:rPr>
          <w:rFonts w:hint="eastAsia" w:ascii="宋体" w:hAnsi="宋体" w:cs="宋体"/>
          <w:sz w:val="24"/>
          <w:szCs w:val="21"/>
        </w:rPr>
        <w:t>个</w:t>
      </w:r>
    </w:p>
    <w:p>
      <w:pPr>
        <w:widowControl/>
        <w:spacing w:line="360" w:lineRule="auto"/>
        <w:ind w:firstLine="397"/>
        <w:contextualSpacing/>
        <w:jc w:val="left"/>
        <w:rPr>
          <w:rFonts w:ascii="宋体" w:hAnsi="宋体" w:cs="宋体"/>
          <w:color w:val="000000"/>
          <w:sz w:val="24"/>
        </w:rPr>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5080" b="0"/>
            <wp:docPr id="30"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6"/>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6"/>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6"/>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6"/>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widowControl/>
        <w:spacing w:line="360" w:lineRule="auto"/>
        <w:ind w:firstLine="482"/>
        <w:contextualSpacing/>
        <w:rPr>
          <w:b/>
          <w:sz w:val="24"/>
        </w:rPr>
      </w:pP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ind w:firstLine="397"/>
        <w:jc w:val="left"/>
        <w:rPr>
          <w:rFonts w:ascii="宋体" w:hAnsi="宋体" w:cs="宋体"/>
          <w:i/>
          <w:sz w:val="24"/>
        </w:rPr>
      </w:pP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i/>
          <w:sz w:val="24"/>
        </w:rPr>
      </w:pP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b/>
          <w:sz w:val="36"/>
          <w:szCs w:val="36"/>
        </w:rPr>
      </w:pPr>
      <w:r>
        <w:rPr>
          <w:rFonts w:hint="eastAsia" w:ascii="宋体" w:hAnsi="宋体" w:cs="宋体"/>
          <w:sz w:val="24"/>
        </w:rPr>
        <w:t>本项目所形成的数据成果归采购人所有。未经采购人同意，供应商不得以商业目的使用该资料或者开发和生产其他产品。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7" w:name="_GoBack"/>
      <w:bookmarkEnd w:id="17"/>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方正黑体_GBK">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C942647C"/>
    <w:multiLevelType w:val="singleLevel"/>
    <w:tmpl w:val="C942647C"/>
    <w:lvl w:ilvl="0" w:tentative="0">
      <w:start w:val="1"/>
      <w:numFmt w:val="chineseCounting"/>
      <w:suff w:val="nothing"/>
      <w:lvlText w:val="（%1）"/>
      <w:lvlJc w:val="left"/>
      <w:pPr>
        <w:ind w:left="0" w:firstLine="420"/>
      </w:pPr>
      <w:rPr>
        <w:rFonts w:hint="eastAsia"/>
      </w:rPr>
    </w:lvl>
  </w:abstractNum>
  <w:abstractNum w:abstractNumId="2">
    <w:nsid w:val="CDD01E2C"/>
    <w:multiLevelType w:val="singleLevel"/>
    <w:tmpl w:val="CDD01E2C"/>
    <w:lvl w:ilvl="0" w:tentative="0">
      <w:start w:val="15"/>
      <w:numFmt w:val="decimal"/>
      <w:suff w:val="nothing"/>
      <w:lvlText w:val="%1、"/>
      <w:lvlJc w:val="left"/>
    </w:lvl>
  </w:abstractNum>
  <w:abstractNum w:abstractNumId="3">
    <w:nsid w:val="E99AD698"/>
    <w:multiLevelType w:val="singleLevel"/>
    <w:tmpl w:val="E99AD698"/>
    <w:lvl w:ilvl="0" w:tentative="0">
      <w:start w:val="1"/>
      <w:numFmt w:val="decimal"/>
      <w:lvlText w:val="(%1)"/>
      <w:lvlJc w:val="left"/>
      <w:pPr>
        <w:ind w:left="425" w:hanging="425"/>
      </w:pPr>
      <w:rPr>
        <w:rFonts w:hint="default"/>
      </w:rPr>
    </w:lvl>
  </w:abstractNum>
  <w:abstractNum w:abstractNumId="4">
    <w:nsid w:val="F4B71BB7"/>
    <w:multiLevelType w:val="singleLevel"/>
    <w:tmpl w:val="F4B71BB7"/>
    <w:lvl w:ilvl="0" w:tentative="0">
      <w:start w:val="1"/>
      <w:numFmt w:val="decimal"/>
      <w:lvlText w:val="(%1)"/>
      <w:lvlJc w:val="left"/>
      <w:pPr>
        <w:ind w:left="425" w:hanging="425"/>
      </w:pPr>
      <w:rPr>
        <w:rFonts w:hint="default"/>
      </w:rPr>
    </w:lvl>
  </w:abstractNum>
  <w:abstractNum w:abstractNumId="5">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7EB61C"/>
    <w:multiLevelType w:val="singleLevel"/>
    <w:tmpl w:val="287EB61C"/>
    <w:lvl w:ilvl="0" w:tentative="0">
      <w:start w:val="5"/>
      <w:numFmt w:val="decimal"/>
      <w:suff w:val="nothing"/>
      <w:lvlText w:val="%1、"/>
      <w:lvlJc w:val="left"/>
    </w:lvl>
  </w:abstractNum>
  <w:abstractNum w:abstractNumId="14">
    <w:nsid w:val="429CF45E"/>
    <w:multiLevelType w:val="multilevel"/>
    <w:tmpl w:val="429CF45E"/>
    <w:lvl w:ilvl="0" w:tentative="0">
      <w:start w:val="1"/>
      <w:numFmt w:val="decimal"/>
      <w:suff w:val="nothing"/>
      <w:lvlText w:val="%1、"/>
      <w:lvlJc w:val="left"/>
      <w:pPr>
        <w:ind w:left="1260" w:hanging="360"/>
      </w:pPr>
      <w:rPr>
        <w:rFonts w:hint="default"/>
      </w:rPr>
    </w:lvl>
    <w:lvl w:ilvl="1" w:tentative="0">
      <w:start w:val="1"/>
      <w:numFmt w:val="lowerLetter"/>
      <w:lvlText w:val="%2)"/>
      <w:lvlJc w:val="left"/>
      <w:pPr>
        <w:ind w:left="1780" w:hanging="440"/>
      </w:pPr>
    </w:lvl>
    <w:lvl w:ilvl="2" w:tentative="0">
      <w:start w:val="1"/>
      <w:numFmt w:val="lowerRoman"/>
      <w:lvlText w:val="%3."/>
      <w:lvlJc w:val="right"/>
      <w:pPr>
        <w:ind w:left="2220" w:hanging="440"/>
      </w:pPr>
    </w:lvl>
    <w:lvl w:ilvl="3" w:tentative="0">
      <w:start w:val="1"/>
      <w:numFmt w:val="decimal"/>
      <w:lvlText w:val="%4."/>
      <w:lvlJc w:val="left"/>
      <w:pPr>
        <w:ind w:left="2660" w:hanging="440"/>
      </w:pPr>
    </w:lvl>
    <w:lvl w:ilvl="4" w:tentative="0">
      <w:start w:val="1"/>
      <w:numFmt w:val="lowerLetter"/>
      <w:lvlText w:val="%5)"/>
      <w:lvlJc w:val="left"/>
      <w:pPr>
        <w:ind w:left="3100" w:hanging="440"/>
      </w:pPr>
    </w:lvl>
    <w:lvl w:ilvl="5" w:tentative="0">
      <w:start w:val="1"/>
      <w:numFmt w:val="lowerRoman"/>
      <w:lvlText w:val="%6."/>
      <w:lvlJc w:val="right"/>
      <w:pPr>
        <w:ind w:left="3540" w:hanging="440"/>
      </w:pPr>
    </w:lvl>
    <w:lvl w:ilvl="6" w:tentative="0">
      <w:start w:val="1"/>
      <w:numFmt w:val="decimal"/>
      <w:lvlText w:val="%7."/>
      <w:lvlJc w:val="left"/>
      <w:pPr>
        <w:ind w:left="3980" w:hanging="440"/>
      </w:pPr>
    </w:lvl>
    <w:lvl w:ilvl="7" w:tentative="0">
      <w:start w:val="1"/>
      <w:numFmt w:val="lowerLetter"/>
      <w:lvlText w:val="%8)"/>
      <w:lvlJc w:val="left"/>
      <w:pPr>
        <w:ind w:left="4420" w:hanging="440"/>
      </w:pPr>
    </w:lvl>
    <w:lvl w:ilvl="8" w:tentative="0">
      <w:start w:val="1"/>
      <w:numFmt w:val="lowerRoman"/>
      <w:lvlText w:val="%9."/>
      <w:lvlJc w:val="right"/>
      <w:pPr>
        <w:ind w:left="4860" w:hanging="440"/>
      </w:pPr>
    </w:lvl>
  </w:abstractNum>
  <w:abstractNum w:abstractNumId="15">
    <w:nsid w:val="55103C47"/>
    <w:multiLevelType w:val="singleLevel"/>
    <w:tmpl w:val="55103C47"/>
    <w:lvl w:ilvl="0" w:tentative="0">
      <w:start w:val="1"/>
      <w:numFmt w:val="decimal"/>
      <w:lvlText w:val="(%1)"/>
      <w:lvlJc w:val="left"/>
      <w:pPr>
        <w:ind w:left="425" w:hanging="425"/>
      </w:pPr>
      <w:rPr>
        <w:rFonts w:hint="default"/>
      </w:rPr>
    </w:lvl>
  </w:abstractNum>
  <w:num w:numId="1">
    <w:abstractNumId w:val="8"/>
  </w:num>
  <w:num w:numId="2">
    <w:abstractNumId w:val="10"/>
  </w:num>
  <w:num w:numId="3">
    <w:abstractNumId w:val="5"/>
  </w:num>
  <w:num w:numId="4">
    <w:abstractNumId w:val="9"/>
  </w:num>
  <w:num w:numId="5">
    <w:abstractNumId w:val="7"/>
  </w:num>
  <w:num w:numId="6">
    <w:abstractNumId w:val="6"/>
  </w:num>
  <w:num w:numId="7">
    <w:abstractNumId w:val="11"/>
  </w:num>
  <w:num w:numId="8">
    <w:abstractNumId w:val="12"/>
  </w:num>
  <w:num w:numId="9">
    <w:abstractNumId w:val="1"/>
  </w:num>
  <w:num w:numId="10">
    <w:abstractNumId w:val="13"/>
  </w:num>
  <w:num w:numId="11">
    <w:abstractNumId w:val="2"/>
  </w:num>
  <w:num w:numId="12">
    <w:abstractNumId w:val="15"/>
  </w:num>
  <w:num w:numId="13">
    <w:abstractNumId w:val="3"/>
  </w:num>
  <w:num w:numId="14">
    <w:abstractNumId w:val="4"/>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5FFF5FCA"/>
    <w:rsid w:val="645C0E1F"/>
    <w:rsid w:val="65FF0D9B"/>
    <w:rsid w:val="666E5C29"/>
    <w:rsid w:val="678A0557"/>
    <w:rsid w:val="67B74003"/>
    <w:rsid w:val="67C64AA5"/>
    <w:rsid w:val="6838144E"/>
    <w:rsid w:val="68AA7398"/>
    <w:rsid w:val="6E5B0FF3"/>
    <w:rsid w:val="6E6D2351"/>
    <w:rsid w:val="6E8B3795"/>
    <w:rsid w:val="6FCA35E6"/>
    <w:rsid w:val="70554DD6"/>
    <w:rsid w:val="72A36488"/>
    <w:rsid w:val="730613D9"/>
    <w:rsid w:val="73323EF7"/>
    <w:rsid w:val="73631CD2"/>
    <w:rsid w:val="742C597A"/>
    <w:rsid w:val="76215F9C"/>
    <w:rsid w:val="79F910DE"/>
    <w:rsid w:val="7BFF2E33"/>
    <w:rsid w:val="7D7E34B7"/>
    <w:rsid w:val="7F9D3289"/>
    <w:rsid w:val="BF731A9B"/>
    <w:rsid w:val="C6EB1FDE"/>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0</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2025-08-27T11:08:00Z</dcterms:created>
  <dc:creator>尹皓</dc:creator>
  <cp:lastModifiedBy>lushisong</cp:lastModifiedBy>
  <cp:lastPrinted>2020-04-04T11:13:00Z</cp:lastPrinted>
  <dcterms:modified xsi:type="dcterms:W3CDTF">2025-08-25T17:33:04Z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