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b/>
          <w:sz w:val="36"/>
          <w:szCs w:val="36"/>
        </w:rPr>
      </w:pPr>
      <w:r>
        <w:rPr>
          <w:b/>
          <w:sz w:val="36"/>
          <w:szCs w:val="36"/>
        </w:rPr>
        <w:t xml:space="preserve"> </w:t>
      </w:r>
    </w:p>
    <w:p>
      <w:pPr>
        <w:spacing w:line="360" w:lineRule="auto"/>
        <w:jc w:val="left"/>
        <w:outlineLvl w:val="0"/>
        <w:rPr>
          <w:b/>
          <w:sz w:val="36"/>
          <w:szCs w:val="36"/>
        </w:rPr>
      </w:pPr>
      <w:r>
        <w:rPr>
          <w:rFonts w:hint="eastAsia"/>
          <w:b/>
          <w:sz w:val="36"/>
          <w:szCs w:val="36"/>
        </w:rPr>
        <w:t>06包：</w:t>
      </w:r>
      <w:r>
        <w:rPr>
          <w:b/>
          <w:sz w:val="36"/>
          <w:szCs w:val="36"/>
        </w:rPr>
        <w:t>采购需求</w:t>
      </w:r>
    </w:p>
    <w:p>
      <w:pPr>
        <w:spacing w:line="360" w:lineRule="auto"/>
        <w:contextualSpacing/>
        <w:rPr>
          <w:sz w:val="24"/>
        </w:rPr>
      </w:pPr>
    </w:p>
    <w:p>
      <w:pPr>
        <w:spacing w:line="360" w:lineRule="auto"/>
        <w:rPr>
          <w:b/>
          <w:color w:val="000000"/>
          <w:sz w:val="24"/>
        </w:rPr>
      </w:pPr>
    </w:p>
    <w:p>
      <w:pPr>
        <w:widowControl/>
        <w:jc w:val="left"/>
        <w:rPr>
          <w:b/>
          <w:color w:val="000000"/>
          <w:sz w:val="24"/>
        </w:rPr>
      </w:pPr>
      <w:r>
        <w:rPr>
          <w:b/>
          <w:color w:val="000000"/>
          <w:sz w:val="24"/>
        </w:rPr>
        <w:br w:type="page"/>
      </w: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采购标的</w:t>
      </w:r>
    </w:p>
    <w:p>
      <w:pPr>
        <w:spacing w:line="360" w:lineRule="auto"/>
        <w:rPr>
          <w:b/>
          <w:bCs/>
          <w:color w:val="000000"/>
          <w:sz w:val="24"/>
        </w:rPr>
      </w:pPr>
      <w:r>
        <w:rPr>
          <w:b/>
          <w:bCs/>
          <w:color w:val="000000"/>
          <w:sz w:val="24"/>
        </w:rPr>
        <w:t>1. 采购标的</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919"/>
        <w:gridCol w:w="914"/>
        <w:gridCol w:w="3224"/>
        <w:gridCol w:w="147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2" w:type="pct"/>
            <w:vAlign w:val="center"/>
          </w:tcPr>
          <w:p>
            <w:pPr>
              <w:adjustRightInd w:val="0"/>
              <w:snapToGrid w:val="0"/>
              <w:jc w:val="center"/>
              <w:rPr>
                <w:rFonts w:ascii="宋体" w:hAnsi="宋体" w:cs="宋体"/>
                <w:b/>
                <w:szCs w:val="21"/>
              </w:rPr>
            </w:pPr>
            <w:r>
              <w:rPr>
                <w:rFonts w:hint="eastAsia" w:ascii="宋体" w:hAnsi="宋体" w:cs="宋体"/>
                <w:b/>
                <w:szCs w:val="21"/>
              </w:rPr>
              <w:t>包号</w:t>
            </w:r>
          </w:p>
        </w:tc>
        <w:tc>
          <w:tcPr>
            <w:tcW w:w="495" w:type="pct"/>
            <w:vAlign w:val="center"/>
          </w:tcPr>
          <w:p>
            <w:pPr>
              <w:adjustRightInd w:val="0"/>
              <w:snapToGrid w:val="0"/>
              <w:jc w:val="center"/>
              <w:rPr>
                <w:rFonts w:ascii="宋体" w:hAnsi="宋体" w:cs="宋体"/>
                <w:b/>
                <w:szCs w:val="21"/>
              </w:rPr>
            </w:pPr>
            <w:r>
              <w:rPr>
                <w:rFonts w:hint="eastAsia" w:ascii="宋体" w:hAnsi="宋体" w:cs="宋体"/>
                <w:b/>
                <w:szCs w:val="21"/>
              </w:rPr>
              <w:t>标的名称</w:t>
            </w:r>
          </w:p>
        </w:tc>
        <w:tc>
          <w:tcPr>
            <w:tcW w:w="492"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1736" w:type="pct"/>
            <w:vAlign w:val="center"/>
          </w:tcPr>
          <w:p>
            <w:pPr>
              <w:adjustRightInd w:val="0"/>
              <w:snapToGrid w:val="0"/>
              <w:jc w:val="center"/>
              <w:rPr>
                <w:rFonts w:ascii="宋体" w:hAnsi="宋体" w:cs="宋体"/>
                <w:b/>
                <w:szCs w:val="21"/>
              </w:rPr>
            </w:pPr>
            <w:r>
              <w:rPr>
                <w:rFonts w:hint="eastAsia" w:ascii="宋体" w:hAnsi="宋体" w:cs="宋体"/>
                <w:b/>
                <w:szCs w:val="21"/>
              </w:rPr>
              <w:t>标的分项名称</w:t>
            </w:r>
          </w:p>
        </w:tc>
        <w:tc>
          <w:tcPr>
            <w:tcW w:w="795" w:type="pct"/>
            <w:vAlign w:val="center"/>
          </w:tcPr>
          <w:p>
            <w:pPr>
              <w:adjustRightInd w:val="0"/>
              <w:snapToGrid w:val="0"/>
              <w:jc w:val="center"/>
              <w:rPr>
                <w:rFonts w:ascii="宋体" w:hAnsi="宋体" w:cs="宋体"/>
                <w:b/>
                <w:szCs w:val="21"/>
              </w:rPr>
            </w:pPr>
            <w:r>
              <w:rPr>
                <w:rFonts w:hint="eastAsia" w:ascii="宋体" w:hAnsi="宋体" w:cs="宋体"/>
                <w:b/>
                <w:szCs w:val="21"/>
              </w:rPr>
              <w:t>数量</w:t>
            </w:r>
          </w:p>
          <w:p>
            <w:pPr>
              <w:adjustRightInd w:val="0"/>
              <w:snapToGrid w:val="0"/>
              <w:jc w:val="center"/>
              <w:rPr>
                <w:rFonts w:ascii="宋体" w:hAnsi="宋体" w:cs="宋体"/>
                <w:b/>
                <w:szCs w:val="21"/>
              </w:rPr>
            </w:pPr>
            <w:r>
              <w:rPr>
                <w:rFonts w:hint="eastAsia" w:ascii="宋体" w:hAnsi="宋体" w:cs="宋体"/>
                <w:b/>
                <w:szCs w:val="21"/>
              </w:rPr>
              <w:t>（台/套）</w:t>
            </w:r>
          </w:p>
        </w:tc>
        <w:tc>
          <w:tcPr>
            <w:tcW w:w="977" w:type="pct"/>
            <w:vAlign w:val="center"/>
          </w:tcPr>
          <w:p>
            <w:pPr>
              <w:adjustRightInd w:val="0"/>
              <w:snapToGrid w:val="0"/>
              <w:jc w:val="center"/>
              <w:rPr>
                <w:rFonts w:ascii="宋体" w:hAnsi="宋体" w:cs="宋体"/>
                <w:b/>
                <w:szCs w:val="21"/>
              </w:rPr>
            </w:pPr>
            <w:r>
              <w:rPr>
                <w:rFonts w:hint="eastAsia" w:ascii="宋体" w:hAnsi="宋体" w:cs="宋体"/>
                <w:b/>
                <w:szCs w:val="21"/>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restart"/>
            <w:vAlign w:val="center"/>
          </w:tcPr>
          <w:p>
            <w:pPr>
              <w:adjustRightInd w:val="0"/>
              <w:snapToGrid w:val="0"/>
              <w:jc w:val="center"/>
              <w:rPr>
                <w:rFonts w:ascii="宋体" w:hAnsi="宋体"/>
                <w:bCs/>
                <w:szCs w:val="21"/>
              </w:rPr>
            </w:pPr>
            <w:r>
              <w:rPr>
                <w:rFonts w:hint="eastAsia" w:ascii="宋体" w:hAnsi="宋体"/>
                <w:bCs/>
                <w:szCs w:val="21"/>
              </w:rPr>
              <w:t>06</w:t>
            </w:r>
          </w:p>
        </w:tc>
        <w:tc>
          <w:tcPr>
            <w:tcW w:w="495" w:type="pct"/>
            <w:vMerge w:val="restart"/>
            <w:vAlign w:val="center"/>
          </w:tcPr>
          <w:p>
            <w:pPr>
              <w:rPr>
                <w:szCs w:val="21"/>
              </w:rPr>
            </w:pPr>
            <w:r>
              <w:rPr>
                <w:rFonts w:hint="eastAsia"/>
                <w:bCs/>
                <w:szCs w:val="21"/>
                <w:lang w:bidi="ar"/>
              </w:rPr>
              <w:t>调强验证矩阵</w:t>
            </w:r>
            <w:r>
              <w:rPr>
                <w:rFonts w:hint="eastAsia" w:ascii="宋体" w:hAnsi="宋体" w:cs="宋体"/>
                <w:bCs/>
                <w:szCs w:val="21"/>
                <w:lang w:bidi="ar"/>
              </w:rPr>
              <w:t>等检测设备</w:t>
            </w:r>
          </w:p>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1</w:t>
            </w:r>
          </w:p>
        </w:tc>
        <w:tc>
          <w:tcPr>
            <w:tcW w:w="1736" w:type="pct"/>
            <w:vAlign w:val="center"/>
          </w:tcPr>
          <w:p>
            <w:pPr>
              <w:widowControl/>
              <w:jc w:val="left"/>
              <w:textAlignment w:val="center"/>
              <w:rPr>
                <w:bCs/>
                <w:szCs w:val="21"/>
              </w:rPr>
            </w:pPr>
            <w:r>
              <w:rPr>
                <w:rFonts w:hint="eastAsia" w:ascii="宋体" w:hAnsi="宋体" w:cs="宋体"/>
                <w:kern w:val="0"/>
                <w:sz w:val="20"/>
                <w:szCs w:val="20"/>
                <w:lang w:bidi="ar"/>
              </w:rPr>
              <w:t>伽玛刀头部测试模体</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2</w:t>
            </w:r>
          </w:p>
        </w:tc>
        <w:tc>
          <w:tcPr>
            <w:tcW w:w="1736" w:type="pct"/>
            <w:vAlign w:val="center"/>
          </w:tcPr>
          <w:p>
            <w:pPr>
              <w:widowControl/>
              <w:jc w:val="left"/>
              <w:textAlignment w:val="center"/>
              <w:rPr>
                <w:bCs/>
                <w:szCs w:val="21"/>
              </w:rPr>
            </w:pPr>
            <w:r>
              <w:rPr>
                <w:rFonts w:hint="eastAsia" w:ascii="宋体" w:hAnsi="宋体" w:cs="宋体"/>
                <w:kern w:val="0"/>
                <w:sz w:val="20"/>
                <w:szCs w:val="20"/>
                <w:lang w:bidi="ar"/>
              </w:rPr>
              <w:t>伽玛刀体部测试模体</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3</w:t>
            </w:r>
          </w:p>
        </w:tc>
        <w:tc>
          <w:tcPr>
            <w:tcW w:w="1736" w:type="pct"/>
            <w:vAlign w:val="center"/>
          </w:tcPr>
          <w:p>
            <w:pPr>
              <w:widowControl/>
              <w:jc w:val="left"/>
              <w:textAlignment w:val="center"/>
              <w:rPr>
                <w:bCs/>
                <w:szCs w:val="21"/>
              </w:rPr>
            </w:pPr>
            <w:r>
              <w:rPr>
                <w:rFonts w:hint="eastAsia" w:ascii="宋体" w:hAnsi="宋体" w:cs="宋体"/>
                <w:kern w:val="0"/>
                <w:sz w:val="20"/>
                <w:szCs w:val="20"/>
                <w:lang w:bidi="ar"/>
              </w:rPr>
              <w:t>胶片分析软件</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4</w:t>
            </w:r>
          </w:p>
        </w:tc>
        <w:tc>
          <w:tcPr>
            <w:tcW w:w="1736" w:type="pct"/>
            <w:vAlign w:val="center"/>
          </w:tcPr>
          <w:p>
            <w:pPr>
              <w:widowControl/>
              <w:jc w:val="left"/>
              <w:textAlignment w:val="center"/>
              <w:rPr>
                <w:bCs/>
                <w:szCs w:val="21"/>
              </w:rPr>
            </w:pPr>
            <w:r>
              <w:rPr>
                <w:rFonts w:hint="eastAsia" w:ascii="宋体" w:hAnsi="宋体" w:cs="宋体"/>
                <w:kern w:val="0"/>
                <w:sz w:val="20"/>
                <w:szCs w:val="20"/>
                <w:lang w:bidi="ar"/>
              </w:rPr>
              <w:t>调强验证矩阵</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5</w:t>
            </w:r>
          </w:p>
        </w:tc>
        <w:tc>
          <w:tcPr>
            <w:tcW w:w="1736" w:type="pct"/>
            <w:vAlign w:val="center"/>
          </w:tcPr>
          <w:p>
            <w:pPr>
              <w:widowControl/>
              <w:jc w:val="left"/>
              <w:textAlignment w:val="center"/>
              <w:rPr>
                <w:bCs/>
                <w:szCs w:val="21"/>
              </w:rPr>
            </w:pPr>
            <w:r>
              <w:rPr>
                <w:rFonts w:hint="eastAsia" w:ascii="宋体" w:hAnsi="宋体" w:cs="宋体"/>
                <w:kern w:val="0"/>
                <w:sz w:val="20"/>
                <w:szCs w:val="20"/>
                <w:lang w:bidi="ar"/>
              </w:rPr>
              <w:t>MR兼容矩阵</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6</w:t>
            </w:r>
          </w:p>
        </w:tc>
        <w:tc>
          <w:tcPr>
            <w:tcW w:w="1736" w:type="pct"/>
            <w:vAlign w:val="center"/>
          </w:tcPr>
          <w:p>
            <w:pPr>
              <w:widowControl/>
              <w:jc w:val="left"/>
              <w:textAlignment w:val="center"/>
              <w:rPr>
                <w:bCs/>
                <w:szCs w:val="21"/>
              </w:rPr>
            </w:pPr>
            <w:r>
              <w:rPr>
                <w:rFonts w:hint="eastAsia" w:ascii="宋体" w:hAnsi="宋体" w:cs="宋体"/>
                <w:kern w:val="0"/>
                <w:sz w:val="20"/>
                <w:szCs w:val="20"/>
                <w:lang w:bidi="ar"/>
              </w:rPr>
              <w:t>EPID QC3摸体</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7</w:t>
            </w:r>
          </w:p>
        </w:tc>
        <w:tc>
          <w:tcPr>
            <w:tcW w:w="1736" w:type="pct"/>
            <w:vAlign w:val="center"/>
          </w:tcPr>
          <w:p>
            <w:pPr>
              <w:widowControl/>
              <w:jc w:val="left"/>
              <w:textAlignment w:val="center"/>
              <w:rPr>
                <w:bCs/>
                <w:szCs w:val="21"/>
              </w:rPr>
            </w:pPr>
            <w:r>
              <w:rPr>
                <w:rFonts w:hint="eastAsia" w:ascii="宋体" w:hAnsi="宋体" w:cs="宋体"/>
                <w:kern w:val="0"/>
                <w:sz w:val="20"/>
                <w:szCs w:val="20"/>
                <w:lang w:bidi="ar"/>
              </w:rPr>
              <w:t>TPS剂量验证模体</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8</w:t>
            </w:r>
          </w:p>
        </w:tc>
        <w:tc>
          <w:tcPr>
            <w:tcW w:w="1736" w:type="pct"/>
            <w:vAlign w:val="center"/>
          </w:tcPr>
          <w:p>
            <w:pPr>
              <w:widowControl/>
              <w:jc w:val="left"/>
              <w:textAlignment w:val="center"/>
              <w:rPr>
                <w:bCs/>
                <w:szCs w:val="21"/>
              </w:rPr>
            </w:pPr>
            <w:r>
              <w:rPr>
                <w:rFonts w:hint="eastAsia" w:ascii="宋体" w:hAnsi="宋体" w:cs="宋体"/>
                <w:kern w:val="0"/>
                <w:sz w:val="20"/>
                <w:szCs w:val="20"/>
                <w:lang w:bidi="ar"/>
              </w:rPr>
              <w:t>呼吸门控模体</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9</w:t>
            </w:r>
          </w:p>
        </w:tc>
        <w:tc>
          <w:tcPr>
            <w:tcW w:w="1736" w:type="pct"/>
            <w:vAlign w:val="center"/>
          </w:tcPr>
          <w:p>
            <w:pPr>
              <w:widowControl/>
              <w:jc w:val="left"/>
              <w:textAlignment w:val="center"/>
              <w:rPr>
                <w:bCs/>
                <w:szCs w:val="21"/>
              </w:rPr>
            </w:pPr>
            <w:r>
              <w:rPr>
                <w:rFonts w:hint="eastAsia" w:ascii="宋体" w:hAnsi="宋体" w:cs="宋体"/>
                <w:kern w:val="0"/>
                <w:sz w:val="20"/>
                <w:szCs w:val="20"/>
                <w:lang w:bidi="ar"/>
              </w:rPr>
              <w:t>PTW矩阵软件升级</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10</w:t>
            </w:r>
          </w:p>
        </w:tc>
        <w:tc>
          <w:tcPr>
            <w:tcW w:w="1736" w:type="pct"/>
            <w:vAlign w:val="center"/>
          </w:tcPr>
          <w:p>
            <w:pPr>
              <w:widowControl/>
              <w:jc w:val="left"/>
              <w:textAlignment w:val="center"/>
              <w:rPr>
                <w:bCs/>
                <w:szCs w:val="21"/>
              </w:rPr>
            </w:pPr>
            <w:r>
              <w:rPr>
                <w:rFonts w:hint="eastAsia" w:ascii="宋体" w:hAnsi="宋体" w:cs="宋体"/>
                <w:kern w:val="0"/>
                <w:sz w:val="20"/>
                <w:szCs w:val="20"/>
                <w:lang w:bidi="ar"/>
              </w:rPr>
              <w:t>数字血管减影模体</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bl>
    <w:p>
      <w:pPr>
        <w:spacing w:before="120" w:beforeLines="50" w:line="360" w:lineRule="auto"/>
        <w:rPr>
          <w:bCs/>
          <w:sz w:val="24"/>
        </w:rPr>
      </w:pPr>
      <w:r>
        <w:rPr>
          <w:rFonts w:hint="eastAsia"/>
          <w:bCs/>
          <w:sz w:val="24"/>
        </w:rPr>
        <w:t>注：本项目设备用途均为科研，不直接或者间接用于人体。</w:t>
      </w:r>
    </w:p>
    <w:p>
      <w:pPr>
        <w:tabs>
          <w:tab w:val="left" w:pos="900"/>
          <w:tab w:val="left" w:pos="1980"/>
        </w:tabs>
        <w:snapToGrid w:val="0"/>
        <w:spacing w:line="360" w:lineRule="auto"/>
        <w:ind w:firstLine="397"/>
        <w:jc w:val="left"/>
        <w:rPr>
          <w:rFonts w:ascii="宋体" w:hAnsi="宋体" w:cs="宋体"/>
          <w:iCs/>
          <w:sz w:val="24"/>
        </w:rPr>
      </w:pPr>
      <w:r>
        <w:rPr>
          <w:rFonts w:hint="eastAsia" w:ascii="宋体" w:hAnsi="宋体" w:cs="宋体"/>
          <w:iCs/>
          <w:sz w:val="24"/>
        </w:rPr>
        <w:t>★若供应商所报产品为进口产品，则供应商须具有所报进口产品（</w:t>
      </w:r>
      <w:r>
        <w:rPr>
          <w:rFonts w:hint="eastAsia" w:ascii="宋体" w:hAnsi="宋体" w:cs="宋体"/>
          <w:iCs/>
          <w:sz w:val="24"/>
          <w:u w:val="single"/>
        </w:rPr>
        <w:t>仅指：胶片分析软件、调强验证矩阵、MR兼容矩阵、EPID QC3摸体、TPS剂量验证模体、呼吸门控模体、PTW矩阵软件升级、数字血管减影模体</w:t>
      </w:r>
      <w:r>
        <w:rPr>
          <w:rFonts w:hint="eastAsia" w:ascii="宋体" w:hAnsi="宋体" w:cs="宋体"/>
          <w:iCs/>
          <w:sz w:val="24"/>
        </w:rPr>
        <w:t>）生产厂家授权文件，要求如下：该授权文件须由生产厂家或其在国内的授权代理商出具，包括但不限于经销协议、长期合作协议、销售代理协议或授权书等类似文件，具备上述文件之一即可。</w:t>
      </w:r>
    </w:p>
    <w:p>
      <w:pPr>
        <w:pStyle w:val="2"/>
        <w:ind w:firstLine="480"/>
      </w:pPr>
    </w:p>
    <w:p>
      <w:pPr>
        <w:spacing w:line="360" w:lineRule="auto"/>
        <w:rPr>
          <w:b/>
          <w:bCs/>
          <w:color w:val="000000"/>
          <w:sz w:val="24"/>
        </w:rPr>
      </w:pPr>
      <w:r>
        <w:rPr>
          <w:b/>
          <w:bCs/>
          <w:color w:val="000000"/>
          <w:sz w:val="24"/>
        </w:rPr>
        <w:t>2. 项目背景/项目概述</w:t>
      </w:r>
    </w:p>
    <w:p>
      <w:pPr>
        <w:spacing w:line="360" w:lineRule="auto"/>
        <w:ind w:firstLine="482"/>
        <w:rPr>
          <w:b/>
          <w:color w:val="000000"/>
          <w:sz w:val="24"/>
        </w:rPr>
      </w:pPr>
      <w:r>
        <w:rPr>
          <w:rFonts w:hint="eastAsia"/>
          <w:bCs/>
          <w:color w:val="000000"/>
          <w:sz w:val="24"/>
        </w:rPr>
        <w:t>北京市医疗器械检验研究院二期实验楼已投入使用，需采购一批医疗器械检验设备，以满足医疗器械产品检验工作的需求。</w:t>
      </w: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pPr>
        <w:spacing w:line="360" w:lineRule="auto"/>
        <w:rPr>
          <w:b/>
          <w:i/>
          <w:color w:val="FF0000"/>
          <w:sz w:val="24"/>
        </w:rPr>
      </w:pPr>
      <w:r>
        <w:rPr>
          <w:b/>
          <w:sz w:val="24"/>
        </w:rPr>
        <w:t>1. 交付的时间和地点</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）交付时间：投标人需再合同签订后的下表交付时间内并完成设备的安装调试并达到验收条件。见下表。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4216"/>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9"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2271" w:type="pct"/>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2239" w:type="pct"/>
            <w:vAlign w:val="center"/>
          </w:tcPr>
          <w:p>
            <w:pPr>
              <w:adjustRightInd w:val="0"/>
              <w:snapToGrid w:val="0"/>
              <w:jc w:val="center"/>
              <w:rPr>
                <w:rFonts w:ascii="宋体" w:hAnsi="宋体" w:cs="宋体"/>
                <w:b/>
                <w:szCs w:val="21"/>
              </w:rPr>
            </w:pPr>
            <w:r>
              <w:rPr>
                <w:rFonts w:hint="eastAsia" w:ascii="宋体" w:hAnsi="宋体" w:cs="宋体"/>
                <w:b/>
                <w:szCs w:val="21"/>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伽玛刀头部测试模体</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伽玛刀体部测试模体</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胶片分析软件</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4</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调强验证矩阵</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5</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MR兼容矩阵</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6</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EPID QC3摸体</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7</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TPS剂量验证模体</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8</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呼吸门控模体</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9</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PTW矩阵软件升级</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10</w:t>
            </w:r>
          </w:p>
        </w:tc>
        <w:tc>
          <w:tcPr>
            <w:tcW w:w="2271" w:type="pct"/>
            <w:vAlign w:val="center"/>
          </w:tcPr>
          <w:p>
            <w:pPr>
              <w:widowControl/>
              <w:jc w:val="left"/>
              <w:textAlignment w:val="center"/>
              <w:rPr>
                <w:bCs/>
                <w:szCs w:val="21"/>
              </w:rPr>
            </w:pPr>
            <w:r>
              <w:rPr>
                <w:rFonts w:hint="eastAsia" w:ascii="宋体" w:hAnsi="宋体" w:cs="宋体"/>
                <w:kern w:val="0"/>
                <w:sz w:val="20"/>
                <w:szCs w:val="20"/>
                <w:lang w:bidi="ar"/>
              </w:rPr>
              <w:t>数字血管减影模体</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bl>
    <w:p>
      <w:pPr>
        <w:spacing w:before="120" w:beforeLines="50" w:line="360" w:lineRule="auto"/>
        <w:ind w:firstLine="397"/>
        <w:jc w:val="left"/>
        <w:rPr>
          <w:rFonts w:ascii="宋体" w:hAnsi="宋体" w:cs="宋体"/>
          <w:i/>
          <w:color w:val="4F81BD"/>
          <w:sz w:val="24"/>
        </w:rPr>
      </w:pPr>
      <w:r>
        <w:rPr>
          <w:rFonts w:hint="eastAsia" w:ascii="宋体" w:hAnsi="宋体" w:cs="宋体"/>
          <w:sz w:val="24"/>
        </w:rPr>
        <w:t>（</w:t>
      </w:r>
      <w:r>
        <w:rPr>
          <w:sz w:val="24"/>
        </w:rPr>
        <w:t>2</w:t>
      </w:r>
      <w:r>
        <w:rPr>
          <w:rFonts w:hint="eastAsia" w:ascii="宋体" w:hAnsi="宋体" w:cs="宋体"/>
          <w:sz w:val="24"/>
        </w:rPr>
        <w:t>）交付地点：北京，采购人指定地点</w:t>
      </w:r>
    </w:p>
    <w:p>
      <w:pPr>
        <w:spacing w:line="360" w:lineRule="auto"/>
        <w:rPr>
          <w:b/>
          <w:sz w:val="24"/>
        </w:rPr>
      </w:pPr>
    </w:p>
    <w:p>
      <w:pPr>
        <w:spacing w:line="360" w:lineRule="auto"/>
        <w:rPr>
          <w:b/>
          <w:sz w:val="24"/>
        </w:rPr>
      </w:pPr>
      <w:r>
        <w:rPr>
          <w:b/>
          <w:sz w:val="24"/>
        </w:rPr>
        <w:t>2. 付款条件（进度和方式）</w:t>
      </w:r>
    </w:p>
    <w:p>
      <w:pPr>
        <w:spacing w:line="360" w:lineRule="auto"/>
        <w:ind w:firstLine="397"/>
        <w:jc w:val="left"/>
        <w:rPr>
          <w:rFonts w:ascii="宋体" w:hAnsi="宋体" w:cs="宋体"/>
          <w:bCs/>
          <w:sz w:val="24"/>
        </w:rPr>
      </w:pPr>
      <w:r>
        <w:rPr>
          <w:rFonts w:hint="eastAsia" w:ascii="宋体" w:hAnsi="宋体" w:cs="宋体"/>
          <w:bCs/>
          <w:sz w:val="24"/>
        </w:rPr>
        <w:t>详见第</w:t>
      </w:r>
      <w:r>
        <w:rPr>
          <w:rFonts w:hint="eastAsia" w:ascii="宋体" w:hAnsi="宋体" w:cs="宋体"/>
          <w:bCs/>
          <w:sz w:val="24"/>
          <w:u w:val="single"/>
        </w:rPr>
        <w:t>六</w:t>
      </w:r>
      <w:r>
        <w:rPr>
          <w:rFonts w:hint="eastAsia" w:ascii="宋体" w:hAnsi="宋体" w:cs="宋体"/>
          <w:bCs/>
          <w:sz w:val="24"/>
        </w:rPr>
        <w:t>章合同相关规定</w:t>
      </w:r>
    </w:p>
    <w:p>
      <w:pPr>
        <w:spacing w:line="360" w:lineRule="auto"/>
        <w:rPr>
          <w:b/>
          <w:color w:val="FF0000"/>
          <w:sz w:val="24"/>
        </w:rPr>
      </w:pPr>
    </w:p>
    <w:p>
      <w:pPr>
        <w:spacing w:line="360" w:lineRule="auto"/>
        <w:rPr>
          <w:b/>
          <w:sz w:val="24"/>
        </w:rPr>
      </w:pPr>
      <w:r>
        <w:rPr>
          <w:rFonts w:hint="eastAsia"/>
          <w:b/>
          <w:sz w:val="24"/>
        </w:rPr>
        <w:t>3</w:t>
      </w:r>
      <w:r>
        <w:rPr>
          <w:b/>
          <w:sz w:val="24"/>
        </w:rPr>
        <w:t>. 售后服务（质保期）</w:t>
      </w:r>
    </w:p>
    <w:p>
      <w:pPr>
        <w:spacing w:line="360" w:lineRule="auto"/>
        <w:ind w:firstLine="397"/>
        <w:jc w:val="left"/>
        <w:rPr>
          <w:sz w:val="24"/>
        </w:rPr>
      </w:pPr>
      <w:r>
        <w:rPr>
          <w:sz w:val="24"/>
        </w:rPr>
        <w:t>（1）质保期：</w:t>
      </w:r>
      <w:r>
        <w:rPr>
          <w:rFonts w:hint="eastAsia"/>
          <w:sz w:val="24"/>
        </w:rPr>
        <w:t>自设备</w:t>
      </w:r>
      <w:r>
        <w:rPr>
          <w:sz w:val="24"/>
        </w:rPr>
        <w:t>验收合格之日起</w:t>
      </w:r>
      <w:r>
        <w:rPr>
          <w:rFonts w:hint="eastAsia"/>
          <w:sz w:val="24"/>
        </w:rPr>
        <w:t>时间详见下表：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200"/>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24" w:type="dxa"/>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4200" w:type="dxa"/>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4157" w:type="dxa"/>
            <w:vAlign w:val="center"/>
          </w:tcPr>
          <w:p>
            <w:pPr>
              <w:adjustRightInd w:val="0"/>
              <w:snapToGrid w:val="0"/>
              <w:jc w:val="center"/>
              <w:rPr>
                <w:rFonts w:ascii="宋体" w:hAnsi="宋体" w:cs="宋体"/>
                <w:b/>
                <w:szCs w:val="21"/>
              </w:rPr>
            </w:pPr>
            <w:r>
              <w:rPr>
                <w:rFonts w:hint="eastAsia" w:ascii="宋体" w:hAnsi="宋体" w:cs="宋体"/>
                <w:b/>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伽玛刀头部测试模体</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伽玛刀体部测试模体</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胶片分析软件</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4</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调强验证矩阵</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5</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MR兼容矩阵</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6</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EPID QC3摸体</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7</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TPS剂量验证模体</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8</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呼吸门控模体</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9</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PTW矩阵软件升级</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10</w:t>
            </w:r>
          </w:p>
        </w:tc>
        <w:tc>
          <w:tcPr>
            <w:tcW w:w="4200" w:type="dxa"/>
            <w:vAlign w:val="center"/>
          </w:tcPr>
          <w:p>
            <w:pPr>
              <w:widowControl/>
              <w:jc w:val="left"/>
              <w:textAlignment w:val="center"/>
              <w:rPr>
                <w:bCs/>
                <w:szCs w:val="21"/>
              </w:rPr>
            </w:pPr>
            <w:r>
              <w:rPr>
                <w:rFonts w:hint="eastAsia" w:ascii="宋体" w:hAnsi="宋体" w:cs="宋体"/>
                <w:kern w:val="0"/>
                <w:sz w:val="20"/>
                <w:szCs w:val="20"/>
                <w:lang w:bidi="ar"/>
              </w:rPr>
              <w:t>数字血管减影模体</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bl>
    <w:p>
      <w:pPr>
        <w:spacing w:before="120" w:beforeLines="50" w:line="360" w:lineRule="auto"/>
        <w:ind w:firstLine="397"/>
        <w:jc w:val="left"/>
        <w:rPr>
          <w:sz w:val="24"/>
        </w:rPr>
      </w:pPr>
      <w:r>
        <w:rPr>
          <w:sz w:val="24"/>
        </w:rPr>
        <w:t>（2）安装及培训：按客户指定地点提供免费安装及培训。</w:t>
      </w:r>
    </w:p>
    <w:p>
      <w:pPr>
        <w:spacing w:line="360" w:lineRule="auto"/>
        <w:ind w:firstLine="397"/>
        <w:jc w:val="left"/>
        <w:rPr>
          <w:sz w:val="24"/>
        </w:rPr>
      </w:pPr>
      <w:r>
        <w:rPr>
          <w:sz w:val="24"/>
        </w:rPr>
        <w:t>（3）设备安装、调试、验收合格并做完设备全部功能项测试合格后，方可进入质量保证期。质量保证期内免费维修。质量保证期后提供终身优惠维修。</w:t>
      </w:r>
    </w:p>
    <w:p>
      <w:pPr>
        <w:spacing w:line="360" w:lineRule="auto"/>
        <w:ind w:firstLine="397"/>
        <w:jc w:val="left"/>
        <w:rPr>
          <w:sz w:val="24"/>
        </w:rPr>
      </w:pPr>
      <w:r>
        <w:rPr>
          <w:sz w:val="24"/>
        </w:rPr>
        <w:t>（4）质量保证期内的服务：在质量保证期内卖方提供保养服务，在国家法定工作日内开机使用合格率应达到95％以上，如果不能达到，按1:2加倍延长质量保证期内。卖方在接到买方维修电话后的24小时内到达用户现场维修或更换已损坏的零部件直至设备运转正常。</w:t>
      </w:r>
    </w:p>
    <w:p>
      <w:pPr>
        <w:spacing w:line="360" w:lineRule="auto"/>
        <w:ind w:firstLine="397"/>
        <w:jc w:val="left"/>
        <w:rPr>
          <w:sz w:val="24"/>
        </w:rPr>
      </w:pPr>
      <w:r>
        <w:rPr>
          <w:sz w:val="24"/>
        </w:rPr>
        <w:t>（5）质量保证期内的服务：卖方在接到买方维修电话后的24小时内到达用户现场维修或更换已损坏的零部件直至设备运转正常。</w:t>
      </w:r>
    </w:p>
    <w:p>
      <w:pPr>
        <w:spacing w:line="360" w:lineRule="auto"/>
        <w:ind w:firstLine="397"/>
        <w:jc w:val="left"/>
        <w:rPr>
          <w:sz w:val="24"/>
        </w:rPr>
      </w:pPr>
      <w:r>
        <w:rPr>
          <w:sz w:val="24"/>
        </w:rPr>
        <w:t>（6）卖方应在投标文件中声明北京地区或其他地区有技术服务及有经验的技术人员，有备件库，能够提供技术支持和培训。</w:t>
      </w:r>
    </w:p>
    <w:p>
      <w:pPr>
        <w:spacing w:line="360" w:lineRule="auto"/>
        <w:ind w:firstLine="397"/>
        <w:jc w:val="left"/>
        <w:rPr>
          <w:rFonts w:ascii="宋体" w:hAnsi="宋体" w:cs="宋体"/>
          <w:sz w:val="24"/>
        </w:rPr>
      </w:pPr>
      <w:r>
        <w:rPr>
          <w:rFonts w:hint="eastAsia" w:ascii="宋体" w:hAnsi="宋体" w:cs="宋体"/>
          <w:sz w:val="24"/>
        </w:rPr>
        <w:t>（</w:t>
      </w:r>
      <w:r>
        <w:rPr>
          <w:sz w:val="24"/>
        </w:rPr>
        <w:t>7</w:t>
      </w:r>
      <w:r>
        <w:rPr>
          <w:rFonts w:hint="eastAsia" w:ascii="宋体" w:hAnsi="宋体" w:cs="宋体"/>
          <w:sz w:val="24"/>
        </w:rPr>
        <w:t>）如“三、技术要求”中涉及的售后服务要求（如有）与上述售后服务要求不一致，以“三、技术要求”为准。</w:t>
      </w:r>
    </w:p>
    <w:p>
      <w:pPr>
        <w:spacing w:line="360" w:lineRule="auto"/>
        <w:rPr>
          <w:b/>
          <w:i/>
          <w:color w:val="4F81BD"/>
          <w:sz w:val="24"/>
        </w:rPr>
      </w:pPr>
    </w:p>
    <w:p>
      <w:pPr>
        <w:pStyle w:val="96"/>
        <w:numPr>
          <w:ilvl w:val="0"/>
          <w:numId w:val="8"/>
        </w:numPr>
        <w:spacing w:line="360" w:lineRule="auto"/>
        <w:ind w:firstLineChars="0"/>
        <w:rPr>
          <w:rFonts w:ascii="Times New Roman" w:hAnsi="Times New Roman"/>
          <w:b/>
          <w:sz w:val="24"/>
          <w:szCs w:val="24"/>
        </w:rPr>
      </w:pPr>
      <w:r>
        <w:rPr>
          <w:rFonts w:ascii="Times New Roman" w:hAnsi="Times New Roman"/>
          <w:b/>
          <w:sz w:val="24"/>
          <w:szCs w:val="24"/>
        </w:rPr>
        <w:t>技术要求</w:t>
      </w:r>
    </w:p>
    <w:p>
      <w:pPr>
        <w:spacing w:line="360" w:lineRule="auto"/>
        <w:rPr>
          <w:b/>
          <w:color w:val="000000"/>
          <w:sz w:val="24"/>
        </w:rPr>
      </w:pPr>
      <w:r>
        <w:rPr>
          <w:b/>
          <w:color w:val="000000"/>
          <w:sz w:val="24"/>
        </w:rPr>
        <w:t>1. 基本要求</w:t>
      </w:r>
    </w:p>
    <w:p>
      <w:pPr>
        <w:spacing w:line="360" w:lineRule="auto"/>
        <w:rPr>
          <w:color w:val="000000"/>
          <w:sz w:val="24"/>
        </w:rPr>
      </w:pPr>
      <w:r>
        <w:rPr>
          <w:b/>
          <w:bCs/>
          <w:sz w:val="24"/>
        </w:rPr>
        <w:t xml:space="preserve">1.1 </w:t>
      </w:r>
      <w:r>
        <w:rPr>
          <w:b/>
          <w:bCs/>
          <w:color w:val="000000"/>
          <w:sz w:val="24"/>
        </w:rPr>
        <w:t>采购标的需实现的功能或者目标</w:t>
      </w:r>
    </w:p>
    <w:p>
      <w:pPr>
        <w:spacing w:line="360" w:lineRule="auto"/>
        <w:ind w:firstLine="397"/>
        <w:jc w:val="left"/>
        <w:rPr>
          <w:rFonts w:ascii="宋体" w:hAnsi="宋体" w:cs="宋体"/>
          <w:color w:val="000000"/>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sz w:val="24"/>
        </w:rPr>
      </w:pPr>
      <w:r>
        <w:rPr>
          <w:b/>
          <w:bCs/>
          <w:sz w:val="24"/>
        </w:rPr>
        <w:t>1.2 需执行的国家相关标准、行业标准、地方标准或者其他标准、规范</w:t>
      </w:r>
    </w:p>
    <w:p>
      <w:pPr>
        <w:spacing w:line="360" w:lineRule="auto"/>
        <w:ind w:firstLine="397"/>
        <w:jc w:val="left"/>
        <w:rPr>
          <w:rFonts w:ascii="宋体" w:hAnsi="宋体" w:cs="宋体"/>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b/>
          <w:sz w:val="24"/>
        </w:rPr>
      </w:pPr>
      <w:r>
        <w:rPr>
          <w:b/>
          <w:sz w:val="24"/>
        </w:rPr>
        <w:t>2. 货物技术要求</w:t>
      </w:r>
    </w:p>
    <w:p>
      <w:pPr>
        <w:widowControl/>
        <w:spacing w:line="360" w:lineRule="auto"/>
        <w:contextualSpacing/>
        <w:rPr>
          <w:color w:val="000000"/>
          <w:sz w:val="24"/>
        </w:rPr>
      </w:pPr>
      <w:r>
        <w:rPr>
          <w:b/>
          <w:bCs/>
          <w:color w:val="000000"/>
          <w:sz w:val="24"/>
        </w:rPr>
        <w:t>2.1采购标的需满足的性能、材料、结构、外观、质量、安全、技术规格、物理特性等要求</w:t>
      </w: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伽玛刀头部测试模体</w:t>
      </w:r>
    </w:p>
    <w:p>
      <w:pPr>
        <w:spacing w:line="360" w:lineRule="auto"/>
        <w:ind w:firstLine="397"/>
        <w:jc w:val="left"/>
        <w:rPr>
          <w:rFonts w:ascii="宋体" w:hAnsi="宋体" w:cs="宋体"/>
          <w:b/>
          <w:bCs/>
          <w:sz w:val="24"/>
        </w:rPr>
      </w:pPr>
      <w:r>
        <w:rPr>
          <w:rFonts w:hint="eastAsia" w:ascii="宋体" w:hAnsi="宋体" w:cs="宋体"/>
          <w:b/>
          <w:bCs/>
          <w:sz w:val="24"/>
        </w:rPr>
        <w:t>一、 技术参数：</w:t>
      </w:r>
    </w:p>
    <w:p>
      <w:pPr>
        <w:pStyle w:val="96"/>
        <w:spacing w:line="360" w:lineRule="auto"/>
        <w:ind w:firstLine="397" w:firstLineChars="0"/>
        <w:jc w:val="left"/>
        <w:rPr>
          <w:rFonts w:ascii="宋体" w:hAnsi="宋体" w:cs="宋体"/>
          <w:sz w:val="24"/>
          <w:szCs w:val="24"/>
        </w:rPr>
      </w:pPr>
      <w:r>
        <w:rPr>
          <w:rFonts w:ascii="Times New Roman" w:hAnsi="Times New Roman"/>
          <w:sz w:val="24"/>
          <w:szCs w:val="24"/>
        </w:rPr>
        <w:t>1</w:t>
      </w:r>
      <w:r>
        <w:rPr>
          <w:rFonts w:hint="eastAsia" w:ascii="宋体" w:hAnsi="宋体" w:cs="宋体"/>
          <w:sz w:val="24"/>
          <w:szCs w:val="24"/>
        </w:rPr>
        <w:t>、头部模体：</w:t>
      </w:r>
    </w:p>
    <w:p>
      <w:pPr>
        <w:pStyle w:val="2"/>
        <w:spacing w:after="0" w:line="360" w:lineRule="auto"/>
        <w:ind w:left="0" w:leftChars="0" w:firstLine="397" w:firstLineChars="0"/>
        <w:jc w:val="left"/>
        <w:rPr>
          <w:rFonts w:ascii="宋体" w:hAnsi="宋体" w:cs="宋体"/>
          <w:szCs w:val="24"/>
        </w:rPr>
      </w:pPr>
      <w:r>
        <w:rPr>
          <w:szCs w:val="24"/>
        </w:rPr>
        <w:t>1</w:t>
      </w:r>
      <w:r>
        <w:rPr>
          <w:rFonts w:hint="eastAsia" w:ascii="宋体" w:hAnsi="宋体" w:cs="宋体"/>
          <w:szCs w:val="24"/>
        </w:rPr>
        <w:t>.</w:t>
      </w:r>
      <w:r>
        <w:rPr>
          <w:szCs w:val="24"/>
        </w:rPr>
        <w:t>1</w:t>
      </w:r>
      <w:r>
        <w:rPr>
          <w:rFonts w:hint="eastAsia" w:ascii="宋体" w:hAnsi="宋体" w:cs="宋体"/>
          <w:szCs w:val="24"/>
        </w:rPr>
        <w:t>、满足</w:t>
      </w:r>
      <w:r>
        <w:rPr>
          <w:szCs w:val="24"/>
        </w:rPr>
        <w:t>YY</w:t>
      </w:r>
      <w:r>
        <w:rPr>
          <w:rFonts w:hint="eastAsia" w:ascii="宋体" w:hAnsi="宋体" w:cs="宋体"/>
          <w:szCs w:val="24"/>
        </w:rPr>
        <w:t xml:space="preserve"> </w:t>
      </w:r>
      <w:r>
        <w:rPr>
          <w:szCs w:val="24"/>
        </w:rPr>
        <w:t>0831</w:t>
      </w:r>
      <w:r>
        <w:rPr>
          <w:rFonts w:hint="eastAsia" w:ascii="宋体" w:hAnsi="宋体" w:cs="宋体"/>
          <w:szCs w:val="24"/>
        </w:rPr>
        <w:t>.</w:t>
      </w:r>
      <w:r>
        <w:rPr>
          <w:szCs w:val="24"/>
        </w:rPr>
        <w:t>1</w:t>
      </w:r>
      <w:r>
        <w:rPr>
          <w:rFonts w:hint="eastAsia" w:ascii="宋体" w:hAnsi="宋体" w:cs="宋体"/>
          <w:szCs w:val="24"/>
        </w:rPr>
        <w:t>-</w:t>
      </w:r>
      <w:r>
        <w:rPr>
          <w:szCs w:val="24"/>
        </w:rPr>
        <w:t>2011</w:t>
      </w:r>
      <w:r>
        <w:rPr>
          <w:rFonts w:hint="eastAsia" w:ascii="宋体" w:hAnsi="宋体" w:cs="宋体"/>
          <w:szCs w:val="24"/>
        </w:rPr>
        <w:t xml:space="preserve"> γ射束立体定向放射治疗系统 第</w:t>
      </w:r>
      <w:r>
        <w:rPr>
          <w:szCs w:val="24"/>
        </w:rPr>
        <w:t>1</w:t>
      </w:r>
      <w:r>
        <w:rPr>
          <w:rFonts w:hint="eastAsia" w:ascii="宋体" w:hAnsi="宋体" w:cs="宋体"/>
          <w:szCs w:val="24"/>
        </w:rPr>
        <w:t>部分头部多源γ射束立体定向放射治疗系统附录中模体要求。</w:t>
      </w:r>
    </w:p>
    <w:p>
      <w:pPr>
        <w:pStyle w:val="2"/>
        <w:spacing w:after="0" w:line="360" w:lineRule="auto"/>
        <w:ind w:left="0" w:leftChars="0" w:firstLine="397" w:firstLineChars="0"/>
        <w:jc w:val="left"/>
        <w:rPr>
          <w:rFonts w:ascii="宋体" w:hAnsi="宋体" w:cs="宋体"/>
          <w:szCs w:val="24"/>
        </w:rPr>
      </w:pPr>
      <w:r>
        <w:rPr>
          <w:szCs w:val="24"/>
        </w:rPr>
        <w:t>1</w:t>
      </w:r>
      <w:r>
        <w:rPr>
          <w:rFonts w:hint="eastAsia" w:ascii="宋体" w:hAnsi="宋体" w:cs="宋体"/>
          <w:szCs w:val="24"/>
        </w:rPr>
        <w:t>.</w:t>
      </w:r>
      <w:r>
        <w:rPr>
          <w:szCs w:val="24"/>
        </w:rPr>
        <w:t>2</w:t>
      </w:r>
      <w:r>
        <w:rPr>
          <w:rFonts w:hint="eastAsia" w:ascii="宋体" w:hAnsi="宋体" w:cs="宋体"/>
          <w:szCs w:val="24"/>
        </w:rPr>
        <w:t>、模体结构：</w:t>
      </w:r>
    </w:p>
    <w:p>
      <w:pPr>
        <w:pStyle w:val="2"/>
        <w:spacing w:after="0" w:line="360" w:lineRule="auto"/>
        <w:ind w:left="0" w:leftChars="0" w:firstLine="397" w:firstLineChars="0"/>
        <w:jc w:val="left"/>
        <w:rPr>
          <w:rFonts w:ascii="宋体" w:hAnsi="宋体" w:cs="宋体"/>
          <w:szCs w:val="24"/>
        </w:rPr>
      </w:pPr>
      <w:r>
        <w:rPr>
          <w:szCs w:val="24"/>
        </w:rPr>
        <w:t>1</w:t>
      </w:r>
      <w:r>
        <w:rPr>
          <w:rFonts w:hint="eastAsia" w:ascii="宋体" w:hAnsi="宋体" w:cs="宋体"/>
          <w:szCs w:val="24"/>
        </w:rPr>
        <w:t>.</w:t>
      </w:r>
      <w:r>
        <w:rPr>
          <w:szCs w:val="24"/>
        </w:rPr>
        <w:t>2</w:t>
      </w:r>
      <w:r>
        <w:rPr>
          <w:rFonts w:hint="eastAsia" w:ascii="宋体" w:hAnsi="宋体" w:cs="宋体"/>
          <w:szCs w:val="24"/>
        </w:rPr>
        <w:t>.</w:t>
      </w:r>
      <w:r>
        <w:rPr>
          <w:szCs w:val="24"/>
        </w:rPr>
        <w:t>1</w:t>
      </w:r>
      <w:r>
        <w:rPr>
          <w:rFonts w:hint="eastAsia" w:ascii="宋体" w:hAnsi="宋体" w:cs="宋体"/>
          <w:szCs w:val="24"/>
        </w:rPr>
        <w:t>、由球体结构件、胶片插板、探测器插板等构成。</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4"/>
        </w:rPr>
        <w:t>▲</w:t>
      </w:r>
      <w:r>
        <w:rPr>
          <w:szCs w:val="24"/>
        </w:rPr>
        <w:t>1</w:t>
      </w:r>
      <w:r>
        <w:rPr>
          <w:rFonts w:hint="eastAsia" w:ascii="宋体" w:hAnsi="宋体" w:cs="宋体"/>
          <w:szCs w:val="24"/>
        </w:rPr>
        <w:t>.</w:t>
      </w:r>
      <w:r>
        <w:rPr>
          <w:szCs w:val="24"/>
        </w:rPr>
        <w:t>2</w:t>
      </w:r>
      <w:r>
        <w:rPr>
          <w:rFonts w:hint="eastAsia" w:ascii="宋体" w:hAnsi="宋体" w:cs="宋体"/>
          <w:szCs w:val="24"/>
        </w:rPr>
        <w:t>.</w:t>
      </w:r>
      <w:r>
        <w:rPr>
          <w:szCs w:val="24"/>
        </w:rPr>
        <w:t>2</w:t>
      </w:r>
      <w:r>
        <w:rPr>
          <w:rFonts w:hint="eastAsia" w:ascii="宋体" w:hAnsi="宋体" w:cs="宋体"/>
          <w:szCs w:val="24"/>
        </w:rPr>
        <w:t>、球形模体，模体材料：聚苯乙烯或有机玻璃制成；专用球形模体为直径</w:t>
      </w:r>
      <w:r>
        <w:rPr>
          <w:szCs w:val="24"/>
        </w:rPr>
        <w:t>160</w:t>
      </w:r>
      <w:r>
        <w:rPr>
          <w:rFonts w:hint="eastAsia" w:ascii="宋体" w:hAnsi="宋体" w:cs="宋体"/>
          <w:szCs w:val="24"/>
        </w:rPr>
        <w:t xml:space="preserve"> </w:t>
      </w:r>
      <w:r>
        <w:rPr>
          <w:szCs w:val="24"/>
        </w:rPr>
        <w:t>mm</w:t>
      </w:r>
      <w:r>
        <w:rPr>
          <w:rFonts w:hint="eastAsia" w:ascii="宋体" w:hAnsi="宋体" w:cs="宋体"/>
          <w:szCs w:val="24"/>
        </w:rPr>
        <w:t xml:space="preserve"> 球体，由两个半球及连接件组合而成。两个半球中间有空槽，用于插入胶片暗盒或电离室插板。</w:t>
      </w:r>
    </w:p>
    <w:p>
      <w:pPr>
        <w:pStyle w:val="2"/>
        <w:spacing w:after="0" w:line="360" w:lineRule="auto"/>
        <w:ind w:left="0" w:leftChars="0" w:firstLine="397" w:firstLineChars="0"/>
        <w:jc w:val="left"/>
        <w:rPr>
          <w:rFonts w:ascii="宋体" w:hAnsi="宋体" w:cs="宋体"/>
          <w:szCs w:val="24"/>
        </w:rPr>
      </w:pPr>
      <w:r>
        <w:rPr>
          <w:szCs w:val="24"/>
        </w:rPr>
        <w:t>1</w:t>
      </w:r>
      <w:r>
        <w:rPr>
          <w:rFonts w:hint="eastAsia" w:ascii="宋体" w:hAnsi="宋体" w:cs="宋体"/>
          <w:szCs w:val="24"/>
        </w:rPr>
        <w:t>.</w:t>
      </w:r>
      <w:r>
        <w:rPr>
          <w:rFonts w:hint="eastAsia"/>
          <w:szCs w:val="24"/>
        </w:rPr>
        <w:t>3</w:t>
      </w:r>
      <w:r>
        <w:rPr>
          <w:rFonts w:hint="eastAsia" w:ascii="宋体" w:hAnsi="宋体" w:cs="宋体"/>
          <w:szCs w:val="24"/>
        </w:rPr>
        <w:t>、在球体或电离室插板的三个位置有电离室插孔。</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4"/>
        </w:rPr>
        <w:t>2、头部模体胶片插板：</w:t>
      </w:r>
    </w:p>
    <w:p>
      <w:pPr>
        <w:pStyle w:val="2"/>
        <w:spacing w:after="0" w:line="360" w:lineRule="auto"/>
        <w:ind w:left="0" w:leftChars="0" w:firstLine="397" w:firstLineChars="0"/>
        <w:jc w:val="left"/>
        <w:rPr>
          <w:rFonts w:ascii="宋体" w:hAnsi="宋体" w:cs="宋体"/>
          <w:szCs w:val="24"/>
        </w:rPr>
      </w:pPr>
      <w:r>
        <w:rPr>
          <w:rFonts w:hint="eastAsia"/>
          <w:szCs w:val="24"/>
        </w:rPr>
        <w:t>2</w:t>
      </w:r>
      <w:r>
        <w:rPr>
          <w:rFonts w:hint="eastAsia" w:ascii="宋体" w:hAnsi="宋体" w:cs="宋体"/>
          <w:szCs w:val="24"/>
        </w:rPr>
        <w:t>.</w:t>
      </w:r>
      <w:r>
        <w:rPr>
          <w:szCs w:val="24"/>
        </w:rPr>
        <w:t>1</w:t>
      </w:r>
      <w:r>
        <w:rPr>
          <w:rFonts w:hint="eastAsia" w:ascii="宋体" w:hAnsi="宋体" w:cs="宋体"/>
          <w:szCs w:val="24"/>
        </w:rPr>
        <w:t>、材质：有机玻璃。</w:t>
      </w:r>
    </w:p>
    <w:p>
      <w:pPr>
        <w:pStyle w:val="2"/>
        <w:spacing w:after="0" w:line="360" w:lineRule="auto"/>
        <w:ind w:left="0" w:leftChars="0" w:firstLine="397" w:firstLineChars="0"/>
        <w:jc w:val="left"/>
        <w:rPr>
          <w:rFonts w:ascii="宋体" w:hAnsi="宋体" w:cs="宋体"/>
          <w:szCs w:val="24"/>
        </w:rPr>
      </w:pPr>
      <w:r>
        <w:rPr>
          <w:rFonts w:hint="eastAsia"/>
          <w:szCs w:val="24"/>
        </w:rPr>
        <w:t>2</w:t>
      </w:r>
      <w:r>
        <w:rPr>
          <w:rFonts w:hint="eastAsia" w:ascii="宋体" w:hAnsi="宋体" w:cs="宋体"/>
          <w:szCs w:val="24"/>
        </w:rPr>
        <w:t>.</w:t>
      </w:r>
      <w:r>
        <w:rPr>
          <w:szCs w:val="24"/>
        </w:rPr>
        <w:t>2</w:t>
      </w:r>
      <w:r>
        <w:rPr>
          <w:rFonts w:hint="eastAsia" w:ascii="宋体" w:hAnsi="宋体" w:cs="宋体"/>
          <w:szCs w:val="24"/>
        </w:rPr>
        <w:t>、规格：</w:t>
      </w:r>
      <w:r>
        <w:rPr>
          <w:szCs w:val="24"/>
        </w:rPr>
        <w:t>148</w:t>
      </w:r>
      <w:r>
        <w:rPr>
          <w:rFonts w:hint="eastAsia" w:ascii="宋体" w:hAnsi="宋体" w:cs="宋体"/>
          <w:szCs w:val="24"/>
        </w:rPr>
        <w:t>×</w:t>
      </w:r>
      <w:r>
        <w:rPr>
          <w:szCs w:val="24"/>
        </w:rPr>
        <w:t>120</w:t>
      </w:r>
      <w:r>
        <w:rPr>
          <w:rFonts w:hint="eastAsia" w:ascii="宋体" w:hAnsi="宋体" w:cs="宋体"/>
          <w:szCs w:val="24"/>
        </w:rPr>
        <w:t>×</w:t>
      </w:r>
      <w:r>
        <w:rPr>
          <w:szCs w:val="24"/>
        </w:rPr>
        <w:t>16mm</w:t>
      </w:r>
    </w:p>
    <w:p>
      <w:pPr>
        <w:pStyle w:val="2"/>
        <w:spacing w:after="0" w:line="360" w:lineRule="auto"/>
        <w:ind w:left="0" w:leftChars="0" w:firstLine="397" w:firstLineChars="0"/>
        <w:jc w:val="left"/>
        <w:rPr>
          <w:rFonts w:ascii="宋体" w:hAnsi="宋体" w:cs="宋体"/>
          <w:szCs w:val="24"/>
        </w:rPr>
      </w:pPr>
      <w:r>
        <w:rPr>
          <w:rFonts w:hint="eastAsia"/>
          <w:szCs w:val="24"/>
        </w:rPr>
        <w:t>3</w:t>
      </w:r>
      <w:r>
        <w:rPr>
          <w:rFonts w:hint="eastAsia" w:ascii="宋体" w:hAnsi="宋体" w:cs="宋体"/>
          <w:szCs w:val="24"/>
        </w:rPr>
        <w:t>、头部模体探测器插板：</w:t>
      </w:r>
    </w:p>
    <w:p>
      <w:pPr>
        <w:pStyle w:val="2"/>
        <w:spacing w:after="0" w:line="360" w:lineRule="auto"/>
        <w:ind w:left="0" w:leftChars="0" w:firstLine="397" w:firstLineChars="0"/>
        <w:jc w:val="left"/>
        <w:rPr>
          <w:rFonts w:ascii="宋体" w:hAnsi="宋体" w:cs="宋体"/>
          <w:szCs w:val="24"/>
        </w:rPr>
      </w:pPr>
      <w:r>
        <w:rPr>
          <w:rFonts w:hint="eastAsia"/>
          <w:szCs w:val="24"/>
        </w:rPr>
        <w:t>3</w:t>
      </w:r>
      <w:r>
        <w:rPr>
          <w:rFonts w:hint="eastAsia" w:ascii="宋体" w:hAnsi="宋体" w:cs="宋体"/>
          <w:szCs w:val="24"/>
        </w:rPr>
        <w:t>.</w:t>
      </w:r>
      <w:r>
        <w:rPr>
          <w:szCs w:val="24"/>
        </w:rPr>
        <w:t>1</w:t>
      </w:r>
      <w:r>
        <w:rPr>
          <w:rFonts w:hint="eastAsia" w:ascii="宋体" w:hAnsi="宋体" w:cs="宋体"/>
          <w:szCs w:val="24"/>
        </w:rPr>
        <w:t>、材质：有机玻璃。</w:t>
      </w:r>
    </w:p>
    <w:p>
      <w:pPr>
        <w:pStyle w:val="2"/>
        <w:spacing w:after="0" w:line="360" w:lineRule="auto"/>
        <w:ind w:left="0" w:leftChars="0" w:firstLine="397" w:firstLineChars="0"/>
        <w:jc w:val="left"/>
        <w:rPr>
          <w:rFonts w:ascii="宋体" w:hAnsi="宋体" w:cs="宋体"/>
          <w:szCs w:val="24"/>
        </w:rPr>
      </w:pPr>
      <w:r>
        <w:rPr>
          <w:rFonts w:hint="eastAsia"/>
          <w:szCs w:val="24"/>
        </w:rPr>
        <w:t>3</w:t>
      </w:r>
      <w:r>
        <w:rPr>
          <w:rFonts w:hint="eastAsia" w:ascii="宋体" w:hAnsi="宋体" w:cs="宋体"/>
          <w:szCs w:val="24"/>
        </w:rPr>
        <w:t>.</w:t>
      </w:r>
      <w:r>
        <w:rPr>
          <w:szCs w:val="24"/>
        </w:rPr>
        <w:t>2</w:t>
      </w:r>
      <w:r>
        <w:rPr>
          <w:rFonts w:hint="eastAsia" w:ascii="宋体" w:hAnsi="宋体" w:cs="宋体"/>
          <w:szCs w:val="24"/>
        </w:rPr>
        <w:t>、规格：</w:t>
      </w:r>
      <w:r>
        <w:rPr>
          <w:color w:val="000000"/>
          <w:kern w:val="0"/>
          <w:szCs w:val="21"/>
        </w:rPr>
        <w:t>144</w:t>
      </w:r>
      <w:r>
        <w:rPr>
          <w:rFonts w:hint="eastAsia" w:ascii="宋体" w:hAnsi="宋体" w:cs="宋体"/>
          <w:color w:val="000000"/>
          <w:kern w:val="0"/>
          <w:szCs w:val="21"/>
        </w:rPr>
        <w:t>.</w:t>
      </w:r>
      <w:r>
        <w:rPr>
          <w:color w:val="000000"/>
          <w:kern w:val="0"/>
          <w:szCs w:val="21"/>
        </w:rPr>
        <w:t>5</w:t>
      </w:r>
      <w:r>
        <w:rPr>
          <w:rFonts w:hint="eastAsia" w:ascii="宋体" w:hAnsi="宋体" w:cs="宋体"/>
          <w:szCs w:val="24"/>
        </w:rPr>
        <w:t>×</w:t>
      </w:r>
      <w:r>
        <w:rPr>
          <w:color w:val="000000"/>
          <w:kern w:val="0"/>
          <w:szCs w:val="21"/>
        </w:rPr>
        <w:t>120</w:t>
      </w:r>
      <w:r>
        <w:rPr>
          <w:rFonts w:hint="eastAsia" w:ascii="宋体" w:hAnsi="宋体" w:cs="宋体"/>
          <w:szCs w:val="24"/>
        </w:rPr>
        <w:t>×</w:t>
      </w:r>
      <w:r>
        <w:rPr>
          <w:color w:val="000000"/>
          <w:kern w:val="0"/>
          <w:szCs w:val="21"/>
        </w:rPr>
        <w:t>16mm</w:t>
      </w:r>
      <w:r>
        <w:rPr>
          <w:rFonts w:hint="eastAsia" w:ascii="宋体" w:hAnsi="宋体" w:cs="宋体"/>
          <w:szCs w:val="24"/>
        </w:rPr>
        <w:t>，能兼容</w:t>
      </w:r>
      <w:r>
        <w:rPr>
          <w:szCs w:val="24"/>
        </w:rPr>
        <w:t>PTW</w:t>
      </w:r>
      <w:r>
        <w:rPr>
          <w:rFonts w:hint="eastAsia" w:ascii="宋体" w:hAnsi="宋体" w:cs="宋体"/>
          <w:szCs w:val="24"/>
        </w:rPr>
        <w:t xml:space="preserve"> </w:t>
      </w:r>
      <w:r>
        <w:rPr>
          <w:szCs w:val="24"/>
        </w:rPr>
        <w:t>31010</w:t>
      </w:r>
      <w:r>
        <w:rPr>
          <w:rFonts w:hint="eastAsia" w:ascii="宋体" w:hAnsi="宋体" w:cs="宋体"/>
          <w:szCs w:val="24"/>
        </w:rPr>
        <w:t>、</w:t>
      </w:r>
      <w:r>
        <w:rPr>
          <w:szCs w:val="24"/>
        </w:rPr>
        <w:t>31015</w:t>
      </w:r>
      <w:r>
        <w:rPr>
          <w:rFonts w:hint="eastAsia" w:ascii="宋体" w:hAnsi="宋体" w:cs="宋体"/>
          <w:szCs w:val="24"/>
        </w:rPr>
        <w:t>、</w:t>
      </w:r>
      <w:r>
        <w:rPr>
          <w:szCs w:val="24"/>
        </w:rPr>
        <w:t>31022</w:t>
      </w:r>
      <w:r>
        <w:rPr>
          <w:rFonts w:hint="eastAsia" w:ascii="宋体" w:hAnsi="宋体" w:cs="宋体"/>
          <w:szCs w:val="24"/>
        </w:rPr>
        <w:t>、</w:t>
      </w:r>
      <w:r>
        <w:rPr>
          <w:szCs w:val="24"/>
        </w:rPr>
        <w:t>60019</w:t>
      </w:r>
      <w:r>
        <w:rPr>
          <w:rFonts w:hint="eastAsia" w:ascii="宋体" w:hAnsi="宋体" w:cs="宋体"/>
          <w:szCs w:val="24"/>
        </w:rPr>
        <w:t>型号电离室。</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4"/>
        </w:rPr>
        <w:t>4、技术要求</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4"/>
        </w:rPr>
        <w:t>4.</w:t>
      </w:r>
      <w:r>
        <w:rPr>
          <w:rFonts w:ascii="宋体" w:hAnsi="宋体" w:cs="宋体"/>
          <w:szCs w:val="24"/>
        </w:rPr>
        <w:t>1</w:t>
      </w:r>
      <w:r>
        <w:rPr>
          <w:rFonts w:hint="eastAsia" w:ascii="宋体" w:hAnsi="宋体" w:cs="宋体"/>
          <w:szCs w:val="24"/>
        </w:rPr>
        <w:t>、装配后手摇柄定位时要保证插板和支架底面垂直，两次定位夹角</w:t>
      </w:r>
      <w:r>
        <w:rPr>
          <w:rFonts w:ascii="宋体" w:hAnsi="宋体" w:cs="宋体"/>
          <w:szCs w:val="24"/>
        </w:rPr>
        <w:t>90°</w:t>
      </w:r>
      <w:r>
        <w:rPr>
          <w:rFonts w:hint="eastAsia" w:ascii="宋体" w:hAnsi="宋体" w:cs="宋体"/>
          <w:szCs w:val="24"/>
        </w:rPr>
        <w:t>；</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4"/>
        </w:rPr>
        <w:t>4.</w:t>
      </w:r>
      <w:r>
        <w:rPr>
          <w:rFonts w:ascii="宋体" w:hAnsi="宋体" w:cs="宋体"/>
          <w:szCs w:val="24"/>
        </w:rPr>
        <w:t>2</w:t>
      </w:r>
      <w:r>
        <w:rPr>
          <w:rFonts w:hint="eastAsia" w:ascii="宋体" w:hAnsi="宋体" w:cs="宋体"/>
          <w:szCs w:val="24"/>
        </w:rPr>
        <w:t>、两端侧板，</w:t>
      </w:r>
      <w:r>
        <w:rPr>
          <w:rFonts w:ascii="宋体" w:hAnsi="宋体" w:cs="宋体"/>
          <w:szCs w:val="24"/>
        </w:rPr>
        <w:t>25</w:t>
      </w:r>
      <w:r>
        <w:rPr>
          <w:rFonts w:hint="eastAsia" w:ascii="宋体" w:hAnsi="宋体" w:cs="宋体"/>
          <w:szCs w:val="24"/>
        </w:rPr>
        <w:t>圆心等高，误差小于</w:t>
      </w:r>
      <w:r>
        <w:rPr>
          <w:rFonts w:ascii="宋体" w:hAnsi="宋体" w:cs="宋体"/>
          <w:szCs w:val="24"/>
        </w:rPr>
        <w:t>0.04</w:t>
      </w:r>
      <w:r>
        <w:rPr>
          <w:rFonts w:hint="eastAsia" w:ascii="宋体" w:hAnsi="宋体" w:cs="宋体"/>
          <w:szCs w:val="24"/>
        </w:rPr>
        <w:t>；</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4"/>
        </w:rPr>
        <w:t>4.</w:t>
      </w:r>
      <w:r>
        <w:rPr>
          <w:rFonts w:ascii="宋体" w:hAnsi="宋体" w:cs="宋体"/>
          <w:szCs w:val="24"/>
        </w:rPr>
        <w:t>3</w:t>
      </w:r>
      <w:r>
        <w:rPr>
          <w:rFonts w:hint="eastAsia" w:ascii="宋体" w:hAnsi="宋体" w:cs="宋体"/>
          <w:szCs w:val="24"/>
        </w:rPr>
        <w:t>、装配后，要求头模不允许亮动和串动，转动顺畅；</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4"/>
        </w:rPr>
        <w:t>4.</w:t>
      </w:r>
      <w:r>
        <w:rPr>
          <w:rFonts w:ascii="宋体" w:hAnsi="宋体" w:cs="宋体"/>
          <w:szCs w:val="24"/>
        </w:rPr>
        <w:t>4</w:t>
      </w:r>
      <w:r>
        <w:rPr>
          <w:rFonts w:hint="eastAsia" w:ascii="宋体" w:hAnsi="宋体" w:cs="宋体"/>
          <w:szCs w:val="24"/>
        </w:rPr>
        <w:t>、头部模体探测器插板须按探测器规格型号量身定做，制作套数按实际探测器数量确定，每套数量须考虑3个测量参考点（即球模中心参考点、距离球模中心30mm参考点、距离球模中心50mm参考点），每个参考点一件；</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4"/>
        </w:rPr>
        <w:t>4.5、胶片扎孔采用直径0.</w:t>
      </w:r>
      <w:r>
        <w:rPr>
          <w:rFonts w:ascii="宋体" w:hAnsi="宋体" w:cs="宋体"/>
          <w:szCs w:val="24"/>
        </w:rPr>
        <w:t>4mm</w:t>
      </w:r>
      <w:r>
        <w:rPr>
          <w:rFonts w:hint="eastAsia" w:ascii="宋体" w:hAnsi="宋体" w:cs="宋体"/>
          <w:szCs w:val="24"/>
        </w:rPr>
        <w:t>针灸针（规格：</w:t>
      </w:r>
      <w:r>
        <w:rPr>
          <w:rFonts w:ascii="宋体" w:hAnsi="宋体" w:cs="宋体"/>
          <w:szCs w:val="24"/>
        </w:rPr>
        <w:t>#26)</w:t>
      </w:r>
      <w:r>
        <w:rPr>
          <w:rFonts w:hint="eastAsia" w:ascii="宋体" w:hAnsi="宋体" w:cs="宋体"/>
          <w:szCs w:val="24"/>
        </w:rPr>
        <w:t>。</w:t>
      </w:r>
    </w:p>
    <w:p>
      <w:pPr>
        <w:pStyle w:val="2"/>
        <w:spacing w:after="0" w:line="360" w:lineRule="auto"/>
        <w:ind w:left="0" w:leftChars="0" w:firstLine="397" w:firstLineChars="0"/>
        <w:jc w:val="left"/>
        <w:rPr>
          <w:rFonts w:ascii="宋体" w:hAnsi="宋体" w:cs="宋体"/>
          <w:b/>
          <w:bCs/>
          <w:szCs w:val="24"/>
        </w:rPr>
      </w:pPr>
      <w:r>
        <w:rPr>
          <w:rFonts w:hint="eastAsia" w:ascii="宋体" w:hAnsi="宋体" w:cs="宋体"/>
          <w:b/>
          <w:bCs/>
          <w:szCs w:val="24"/>
        </w:rPr>
        <w:t>二、主要配置：</w:t>
      </w:r>
    </w:p>
    <w:p>
      <w:pPr>
        <w:pStyle w:val="2"/>
        <w:spacing w:after="0" w:line="360" w:lineRule="auto"/>
        <w:ind w:left="0" w:leftChars="0" w:firstLine="397" w:firstLineChars="0"/>
        <w:jc w:val="left"/>
        <w:rPr>
          <w:rFonts w:ascii="宋体" w:hAnsi="宋体" w:cs="宋体"/>
          <w:szCs w:val="24"/>
        </w:rPr>
      </w:pPr>
      <w:r>
        <w:rPr>
          <w:szCs w:val="24"/>
        </w:rPr>
        <w:t>1</w:t>
      </w:r>
      <w:r>
        <w:rPr>
          <w:rFonts w:hint="eastAsia" w:ascii="宋体" w:hAnsi="宋体" w:cs="宋体"/>
          <w:szCs w:val="24"/>
        </w:rPr>
        <w:t>、头部模体：</w:t>
      </w:r>
      <w:r>
        <w:rPr>
          <w:szCs w:val="24"/>
        </w:rPr>
        <w:t>1</w:t>
      </w:r>
      <w:r>
        <w:rPr>
          <w:rFonts w:hint="eastAsia" w:ascii="宋体" w:hAnsi="宋体" w:cs="宋体"/>
          <w:szCs w:val="24"/>
        </w:rPr>
        <w:t>个</w:t>
      </w:r>
    </w:p>
    <w:p>
      <w:pPr>
        <w:pStyle w:val="2"/>
        <w:spacing w:after="0" w:line="360" w:lineRule="auto"/>
        <w:ind w:left="0" w:leftChars="0" w:firstLine="397" w:firstLineChars="0"/>
        <w:jc w:val="left"/>
        <w:rPr>
          <w:rFonts w:ascii="宋体" w:hAnsi="宋体" w:cs="宋体"/>
          <w:szCs w:val="24"/>
        </w:rPr>
      </w:pPr>
      <w:r>
        <w:rPr>
          <w:rFonts w:hint="eastAsia"/>
          <w:szCs w:val="24"/>
        </w:rPr>
        <w:t>2</w:t>
      </w:r>
      <w:r>
        <w:rPr>
          <w:rFonts w:hint="eastAsia" w:ascii="宋体" w:hAnsi="宋体" w:cs="宋体"/>
          <w:szCs w:val="24"/>
        </w:rPr>
        <w:t>、头部模体胶片插板：</w:t>
      </w:r>
      <w:r>
        <w:rPr>
          <w:szCs w:val="24"/>
        </w:rPr>
        <w:t>2</w:t>
      </w:r>
      <w:r>
        <w:rPr>
          <w:rFonts w:hint="eastAsia" w:ascii="宋体" w:hAnsi="宋体" w:cs="宋体"/>
          <w:szCs w:val="24"/>
        </w:rPr>
        <w:t>块</w:t>
      </w:r>
    </w:p>
    <w:p>
      <w:pPr>
        <w:pStyle w:val="2"/>
        <w:spacing w:after="0" w:line="360" w:lineRule="auto"/>
        <w:ind w:left="0" w:leftChars="0" w:firstLine="397" w:firstLineChars="0"/>
        <w:jc w:val="left"/>
        <w:rPr>
          <w:szCs w:val="24"/>
        </w:rPr>
      </w:pPr>
      <w:r>
        <w:rPr>
          <w:rFonts w:hint="eastAsia"/>
          <w:szCs w:val="24"/>
        </w:rPr>
        <w:t>3、头部模体探测器插板：4×3块(4种型号探测器)</w:t>
      </w:r>
    </w:p>
    <w:p>
      <w:pPr>
        <w:widowControl/>
        <w:spacing w:line="360" w:lineRule="auto"/>
        <w:ind w:firstLine="397"/>
        <w:contextualSpacing/>
        <w:jc w:val="left"/>
        <w:rPr>
          <w:rFonts w:ascii="宋体" w:hAnsi="宋体" w:cs="宋体"/>
          <w:bCs/>
          <w:color w:val="000000"/>
          <w:sz w:val="24"/>
          <w:szCs w:val="28"/>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伽玛刀体部测试模体</w:t>
      </w:r>
    </w:p>
    <w:p>
      <w:pPr>
        <w:pStyle w:val="2"/>
        <w:spacing w:after="0" w:line="360" w:lineRule="auto"/>
        <w:ind w:leftChars="0" w:firstLine="0" w:firstLineChars="0"/>
        <w:jc w:val="left"/>
        <w:rPr>
          <w:rFonts w:ascii="宋体" w:hAnsi="宋体" w:cs="宋体"/>
          <w:szCs w:val="24"/>
        </w:rPr>
      </w:pPr>
      <w:r>
        <w:rPr>
          <w:rFonts w:hint="eastAsia"/>
          <w:szCs w:val="24"/>
        </w:rPr>
        <w:t>1</w:t>
      </w:r>
      <w:r>
        <w:rPr>
          <w:rFonts w:hint="eastAsia" w:ascii="宋体" w:hAnsi="宋体" w:cs="宋体"/>
          <w:szCs w:val="24"/>
        </w:rPr>
        <w:t>、体部模体</w:t>
      </w:r>
    </w:p>
    <w:p>
      <w:pPr>
        <w:pStyle w:val="2"/>
        <w:spacing w:after="0" w:line="360" w:lineRule="auto"/>
        <w:ind w:leftChars="0" w:firstLine="0" w:firstLineChars="0"/>
        <w:jc w:val="left"/>
        <w:rPr>
          <w:rFonts w:ascii="宋体" w:hAnsi="宋体" w:cs="宋体"/>
          <w:szCs w:val="24"/>
        </w:rPr>
      </w:pPr>
      <w:r>
        <w:rPr>
          <w:rFonts w:hint="eastAsia"/>
          <w:szCs w:val="24"/>
        </w:rPr>
        <w:t>1</w:t>
      </w:r>
      <w:r>
        <w:rPr>
          <w:rFonts w:hint="eastAsia" w:ascii="宋体" w:hAnsi="宋体" w:cs="宋体"/>
          <w:szCs w:val="24"/>
        </w:rPr>
        <w:t>.</w:t>
      </w:r>
      <w:r>
        <w:rPr>
          <w:szCs w:val="24"/>
        </w:rPr>
        <w:t>1</w:t>
      </w:r>
      <w:r>
        <w:rPr>
          <w:rFonts w:hint="eastAsia" w:ascii="宋体" w:hAnsi="宋体" w:cs="宋体"/>
          <w:szCs w:val="24"/>
        </w:rPr>
        <w:t>、满足</w:t>
      </w:r>
      <w:r>
        <w:rPr>
          <w:szCs w:val="24"/>
        </w:rPr>
        <w:t>YY</w:t>
      </w:r>
      <w:r>
        <w:rPr>
          <w:rFonts w:hint="eastAsia" w:ascii="宋体" w:hAnsi="宋体" w:cs="宋体"/>
          <w:szCs w:val="24"/>
        </w:rPr>
        <w:t xml:space="preserve"> </w:t>
      </w:r>
      <w:r>
        <w:rPr>
          <w:szCs w:val="24"/>
        </w:rPr>
        <w:t>0831</w:t>
      </w:r>
      <w:r>
        <w:rPr>
          <w:rFonts w:hint="eastAsia" w:ascii="宋体" w:hAnsi="宋体" w:cs="宋体"/>
          <w:szCs w:val="24"/>
        </w:rPr>
        <w:t>.</w:t>
      </w:r>
      <w:r>
        <w:rPr>
          <w:szCs w:val="24"/>
        </w:rPr>
        <w:t>2</w:t>
      </w:r>
      <w:r>
        <w:rPr>
          <w:rFonts w:hint="eastAsia" w:ascii="宋体" w:hAnsi="宋体" w:cs="宋体"/>
          <w:szCs w:val="24"/>
        </w:rPr>
        <w:t>-</w:t>
      </w:r>
      <w:r>
        <w:rPr>
          <w:szCs w:val="24"/>
        </w:rPr>
        <w:t>2015</w:t>
      </w:r>
      <w:r>
        <w:rPr>
          <w:rFonts w:hint="eastAsia" w:ascii="宋体" w:hAnsi="宋体" w:cs="宋体"/>
          <w:szCs w:val="24"/>
        </w:rPr>
        <w:t xml:space="preserve"> γ射束立体定向放射治疗系统 第</w:t>
      </w:r>
      <w:r>
        <w:rPr>
          <w:szCs w:val="24"/>
        </w:rPr>
        <w:t>2</w:t>
      </w:r>
      <w:r>
        <w:rPr>
          <w:rFonts w:hint="eastAsia" w:ascii="宋体" w:hAnsi="宋体" w:cs="宋体"/>
          <w:szCs w:val="24"/>
        </w:rPr>
        <w:t>部分体部多源γ射束立体定向放射治疗系统附录中模体的要求。</w:t>
      </w:r>
    </w:p>
    <w:p>
      <w:pPr>
        <w:pStyle w:val="2"/>
        <w:spacing w:after="0" w:line="360" w:lineRule="auto"/>
        <w:ind w:leftChars="0" w:firstLine="0" w:firstLineChars="0"/>
        <w:jc w:val="left"/>
        <w:rPr>
          <w:rFonts w:ascii="宋体" w:hAnsi="宋体" w:cs="宋体"/>
          <w:szCs w:val="24"/>
        </w:rPr>
      </w:pPr>
      <w:r>
        <w:rPr>
          <w:rFonts w:hint="eastAsia"/>
          <w:szCs w:val="24"/>
        </w:rPr>
        <w:t>1</w:t>
      </w:r>
      <w:r>
        <w:rPr>
          <w:rFonts w:hint="eastAsia" w:ascii="宋体" w:hAnsi="宋体" w:cs="宋体"/>
          <w:szCs w:val="24"/>
        </w:rPr>
        <w:t>.</w:t>
      </w:r>
      <w:r>
        <w:rPr>
          <w:szCs w:val="24"/>
        </w:rPr>
        <w:t>2</w:t>
      </w:r>
      <w:r>
        <w:rPr>
          <w:rFonts w:hint="eastAsia" w:ascii="宋体" w:hAnsi="宋体" w:cs="宋体"/>
          <w:szCs w:val="24"/>
        </w:rPr>
        <w:t>、模体结构：</w:t>
      </w:r>
    </w:p>
    <w:p>
      <w:pPr>
        <w:pStyle w:val="2"/>
        <w:spacing w:after="0" w:line="360" w:lineRule="auto"/>
        <w:ind w:leftChars="0" w:firstLine="0" w:firstLineChars="0"/>
        <w:jc w:val="left"/>
        <w:rPr>
          <w:rFonts w:ascii="宋体" w:hAnsi="宋体" w:cs="宋体"/>
          <w:szCs w:val="24"/>
        </w:rPr>
      </w:pPr>
      <w:r>
        <w:rPr>
          <w:rFonts w:hint="eastAsia"/>
          <w:szCs w:val="24"/>
        </w:rPr>
        <w:t>1</w:t>
      </w:r>
      <w:r>
        <w:rPr>
          <w:rFonts w:hint="eastAsia" w:ascii="宋体" w:hAnsi="宋体" w:cs="宋体"/>
          <w:szCs w:val="24"/>
        </w:rPr>
        <w:t>.</w:t>
      </w:r>
      <w:r>
        <w:rPr>
          <w:szCs w:val="24"/>
        </w:rPr>
        <w:t>2</w:t>
      </w:r>
      <w:r>
        <w:rPr>
          <w:rFonts w:hint="eastAsia" w:ascii="宋体" w:hAnsi="宋体" w:cs="宋体"/>
          <w:szCs w:val="24"/>
        </w:rPr>
        <w:t>.</w:t>
      </w:r>
      <w:r>
        <w:rPr>
          <w:szCs w:val="24"/>
        </w:rPr>
        <w:t>1</w:t>
      </w:r>
      <w:r>
        <w:rPr>
          <w:rFonts w:hint="eastAsia" w:ascii="宋体" w:hAnsi="宋体" w:cs="宋体"/>
          <w:szCs w:val="24"/>
        </w:rPr>
        <w:t>、模体材料：有机玻璃。</w:t>
      </w:r>
    </w:p>
    <w:p>
      <w:pPr>
        <w:pStyle w:val="2"/>
        <w:spacing w:after="0" w:line="360" w:lineRule="auto"/>
        <w:ind w:leftChars="0" w:firstLine="0" w:firstLineChars="0"/>
        <w:jc w:val="left"/>
        <w:rPr>
          <w:rFonts w:ascii="宋体" w:hAnsi="宋体" w:cs="宋体"/>
          <w:szCs w:val="24"/>
        </w:rPr>
      </w:pPr>
      <w:r>
        <w:rPr>
          <w:rFonts w:hint="eastAsia" w:ascii="宋体" w:hAnsi="宋体" w:cs="宋体"/>
          <w:szCs w:val="24"/>
        </w:rPr>
        <w:t>▲</w:t>
      </w:r>
      <w:r>
        <w:rPr>
          <w:rFonts w:hint="eastAsia"/>
          <w:szCs w:val="24"/>
        </w:rPr>
        <w:t>1</w:t>
      </w:r>
      <w:r>
        <w:rPr>
          <w:rFonts w:hint="eastAsia" w:ascii="宋体" w:hAnsi="宋体" w:cs="宋体"/>
          <w:szCs w:val="24"/>
        </w:rPr>
        <w:t>.</w:t>
      </w:r>
      <w:r>
        <w:rPr>
          <w:szCs w:val="24"/>
        </w:rPr>
        <w:t>2</w:t>
      </w:r>
      <w:r>
        <w:rPr>
          <w:rFonts w:hint="eastAsia" w:ascii="宋体" w:hAnsi="宋体" w:cs="宋体"/>
          <w:szCs w:val="24"/>
        </w:rPr>
        <w:t>.</w:t>
      </w:r>
      <w:r>
        <w:rPr>
          <w:szCs w:val="24"/>
        </w:rPr>
        <w:t>2</w:t>
      </w:r>
      <w:r>
        <w:rPr>
          <w:rFonts w:hint="eastAsia" w:ascii="宋体" w:hAnsi="宋体" w:cs="宋体"/>
          <w:szCs w:val="24"/>
        </w:rPr>
        <w:t>、模体结构：由横断面为椭圆形的柱体结构件、胶片插板、探测器插板等构成。</w:t>
      </w:r>
    </w:p>
    <w:p>
      <w:pPr>
        <w:pStyle w:val="2"/>
        <w:spacing w:after="0" w:line="360" w:lineRule="auto"/>
        <w:ind w:leftChars="0" w:firstLine="0" w:firstLineChars="0"/>
        <w:jc w:val="left"/>
        <w:rPr>
          <w:rFonts w:ascii="宋体" w:hAnsi="宋体" w:cs="宋体"/>
          <w:szCs w:val="24"/>
        </w:rPr>
      </w:pPr>
      <w:r>
        <w:rPr>
          <w:rFonts w:hint="eastAsia"/>
          <w:szCs w:val="24"/>
        </w:rPr>
        <w:t>1</w:t>
      </w:r>
      <w:r>
        <w:rPr>
          <w:rFonts w:hint="eastAsia" w:ascii="宋体" w:hAnsi="宋体" w:cs="宋体"/>
          <w:szCs w:val="24"/>
        </w:rPr>
        <w:t>.</w:t>
      </w:r>
      <w:r>
        <w:rPr>
          <w:szCs w:val="24"/>
        </w:rPr>
        <w:t>2</w:t>
      </w:r>
      <w:r>
        <w:rPr>
          <w:rFonts w:hint="eastAsia" w:ascii="宋体" w:hAnsi="宋体" w:cs="宋体"/>
          <w:szCs w:val="24"/>
        </w:rPr>
        <w:t>.</w:t>
      </w:r>
      <w:r>
        <w:rPr>
          <w:szCs w:val="24"/>
        </w:rPr>
        <w:t>3</w:t>
      </w:r>
      <w:r>
        <w:rPr>
          <w:rFonts w:hint="eastAsia" w:ascii="宋体" w:hAnsi="宋体" w:cs="宋体"/>
          <w:szCs w:val="24"/>
        </w:rPr>
        <w:t>、椭圆形横断面长轴：</w:t>
      </w:r>
      <w:r>
        <w:rPr>
          <w:szCs w:val="24"/>
        </w:rPr>
        <w:t>280mm</w:t>
      </w:r>
      <w:r>
        <w:rPr>
          <w:rFonts w:hint="eastAsia" w:ascii="宋体" w:hAnsi="宋体" w:cs="宋体"/>
          <w:szCs w:val="24"/>
        </w:rPr>
        <w:t>，短轴：</w:t>
      </w:r>
      <w:r>
        <w:rPr>
          <w:szCs w:val="24"/>
        </w:rPr>
        <w:t>240</w:t>
      </w:r>
      <w:r>
        <w:rPr>
          <w:rFonts w:hint="eastAsia" w:ascii="宋体" w:hAnsi="宋体" w:cs="宋体"/>
          <w:szCs w:val="24"/>
        </w:rPr>
        <w:t xml:space="preserve"> </w:t>
      </w:r>
      <w:r>
        <w:rPr>
          <w:szCs w:val="24"/>
        </w:rPr>
        <w:t>mm</w:t>
      </w:r>
      <w:r>
        <w:rPr>
          <w:rFonts w:hint="eastAsia" w:ascii="宋体" w:hAnsi="宋体" w:cs="宋体"/>
          <w:szCs w:val="24"/>
        </w:rPr>
        <w:t>,长度：</w:t>
      </w:r>
      <w:r>
        <w:rPr>
          <w:szCs w:val="24"/>
        </w:rPr>
        <w:t>3</w:t>
      </w:r>
      <w:r>
        <w:rPr>
          <w:rFonts w:hint="eastAsia"/>
          <w:szCs w:val="24"/>
        </w:rPr>
        <w:t>0</w:t>
      </w:r>
      <w:r>
        <w:rPr>
          <w:szCs w:val="24"/>
        </w:rPr>
        <w:t>0mm</w:t>
      </w:r>
      <w:r>
        <w:rPr>
          <w:rFonts w:hint="eastAsia" w:ascii="宋体" w:hAnsi="宋体" w:cs="宋体"/>
          <w:szCs w:val="24"/>
        </w:rPr>
        <w:t>±</w:t>
      </w:r>
      <w:r>
        <w:rPr>
          <w:szCs w:val="24"/>
        </w:rPr>
        <w:t>5mm</w:t>
      </w:r>
      <w:r>
        <w:rPr>
          <w:rFonts w:hint="eastAsia" w:ascii="宋体" w:hAnsi="宋体" w:cs="宋体"/>
          <w:szCs w:val="24"/>
        </w:rPr>
        <w:t>。横断面内含边长：</w:t>
      </w:r>
      <w:r>
        <w:rPr>
          <w:szCs w:val="24"/>
        </w:rPr>
        <w:t>150</w:t>
      </w:r>
      <w:r>
        <w:rPr>
          <w:rFonts w:hint="eastAsia" w:ascii="宋体" w:hAnsi="宋体" w:cs="宋体"/>
          <w:szCs w:val="24"/>
        </w:rPr>
        <w:t xml:space="preserve"> </w:t>
      </w:r>
      <w:r>
        <w:rPr>
          <w:szCs w:val="24"/>
        </w:rPr>
        <w:t>mm</w:t>
      </w:r>
      <w:r>
        <w:rPr>
          <w:rFonts w:hint="eastAsia" w:ascii="宋体" w:hAnsi="宋体" w:cs="宋体"/>
          <w:szCs w:val="24"/>
        </w:rPr>
        <w:t>的正方形空槽，用于插入胶片暗盒或辐射探测器插板。</w:t>
      </w:r>
    </w:p>
    <w:p>
      <w:pPr>
        <w:pStyle w:val="2"/>
        <w:spacing w:after="0" w:line="360" w:lineRule="auto"/>
        <w:ind w:left="0" w:leftChars="0" w:firstLine="397" w:firstLineChars="0"/>
        <w:jc w:val="left"/>
        <w:rPr>
          <w:rFonts w:ascii="宋体" w:hAnsi="宋体" w:cs="宋体"/>
          <w:color w:val="000000"/>
          <w:kern w:val="0"/>
          <w:szCs w:val="21"/>
        </w:rPr>
      </w:pPr>
      <w:r>
        <w:rPr>
          <w:rFonts w:hint="eastAsia"/>
          <w:szCs w:val="24"/>
        </w:rPr>
        <w:t>2</w:t>
      </w:r>
      <w:r>
        <w:rPr>
          <w:rFonts w:hint="eastAsia" w:ascii="宋体" w:hAnsi="宋体" w:cs="宋体"/>
          <w:szCs w:val="24"/>
        </w:rPr>
        <w:t>、</w:t>
      </w:r>
      <w:r>
        <w:rPr>
          <w:rFonts w:hint="eastAsia" w:ascii="宋体" w:hAnsi="宋体" w:cs="宋体"/>
          <w:color w:val="000000"/>
          <w:kern w:val="0"/>
          <w:szCs w:val="21"/>
        </w:rPr>
        <w:t>体</w:t>
      </w:r>
      <w:r>
        <w:rPr>
          <w:rFonts w:hint="eastAsia" w:ascii="宋体" w:hAnsi="宋体" w:cs="宋体"/>
          <w:szCs w:val="24"/>
        </w:rPr>
        <w:t>部模体</w:t>
      </w:r>
      <w:r>
        <w:rPr>
          <w:rFonts w:hint="eastAsia" w:ascii="宋体" w:hAnsi="宋体" w:cs="宋体"/>
          <w:color w:val="000000"/>
          <w:kern w:val="0"/>
          <w:szCs w:val="21"/>
        </w:rPr>
        <w:t>胶片插板：</w:t>
      </w:r>
    </w:p>
    <w:p>
      <w:pPr>
        <w:pStyle w:val="2"/>
        <w:spacing w:after="0" w:line="360" w:lineRule="auto"/>
        <w:ind w:left="0" w:leftChars="0" w:firstLine="397" w:firstLineChars="0"/>
        <w:jc w:val="left"/>
        <w:rPr>
          <w:rFonts w:ascii="宋体" w:hAnsi="宋体" w:cs="宋体"/>
          <w:color w:val="000000"/>
          <w:kern w:val="0"/>
          <w:szCs w:val="21"/>
        </w:rPr>
      </w:pPr>
      <w:r>
        <w:rPr>
          <w:rFonts w:hint="eastAsia"/>
          <w:szCs w:val="24"/>
        </w:rPr>
        <w:t>2</w:t>
      </w:r>
      <w:r>
        <w:rPr>
          <w:rFonts w:hint="eastAsia" w:ascii="宋体" w:hAnsi="宋体" w:cs="宋体"/>
          <w:szCs w:val="24"/>
        </w:rPr>
        <w:t>.</w:t>
      </w:r>
      <w:r>
        <w:rPr>
          <w:szCs w:val="24"/>
        </w:rPr>
        <w:t>1</w:t>
      </w:r>
      <w:r>
        <w:rPr>
          <w:rFonts w:hint="eastAsia" w:ascii="宋体" w:hAnsi="宋体" w:cs="宋体"/>
          <w:szCs w:val="24"/>
        </w:rPr>
        <w:t>、材质：</w:t>
      </w:r>
      <w:r>
        <w:rPr>
          <w:rFonts w:hint="eastAsia" w:ascii="宋体" w:hAnsi="宋体" w:cs="宋体"/>
          <w:color w:val="000000"/>
          <w:kern w:val="0"/>
          <w:szCs w:val="21"/>
        </w:rPr>
        <w:t>黑色</w:t>
      </w:r>
      <w:r>
        <w:rPr>
          <w:color w:val="000000"/>
          <w:kern w:val="0"/>
          <w:szCs w:val="21"/>
        </w:rPr>
        <w:t>ABS</w:t>
      </w:r>
      <w:r>
        <w:rPr>
          <w:rFonts w:hint="eastAsia" w:ascii="宋体" w:hAnsi="宋体" w:cs="宋体"/>
          <w:color w:val="000000"/>
          <w:kern w:val="0"/>
          <w:szCs w:val="21"/>
        </w:rPr>
        <w:t>。</w:t>
      </w:r>
    </w:p>
    <w:p>
      <w:pPr>
        <w:pStyle w:val="2"/>
        <w:spacing w:after="0" w:line="360" w:lineRule="auto"/>
        <w:ind w:left="0" w:leftChars="0" w:firstLine="397" w:firstLineChars="0"/>
        <w:jc w:val="left"/>
        <w:rPr>
          <w:rFonts w:ascii="宋体" w:hAnsi="宋体" w:cs="宋体"/>
          <w:szCs w:val="24"/>
        </w:rPr>
      </w:pPr>
      <w:r>
        <w:rPr>
          <w:rFonts w:hint="eastAsia"/>
          <w:szCs w:val="24"/>
        </w:rPr>
        <w:t>2</w:t>
      </w:r>
      <w:r>
        <w:rPr>
          <w:rFonts w:hint="eastAsia" w:ascii="宋体" w:hAnsi="宋体" w:cs="宋体"/>
          <w:szCs w:val="24"/>
        </w:rPr>
        <w:t>.</w:t>
      </w:r>
      <w:r>
        <w:rPr>
          <w:szCs w:val="24"/>
        </w:rPr>
        <w:t>2</w:t>
      </w:r>
      <w:r>
        <w:rPr>
          <w:rFonts w:hint="eastAsia" w:ascii="宋体" w:hAnsi="宋体" w:cs="宋体"/>
          <w:szCs w:val="24"/>
        </w:rPr>
        <w:t>、规格：</w:t>
      </w:r>
      <w:r>
        <w:rPr>
          <w:szCs w:val="24"/>
        </w:rPr>
        <w:t>330</w:t>
      </w:r>
      <w:r>
        <w:rPr>
          <w:rFonts w:hint="eastAsia" w:ascii="宋体" w:hAnsi="宋体" w:cs="宋体"/>
          <w:szCs w:val="24"/>
        </w:rPr>
        <w:t>×</w:t>
      </w:r>
      <w:r>
        <w:rPr>
          <w:szCs w:val="24"/>
        </w:rPr>
        <w:t>160</w:t>
      </w:r>
      <w:r>
        <w:rPr>
          <w:rFonts w:hint="eastAsia" w:ascii="宋体" w:hAnsi="宋体" w:cs="宋体"/>
          <w:szCs w:val="24"/>
        </w:rPr>
        <w:t>×</w:t>
      </w:r>
      <w:r>
        <w:rPr>
          <w:szCs w:val="24"/>
        </w:rPr>
        <w:t>10mm</w:t>
      </w:r>
    </w:p>
    <w:p>
      <w:pPr>
        <w:pStyle w:val="2"/>
        <w:spacing w:after="0" w:line="360" w:lineRule="auto"/>
        <w:ind w:left="0" w:leftChars="0" w:firstLine="397" w:firstLineChars="0"/>
        <w:jc w:val="left"/>
        <w:rPr>
          <w:rFonts w:ascii="宋体" w:hAnsi="宋体" w:cs="宋体"/>
          <w:color w:val="000000"/>
          <w:kern w:val="0"/>
          <w:szCs w:val="21"/>
        </w:rPr>
      </w:pPr>
      <w:r>
        <w:rPr>
          <w:rFonts w:hint="eastAsia"/>
          <w:color w:val="000000"/>
          <w:kern w:val="0"/>
          <w:szCs w:val="21"/>
        </w:rPr>
        <w:t>3</w:t>
      </w:r>
      <w:r>
        <w:rPr>
          <w:rFonts w:hint="eastAsia" w:ascii="宋体" w:hAnsi="宋体" w:cs="宋体"/>
          <w:color w:val="000000"/>
          <w:kern w:val="0"/>
          <w:szCs w:val="21"/>
        </w:rPr>
        <w:t>、体部</w:t>
      </w:r>
      <w:r>
        <w:rPr>
          <w:rFonts w:hint="eastAsia" w:ascii="宋体" w:hAnsi="宋体" w:cs="宋体"/>
          <w:szCs w:val="24"/>
        </w:rPr>
        <w:t>模体</w:t>
      </w:r>
      <w:r>
        <w:rPr>
          <w:rFonts w:hint="eastAsia" w:ascii="宋体" w:hAnsi="宋体" w:cs="宋体"/>
          <w:color w:val="000000"/>
          <w:kern w:val="0"/>
          <w:szCs w:val="21"/>
        </w:rPr>
        <w:t>探测器插板：</w:t>
      </w:r>
    </w:p>
    <w:p>
      <w:pPr>
        <w:pStyle w:val="2"/>
        <w:spacing w:after="0" w:line="360" w:lineRule="auto"/>
        <w:ind w:left="0" w:leftChars="0" w:firstLine="397" w:firstLineChars="0"/>
        <w:jc w:val="left"/>
        <w:rPr>
          <w:rFonts w:ascii="宋体" w:hAnsi="宋体" w:cs="宋体"/>
          <w:szCs w:val="24"/>
        </w:rPr>
      </w:pPr>
      <w:r>
        <w:rPr>
          <w:rFonts w:hint="eastAsia"/>
          <w:color w:val="000000"/>
          <w:kern w:val="0"/>
          <w:szCs w:val="21"/>
        </w:rPr>
        <w:t>3</w:t>
      </w: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w:t>
      </w:r>
      <w:r>
        <w:rPr>
          <w:rFonts w:hint="eastAsia" w:ascii="宋体" w:hAnsi="宋体" w:cs="宋体"/>
          <w:szCs w:val="24"/>
        </w:rPr>
        <w:t>材质：有机玻璃。</w:t>
      </w:r>
    </w:p>
    <w:p>
      <w:pPr>
        <w:pStyle w:val="2"/>
        <w:spacing w:after="0" w:line="360" w:lineRule="auto"/>
        <w:ind w:leftChars="0" w:firstLine="0" w:firstLineChars="0"/>
        <w:jc w:val="left"/>
        <w:rPr>
          <w:rFonts w:ascii="宋体" w:hAnsi="宋体" w:cs="宋体"/>
          <w:szCs w:val="24"/>
        </w:rPr>
      </w:pPr>
      <w:r>
        <w:rPr>
          <w:rFonts w:hint="eastAsia"/>
          <w:szCs w:val="24"/>
        </w:rPr>
        <w:t>3</w:t>
      </w:r>
      <w:r>
        <w:rPr>
          <w:rFonts w:hint="eastAsia" w:ascii="宋体" w:hAnsi="宋体" w:cs="宋体"/>
          <w:szCs w:val="24"/>
        </w:rPr>
        <w:t>.</w:t>
      </w:r>
      <w:r>
        <w:rPr>
          <w:szCs w:val="24"/>
        </w:rPr>
        <w:t>2</w:t>
      </w:r>
      <w:r>
        <w:rPr>
          <w:rFonts w:hint="eastAsia" w:ascii="宋体" w:hAnsi="宋体" w:cs="宋体"/>
          <w:szCs w:val="24"/>
        </w:rPr>
        <w:t>、规格：</w:t>
      </w:r>
      <w:r>
        <w:rPr>
          <w:color w:val="000000"/>
          <w:kern w:val="0"/>
          <w:szCs w:val="21"/>
        </w:rPr>
        <w:t>330</w:t>
      </w:r>
      <w:r>
        <w:rPr>
          <w:rFonts w:hint="eastAsia" w:ascii="宋体" w:hAnsi="宋体" w:cs="宋体"/>
          <w:szCs w:val="24"/>
        </w:rPr>
        <w:t>×</w:t>
      </w:r>
      <w:r>
        <w:rPr>
          <w:color w:val="000000"/>
          <w:kern w:val="0"/>
          <w:szCs w:val="21"/>
        </w:rPr>
        <w:t>160</w:t>
      </w:r>
      <w:r>
        <w:rPr>
          <w:rFonts w:hint="eastAsia" w:ascii="宋体" w:hAnsi="宋体" w:cs="宋体"/>
          <w:szCs w:val="24"/>
        </w:rPr>
        <w:t>×</w:t>
      </w:r>
      <w:r>
        <w:rPr>
          <w:color w:val="000000"/>
          <w:kern w:val="0"/>
          <w:szCs w:val="21"/>
        </w:rPr>
        <w:t>30mm</w:t>
      </w:r>
      <w:r>
        <w:rPr>
          <w:rFonts w:hint="eastAsia" w:ascii="宋体" w:hAnsi="宋体" w:cs="宋体"/>
          <w:szCs w:val="24"/>
        </w:rPr>
        <w:t>。能兼容</w:t>
      </w:r>
      <w:r>
        <w:rPr>
          <w:szCs w:val="24"/>
        </w:rPr>
        <w:t>PTW</w:t>
      </w:r>
      <w:r>
        <w:rPr>
          <w:rFonts w:hint="eastAsia" w:ascii="宋体" w:hAnsi="宋体" w:cs="宋体"/>
          <w:szCs w:val="24"/>
        </w:rPr>
        <w:t xml:space="preserve"> </w:t>
      </w:r>
      <w:r>
        <w:rPr>
          <w:szCs w:val="24"/>
        </w:rPr>
        <w:t>31010</w:t>
      </w:r>
      <w:r>
        <w:rPr>
          <w:rFonts w:hint="eastAsia" w:ascii="宋体" w:hAnsi="宋体" w:cs="宋体"/>
          <w:szCs w:val="24"/>
        </w:rPr>
        <w:t>、</w:t>
      </w:r>
      <w:r>
        <w:rPr>
          <w:szCs w:val="24"/>
        </w:rPr>
        <w:t>31015</w:t>
      </w:r>
      <w:r>
        <w:rPr>
          <w:rFonts w:hint="eastAsia" w:ascii="宋体" w:hAnsi="宋体" w:cs="宋体"/>
          <w:szCs w:val="24"/>
        </w:rPr>
        <w:t>、</w:t>
      </w:r>
      <w:r>
        <w:rPr>
          <w:szCs w:val="24"/>
        </w:rPr>
        <w:t>31022</w:t>
      </w:r>
      <w:r>
        <w:rPr>
          <w:rFonts w:hint="eastAsia" w:ascii="宋体" w:hAnsi="宋体" w:cs="宋体"/>
          <w:szCs w:val="24"/>
        </w:rPr>
        <w:t>、</w:t>
      </w:r>
      <w:r>
        <w:rPr>
          <w:szCs w:val="24"/>
        </w:rPr>
        <w:t>60019</w:t>
      </w:r>
      <w:r>
        <w:rPr>
          <w:rFonts w:hint="eastAsia" w:ascii="宋体" w:hAnsi="宋体" w:cs="宋体"/>
          <w:szCs w:val="24"/>
        </w:rPr>
        <w:t>型号电离室。</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4"/>
        </w:rPr>
        <w:t>4、技术要求</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4"/>
        </w:rPr>
        <w:t>4.</w:t>
      </w:r>
      <w:r>
        <w:rPr>
          <w:rFonts w:ascii="宋体" w:hAnsi="宋体" w:cs="宋体"/>
          <w:szCs w:val="24"/>
        </w:rPr>
        <w:t>1</w:t>
      </w:r>
      <w:r>
        <w:rPr>
          <w:rFonts w:hint="eastAsia" w:ascii="宋体" w:hAnsi="宋体" w:cs="宋体"/>
          <w:szCs w:val="24"/>
        </w:rPr>
        <w:t>、模体为有机玻璃脆性材料，使用时应轻拿轻放；</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4"/>
        </w:rPr>
        <w:t>4.</w:t>
      </w:r>
      <w:r>
        <w:rPr>
          <w:rFonts w:ascii="宋体" w:hAnsi="宋体" w:cs="宋体"/>
          <w:szCs w:val="24"/>
        </w:rPr>
        <w:t>2</w:t>
      </w:r>
      <w:r>
        <w:rPr>
          <w:rFonts w:hint="eastAsia" w:ascii="宋体" w:hAnsi="宋体" w:cs="宋体"/>
          <w:szCs w:val="24"/>
        </w:rPr>
        <w:t>、各插板再组合使用时应清除配合面上的粉尘杂物，以保证模体的测量精度；</w:t>
      </w:r>
    </w:p>
    <w:p>
      <w:pPr>
        <w:pStyle w:val="2"/>
        <w:spacing w:after="0" w:line="360" w:lineRule="auto"/>
        <w:ind w:left="0" w:leftChars="0" w:firstLine="397" w:firstLineChars="0"/>
        <w:jc w:val="left"/>
        <w:rPr>
          <w:rFonts w:ascii="宋体" w:hAnsi="宋体" w:cs="宋体"/>
          <w:szCs w:val="24"/>
        </w:rPr>
      </w:pPr>
      <w:r>
        <w:rPr>
          <w:rFonts w:hint="eastAsia" w:ascii="宋体" w:hAnsi="宋体" w:cs="宋体"/>
          <w:szCs w:val="24"/>
        </w:rPr>
        <w:t>4.</w:t>
      </w:r>
      <w:r>
        <w:rPr>
          <w:rFonts w:ascii="宋体" w:hAnsi="宋体" w:cs="宋体"/>
          <w:szCs w:val="24"/>
        </w:rPr>
        <w:t>3</w:t>
      </w:r>
      <w:r>
        <w:rPr>
          <w:rFonts w:hint="eastAsia" w:ascii="宋体" w:hAnsi="宋体" w:cs="宋体"/>
          <w:szCs w:val="24"/>
        </w:rPr>
        <w:t>、胶片插板上的定位孔应在合装后配作加工。</w:t>
      </w:r>
    </w:p>
    <w:p>
      <w:pPr>
        <w:pStyle w:val="2"/>
        <w:spacing w:after="0" w:line="360" w:lineRule="auto"/>
        <w:ind w:left="0" w:leftChars="0" w:firstLine="397" w:firstLineChars="0"/>
        <w:jc w:val="left"/>
        <w:rPr>
          <w:rFonts w:ascii="宋体" w:hAnsi="宋体" w:cs="宋体"/>
          <w:b/>
          <w:bCs/>
          <w:szCs w:val="24"/>
        </w:rPr>
      </w:pPr>
      <w:r>
        <w:rPr>
          <w:rFonts w:hint="eastAsia" w:ascii="宋体" w:hAnsi="宋体" w:cs="宋体"/>
          <w:b/>
          <w:bCs/>
          <w:szCs w:val="24"/>
        </w:rPr>
        <w:t>二、主要配置：</w:t>
      </w:r>
    </w:p>
    <w:p>
      <w:pPr>
        <w:spacing w:line="360" w:lineRule="auto"/>
        <w:ind w:firstLine="397"/>
        <w:jc w:val="left"/>
        <w:rPr>
          <w:rFonts w:ascii="宋体" w:hAnsi="宋体" w:cs="宋体"/>
          <w:color w:val="000000"/>
          <w:kern w:val="0"/>
          <w:sz w:val="24"/>
          <w:szCs w:val="21"/>
        </w:rPr>
      </w:pPr>
      <w:r>
        <w:rPr>
          <w:rFonts w:hint="eastAsia" w:ascii="宋体" w:hAnsi="宋体" w:cs="宋体"/>
          <w:color w:val="000000"/>
          <w:kern w:val="0"/>
          <w:sz w:val="24"/>
          <w:szCs w:val="21"/>
        </w:rPr>
        <w:t>1、体部模体：</w:t>
      </w:r>
      <w:r>
        <w:rPr>
          <w:rFonts w:ascii="宋体" w:hAnsi="宋体" w:cs="宋体"/>
          <w:color w:val="000000"/>
          <w:kern w:val="0"/>
          <w:sz w:val="24"/>
          <w:szCs w:val="21"/>
        </w:rPr>
        <w:t>1</w:t>
      </w:r>
      <w:r>
        <w:rPr>
          <w:rFonts w:hint="eastAsia" w:ascii="宋体" w:hAnsi="宋体" w:cs="宋体"/>
          <w:color w:val="000000"/>
          <w:kern w:val="0"/>
          <w:sz w:val="24"/>
          <w:szCs w:val="21"/>
        </w:rPr>
        <w:t>个</w:t>
      </w:r>
    </w:p>
    <w:p>
      <w:pPr>
        <w:spacing w:line="360" w:lineRule="auto"/>
        <w:ind w:firstLine="397"/>
        <w:jc w:val="left"/>
        <w:rPr>
          <w:rFonts w:ascii="宋体" w:hAnsi="宋体" w:cs="宋体"/>
          <w:color w:val="000000"/>
          <w:kern w:val="0"/>
          <w:sz w:val="24"/>
          <w:szCs w:val="21"/>
        </w:rPr>
      </w:pPr>
      <w:r>
        <w:rPr>
          <w:rFonts w:hint="eastAsia" w:ascii="宋体" w:hAnsi="宋体" w:cs="宋体"/>
          <w:color w:val="000000"/>
          <w:kern w:val="0"/>
          <w:sz w:val="24"/>
          <w:szCs w:val="21"/>
        </w:rPr>
        <w:t>2、体部模体胶片插板：</w:t>
      </w:r>
      <w:r>
        <w:rPr>
          <w:rFonts w:ascii="宋体" w:hAnsi="宋体" w:cs="宋体"/>
          <w:color w:val="000000"/>
          <w:kern w:val="0"/>
          <w:sz w:val="24"/>
          <w:szCs w:val="21"/>
        </w:rPr>
        <w:t>2</w:t>
      </w:r>
      <w:r>
        <w:rPr>
          <w:rFonts w:hint="eastAsia" w:ascii="宋体" w:hAnsi="宋体" w:cs="宋体"/>
          <w:color w:val="000000"/>
          <w:kern w:val="0"/>
          <w:sz w:val="24"/>
          <w:szCs w:val="21"/>
        </w:rPr>
        <w:t>块</w:t>
      </w:r>
    </w:p>
    <w:p>
      <w:pPr>
        <w:spacing w:line="360" w:lineRule="auto"/>
        <w:ind w:firstLine="397"/>
        <w:jc w:val="left"/>
        <w:rPr>
          <w:rFonts w:ascii="宋体" w:hAnsi="宋体" w:cs="宋体"/>
          <w:bCs/>
          <w:sz w:val="24"/>
        </w:rPr>
      </w:pPr>
      <w:r>
        <w:rPr>
          <w:rFonts w:hint="eastAsia" w:ascii="宋体" w:hAnsi="宋体" w:cs="宋体"/>
          <w:color w:val="000000"/>
          <w:kern w:val="0"/>
          <w:sz w:val="24"/>
          <w:szCs w:val="21"/>
        </w:rPr>
        <w:t>3、体部模体探测器插板：</w:t>
      </w:r>
      <w:r>
        <w:rPr>
          <w:rFonts w:ascii="宋体" w:hAnsi="宋体" w:cs="宋体"/>
          <w:color w:val="000000"/>
          <w:kern w:val="0"/>
          <w:sz w:val="24"/>
          <w:szCs w:val="21"/>
        </w:rPr>
        <w:t>4</w:t>
      </w:r>
      <w:r>
        <w:rPr>
          <w:rFonts w:hint="eastAsia" w:ascii="宋体" w:hAnsi="宋体" w:cs="宋体"/>
          <w:color w:val="000000"/>
          <w:kern w:val="0"/>
          <w:sz w:val="24"/>
          <w:szCs w:val="21"/>
        </w:rPr>
        <w:t>块(4种型号探测器)</w:t>
      </w:r>
    </w:p>
    <w:p>
      <w:pPr>
        <w:widowControl/>
        <w:spacing w:line="360" w:lineRule="auto"/>
        <w:ind w:firstLine="397"/>
        <w:contextualSpacing/>
        <w:jc w:val="left"/>
        <w:rPr>
          <w:rFonts w:ascii="宋体" w:hAnsi="宋体" w:cs="宋体"/>
          <w:bCs/>
          <w:color w:val="000000"/>
          <w:sz w:val="24"/>
          <w:szCs w:val="28"/>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胶片分析软件</w:t>
      </w:r>
    </w:p>
    <w:p>
      <w:pPr>
        <w:spacing w:line="360" w:lineRule="auto"/>
        <w:ind w:firstLine="397"/>
        <w:jc w:val="left"/>
        <w:rPr>
          <w:rFonts w:ascii="宋体" w:hAnsi="宋体" w:cs="宋体"/>
          <w:b/>
          <w:bCs/>
          <w:sz w:val="24"/>
        </w:rPr>
      </w:pPr>
      <w:r>
        <w:rPr>
          <w:rFonts w:hint="eastAsia" w:ascii="宋体" w:hAnsi="宋体" w:cs="宋体"/>
          <w:b/>
          <w:bCs/>
          <w:sz w:val="24"/>
        </w:rPr>
        <w:t>一、 技术参数：</w:t>
      </w:r>
    </w:p>
    <w:p>
      <w:pPr>
        <w:spacing w:line="360" w:lineRule="auto"/>
        <w:ind w:firstLine="397"/>
        <w:jc w:val="left"/>
        <w:rPr>
          <w:rFonts w:ascii="宋体" w:hAnsi="宋体" w:cs="宋体"/>
          <w:sz w:val="24"/>
        </w:rPr>
      </w:pPr>
      <w:r>
        <w:rPr>
          <w:sz w:val="24"/>
        </w:rPr>
        <w:t>1</w:t>
      </w:r>
      <w:r>
        <w:rPr>
          <w:rFonts w:hint="eastAsia" w:ascii="宋体" w:hAnsi="宋体" w:cs="宋体"/>
          <w:sz w:val="24"/>
        </w:rPr>
        <w:t>、工作站：</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CPU</w:t>
      </w:r>
      <w:r>
        <w:rPr>
          <w:rFonts w:hint="eastAsia" w:ascii="宋体" w:hAnsi="宋体" w:cs="宋体"/>
          <w:sz w:val="24"/>
        </w:rPr>
        <w:t>：</w:t>
      </w:r>
      <w:r>
        <w:rPr>
          <w:rFonts w:hint="eastAsia" w:ascii="宋体" w:hAnsi="宋体" w:cs="宋体"/>
          <w:bCs/>
          <w:sz w:val="24"/>
        </w:rPr>
        <w:t>主频</w:t>
      </w:r>
      <w:r>
        <w:rPr>
          <w:rFonts w:hint="eastAsia" w:ascii="宋体" w:hAnsi="宋体" w:cs="宋体"/>
          <w:kern w:val="0"/>
          <w:sz w:val="24"/>
          <w:lang w:bidi="ar"/>
        </w:rPr>
        <w:t>≥</w:t>
      </w:r>
      <w:r>
        <w:rPr>
          <w:kern w:val="0"/>
          <w:sz w:val="24"/>
          <w:lang w:bidi="ar"/>
        </w:rPr>
        <w:t>5</w:t>
      </w:r>
      <w:r>
        <w:rPr>
          <w:rFonts w:hint="eastAsia" w:ascii="宋体" w:hAnsi="宋体" w:cs="宋体"/>
          <w:kern w:val="0"/>
          <w:sz w:val="24"/>
          <w:lang w:bidi="ar"/>
        </w:rPr>
        <w:t>.</w:t>
      </w:r>
      <w:r>
        <w:rPr>
          <w:kern w:val="0"/>
          <w:sz w:val="24"/>
          <w:lang w:bidi="ar"/>
        </w:rPr>
        <w:t>0GHz</w:t>
      </w:r>
      <w:r>
        <w:rPr>
          <w:rFonts w:hint="eastAsia" w:ascii="宋体" w:hAnsi="宋体" w:cs="宋体"/>
          <w:kern w:val="0"/>
          <w:sz w:val="24"/>
          <w:lang w:bidi="ar"/>
        </w:rPr>
        <w:t>，</w:t>
      </w:r>
      <w:r>
        <w:rPr>
          <w:kern w:val="0"/>
          <w:sz w:val="24"/>
          <w:lang w:bidi="ar"/>
        </w:rPr>
        <w:t>8</w:t>
      </w:r>
      <w:r>
        <w:rPr>
          <w:rFonts w:hint="eastAsia" w:ascii="宋体" w:hAnsi="宋体" w:cs="宋体"/>
          <w:kern w:val="0"/>
          <w:sz w:val="24"/>
          <w:lang w:bidi="ar"/>
        </w:rPr>
        <w:t>核</w:t>
      </w:r>
      <w:r>
        <w:rPr>
          <w:kern w:val="0"/>
          <w:sz w:val="24"/>
          <w:lang w:bidi="ar"/>
        </w:rPr>
        <w:t>16</w:t>
      </w:r>
      <w:r>
        <w:rPr>
          <w:rFonts w:hint="eastAsia" w:ascii="宋体" w:hAnsi="宋体" w:cs="宋体"/>
          <w:kern w:val="0"/>
          <w:sz w:val="24"/>
          <w:lang w:bidi="ar"/>
        </w:rPr>
        <w:t>线程或以上</w:t>
      </w:r>
      <w:r>
        <w:rPr>
          <w:rFonts w:hint="eastAsia" w:ascii="宋体" w:hAnsi="宋体" w:cs="宋体"/>
          <w:sz w:val="24"/>
        </w:rPr>
        <w:t>。</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2</w:t>
      </w:r>
      <w:r>
        <w:rPr>
          <w:rFonts w:hint="eastAsia" w:ascii="宋体" w:hAnsi="宋体" w:cs="宋体"/>
          <w:sz w:val="24"/>
        </w:rPr>
        <w:t>、内存≥</w:t>
      </w:r>
      <w:r>
        <w:rPr>
          <w:sz w:val="24"/>
        </w:rPr>
        <w:t>32G</w:t>
      </w:r>
      <w:r>
        <w:rPr>
          <w:rFonts w:hint="eastAsia" w:ascii="宋体" w:hAnsi="宋体" w:cs="宋体"/>
          <w:sz w:val="24"/>
        </w:rPr>
        <w:t>；硬盘≥</w:t>
      </w:r>
      <w:r>
        <w:rPr>
          <w:sz w:val="24"/>
        </w:rPr>
        <w:t>2T</w:t>
      </w:r>
      <w:r>
        <w:rPr>
          <w:rFonts w:hint="eastAsia" w:ascii="宋体" w:hAnsi="宋体" w:cs="宋体"/>
          <w:sz w:val="24"/>
        </w:rPr>
        <w:t>；显存≥</w:t>
      </w:r>
      <w:r>
        <w:rPr>
          <w:sz w:val="24"/>
        </w:rPr>
        <w:t>6G</w:t>
      </w:r>
      <w:r>
        <w:rPr>
          <w:rFonts w:hint="eastAsia" w:ascii="宋体" w:hAnsi="宋体" w:cs="宋体"/>
          <w:sz w:val="24"/>
        </w:rPr>
        <w:t>.</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3</w:t>
      </w:r>
      <w:r>
        <w:rPr>
          <w:rFonts w:hint="eastAsia" w:ascii="宋体" w:hAnsi="宋体" w:cs="宋体"/>
          <w:sz w:val="24"/>
        </w:rPr>
        <w:t>、彩色液晶显示器≥</w:t>
      </w:r>
      <w:r>
        <w:rPr>
          <w:sz w:val="24"/>
        </w:rPr>
        <w:t>24</w:t>
      </w:r>
      <w:r>
        <w:rPr>
          <w:rFonts w:hint="eastAsia" w:ascii="宋体" w:hAnsi="宋体" w:cs="宋体"/>
          <w:sz w:val="24"/>
        </w:rPr>
        <w:t>英寸。</w:t>
      </w:r>
    </w:p>
    <w:p>
      <w:pPr>
        <w:spacing w:line="360" w:lineRule="auto"/>
        <w:ind w:firstLine="397"/>
        <w:jc w:val="left"/>
        <w:rPr>
          <w:rFonts w:ascii="宋体" w:hAnsi="宋体" w:cs="宋体"/>
          <w:sz w:val="24"/>
        </w:rPr>
      </w:pPr>
      <w:r>
        <w:rPr>
          <w:sz w:val="24"/>
        </w:rPr>
        <w:t>2</w:t>
      </w:r>
      <w:r>
        <w:rPr>
          <w:rFonts w:hint="eastAsia" w:ascii="宋体" w:hAnsi="宋体" w:cs="宋体"/>
          <w:sz w:val="24"/>
        </w:rPr>
        <w:t>、胶片分析软件功能：</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1</w:t>
      </w:r>
      <w:r>
        <w:rPr>
          <w:rFonts w:hint="eastAsia" w:ascii="宋体" w:hAnsi="宋体" w:cs="宋体"/>
          <w:sz w:val="24"/>
        </w:rPr>
        <w:t>、</w:t>
      </w:r>
      <w:r>
        <w:rPr>
          <w:sz w:val="24"/>
        </w:rPr>
        <w:t>IMRT</w:t>
      </w:r>
      <w:r>
        <w:rPr>
          <w:rFonts w:hint="eastAsia" w:ascii="宋体" w:hAnsi="宋体" w:cs="宋体"/>
          <w:sz w:val="24"/>
        </w:rPr>
        <w:t>剂量验证：使用胶片对病人计划进行剂量验证，既可完成日常二维剂量验证工作，又可以对其他剂量验证工具建立比较基准。</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w:t>
      </w:r>
      <w:r>
        <w:rPr>
          <w:rFonts w:hint="eastAsia" w:ascii="宋体" w:hAnsi="宋体" w:cs="宋体"/>
          <w:sz w:val="24"/>
        </w:rPr>
        <w:t>、剂量验证：可利用胶片对治疗计划进行二维剂量验证，可完成日常剂量验证工作，又可为其他剂量验证工具建立比较基准。</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2</w:t>
      </w:r>
      <w:r>
        <w:rPr>
          <w:rFonts w:hint="eastAsia" w:ascii="宋体" w:hAnsi="宋体" w:cs="宋体"/>
          <w:sz w:val="24"/>
        </w:rPr>
        <w:t>、评估准则：通过胶片的</w:t>
      </w:r>
      <w:r>
        <w:rPr>
          <w:sz w:val="24"/>
        </w:rPr>
        <w:t>RGB</w:t>
      </w:r>
      <w:r>
        <w:rPr>
          <w:rFonts w:hint="eastAsia" w:ascii="宋体" w:hAnsi="宋体" w:cs="宋体"/>
          <w:sz w:val="24"/>
        </w:rPr>
        <w:t>值重建剂量，然后与原计划系统的剂量进行</w:t>
      </w:r>
      <w:r>
        <w:rPr>
          <w:sz w:val="24"/>
        </w:rPr>
        <w:t>Gamma</w:t>
      </w:r>
      <w:r>
        <w:rPr>
          <w:rFonts w:hint="eastAsia" w:ascii="宋体" w:hAnsi="宋体" w:cs="宋体"/>
          <w:sz w:val="24"/>
        </w:rPr>
        <w:t>分析和对比，得出平面的</w:t>
      </w:r>
      <w:r>
        <w:rPr>
          <w:sz w:val="24"/>
        </w:rPr>
        <w:t>Gamma</w:t>
      </w:r>
      <w:r>
        <w:rPr>
          <w:rFonts w:hint="eastAsia" w:ascii="宋体" w:hAnsi="宋体" w:cs="宋体"/>
          <w:sz w:val="24"/>
        </w:rPr>
        <w:t>图像以及</w:t>
      </w:r>
      <w:r>
        <w:rPr>
          <w:sz w:val="24"/>
        </w:rPr>
        <w:t>Gamma</w:t>
      </w:r>
      <w:r>
        <w:rPr>
          <w:rFonts w:hint="eastAsia" w:ascii="宋体" w:hAnsi="宋体" w:cs="宋体"/>
          <w:sz w:val="24"/>
        </w:rPr>
        <w:t>通过率。</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3</w:t>
      </w:r>
      <w:r>
        <w:rPr>
          <w:rFonts w:hint="eastAsia" w:ascii="宋体" w:hAnsi="宋体" w:cs="宋体"/>
          <w:sz w:val="24"/>
        </w:rPr>
        <w:t>、直加机器</w:t>
      </w:r>
      <w:r>
        <w:rPr>
          <w:sz w:val="24"/>
        </w:rPr>
        <w:t>QA</w:t>
      </w:r>
      <w:r>
        <w:rPr>
          <w:rFonts w:hint="eastAsia" w:ascii="宋体" w:hAnsi="宋体" w:cs="宋体"/>
          <w:sz w:val="24"/>
        </w:rPr>
        <w:t>功能：支持分析直线加速器的剂量学特性，包括平坦度与对称性、光子束射线质、旋转中心、等中心等质控项目；支持分析多叶光栅的到位精度等多叶光栏质控项目。</w:t>
      </w:r>
    </w:p>
    <w:p>
      <w:pPr>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4</w:t>
      </w:r>
      <w:r>
        <w:rPr>
          <w:rFonts w:hint="eastAsia" w:ascii="宋体" w:hAnsi="宋体" w:cs="宋体"/>
          <w:sz w:val="24"/>
        </w:rPr>
        <w:t>、胶片刻度：通过三通道拟合剂量分析方法对扫描仪和本底胶片的不均匀性进行修正，进行更准确的剂量刻度和获得更精确的辐射野剂量测量结果。</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5</w:t>
      </w:r>
      <w:r>
        <w:rPr>
          <w:rFonts w:hint="eastAsia" w:ascii="宋体" w:hAnsi="宋体" w:cs="宋体"/>
          <w:sz w:val="24"/>
        </w:rPr>
        <w:t>、设置：可设置</w:t>
      </w:r>
      <w:r>
        <w:rPr>
          <w:sz w:val="24"/>
        </w:rPr>
        <w:t>Dicom</w:t>
      </w:r>
      <w:r>
        <w:rPr>
          <w:rFonts w:hint="eastAsia" w:ascii="宋体" w:hAnsi="宋体" w:cs="宋体"/>
          <w:sz w:val="24"/>
        </w:rPr>
        <w:t>文件传输节点和查看软件信息及说明书等。</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6</w:t>
      </w:r>
      <w:r>
        <w:rPr>
          <w:rFonts w:hint="eastAsia" w:ascii="宋体" w:hAnsi="宋体" w:cs="宋体"/>
          <w:sz w:val="24"/>
        </w:rPr>
        <w:t>、记录查看：以列表形式查看验证或检测记录，可对记录进行备注、删除等操作。</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、报告：可进行验证或检测报告查看、导出、打印的操作。</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8</w:t>
      </w:r>
      <w:r>
        <w:rPr>
          <w:rFonts w:hint="eastAsia" w:ascii="宋体" w:hAnsi="宋体" w:cs="宋体"/>
          <w:sz w:val="24"/>
        </w:rPr>
        <w:t>、病人计划管理模块：可添加，删除病人计划。</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9</w:t>
      </w:r>
      <w:r>
        <w:rPr>
          <w:rFonts w:hint="eastAsia" w:ascii="宋体" w:hAnsi="宋体" w:cs="宋体"/>
          <w:sz w:val="24"/>
        </w:rPr>
        <w:t>、验证剂量支持使用绝对剂量和相对剂量进行验证。</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10</w:t>
      </w:r>
      <w:r>
        <w:rPr>
          <w:rFonts w:hint="eastAsia" w:ascii="宋体" w:hAnsi="宋体" w:cs="宋体"/>
          <w:sz w:val="24"/>
        </w:rPr>
        <w:t>、计划验证应用：支持常规的调强计划二维平面剂量验证和立体定向放疗的平面剂量验证。</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11</w:t>
      </w:r>
      <w:r>
        <w:rPr>
          <w:rFonts w:hint="eastAsia" w:ascii="宋体" w:hAnsi="宋体" w:cs="宋体"/>
          <w:sz w:val="24"/>
        </w:rPr>
        <w:t>、计划分析：支持对所有患者的数据进行长期的统计和分析。</w:t>
      </w:r>
    </w:p>
    <w:p>
      <w:pPr>
        <w:adjustRightInd w:val="0"/>
        <w:snapToGrid w:val="0"/>
        <w:spacing w:line="360" w:lineRule="auto"/>
        <w:ind w:firstLine="397"/>
        <w:jc w:val="left"/>
        <w:rPr>
          <w:rFonts w:ascii="宋体" w:hAnsi="宋体" w:cs="宋体"/>
          <w:b/>
          <w:bCs/>
          <w:kern w:val="0"/>
          <w:sz w:val="24"/>
          <w:lang w:bidi="ar"/>
        </w:rPr>
      </w:pPr>
      <w:r>
        <w:rPr>
          <w:rFonts w:hint="eastAsia" w:ascii="宋体" w:hAnsi="宋体" w:cs="宋体"/>
          <w:b/>
          <w:bCs/>
          <w:kern w:val="0"/>
          <w:sz w:val="24"/>
          <w:lang w:bidi="ar"/>
        </w:rPr>
        <w:t>二、主要配置：</w:t>
      </w:r>
    </w:p>
    <w:p>
      <w:pPr>
        <w:adjustRightInd w:val="0"/>
        <w:snapToGrid w:val="0"/>
        <w:spacing w:line="360" w:lineRule="auto"/>
        <w:ind w:firstLine="397"/>
        <w:jc w:val="left"/>
        <w:rPr>
          <w:rFonts w:ascii="宋体" w:hAnsi="宋体" w:cs="宋体"/>
          <w:kern w:val="0"/>
          <w:sz w:val="24"/>
          <w:lang w:bidi="ar"/>
        </w:rPr>
      </w:pPr>
      <w:r>
        <w:rPr>
          <w:kern w:val="0"/>
          <w:sz w:val="24"/>
          <w:lang w:bidi="ar"/>
        </w:rPr>
        <w:t>1</w:t>
      </w:r>
      <w:r>
        <w:rPr>
          <w:rFonts w:hint="eastAsia" w:ascii="宋体" w:hAnsi="宋体" w:cs="宋体"/>
          <w:kern w:val="0"/>
          <w:sz w:val="24"/>
          <w:lang w:bidi="ar"/>
        </w:rPr>
        <w:t>、工作站：</w:t>
      </w:r>
      <w:r>
        <w:rPr>
          <w:kern w:val="0"/>
          <w:sz w:val="24"/>
          <w:lang w:bidi="ar"/>
        </w:rPr>
        <w:t>1</w:t>
      </w:r>
      <w:r>
        <w:rPr>
          <w:rFonts w:hint="eastAsia" w:ascii="宋体" w:hAnsi="宋体" w:cs="宋体"/>
          <w:kern w:val="0"/>
          <w:sz w:val="24"/>
          <w:lang w:bidi="ar"/>
        </w:rPr>
        <w:t>套</w:t>
      </w:r>
    </w:p>
    <w:p>
      <w:pPr>
        <w:adjustRightInd w:val="0"/>
        <w:snapToGrid w:val="0"/>
        <w:spacing w:line="360" w:lineRule="auto"/>
        <w:ind w:firstLine="397"/>
        <w:jc w:val="left"/>
        <w:rPr>
          <w:rFonts w:ascii="宋体" w:hAnsi="宋体" w:cs="宋体"/>
          <w:kern w:val="0"/>
          <w:sz w:val="24"/>
          <w:lang w:bidi="ar"/>
        </w:rPr>
      </w:pPr>
      <w:r>
        <w:rPr>
          <w:kern w:val="0"/>
          <w:sz w:val="24"/>
          <w:lang w:bidi="ar"/>
        </w:rPr>
        <w:t>2</w:t>
      </w:r>
      <w:r>
        <w:rPr>
          <w:rFonts w:hint="eastAsia" w:ascii="宋体" w:hAnsi="宋体" w:cs="宋体"/>
          <w:kern w:val="0"/>
          <w:sz w:val="24"/>
          <w:lang w:bidi="ar"/>
        </w:rPr>
        <w:t>、胶片分析软件：</w:t>
      </w:r>
      <w:r>
        <w:rPr>
          <w:kern w:val="0"/>
          <w:sz w:val="24"/>
          <w:lang w:bidi="ar"/>
        </w:rPr>
        <w:t>1</w:t>
      </w:r>
      <w:r>
        <w:rPr>
          <w:rFonts w:hint="eastAsia" w:ascii="宋体" w:hAnsi="宋体" w:cs="宋体"/>
          <w:kern w:val="0"/>
          <w:sz w:val="24"/>
          <w:lang w:bidi="ar"/>
        </w:rPr>
        <w:t>套</w:t>
      </w:r>
    </w:p>
    <w:p>
      <w:pPr>
        <w:widowControl/>
        <w:spacing w:line="360" w:lineRule="auto"/>
        <w:ind w:firstLine="397"/>
        <w:contextualSpacing/>
        <w:jc w:val="left"/>
        <w:rPr>
          <w:rFonts w:ascii="宋体" w:hAnsi="宋体" w:cs="宋体"/>
          <w:bCs/>
          <w:color w:val="000000"/>
          <w:sz w:val="24"/>
          <w:szCs w:val="28"/>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调强验证矩阵</w:t>
      </w:r>
    </w:p>
    <w:p>
      <w:pPr>
        <w:spacing w:line="360" w:lineRule="auto"/>
        <w:ind w:firstLine="397"/>
        <w:jc w:val="left"/>
        <w:rPr>
          <w:rFonts w:ascii="宋体" w:hAnsi="宋体" w:cs="宋体"/>
          <w:bCs/>
          <w:sz w:val="24"/>
        </w:rPr>
      </w:pPr>
      <w:r>
        <w:rPr>
          <w:rFonts w:hint="eastAsia" w:ascii="宋体" w:hAnsi="宋体" w:cs="宋体"/>
          <w:bCs/>
          <w:sz w:val="24"/>
        </w:rPr>
        <w:t>一、技术参数：</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、电离室矩阵+模体：</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、探头类型</w:t>
      </w:r>
      <w:r>
        <w:rPr>
          <w:rFonts w:hint="eastAsia" w:ascii="宋体" w:hAnsi="宋体" w:cs="宋体"/>
          <w:sz w:val="24"/>
        </w:rPr>
        <w:tab/>
      </w:r>
      <w:r>
        <w:rPr>
          <w:rFonts w:hint="eastAsia" w:ascii="宋体" w:hAnsi="宋体" w:cs="宋体"/>
          <w:sz w:val="24"/>
        </w:rPr>
        <w:t>适用于辐射剂量测量的半导体探头</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2</w:t>
      </w:r>
      <w:r>
        <w:rPr>
          <w:rFonts w:hint="eastAsia" w:ascii="宋体" w:hAnsi="宋体" w:cs="宋体"/>
          <w:sz w:val="24"/>
        </w:rPr>
        <w:t>、 探头分布区域 ≤</w:t>
      </w:r>
      <w:r>
        <w:rPr>
          <w:sz w:val="24"/>
        </w:rPr>
        <w:t>10cmx10cm</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3</w:t>
      </w:r>
      <w:r>
        <w:rPr>
          <w:rFonts w:hint="eastAsia" w:ascii="宋体" w:hAnsi="宋体" w:cs="宋体"/>
          <w:sz w:val="24"/>
        </w:rPr>
        <w:t>、探头最小间距≤</w:t>
      </w:r>
      <w:r>
        <w:rPr>
          <w:sz w:val="24"/>
        </w:rPr>
        <w:t>2</w:t>
      </w:r>
      <w:r>
        <w:rPr>
          <w:rFonts w:hint="eastAsia" w:ascii="宋体" w:hAnsi="宋体" w:cs="宋体"/>
          <w:sz w:val="24"/>
        </w:rPr>
        <w:t>.</w:t>
      </w:r>
      <w:r>
        <w:rPr>
          <w:sz w:val="24"/>
        </w:rPr>
        <w:t>5</w:t>
      </w:r>
      <w:r>
        <w:rPr>
          <w:rFonts w:hint="eastAsia" w:ascii="宋体" w:hAnsi="宋体" w:cs="宋体"/>
          <w:sz w:val="24"/>
        </w:rPr>
        <w:t xml:space="preserve"> </w:t>
      </w:r>
      <w:r>
        <w:rPr>
          <w:sz w:val="24"/>
        </w:rPr>
        <w:t>mm</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4</w:t>
      </w:r>
      <w:r>
        <w:rPr>
          <w:rFonts w:hint="eastAsia" w:ascii="宋体" w:hAnsi="宋体" w:cs="宋体"/>
          <w:sz w:val="24"/>
        </w:rPr>
        <w:t>、 探头有效平面尺寸≤</w:t>
      </w:r>
      <w:r>
        <w:rPr>
          <w:sz w:val="24"/>
        </w:rPr>
        <w:t>0</w:t>
      </w:r>
      <w:r>
        <w:rPr>
          <w:rFonts w:hint="eastAsia" w:ascii="宋体" w:hAnsi="宋体" w:cs="宋体"/>
          <w:sz w:val="24"/>
        </w:rPr>
        <w:t>.</w:t>
      </w:r>
      <w:r>
        <w:rPr>
          <w:sz w:val="24"/>
        </w:rPr>
        <w:t>5mm</w:t>
      </w:r>
      <w:r>
        <w:rPr>
          <w:rFonts w:hint="eastAsia" w:ascii="宋体" w:hAnsi="宋体" w:cs="宋体"/>
          <w:sz w:val="24"/>
        </w:rPr>
        <w:t xml:space="preserve"> </w:t>
      </w:r>
      <w:r>
        <w:rPr>
          <w:rFonts w:hint="eastAsia"/>
          <w:sz w:val="24"/>
        </w:rPr>
        <w:t>×</w:t>
      </w:r>
      <w:r>
        <w:rPr>
          <w:rFonts w:hint="eastAsia" w:ascii="宋体" w:hAnsi="宋体" w:cs="宋体"/>
          <w:sz w:val="24"/>
        </w:rPr>
        <w:t xml:space="preserve"> </w:t>
      </w:r>
      <w:r>
        <w:rPr>
          <w:sz w:val="24"/>
        </w:rPr>
        <w:t>0</w:t>
      </w:r>
      <w:r>
        <w:rPr>
          <w:rFonts w:hint="eastAsia" w:ascii="宋体" w:hAnsi="宋体" w:cs="宋体"/>
          <w:sz w:val="24"/>
        </w:rPr>
        <w:t>.</w:t>
      </w:r>
      <w:r>
        <w:rPr>
          <w:sz w:val="24"/>
        </w:rPr>
        <w:t>5mm</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5</w:t>
      </w:r>
      <w:r>
        <w:rPr>
          <w:rFonts w:hint="eastAsia" w:ascii="宋体" w:hAnsi="宋体" w:cs="宋体"/>
          <w:sz w:val="24"/>
        </w:rPr>
        <w:t xml:space="preserve">采样频率 ≤ </w:t>
      </w:r>
      <w:r>
        <w:rPr>
          <w:sz w:val="24"/>
        </w:rPr>
        <w:t>50ms</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6</w:t>
      </w:r>
      <w:r>
        <w:rPr>
          <w:rFonts w:hint="eastAsia" w:ascii="宋体" w:hAnsi="宋体" w:cs="宋体"/>
          <w:sz w:val="24"/>
        </w:rPr>
        <w:t xml:space="preserve"> 适用能量范围：光子</w:t>
      </w:r>
      <w:r>
        <w:rPr>
          <w:sz w:val="24"/>
          <w:vertAlign w:val="superscript"/>
        </w:rPr>
        <w:t>60</w:t>
      </w:r>
      <w:r>
        <w:rPr>
          <w:sz w:val="24"/>
        </w:rPr>
        <w:t>Co</w:t>
      </w:r>
      <w:r>
        <w:rPr>
          <w:rFonts w:hint="eastAsia" w:ascii="宋体" w:hAnsi="宋体" w:cs="宋体"/>
          <w:sz w:val="24"/>
        </w:rPr>
        <w:t xml:space="preserve"> -</w:t>
      </w:r>
      <w:r>
        <w:rPr>
          <w:sz w:val="24"/>
        </w:rPr>
        <w:t>25</w:t>
      </w:r>
      <w:r>
        <w:rPr>
          <w:rFonts w:hint="eastAsia" w:ascii="宋体" w:hAnsi="宋体" w:cs="宋体"/>
          <w:sz w:val="24"/>
        </w:rPr>
        <w:t xml:space="preserve"> </w:t>
      </w:r>
      <w:r>
        <w:rPr>
          <w:sz w:val="24"/>
        </w:rPr>
        <w:t>MV</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7</w:t>
      </w:r>
      <w:r>
        <w:rPr>
          <w:rFonts w:hint="eastAsia" w:ascii="宋体" w:hAnsi="宋体" w:cs="宋体"/>
          <w:sz w:val="24"/>
        </w:rPr>
        <w:t>、探测器数量：≥</w:t>
      </w:r>
      <w:r>
        <w:rPr>
          <w:sz w:val="24"/>
        </w:rPr>
        <w:t>1000</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8</w:t>
      </w:r>
      <w:r>
        <w:rPr>
          <w:rFonts w:hint="eastAsia" w:ascii="宋体" w:hAnsi="宋体" w:cs="宋体"/>
          <w:sz w:val="24"/>
        </w:rPr>
        <w:t>、灵敏度范围：≥</w:t>
      </w:r>
      <w:r>
        <w:rPr>
          <w:sz w:val="24"/>
        </w:rPr>
        <w:t>15</w:t>
      </w:r>
      <w:r>
        <w:rPr>
          <w:rFonts w:hint="eastAsia" w:ascii="宋体" w:hAnsi="宋体" w:cs="宋体"/>
          <w:sz w:val="24"/>
        </w:rPr>
        <w:t xml:space="preserve"> </w:t>
      </w:r>
      <w:r>
        <w:rPr>
          <w:sz w:val="24"/>
        </w:rPr>
        <w:t>nC</w:t>
      </w:r>
      <w:r>
        <w:rPr>
          <w:rFonts w:hint="eastAsia" w:ascii="宋体" w:hAnsi="宋体" w:cs="宋体"/>
          <w:sz w:val="24"/>
        </w:rPr>
        <w:t>/</w:t>
      </w:r>
      <w:r>
        <w:rPr>
          <w:sz w:val="24"/>
        </w:rPr>
        <w:t>Gy</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、数据处理工作站：</w:t>
      </w:r>
    </w:p>
    <w:p>
      <w:pPr>
        <w:adjustRightInd w:val="0"/>
        <w:snapToGrid w:val="0"/>
        <w:spacing w:line="360" w:lineRule="auto"/>
        <w:ind w:firstLine="397"/>
        <w:jc w:val="left"/>
        <w:rPr>
          <w:rFonts w:ascii="宋体" w:hAnsi="宋体" w:cs="宋体"/>
          <w:kern w:val="0"/>
          <w:sz w:val="24"/>
          <w:lang w:bidi="ar"/>
        </w:rPr>
      </w:pPr>
      <w:r>
        <w:rPr>
          <w:kern w:val="0"/>
          <w:sz w:val="24"/>
          <w:lang w:bidi="ar"/>
        </w:rPr>
        <w:t>2</w:t>
      </w:r>
      <w:r>
        <w:rPr>
          <w:rFonts w:hint="eastAsia" w:ascii="宋体" w:hAnsi="宋体" w:cs="宋体"/>
          <w:kern w:val="0"/>
          <w:sz w:val="24"/>
          <w:lang w:bidi="ar"/>
        </w:rPr>
        <w:t>.</w:t>
      </w:r>
      <w:r>
        <w:rPr>
          <w:kern w:val="0"/>
          <w:sz w:val="24"/>
          <w:lang w:bidi="ar"/>
        </w:rPr>
        <w:t>1</w:t>
      </w:r>
      <w:r>
        <w:rPr>
          <w:rFonts w:hint="eastAsia" w:ascii="宋体" w:hAnsi="宋体" w:cs="宋体"/>
          <w:kern w:val="0"/>
          <w:sz w:val="24"/>
          <w:lang w:bidi="ar"/>
        </w:rPr>
        <w:t>、</w:t>
      </w:r>
      <w:r>
        <w:rPr>
          <w:kern w:val="0"/>
          <w:sz w:val="24"/>
          <w:lang w:bidi="ar"/>
        </w:rPr>
        <w:t>CPU</w:t>
      </w:r>
      <w:r>
        <w:rPr>
          <w:rFonts w:hint="eastAsia" w:ascii="宋体" w:hAnsi="宋体" w:cs="宋体"/>
          <w:kern w:val="0"/>
          <w:sz w:val="24"/>
          <w:lang w:bidi="ar"/>
        </w:rPr>
        <w:t xml:space="preserve"> ：</w:t>
      </w:r>
      <w:r>
        <w:rPr>
          <w:rFonts w:hint="eastAsia" w:ascii="宋体" w:hAnsi="宋体" w:cs="宋体"/>
          <w:bCs/>
          <w:sz w:val="24"/>
        </w:rPr>
        <w:t>主频</w:t>
      </w:r>
      <w:r>
        <w:rPr>
          <w:rFonts w:hint="eastAsia" w:ascii="宋体" w:hAnsi="宋体" w:cs="宋体"/>
          <w:kern w:val="0"/>
          <w:sz w:val="24"/>
          <w:lang w:bidi="ar"/>
        </w:rPr>
        <w:t>≥</w:t>
      </w:r>
      <w:r>
        <w:rPr>
          <w:kern w:val="0"/>
          <w:sz w:val="24"/>
          <w:lang w:bidi="ar"/>
        </w:rPr>
        <w:t>5</w:t>
      </w:r>
      <w:r>
        <w:rPr>
          <w:rFonts w:hint="eastAsia" w:ascii="宋体" w:hAnsi="宋体" w:cs="宋体"/>
          <w:kern w:val="0"/>
          <w:sz w:val="24"/>
          <w:lang w:bidi="ar"/>
        </w:rPr>
        <w:t>.</w:t>
      </w:r>
      <w:r>
        <w:rPr>
          <w:kern w:val="0"/>
          <w:sz w:val="24"/>
          <w:lang w:bidi="ar"/>
        </w:rPr>
        <w:t>0GHz</w:t>
      </w:r>
      <w:r>
        <w:rPr>
          <w:rFonts w:hint="eastAsia" w:ascii="宋体" w:hAnsi="宋体" w:cs="宋体"/>
          <w:kern w:val="0"/>
          <w:sz w:val="24"/>
          <w:lang w:bidi="ar"/>
        </w:rPr>
        <w:t>，</w:t>
      </w:r>
      <w:r>
        <w:rPr>
          <w:kern w:val="0"/>
          <w:sz w:val="24"/>
          <w:lang w:bidi="ar"/>
        </w:rPr>
        <w:t>8</w:t>
      </w:r>
      <w:r>
        <w:rPr>
          <w:rFonts w:hint="eastAsia" w:ascii="宋体" w:hAnsi="宋体" w:cs="宋体"/>
          <w:kern w:val="0"/>
          <w:sz w:val="24"/>
          <w:lang w:bidi="ar"/>
        </w:rPr>
        <w:t>核</w:t>
      </w:r>
      <w:r>
        <w:rPr>
          <w:kern w:val="0"/>
          <w:sz w:val="24"/>
          <w:lang w:bidi="ar"/>
        </w:rPr>
        <w:t>16</w:t>
      </w:r>
      <w:r>
        <w:rPr>
          <w:rFonts w:hint="eastAsia" w:ascii="宋体" w:hAnsi="宋体" w:cs="宋体"/>
          <w:kern w:val="0"/>
          <w:sz w:val="24"/>
          <w:lang w:bidi="ar"/>
        </w:rPr>
        <w:t>线程或以上。</w:t>
      </w:r>
    </w:p>
    <w:p>
      <w:pPr>
        <w:adjustRightInd w:val="0"/>
        <w:snapToGrid w:val="0"/>
        <w:spacing w:line="360" w:lineRule="auto"/>
        <w:ind w:firstLine="397"/>
        <w:jc w:val="left"/>
        <w:rPr>
          <w:rFonts w:ascii="宋体" w:hAnsi="宋体" w:cs="宋体"/>
          <w:kern w:val="0"/>
          <w:sz w:val="24"/>
          <w:lang w:bidi="ar"/>
        </w:rPr>
      </w:pPr>
      <w:r>
        <w:rPr>
          <w:kern w:val="0"/>
          <w:sz w:val="24"/>
          <w:lang w:bidi="ar"/>
        </w:rPr>
        <w:t>2</w:t>
      </w:r>
      <w:r>
        <w:rPr>
          <w:rFonts w:hint="eastAsia" w:ascii="宋体" w:hAnsi="宋体" w:cs="宋体"/>
          <w:kern w:val="0"/>
          <w:sz w:val="24"/>
          <w:lang w:bidi="ar"/>
        </w:rPr>
        <w:t>.</w:t>
      </w:r>
      <w:r>
        <w:rPr>
          <w:kern w:val="0"/>
          <w:sz w:val="24"/>
          <w:lang w:bidi="ar"/>
        </w:rPr>
        <w:t>2</w:t>
      </w:r>
      <w:r>
        <w:rPr>
          <w:rFonts w:hint="eastAsia" w:ascii="宋体" w:hAnsi="宋体" w:cs="宋体"/>
          <w:kern w:val="0"/>
          <w:sz w:val="24"/>
          <w:lang w:bidi="ar"/>
        </w:rPr>
        <w:t>、内存：≥</w:t>
      </w:r>
      <w:r>
        <w:rPr>
          <w:kern w:val="0"/>
          <w:sz w:val="24"/>
          <w:lang w:bidi="ar"/>
        </w:rPr>
        <w:t>32G</w:t>
      </w:r>
      <w:r>
        <w:rPr>
          <w:rFonts w:hint="eastAsia" w:ascii="宋体" w:hAnsi="宋体" w:cs="宋体"/>
          <w:kern w:val="0"/>
          <w:sz w:val="24"/>
          <w:lang w:bidi="ar"/>
        </w:rPr>
        <w:t>；硬盘≥</w:t>
      </w:r>
      <w:r>
        <w:rPr>
          <w:kern w:val="0"/>
          <w:sz w:val="24"/>
          <w:lang w:bidi="ar"/>
        </w:rPr>
        <w:t>1T</w:t>
      </w:r>
      <w:r>
        <w:rPr>
          <w:rFonts w:hint="eastAsia" w:ascii="宋体" w:hAnsi="宋体" w:cs="宋体"/>
          <w:kern w:val="0"/>
          <w:sz w:val="24"/>
          <w:lang w:bidi="ar"/>
        </w:rPr>
        <w:t>。</w:t>
      </w:r>
    </w:p>
    <w:p>
      <w:pPr>
        <w:adjustRightInd w:val="0"/>
        <w:snapToGrid w:val="0"/>
        <w:spacing w:line="360" w:lineRule="auto"/>
        <w:ind w:firstLine="397"/>
        <w:jc w:val="left"/>
        <w:rPr>
          <w:rFonts w:ascii="宋体" w:hAnsi="宋体" w:cs="宋体"/>
          <w:kern w:val="0"/>
          <w:sz w:val="24"/>
          <w:highlight w:val="yellow"/>
          <w:lang w:bidi="ar"/>
        </w:rPr>
      </w:pPr>
      <w:r>
        <w:rPr>
          <w:kern w:val="0"/>
          <w:sz w:val="24"/>
          <w:lang w:bidi="ar"/>
        </w:rPr>
        <w:t>2</w:t>
      </w:r>
      <w:r>
        <w:rPr>
          <w:rFonts w:hint="eastAsia" w:ascii="宋体" w:hAnsi="宋体" w:cs="宋体"/>
          <w:kern w:val="0"/>
          <w:sz w:val="24"/>
          <w:lang w:bidi="ar"/>
        </w:rPr>
        <w:t>.</w:t>
      </w:r>
      <w:r>
        <w:rPr>
          <w:kern w:val="0"/>
          <w:sz w:val="24"/>
          <w:lang w:bidi="ar"/>
        </w:rPr>
        <w:t>3</w:t>
      </w:r>
      <w:r>
        <w:rPr>
          <w:rFonts w:hint="eastAsia" w:ascii="宋体" w:hAnsi="宋体" w:cs="宋体"/>
          <w:kern w:val="0"/>
          <w:sz w:val="24"/>
          <w:lang w:bidi="ar"/>
        </w:rPr>
        <w:t>、显存≥</w:t>
      </w:r>
      <w:r>
        <w:rPr>
          <w:kern w:val="0"/>
          <w:sz w:val="24"/>
          <w:lang w:bidi="ar"/>
        </w:rPr>
        <w:t>6G</w:t>
      </w:r>
      <w:r>
        <w:rPr>
          <w:rFonts w:hint="eastAsia" w:ascii="宋体" w:hAnsi="宋体" w:cs="宋体"/>
          <w:kern w:val="0"/>
          <w:sz w:val="24"/>
          <w:lang w:bidi="ar"/>
        </w:rPr>
        <w:t>；彩色液晶显示器≥</w:t>
      </w:r>
      <w:r>
        <w:rPr>
          <w:kern w:val="0"/>
          <w:sz w:val="24"/>
          <w:lang w:bidi="ar"/>
        </w:rPr>
        <w:t>24</w:t>
      </w:r>
      <w:r>
        <w:rPr>
          <w:rFonts w:hint="eastAsia" w:ascii="宋体" w:hAnsi="宋体" w:cs="宋体"/>
          <w:kern w:val="0"/>
          <w:sz w:val="24"/>
          <w:lang w:bidi="ar"/>
        </w:rPr>
        <w:t>英寸。</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、采集分析软件功能：</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、基本功能</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、可满足</w:t>
      </w:r>
      <w:r>
        <w:rPr>
          <w:sz w:val="24"/>
        </w:rPr>
        <w:t>SRS</w:t>
      </w:r>
      <w:r>
        <w:rPr>
          <w:rFonts w:hint="eastAsia" w:ascii="宋体" w:hAnsi="宋体" w:cs="宋体"/>
          <w:sz w:val="24"/>
        </w:rPr>
        <w:t>小野计划的精确</w:t>
      </w:r>
      <w:r>
        <w:rPr>
          <w:sz w:val="24"/>
        </w:rPr>
        <w:t>QA</w:t>
      </w:r>
      <w:r>
        <w:rPr>
          <w:rFonts w:hint="eastAsia" w:ascii="宋体" w:hAnsi="宋体" w:cs="宋体"/>
          <w:sz w:val="24"/>
        </w:rPr>
        <w:t>验证。</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2</w:t>
      </w:r>
      <w:r>
        <w:rPr>
          <w:rFonts w:hint="eastAsia" w:ascii="宋体" w:hAnsi="宋体" w:cs="宋体"/>
          <w:sz w:val="24"/>
        </w:rPr>
        <w:t>、实时测量。</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3</w:t>
      </w:r>
      <w:r>
        <w:rPr>
          <w:rFonts w:hint="eastAsia" w:ascii="宋体" w:hAnsi="宋体" w:cs="宋体"/>
          <w:sz w:val="24"/>
        </w:rPr>
        <w:t>、可以方便的导入各种治疗计划系统的平面及三维剂量分布，进行测量数据与计划数据的比较</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4</w:t>
      </w:r>
      <w:r>
        <w:rPr>
          <w:rFonts w:hint="eastAsia" w:ascii="宋体" w:hAnsi="宋体" w:cs="宋体"/>
          <w:sz w:val="24"/>
        </w:rPr>
        <w:t>、进行各种数据分析，包括相对剂量和绝对剂量分析比较。</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5</w:t>
      </w:r>
      <w:r>
        <w:rPr>
          <w:rFonts w:hint="eastAsia" w:ascii="宋体" w:hAnsi="宋体" w:cs="宋体"/>
          <w:sz w:val="24"/>
        </w:rPr>
        <w:t>、数据比较模式，包括百分比、最近符合点距离（</w:t>
      </w:r>
      <w:r>
        <w:rPr>
          <w:sz w:val="24"/>
        </w:rPr>
        <w:t>DTA</w:t>
      </w:r>
      <w:r>
        <w:rPr>
          <w:rFonts w:hint="eastAsia" w:ascii="宋体" w:hAnsi="宋体" w:cs="宋体"/>
          <w:sz w:val="24"/>
        </w:rPr>
        <w:t>），伽马分析</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6</w:t>
      </w:r>
      <w:r>
        <w:rPr>
          <w:rFonts w:hint="eastAsia" w:ascii="宋体" w:hAnsi="宋体" w:cs="宋体"/>
          <w:sz w:val="24"/>
        </w:rPr>
        <w:t>、</w:t>
      </w:r>
      <w:r>
        <w:rPr>
          <w:sz w:val="24"/>
        </w:rPr>
        <w:t>TPS</w:t>
      </w:r>
      <w:r>
        <w:rPr>
          <w:rFonts w:hint="eastAsia" w:ascii="宋体" w:hAnsi="宋体" w:cs="宋体"/>
          <w:sz w:val="24"/>
        </w:rPr>
        <w:t>接口,兼容市场主流</w:t>
      </w:r>
      <w:r>
        <w:rPr>
          <w:sz w:val="24"/>
        </w:rPr>
        <w:t>TPS</w:t>
      </w:r>
      <w:r>
        <w:rPr>
          <w:rFonts w:hint="eastAsia" w:ascii="宋体" w:hAnsi="宋体" w:cs="宋体"/>
          <w:sz w:val="24"/>
        </w:rPr>
        <w:t>，可应用</w:t>
      </w:r>
      <w:r>
        <w:rPr>
          <w:sz w:val="24"/>
        </w:rPr>
        <w:t>DICOM</w:t>
      </w:r>
      <w:r>
        <w:rPr>
          <w:rFonts w:hint="eastAsia" w:ascii="宋体" w:hAnsi="宋体" w:cs="宋体"/>
          <w:sz w:val="24"/>
        </w:rPr>
        <w:t>格式导入</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w:t>
      </w:r>
      <w:r>
        <w:rPr>
          <w:sz w:val="24"/>
        </w:rPr>
        <w:t>7</w:t>
      </w:r>
      <w:r>
        <w:rPr>
          <w:rFonts w:hint="eastAsia" w:ascii="宋体" w:hAnsi="宋体" w:cs="宋体"/>
          <w:sz w:val="24"/>
        </w:rPr>
        <w:t>、显示模式，可设定不同的</w:t>
      </w:r>
      <w:r>
        <w:rPr>
          <w:sz w:val="24"/>
        </w:rPr>
        <w:t>2D</w:t>
      </w:r>
      <w:r>
        <w:rPr>
          <w:rFonts w:hint="eastAsia" w:ascii="宋体" w:hAnsi="宋体" w:cs="宋体"/>
          <w:sz w:val="24"/>
        </w:rPr>
        <w:t>显示模式，包括等剂量线，灰阶水彩色等。</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 xml:space="preserve"> 验证和分析的基本功能</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w:t>
      </w:r>
      <w:r>
        <w:rPr>
          <w:sz w:val="24"/>
        </w:rPr>
        <w:t>1</w:t>
      </w:r>
      <w:r>
        <w:rPr>
          <w:rFonts w:hint="eastAsia" w:ascii="宋体" w:hAnsi="宋体" w:cs="宋体"/>
          <w:sz w:val="24"/>
        </w:rPr>
        <w:t>、</w:t>
      </w:r>
      <w:r>
        <w:rPr>
          <w:sz w:val="24"/>
        </w:rPr>
        <w:t>1D</w:t>
      </w:r>
      <w:r>
        <w:rPr>
          <w:rFonts w:hint="eastAsia" w:ascii="宋体" w:hAnsi="宋体" w:cs="宋体"/>
          <w:sz w:val="24"/>
        </w:rPr>
        <w:t>分析，</w:t>
      </w:r>
      <w:r>
        <w:rPr>
          <w:sz w:val="24"/>
        </w:rPr>
        <w:t>X</w:t>
      </w:r>
      <w:r>
        <w:rPr>
          <w:rFonts w:hint="eastAsia" w:ascii="宋体" w:hAnsi="宋体" w:cs="宋体"/>
          <w:sz w:val="24"/>
        </w:rPr>
        <w:t>、</w:t>
      </w:r>
      <w:r>
        <w:rPr>
          <w:sz w:val="24"/>
        </w:rPr>
        <w:t>Y</w:t>
      </w:r>
      <w:r>
        <w:rPr>
          <w:rFonts w:hint="eastAsia" w:ascii="宋体" w:hAnsi="宋体" w:cs="宋体"/>
          <w:sz w:val="24"/>
        </w:rPr>
        <w:t>和对角线测量结果与</w:t>
      </w:r>
      <w:r>
        <w:rPr>
          <w:sz w:val="24"/>
        </w:rPr>
        <w:t>TPS</w:t>
      </w:r>
      <w:r>
        <w:rPr>
          <w:rFonts w:hint="eastAsia" w:ascii="宋体" w:hAnsi="宋体" w:cs="宋体"/>
          <w:sz w:val="24"/>
        </w:rPr>
        <w:t>计算结果比较的功能。</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2</w:t>
      </w:r>
      <w:r>
        <w:rPr>
          <w:rFonts w:hint="eastAsia" w:ascii="宋体" w:hAnsi="宋体" w:cs="宋体"/>
          <w:sz w:val="24"/>
        </w:rPr>
        <w:t>.</w:t>
      </w:r>
      <w:r>
        <w:rPr>
          <w:sz w:val="24"/>
        </w:rPr>
        <w:t>2</w:t>
      </w:r>
      <w:r>
        <w:rPr>
          <w:rFonts w:hint="eastAsia" w:ascii="宋体" w:hAnsi="宋体" w:cs="宋体"/>
          <w:sz w:val="24"/>
        </w:rPr>
        <w:t>、</w:t>
      </w:r>
      <w:r>
        <w:rPr>
          <w:sz w:val="24"/>
        </w:rPr>
        <w:t>2D</w:t>
      </w:r>
      <w:r>
        <w:rPr>
          <w:rFonts w:hint="eastAsia" w:ascii="宋体" w:hAnsi="宋体" w:cs="宋体"/>
          <w:sz w:val="24"/>
        </w:rPr>
        <w:t>分析，平面测量结果与</w:t>
      </w:r>
      <w:r>
        <w:rPr>
          <w:sz w:val="24"/>
        </w:rPr>
        <w:t>TPS</w:t>
      </w:r>
      <w:r>
        <w:rPr>
          <w:rFonts w:hint="eastAsia" w:ascii="宋体" w:hAnsi="宋体" w:cs="宋体"/>
          <w:sz w:val="24"/>
        </w:rPr>
        <w:t>计算结果的比较。</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w:t>
      </w:r>
      <w:r>
        <w:rPr>
          <w:sz w:val="24"/>
        </w:rPr>
        <w:t>3</w:t>
      </w:r>
      <w:r>
        <w:rPr>
          <w:rFonts w:hint="eastAsia" w:ascii="宋体" w:hAnsi="宋体" w:cs="宋体"/>
          <w:sz w:val="24"/>
        </w:rPr>
        <w:t>、比较标准设定，在程序主界面上可以快捷的设定比较的标准，包括剂量差别百分比，距离和阈值。</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2</w:t>
      </w:r>
      <w:r>
        <w:rPr>
          <w:rFonts w:hint="eastAsia" w:ascii="宋体" w:hAnsi="宋体" w:cs="宋体"/>
          <w:sz w:val="24"/>
        </w:rPr>
        <w:t>.</w:t>
      </w:r>
      <w:r>
        <w:rPr>
          <w:sz w:val="24"/>
        </w:rPr>
        <w:t>4</w:t>
      </w:r>
      <w:r>
        <w:rPr>
          <w:rFonts w:hint="eastAsia" w:ascii="宋体" w:hAnsi="宋体" w:cs="宋体"/>
          <w:sz w:val="24"/>
        </w:rPr>
        <w:t>、</w:t>
      </w:r>
      <w:r>
        <w:rPr>
          <w:sz w:val="24"/>
        </w:rPr>
        <w:t>TSP</w:t>
      </w:r>
      <w:r>
        <w:rPr>
          <w:rFonts w:hint="eastAsia" w:ascii="宋体" w:hAnsi="宋体" w:cs="宋体"/>
          <w:sz w:val="24"/>
        </w:rPr>
        <w:t>验证功能，可对剂量进行叠加，相减，</w:t>
      </w:r>
      <w:r>
        <w:rPr>
          <w:sz w:val="24"/>
        </w:rPr>
        <w:t>TDA</w:t>
      </w:r>
      <w:r>
        <w:rPr>
          <w:rFonts w:hint="eastAsia" w:ascii="宋体" w:hAnsi="宋体" w:cs="宋体"/>
          <w:sz w:val="24"/>
        </w:rPr>
        <w:t>，伽马分析，相对剂量和绝对剂量，及采用</w:t>
      </w:r>
      <w:r>
        <w:rPr>
          <w:sz w:val="24"/>
        </w:rPr>
        <w:t>Van</w:t>
      </w:r>
      <w:r>
        <w:rPr>
          <w:rFonts w:hint="eastAsia" w:ascii="宋体" w:hAnsi="宋体" w:cs="宋体"/>
          <w:sz w:val="24"/>
        </w:rPr>
        <w:t xml:space="preserve"> </w:t>
      </w:r>
      <w:r>
        <w:rPr>
          <w:sz w:val="24"/>
        </w:rPr>
        <w:t>Dyk</w:t>
      </w:r>
      <w:r>
        <w:rPr>
          <w:rFonts w:hint="eastAsia" w:ascii="宋体" w:hAnsi="宋体" w:cs="宋体"/>
          <w:sz w:val="24"/>
        </w:rPr>
        <w:t>分析标准进行分析。</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w:t>
      </w:r>
      <w:r>
        <w:rPr>
          <w:sz w:val="24"/>
        </w:rPr>
        <w:t>2</w:t>
      </w:r>
      <w:r>
        <w:rPr>
          <w:rFonts w:hint="eastAsia" w:ascii="宋体" w:hAnsi="宋体" w:cs="宋体"/>
          <w:sz w:val="24"/>
        </w:rPr>
        <w:t>.</w:t>
      </w:r>
      <w:r>
        <w:rPr>
          <w:sz w:val="24"/>
        </w:rPr>
        <w:t>5</w:t>
      </w:r>
      <w:r>
        <w:rPr>
          <w:rFonts w:hint="eastAsia" w:ascii="宋体" w:hAnsi="宋体" w:cs="宋体"/>
          <w:sz w:val="24"/>
        </w:rPr>
        <w:t>、不同比较方法，可以方便地选择不同的比较方法，对相对、绝对剂量进行相对误差、</w:t>
      </w:r>
      <w:r>
        <w:rPr>
          <w:sz w:val="24"/>
        </w:rPr>
        <w:t>DTA</w:t>
      </w:r>
      <w:r>
        <w:rPr>
          <w:rFonts w:hint="eastAsia" w:ascii="宋体" w:hAnsi="宋体" w:cs="宋体"/>
          <w:sz w:val="24"/>
        </w:rPr>
        <w:t>和伽马分析</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w:t>
      </w:r>
      <w:r>
        <w:rPr>
          <w:sz w:val="24"/>
        </w:rPr>
        <w:t>6</w:t>
      </w:r>
      <w:r>
        <w:rPr>
          <w:rFonts w:hint="eastAsia" w:ascii="宋体" w:hAnsi="宋体" w:cs="宋体"/>
          <w:sz w:val="24"/>
        </w:rPr>
        <w:t>、加速器</w:t>
      </w:r>
      <w:r>
        <w:rPr>
          <w:sz w:val="24"/>
        </w:rPr>
        <w:t>QA</w:t>
      </w:r>
      <w:r>
        <w:rPr>
          <w:rFonts w:hint="eastAsia" w:ascii="宋体" w:hAnsi="宋体" w:cs="宋体"/>
          <w:sz w:val="24"/>
        </w:rPr>
        <w:t>功能，可测量对称性和平坦度</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w:t>
      </w:r>
      <w:r>
        <w:rPr>
          <w:sz w:val="24"/>
        </w:rPr>
        <w:t>7</w:t>
      </w:r>
      <w:r>
        <w:rPr>
          <w:rFonts w:hint="eastAsia" w:ascii="宋体" w:hAnsi="宋体" w:cs="宋体"/>
          <w:sz w:val="24"/>
        </w:rPr>
        <w:t>、直方图，比较差值百分比、</w:t>
      </w:r>
      <w:r>
        <w:rPr>
          <w:sz w:val="24"/>
        </w:rPr>
        <w:t>DTA</w:t>
      </w:r>
      <w:r>
        <w:rPr>
          <w:rFonts w:hint="eastAsia" w:ascii="宋体" w:hAnsi="宋体" w:cs="宋体"/>
          <w:sz w:val="24"/>
        </w:rPr>
        <w:t>和伽马分析的直方图显示</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w:t>
      </w:r>
      <w:r>
        <w:rPr>
          <w:sz w:val="24"/>
        </w:rPr>
        <w:t>8</w:t>
      </w:r>
      <w:r>
        <w:rPr>
          <w:rFonts w:hint="eastAsia" w:ascii="宋体" w:hAnsi="宋体" w:cs="宋体"/>
          <w:sz w:val="24"/>
        </w:rPr>
        <w:t>、自动归一，自动选择</w:t>
      </w:r>
      <w:r>
        <w:rPr>
          <w:sz w:val="24"/>
        </w:rPr>
        <w:t>5</w:t>
      </w:r>
      <w:r>
        <w:rPr>
          <w:rFonts w:hint="eastAsia" w:ascii="宋体" w:hAnsi="宋体" w:cs="宋体"/>
          <w:sz w:val="24"/>
        </w:rPr>
        <w:t>点归一以达到最佳比较结果</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w:t>
      </w:r>
      <w:r>
        <w:rPr>
          <w:sz w:val="24"/>
        </w:rPr>
        <w:t>9</w:t>
      </w:r>
      <w:r>
        <w:rPr>
          <w:rFonts w:hint="eastAsia" w:ascii="宋体" w:hAnsi="宋体" w:cs="宋体"/>
          <w:sz w:val="24"/>
        </w:rPr>
        <w:t>、标尺，可以测量任意选择两点间的距离，并显示坐标。</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w:t>
      </w:r>
      <w:r>
        <w:rPr>
          <w:sz w:val="24"/>
        </w:rPr>
        <w:t>10</w:t>
      </w:r>
      <w:r>
        <w:rPr>
          <w:rFonts w:hint="eastAsia" w:ascii="宋体" w:hAnsi="宋体" w:cs="宋体"/>
          <w:sz w:val="24"/>
        </w:rPr>
        <w:t>、测量结果合并，可将阵列在治疗床上移动、旋转进行多个测量，并合并以完成较大照射野的测量与计划结果的比较。</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 xml:space="preserve"> 模体</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w:t>
      </w:r>
      <w:r>
        <w:rPr>
          <w:rFonts w:hint="eastAsia" w:ascii="宋体" w:hAnsi="宋体" w:cs="宋体"/>
          <w:sz w:val="24"/>
        </w:rPr>
        <w:t>、材料：丙烯酸(</w:t>
      </w:r>
      <w:r>
        <w:rPr>
          <w:sz w:val="24"/>
        </w:rPr>
        <w:t>PMMA</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2</w:t>
      </w:r>
      <w:r>
        <w:rPr>
          <w:rFonts w:hint="eastAsia" w:ascii="宋体" w:hAnsi="宋体" w:cs="宋体"/>
          <w:sz w:val="24"/>
        </w:rPr>
        <w:t>、</w:t>
      </w:r>
      <w:r>
        <w:rPr>
          <w:sz w:val="24"/>
        </w:rPr>
        <w:t>PMMA</w:t>
      </w:r>
      <w:r>
        <w:rPr>
          <w:rFonts w:hint="eastAsia" w:ascii="宋体" w:hAnsi="宋体" w:cs="宋体"/>
          <w:sz w:val="24"/>
        </w:rPr>
        <w:t>，材料的圆柱形插件，中心孔可安插电离室，允许不同附件插入</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3</w:t>
      </w:r>
      <w:r>
        <w:rPr>
          <w:rFonts w:hint="eastAsia" w:ascii="宋体" w:hAnsi="宋体" w:cs="宋体"/>
          <w:sz w:val="24"/>
        </w:rPr>
        <w:t>、功能，适用于</w:t>
      </w:r>
      <w:r>
        <w:rPr>
          <w:sz w:val="24"/>
        </w:rPr>
        <w:t>VMAT</w:t>
      </w:r>
      <w:r>
        <w:rPr>
          <w:rFonts w:hint="eastAsia" w:ascii="宋体" w:hAnsi="宋体" w:cs="宋体"/>
          <w:sz w:val="24"/>
        </w:rPr>
        <w:t xml:space="preserve">, </w:t>
      </w:r>
      <w:r>
        <w:rPr>
          <w:sz w:val="24"/>
        </w:rPr>
        <w:t>RapidArc</w:t>
      </w:r>
      <w:r>
        <w:rPr>
          <w:rFonts w:hint="eastAsia" w:ascii="宋体" w:hAnsi="宋体" w:cs="宋体"/>
          <w:sz w:val="24"/>
        </w:rPr>
        <w:t xml:space="preserve">, </w:t>
      </w:r>
      <w:r>
        <w:rPr>
          <w:sz w:val="24"/>
        </w:rPr>
        <w:t>TomoTherapy</w:t>
      </w:r>
      <w:r>
        <w:rPr>
          <w:rFonts w:hint="eastAsia" w:ascii="宋体" w:hAnsi="宋体" w:cs="宋体"/>
          <w:sz w:val="24"/>
        </w:rPr>
        <w:t>，包括胶片分析模块</w:t>
      </w:r>
    </w:p>
    <w:p>
      <w:pPr>
        <w:adjustRightInd w:val="0"/>
        <w:snapToGrid w:val="0"/>
        <w:spacing w:line="360" w:lineRule="auto"/>
        <w:ind w:firstLine="397"/>
        <w:jc w:val="left"/>
        <w:rPr>
          <w:rFonts w:ascii="宋体" w:hAnsi="宋体" w:cs="宋体"/>
          <w:bCs/>
          <w:sz w:val="24"/>
        </w:rPr>
      </w:pPr>
      <w:r>
        <w:rPr>
          <w:rFonts w:hint="eastAsia" w:ascii="宋体" w:hAnsi="宋体" w:cs="宋体"/>
          <w:sz w:val="24"/>
        </w:rPr>
        <w:t>二、主要配置</w:t>
      </w:r>
    </w:p>
    <w:p>
      <w:pPr>
        <w:adjustRightInd w:val="0"/>
        <w:snapToGrid w:val="0"/>
        <w:spacing w:line="360" w:lineRule="auto"/>
        <w:ind w:firstLine="397"/>
        <w:jc w:val="left"/>
        <w:rPr>
          <w:rFonts w:ascii="宋体" w:hAnsi="宋体" w:cs="宋体"/>
          <w:kern w:val="0"/>
          <w:sz w:val="24"/>
          <w:lang w:bidi="ar"/>
        </w:rPr>
      </w:pPr>
      <w:r>
        <w:rPr>
          <w:bCs/>
          <w:sz w:val="24"/>
        </w:rPr>
        <w:t>1</w:t>
      </w:r>
      <w:r>
        <w:rPr>
          <w:rFonts w:hint="eastAsia" w:ascii="宋体" w:hAnsi="宋体" w:cs="宋体"/>
          <w:bCs/>
          <w:sz w:val="24"/>
        </w:rPr>
        <w:t>、</w:t>
      </w:r>
      <w:r>
        <w:rPr>
          <w:rFonts w:hint="eastAsia" w:ascii="宋体" w:hAnsi="宋体" w:cs="宋体"/>
          <w:kern w:val="0"/>
          <w:sz w:val="24"/>
          <w:lang w:bidi="ar"/>
        </w:rPr>
        <w:t>电离室矩阵+模体：</w:t>
      </w:r>
      <w:r>
        <w:rPr>
          <w:kern w:val="0"/>
          <w:sz w:val="24"/>
          <w:lang w:bidi="ar"/>
        </w:rPr>
        <w:t>1</w:t>
      </w:r>
      <w:r>
        <w:rPr>
          <w:rFonts w:hint="eastAsia" w:ascii="宋体" w:hAnsi="宋体" w:cs="宋体"/>
          <w:kern w:val="0"/>
          <w:sz w:val="24"/>
          <w:lang w:bidi="ar"/>
        </w:rPr>
        <w:t>套。</w:t>
      </w:r>
    </w:p>
    <w:p>
      <w:pPr>
        <w:adjustRightInd w:val="0"/>
        <w:snapToGrid w:val="0"/>
        <w:spacing w:line="360" w:lineRule="auto"/>
        <w:ind w:firstLine="397"/>
        <w:jc w:val="left"/>
        <w:rPr>
          <w:rFonts w:ascii="宋体" w:hAnsi="宋体" w:cs="宋体"/>
          <w:kern w:val="0"/>
          <w:sz w:val="24"/>
          <w:lang w:bidi="ar"/>
        </w:rPr>
      </w:pPr>
      <w:r>
        <w:rPr>
          <w:kern w:val="0"/>
          <w:sz w:val="24"/>
          <w:lang w:bidi="ar"/>
        </w:rPr>
        <w:t>2</w:t>
      </w:r>
      <w:r>
        <w:rPr>
          <w:rFonts w:hint="eastAsia" w:ascii="宋体" w:hAnsi="宋体" w:cs="宋体"/>
          <w:kern w:val="0"/>
          <w:sz w:val="24"/>
          <w:lang w:bidi="ar"/>
        </w:rPr>
        <w:t>、</w:t>
      </w:r>
      <w:r>
        <w:rPr>
          <w:rFonts w:hint="eastAsia" w:ascii="宋体" w:hAnsi="宋体" w:cs="宋体"/>
          <w:sz w:val="24"/>
        </w:rPr>
        <w:t xml:space="preserve"> 数据处理工作站：</w:t>
      </w:r>
      <w:r>
        <w:rPr>
          <w:sz w:val="24"/>
        </w:rPr>
        <w:t>1</w:t>
      </w:r>
      <w:r>
        <w:rPr>
          <w:rFonts w:hint="eastAsia" w:ascii="宋体" w:hAnsi="宋体" w:cs="宋体"/>
          <w:sz w:val="24"/>
        </w:rPr>
        <w:t>套。</w:t>
      </w:r>
    </w:p>
    <w:p>
      <w:pPr>
        <w:adjustRightInd w:val="0"/>
        <w:snapToGrid w:val="0"/>
        <w:spacing w:line="360" w:lineRule="auto"/>
        <w:ind w:firstLine="397"/>
        <w:jc w:val="left"/>
        <w:rPr>
          <w:rFonts w:ascii="宋体" w:hAnsi="宋体" w:cs="宋体"/>
          <w:kern w:val="0"/>
          <w:sz w:val="24"/>
          <w:lang w:bidi="ar"/>
        </w:rPr>
      </w:pPr>
      <w:r>
        <w:rPr>
          <w:kern w:val="0"/>
          <w:sz w:val="24"/>
          <w:lang w:bidi="ar"/>
        </w:rPr>
        <w:t>3</w:t>
      </w:r>
      <w:r>
        <w:rPr>
          <w:rFonts w:hint="eastAsia" w:ascii="宋体" w:hAnsi="宋体" w:cs="宋体"/>
          <w:kern w:val="0"/>
          <w:sz w:val="24"/>
          <w:lang w:bidi="ar"/>
        </w:rPr>
        <w:t>、数据采集分析软件：</w:t>
      </w:r>
      <w:r>
        <w:rPr>
          <w:kern w:val="0"/>
          <w:sz w:val="24"/>
          <w:lang w:bidi="ar"/>
        </w:rPr>
        <w:t>1</w:t>
      </w:r>
      <w:r>
        <w:rPr>
          <w:rFonts w:hint="eastAsia" w:ascii="宋体" w:hAnsi="宋体" w:cs="宋体"/>
          <w:kern w:val="0"/>
          <w:sz w:val="24"/>
          <w:lang w:bidi="ar"/>
        </w:rPr>
        <w:t>套。</w:t>
      </w:r>
    </w:p>
    <w:p>
      <w:pPr>
        <w:widowControl/>
        <w:spacing w:line="360" w:lineRule="auto"/>
        <w:ind w:firstLine="397"/>
        <w:contextualSpacing/>
        <w:jc w:val="left"/>
        <w:rPr>
          <w:rFonts w:ascii="宋体" w:hAnsi="宋体" w:cs="宋体"/>
          <w:bCs/>
          <w:color w:val="000000"/>
          <w:sz w:val="24"/>
          <w:szCs w:val="28"/>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MR兼容矩阵</w:t>
      </w:r>
    </w:p>
    <w:p>
      <w:pPr>
        <w:adjustRightInd w:val="0"/>
        <w:snapToGrid w:val="0"/>
        <w:spacing w:line="360" w:lineRule="auto"/>
        <w:ind w:firstLine="397"/>
        <w:jc w:val="left"/>
        <w:rPr>
          <w:rFonts w:ascii="宋体" w:hAnsi="宋体" w:cs="宋体"/>
          <w:sz w:val="24"/>
        </w:rPr>
      </w:pPr>
      <w:r>
        <w:rPr>
          <w:rFonts w:hint="eastAsia" w:ascii="宋体" w:hAnsi="宋体" w:cs="宋体"/>
          <w:b/>
          <w:sz w:val="24"/>
        </w:rPr>
        <w:t>一、主要用途：</w:t>
      </w:r>
      <w:r>
        <w:rPr>
          <w:rFonts w:hint="eastAsia" w:ascii="宋体" w:hAnsi="宋体" w:cs="宋体"/>
          <w:sz w:val="24"/>
        </w:rPr>
        <w:t>用于</w:t>
      </w:r>
      <w:r>
        <w:rPr>
          <w:sz w:val="24"/>
        </w:rPr>
        <w:t>MR</w:t>
      </w:r>
      <w:r>
        <w:rPr>
          <w:rFonts w:hint="eastAsia" w:ascii="宋体" w:hAnsi="宋体" w:cs="宋体"/>
          <w:sz w:val="24"/>
        </w:rPr>
        <w:t>加速器的</w:t>
      </w:r>
      <w:r>
        <w:rPr>
          <w:sz w:val="24"/>
        </w:rPr>
        <w:t>IMRT</w:t>
      </w:r>
      <w:r>
        <w:rPr>
          <w:rFonts w:hint="eastAsia" w:ascii="宋体" w:hAnsi="宋体" w:cs="宋体"/>
          <w:sz w:val="24"/>
        </w:rPr>
        <w:t>调强放疗和</w:t>
      </w:r>
      <w:r>
        <w:rPr>
          <w:sz w:val="24"/>
        </w:rPr>
        <w:t>VMAT</w:t>
      </w:r>
      <w:r>
        <w:rPr>
          <w:rFonts w:hint="eastAsia" w:ascii="宋体" w:hAnsi="宋体" w:cs="宋体"/>
          <w:sz w:val="24"/>
        </w:rPr>
        <w:t>容积旋转放射治疗及</w:t>
      </w:r>
      <w:r>
        <w:rPr>
          <w:sz w:val="24"/>
        </w:rPr>
        <w:t>SBRT</w:t>
      </w:r>
      <w:r>
        <w:rPr>
          <w:rFonts w:hint="eastAsia" w:ascii="宋体" w:hAnsi="宋体" w:cs="宋体"/>
          <w:sz w:val="24"/>
        </w:rPr>
        <w:t>/</w:t>
      </w:r>
      <w:r>
        <w:rPr>
          <w:sz w:val="24"/>
        </w:rPr>
        <w:t>SRT</w:t>
      </w:r>
      <w:r>
        <w:rPr>
          <w:rFonts w:hint="eastAsia" w:ascii="宋体" w:hAnsi="宋体" w:cs="宋体"/>
          <w:sz w:val="24"/>
        </w:rPr>
        <w:t>立体定向放射治疗的患者计划验证系统</w:t>
      </w:r>
    </w:p>
    <w:p>
      <w:pPr>
        <w:adjustRightInd w:val="0"/>
        <w:snapToGrid w:val="0"/>
        <w:spacing w:line="360" w:lineRule="auto"/>
        <w:ind w:firstLine="397"/>
        <w:jc w:val="left"/>
        <w:rPr>
          <w:rFonts w:ascii="宋体" w:hAnsi="宋体" w:cs="宋体"/>
          <w:b/>
          <w:sz w:val="24"/>
        </w:rPr>
      </w:pPr>
      <w:r>
        <w:rPr>
          <w:rFonts w:hint="eastAsia" w:ascii="宋体" w:hAnsi="宋体" w:cs="宋体"/>
          <w:b/>
          <w:sz w:val="24"/>
        </w:rPr>
        <w:t>二、技术参数：</w:t>
      </w:r>
    </w:p>
    <w:p>
      <w:pPr>
        <w:adjustRightInd w:val="0"/>
        <w:snapToGrid w:val="0"/>
        <w:spacing w:line="360" w:lineRule="auto"/>
        <w:ind w:firstLine="397"/>
        <w:jc w:val="left"/>
        <w:rPr>
          <w:rFonts w:ascii="宋体" w:hAnsi="宋体" w:cs="宋体"/>
          <w:bCs/>
          <w:sz w:val="24"/>
        </w:rPr>
      </w:pPr>
      <w:r>
        <w:rPr>
          <w:bCs/>
          <w:sz w:val="24"/>
        </w:rPr>
        <w:t>1</w:t>
      </w:r>
      <w:r>
        <w:rPr>
          <w:rFonts w:hint="eastAsia" w:ascii="宋体" w:hAnsi="宋体" w:cs="宋体"/>
          <w:bCs/>
          <w:sz w:val="24"/>
        </w:rPr>
        <w:t>、工作站：</w:t>
      </w:r>
    </w:p>
    <w:p>
      <w:pPr>
        <w:adjustRightInd w:val="0"/>
        <w:snapToGrid w:val="0"/>
        <w:spacing w:line="360" w:lineRule="auto"/>
        <w:ind w:firstLine="397"/>
        <w:jc w:val="left"/>
        <w:rPr>
          <w:rFonts w:ascii="宋体" w:hAnsi="宋体" w:cs="宋体"/>
          <w:bCs/>
          <w:sz w:val="24"/>
        </w:rPr>
      </w:pPr>
      <w:r>
        <w:rPr>
          <w:bCs/>
          <w:sz w:val="24"/>
        </w:rPr>
        <w:t>1</w:t>
      </w:r>
      <w:r>
        <w:rPr>
          <w:rFonts w:hint="eastAsia" w:ascii="宋体" w:hAnsi="宋体" w:cs="宋体"/>
          <w:bCs/>
          <w:sz w:val="24"/>
        </w:rPr>
        <w:t>.</w:t>
      </w:r>
      <w:r>
        <w:rPr>
          <w:bCs/>
          <w:sz w:val="24"/>
        </w:rPr>
        <w:t>1</w:t>
      </w:r>
      <w:r>
        <w:rPr>
          <w:rFonts w:hint="eastAsia" w:ascii="宋体" w:hAnsi="宋体" w:cs="宋体"/>
          <w:bCs/>
          <w:sz w:val="24"/>
        </w:rPr>
        <w:t>、</w:t>
      </w:r>
      <w:r>
        <w:rPr>
          <w:bCs/>
          <w:sz w:val="24"/>
        </w:rPr>
        <w:t>CPU</w:t>
      </w:r>
      <w:r>
        <w:rPr>
          <w:rFonts w:hint="eastAsia" w:ascii="宋体" w:hAnsi="宋体" w:cs="宋体"/>
          <w:bCs/>
          <w:sz w:val="24"/>
        </w:rPr>
        <w:t>：主频</w:t>
      </w:r>
      <w:r>
        <w:rPr>
          <w:rFonts w:hint="eastAsia" w:ascii="宋体" w:hAnsi="宋体" w:cs="宋体"/>
          <w:kern w:val="0"/>
          <w:sz w:val="24"/>
          <w:lang w:bidi="ar"/>
        </w:rPr>
        <w:t>≥</w:t>
      </w:r>
      <w:r>
        <w:rPr>
          <w:kern w:val="0"/>
          <w:sz w:val="24"/>
          <w:lang w:bidi="ar"/>
        </w:rPr>
        <w:t>5</w:t>
      </w:r>
      <w:r>
        <w:rPr>
          <w:rFonts w:hint="eastAsia" w:ascii="宋体" w:hAnsi="宋体" w:cs="宋体"/>
          <w:kern w:val="0"/>
          <w:sz w:val="24"/>
          <w:lang w:bidi="ar"/>
        </w:rPr>
        <w:t>.</w:t>
      </w:r>
      <w:r>
        <w:rPr>
          <w:kern w:val="0"/>
          <w:sz w:val="24"/>
          <w:lang w:bidi="ar"/>
        </w:rPr>
        <w:t>0GHz</w:t>
      </w:r>
      <w:r>
        <w:rPr>
          <w:rFonts w:hint="eastAsia" w:ascii="宋体" w:hAnsi="宋体" w:cs="宋体"/>
          <w:kern w:val="0"/>
          <w:sz w:val="24"/>
          <w:lang w:bidi="ar"/>
        </w:rPr>
        <w:t>，</w:t>
      </w:r>
      <w:r>
        <w:rPr>
          <w:kern w:val="0"/>
          <w:sz w:val="24"/>
          <w:lang w:bidi="ar"/>
        </w:rPr>
        <w:t>8</w:t>
      </w:r>
      <w:r>
        <w:rPr>
          <w:rFonts w:hint="eastAsia" w:ascii="宋体" w:hAnsi="宋体" w:cs="宋体"/>
          <w:kern w:val="0"/>
          <w:sz w:val="24"/>
          <w:lang w:bidi="ar"/>
        </w:rPr>
        <w:t>核</w:t>
      </w:r>
      <w:r>
        <w:rPr>
          <w:kern w:val="0"/>
          <w:sz w:val="24"/>
          <w:lang w:bidi="ar"/>
        </w:rPr>
        <w:t>16</w:t>
      </w:r>
      <w:r>
        <w:rPr>
          <w:rFonts w:hint="eastAsia" w:ascii="宋体" w:hAnsi="宋体" w:cs="宋体"/>
          <w:kern w:val="0"/>
          <w:sz w:val="24"/>
          <w:lang w:bidi="ar"/>
        </w:rPr>
        <w:t>线程或以上</w:t>
      </w:r>
      <w:r>
        <w:rPr>
          <w:rFonts w:hint="eastAsia" w:ascii="宋体" w:hAnsi="宋体" w:cs="宋体"/>
          <w:bCs/>
          <w:sz w:val="24"/>
        </w:rPr>
        <w:t>。</w:t>
      </w:r>
    </w:p>
    <w:p>
      <w:pPr>
        <w:adjustRightInd w:val="0"/>
        <w:snapToGrid w:val="0"/>
        <w:spacing w:line="360" w:lineRule="auto"/>
        <w:ind w:firstLine="397"/>
        <w:jc w:val="left"/>
        <w:rPr>
          <w:rFonts w:ascii="宋体" w:hAnsi="宋体" w:cs="宋体"/>
          <w:kern w:val="0"/>
          <w:sz w:val="24"/>
          <w:lang w:bidi="ar"/>
        </w:rPr>
      </w:pPr>
      <w:r>
        <w:rPr>
          <w:kern w:val="0"/>
          <w:sz w:val="24"/>
          <w:lang w:bidi="ar"/>
        </w:rPr>
        <w:t>1</w:t>
      </w:r>
      <w:r>
        <w:rPr>
          <w:rFonts w:hint="eastAsia" w:ascii="宋体" w:hAnsi="宋体" w:cs="宋体"/>
          <w:kern w:val="0"/>
          <w:sz w:val="24"/>
          <w:lang w:bidi="ar"/>
        </w:rPr>
        <w:t>.</w:t>
      </w:r>
      <w:r>
        <w:rPr>
          <w:kern w:val="0"/>
          <w:sz w:val="24"/>
          <w:lang w:bidi="ar"/>
        </w:rPr>
        <w:t>2</w:t>
      </w:r>
      <w:r>
        <w:rPr>
          <w:rFonts w:hint="eastAsia" w:ascii="宋体" w:hAnsi="宋体" w:cs="宋体"/>
          <w:kern w:val="0"/>
          <w:sz w:val="24"/>
          <w:lang w:bidi="ar"/>
        </w:rPr>
        <w:t>、内存：≥</w:t>
      </w:r>
      <w:r>
        <w:rPr>
          <w:kern w:val="0"/>
          <w:sz w:val="24"/>
          <w:lang w:bidi="ar"/>
        </w:rPr>
        <w:t>32G</w:t>
      </w:r>
      <w:r>
        <w:rPr>
          <w:rFonts w:hint="eastAsia" w:ascii="宋体" w:hAnsi="宋体" w:cs="宋体"/>
          <w:kern w:val="0"/>
          <w:sz w:val="24"/>
          <w:lang w:bidi="ar"/>
        </w:rPr>
        <w:t>；硬盘≥</w:t>
      </w:r>
      <w:r>
        <w:rPr>
          <w:kern w:val="0"/>
          <w:sz w:val="24"/>
          <w:lang w:bidi="ar"/>
        </w:rPr>
        <w:t>1T</w:t>
      </w:r>
      <w:r>
        <w:rPr>
          <w:rFonts w:hint="eastAsia" w:ascii="宋体" w:hAnsi="宋体" w:cs="宋体"/>
          <w:kern w:val="0"/>
          <w:sz w:val="24"/>
          <w:lang w:bidi="ar"/>
        </w:rPr>
        <w:t>。</w:t>
      </w:r>
    </w:p>
    <w:p>
      <w:pPr>
        <w:adjustRightInd w:val="0"/>
        <w:snapToGrid w:val="0"/>
        <w:spacing w:line="360" w:lineRule="auto"/>
        <w:ind w:firstLine="397"/>
        <w:jc w:val="left"/>
        <w:rPr>
          <w:rFonts w:ascii="宋体" w:hAnsi="宋体" w:cs="宋体"/>
          <w:kern w:val="0"/>
          <w:sz w:val="24"/>
          <w:highlight w:val="yellow"/>
          <w:lang w:bidi="ar"/>
        </w:rPr>
      </w:pPr>
      <w:r>
        <w:rPr>
          <w:kern w:val="0"/>
          <w:sz w:val="24"/>
          <w:lang w:bidi="ar"/>
        </w:rPr>
        <w:t>1</w:t>
      </w:r>
      <w:r>
        <w:rPr>
          <w:rFonts w:hint="eastAsia" w:ascii="宋体" w:hAnsi="宋体" w:cs="宋体"/>
          <w:kern w:val="0"/>
          <w:sz w:val="24"/>
          <w:lang w:bidi="ar"/>
        </w:rPr>
        <w:t>.</w:t>
      </w:r>
      <w:r>
        <w:rPr>
          <w:kern w:val="0"/>
          <w:sz w:val="24"/>
          <w:lang w:bidi="ar"/>
        </w:rPr>
        <w:t>3</w:t>
      </w:r>
      <w:r>
        <w:rPr>
          <w:rFonts w:hint="eastAsia" w:ascii="宋体" w:hAnsi="宋体" w:cs="宋体"/>
          <w:kern w:val="0"/>
          <w:sz w:val="24"/>
          <w:lang w:bidi="ar"/>
        </w:rPr>
        <w:t>、显存≥</w:t>
      </w:r>
      <w:r>
        <w:rPr>
          <w:kern w:val="0"/>
          <w:sz w:val="24"/>
          <w:lang w:bidi="ar"/>
        </w:rPr>
        <w:t>6G</w:t>
      </w:r>
      <w:r>
        <w:rPr>
          <w:rFonts w:hint="eastAsia" w:ascii="宋体" w:hAnsi="宋体" w:cs="宋体"/>
          <w:kern w:val="0"/>
          <w:sz w:val="24"/>
          <w:lang w:bidi="ar"/>
        </w:rPr>
        <w:t>；彩色液晶显示器≥</w:t>
      </w:r>
      <w:r>
        <w:rPr>
          <w:kern w:val="0"/>
          <w:sz w:val="24"/>
          <w:lang w:bidi="ar"/>
        </w:rPr>
        <w:t>24</w:t>
      </w:r>
      <w:r>
        <w:rPr>
          <w:rFonts w:hint="eastAsia" w:ascii="宋体" w:hAnsi="宋体" w:cs="宋体"/>
          <w:kern w:val="0"/>
          <w:sz w:val="24"/>
          <w:lang w:bidi="ar"/>
        </w:rPr>
        <w:t>英寸。</w:t>
      </w:r>
    </w:p>
    <w:p>
      <w:pPr>
        <w:adjustRightInd w:val="0"/>
        <w:snapToGrid w:val="0"/>
        <w:spacing w:line="360" w:lineRule="auto"/>
        <w:ind w:firstLine="397"/>
        <w:jc w:val="left"/>
        <w:rPr>
          <w:rFonts w:ascii="宋体" w:hAnsi="宋体" w:cs="宋体"/>
          <w:bCs/>
          <w:sz w:val="24"/>
        </w:rPr>
      </w:pPr>
      <w:r>
        <w:rPr>
          <w:bCs/>
          <w:sz w:val="24"/>
        </w:rPr>
        <w:t>2</w:t>
      </w:r>
      <w:r>
        <w:rPr>
          <w:rFonts w:hint="eastAsia" w:ascii="宋体" w:hAnsi="宋体" w:cs="宋体"/>
          <w:bCs/>
          <w:sz w:val="24"/>
        </w:rPr>
        <w:t>、</w:t>
      </w:r>
      <w:r>
        <w:rPr>
          <w:rFonts w:hint="eastAsia" w:ascii="宋体" w:hAnsi="宋体" w:cs="宋体"/>
          <w:kern w:val="0"/>
          <w:sz w:val="24"/>
          <w:lang w:bidi="ar"/>
        </w:rPr>
        <w:t>兼容矩阵数据采集分析软件</w:t>
      </w:r>
      <w:r>
        <w:rPr>
          <w:rFonts w:hint="eastAsia" w:ascii="宋体" w:hAnsi="宋体" w:cs="宋体"/>
          <w:bCs/>
          <w:sz w:val="24"/>
        </w:rPr>
        <w:t>功能：</w:t>
      </w:r>
    </w:p>
    <w:p>
      <w:pPr>
        <w:adjustRightInd w:val="0"/>
        <w:snapToGrid w:val="0"/>
        <w:spacing w:line="360" w:lineRule="auto"/>
        <w:ind w:firstLine="397"/>
        <w:jc w:val="left"/>
        <w:rPr>
          <w:rFonts w:ascii="宋体" w:hAnsi="宋体" w:cs="宋体"/>
          <w:bCs/>
          <w:sz w:val="24"/>
        </w:rPr>
      </w:pPr>
      <w:r>
        <w:rPr>
          <w:rFonts w:hint="eastAsia" w:ascii="宋体" w:hAnsi="宋体" w:cs="宋体"/>
          <w:bCs/>
          <w:sz w:val="24"/>
        </w:rPr>
        <w:t>★</w:t>
      </w:r>
      <w:r>
        <w:rPr>
          <w:bCs/>
          <w:sz w:val="24"/>
        </w:rPr>
        <w:t>2</w:t>
      </w:r>
      <w:r>
        <w:rPr>
          <w:rFonts w:hint="eastAsia" w:ascii="宋体" w:hAnsi="宋体" w:cs="宋体"/>
          <w:bCs/>
          <w:sz w:val="24"/>
        </w:rPr>
        <w:t>.</w:t>
      </w:r>
      <w:r>
        <w:rPr>
          <w:bCs/>
          <w:sz w:val="24"/>
        </w:rPr>
        <w:t>1</w:t>
      </w:r>
      <w:r>
        <w:rPr>
          <w:rFonts w:hint="eastAsia" w:ascii="宋体" w:hAnsi="宋体" w:cs="宋体"/>
          <w:bCs/>
          <w:sz w:val="24"/>
        </w:rPr>
        <w:t>、三维剂量验证系统，用于</w:t>
      </w:r>
      <w:r>
        <w:rPr>
          <w:bCs/>
          <w:sz w:val="24"/>
        </w:rPr>
        <w:t>IMRT</w:t>
      </w:r>
      <w:r>
        <w:rPr>
          <w:rFonts w:hint="eastAsia" w:ascii="宋体" w:hAnsi="宋体" w:cs="宋体"/>
          <w:bCs/>
          <w:sz w:val="24"/>
        </w:rPr>
        <w:t>、动态</w:t>
      </w:r>
      <w:r>
        <w:rPr>
          <w:bCs/>
          <w:sz w:val="24"/>
        </w:rPr>
        <w:t>MLC</w:t>
      </w:r>
      <w:r>
        <w:rPr>
          <w:rFonts w:hint="eastAsia" w:ascii="宋体" w:hAnsi="宋体" w:cs="宋体"/>
          <w:bCs/>
          <w:sz w:val="24"/>
        </w:rPr>
        <w:t>、弧形照射（</w:t>
      </w:r>
      <w:r>
        <w:rPr>
          <w:bCs/>
          <w:sz w:val="24"/>
        </w:rPr>
        <w:t>ART</w:t>
      </w:r>
      <w:r>
        <w:rPr>
          <w:rFonts w:hint="eastAsia" w:ascii="宋体" w:hAnsi="宋体" w:cs="宋体"/>
          <w:bCs/>
          <w:sz w:val="24"/>
        </w:rPr>
        <w:t>）、容积调强放疗</w:t>
      </w:r>
      <w:r>
        <w:rPr>
          <w:bCs/>
          <w:sz w:val="24"/>
        </w:rPr>
        <w:t>VMAT</w:t>
      </w:r>
      <w:r>
        <w:rPr>
          <w:rFonts w:hint="eastAsia" w:ascii="宋体" w:hAnsi="宋体" w:cs="宋体"/>
          <w:bCs/>
          <w:sz w:val="24"/>
        </w:rPr>
        <w:t>、立体定向</w:t>
      </w:r>
      <w:r>
        <w:rPr>
          <w:bCs/>
          <w:sz w:val="24"/>
        </w:rPr>
        <w:t>SBRT</w:t>
      </w:r>
      <w:r>
        <w:rPr>
          <w:rFonts w:hint="eastAsia" w:ascii="宋体" w:hAnsi="宋体" w:cs="宋体"/>
          <w:bCs/>
          <w:sz w:val="24"/>
        </w:rPr>
        <w:t>/</w:t>
      </w:r>
      <w:r>
        <w:rPr>
          <w:bCs/>
          <w:sz w:val="24"/>
        </w:rPr>
        <w:t>SRT</w:t>
      </w:r>
      <w:r>
        <w:rPr>
          <w:rFonts w:hint="eastAsia" w:ascii="宋体" w:hAnsi="宋体" w:cs="宋体"/>
          <w:bCs/>
          <w:sz w:val="24"/>
        </w:rPr>
        <w:t>治疗技术的验证，可以兼容</w:t>
      </w:r>
      <w:r>
        <w:rPr>
          <w:bCs/>
          <w:sz w:val="24"/>
        </w:rPr>
        <w:t>MR</w:t>
      </w:r>
      <w:r>
        <w:rPr>
          <w:rFonts w:hint="eastAsia" w:ascii="宋体" w:hAnsi="宋体" w:cs="宋体"/>
          <w:bCs/>
          <w:sz w:val="24"/>
        </w:rPr>
        <w:t>加速器、</w:t>
      </w:r>
      <w:r>
        <w:rPr>
          <w:bCs/>
          <w:sz w:val="24"/>
        </w:rPr>
        <w:t>C</w:t>
      </w:r>
      <w:r>
        <w:rPr>
          <w:rFonts w:hint="eastAsia" w:ascii="宋体" w:hAnsi="宋体" w:cs="宋体"/>
          <w:bCs/>
          <w:sz w:val="24"/>
        </w:rPr>
        <w:t>型臂加速器、</w:t>
      </w:r>
      <w:r>
        <w:rPr>
          <w:bCs/>
          <w:sz w:val="24"/>
        </w:rPr>
        <w:t>O</w:t>
      </w:r>
      <w:r>
        <w:rPr>
          <w:rFonts w:hint="eastAsia" w:ascii="宋体" w:hAnsi="宋体" w:cs="宋体"/>
          <w:bCs/>
          <w:sz w:val="24"/>
        </w:rPr>
        <w:t>型加速器等主流放疗设备。</w:t>
      </w:r>
    </w:p>
    <w:p>
      <w:pPr>
        <w:adjustRightInd w:val="0"/>
        <w:snapToGrid w:val="0"/>
        <w:spacing w:line="360" w:lineRule="auto"/>
        <w:ind w:firstLine="397"/>
        <w:jc w:val="left"/>
        <w:rPr>
          <w:rFonts w:ascii="宋体" w:hAnsi="宋体" w:cs="宋体"/>
          <w:bCs/>
          <w:sz w:val="24"/>
        </w:rPr>
      </w:pPr>
      <w:r>
        <w:rPr>
          <w:rFonts w:hint="eastAsia" w:ascii="宋体" w:hAnsi="宋体" w:cs="宋体"/>
          <w:bCs/>
          <w:sz w:val="24"/>
        </w:rPr>
        <w:t>★</w:t>
      </w:r>
      <w:r>
        <w:rPr>
          <w:bCs/>
          <w:sz w:val="24"/>
        </w:rPr>
        <w:t>2</w:t>
      </w:r>
      <w:r>
        <w:rPr>
          <w:rFonts w:hint="eastAsia" w:ascii="宋体" w:hAnsi="宋体" w:cs="宋体"/>
          <w:bCs/>
          <w:sz w:val="24"/>
        </w:rPr>
        <w:t>.</w:t>
      </w:r>
      <w:r>
        <w:rPr>
          <w:bCs/>
          <w:sz w:val="24"/>
        </w:rPr>
        <w:t>2</w:t>
      </w:r>
      <w:r>
        <w:rPr>
          <w:rFonts w:hint="eastAsia" w:ascii="宋体" w:hAnsi="宋体" w:cs="宋体"/>
          <w:bCs/>
          <w:sz w:val="24"/>
        </w:rPr>
        <w:t>、四维验证功能：能分析出误差发生的时间，具备时间分辨能力，实现四维验证。</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3</w:t>
      </w:r>
      <w:r>
        <w:rPr>
          <w:rFonts w:hint="eastAsia" w:ascii="宋体" w:hAnsi="宋体" w:cs="宋体"/>
          <w:sz w:val="24"/>
        </w:rPr>
        <w:t>、图像融合测量模式：两次测量并融合总体剂量测量数据。</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4</w:t>
      </w:r>
      <w:r>
        <w:rPr>
          <w:rFonts w:hint="eastAsia" w:ascii="宋体" w:hAnsi="宋体" w:cs="宋体"/>
          <w:sz w:val="24"/>
        </w:rPr>
        <w:t>、数据传输模式：无线传输模式</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5</w:t>
      </w:r>
      <w:r>
        <w:rPr>
          <w:rFonts w:hint="eastAsia" w:ascii="宋体" w:hAnsi="宋体" w:cs="宋体"/>
          <w:sz w:val="24"/>
        </w:rPr>
        <w:t>、可以接收加速器</w:t>
      </w:r>
      <w:r>
        <w:rPr>
          <w:sz w:val="24"/>
        </w:rPr>
        <w:t>Trig</w:t>
      </w:r>
      <w:r>
        <w:rPr>
          <w:rFonts w:hint="eastAsia" w:ascii="宋体" w:hAnsi="宋体" w:cs="宋体"/>
          <w:sz w:val="24"/>
        </w:rPr>
        <w:t>信号，并与加速器出束实现同步数据记录</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6</w:t>
      </w:r>
      <w:r>
        <w:rPr>
          <w:rFonts w:hint="eastAsia" w:ascii="宋体" w:hAnsi="宋体" w:cs="宋体"/>
          <w:sz w:val="24"/>
        </w:rPr>
        <w:t>、加速器接口：兼容</w:t>
      </w:r>
      <w:r>
        <w:rPr>
          <w:sz w:val="24"/>
        </w:rPr>
        <w:t>DICOMRT</w:t>
      </w:r>
      <w:r>
        <w:rPr>
          <w:rFonts w:hint="eastAsia" w:ascii="宋体" w:hAnsi="宋体" w:cs="宋体"/>
          <w:sz w:val="24"/>
        </w:rPr>
        <w:t>格式输入，兼容最新纪录与验证系统（</w:t>
      </w:r>
      <w:r>
        <w:rPr>
          <w:sz w:val="24"/>
        </w:rPr>
        <w:t>R</w:t>
      </w:r>
      <w:r>
        <w:rPr>
          <w:rFonts w:hint="eastAsia" w:ascii="宋体" w:hAnsi="宋体" w:cs="宋体"/>
          <w:sz w:val="24"/>
        </w:rPr>
        <w:t>&amp;</w:t>
      </w:r>
      <w:r>
        <w:rPr>
          <w:sz w:val="24"/>
        </w:rPr>
        <w:t>V</w:t>
      </w:r>
      <w:r>
        <w:rPr>
          <w:rFonts w:hint="eastAsia" w:ascii="宋体" w:hAnsi="宋体" w:cs="宋体"/>
          <w:sz w:val="24"/>
        </w:rPr>
        <w:t>）传输格式，可以与加速器实现治疗相关信息的实时同步</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、数据采集和分析</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w:t>
      </w:r>
      <w:r>
        <w:rPr>
          <w:sz w:val="24"/>
        </w:rPr>
        <w:t>1</w:t>
      </w:r>
      <w:r>
        <w:rPr>
          <w:rFonts w:hint="eastAsia" w:ascii="宋体" w:hAnsi="宋体" w:cs="宋体"/>
          <w:sz w:val="24"/>
        </w:rPr>
        <w:t>、实测</w:t>
      </w:r>
      <w:r>
        <w:rPr>
          <w:sz w:val="24"/>
        </w:rPr>
        <w:t>3D</w:t>
      </w:r>
      <w:r>
        <w:rPr>
          <w:rFonts w:hint="eastAsia" w:ascii="宋体" w:hAnsi="宋体" w:cs="宋体"/>
          <w:sz w:val="24"/>
        </w:rPr>
        <w:t>剂量的分布，可在横断面，冠状面，矢状面显示整个计划或单野的</w:t>
      </w:r>
      <w:r>
        <w:rPr>
          <w:sz w:val="24"/>
        </w:rPr>
        <w:t>3D</w:t>
      </w:r>
      <w:r>
        <w:rPr>
          <w:rFonts w:hint="eastAsia" w:ascii="宋体" w:hAnsi="宋体" w:cs="宋体"/>
          <w:sz w:val="24"/>
        </w:rPr>
        <w:t>剂量分布。</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w:t>
      </w:r>
      <w:r>
        <w:rPr>
          <w:sz w:val="24"/>
        </w:rPr>
        <w:t>2</w:t>
      </w:r>
      <w:r>
        <w:rPr>
          <w:rFonts w:hint="eastAsia" w:ascii="宋体" w:hAnsi="宋体" w:cs="宋体"/>
          <w:sz w:val="24"/>
        </w:rPr>
        <w:t>、可对处方分次剂量的总结果直接进行比较分析。</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w:t>
      </w:r>
      <w:r>
        <w:rPr>
          <w:sz w:val="24"/>
        </w:rPr>
        <w:t>2</w:t>
      </w:r>
      <w:r>
        <w:rPr>
          <w:rFonts w:hint="eastAsia" w:ascii="宋体" w:hAnsi="宋体" w:cs="宋体"/>
          <w:sz w:val="24"/>
        </w:rPr>
        <w:t>、测量数据以</w:t>
      </w:r>
      <w:r>
        <w:rPr>
          <w:sz w:val="24"/>
        </w:rPr>
        <w:t>BEV</w:t>
      </w:r>
      <w:r>
        <w:rPr>
          <w:rFonts w:hint="eastAsia" w:ascii="宋体" w:hAnsi="宋体" w:cs="宋体"/>
          <w:sz w:val="24"/>
        </w:rPr>
        <w:t>、</w:t>
      </w:r>
      <w:r>
        <w:rPr>
          <w:sz w:val="24"/>
        </w:rPr>
        <w:t>profile</w:t>
      </w:r>
      <w:r>
        <w:rPr>
          <w:rFonts w:hint="eastAsia" w:ascii="宋体" w:hAnsi="宋体" w:cs="宋体"/>
          <w:sz w:val="24"/>
        </w:rPr>
        <w:t>曲线、</w:t>
      </w:r>
      <w:r>
        <w:rPr>
          <w:sz w:val="24"/>
        </w:rPr>
        <w:t>2D</w:t>
      </w:r>
      <w:r>
        <w:rPr>
          <w:rFonts w:hint="eastAsia" w:ascii="宋体" w:hAnsi="宋体" w:cs="宋体"/>
          <w:sz w:val="24"/>
        </w:rPr>
        <w:t>、</w:t>
      </w:r>
      <w:r>
        <w:rPr>
          <w:sz w:val="24"/>
        </w:rPr>
        <w:t>3D</w:t>
      </w:r>
      <w:r>
        <w:rPr>
          <w:rFonts w:hint="eastAsia" w:ascii="宋体" w:hAnsi="宋体" w:cs="宋体"/>
          <w:sz w:val="24"/>
        </w:rPr>
        <w:t>分布等剂量线的方式显示</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w:t>
      </w:r>
      <w:r>
        <w:rPr>
          <w:sz w:val="24"/>
        </w:rPr>
        <w:t>3</w:t>
      </w:r>
      <w:r>
        <w:rPr>
          <w:rFonts w:hint="eastAsia" w:ascii="宋体" w:hAnsi="宋体" w:cs="宋体"/>
          <w:sz w:val="24"/>
        </w:rPr>
        <w:t>、可提供绝对剂量和相对剂量、</w:t>
      </w:r>
      <w:r>
        <w:rPr>
          <w:sz w:val="24"/>
        </w:rPr>
        <w:t>o3DDTA</w:t>
      </w:r>
      <w:r>
        <w:rPr>
          <w:rFonts w:hint="eastAsia" w:ascii="宋体" w:hAnsi="宋体" w:cs="宋体"/>
          <w:sz w:val="24"/>
        </w:rPr>
        <w:t>、</w:t>
      </w:r>
      <w:r>
        <w:rPr>
          <w:sz w:val="24"/>
        </w:rPr>
        <w:t>o3D</w:t>
      </w:r>
      <w:r>
        <w:rPr>
          <w:rFonts w:hint="eastAsia" w:ascii="宋体" w:hAnsi="宋体" w:cs="宋体"/>
          <w:sz w:val="24"/>
        </w:rPr>
        <w:t>伽玛指数</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w:t>
      </w:r>
      <w:r>
        <w:rPr>
          <w:sz w:val="24"/>
        </w:rPr>
        <w:t>4</w:t>
      </w:r>
      <w:r>
        <w:rPr>
          <w:rFonts w:hint="eastAsia" w:ascii="宋体" w:hAnsi="宋体" w:cs="宋体"/>
          <w:sz w:val="24"/>
        </w:rPr>
        <w:t>、可单独测量每个加速器脉冲所对应的照射剂量，并能顺序记录。</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w:t>
      </w:r>
      <w:r>
        <w:rPr>
          <w:sz w:val="24"/>
        </w:rPr>
        <w:t>5</w:t>
      </w:r>
      <w:r>
        <w:rPr>
          <w:rFonts w:hint="eastAsia" w:ascii="宋体" w:hAnsi="宋体" w:cs="宋体"/>
          <w:sz w:val="24"/>
        </w:rPr>
        <w:t>、可以用于测量分析静态调强技术</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7</w:t>
      </w:r>
      <w:r>
        <w:rPr>
          <w:rFonts w:hint="eastAsia" w:ascii="宋体" w:hAnsi="宋体" w:cs="宋体"/>
          <w:sz w:val="24"/>
        </w:rPr>
        <w:t>.</w:t>
      </w:r>
      <w:r>
        <w:rPr>
          <w:sz w:val="24"/>
        </w:rPr>
        <w:t>6</w:t>
      </w:r>
      <w:r>
        <w:rPr>
          <w:rFonts w:hint="eastAsia" w:ascii="宋体" w:hAnsi="宋体" w:cs="宋体"/>
          <w:sz w:val="24"/>
        </w:rPr>
        <w:t>、可验证分析动态调强技术控制点</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7</w:t>
      </w:r>
      <w:r>
        <w:rPr>
          <w:rFonts w:hint="eastAsia" w:ascii="宋体" w:hAnsi="宋体" w:cs="宋体"/>
          <w:sz w:val="24"/>
        </w:rPr>
        <w:t>.</w:t>
      </w:r>
      <w:r>
        <w:rPr>
          <w:sz w:val="24"/>
        </w:rPr>
        <w:t>7</w:t>
      </w:r>
      <w:r>
        <w:rPr>
          <w:rFonts w:hint="eastAsia" w:ascii="宋体" w:hAnsi="宋体" w:cs="宋体"/>
          <w:sz w:val="24"/>
        </w:rPr>
        <w:t>、可验证分析</w:t>
      </w:r>
      <w:r>
        <w:rPr>
          <w:sz w:val="24"/>
        </w:rPr>
        <w:t>ARC</w:t>
      </w:r>
      <w:r>
        <w:rPr>
          <w:rFonts w:hint="eastAsia" w:ascii="宋体" w:hAnsi="宋体" w:cs="宋体"/>
          <w:sz w:val="24"/>
        </w:rPr>
        <w:t>治疗技术</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w:t>
      </w:r>
      <w:r>
        <w:rPr>
          <w:sz w:val="24"/>
        </w:rPr>
        <w:t>8</w:t>
      </w:r>
      <w:r>
        <w:rPr>
          <w:rFonts w:hint="eastAsia" w:ascii="宋体" w:hAnsi="宋体" w:cs="宋体"/>
          <w:sz w:val="24"/>
        </w:rPr>
        <w:t>、可验证分析</w:t>
      </w:r>
      <w:r>
        <w:rPr>
          <w:sz w:val="24"/>
        </w:rPr>
        <w:t>VMAT</w:t>
      </w:r>
      <w:r>
        <w:rPr>
          <w:rFonts w:hint="eastAsia" w:ascii="宋体" w:hAnsi="宋体" w:cs="宋体"/>
          <w:sz w:val="24"/>
        </w:rPr>
        <w:t>治疗技术。</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7</w:t>
      </w:r>
      <w:r>
        <w:rPr>
          <w:rFonts w:hint="eastAsia" w:ascii="宋体" w:hAnsi="宋体" w:cs="宋体"/>
          <w:sz w:val="24"/>
        </w:rPr>
        <w:t>.</w:t>
      </w:r>
      <w:r>
        <w:rPr>
          <w:sz w:val="24"/>
        </w:rPr>
        <w:t>9</w:t>
      </w:r>
      <w:r>
        <w:rPr>
          <w:rFonts w:hint="eastAsia" w:ascii="宋体" w:hAnsi="宋体" w:cs="宋体"/>
          <w:sz w:val="24"/>
        </w:rPr>
        <w:t>、可验证分析</w:t>
      </w:r>
      <w:r>
        <w:rPr>
          <w:sz w:val="24"/>
        </w:rPr>
        <w:t>SBRT</w:t>
      </w:r>
      <w:r>
        <w:rPr>
          <w:rFonts w:hint="eastAsia" w:ascii="宋体" w:hAnsi="宋体" w:cs="宋体"/>
          <w:sz w:val="24"/>
        </w:rPr>
        <w:t>/</w:t>
      </w:r>
      <w:r>
        <w:rPr>
          <w:sz w:val="24"/>
        </w:rPr>
        <w:t>SRT</w:t>
      </w:r>
      <w:r>
        <w:rPr>
          <w:rFonts w:hint="eastAsia" w:ascii="宋体" w:hAnsi="宋体" w:cs="宋体"/>
          <w:sz w:val="24"/>
        </w:rPr>
        <w:t>治疗技术</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w:t>
      </w:r>
      <w:r>
        <w:rPr>
          <w:sz w:val="24"/>
        </w:rPr>
        <w:t>10</w:t>
      </w:r>
      <w:r>
        <w:rPr>
          <w:rFonts w:hint="eastAsia" w:ascii="宋体" w:hAnsi="宋体" w:cs="宋体"/>
          <w:sz w:val="24"/>
        </w:rPr>
        <w:t>、可以显示误差的具体空间位置</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8</w:t>
      </w:r>
      <w:r>
        <w:rPr>
          <w:rFonts w:hint="eastAsia" w:ascii="宋体" w:hAnsi="宋体" w:cs="宋体"/>
          <w:sz w:val="24"/>
        </w:rPr>
        <w:t>.生成结构性报告：用户可选择不同分析结果模块生成结构化报告</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9</w:t>
      </w:r>
      <w:r>
        <w:rPr>
          <w:rFonts w:hint="eastAsia" w:ascii="宋体" w:hAnsi="宋体" w:cs="宋体"/>
          <w:sz w:val="24"/>
        </w:rPr>
        <w:t>、</w:t>
      </w:r>
      <w:r>
        <w:rPr>
          <w:sz w:val="24"/>
        </w:rPr>
        <w:t>TPS</w:t>
      </w:r>
      <w:r>
        <w:rPr>
          <w:rFonts w:hint="eastAsia" w:ascii="宋体" w:hAnsi="宋体" w:cs="宋体"/>
          <w:sz w:val="24"/>
        </w:rPr>
        <w:t>接口：</w:t>
      </w:r>
      <w:r>
        <w:rPr>
          <w:sz w:val="24"/>
        </w:rPr>
        <w:t>DICOM</w:t>
      </w:r>
      <w:r>
        <w:rPr>
          <w:rFonts w:hint="eastAsia" w:ascii="宋体" w:hAnsi="宋体" w:cs="宋体"/>
          <w:sz w:val="24"/>
        </w:rPr>
        <w:t xml:space="preserve"> </w:t>
      </w:r>
      <w:r>
        <w:rPr>
          <w:sz w:val="24"/>
        </w:rPr>
        <w:t>RT</w:t>
      </w:r>
      <w:r>
        <w:rPr>
          <w:rFonts w:hint="eastAsia" w:ascii="宋体" w:hAnsi="宋体" w:cs="宋体"/>
          <w:sz w:val="24"/>
        </w:rPr>
        <w:t xml:space="preserve"> 接口；</w:t>
      </w:r>
      <w:r>
        <w:rPr>
          <w:sz w:val="24"/>
        </w:rPr>
        <w:t>RTOG</w:t>
      </w:r>
      <w:r>
        <w:rPr>
          <w:rFonts w:hint="eastAsia" w:ascii="宋体" w:hAnsi="宋体" w:cs="宋体"/>
          <w:sz w:val="24"/>
        </w:rPr>
        <w:t>接口</w:t>
      </w:r>
    </w:p>
    <w:p>
      <w:pPr>
        <w:adjustRightInd w:val="0"/>
        <w:snapToGrid w:val="0"/>
        <w:spacing w:line="360" w:lineRule="auto"/>
        <w:ind w:firstLine="397"/>
        <w:jc w:val="left"/>
        <w:rPr>
          <w:rFonts w:ascii="宋体" w:hAnsi="宋体" w:cs="宋体"/>
          <w:bCs/>
          <w:sz w:val="24"/>
        </w:rPr>
      </w:pPr>
      <w:r>
        <w:rPr>
          <w:sz w:val="24"/>
        </w:rPr>
        <w:t>2</w:t>
      </w:r>
      <w:r>
        <w:rPr>
          <w:rFonts w:hint="eastAsia" w:ascii="宋体" w:hAnsi="宋体" w:cs="宋体"/>
          <w:sz w:val="24"/>
        </w:rPr>
        <w:t>.</w:t>
      </w:r>
      <w:r>
        <w:rPr>
          <w:sz w:val="24"/>
        </w:rPr>
        <w:t>10</w:t>
      </w:r>
      <w:r>
        <w:rPr>
          <w:rFonts w:hint="eastAsia" w:ascii="宋体" w:hAnsi="宋体" w:cs="宋体"/>
          <w:sz w:val="24"/>
        </w:rPr>
        <w:t>、兼容性：可兼容用户现有</w:t>
      </w:r>
      <w:r>
        <w:rPr>
          <w:sz w:val="24"/>
        </w:rPr>
        <w:t>3D</w:t>
      </w:r>
      <w:r>
        <w:rPr>
          <w:rFonts w:hint="eastAsia" w:ascii="宋体" w:hAnsi="宋体" w:cs="宋体"/>
          <w:sz w:val="24"/>
        </w:rPr>
        <w:t>半导体探测器矩阵，包括PTW31022、PTW60019、PTW60017等</w:t>
      </w:r>
    </w:p>
    <w:p>
      <w:pPr>
        <w:adjustRightInd w:val="0"/>
        <w:snapToGrid w:val="0"/>
        <w:spacing w:line="360" w:lineRule="auto"/>
        <w:ind w:firstLine="397"/>
        <w:jc w:val="left"/>
        <w:rPr>
          <w:rFonts w:ascii="宋体" w:hAnsi="宋体" w:cs="宋体"/>
          <w:b/>
          <w:bCs/>
          <w:sz w:val="24"/>
        </w:rPr>
      </w:pPr>
      <w:r>
        <w:rPr>
          <w:rFonts w:hint="eastAsia" w:ascii="宋体" w:hAnsi="宋体" w:cs="宋体"/>
          <w:b/>
          <w:bCs/>
          <w:sz w:val="24"/>
        </w:rPr>
        <w:t>三、主要配置：</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、工作站：</w:t>
      </w:r>
      <w:r>
        <w:rPr>
          <w:sz w:val="24"/>
        </w:rPr>
        <w:t>1</w:t>
      </w:r>
      <w:r>
        <w:rPr>
          <w:rFonts w:hint="eastAsia" w:ascii="宋体" w:hAnsi="宋体" w:cs="宋体"/>
          <w:sz w:val="24"/>
        </w:rPr>
        <w:t>套</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、电脑</w:t>
      </w:r>
      <w:r>
        <w:rPr>
          <w:sz w:val="24"/>
        </w:rPr>
        <w:t>MR</w:t>
      </w:r>
      <w:r>
        <w:rPr>
          <w:rFonts w:hint="eastAsia" w:ascii="宋体" w:hAnsi="宋体" w:cs="宋体"/>
          <w:sz w:val="24"/>
        </w:rPr>
        <w:t>兼容矩阵数据采集分析软件：</w:t>
      </w:r>
      <w:r>
        <w:rPr>
          <w:sz w:val="24"/>
        </w:rPr>
        <w:t>1</w:t>
      </w:r>
      <w:r>
        <w:rPr>
          <w:rFonts w:hint="eastAsia" w:ascii="宋体" w:hAnsi="宋体" w:cs="宋体"/>
          <w:sz w:val="24"/>
        </w:rPr>
        <w:t>套</w:t>
      </w:r>
    </w:p>
    <w:p>
      <w:pPr>
        <w:widowControl/>
        <w:spacing w:line="360" w:lineRule="auto"/>
        <w:ind w:firstLine="397"/>
        <w:contextualSpacing/>
        <w:jc w:val="left"/>
        <w:rPr>
          <w:rFonts w:ascii="宋体" w:hAnsi="宋体" w:cs="宋体"/>
          <w:bCs/>
          <w:color w:val="000000"/>
          <w:sz w:val="24"/>
          <w:szCs w:val="28"/>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EPID QC3摸体</w:t>
      </w:r>
    </w:p>
    <w:p>
      <w:pPr>
        <w:adjustRightInd w:val="0"/>
        <w:snapToGrid w:val="0"/>
        <w:spacing w:line="360" w:lineRule="auto"/>
        <w:ind w:firstLine="397"/>
        <w:jc w:val="left"/>
        <w:rPr>
          <w:rFonts w:ascii="宋体" w:hAnsi="宋体" w:cs="宋体"/>
          <w:kern w:val="0"/>
          <w:sz w:val="24"/>
          <w:lang w:bidi="ar"/>
        </w:rPr>
      </w:pPr>
      <w:r>
        <w:rPr>
          <w:rFonts w:hint="eastAsia" w:ascii="宋体" w:hAnsi="宋体" w:cs="宋体"/>
          <w:b/>
          <w:sz w:val="24"/>
        </w:rPr>
        <w:t>一、主要用途</w:t>
      </w:r>
      <w:r>
        <w:rPr>
          <w:rFonts w:hint="eastAsia" w:ascii="宋体" w:hAnsi="宋体" w:cs="宋体"/>
          <w:bCs/>
          <w:sz w:val="24"/>
        </w:rPr>
        <w:t>：</w:t>
      </w:r>
      <w:r>
        <w:rPr>
          <w:rFonts w:hint="eastAsia" w:ascii="宋体" w:hAnsi="宋体" w:cs="宋体"/>
          <w:kern w:val="0"/>
          <w:sz w:val="24"/>
          <w:lang w:bidi="ar"/>
        </w:rPr>
        <w:t>用于测试</w:t>
      </w:r>
      <w:r>
        <w:rPr>
          <w:kern w:val="0"/>
          <w:sz w:val="24"/>
          <w:lang w:bidi="ar"/>
        </w:rPr>
        <w:t>EPID</w:t>
      </w:r>
      <w:r>
        <w:rPr>
          <w:rFonts w:hint="eastAsia" w:ascii="宋体" w:hAnsi="宋体" w:cs="宋体"/>
          <w:kern w:val="0"/>
          <w:sz w:val="24"/>
          <w:lang w:bidi="ar"/>
        </w:rPr>
        <w:t>的成像质量</w:t>
      </w:r>
    </w:p>
    <w:p>
      <w:pPr>
        <w:spacing w:line="360" w:lineRule="auto"/>
        <w:ind w:firstLine="397"/>
        <w:jc w:val="left"/>
        <w:rPr>
          <w:rFonts w:ascii="宋体" w:hAnsi="宋体" w:cs="宋体"/>
          <w:bCs/>
          <w:sz w:val="24"/>
        </w:rPr>
      </w:pPr>
      <w:r>
        <w:rPr>
          <w:rFonts w:hint="eastAsia" w:ascii="宋体" w:hAnsi="宋体" w:cs="宋体"/>
          <w:b/>
          <w:sz w:val="24"/>
        </w:rPr>
        <w:t>二、技术参数</w:t>
      </w:r>
      <w:r>
        <w:rPr>
          <w:rFonts w:hint="eastAsia" w:ascii="宋体" w:hAnsi="宋体" w:cs="宋体"/>
          <w:bCs/>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、模体材质：铅及塑料</w:t>
      </w:r>
      <w:r>
        <w:rPr>
          <w:sz w:val="24"/>
        </w:rPr>
        <w:t>PVC</w:t>
      </w:r>
      <w:r>
        <w:rPr>
          <w:rFonts w:hint="eastAsia" w:ascii="宋体" w:hAnsi="宋体" w:cs="宋体"/>
          <w:sz w:val="24"/>
        </w:rPr>
        <w:t>混合材质</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、可分析影像内容：噪声、对比度、分辨率及均匀性。</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、模体区域线对参数：</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、线条分辨率：</w:t>
      </w:r>
      <w:r>
        <w:rPr>
          <w:sz w:val="24"/>
        </w:rPr>
        <w:t>0</w:t>
      </w:r>
      <w:r>
        <w:rPr>
          <w:rFonts w:hint="eastAsia" w:ascii="宋体" w:hAnsi="宋体" w:cs="宋体"/>
          <w:sz w:val="24"/>
        </w:rPr>
        <w:t>.</w:t>
      </w:r>
      <w:r>
        <w:rPr>
          <w:sz w:val="24"/>
        </w:rPr>
        <w:t>76</w:t>
      </w:r>
      <w:r>
        <w:rPr>
          <w:rFonts w:hint="eastAsia" w:ascii="宋体" w:hAnsi="宋体" w:cs="宋体"/>
          <w:sz w:val="24"/>
        </w:rPr>
        <w:t xml:space="preserve"> </w:t>
      </w:r>
      <w:r>
        <w:rPr>
          <w:sz w:val="24"/>
        </w:rPr>
        <w:t>lp</w:t>
      </w:r>
      <w:r>
        <w:rPr>
          <w:rFonts w:hint="eastAsia" w:ascii="宋体" w:hAnsi="宋体" w:cs="宋体"/>
          <w:sz w:val="24"/>
        </w:rPr>
        <w:t>/</w:t>
      </w:r>
      <w:r>
        <w:rPr>
          <w:sz w:val="24"/>
        </w:rPr>
        <w:t>mm</w:t>
      </w:r>
      <w:r>
        <w:rPr>
          <w:rFonts w:hint="eastAsia" w:ascii="宋体" w:hAnsi="宋体" w:cs="宋体"/>
          <w:sz w:val="24"/>
        </w:rPr>
        <w:t>；线条厚度：</w:t>
      </w:r>
      <w:r>
        <w:rPr>
          <w:sz w:val="24"/>
        </w:rPr>
        <w:t>15mm</w:t>
      </w:r>
      <w:r>
        <w:rPr>
          <w:rFonts w:hint="eastAsia" w:ascii="宋体" w:hAnsi="宋体" w:cs="宋体"/>
          <w:sz w:val="24"/>
        </w:rPr>
        <w:t>铅</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、线条分辨率：</w:t>
      </w:r>
      <w:r>
        <w:rPr>
          <w:sz w:val="24"/>
        </w:rPr>
        <w:t>0</w:t>
      </w:r>
      <w:r>
        <w:rPr>
          <w:rFonts w:hint="eastAsia" w:ascii="宋体" w:hAnsi="宋体" w:cs="宋体"/>
          <w:sz w:val="24"/>
        </w:rPr>
        <w:t>.</w:t>
      </w:r>
      <w:r>
        <w:rPr>
          <w:sz w:val="24"/>
        </w:rPr>
        <w:t>45</w:t>
      </w:r>
      <w:r>
        <w:rPr>
          <w:rFonts w:hint="eastAsia" w:ascii="宋体" w:hAnsi="宋体" w:cs="宋体"/>
          <w:sz w:val="24"/>
        </w:rPr>
        <w:t>；线条厚度：</w:t>
      </w:r>
      <w:r>
        <w:rPr>
          <w:sz w:val="24"/>
        </w:rPr>
        <w:t>15mm</w:t>
      </w:r>
      <w:r>
        <w:rPr>
          <w:rFonts w:hint="eastAsia" w:ascii="宋体" w:hAnsi="宋体" w:cs="宋体"/>
          <w:sz w:val="24"/>
        </w:rPr>
        <w:t xml:space="preserve"> 铅</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3</w:t>
      </w:r>
      <w:r>
        <w:rPr>
          <w:rFonts w:hint="eastAsia" w:ascii="宋体" w:hAnsi="宋体" w:cs="宋体"/>
          <w:sz w:val="24"/>
        </w:rPr>
        <w:t>、线条分辨率</w:t>
      </w:r>
      <w:r>
        <w:rPr>
          <w:sz w:val="24"/>
        </w:rPr>
        <w:t>0</w:t>
      </w:r>
      <w:r>
        <w:rPr>
          <w:rFonts w:hint="eastAsia" w:ascii="宋体" w:hAnsi="宋体" w:cs="宋体"/>
          <w:sz w:val="24"/>
        </w:rPr>
        <w:t>.</w:t>
      </w:r>
      <w:r>
        <w:rPr>
          <w:sz w:val="24"/>
        </w:rPr>
        <w:t>25</w:t>
      </w:r>
      <w:r>
        <w:rPr>
          <w:rFonts w:hint="eastAsia" w:ascii="宋体" w:hAnsi="宋体" w:cs="宋体"/>
          <w:sz w:val="24"/>
        </w:rPr>
        <w:t>；线条厚度：</w:t>
      </w:r>
      <w:r>
        <w:rPr>
          <w:sz w:val="24"/>
        </w:rPr>
        <w:t>15mm</w:t>
      </w:r>
      <w:r>
        <w:rPr>
          <w:rFonts w:hint="eastAsia" w:ascii="宋体" w:hAnsi="宋体" w:cs="宋体"/>
          <w:sz w:val="24"/>
        </w:rPr>
        <w:t xml:space="preserve"> 铅</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3</w:t>
      </w:r>
      <w:r>
        <w:rPr>
          <w:rFonts w:hint="eastAsia" w:ascii="宋体" w:hAnsi="宋体" w:cs="宋体"/>
          <w:sz w:val="24"/>
        </w:rPr>
        <w:t>、线条分辨率</w:t>
      </w:r>
      <w:r>
        <w:rPr>
          <w:sz w:val="24"/>
        </w:rPr>
        <w:t>0</w:t>
      </w:r>
      <w:r>
        <w:rPr>
          <w:rFonts w:hint="eastAsia" w:ascii="宋体" w:hAnsi="宋体" w:cs="宋体"/>
          <w:sz w:val="24"/>
        </w:rPr>
        <w:t>.</w:t>
      </w:r>
      <w:r>
        <w:rPr>
          <w:sz w:val="24"/>
        </w:rPr>
        <w:t>20</w:t>
      </w:r>
      <w:r>
        <w:rPr>
          <w:rFonts w:hint="eastAsia" w:ascii="宋体" w:hAnsi="宋体" w:cs="宋体"/>
          <w:sz w:val="24"/>
        </w:rPr>
        <w:t>；线条厚度：</w:t>
      </w:r>
      <w:r>
        <w:rPr>
          <w:sz w:val="24"/>
        </w:rPr>
        <w:t>15mm</w:t>
      </w:r>
      <w:r>
        <w:rPr>
          <w:rFonts w:hint="eastAsia" w:ascii="宋体" w:hAnsi="宋体" w:cs="宋体"/>
          <w:sz w:val="24"/>
        </w:rPr>
        <w:t xml:space="preserve"> 铅</w:t>
      </w:r>
    </w:p>
    <w:p>
      <w:pPr>
        <w:adjustRightInd w:val="0"/>
        <w:snapToGrid w:val="0"/>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5</w:t>
      </w:r>
      <w:r>
        <w:rPr>
          <w:rFonts w:hint="eastAsia" w:ascii="宋体" w:hAnsi="宋体" w:cs="宋体"/>
          <w:sz w:val="24"/>
        </w:rPr>
        <w:t>、线条分辨率</w:t>
      </w:r>
      <w:r>
        <w:rPr>
          <w:sz w:val="24"/>
        </w:rPr>
        <w:t>0</w:t>
      </w:r>
      <w:r>
        <w:rPr>
          <w:rFonts w:hint="eastAsia" w:ascii="宋体" w:hAnsi="宋体" w:cs="宋体"/>
          <w:sz w:val="24"/>
        </w:rPr>
        <w:t>.</w:t>
      </w:r>
      <w:r>
        <w:rPr>
          <w:sz w:val="24"/>
        </w:rPr>
        <w:t>10</w:t>
      </w:r>
      <w:r>
        <w:rPr>
          <w:rFonts w:hint="eastAsia" w:ascii="宋体" w:hAnsi="宋体" w:cs="宋体"/>
          <w:sz w:val="24"/>
        </w:rPr>
        <w:t xml:space="preserve"> ；线条厚度：</w:t>
      </w:r>
      <w:r>
        <w:rPr>
          <w:sz w:val="24"/>
        </w:rPr>
        <w:t>15mm</w:t>
      </w:r>
      <w:r>
        <w:rPr>
          <w:rFonts w:hint="eastAsia" w:ascii="宋体" w:hAnsi="宋体" w:cs="宋体"/>
          <w:sz w:val="24"/>
        </w:rPr>
        <w:t xml:space="preserve"> 铅</w:t>
      </w:r>
    </w:p>
    <w:p>
      <w:pPr>
        <w:adjustRightInd w:val="0"/>
        <w:snapToGrid w:val="0"/>
        <w:spacing w:line="360" w:lineRule="auto"/>
        <w:ind w:firstLine="397"/>
        <w:jc w:val="left"/>
        <w:rPr>
          <w:rFonts w:ascii="宋体" w:hAnsi="宋体" w:cs="宋体"/>
          <w:sz w:val="24"/>
        </w:rPr>
      </w:pPr>
      <w:r>
        <w:rPr>
          <w:sz w:val="24"/>
        </w:rPr>
        <w:t>4</w:t>
      </w:r>
      <w:r>
        <w:rPr>
          <w:rFonts w:hint="eastAsia" w:ascii="宋体" w:hAnsi="宋体" w:cs="宋体"/>
          <w:sz w:val="24"/>
        </w:rPr>
        <w:t>、具备</w:t>
      </w:r>
      <w:r>
        <w:rPr>
          <w:sz w:val="24"/>
        </w:rPr>
        <w:t>15mm</w:t>
      </w:r>
      <w:r>
        <w:rPr>
          <w:rFonts w:hint="eastAsia" w:ascii="宋体" w:hAnsi="宋体" w:cs="宋体"/>
          <w:sz w:val="24"/>
        </w:rPr>
        <w:t xml:space="preserve"> </w:t>
      </w:r>
      <w:r>
        <w:rPr>
          <w:sz w:val="24"/>
        </w:rPr>
        <w:t>PVC</w:t>
      </w:r>
      <w:r>
        <w:rPr>
          <w:rFonts w:hint="eastAsia" w:ascii="宋体" w:hAnsi="宋体" w:cs="宋体"/>
          <w:sz w:val="24"/>
        </w:rPr>
        <w:t>、</w:t>
      </w:r>
      <w:r>
        <w:rPr>
          <w:sz w:val="24"/>
        </w:rPr>
        <w:t>15mm</w:t>
      </w:r>
      <w:r>
        <w:rPr>
          <w:rFonts w:hint="eastAsia" w:ascii="宋体" w:hAnsi="宋体" w:cs="宋体"/>
          <w:sz w:val="24"/>
        </w:rPr>
        <w:t xml:space="preserve"> 铝、</w:t>
      </w:r>
      <w:r>
        <w:rPr>
          <w:sz w:val="24"/>
        </w:rPr>
        <w:t>5mm</w:t>
      </w:r>
      <w:r>
        <w:rPr>
          <w:rFonts w:hint="eastAsia" w:ascii="宋体" w:hAnsi="宋体" w:cs="宋体"/>
          <w:sz w:val="24"/>
        </w:rPr>
        <w:t xml:space="preserve"> 铅、</w:t>
      </w:r>
      <w:r>
        <w:rPr>
          <w:sz w:val="24"/>
        </w:rPr>
        <w:t>7</w:t>
      </w:r>
      <w:r>
        <w:rPr>
          <w:rFonts w:hint="eastAsia" w:ascii="宋体" w:hAnsi="宋体" w:cs="宋体"/>
          <w:sz w:val="24"/>
        </w:rPr>
        <w:t>.</w:t>
      </w:r>
      <w:r>
        <w:rPr>
          <w:sz w:val="24"/>
        </w:rPr>
        <w:t>5mm</w:t>
      </w:r>
      <w:r>
        <w:rPr>
          <w:rFonts w:hint="eastAsia" w:ascii="宋体" w:hAnsi="宋体" w:cs="宋体"/>
          <w:sz w:val="24"/>
        </w:rPr>
        <w:t xml:space="preserve"> 铅、</w:t>
      </w:r>
      <w:r>
        <w:rPr>
          <w:sz w:val="24"/>
        </w:rPr>
        <w:t>7</w:t>
      </w:r>
      <w:r>
        <w:rPr>
          <w:rFonts w:hint="eastAsia" w:ascii="宋体" w:hAnsi="宋体" w:cs="宋体"/>
          <w:sz w:val="24"/>
        </w:rPr>
        <w:t>.</w:t>
      </w:r>
      <w:r>
        <w:rPr>
          <w:sz w:val="24"/>
        </w:rPr>
        <w:t>5mm</w:t>
      </w:r>
      <w:r>
        <w:rPr>
          <w:rFonts w:hint="eastAsia" w:ascii="宋体" w:hAnsi="宋体" w:cs="宋体"/>
          <w:sz w:val="24"/>
        </w:rPr>
        <w:t xml:space="preserve"> 铅、</w:t>
      </w:r>
      <w:r>
        <w:rPr>
          <w:sz w:val="24"/>
        </w:rPr>
        <w:t>15mm</w:t>
      </w:r>
      <w:r>
        <w:rPr>
          <w:rFonts w:hint="eastAsia" w:ascii="宋体" w:hAnsi="宋体" w:cs="宋体"/>
          <w:sz w:val="24"/>
        </w:rPr>
        <w:t>铅区域。</w:t>
      </w:r>
    </w:p>
    <w:p>
      <w:pPr>
        <w:adjustRightInd w:val="0"/>
        <w:snapToGrid w:val="0"/>
        <w:spacing w:line="360" w:lineRule="auto"/>
        <w:ind w:firstLine="397"/>
        <w:jc w:val="left"/>
        <w:rPr>
          <w:rFonts w:ascii="宋体" w:hAnsi="宋体" w:cs="宋体"/>
          <w:kern w:val="0"/>
          <w:sz w:val="24"/>
          <w:lang w:bidi="ar"/>
        </w:rPr>
      </w:pPr>
      <w:r>
        <w:rPr>
          <w:rFonts w:hint="eastAsia" w:ascii="宋体" w:hAnsi="宋体" w:cs="宋体"/>
          <w:kern w:val="0"/>
          <w:sz w:val="24"/>
          <w:lang w:bidi="ar"/>
        </w:rPr>
        <w:t>用于测试</w:t>
      </w:r>
      <w:r>
        <w:rPr>
          <w:kern w:val="0"/>
          <w:sz w:val="24"/>
          <w:lang w:bidi="ar"/>
        </w:rPr>
        <w:t>EPID</w:t>
      </w:r>
      <w:r>
        <w:rPr>
          <w:rFonts w:hint="eastAsia" w:ascii="宋体" w:hAnsi="宋体" w:cs="宋体"/>
          <w:kern w:val="0"/>
          <w:sz w:val="24"/>
          <w:lang w:bidi="ar"/>
        </w:rPr>
        <w:t>的成像质量</w:t>
      </w:r>
    </w:p>
    <w:p>
      <w:pPr>
        <w:pStyle w:val="2"/>
        <w:ind w:firstLine="480"/>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TPS剂量验证模体</w:t>
      </w:r>
    </w:p>
    <w:p>
      <w:pPr>
        <w:spacing w:line="360" w:lineRule="auto"/>
        <w:ind w:firstLine="397"/>
        <w:jc w:val="left"/>
        <w:rPr>
          <w:rFonts w:ascii="宋体" w:hAnsi="宋体" w:cs="宋体"/>
          <w:bCs/>
          <w:sz w:val="24"/>
        </w:rPr>
      </w:pPr>
      <w:r>
        <w:rPr>
          <w:rFonts w:hint="eastAsia" w:ascii="宋体" w:hAnsi="宋体" w:cs="宋体"/>
          <w:b/>
          <w:sz w:val="24"/>
        </w:rPr>
        <w:t>一、主要用途：</w:t>
      </w:r>
      <w:r>
        <w:rPr>
          <w:rFonts w:hint="eastAsia" w:ascii="宋体" w:hAnsi="宋体" w:cs="宋体"/>
          <w:sz w:val="24"/>
        </w:rPr>
        <w:t>适用于图像质量验证、几何机器质量验证、</w:t>
      </w:r>
      <w:r>
        <w:rPr>
          <w:sz w:val="24"/>
        </w:rPr>
        <w:t>TPS</w:t>
      </w:r>
      <w:r>
        <w:rPr>
          <w:rFonts w:hint="eastAsia" w:ascii="宋体" w:hAnsi="宋体" w:cs="宋体"/>
          <w:sz w:val="24"/>
        </w:rPr>
        <w:t>治疗验证</w:t>
      </w:r>
    </w:p>
    <w:p>
      <w:pPr>
        <w:adjustRightInd w:val="0"/>
        <w:snapToGrid w:val="0"/>
        <w:spacing w:line="360" w:lineRule="auto"/>
        <w:ind w:firstLine="397"/>
        <w:jc w:val="left"/>
        <w:rPr>
          <w:rFonts w:ascii="宋体" w:hAnsi="宋体" w:cs="宋体"/>
          <w:b/>
          <w:sz w:val="24"/>
        </w:rPr>
      </w:pPr>
      <w:r>
        <w:rPr>
          <w:rFonts w:hint="eastAsia" w:ascii="宋体" w:hAnsi="宋体" w:cs="宋体"/>
          <w:b/>
          <w:sz w:val="24"/>
        </w:rPr>
        <w:t>二、技术参数</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、验证方式：单个模体，通过内置不同的插件实现包含影像，剂量位置等验证。</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、模体：</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w:t>
      </w:r>
      <w:r>
        <w:rPr>
          <w:rFonts w:hint="eastAsia" w:ascii="宋体" w:hAnsi="宋体" w:cs="宋体"/>
          <w:sz w:val="24"/>
        </w:rPr>
        <w:t>、模体构成：拟人化，包含头部、颈部、肩部、需兼容大多数体位固定装置。</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2</w:t>
      </w:r>
      <w:r>
        <w:rPr>
          <w:rFonts w:hint="eastAsia" w:ascii="宋体" w:hAnsi="宋体" w:cs="宋体"/>
          <w:sz w:val="24"/>
        </w:rPr>
        <w:t>.</w:t>
      </w:r>
      <w:r>
        <w:rPr>
          <w:sz w:val="24"/>
        </w:rPr>
        <w:t>2</w:t>
      </w:r>
      <w:r>
        <w:rPr>
          <w:rFonts w:hint="eastAsia" w:ascii="宋体" w:hAnsi="宋体" w:cs="宋体"/>
          <w:sz w:val="24"/>
        </w:rPr>
        <w:t>、模拟解剖结构：</w:t>
      </w:r>
      <w:bookmarkStart w:id="0" w:name="_Hlk200547589"/>
      <w:r>
        <w:rPr>
          <w:rFonts w:hint="eastAsia" w:ascii="宋体" w:hAnsi="宋体" w:cs="宋体"/>
          <w:sz w:val="24"/>
        </w:rPr>
        <w:t>包含皮质骨、小梁骨、大脑、脊髓、牙齿、鼻窦、气管等结构</w:t>
      </w:r>
      <w:bookmarkEnd w:id="0"/>
      <w:r>
        <w:rPr>
          <w:rFonts w:hint="eastAsia" w:ascii="宋体" w:hAnsi="宋体" w:cs="宋体"/>
          <w:sz w:val="24"/>
        </w:rPr>
        <w:t>。</w:t>
      </w:r>
    </w:p>
    <w:p>
      <w:pPr>
        <w:adjustRightInd w:val="0"/>
        <w:snapToGrid w:val="0"/>
        <w:spacing w:line="360" w:lineRule="auto"/>
        <w:ind w:firstLine="397"/>
        <w:jc w:val="left"/>
        <w:rPr>
          <w:rFonts w:ascii="宋体" w:hAnsi="宋体" w:cs="宋体"/>
          <w:color w:val="000000"/>
          <w:kern w:val="0"/>
          <w:sz w:val="24"/>
        </w:rPr>
      </w:pPr>
      <w:r>
        <w:rPr>
          <w:sz w:val="24"/>
        </w:rPr>
        <w:t>2</w:t>
      </w:r>
      <w:r>
        <w:rPr>
          <w:rFonts w:hint="eastAsia" w:ascii="宋体" w:hAnsi="宋体" w:cs="宋体"/>
          <w:sz w:val="24"/>
        </w:rPr>
        <w:t>.</w:t>
      </w:r>
      <w:r>
        <w:rPr>
          <w:sz w:val="24"/>
        </w:rPr>
        <w:t>3</w:t>
      </w:r>
      <w:r>
        <w:rPr>
          <w:rFonts w:hint="eastAsia" w:ascii="宋体" w:hAnsi="宋体" w:cs="宋体"/>
          <w:sz w:val="24"/>
        </w:rPr>
        <w:t>、模体材质：虚拟等效水材质及其他不同电子密度的模拟器官构成，</w:t>
      </w:r>
      <w:r>
        <w:rPr>
          <w:rFonts w:hint="eastAsia" w:ascii="宋体" w:hAnsi="宋体" w:cs="宋体"/>
          <w:color w:val="000000"/>
          <w:kern w:val="0"/>
          <w:sz w:val="24"/>
        </w:rPr>
        <w:t>等效组织设计、考虑不同组织间差异。</w:t>
      </w:r>
    </w:p>
    <w:p>
      <w:pPr>
        <w:adjustRightInd w:val="0"/>
        <w:snapToGrid w:val="0"/>
        <w:spacing w:line="360" w:lineRule="auto"/>
        <w:ind w:firstLine="397"/>
        <w:jc w:val="left"/>
        <w:rPr>
          <w:rFonts w:ascii="宋体" w:hAnsi="宋体" w:cs="宋体"/>
          <w:sz w:val="24"/>
        </w:rPr>
      </w:pPr>
      <w:r>
        <w:rPr>
          <w:color w:val="000000"/>
          <w:kern w:val="0"/>
          <w:sz w:val="24"/>
        </w:rPr>
        <w:t>2</w:t>
      </w:r>
      <w:r>
        <w:rPr>
          <w:rFonts w:hint="eastAsia" w:ascii="宋体" w:hAnsi="宋体" w:cs="宋体"/>
          <w:color w:val="000000"/>
          <w:kern w:val="0"/>
          <w:sz w:val="24"/>
        </w:rPr>
        <w:t>.</w:t>
      </w:r>
      <w:r>
        <w:rPr>
          <w:color w:val="000000"/>
          <w:kern w:val="0"/>
          <w:sz w:val="24"/>
        </w:rPr>
        <w:t>4</w:t>
      </w:r>
      <w:r>
        <w:rPr>
          <w:rFonts w:hint="eastAsia" w:ascii="宋体" w:hAnsi="宋体" w:cs="宋体"/>
          <w:color w:val="000000"/>
          <w:kern w:val="0"/>
          <w:sz w:val="24"/>
        </w:rPr>
        <w:t xml:space="preserve"> 靶区：需包含有机形态靶区</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5</w:t>
      </w:r>
      <w:r>
        <w:rPr>
          <w:rFonts w:hint="eastAsia" w:ascii="宋体" w:hAnsi="宋体" w:cs="宋体"/>
          <w:sz w:val="24"/>
        </w:rPr>
        <w:t>、剂量验证模式：支持微型电离室、多靶点胶片等方式进行剂量验证，适用于等中心不同位置剂量测量、支持大多数电离室类型，支持定制电离室模体内空腔大小，适用于热释光、光释光、胶片等探测器。</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6</w:t>
      </w:r>
      <w:r>
        <w:rPr>
          <w:rFonts w:hint="eastAsia" w:ascii="宋体" w:hAnsi="宋体" w:cs="宋体"/>
          <w:sz w:val="24"/>
        </w:rPr>
        <w:t>、电离室插孔位置：电离室插孔位于颈部，延伸至头部组装模式</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、交叉平面胶片插件：模拟单个靶点，可实现胶片正交分割，验证靶区内交叉平面剂量。</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8</w:t>
      </w:r>
      <w:r>
        <w:rPr>
          <w:rFonts w:hint="eastAsia" w:ascii="宋体" w:hAnsi="宋体" w:cs="宋体"/>
          <w:sz w:val="24"/>
        </w:rPr>
        <w:t>、模体表面带有定位刻度线，可满足易组装和激光对准、适用于</w:t>
      </w:r>
      <w:r>
        <w:rPr>
          <w:sz w:val="24"/>
        </w:rPr>
        <w:t>SRS</w:t>
      </w:r>
      <w:r>
        <w:rPr>
          <w:rFonts w:hint="eastAsia" w:ascii="宋体" w:hAnsi="宋体" w:cs="宋体"/>
          <w:sz w:val="24"/>
        </w:rPr>
        <w:t>定位头框</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9</w:t>
      </w:r>
      <w:r>
        <w:rPr>
          <w:rFonts w:hint="eastAsia" w:ascii="宋体" w:hAnsi="宋体" w:cs="宋体"/>
          <w:sz w:val="24"/>
        </w:rPr>
        <w:t>、 机械质控：适用于</w:t>
      </w:r>
      <w:r>
        <w:rPr>
          <w:sz w:val="24"/>
        </w:rPr>
        <w:t>Winston</w:t>
      </w:r>
      <w:r>
        <w:rPr>
          <w:rFonts w:hint="eastAsia" w:ascii="宋体" w:hAnsi="宋体" w:cs="宋体"/>
          <w:sz w:val="24"/>
        </w:rPr>
        <w:t xml:space="preserve"> </w:t>
      </w:r>
      <w:r>
        <w:rPr>
          <w:sz w:val="24"/>
        </w:rPr>
        <w:t>Luzt</w:t>
      </w:r>
      <w:r>
        <w:rPr>
          <w:rFonts w:hint="eastAsia" w:ascii="宋体" w:hAnsi="宋体" w:cs="宋体"/>
          <w:sz w:val="24"/>
        </w:rPr>
        <w:t>测试</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10</w:t>
      </w:r>
      <w:r>
        <w:rPr>
          <w:rFonts w:hint="eastAsia" w:ascii="宋体" w:hAnsi="宋体" w:cs="宋体"/>
          <w:sz w:val="24"/>
        </w:rPr>
        <w:t>、 插件功能：适用于</w:t>
      </w:r>
      <w:r>
        <w:rPr>
          <w:sz w:val="24"/>
        </w:rPr>
        <w:t>CT</w:t>
      </w:r>
      <w:r>
        <w:rPr>
          <w:rFonts w:hint="eastAsia" w:ascii="宋体" w:hAnsi="宋体" w:cs="宋体"/>
          <w:sz w:val="24"/>
        </w:rPr>
        <w:t>/</w:t>
      </w:r>
      <w:r>
        <w:rPr>
          <w:sz w:val="24"/>
        </w:rPr>
        <w:t>MR</w:t>
      </w:r>
      <w:r>
        <w:rPr>
          <w:rFonts w:hint="eastAsia" w:ascii="宋体" w:hAnsi="宋体" w:cs="宋体"/>
          <w:sz w:val="24"/>
        </w:rPr>
        <w:t>/</w:t>
      </w:r>
      <w:r>
        <w:rPr>
          <w:sz w:val="24"/>
        </w:rPr>
        <w:t>PET</w:t>
      </w:r>
      <w:r>
        <w:rPr>
          <w:rFonts w:hint="eastAsia" w:ascii="宋体" w:hAnsi="宋体" w:cs="宋体"/>
          <w:sz w:val="24"/>
        </w:rPr>
        <w:t>图像融合等中心验证和允许电离室测量的等效组织球形目标</w:t>
      </w:r>
    </w:p>
    <w:p>
      <w:pPr>
        <w:adjustRightInd w:val="0"/>
        <w:snapToGrid w:val="0"/>
        <w:spacing w:line="360" w:lineRule="auto"/>
        <w:ind w:firstLine="397"/>
        <w:jc w:val="left"/>
        <w:rPr>
          <w:rFonts w:ascii="宋体" w:hAnsi="宋体" w:cs="宋体"/>
          <w:b/>
          <w:bCs/>
          <w:sz w:val="24"/>
        </w:rPr>
      </w:pPr>
      <w:r>
        <w:rPr>
          <w:rFonts w:hint="eastAsia" w:ascii="宋体" w:hAnsi="宋体" w:cs="宋体"/>
          <w:b/>
          <w:bCs/>
          <w:sz w:val="24"/>
        </w:rPr>
        <w:t>三、主要配置：</w:t>
      </w:r>
    </w:p>
    <w:p>
      <w:pPr>
        <w:adjustRightInd w:val="0"/>
        <w:snapToGrid w:val="0"/>
        <w:spacing w:line="360" w:lineRule="auto"/>
        <w:ind w:firstLine="397"/>
        <w:jc w:val="left"/>
        <w:rPr>
          <w:rFonts w:ascii="宋体" w:hAnsi="宋体" w:cs="宋体"/>
          <w:kern w:val="0"/>
          <w:sz w:val="24"/>
          <w:lang w:bidi="ar"/>
        </w:rPr>
      </w:pPr>
      <w:r>
        <w:rPr>
          <w:kern w:val="0"/>
          <w:sz w:val="24"/>
          <w:lang w:bidi="ar"/>
        </w:rPr>
        <w:t>1</w:t>
      </w:r>
      <w:r>
        <w:rPr>
          <w:rFonts w:hint="eastAsia" w:ascii="宋体" w:hAnsi="宋体" w:cs="宋体"/>
          <w:kern w:val="0"/>
          <w:sz w:val="24"/>
          <w:lang w:bidi="ar"/>
        </w:rPr>
        <w:t>、模体：</w:t>
      </w:r>
      <w:r>
        <w:rPr>
          <w:kern w:val="0"/>
          <w:sz w:val="24"/>
          <w:lang w:bidi="ar"/>
        </w:rPr>
        <w:t>1</w:t>
      </w:r>
      <w:r>
        <w:rPr>
          <w:rFonts w:hint="eastAsia" w:ascii="宋体" w:hAnsi="宋体" w:cs="宋体"/>
          <w:kern w:val="0"/>
          <w:sz w:val="24"/>
          <w:lang w:bidi="ar"/>
        </w:rPr>
        <w:t>个</w:t>
      </w:r>
    </w:p>
    <w:p>
      <w:pPr>
        <w:adjustRightInd w:val="0"/>
        <w:snapToGrid w:val="0"/>
        <w:spacing w:line="360" w:lineRule="auto"/>
        <w:ind w:firstLine="397"/>
        <w:jc w:val="left"/>
        <w:rPr>
          <w:rFonts w:ascii="宋体" w:hAnsi="宋体" w:cs="宋体"/>
          <w:kern w:val="0"/>
          <w:sz w:val="24"/>
          <w:lang w:bidi="ar"/>
        </w:rPr>
      </w:pPr>
      <w:r>
        <w:rPr>
          <w:kern w:val="0"/>
          <w:sz w:val="24"/>
          <w:lang w:bidi="ar"/>
        </w:rPr>
        <w:t>2</w:t>
      </w:r>
      <w:r>
        <w:rPr>
          <w:rFonts w:hint="eastAsia" w:ascii="宋体" w:hAnsi="宋体" w:cs="宋体"/>
          <w:kern w:val="0"/>
          <w:sz w:val="24"/>
          <w:lang w:bidi="ar"/>
        </w:rPr>
        <w:t>、多靶区胶片插件 ：</w:t>
      </w:r>
      <w:r>
        <w:rPr>
          <w:kern w:val="0"/>
          <w:sz w:val="24"/>
          <w:lang w:bidi="ar"/>
        </w:rPr>
        <w:t>1</w:t>
      </w:r>
      <w:r>
        <w:rPr>
          <w:rFonts w:hint="eastAsia" w:ascii="宋体" w:hAnsi="宋体" w:cs="宋体"/>
          <w:kern w:val="0"/>
          <w:sz w:val="24"/>
          <w:lang w:bidi="ar"/>
        </w:rPr>
        <w:t>个。</w:t>
      </w:r>
    </w:p>
    <w:p>
      <w:pPr>
        <w:adjustRightInd w:val="0"/>
        <w:snapToGrid w:val="0"/>
        <w:spacing w:line="360" w:lineRule="auto"/>
        <w:ind w:firstLine="397"/>
        <w:jc w:val="left"/>
        <w:rPr>
          <w:rFonts w:ascii="宋体" w:hAnsi="宋体" w:cs="宋体"/>
          <w:kern w:val="0"/>
          <w:sz w:val="24"/>
          <w:lang w:bidi="ar"/>
        </w:rPr>
      </w:pPr>
      <w:r>
        <w:rPr>
          <w:kern w:val="0"/>
          <w:sz w:val="24"/>
          <w:lang w:bidi="ar"/>
        </w:rPr>
        <w:t>3</w:t>
      </w:r>
      <w:r>
        <w:rPr>
          <w:rFonts w:hint="eastAsia" w:ascii="宋体" w:hAnsi="宋体" w:cs="宋体"/>
          <w:kern w:val="0"/>
          <w:sz w:val="24"/>
          <w:lang w:bidi="ar"/>
        </w:rPr>
        <w:t>、电离室适配器 ：</w:t>
      </w:r>
      <w:r>
        <w:rPr>
          <w:kern w:val="0"/>
          <w:sz w:val="24"/>
          <w:lang w:bidi="ar"/>
        </w:rPr>
        <w:t>1</w:t>
      </w:r>
      <w:r>
        <w:rPr>
          <w:rFonts w:hint="eastAsia" w:ascii="宋体" w:hAnsi="宋体" w:cs="宋体"/>
          <w:kern w:val="0"/>
          <w:sz w:val="24"/>
          <w:lang w:bidi="ar"/>
        </w:rPr>
        <w:t>个。</w:t>
      </w:r>
    </w:p>
    <w:p>
      <w:pPr>
        <w:widowControl/>
        <w:spacing w:line="360" w:lineRule="auto"/>
        <w:ind w:firstLine="397"/>
        <w:contextualSpacing/>
        <w:jc w:val="left"/>
        <w:rPr>
          <w:rFonts w:ascii="宋体" w:hAnsi="宋体" w:cs="宋体"/>
          <w:bCs/>
          <w:color w:val="000000"/>
          <w:sz w:val="24"/>
          <w:szCs w:val="28"/>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呼吸门控模体</w:t>
      </w:r>
    </w:p>
    <w:p>
      <w:pPr>
        <w:spacing w:line="360" w:lineRule="auto"/>
        <w:ind w:firstLine="397"/>
        <w:jc w:val="left"/>
        <w:rPr>
          <w:rFonts w:ascii="宋体" w:hAnsi="宋体" w:cs="宋体"/>
          <w:b/>
          <w:sz w:val="24"/>
        </w:rPr>
      </w:pPr>
      <w:r>
        <w:rPr>
          <w:rFonts w:hint="eastAsia" w:ascii="宋体" w:hAnsi="宋体" w:cs="宋体"/>
          <w:b/>
          <w:sz w:val="24"/>
        </w:rPr>
        <w:t>一、 技术参数：</w:t>
      </w:r>
    </w:p>
    <w:p>
      <w:pPr>
        <w:spacing w:line="360" w:lineRule="auto"/>
        <w:ind w:firstLine="397"/>
        <w:jc w:val="left"/>
        <w:rPr>
          <w:rFonts w:ascii="宋体" w:hAnsi="宋体" w:cs="宋体"/>
          <w:sz w:val="24"/>
          <w:szCs w:val="21"/>
        </w:rPr>
      </w:pPr>
      <w:r>
        <w:rPr>
          <w:sz w:val="24"/>
        </w:rPr>
        <w:t>1</w:t>
      </w:r>
      <w:r>
        <w:rPr>
          <w:rFonts w:hint="eastAsia" w:ascii="宋体" w:hAnsi="宋体" w:cs="宋体"/>
          <w:sz w:val="24"/>
        </w:rPr>
        <w:t>.</w:t>
      </w:r>
      <w:r>
        <w:rPr>
          <w:sz w:val="24"/>
        </w:rPr>
        <w:t>1</w:t>
      </w:r>
      <w:r>
        <w:rPr>
          <w:rFonts w:hint="eastAsia" w:ascii="宋体" w:hAnsi="宋体" w:cs="宋体"/>
          <w:sz w:val="24"/>
          <w:szCs w:val="21"/>
        </w:rPr>
        <w:t>负载假人部分</w:t>
      </w:r>
      <w:r>
        <w:rPr>
          <w:rFonts w:hint="eastAsia" w:ascii="宋体" w:hAnsi="宋体" w:cs="宋体"/>
          <w:sz w:val="24"/>
          <w:szCs w:val="21"/>
        </w:rPr>
        <w:tab/>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★身高调节范围不小于</w:t>
      </w:r>
      <w:r>
        <w:rPr>
          <w:rFonts w:ascii="Times New Roman" w:hAnsi="Times New Roman"/>
          <w:sz w:val="24"/>
          <w:szCs w:val="21"/>
        </w:rPr>
        <w:t>1600~1900mm</w:t>
      </w:r>
      <w:r>
        <w:rPr>
          <w:rFonts w:hint="eastAsia" w:ascii="宋体" w:hAnsi="宋体" w:cs="宋体"/>
          <w:sz w:val="24"/>
          <w:szCs w:val="21"/>
        </w:rPr>
        <w:t>，身高最小调节间隔不大于</w:t>
      </w:r>
      <w:r>
        <w:rPr>
          <w:rFonts w:ascii="Times New Roman" w:hAnsi="Times New Roman"/>
          <w:sz w:val="24"/>
          <w:szCs w:val="21"/>
        </w:rPr>
        <w:t>5cm</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▲下肢腿杆质心始终与身高匹配，误差≤</w:t>
      </w:r>
      <w:r>
        <w:rPr>
          <w:rFonts w:ascii="Times New Roman" w:hAnsi="Times New Roman"/>
          <w:sz w:val="24"/>
          <w:szCs w:val="21"/>
        </w:rPr>
        <w:t>3cm</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髋关节屈伸角度：屈曲≥</w:t>
      </w:r>
      <w:r>
        <w:rPr>
          <w:rFonts w:ascii="Times New Roman" w:hAnsi="Times New Roman"/>
          <w:sz w:val="24"/>
          <w:szCs w:val="21"/>
        </w:rPr>
        <w:t>45</w:t>
      </w:r>
      <w:r>
        <w:rPr>
          <w:rFonts w:hint="eastAsia" w:ascii="宋体" w:hAnsi="宋体" w:cs="宋体"/>
          <w:sz w:val="24"/>
          <w:szCs w:val="21"/>
        </w:rPr>
        <w:t>°，伸展≥</w:t>
      </w:r>
      <w:r>
        <w:rPr>
          <w:rFonts w:ascii="Times New Roman" w:hAnsi="Times New Roman"/>
          <w:sz w:val="24"/>
          <w:szCs w:val="21"/>
        </w:rPr>
        <w:t>25</w:t>
      </w:r>
      <w:r>
        <w:rPr>
          <w:rFonts w:hint="eastAsia" w:ascii="宋体" w:hAnsi="宋体" w:cs="宋体"/>
          <w:sz w:val="24"/>
          <w:szCs w:val="21"/>
        </w:rPr>
        <w:t>°</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膝关节屈伸角度：屈曲≥</w:t>
      </w:r>
      <w:r>
        <w:rPr>
          <w:rFonts w:ascii="Times New Roman" w:hAnsi="Times New Roman"/>
          <w:sz w:val="24"/>
          <w:szCs w:val="21"/>
        </w:rPr>
        <w:t>70</w:t>
      </w:r>
      <w:r>
        <w:rPr>
          <w:rFonts w:hint="eastAsia" w:ascii="宋体" w:hAnsi="宋体" w:cs="宋体"/>
          <w:sz w:val="24"/>
          <w:szCs w:val="21"/>
        </w:rPr>
        <w:t>°，伸展≥</w:t>
      </w:r>
      <w:r>
        <w:rPr>
          <w:rFonts w:ascii="Times New Roman" w:hAnsi="Times New Roman"/>
          <w:sz w:val="24"/>
          <w:szCs w:val="21"/>
        </w:rPr>
        <w:t>5</w:t>
      </w:r>
      <w:r>
        <w:rPr>
          <w:rFonts w:hint="eastAsia" w:ascii="宋体" w:hAnsi="宋体" w:cs="宋体"/>
          <w:sz w:val="24"/>
          <w:szCs w:val="21"/>
        </w:rPr>
        <w:t>°</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踝关节背屈跖屈角度：背屈≥</w:t>
      </w:r>
      <w:r>
        <w:rPr>
          <w:rFonts w:ascii="Times New Roman" w:hAnsi="Times New Roman"/>
          <w:sz w:val="24"/>
          <w:szCs w:val="21"/>
        </w:rPr>
        <w:t>20</w:t>
      </w:r>
      <w:r>
        <w:rPr>
          <w:rFonts w:hint="eastAsia" w:ascii="宋体" w:hAnsi="宋体" w:cs="宋体"/>
          <w:sz w:val="24"/>
          <w:szCs w:val="21"/>
        </w:rPr>
        <w:t>°，跖屈≥</w:t>
      </w:r>
      <w:r>
        <w:rPr>
          <w:rFonts w:ascii="Times New Roman" w:hAnsi="Times New Roman"/>
          <w:sz w:val="24"/>
          <w:szCs w:val="21"/>
        </w:rPr>
        <w:t>20</w:t>
      </w:r>
      <w:r>
        <w:rPr>
          <w:rFonts w:hint="eastAsia" w:ascii="宋体" w:hAnsi="宋体" w:cs="宋体"/>
          <w:sz w:val="24"/>
          <w:szCs w:val="21"/>
        </w:rPr>
        <w:t>°</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躯干配重块仅用</w:t>
      </w:r>
      <w:r>
        <w:rPr>
          <w:rFonts w:ascii="Times New Roman" w:hAnsi="Times New Roman"/>
          <w:sz w:val="24"/>
          <w:szCs w:val="21"/>
        </w:rPr>
        <w:t>1</w:t>
      </w:r>
      <w:r>
        <w:rPr>
          <w:rFonts w:hint="eastAsia" w:ascii="宋体" w:hAnsi="宋体" w:cs="宋体"/>
          <w:sz w:val="24"/>
          <w:szCs w:val="21"/>
        </w:rPr>
        <w:t>种规格，配重误差≤</w:t>
      </w:r>
      <w:r>
        <w:rPr>
          <w:rFonts w:ascii="Times New Roman" w:hAnsi="Times New Roman"/>
          <w:sz w:val="24"/>
          <w:szCs w:val="21"/>
        </w:rPr>
        <w:t>5</w:t>
      </w:r>
      <w:r>
        <w:rPr>
          <w:rFonts w:hint="eastAsia" w:ascii="宋体" w:hAnsi="宋体" w:cs="宋体"/>
          <w:sz w:val="24"/>
          <w:szCs w:val="21"/>
        </w:rPr>
        <w:t>%</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大腿、小腿均仅</w:t>
      </w:r>
      <w:r>
        <w:rPr>
          <w:rFonts w:ascii="Times New Roman" w:hAnsi="Times New Roman"/>
          <w:sz w:val="24"/>
          <w:szCs w:val="21"/>
        </w:rPr>
        <w:t>2</w:t>
      </w:r>
      <w:r>
        <w:rPr>
          <w:rFonts w:hint="eastAsia" w:ascii="宋体" w:hAnsi="宋体" w:cs="宋体"/>
          <w:sz w:val="24"/>
          <w:szCs w:val="21"/>
        </w:rPr>
        <w:t>种配重块规格，配重误差≤</w:t>
      </w:r>
      <w:r>
        <w:rPr>
          <w:rFonts w:ascii="Times New Roman" w:hAnsi="Times New Roman"/>
          <w:sz w:val="24"/>
          <w:szCs w:val="21"/>
        </w:rPr>
        <w:t>6</w:t>
      </w:r>
      <w:r>
        <w:rPr>
          <w:rFonts w:hint="eastAsia" w:ascii="宋体" w:hAnsi="宋体" w:cs="宋体"/>
          <w:sz w:val="24"/>
          <w:szCs w:val="21"/>
        </w:rPr>
        <w:t>%</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髋、膝、踝关节使用寿命≥</w:t>
      </w:r>
      <w:r>
        <w:rPr>
          <w:rFonts w:ascii="Times New Roman" w:hAnsi="Times New Roman"/>
          <w:sz w:val="24"/>
          <w:szCs w:val="21"/>
        </w:rPr>
        <w:t>10</w:t>
      </w:r>
      <w:r>
        <w:rPr>
          <w:rFonts w:hint="eastAsia" w:ascii="宋体" w:hAnsi="宋体" w:cs="宋体"/>
          <w:sz w:val="24"/>
          <w:szCs w:val="21"/>
        </w:rPr>
        <w:t>万次</w:t>
      </w:r>
    </w:p>
    <w:p>
      <w:pPr>
        <w:pStyle w:val="2"/>
        <w:spacing w:after="0" w:line="360" w:lineRule="auto"/>
        <w:ind w:left="0" w:leftChars="0" w:firstLine="397" w:firstLineChars="0"/>
        <w:jc w:val="left"/>
        <w:rPr>
          <w:rFonts w:ascii="宋体" w:hAnsi="宋体" w:cs="宋体"/>
          <w:szCs w:val="21"/>
        </w:rPr>
      </w:pPr>
      <w:r>
        <w:t>1</w:t>
      </w:r>
      <w:r>
        <w:rPr>
          <w:rFonts w:hint="eastAsia" w:ascii="宋体" w:hAnsi="宋体" w:cs="宋体"/>
        </w:rPr>
        <w:t>.</w:t>
      </w:r>
      <w:r>
        <w:t>2</w:t>
      </w:r>
      <w:r>
        <w:rPr>
          <w:rFonts w:hint="eastAsia" w:ascii="宋体" w:hAnsi="宋体" w:cs="宋体"/>
          <w:szCs w:val="21"/>
        </w:rPr>
        <w:t>工装吊架部分</w:t>
      </w:r>
      <w:r>
        <w:rPr>
          <w:rFonts w:hint="eastAsia" w:ascii="宋体" w:hAnsi="宋体" w:cs="宋体"/>
          <w:szCs w:val="21"/>
        </w:rPr>
        <w:tab/>
      </w:r>
    </w:p>
    <w:p>
      <w:pPr>
        <w:pStyle w:val="96"/>
        <w:numPr>
          <w:ilvl w:val="0"/>
          <w:numId w:val="10"/>
        </w:numPr>
        <w:spacing w:line="360" w:lineRule="auto"/>
        <w:ind w:left="0" w:firstLine="397" w:firstLineChars="0"/>
        <w:jc w:val="left"/>
        <w:rPr>
          <w:rFonts w:ascii="宋体" w:hAnsi="宋体" w:cs="宋体"/>
          <w:sz w:val="24"/>
          <w:szCs w:val="21"/>
        </w:rPr>
      </w:pPr>
      <w:r>
        <w:rPr>
          <w:rFonts w:hint="eastAsia" w:ascii="宋体" w:hAnsi="宋体" w:cs="宋体"/>
          <w:sz w:val="24"/>
          <w:szCs w:val="21"/>
        </w:rPr>
        <w:t>★可拆解运输，拆解后高度≤</w:t>
      </w:r>
      <w:r>
        <w:rPr>
          <w:rFonts w:ascii="Times New Roman" w:hAnsi="Times New Roman"/>
          <w:sz w:val="24"/>
          <w:szCs w:val="21"/>
        </w:rPr>
        <w:t>1800mm</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适用外骨骼最大高度：≥</w:t>
      </w:r>
      <w:r>
        <w:rPr>
          <w:rFonts w:ascii="Times New Roman" w:hAnsi="Times New Roman"/>
          <w:sz w:val="24"/>
          <w:szCs w:val="21"/>
        </w:rPr>
        <w:t>1500mm</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▲适用假人最大高度：≥</w:t>
      </w:r>
      <w:r>
        <w:rPr>
          <w:rFonts w:ascii="Times New Roman" w:hAnsi="Times New Roman"/>
          <w:sz w:val="24"/>
          <w:szCs w:val="21"/>
        </w:rPr>
        <w:t>1900mm</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纵向运动幅度：≥</w:t>
      </w:r>
      <w:r>
        <w:rPr>
          <w:rFonts w:ascii="Times New Roman" w:hAnsi="Times New Roman"/>
          <w:sz w:val="24"/>
          <w:szCs w:val="21"/>
        </w:rPr>
        <w:t>800mm</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适用外骨骼最大载荷：≥</w:t>
      </w:r>
      <w:r>
        <w:rPr>
          <w:rFonts w:ascii="Times New Roman" w:hAnsi="Times New Roman"/>
          <w:sz w:val="24"/>
          <w:szCs w:val="21"/>
        </w:rPr>
        <w:t>40kg</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适用假人最大载荷：≥</w:t>
      </w:r>
      <w:r>
        <w:rPr>
          <w:rFonts w:ascii="Times New Roman" w:hAnsi="Times New Roman"/>
          <w:sz w:val="24"/>
          <w:szCs w:val="21"/>
        </w:rPr>
        <w:t>135kg</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受力防护：竖直方向干扰支撑力≤</w:t>
      </w:r>
      <w:r>
        <w:rPr>
          <w:rFonts w:ascii="Times New Roman" w:hAnsi="Times New Roman"/>
          <w:sz w:val="24"/>
          <w:szCs w:val="21"/>
        </w:rPr>
        <w:t>80N</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最大侧向倾倒推力≥</w:t>
      </w:r>
      <w:r>
        <w:rPr>
          <w:rFonts w:ascii="Times New Roman" w:hAnsi="Times New Roman"/>
          <w:sz w:val="24"/>
          <w:szCs w:val="21"/>
        </w:rPr>
        <w:t>400N</w:t>
      </w:r>
    </w:p>
    <w:p>
      <w:pPr>
        <w:pStyle w:val="96"/>
        <w:spacing w:line="360" w:lineRule="auto"/>
        <w:ind w:firstLine="397" w:firstLineChars="0"/>
        <w:jc w:val="left"/>
        <w:rPr>
          <w:rFonts w:ascii="宋体" w:hAnsi="宋体" w:cs="宋体"/>
          <w:sz w:val="24"/>
          <w:szCs w:val="21"/>
        </w:rPr>
      </w:pPr>
      <w:r>
        <w:rPr>
          <w:rFonts w:hint="eastAsia" w:ascii="宋体" w:hAnsi="宋体" w:cs="宋体"/>
          <w:sz w:val="24"/>
          <w:szCs w:val="21"/>
        </w:rPr>
        <w:tab/>
      </w:r>
      <w:r>
        <w:rPr>
          <w:rFonts w:hint="eastAsia" w:ascii="宋体" w:hAnsi="宋体" w:cs="宋体"/>
          <w:sz w:val="24"/>
          <w:szCs w:val="21"/>
        </w:rPr>
        <w:t>▲随动跑台：长度≥</w:t>
      </w:r>
      <w:r>
        <w:rPr>
          <w:rFonts w:ascii="Times New Roman" w:hAnsi="Times New Roman"/>
          <w:sz w:val="24"/>
          <w:szCs w:val="21"/>
        </w:rPr>
        <w:t>1000mm</w:t>
      </w:r>
      <w:r>
        <w:rPr>
          <w:rFonts w:hint="eastAsia" w:ascii="宋体" w:hAnsi="宋体" w:cs="宋体"/>
          <w:sz w:val="24"/>
          <w:szCs w:val="21"/>
        </w:rPr>
        <w:t>，宽度≥</w:t>
      </w:r>
      <w:r>
        <w:rPr>
          <w:rFonts w:ascii="Times New Roman" w:hAnsi="Times New Roman"/>
          <w:sz w:val="24"/>
          <w:szCs w:val="21"/>
        </w:rPr>
        <w:t>600mm</w:t>
      </w:r>
      <w:r>
        <w:rPr>
          <w:rFonts w:hint="eastAsia" w:ascii="宋体" w:hAnsi="宋体" w:cs="宋体"/>
          <w:sz w:val="24"/>
          <w:szCs w:val="21"/>
        </w:rPr>
        <w:t>，承载</w:t>
      </w:r>
      <w:r>
        <w:rPr>
          <w:rFonts w:ascii="Times New Roman" w:hAnsi="Times New Roman"/>
          <w:sz w:val="24"/>
          <w:szCs w:val="21"/>
        </w:rPr>
        <w:t>200kg</w:t>
      </w:r>
    </w:p>
    <w:p>
      <w:pPr>
        <w:pStyle w:val="96"/>
        <w:spacing w:line="360" w:lineRule="auto"/>
        <w:ind w:firstLine="397" w:firstLineChars="0"/>
        <w:jc w:val="left"/>
        <w:rPr>
          <w:rFonts w:ascii="宋体" w:hAnsi="宋体" w:cs="宋体"/>
          <w:sz w:val="24"/>
          <w:szCs w:val="21"/>
        </w:rPr>
      </w:pPr>
      <w:r>
        <w:rPr>
          <w:rFonts w:ascii="Times New Roman" w:hAnsi="Times New Roman"/>
          <w:sz w:val="24"/>
        </w:rPr>
        <w:t>1</w:t>
      </w:r>
      <w:r>
        <w:rPr>
          <w:rFonts w:hint="eastAsia" w:ascii="宋体" w:hAnsi="宋体" w:cs="宋体"/>
          <w:sz w:val="24"/>
        </w:rPr>
        <w:t>.</w:t>
      </w:r>
      <w:r>
        <w:rPr>
          <w:rFonts w:ascii="Times New Roman" w:hAnsi="Times New Roman"/>
          <w:sz w:val="24"/>
        </w:rPr>
        <w:t>3</w:t>
      </w:r>
      <w:r>
        <w:rPr>
          <w:rFonts w:hint="eastAsia" w:ascii="宋体" w:hAnsi="宋体" w:cs="宋体"/>
          <w:sz w:val="24"/>
        </w:rPr>
        <w:t xml:space="preserve"> </w:t>
      </w:r>
      <w:r>
        <w:rPr>
          <w:rFonts w:hint="eastAsia" w:ascii="宋体" w:hAnsi="宋体" w:cs="宋体"/>
          <w:sz w:val="24"/>
          <w:szCs w:val="21"/>
        </w:rPr>
        <w:t>自动采集功能</w:t>
      </w:r>
    </w:p>
    <w:p>
      <w:pPr>
        <w:pStyle w:val="96"/>
        <w:spacing w:line="360" w:lineRule="auto"/>
        <w:ind w:firstLine="397" w:firstLineChars="0"/>
        <w:jc w:val="left"/>
        <w:rPr>
          <w:rFonts w:ascii="宋体" w:hAnsi="宋体" w:cs="宋体"/>
          <w:sz w:val="24"/>
          <w:szCs w:val="21"/>
        </w:rPr>
      </w:pPr>
      <w:r>
        <w:rPr>
          <w:rFonts w:ascii="Times New Roman" w:hAnsi="Times New Roman"/>
          <w:sz w:val="24"/>
          <w:szCs w:val="21"/>
        </w:rPr>
        <w:t>1</w:t>
      </w:r>
      <w:r>
        <w:rPr>
          <w:rFonts w:hint="eastAsia" w:ascii="宋体" w:hAnsi="宋体" w:cs="宋体"/>
          <w:sz w:val="24"/>
          <w:szCs w:val="21"/>
        </w:rPr>
        <w:t>)髋、膝、踝关节均带角度传感器，角度测量精度不大于</w:t>
      </w:r>
      <w:r>
        <w:rPr>
          <w:rFonts w:ascii="Times New Roman" w:hAnsi="Times New Roman"/>
          <w:sz w:val="24"/>
          <w:szCs w:val="21"/>
        </w:rPr>
        <w:t>0</w:t>
      </w:r>
      <w:r>
        <w:rPr>
          <w:rFonts w:hint="eastAsia" w:ascii="宋体" w:hAnsi="宋体" w:cs="宋体"/>
          <w:sz w:val="24"/>
          <w:szCs w:val="21"/>
        </w:rPr>
        <w:t>.</w:t>
      </w:r>
      <w:r>
        <w:rPr>
          <w:rFonts w:ascii="Times New Roman" w:hAnsi="Times New Roman"/>
          <w:sz w:val="24"/>
          <w:szCs w:val="21"/>
        </w:rPr>
        <w:t>1</w:t>
      </w:r>
      <w:r>
        <w:rPr>
          <w:rFonts w:hint="eastAsia" w:ascii="宋体" w:hAnsi="宋体" w:cs="宋体"/>
          <w:sz w:val="24"/>
          <w:szCs w:val="21"/>
        </w:rPr>
        <w:t>°</w:t>
      </w:r>
    </w:p>
    <w:p>
      <w:pPr>
        <w:pStyle w:val="96"/>
        <w:spacing w:line="360" w:lineRule="auto"/>
        <w:ind w:firstLine="397" w:firstLineChars="0"/>
        <w:jc w:val="left"/>
        <w:rPr>
          <w:rFonts w:ascii="宋体" w:hAnsi="宋体" w:cs="宋体"/>
          <w:sz w:val="24"/>
          <w:szCs w:val="21"/>
        </w:rPr>
      </w:pPr>
      <w:r>
        <w:rPr>
          <w:rFonts w:ascii="Times New Roman" w:hAnsi="Times New Roman"/>
          <w:sz w:val="24"/>
          <w:szCs w:val="21"/>
        </w:rPr>
        <w:t>2</w:t>
      </w:r>
      <w:r>
        <w:rPr>
          <w:rFonts w:hint="eastAsia" w:ascii="宋体" w:hAnsi="宋体" w:cs="宋体"/>
          <w:sz w:val="24"/>
          <w:szCs w:val="21"/>
        </w:rPr>
        <w:t>)各关节采集角度范围-</w:t>
      </w:r>
      <w:r>
        <w:rPr>
          <w:rFonts w:ascii="Times New Roman" w:hAnsi="Times New Roman"/>
          <w:sz w:val="24"/>
          <w:szCs w:val="21"/>
        </w:rPr>
        <w:t>180~180</w:t>
      </w:r>
      <w:r>
        <w:rPr>
          <w:rFonts w:hint="eastAsia" w:ascii="宋体" w:hAnsi="宋体" w:cs="宋体"/>
          <w:sz w:val="24"/>
          <w:szCs w:val="21"/>
        </w:rPr>
        <w:t>°，最大检测转速≥</w:t>
      </w:r>
      <w:r>
        <w:rPr>
          <w:rFonts w:ascii="Times New Roman" w:hAnsi="Times New Roman"/>
          <w:sz w:val="24"/>
          <w:szCs w:val="21"/>
        </w:rPr>
        <w:t>100RPM</w:t>
      </w:r>
      <w:r>
        <w:rPr>
          <w:rFonts w:hint="eastAsia" w:ascii="宋体" w:hAnsi="宋体" w:cs="宋体"/>
          <w:sz w:val="24"/>
          <w:szCs w:val="21"/>
        </w:rPr>
        <w:t>，工作温度</w:t>
      </w:r>
      <w:r>
        <w:rPr>
          <w:rFonts w:ascii="Times New Roman" w:hAnsi="Times New Roman"/>
          <w:sz w:val="24"/>
          <w:szCs w:val="21"/>
        </w:rPr>
        <w:t>0~45</w:t>
      </w:r>
      <w:r>
        <w:rPr>
          <w:rFonts w:hint="eastAsia" w:ascii="宋体" w:hAnsi="宋体" w:cs="宋体"/>
          <w:sz w:val="24"/>
          <w:szCs w:val="21"/>
        </w:rPr>
        <w:t>℃</w:t>
      </w:r>
    </w:p>
    <w:p>
      <w:pPr>
        <w:pStyle w:val="96"/>
        <w:spacing w:line="360" w:lineRule="auto"/>
        <w:ind w:firstLine="397" w:firstLineChars="0"/>
        <w:jc w:val="left"/>
        <w:rPr>
          <w:rFonts w:ascii="宋体" w:hAnsi="宋体" w:cs="宋体"/>
          <w:sz w:val="24"/>
          <w:szCs w:val="21"/>
        </w:rPr>
      </w:pPr>
      <w:r>
        <w:rPr>
          <w:rFonts w:ascii="Times New Roman" w:hAnsi="Times New Roman"/>
          <w:sz w:val="24"/>
          <w:szCs w:val="21"/>
        </w:rPr>
        <w:t>3</w:t>
      </w:r>
      <w:r>
        <w:rPr>
          <w:rFonts w:hint="eastAsia" w:ascii="宋体" w:hAnsi="宋体" w:cs="宋体"/>
          <w:sz w:val="24"/>
          <w:szCs w:val="21"/>
        </w:rPr>
        <w:t>)实时显示</w:t>
      </w:r>
      <w:r>
        <w:rPr>
          <w:rFonts w:ascii="Times New Roman" w:hAnsi="Times New Roman"/>
          <w:sz w:val="24"/>
          <w:szCs w:val="21"/>
        </w:rPr>
        <w:t>6</w:t>
      </w:r>
      <w:r>
        <w:rPr>
          <w:rFonts w:hint="eastAsia" w:ascii="宋体" w:hAnsi="宋体" w:cs="宋体"/>
          <w:sz w:val="24"/>
          <w:szCs w:val="21"/>
        </w:rPr>
        <w:t>通道关节角度曲线，采样频率最高</w:t>
      </w:r>
      <w:r>
        <w:rPr>
          <w:rFonts w:ascii="Times New Roman" w:hAnsi="Times New Roman"/>
          <w:sz w:val="24"/>
          <w:szCs w:val="21"/>
        </w:rPr>
        <w:t>100Hz</w:t>
      </w:r>
    </w:p>
    <w:p>
      <w:pPr>
        <w:pStyle w:val="96"/>
        <w:spacing w:line="360" w:lineRule="auto"/>
        <w:ind w:firstLine="397" w:firstLineChars="0"/>
        <w:jc w:val="left"/>
        <w:rPr>
          <w:rFonts w:ascii="宋体" w:hAnsi="宋体" w:cs="宋体"/>
          <w:sz w:val="24"/>
          <w:szCs w:val="21"/>
        </w:rPr>
      </w:pPr>
      <w:r>
        <w:rPr>
          <w:rFonts w:ascii="Times New Roman" w:hAnsi="Times New Roman"/>
          <w:sz w:val="24"/>
          <w:szCs w:val="21"/>
        </w:rPr>
        <w:t>4</w:t>
      </w:r>
      <w:r>
        <w:rPr>
          <w:rFonts w:hint="eastAsia" w:ascii="宋体" w:hAnsi="宋体" w:cs="宋体"/>
          <w:sz w:val="24"/>
          <w:szCs w:val="21"/>
        </w:rPr>
        <w:t>)专用软件生成：步态轨迹、步长、步高、步频、步速、步数</w:t>
      </w:r>
    </w:p>
    <w:p>
      <w:pPr>
        <w:pStyle w:val="96"/>
        <w:spacing w:line="360" w:lineRule="auto"/>
        <w:ind w:firstLine="397" w:firstLineChars="0"/>
        <w:jc w:val="left"/>
        <w:rPr>
          <w:rFonts w:ascii="宋体" w:hAnsi="宋体" w:cs="宋体"/>
          <w:sz w:val="24"/>
          <w:szCs w:val="21"/>
        </w:rPr>
      </w:pPr>
      <w:r>
        <w:rPr>
          <w:rFonts w:ascii="Times New Roman" w:hAnsi="Times New Roman"/>
          <w:sz w:val="24"/>
          <w:szCs w:val="21"/>
        </w:rPr>
        <w:t>5</w:t>
      </w:r>
      <w:r>
        <w:rPr>
          <w:rFonts w:hint="eastAsia" w:ascii="宋体" w:hAnsi="宋体" w:cs="宋体"/>
          <w:sz w:val="24"/>
          <w:szCs w:val="21"/>
        </w:rPr>
        <w:t>)专用软件生成：步频检测范围不小于</w:t>
      </w:r>
      <w:r>
        <w:rPr>
          <w:rFonts w:ascii="Times New Roman" w:hAnsi="Times New Roman"/>
          <w:sz w:val="24"/>
          <w:szCs w:val="21"/>
        </w:rPr>
        <w:t>0</w:t>
      </w:r>
      <w:r>
        <w:rPr>
          <w:rFonts w:hint="eastAsia" w:ascii="宋体" w:hAnsi="宋体" w:cs="宋体"/>
          <w:sz w:val="24"/>
          <w:szCs w:val="21"/>
        </w:rPr>
        <w:t>.</w:t>
      </w:r>
      <w:r>
        <w:rPr>
          <w:rFonts w:ascii="Times New Roman" w:hAnsi="Times New Roman"/>
          <w:sz w:val="24"/>
          <w:szCs w:val="21"/>
        </w:rPr>
        <w:t>5~20</w:t>
      </w:r>
      <w:r>
        <w:rPr>
          <w:rFonts w:hint="eastAsia" w:ascii="宋体" w:hAnsi="宋体" w:cs="宋体"/>
          <w:sz w:val="24"/>
          <w:szCs w:val="21"/>
        </w:rPr>
        <w:t>秒/步，最大步速检测不小于</w:t>
      </w:r>
      <w:r>
        <w:rPr>
          <w:rFonts w:ascii="Times New Roman" w:hAnsi="Times New Roman"/>
          <w:sz w:val="24"/>
          <w:szCs w:val="21"/>
        </w:rPr>
        <w:t>10</w:t>
      </w:r>
      <w:r>
        <w:rPr>
          <w:rFonts w:hint="eastAsia" w:ascii="宋体" w:hAnsi="宋体" w:cs="宋体"/>
          <w:sz w:val="24"/>
          <w:szCs w:val="21"/>
        </w:rPr>
        <w:t>千米/小时，单次累计步数检测最大值不小于</w:t>
      </w:r>
      <w:r>
        <w:rPr>
          <w:rFonts w:ascii="Times New Roman" w:hAnsi="Times New Roman"/>
          <w:sz w:val="24"/>
          <w:szCs w:val="21"/>
        </w:rPr>
        <w:t>100</w:t>
      </w:r>
      <w:r>
        <w:rPr>
          <w:rFonts w:hint="eastAsia" w:ascii="宋体" w:hAnsi="宋体" w:cs="宋体"/>
          <w:sz w:val="24"/>
          <w:szCs w:val="21"/>
        </w:rPr>
        <w:t>万步</w:t>
      </w:r>
    </w:p>
    <w:p>
      <w:pPr>
        <w:pStyle w:val="96"/>
        <w:spacing w:line="360" w:lineRule="auto"/>
        <w:ind w:firstLine="397" w:firstLineChars="0"/>
        <w:jc w:val="left"/>
        <w:rPr>
          <w:rFonts w:ascii="宋体" w:hAnsi="宋体" w:cs="宋体"/>
          <w:b/>
          <w:sz w:val="24"/>
          <w:szCs w:val="24"/>
        </w:rPr>
      </w:pPr>
      <w:r>
        <w:rPr>
          <w:rFonts w:hint="eastAsia" w:ascii="宋体" w:hAnsi="宋体" w:cs="宋体"/>
          <w:b/>
          <w:sz w:val="24"/>
          <w:szCs w:val="24"/>
        </w:rPr>
        <w:t>二、主要配置要求</w:t>
      </w:r>
    </w:p>
    <w:p>
      <w:pPr>
        <w:pStyle w:val="2"/>
        <w:spacing w:after="0" w:line="360" w:lineRule="auto"/>
        <w:ind w:left="0" w:leftChars="0" w:firstLine="397" w:firstLineChars="0"/>
        <w:jc w:val="left"/>
        <w:rPr>
          <w:rFonts w:ascii="宋体" w:hAnsi="宋体" w:cs="宋体"/>
        </w:rPr>
      </w:pPr>
      <w:r>
        <w:t>1</w:t>
      </w:r>
      <w:r>
        <w:rPr>
          <w:rFonts w:hint="eastAsia" w:ascii="宋体" w:hAnsi="宋体" w:cs="宋体"/>
        </w:rPr>
        <w:t>、外骨骼机器人测试系统模体一套</w:t>
      </w:r>
    </w:p>
    <w:p>
      <w:pPr>
        <w:pStyle w:val="2"/>
        <w:spacing w:after="0" w:line="360" w:lineRule="auto"/>
        <w:ind w:left="0" w:leftChars="0" w:firstLine="397" w:firstLineChars="0"/>
        <w:jc w:val="left"/>
        <w:rPr>
          <w:rFonts w:ascii="宋体" w:hAnsi="宋体" w:cs="宋体"/>
        </w:rPr>
      </w:pPr>
      <w:r>
        <w:t>2</w:t>
      </w:r>
      <w:r>
        <w:rPr>
          <w:rFonts w:hint="eastAsia" w:ascii="宋体" w:hAnsi="宋体" w:cs="宋体"/>
        </w:rPr>
        <w:t>、支撑工装一套</w:t>
      </w:r>
    </w:p>
    <w:p>
      <w:pPr>
        <w:pStyle w:val="2"/>
        <w:spacing w:after="0" w:line="360" w:lineRule="auto"/>
        <w:ind w:left="0" w:leftChars="0" w:firstLine="397" w:firstLineChars="0"/>
        <w:jc w:val="left"/>
        <w:rPr>
          <w:rFonts w:ascii="宋体" w:hAnsi="宋体" w:cs="宋体"/>
        </w:rPr>
      </w:pPr>
      <w:r>
        <w:t>3</w:t>
      </w:r>
      <w:r>
        <w:rPr>
          <w:rFonts w:hint="eastAsia" w:ascii="宋体" w:hAnsi="宋体" w:cs="宋体"/>
        </w:rPr>
        <w:t>、自动采集功能软件一套</w:t>
      </w:r>
    </w:p>
    <w:p>
      <w:pPr>
        <w:pStyle w:val="2"/>
        <w:spacing w:after="0" w:line="360" w:lineRule="auto"/>
        <w:ind w:left="0" w:leftChars="0" w:firstLine="397" w:firstLineChars="0"/>
        <w:jc w:val="left"/>
        <w:rPr>
          <w:rFonts w:ascii="宋体" w:hAnsi="宋体" w:cs="宋体"/>
        </w:rPr>
      </w:pPr>
      <w:r>
        <w:t>4</w:t>
      </w:r>
      <w:r>
        <w:rPr>
          <w:rFonts w:hint="eastAsia" w:ascii="宋体" w:hAnsi="宋体" w:cs="宋体"/>
        </w:rPr>
        <w:t>、髋膝踝关节角度采集传感器（内置）一套</w:t>
      </w:r>
    </w:p>
    <w:p>
      <w:pPr>
        <w:pStyle w:val="2"/>
        <w:spacing w:after="0" w:line="360" w:lineRule="auto"/>
        <w:ind w:left="0" w:leftChars="0" w:firstLine="397" w:firstLineChars="0"/>
        <w:jc w:val="left"/>
        <w:rPr>
          <w:rFonts w:ascii="宋体" w:hAnsi="宋体" w:cs="宋体"/>
        </w:rPr>
      </w:pPr>
      <w:r>
        <w:t>5</w:t>
      </w:r>
      <w:r>
        <w:rPr>
          <w:rFonts w:hint="eastAsia" w:ascii="宋体" w:hAnsi="宋体" w:cs="宋体"/>
        </w:rPr>
        <w:t>、电脑一台（ 内存≥</w:t>
      </w:r>
      <w:r>
        <w:t>16GB</w:t>
      </w:r>
      <w:r>
        <w:rPr>
          <w:rFonts w:hint="eastAsia" w:ascii="宋体" w:hAnsi="宋体" w:cs="宋体"/>
        </w:rPr>
        <w:t>, 固态硬盘≥</w:t>
      </w:r>
      <w:r>
        <w:t>250GB</w:t>
      </w:r>
      <w:r>
        <w:rPr>
          <w:rFonts w:hint="eastAsia" w:ascii="宋体" w:hAnsi="宋体" w:cs="宋体"/>
        </w:rPr>
        <w:t>）</w:t>
      </w:r>
    </w:p>
    <w:p>
      <w:pPr>
        <w:pStyle w:val="2"/>
        <w:spacing w:after="0" w:line="360" w:lineRule="auto"/>
        <w:ind w:left="0" w:leftChars="0" w:firstLine="397" w:firstLineChars="0"/>
        <w:jc w:val="left"/>
        <w:rPr>
          <w:rFonts w:ascii="宋体" w:hAnsi="宋体" w:cs="宋体"/>
          <w:highlight w:val="yellow"/>
        </w:rPr>
      </w:pPr>
      <w:r>
        <w:t>6</w:t>
      </w:r>
      <w:r>
        <w:rPr>
          <w:rFonts w:hint="eastAsia" w:ascii="宋体" w:hAnsi="宋体" w:cs="宋体"/>
        </w:rPr>
        <w:t>、信号采集线缆一套</w:t>
      </w:r>
    </w:p>
    <w:p>
      <w:pPr>
        <w:pStyle w:val="2"/>
        <w:ind w:left="0" w:leftChars="0" w:firstLine="0" w:firstLineChars="0"/>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PTW矩阵软件升级</w:t>
      </w:r>
    </w:p>
    <w:p>
      <w:pPr>
        <w:widowControl/>
        <w:spacing w:line="360" w:lineRule="auto"/>
        <w:ind w:firstLine="397"/>
        <w:contextualSpacing/>
        <w:jc w:val="left"/>
        <w:rPr>
          <w:rFonts w:ascii="宋体" w:hAnsi="宋体" w:cs="宋体"/>
          <w:bCs/>
          <w:color w:val="000000"/>
          <w:sz w:val="24"/>
          <w:szCs w:val="28"/>
        </w:rPr>
      </w:pPr>
      <w:r>
        <w:rPr>
          <w:rFonts w:hint="eastAsia" w:ascii="宋体" w:hAnsi="宋体" w:cs="宋体"/>
          <w:bCs/>
          <w:color w:val="000000"/>
          <w:sz w:val="24"/>
          <w:szCs w:val="28"/>
        </w:rPr>
        <w:t>一、技术参数：</w:t>
      </w:r>
    </w:p>
    <w:p>
      <w:pPr>
        <w:widowControl/>
        <w:spacing w:line="360" w:lineRule="auto"/>
        <w:ind w:firstLine="397"/>
        <w:contextualSpacing/>
        <w:jc w:val="left"/>
        <w:rPr>
          <w:rFonts w:ascii="宋体" w:hAnsi="宋体" w:cs="宋体"/>
          <w:bCs/>
          <w:color w:val="000000"/>
          <w:sz w:val="24"/>
          <w:szCs w:val="28"/>
        </w:rPr>
      </w:pPr>
      <w:r>
        <w:rPr>
          <w:bCs/>
          <w:color w:val="000000"/>
          <w:sz w:val="24"/>
          <w:szCs w:val="28"/>
        </w:rPr>
        <w:t>1</w:t>
      </w:r>
      <w:r>
        <w:rPr>
          <w:rFonts w:hint="eastAsia" w:ascii="宋体" w:hAnsi="宋体" w:cs="宋体"/>
          <w:bCs/>
          <w:color w:val="000000"/>
          <w:sz w:val="24"/>
          <w:szCs w:val="28"/>
        </w:rPr>
        <w:t>、软件版本升级至</w:t>
      </w:r>
      <w:r>
        <w:rPr>
          <w:bCs/>
          <w:color w:val="000000"/>
          <w:sz w:val="24"/>
          <w:szCs w:val="28"/>
        </w:rPr>
        <w:t>BEAMSCAN4</w:t>
      </w:r>
      <w:r>
        <w:rPr>
          <w:rFonts w:hint="eastAsia" w:ascii="宋体" w:hAnsi="宋体" w:cs="宋体"/>
          <w:bCs/>
          <w:color w:val="000000"/>
          <w:sz w:val="24"/>
          <w:szCs w:val="28"/>
        </w:rPr>
        <w:t>.</w:t>
      </w:r>
      <w:r>
        <w:rPr>
          <w:bCs/>
          <w:color w:val="000000"/>
          <w:sz w:val="24"/>
          <w:szCs w:val="28"/>
        </w:rPr>
        <w:t>5</w:t>
      </w:r>
      <w:r>
        <w:rPr>
          <w:rFonts w:hint="eastAsia" w:ascii="宋体" w:hAnsi="宋体" w:cs="宋体"/>
          <w:bCs/>
          <w:color w:val="000000"/>
          <w:sz w:val="24"/>
          <w:szCs w:val="28"/>
        </w:rPr>
        <w:t>版本。</w:t>
      </w:r>
    </w:p>
    <w:p>
      <w:pPr>
        <w:widowControl/>
        <w:spacing w:line="360" w:lineRule="auto"/>
        <w:ind w:firstLine="397"/>
        <w:contextualSpacing/>
        <w:jc w:val="left"/>
        <w:rPr>
          <w:rFonts w:ascii="宋体" w:hAnsi="宋体" w:cs="宋体"/>
          <w:bCs/>
          <w:color w:val="000000"/>
          <w:sz w:val="24"/>
          <w:szCs w:val="28"/>
        </w:rPr>
      </w:pPr>
      <w:r>
        <w:rPr>
          <w:bCs/>
          <w:color w:val="000000"/>
          <w:sz w:val="24"/>
          <w:szCs w:val="28"/>
        </w:rPr>
        <w:t>2</w:t>
      </w:r>
      <w:r>
        <w:rPr>
          <w:rFonts w:hint="eastAsia" w:ascii="宋体" w:hAnsi="宋体" w:cs="宋体"/>
          <w:bCs/>
          <w:color w:val="000000"/>
          <w:sz w:val="24"/>
          <w:szCs w:val="28"/>
        </w:rPr>
        <w:t>、升级后的软件剂量计算算法，可测量和计算辐射剂量分布。</w:t>
      </w:r>
    </w:p>
    <w:p>
      <w:pPr>
        <w:widowControl/>
        <w:spacing w:line="360" w:lineRule="auto"/>
        <w:ind w:firstLine="397"/>
        <w:contextualSpacing/>
        <w:jc w:val="left"/>
        <w:rPr>
          <w:rFonts w:ascii="宋体" w:hAnsi="宋体" w:cs="宋体"/>
          <w:bCs/>
          <w:color w:val="000000"/>
          <w:sz w:val="24"/>
          <w:szCs w:val="28"/>
        </w:rPr>
      </w:pPr>
      <w:r>
        <w:rPr>
          <w:bCs/>
          <w:color w:val="000000"/>
          <w:sz w:val="24"/>
          <w:szCs w:val="28"/>
        </w:rPr>
        <w:t>3</w:t>
      </w:r>
      <w:r>
        <w:rPr>
          <w:rFonts w:hint="eastAsia" w:ascii="宋体" w:hAnsi="宋体" w:cs="宋体"/>
          <w:bCs/>
          <w:color w:val="000000"/>
          <w:sz w:val="24"/>
          <w:szCs w:val="28"/>
        </w:rPr>
        <w:t>、增加胶片分析模块，可控制</w:t>
      </w:r>
      <w:r>
        <w:rPr>
          <w:bCs/>
          <w:color w:val="000000"/>
          <w:sz w:val="24"/>
          <w:szCs w:val="28"/>
        </w:rPr>
        <w:t>Radlink</w:t>
      </w:r>
      <w:r>
        <w:rPr>
          <w:rFonts w:hint="eastAsia" w:ascii="宋体" w:hAnsi="宋体" w:cs="宋体"/>
          <w:bCs/>
          <w:color w:val="000000"/>
          <w:sz w:val="24"/>
          <w:szCs w:val="28"/>
        </w:rPr>
        <w:t>、</w:t>
      </w:r>
      <w:r>
        <w:rPr>
          <w:bCs/>
          <w:color w:val="000000"/>
          <w:sz w:val="24"/>
          <w:szCs w:val="28"/>
        </w:rPr>
        <w:t>VIDAR</w:t>
      </w:r>
      <w:r>
        <w:rPr>
          <w:rFonts w:hint="eastAsia" w:ascii="宋体" w:hAnsi="宋体" w:cs="宋体"/>
          <w:bCs/>
          <w:color w:val="000000"/>
          <w:sz w:val="24"/>
          <w:szCs w:val="28"/>
        </w:rPr>
        <w:t>、柯达/</w:t>
      </w:r>
      <w:r>
        <w:rPr>
          <w:bCs/>
          <w:color w:val="000000"/>
          <w:sz w:val="24"/>
          <w:szCs w:val="28"/>
        </w:rPr>
        <w:t>Lumisys</w:t>
      </w:r>
      <w:r>
        <w:rPr>
          <w:rFonts w:hint="eastAsia" w:ascii="宋体" w:hAnsi="宋体" w:cs="宋体"/>
          <w:bCs/>
          <w:color w:val="000000"/>
          <w:sz w:val="24"/>
          <w:szCs w:val="28"/>
        </w:rPr>
        <w:t>的扫描仪读取</w:t>
      </w:r>
      <w:r>
        <w:rPr>
          <w:bCs/>
          <w:color w:val="000000"/>
          <w:sz w:val="24"/>
          <w:szCs w:val="28"/>
        </w:rPr>
        <w:t>TFF</w:t>
      </w:r>
      <w:r>
        <w:rPr>
          <w:rFonts w:hint="eastAsia" w:ascii="宋体" w:hAnsi="宋体" w:cs="宋体"/>
          <w:bCs/>
          <w:color w:val="000000"/>
          <w:sz w:val="24"/>
          <w:szCs w:val="28"/>
        </w:rPr>
        <w:t>图像，用于评价射线照相胶片。</w:t>
      </w:r>
    </w:p>
    <w:p>
      <w:pPr>
        <w:widowControl/>
        <w:spacing w:line="360" w:lineRule="auto"/>
        <w:ind w:firstLine="397"/>
        <w:contextualSpacing/>
        <w:jc w:val="left"/>
        <w:rPr>
          <w:rFonts w:ascii="宋体" w:hAnsi="宋体" w:cs="宋体"/>
          <w:bCs/>
          <w:color w:val="000000"/>
          <w:sz w:val="24"/>
          <w:szCs w:val="28"/>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数字血管减影模体</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1</w:t>
      </w:r>
      <w:r>
        <w:rPr>
          <w:rFonts w:hint="eastAsia" w:ascii="宋体" w:hAnsi="宋体" w:cs="宋体"/>
          <w:sz w:val="24"/>
          <w:szCs w:val="22"/>
        </w:rPr>
        <w:t xml:space="preserve"> 检测项目：模拟血管最小分辨尺寸。</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 xml:space="preserve"> 模体基座：用来放置不同的模块以实现对不同参数的测量。</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3</w:t>
      </w:r>
      <w:r>
        <w:rPr>
          <w:rFonts w:hint="eastAsia" w:ascii="宋体" w:hAnsi="宋体" w:cs="宋体"/>
          <w:sz w:val="24"/>
          <w:szCs w:val="22"/>
        </w:rPr>
        <w:t xml:space="preserve"> 模拟血管最小分辨尺寸及伪影检测：模拟两组不同造影剂浓度(</w:t>
      </w:r>
      <w:r>
        <w:rPr>
          <w:sz w:val="24"/>
          <w:szCs w:val="22"/>
        </w:rPr>
        <w:t>150</w:t>
      </w:r>
      <w:r>
        <w:rPr>
          <w:rFonts w:hint="eastAsia" w:ascii="宋体" w:hAnsi="宋体" w:cs="宋体"/>
          <w:sz w:val="24"/>
          <w:szCs w:val="22"/>
        </w:rPr>
        <w:t>、</w:t>
      </w:r>
      <w:r>
        <w:rPr>
          <w:sz w:val="24"/>
          <w:szCs w:val="22"/>
        </w:rPr>
        <w:t>300</w:t>
      </w:r>
      <w:r>
        <w:rPr>
          <w:rFonts w:hint="eastAsia" w:ascii="宋体" w:hAnsi="宋体" w:cs="宋体"/>
          <w:sz w:val="24"/>
          <w:szCs w:val="22"/>
        </w:rPr>
        <w:t>)</w:t>
      </w:r>
      <w:r>
        <w:rPr>
          <w:sz w:val="24"/>
          <w:szCs w:val="22"/>
        </w:rPr>
        <w:t>mg</w:t>
      </w:r>
      <w:r>
        <w:rPr>
          <w:rFonts w:hint="eastAsia" w:ascii="宋体" w:hAnsi="宋体" w:cs="宋体"/>
          <w:sz w:val="24"/>
          <w:szCs w:val="22"/>
        </w:rPr>
        <w:t>/</w:t>
      </w:r>
      <w:r>
        <w:rPr>
          <w:sz w:val="24"/>
          <w:szCs w:val="22"/>
        </w:rPr>
        <w:t>cm</w:t>
      </w:r>
      <w:r>
        <w:rPr>
          <w:sz w:val="24"/>
          <w:szCs w:val="22"/>
          <w:vertAlign w:val="superscript"/>
        </w:rPr>
        <w:t>3</w:t>
      </w:r>
      <w:r>
        <w:rPr>
          <w:rFonts w:hint="eastAsia" w:ascii="宋体" w:hAnsi="宋体" w:cs="宋体"/>
          <w:sz w:val="24"/>
          <w:szCs w:val="22"/>
        </w:rPr>
        <w:t>的动脉血管和宽度为(</w:t>
      </w: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3</w:t>
      </w:r>
      <w:r>
        <w:rPr>
          <w:rFonts w:hint="eastAsia" w:ascii="宋体" w:hAnsi="宋体" w:cs="宋体"/>
          <w:sz w:val="24"/>
          <w:szCs w:val="22"/>
        </w:rPr>
        <w:t>/</w:t>
      </w:r>
      <w:r>
        <w:rPr>
          <w:sz w:val="24"/>
          <w:szCs w:val="22"/>
        </w:rPr>
        <w:t>4</w:t>
      </w:r>
      <w:r>
        <w:rPr>
          <w:rFonts w:hint="eastAsia" w:ascii="宋体" w:hAnsi="宋体" w:cs="宋体"/>
          <w:sz w:val="24"/>
          <w:szCs w:val="22"/>
        </w:rPr>
        <w:t>)的血管畸变。</w:t>
      </w:r>
    </w:p>
    <w:p>
      <w:pPr>
        <w:adjustRightInd w:val="0"/>
        <w:snapToGrid w:val="0"/>
        <w:spacing w:line="360" w:lineRule="auto"/>
        <w:ind w:firstLine="397"/>
        <w:jc w:val="left"/>
        <w:rPr>
          <w:rFonts w:ascii="宋体" w:hAnsi="宋体" w:cs="宋体"/>
          <w:sz w:val="24"/>
          <w:szCs w:val="22"/>
        </w:rPr>
      </w:pPr>
      <w:r>
        <w:rPr>
          <w:sz w:val="24"/>
          <w:szCs w:val="22"/>
        </w:rPr>
        <w:t>1</w:t>
      </w:r>
      <w:r>
        <w:rPr>
          <w:rFonts w:hint="eastAsia" w:ascii="宋体" w:hAnsi="宋体" w:cs="宋体"/>
          <w:sz w:val="24"/>
          <w:szCs w:val="22"/>
        </w:rPr>
        <w:t>.</w:t>
      </w:r>
      <w:r>
        <w:rPr>
          <w:sz w:val="24"/>
          <w:szCs w:val="22"/>
        </w:rPr>
        <w:t>4</w:t>
      </w:r>
      <w:r>
        <w:rPr>
          <w:rFonts w:hint="eastAsia" w:ascii="宋体" w:hAnsi="宋体" w:cs="宋体"/>
          <w:sz w:val="24"/>
          <w:szCs w:val="22"/>
        </w:rPr>
        <w:t xml:space="preserve"> 低对比度分辨力检测：两组不同造影剂浓度(</w:t>
      </w:r>
      <w:r>
        <w:rPr>
          <w:sz w:val="24"/>
          <w:szCs w:val="22"/>
        </w:rPr>
        <w:t>10</w:t>
      </w:r>
      <w:r>
        <w:rPr>
          <w:rFonts w:hint="eastAsia" w:ascii="宋体" w:hAnsi="宋体" w:cs="宋体"/>
          <w:sz w:val="24"/>
          <w:szCs w:val="22"/>
        </w:rPr>
        <w:t>、</w:t>
      </w:r>
      <w:r>
        <w:rPr>
          <w:sz w:val="24"/>
          <w:szCs w:val="22"/>
        </w:rPr>
        <w:t>5</w:t>
      </w:r>
      <w:r>
        <w:rPr>
          <w:rFonts w:hint="eastAsia" w:ascii="宋体" w:hAnsi="宋体" w:cs="宋体"/>
          <w:sz w:val="24"/>
          <w:szCs w:val="22"/>
        </w:rPr>
        <w:t>)</w:t>
      </w:r>
      <w:r>
        <w:rPr>
          <w:sz w:val="24"/>
          <w:szCs w:val="22"/>
        </w:rPr>
        <w:t>mg</w:t>
      </w:r>
      <w:r>
        <w:rPr>
          <w:rFonts w:hint="eastAsia" w:ascii="宋体" w:hAnsi="宋体" w:cs="宋体"/>
          <w:sz w:val="24"/>
          <w:szCs w:val="22"/>
        </w:rPr>
        <w:t>/</w:t>
      </w:r>
      <w:r>
        <w:rPr>
          <w:sz w:val="24"/>
          <w:szCs w:val="22"/>
        </w:rPr>
        <w:t>cm</w:t>
      </w:r>
      <w:r>
        <w:rPr>
          <w:sz w:val="24"/>
          <w:szCs w:val="22"/>
          <w:vertAlign w:val="superscript"/>
        </w:rPr>
        <w:t>3</w:t>
      </w:r>
      <w:r>
        <w:rPr>
          <w:rFonts w:hint="eastAsia" w:ascii="宋体" w:hAnsi="宋体" w:cs="宋体"/>
          <w:sz w:val="24"/>
          <w:szCs w:val="22"/>
        </w:rPr>
        <w:t>，每组模拟三种(</w:t>
      </w:r>
      <w:r>
        <w:rPr>
          <w:sz w:val="24"/>
          <w:szCs w:val="22"/>
        </w:rPr>
        <w:t>4</w:t>
      </w:r>
      <w:r>
        <w:rPr>
          <w:rFonts w:hint="eastAsia" w:ascii="宋体" w:hAnsi="宋体" w:cs="宋体"/>
          <w:sz w:val="24"/>
          <w:szCs w:val="22"/>
        </w:rPr>
        <w:t>.</w:t>
      </w:r>
      <w:r>
        <w:rPr>
          <w:sz w:val="24"/>
          <w:szCs w:val="22"/>
        </w:rPr>
        <w:t>0</w:t>
      </w:r>
      <w:r>
        <w:rPr>
          <w:rFonts w:hint="eastAsia" w:ascii="宋体" w:hAnsi="宋体" w:cs="宋体"/>
          <w:sz w:val="24"/>
          <w:szCs w:val="22"/>
        </w:rPr>
        <w:t>、</w:t>
      </w:r>
      <w:r>
        <w:rPr>
          <w:sz w:val="24"/>
          <w:szCs w:val="22"/>
        </w:rPr>
        <w:t>2</w:t>
      </w:r>
      <w:r>
        <w:rPr>
          <w:rFonts w:hint="eastAsia" w:ascii="宋体" w:hAnsi="宋体" w:cs="宋体"/>
          <w:sz w:val="24"/>
          <w:szCs w:val="22"/>
        </w:rPr>
        <w:t>.</w:t>
      </w:r>
      <w:r>
        <w:rPr>
          <w:sz w:val="24"/>
          <w:szCs w:val="22"/>
        </w:rPr>
        <w:t>0</w:t>
      </w:r>
      <w:r>
        <w:rPr>
          <w:rFonts w:hint="eastAsia" w:ascii="宋体" w:hAnsi="宋体" w:cs="宋体"/>
          <w:sz w:val="24"/>
          <w:szCs w:val="22"/>
        </w:rPr>
        <w:t>、</w:t>
      </w:r>
      <w:r>
        <w:rPr>
          <w:sz w:val="24"/>
          <w:szCs w:val="22"/>
        </w:rPr>
        <w:t>1</w:t>
      </w:r>
      <w:r>
        <w:rPr>
          <w:rFonts w:hint="eastAsia" w:ascii="宋体" w:hAnsi="宋体" w:cs="宋体"/>
          <w:sz w:val="24"/>
          <w:szCs w:val="22"/>
        </w:rPr>
        <w:t>.</w:t>
      </w:r>
      <w:r>
        <w:rPr>
          <w:sz w:val="24"/>
          <w:szCs w:val="22"/>
        </w:rPr>
        <w:t>0</w:t>
      </w:r>
      <w:r>
        <w:rPr>
          <w:rFonts w:hint="eastAsia" w:ascii="宋体" w:hAnsi="宋体" w:cs="宋体"/>
          <w:sz w:val="24"/>
          <w:szCs w:val="22"/>
        </w:rPr>
        <w:t>)</w:t>
      </w:r>
      <w:r>
        <w:rPr>
          <w:sz w:val="24"/>
          <w:szCs w:val="22"/>
        </w:rPr>
        <w:t>mm</w:t>
      </w:r>
      <w:r>
        <w:rPr>
          <w:rFonts w:hint="eastAsia" w:ascii="宋体" w:hAnsi="宋体" w:cs="宋体"/>
          <w:sz w:val="24"/>
          <w:szCs w:val="22"/>
        </w:rPr>
        <w:t>不同直径的血管，长度为</w:t>
      </w:r>
      <w:r>
        <w:rPr>
          <w:sz w:val="24"/>
          <w:szCs w:val="22"/>
        </w:rPr>
        <w:t>150mm</w:t>
      </w:r>
      <w:r>
        <w:rPr>
          <w:rFonts w:hint="eastAsia" w:ascii="宋体" w:hAnsi="宋体" w:cs="宋体"/>
          <w:sz w:val="24"/>
          <w:szCs w:val="22"/>
        </w:rPr>
        <w:t>。</w:t>
      </w:r>
    </w:p>
    <w:p>
      <w:pPr>
        <w:adjustRightInd w:val="0"/>
        <w:snapToGrid w:val="0"/>
        <w:spacing w:line="360" w:lineRule="auto"/>
        <w:ind w:firstLine="397"/>
        <w:jc w:val="left"/>
        <w:rPr>
          <w:rFonts w:ascii="宋体" w:hAnsi="宋体" w:cs="宋体"/>
          <w:bCs/>
          <w:sz w:val="24"/>
        </w:rPr>
      </w:pPr>
      <w:r>
        <w:rPr>
          <w:rFonts w:hint="eastAsia" w:ascii="宋体" w:hAnsi="宋体" w:cs="宋体"/>
          <w:sz w:val="24"/>
          <w:szCs w:val="21"/>
        </w:rPr>
        <w:t>★</w:t>
      </w:r>
      <w:r>
        <w:rPr>
          <w:sz w:val="24"/>
          <w:szCs w:val="22"/>
        </w:rPr>
        <w:t>1</w:t>
      </w:r>
      <w:r>
        <w:rPr>
          <w:rFonts w:hint="eastAsia" w:ascii="宋体" w:hAnsi="宋体" w:cs="宋体"/>
          <w:sz w:val="24"/>
          <w:szCs w:val="22"/>
        </w:rPr>
        <w:t>.</w:t>
      </w:r>
      <w:r>
        <w:rPr>
          <w:sz w:val="24"/>
          <w:szCs w:val="22"/>
        </w:rPr>
        <w:t>9</w:t>
      </w:r>
      <w:r>
        <w:rPr>
          <w:rFonts w:hint="eastAsia" w:ascii="宋体" w:hAnsi="宋体" w:cs="宋体"/>
          <w:sz w:val="24"/>
          <w:szCs w:val="22"/>
        </w:rPr>
        <w:t xml:space="preserve"> 配备气体推动装置。</w:t>
      </w: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pStyle w:val="2"/>
        <w:spacing w:after="0" w:line="360" w:lineRule="auto"/>
        <w:ind w:left="0" w:leftChars="0" w:firstLine="397" w:firstLineChars="0"/>
        <w:jc w:val="left"/>
        <w:rPr>
          <w:rFonts w:ascii="宋体" w:hAnsi="宋体" w:cs="宋体"/>
        </w:rPr>
      </w:pPr>
      <w:r>
        <w:rPr>
          <w:rFonts w:hint="eastAsia" w:ascii="宋体" w:hAnsi="宋体" w:cs="宋体"/>
        </w:rPr>
        <w:t>模体基座、血管细节模块、低对比度分辨力模块、骨骼模块、动态阶梯模块、影像失真度检测模块、空白模块、气体推动装置、专用箱：各</w:t>
      </w:r>
      <w:r>
        <w:t>1</w:t>
      </w:r>
      <w:r>
        <w:rPr>
          <w:rFonts w:hint="eastAsia" w:ascii="宋体" w:hAnsi="宋体" w:cs="宋体"/>
        </w:rPr>
        <w:t>个。</w:t>
      </w:r>
    </w:p>
    <w:p>
      <w:pPr>
        <w:widowControl/>
        <w:spacing w:line="360" w:lineRule="auto"/>
        <w:ind w:firstLine="397"/>
        <w:contextualSpacing/>
        <w:jc w:val="left"/>
        <w:rPr>
          <w:rFonts w:ascii="宋体" w:hAnsi="宋体" w:cs="宋体"/>
          <w:bCs/>
          <w:color w:val="000000"/>
          <w:sz w:val="24"/>
          <w:szCs w:val="28"/>
        </w:rPr>
      </w:pPr>
    </w:p>
    <w:p>
      <w:pPr>
        <w:widowControl/>
        <w:spacing w:line="360" w:lineRule="auto"/>
        <w:ind w:firstLine="397"/>
        <w:contextualSpacing/>
        <w:jc w:val="left"/>
        <w:rPr>
          <w:rFonts w:ascii="宋体" w:hAnsi="宋体" w:cs="宋体"/>
          <w:color w:val="000000"/>
          <w:sz w:val="24"/>
        </w:rPr>
      </w:pPr>
    </w:p>
    <w:p>
      <w:pPr>
        <w:widowControl/>
        <w:spacing w:line="360" w:lineRule="auto"/>
        <w:contextualSpacing/>
        <w:rPr>
          <w:sz w:val="24"/>
        </w:rPr>
      </w:pPr>
      <w:r>
        <w:rPr>
          <w:b/>
          <w:bCs/>
          <w:color w:val="000000"/>
          <w:sz w:val="24"/>
        </w:rPr>
        <w:t>2.</w:t>
      </w:r>
      <w:r>
        <w:rPr>
          <w:rFonts w:hint="eastAsia"/>
          <w:b/>
          <w:bCs/>
          <w:color w:val="000000"/>
          <w:sz w:val="24"/>
        </w:rPr>
        <w:t>2</w:t>
      </w:r>
      <w:r>
        <w:rPr>
          <w:b/>
          <w:bCs/>
          <w:color w:val="000000"/>
          <w:sz w:val="24"/>
        </w:rPr>
        <w:t xml:space="preserve"> </w:t>
      </w:r>
      <w:r>
        <w:rPr>
          <w:b/>
          <w:bCs/>
          <w:sz w:val="24"/>
        </w:rPr>
        <w:t>为落实政府采购政策需满足的要求</w:t>
      </w:r>
    </w:p>
    <w:p>
      <w:pPr>
        <w:spacing w:line="360" w:lineRule="auto"/>
        <w:ind w:firstLine="397"/>
        <w:jc w:val="left"/>
        <w:rPr>
          <w:rFonts w:ascii="宋体" w:hAnsi="宋体" w:cs="宋体"/>
          <w:bCs/>
          <w:sz w:val="24"/>
        </w:rPr>
      </w:pPr>
      <w:r>
        <w:rPr>
          <w:rFonts w:hint="eastAsia" w:ascii="宋体" w:hAnsi="宋体" w:cs="宋体"/>
          <w:sz w:val="24"/>
        </w:rPr>
        <w:t>（一）本项目需要落实的政府采购政策：节约能源、保护环境、促进中小企业及监狱企业发展、促进残疾人就业、</w:t>
      </w:r>
      <w:r>
        <w:rPr>
          <w:rFonts w:hint="eastAsia" w:ascii="宋体" w:hAnsi="宋体" w:cs="宋体"/>
          <w:bCs/>
          <w:sz w:val="24"/>
        </w:rPr>
        <w:t>支持乡村产业振兴等。</w:t>
      </w:r>
    </w:p>
    <w:p>
      <w:pPr>
        <w:spacing w:line="360" w:lineRule="auto"/>
        <w:ind w:firstLine="397"/>
        <w:jc w:val="left"/>
        <w:rPr>
          <w:rFonts w:ascii="宋体" w:hAnsi="宋体" w:cs="宋体"/>
          <w:bCs/>
          <w:sz w:val="24"/>
        </w:rPr>
      </w:pPr>
      <w:r>
        <w:rPr>
          <w:rFonts w:hint="eastAsia" w:ascii="宋体" w:hAnsi="宋体" w:cs="宋体"/>
          <w:bCs/>
          <w:sz w:val="24"/>
        </w:rPr>
        <w:t>（二）具体要求</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）节约能源、保护环境</w:t>
      </w:r>
    </w:p>
    <w:p>
      <w:pPr>
        <w:spacing w:line="360" w:lineRule="auto"/>
        <w:ind w:firstLine="397"/>
        <w:jc w:val="left"/>
        <w:rPr>
          <w:rFonts w:ascii="宋体" w:hAnsi="宋体" w:cs="宋体"/>
          <w:bCs/>
          <w:sz w:val="24"/>
        </w:rPr>
      </w:pPr>
      <w:r>
        <w:rPr>
          <w:rFonts w:hint="eastAsia" w:ascii="宋体" w:hAnsi="宋体" w:cs="宋体"/>
          <w:bCs/>
          <w:sz w:val="24"/>
        </w:rPr>
        <w:t>根据财政部《关于调整优化节能产品、环境标志产品政府采购执行机制的通知》（财库〔</w:t>
      </w:r>
      <w:r>
        <w:rPr>
          <w:bCs/>
          <w:sz w:val="24"/>
        </w:rPr>
        <w:t>2019</w:t>
      </w:r>
      <w:r>
        <w:rPr>
          <w:rFonts w:hint="eastAsia" w:ascii="宋体" w:hAnsi="宋体" w:cs="宋体"/>
          <w:bCs/>
          <w:sz w:val="24"/>
        </w:rPr>
        <w:t>〕</w:t>
      </w:r>
      <w:r>
        <w:rPr>
          <w:bCs/>
          <w:sz w:val="24"/>
        </w:rPr>
        <w:t>9</w:t>
      </w:r>
      <w:r>
        <w:rPr>
          <w:rFonts w:hint="eastAsia" w:ascii="宋体" w:hAnsi="宋体" w:cs="宋体"/>
          <w:bCs/>
          <w:sz w:val="24"/>
        </w:rPr>
        <w:t xml:space="preserve"> 号），本项目采购货物：</w:t>
      </w:r>
    </w:p>
    <w:p>
      <w:pPr>
        <w:spacing w:line="360" w:lineRule="auto"/>
        <w:ind w:firstLine="397"/>
        <w:jc w:val="left"/>
        <w:rPr>
          <w:rFonts w:ascii="宋体" w:hAnsi="宋体" w:cs="宋体"/>
          <w:bCs/>
          <w:sz w:val="24"/>
        </w:rPr>
      </w:pPr>
      <w:r>
        <w:rPr>
          <w:rFonts w:hint="eastAsia" w:ascii="宋体" w:hAnsi="宋体" w:cs="宋体"/>
          <w:bCs/>
          <w:sz w:val="24"/>
        </w:rPr>
        <w:t>①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号）规定清单中★标记产品的，为政府强制采购产品。供应商须提供国家确定的认证机构出具的、处于有效期之内的节能产品认证证书；</w:t>
      </w:r>
    </w:p>
    <w:p>
      <w:pPr>
        <w:spacing w:line="360" w:lineRule="auto"/>
        <w:ind w:firstLine="397"/>
        <w:jc w:val="left"/>
        <w:rPr>
          <w:rFonts w:ascii="宋体" w:hAnsi="宋体" w:cs="宋体"/>
          <w:bCs/>
          <w:sz w:val="24"/>
        </w:rPr>
      </w:pPr>
      <w:r>
        <w:rPr>
          <w:rFonts w:hint="eastAsia" w:ascii="宋体" w:hAnsi="宋体" w:cs="宋体"/>
          <w:bCs/>
          <w:sz w:val="24"/>
        </w:rPr>
        <w:t>②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号）规定清单中非★标记产品的，为政府优先采购产品。供应商需提供国家确定的认证机构出具的、处于有效期之内的节能产品认证证书；优先采购的</w:t>
      </w:r>
      <w:r>
        <w:rPr>
          <w:rFonts w:hint="eastAsia" w:ascii="宋体" w:hAnsi="宋体" w:cs="宋体"/>
          <w:sz w:val="24"/>
        </w:rPr>
        <w:t>具体办法（如有）在采购文件《评标程序、评标方法和评标标准》中具体规定</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③ 如属于《关于印发环境标志产品政府采购品目清单的通知》（财库〔</w:t>
      </w:r>
      <w:r>
        <w:rPr>
          <w:bCs/>
          <w:sz w:val="24"/>
        </w:rPr>
        <w:t>2019</w:t>
      </w:r>
      <w:r>
        <w:rPr>
          <w:rFonts w:hint="eastAsia" w:ascii="宋体" w:hAnsi="宋体" w:cs="宋体"/>
          <w:bCs/>
          <w:sz w:val="24"/>
        </w:rPr>
        <w:t>〕</w:t>
      </w:r>
      <w:r>
        <w:rPr>
          <w:bCs/>
          <w:sz w:val="24"/>
        </w:rPr>
        <w:t>18</w:t>
      </w:r>
      <w:r>
        <w:rPr>
          <w:rFonts w:hint="eastAsia" w:ascii="宋体" w:hAnsi="宋体" w:cs="宋体"/>
          <w:bCs/>
          <w:sz w:val="24"/>
        </w:rPr>
        <w:t xml:space="preserve"> 号）规定清单中产品的，为政府优先采购产品。供应商需提供国家确定的认证机构出具的、处于有效期之内的环境标志产品认证证书优先采购的</w:t>
      </w:r>
      <w:r>
        <w:rPr>
          <w:rFonts w:hint="eastAsia" w:ascii="宋体" w:hAnsi="宋体" w:cs="宋体"/>
          <w:sz w:val="24"/>
        </w:rPr>
        <w:t>具体办法（如有）在采购文件《评标程序、评标方法和评标标准》中具体规定。</w:t>
      </w:r>
    </w:p>
    <w:p>
      <w:pPr>
        <w:spacing w:line="360" w:lineRule="auto"/>
        <w:ind w:firstLine="397"/>
        <w:jc w:val="left"/>
        <w:rPr>
          <w:rFonts w:ascii="宋体" w:hAnsi="宋体" w:cs="宋体"/>
          <w:sz w:val="24"/>
        </w:rPr>
      </w:pPr>
      <w:r>
        <w:rPr>
          <w:rFonts w:hint="eastAsia" w:ascii="宋体" w:hAnsi="宋体" w:cs="宋体"/>
          <w:bCs/>
          <w:sz w:val="24"/>
        </w:rPr>
        <w:t>（</w:t>
      </w:r>
      <w:r>
        <w:rPr>
          <w:bCs/>
          <w:sz w:val="24"/>
        </w:rPr>
        <w:t>2</w:t>
      </w:r>
      <w:r>
        <w:rPr>
          <w:rFonts w:hint="eastAsia" w:ascii="宋体" w:hAnsi="宋体" w:cs="宋体"/>
          <w:bCs/>
          <w:sz w:val="24"/>
        </w:rPr>
        <w:t xml:space="preserve">） </w:t>
      </w:r>
      <w:r>
        <w:rPr>
          <w:rFonts w:hint="eastAsia" w:ascii="宋体" w:hAnsi="宋体" w:cs="宋体"/>
          <w:sz w:val="24"/>
        </w:rPr>
        <w:t>促进中小企业及监狱企业发展、促进残疾人就业</w:t>
      </w:r>
    </w:p>
    <w:p>
      <w:pPr>
        <w:spacing w:line="360" w:lineRule="auto"/>
        <w:ind w:firstLine="397"/>
        <w:jc w:val="left"/>
        <w:rPr>
          <w:rFonts w:ascii="宋体" w:hAnsi="宋体" w:cs="宋体"/>
          <w:bCs/>
          <w:sz w:val="24"/>
        </w:rPr>
      </w:pPr>
      <w:r>
        <w:rPr>
          <w:rFonts w:hint="eastAsia" w:ascii="宋体" w:hAnsi="宋体" w:cs="宋体"/>
          <w:bCs/>
          <w:sz w:val="24"/>
        </w:rPr>
        <w:t>根据《中华人民共和国中小企业促进法》、《政府采购促进中小企业发展管理办法》（财库〔</w:t>
      </w:r>
      <w:r>
        <w:rPr>
          <w:bCs/>
          <w:sz w:val="24"/>
        </w:rPr>
        <w:t>2020</w:t>
      </w:r>
      <w:r>
        <w:rPr>
          <w:rFonts w:hint="eastAsia" w:ascii="宋体" w:hAnsi="宋体" w:cs="宋体"/>
          <w:bCs/>
          <w:sz w:val="24"/>
        </w:rPr>
        <w:t>〕</w:t>
      </w:r>
      <w:r>
        <w:rPr>
          <w:bCs/>
          <w:sz w:val="24"/>
        </w:rPr>
        <w:t>46</w:t>
      </w:r>
      <w:r>
        <w:rPr>
          <w:rFonts w:hint="eastAsia" w:ascii="宋体" w:hAnsi="宋体" w:cs="宋体"/>
          <w:bCs/>
          <w:sz w:val="24"/>
        </w:rPr>
        <w:t>号）、《关于印发中小企业划型标准规定的通知》（工信部联企业〔</w:t>
      </w:r>
      <w:r>
        <w:rPr>
          <w:bCs/>
          <w:sz w:val="24"/>
        </w:rPr>
        <w:t>2011</w:t>
      </w:r>
      <w:r>
        <w:rPr>
          <w:rFonts w:hint="eastAsia" w:ascii="宋体" w:hAnsi="宋体" w:cs="宋体"/>
          <w:bCs/>
          <w:sz w:val="24"/>
        </w:rPr>
        <w:t>〕</w:t>
      </w:r>
      <w:r>
        <w:rPr>
          <w:bCs/>
          <w:sz w:val="24"/>
        </w:rPr>
        <w:t>300</w:t>
      </w:r>
      <w:r>
        <w:rPr>
          <w:rFonts w:hint="eastAsia" w:ascii="宋体" w:hAnsi="宋体" w:cs="宋体"/>
          <w:bCs/>
          <w:sz w:val="24"/>
        </w:rPr>
        <w:t xml:space="preserve">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pPr>
        <w:snapToGrid w:val="0"/>
        <w:spacing w:line="360" w:lineRule="auto"/>
        <w:ind w:firstLine="397"/>
        <w:jc w:val="left"/>
        <w:rPr>
          <w:rFonts w:ascii="宋体" w:hAnsi="宋体" w:cs="宋体"/>
          <w:sz w:val="24"/>
        </w:rPr>
      </w:pPr>
      <w:r>
        <w:rPr>
          <w:rFonts w:hint="eastAsia" w:ascii="宋体" w:hAnsi="宋体" w:cs="宋体"/>
          <w:sz w:val="24"/>
        </w:rPr>
        <w:t>①本项目是否专门面向中小企业预留采购份额，见第一章《投标邀请》。</w:t>
      </w:r>
    </w:p>
    <w:p>
      <w:pPr>
        <w:snapToGrid w:val="0"/>
        <w:spacing w:line="360" w:lineRule="auto"/>
        <w:ind w:firstLine="397"/>
        <w:jc w:val="left"/>
        <w:rPr>
          <w:rFonts w:ascii="宋体" w:hAnsi="宋体" w:cs="宋体"/>
          <w:sz w:val="24"/>
        </w:rPr>
      </w:pPr>
      <w:r>
        <w:rPr>
          <w:rFonts w:hint="eastAsia" w:ascii="宋体" w:hAnsi="宋体" w:cs="宋体"/>
          <w:sz w:val="24"/>
        </w:rPr>
        <w:t>②采购标的对应的中小企业划分标准所属行业，见第二章《投标人须知》。</w:t>
      </w:r>
    </w:p>
    <w:p>
      <w:pPr>
        <w:snapToGrid w:val="0"/>
        <w:spacing w:line="360" w:lineRule="auto"/>
        <w:ind w:firstLine="397"/>
        <w:jc w:val="left"/>
        <w:rPr>
          <w:rFonts w:ascii="宋体" w:hAnsi="宋体" w:cs="宋体"/>
          <w:sz w:val="24"/>
        </w:rPr>
      </w:pPr>
      <w:r>
        <w:rPr>
          <w:rFonts w:hint="eastAsia" w:ascii="宋体" w:hAnsi="宋体" w:cs="宋体"/>
          <w:sz w:val="24"/>
        </w:rPr>
        <w:t>③小微企业价格评审优惠的政策调整，见第四章《评标程序、评标方法和评标标准》。</w:t>
      </w:r>
    </w:p>
    <w:p>
      <w:pPr>
        <w:spacing w:line="360" w:lineRule="auto"/>
        <w:ind w:firstLine="397"/>
        <w:jc w:val="left"/>
        <w:rPr>
          <w:rFonts w:ascii="宋体" w:hAnsi="宋体" w:cs="宋体"/>
          <w:bCs/>
          <w:i/>
          <w:sz w:val="24"/>
        </w:rPr>
      </w:pPr>
      <w:r>
        <w:rPr>
          <w:rFonts w:hint="eastAsia" w:ascii="宋体" w:hAnsi="宋体" w:cs="宋体"/>
          <w:bCs/>
          <w:sz w:val="24"/>
        </w:rPr>
        <w:t>（</w:t>
      </w:r>
      <w:r>
        <w:rPr>
          <w:bCs/>
          <w:sz w:val="24"/>
        </w:rPr>
        <w:t>3</w:t>
      </w:r>
      <w:r>
        <w:rPr>
          <w:rFonts w:hint="eastAsia" w:ascii="宋体" w:hAnsi="宋体" w:cs="宋体"/>
          <w:bCs/>
          <w:sz w:val="24"/>
        </w:rPr>
        <w:t>）挥发性有机物（</w:t>
      </w:r>
      <w:r>
        <w:rPr>
          <w:bCs/>
          <w:sz w:val="24"/>
        </w:rPr>
        <w:t>VOCs</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根据《关于政府采购推广使用低挥发性有机化合物（</w:t>
      </w:r>
      <w:r>
        <w:rPr>
          <w:bCs/>
          <w:sz w:val="24"/>
        </w:rPr>
        <w:t>VOCs</w:t>
      </w:r>
      <w:r>
        <w:rPr>
          <w:rFonts w:hint="eastAsia" w:ascii="宋体" w:hAnsi="宋体" w:cs="宋体"/>
          <w:bCs/>
          <w:sz w:val="24"/>
        </w:rPr>
        <w:t>）有关事项的通知》（京财采购〔</w:t>
      </w:r>
      <w:r>
        <w:rPr>
          <w:bCs/>
          <w:sz w:val="24"/>
        </w:rPr>
        <w:t>2020</w:t>
      </w:r>
      <w:r>
        <w:rPr>
          <w:rFonts w:hint="eastAsia" w:ascii="宋体" w:hAnsi="宋体" w:cs="宋体"/>
          <w:bCs/>
          <w:sz w:val="24"/>
        </w:rPr>
        <w:t>〕</w:t>
      </w:r>
      <w:r>
        <w:rPr>
          <w:bCs/>
          <w:sz w:val="24"/>
        </w:rPr>
        <w:t>2381</w:t>
      </w:r>
      <w:r>
        <w:rPr>
          <w:rFonts w:hint="eastAsia" w:ascii="宋体" w:hAnsi="宋体" w:cs="宋体"/>
          <w:bCs/>
          <w:sz w:val="24"/>
        </w:rPr>
        <w:t xml:space="preserve"> 号）有关要求，为严格贯彻落实北京市挥发性有机物（</w:t>
      </w:r>
      <w:r>
        <w:rPr>
          <w:bCs/>
          <w:sz w:val="24"/>
        </w:rPr>
        <w:t>VOCs</w:t>
      </w:r>
      <w:r>
        <w:rPr>
          <w:rFonts w:hint="eastAsia" w:ascii="宋体" w:hAnsi="宋体" w:cs="宋体"/>
          <w:bCs/>
          <w:sz w:val="24"/>
        </w:rPr>
        <w:t>）治理工作，如本项目采购货物、工程和服务项目中涉及涂料、胶黏剂、油墨、清洗剂等挥发性有机物产品的，则：</w:t>
      </w:r>
    </w:p>
    <w:p>
      <w:pPr>
        <w:spacing w:line="360" w:lineRule="auto"/>
        <w:ind w:firstLine="397"/>
        <w:jc w:val="left"/>
        <w:rPr>
          <w:rFonts w:ascii="宋体" w:hAnsi="宋体" w:cs="宋体"/>
          <w:bCs/>
          <w:sz w:val="24"/>
        </w:rPr>
      </w:pPr>
      <w:r>
        <w:rPr>
          <w:rFonts w:hint="eastAsia" w:ascii="宋体" w:hAnsi="宋体" w:cs="宋体"/>
          <w:bCs/>
          <w:sz w:val="24"/>
        </w:rPr>
        <w:t>① 属于强制性标准的，供应商应出具承诺函承诺所投/所用产品执行符合本市和国家的</w:t>
      </w:r>
      <w:r>
        <w:rPr>
          <w:bCs/>
          <w:sz w:val="24"/>
        </w:rPr>
        <w:t>VOCs</w:t>
      </w:r>
      <w:r>
        <w:rPr>
          <w:rFonts w:hint="eastAsia" w:ascii="宋体" w:hAnsi="宋体" w:cs="宋体"/>
          <w:bCs/>
          <w:sz w:val="24"/>
        </w:rPr>
        <w:t xml:space="preserve"> 含量限制标准。</w:t>
      </w:r>
    </w:p>
    <w:p>
      <w:pPr>
        <w:spacing w:line="360" w:lineRule="auto"/>
        <w:ind w:firstLine="397"/>
        <w:jc w:val="left"/>
        <w:rPr>
          <w:rFonts w:eastAsia="黑体"/>
          <w:sz w:val="24"/>
        </w:rPr>
      </w:pPr>
      <w:r>
        <w:rPr>
          <w:rFonts w:hint="eastAsia" w:ascii="宋体" w:hAnsi="宋体" w:cs="宋体"/>
          <w:bCs/>
          <w:sz w:val="24"/>
        </w:rPr>
        <w:t>② 属于推荐性标准的，供应商所投/所用产品如达到推荐标准，将对其评审得分加</w:t>
      </w:r>
      <w:r>
        <w:rPr>
          <w:bCs/>
          <w:sz w:val="24"/>
        </w:rPr>
        <w:t>0</w:t>
      </w:r>
      <w:r>
        <w:rPr>
          <w:rFonts w:hint="eastAsia" w:ascii="宋体" w:hAnsi="宋体" w:cs="宋体"/>
          <w:bCs/>
          <w:sz w:val="24"/>
        </w:rPr>
        <w:t>.</w:t>
      </w:r>
      <w:r>
        <w:rPr>
          <w:bCs/>
          <w:sz w:val="24"/>
        </w:rPr>
        <w:t>5</w:t>
      </w:r>
      <w:r>
        <w:rPr>
          <w:rFonts w:hint="eastAsia" w:ascii="宋体" w:hAnsi="宋体" w:cs="宋体"/>
          <w:bCs/>
          <w:sz w:val="24"/>
        </w:rPr>
        <w:t>分（总分不超过</w:t>
      </w:r>
      <w:r>
        <w:rPr>
          <w:bCs/>
          <w:sz w:val="24"/>
        </w:rPr>
        <w:t>100</w:t>
      </w:r>
      <w:r>
        <w:rPr>
          <w:rFonts w:hint="eastAsia" w:ascii="宋体" w:hAnsi="宋体" w:cs="宋体"/>
          <w:bCs/>
          <w:sz w:val="24"/>
        </w:rPr>
        <w:t>分）。供应商应同时提供推荐性标准及第三方检测机构出具的检测报告复印件，否则不予认可。</w:t>
      </w:r>
    </w:p>
    <w:p>
      <w:pPr>
        <w:autoSpaceDE w:val="0"/>
        <w:autoSpaceDN w:val="0"/>
        <w:spacing w:line="360" w:lineRule="auto"/>
        <w:jc w:val="center"/>
        <w:rPr>
          <w:rFonts w:eastAsia="黑体"/>
          <w:sz w:val="24"/>
        </w:rPr>
      </w:pPr>
      <w:r>
        <w:rPr>
          <w:rFonts w:eastAsia="黑体"/>
          <w:sz w:val="24"/>
        </w:rPr>
        <w:t>国家及本市主要产品VOCs 含量限值标准目录</w:t>
      </w:r>
    </w:p>
    <w:p>
      <w:pPr>
        <w:autoSpaceDE w:val="0"/>
        <w:autoSpaceDN w:val="0"/>
        <w:spacing w:line="360" w:lineRule="auto"/>
        <w:jc w:val="center"/>
        <w:rPr>
          <w:color w:val="FF0000"/>
          <w:sz w:val="24"/>
        </w:rPr>
      </w:pPr>
      <w:r>
        <w:rPr>
          <w:color w:val="FF0000"/>
          <w:sz w:val="24"/>
        </w:rPr>
        <w:drawing>
          <wp:inline distT="0" distB="0" distL="114300" distR="114300">
            <wp:extent cx="4094480" cy="4145280"/>
            <wp:effectExtent l="0" t="0" r="7620" b="7620"/>
            <wp:docPr id="18" name="图片 6" descr="C:\Users\Hao\AppData\Local\Temp\1644457918(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6" descr="C:\Users\Hao\AppData\Local\Temp\1644457918(1).png"/>
                    <pic:cNvPicPr>
                      <a:picLocks noChangeAspect="true"/>
                    </pic:cNvPicPr>
                  </pic:nvPicPr>
                  <pic:blipFill>
                    <a:blip r:embed="rId8"/>
                    <a:stretch>
                      <a:fillRect/>
                    </a:stretch>
                  </pic:blipFill>
                  <pic:spPr>
                    <a:xfrm>
                      <a:off x="0" y="0"/>
                      <a:ext cx="4094480" cy="4145280"/>
                    </a:xfrm>
                    <a:prstGeom prst="rect">
                      <a:avLst/>
                    </a:prstGeom>
                    <a:noFill/>
                    <a:ln>
                      <a:noFill/>
                    </a:ln>
                  </pic:spPr>
                </pic:pic>
              </a:graphicData>
            </a:graphic>
          </wp:inline>
        </w:drawing>
      </w:r>
    </w:p>
    <w:p>
      <w:pPr>
        <w:autoSpaceDE w:val="0"/>
        <w:autoSpaceDN w:val="0"/>
        <w:spacing w:line="360" w:lineRule="auto"/>
        <w:ind w:firstLine="397"/>
        <w:jc w:val="left"/>
        <w:rPr>
          <w:rFonts w:ascii="宋体" w:hAnsi="宋体" w:cs="宋体"/>
          <w:sz w:val="24"/>
        </w:rPr>
      </w:pPr>
      <w:r>
        <w:rPr>
          <w:rFonts w:hint="eastAsia" w:ascii="宋体" w:hAnsi="宋体" w:cs="宋体"/>
          <w:sz w:val="24"/>
        </w:rPr>
        <w:t>注：</w:t>
      </w:r>
    </w:p>
    <w:p>
      <w:pPr>
        <w:autoSpaceDE w:val="0"/>
        <w:autoSpaceDN w:val="0"/>
        <w:spacing w:line="360" w:lineRule="auto"/>
        <w:ind w:firstLine="397"/>
        <w:jc w:val="left"/>
        <w:rPr>
          <w:rFonts w:ascii="宋体" w:hAnsi="宋体" w:cs="宋体"/>
          <w:sz w:val="24"/>
        </w:rPr>
      </w:pPr>
      <w:r>
        <w:rPr>
          <w:sz w:val="24"/>
        </w:rPr>
        <w:t>1</w:t>
      </w:r>
      <w:r>
        <w:rPr>
          <w:rFonts w:hint="eastAsia" w:ascii="宋体" w:hAnsi="宋体" w:cs="宋体"/>
          <w:sz w:val="24"/>
        </w:rPr>
        <w:t>.标准具体内容可通过国家市场监管总局官网和北京市市场监管局官网查看。</w:t>
      </w:r>
    </w:p>
    <w:p>
      <w:pPr>
        <w:autoSpaceDE w:val="0"/>
        <w:autoSpaceDN w:val="0"/>
        <w:spacing w:line="360" w:lineRule="auto"/>
        <w:ind w:firstLine="397"/>
        <w:jc w:val="left"/>
        <w:rPr>
          <w:rFonts w:ascii="宋体" w:hAnsi="宋体" w:cs="宋体"/>
          <w:sz w:val="24"/>
        </w:rPr>
      </w:pPr>
      <w:r>
        <w:rPr>
          <w:sz w:val="24"/>
        </w:rPr>
        <w:t>2</w:t>
      </w:r>
      <w:r>
        <w:rPr>
          <w:rFonts w:hint="eastAsia" w:ascii="宋体" w:hAnsi="宋体" w:cs="宋体"/>
          <w:sz w:val="24"/>
        </w:rPr>
        <w:t>.对国家标准和北京市地方标准中不一致的，本项目执行更严的标准限值。</w:t>
      </w:r>
    </w:p>
    <w:p>
      <w:pPr>
        <w:autoSpaceDE w:val="0"/>
        <w:autoSpaceDN w:val="0"/>
        <w:spacing w:line="360" w:lineRule="auto"/>
        <w:ind w:firstLine="397"/>
        <w:jc w:val="left"/>
        <w:rPr>
          <w:bCs/>
          <w:sz w:val="24"/>
        </w:rPr>
      </w:pPr>
      <w:r>
        <w:rPr>
          <w:sz w:val="24"/>
        </w:rPr>
        <w:t>3</w:t>
      </w:r>
      <w:r>
        <w:rPr>
          <w:rFonts w:hint="eastAsia" w:ascii="宋体" w:hAnsi="宋体" w:cs="宋体"/>
          <w:sz w:val="24"/>
        </w:rPr>
        <w:t>.国家及北京市新发布或修订主要产品</w:t>
      </w:r>
      <w:r>
        <w:rPr>
          <w:sz w:val="24"/>
        </w:rPr>
        <w:t>VOCs</w:t>
      </w:r>
      <w:r>
        <w:rPr>
          <w:rFonts w:hint="eastAsia" w:ascii="宋体" w:hAnsi="宋体" w:cs="宋体"/>
          <w:sz w:val="24"/>
        </w:rPr>
        <w:t xml:space="preserve"> 含量限值标准的，以新发布标准为准。</w:t>
      </w:r>
    </w:p>
    <w:p>
      <w:pPr>
        <w:widowControl/>
        <w:spacing w:line="360" w:lineRule="auto"/>
        <w:contextualSpacing/>
        <w:rPr>
          <w:color w:val="000000"/>
          <w:sz w:val="24"/>
        </w:rPr>
      </w:pPr>
    </w:p>
    <w:p>
      <w:pPr>
        <w:widowControl/>
        <w:spacing w:line="360" w:lineRule="auto"/>
        <w:contextualSpacing/>
        <w:rPr>
          <w:color w:val="000000"/>
          <w:sz w:val="24"/>
        </w:rPr>
      </w:pPr>
      <w:r>
        <w:rPr>
          <w:b/>
          <w:bCs/>
          <w:color w:val="000000"/>
          <w:sz w:val="24"/>
        </w:rPr>
        <w:t>2.</w:t>
      </w:r>
      <w:r>
        <w:rPr>
          <w:rFonts w:hint="eastAsia"/>
          <w:b/>
          <w:bCs/>
          <w:color w:val="000000"/>
          <w:sz w:val="24"/>
        </w:rPr>
        <w:t>3</w:t>
      </w:r>
      <w:r>
        <w:rPr>
          <w:b/>
          <w:bCs/>
          <w:color w:val="000000"/>
          <w:sz w:val="24"/>
        </w:rPr>
        <w:t xml:space="preserve"> </w:t>
      </w:r>
      <w:r>
        <w:rPr>
          <w:b/>
          <w:bCs/>
          <w:sz w:val="24"/>
        </w:rPr>
        <w:t>需由供应商提供设计方案、解决方案或者组织方案的采购项目，应当说明采购标的的功能、应用场景、目标等基本要求</w:t>
      </w:r>
    </w:p>
    <w:p>
      <w:pPr>
        <w:numPr>
          <w:ilvl w:val="0"/>
          <w:numId w:val="11"/>
        </w:numPr>
        <w:adjustRightInd w:val="0"/>
        <w:snapToGrid w:val="0"/>
        <w:spacing w:line="360" w:lineRule="auto"/>
        <w:ind w:firstLine="480" w:firstLineChars="200"/>
        <w:jc w:val="left"/>
        <w:textAlignment w:val="baseline"/>
        <w:rPr>
          <w:sz w:val="24"/>
        </w:rPr>
      </w:pPr>
      <w:r>
        <w:rPr>
          <w:rFonts w:hint="eastAsia"/>
          <w:sz w:val="24"/>
        </w:rPr>
        <w:t>项目服务团队</w:t>
      </w:r>
      <w:r>
        <w:rPr>
          <w:sz w:val="24"/>
        </w:rPr>
        <w:t>方案</w:t>
      </w:r>
    </w:p>
    <w:p>
      <w:pPr>
        <w:snapToGrid w:val="0"/>
        <w:spacing w:line="360" w:lineRule="auto"/>
        <w:ind w:firstLine="480" w:firstLineChars="200"/>
        <w:jc w:val="left"/>
        <w:rPr>
          <w:sz w:val="24"/>
        </w:rPr>
      </w:pPr>
      <w:r>
        <w:rPr>
          <w:sz w:val="24"/>
        </w:rPr>
        <w:t>功能、应用场景、目标：供应商应制定合理可行的</w:t>
      </w:r>
      <w:r>
        <w:rPr>
          <w:rFonts w:hint="eastAsia"/>
          <w:sz w:val="24"/>
        </w:rPr>
        <w:t>项目服务团队</w:t>
      </w:r>
      <w:r>
        <w:rPr>
          <w:sz w:val="24"/>
        </w:rPr>
        <w:t>方案</w:t>
      </w:r>
      <w:r>
        <w:rPr>
          <w:rFonts w:hint="eastAsia"/>
          <w:sz w:val="24"/>
        </w:rPr>
        <w:t>要求服务团队专业齐全、配置合理、人员结构科学合理、岗位职责明确</w:t>
      </w:r>
      <w:r>
        <w:rPr>
          <w:sz w:val="24"/>
        </w:rPr>
        <w:t>，确保所投设备到货后，</w:t>
      </w:r>
      <w:r>
        <w:rPr>
          <w:rFonts w:hint="eastAsia"/>
          <w:sz w:val="24"/>
        </w:rPr>
        <w:t>有专业的人员进行安装调试、配合验收培训等服务</w:t>
      </w:r>
      <w:r>
        <w:rPr>
          <w:sz w:val="24"/>
        </w:rPr>
        <w:t>。</w:t>
      </w:r>
    </w:p>
    <w:p>
      <w:pPr>
        <w:numPr>
          <w:ilvl w:val="0"/>
          <w:numId w:val="11"/>
        </w:numPr>
        <w:adjustRightInd w:val="0"/>
        <w:snapToGrid w:val="0"/>
        <w:spacing w:line="360" w:lineRule="auto"/>
        <w:ind w:firstLine="480" w:firstLineChars="200"/>
        <w:jc w:val="left"/>
        <w:textAlignment w:val="baseline"/>
        <w:rPr>
          <w:sz w:val="24"/>
        </w:rPr>
      </w:pPr>
      <w:r>
        <w:rPr>
          <w:sz w:val="24"/>
        </w:rPr>
        <w:t>进度保障组织方案</w:t>
      </w:r>
    </w:p>
    <w:p>
      <w:pPr>
        <w:pStyle w:val="96"/>
        <w:adjustRightInd w:val="0"/>
        <w:snapToGrid w:val="0"/>
        <w:spacing w:line="360" w:lineRule="auto"/>
        <w:ind w:firstLine="480"/>
        <w:jc w:val="left"/>
        <w:rPr>
          <w:rFonts w:ascii="Times New Roman" w:hAnsi="Times New Roman"/>
          <w:sz w:val="24"/>
          <w:szCs w:val="24"/>
        </w:rPr>
      </w:pPr>
      <w:r>
        <w:rPr>
          <w:rFonts w:ascii="Times New Roman" w:hAnsi="Times New Roman"/>
          <w:sz w:val="24"/>
          <w:szCs w:val="24"/>
        </w:rPr>
        <w:t>功能、应用场景、目标：供应商应制定合理可行的进度保障组织方案，通过优化组织程序，提高工作效率、加强进度控制保障等多种手段，确保项目能按期完成。</w:t>
      </w:r>
    </w:p>
    <w:p>
      <w:pPr>
        <w:numPr>
          <w:ilvl w:val="0"/>
          <w:numId w:val="11"/>
        </w:numPr>
        <w:adjustRightInd w:val="0"/>
        <w:snapToGrid w:val="0"/>
        <w:spacing w:line="360" w:lineRule="auto"/>
        <w:ind w:firstLine="480" w:firstLineChars="200"/>
        <w:jc w:val="left"/>
        <w:textAlignment w:val="baseline"/>
        <w:rPr>
          <w:sz w:val="24"/>
        </w:rPr>
      </w:pPr>
      <w:r>
        <w:rPr>
          <w:sz w:val="24"/>
        </w:rPr>
        <w:t>售后服务</w:t>
      </w:r>
      <w:r>
        <w:rPr>
          <w:rFonts w:hint="eastAsia"/>
          <w:sz w:val="24"/>
        </w:rPr>
        <w:t>及培训组织</w:t>
      </w:r>
      <w:r>
        <w:rPr>
          <w:sz w:val="24"/>
        </w:rPr>
        <w:t>解决方案</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功能、应用场景、目标：供应商应制定合理完善的</w:t>
      </w:r>
      <w:r>
        <w:rPr>
          <w:rFonts w:hint="eastAsia" w:ascii="Times New Roman" w:hAnsi="Times New Roman"/>
          <w:sz w:val="24"/>
          <w:szCs w:val="24"/>
        </w:rPr>
        <w:t>售后服务解决方案及科学、合理的培训组织方案</w:t>
      </w:r>
      <w:r>
        <w:rPr>
          <w:rFonts w:ascii="Times New Roman" w:hAnsi="Times New Roman"/>
          <w:sz w:val="24"/>
          <w:szCs w:val="24"/>
        </w:rPr>
        <w:t>，按照国家有关要求及本项目实际情况，最大限度的保证本项目所购设备质保期内外均可以连续、稳定运行</w:t>
      </w:r>
      <w:r>
        <w:rPr>
          <w:rFonts w:hint="eastAsia" w:ascii="Times New Roman" w:hAnsi="Times New Roman"/>
          <w:sz w:val="24"/>
          <w:szCs w:val="24"/>
        </w:rPr>
        <w:t>，</w:t>
      </w:r>
      <w:r>
        <w:rPr>
          <w:sz w:val="24"/>
        </w:rPr>
        <w:t>对采购人及相关</w:t>
      </w:r>
      <w:r>
        <w:rPr>
          <w:rFonts w:hint="eastAsia"/>
          <w:sz w:val="24"/>
        </w:rPr>
        <w:t>部门</w:t>
      </w:r>
      <w:r>
        <w:rPr>
          <w:sz w:val="24"/>
        </w:rPr>
        <w:t>使用人员进行及时有效的培训，确保其能正确使用相关系统及功能</w:t>
      </w:r>
      <w:r>
        <w:rPr>
          <w:rFonts w:ascii="Times New Roman" w:hAnsi="Times New Roman"/>
          <w:sz w:val="24"/>
          <w:szCs w:val="24"/>
        </w:rPr>
        <w:t>。</w:t>
      </w:r>
    </w:p>
    <w:p>
      <w:pPr>
        <w:numPr>
          <w:ilvl w:val="0"/>
          <w:numId w:val="11"/>
        </w:numPr>
        <w:adjustRightInd w:val="0"/>
        <w:snapToGrid w:val="0"/>
        <w:spacing w:line="360" w:lineRule="auto"/>
        <w:ind w:firstLine="480" w:firstLineChars="200"/>
        <w:jc w:val="left"/>
        <w:textAlignment w:val="baseline"/>
        <w:rPr>
          <w:sz w:val="24"/>
        </w:rPr>
      </w:pPr>
      <w:r>
        <w:rPr>
          <w:rFonts w:hint="eastAsia"/>
          <w:sz w:val="24"/>
        </w:rPr>
        <w:t>产品稳定可靠性</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w:t>
      </w:r>
      <w:r>
        <w:rPr>
          <w:rFonts w:hint="eastAsia" w:ascii="Times New Roman" w:hAnsi="Times New Roman"/>
          <w:sz w:val="24"/>
          <w:szCs w:val="24"/>
        </w:rPr>
        <w:t>功能是评估投标设备在技术成熟度、性能稳定性、耐用性及核心技术先进性方面的表现。其应用场景适用于需要设备长期连续运行、对精度和稳定性要求较高的项目环境，确保项目执行过程中设备不会因故障或性能波动影响整体效率与质量。该项评审的目标是通过甄别技术方案成熟、经市场长期验证、能满足项目连续性与精度需求的设备方案，保障整个系统的稳定运行与可持续维护。</w:t>
      </w:r>
    </w:p>
    <w:p>
      <w:pPr>
        <w:spacing w:line="360" w:lineRule="auto"/>
        <w:rPr>
          <w:b/>
          <w:sz w:val="24"/>
        </w:rPr>
      </w:pPr>
      <w:r>
        <w:rPr>
          <w:b/>
          <w:sz w:val="24"/>
        </w:rPr>
        <w:t>3. 履约验收方案</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（1）履约验收的主体、时间、方式：采购人有权对供应商交付的产品进行验收，供应商完成产品交付及培训等各阶段工作后，应向采购人提出验收申请。</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2）履约验收程序：采购人根据合同约定对供应商提交的成果进行验收，验收合格的，视为供应商已交付工作成果。验收不合格的，供应商应当在10日内按照采购人要求进行返工或调整，并重新提交采购人验收。供应商因此未能按时交付或经整改后仍未通过采购人验收的，应按本合同约定承担逾期交付的违约责任。</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（3）履约验收的内容：针对招标文件的每一项商务、技术要求进行验收。</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（4）验收标准：供应商为采购人提供的服务质量应符合国家或相关行业的标准。供应商为采购人提供的服务质量符合国家、北京市相关管理办法的规定。</w:t>
      </w:r>
    </w:p>
    <w:p>
      <w:pPr>
        <w:spacing w:line="360" w:lineRule="auto"/>
        <w:rPr>
          <w:b/>
          <w:sz w:val="24"/>
        </w:rPr>
      </w:pPr>
      <w:r>
        <w:rPr>
          <w:rFonts w:hint="eastAsia"/>
          <w:b/>
          <w:sz w:val="24"/>
        </w:rPr>
        <w:t>4</w:t>
      </w:r>
      <w:r>
        <w:rPr>
          <w:b/>
          <w:sz w:val="24"/>
        </w:rPr>
        <w:t>. 项目团队要求</w:t>
      </w:r>
    </w:p>
    <w:p>
      <w:pPr>
        <w:spacing w:line="360" w:lineRule="auto"/>
        <w:ind w:firstLine="480" w:firstLineChars="200"/>
        <w:rPr>
          <w:sz w:val="24"/>
        </w:rPr>
      </w:pPr>
      <w:r>
        <w:rPr>
          <w:rFonts w:hint="eastAsia"/>
          <w:sz w:val="24"/>
        </w:rPr>
        <w:t>（1）供应商应为本项目成立不少于3人的项目团队，其中项目负责人1名。</w:t>
      </w:r>
    </w:p>
    <w:p>
      <w:pPr>
        <w:spacing w:line="360" w:lineRule="auto"/>
        <w:ind w:firstLine="480" w:firstLineChars="200"/>
        <w:rPr>
          <w:bCs/>
        </w:rPr>
      </w:pPr>
      <w:r>
        <w:rPr>
          <w:rFonts w:hint="eastAsia"/>
          <w:sz w:val="24"/>
        </w:rPr>
        <w:t>（2）团队其他成员配置要求：包括1名专业技术人员。</w:t>
      </w:r>
    </w:p>
    <w:p>
      <w:pPr>
        <w:spacing w:line="360" w:lineRule="auto"/>
        <w:rPr>
          <w:b/>
          <w:sz w:val="24"/>
        </w:rPr>
      </w:pPr>
      <w:r>
        <w:rPr>
          <w:rFonts w:hint="eastAsia"/>
          <w:b/>
          <w:sz w:val="24"/>
        </w:rPr>
        <w:t>5</w:t>
      </w:r>
      <w:r>
        <w:rPr>
          <w:b/>
          <w:sz w:val="24"/>
        </w:rPr>
        <w:t>. 保密/知识产权要求</w:t>
      </w:r>
    </w:p>
    <w:p>
      <w:pPr>
        <w:spacing w:line="360" w:lineRule="auto"/>
        <w:ind w:firstLine="397"/>
        <w:jc w:val="left"/>
        <w:rPr>
          <w:rFonts w:ascii="宋体" w:hAnsi="宋体" w:cs="宋体"/>
          <w:sz w:val="24"/>
        </w:rPr>
      </w:pPr>
      <w:r>
        <w:rPr>
          <w:rFonts w:hint="eastAsia" w:ascii="宋体" w:hAnsi="宋体" w:cs="宋体"/>
          <w:sz w:val="24"/>
        </w:rPr>
        <w:t>供应商对项目实施中涉及到的相关数据、资料、文档等具有保密的义务，并应按照相应保密规定执行。</w:t>
      </w:r>
    </w:p>
    <w:p>
      <w:pPr>
        <w:spacing w:line="360" w:lineRule="auto"/>
        <w:ind w:firstLine="397"/>
        <w:jc w:val="left"/>
        <w:rPr>
          <w:rFonts w:ascii="宋体" w:hAnsi="宋体" w:cs="宋体"/>
          <w:sz w:val="24"/>
        </w:rPr>
      </w:pPr>
      <w:r>
        <w:rPr>
          <w:rFonts w:hint="eastAsia" w:ascii="宋体" w:hAnsi="宋体" w:cs="宋体"/>
          <w:sz w:val="24"/>
        </w:rPr>
        <w:t>本项目所形成的数据成果归采购人所有。未经采购人同意，供应商不得以商业目的使用该资料或者开发和生产其他产品。</w:t>
      </w:r>
    </w:p>
    <w:p>
      <w:pPr>
        <w:autoSpaceDE w:val="0"/>
        <w:autoSpaceDN w:val="0"/>
        <w:rPr>
          <w:bCs/>
        </w:rPr>
      </w:pPr>
    </w:p>
    <w:p/>
    <w:p>
      <w:pPr>
        <w:widowControl/>
        <w:jc w:val="left"/>
        <w:rPr>
          <w:b/>
          <w:sz w:val="36"/>
          <w:szCs w:val="36"/>
        </w:rPr>
      </w:pPr>
      <w:bookmarkStart w:id="1" w:name="_GoBack"/>
      <w:bookmarkEnd w:id="1"/>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 w:name="MS Mincho">
    <w:altName w:val="宋体"/>
    <w:panose1 w:val="02020609040205080304"/>
    <w:charset w:val="80"/>
    <w:family w:val="modern"/>
    <w:pitch w:val="default"/>
    <w:sig w:usb0="00000000" w:usb1="00000000" w:usb2="08000012" w:usb3="00000000" w:csb0="0002009F" w:csb1="00000000"/>
  </w:font>
  <w:font w:name="Segoe UI Symbol">
    <w:altName w:val="Noto Sans"/>
    <w:panose1 w:val="020B0502040204020203"/>
    <w:charset w:val="00"/>
    <w:family w:val="swiss"/>
    <w:pitch w:val="default"/>
    <w:sig w:usb0="00000000" w:usb1="00000000" w:usb2="00040000" w:usb3="04000000" w:csb0="00000001" w:csb1="4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18DE"/>
    <w:multiLevelType w:val="singleLevel"/>
    <w:tmpl w:val="AC8518DE"/>
    <w:lvl w:ilvl="0" w:tentative="0">
      <w:start w:val="1"/>
      <w:numFmt w:val="chineseCounting"/>
      <w:suff w:val="nothing"/>
      <w:lvlText w:val="（%1）"/>
      <w:lvlJc w:val="left"/>
      <w:rPr>
        <w:rFonts w:hint="eastAsia"/>
      </w:rPr>
    </w:lvl>
  </w:abstractNum>
  <w:abstractNum w:abstractNumId="1">
    <w:nsid w:val="C0ED9E92"/>
    <w:multiLevelType w:val="singleLevel"/>
    <w:tmpl w:val="C0ED9E92"/>
    <w:lvl w:ilvl="0" w:tentative="0">
      <w:start w:val="1"/>
      <w:numFmt w:val="chineseCounting"/>
      <w:suff w:val="nothing"/>
      <w:lvlText w:val="（%1）"/>
      <w:lvlJc w:val="left"/>
      <w:pPr>
        <w:ind w:left="0" w:firstLine="420"/>
      </w:pPr>
      <w:rPr>
        <w:rFonts w:hint="eastAsia"/>
      </w:rPr>
    </w:lvl>
  </w:abstractNum>
  <w:abstractNum w:abstractNumId="2">
    <w:nsid w:val="E1ECC10A"/>
    <w:multiLevelType w:val="multilevel"/>
    <w:tmpl w:val="E1ECC10A"/>
    <w:lvl w:ilvl="0" w:tentative="0">
      <w:start w:val="1"/>
      <w:numFmt w:val="decimal"/>
      <w:suff w:val="space"/>
      <w:lvlText w:val="%1)"/>
      <w:lvlJc w:val="left"/>
      <w:pPr>
        <w:ind w:left="987" w:hanging="420"/>
      </w:pPr>
      <w:rPr>
        <w:rFonts w:hint="default"/>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3">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8"/>
  </w:num>
  <w:num w:numId="3">
    <w:abstractNumId w:val="3"/>
  </w:num>
  <w:num w:numId="4">
    <w:abstractNumId w:val="7"/>
  </w:num>
  <w:num w:numId="5">
    <w:abstractNumId w:val="5"/>
  </w:num>
  <w:num w:numId="6">
    <w:abstractNumId w:val="4"/>
  </w:num>
  <w:num w:numId="7">
    <w:abstractNumId w:val="9"/>
  </w:num>
  <w:num w:numId="8">
    <w:abstractNumId w:val="10"/>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255968"/>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C757675"/>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5C2507"/>
    <w:rsid w:val="56DF05DE"/>
    <w:rsid w:val="57054AAA"/>
    <w:rsid w:val="57FC6189"/>
    <w:rsid w:val="5DB5274B"/>
    <w:rsid w:val="5F073306"/>
    <w:rsid w:val="5F3E25A9"/>
    <w:rsid w:val="5F5F73B9"/>
    <w:rsid w:val="5F989D57"/>
    <w:rsid w:val="645C0E1F"/>
    <w:rsid w:val="65FF0D9B"/>
    <w:rsid w:val="666E5C29"/>
    <w:rsid w:val="678A0557"/>
    <w:rsid w:val="67B74003"/>
    <w:rsid w:val="67C64AA5"/>
    <w:rsid w:val="6838144E"/>
    <w:rsid w:val="68AA7398"/>
    <w:rsid w:val="6E5B0FF3"/>
    <w:rsid w:val="6E8B3795"/>
    <w:rsid w:val="70554DD6"/>
    <w:rsid w:val="72A36488"/>
    <w:rsid w:val="730613D9"/>
    <w:rsid w:val="73323EF7"/>
    <w:rsid w:val="73631CD2"/>
    <w:rsid w:val="742C597A"/>
    <w:rsid w:val="76215F9C"/>
    <w:rsid w:val="7D7E34B7"/>
    <w:rsid w:val="7F9D3289"/>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204</Pages>
  <Words>1781</Words>
  <Characters>1812</Characters>
  <Lines>1046</Lines>
  <Paragraphs>294</Paragraphs>
  <TotalTime>2</TotalTime>
  <ScaleCrop>false</ScaleCrop>
  <LinksUpToDate>false</LinksUpToDate>
  <CharactersWithSpaces>1814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2025-08-25T11:08:00Z</dcterms:created>
  <dc:creator>尹皓</dc:creator>
  <cp:lastModifiedBy>lushisong</cp:lastModifiedBy>
  <cp:lastPrinted>2020-04-02T11:13:00Z</cp:lastPrinted>
  <dcterms:modified xsi:type="dcterms:W3CDTF">2025-09-17T09:49:20Z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