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F4318">
      <w:pPr>
        <w:jc w:val="center"/>
        <w:rPr>
          <w:rFonts w:hint="eastAsia" w:ascii="宋体" w:hAnsi="宋体" w:eastAsia="宋体" w:cs="宋体"/>
          <w:b/>
          <w:bCs/>
          <w:color w:val="auto"/>
          <w:spacing w:val="-20"/>
          <w:kern w:val="44"/>
          <w:sz w:val="48"/>
          <w:szCs w:val="48"/>
        </w:rPr>
      </w:pPr>
      <w:bookmarkStart w:id="0" w:name="_Toc155167459"/>
      <w:bookmarkStart w:id="1" w:name="OLE_LINK16"/>
      <w:bookmarkStart w:id="2" w:name="OLE_LINK80"/>
    </w:p>
    <w:p w14:paraId="6AA699F2">
      <w:pPr>
        <w:jc w:val="center"/>
        <w:rPr>
          <w:rFonts w:hint="eastAsia" w:ascii="宋体" w:hAnsi="宋体" w:eastAsia="宋体" w:cs="宋体"/>
          <w:b/>
          <w:bCs/>
          <w:color w:val="auto"/>
          <w:spacing w:val="-20"/>
          <w:kern w:val="44"/>
          <w:sz w:val="48"/>
          <w:szCs w:val="48"/>
        </w:rPr>
      </w:pPr>
    </w:p>
    <w:p w14:paraId="19C73D3A">
      <w:pPr>
        <w:jc w:val="center"/>
        <w:rPr>
          <w:rFonts w:hint="eastAsia" w:ascii="宋体" w:hAnsi="宋体" w:eastAsia="宋体" w:cs="宋体"/>
          <w:b/>
          <w:bCs/>
          <w:color w:val="auto"/>
          <w:spacing w:val="-20"/>
          <w:kern w:val="44"/>
          <w:sz w:val="48"/>
          <w:szCs w:val="48"/>
        </w:rPr>
      </w:pPr>
    </w:p>
    <w:p w14:paraId="74D61CD2">
      <w:pPr>
        <w:jc w:val="center"/>
        <w:rPr>
          <w:rFonts w:hint="eastAsia" w:ascii="宋体" w:hAnsi="宋体" w:eastAsia="宋体" w:cs="宋体"/>
          <w:b/>
          <w:bCs/>
          <w:color w:val="auto"/>
          <w:spacing w:val="-20"/>
          <w:kern w:val="44"/>
          <w:sz w:val="48"/>
          <w:szCs w:val="48"/>
        </w:rPr>
      </w:pPr>
    </w:p>
    <w:p w14:paraId="531826B0">
      <w:pPr>
        <w:jc w:val="center"/>
        <w:rPr>
          <w:rFonts w:hint="eastAsia" w:ascii="宋体" w:hAnsi="宋体" w:eastAsia="宋体" w:cs="宋体"/>
          <w:b/>
          <w:bCs/>
          <w:color w:val="auto"/>
          <w:spacing w:val="-20"/>
          <w:kern w:val="44"/>
          <w:sz w:val="48"/>
          <w:szCs w:val="48"/>
        </w:rPr>
      </w:pPr>
    </w:p>
    <w:p w14:paraId="613C7644">
      <w:pPr>
        <w:jc w:val="center"/>
        <w:rPr>
          <w:rFonts w:hint="eastAsia" w:ascii="宋体" w:hAnsi="宋体" w:eastAsia="宋体" w:cs="宋体"/>
          <w:b/>
          <w:bCs/>
          <w:color w:val="auto"/>
          <w:spacing w:val="-20"/>
          <w:kern w:val="44"/>
          <w:sz w:val="48"/>
          <w:szCs w:val="48"/>
        </w:rPr>
      </w:pPr>
    </w:p>
    <w:p w14:paraId="4D9DC4E9">
      <w:pPr>
        <w:jc w:val="center"/>
        <w:rPr>
          <w:rFonts w:hint="eastAsia" w:ascii="宋体" w:hAnsi="宋体" w:eastAsia="宋体" w:cs="宋体"/>
          <w:b/>
          <w:bCs/>
          <w:color w:val="auto"/>
          <w:spacing w:val="-20"/>
          <w:kern w:val="44"/>
          <w:sz w:val="48"/>
          <w:szCs w:val="48"/>
        </w:rPr>
      </w:pPr>
      <w:r>
        <w:rPr>
          <w:rFonts w:hint="eastAsia" w:ascii="宋体" w:hAnsi="宋体" w:eastAsia="宋体" w:cs="宋体"/>
          <w:b/>
          <w:bCs/>
          <w:color w:val="auto"/>
          <w:spacing w:val="-20"/>
          <w:kern w:val="44"/>
          <w:sz w:val="48"/>
          <w:szCs w:val="48"/>
        </w:rPr>
        <w:t>政府采购货物买卖合同</w:t>
      </w:r>
    </w:p>
    <w:p w14:paraId="38980CA4">
      <w:pPr>
        <w:jc w:val="center"/>
        <w:rPr>
          <w:rFonts w:hint="eastAsia" w:ascii="宋体" w:hAnsi="宋体" w:eastAsia="宋体" w:cs="宋体"/>
          <w:b/>
          <w:bCs/>
          <w:color w:val="auto"/>
          <w:spacing w:val="-20"/>
          <w:kern w:val="44"/>
          <w:sz w:val="48"/>
          <w:szCs w:val="48"/>
        </w:rPr>
      </w:pPr>
      <w:r>
        <w:rPr>
          <w:rFonts w:hint="eastAsia" w:ascii="宋体" w:hAnsi="宋体" w:eastAsia="宋体" w:cs="宋体"/>
          <w:b/>
          <w:bCs/>
          <w:color w:val="auto"/>
          <w:spacing w:val="-20"/>
          <w:kern w:val="44"/>
          <w:sz w:val="48"/>
          <w:szCs w:val="48"/>
        </w:rPr>
        <w:t>（以实际签订为准）</w:t>
      </w:r>
    </w:p>
    <w:p w14:paraId="3C29BBEE">
      <w:pPr>
        <w:rPr>
          <w:rFonts w:hint="eastAsia" w:ascii="宋体" w:hAnsi="宋体" w:eastAsia="宋体" w:cs="宋体"/>
          <w:b/>
          <w:bCs/>
          <w:color w:val="auto"/>
          <w:spacing w:val="-20"/>
          <w:kern w:val="44"/>
          <w:sz w:val="40"/>
          <w:szCs w:val="40"/>
        </w:rPr>
      </w:pPr>
    </w:p>
    <w:p w14:paraId="281B76D3">
      <w:pPr>
        <w:rPr>
          <w:rFonts w:hint="eastAsia" w:ascii="宋体" w:hAnsi="宋体" w:eastAsia="宋体" w:cs="宋体"/>
          <w:b/>
          <w:bCs/>
          <w:color w:val="auto"/>
          <w:spacing w:val="-20"/>
          <w:kern w:val="44"/>
          <w:sz w:val="40"/>
          <w:szCs w:val="40"/>
        </w:rPr>
      </w:pPr>
    </w:p>
    <w:p w14:paraId="40AA3C91">
      <w:pPr>
        <w:rPr>
          <w:rFonts w:hint="eastAsia" w:ascii="宋体" w:hAnsi="宋体" w:eastAsia="宋体" w:cs="宋体"/>
          <w:b/>
          <w:bCs/>
          <w:color w:val="auto"/>
          <w:spacing w:val="-20"/>
          <w:kern w:val="44"/>
          <w:sz w:val="40"/>
          <w:szCs w:val="40"/>
        </w:rPr>
      </w:pPr>
    </w:p>
    <w:p w14:paraId="5DE25E31">
      <w:pPr>
        <w:spacing w:line="360" w:lineRule="auto"/>
        <w:ind w:left="2020" w:leftChars="200" w:hanging="1600" w:hangingChars="500"/>
        <w:rPr>
          <w:rFonts w:hint="eastAsia" w:ascii="宋体" w:hAnsi="宋体" w:eastAsia="宋体" w:cs="宋体"/>
          <w:color w:val="auto"/>
          <w:sz w:val="32"/>
          <w:szCs w:val="32"/>
        </w:rPr>
      </w:pPr>
      <w:r>
        <w:rPr>
          <w:rFonts w:hint="eastAsia" w:ascii="宋体" w:hAnsi="宋体" w:eastAsia="宋体" w:cs="宋体"/>
          <w:color w:val="auto"/>
          <w:sz w:val="32"/>
          <w:szCs w:val="32"/>
        </w:rPr>
        <w:t>项目名称：</w:t>
      </w:r>
      <w:r>
        <w:rPr>
          <w:rFonts w:hint="eastAsia" w:ascii="宋体" w:hAnsi="宋体" w:eastAsia="宋体" w:cs="宋体"/>
          <w:color w:val="auto"/>
          <w:sz w:val="32"/>
          <w:szCs w:val="32"/>
          <w:u w:val="single"/>
        </w:rPr>
        <w:t xml:space="preserve"> 开办项目-信息化系统新建项目-北京第三实验学校信息化数字化校园建设项目（一期）02包 </w:t>
      </w:r>
    </w:p>
    <w:p w14:paraId="3B4FA605">
      <w:pPr>
        <w:spacing w:line="360" w:lineRule="auto"/>
        <w:ind w:left="420" w:leftChars="200"/>
        <w:rPr>
          <w:rFonts w:hint="eastAsia" w:ascii="宋体" w:hAnsi="宋体" w:eastAsia="宋体" w:cs="宋体"/>
          <w:color w:val="auto"/>
          <w:sz w:val="32"/>
          <w:szCs w:val="32"/>
          <w:u w:val="single"/>
        </w:rPr>
      </w:pPr>
      <w:r>
        <w:rPr>
          <w:rFonts w:hint="eastAsia" w:ascii="宋体" w:hAnsi="宋体" w:eastAsia="宋体" w:cs="宋体"/>
          <w:color w:val="auto"/>
          <w:sz w:val="32"/>
          <w:szCs w:val="32"/>
        </w:rPr>
        <w:t>合同编号：</w:t>
      </w:r>
      <w:r>
        <w:rPr>
          <w:rFonts w:hint="eastAsia" w:ascii="宋体" w:hAnsi="宋体" w:eastAsia="宋体" w:cs="宋体"/>
          <w:color w:val="auto"/>
          <w:sz w:val="32"/>
          <w:szCs w:val="32"/>
          <w:u w:val="single"/>
        </w:rPr>
        <w:t>11000026210200163725-XM002</w:t>
      </w:r>
    </w:p>
    <w:p w14:paraId="69C8F5E7">
      <w:pPr>
        <w:spacing w:line="360" w:lineRule="auto"/>
        <w:ind w:left="420" w:leftChars="200"/>
        <w:rPr>
          <w:rFonts w:hint="eastAsia" w:ascii="宋体" w:hAnsi="宋体" w:eastAsia="宋体" w:cs="宋体"/>
          <w:color w:val="auto"/>
          <w:sz w:val="32"/>
          <w:szCs w:val="32"/>
        </w:rPr>
      </w:pPr>
      <w:r>
        <w:rPr>
          <w:rFonts w:hint="eastAsia" w:ascii="宋体" w:hAnsi="宋体" w:eastAsia="宋体" w:cs="宋体"/>
          <w:color w:val="auto"/>
          <w:sz w:val="32"/>
          <w:szCs w:val="32"/>
        </w:rPr>
        <w:t>甲    方：</w:t>
      </w:r>
      <w:r>
        <w:rPr>
          <w:rFonts w:hint="eastAsia" w:ascii="宋体" w:hAnsi="宋体" w:eastAsia="宋体" w:cs="宋体"/>
          <w:color w:val="auto"/>
          <w:sz w:val="32"/>
          <w:szCs w:val="32"/>
          <w:u w:val="single"/>
        </w:rPr>
        <w:t xml:space="preserve">北京第三实验学校 </w:t>
      </w:r>
    </w:p>
    <w:p w14:paraId="5D8E87E4">
      <w:pPr>
        <w:spacing w:line="360" w:lineRule="auto"/>
        <w:ind w:left="420" w:leftChars="200"/>
        <w:rPr>
          <w:rFonts w:hint="eastAsia" w:ascii="宋体" w:hAnsi="宋体" w:eastAsia="宋体" w:cs="宋体"/>
          <w:color w:val="auto"/>
          <w:sz w:val="32"/>
          <w:szCs w:val="32"/>
          <w:u w:val="single"/>
        </w:rPr>
      </w:pPr>
      <w:r>
        <w:rPr>
          <w:rFonts w:hint="eastAsia" w:ascii="宋体" w:hAnsi="宋体" w:eastAsia="宋体" w:cs="宋体"/>
          <w:color w:val="auto"/>
          <w:sz w:val="32"/>
          <w:szCs w:val="32"/>
        </w:rPr>
        <w:t>乙    方：</w:t>
      </w:r>
      <w:r>
        <w:rPr>
          <w:rFonts w:hint="eastAsia" w:ascii="宋体" w:hAnsi="宋体" w:eastAsia="宋体" w:cs="宋体"/>
          <w:color w:val="auto"/>
          <w:sz w:val="32"/>
          <w:szCs w:val="32"/>
          <w:u w:val="single"/>
          <w:lang w:val="en-US" w:eastAsia="zh-CN"/>
        </w:rPr>
        <w:t>北京乾邦科技发展有限公司</w:t>
      </w:r>
      <w:r>
        <w:rPr>
          <w:rFonts w:hint="eastAsia" w:ascii="宋体" w:hAnsi="宋体" w:eastAsia="宋体" w:cs="宋体"/>
          <w:color w:val="auto"/>
          <w:sz w:val="32"/>
          <w:szCs w:val="32"/>
          <w:u w:val="single"/>
        </w:rPr>
        <w:t xml:space="preserve">            </w:t>
      </w:r>
    </w:p>
    <w:p w14:paraId="40002206">
      <w:pPr>
        <w:spacing w:line="360" w:lineRule="auto"/>
        <w:ind w:left="420" w:leftChars="200"/>
        <w:rPr>
          <w:rFonts w:hint="eastAsia" w:ascii="宋体" w:hAnsi="宋体" w:eastAsia="宋体" w:cs="宋体"/>
          <w:color w:val="auto"/>
          <w:sz w:val="32"/>
          <w:szCs w:val="32"/>
        </w:rPr>
      </w:pPr>
      <w:r>
        <w:rPr>
          <w:rFonts w:hint="eastAsia" w:ascii="宋体" w:hAnsi="宋体" w:eastAsia="宋体" w:cs="宋体"/>
          <w:color w:val="auto"/>
          <w:sz w:val="32"/>
          <w:szCs w:val="32"/>
        </w:rPr>
        <w:t>签订时间：</w:t>
      </w:r>
      <w:r>
        <w:rPr>
          <w:rFonts w:hint="eastAsia" w:ascii="宋体" w:hAnsi="宋体" w:eastAsia="宋体" w:cs="宋体"/>
          <w:color w:val="auto"/>
          <w:sz w:val="32"/>
          <w:szCs w:val="32"/>
          <w:u w:val="single"/>
        </w:rPr>
        <w:t xml:space="preserve">                             </w:t>
      </w:r>
    </w:p>
    <w:p w14:paraId="6026251B">
      <w:pPr>
        <w:rPr>
          <w:rFonts w:hint="eastAsia" w:ascii="宋体" w:hAnsi="宋体" w:eastAsia="宋体" w:cs="宋体"/>
          <w:color w:val="auto"/>
          <w:szCs w:val="24"/>
        </w:rPr>
      </w:pPr>
    </w:p>
    <w:p w14:paraId="326A7059">
      <w:pPr>
        <w:rPr>
          <w:rFonts w:hint="eastAsia" w:ascii="宋体" w:hAnsi="宋体" w:eastAsia="宋体" w:cs="宋体"/>
          <w:color w:val="auto"/>
          <w:sz w:val="44"/>
          <w:szCs w:val="44"/>
        </w:rPr>
      </w:pPr>
      <w:r>
        <w:rPr>
          <w:rFonts w:hint="eastAsia" w:ascii="宋体" w:hAnsi="宋体" w:eastAsia="宋体" w:cs="宋体"/>
          <w:color w:val="auto"/>
          <w:sz w:val="44"/>
          <w:szCs w:val="44"/>
        </w:rPr>
        <w:br w:type="page"/>
      </w:r>
    </w:p>
    <w:p w14:paraId="3864E39E">
      <w:pPr>
        <w:rPr>
          <w:rFonts w:hint="eastAsia" w:ascii="宋体" w:hAnsi="宋体" w:eastAsia="宋体" w:cs="宋体"/>
          <w:color w:val="auto"/>
          <w:sz w:val="44"/>
          <w:szCs w:val="44"/>
        </w:rPr>
      </w:pPr>
    </w:p>
    <w:p w14:paraId="117D03B6">
      <w:pPr>
        <w:rPr>
          <w:rFonts w:hint="eastAsia" w:ascii="宋体" w:hAnsi="宋体" w:eastAsia="宋体" w:cs="宋体"/>
          <w:color w:val="auto"/>
          <w:sz w:val="44"/>
          <w:szCs w:val="44"/>
        </w:rPr>
      </w:pPr>
    </w:p>
    <w:p w14:paraId="04041265">
      <w:pPr>
        <w:jc w:val="center"/>
        <w:rPr>
          <w:rFonts w:hint="eastAsia" w:ascii="宋体" w:hAnsi="宋体" w:eastAsia="宋体" w:cs="宋体"/>
          <w:color w:val="auto"/>
          <w:sz w:val="44"/>
          <w:szCs w:val="44"/>
        </w:rPr>
      </w:pPr>
      <w:r>
        <w:rPr>
          <w:rFonts w:hint="eastAsia" w:ascii="宋体" w:hAnsi="宋体" w:eastAsia="宋体" w:cs="宋体"/>
          <w:color w:val="auto"/>
          <w:sz w:val="44"/>
          <w:szCs w:val="44"/>
        </w:rPr>
        <w:t>使 用 说 明</w:t>
      </w:r>
    </w:p>
    <w:p w14:paraId="2B4265CA">
      <w:pPr>
        <w:ind w:firstLine="640" w:firstLineChars="200"/>
        <w:rPr>
          <w:rFonts w:hint="eastAsia" w:ascii="宋体" w:hAnsi="宋体" w:eastAsia="宋体" w:cs="宋体"/>
          <w:color w:val="auto"/>
          <w:sz w:val="32"/>
          <w:szCs w:val="32"/>
        </w:rPr>
      </w:pPr>
    </w:p>
    <w:p w14:paraId="2D47B998">
      <w:pPr>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1.本合同标准文本适用于购买现成货物的采购项目，不包括需要供应商定制开发、创新研发的货物采购项目。</w:t>
      </w:r>
    </w:p>
    <w:p w14:paraId="33A7D370">
      <w:pPr>
        <w:rPr>
          <w:rFonts w:hint="eastAsia" w:ascii="宋体" w:hAnsi="宋体" w:eastAsia="宋体" w:cs="宋体"/>
          <w:color w:val="auto"/>
          <w:sz w:val="44"/>
          <w:szCs w:val="44"/>
        </w:rPr>
      </w:pPr>
      <w:r>
        <w:rPr>
          <w:rFonts w:hint="eastAsia" w:ascii="宋体" w:hAnsi="宋体" w:eastAsia="宋体" w:cs="宋体"/>
          <w:color w:val="auto"/>
          <w:sz w:val="44"/>
          <w:szCs w:val="44"/>
        </w:rPr>
        <w:t xml:space="preserve">   </w:t>
      </w:r>
      <w:r>
        <w:rPr>
          <w:rFonts w:hint="eastAsia" w:ascii="宋体" w:hAnsi="宋体" w:eastAsia="宋体" w:cs="宋体"/>
          <w:color w:val="auto"/>
          <w:sz w:val="32"/>
          <w:szCs w:val="32"/>
        </w:rPr>
        <w:t>2.本合同标准文本为政府采购货物买卖合同编制提供参考，可以结合采购项目具体情况，对文本作必要的调整修订后使用。</w:t>
      </w:r>
    </w:p>
    <w:p w14:paraId="486733A6">
      <w:pPr>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3.本合同标准文本各条款中，如涉及填写多家供应商、制造商，多种采购标的、分包主要内容等信息的，可根据采购项目具体情况添加信息项。</w:t>
      </w:r>
    </w:p>
    <w:p w14:paraId="3A35377B">
      <w:pPr>
        <w:rPr>
          <w:rFonts w:hint="eastAsia" w:ascii="宋体" w:hAnsi="宋体" w:eastAsia="宋体" w:cs="宋体"/>
          <w:color w:val="auto"/>
          <w:sz w:val="44"/>
          <w:szCs w:val="44"/>
        </w:rPr>
        <w:sectPr>
          <w:footerReference r:id="rId3" w:type="default"/>
          <w:pgSz w:w="11907" w:h="16840"/>
          <w:pgMar w:top="1185" w:right="1134" w:bottom="1060" w:left="1701" w:header="851" w:footer="992" w:gutter="0"/>
          <w:cols w:space="720" w:num="1"/>
        </w:sectPr>
      </w:pPr>
    </w:p>
    <w:p w14:paraId="269E2ACC">
      <w:pPr>
        <w:keepNext/>
        <w:keepLines/>
        <w:spacing w:line="400" w:lineRule="exact"/>
        <w:jc w:val="center"/>
        <w:outlineLvl w:val="1"/>
        <w:rPr>
          <w:rFonts w:hint="eastAsia" w:ascii="宋体" w:hAnsi="宋体" w:eastAsia="宋体" w:cs="宋体"/>
          <w:color w:val="auto"/>
          <w:sz w:val="28"/>
          <w:szCs w:val="28"/>
        </w:rPr>
      </w:pPr>
      <w:bookmarkStart w:id="3" w:name="_Toc22209"/>
      <w:bookmarkStart w:id="4" w:name="_Toc31747"/>
      <w:r>
        <w:rPr>
          <w:rFonts w:hint="eastAsia" w:ascii="宋体" w:hAnsi="宋体" w:eastAsia="宋体" w:cs="宋体"/>
          <w:color w:val="auto"/>
          <w:sz w:val="28"/>
          <w:szCs w:val="28"/>
        </w:rPr>
        <w:t>第一节 政府采购合同协议书</w:t>
      </w:r>
      <w:bookmarkEnd w:id="3"/>
      <w:bookmarkEnd w:id="4"/>
    </w:p>
    <w:p w14:paraId="1CDCA808">
      <w:pPr>
        <w:spacing w:line="400" w:lineRule="exact"/>
        <w:rPr>
          <w:rFonts w:hint="eastAsia" w:ascii="宋体" w:hAnsi="宋体" w:eastAsia="宋体" w:cs="宋体"/>
          <w:color w:val="auto"/>
        </w:rPr>
      </w:pPr>
      <w:r>
        <w:rPr>
          <w:rFonts w:hint="eastAsia" w:ascii="宋体" w:hAnsi="宋体" w:eastAsia="宋体" w:cs="宋体"/>
          <w:color w:val="auto"/>
        </w:rPr>
        <w:t>甲方（全称）：</w:t>
      </w:r>
      <w:r>
        <w:rPr>
          <w:rFonts w:hint="eastAsia" w:ascii="宋体" w:hAnsi="宋体" w:eastAsia="宋体" w:cs="宋体"/>
          <w:color w:val="auto"/>
          <w:u w:val="single"/>
        </w:rPr>
        <w:t xml:space="preserve">北京第三实验学校 </w:t>
      </w:r>
    </w:p>
    <w:p w14:paraId="5826FF2A">
      <w:pPr>
        <w:spacing w:line="400" w:lineRule="exact"/>
        <w:rPr>
          <w:rFonts w:hint="eastAsia" w:ascii="宋体" w:hAnsi="宋体" w:eastAsia="宋体" w:cs="宋体"/>
          <w:color w:val="auto"/>
        </w:rPr>
      </w:pPr>
      <w:r>
        <w:rPr>
          <w:rFonts w:hint="eastAsia" w:ascii="宋体" w:hAnsi="宋体" w:eastAsia="宋体" w:cs="宋体"/>
          <w:color w:val="auto"/>
        </w:rPr>
        <w:t>乙方（全称）：</w:t>
      </w:r>
      <w:r>
        <w:rPr>
          <w:rFonts w:hint="eastAsia" w:ascii="宋体" w:hAnsi="宋体" w:eastAsia="宋体" w:cs="宋体"/>
          <w:color w:val="auto"/>
          <w:u w:val="single"/>
          <w:lang w:val="en-US" w:eastAsia="zh-CN"/>
        </w:rPr>
        <w:t>北京乾邦科技发展有限公司</w:t>
      </w:r>
      <w:r>
        <w:rPr>
          <w:rFonts w:hint="eastAsia" w:ascii="宋体" w:hAnsi="宋体" w:eastAsia="宋体" w:cs="宋体"/>
          <w:color w:val="auto"/>
          <w:u w:val="single"/>
        </w:rPr>
        <w:t xml:space="preserve"> </w:t>
      </w:r>
    </w:p>
    <w:p w14:paraId="6B17DA4D">
      <w:pPr>
        <w:spacing w:line="400" w:lineRule="exact"/>
        <w:rPr>
          <w:rFonts w:hint="eastAsia" w:ascii="宋体" w:hAnsi="宋体" w:eastAsia="宋体" w:cs="宋体"/>
          <w:color w:val="auto"/>
          <w:szCs w:val="24"/>
        </w:rPr>
      </w:pPr>
    </w:p>
    <w:p w14:paraId="0D1EB955">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6EB8A102">
      <w:pPr>
        <w:numPr>
          <w:ilvl w:val="0"/>
          <w:numId w:val="1"/>
        </w:numPr>
        <w:spacing w:line="400" w:lineRule="exact"/>
        <w:ind w:firstLine="422" w:firstLineChars="200"/>
        <w:textAlignment w:val="auto"/>
        <w:rPr>
          <w:rFonts w:hint="eastAsia" w:ascii="宋体" w:hAnsi="宋体" w:eastAsia="宋体" w:cs="宋体"/>
          <w:b/>
          <w:color w:val="auto"/>
        </w:rPr>
      </w:pPr>
      <w:r>
        <w:rPr>
          <w:rFonts w:hint="eastAsia" w:ascii="宋体" w:hAnsi="宋体" w:eastAsia="宋体" w:cs="宋体"/>
          <w:b/>
          <w:color w:val="auto"/>
        </w:rPr>
        <w:t>项目信息</w:t>
      </w:r>
    </w:p>
    <w:p w14:paraId="75315DBC">
      <w:pPr>
        <w:numPr>
          <w:ilvl w:val="0"/>
          <w:numId w:val="2"/>
        </w:numPr>
        <w:spacing w:line="400" w:lineRule="exact"/>
        <w:ind w:firstLine="420" w:firstLineChars="200"/>
        <w:textAlignment w:val="auto"/>
        <w:rPr>
          <w:rFonts w:hint="eastAsia" w:ascii="宋体" w:hAnsi="宋体" w:eastAsia="宋体" w:cs="宋体"/>
          <w:color w:val="auto"/>
          <w:u w:val="single"/>
        </w:rPr>
      </w:pPr>
      <w:r>
        <w:rPr>
          <w:rFonts w:hint="eastAsia" w:ascii="宋体" w:hAnsi="宋体" w:eastAsia="宋体" w:cs="宋体"/>
          <w:color w:val="auto"/>
        </w:rPr>
        <w:t>采购项目名称：</w:t>
      </w:r>
      <w:r>
        <w:rPr>
          <w:rFonts w:hint="eastAsia" w:ascii="宋体" w:hAnsi="宋体" w:eastAsia="宋体" w:cs="宋体"/>
          <w:color w:val="auto"/>
          <w:u w:val="single"/>
        </w:rPr>
        <w:t xml:space="preserve">  开办项目-信息化系统新建项目-北京第三实验学校信息化数字化校园建设项目（一期）02包</w:t>
      </w:r>
    </w:p>
    <w:p w14:paraId="40D392AA">
      <w:pPr>
        <w:tabs>
          <w:tab w:val="left" w:pos="999"/>
        </w:tabs>
        <w:spacing w:line="400" w:lineRule="exact"/>
        <w:ind w:left="420" w:leftChars="200"/>
        <w:rPr>
          <w:rFonts w:hint="eastAsia" w:ascii="宋体" w:hAnsi="宋体" w:eastAsia="宋体" w:cs="宋体"/>
          <w:color w:val="auto"/>
        </w:rPr>
      </w:pPr>
      <w:r>
        <w:rPr>
          <w:rFonts w:hint="eastAsia" w:ascii="宋体" w:hAnsi="宋体" w:eastAsia="宋体" w:cs="宋体"/>
          <w:color w:val="auto"/>
        </w:rPr>
        <w:t xml:space="preserve">         采购项目编号：</w:t>
      </w:r>
      <w:r>
        <w:rPr>
          <w:rFonts w:hint="eastAsia" w:ascii="宋体" w:hAnsi="宋体" w:eastAsia="宋体" w:cs="宋体"/>
          <w:color w:val="auto"/>
          <w:u w:val="single"/>
        </w:rPr>
        <w:t xml:space="preserve"> 11000026210200163725-XM002                 </w:t>
      </w:r>
    </w:p>
    <w:p w14:paraId="0FAE629F">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（2）采购计划编号：</w:t>
      </w:r>
      <w:r>
        <w:rPr>
          <w:rFonts w:hint="eastAsia" w:ascii="宋体" w:hAnsi="宋体" w:eastAsia="宋体" w:cs="宋体"/>
          <w:color w:val="auto"/>
          <w:u w:val="single"/>
        </w:rPr>
        <w:t xml:space="preserve"> 11000026210200163725-XM002              </w:t>
      </w:r>
      <w:r>
        <w:rPr>
          <w:rFonts w:hint="eastAsia" w:ascii="宋体" w:hAnsi="宋体" w:eastAsia="宋体" w:cs="宋体"/>
          <w:color w:val="auto"/>
        </w:rPr>
        <w:t xml:space="preserve"> </w:t>
      </w:r>
    </w:p>
    <w:p w14:paraId="300A1F97">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（3）项目内容：</w:t>
      </w:r>
    </w:p>
    <w:p w14:paraId="0F6AB5AE">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 xml:space="preserve">     采购标的及数量（台/套</w:t>
      </w:r>
      <w:r>
        <w:rPr>
          <w:rFonts w:hint="eastAsia" w:ascii="宋体" w:hAnsi="宋体" w:eastAsia="宋体" w:cs="宋体"/>
          <w:color w:val="auto"/>
          <w:lang w:val="en"/>
        </w:rPr>
        <w:t>/个/架/组等</w:t>
      </w:r>
      <w:r>
        <w:rPr>
          <w:rFonts w:hint="eastAsia" w:ascii="宋体" w:hAnsi="宋体" w:eastAsia="宋体" w:cs="宋体"/>
          <w:color w:val="auto"/>
        </w:rPr>
        <w:t>）：</w:t>
      </w:r>
      <w:r>
        <w:rPr>
          <w:rFonts w:hint="eastAsia" w:ascii="宋体" w:hAnsi="宋体" w:eastAsia="宋体" w:cs="宋体"/>
          <w:color w:val="auto"/>
          <w:u w:val="single"/>
        </w:rPr>
        <w:t xml:space="preserve"> 一批  </w:t>
      </w:r>
    </w:p>
    <w:p w14:paraId="0BC8952D">
      <w:pPr>
        <w:spacing w:line="400" w:lineRule="exact"/>
        <w:ind w:firstLine="420" w:firstLineChars="200"/>
        <w:rPr>
          <w:rFonts w:hint="eastAsia" w:ascii="宋体" w:hAnsi="宋体" w:eastAsia="宋体" w:cs="宋体"/>
          <w:color w:val="auto"/>
          <w:lang w:val="en"/>
        </w:rPr>
      </w:pPr>
      <w:r>
        <w:rPr>
          <w:rFonts w:hint="eastAsia" w:ascii="宋体" w:hAnsi="宋体" w:eastAsia="宋体" w:cs="宋体"/>
          <w:color w:val="auto"/>
        </w:rPr>
        <w:t xml:space="preserve">     品牌：</w:t>
      </w:r>
      <w:r>
        <w:rPr>
          <w:rFonts w:hint="eastAsia" w:ascii="宋体" w:hAnsi="宋体" w:eastAsia="宋体" w:cs="宋体"/>
          <w:color w:val="auto"/>
          <w:u w:val="single"/>
        </w:rPr>
        <w:t xml:space="preserve"> 详见附件1货物明细 </w:t>
      </w:r>
      <w:r>
        <w:rPr>
          <w:rFonts w:hint="eastAsia" w:ascii="宋体" w:hAnsi="宋体" w:eastAsia="宋体" w:cs="宋体"/>
          <w:color w:val="auto"/>
          <w:lang w:val="en"/>
        </w:rPr>
        <w:t xml:space="preserve">     </w:t>
      </w:r>
      <w:r>
        <w:rPr>
          <w:rFonts w:hint="eastAsia" w:ascii="宋体" w:hAnsi="宋体" w:eastAsia="宋体" w:cs="宋体"/>
          <w:color w:val="auto"/>
        </w:rPr>
        <w:t>规格型号：</w:t>
      </w:r>
      <w:r>
        <w:rPr>
          <w:rFonts w:hint="eastAsia" w:ascii="宋体" w:hAnsi="宋体" w:eastAsia="宋体" w:cs="宋体"/>
          <w:color w:val="auto"/>
          <w:u w:val="single"/>
        </w:rPr>
        <w:t xml:space="preserve"> 详见附件1货物明细</w:t>
      </w:r>
      <w:r>
        <w:rPr>
          <w:rFonts w:hint="eastAsia" w:ascii="宋体" w:hAnsi="宋体" w:eastAsia="宋体" w:cs="宋体"/>
          <w:color w:val="auto"/>
          <w:u w:val="single"/>
          <w:lang w:val="en"/>
        </w:rPr>
        <w:t xml:space="preserve"> </w:t>
      </w:r>
    </w:p>
    <w:p w14:paraId="290FA555">
      <w:pPr>
        <w:spacing w:line="400" w:lineRule="exact"/>
        <w:ind w:firstLine="945" w:firstLineChars="450"/>
        <w:rPr>
          <w:rFonts w:hint="eastAsia" w:ascii="宋体" w:hAnsi="宋体" w:eastAsia="宋体" w:cs="宋体"/>
          <w:color w:val="auto"/>
          <w:u w:val="single"/>
        </w:rPr>
      </w:pPr>
      <w:r>
        <w:rPr>
          <w:rFonts w:hint="eastAsia" w:ascii="宋体" w:hAnsi="宋体" w:eastAsia="宋体" w:cs="宋体"/>
          <w:color w:val="auto"/>
        </w:rPr>
        <w:t>采购标的的技术要求、商务要求具体见附件。</w:t>
      </w:r>
    </w:p>
    <w:p w14:paraId="58467A61">
      <w:pPr>
        <w:spacing w:line="400" w:lineRule="exact"/>
        <w:ind w:firstLine="945" w:firstLineChars="450"/>
        <w:rPr>
          <w:rFonts w:hint="eastAsia" w:ascii="宋体" w:hAnsi="宋体" w:eastAsia="宋体" w:cs="宋体"/>
          <w:color w:val="auto"/>
        </w:rPr>
      </w:pPr>
      <w:r>
        <w:rPr>
          <w:rFonts w:hint="eastAsia" w:ascii="宋体" w:hAnsi="宋体" w:eastAsia="宋体" w:cs="宋体"/>
          <w:color w:val="auto"/>
        </w:rPr>
        <w:t>①涉及信息类产品，请填写该产品关键部件的品牌、型号：</w:t>
      </w:r>
    </w:p>
    <w:p w14:paraId="22D1C68A">
      <w:pPr>
        <w:spacing w:line="400" w:lineRule="exact"/>
        <w:ind w:firstLine="420" w:firstLineChars="200"/>
        <w:rPr>
          <w:rFonts w:hint="eastAsia" w:ascii="宋体" w:hAnsi="宋体" w:eastAsia="宋体" w:cs="宋体"/>
          <w:color w:val="auto"/>
          <w:u w:val="single"/>
        </w:rPr>
      </w:pPr>
      <w:r>
        <w:rPr>
          <w:rFonts w:hint="eastAsia" w:ascii="宋体" w:hAnsi="宋体" w:eastAsia="宋体" w:cs="宋体"/>
          <w:color w:val="auto"/>
        </w:rPr>
        <w:t xml:space="preserve">     标的名称：</w:t>
      </w:r>
      <w:r>
        <w:rPr>
          <w:rFonts w:hint="eastAsia" w:ascii="宋体" w:hAnsi="宋体" w:eastAsia="宋体" w:cs="宋体"/>
          <w:color w:val="auto"/>
          <w:u w:val="single"/>
        </w:rPr>
        <w:t xml:space="preserve"> 详见附件2信息类产品关键部件选型清单 </w:t>
      </w:r>
    </w:p>
    <w:p w14:paraId="64BA53CD">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 xml:space="preserve">     关键部件：</w:t>
      </w:r>
      <w:r>
        <w:rPr>
          <w:rFonts w:hint="eastAsia" w:ascii="宋体" w:hAnsi="宋体" w:eastAsia="宋体" w:cs="宋体"/>
          <w:color w:val="auto"/>
          <w:u w:val="single"/>
        </w:rPr>
        <w:t xml:space="preserve"> 详见附件2信息类产品关键部件选型清单 </w:t>
      </w:r>
      <w:r>
        <w:rPr>
          <w:rFonts w:hint="eastAsia" w:ascii="宋体" w:hAnsi="宋体" w:eastAsia="宋体" w:cs="宋体"/>
          <w:color w:val="auto"/>
        </w:rPr>
        <w:t xml:space="preserve"> </w:t>
      </w:r>
    </w:p>
    <w:p w14:paraId="5B2DDE1A">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 xml:space="preserve">     品牌：</w:t>
      </w:r>
      <w:r>
        <w:rPr>
          <w:rFonts w:hint="eastAsia" w:ascii="宋体" w:hAnsi="宋体" w:eastAsia="宋体" w:cs="宋体"/>
          <w:color w:val="auto"/>
          <w:u w:val="single"/>
        </w:rPr>
        <w:t xml:space="preserve"> 详见附件2信息类产品关键部件选型清单 </w:t>
      </w:r>
      <w:r>
        <w:rPr>
          <w:rFonts w:hint="eastAsia" w:ascii="宋体" w:hAnsi="宋体" w:eastAsia="宋体" w:cs="宋体"/>
          <w:color w:val="auto"/>
        </w:rPr>
        <w:t xml:space="preserve"> </w:t>
      </w:r>
    </w:p>
    <w:p w14:paraId="09AE643D">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 xml:space="preserve">     型号：</w:t>
      </w:r>
      <w:r>
        <w:rPr>
          <w:rFonts w:hint="eastAsia" w:ascii="宋体" w:hAnsi="宋体" w:eastAsia="宋体" w:cs="宋体"/>
          <w:color w:val="auto"/>
          <w:u w:val="single"/>
        </w:rPr>
        <w:t xml:space="preserve"> 详见附件2信息类产品关键部件选型清单 </w:t>
      </w:r>
      <w:r>
        <w:rPr>
          <w:rFonts w:hint="eastAsia" w:ascii="宋体" w:hAnsi="宋体" w:eastAsia="宋体" w:cs="宋体"/>
          <w:color w:val="auto"/>
        </w:rPr>
        <w:t xml:space="preserve"> </w:t>
      </w:r>
    </w:p>
    <w:p w14:paraId="02483502">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 xml:space="preserve">     ②涉及车辆采购，请填写是否属于新能源汽车：</w:t>
      </w:r>
    </w:p>
    <w:p w14:paraId="27262DB9">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sym w:font="Wingdings" w:char="F0A8"/>
      </w:r>
      <w:r>
        <w:rPr>
          <w:rFonts w:hint="eastAsia" w:ascii="宋体" w:hAnsi="宋体" w:eastAsia="宋体" w:cs="宋体"/>
          <w:color w:val="auto"/>
        </w:rPr>
        <w:t>是，《政府采购品目分类目录》底级品目名称：</w:t>
      </w:r>
      <w:r>
        <w:rPr>
          <w:rFonts w:hint="eastAsia" w:ascii="宋体" w:hAnsi="宋体" w:eastAsia="宋体" w:cs="宋体"/>
          <w:color w:val="auto"/>
          <w:u w:val="single"/>
        </w:rPr>
        <w:t xml:space="preserve"> / </w:t>
      </w:r>
      <w:r>
        <w:rPr>
          <w:rFonts w:hint="eastAsia" w:ascii="宋体" w:hAnsi="宋体" w:eastAsia="宋体" w:cs="宋体"/>
          <w:color w:val="auto"/>
        </w:rPr>
        <w:t xml:space="preserve"> 数量：</w:t>
      </w:r>
      <w:r>
        <w:rPr>
          <w:rFonts w:hint="eastAsia" w:ascii="宋体" w:hAnsi="宋体" w:eastAsia="宋体" w:cs="宋体"/>
          <w:color w:val="auto"/>
          <w:u w:val="single"/>
        </w:rPr>
        <w:t xml:space="preserve"> / </w:t>
      </w:r>
      <w:r>
        <w:rPr>
          <w:rFonts w:hint="eastAsia" w:ascii="宋体" w:hAnsi="宋体" w:eastAsia="宋体" w:cs="宋体"/>
          <w:color w:val="auto"/>
        </w:rPr>
        <w:t xml:space="preserve"> 金额：</w:t>
      </w:r>
      <w:r>
        <w:rPr>
          <w:rFonts w:hint="eastAsia" w:ascii="宋体" w:hAnsi="宋体" w:eastAsia="宋体" w:cs="宋体"/>
          <w:color w:val="auto"/>
          <w:u w:val="single"/>
        </w:rPr>
        <w:t xml:space="preserve"> / </w:t>
      </w:r>
      <w:r>
        <w:rPr>
          <w:rFonts w:hint="eastAsia" w:ascii="宋体" w:hAnsi="宋体" w:eastAsia="宋体" w:cs="宋体"/>
          <w:color w:val="auto"/>
        </w:rPr>
        <w:t xml:space="preserve"> </w:t>
      </w:r>
    </w:p>
    <w:p w14:paraId="7EB4DB30">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sym w:font="Wingdings" w:char="00FE"/>
      </w:r>
      <w:r>
        <w:rPr>
          <w:rFonts w:hint="eastAsia" w:ascii="宋体" w:hAnsi="宋体" w:eastAsia="宋体" w:cs="宋体"/>
          <w:color w:val="auto"/>
        </w:rPr>
        <w:t>否</w:t>
      </w:r>
    </w:p>
    <w:p w14:paraId="7B49AE21">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
        </w:rPr>
        <w:t>4</w:t>
      </w:r>
      <w:r>
        <w:rPr>
          <w:rFonts w:hint="eastAsia" w:ascii="宋体" w:hAnsi="宋体" w:eastAsia="宋体" w:cs="宋体"/>
          <w:color w:val="auto"/>
        </w:rPr>
        <w:t>）政府采购组织形式：</w:t>
      </w:r>
      <w:r>
        <w:rPr>
          <w:rFonts w:hint="eastAsia" w:ascii="宋体" w:hAnsi="宋体" w:eastAsia="宋体" w:cs="宋体"/>
          <w:color w:val="auto"/>
        </w:rPr>
        <w:sym w:font="Wingdings" w:char="F0A8"/>
      </w:r>
      <w:r>
        <w:rPr>
          <w:rFonts w:hint="eastAsia" w:ascii="宋体" w:hAnsi="宋体" w:eastAsia="宋体" w:cs="宋体"/>
          <w:color w:val="auto"/>
        </w:rPr>
        <w:t xml:space="preserve">政府集中采购  </w:t>
      </w:r>
      <w:r>
        <w:rPr>
          <w:rFonts w:hint="eastAsia" w:ascii="宋体" w:hAnsi="宋体" w:eastAsia="宋体" w:cs="宋体"/>
          <w:color w:val="auto"/>
        </w:rPr>
        <w:sym w:font="Wingdings" w:char="F0A8"/>
      </w:r>
      <w:r>
        <w:rPr>
          <w:rFonts w:hint="eastAsia" w:ascii="宋体" w:hAnsi="宋体" w:eastAsia="宋体" w:cs="宋体"/>
          <w:color w:val="auto"/>
        </w:rPr>
        <w:t xml:space="preserve">部门集中采购  </w:t>
      </w:r>
      <w:r>
        <w:rPr>
          <w:rFonts w:hint="eastAsia" w:ascii="宋体" w:hAnsi="宋体" w:eastAsia="宋体" w:cs="宋体"/>
          <w:color w:val="auto"/>
        </w:rPr>
        <w:sym w:font="Wingdings" w:char="00FE"/>
      </w:r>
      <w:r>
        <w:rPr>
          <w:rFonts w:hint="eastAsia" w:ascii="宋体" w:hAnsi="宋体" w:eastAsia="宋体" w:cs="宋体"/>
          <w:color w:val="auto"/>
        </w:rPr>
        <w:t>分散采购</w:t>
      </w:r>
    </w:p>
    <w:p w14:paraId="54AA2531">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
        </w:rPr>
        <w:t>5</w:t>
      </w:r>
      <w:r>
        <w:rPr>
          <w:rFonts w:hint="eastAsia" w:ascii="宋体" w:hAnsi="宋体" w:eastAsia="宋体" w:cs="宋体"/>
          <w:color w:val="auto"/>
        </w:rPr>
        <w:t>）政府采购方式：</w:t>
      </w:r>
      <w:r>
        <w:rPr>
          <w:rFonts w:hint="eastAsia" w:ascii="宋体" w:hAnsi="宋体" w:eastAsia="宋体" w:cs="宋体"/>
          <w:color w:val="auto"/>
        </w:rPr>
        <w:sym w:font="Wingdings" w:char="00FE"/>
      </w:r>
      <w:r>
        <w:rPr>
          <w:rFonts w:hint="eastAsia" w:ascii="宋体" w:hAnsi="宋体" w:eastAsia="宋体" w:cs="宋体"/>
          <w:color w:val="auto"/>
        </w:rPr>
        <w:t xml:space="preserve">公开招标 </w:t>
      </w:r>
      <w:r>
        <w:rPr>
          <w:rFonts w:hint="eastAsia" w:ascii="宋体" w:hAnsi="宋体" w:eastAsia="宋体" w:cs="宋体"/>
          <w:color w:val="auto"/>
        </w:rPr>
        <w:sym w:font="Wingdings" w:char="F0A8"/>
      </w:r>
      <w:r>
        <w:rPr>
          <w:rFonts w:hint="eastAsia" w:ascii="宋体" w:hAnsi="宋体" w:eastAsia="宋体" w:cs="宋体"/>
          <w:color w:val="auto"/>
        </w:rPr>
        <w:t xml:space="preserve">邀请招标 </w:t>
      </w:r>
      <w:r>
        <w:rPr>
          <w:rFonts w:hint="eastAsia" w:ascii="宋体" w:hAnsi="宋体" w:eastAsia="宋体" w:cs="宋体"/>
          <w:color w:val="auto"/>
        </w:rPr>
        <w:sym w:font="Wingdings" w:char="F0A8"/>
      </w:r>
      <w:r>
        <w:rPr>
          <w:rFonts w:hint="eastAsia" w:ascii="宋体" w:hAnsi="宋体" w:eastAsia="宋体" w:cs="宋体"/>
          <w:color w:val="auto"/>
        </w:rPr>
        <w:t xml:space="preserve">竞争性谈判 </w:t>
      </w:r>
      <w:r>
        <w:rPr>
          <w:rFonts w:hint="eastAsia" w:ascii="宋体" w:hAnsi="宋体" w:eastAsia="宋体" w:cs="宋体"/>
          <w:color w:val="auto"/>
        </w:rPr>
        <w:sym w:font="Wingdings" w:char="F0A8"/>
      </w:r>
      <w:r>
        <w:rPr>
          <w:rFonts w:hint="eastAsia" w:ascii="宋体" w:hAnsi="宋体" w:eastAsia="宋体" w:cs="宋体"/>
          <w:color w:val="auto"/>
        </w:rPr>
        <w:t>竞争性磋商</w:t>
      </w:r>
    </w:p>
    <w:p w14:paraId="1E61B6B9">
      <w:pPr>
        <w:spacing w:line="400" w:lineRule="exact"/>
        <w:ind w:firstLine="440" w:firstLineChars="200"/>
        <w:rPr>
          <w:rFonts w:hint="eastAsia" w:ascii="宋体" w:hAnsi="宋体" w:eastAsia="宋体" w:cs="宋体"/>
          <w:color w:val="auto"/>
          <w:u w:val="single"/>
        </w:rPr>
      </w:pPr>
      <w:r>
        <w:rPr>
          <w:rFonts w:hint="eastAsia" w:ascii="宋体" w:hAnsi="宋体" w:eastAsia="宋体" w:cs="宋体"/>
          <w:color w:val="auto"/>
          <w:sz w:val="22"/>
        </w:rPr>
        <w:t xml:space="preserve">                  </w:t>
      </w:r>
      <w:r>
        <w:rPr>
          <w:rFonts w:hint="eastAsia" w:ascii="宋体" w:hAnsi="宋体" w:eastAsia="宋体" w:cs="宋体"/>
          <w:color w:val="auto"/>
        </w:rPr>
        <w:sym w:font="Wingdings" w:char="F0A8"/>
      </w:r>
      <w:r>
        <w:rPr>
          <w:rFonts w:hint="eastAsia" w:ascii="宋体" w:hAnsi="宋体" w:eastAsia="宋体" w:cs="宋体"/>
          <w:color w:val="auto"/>
        </w:rPr>
        <w:t xml:space="preserve">询价 </w:t>
      </w:r>
      <w:r>
        <w:rPr>
          <w:rFonts w:hint="eastAsia" w:ascii="宋体" w:hAnsi="宋体" w:eastAsia="宋体" w:cs="宋体"/>
          <w:color w:val="auto"/>
        </w:rPr>
        <w:sym w:font="Wingdings" w:char="F0A8"/>
      </w:r>
      <w:r>
        <w:rPr>
          <w:rFonts w:hint="eastAsia" w:ascii="宋体" w:hAnsi="宋体" w:eastAsia="宋体" w:cs="宋体"/>
          <w:color w:val="auto"/>
        </w:rPr>
        <w:t xml:space="preserve">单一来源 </w:t>
      </w:r>
      <w:r>
        <w:rPr>
          <w:rFonts w:hint="eastAsia" w:ascii="宋体" w:hAnsi="宋体" w:eastAsia="宋体" w:cs="宋体"/>
          <w:color w:val="auto"/>
        </w:rPr>
        <w:sym w:font="Wingdings" w:char="F0A8"/>
      </w:r>
      <w:r>
        <w:rPr>
          <w:rFonts w:hint="eastAsia" w:ascii="宋体" w:hAnsi="宋体" w:eastAsia="宋体" w:cs="宋体"/>
          <w:color w:val="auto"/>
        </w:rPr>
        <w:t xml:space="preserve">框架协议 </w:t>
      </w:r>
      <w:r>
        <w:rPr>
          <w:rFonts w:hint="eastAsia" w:ascii="宋体" w:hAnsi="宋体" w:eastAsia="宋体" w:cs="宋体"/>
          <w:color w:val="auto"/>
        </w:rPr>
        <w:sym w:font="Wingdings" w:char="F0A8"/>
      </w:r>
      <w:r>
        <w:rPr>
          <w:rFonts w:hint="eastAsia" w:ascii="宋体" w:hAnsi="宋体" w:eastAsia="宋体" w:cs="宋体"/>
          <w:color w:val="auto"/>
        </w:rPr>
        <w:t>其他：</w:t>
      </w:r>
      <w:r>
        <w:rPr>
          <w:rFonts w:hint="eastAsia" w:ascii="宋体" w:hAnsi="宋体" w:eastAsia="宋体" w:cs="宋体"/>
          <w:color w:val="auto"/>
          <w:u w:val="single"/>
        </w:rPr>
        <w:t xml:space="preserve"> / </w:t>
      </w:r>
    </w:p>
    <w:p w14:paraId="25AB9C98">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（注：在框架协议采购的第二阶段，可选择使用该合同文本）</w:t>
      </w:r>
    </w:p>
    <w:p w14:paraId="43A32E56">
      <w:pPr>
        <w:spacing w:line="400" w:lineRule="exact"/>
        <w:ind w:firstLine="220" w:firstLineChars="100"/>
        <w:rPr>
          <w:rFonts w:hint="eastAsia" w:ascii="宋体" w:hAnsi="宋体" w:eastAsia="宋体" w:cs="宋体"/>
          <w:color w:val="auto"/>
        </w:rPr>
      </w:pPr>
      <w:r>
        <w:rPr>
          <w:rFonts w:hint="eastAsia" w:ascii="宋体" w:hAnsi="宋体" w:eastAsia="宋体" w:cs="宋体"/>
          <w:color w:val="auto"/>
          <w:sz w:val="22"/>
        </w:rPr>
        <w:t xml:space="preserve"> （</w:t>
      </w:r>
      <w:r>
        <w:rPr>
          <w:rFonts w:hint="eastAsia" w:ascii="宋体" w:hAnsi="宋体" w:eastAsia="宋体" w:cs="宋体"/>
          <w:color w:val="auto"/>
          <w:sz w:val="22"/>
          <w:lang w:val="en"/>
        </w:rPr>
        <w:t>6</w:t>
      </w:r>
      <w:r>
        <w:rPr>
          <w:rFonts w:hint="eastAsia" w:ascii="宋体" w:hAnsi="宋体" w:eastAsia="宋体" w:cs="宋体"/>
          <w:color w:val="auto"/>
          <w:sz w:val="22"/>
        </w:rPr>
        <w:t>）</w:t>
      </w:r>
      <w:r>
        <w:rPr>
          <w:rFonts w:hint="eastAsia" w:ascii="宋体" w:hAnsi="宋体" w:eastAsia="宋体" w:cs="宋体"/>
          <w:color w:val="auto"/>
        </w:rPr>
        <w:t>中标（成交）采购标的制造商是否为中小企业：</w:t>
      </w:r>
      <w:r>
        <w:rPr>
          <w:rFonts w:hint="eastAsia" w:ascii="宋体" w:hAnsi="宋体" w:eastAsia="宋体" w:cs="宋体"/>
          <w:color w:val="auto"/>
        </w:rPr>
        <w:sym w:font="Wingdings" w:char="F0A8"/>
      </w:r>
      <w:r>
        <w:rPr>
          <w:rFonts w:hint="eastAsia" w:ascii="宋体" w:hAnsi="宋体" w:eastAsia="宋体" w:cs="宋体"/>
          <w:color w:val="auto"/>
        </w:rPr>
        <w:t xml:space="preserve">是      </w:t>
      </w:r>
      <w:r>
        <w:rPr>
          <w:rFonts w:hint="eastAsia" w:ascii="宋体" w:hAnsi="宋体" w:eastAsia="宋体" w:cs="宋体"/>
          <w:color w:val="auto"/>
        </w:rPr>
        <w:sym w:font="Wingdings" w:char="00FE"/>
      </w:r>
      <w:r>
        <w:rPr>
          <w:rFonts w:hint="eastAsia" w:ascii="宋体" w:hAnsi="宋体" w:eastAsia="宋体" w:cs="宋体"/>
          <w:color w:val="auto"/>
        </w:rPr>
        <w:t>否</w:t>
      </w:r>
    </w:p>
    <w:p w14:paraId="66357F25">
      <w:pPr>
        <w:spacing w:line="400" w:lineRule="exact"/>
        <w:rPr>
          <w:rFonts w:hint="eastAsia" w:ascii="宋体" w:hAnsi="宋体" w:eastAsia="宋体" w:cs="宋体"/>
          <w:iCs/>
          <w:color w:val="auto"/>
        </w:rPr>
      </w:pPr>
      <w:r>
        <w:rPr>
          <w:rFonts w:hint="eastAsia" w:ascii="宋体" w:hAnsi="宋体" w:eastAsia="宋体" w:cs="宋体"/>
          <w:color w:val="auto"/>
        </w:rPr>
        <w:t xml:space="preserve">         本合同是否为专门面向中小企业的采购合同（中小企业预留合同）：</w:t>
      </w:r>
      <w:r>
        <w:rPr>
          <w:rFonts w:hint="eastAsia" w:ascii="宋体" w:hAnsi="宋体" w:eastAsia="宋体" w:cs="宋体"/>
          <w:color w:val="auto"/>
        </w:rPr>
        <w:sym w:font="Wingdings" w:char="F0A8"/>
      </w:r>
      <w:r>
        <w:rPr>
          <w:rFonts w:hint="eastAsia" w:ascii="宋体" w:hAnsi="宋体" w:eastAsia="宋体" w:cs="宋体"/>
          <w:iCs/>
          <w:color w:val="auto"/>
        </w:rPr>
        <w:t xml:space="preserve">是    </w:t>
      </w:r>
      <w:bookmarkStart w:id="5" w:name="OLE_LINK5"/>
      <w:r>
        <w:rPr>
          <w:rFonts w:hint="eastAsia" w:ascii="宋体" w:hAnsi="宋体" w:eastAsia="宋体" w:cs="宋体"/>
          <w:color w:val="auto"/>
        </w:rPr>
        <w:sym w:font="Wingdings" w:char="00FE"/>
      </w:r>
      <w:bookmarkEnd w:id="5"/>
      <w:r>
        <w:rPr>
          <w:rFonts w:hint="eastAsia" w:ascii="宋体" w:hAnsi="宋体" w:eastAsia="宋体" w:cs="宋体"/>
          <w:iCs/>
          <w:color w:val="auto"/>
        </w:rPr>
        <w:t>否</w:t>
      </w:r>
    </w:p>
    <w:p w14:paraId="2D5B897B">
      <w:pPr>
        <w:spacing w:line="400" w:lineRule="exact"/>
        <w:rPr>
          <w:rFonts w:hint="eastAsia" w:ascii="宋体" w:hAnsi="宋体" w:eastAsia="宋体" w:cs="宋体"/>
          <w:iCs/>
          <w:color w:val="auto"/>
        </w:rPr>
      </w:pPr>
      <w:r>
        <w:rPr>
          <w:rFonts w:hint="eastAsia" w:ascii="宋体" w:hAnsi="宋体" w:eastAsia="宋体" w:cs="宋体"/>
          <w:color w:val="auto"/>
          <w:szCs w:val="24"/>
        </w:rPr>
        <w:t xml:space="preserve">         若本项目不专门面向中小企业采购，是否给予小微企业评审优惠：</w:t>
      </w:r>
      <w:r>
        <w:rPr>
          <w:rFonts w:hint="eastAsia" w:ascii="宋体" w:hAnsi="宋体" w:eastAsia="宋体" w:cs="宋体"/>
          <w:color w:val="auto"/>
        </w:rPr>
        <w:sym w:font="Wingdings" w:char="00FE"/>
      </w:r>
      <w:r>
        <w:rPr>
          <w:rFonts w:hint="eastAsia" w:ascii="宋体" w:hAnsi="宋体" w:eastAsia="宋体" w:cs="宋体"/>
          <w:iCs/>
          <w:color w:val="auto"/>
        </w:rPr>
        <w:t xml:space="preserve">是   </w:t>
      </w:r>
      <w:r>
        <w:rPr>
          <w:rFonts w:hint="eastAsia" w:ascii="宋体" w:hAnsi="宋体" w:eastAsia="宋体" w:cs="宋体"/>
          <w:iCs/>
          <w:color w:val="auto"/>
        </w:rPr>
        <w:sym w:font="Wingdings" w:char="00A8"/>
      </w:r>
      <w:r>
        <w:rPr>
          <w:rFonts w:hint="eastAsia" w:ascii="宋体" w:hAnsi="宋体" w:eastAsia="宋体" w:cs="宋体"/>
          <w:iCs/>
          <w:color w:val="auto"/>
        </w:rPr>
        <w:t>否</w:t>
      </w:r>
    </w:p>
    <w:p w14:paraId="2BB601C3">
      <w:pPr>
        <w:spacing w:line="400" w:lineRule="exact"/>
        <w:rPr>
          <w:rFonts w:hint="eastAsia" w:ascii="宋体" w:hAnsi="宋体" w:eastAsia="宋体" w:cs="宋体"/>
          <w:iCs/>
          <w:color w:val="auto"/>
        </w:rPr>
      </w:pPr>
      <w:r>
        <w:rPr>
          <w:rFonts w:hint="eastAsia" w:ascii="宋体" w:hAnsi="宋体" w:eastAsia="宋体" w:cs="宋体"/>
          <w:color w:val="auto"/>
          <w:szCs w:val="24"/>
        </w:rPr>
        <w:t xml:space="preserve">         中标（成交）采购标的制造商是否为残疾人福利性单位：</w:t>
      </w:r>
      <w:r>
        <w:rPr>
          <w:rFonts w:hint="eastAsia" w:ascii="宋体" w:hAnsi="宋体" w:eastAsia="宋体" w:cs="宋体"/>
          <w:iCs/>
          <w:color w:val="auto"/>
        </w:rPr>
        <w:sym w:font="Wingdings" w:char="F0A8"/>
      </w:r>
      <w:r>
        <w:rPr>
          <w:rFonts w:hint="eastAsia" w:ascii="宋体" w:hAnsi="宋体" w:eastAsia="宋体" w:cs="宋体"/>
          <w:iCs/>
          <w:color w:val="auto"/>
        </w:rPr>
        <w:t xml:space="preserve">是   </w:t>
      </w:r>
      <w:r>
        <w:rPr>
          <w:rFonts w:hint="eastAsia" w:ascii="宋体" w:hAnsi="宋体" w:eastAsia="宋体" w:cs="宋体"/>
          <w:iCs/>
          <w:color w:val="auto"/>
        </w:rPr>
        <w:sym w:font="Wingdings" w:char="00FE"/>
      </w:r>
      <w:r>
        <w:rPr>
          <w:rFonts w:hint="eastAsia" w:ascii="宋体" w:hAnsi="宋体" w:eastAsia="宋体" w:cs="宋体"/>
          <w:iCs/>
          <w:color w:val="auto"/>
        </w:rPr>
        <w:t>否</w:t>
      </w:r>
    </w:p>
    <w:p w14:paraId="006E53A9">
      <w:pPr>
        <w:spacing w:line="400" w:lineRule="exact"/>
        <w:rPr>
          <w:rFonts w:hint="eastAsia" w:ascii="宋体" w:hAnsi="宋体" w:eastAsia="宋体" w:cs="宋体"/>
          <w:color w:val="auto"/>
          <w:szCs w:val="24"/>
        </w:rPr>
      </w:pPr>
      <w:r>
        <w:rPr>
          <w:rFonts w:hint="eastAsia" w:ascii="宋体" w:hAnsi="宋体" w:eastAsia="宋体" w:cs="宋体"/>
          <w:color w:val="auto"/>
          <w:szCs w:val="24"/>
        </w:rPr>
        <w:t xml:space="preserve">         中标（成交）采购标的制造商是否为监狱企业：</w:t>
      </w:r>
      <w:r>
        <w:rPr>
          <w:rFonts w:hint="eastAsia" w:ascii="宋体" w:hAnsi="宋体" w:eastAsia="宋体" w:cs="宋体"/>
          <w:iCs/>
          <w:color w:val="auto"/>
        </w:rPr>
        <w:sym w:font="Wingdings" w:char="F0A8"/>
      </w:r>
      <w:r>
        <w:rPr>
          <w:rFonts w:hint="eastAsia" w:ascii="宋体" w:hAnsi="宋体" w:eastAsia="宋体" w:cs="宋体"/>
          <w:iCs/>
          <w:color w:val="auto"/>
        </w:rPr>
        <w:t xml:space="preserve">是       </w:t>
      </w:r>
      <w:r>
        <w:rPr>
          <w:rFonts w:hint="eastAsia" w:ascii="宋体" w:hAnsi="宋体" w:eastAsia="宋体" w:cs="宋体"/>
          <w:iCs/>
          <w:color w:val="auto"/>
        </w:rPr>
        <w:sym w:font="Wingdings" w:char="00FE"/>
      </w:r>
      <w:r>
        <w:rPr>
          <w:rFonts w:hint="eastAsia" w:ascii="宋体" w:hAnsi="宋体" w:eastAsia="宋体" w:cs="宋体"/>
          <w:iCs/>
          <w:color w:val="auto"/>
        </w:rPr>
        <w:t>否</w:t>
      </w:r>
    </w:p>
    <w:p w14:paraId="238C2841">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
        </w:rPr>
        <w:t>7</w:t>
      </w:r>
      <w:r>
        <w:rPr>
          <w:rFonts w:hint="eastAsia" w:ascii="宋体" w:hAnsi="宋体" w:eastAsia="宋体" w:cs="宋体"/>
          <w:color w:val="auto"/>
        </w:rPr>
        <w:t>）合同是否分包：</w:t>
      </w:r>
      <w:r>
        <w:rPr>
          <w:rFonts w:hint="eastAsia" w:ascii="宋体" w:hAnsi="宋体" w:eastAsia="宋体" w:cs="宋体"/>
          <w:iCs/>
          <w:color w:val="auto"/>
        </w:rPr>
        <w:sym w:font="Wingdings" w:char="F0A8"/>
      </w:r>
      <w:r>
        <w:rPr>
          <w:rFonts w:hint="eastAsia" w:ascii="宋体" w:hAnsi="宋体" w:eastAsia="宋体" w:cs="宋体"/>
          <w:iCs/>
          <w:color w:val="auto"/>
        </w:rPr>
        <w:t xml:space="preserve">是       </w:t>
      </w:r>
      <w:r>
        <w:rPr>
          <w:rFonts w:hint="eastAsia" w:ascii="宋体" w:hAnsi="宋体" w:eastAsia="宋体" w:cs="宋体"/>
          <w:color w:val="auto"/>
        </w:rPr>
        <w:sym w:font="Wingdings" w:char="00FE"/>
      </w:r>
      <w:r>
        <w:rPr>
          <w:rFonts w:hint="eastAsia" w:ascii="宋体" w:hAnsi="宋体" w:eastAsia="宋体" w:cs="宋体"/>
          <w:iCs/>
          <w:color w:val="auto"/>
        </w:rPr>
        <w:t>否</w:t>
      </w:r>
    </w:p>
    <w:p w14:paraId="52F0FF62">
      <w:pPr>
        <w:spacing w:line="400" w:lineRule="exact"/>
        <w:ind w:firstLine="840" w:firstLineChars="400"/>
        <w:rPr>
          <w:rFonts w:hint="eastAsia" w:ascii="宋体" w:hAnsi="宋体" w:eastAsia="宋体" w:cs="宋体"/>
          <w:color w:val="auto"/>
          <w:u w:val="single"/>
        </w:rPr>
      </w:pPr>
      <w:r>
        <w:rPr>
          <w:rFonts w:hint="eastAsia" w:ascii="宋体" w:hAnsi="宋体" w:eastAsia="宋体" w:cs="宋体"/>
          <w:color w:val="auto"/>
        </w:rPr>
        <w:t xml:space="preserve"> 分包主要内容：</w:t>
      </w:r>
      <w:r>
        <w:rPr>
          <w:rFonts w:hint="eastAsia" w:ascii="宋体" w:hAnsi="宋体" w:eastAsia="宋体" w:cs="宋体"/>
          <w:color w:val="auto"/>
          <w:u w:val="single"/>
        </w:rPr>
        <w:t xml:space="preserve"> / </w:t>
      </w:r>
    </w:p>
    <w:p w14:paraId="028239AB">
      <w:pPr>
        <w:spacing w:line="400" w:lineRule="exact"/>
        <w:ind w:firstLine="840" w:firstLineChars="400"/>
        <w:rPr>
          <w:rFonts w:hint="eastAsia" w:ascii="宋体" w:hAnsi="宋体" w:eastAsia="宋体" w:cs="宋体"/>
          <w:color w:val="auto"/>
          <w:u w:val="single"/>
        </w:rPr>
      </w:pPr>
      <w:r>
        <w:rPr>
          <w:rFonts w:hint="eastAsia" w:ascii="宋体" w:hAnsi="宋体" w:eastAsia="宋体" w:cs="宋体"/>
          <w:color w:val="auto"/>
        </w:rPr>
        <w:t xml:space="preserve"> 分包供应商/制造商名称（如供应商和制造商不同，请分别填写）： </w:t>
      </w:r>
      <w:r>
        <w:rPr>
          <w:rFonts w:hint="eastAsia" w:ascii="宋体" w:hAnsi="宋体" w:eastAsia="宋体" w:cs="宋体"/>
          <w:color w:val="auto"/>
          <w:u w:val="single"/>
        </w:rPr>
        <w:t xml:space="preserve"> / </w:t>
      </w:r>
    </w:p>
    <w:p w14:paraId="58EB15DC">
      <w:pPr>
        <w:spacing w:line="400" w:lineRule="exact"/>
        <w:ind w:firstLine="840" w:firstLineChars="400"/>
        <w:rPr>
          <w:rFonts w:hint="eastAsia" w:ascii="宋体" w:hAnsi="宋体" w:eastAsia="宋体" w:cs="宋体"/>
          <w:color w:val="auto"/>
        </w:rPr>
      </w:pPr>
      <w:r>
        <w:rPr>
          <w:rFonts w:hint="eastAsia" w:ascii="宋体" w:hAnsi="宋体" w:eastAsia="宋体" w:cs="宋体"/>
          <w:color w:val="auto"/>
        </w:rPr>
        <w:t xml:space="preserve"> 分包供应商/制造商类型（如果供应商和制造商不同，只填写制造商类型）：</w:t>
      </w:r>
    </w:p>
    <w:p w14:paraId="4DB2705D">
      <w:pPr>
        <w:spacing w:line="400" w:lineRule="exact"/>
        <w:ind w:firstLine="840" w:firstLineChars="400"/>
        <w:rPr>
          <w:rFonts w:hint="eastAsia" w:ascii="宋体" w:hAnsi="宋体" w:eastAsia="宋体" w:cs="宋体"/>
          <w:iCs/>
          <w:color w:val="auto"/>
        </w:rPr>
      </w:pPr>
      <w:r>
        <w:rPr>
          <w:rFonts w:hint="eastAsia" w:ascii="宋体" w:hAnsi="宋体" w:eastAsia="宋体" w:cs="宋体"/>
          <w:iCs/>
          <w:color w:val="auto"/>
        </w:rPr>
        <w:t xml:space="preserve"> </w:t>
      </w:r>
      <w:r>
        <w:rPr>
          <w:rFonts w:hint="eastAsia" w:ascii="宋体" w:hAnsi="宋体" w:eastAsia="宋体" w:cs="宋体"/>
          <w:iCs/>
          <w:color w:val="auto"/>
        </w:rPr>
        <w:sym w:font="Wingdings" w:char="F0A8"/>
      </w:r>
      <w:r>
        <w:rPr>
          <w:rFonts w:hint="eastAsia" w:ascii="宋体" w:hAnsi="宋体" w:eastAsia="宋体" w:cs="宋体"/>
          <w:iCs/>
          <w:color w:val="auto"/>
        </w:rPr>
        <w:t xml:space="preserve">大型企业  </w:t>
      </w:r>
      <w:r>
        <w:rPr>
          <w:rFonts w:hint="eastAsia" w:ascii="宋体" w:hAnsi="宋体" w:eastAsia="宋体" w:cs="宋体"/>
          <w:iCs/>
          <w:color w:val="auto"/>
        </w:rPr>
        <w:sym w:font="Wingdings" w:char="F0A8"/>
      </w:r>
      <w:r>
        <w:rPr>
          <w:rFonts w:hint="eastAsia" w:ascii="宋体" w:hAnsi="宋体" w:eastAsia="宋体" w:cs="宋体"/>
          <w:iCs/>
          <w:color w:val="auto"/>
        </w:rPr>
        <w:t xml:space="preserve">中型企业  </w:t>
      </w:r>
      <w:r>
        <w:rPr>
          <w:rFonts w:hint="eastAsia" w:ascii="宋体" w:hAnsi="宋体" w:eastAsia="宋体" w:cs="宋体"/>
          <w:iCs/>
          <w:color w:val="auto"/>
        </w:rPr>
        <w:sym w:font="Wingdings" w:char="F0A8"/>
      </w:r>
      <w:r>
        <w:rPr>
          <w:rFonts w:hint="eastAsia" w:ascii="宋体" w:hAnsi="宋体" w:eastAsia="宋体" w:cs="宋体"/>
          <w:iCs/>
          <w:color w:val="auto"/>
        </w:rPr>
        <w:t xml:space="preserve">小微型企业  </w:t>
      </w:r>
    </w:p>
    <w:p w14:paraId="518D8FA7">
      <w:pPr>
        <w:spacing w:line="400" w:lineRule="exact"/>
        <w:ind w:firstLine="840" w:firstLineChars="400"/>
        <w:rPr>
          <w:rFonts w:hint="eastAsia" w:ascii="宋体" w:hAnsi="宋体" w:eastAsia="宋体" w:cs="宋体"/>
          <w:color w:val="auto"/>
          <w:szCs w:val="24"/>
        </w:rPr>
      </w:pPr>
      <w:r>
        <w:rPr>
          <w:rFonts w:hint="eastAsia" w:ascii="宋体" w:hAnsi="宋体" w:eastAsia="宋体" w:cs="宋体"/>
          <w:iCs/>
          <w:color w:val="auto"/>
        </w:rPr>
        <w:t xml:space="preserve"> </w:t>
      </w:r>
      <w:r>
        <w:rPr>
          <w:rFonts w:hint="eastAsia" w:ascii="宋体" w:hAnsi="宋体" w:eastAsia="宋体" w:cs="宋体"/>
          <w:iCs/>
          <w:color w:val="auto"/>
        </w:rPr>
        <w:sym w:font="Wingdings" w:char="F0A8"/>
      </w:r>
      <w:r>
        <w:rPr>
          <w:rFonts w:hint="eastAsia" w:ascii="宋体" w:hAnsi="宋体" w:eastAsia="宋体" w:cs="宋体"/>
          <w:iCs/>
          <w:color w:val="auto"/>
        </w:rPr>
        <w:t xml:space="preserve">残疾人福利性单位 </w:t>
      </w:r>
      <w:r>
        <w:rPr>
          <w:rFonts w:hint="eastAsia" w:ascii="宋体" w:hAnsi="宋体" w:eastAsia="宋体" w:cs="宋体"/>
          <w:iCs/>
          <w:color w:val="auto"/>
        </w:rPr>
        <w:sym w:font="Wingdings" w:char="F0A8"/>
      </w:r>
      <w:r>
        <w:rPr>
          <w:rFonts w:hint="eastAsia" w:ascii="宋体" w:hAnsi="宋体" w:eastAsia="宋体" w:cs="宋体"/>
          <w:iCs/>
          <w:color w:val="auto"/>
        </w:rPr>
        <w:t xml:space="preserve">监狱企业 </w:t>
      </w:r>
      <w:r>
        <w:rPr>
          <w:rFonts w:hint="eastAsia" w:ascii="宋体" w:hAnsi="宋体" w:eastAsia="宋体" w:cs="宋体"/>
          <w:iCs/>
          <w:color w:val="auto"/>
        </w:rPr>
        <w:sym w:font="Wingdings" w:char="F0A8"/>
      </w:r>
      <w:r>
        <w:rPr>
          <w:rFonts w:hint="eastAsia" w:ascii="宋体" w:hAnsi="宋体" w:eastAsia="宋体" w:cs="宋体"/>
          <w:iCs/>
          <w:color w:val="auto"/>
        </w:rPr>
        <w:t>其他</w:t>
      </w:r>
    </w:p>
    <w:p w14:paraId="3ECCDAC7">
      <w:pPr>
        <w:spacing w:line="400" w:lineRule="exact"/>
        <w:rPr>
          <w:rFonts w:hint="eastAsia" w:ascii="宋体" w:hAnsi="宋体" w:eastAsia="宋体" w:cs="宋体"/>
          <w:iCs/>
          <w:color w:val="auto"/>
        </w:rPr>
      </w:pPr>
      <w:r>
        <w:rPr>
          <w:rFonts w:hint="eastAsia" w:ascii="宋体" w:hAnsi="宋体" w:eastAsia="宋体" w:cs="宋体"/>
          <w:color w:val="auto"/>
        </w:rPr>
        <w:t xml:space="preserve">    （</w:t>
      </w:r>
      <w:r>
        <w:rPr>
          <w:rFonts w:hint="eastAsia" w:ascii="宋体" w:hAnsi="宋体" w:eastAsia="宋体" w:cs="宋体"/>
          <w:color w:val="auto"/>
          <w:lang w:val="en"/>
        </w:rPr>
        <w:t>8</w:t>
      </w:r>
      <w:r>
        <w:rPr>
          <w:rFonts w:hint="eastAsia" w:ascii="宋体" w:hAnsi="宋体" w:eastAsia="宋体" w:cs="宋体"/>
          <w:color w:val="auto"/>
        </w:rPr>
        <w:t>）中标（成交）供应商是否为外商投资企业：</w:t>
      </w:r>
      <w:r>
        <w:rPr>
          <w:rFonts w:hint="eastAsia" w:ascii="宋体" w:hAnsi="宋体" w:eastAsia="宋体" w:cs="宋体"/>
          <w:iCs/>
          <w:color w:val="auto"/>
        </w:rPr>
        <w:sym w:font="Wingdings" w:char="F0A8"/>
      </w:r>
      <w:r>
        <w:rPr>
          <w:rFonts w:hint="eastAsia" w:ascii="宋体" w:hAnsi="宋体" w:eastAsia="宋体" w:cs="宋体"/>
          <w:iCs/>
          <w:color w:val="auto"/>
        </w:rPr>
        <w:t xml:space="preserve">是       </w:t>
      </w:r>
      <w:r>
        <w:rPr>
          <w:rFonts w:hint="eastAsia" w:ascii="宋体" w:hAnsi="宋体" w:eastAsia="宋体" w:cs="宋体"/>
          <w:color w:val="auto"/>
        </w:rPr>
        <w:sym w:font="Wingdings" w:char="00FE"/>
      </w:r>
      <w:r>
        <w:rPr>
          <w:rFonts w:hint="eastAsia" w:ascii="宋体" w:hAnsi="宋体" w:eastAsia="宋体" w:cs="宋体"/>
          <w:iCs/>
          <w:color w:val="auto"/>
        </w:rPr>
        <w:t>否</w:t>
      </w:r>
    </w:p>
    <w:p w14:paraId="53F1C75A">
      <w:pPr>
        <w:tabs>
          <w:tab w:val="left" w:pos="1340"/>
        </w:tabs>
        <w:spacing w:line="400" w:lineRule="exact"/>
        <w:ind w:firstLine="420" w:firstLineChars="200"/>
        <w:rPr>
          <w:rFonts w:hint="eastAsia" w:ascii="宋体" w:hAnsi="宋体" w:eastAsia="宋体" w:cs="宋体"/>
          <w:color w:val="auto"/>
          <w:u w:val="single"/>
        </w:rPr>
      </w:pPr>
      <w:r>
        <w:rPr>
          <w:rFonts w:hint="eastAsia" w:ascii="宋体" w:hAnsi="宋体" w:eastAsia="宋体" w:cs="宋体"/>
          <w:color w:val="auto"/>
        </w:rPr>
        <w:t xml:space="preserve">     外商投资企业类型：</w:t>
      </w:r>
      <w:r>
        <w:rPr>
          <w:rFonts w:hint="eastAsia" w:ascii="宋体" w:hAnsi="宋体" w:eastAsia="宋体" w:cs="宋体"/>
          <w:iCs/>
          <w:color w:val="auto"/>
        </w:rPr>
        <w:sym w:font="Wingdings" w:char="F0A8"/>
      </w:r>
      <w:r>
        <w:rPr>
          <w:rFonts w:hint="eastAsia" w:ascii="宋体" w:hAnsi="宋体" w:eastAsia="宋体" w:cs="宋体"/>
          <w:color w:val="auto"/>
        </w:rPr>
        <w:t xml:space="preserve">全部由外国投资者投资  </w:t>
      </w:r>
      <w:r>
        <w:rPr>
          <w:rFonts w:hint="eastAsia" w:ascii="宋体" w:hAnsi="宋体" w:eastAsia="宋体" w:cs="宋体"/>
          <w:iCs/>
          <w:color w:val="auto"/>
        </w:rPr>
        <w:sym w:font="Wingdings" w:char="F0A8"/>
      </w:r>
      <w:r>
        <w:rPr>
          <w:rFonts w:hint="eastAsia" w:ascii="宋体" w:hAnsi="宋体" w:eastAsia="宋体" w:cs="宋体"/>
          <w:iCs/>
          <w:color w:val="auto"/>
        </w:rPr>
        <w:t>部分由外国投资者投资</w:t>
      </w:r>
    </w:p>
    <w:p w14:paraId="7D79B756">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
        </w:rPr>
        <w:t>9</w:t>
      </w:r>
      <w:r>
        <w:rPr>
          <w:rFonts w:hint="eastAsia" w:ascii="宋体" w:hAnsi="宋体" w:eastAsia="宋体" w:cs="宋体"/>
          <w:color w:val="auto"/>
        </w:rPr>
        <w:t>）是否涉及进口产品：</w:t>
      </w:r>
    </w:p>
    <w:p w14:paraId="417B50CF">
      <w:pPr>
        <w:spacing w:line="400" w:lineRule="exact"/>
        <w:ind w:firstLine="840" w:firstLineChars="400"/>
        <w:rPr>
          <w:rFonts w:hint="eastAsia" w:ascii="宋体" w:hAnsi="宋体" w:eastAsia="宋体" w:cs="宋体"/>
          <w:color w:val="auto"/>
          <w:u w:val="single"/>
        </w:rPr>
      </w:pPr>
      <w:r>
        <w:rPr>
          <w:rFonts w:hint="eastAsia" w:ascii="宋体" w:hAnsi="宋体" w:eastAsia="宋体" w:cs="宋体"/>
          <w:color w:val="auto"/>
        </w:rPr>
        <w:t xml:space="preserve"> </w:t>
      </w:r>
      <w:r>
        <w:rPr>
          <w:rFonts w:hint="eastAsia" w:ascii="宋体" w:hAnsi="宋体" w:eastAsia="宋体" w:cs="宋体"/>
          <w:color w:val="auto"/>
        </w:rPr>
        <w:sym w:font="Wingdings" w:char="F0A8"/>
      </w:r>
      <w:r>
        <w:rPr>
          <w:rFonts w:hint="eastAsia" w:ascii="宋体" w:hAnsi="宋体" w:eastAsia="宋体" w:cs="宋体"/>
          <w:color w:val="auto"/>
        </w:rPr>
        <w:t>是，《政府采购品目分类目录》底级品目名称：</w:t>
      </w:r>
      <w:r>
        <w:rPr>
          <w:rFonts w:hint="eastAsia" w:ascii="宋体" w:hAnsi="宋体" w:eastAsia="宋体" w:cs="宋体"/>
          <w:color w:val="auto"/>
          <w:u w:val="single"/>
        </w:rPr>
        <w:t xml:space="preserve"> / </w:t>
      </w:r>
      <w:r>
        <w:rPr>
          <w:rFonts w:hint="eastAsia" w:ascii="宋体" w:hAnsi="宋体" w:eastAsia="宋体" w:cs="宋体"/>
          <w:color w:val="auto"/>
        </w:rPr>
        <w:t xml:space="preserve"> 金额：</w:t>
      </w:r>
      <w:r>
        <w:rPr>
          <w:rFonts w:hint="eastAsia" w:ascii="宋体" w:hAnsi="宋体" w:eastAsia="宋体" w:cs="宋体"/>
          <w:color w:val="auto"/>
          <w:u w:val="single"/>
        </w:rPr>
        <w:t xml:space="preserve"> / </w:t>
      </w:r>
    </w:p>
    <w:p w14:paraId="32D7E4B3">
      <w:pPr>
        <w:spacing w:line="400" w:lineRule="exact"/>
        <w:ind w:firstLine="840" w:firstLineChars="400"/>
        <w:rPr>
          <w:rFonts w:hint="eastAsia" w:ascii="宋体" w:hAnsi="宋体" w:eastAsia="宋体" w:cs="宋体"/>
          <w:color w:val="auto"/>
        </w:rPr>
      </w:pPr>
      <w:r>
        <w:rPr>
          <w:rFonts w:hint="eastAsia" w:ascii="宋体" w:hAnsi="宋体" w:eastAsia="宋体" w:cs="宋体"/>
          <w:color w:val="auto"/>
        </w:rPr>
        <w:t xml:space="preserve">        国别：</w:t>
      </w:r>
      <w:r>
        <w:rPr>
          <w:rFonts w:hint="eastAsia" w:ascii="宋体" w:hAnsi="宋体" w:eastAsia="宋体" w:cs="宋体"/>
          <w:color w:val="auto"/>
          <w:u w:val="single"/>
        </w:rPr>
        <w:t xml:space="preserve"> / </w:t>
      </w:r>
      <w:r>
        <w:rPr>
          <w:rFonts w:hint="eastAsia" w:ascii="宋体" w:hAnsi="宋体" w:eastAsia="宋体" w:cs="宋体"/>
          <w:color w:val="auto"/>
        </w:rPr>
        <w:t xml:space="preserve"> 品牌：</w:t>
      </w:r>
      <w:r>
        <w:rPr>
          <w:rFonts w:hint="eastAsia" w:ascii="宋体" w:hAnsi="宋体" w:eastAsia="宋体" w:cs="宋体"/>
          <w:color w:val="auto"/>
          <w:u w:val="single"/>
        </w:rPr>
        <w:t xml:space="preserve"> / </w:t>
      </w:r>
      <w:r>
        <w:rPr>
          <w:rFonts w:hint="eastAsia" w:ascii="宋体" w:hAnsi="宋体" w:eastAsia="宋体" w:cs="宋体"/>
          <w:color w:val="auto"/>
        </w:rPr>
        <w:t xml:space="preserve"> 规格型号：</w:t>
      </w:r>
      <w:r>
        <w:rPr>
          <w:rFonts w:hint="eastAsia" w:ascii="宋体" w:hAnsi="宋体" w:eastAsia="宋体" w:cs="宋体"/>
          <w:color w:val="auto"/>
          <w:u w:val="single"/>
        </w:rPr>
        <w:t xml:space="preserve"> / </w:t>
      </w:r>
      <w:r>
        <w:rPr>
          <w:rFonts w:hint="eastAsia" w:ascii="宋体" w:hAnsi="宋体" w:eastAsia="宋体" w:cs="宋体"/>
          <w:color w:val="auto"/>
        </w:rPr>
        <w:t xml:space="preserve">      </w:t>
      </w:r>
    </w:p>
    <w:p w14:paraId="1F6D7627">
      <w:pPr>
        <w:spacing w:line="400" w:lineRule="exact"/>
        <w:ind w:firstLine="840" w:firstLineChars="400"/>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sym w:font="Wingdings" w:char="00FE"/>
      </w:r>
      <w:r>
        <w:rPr>
          <w:rFonts w:hint="eastAsia" w:ascii="宋体" w:hAnsi="宋体" w:eastAsia="宋体" w:cs="宋体"/>
          <w:color w:val="auto"/>
        </w:rPr>
        <w:t>否</w:t>
      </w:r>
    </w:p>
    <w:p w14:paraId="455A88D0">
      <w:pPr>
        <w:tabs>
          <w:tab w:val="left" w:pos="740"/>
        </w:tabs>
        <w:spacing w:line="400" w:lineRule="exact"/>
        <w:rPr>
          <w:rFonts w:hint="eastAsia" w:ascii="宋体" w:hAnsi="宋体" w:eastAsia="宋体" w:cs="宋体"/>
          <w:color w:val="auto"/>
        </w:rPr>
      </w:pPr>
      <w:r>
        <w:rPr>
          <w:rFonts w:hint="eastAsia" w:ascii="宋体" w:hAnsi="宋体" w:eastAsia="宋体" w:cs="宋体"/>
          <w:color w:val="auto"/>
        </w:rPr>
        <w:t xml:space="preserve">    （1</w:t>
      </w:r>
      <w:r>
        <w:rPr>
          <w:rFonts w:hint="eastAsia" w:ascii="宋体" w:hAnsi="宋体" w:eastAsia="宋体" w:cs="宋体"/>
          <w:color w:val="auto"/>
          <w:lang w:val="en"/>
        </w:rPr>
        <w:t>0</w:t>
      </w:r>
      <w:r>
        <w:rPr>
          <w:rFonts w:hint="eastAsia" w:ascii="宋体" w:hAnsi="宋体" w:eastAsia="宋体" w:cs="宋体"/>
          <w:color w:val="auto"/>
        </w:rPr>
        <w:t>）是否涉及节能产品：</w:t>
      </w:r>
    </w:p>
    <w:p w14:paraId="3D3F7AD0">
      <w:pPr>
        <w:tabs>
          <w:tab w:val="left" w:pos="740"/>
        </w:tabs>
        <w:spacing w:line="400" w:lineRule="exact"/>
        <w:rPr>
          <w:rFonts w:hint="eastAsia" w:ascii="宋体" w:hAnsi="宋体" w:eastAsia="宋体" w:cs="宋体"/>
          <w:iCs/>
          <w:color w:val="auto"/>
        </w:rPr>
      </w:pPr>
      <w:r>
        <w:rPr>
          <w:rFonts w:hint="eastAsia" w:ascii="宋体" w:hAnsi="宋体" w:eastAsia="宋体" w:cs="宋体"/>
          <w:color w:val="auto"/>
        </w:rPr>
        <w:t xml:space="preserve">         </w:t>
      </w:r>
      <w:r>
        <w:rPr>
          <w:rFonts w:hint="eastAsia" w:ascii="宋体" w:hAnsi="宋体" w:eastAsia="宋体" w:cs="宋体"/>
          <w:color w:val="auto"/>
        </w:rPr>
        <w:sym w:font="Wingdings" w:char="00FE"/>
      </w:r>
      <w:r>
        <w:rPr>
          <w:rFonts w:hint="eastAsia" w:ascii="宋体" w:hAnsi="宋体" w:eastAsia="宋体" w:cs="宋体"/>
          <w:color w:val="auto"/>
        </w:rPr>
        <w:t>是，《节能产品政府采购品目清单》的底级品目名称：</w:t>
      </w:r>
      <w:r>
        <w:rPr>
          <w:rFonts w:hint="eastAsia" w:ascii="宋体" w:hAnsi="宋体" w:eastAsia="宋体" w:cs="宋体"/>
          <w:color w:val="auto"/>
          <w:u w:val="single"/>
        </w:rPr>
        <w:t>智慧管控中心大屏幕</w:t>
      </w:r>
      <w:r>
        <w:rPr>
          <w:rFonts w:hint="eastAsia" w:ascii="宋体" w:hAnsi="宋体" w:eastAsia="宋体" w:cs="宋体"/>
          <w:color w:val="auto"/>
          <w:u w:val="single"/>
          <w:lang w:eastAsia="zh-CN"/>
        </w:rPr>
        <w:t>、全校兼中学监控中心大屏幕</w:t>
      </w:r>
      <w:r>
        <w:rPr>
          <w:rFonts w:hint="eastAsia" w:ascii="宋体" w:hAnsi="宋体" w:eastAsia="宋体" w:cs="宋体"/>
          <w:color w:val="auto"/>
          <w:u w:val="single"/>
        </w:rPr>
        <w:t xml:space="preserve">    </w:t>
      </w:r>
      <w:r>
        <w:rPr>
          <w:rFonts w:hint="eastAsia" w:ascii="宋体" w:hAnsi="宋体" w:eastAsia="宋体" w:cs="宋体"/>
          <w:iCs/>
          <w:color w:val="auto"/>
        </w:rPr>
        <w:t xml:space="preserve">     </w:t>
      </w:r>
    </w:p>
    <w:p w14:paraId="475762F1">
      <w:pPr>
        <w:tabs>
          <w:tab w:val="left" w:pos="740"/>
        </w:tabs>
        <w:spacing w:line="400" w:lineRule="exact"/>
        <w:rPr>
          <w:rFonts w:hint="eastAsia" w:ascii="宋体" w:hAnsi="宋体" w:eastAsia="宋体" w:cs="宋体"/>
          <w:iCs/>
          <w:color w:val="auto"/>
        </w:rPr>
      </w:pPr>
      <w:r>
        <w:rPr>
          <w:rFonts w:hint="eastAsia" w:ascii="宋体" w:hAnsi="宋体" w:eastAsia="宋体" w:cs="宋体"/>
          <w:iCs/>
          <w:color w:val="auto"/>
        </w:rPr>
        <w:t xml:space="preserve">                </w:t>
      </w:r>
      <w:r>
        <w:rPr>
          <w:rFonts w:ascii="宋体" w:hAnsi="宋体" w:eastAsia="宋体" w:cs="宋体"/>
          <w:iCs/>
          <w:color w:val="auto"/>
        </w:rPr>
        <w:sym w:font="Wingdings" w:char="00FE"/>
      </w:r>
      <w:r>
        <w:rPr>
          <w:rFonts w:hint="eastAsia" w:ascii="宋体" w:hAnsi="宋体" w:eastAsia="宋体" w:cs="宋体"/>
          <w:iCs/>
          <w:color w:val="auto"/>
        </w:rPr>
        <w:t xml:space="preserve">强制采购       </w:t>
      </w:r>
      <w:r>
        <w:rPr>
          <w:rFonts w:ascii="宋体" w:hAnsi="宋体" w:eastAsia="宋体" w:cs="宋体"/>
          <w:iCs/>
          <w:color w:val="auto"/>
        </w:rPr>
        <w:sym w:font="Wingdings" w:char="F0A8"/>
      </w:r>
      <w:r>
        <w:rPr>
          <w:rFonts w:hint="eastAsia" w:ascii="宋体" w:hAnsi="宋体" w:eastAsia="宋体" w:cs="宋体"/>
          <w:iCs/>
          <w:color w:val="auto"/>
        </w:rPr>
        <w:t xml:space="preserve">优先采购    </w:t>
      </w:r>
    </w:p>
    <w:p w14:paraId="7E7B882C">
      <w:pPr>
        <w:tabs>
          <w:tab w:val="left" w:pos="740"/>
        </w:tabs>
        <w:spacing w:line="400" w:lineRule="exact"/>
        <w:rPr>
          <w:rFonts w:hint="eastAsia" w:ascii="宋体" w:hAnsi="宋体" w:eastAsia="宋体" w:cs="宋体"/>
          <w:color w:val="auto"/>
        </w:rPr>
      </w:pPr>
      <w:r>
        <w:rPr>
          <w:rFonts w:hint="eastAsia" w:ascii="宋体" w:hAnsi="宋体" w:eastAsia="宋体" w:cs="宋体"/>
          <w:iCs/>
          <w:color w:val="auto"/>
        </w:rPr>
        <w:t xml:space="preserve">         </w:t>
      </w:r>
      <w:bookmarkStart w:id="6" w:name="OLE_LINK60"/>
      <w:r>
        <w:rPr>
          <w:rFonts w:hint="eastAsia" w:ascii="宋体" w:hAnsi="宋体" w:eastAsia="宋体" w:cs="宋体"/>
          <w:color w:val="auto"/>
        </w:rPr>
        <w:sym w:font="Wingdings" w:char="F0A8"/>
      </w:r>
      <w:bookmarkEnd w:id="6"/>
      <w:r>
        <w:rPr>
          <w:rFonts w:hint="eastAsia" w:ascii="宋体" w:hAnsi="宋体" w:eastAsia="宋体" w:cs="宋体"/>
          <w:color w:val="auto"/>
        </w:rPr>
        <w:t>否</w:t>
      </w:r>
    </w:p>
    <w:p w14:paraId="6423EAE8">
      <w:pPr>
        <w:tabs>
          <w:tab w:val="left" w:pos="740"/>
        </w:tabs>
        <w:spacing w:line="400" w:lineRule="exact"/>
        <w:ind w:left="1058" w:leftChars="504"/>
        <w:rPr>
          <w:rFonts w:hint="eastAsia" w:ascii="宋体" w:hAnsi="宋体" w:eastAsia="宋体" w:cs="宋体"/>
          <w:color w:val="auto"/>
        </w:rPr>
      </w:pPr>
      <w:r>
        <w:rPr>
          <w:rFonts w:hint="eastAsia" w:ascii="宋体" w:hAnsi="宋体" w:eastAsia="宋体" w:cs="宋体"/>
          <w:color w:val="auto"/>
        </w:rPr>
        <w:t>是否涉及环境标志产品：</w:t>
      </w:r>
    </w:p>
    <w:p w14:paraId="50F7A7E9">
      <w:pPr>
        <w:tabs>
          <w:tab w:val="left" w:pos="740"/>
        </w:tabs>
        <w:spacing w:line="400" w:lineRule="exac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iCs/>
          <w:color w:val="auto"/>
        </w:rPr>
        <w:sym w:font="Wingdings" w:char="00FE"/>
      </w:r>
      <w:r>
        <w:rPr>
          <w:rFonts w:hint="eastAsia" w:ascii="宋体" w:hAnsi="宋体" w:eastAsia="宋体" w:cs="宋体"/>
          <w:color w:val="auto"/>
        </w:rPr>
        <w:t>是，《环境标志产品政府采购品目清单》的底级品目名称：</w:t>
      </w:r>
      <w:r>
        <w:rPr>
          <w:rFonts w:hint="eastAsia" w:ascii="宋体" w:hAnsi="宋体" w:eastAsia="宋体" w:cs="宋体"/>
          <w:color w:val="auto"/>
          <w:u w:val="single"/>
        </w:rPr>
        <w:t>智慧管控中心大屏幕</w:t>
      </w:r>
      <w:r>
        <w:rPr>
          <w:rFonts w:hint="eastAsia" w:ascii="宋体" w:hAnsi="宋体" w:eastAsia="宋体" w:cs="宋体"/>
          <w:color w:val="auto"/>
          <w:u w:val="single"/>
          <w:lang w:eastAsia="zh-CN"/>
        </w:rPr>
        <w:t>、全校兼中学监控中心大屏幕</w:t>
      </w:r>
    </w:p>
    <w:p w14:paraId="47F1897C">
      <w:pPr>
        <w:tabs>
          <w:tab w:val="left" w:pos="740"/>
        </w:tabs>
        <w:spacing w:line="400" w:lineRule="exact"/>
        <w:rPr>
          <w:rFonts w:hint="eastAsia" w:ascii="宋体" w:hAnsi="宋体" w:eastAsia="宋体" w:cs="宋体"/>
          <w:iCs/>
          <w:color w:val="auto"/>
        </w:rPr>
      </w:pPr>
      <w:r>
        <w:rPr>
          <w:rFonts w:hint="eastAsia" w:ascii="宋体" w:hAnsi="宋体" w:eastAsia="宋体" w:cs="宋体"/>
          <w:iCs/>
          <w:color w:val="auto"/>
        </w:rPr>
        <w:t xml:space="preserve">                </w:t>
      </w:r>
      <w:bookmarkStart w:id="7" w:name="OLE_LINK61"/>
      <w:r>
        <w:rPr>
          <w:rFonts w:hint="eastAsia" w:ascii="宋体" w:hAnsi="宋体" w:eastAsia="宋体" w:cs="宋体"/>
          <w:iCs/>
          <w:color w:val="auto"/>
        </w:rPr>
        <w:sym w:font="Wingdings" w:char="F0A8"/>
      </w:r>
      <w:bookmarkEnd w:id="7"/>
      <w:r>
        <w:rPr>
          <w:rFonts w:hint="eastAsia" w:ascii="宋体" w:hAnsi="宋体" w:eastAsia="宋体" w:cs="宋体"/>
          <w:iCs/>
          <w:color w:val="auto"/>
        </w:rPr>
        <w:t xml:space="preserve">强制采购       </w:t>
      </w:r>
      <w:r>
        <w:rPr>
          <w:rFonts w:ascii="宋体" w:hAnsi="宋体" w:eastAsia="宋体" w:cs="宋体"/>
          <w:iCs/>
          <w:color w:val="auto"/>
        </w:rPr>
        <w:sym w:font="Wingdings" w:char="00FE"/>
      </w:r>
      <w:r>
        <w:rPr>
          <w:rFonts w:hint="eastAsia" w:ascii="宋体" w:hAnsi="宋体" w:eastAsia="宋体" w:cs="宋体"/>
          <w:iCs/>
          <w:color w:val="auto"/>
        </w:rPr>
        <w:t xml:space="preserve">优先采购    </w:t>
      </w:r>
    </w:p>
    <w:p w14:paraId="18342CD8">
      <w:pPr>
        <w:tabs>
          <w:tab w:val="left" w:pos="740"/>
        </w:tabs>
        <w:spacing w:line="400" w:lineRule="exact"/>
        <w:rPr>
          <w:rFonts w:hint="eastAsia" w:ascii="宋体" w:hAnsi="宋体" w:eastAsia="宋体" w:cs="宋体"/>
          <w:color w:val="auto"/>
        </w:rPr>
      </w:pPr>
      <w:r>
        <w:rPr>
          <w:rFonts w:hint="eastAsia" w:ascii="宋体" w:hAnsi="宋体" w:eastAsia="宋体" w:cs="宋体"/>
          <w:iCs/>
          <w:color w:val="auto"/>
        </w:rPr>
        <w:t xml:space="preserve">         </w:t>
      </w:r>
      <w:r>
        <w:rPr>
          <w:rFonts w:hint="eastAsia" w:ascii="宋体" w:hAnsi="宋体" w:eastAsia="宋体" w:cs="宋体"/>
          <w:color w:val="auto"/>
        </w:rPr>
        <w:sym w:font="Wingdings" w:char="00A8"/>
      </w:r>
      <w:r>
        <w:rPr>
          <w:rFonts w:hint="eastAsia" w:ascii="宋体" w:hAnsi="宋体" w:eastAsia="宋体" w:cs="宋体"/>
          <w:color w:val="auto"/>
        </w:rPr>
        <w:t>否</w:t>
      </w:r>
    </w:p>
    <w:p w14:paraId="24A9294C">
      <w:pPr>
        <w:tabs>
          <w:tab w:val="left" w:pos="740"/>
        </w:tabs>
        <w:spacing w:line="400" w:lineRule="exact"/>
        <w:ind w:left="1058" w:leftChars="504"/>
        <w:rPr>
          <w:rFonts w:hint="eastAsia" w:ascii="宋体" w:hAnsi="宋体" w:eastAsia="宋体" w:cs="宋体"/>
          <w:color w:val="auto"/>
        </w:rPr>
      </w:pPr>
      <w:r>
        <w:rPr>
          <w:rFonts w:hint="eastAsia" w:ascii="宋体" w:hAnsi="宋体" w:eastAsia="宋体" w:cs="宋体"/>
          <w:color w:val="auto"/>
        </w:rPr>
        <w:t xml:space="preserve">是否涉及绿色产品： </w:t>
      </w:r>
    </w:p>
    <w:p w14:paraId="08A1FF63">
      <w:pPr>
        <w:spacing w:line="400" w:lineRule="exact"/>
        <w:ind w:firstLine="420"/>
        <w:rPr>
          <w:rFonts w:hint="eastAsia" w:ascii="宋体" w:hAnsi="宋体" w:eastAsia="宋体" w:cs="宋体"/>
          <w:color w:val="auto"/>
          <w:sz w:val="22"/>
          <w:u w:val="single"/>
        </w:rPr>
      </w:pPr>
      <w:r>
        <w:rPr>
          <w:rFonts w:hint="eastAsia" w:ascii="宋体" w:hAnsi="宋体" w:eastAsia="宋体" w:cs="宋体"/>
          <w:color w:val="auto"/>
        </w:rPr>
        <w:t xml:space="preserve">     </w:t>
      </w:r>
      <w:r>
        <w:rPr>
          <w:rFonts w:hint="eastAsia" w:ascii="宋体" w:hAnsi="宋体" w:eastAsia="宋体" w:cs="宋体"/>
          <w:color w:val="auto"/>
        </w:rPr>
        <w:sym w:font="Wingdings" w:char="F0A8"/>
      </w:r>
      <w:r>
        <w:rPr>
          <w:rFonts w:hint="eastAsia" w:ascii="宋体" w:hAnsi="宋体" w:eastAsia="宋体" w:cs="宋体"/>
          <w:color w:val="auto"/>
        </w:rPr>
        <w:t>是，绿色产品政府采购相关政策确定的底级品目名称：</w:t>
      </w:r>
      <w:r>
        <w:rPr>
          <w:rFonts w:hint="eastAsia" w:ascii="宋体" w:hAnsi="宋体" w:eastAsia="宋体" w:cs="宋体"/>
          <w:color w:val="auto"/>
          <w:sz w:val="22"/>
          <w:u w:val="single"/>
        </w:rPr>
        <w:t xml:space="preserve"> / </w:t>
      </w:r>
    </w:p>
    <w:p w14:paraId="49CF23F9">
      <w:pPr>
        <w:tabs>
          <w:tab w:val="left" w:pos="740"/>
        </w:tabs>
        <w:spacing w:line="400" w:lineRule="exact"/>
        <w:rPr>
          <w:rFonts w:hint="eastAsia" w:ascii="宋体" w:hAnsi="宋体" w:eastAsia="宋体" w:cs="宋体"/>
          <w:iCs/>
          <w:color w:val="auto"/>
        </w:rPr>
      </w:pPr>
      <w:r>
        <w:rPr>
          <w:rFonts w:hint="eastAsia" w:ascii="宋体" w:hAnsi="宋体" w:eastAsia="宋体" w:cs="宋体"/>
          <w:iCs/>
          <w:color w:val="auto"/>
        </w:rPr>
        <w:t xml:space="preserve">                </w:t>
      </w:r>
      <w:r>
        <w:rPr>
          <w:rFonts w:hint="eastAsia" w:ascii="宋体" w:hAnsi="宋体" w:eastAsia="宋体" w:cs="宋体"/>
          <w:iCs/>
          <w:color w:val="auto"/>
        </w:rPr>
        <w:sym w:font="Wingdings" w:char="F0A8"/>
      </w:r>
      <w:r>
        <w:rPr>
          <w:rFonts w:hint="eastAsia" w:ascii="宋体" w:hAnsi="宋体" w:eastAsia="宋体" w:cs="宋体"/>
          <w:iCs/>
          <w:color w:val="auto"/>
        </w:rPr>
        <w:t xml:space="preserve">强制采购       </w:t>
      </w:r>
      <w:r>
        <w:rPr>
          <w:rFonts w:hint="eastAsia" w:ascii="宋体" w:hAnsi="宋体" w:eastAsia="宋体" w:cs="宋体"/>
          <w:iCs/>
          <w:color w:val="auto"/>
        </w:rPr>
        <w:sym w:font="Wingdings" w:char="F0A8"/>
      </w:r>
      <w:r>
        <w:rPr>
          <w:rFonts w:hint="eastAsia" w:ascii="宋体" w:hAnsi="宋体" w:eastAsia="宋体" w:cs="宋体"/>
          <w:iCs/>
          <w:color w:val="auto"/>
        </w:rPr>
        <w:t xml:space="preserve">优先采购    </w:t>
      </w:r>
    </w:p>
    <w:p w14:paraId="2AA3EB57">
      <w:pPr>
        <w:spacing w:line="400" w:lineRule="exact"/>
        <w:ind w:firstLine="420"/>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sym w:font="Wingdings" w:char="00FE"/>
      </w:r>
      <w:r>
        <w:rPr>
          <w:rFonts w:hint="eastAsia" w:ascii="宋体" w:hAnsi="宋体" w:eastAsia="宋体" w:cs="宋体"/>
          <w:color w:val="auto"/>
        </w:rPr>
        <w:t>否</w:t>
      </w:r>
    </w:p>
    <w:p w14:paraId="6D8820F3">
      <w:pPr>
        <w:spacing w:line="400" w:lineRule="exact"/>
        <w:rPr>
          <w:rFonts w:hint="eastAsia" w:ascii="宋体" w:hAnsi="宋体" w:eastAsia="宋体" w:cs="宋体"/>
          <w:color w:val="auto"/>
        </w:rPr>
      </w:pPr>
      <w:r>
        <w:rPr>
          <w:rFonts w:hint="eastAsia" w:ascii="宋体" w:hAnsi="宋体" w:eastAsia="宋体" w:cs="宋体"/>
          <w:color w:val="auto"/>
        </w:rPr>
        <w:t xml:space="preserve">    （1</w:t>
      </w:r>
      <w:r>
        <w:rPr>
          <w:rFonts w:hint="eastAsia" w:ascii="宋体" w:hAnsi="宋体" w:eastAsia="宋体" w:cs="宋体"/>
          <w:color w:val="auto"/>
          <w:lang w:val="en"/>
        </w:rPr>
        <w:t>1</w:t>
      </w:r>
      <w:r>
        <w:rPr>
          <w:rFonts w:hint="eastAsia" w:ascii="宋体" w:hAnsi="宋体" w:eastAsia="宋体" w:cs="宋体"/>
          <w:color w:val="auto"/>
        </w:rPr>
        <w:t>）涉及商品包装和快递包装的，是否参考《商品包装政府采购需求标准（试行）》、《快递包装政府采购需求标准（试行）》明确产品及相关快递服务的具体包装要求：</w:t>
      </w:r>
    </w:p>
    <w:p w14:paraId="1A64FAE6">
      <w:pPr>
        <w:spacing w:line="400" w:lineRule="exact"/>
        <w:ind w:firstLine="840" w:firstLineChars="400"/>
        <w:rPr>
          <w:rFonts w:hint="eastAsia" w:ascii="宋体" w:hAnsi="宋体" w:eastAsia="宋体" w:cs="宋体"/>
          <w:color w:val="auto"/>
        </w:rPr>
      </w:pPr>
      <w:r>
        <w:rPr>
          <w:rFonts w:hint="eastAsia" w:ascii="宋体" w:hAnsi="宋体" w:eastAsia="宋体" w:cs="宋体"/>
          <w:color w:val="auto"/>
        </w:rPr>
        <w:sym w:font="Wingdings" w:char="00FE"/>
      </w:r>
      <w:r>
        <w:rPr>
          <w:rFonts w:hint="eastAsia" w:ascii="宋体" w:hAnsi="宋体" w:eastAsia="宋体" w:cs="宋体"/>
          <w:color w:val="auto"/>
        </w:rPr>
        <w:t xml:space="preserve">是       </w:t>
      </w:r>
      <w:r>
        <w:rPr>
          <w:rFonts w:hint="eastAsia" w:ascii="宋体" w:hAnsi="宋体" w:eastAsia="宋体" w:cs="宋体"/>
          <w:color w:val="auto"/>
        </w:rPr>
        <w:sym w:font="Wingdings" w:char="00A8"/>
      </w:r>
      <w:r>
        <w:rPr>
          <w:rFonts w:hint="eastAsia" w:ascii="宋体" w:hAnsi="宋体" w:eastAsia="宋体" w:cs="宋体"/>
          <w:color w:val="auto"/>
        </w:rPr>
        <w:t xml:space="preserve">否      </w:t>
      </w:r>
      <w:r>
        <w:rPr>
          <w:rFonts w:hint="eastAsia" w:ascii="宋体" w:hAnsi="宋体" w:eastAsia="宋体" w:cs="宋体"/>
          <w:color w:val="auto"/>
        </w:rPr>
        <w:sym w:font="Wingdings" w:char="F0A8"/>
      </w:r>
      <w:r>
        <w:rPr>
          <w:rFonts w:hint="eastAsia" w:ascii="宋体" w:hAnsi="宋体" w:eastAsia="宋体" w:cs="宋体"/>
          <w:color w:val="auto"/>
        </w:rPr>
        <w:t>不涉及</w:t>
      </w:r>
    </w:p>
    <w:p w14:paraId="2EF9FD55">
      <w:pPr>
        <w:numPr>
          <w:ilvl w:val="0"/>
          <w:numId w:val="1"/>
        </w:numPr>
        <w:spacing w:line="400" w:lineRule="exact"/>
        <w:ind w:firstLine="422" w:firstLineChars="200"/>
        <w:textAlignment w:val="auto"/>
        <w:rPr>
          <w:rFonts w:hint="eastAsia" w:ascii="宋体" w:hAnsi="宋体" w:eastAsia="宋体" w:cs="宋体"/>
          <w:b/>
          <w:color w:val="auto"/>
        </w:rPr>
      </w:pPr>
      <w:r>
        <w:rPr>
          <w:rFonts w:hint="eastAsia" w:ascii="宋体" w:hAnsi="宋体" w:eastAsia="宋体" w:cs="宋体"/>
          <w:b/>
          <w:color w:val="auto"/>
        </w:rPr>
        <w:t>合同金额</w:t>
      </w:r>
    </w:p>
    <w:p w14:paraId="47786D10">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（1）合同金额小写：</w:t>
      </w:r>
      <w:r>
        <w:rPr>
          <w:rFonts w:hint="eastAsia" w:ascii="宋体" w:hAnsi="宋体" w:eastAsia="宋体" w:cs="宋体"/>
          <w:color w:val="auto"/>
          <w:u w:val="single"/>
        </w:rPr>
        <w:t xml:space="preserve">  7739000</w:t>
      </w:r>
      <w:r>
        <w:rPr>
          <w:rFonts w:hint="eastAsia" w:ascii="宋体" w:hAnsi="宋体" w:eastAsia="宋体" w:cs="宋体"/>
          <w:color w:val="auto"/>
          <w:u w:val="single"/>
          <w:lang w:val="en-US" w:eastAsia="zh-CN"/>
        </w:rPr>
        <w:t>.00</w:t>
      </w:r>
      <w:r>
        <w:rPr>
          <w:rFonts w:hint="eastAsia" w:ascii="宋体" w:hAnsi="宋体" w:eastAsia="宋体" w:cs="宋体"/>
          <w:color w:val="auto"/>
          <w:u w:val="single"/>
        </w:rPr>
        <w:t xml:space="preserve">         </w:t>
      </w:r>
    </w:p>
    <w:p w14:paraId="71FCC7B7">
      <w:pPr>
        <w:spacing w:line="400" w:lineRule="exact"/>
        <w:rPr>
          <w:rFonts w:hint="eastAsia" w:ascii="宋体" w:hAnsi="宋体" w:eastAsia="宋体" w:cs="宋体"/>
          <w:color w:val="auto"/>
          <w:u w:val="single"/>
        </w:rPr>
      </w:pPr>
      <w:r>
        <w:rPr>
          <w:rFonts w:hint="eastAsia" w:ascii="宋体" w:hAnsi="宋体" w:eastAsia="宋体" w:cs="宋体"/>
          <w:color w:val="auto"/>
        </w:rPr>
        <w:t xml:space="preserve">                 大写：</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柒佰柒拾叁万玖仟元整</w:t>
      </w:r>
      <w:r>
        <w:rPr>
          <w:rFonts w:hint="eastAsia" w:ascii="宋体" w:hAnsi="宋体" w:eastAsia="宋体" w:cs="宋体"/>
          <w:color w:val="auto"/>
          <w:u w:val="single"/>
        </w:rPr>
        <w:t xml:space="preserve">                        </w:t>
      </w:r>
    </w:p>
    <w:p w14:paraId="0986AD92">
      <w:pPr>
        <w:spacing w:line="400" w:lineRule="exact"/>
        <w:rPr>
          <w:rFonts w:hint="eastAsia" w:ascii="宋体" w:hAnsi="宋体" w:eastAsia="宋体" w:cs="宋体"/>
          <w:color w:val="auto"/>
        </w:rPr>
      </w:pPr>
      <w:r>
        <w:rPr>
          <w:rFonts w:hint="eastAsia" w:ascii="宋体" w:hAnsi="宋体" w:eastAsia="宋体" w:cs="宋体"/>
          <w:color w:val="auto"/>
        </w:rPr>
        <w:t xml:space="preserve">    （2）合同定价方式（采用组合定价方式的，可以勾选多项）：</w:t>
      </w:r>
    </w:p>
    <w:p w14:paraId="0EBD77B5">
      <w:pPr>
        <w:spacing w:line="400" w:lineRule="exact"/>
        <w:ind w:firstLine="840" w:firstLineChars="400"/>
        <w:rPr>
          <w:rFonts w:hint="eastAsia" w:ascii="宋体" w:hAnsi="宋体" w:eastAsia="宋体" w:cs="宋体"/>
          <w:color w:val="auto"/>
        </w:rPr>
      </w:pPr>
      <w:r>
        <w:rPr>
          <w:rFonts w:hint="eastAsia" w:ascii="宋体" w:hAnsi="宋体" w:eastAsia="宋体" w:cs="宋体"/>
          <w:iCs/>
          <w:color w:val="auto"/>
        </w:rPr>
        <w:sym w:font="Wingdings" w:char="00A8"/>
      </w:r>
      <w:r>
        <w:rPr>
          <w:rFonts w:hint="eastAsia" w:ascii="宋体" w:hAnsi="宋体" w:eastAsia="宋体" w:cs="宋体"/>
          <w:color w:val="auto"/>
        </w:rPr>
        <w:t>固定</w:t>
      </w:r>
      <w:r>
        <w:rPr>
          <w:rFonts w:hint="eastAsia" w:ascii="宋体" w:hAnsi="宋体" w:eastAsia="宋体" w:cs="宋体"/>
          <w:iCs/>
          <w:color w:val="auto"/>
        </w:rPr>
        <w:t xml:space="preserve">总价 </w:t>
      </w:r>
      <w:r>
        <w:rPr>
          <w:rFonts w:hint="eastAsia" w:ascii="宋体" w:hAnsi="宋体" w:eastAsia="宋体" w:cs="宋体"/>
          <w:iCs/>
          <w:color w:val="auto"/>
        </w:rPr>
        <w:sym w:font="Wingdings" w:char="00FE"/>
      </w:r>
      <w:r>
        <w:rPr>
          <w:rFonts w:hint="eastAsia" w:ascii="宋体" w:hAnsi="宋体" w:eastAsia="宋体" w:cs="宋体"/>
          <w:iCs/>
          <w:color w:val="auto"/>
        </w:rPr>
        <w:t xml:space="preserve">固定单价 </w:t>
      </w:r>
      <w:r>
        <w:rPr>
          <w:rFonts w:hint="eastAsia" w:ascii="宋体" w:hAnsi="宋体" w:eastAsia="宋体" w:cs="宋体"/>
          <w:iCs/>
          <w:color w:val="auto"/>
        </w:rPr>
        <w:sym w:font="Wingdings" w:char="F0A8"/>
      </w:r>
      <w:r>
        <w:rPr>
          <w:rFonts w:hint="eastAsia" w:ascii="宋体" w:hAnsi="宋体" w:eastAsia="宋体" w:cs="宋体"/>
          <w:iCs/>
          <w:color w:val="auto"/>
        </w:rPr>
        <w:t xml:space="preserve">固定费率 </w:t>
      </w:r>
      <w:r>
        <w:rPr>
          <w:rFonts w:hint="eastAsia" w:ascii="宋体" w:hAnsi="宋体" w:eastAsia="宋体" w:cs="宋体"/>
          <w:iCs/>
          <w:color w:val="auto"/>
        </w:rPr>
        <w:sym w:font="Wingdings" w:char="00A8"/>
      </w:r>
      <w:r>
        <w:rPr>
          <w:rFonts w:hint="eastAsia" w:ascii="宋体" w:hAnsi="宋体" w:eastAsia="宋体" w:cs="宋体"/>
          <w:iCs/>
          <w:color w:val="auto"/>
        </w:rPr>
        <w:t xml:space="preserve">成本补偿 </w:t>
      </w:r>
      <w:r>
        <w:rPr>
          <w:rFonts w:hint="eastAsia" w:ascii="宋体" w:hAnsi="宋体" w:eastAsia="宋体" w:cs="宋体"/>
          <w:iCs/>
          <w:color w:val="auto"/>
        </w:rPr>
        <w:sym w:font="Wingdings" w:char="F0A8"/>
      </w:r>
      <w:r>
        <w:rPr>
          <w:rFonts w:hint="eastAsia" w:ascii="宋体" w:hAnsi="宋体" w:eastAsia="宋体" w:cs="宋体"/>
          <w:iCs/>
          <w:color w:val="auto"/>
        </w:rPr>
        <w:t xml:space="preserve">绩效激励 </w:t>
      </w:r>
      <w:r>
        <w:rPr>
          <w:rFonts w:hint="eastAsia" w:ascii="宋体" w:hAnsi="宋体" w:eastAsia="宋体" w:cs="宋体"/>
          <w:iCs/>
          <w:color w:val="auto"/>
        </w:rPr>
        <w:sym w:font="Wingdings" w:char="F0A8"/>
      </w:r>
      <w:r>
        <w:rPr>
          <w:rFonts w:hint="eastAsia" w:ascii="宋体" w:hAnsi="宋体" w:eastAsia="宋体" w:cs="宋体"/>
          <w:iCs/>
          <w:color w:val="auto"/>
        </w:rPr>
        <w:t>其他：</w:t>
      </w:r>
      <w:r>
        <w:rPr>
          <w:rFonts w:hint="eastAsia" w:ascii="宋体" w:hAnsi="宋体" w:eastAsia="宋体" w:cs="宋体"/>
          <w:color w:val="auto"/>
          <w:u w:val="single"/>
        </w:rPr>
        <w:t xml:space="preserve"> / </w:t>
      </w:r>
    </w:p>
    <w:p w14:paraId="15A6210A">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（3）付款方式（按项目实际勾选填写）：</w:t>
      </w:r>
    </w:p>
    <w:p w14:paraId="214E3EA6">
      <w:pPr>
        <w:spacing w:line="400" w:lineRule="exact"/>
        <w:ind w:firstLine="840" w:firstLineChars="400"/>
        <w:rPr>
          <w:rFonts w:hint="eastAsia" w:ascii="宋体" w:hAnsi="宋体" w:eastAsia="宋体" w:cs="宋体"/>
          <w:color w:val="auto"/>
          <w:u w:val="single"/>
        </w:rPr>
      </w:pPr>
      <w:r>
        <w:rPr>
          <w:rFonts w:hint="eastAsia" w:ascii="宋体" w:hAnsi="宋体" w:eastAsia="宋体" w:cs="宋体"/>
          <w:color w:val="auto"/>
        </w:rPr>
        <w:sym w:font="Wingdings" w:char="F0A8"/>
      </w:r>
      <w:r>
        <w:rPr>
          <w:rFonts w:hint="eastAsia" w:ascii="宋体" w:hAnsi="宋体" w:eastAsia="宋体" w:cs="宋体"/>
          <w:color w:val="auto"/>
        </w:rPr>
        <w:t>全额付款：</w:t>
      </w:r>
      <w:r>
        <w:rPr>
          <w:rFonts w:hint="eastAsia" w:ascii="宋体" w:hAnsi="宋体" w:eastAsia="宋体" w:cs="宋体"/>
          <w:color w:val="auto"/>
          <w:u w:val="single"/>
        </w:rPr>
        <w:t xml:space="preserve"> / </w:t>
      </w:r>
    </w:p>
    <w:p w14:paraId="51C61AC1">
      <w:pPr>
        <w:spacing w:line="400" w:lineRule="exact"/>
        <w:ind w:left="2098" w:leftChars="999"/>
        <w:rPr>
          <w:rFonts w:hint="eastAsia" w:ascii="宋体" w:hAnsi="宋体" w:eastAsia="宋体" w:cs="宋体"/>
          <w:color w:val="auto"/>
          <w:u w:val="single"/>
        </w:rPr>
      </w:pPr>
      <w:r>
        <w:rPr>
          <w:rFonts w:hint="eastAsia" w:ascii="宋体" w:hAnsi="宋体" w:eastAsia="宋体" w:cs="宋体"/>
          <w:color w:val="auto"/>
        </w:rPr>
        <w:sym w:font="Wingdings" w:char="F0FE"/>
      </w:r>
      <w:r>
        <w:rPr>
          <w:rFonts w:hint="eastAsia" w:ascii="宋体" w:hAnsi="宋体" w:eastAsia="宋体" w:cs="宋体"/>
          <w:color w:val="auto"/>
        </w:rPr>
        <w:t>分期付款：</w:t>
      </w:r>
      <w:bookmarkStart w:id="8" w:name="OLE_LINK66"/>
      <w:bookmarkStart w:id="9" w:name="OLE_LINK104"/>
      <w:r>
        <w:rPr>
          <w:rFonts w:hint="eastAsia" w:ascii="宋体" w:hAnsi="宋体" w:eastAsia="宋体" w:cs="宋体"/>
          <w:color w:val="auto"/>
          <w:u w:val="single"/>
        </w:rPr>
        <w:t>2.1本项目签订合同生效后，甲方支付给乙方合同总价的30%作为预付款；全部货物送达甲方指定地点并完成安装调试后支付至合同总价的50%，项目整体验收合格并通过资金拨付程序后，支付至结算价款的100%。每次付款前乙方需出具合法有效发票，经甲方审核确认后予以支付。以上支付比例以财政拨款到位作为支付条件，如财政资金未及时到位，甲方不构成违约。</w:t>
      </w:r>
    </w:p>
    <w:p w14:paraId="37FD3DA6">
      <w:pPr>
        <w:spacing w:line="400" w:lineRule="exact"/>
        <w:ind w:left="2098" w:leftChars="999"/>
        <w:rPr>
          <w:rFonts w:hint="eastAsia" w:ascii="宋体" w:hAnsi="宋体" w:eastAsia="宋体" w:cs="宋体"/>
          <w:color w:val="auto"/>
          <w:u w:val="single"/>
        </w:rPr>
      </w:pPr>
      <w:r>
        <w:rPr>
          <w:rFonts w:hint="eastAsia" w:ascii="宋体" w:hAnsi="宋体" w:eastAsia="宋体" w:cs="宋体"/>
          <w:color w:val="auto"/>
          <w:u w:val="single"/>
        </w:rPr>
        <w:t xml:space="preserve">2.2若出现货物本身质量问题或乙方未按合同约定要求供货，则甲方有权拒绝接收和付款，一切责任均由乙方自行承担。 </w:t>
      </w:r>
    </w:p>
    <w:p w14:paraId="0932D37D">
      <w:pPr>
        <w:spacing w:line="400" w:lineRule="exact"/>
        <w:ind w:left="2098" w:leftChars="999"/>
        <w:rPr>
          <w:rFonts w:hint="eastAsia" w:ascii="宋体" w:hAnsi="宋体" w:eastAsia="宋体" w:cs="宋体"/>
          <w:color w:val="auto"/>
          <w:u w:val="single"/>
        </w:rPr>
      </w:pPr>
      <w:r>
        <w:rPr>
          <w:rFonts w:hint="eastAsia" w:ascii="宋体" w:hAnsi="宋体" w:eastAsia="宋体" w:cs="宋体"/>
          <w:color w:val="auto"/>
          <w:u w:val="single"/>
        </w:rPr>
        <w:t>2.3乙方需在验收完成后向甲方（以电汇或者金融机构、担保机构出具的保函等非现金形式）支付结算价款的3%作为质量保证金，质保期满后无息退回。</w:t>
      </w:r>
    </w:p>
    <w:bookmarkEnd w:id="8"/>
    <w:bookmarkEnd w:id="9"/>
    <w:p w14:paraId="7DE80F24">
      <w:pPr>
        <w:spacing w:line="400" w:lineRule="exact"/>
        <w:ind w:left="2100" w:leftChars="400" w:hanging="1260" w:hangingChars="600"/>
        <w:rPr>
          <w:rFonts w:hint="eastAsia" w:ascii="宋体" w:hAnsi="宋体" w:eastAsia="宋体" w:cs="宋体"/>
          <w:color w:val="auto"/>
          <w:u w:val="single"/>
        </w:rPr>
      </w:pPr>
      <w:r>
        <w:rPr>
          <w:rFonts w:hint="eastAsia" w:ascii="宋体" w:hAnsi="宋体" w:eastAsia="宋体" w:cs="宋体"/>
          <w:color w:val="auto"/>
        </w:rPr>
        <w:sym w:font="Wingdings" w:char="F0A8"/>
      </w:r>
      <w:r>
        <w:rPr>
          <w:rFonts w:hint="eastAsia" w:ascii="宋体" w:hAnsi="宋体" w:eastAsia="宋体" w:cs="宋体"/>
          <w:color w:val="auto"/>
        </w:rPr>
        <w:t>成本补偿：</w:t>
      </w:r>
      <w:r>
        <w:rPr>
          <w:rFonts w:hint="eastAsia" w:ascii="宋体" w:hAnsi="宋体" w:eastAsia="宋体" w:cs="宋体"/>
          <w:color w:val="auto"/>
          <w:u w:val="single"/>
        </w:rPr>
        <w:t xml:space="preserve"> / </w:t>
      </w:r>
    </w:p>
    <w:p w14:paraId="4A99C2C7">
      <w:pPr>
        <w:spacing w:line="400" w:lineRule="exact"/>
        <w:ind w:left="2100" w:leftChars="400" w:hanging="1260" w:hangingChars="600"/>
        <w:rPr>
          <w:rFonts w:hint="eastAsia" w:ascii="宋体" w:hAnsi="宋体" w:eastAsia="宋体" w:cs="宋体"/>
          <w:color w:val="auto"/>
        </w:rPr>
      </w:pPr>
      <w:r>
        <w:rPr>
          <w:rFonts w:hint="eastAsia" w:ascii="宋体" w:hAnsi="宋体" w:eastAsia="宋体" w:cs="宋体"/>
          <w:color w:val="auto"/>
        </w:rPr>
        <w:sym w:font="Wingdings" w:char="F0A8"/>
      </w:r>
      <w:r>
        <w:rPr>
          <w:rFonts w:hint="eastAsia" w:ascii="宋体" w:hAnsi="宋体" w:eastAsia="宋体" w:cs="宋体"/>
          <w:color w:val="auto"/>
        </w:rPr>
        <w:t>绩效激励：</w:t>
      </w:r>
      <w:r>
        <w:rPr>
          <w:rFonts w:hint="eastAsia" w:ascii="宋体" w:hAnsi="宋体" w:eastAsia="宋体" w:cs="宋体"/>
          <w:color w:val="auto"/>
          <w:u w:val="single"/>
        </w:rPr>
        <w:t xml:space="preserve"> / </w:t>
      </w:r>
    </w:p>
    <w:p w14:paraId="07D218F3">
      <w:pPr>
        <w:numPr>
          <w:ilvl w:val="0"/>
          <w:numId w:val="1"/>
        </w:numPr>
        <w:spacing w:line="400" w:lineRule="exact"/>
        <w:ind w:firstLine="422" w:firstLineChars="200"/>
        <w:textAlignment w:val="auto"/>
        <w:rPr>
          <w:rFonts w:hint="eastAsia" w:ascii="宋体" w:hAnsi="宋体" w:eastAsia="宋体" w:cs="宋体"/>
          <w:b/>
          <w:color w:val="auto"/>
          <w:u w:val="single"/>
        </w:rPr>
      </w:pPr>
      <w:r>
        <w:rPr>
          <w:rFonts w:hint="eastAsia" w:ascii="宋体" w:hAnsi="宋体" w:eastAsia="宋体" w:cs="宋体"/>
          <w:b/>
          <w:color w:val="auto"/>
        </w:rPr>
        <w:t>合同履行</w:t>
      </w:r>
    </w:p>
    <w:p w14:paraId="2213CEC9">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（1）起始日期：</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日，完成日期：</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14:paraId="6CF0CACF">
      <w:pPr>
        <w:spacing w:line="400" w:lineRule="exact"/>
        <w:ind w:firstLine="420" w:firstLineChars="200"/>
        <w:rPr>
          <w:rFonts w:hint="eastAsia" w:ascii="宋体" w:hAnsi="宋体" w:eastAsia="宋体" w:cs="宋体"/>
          <w:color w:val="auto"/>
          <w:u w:val="single"/>
        </w:rPr>
      </w:pPr>
      <w:r>
        <w:rPr>
          <w:rFonts w:hint="eastAsia" w:ascii="宋体" w:hAnsi="宋体" w:eastAsia="宋体" w:cs="宋体"/>
          <w:color w:val="auto"/>
        </w:rPr>
        <w:t>（2）履约地点</w:t>
      </w:r>
      <w:r>
        <w:rPr>
          <w:rFonts w:hint="eastAsia" w:ascii="宋体" w:hAnsi="宋体" w:eastAsia="宋体" w:cs="宋体"/>
          <w:bCs/>
          <w:color w:val="auto"/>
        </w:rPr>
        <w:t>：</w:t>
      </w:r>
      <w:r>
        <w:rPr>
          <w:rFonts w:hint="eastAsia" w:ascii="宋体" w:hAnsi="宋体" w:eastAsia="宋体" w:cs="宋体"/>
          <w:color w:val="auto"/>
          <w:u w:val="single"/>
        </w:rPr>
        <w:t xml:space="preserve"> 甲方指定地点 </w:t>
      </w:r>
    </w:p>
    <w:p w14:paraId="6CA16693">
      <w:pPr>
        <w:spacing w:line="400" w:lineRule="exact"/>
        <w:ind w:firstLine="420" w:firstLineChars="200"/>
        <w:rPr>
          <w:rFonts w:hint="eastAsia" w:ascii="宋体" w:hAnsi="宋体" w:eastAsia="宋体" w:cs="宋体"/>
          <w:color w:val="auto"/>
        </w:rPr>
      </w:pPr>
      <w:r>
        <w:rPr>
          <w:rFonts w:hint="eastAsia" w:ascii="宋体" w:hAnsi="宋体" w:eastAsia="宋体" w:cs="宋体"/>
          <w:bCs/>
          <w:color w:val="auto"/>
        </w:rPr>
        <w:t>（3）履约担保：</w:t>
      </w:r>
      <w:r>
        <w:rPr>
          <w:rFonts w:hint="eastAsia" w:ascii="宋体" w:hAnsi="宋体" w:eastAsia="宋体" w:cs="宋体"/>
          <w:color w:val="auto"/>
          <w:szCs w:val="24"/>
        </w:rPr>
        <w:t>是否收取履约保证金：</w:t>
      </w:r>
      <w:r>
        <w:rPr>
          <w:rFonts w:hint="eastAsia" w:ascii="宋体" w:hAnsi="宋体" w:eastAsia="宋体" w:cs="宋体"/>
          <w:color w:val="auto"/>
        </w:rPr>
        <w:sym w:font="Wingdings" w:char="F0A8"/>
      </w:r>
      <w:r>
        <w:rPr>
          <w:rFonts w:hint="eastAsia" w:ascii="宋体" w:hAnsi="宋体" w:eastAsia="宋体" w:cs="宋体"/>
          <w:color w:val="auto"/>
        </w:rPr>
        <w:t xml:space="preserve">是    </w:t>
      </w:r>
      <w:r>
        <w:rPr>
          <w:rFonts w:hint="eastAsia" w:ascii="宋体" w:hAnsi="宋体" w:eastAsia="宋体" w:cs="宋体"/>
          <w:color w:val="auto"/>
        </w:rPr>
        <w:sym w:font="Wingdings" w:char="00FE"/>
      </w:r>
      <w:r>
        <w:rPr>
          <w:rFonts w:hint="eastAsia" w:ascii="宋体" w:hAnsi="宋体" w:eastAsia="宋体" w:cs="宋体"/>
          <w:color w:val="auto"/>
        </w:rPr>
        <w:t>否</w:t>
      </w:r>
    </w:p>
    <w:p w14:paraId="06E90D84">
      <w:pPr>
        <w:spacing w:line="400" w:lineRule="exact"/>
        <w:ind w:left="939" w:leftChars="447"/>
        <w:rPr>
          <w:rFonts w:hint="eastAsia" w:ascii="宋体" w:hAnsi="宋体" w:eastAsia="宋体" w:cs="宋体"/>
          <w:color w:val="auto"/>
        </w:rPr>
      </w:pPr>
      <w:r>
        <w:rPr>
          <w:rFonts w:hint="eastAsia" w:ascii="宋体" w:hAnsi="宋体" w:eastAsia="宋体" w:cs="宋体"/>
          <w:color w:val="auto"/>
        </w:rPr>
        <w:t>收取履约保证金形式：</w:t>
      </w:r>
      <w:r>
        <w:rPr>
          <w:rFonts w:hint="eastAsia" w:ascii="宋体" w:hAnsi="宋体" w:eastAsia="宋体" w:cs="宋体"/>
          <w:bCs/>
          <w:color w:val="auto"/>
          <w:u w:val="single"/>
        </w:rPr>
        <w:t xml:space="preserve"> / </w:t>
      </w:r>
    </w:p>
    <w:p w14:paraId="35B83B06">
      <w:pPr>
        <w:spacing w:line="400" w:lineRule="exact"/>
        <w:ind w:left="939" w:leftChars="447"/>
        <w:rPr>
          <w:rFonts w:hint="eastAsia" w:ascii="宋体" w:hAnsi="宋体" w:eastAsia="宋体" w:cs="宋体"/>
          <w:color w:val="auto"/>
        </w:rPr>
      </w:pPr>
      <w:r>
        <w:rPr>
          <w:rFonts w:hint="eastAsia" w:ascii="宋体" w:hAnsi="宋体" w:eastAsia="宋体" w:cs="宋体"/>
          <w:color w:val="auto"/>
        </w:rPr>
        <w:t>收取</w:t>
      </w:r>
      <w:r>
        <w:rPr>
          <w:rFonts w:hint="eastAsia" w:ascii="宋体" w:hAnsi="宋体" w:eastAsia="宋体" w:cs="宋体"/>
          <w:bCs/>
          <w:color w:val="auto"/>
          <w:sz w:val="22"/>
        </w:rPr>
        <w:t>履约</w:t>
      </w:r>
      <w:r>
        <w:rPr>
          <w:rFonts w:hint="eastAsia" w:ascii="宋体" w:hAnsi="宋体" w:eastAsia="宋体" w:cs="宋体"/>
          <w:color w:val="auto"/>
        </w:rPr>
        <w:t>保证金金额：</w:t>
      </w:r>
      <w:r>
        <w:rPr>
          <w:rFonts w:hint="eastAsia" w:ascii="宋体" w:hAnsi="宋体" w:eastAsia="宋体" w:cs="宋体"/>
          <w:bCs/>
          <w:color w:val="auto"/>
          <w:u w:val="single"/>
        </w:rPr>
        <w:t xml:space="preserve"> / </w:t>
      </w:r>
    </w:p>
    <w:p w14:paraId="77BD2640">
      <w:pPr>
        <w:spacing w:line="400" w:lineRule="exact"/>
        <w:ind w:left="939" w:leftChars="447"/>
        <w:rPr>
          <w:rFonts w:hint="eastAsia" w:ascii="宋体" w:hAnsi="宋体" w:eastAsia="宋体" w:cs="宋体"/>
          <w:color w:val="auto"/>
          <w:szCs w:val="24"/>
        </w:rPr>
      </w:pPr>
      <w:r>
        <w:rPr>
          <w:rFonts w:hint="eastAsia" w:ascii="宋体" w:hAnsi="宋体" w:eastAsia="宋体" w:cs="宋体"/>
          <w:bCs/>
          <w:color w:val="auto"/>
        </w:rPr>
        <w:t>履约担保期限：</w:t>
      </w:r>
      <w:r>
        <w:rPr>
          <w:rFonts w:hint="eastAsia" w:ascii="宋体" w:hAnsi="宋体" w:eastAsia="宋体" w:cs="宋体"/>
          <w:bCs/>
          <w:color w:val="auto"/>
          <w:u w:val="single"/>
        </w:rPr>
        <w:t xml:space="preserve"> / </w:t>
      </w:r>
    </w:p>
    <w:p w14:paraId="2E71539F">
      <w:pPr>
        <w:spacing w:line="400" w:lineRule="exact"/>
        <w:ind w:firstLine="420" w:firstLineChars="200"/>
        <w:rPr>
          <w:rFonts w:hint="eastAsia" w:ascii="宋体" w:hAnsi="宋体" w:eastAsia="宋体" w:cs="宋体"/>
          <w:bCs/>
          <w:color w:val="auto"/>
        </w:rPr>
      </w:pPr>
      <w:r>
        <w:rPr>
          <w:rFonts w:hint="eastAsia" w:ascii="宋体" w:hAnsi="宋体" w:eastAsia="宋体" w:cs="宋体"/>
          <w:bCs/>
          <w:color w:val="auto"/>
        </w:rPr>
        <w:t>（4）分期履行要求：</w:t>
      </w:r>
      <w:r>
        <w:rPr>
          <w:rFonts w:hint="eastAsia" w:ascii="宋体" w:hAnsi="宋体" w:eastAsia="宋体" w:cs="宋体"/>
          <w:bCs/>
          <w:color w:val="auto"/>
          <w:u w:val="single"/>
        </w:rPr>
        <w:t xml:space="preserve"> / </w:t>
      </w:r>
    </w:p>
    <w:p w14:paraId="4CA1C3AB">
      <w:pPr>
        <w:spacing w:line="400" w:lineRule="exact"/>
        <w:ind w:firstLine="420" w:firstLineChars="200"/>
        <w:rPr>
          <w:rFonts w:hint="eastAsia" w:ascii="宋体" w:hAnsi="宋体" w:eastAsia="宋体" w:cs="宋体"/>
          <w:color w:val="auto"/>
          <w:u w:val="single"/>
        </w:rPr>
      </w:pPr>
      <w:r>
        <w:rPr>
          <w:rFonts w:hint="eastAsia" w:ascii="宋体" w:hAnsi="宋体" w:eastAsia="宋体" w:cs="宋体"/>
          <w:bCs/>
          <w:color w:val="auto"/>
        </w:rPr>
        <w:t>（5）风险处置措施和替代方案：</w:t>
      </w:r>
      <w:r>
        <w:rPr>
          <w:rFonts w:hint="eastAsia" w:ascii="宋体" w:hAnsi="宋体" w:eastAsia="宋体" w:cs="宋体"/>
          <w:color w:val="auto"/>
          <w:u w:val="single"/>
        </w:rPr>
        <w:t xml:space="preserve"> / </w:t>
      </w:r>
    </w:p>
    <w:p w14:paraId="74DC46D8">
      <w:pPr>
        <w:numPr>
          <w:ilvl w:val="0"/>
          <w:numId w:val="1"/>
        </w:numPr>
        <w:spacing w:line="400" w:lineRule="exact"/>
        <w:ind w:firstLine="422" w:firstLineChars="200"/>
        <w:textAlignment w:val="auto"/>
        <w:rPr>
          <w:rFonts w:hint="eastAsia" w:ascii="宋体" w:hAnsi="宋体" w:eastAsia="宋体" w:cs="宋体"/>
          <w:b/>
          <w:color w:val="auto"/>
        </w:rPr>
      </w:pPr>
      <w:r>
        <w:rPr>
          <w:rFonts w:hint="eastAsia" w:ascii="宋体" w:hAnsi="宋体" w:eastAsia="宋体" w:cs="宋体"/>
          <w:b/>
          <w:color w:val="auto"/>
        </w:rPr>
        <w:t>合同验收</w:t>
      </w:r>
    </w:p>
    <w:p w14:paraId="4196B080">
      <w:pPr>
        <w:numPr>
          <w:ilvl w:val="0"/>
          <w:numId w:val="3"/>
        </w:numPr>
        <w:spacing w:line="400" w:lineRule="exact"/>
        <w:ind w:firstLine="420" w:firstLineChars="200"/>
        <w:textAlignment w:val="auto"/>
        <w:rPr>
          <w:rFonts w:hint="eastAsia" w:ascii="宋体" w:hAnsi="宋体" w:eastAsia="宋体" w:cs="宋体"/>
          <w:bCs/>
          <w:color w:val="auto"/>
        </w:rPr>
      </w:pPr>
      <w:r>
        <w:rPr>
          <w:rFonts w:hint="eastAsia" w:ascii="宋体" w:hAnsi="宋体" w:eastAsia="宋体" w:cs="宋体"/>
          <w:bCs/>
          <w:color w:val="auto"/>
        </w:rPr>
        <w:t>验收组织方式：</w:t>
      </w:r>
      <w:r>
        <w:rPr>
          <w:rFonts w:hint="eastAsia" w:ascii="宋体" w:hAnsi="宋体" w:eastAsia="宋体" w:cs="宋体"/>
          <w:color w:val="auto"/>
        </w:rPr>
        <w:sym w:font="Wingdings" w:char="00FE"/>
      </w:r>
      <w:r>
        <w:rPr>
          <w:rFonts w:hint="eastAsia" w:ascii="宋体" w:hAnsi="宋体" w:eastAsia="宋体" w:cs="宋体"/>
          <w:bCs/>
          <w:color w:val="auto"/>
        </w:rPr>
        <w:t xml:space="preserve">自行组织 </w:t>
      </w:r>
      <w:r>
        <w:rPr>
          <w:rFonts w:hint="eastAsia" w:ascii="宋体" w:hAnsi="宋体" w:eastAsia="宋体" w:cs="宋体"/>
          <w:color w:val="auto"/>
        </w:rPr>
        <w:sym w:font="Wingdings" w:char="F0A8"/>
      </w:r>
      <w:r>
        <w:rPr>
          <w:rFonts w:hint="eastAsia" w:ascii="宋体" w:hAnsi="宋体" w:eastAsia="宋体" w:cs="宋体"/>
          <w:bCs/>
          <w:color w:val="auto"/>
        </w:rPr>
        <w:t>委托第三方组织</w:t>
      </w:r>
    </w:p>
    <w:p w14:paraId="4CFDE4DB">
      <w:pPr>
        <w:spacing w:line="400" w:lineRule="exact"/>
        <w:ind w:left="939" w:leftChars="447"/>
        <w:rPr>
          <w:rFonts w:hint="eastAsia" w:ascii="宋体" w:hAnsi="宋体" w:eastAsia="宋体" w:cs="宋体"/>
          <w:bCs/>
          <w:color w:val="auto"/>
        </w:rPr>
      </w:pPr>
      <w:r>
        <w:rPr>
          <w:rFonts w:hint="eastAsia" w:ascii="宋体" w:hAnsi="宋体" w:eastAsia="宋体" w:cs="宋体"/>
          <w:bCs/>
          <w:color w:val="auto"/>
        </w:rPr>
        <w:t>验收主体：</w:t>
      </w:r>
      <w:r>
        <w:rPr>
          <w:rFonts w:hint="eastAsia" w:ascii="宋体" w:hAnsi="宋体" w:eastAsia="宋体" w:cs="宋体"/>
          <w:bCs/>
          <w:color w:val="auto"/>
          <w:u w:val="single"/>
        </w:rPr>
        <w:t xml:space="preserve"> 采购人</w:t>
      </w:r>
    </w:p>
    <w:p w14:paraId="434194E7">
      <w:pPr>
        <w:spacing w:line="400" w:lineRule="exact"/>
        <w:ind w:left="939" w:leftChars="447"/>
        <w:rPr>
          <w:rFonts w:hint="eastAsia" w:ascii="宋体" w:hAnsi="宋体" w:eastAsia="宋体" w:cs="宋体"/>
          <w:bCs/>
          <w:color w:val="auto"/>
        </w:rPr>
      </w:pPr>
      <w:r>
        <w:rPr>
          <w:rFonts w:hint="eastAsia" w:ascii="宋体" w:hAnsi="宋体" w:eastAsia="宋体" w:cs="宋体"/>
          <w:bCs/>
          <w:color w:val="auto"/>
        </w:rPr>
        <w:t>是否邀请本项目的其他供应商参加验收：</w:t>
      </w:r>
      <w:r>
        <w:rPr>
          <w:rFonts w:hint="eastAsia" w:ascii="宋体" w:hAnsi="宋体" w:eastAsia="宋体" w:cs="宋体"/>
          <w:color w:val="auto"/>
        </w:rPr>
        <w:sym w:font="Wingdings" w:char="F0A8"/>
      </w:r>
      <w:r>
        <w:rPr>
          <w:rFonts w:hint="eastAsia" w:ascii="宋体" w:hAnsi="宋体" w:eastAsia="宋体" w:cs="宋体"/>
          <w:bCs/>
          <w:color w:val="auto"/>
        </w:rPr>
        <w:t xml:space="preserve">是  </w:t>
      </w:r>
      <w:r>
        <w:rPr>
          <w:rFonts w:hint="eastAsia" w:ascii="宋体" w:hAnsi="宋体" w:eastAsia="宋体" w:cs="宋体"/>
          <w:color w:val="auto"/>
        </w:rPr>
        <w:sym w:font="Wingdings" w:char="00FE"/>
      </w:r>
      <w:r>
        <w:rPr>
          <w:rFonts w:hint="eastAsia" w:ascii="宋体" w:hAnsi="宋体" w:eastAsia="宋体" w:cs="宋体"/>
          <w:bCs/>
          <w:color w:val="auto"/>
        </w:rPr>
        <w:t>否</w:t>
      </w:r>
    </w:p>
    <w:p w14:paraId="45FA389C">
      <w:pPr>
        <w:spacing w:line="400" w:lineRule="exact"/>
        <w:ind w:left="939" w:leftChars="447"/>
        <w:rPr>
          <w:rFonts w:hint="eastAsia" w:ascii="宋体" w:hAnsi="宋体" w:eastAsia="宋体" w:cs="宋体"/>
          <w:bCs/>
          <w:color w:val="auto"/>
        </w:rPr>
      </w:pPr>
      <w:r>
        <w:rPr>
          <w:rFonts w:hint="eastAsia" w:ascii="宋体" w:hAnsi="宋体" w:eastAsia="宋体" w:cs="宋体"/>
          <w:bCs/>
          <w:color w:val="auto"/>
        </w:rPr>
        <w:t>是否邀请专家参加验收：</w:t>
      </w:r>
      <w:r>
        <w:rPr>
          <w:rFonts w:hint="eastAsia" w:ascii="宋体" w:hAnsi="宋体" w:eastAsia="宋体" w:cs="宋体"/>
          <w:color w:val="auto"/>
        </w:rPr>
        <w:sym w:font="Wingdings" w:char="F0A8"/>
      </w:r>
      <w:r>
        <w:rPr>
          <w:rFonts w:hint="eastAsia" w:ascii="宋体" w:hAnsi="宋体" w:eastAsia="宋体" w:cs="宋体"/>
          <w:bCs/>
          <w:color w:val="auto"/>
        </w:rPr>
        <w:t xml:space="preserve">是  </w:t>
      </w:r>
      <w:r>
        <w:rPr>
          <w:rFonts w:hint="eastAsia" w:ascii="宋体" w:hAnsi="宋体" w:eastAsia="宋体" w:cs="宋体"/>
          <w:color w:val="auto"/>
        </w:rPr>
        <w:sym w:font="Wingdings" w:char="00FE"/>
      </w:r>
      <w:r>
        <w:rPr>
          <w:rFonts w:hint="eastAsia" w:ascii="宋体" w:hAnsi="宋体" w:eastAsia="宋体" w:cs="宋体"/>
          <w:bCs/>
          <w:color w:val="auto"/>
        </w:rPr>
        <w:t>否</w:t>
      </w:r>
    </w:p>
    <w:p w14:paraId="2B5A9895">
      <w:pPr>
        <w:spacing w:line="400" w:lineRule="exact"/>
        <w:ind w:left="939" w:leftChars="447"/>
        <w:rPr>
          <w:rFonts w:hint="eastAsia" w:ascii="宋体" w:hAnsi="宋体" w:eastAsia="宋体" w:cs="宋体"/>
          <w:bCs/>
          <w:color w:val="auto"/>
        </w:rPr>
      </w:pPr>
      <w:r>
        <w:rPr>
          <w:rFonts w:hint="eastAsia" w:ascii="宋体" w:hAnsi="宋体" w:eastAsia="宋体" w:cs="宋体"/>
          <w:bCs/>
          <w:color w:val="auto"/>
        </w:rPr>
        <w:t>是否邀请服务对象参加验收：</w:t>
      </w:r>
      <w:r>
        <w:rPr>
          <w:rFonts w:hint="eastAsia" w:ascii="宋体" w:hAnsi="宋体" w:eastAsia="宋体" w:cs="宋体"/>
          <w:color w:val="auto"/>
        </w:rPr>
        <w:sym w:font="Wingdings" w:char="00FE"/>
      </w:r>
      <w:r>
        <w:rPr>
          <w:rFonts w:hint="eastAsia" w:ascii="宋体" w:hAnsi="宋体" w:eastAsia="宋体" w:cs="宋体"/>
          <w:bCs/>
          <w:color w:val="auto"/>
        </w:rPr>
        <w:t xml:space="preserve">是  </w:t>
      </w:r>
      <w:r>
        <w:rPr>
          <w:rFonts w:hint="eastAsia" w:ascii="宋体" w:hAnsi="宋体" w:eastAsia="宋体" w:cs="宋体"/>
          <w:color w:val="auto"/>
        </w:rPr>
        <w:sym w:font="Wingdings" w:char="F0A8"/>
      </w:r>
      <w:r>
        <w:rPr>
          <w:rFonts w:hint="eastAsia" w:ascii="宋体" w:hAnsi="宋体" w:eastAsia="宋体" w:cs="宋体"/>
          <w:bCs/>
          <w:color w:val="auto"/>
        </w:rPr>
        <w:t>否</w:t>
      </w:r>
    </w:p>
    <w:p w14:paraId="4D9C52C9">
      <w:pPr>
        <w:spacing w:line="400" w:lineRule="exact"/>
        <w:ind w:left="939" w:leftChars="447"/>
        <w:rPr>
          <w:rFonts w:hint="eastAsia" w:ascii="宋体" w:hAnsi="宋体" w:eastAsia="宋体" w:cs="宋体"/>
          <w:bCs/>
          <w:color w:val="auto"/>
        </w:rPr>
      </w:pPr>
      <w:r>
        <w:rPr>
          <w:rFonts w:hint="eastAsia" w:ascii="宋体" w:hAnsi="宋体" w:eastAsia="宋体" w:cs="宋体"/>
          <w:bCs/>
          <w:color w:val="auto"/>
        </w:rPr>
        <w:t>是否邀请第三方检测机构参加验收：</w:t>
      </w:r>
      <w:r>
        <w:rPr>
          <w:rFonts w:hint="eastAsia" w:ascii="宋体" w:hAnsi="宋体" w:eastAsia="宋体" w:cs="宋体"/>
          <w:color w:val="auto"/>
        </w:rPr>
        <w:sym w:font="Wingdings" w:char="00A8"/>
      </w:r>
      <w:r>
        <w:rPr>
          <w:rFonts w:hint="eastAsia" w:ascii="宋体" w:hAnsi="宋体" w:eastAsia="宋体" w:cs="宋体"/>
          <w:bCs/>
          <w:color w:val="auto"/>
        </w:rPr>
        <w:t xml:space="preserve">是  </w:t>
      </w:r>
      <w:r>
        <w:rPr>
          <w:rFonts w:hint="eastAsia" w:ascii="宋体" w:hAnsi="宋体" w:eastAsia="宋体" w:cs="宋体"/>
          <w:color w:val="auto"/>
        </w:rPr>
        <w:sym w:font="Wingdings" w:char="00FE"/>
      </w:r>
      <w:r>
        <w:rPr>
          <w:rFonts w:hint="eastAsia" w:ascii="宋体" w:hAnsi="宋体" w:eastAsia="宋体" w:cs="宋体"/>
          <w:bCs/>
          <w:color w:val="auto"/>
        </w:rPr>
        <w:t>否</w:t>
      </w:r>
    </w:p>
    <w:p w14:paraId="0120CDE1">
      <w:pPr>
        <w:spacing w:line="400" w:lineRule="exact"/>
        <w:ind w:left="939" w:leftChars="447"/>
        <w:rPr>
          <w:rFonts w:hint="eastAsia" w:ascii="宋体" w:hAnsi="宋体" w:eastAsia="宋体" w:cs="宋体"/>
          <w:bCs/>
          <w:color w:val="auto"/>
        </w:rPr>
      </w:pPr>
      <w:r>
        <w:rPr>
          <w:rFonts w:hint="eastAsia" w:ascii="宋体" w:hAnsi="宋体" w:eastAsia="宋体" w:cs="宋体"/>
          <w:bCs/>
          <w:color w:val="auto"/>
        </w:rPr>
        <w:t>是否进行抽查检测：</w:t>
      </w:r>
      <w:r>
        <w:rPr>
          <w:rFonts w:hint="eastAsia" w:ascii="宋体" w:hAnsi="宋体" w:eastAsia="宋体" w:cs="宋体"/>
          <w:color w:val="auto"/>
        </w:rPr>
        <w:sym w:font="Wingdings" w:char="00A8"/>
      </w:r>
      <w:r>
        <w:rPr>
          <w:rFonts w:hint="eastAsia" w:ascii="宋体" w:hAnsi="宋体" w:eastAsia="宋体" w:cs="宋体"/>
          <w:bCs/>
          <w:color w:val="auto"/>
        </w:rPr>
        <w:t>是，抽查比例：</w:t>
      </w:r>
      <w:r>
        <w:rPr>
          <w:rFonts w:hint="eastAsia" w:ascii="宋体" w:hAnsi="宋体" w:eastAsia="宋体" w:cs="宋体"/>
          <w:bCs/>
          <w:color w:val="auto"/>
          <w:u w:val="single"/>
        </w:rPr>
        <w:t xml:space="preserve"> / </w:t>
      </w:r>
      <w:r>
        <w:rPr>
          <w:rFonts w:hint="eastAsia" w:ascii="宋体" w:hAnsi="宋体" w:eastAsia="宋体" w:cs="宋体"/>
          <w:bCs/>
          <w:color w:val="auto"/>
        </w:rPr>
        <w:t xml:space="preserve"> </w:t>
      </w:r>
      <w:r>
        <w:rPr>
          <w:rFonts w:hint="eastAsia" w:ascii="宋体" w:hAnsi="宋体" w:eastAsia="宋体" w:cs="宋体"/>
          <w:color w:val="auto"/>
        </w:rPr>
        <w:sym w:font="Wingdings" w:char="00FE"/>
      </w:r>
      <w:r>
        <w:rPr>
          <w:rFonts w:hint="eastAsia" w:ascii="宋体" w:hAnsi="宋体" w:eastAsia="宋体" w:cs="宋体"/>
          <w:bCs/>
          <w:color w:val="auto"/>
        </w:rPr>
        <w:t>否</w:t>
      </w:r>
    </w:p>
    <w:p w14:paraId="6286D095">
      <w:pPr>
        <w:spacing w:line="400" w:lineRule="exact"/>
        <w:ind w:left="939" w:leftChars="447"/>
        <w:rPr>
          <w:rFonts w:hint="eastAsia" w:ascii="宋体" w:hAnsi="宋体" w:eastAsia="宋体" w:cs="宋体"/>
          <w:bCs/>
          <w:color w:val="auto"/>
          <w:u w:val="single"/>
        </w:rPr>
      </w:pPr>
      <w:r>
        <w:rPr>
          <w:rFonts w:hint="eastAsia" w:ascii="宋体" w:hAnsi="宋体" w:eastAsia="宋体" w:cs="宋体"/>
          <w:bCs/>
          <w:color w:val="auto"/>
        </w:rPr>
        <w:t>是否存在破坏性检测：</w:t>
      </w:r>
      <w:r>
        <w:rPr>
          <w:rFonts w:hint="eastAsia" w:ascii="宋体" w:hAnsi="宋体" w:eastAsia="宋体" w:cs="宋体"/>
          <w:color w:val="auto"/>
        </w:rPr>
        <w:sym w:font="Wingdings" w:char="F0A8"/>
      </w:r>
      <w:r>
        <w:rPr>
          <w:rFonts w:hint="eastAsia" w:ascii="宋体" w:hAnsi="宋体" w:eastAsia="宋体" w:cs="宋体"/>
          <w:bCs/>
          <w:color w:val="auto"/>
        </w:rPr>
        <w:t>是，</w:t>
      </w:r>
      <w:r>
        <w:rPr>
          <w:rFonts w:hint="eastAsia" w:ascii="宋体" w:hAnsi="宋体" w:eastAsia="宋体" w:cs="宋体"/>
          <w:bCs/>
          <w:color w:val="auto"/>
          <w:u w:val="single"/>
        </w:rPr>
        <w:t xml:space="preserve"> / </w:t>
      </w:r>
    </w:p>
    <w:p w14:paraId="68FCC589">
      <w:pPr>
        <w:spacing w:line="400" w:lineRule="exact"/>
        <w:ind w:firstLine="3038" w:firstLineChars="1447"/>
        <w:rPr>
          <w:rFonts w:hint="eastAsia" w:ascii="宋体" w:hAnsi="宋体" w:eastAsia="宋体" w:cs="宋体"/>
          <w:bCs/>
          <w:color w:val="auto"/>
        </w:rPr>
      </w:pPr>
      <w:r>
        <w:rPr>
          <w:rFonts w:hint="eastAsia" w:ascii="宋体" w:hAnsi="宋体" w:eastAsia="宋体" w:cs="宋体"/>
          <w:color w:val="auto"/>
        </w:rPr>
        <w:sym w:font="Wingdings" w:char="00FE"/>
      </w:r>
      <w:r>
        <w:rPr>
          <w:rFonts w:hint="eastAsia" w:ascii="宋体" w:hAnsi="宋体" w:eastAsia="宋体" w:cs="宋体"/>
          <w:bCs/>
          <w:color w:val="auto"/>
        </w:rPr>
        <w:t>否</w:t>
      </w:r>
    </w:p>
    <w:p w14:paraId="4433032B">
      <w:pPr>
        <w:spacing w:line="400" w:lineRule="exact"/>
        <w:ind w:left="939" w:leftChars="447"/>
        <w:rPr>
          <w:rFonts w:hint="eastAsia" w:ascii="宋体" w:hAnsi="宋体" w:eastAsia="宋体" w:cs="宋体"/>
          <w:bCs/>
          <w:color w:val="auto"/>
          <w:u w:val="single"/>
        </w:rPr>
      </w:pPr>
      <w:r>
        <w:rPr>
          <w:rFonts w:hint="eastAsia" w:ascii="宋体" w:hAnsi="宋体" w:eastAsia="宋体" w:cs="宋体"/>
          <w:bCs/>
          <w:color w:val="auto"/>
        </w:rPr>
        <w:t>验收组织的其他事项：</w:t>
      </w:r>
      <w:r>
        <w:rPr>
          <w:rFonts w:hint="eastAsia" w:ascii="宋体" w:hAnsi="宋体" w:eastAsia="宋体" w:cs="宋体"/>
          <w:bCs/>
          <w:color w:val="auto"/>
          <w:u w:val="single"/>
        </w:rPr>
        <w:t xml:space="preserve"> / </w:t>
      </w:r>
    </w:p>
    <w:p w14:paraId="740D5FC3">
      <w:pPr>
        <w:spacing w:line="400" w:lineRule="exact"/>
        <w:ind w:firstLine="420" w:firstLineChars="200"/>
        <w:rPr>
          <w:rFonts w:hint="eastAsia" w:ascii="宋体" w:hAnsi="宋体" w:eastAsia="宋体" w:cs="宋体"/>
          <w:bCs/>
          <w:color w:val="auto"/>
          <w:u w:val="single"/>
        </w:rPr>
      </w:pPr>
      <w:r>
        <w:rPr>
          <w:rFonts w:hint="eastAsia" w:ascii="宋体" w:hAnsi="宋体" w:eastAsia="宋体" w:cs="宋体"/>
          <w:bCs/>
          <w:color w:val="auto"/>
        </w:rPr>
        <w:t>（2）履约验收时间：</w:t>
      </w:r>
      <w:r>
        <w:rPr>
          <w:rFonts w:hint="eastAsia" w:ascii="宋体" w:hAnsi="宋体" w:eastAsia="宋体" w:cs="宋体"/>
          <w:bCs/>
          <w:color w:val="auto"/>
          <w:u w:val="single"/>
        </w:rPr>
        <w:t xml:space="preserve">（计划于何时验收/供应商提出验收申请之日起5日内组织验收）  </w:t>
      </w:r>
    </w:p>
    <w:p w14:paraId="401F9F32">
      <w:pPr>
        <w:spacing w:line="400" w:lineRule="exact"/>
        <w:ind w:firstLine="420" w:firstLineChars="200"/>
        <w:rPr>
          <w:rFonts w:hint="eastAsia" w:ascii="宋体" w:hAnsi="宋体" w:eastAsia="宋体" w:cs="宋体"/>
          <w:bCs/>
          <w:color w:val="auto"/>
        </w:rPr>
      </w:pPr>
      <w:r>
        <w:rPr>
          <w:rFonts w:hint="eastAsia" w:ascii="宋体" w:hAnsi="宋体" w:eastAsia="宋体" w:cs="宋体"/>
          <w:bCs/>
          <w:color w:val="auto"/>
        </w:rPr>
        <w:t>（3）履约验收方式：</w:t>
      </w:r>
      <w:r>
        <w:rPr>
          <w:rFonts w:hint="eastAsia" w:ascii="宋体" w:hAnsi="宋体" w:eastAsia="宋体" w:cs="宋体"/>
          <w:color w:val="auto"/>
        </w:rPr>
        <w:sym w:font="Wingdings" w:char="00FE"/>
      </w:r>
      <w:r>
        <w:rPr>
          <w:rFonts w:hint="eastAsia" w:ascii="宋体" w:hAnsi="宋体" w:eastAsia="宋体" w:cs="宋体"/>
          <w:bCs/>
          <w:color w:val="auto"/>
        </w:rPr>
        <w:t xml:space="preserve">一次性验收         </w:t>
      </w:r>
    </w:p>
    <w:p w14:paraId="182B159C">
      <w:pPr>
        <w:spacing w:line="400" w:lineRule="exact"/>
        <w:rPr>
          <w:rFonts w:hint="eastAsia" w:ascii="宋体" w:hAnsi="宋体" w:eastAsia="宋体" w:cs="宋体"/>
          <w:bCs/>
          <w:color w:val="auto"/>
        </w:rPr>
      </w:pPr>
      <w:r>
        <w:rPr>
          <w:rFonts w:hint="eastAsia" w:ascii="宋体" w:hAnsi="宋体" w:eastAsia="宋体" w:cs="宋体"/>
          <w:bCs/>
          <w:color w:val="auto"/>
        </w:rPr>
        <w:t xml:space="preserve">                       </w:t>
      </w:r>
      <w:r>
        <w:rPr>
          <w:rFonts w:hint="eastAsia" w:ascii="宋体" w:hAnsi="宋体" w:eastAsia="宋体" w:cs="宋体"/>
          <w:color w:val="auto"/>
        </w:rPr>
        <w:sym w:font="Wingdings" w:char="F0A8"/>
      </w:r>
      <w:r>
        <w:rPr>
          <w:rFonts w:hint="eastAsia" w:ascii="宋体" w:hAnsi="宋体" w:eastAsia="宋体" w:cs="宋体"/>
          <w:bCs/>
          <w:color w:val="auto"/>
        </w:rPr>
        <w:t>分期/分项验收：</w:t>
      </w:r>
      <w:r>
        <w:rPr>
          <w:rFonts w:hint="eastAsia" w:ascii="宋体" w:hAnsi="宋体" w:eastAsia="宋体" w:cs="宋体"/>
          <w:bCs/>
          <w:color w:val="auto"/>
          <w:u w:val="single"/>
        </w:rPr>
        <w:t xml:space="preserve"> / </w:t>
      </w:r>
    </w:p>
    <w:p w14:paraId="47E8D059">
      <w:pPr>
        <w:spacing w:line="400" w:lineRule="exact"/>
        <w:ind w:firstLine="420" w:firstLineChars="200"/>
        <w:rPr>
          <w:rFonts w:hint="eastAsia" w:ascii="宋体" w:hAnsi="宋体" w:eastAsia="宋体" w:cs="宋体"/>
          <w:bCs/>
          <w:color w:val="auto"/>
        </w:rPr>
      </w:pPr>
      <w:r>
        <w:rPr>
          <w:rFonts w:hint="eastAsia" w:ascii="宋体" w:hAnsi="宋体" w:eastAsia="宋体" w:cs="宋体"/>
          <w:bCs/>
          <w:color w:val="auto"/>
        </w:rPr>
        <w:t>（4）履约验收程序：</w:t>
      </w:r>
      <w:r>
        <w:rPr>
          <w:rFonts w:hint="eastAsia" w:ascii="宋体" w:hAnsi="宋体" w:eastAsia="宋体" w:cs="宋体"/>
          <w:bCs/>
          <w:color w:val="auto"/>
          <w:u w:val="single"/>
        </w:rPr>
        <w:t xml:space="preserve"> 由乙方提请验收申请，甲方组织相关人员进行现场验收，验收合格后签署验收单。 </w:t>
      </w:r>
    </w:p>
    <w:p w14:paraId="498DB588">
      <w:pPr>
        <w:spacing w:line="400" w:lineRule="exact"/>
        <w:ind w:firstLine="420" w:firstLineChars="200"/>
        <w:rPr>
          <w:rFonts w:hint="eastAsia" w:ascii="宋体" w:hAnsi="宋体" w:eastAsia="宋体" w:cs="宋体"/>
          <w:bCs/>
          <w:color w:val="auto"/>
          <w:u w:val="single"/>
        </w:rPr>
      </w:pPr>
      <w:r>
        <w:rPr>
          <w:rFonts w:hint="eastAsia" w:ascii="宋体" w:hAnsi="宋体" w:eastAsia="宋体" w:cs="宋体"/>
          <w:bCs/>
          <w:color w:val="auto"/>
        </w:rPr>
        <w:t>（5）履约验收的内容：</w:t>
      </w:r>
      <w:r>
        <w:rPr>
          <w:rFonts w:hint="eastAsia" w:ascii="宋体" w:hAnsi="宋体" w:eastAsia="宋体" w:cs="宋体"/>
          <w:bCs/>
          <w:color w:val="auto"/>
          <w:u w:val="single"/>
        </w:rPr>
        <w:t xml:space="preserve"> 针对乙方投标文件中包括的每一项技术和商务要求的履约情况进行验收。 </w:t>
      </w:r>
    </w:p>
    <w:p w14:paraId="5C79FC05">
      <w:pPr>
        <w:spacing w:line="400" w:lineRule="exact"/>
        <w:ind w:firstLine="420" w:firstLineChars="200"/>
        <w:rPr>
          <w:rFonts w:hint="eastAsia" w:ascii="宋体" w:hAnsi="宋体" w:eastAsia="宋体" w:cs="宋体"/>
          <w:bCs/>
          <w:color w:val="auto"/>
          <w:u w:val="single"/>
        </w:rPr>
      </w:pPr>
      <w:r>
        <w:rPr>
          <w:rFonts w:hint="eastAsia" w:ascii="宋体" w:hAnsi="宋体" w:eastAsia="宋体" w:cs="宋体"/>
          <w:bCs/>
          <w:color w:val="auto"/>
        </w:rPr>
        <w:t>（6）履约验收标准：</w:t>
      </w:r>
      <w:r>
        <w:rPr>
          <w:rFonts w:hint="eastAsia" w:ascii="宋体" w:hAnsi="宋体" w:eastAsia="宋体" w:cs="宋体"/>
          <w:bCs/>
          <w:color w:val="auto"/>
          <w:u w:val="single"/>
        </w:rPr>
        <w:t xml:space="preserve"> 符合国家及地方相关标准以及招标文件要求。 </w:t>
      </w:r>
    </w:p>
    <w:p w14:paraId="4EC62EF2">
      <w:pPr>
        <w:numPr>
          <w:ilvl w:val="0"/>
          <w:numId w:val="1"/>
        </w:numPr>
        <w:spacing w:line="400" w:lineRule="exact"/>
        <w:ind w:firstLine="422" w:firstLineChars="200"/>
        <w:textAlignment w:val="auto"/>
        <w:rPr>
          <w:rFonts w:hint="eastAsia" w:ascii="宋体" w:hAnsi="宋体" w:eastAsia="宋体" w:cs="宋体"/>
          <w:b/>
          <w:color w:val="auto"/>
        </w:rPr>
      </w:pPr>
      <w:r>
        <w:rPr>
          <w:rFonts w:hint="eastAsia" w:ascii="宋体" w:hAnsi="宋体" w:eastAsia="宋体" w:cs="宋体"/>
          <w:b/>
          <w:color w:val="auto"/>
        </w:rPr>
        <w:t>组成合同的文件</w:t>
      </w:r>
    </w:p>
    <w:p w14:paraId="2403DFAB">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本协议书与下列文件一起构成合同文件，如下述文件之间有任何抵触、矛盾或歧义，应按以下顺序解释：</w:t>
      </w:r>
    </w:p>
    <w:p w14:paraId="43A87039">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（1）政府采购合同协议书及其变更、补充协议</w:t>
      </w:r>
    </w:p>
    <w:p w14:paraId="2FE61107">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（2）政府采购合同专用条款</w:t>
      </w:r>
    </w:p>
    <w:p w14:paraId="2827F69C">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（3）政府采购合同通用条款</w:t>
      </w:r>
    </w:p>
    <w:p w14:paraId="202C99F0">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（4）中标（成交）通知书</w:t>
      </w:r>
    </w:p>
    <w:p w14:paraId="6A1A48CD">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（5）投标（响应）文件</w:t>
      </w:r>
    </w:p>
    <w:p w14:paraId="0D67DEA8">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（6）采购文件</w:t>
      </w:r>
    </w:p>
    <w:p w14:paraId="64D58202">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（7）有关技术文件，图纸</w:t>
      </w:r>
    </w:p>
    <w:p w14:paraId="6DE982A8">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（8）国家法律、行政法规和规章制度规定或合同约定的作为合同组成部分的其他文件</w:t>
      </w:r>
    </w:p>
    <w:p w14:paraId="32465181">
      <w:pPr>
        <w:numPr>
          <w:ilvl w:val="0"/>
          <w:numId w:val="1"/>
        </w:numPr>
        <w:spacing w:line="400" w:lineRule="exact"/>
        <w:ind w:firstLine="422" w:firstLineChars="200"/>
        <w:textAlignment w:val="auto"/>
        <w:rPr>
          <w:rFonts w:hint="eastAsia" w:ascii="宋体" w:hAnsi="宋体" w:eastAsia="宋体" w:cs="宋体"/>
          <w:b/>
          <w:color w:val="auto"/>
        </w:rPr>
      </w:pPr>
      <w:r>
        <w:rPr>
          <w:rFonts w:hint="eastAsia" w:ascii="宋体" w:hAnsi="宋体" w:eastAsia="宋体" w:cs="宋体"/>
          <w:b/>
          <w:color w:val="auto"/>
        </w:rPr>
        <w:t>合同生效</w:t>
      </w:r>
    </w:p>
    <w:p w14:paraId="4EB1A00C">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本合同自</w:t>
      </w:r>
      <w:r>
        <w:rPr>
          <w:rFonts w:hint="eastAsia" w:ascii="宋体" w:hAnsi="宋体" w:eastAsia="宋体" w:cs="宋体"/>
          <w:color w:val="auto"/>
          <w:u w:val="single"/>
        </w:rPr>
        <w:t xml:space="preserve"> 双方签字盖章之日起 </w:t>
      </w:r>
      <w:r>
        <w:rPr>
          <w:rFonts w:hint="eastAsia" w:ascii="宋体" w:hAnsi="宋体" w:eastAsia="宋体" w:cs="宋体"/>
          <w:color w:val="auto"/>
        </w:rPr>
        <w:t>生效。</w:t>
      </w:r>
    </w:p>
    <w:p w14:paraId="0F55D291">
      <w:pPr>
        <w:numPr>
          <w:ilvl w:val="0"/>
          <w:numId w:val="1"/>
        </w:numPr>
        <w:spacing w:line="400" w:lineRule="exact"/>
        <w:ind w:firstLine="422" w:firstLineChars="200"/>
        <w:textAlignment w:val="auto"/>
        <w:rPr>
          <w:rFonts w:hint="eastAsia" w:ascii="宋体" w:hAnsi="宋体" w:eastAsia="宋体" w:cs="宋体"/>
          <w:b/>
          <w:color w:val="auto"/>
        </w:rPr>
      </w:pPr>
      <w:r>
        <w:rPr>
          <w:rFonts w:hint="eastAsia" w:ascii="宋体" w:hAnsi="宋体" w:eastAsia="宋体" w:cs="宋体"/>
          <w:b/>
          <w:color w:val="auto"/>
        </w:rPr>
        <w:t>合同份数</w:t>
      </w:r>
    </w:p>
    <w:p w14:paraId="6A7BAEDC">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本合同一式</w:t>
      </w:r>
      <w:r>
        <w:rPr>
          <w:rFonts w:hint="eastAsia" w:ascii="宋体" w:hAnsi="宋体" w:eastAsia="宋体" w:cs="宋体"/>
          <w:color w:val="auto"/>
          <w:u w:val="single"/>
        </w:rPr>
        <w:t xml:space="preserve"> 捌 </w:t>
      </w:r>
      <w:r>
        <w:rPr>
          <w:rFonts w:hint="eastAsia" w:ascii="宋体" w:hAnsi="宋体" w:eastAsia="宋体" w:cs="宋体"/>
          <w:color w:val="auto"/>
        </w:rPr>
        <w:t>份，甲方执</w:t>
      </w:r>
      <w:r>
        <w:rPr>
          <w:rFonts w:hint="eastAsia" w:ascii="宋体" w:hAnsi="宋体" w:eastAsia="宋体" w:cs="宋体"/>
          <w:color w:val="auto"/>
          <w:u w:val="single"/>
        </w:rPr>
        <w:t xml:space="preserve"> 陆 </w:t>
      </w:r>
      <w:r>
        <w:rPr>
          <w:rFonts w:hint="eastAsia" w:ascii="宋体" w:hAnsi="宋体" w:eastAsia="宋体" w:cs="宋体"/>
          <w:color w:val="auto"/>
        </w:rPr>
        <w:t>份，乙方执</w:t>
      </w:r>
      <w:r>
        <w:rPr>
          <w:rFonts w:hint="eastAsia" w:ascii="宋体" w:hAnsi="宋体" w:eastAsia="宋体" w:cs="宋体"/>
          <w:color w:val="auto"/>
          <w:u w:val="single"/>
        </w:rPr>
        <w:t xml:space="preserve"> 贰 </w:t>
      </w:r>
      <w:r>
        <w:rPr>
          <w:rFonts w:hint="eastAsia" w:ascii="宋体" w:hAnsi="宋体" w:eastAsia="宋体" w:cs="宋体"/>
          <w:color w:val="auto"/>
        </w:rPr>
        <w:t>份，均具有同等法律效力。</w:t>
      </w:r>
    </w:p>
    <w:p w14:paraId="25F011E1">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合同订立时间：</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14:paraId="05EAA40E">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合同订立地点：</w:t>
      </w:r>
      <w:r>
        <w:rPr>
          <w:rFonts w:hint="eastAsia" w:ascii="宋体" w:hAnsi="宋体" w:eastAsia="宋体" w:cs="宋体"/>
          <w:color w:val="auto"/>
          <w:u w:val="single"/>
        </w:rPr>
        <w:t xml:space="preserve"> 北京市第三实验学校 </w:t>
      </w:r>
    </w:p>
    <w:p w14:paraId="15A47339">
      <w:pPr>
        <w:spacing w:line="400" w:lineRule="exact"/>
        <w:ind w:firstLine="420" w:firstLineChars="200"/>
        <w:rPr>
          <w:rFonts w:hint="eastAsia" w:ascii="宋体" w:hAnsi="宋体" w:eastAsia="宋体" w:cs="宋体"/>
          <w:color w:val="auto"/>
          <w:szCs w:val="24"/>
        </w:rPr>
      </w:pPr>
      <w:r>
        <w:rPr>
          <w:rFonts w:hint="eastAsia" w:ascii="宋体" w:hAnsi="宋体" w:eastAsia="宋体" w:cs="宋体"/>
          <w:color w:val="auto"/>
        </w:rPr>
        <w:t>附件：具体标的及其技术要求和商务要求、联合协议、分包意向协议等。</w:t>
      </w:r>
    </w:p>
    <w:p w14:paraId="60E505C8">
      <w:pPr>
        <w:spacing w:line="400" w:lineRule="exact"/>
        <w:ind w:firstLine="420" w:firstLineChars="200"/>
        <w:rPr>
          <w:rFonts w:hint="eastAsia" w:ascii="宋体" w:hAnsi="宋体" w:eastAsia="宋体" w:cs="宋体"/>
          <w:color w:val="auto"/>
        </w:rPr>
      </w:pPr>
    </w:p>
    <w:p w14:paraId="4D1BACB6">
      <w:pPr>
        <w:rPr>
          <w:rFonts w:hint="eastAsia" w:ascii="宋体" w:hAnsi="宋体" w:eastAsia="宋体" w:cs="宋体"/>
          <w:color w:val="auto"/>
          <w:szCs w:val="24"/>
        </w:rPr>
      </w:pPr>
      <w:r>
        <w:rPr>
          <w:rFonts w:hint="eastAsia" w:ascii="宋体" w:hAnsi="宋体" w:eastAsia="宋体" w:cs="宋体"/>
          <w:color w:val="auto"/>
          <w:szCs w:val="24"/>
        </w:rPr>
        <w:br w:type="page"/>
      </w:r>
    </w:p>
    <w:p w14:paraId="39BDA0E7">
      <w:pPr>
        <w:ind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以下无正文</w:t>
      </w:r>
    </w:p>
    <w:p w14:paraId="77F5DDC3">
      <w:pPr>
        <w:ind w:firstLine="420" w:firstLineChars="200"/>
        <w:rPr>
          <w:rFonts w:hint="default" w:ascii="宋体" w:hAnsi="宋体" w:eastAsia="宋体" w:cs="宋体"/>
          <w:color w:val="auto"/>
          <w:lang w:val="en-US" w:eastAsia="zh-CN"/>
        </w:rPr>
      </w:pPr>
    </w:p>
    <w:tbl>
      <w:tblPr>
        <w:tblStyle w:val="18"/>
        <w:tblW w:w="8400"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2"/>
        <w:gridCol w:w="2412"/>
        <w:gridCol w:w="1842"/>
        <w:gridCol w:w="2254"/>
      </w:tblGrid>
      <w:tr w14:paraId="79545CC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4" w:type="dxa"/>
            <w:gridSpan w:val="2"/>
            <w:tcBorders>
              <w:top w:val="single" w:color="auto" w:sz="4" w:space="0"/>
              <w:left w:val="single" w:color="auto" w:sz="4" w:space="0"/>
              <w:bottom w:val="single" w:color="auto" w:sz="2" w:space="0"/>
              <w:right w:val="single" w:color="auto" w:sz="2" w:space="0"/>
            </w:tcBorders>
            <w:vAlign w:val="center"/>
          </w:tcPr>
          <w:p w14:paraId="3AD28F24">
            <w:pPr>
              <w:spacing w:line="300" w:lineRule="exact"/>
              <w:jc w:val="center"/>
              <w:rPr>
                <w:rFonts w:hint="eastAsia" w:ascii="宋体" w:hAnsi="宋体" w:eastAsia="宋体" w:cs="宋体"/>
                <w:color w:val="auto"/>
                <w:szCs w:val="24"/>
              </w:rPr>
            </w:pPr>
            <w:r>
              <w:rPr>
                <w:rFonts w:hint="eastAsia" w:ascii="宋体" w:hAnsi="宋体" w:eastAsia="宋体" w:cs="宋体"/>
                <w:color w:val="auto"/>
              </w:rPr>
              <w:t>甲方（采购人、受采购人委托签订合同的单位或采购文件约定的合同甲方）</w:t>
            </w:r>
          </w:p>
        </w:tc>
        <w:tc>
          <w:tcPr>
            <w:tcW w:w="4096" w:type="dxa"/>
            <w:gridSpan w:val="2"/>
            <w:tcBorders>
              <w:top w:val="single" w:color="auto" w:sz="4" w:space="0"/>
              <w:left w:val="single" w:color="auto" w:sz="2" w:space="0"/>
              <w:bottom w:val="single" w:color="auto" w:sz="2" w:space="0"/>
              <w:right w:val="single" w:color="auto" w:sz="4" w:space="0"/>
            </w:tcBorders>
            <w:vAlign w:val="center"/>
          </w:tcPr>
          <w:p w14:paraId="3ACA2E06">
            <w:pPr>
              <w:spacing w:line="300" w:lineRule="exact"/>
              <w:jc w:val="center"/>
              <w:rPr>
                <w:rFonts w:hint="eastAsia" w:ascii="宋体" w:hAnsi="宋体" w:eastAsia="宋体" w:cs="宋体"/>
                <w:color w:val="auto"/>
                <w:szCs w:val="24"/>
              </w:rPr>
            </w:pPr>
            <w:r>
              <w:rPr>
                <w:rFonts w:hint="eastAsia" w:ascii="宋体" w:hAnsi="宋体" w:eastAsia="宋体" w:cs="宋体"/>
                <w:color w:val="auto"/>
              </w:rPr>
              <w:t>乙方（供应商）</w:t>
            </w:r>
          </w:p>
        </w:tc>
      </w:tr>
      <w:tr w14:paraId="684D20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2" w:type="dxa"/>
            <w:tcBorders>
              <w:top w:val="single" w:color="auto" w:sz="2" w:space="0"/>
              <w:left w:val="single" w:color="auto" w:sz="4" w:space="0"/>
              <w:bottom w:val="single" w:color="auto" w:sz="2" w:space="0"/>
              <w:right w:val="single" w:color="auto" w:sz="2" w:space="0"/>
            </w:tcBorders>
            <w:vAlign w:val="center"/>
          </w:tcPr>
          <w:p w14:paraId="3477BB12">
            <w:pPr>
              <w:spacing w:line="300" w:lineRule="exact"/>
              <w:jc w:val="center"/>
              <w:rPr>
                <w:rFonts w:hint="eastAsia" w:ascii="宋体" w:hAnsi="宋体" w:eastAsia="宋体" w:cs="宋体"/>
                <w:color w:val="auto"/>
              </w:rPr>
            </w:pPr>
            <w:r>
              <w:rPr>
                <w:rFonts w:hint="eastAsia" w:ascii="宋体" w:hAnsi="宋体" w:eastAsia="宋体" w:cs="宋体"/>
                <w:color w:val="auto"/>
              </w:rPr>
              <w:t>单位名称（公章或合同章）</w:t>
            </w:r>
          </w:p>
        </w:tc>
        <w:tc>
          <w:tcPr>
            <w:tcW w:w="2412" w:type="dxa"/>
            <w:tcBorders>
              <w:top w:val="single" w:color="auto" w:sz="2" w:space="0"/>
              <w:left w:val="single" w:color="auto" w:sz="2" w:space="0"/>
              <w:bottom w:val="single" w:color="auto" w:sz="2" w:space="0"/>
              <w:right w:val="single" w:color="auto" w:sz="2" w:space="0"/>
            </w:tcBorders>
            <w:vAlign w:val="center"/>
          </w:tcPr>
          <w:p w14:paraId="705082B8">
            <w:pPr>
              <w:spacing w:line="300" w:lineRule="exact"/>
              <w:jc w:val="center"/>
              <w:rPr>
                <w:rFonts w:hint="eastAsia" w:ascii="宋体" w:hAnsi="宋体" w:eastAsia="宋体" w:cs="宋体"/>
                <w:color w:val="auto"/>
              </w:rPr>
            </w:pPr>
            <w:r>
              <w:rPr>
                <w:rFonts w:hint="eastAsia" w:ascii="宋体" w:hAnsi="宋体" w:eastAsia="宋体" w:cs="宋体"/>
                <w:color w:val="auto"/>
              </w:rPr>
              <w:t>北京第三实验学校</w:t>
            </w:r>
          </w:p>
        </w:tc>
        <w:tc>
          <w:tcPr>
            <w:tcW w:w="1842" w:type="dxa"/>
            <w:tcBorders>
              <w:top w:val="single" w:color="auto" w:sz="2" w:space="0"/>
              <w:left w:val="single" w:color="auto" w:sz="2" w:space="0"/>
              <w:bottom w:val="single" w:color="auto" w:sz="2" w:space="0"/>
              <w:right w:val="single" w:color="auto" w:sz="2" w:space="0"/>
            </w:tcBorders>
            <w:vAlign w:val="center"/>
          </w:tcPr>
          <w:p w14:paraId="5BB3BD3C">
            <w:pPr>
              <w:spacing w:line="300" w:lineRule="exact"/>
              <w:jc w:val="center"/>
              <w:rPr>
                <w:rFonts w:hint="eastAsia" w:ascii="宋体" w:hAnsi="宋体" w:eastAsia="宋体" w:cs="宋体"/>
                <w:color w:val="auto"/>
              </w:rPr>
            </w:pPr>
            <w:r>
              <w:rPr>
                <w:rFonts w:hint="eastAsia" w:ascii="宋体" w:hAnsi="宋体" w:eastAsia="宋体" w:cs="宋体"/>
                <w:color w:val="auto"/>
              </w:rPr>
              <w:t>单位名称（公章或合同章）</w:t>
            </w:r>
          </w:p>
        </w:tc>
        <w:tc>
          <w:tcPr>
            <w:tcW w:w="2254" w:type="dxa"/>
            <w:tcBorders>
              <w:top w:val="single" w:color="auto" w:sz="2" w:space="0"/>
              <w:left w:val="single" w:color="auto" w:sz="2" w:space="0"/>
              <w:bottom w:val="single" w:color="auto" w:sz="2" w:space="0"/>
              <w:right w:val="single" w:color="auto" w:sz="4" w:space="0"/>
            </w:tcBorders>
            <w:vAlign w:val="center"/>
          </w:tcPr>
          <w:p w14:paraId="196F9252">
            <w:pPr>
              <w:spacing w:line="300" w:lineRule="exact"/>
              <w:jc w:val="center"/>
              <w:rPr>
                <w:rFonts w:hint="eastAsia" w:ascii="宋体" w:hAnsi="宋体" w:eastAsia="宋体" w:cs="宋体"/>
                <w:color w:val="auto"/>
                <w:spacing w:val="20"/>
              </w:rPr>
            </w:pPr>
            <w:r>
              <w:rPr>
                <w:rFonts w:hint="eastAsia" w:ascii="宋体" w:hAnsi="宋体" w:eastAsia="宋体" w:cs="宋体"/>
                <w:color w:val="auto"/>
                <w:spacing w:val="20"/>
              </w:rPr>
              <w:t>北京乾邦科技发展有限公司</w:t>
            </w:r>
          </w:p>
        </w:tc>
      </w:tr>
      <w:tr w14:paraId="6D030B3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2" w:type="dxa"/>
            <w:vMerge w:val="restart"/>
            <w:tcBorders>
              <w:top w:val="single" w:color="auto" w:sz="2" w:space="0"/>
              <w:left w:val="single" w:color="auto" w:sz="4" w:space="0"/>
              <w:bottom w:val="single" w:color="auto" w:sz="2" w:space="0"/>
              <w:right w:val="single" w:color="auto" w:sz="2" w:space="0"/>
            </w:tcBorders>
            <w:vAlign w:val="center"/>
          </w:tcPr>
          <w:p w14:paraId="71DF820C">
            <w:pPr>
              <w:spacing w:line="300" w:lineRule="exact"/>
              <w:jc w:val="center"/>
              <w:rPr>
                <w:rFonts w:hint="eastAsia" w:ascii="宋体" w:hAnsi="宋体" w:eastAsia="宋体" w:cs="宋体"/>
                <w:color w:val="auto"/>
              </w:rPr>
            </w:pPr>
            <w:r>
              <w:rPr>
                <w:rFonts w:hint="eastAsia" w:ascii="宋体" w:hAnsi="宋体" w:eastAsia="宋体" w:cs="宋体"/>
                <w:color w:val="auto"/>
              </w:rPr>
              <w:t>法定代表人</w:t>
            </w:r>
          </w:p>
          <w:p w14:paraId="268D06A3">
            <w:pPr>
              <w:spacing w:line="300" w:lineRule="exact"/>
              <w:ind w:firstLine="100" w:firstLineChars="48"/>
              <w:jc w:val="center"/>
              <w:rPr>
                <w:rFonts w:hint="eastAsia" w:ascii="宋体" w:hAnsi="宋体" w:eastAsia="宋体" w:cs="宋体"/>
                <w:color w:val="auto"/>
              </w:rPr>
            </w:pPr>
            <w:r>
              <w:rPr>
                <w:rFonts w:hint="eastAsia" w:ascii="宋体" w:hAnsi="宋体" w:eastAsia="宋体" w:cs="宋体"/>
                <w:color w:val="auto"/>
              </w:rPr>
              <w:t>或其委托代理人（签章）</w:t>
            </w:r>
          </w:p>
        </w:tc>
        <w:tc>
          <w:tcPr>
            <w:tcW w:w="2412" w:type="dxa"/>
            <w:vMerge w:val="restart"/>
            <w:tcBorders>
              <w:top w:val="single" w:color="auto" w:sz="2" w:space="0"/>
              <w:left w:val="single" w:color="auto" w:sz="2" w:space="0"/>
              <w:bottom w:val="single" w:color="auto" w:sz="2" w:space="0"/>
              <w:right w:val="single" w:color="auto" w:sz="2" w:space="0"/>
            </w:tcBorders>
            <w:vAlign w:val="center"/>
          </w:tcPr>
          <w:p w14:paraId="0B4473DC">
            <w:pPr>
              <w:spacing w:line="300" w:lineRule="exact"/>
              <w:jc w:val="center"/>
              <w:rPr>
                <w:rFonts w:hint="eastAsia" w:ascii="宋体" w:hAnsi="宋体" w:eastAsia="宋体" w:cs="宋体"/>
                <w:color w:val="auto"/>
              </w:rPr>
            </w:pPr>
          </w:p>
        </w:tc>
        <w:tc>
          <w:tcPr>
            <w:tcW w:w="1842" w:type="dxa"/>
            <w:tcBorders>
              <w:top w:val="single" w:color="auto" w:sz="2" w:space="0"/>
              <w:left w:val="single" w:color="auto" w:sz="2" w:space="0"/>
              <w:bottom w:val="single" w:color="auto" w:sz="2" w:space="0"/>
              <w:right w:val="single" w:color="auto" w:sz="2" w:space="0"/>
            </w:tcBorders>
            <w:vAlign w:val="center"/>
          </w:tcPr>
          <w:p w14:paraId="5C1D6DD3">
            <w:pPr>
              <w:spacing w:line="300" w:lineRule="exact"/>
              <w:jc w:val="center"/>
              <w:rPr>
                <w:rFonts w:hint="eastAsia" w:ascii="宋体" w:hAnsi="宋体" w:eastAsia="宋体" w:cs="宋体"/>
                <w:color w:val="auto"/>
              </w:rPr>
            </w:pPr>
            <w:r>
              <w:rPr>
                <w:rFonts w:hint="eastAsia" w:ascii="宋体" w:hAnsi="宋体" w:eastAsia="宋体" w:cs="宋体"/>
                <w:color w:val="auto"/>
              </w:rPr>
              <w:t>法定代表人</w:t>
            </w:r>
          </w:p>
          <w:p w14:paraId="700B2C9D">
            <w:pPr>
              <w:spacing w:line="300" w:lineRule="exact"/>
              <w:jc w:val="center"/>
              <w:rPr>
                <w:rFonts w:hint="eastAsia" w:ascii="宋体" w:hAnsi="宋体" w:eastAsia="宋体" w:cs="宋体"/>
                <w:color w:val="auto"/>
              </w:rPr>
            </w:pPr>
            <w:r>
              <w:rPr>
                <w:rFonts w:hint="eastAsia" w:ascii="宋体" w:hAnsi="宋体" w:eastAsia="宋体" w:cs="宋体"/>
                <w:color w:val="auto"/>
              </w:rPr>
              <w:t>或其委托代理人（签章）</w:t>
            </w:r>
          </w:p>
        </w:tc>
        <w:tc>
          <w:tcPr>
            <w:tcW w:w="2254" w:type="dxa"/>
            <w:tcBorders>
              <w:top w:val="single" w:color="auto" w:sz="2" w:space="0"/>
              <w:left w:val="single" w:color="auto" w:sz="2" w:space="0"/>
              <w:bottom w:val="single" w:color="auto" w:sz="2" w:space="0"/>
              <w:right w:val="single" w:color="auto" w:sz="4" w:space="0"/>
            </w:tcBorders>
            <w:vAlign w:val="center"/>
          </w:tcPr>
          <w:p w14:paraId="77BB71A0">
            <w:pPr>
              <w:spacing w:line="300" w:lineRule="exact"/>
              <w:jc w:val="center"/>
              <w:rPr>
                <w:rFonts w:hint="eastAsia" w:ascii="宋体" w:hAnsi="宋体" w:eastAsia="宋体" w:cs="宋体"/>
                <w:color w:val="auto"/>
              </w:rPr>
            </w:pPr>
          </w:p>
        </w:tc>
      </w:tr>
      <w:tr w14:paraId="10562C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2" w:type="dxa"/>
            <w:vMerge w:val="continue"/>
            <w:tcBorders>
              <w:top w:val="single" w:color="auto" w:sz="2" w:space="0"/>
              <w:left w:val="single" w:color="auto" w:sz="4" w:space="0"/>
              <w:bottom w:val="single" w:color="auto" w:sz="2" w:space="0"/>
              <w:right w:val="single" w:color="auto" w:sz="2" w:space="0"/>
            </w:tcBorders>
            <w:vAlign w:val="center"/>
          </w:tcPr>
          <w:p w14:paraId="28D26C8A">
            <w:pPr>
              <w:rPr>
                <w:rFonts w:hint="eastAsia" w:ascii="宋体" w:hAnsi="宋体" w:eastAsia="宋体" w:cs="宋体"/>
                <w:color w:val="auto"/>
              </w:rPr>
            </w:pPr>
          </w:p>
        </w:tc>
        <w:tc>
          <w:tcPr>
            <w:tcW w:w="2412" w:type="dxa"/>
            <w:vMerge w:val="continue"/>
            <w:tcBorders>
              <w:top w:val="single" w:color="auto" w:sz="2" w:space="0"/>
              <w:left w:val="single" w:color="auto" w:sz="2" w:space="0"/>
              <w:bottom w:val="single" w:color="auto" w:sz="2" w:space="0"/>
              <w:right w:val="single" w:color="auto" w:sz="2" w:space="0"/>
            </w:tcBorders>
            <w:vAlign w:val="center"/>
          </w:tcPr>
          <w:p w14:paraId="2B9AB417">
            <w:pPr>
              <w:rPr>
                <w:rFonts w:hint="eastAsia" w:ascii="宋体" w:hAnsi="宋体" w:eastAsia="宋体" w:cs="宋体"/>
                <w:color w:val="auto"/>
              </w:rPr>
            </w:pPr>
          </w:p>
        </w:tc>
        <w:tc>
          <w:tcPr>
            <w:tcW w:w="1842" w:type="dxa"/>
            <w:tcBorders>
              <w:top w:val="single" w:color="auto" w:sz="2" w:space="0"/>
              <w:left w:val="single" w:color="auto" w:sz="2" w:space="0"/>
              <w:bottom w:val="single" w:color="auto" w:sz="2" w:space="0"/>
              <w:right w:val="single" w:color="auto" w:sz="2" w:space="0"/>
            </w:tcBorders>
            <w:vAlign w:val="center"/>
          </w:tcPr>
          <w:p w14:paraId="68FB948B">
            <w:pPr>
              <w:spacing w:line="300" w:lineRule="exact"/>
              <w:jc w:val="center"/>
              <w:rPr>
                <w:rFonts w:hint="eastAsia" w:ascii="宋体" w:hAnsi="宋体" w:eastAsia="宋体" w:cs="宋体"/>
                <w:color w:val="auto"/>
              </w:rPr>
            </w:pPr>
            <w:r>
              <w:rPr>
                <w:rFonts w:hint="eastAsia" w:ascii="宋体" w:hAnsi="宋体" w:eastAsia="宋体" w:cs="宋体"/>
                <w:color w:val="auto"/>
              </w:rPr>
              <w:t>拥有者性别</w:t>
            </w:r>
          </w:p>
        </w:tc>
        <w:tc>
          <w:tcPr>
            <w:tcW w:w="2254" w:type="dxa"/>
            <w:tcBorders>
              <w:top w:val="single" w:color="auto" w:sz="2" w:space="0"/>
              <w:left w:val="single" w:color="auto" w:sz="2" w:space="0"/>
              <w:bottom w:val="single" w:color="auto" w:sz="2" w:space="0"/>
              <w:right w:val="single" w:color="auto" w:sz="4" w:space="0"/>
            </w:tcBorders>
            <w:vAlign w:val="center"/>
          </w:tcPr>
          <w:p w14:paraId="167E8F8F">
            <w:pPr>
              <w:spacing w:line="300" w:lineRule="exact"/>
              <w:jc w:val="center"/>
              <w:rPr>
                <w:rFonts w:hint="eastAsia" w:ascii="宋体" w:hAnsi="宋体" w:eastAsia="宋体" w:cs="宋体"/>
                <w:color w:val="auto"/>
                <w:spacing w:val="20"/>
              </w:rPr>
            </w:pPr>
          </w:p>
        </w:tc>
      </w:tr>
      <w:tr w14:paraId="0B5CCE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2" w:type="dxa"/>
            <w:tcBorders>
              <w:top w:val="single" w:color="auto" w:sz="2" w:space="0"/>
              <w:left w:val="single" w:color="auto" w:sz="4" w:space="0"/>
              <w:bottom w:val="single" w:color="auto" w:sz="2" w:space="0"/>
              <w:right w:val="single" w:color="auto" w:sz="2" w:space="0"/>
            </w:tcBorders>
            <w:vAlign w:val="center"/>
          </w:tcPr>
          <w:p w14:paraId="54F521C1">
            <w:pPr>
              <w:spacing w:line="300" w:lineRule="exact"/>
              <w:jc w:val="center"/>
              <w:rPr>
                <w:rFonts w:hint="eastAsia" w:ascii="宋体" w:hAnsi="宋体" w:eastAsia="宋体" w:cs="宋体"/>
                <w:color w:val="auto"/>
              </w:rPr>
            </w:pPr>
            <w:r>
              <w:rPr>
                <w:rFonts w:hint="eastAsia" w:ascii="宋体" w:hAnsi="宋体" w:eastAsia="宋体" w:cs="宋体"/>
                <w:color w:val="auto"/>
              </w:rPr>
              <w:t>住  所</w:t>
            </w:r>
          </w:p>
        </w:tc>
        <w:tc>
          <w:tcPr>
            <w:tcW w:w="2412" w:type="dxa"/>
            <w:tcBorders>
              <w:top w:val="single" w:color="auto" w:sz="2" w:space="0"/>
              <w:left w:val="single" w:color="auto" w:sz="2" w:space="0"/>
              <w:bottom w:val="single" w:color="auto" w:sz="2" w:space="0"/>
              <w:right w:val="single" w:color="auto" w:sz="2" w:space="0"/>
            </w:tcBorders>
            <w:vAlign w:val="center"/>
          </w:tcPr>
          <w:p w14:paraId="5B1CD65B">
            <w:pPr>
              <w:spacing w:line="300" w:lineRule="exact"/>
              <w:jc w:val="center"/>
              <w:rPr>
                <w:rFonts w:hint="eastAsia" w:ascii="宋体" w:hAnsi="宋体" w:eastAsia="宋体" w:cs="宋体"/>
                <w:color w:val="auto"/>
              </w:rPr>
            </w:pPr>
            <w:r>
              <w:rPr>
                <w:rFonts w:hint="eastAsia" w:ascii="宋体" w:hAnsi="宋体" w:eastAsia="宋体" w:cs="宋体"/>
                <w:color w:val="auto"/>
              </w:rPr>
              <w:t>北京市怀柔区雁栖学校及南侧地块</w:t>
            </w:r>
          </w:p>
        </w:tc>
        <w:tc>
          <w:tcPr>
            <w:tcW w:w="1842" w:type="dxa"/>
            <w:tcBorders>
              <w:top w:val="single" w:color="auto" w:sz="2" w:space="0"/>
              <w:left w:val="single" w:color="auto" w:sz="2" w:space="0"/>
              <w:bottom w:val="single" w:color="auto" w:sz="2" w:space="0"/>
              <w:right w:val="single" w:color="auto" w:sz="2" w:space="0"/>
            </w:tcBorders>
            <w:vAlign w:val="center"/>
          </w:tcPr>
          <w:p w14:paraId="7C585AD0">
            <w:pPr>
              <w:spacing w:line="300" w:lineRule="exact"/>
              <w:jc w:val="center"/>
              <w:rPr>
                <w:rFonts w:hint="eastAsia" w:ascii="宋体" w:hAnsi="宋体" w:eastAsia="宋体" w:cs="宋体"/>
                <w:color w:val="auto"/>
              </w:rPr>
            </w:pPr>
            <w:r>
              <w:rPr>
                <w:rFonts w:hint="eastAsia" w:ascii="宋体" w:hAnsi="宋体" w:eastAsia="宋体" w:cs="宋体"/>
                <w:color w:val="auto"/>
              </w:rPr>
              <w:t>住  所</w:t>
            </w:r>
          </w:p>
        </w:tc>
        <w:tc>
          <w:tcPr>
            <w:tcW w:w="2254" w:type="dxa"/>
            <w:tcBorders>
              <w:top w:val="single" w:color="auto" w:sz="2" w:space="0"/>
              <w:left w:val="single" w:color="auto" w:sz="2" w:space="0"/>
              <w:bottom w:val="single" w:color="auto" w:sz="2" w:space="0"/>
              <w:right w:val="single" w:color="auto" w:sz="4" w:space="0"/>
            </w:tcBorders>
            <w:vAlign w:val="center"/>
          </w:tcPr>
          <w:p w14:paraId="64A0E422">
            <w:pPr>
              <w:spacing w:line="300" w:lineRule="exact"/>
              <w:jc w:val="center"/>
              <w:rPr>
                <w:rFonts w:hint="eastAsia" w:ascii="宋体" w:hAnsi="宋体" w:eastAsia="宋体" w:cs="宋体"/>
                <w:color w:val="auto"/>
                <w:spacing w:val="20"/>
              </w:rPr>
            </w:pPr>
            <w:r>
              <w:rPr>
                <w:rFonts w:hint="eastAsia" w:ascii="宋体" w:hAnsi="宋体" w:eastAsia="宋体" w:cs="宋体"/>
                <w:color w:val="auto"/>
                <w:spacing w:val="20"/>
              </w:rPr>
              <w:t>北京市石景山区八大处路53号院3号楼3层331-13</w:t>
            </w:r>
          </w:p>
        </w:tc>
      </w:tr>
      <w:tr w14:paraId="7BE1D9D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2" w:type="dxa"/>
            <w:tcBorders>
              <w:top w:val="single" w:color="auto" w:sz="2" w:space="0"/>
              <w:left w:val="single" w:color="auto" w:sz="4" w:space="0"/>
              <w:bottom w:val="single" w:color="auto" w:sz="2" w:space="0"/>
              <w:right w:val="single" w:color="auto" w:sz="2" w:space="0"/>
            </w:tcBorders>
            <w:vAlign w:val="center"/>
          </w:tcPr>
          <w:p w14:paraId="0279887A">
            <w:pPr>
              <w:spacing w:line="300" w:lineRule="exact"/>
              <w:jc w:val="center"/>
              <w:rPr>
                <w:rFonts w:hint="eastAsia" w:ascii="宋体" w:hAnsi="宋体" w:eastAsia="宋体" w:cs="宋体"/>
                <w:color w:val="auto"/>
              </w:rPr>
            </w:pPr>
            <w:r>
              <w:rPr>
                <w:rFonts w:hint="eastAsia" w:ascii="宋体" w:hAnsi="宋体" w:eastAsia="宋体" w:cs="宋体"/>
                <w:color w:val="auto"/>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0B7551AB">
            <w:pPr>
              <w:spacing w:line="300" w:lineRule="exact"/>
              <w:jc w:val="center"/>
              <w:rPr>
                <w:rFonts w:hint="eastAsia" w:ascii="宋体" w:hAnsi="宋体" w:eastAsia="宋体" w:cs="宋体"/>
                <w:color w:val="auto"/>
              </w:rPr>
            </w:pPr>
          </w:p>
        </w:tc>
        <w:tc>
          <w:tcPr>
            <w:tcW w:w="1842" w:type="dxa"/>
            <w:tcBorders>
              <w:top w:val="single" w:color="auto" w:sz="2" w:space="0"/>
              <w:left w:val="single" w:color="auto" w:sz="2" w:space="0"/>
              <w:bottom w:val="single" w:color="auto" w:sz="2" w:space="0"/>
              <w:right w:val="single" w:color="auto" w:sz="2" w:space="0"/>
            </w:tcBorders>
            <w:vAlign w:val="center"/>
          </w:tcPr>
          <w:p w14:paraId="2ECABA15">
            <w:pPr>
              <w:spacing w:line="300" w:lineRule="exact"/>
              <w:jc w:val="center"/>
              <w:rPr>
                <w:rFonts w:hint="eastAsia" w:ascii="宋体" w:hAnsi="宋体" w:eastAsia="宋体" w:cs="宋体"/>
                <w:color w:val="auto"/>
              </w:rPr>
            </w:pPr>
            <w:r>
              <w:rPr>
                <w:rFonts w:hint="eastAsia" w:ascii="宋体" w:hAnsi="宋体" w:eastAsia="宋体" w:cs="宋体"/>
                <w:color w:val="auto"/>
              </w:rPr>
              <w:t>联 系 人</w:t>
            </w:r>
          </w:p>
        </w:tc>
        <w:tc>
          <w:tcPr>
            <w:tcW w:w="2254" w:type="dxa"/>
            <w:tcBorders>
              <w:top w:val="single" w:color="auto" w:sz="2" w:space="0"/>
              <w:left w:val="single" w:color="auto" w:sz="2" w:space="0"/>
              <w:bottom w:val="single" w:color="auto" w:sz="2" w:space="0"/>
              <w:right w:val="single" w:color="auto" w:sz="4" w:space="0"/>
            </w:tcBorders>
            <w:vAlign w:val="center"/>
          </w:tcPr>
          <w:p w14:paraId="32518180">
            <w:pPr>
              <w:spacing w:line="300" w:lineRule="exact"/>
              <w:jc w:val="center"/>
              <w:rPr>
                <w:rFonts w:hint="eastAsia" w:ascii="宋体" w:hAnsi="宋体" w:eastAsia="宋体" w:cs="宋体"/>
                <w:color w:val="auto"/>
                <w:spacing w:val="20"/>
              </w:rPr>
            </w:pPr>
          </w:p>
        </w:tc>
      </w:tr>
      <w:tr w14:paraId="45AC84B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2" w:type="dxa"/>
            <w:tcBorders>
              <w:top w:val="single" w:color="auto" w:sz="2" w:space="0"/>
              <w:left w:val="single" w:color="auto" w:sz="4" w:space="0"/>
              <w:bottom w:val="single" w:color="auto" w:sz="2" w:space="0"/>
              <w:right w:val="single" w:color="auto" w:sz="2" w:space="0"/>
            </w:tcBorders>
            <w:vAlign w:val="center"/>
          </w:tcPr>
          <w:p w14:paraId="226ED022">
            <w:pPr>
              <w:spacing w:line="300" w:lineRule="exact"/>
              <w:jc w:val="center"/>
              <w:rPr>
                <w:rFonts w:hint="eastAsia" w:ascii="宋体" w:hAnsi="宋体" w:eastAsia="宋体" w:cs="宋体"/>
                <w:color w:val="auto"/>
              </w:rPr>
            </w:pPr>
            <w:r>
              <w:rPr>
                <w:rFonts w:hint="eastAsia" w:ascii="宋体" w:hAnsi="宋体" w:eastAsia="宋体" w:cs="宋体"/>
                <w:color w:val="auto"/>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10335B15">
            <w:pPr>
              <w:spacing w:line="300" w:lineRule="exact"/>
              <w:jc w:val="center"/>
              <w:rPr>
                <w:rFonts w:hint="eastAsia" w:ascii="宋体" w:hAnsi="宋体" w:eastAsia="宋体" w:cs="宋体"/>
                <w:color w:val="auto"/>
              </w:rPr>
            </w:pPr>
          </w:p>
        </w:tc>
        <w:tc>
          <w:tcPr>
            <w:tcW w:w="1842" w:type="dxa"/>
            <w:tcBorders>
              <w:top w:val="single" w:color="auto" w:sz="2" w:space="0"/>
              <w:left w:val="single" w:color="auto" w:sz="2" w:space="0"/>
              <w:bottom w:val="single" w:color="auto" w:sz="2" w:space="0"/>
              <w:right w:val="single" w:color="auto" w:sz="2" w:space="0"/>
            </w:tcBorders>
            <w:vAlign w:val="center"/>
          </w:tcPr>
          <w:p w14:paraId="1D39E6FC">
            <w:pPr>
              <w:spacing w:line="300" w:lineRule="exact"/>
              <w:jc w:val="center"/>
              <w:rPr>
                <w:rFonts w:hint="eastAsia" w:ascii="宋体" w:hAnsi="宋体" w:eastAsia="宋体" w:cs="宋体"/>
                <w:color w:val="auto"/>
              </w:rPr>
            </w:pPr>
            <w:r>
              <w:rPr>
                <w:rFonts w:hint="eastAsia" w:ascii="宋体" w:hAnsi="宋体" w:eastAsia="宋体" w:cs="宋体"/>
                <w:color w:val="auto"/>
              </w:rPr>
              <w:t>联系电话</w:t>
            </w:r>
          </w:p>
        </w:tc>
        <w:tc>
          <w:tcPr>
            <w:tcW w:w="2254" w:type="dxa"/>
            <w:tcBorders>
              <w:top w:val="single" w:color="auto" w:sz="2" w:space="0"/>
              <w:left w:val="single" w:color="auto" w:sz="2" w:space="0"/>
              <w:bottom w:val="single" w:color="auto" w:sz="2" w:space="0"/>
              <w:right w:val="single" w:color="auto" w:sz="4" w:space="0"/>
            </w:tcBorders>
            <w:vAlign w:val="center"/>
          </w:tcPr>
          <w:p w14:paraId="515F076B">
            <w:pPr>
              <w:spacing w:line="300" w:lineRule="exact"/>
              <w:jc w:val="center"/>
              <w:rPr>
                <w:rFonts w:hint="eastAsia" w:ascii="宋体" w:hAnsi="宋体" w:eastAsia="宋体" w:cs="宋体"/>
                <w:color w:val="auto"/>
                <w:spacing w:val="20"/>
              </w:rPr>
            </w:pPr>
            <w:r>
              <w:rPr>
                <w:rFonts w:hint="eastAsia" w:ascii="宋体" w:hAnsi="宋体" w:eastAsia="宋体" w:cs="宋体"/>
                <w:color w:val="auto"/>
                <w:spacing w:val="20"/>
              </w:rPr>
              <w:t>010-63327253</w:t>
            </w:r>
          </w:p>
        </w:tc>
      </w:tr>
      <w:tr w14:paraId="18E84A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2" w:type="dxa"/>
            <w:tcBorders>
              <w:top w:val="single" w:color="auto" w:sz="2" w:space="0"/>
              <w:left w:val="single" w:color="auto" w:sz="4" w:space="0"/>
              <w:bottom w:val="single" w:color="auto" w:sz="2" w:space="0"/>
              <w:right w:val="single" w:color="auto" w:sz="2" w:space="0"/>
            </w:tcBorders>
            <w:vAlign w:val="center"/>
          </w:tcPr>
          <w:p w14:paraId="066C2917">
            <w:pPr>
              <w:spacing w:line="300" w:lineRule="exact"/>
              <w:jc w:val="center"/>
              <w:rPr>
                <w:rFonts w:hint="eastAsia" w:ascii="宋体" w:hAnsi="宋体" w:eastAsia="宋体" w:cs="宋体"/>
                <w:color w:val="auto"/>
              </w:rPr>
            </w:pPr>
            <w:r>
              <w:rPr>
                <w:rFonts w:hint="eastAsia" w:ascii="宋体" w:hAnsi="宋体" w:eastAsia="宋体" w:cs="宋体"/>
                <w:color w:val="auto"/>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7E710B34">
            <w:pPr>
              <w:spacing w:line="300" w:lineRule="exact"/>
              <w:jc w:val="center"/>
              <w:rPr>
                <w:rFonts w:hint="eastAsia" w:ascii="宋体" w:hAnsi="宋体" w:eastAsia="宋体" w:cs="宋体"/>
                <w:color w:val="auto"/>
              </w:rPr>
            </w:pPr>
          </w:p>
        </w:tc>
        <w:tc>
          <w:tcPr>
            <w:tcW w:w="1842" w:type="dxa"/>
            <w:tcBorders>
              <w:top w:val="single" w:color="auto" w:sz="2" w:space="0"/>
              <w:left w:val="single" w:color="auto" w:sz="2" w:space="0"/>
              <w:bottom w:val="single" w:color="auto" w:sz="2" w:space="0"/>
              <w:right w:val="single" w:color="auto" w:sz="2" w:space="0"/>
            </w:tcBorders>
            <w:vAlign w:val="center"/>
          </w:tcPr>
          <w:p w14:paraId="51C7BE67">
            <w:pPr>
              <w:spacing w:line="300" w:lineRule="exact"/>
              <w:jc w:val="center"/>
              <w:rPr>
                <w:rFonts w:hint="eastAsia" w:ascii="宋体" w:hAnsi="宋体" w:eastAsia="宋体" w:cs="宋体"/>
                <w:color w:val="auto"/>
              </w:rPr>
            </w:pPr>
            <w:r>
              <w:rPr>
                <w:rFonts w:hint="eastAsia" w:ascii="宋体" w:hAnsi="宋体" w:eastAsia="宋体" w:cs="宋体"/>
                <w:color w:val="auto"/>
              </w:rPr>
              <w:t>通信地址</w:t>
            </w:r>
          </w:p>
        </w:tc>
        <w:tc>
          <w:tcPr>
            <w:tcW w:w="2254" w:type="dxa"/>
            <w:tcBorders>
              <w:top w:val="single" w:color="auto" w:sz="2" w:space="0"/>
              <w:left w:val="single" w:color="auto" w:sz="2" w:space="0"/>
              <w:bottom w:val="single" w:color="auto" w:sz="2" w:space="0"/>
              <w:right w:val="single" w:color="auto" w:sz="4" w:space="0"/>
            </w:tcBorders>
            <w:vAlign w:val="center"/>
          </w:tcPr>
          <w:p w14:paraId="76E060A3">
            <w:pPr>
              <w:spacing w:line="300" w:lineRule="exact"/>
              <w:jc w:val="center"/>
              <w:rPr>
                <w:rFonts w:hint="default" w:ascii="宋体" w:hAnsi="宋体" w:eastAsia="宋体" w:cs="宋体"/>
                <w:color w:val="auto"/>
                <w:spacing w:val="20"/>
                <w:lang w:val="en-US" w:eastAsia="zh-CN"/>
              </w:rPr>
            </w:pPr>
            <w:r>
              <w:rPr>
                <w:rFonts w:hint="eastAsia" w:ascii="宋体" w:hAnsi="宋体" w:eastAsia="宋体" w:cs="宋体"/>
                <w:color w:val="auto"/>
                <w:spacing w:val="20"/>
                <w:lang w:val="en-US" w:eastAsia="zh-CN"/>
              </w:rPr>
              <w:t>北京市丰台区南四环西路186号汉威国际广场一区1号楼8层79单元</w:t>
            </w:r>
          </w:p>
        </w:tc>
      </w:tr>
      <w:tr w14:paraId="657A384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2" w:type="dxa"/>
            <w:tcBorders>
              <w:top w:val="single" w:color="auto" w:sz="2" w:space="0"/>
              <w:left w:val="single" w:color="auto" w:sz="4" w:space="0"/>
              <w:bottom w:val="single" w:color="auto" w:sz="2" w:space="0"/>
              <w:right w:val="single" w:color="auto" w:sz="2" w:space="0"/>
            </w:tcBorders>
            <w:vAlign w:val="center"/>
          </w:tcPr>
          <w:p w14:paraId="2284787B">
            <w:pPr>
              <w:spacing w:line="300" w:lineRule="exact"/>
              <w:jc w:val="center"/>
              <w:rPr>
                <w:rFonts w:hint="eastAsia" w:ascii="宋体" w:hAnsi="宋体" w:eastAsia="宋体" w:cs="宋体"/>
                <w:color w:val="auto"/>
              </w:rPr>
            </w:pPr>
            <w:r>
              <w:rPr>
                <w:rFonts w:hint="eastAsia" w:ascii="宋体" w:hAnsi="宋体" w:eastAsia="宋体" w:cs="宋体"/>
                <w:color w:val="auto"/>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4F0EC6AC">
            <w:pPr>
              <w:spacing w:line="300" w:lineRule="exact"/>
              <w:jc w:val="center"/>
              <w:rPr>
                <w:rFonts w:hint="eastAsia" w:ascii="宋体" w:hAnsi="宋体" w:eastAsia="宋体" w:cs="宋体"/>
                <w:color w:val="auto"/>
              </w:rPr>
            </w:pPr>
            <w:r>
              <w:rPr>
                <w:rFonts w:hint="eastAsia" w:ascii="宋体" w:hAnsi="宋体" w:eastAsia="宋体" w:cs="宋体"/>
                <w:color w:val="auto"/>
              </w:rPr>
              <w:t>101400</w:t>
            </w:r>
          </w:p>
        </w:tc>
        <w:tc>
          <w:tcPr>
            <w:tcW w:w="1842" w:type="dxa"/>
            <w:tcBorders>
              <w:top w:val="single" w:color="auto" w:sz="2" w:space="0"/>
              <w:left w:val="single" w:color="auto" w:sz="2" w:space="0"/>
              <w:bottom w:val="single" w:color="auto" w:sz="2" w:space="0"/>
              <w:right w:val="single" w:color="auto" w:sz="2" w:space="0"/>
            </w:tcBorders>
            <w:vAlign w:val="center"/>
          </w:tcPr>
          <w:p w14:paraId="04E892F9">
            <w:pPr>
              <w:spacing w:line="300" w:lineRule="exact"/>
              <w:jc w:val="center"/>
              <w:rPr>
                <w:rFonts w:hint="eastAsia" w:ascii="宋体" w:hAnsi="宋体" w:eastAsia="宋体" w:cs="宋体"/>
                <w:color w:val="auto"/>
              </w:rPr>
            </w:pPr>
            <w:r>
              <w:rPr>
                <w:rFonts w:hint="eastAsia" w:ascii="宋体" w:hAnsi="宋体" w:eastAsia="宋体" w:cs="宋体"/>
                <w:color w:val="auto"/>
              </w:rPr>
              <w:t>邮政编码</w:t>
            </w:r>
          </w:p>
        </w:tc>
        <w:tc>
          <w:tcPr>
            <w:tcW w:w="2254" w:type="dxa"/>
            <w:tcBorders>
              <w:top w:val="single" w:color="auto" w:sz="2" w:space="0"/>
              <w:left w:val="single" w:color="auto" w:sz="2" w:space="0"/>
              <w:bottom w:val="single" w:color="auto" w:sz="2" w:space="0"/>
              <w:right w:val="single" w:color="auto" w:sz="4" w:space="0"/>
            </w:tcBorders>
            <w:vAlign w:val="center"/>
          </w:tcPr>
          <w:p w14:paraId="695B0FCE">
            <w:pPr>
              <w:spacing w:line="300" w:lineRule="exact"/>
              <w:jc w:val="center"/>
              <w:rPr>
                <w:rFonts w:hint="eastAsia" w:ascii="宋体" w:hAnsi="宋体" w:eastAsia="宋体" w:cs="宋体"/>
                <w:color w:val="auto"/>
                <w:spacing w:val="20"/>
              </w:rPr>
            </w:pPr>
            <w:r>
              <w:rPr>
                <w:rFonts w:hint="eastAsia" w:ascii="宋体" w:hAnsi="宋体" w:eastAsia="宋体" w:cs="宋体"/>
                <w:color w:val="auto"/>
                <w:spacing w:val="20"/>
              </w:rPr>
              <w:t>100100</w:t>
            </w:r>
          </w:p>
        </w:tc>
      </w:tr>
      <w:tr w14:paraId="273B58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2" w:type="dxa"/>
            <w:tcBorders>
              <w:top w:val="single" w:color="auto" w:sz="2" w:space="0"/>
              <w:left w:val="single" w:color="auto" w:sz="4" w:space="0"/>
              <w:bottom w:val="single" w:color="auto" w:sz="2" w:space="0"/>
              <w:right w:val="single" w:color="auto" w:sz="2" w:space="0"/>
            </w:tcBorders>
            <w:vAlign w:val="center"/>
          </w:tcPr>
          <w:p w14:paraId="1CCD47CC">
            <w:pPr>
              <w:spacing w:line="300" w:lineRule="exact"/>
              <w:jc w:val="center"/>
              <w:rPr>
                <w:rFonts w:hint="eastAsia" w:ascii="宋体" w:hAnsi="宋体" w:eastAsia="宋体" w:cs="宋体"/>
                <w:color w:val="auto"/>
              </w:rPr>
            </w:pPr>
            <w:r>
              <w:rPr>
                <w:rFonts w:hint="eastAsia" w:ascii="宋体" w:hAnsi="宋体" w:eastAsia="宋体" w:cs="宋体"/>
                <w:color w:val="auto"/>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0A480E57">
            <w:pPr>
              <w:spacing w:line="300" w:lineRule="exact"/>
              <w:jc w:val="center"/>
              <w:rPr>
                <w:rFonts w:hint="eastAsia" w:ascii="宋体" w:hAnsi="宋体" w:eastAsia="宋体" w:cs="宋体"/>
                <w:color w:val="auto"/>
              </w:rPr>
            </w:pPr>
          </w:p>
        </w:tc>
        <w:tc>
          <w:tcPr>
            <w:tcW w:w="1842" w:type="dxa"/>
            <w:tcBorders>
              <w:top w:val="single" w:color="auto" w:sz="2" w:space="0"/>
              <w:left w:val="single" w:color="auto" w:sz="2" w:space="0"/>
              <w:bottom w:val="single" w:color="auto" w:sz="2" w:space="0"/>
              <w:right w:val="single" w:color="auto" w:sz="2" w:space="0"/>
            </w:tcBorders>
            <w:vAlign w:val="center"/>
          </w:tcPr>
          <w:p w14:paraId="095AE00C">
            <w:pPr>
              <w:spacing w:line="300" w:lineRule="exact"/>
              <w:jc w:val="center"/>
              <w:rPr>
                <w:rFonts w:hint="eastAsia" w:ascii="宋体" w:hAnsi="宋体" w:eastAsia="宋体" w:cs="宋体"/>
                <w:color w:val="auto"/>
              </w:rPr>
            </w:pPr>
            <w:r>
              <w:rPr>
                <w:rFonts w:hint="eastAsia" w:ascii="宋体" w:hAnsi="宋体" w:eastAsia="宋体" w:cs="宋体"/>
                <w:color w:val="auto"/>
              </w:rPr>
              <w:t>电子邮箱</w:t>
            </w:r>
          </w:p>
        </w:tc>
        <w:tc>
          <w:tcPr>
            <w:tcW w:w="2254" w:type="dxa"/>
            <w:tcBorders>
              <w:top w:val="single" w:color="auto" w:sz="2" w:space="0"/>
              <w:left w:val="single" w:color="auto" w:sz="2" w:space="0"/>
              <w:bottom w:val="single" w:color="auto" w:sz="2" w:space="0"/>
              <w:right w:val="single" w:color="auto" w:sz="4" w:space="0"/>
            </w:tcBorders>
            <w:vAlign w:val="center"/>
          </w:tcPr>
          <w:p w14:paraId="7E51E7ED">
            <w:pPr>
              <w:spacing w:line="300" w:lineRule="exact"/>
              <w:jc w:val="center"/>
              <w:rPr>
                <w:rFonts w:hint="eastAsia" w:ascii="宋体" w:hAnsi="宋体" w:eastAsia="宋体" w:cs="宋体"/>
                <w:color w:val="auto"/>
                <w:spacing w:val="20"/>
              </w:rPr>
            </w:pPr>
            <w:r>
              <w:rPr>
                <w:rFonts w:hint="eastAsia" w:ascii="宋体" w:hAnsi="宋体" w:eastAsia="宋体" w:cs="宋体"/>
                <w:color w:val="auto"/>
                <w:spacing w:val="20"/>
              </w:rPr>
              <w:t>shangwu@qianbang.net</w:t>
            </w:r>
          </w:p>
        </w:tc>
      </w:tr>
      <w:tr w14:paraId="53E0839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2" w:type="dxa"/>
            <w:tcBorders>
              <w:top w:val="single" w:color="auto" w:sz="2" w:space="0"/>
              <w:left w:val="single" w:color="auto" w:sz="4" w:space="0"/>
              <w:bottom w:val="single" w:color="auto" w:sz="2" w:space="0"/>
              <w:right w:val="single" w:color="auto" w:sz="2" w:space="0"/>
            </w:tcBorders>
            <w:vAlign w:val="center"/>
          </w:tcPr>
          <w:p w14:paraId="2ABCF63E">
            <w:pPr>
              <w:spacing w:line="300" w:lineRule="exact"/>
              <w:jc w:val="center"/>
              <w:rPr>
                <w:rFonts w:hint="eastAsia" w:ascii="宋体" w:hAnsi="宋体" w:eastAsia="宋体" w:cs="宋体"/>
                <w:color w:val="auto"/>
              </w:rPr>
            </w:pPr>
            <w:r>
              <w:rPr>
                <w:rFonts w:hint="eastAsia" w:ascii="宋体" w:hAnsi="宋体" w:eastAsia="宋体" w:cs="宋体"/>
                <w:color w:val="auto"/>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2E3F606C">
            <w:pPr>
              <w:spacing w:line="300" w:lineRule="exact"/>
              <w:jc w:val="center"/>
              <w:rPr>
                <w:rFonts w:hint="eastAsia" w:ascii="宋体" w:hAnsi="宋体" w:eastAsia="宋体" w:cs="宋体"/>
                <w:color w:val="auto"/>
              </w:rPr>
            </w:pPr>
            <w:r>
              <w:rPr>
                <w:rFonts w:hint="eastAsia" w:ascii="宋体" w:hAnsi="宋体" w:eastAsia="宋体" w:cs="宋体"/>
                <w:color w:val="auto"/>
              </w:rPr>
              <w:t>12110000MB1L90473F</w:t>
            </w:r>
          </w:p>
        </w:tc>
        <w:tc>
          <w:tcPr>
            <w:tcW w:w="1842" w:type="dxa"/>
            <w:tcBorders>
              <w:top w:val="single" w:color="auto" w:sz="2" w:space="0"/>
              <w:left w:val="single" w:color="auto" w:sz="2" w:space="0"/>
              <w:bottom w:val="single" w:color="auto" w:sz="2" w:space="0"/>
              <w:right w:val="single" w:color="auto" w:sz="2" w:space="0"/>
            </w:tcBorders>
            <w:vAlign w:val="center"/>
          </w:tcPr>
          <w:p w14:paraId="5062D60A">
            <w:pPr>
              <w:spacing w:line="300" w:lineRule="exact"/>
              <w:jc w:val="center"/>
              <w:rPr>
                <w:rFonts w:hint="eastAsia" w:ascii="宋体" w:hAnsi="宋体" w:eastAsia="宋体" w:cs="宋体"/>
                <w:color w:val="auto"/>
              </w:rPr>
            </w:pPr>
            <w:r>
              <w:rPr>
                <w:rFonts w:hint="eastAsia" w:ascii="宋体" w:hAnsi="宋体" w:eastAsia="宋体" w:cs="宋体"/>
                <w:color w:val="auto"/>
              </w:rPr>
              <w:t>统一社会信用代码</w:t>
            </w:r>
          </w:p>
        </w:tc>
        <w:tc>
          <w:tcPr>
            <w:tcW w:w="2254" w:type="dxa"/>
            <w:tcBorders>
              <w:top w:val="single" w:color="auto" w:sz="2" w:space="0"/>
              <w:left w:val="single" w:color="auto" w:sz="2" w:space="0"/>
              <w:bottom w:val="single" w:color="auto" w:sz="2" w:space="0"/>
              <w:right w:val="single" w:color="auto" w:sz="4" w:space="0"/>
            </w:tcBorders>
            <w:vAlign w:val="center"/>
          </w:tcPr>
          <w:p w14:paraId="7ABA306B">
            <w:pPr>
              <w:spacing w:line="300" w:lineRule="exact"/>
              <w:jc w:val="center"/>
              <w:rPr>
                <w:rFonts w:hint="eastAsia" w:ascii="宋体" w:hAnsi="宋体" w:eastAsia="宋体" w:cs="宋体"/>
                <w:color w:val="auto"/>
                <w:spacing w:val="20"/>
              </w:rPr>
            </w:pPr>
            <w:r>
              <w:rPr>
                <w:rFonts w:hint="eastAsia" w:ascii="宋体" w:hAnsi="宋体" w:eastAsia="宋体" w:cs="宋体"/>
                <w:color w:val="auto"/>
                <w:spacing w:val="20"/>
              </w:rPr>
              <w:t>9111010110145938XQ</w:t>
            </w:r>
          </w:p>
        </w:tc>
      </w:tr>
      <w:tr w14:paraId="19904DB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2" w:type="dxa"/>
            <w:tcBorders>
              <w:top w:val="single" w:color="auto" w:sz="2" w:space="0"/>
              <w:left w:val="single" w:color="auto" w:sz="4" w:space="0"/>
              <w:bottom w:val="single" w:color="auto" w:sz="2" w:space="0"/>
              <w:right w:val="single" w:color="auto" w:sz="2" w:space="0"/>
            </w:tcBorders>
            <w:vAlign w:val="center"/>
          </w:tcPr>
          <w:p w14:paraId="67240D8B">
            <w:pPr>
              <w:spacing w:line="300" w:lineRule="exact"/>
              <w:jc w:val="center"/>
              <w:rPr>
                <w:rFonts w:hint="eastAsia" w:ascii="宋体" w:hAnsi="宋体" w:eastAsia="宋体" w:cs="宋体"/>
                <w:color w:val="auto"/>
              </w:rPr>
            </w:pPr>
          </w:p>
        </w:tc>
        <w:tc>
          <w:tcPr>
            <w:tcW w:w="2412" w:type="dxa"/>
            <w:tcBorders>
              <w:top w:val="single" w:color="auto" w:sz="2" w:space="0"/>
              <w:left w:val="single" w:color="auto" w:sz="2" w:space="0"/>
              <w:bottom w:val="single" w:color="auto" w:sz="2" w:space="0"/>
              <w:right w:val="single" w:color="auto" w:sz="2" w:space="0"/>
            </w:tcBorders>
            <w:vAlign w:val="center"/>
          </w:tcPr>
          <w:p w14:paraId="6D286C5A">
            <w:pPr>
              <w:spacing w:line="300" w:lineRule="exact"/>
              <w:jc w:val="center"/>
              <w:rPr>
                <w:rFonts w:hint="eastAsia" w:ascii="宋体" w:hAnsi="宋体" w:eastAsia="宋体" w:cs="宋体"/>
                <w:color w:val="auto"/>
              </w:rPr>
            </w:pPr>
          </w:p>
        </w:tc>
        <w:tc>
          <w:tcPr>
            <w:tcW w:w="1842" w:type="dxa"/>
            <w:tcBorders>
              <w:top w:val="single" w:color="auto" w:sz="2" w:space="0"/>
              <w:left w:val="single" w:color="auto" w:sz="2" w:space="0"/>
              <w:bottom w:val="single" w:color="auto" w:sz="2" w:space="0"/>
              <w:right w:val="single" w:color="auto" w:sz="2" w:space="0"/>
            </w:tcBorders>
            <w:vAlign w:val="center"/>
          </w:tcPr>
          <w:p w14:paraId="42D1B740">
            <w:pPr>
              <w:spacing w:line="300" w:lineRule="exact"/>
              <w:jc w:val="center"/>
              <w:rPr>
                <w:rFonts w:hint="eastAsia" w:ascii="宋体" w:hAnsi="宋体" w:eastAsia="宋体" w:cs="宋体"/>
                <w:color w:val="auto"/>
              </w:rPr>
            </w:pPr>
            <w:r>
              <w:rPr>
                <w:rFonts w:hint="eastAsia" w:ascii="宋体" w:hAnsi="宋体" w:eastAsia="宋体" w:cs="宋体"/>
                <w:color w:val="auto"/>
              </w:rPr>
              <w:t>开户名称</w:t>
            </w:r>
          </w:p>
        </w:tc>
        <w:tc>
          <w:tcPr>
            <w:tcW w:w="2254" w:type="dxa"/>
            <w:tcBorders>
              <w:top w:val="single" w:color="auto" w:sz="2" w:space="0"/>
              <w:left w:val="single" w:color="auto" w:sz="2" w:space="0"/>
              <w:bottom w:val="single" w:color="auto" w:sz="2" w:space="0"/>
              <w:right w:val="single" w:color="auto" w:sz="4" w:space="0"/>
            </w:tcBorders>
            <w:vAlign w:val="center"/>
          </w:tcPr>
          <w:p w14:paraId="026FE427">
            <w:pPr>
              <w:spacing w:line="300" w:lineRule="exact"/>
              <w:jc w:val="center"/>
              <w:rPr>
                <w:rFonts w:hint="eastAsia" w:ascii="宋体" w:hAnsi="宋体" w:eastAsia="宋体" w:cs="宋体"/>
                <w:color w:val="auto"/>
                <w:spacing w:val="20"/>
              </w:rPr>
            </w:pPr>
            <w:r>
              <w:rPr>
                <w:rFonts w:hint="eastAsia" w:ascii="宋体" w:hAnsi="宋体" w:eastAsia="宋体" w:cs="宋体"/>
                <w:color w:val="auto"/>
                <w:spacing w:val="20"/>
              </w:rPr>
              <w:t>北京乾邦科技发展有限公司</w:t>
            </w:r>
          </w:p>
        </w:tc>
      </w:tr>
      <w:tr w14:paraId="527364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2" w:type="dxa"/>
            <w:tcBorders>
              <w:top w:val="single" w:color="auto" w:sz="2" w:space="0"/>
              <w:left w:val="single" w:color="auto" w:sz="4" w:space="0"/>
              <w:bottom w:val="single" w:color="auto" w:sz="2" w:space="0"/>
              <w:right w:val="single" w:color="auto" w:sz="2" w:space="0"/>
            </w:tcBorders>
            <w:vAlign w:val="center"/>
          </w:tcPr>
          <w:p w14:paraId="50030D86">
            <w:pPr>
              <w:spacing w:line="300" w:lineRule="exact"/>
              <w:jc w:val="center"/>
              <w:rPr>
                <w:rFonts w:hint="eastAsia" w:ascii="宋体" w:hAnsi="宋体" w:eastAsia="宋体" w:cs="宋体"/>
                <w:color w:val="auto"/>
              </w:rPr>
            </w:pPr>
          </w:p>
        </w:tc>
        <w:tc>
          <w:tcPr>
            <w:tcW w:w="2412" w:type="dxa"/>
            <w:tcBorders>
              <w:top w:val="single" w:color="auto" w:sz="2" w:space="0"/>
              <w:left w:val="single" w:color="auto" w:sz="2" w:space="0"/>
              <w:bottom w:val="single" w:color="auto" w:sz="2" w:space="0"/>
              <w:right w:val="single" w:color="auto" w:sz="2" w:space="0"/>
            </w:tcBorders>
            <w:vAlign w:val="center"/>
          </w:tcPr>
          <w:p w14:paraId="202AB190">
            <w:pPr>
              <w:spacing w:line="300" w:lineRule="exact"/>
              <w:jc w:val="center"/>
              <w:rPr>
                <w:rFonts w:hint="eastAsia" w:ascii="宋体" w:hAnsi="宋体" w:eastAsia="宋体" w:cs="宋体"/>
                <w:color w:val="auto"/>
              </w:rPr>
            </w:pPr>
          </w:p>
        </w:tc>
        <w:tc>
          <w:tcPr>
            <w:tcW w:w="1842" w:type="dxa"/>
            <w:tcBorders>
              <w:top w:val="single" w:color="auto" w:sz="2" w:space="0"/>
              <w:left w:val="single" w:color="auto" w:sz="2" w:space="0"/>
              <w:bottom w:val="single" w:color="auto" w:sz="2" w:space="0"/>
              <w:right w:val="single" w:color="auto" w:sz="2" w:space="0"/>
            </w:tcBorders>
            <w:vAlign w:val="center"/>
          </w:tcPr>
          <w:p w14:paraId="20EA99A9">
            <w:pPr>
              <w:spacing w:line="300" w:lineRule="exact"/>
              <w:jc w:val="center"/>
              <w:rPr>
                <w:rFonts w:hint="eastAsia" w:ascii="宋体" w:hAnsi="宋体" w:eastAsia="宋体" w:cs="宋体"/>
                <w:color w:val="auto"/>
              </w:rPr>
            </w:pPr>
            <w:r>
              <w:rPr>
                <w:rFonts w:hint="eastAsia" w:ascii="宋体" w:hAnsi="宋体" w:eastAsia="宋体" w:cs="宋体"/>
                <w:color w:val="auto"/>
              </w:rPr>
              <w:t>开户银行</w:t>
            </w:r>
          </w:p>
        </w:tc>
        <w:tc>
          <w:tcPr>
            <w:tcW w:w="2254" w:type="dxa"/>
            <w:tcBorders>
              <w:top w:val="single" w:color="auto" w:sz="2" w:space="0"/>
              <w:left w:val="single" w:color="auto" w:sz="2" w:space="0"/>
              <w:bottom w:val="single" w:color="auto" w:sz="2" w:space="0"/>
              <w:right w:val="single" w:color="auto" w:sz="4" w:space="0"/>
            </w:tcBorders>
            <w:vAlign w:val="center"/>
          </w:tcPr>
          <w:p w14:paraId="6315B2A6">
            <w:pPr>
              <w:spacing w:line="300" w:lineRule="exact"/>
              <w:jc w:val="center"/>
              <w:rPr>
                <w:rFonts w:hint="eastAsia" w:ascii="宋体" w:hAnsi="宋体" w:eastAsia="宋体" w:cs="宋体"/>
                <w:color w:val="auto"/>
                <w:spacing w:val="20"/>
              </w:rPr>
            </w:pPr>
            <w:r>
              <w:rPr>
                <w:rFonts w:hint="eastAsia" w:ascii="宋体" w:hAnsi="宋体" w:eastAsia="宋体" w:cs="宋体"/>
                <w:color w:val="auto"/>
                <w:spacing w:val="20"/>
              </w:rPr>
              <w:t>交通银行北京宣武支行</w:t>
            </w:r>
          </w:p>
        </w:tc>
      </w:tr>
      <w:tr w14:paraId="3F167FD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2" w:type="dxa"/>
            <w:tcBorders>
              <w:top w:val="single" w:color="auto" w:sz="2" w:space="0"/>
              <w:left w:val="single" w:color="auto" w:sz="4" w:space="0"/>
              <w:bottom w:val="single" w:color="auto" w:sz="2" w:space="0"/>
              <w:right w:val="single" w:color="auto" w:sz="2" w:space="0"/>
            </w:tcBorders>
            <w:vAlign w:val="center"/>
          </w:tcPr>
          <w:p w14:paraId="2FDE50BA">
            <w:pPr>
              <w:spacing w:line="300" w:lineRule="exact"/>
              <w:jc w:val="center"/>
              <w:rPr>
                <w:rFonts w:hint="eastAsia" w:ascii="宋体" w:hAnsi="宋体" w:eastAsia="宋体" w:cs="宋体"/>
                <w:color w:val="auto"/>
              </w:rPr>
            </w:pPr>
          </w:p>
        </w:tc>
        <w:tc>
          <w:tcPr>
            <w:tcW w:w="2412" w:type="dxa"/>
            <w:tcBorders>
              <w:top w:val="single" w:color="auto" w:sz="2" w:space="0"/>
              <w:left w:val="single" w:color="auto" w:sz="2" w:space="0"/>
              <w:bottom w:val="single" w:color="auto" w:sz="2" w:space="0"/>
              <w:right w:val="single" w:color="auto" w:sz="2" w:space="0"/>
            </w:tcBorders>
            <w:vAlign w:val="center"/>
          </w:tcPr>
          <w:p w14:paraId="7ECBBC98">
            <w:pPr>
              <w:spacing w:line="300" w:lineRule="exact"/>
              <w:jc w:val="center"/>
              <w:rPr>
                <w:rFonts w:hint="eastAsia" w:ascii="宋体" w:hAnsi="宋体" w:eastAsia="宋体" w:cs="宋体"/>
                <w:color w:val="auto"/>
              </w:rPr>
            </w:pPr>
          </w:p>
        </w:tc>
        <w:tc>
          <w:tcPr>
            <w:tcW w:w="1842" w:type="dxa"/>
            <w:tcBorders>
              <w:top w:val="single" w:color="auto" w:sz="2" w:space="0"/>
              <w:left w:val="single" w:color="auto" w:sz="2" w:space="0"/>
              <w:bottom w:val="single" w:color="auto" w:sz="2" w:space="0"/>
              <w:right w:val="single" w:color="auto" w:sz="2" w:space="0"/>
            </w:tcBorders>
            <w:vAlign w:val="center"/>
          </w:tcPr>
          <w:p w14:paraId="690F08EE">
            <w:pPr>
              <w:spacing w:line="300" w:lineRule="exact"/>
              <w:jc w:val="center"/>
              <w:rPr>
                <w:rFonts w:hint="eastAsia" w:ascii="宋体" w:hAnsi="宋体" w:eastAsia="宋体" w:cs="宋体"/>
                <w:color w:val="auto"/>
              </w:rPr>
            </w:pPr>
            <w:r>
              <w:rPr>
                <w:rFonts w:hint="eastAsia" w:ascii="宋体" w:hAnsi="宋体" w:eastAsia="宋体" w:cs="宋体"/>
                <w:color w:val="auto"/>
              </w:rPr>
              <w:t>银行账号</w:t>
            </w:r>
          </w:p>
        </w:tc>
        <w:tc>
          <w:tcPr>
            <w:tcW w:w="2254" w:type="dxa"/>
            <w:tcBorders>
              <w:top w:val="single" w:color="auto" w:sz="2" w:space="0"/>
              <w:left w:val="single" w:color="auto" w:sz="2" w:space="0"/>
              <w:bottom w:val="single" w:color="auto" w:sz="2" w:space="0"/>
              <w:right w:val="single" w:color="auto" w:sz="4" w:space="0"/>
            </w:tcBorders>
            <w:vAlign w:val="center"/>
          </w:tcPr>
          <w:p w14:paraId="00D67A17">
            <w:pPr>
              <w:spacing w:line="300" w:lineRule="exact"/>
              <w:jc w:val="center"/>
              <w:rPr>
                <w:rFonts w:hint="eastAsia" w:ascii="宋体" w:hAnsi="宋体" w:eastAsia="宋体" w:cs="宋体"/>
                <w:color w:val="auto"/>
                <w:spacing w:val="20"/>
              </w:rPr>
            </w:pPr>
            <w:r>
              <w:rPr>
                <w:rFonts w:hint="eastAsia" w:ascii="宋体" w:hAnsi="宋体" w:eastAsia="宋体" w:cs="宋体"/>
                <w:color w:val="auto"/>
                <w:spacing w:val="20"/>
              </w:rPr>
              <w:t>110060775018800000490</w:t>
            </w:r>
          </w:p>
        </w:tc>
      </w:tr>
      <w:tr w14:paraId="1D4A31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400" w:type="dxa"/>
            <w:gridSpan w:val="4"/>
            <w:tcBorders>
              <w:top w:val="single" w:color="auto" w:sz="2" w:space="0"/>
              <w:left w:val="single" w:color="auto" w:sz="4" w:space="0"/>
              <w:bottom w:val="single" w:color="auto" w:sz="4" w:space="0"/>
              <w:right w:val="single" w:color="auto" w:sz="4" w:space="0"/>
            </w:tcBorders>
            <w:vAlign w:val="center"/>
          </w:tcPr>
          <w:p w14:paraId="5D338A36">
            <w:pPr>
              <w:spacing w:before="120" w:beforeLines="50" w:line="360" w:lineRule="auto"/>
              <w:rPr>
                <w:rFonts w:hint="eastAsia" w:ascii="宋体" w:hAnsi="宋体" w:eastAsia="宋体" w:cs="宋体"/>
                <w:color w:val="auto"/>
                <w:spacing w:val="20"/>
              </w:rPr>
            </w:pPr>
            <w:r>
              <w:rPr>
                <w:rFonts w:hint="eastAsia" w:ascii="宋体" w:hAnsi="宋体" w:eastAsia="宋体" w:cs="宋体"/>
                <w:color w:val="auto"/>
              </w:rPr>
              <w:t>注：涉及联合体或其他合同主体的信息应按上表格式加列。</w:t>
            </w:r>
          </w:p>
        </w:tc>
      </w:tr>
    </w:tbl>
    <w:p w14:paraId="42684CAB">
      <w:pPr>
        <w:keepNext/>
        <w:keepLines/>
        <w:spacing w:before="120" w:beforeLines="50" w:line="360" w:lineRule="auto"/>
        <w:jc w:val="center"/>
        <w:outlineLvl w:val="1"/>
        <w:rPr>
          <w:rFonts w:hint="eastAsia" w:ascii="宋体" w:hAnsi="宋体" w:eastAsia="宋体" w:cs="宋体"/>
          <w:b/>
          <w:bCs/>
          <w:color w:val="auto"/>
          <w:sz w:val="28"/>
          <w:szCs w:val="28"/>
        </w:rPr>
      </w:pPr>
      <w:r>
        <w:rPr>
          <w:rFonts w:hint="eastAsia" w:ascii="宋体" w:hAnsi="宋体" w:eastAsia="宋体" w:cs="宋体"/>
          <w:b/>
          <w:bCs/>
          <w:color w:val="auto"/>
          <w:u w:val="single"/>
        </w:rPr>
        <w:br w:type="page"/>
      </w:r>
      <w:bookmarkStart w:id="10" w:name="_Toc20684"/>
      <w:bookmarkStart w:id="11" w:name="_Toc27624"/>
      <w:r>
        <w:rPr>
          <w:rFonts w:hint="eastAsia" w:ascii="宋体" w:hAnsi="宋体" w:eastAsia="宋体" w:cs="宋体"/>
          <w:color w:val="auto"/>
          <w:sz w:val="28"/>
          <w:szCs w:val="28"/>
        </w:rPr>
        <w:t>第二节 政府采购合同通用条款</w:t>
      </w:r>
      <w:bookmarkEnd w:id="10"/>
      <w:bookmarkEnd w:id="11"/>
    </w:p>
    <w:p w14:paraId="36522459">
      <w:pPr>
        <w:tabs>
          <w:tab w:val="left" w:pos="8820"/>
          <w:tab w:val="left" w:pos="9345"/>
          <w:tab w:val="left" w:pos="9765"/>
        </w:tabs>
        <w:spacing w:line="400" w:lineRule="exact"/>
        <w:rPr>
          <w:rFonts w:hint="eastAsia" w:ascii="宋体" w:hAnsi="宋体" w:eastAsia="宋体" w:cs="宋体"/>
          <w:b/>
          <w:bCs/>
          <w:color w:val="auto"/>
          <w:sz w:val="24"/>
          <w:szCs w:val="24"/>
        </w:rPr>
      </w:pPr>
      <w:r>
        <w:rPr>
          <w:rFonts w:hint="eastAsia" w:ascii="宋体" w:hAnsi="宋体" w:eastAsia="宋体" w:cs="宋体"/>
          <w:b/>
          <w:color w:val="auto"/>
          <w:sz w:val="24"/>
          <w:szCs w:val="24"/>
        </w:rPr>
        <w:t xml:space="preserve">1. </w:t>
      </w:r>
      <w:r>
        <w:rPr>
          <w:rFonts w:hint="eastAsia" w:ascii="宋体" w:hAnsi="宋体" w:eastAsia="宋体" w:cs="宋体"/>
          <w:b/>
          <w:bCs/>
          <w:color w:val="auto"/>
          <w:sz w:val="24"/>
          <w:szCs w:val="24"/>
        </w:rPr>
        <w:t>定义</w:t>
      </w:r>
    </w:p>
    <w:p w14:paraId="08493736">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1.1合同当事人</w:t>
      </w:r>
    </w:p>
    <w:p w14:paraId="7BD7D407">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（1）采购人（以下称甲方）是指使用财政性资金，通过政府采购方式向供应商购买货物及其相关服务的国家机关、事业单位、团体组织。</w:t>
      </w:r>
    </w:p>
    <w:p w14:paraId="21EE0057">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（2）供应商（以下称乙方）是指参加政府采购活动并且中标（成交），向采购人提供合同约定的货物及其相关服务的法人、非法人组织或者自然人。</w:t>
      </w:r>
    </w:p>
    <w:p w14:paraId="428FBD62">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（3）其他合同主体是指除采购人和供应商以外，</w:t>
      </w:r>
      <w:r>
        <w:rPr>
          <w:rFonts w:hint="eastAsia" w:ascii="宋体" w:hAnsi="宋体" w:eastAsia="宋体" w:cs="宋体"/>
          <w:bCs/>
          <w:color w:val="auto"/>
        </w:rPr>
        <w:t>依法参与合同缔结或履行，享有权利、承担义务的合同当事人</w:t>
      </w:r>
      <w:r>
        <w:rPr>
          <w:rFonts w:hint="eastAsia" w:ascii="宋体" w:hAnsi="宋体" w:eastAsia="宋体" w:cs="宋体"/>
          <w:color w:val="auto"/>
        </w:rPr>
        <w:t>。</w:t>
      </w:r>
    </w:p>
    <w:p w14:paraId="1F611FC9">
      <w:pPr>
        <w:tabs>
          <w:tab w:val="left" w:pos="570"/>
          <w:tab w:val="left" w:pos="9240"/>
          <w:tab w:val="left" w:pos="9555"/>
        </w:tabs>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1.2本合同下列术语应解释为：</w:t>
      </w:r>
    </w:p>
    <w:p w14:paraId="6C0D2AEC">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（1）“合同”系指</w:t>
      </w:r>
      <w:r>
        <w:rPr>
          <w:rFonts w:hint="eastAsia" w:ascii="宋体" w:hAnsi="宋体" w:eastAsia="宋体" w:cs="宋体"/>
          <w:bCs/>
          <w:color w:val="auto"/>
        </w:rPr>
        <w:t>合同当事人意思表示达成一致的任何协议，包括签署的</w:t>
      </w:r>
      <w:r>
        <w:rPr>
          <w:rFonts w:hint="eastAsia" w:ascii="宋体" w:hAnsi="宋体" w:eastAsia="宋体" w:cs="宋体"/>
          <w:color w:val="auto"/>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503495D2">
      <w:pPr>
        <w:tabs>
          <w:tab w:val="left" w:pos="570"/>
          <w:tab w:val="left" w:pos="9240"/>
          <w:tab w:val="left" w:pos="9555"/>
        </w:tabs>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（2）“合同价款”系指根据本合同规定乙方在全面履行合同义务后甲方应支付给乙方的价款。</w:t>
      </w:r>
    </w:p>
    <w:p w14:paraId="0C647D52">
      <w:pPr>
        <w:tabs>
          <w:tab w:val="left" w:pos="570"/>
          <w:tab w:val="left" w:pos="9240"/>
          <w:tab w:val="left" w:pos="9555"/>
        </w:tabs>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（3）“货物”系指乙方根据本合同规定须向甲方提供的各种形态和种类的物品，包括原材料、设备、产品（包括软件）及相关的其备品备件、工具、手册及</w:t>
      </w:r>
      <w:r>
        <w:rPr>
          <w:rFonts w:hint="eastAsia" w:ascii="宋体" w:hAnsi="宋体" w:eastAsia="宋体" w:cs="宋体"/>
          <w:color w:val="auto"/>
          <w:lang w:val="en"/>
        </w:rPr>
        <w:t>其他</w:t>
      </w:r>
      <w:r>
        <w:rPr>
          <w:rFonts w:hint="eastAsia" w:ascii="宋体" w:hAnsi="宋体" w:eastAsia="宋体" w:cs="宋体"/>
          <w:color w:val="auto"/>
        </w:rPr>
        <w:t>技术资料和材料等。</w:t>
      </w:r>
    </w:p>
    <w:p w14:paraId="06287913">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（4）“相关服务”系指根据合同规定，乙方应提供的与货物有关的技术、管理和</w:t>
      </w:r>
      <w:r>
        <w:rPr>
          <w:rFonts w:hint="eastAsia" w:ascii="宋体" w:hAnsi="宋体" w:eastAsia="宋体" w:cs="宋体"/>
          <w:color w:val="auto"/>
          <w:lang w:val="en"/>
        </w:rPr>
        <w:t>其他</w:t>
      </w:r>
      <w:r>
        <w:rPr>
          <w:rFonts w:hint="eastAsia" w:ascii="宋体" w:hAnsi="宋体" w:eastAsia="宋体" w:cs="宋体"/>
          <w:color w:val="auto"/>
        </w:rPr>
        <w:t>服务，包括但不限于：管理和质量保证、运输、保险、检验、现场准备、安装、集成、调试、培训、维修、废弃处置、技术支持等以及合同中规定乙方应承担的</w:t>
      </w:r>
      <w:r>
        <w:rPr>
          <w:rFonts w:hint="eastAsia" w:ascii="宋体" w:hAnsi="宋体" w:eastAsia="宋体" w:cs="宋体"/>
          <w:color w:val="auto"/>
          <w:lang w:val="en"/>
        </w:rPr>
        <w:t>其他</w:t>
      </w:r>
      <w:r>
        <w:rPr>
          <w:rFonts w:hint="eastAsia" w:ascii="宋体" w:hAnsi="宋体" w:eastAsia="宋体" w:cs="宋体"/>
          <w:color w:val="auto"/>
        </w:rPr>
        <w:t>义务。</w:t>
      </w:r>
    </w:p>
    <w:p w14:paraId="59B98FEA">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（5）“分包”系指中标（成交）供应商按采购文件、投标（响应）文件的规定，根据分包意向协议，将中标（成交）项目中的部分履约内容，分给具有相应资质条件的供应商履行合同的行为。</w:t>
      </w:r>
    </w:p>
    <w:p w14:paraId="3ED2DED2">
      <w:pPr>
        <w:tabs>
          <w:tab w:val="left" w:pos="570"/>
          <w:tab w:val="left" w:pos="9240"/>
          <w:tab w:val="left" w:pos="9555"/>
        </w:tabs>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rPr>
        <w:t>政府采购合同专用条款</w:t>
      </w:r>
      <w:r>
        <w:rPr>
          <w:rFonts w:hint="eastAsia" w:ascii="宋体" w:hAnsi="宋体" w:eastAsia="宋体" w:cs="宋体"/>
          <w:color w:val="auto"/>
        </w:rPr>
        <w:t>】。</w:t>
      </w:r>
    </w:p>
    <w:p w14:paraId="3ABAFDD3">
      <w:pPr>
        <w:tabs>
          <w:tab w:val="left" w:pos="570"/>
          <w:tab w:val="left" w:pos="9240"/>
          <w:tab w:val="left" w:pos="9555"/>
        </w:tabs>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（7）其他术语解释，见【</w:t>
      </w:r>
      <w:r>
        <w:rPr>
          <w:rFonts w:hint="eastAsia" w:ascii="宋体" w:hAnsi="宋体" w:eastAsia="宋体" w:cs="宋体"/>
          <w:b/>
          <w:bCs/>
          <w:color w:val="auto"/>
        </w:rPr>
        <w:t>政府采购合同专用条款</w:t>
      </w:r>
      <w:r>
        <w:rPr>
          <w:rFonts w:hint="eastAsia" w:ascii="宋体" w:hAnsi="宋体" w:eastAsia="宋体" w:cs="宋体"/>
          <w:color w:val="auto"/>
        </w:rPr>
        <w:t>】。</w:t>
      </w:r>
    </w:p>
    <w:p w14:paraId="32A851D5">
      <w:pPr>
        <w:numPr>
          <w:ilvl w:val="0"/>
          <w:numId w:val="4"/>
        </w:numPr>
        <w:spacing w:line="400" w:lineRule="exact"/>
        <w:textAlignment w:val="auto"/>
        <w:rPr>
          <w:rFonts w:hint="eastAsia" w:ascii="宋体" w:hAnsi="宋体" w:eastAsia="宋体" w:cs="宋体"/>
          <w:b/>
          <w:bCs/>
          <w:color w:val="auto"/>
          <w:sz w:val="24"/>
          <w:szCs w:val="24"/>
        </w:rPr>
      </w:pPr>
      <w:r>
        <w:rPr>
          <w:rFonts w:hint="eastAsia" w:ascii="宋体" w:hAnsi="宋体" w:eastAsia="宋体" w:cs="宋体"/>
          <w:b/>
          <w:color w:val="auto"/>
          <w:sz w:val="24"/>
          <w:szCs w:val="24"/>
        </w:rPr>
        <w:t>合同标的及金额</w:t>
      </w:r>
    </w:p>
    <w:p w14:paraId="7E582B79">
      <w:pPr>
        <w:spacing w:line="400" w:lineRule="exact"/>
        <w:ind w:firstLine="420" w:firstLineChars="200"/>
        <w:rPr>
          <w:rFonts w:hint="eastAsia" w:ascii="宋体" w:hAnsi="宋体" w:eastAsia="宋体" w:cs="宋体"/>
          <w:b/>
          <w:bCs/>
          <w:i/>
          <w:iCs/>
          <w:color w:val="auto"/>
        </w:rPr>
      </w:pPr>
      <w:r>
        <w:rPr>
          <w:rFonts w:hint="eastAsia" w:ascii="宋体" w:hAnsi="宋体" w:eastAsia="宋体" w:cs="宋体"/>
          <w:color w:val="auto"/>
        </w:rPr>
        <w:t>2.1 合同标的及金额应与中标（成交）结果一致。乙方为履行本合同而发生的所有费用均应包含在合同价款中，甲方不再另行支付</w:t>
      </w:r>
      <w:r>
        <w:rPr>
          <w:rFonts w:hint="eastAsia" w:ascii="宋体" w:hAnsi="宋体" w:eastAsia="宋体" w:cs="宋体"/>
          <w:color w:val="auto"/>
          <w:lang w:val="en"/>
        </w:rPr>
        <w:t>其他</w:t>
      </w:r>
      <w:r>
        <w:rPr>
          <w:rFonts w:hint="eastAsia" w:ascii="宋体" w:hAnsi="宋体" w:eastAsia="宋体" w:cs="宋体"/>
          <w:color w:val="auto"/>
        </w:rPr>
        <w:t>任何费用。</w:t>
      </w:r>
    </w:p>
    <w:p w14:paraId="1788ABA8">
      <w:pPr>
        <w:spacing w:line="40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3. 履行合同的时间、地点和方式</w:t>
      </w:r>
    </w:p>
    <w:p w14:paraId="712E18AE">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3.1 乙方应当在约定的时间、地点，按照约定方式履行合同。</w:t>
      </w:r>
    </w:p>
    <w:p w14:paraId="1075C473">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4. 甲方的权利和义务</w:t>
      </w:r>
    </w:p>
    <w:p w14:paraId="10FE1F5C">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4.1 签署合同后，甲方应确定项目负责人（或项目联系人），负责与本合同有关的事务。甲方有权对乙方的履约行为进行检查，并及时确认乙方提交的事项。甲方应当配合乙方完成相关项目实施工作。</w:t>
      </w:r>
    </w:p>
    <w:p w14:paraId="0005CD04">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4.2 甲方有权要求乙方按时提交各阶段有关安排计划，并有权定期核对乙方提供货物数量、规格、质量等内容。甲方有权督促乙方工作并要求乙方更换不符合要求的货物。</w:t>
      </w:r>
    </w:p>
    <w:p w14:paraId="7996B597">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4.3 甲方有权要求乙方对缺陷部分予以修复，并按合同约定享有货物保修及其他合同约定的权利。</w:t>
      </w:r>
    </w:p>
    <w:p w14:paraId="25C16954">
      <w:pPr>
        <w:spacing w:line="400" w:lineRule="exact"/>
        <w:ind w:firstLine="420" w:firstLineChars="200"/>
        <w:rPr>
          <w:rFonts w:hint="eastAsia" w:ascii="宋体" w:hAnsi="宋体" w:eastAsia="宋体" w:cs="宋体"/>
          <w:color w:val="auto"/>
          <w:szCs w:val="24"/>
        </w:rPr>
      </w:pPr>
      <w:r>
        <w:rPr>
          <w:rFonts w:hint="eastAsia" w:ascii="宋体" w:hAnsi="宋体" w:eastAsia="宋体" w:cs="宋体"/>
          <w:color w:val="auto"/>
        </w:rPr>
        <w:t>4.4 甲方应当按照合同约定及时对交付的货物进行验收，未在</w:t>
      </w:r>
      <w:r>
        <w:rPr>
          <w:rFonts w:hint="eastAsia" w:ascii="宋体" w:hAnsi="宋体" w:eastAsia="宋体" w:cs="宋体"/>
          <w:b/>
          <w:bCs/>
          <w:color w:val="auto"/>
        </w:rPr>
        <w:t>【政府采购合同专用条款】</w:t>
      </w:r>
      <w:r>
        <w:rPr>
          <w:rFonts w:hint="eastAsia" w:ascii="宋体" w:hAnsi="宋体" w:eastAsia="宋体" w:cs="宋体"/>
          <w:color w:val="auto"/>
        </w:rPr>
        <w:t>约定的期限内对乙方履约提出任何异议或者向乙方作出任何说明的，视为验收通过。</w:t>
      </w:r>
    </w:p>
    <w:p w14:paraId="07F28C84">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4.5 甲方应当根据合同约定及时向乙方支付合同价款，不得以内部人员变更、履行内部付款流程等为由，拒绝或迟延支付。</w:t>
      </w:r>
    </w:p>
    <w:p w14:paraId="7F0564FD">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4.6 国家法律法规规定及</w:t>
      </w:r>
      <w:r>
        <w:rPr>
          <w:rFonts w:hint="eastAsia" w:ascii="宋体" w:hAnsi="宋体" w:eastAsia="宋体" w:cs="宋体"/>
          <w:b/>
          <w:bCs/>
          <w:color w:val="auto"/>
        </w:rPr>
        <w:t>【政府采购合同专用条款】</w:t>
      </w:r>
      <w:r>
        <w:rPr>
          <w:rFonts w:hint="eastAsia" w:ascii="宋体" w:hAnsi="宋体" w:eastAsia="宋体" w:cs="宋体"/>
          <w:color w:val="auto"/>
        </w:rPr>
        <w:t>约定应由甲方承担的其他义务和责任。</w:t>
      </w:r>
    </w:p>
    <w:p w14:paraId="0D00313A">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5. 乙方的权利和义务</w:t>
      </w:r>
    </w:p>
    <w:p w14:paraId="5B6D4686">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5.1 签署合同后，乙方应确定项目负责人（或项目联系人），负责与本合同有关的事务。</w:t>
      </w:r>
    </w:p>
    <w:p w14:paraId="0A377553">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C9CA12F">
      <w:pPr>
        <w:spacing w:line="400" w:lineRule="exact"/>
        <w:ind w:firstLine="369" w:firstLineChars="176"/>
        <w:rPr>
          <w:rFonts w:hint="eastAsia" w:ascii="宋体" w:hAnsi="宋体" w:eastAsia="宋体" w:cs="宋体"/>
          <w:color w:val="auto"/>
        </w:rPr>
      </w:pPr>
      <w:r>
        <w:rPr>
          <w:rFonts w:hint="eastAsia" w:ascii="宋体" w:hAnsi="宋体" w:eastAsia="宋体" w:cs="宋体"/>
          <w:color w:val="auto"/>
        </w:rPr>
        <w:t>5.3乙方有权根据合同约定向甲方收取合同价款。</w:t>
      </w:r>
    </w:p>
    <w:p w14:paraId="6FE04C1B">
      <w:pPr>
        <w:spacing w:line="400" w:lineRule="exact"/>
        <w:ind w:firstLine="369" w:firstLineChars="176"/>
        <w:rPr>
          <w:rFonts w:hint="eastAsia" w:ascii="宋体" w:hAnsi="宋体" w:eastAsia="宋体" w:cs="宋体"/>
          <w:color w:val="auto"/>
        </w:rPr>
      </w:pPr>
      <w:r>
        <w:rPr>
          <w:rFonts w:hint="eastAsia" w:ascii="宋体" w:hAnsi="宋体" w:eastAsia="宋体" w:cs="宋体"/>
          <w:color w:val="auto"/>
        </w:rPr>
        <w:t>5.4国家法律法规规定及</w:t>
      </w:r>
      <w:r>
        <w:rPr>
          <w:rFonts w:hint="eastAsia" w:ascii="宋体" w:hAnsi="宋体" w:eastAsia="宋体" w:cs="宋体"/>
          <w:b/>
          <w:bCs/>
          <w:color w:val="auto"/>
        </w:rPr>
        <w:t>【政府采购合同专用条款】</w:t>
      </w:r>
      <w:r>
        <w:rPr>
          <w:rFonts w:hint="eastAsia" w:ascii="宋体" w:hAnsi="宋体" w:eastAsia="宋体" w:cs="宋体"/>
          <w:color w:val="auto"/>
        </w:rPr>
        <w:t>约定应由乙方承担的其他义务和责任。</w:t>
      </w:r>
    </w:p>
    <w:p w14:paraId="0AD4A551">
      <w:pPr>
        <w:numPr>
          <w:ilvl w:val="0"/>
          <w:numId w:val="5"/>
        </w:numPr>
        <w:spacing w:line="40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合同履行</w:t>
      </w:r>
    </w:p>
    <w:p w14:paraId="1AD6D17F">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6.1 甲乙双方应当按照</w:t>
      </w:r>
      <w:r>
        <w:rPr>
          <w:rFonts w:hint="eastAsia" w:ascii="宋体" w:hAnsi="宋体" w:eastAsia="宋体" w:cs="宋体"/>
          <w:b/>
          <w:bCs/>
          <w:color w:val="auto"/>
        </w:rPr>
        <w:t>【政府采购合同专用条款】</w:t>
      </w:r>
      <w:r>
        <w:rPr>
          <w:rFonts w:hint="eastAsia" w:ascii="宋体" w:hAnsi="宋体" w:eastAsia="宋体" w:cs="宋体"/>
          <w:color w:val="auto"/>
        </w:rPr>
        <w:t>约定顺序履行合同义务；如果没有先后顺序的，应当同时履行。</w:t>
      </w:r>
    </w:p>
    <w:p w14:paraId="3E2FAA09">
      <w:pPr>
        <w:spacing w:line="400" w:lineRule="exact"/>
        <w:ind w:firstLine="420" w:firstLineChars="200"/>
        <w:rPr>
          <w:rFonts w:hint="eastAsia" w:ascii="宋体" w:hAnsi="宋体" w:eastAsia="宋体" w:cs="宋体"/>
          <w:color w:val="auto"/>
          <w:szCs w:val="24"/>
        </w:rPr>
      </w:pPr>
      <w:r>
        <w:rPr>
          <w:rFonts w:hint="eastAsia" w:ascii="宋体" w:hAnsi="宋体" w:eastAsia="宋体" w:cs="宋体"/>
          <w:color w:val="auto"/>
        </w:rPr>
        <w:t>6.2 甲乙双方按照合同约定顺序履行合同义务时，应当先履行一方未履行的，后履行一方有权拒绝其履行请求。先履行一方履行不符合约定的，后履行一方有权拒绝其相应的履行请求。</w:t>
      </w:r>
    </w:p>
    <w:p w14:paraId="459AFE40">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7. 货物包装、运输、保险和交付要求</w:t>
      </w:r>
    </w:p>
    <w:p w14:paraId="6618B510">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7.1 本合同</w:t>
      </w:r>
      <w:r>
        <w:rPr>
          <w:rFonts w:hint="eastAsia" w:ascii="宋体" w:hAnsi="宋体" w:eastAsia="宋体" w:cs="宋体"/>
          <w:bCs/>
          <w:color w:val="auto"/>
        </w:rPr>
        <w:t>涉及商品包装、快递包装的，</w:t>
      </w:r>
      <w:r>
        <w:rPr>
          <w:rFonts w:hint="eastAsia" w:ascii="宋体" w:hAnsi="宋体" w:eastAsia="宋体" w:cs="宋体"/>
          <w:color w:val="auto"/>
        </w:rPr>
        <w:t>除</w:t>
      </w:r>
      <w:r>
        <w:rPr>
          <w:rFonts w:hint="eastAsia" w:ascii="宋体" w:hAnsi="宋体" w:eastAsia="宋体" w:cs="宋体"/>
          <w:b/>
          <w:color w:val="auto"/>
        </w:rPr>
        <w:t>【政府采购合同专用条款】</w:t>
      </w:r>
      <w:r>
        <w:rPr>
          <w:rFonts w:hint="eastAsia" w:ascii="宋体" w:hAnsi="宋体" w:eastAsia="宋体" w:cs="宋体"/>
          <w:bCs/>
          <w:color w:val="auto"/>
        </w:rPr>
        <w:t>另有约定外，</w:t>
      </w:r>
      <w:r>
        <w:rPr>
          <w:rFonts w:hint="eastAsia" w:ascii="宋体" w:hAnsi="宋体" w:eastAsia="宋体" w:cs="宋体"/>
          <w:color w:val="auto"/>
        </w:rPr>
        <w:t>包装应适应远距离运输、防潮、防震、防锈和防野蛮装卸等要求，确保货物安全无损地运抵</w:t>
      </w:r>
      <w:r>
        <w:rPr>
          <w:rFonts w:hint="eastAsia" w:ascii="宋体" w:hAnsi="宋体" w:eastAsia="宋体" w:cs="宋体"/>
          <w:b/>
          <w:color w:val="auto"/>
        </w:rPr>
        <w:t>【政府采购合同专用条款】</w:t>
      </w:r>
      <w:r>
        <w:rPr>
          <w:rFonts w:hint="eastAsia" w:ascii="宋体" w:hAnsi="宋体" w:eastAsia="宋体" w:cs="宋体"/>
          <w:bCs/>
          <w:color w:val="auto"/>
        </w:rPr>
        <w:t>约定的</w:t>
      </w:r>
      <w:r>
        <w:rPr>
          <w:rFonts w:hint="eastAsia" w:ascii="宋体" w:hAnsi="宋体" w:eastAsia="宋体" w:cs="宋体"/>
          <w:color w:val="auto"/>
        </w:rPr>
        <w:t>指定现场。</w:t>
      </w:r>
    </w:p>
    <w:p w14:paraId="5CE72285">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7.2 除</w:t>
      </w:r>
      <w:r>
        <w:rPr>
          <w:rFonts w:hint="eastAsia" w:ascii="宋体" w:hAnsi="宋体" w:eastAsia="宋体" w:cs="宋体"/>
          <w:b/>
          <w:color w:val="auto"/>
        </w:rPr>
        <w:t>【政府采购合同专用条款】</w:t>
      </w:r>
      <w:r>
        <w:rPr>
          <w:rFonts w:hint="eastAsia" w:ascii="宋体" w:hAnsi="宋体" w:eastAsia="宋体" w:cs="宋体"/>
          <w:bCs/>
          <w:color w:val="auto"/>
        </w:rPr>
        <w:t>另有约定外，</w:t>
      </w:r>
      <w:r>
        <w:rPr>
          <w:rFonts w:hint="eastAsia" w:ascii="宋体" w:hAnsi="宋体" w:eastAsia="宋体" w:cs="宋体"/>
          <w:color w:val="auto"/>
        </w:rPr>
        <w:t>乙方负责办理将货物运抵本合同规定的交货地点，并装卸、交付至甲方的一切运输事项，相关费用应包含在合同价款中。</w:t>
      </w:r>
    </w:p>
    <w:p w14:paraId="2A241DE3">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7.3 货物保险要求按</w:t>
      </w:r>
      <w:r>
        <w:rPr>
          <w:rFonts w:hint="eastAsia" w:ascii="宋体" w:hAnsi="宋体" w:eastAsia="宋体" w:cs="宋体"/>
          <w:b/>
          <w:color w:val="auto"/>
        </w:rPr>
        <w:t>【政府采购合同专用条款】</w:t>
      </w:r>
      <w:r>
        <w:rPr>
          <w:rFonts w:hint="eastAsia" w:ascii="宋体" w:hAnsi="宋体" w:eastAsia="宋体" w:cs="宋体"/>
          <w:bCs/>
          <w:color w:val="auto"/>
        </w:rPr>
        <w:t>规定执行</w:t>
      </w:r>
      <w:r>
        <w:rPr>
          <w:rFonts w:hint="eastAsia" w:ascii="宋体" w:hAnsi="宋体" w:eastAsia="宋体" w:cs="宋体"/>
          <w:color w:val="auto"/>
        </w:rPr>
        <w:t>。</w:t>
      </w:r>
    </w:p>
    <w:p w14:paraId="469B5193">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F955283">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7.5 乙方在运输到达之前应提前通知甲方，并提示货物运输装卸的注意事项，甲方配合乙方做好货物的接收工作。</w:t>
      </w:r>
    </w:p>
    <w:p w14:paraId="2E8B4AD3">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7.6 如因包装、运输问题导致货物损毁、丢失或者品质下降，甲方有权要求降价、换货、拒收部分或整批货物，由此产生的费用和损失，均由乙方承担。</w:t>
      </w:r>
    </w:p>
    <w:p w14:paraId="30C25553">
      <w:pPr>
        <w:spacing w:line="40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8. 质量标准和保证</w:t>
      </w:r>
    </w:p>
    <w:p w14:paraId="2A500E5F">
      <w:pPr>
        <w:spacing w:line="400" w:lineRule="exact"/>
        <w:ind w:firstLine="420" w:firstLineChars="200"/>
        <w:rPr>
          <w:rFonts w:hint="eastAsia" w:ascii="宋体" w:hAnsi="宋体" w:eastAsia="宋体" w:cs="宋体"/>
          <w:b/>
          <w:color w:val="auto"/>
        </w:rPr>
      </w:pPr>
      <w:r>
        <w:rPr>
          <w:rFonts w:hint="eastAsia" w:ascii="宋体" w:hAnsi="宋体" w:eastAsia="宋体" w:cs="宋体"/>
          <w:color w:val="auto"/>
        </w:rPr>
        <w:t>8.1 质量标准</w:t>
      </w:r>
    </w:p>
    <w:p w14:paraId="5C441559">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AF3D212">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（2）采用中华人民共和国法定计量单位。</w:t>
      </w:r>
    </w:p>
    <w:p w14:paraId="36CED51B">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（3）乙方所提供的货物应符合国家有关安全、环保、卫生的规定。</w:t>
      </w:r>
    </w:p>
    <w:p w14:paraId="37D23B1C">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（4）乙方应向甲方提交所提供货物的技术文件，包括相应的中文技术文件，如：产品目录、图纸、操作手册、使用说明、维护手册或服务指南等。上述文件应包装好随货物一同发运。</w:t>
      </w:r>
    </w:p>
    <w:p w14:paraId="173273E5">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8.2 保证</w:t>
      </w:r>
    </w:p>
    <w:p w14:paraId="0594E00D">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rPr>
        <w:t>【政府采购合同专用条款】</w:t>
      </w:r>
      <w:r>
        <w:rPr>
          <w:rFonts w:hint="eastAsia" w:ascii="宋体" w:hAnsi="宋体" w:eastAsia="宋体" w:cs="宋体"/>
          <w:color w:val="auto"/>
        </w:rPr>
        <w:t>规定或乙方书面承诺（两者以较长的为准）的质量保证期内，本保证保持有效。</w:t>
      </w:r>
    </w:p>
    <w:p w14:paraId="3B640D9E">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（2）在质量保证期内所发现的缺陷，甲方应尽快以书面形式通知乙方。</w:t>
      </w:r>
    </w:p>
    <w:p w14:paraId="086B3766">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（3）乙方收到通知后，应在</w:t>
      </w:r>
      <w:r>
        <w:rPr>
          <w:rFonts w:hint="eastAsia" w:ascii="宋体" w:hAnsi="宋体" w:eastAsia="宋体" w:cs="宋体"/>
          <w:b/>
          <w:color w:val="auto"/>
        </w:rPr>
        <w:t>【政府采购合同专用条款】</w:t>
      </w:r>
      <w:r>
        <w:rPr>
          <w:rFonts w:hint="eastAsia" w:ascii="宋体" w:hAnsi="宋体" w:eastAsia="宋体" w:cs="宋体"/>
          <w:color w:val="auto"/>
        </w:rPr>
        <w:t>规定的响应时间内以合理的速度免费维修或更换有缺陷的货物或部件。</w:t>
      </w:r>
    </w:p>
    <w:p w14:paraId="14390518">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（4）在质量保证期内，如果货物的质量或规格与合同不符，或证实货物是有缺陷的，包括潜在的缺陷或使用不符合要求的材料等，甲方可以根据本合同第15.1条规定以书面形式追究乙方的违约责任。</w:t>
      </w:r>
    </w:p>
    <w:p w14:paraId="6A8536AB">
      <w:pPr>
        <w:spacing w:line="400" w:lineRule="exact"/>
        <w:ind w:firstLine="420" w:firstLineChars="200"/>
        <w:rPr>
          <w:rFonts w:hint="eastAsia" w:ascii="宋体" w:hAnsi="宋体" w:eastAsia="宋体" w:cs="宋体"/>
          <w:color w:val="auto"/>
          <w:szCs w:val="24"/>
        </w:rPr>
      </w:pPr>
      <w:r>
        <w:rPr>
          <w:rFonts w:hint="eastAsia" w:ascii="宋体" w:hAnsi="宋体" w:eastAsia="宋体" w:cs="宋体"/>
          <w:color w:val="auto"/>
        </w:rPr>
        <w:t>（5）乙方在约定的时间内未能弥补缺陷，甲方可采取必要的补救措施，但其风险和费用将由乙方承担，甲方根据合同约定对乙方行使的其他权利不受影响。</w:t>
      </w:r>
    </w:p>
    <w:p w14:paraId="138F2CDE">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9. 权利瑕疵担保</w:t>
      </w:r>
    </w:p>
    <w:p w14:paraId="76B905F4">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9.1 乙方保证对其出售的货物享有合法的权利。</w:t>
      </w:r>
    </w:p>
    <w:p w14:paraId="33266285">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 xml:space="preserve">9.2 </w:t>
      </w:r>
      <w:r>
        <w:rPr>
          <w:rFonts w:hint="eastAsia" w:ascii="宋体" w:hAnsi="宋体" w:eastAsia="宋体" w:cs="宋体"/>
          <w:color w:val="auto"/>
          <w:szCs w:val="15"/>
        </w:rPr>
        <w:t>乙方保证在交付的货物上不存在抵押权等担保物权。</w:t>
      </w:r>
    </w:p>
    <w:p w14:paraId="629E4BFA">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9.3 如甲方使用上述货物构成对第三人侵权的，则由乙方承担全部责任。</w:t>
      </w:r>
    </w:p>
    <w:p w14:paraId="6DD5907B">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10. 知识产权保护</w:t>
      </w:r>
    </w:p>
    <w:p w14:paraId="3514B6A5">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10.1 乙方对其所销售的货物应当享有知识产权或经权利人合法授权，保证没有侵犯任何第三人的知识产权等权利。</w:t>
      </w:r>
      <w:bookmarkStart w:id="12" w:name="_Hlk163047038"/>
      <w:r>
        <w:rPr>
          <w:rFonts w:hint="eastAsia" w:ascii="宋体" w:hAnsi="宋体" w:eastAsia="宋体" w:cs="宋体"/>
          <w:color w:val="auto"/>
          <w:szCs w:val="15"/>
        </w:rPr>
        <w:t>因违反前述约定对第三人构成侵权的，应当由乙方向第三人承担法律责任；甲方依法向第三人赔偿后，有权向乙方追偿。甲方有其他损失的，乙方应当赔偿</w:t>
      </w:r>
      <w:bookmarkEnd w:id="12"/>
      <w:r>
        <w:rPr>
          <w:rFonts w:hint="eastAsia" w:ascii="宋体" w:hAnsi="宋体" w:eastAsia="宋体" w:cs="宋体"/>
          <w:color w:val="auto"/>
        </w:rPr>
        <w:t>。</w:t>
      </w:r>
    </w:p>
    <w:p w14:paraId="76AFAA6F">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11. 保密义务</w:t>
      </w:r>
    </w:p>
    <w:p w14:paraId="4C2A6400">
      <w:pPr>
        <w:spacing w:line="400" w:lineRule="exact"/>
        <w:ind w:firstLine="420" w:firstLineChars="200"/>
        <w:rPr>
          <w:rFonts w:hint="eastAsia" w:ascii="宋体" w:hAnsi="宋体" w:eastAsia="宋体" w:cs="宋体"/>
          <w:color w:val="auto"/>
          <w:szCs w:val="15"/>
        </w:rPr>
      </w:pPr>
      <w:r>
        <w:rPr>
          <w:rFonts w:hint="eastAsia" w:ascii="宋体" w:hAnsi="宋体" w:eastAsia="宋体" w:cs="宋体"/>
          <w:color w:val="auto"/>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Cs w:val="15"/>
        </w:rPr>
        <w:t>【政府采购合同专用条款】</w:t>
      </w:r>
      <w:r>
        <w:rPr>
          <w:rFonts w:hint="eastAsia" w:ascii="宋体" w:hAnsi="宋体" w:eastAsia="宋体" w:cs="宋体"/>
          <w:color w:val="auto"/>
          <w:szCs w:val="15"/>
        </w:rPr>
        <w:t>中约定。</w:t>
      </w:r>
    </w:p>
    <w:p w14:paraId="114B41A0">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12. 合同价款支付</w:t>
      </w:r>
    </w:p>
    <w:p w14:paraId="0F2140A3">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12.1 合同价款支付按照国库集中支付制度及财政管理相关规定执行。</w:t>
      </w:r>
    </w:p>
    <w:p w14:paraId="09B978D2">
      <w:pPr>
        <w:keepNext/>
        <w:keepLines/>
        <w:spacing w:line="400" w:lineRule="exact"/>
        <w:ind w:firstLine="420" w:firstLineChars="200"/>
        <w:rPr>
          <w:rFonts w:hint="eastAsia" w:ascii="宋体" w:hAnsi="宋体" w:eastAsia="宋体" w:cs="宋体"/>
          <w:b/>
          <w:bCs/>
          <w:color w:val="auto"/>
          <w:sz w:val="24"/>
          <w:szCs w:val="32"/>
        </w:rPr>
      </w:pPr>
      <w:bookmarkStart w:id="13" w:name="_Toc32480"/>
      <w:r>
        <w:rPr>
          <w:rFonts w:hint="eastAsia" w:ascii="宋体" w:hAnsi="宋体" w:eastAsia="宋体" w:cs="宋体"/>
          <w:color w:val="auto"/>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
          <w:bCs/>
          <w:color w:val="auto"/>
        </w:rPr>
        <w:t>政府采购合同专用条款</w:t>
      </w:r>
      <w:r>
        <w:rPr>
          <w:rFonts w:hint="eastAsia" w:ascii="宋体" w:hAnsi="宋体" w:eastAsia="宋体" w:cs="宋体"/>
          <w:color w:val="auto"/>
        </w:rPr>
        <w:t>】中约定。</w:t>
      </w:r>
      <w:bookmarkEnd w:id="13"/>
    </w:p>
    <w:p w14:paraId="2B5CCE55">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13. 履约保证金</w:t>
      </w:r>
    </w:p>
    <w:p w14:paraId="226455A4">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 xml:space="preserve">13.1 </w:t>
      </w:r>
      <w:r>
        <w:rPr>
          <w:rFonts w:hint="eastAsia" w:ascii="宋体" w:hAnsi="宋体" w:eastAsia="宋体" w:cs="宋体"/>
          <w:color w:val="auto"/>
          <w:szCs w:val="15"/>
        </w:rPr>
        <w:t>乙方应当以支票、汇票、本票或者金融机构、担保机构出具的保函等非现金形式提交。</w:t>
      </w:r>
    </w:p>
    <w:p w14:paraId="7E364858">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13.2 如果乙方出现</w:t>
      </w:r>
      <w:r>
        <w:rPr>
          <w:rFonts w:hint="eastAsia" w:ascii="宋体" w:hAnsi="宋体" w:eastAsia="宋体" w:cs="宋体"/>
          <w:b/>
          <w:bCs/>
          <w:color w:val="auto"/>
          <w:szCs w:val="15"/>
        </w:rPr>
        <w:t>【政府采购合同专用条款】</w:t>
      </w:r>
      <w:r>
        <w:rPr>
          <w:rFonts w:hint="eastAsia" w:ascii="宋体" w:hAnsi="宋体" w:eastAsia="宋体" w:cs="宋体"/>
          <w:color w:val="auto"/>
          <w:szCs w:val="15"/>
        </w:rPr>
        <w:t>约定情形的</w:t>
      </w:r>
      <w:r>
        <w:rPr>
          <w:rFonts w:hint="eastAsia" w:ascii="宋体" w:hAnsi="宋体" w:eastAsia="宋体" w:cs="宋体"/>
          <w:color w:val="auto"/>
        </w:rPr>
        <w:t>，履约保证金不予退还；如果乙方未能按合同约定全面履行义务，甲方有权从履约保证金中取得补偿或赔偿，且不影响甲方要求乙方承担合同约定的超过履约保证金的违约责任的权利。</w:t>
      </w:r>
    </w:p>
    <w:p w14:paraId="03825B06">
      <w:pPr>
        <w:spacing w:line="400" w:lineRule="exact"/>
        <w:ind w:firstLine="420"/>
        <w:rPr>
          <w:rFonts w:hint="eastAsia" w:ascii="宋体" w:hAnsi="宋体" w:eastAsia="宋体" w:cs="宋体"/>
          <w:color w:val="auto"/>
          <w:szCs w:val="24"/>
        </w:rPr>
      </w:pPr>
      <w:r>
        <w:rPr>
          <w:rFonts w:hint="eastAsia" w:ascii="宋体" w:hAnsi="宋体" w:eastAsia="宋体" w:cs="宋体"/>
          <w:color w:val="auto"/>
        </w:rPr>
        <w:t>13.3 甲方在项目通过验收后按照</w:t>
      </w:r>
      <w:r>
        <w:rPr>
          <w:rFonts w:hint="eastAsia" w:ascii="宋体" w:hAnsi="宋体" w:eastAsia="宋体" w:cs="宋体"/>
          <w:b/>
          <w:color w:val="auto"/>
        </w:rPr>
        <w:t>【政府采购合同专用条款】</w:t>
      </w:r>
      <w:r>
        <w:rPr>
          <w:rFonts w:hint="eastAsia" w:ascii="宋体" w:hAnsi="宋体" w:eastAsia="宋体" w:cs="宋体"/>
          <w:color w:val="auto"/>
        </w:rPr>
        <w:t>规定的时间内将履约保证金退还乙方；逾期退还的，乙方可要求甲方支付违约金，违约金按照</w:t>
      </w:r>
      <w:r>
        <w:rPr>
          <w:rFonts w:hint="eastAsia" w:ascii="宋体" w:hAnsi="宋体" w:eastAsia="宋体" w:cs="宋体"/>
          <w:b/>
          <w:color w:val="auto"/>
        </w:rPr>
        <w:t>【政府采购合同专用条款】</w:t>
      </w:r>
      <w:r>
        <w:rPr>
          <w:rFonts w:hint="eastAsia" w:ascii="宋体" w:hAnsi="宋体" w:eastAsia="宋体" w:cs="宋体"/>
          <w:color w:val="auto"/>
        </w:rPr>
        <w:t>规定支付。</w:t>
      </w:r>
    </w:p>
    <w:p w14:paraId="3AEA9CD1">
      <w:pPr>
        <w:spacing w:line="400" w:lineRule="exact"/>
        <w:rPr>
          <w:rFonts w:hint="eastAsia" w:ascii="宋体" w:hAnsi="宋体" w:eastAsia="宋体" w:cs="宋体"/>
          <w:b/>
          <w:color w:val="auto"/>
          <w:sz w:val="24"/>
          <w:szCs w:val="24"/>
        </w:rPr>
      </w:pPr>
      <w:r>
        <w:rPr>
          <w:rFonts w:hint="eastAsia" w:ascii="宋体" w:hAnsi="宋体" w:eastAsia="宋体" w:cs="宋体"/>
          <w:b/>
          <w:bCs/>
          <w:color w:val="auto"/>
          <w:sz w:val="24"/>
          <w:szCs w:val="24"/>
        </w:rPr>
        <w:t xml:space="preserve">14. </w:t>
      </w:r>
      <w:r>
        <w:rPr>
          <w:rFonts w:hint="eastAsia" w:ascii="宋体" w:hAnsi="宋体" w:eastAsia="宋体" w:cs="宋体"/>
          <w:b/>
          <w:color w:val="auto"/>
          <w:sz w:val="24"/>
          <w:szCs w:val="24"/>
        </w:rPr>
        <w:t>售后服务</w:t>
      </w:r>
    </w:p>
    <w:p w14:paraId="558EDB23">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14.1 除项目不涉及或采购活动中明确约定无须承担外，乙方还应提供下列服务：</w:t>
      </w:r>
    </w:p>
    <w:p w14:paraId="6479A60E">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（1）货物的现场移动、安装、调试、启动监督及技术支持；</w:t>
      </w:r>
    </w:p>
    <w:p w14:paraId="29E446D9">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（2）提供货物组装和维修所需的专用工具和辅助材料；</w:t>
      </w:r>
    </w:p>
    <w:p w14:paraId="357EAB8E">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（3）在</w:t>
      </w:r>
      <w:r>
        <w:rPr>
          <w:rFonts w:hint="eastAsia" w:ascii="宋体" w:hAnsi="宋体" w:eastAsia="宋体" w:cs="宋体"/>
          <w:b/>
          <w:bCs/>
          <w:color w:val="auto"/>
          <w:szCs w:val="15"/>
        </w:rPr>
        <w:t>【政府采购合同专用条款】</w:t>
      </w:r>
      <w:r>
        <w:rPr>
          <w:rFonts w:hint="eastAsia" w:ascii="宋体" w:hAnsi="宋体" w:eastAsia="宋体" w:cs="宋体"/>
          <w:color w:val="auto"/>
        </w:rPr>
        <w:t>约定的期限内对所有的货物实施运行监督、维修，但前提条件是该服务并不能免除乙方在质量保证期内所承担的义务；</w:t>
      </w:r>
    </w:p>
    <w:p w14:paraId="57882D51">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（4）在制造商所在地或指定现场就货物的安装、启动、运营、维护、废弃处置等对甲方操作人员进行培训</w:t>
      </w:r>
      <w:r>
        <w:rPr>
          <w:rFonts w:hint="eastAsia" w:ascii="宋体" w:hAnsi="宋体" w:eastAsia="宋体" w:cs="宋体"/>
          <w:color w:val="auto"/>
          <w:szCs w:val="15"/>
        </w:rPr>
        <w:t>；</w:t>
      </w:r>
    </w:p>
    <w:p w14:paraId="1E3F6840">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（5）依照法律、行政法规的规定或者按照</w:t>
      </w:r>
      <w:r>
        <w:rPr>
          <w:rFonts w:hint="eastAsia" w:ascii="宋体" w:hAnsi="宋体" w:eastAsia="宋体" w:cs="宋体"/>
          <w:b/>
          <w:bCs/>
          <w:color w:val="auto"/>
        </w:rPr>
        <w:t>【政府采购合同专用条款】</w:t>
      </w:r>
      <w:r>
        <w:rPr>
          <w:rFonts w:hint="eastAsia" w:ascii="宋体" w:hAnsi="宋体" w:eastAsia="宋体" w:cs="宋体"/>
          <w:color w:val="auto"/>
        </w:rPr>
        <w:t>约定，货物在有效使用年限届满后应予回收的，乙方负有自行或者委托第三人对货物予以回收的义务；</w:t>
      </w:r>
    </w:p>
    <w:p w14:paraId="018F2157">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（6）</w:t>
      </w:r>
      <w:r>
        <w:rPr>
          <w:rFonts w:hint="eastAsia" w:ascii="宋体" w:hAnsi="宋体" w:eastAsia="宋体" w:cs="宋体"/>
          <w:b/>
          <w:color w:val="auto"/>
        </w:rPr>
        <w:t>【政府采购合同专用条款】</w:t>
      </w:r>
      <w:r>
        <w:rPr>
          <w:rFonts w:hint="eastAsia" w:ascii="宋体" w:hAnsi="宋体" w:eastAsia="宋体" w:cs="宋体"/>
          <w:color w:val="auto"/>
        </w:rPr>
        <w:t>规定由乙方提供的其他服务。</w:t>
      </w:r>
    </w:p>
    <w:p w14:paraId="6AFEC205">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14.2 乙方提供的售后服务的费用已包含在合同价款中，甲方不再另行支付。</w:t>
      </w:r>
    </w:p>
    <w:p w14:paraId="4A663B98">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15. 违约责任</w:t>
      </w:r>
    </w:p>
    <w:p w14:paraId="4F090C50">
      <w:pPr>
        <w:spacing w:line="400" w:lineRule="exact"/>
        <w:ind w:firstLine="420" w:firstLineChars="200"/>
        <w:rPr>
          <w:rFonts w:hint="eastAsia" w:ascii="宋体" w:hAnsi="宋体" w:eastAsia="宋体" w:cs="宋体"/>
          <w:bCs/>
          <w:color w:val="auto"/>
        </w:rPr>
      </w:pPr>
      <w:r>
        <w:rPr>
          <w:rFonts w:hint="eastAsia" w:ascii="宋体" w:hAnsi="宋体" w:eastAsia="宋体" w:cs="宋体"/>
          <w:bCs/>
          <w:color w:val="auto"/>
        </w:rPr>
        <w:t>15.1质量瑕疵的违约责任</w:t>
      </w:r>
    </w:p>
    <w:p w14:paraId="292A2797">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乙方提供的产品不符合合同约定的质量标准或存在产品质量缺陷，甲方有权要求乙方根据</w:t>
      </w:r>
      <w:r>
        <w:rPr>
          <w:rFonts w:hint="eastAsia" w:ascii="宋体" w:hAnsi="宋体" w:eastAsia="宋体" w:cs="宋体"/>
          <w:b/>
          <w:color w:val="auto"/>
        </w:rPr>
        <w:t>【政府采购合同专用条款】</w:t>
      </w:r>
      <w:r>
        <w:rPr>
          <w:rFonts w:hint="eastAsia" w:ascii="宋体" w:hAnsi="宋体" w:eastAsia="宋体" w:cs="宋体"/>
          <w:bCs/>
          <w:color w:val="auto"/>
        </w:rPr>
        <w:t>要求</w:t>
      </w:r>
      <w:r>
        <w:rPr>
          <w:rFonts w:hint="eastAsia" w:ascii="宋体" w:hAnsi="宋体" w:eastAsia="宋体" w:cs="宋体"/>
          <w:color w:val="auto"/>
        </w:rPr>
        <w:t>及时修理、重作、更换，并承担由此给甲方造成的损失。</w:t>
      </w:r>
    </w:p>
    <w:p w14:paraId="513D8D1E">
      <w:pPr>
        <w:spacing w:line="400" w:lineRule="exact"/>
        <w:ind w:firstLine="420" w:firstLineChars="200"/>
        <w:rPr>
          <w:rFonts w:hint="eastAsia" w:ascii="宋体" w:hAnsi="宋体" w:eastAsia="宋体" w:cs="宋体"/>
          <w:bCs/>
          <w:color w:val="auto"/>
        </w:rPr>
      </w:pPr>
      <w:r>
        <w:rPr>
          <w:rFonts w:hint="eastAsia" w:ascii="宋体" w:hAnsi="宋体" w:eastAsia="宋体" w:cs="宋体"/>
          <w:bCs/>
          <w:color w:val="auto"/>
        </w:rPr>
        <w:t>15.2 迟延交货的违约责任</w:t>
      </w:r>
    </w:p>
    <w:p w14:paraId="415B99C1">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226637E">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rPr>
        <w:t>【政府采购合同专用条款】</w:t>
      </w:r>
      <w:r>
        <w:rPr>
          <w:rFonts w:hint="eastAsia" w:ascii="宋体" w:hAnsi="宋体" w:eastAsia="宋体" w:cs="宋体"/>
          <w:color w:val="auto"/>
        </w:rPr>
        <w:t>规定执行。如果涉及公共利益，且赔偿金额无法弥补公共利益损失，甲方可要求继续履行或者采取其他补救措施。</w:t>
      </w:r>
    </w:p>
    <w:p w14:paraId="45C3C592">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15.3 迟延支付的违约责任</w:t>
      </w:r>
    </w:p>
    <w:p w14:paraId="027F41FE">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甲方存在迟延支付乙方合同款项的，应当承担</w:t>
      </w:r>
      <w:r>
        <w:rPr>
          <w:rFonts w:hint="eastAsia" w:ascii="宋体" w:hAnsi="宋体" w:eastAsia="宋体" w:cs="宋体"/>
          <w:b/>
          <w:bCs/>
          <w:color w:val="auto"/>
        </w:rPr>
        <w:t>【政府采购合同专用条款】</w:t>
      </w:r>
      <w:r>
        <w:rPr>
          <w:rFonts w:hint="eastAsia" w:ascii="宋体" w:hAnsi="宋体" w:eastAsia="宋体" w:cs="宋体"/>
          <w:color w:val="auto"/>
        </w:rPr>
        <w:t>规定的逾期付款利息。</w:t>
      </w:r>
    </w:p>
    <w:p w14:paraId="6713597B">
      <w:pPr>
        <w:spacing w:line="400" w:lineRule="exact"/>
        <w:ind w:firstLine="420" w:firstLineChars="200"/>
        <w:rPr>
          <w:rFonts w:hint="eastAsia" w:ascii="宋体" w:hAnsi="宋体" w:eastAsia="宋体" w:cs="宋体"/>
          <w:color w:val="auto"/>
        </w:rPr>
      </w:pPr>
      <w:r>
        <w:rPr>
          <w:rFonts w:hint="eastAsia" w:ascii="宋体" w:hAnsi="宋体" w:eastAsia="宋体" w:cs="宋体"/>
          <w:bCs/>
          <w:color w:val="auto"/>
        </w:rPr>
        <w:t>15.4其他违约责任根据项目实际需要按</w:t>
      </w:r>
      <w:r>
        <w:rPr>
          <w:rFonts w:hint="eastAsia" w:ascii="宋体" w:hAnsi="宋体" w:eastAsia="宋体" w:cs="宋体"/>
          <w:b/>
          <w:bCs/>
          <w:color w:val="auto"/>
        </w:rPr>
        <w:t>【政府采购合同专用条款】</w:t>
      </w:r>
      <w:r>
        <w:rPr>
          <w:rFonts w:hint="eastAsia" w:ascii="宋体" w:hAnsi="宋体" w:eastAsia="宋体" w:cs="宋体"/>
          <w:color w:val="auto"/>
        </w:rPr>
        <w:t>规定执行。</w:t>
      </w:r>
    </w:p>
    <w:p w14:paraId="6C5CA3F7">
      <w:pPr>
        <w:numPr>
          <w:ilvl w:val="0"/>
          <w:numId w:val="6"/>
        </w:numPr>
        <w:spacing w:line="40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合同变更、中止与终止</w:t>
      </w:r>
    </w:p>
    <w:p w14:paraId="390B3B3C">
      <w:pPr>
        <w:spacing w:line="400" w:lineRule="exact"/>
        <w:rPr>
          <w:rFonts w:hint="eastAsia" w:ascii="宋体" w:hAnsi="宋体" w:eastAsia="宋体" w:cs="宋体"/>
          <w:color w:val="auto"/>
        </w:rPr>
      </w:pPr>
      <w:r>
        <w:rPr>
          <w:rFonts w:hint="eastAsia" w:ascii="宋体" w:hAnsi="宋体" w:eastAsia="宋体" w:cs="宋体"/>
          <w:color w:val="auto"/>
        </w:rPr>
        <w:t xml:space="preserve">    16.1合同的变更</w:t>
      </w:r>
    </w:p>
    <w:p w14:paraId="7EEC340D">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政府采购合同履行中，在不改变合同其他条款的前提下，甲方可以在合同价款10%的范围内追加与合同标的相同的货物，并就此与乙方协商一致后签订补充协议。</w:t>
      </w:r>
    </w:p>
    <w:p w14:paraId="4695CCF6">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16.2合同的中止</w:t>
      </w:r>
    </w:p>
    <w:p w14:paraId="7BE4C51E">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（1）合同履行过程中因供应商就采购文件、采购过程或结果提起投诉的，甲方认为有必要的，可以中止合同的履行。</w:t>
      </w:r>
    </w:p>
    <w:p w14:paraId="126B023E">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E41BF32">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（3）乙方分立、合并或者变更住所的，应当及时以书面形式告知甲方。乙方没有及时告知甲方，致使合同履行发生困难的，甲方可以中止合同履行并要求乙方承担由此给甲方造成的损失。</w:t>
      </w:r>
    </w:p>
    <w:p w14:paraId="2B509D42">
      <w:pPr>
        <w:spacing w:line="400" w:lineRule="exact"/>
        <w:ind w:firstLine="420" w:firstLineChars="200"/>
        <w:rPr>
          <w:rFonts w:hint="eastAsia" w:ascii="宋体" w:hAnsi="宋体" w:eastAsia="宋体" w:cs="宋体"/>
          <w:color w:val="auto"/>
          <w:szCs w:val="24"/>
        </w:rPr>
      </w:pPr>
      <w:r>
        <w:rPr>
          <w:rFonts w:hint="eastAsia" w:ascii="宋体" w:hAnsi="宋体" w:eastAsia="宋体" w:cs="宋体"/>
          <w:color w:val="auto"/>
        </w:rPr>
        <w:t>（4）甲方不得以行政区划调整、政府换届、机构或者职能调整以及相关责任人更替为由中止合同。</w:t>
      </w:r>
    </w:p>
    <w:p w14:paraId="4EADBA60">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16.3合同的终止</w:t>
      </w:r>
    </w:p>
    <w:p w14:paraId="79D3E710">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（1）合同因有效期限届满而终止；</w:t>
      </w:r>
    </w:p>
    <w:p w14:paraId="51544A1F">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（2）乙方未按合同约定履行，构成根本性违约的，甲方有权终止合同，并追究乙方的违约责任。</w:t>
      </w:r>
    </w:p>
    <w:p w14:paraId="29AC6419">
      <w:pPr>
        <w:spacing w:line="400" w:lineRule="exact"/>
        <w:ind w:firstLine="440" w:firstLineChars="200"/>
        <w:rPr>
          <w:rFonts w:hint="eastAsia" w:ascii="宋体" w:hAnsi="宋体" w:eastAsia="宋体" w:cs="宋体"/>
          <w:color w:val="auto"/>
          <w:sz w:val="22"/>
        </w:rPr>
      </w:pPr>
      <w:r>
        <w:rPr>
          <w:rFonts w:hint="eastAsia" w:ascii="宋体" w:hAnsi="宋体" w:eastAsia="宋体" w:cs="宋体"/>
          <w:color w:val="auto"/>
          <w:sz w:val="22"/>
        </w:rPr>
        <w:t xml:space="preserve">16.4 </w:t>
      </w:r>
      <w:r>
        <w:rPr>
          <w:rFonts w:hint="eastAsia" w:ascii="宋体" w:hAnsi="宋体" w:eastAsia="宋体" w:cs="宋体"/>
          <w:color w:val="auto"/>
        </w:rPr>
        <w:t>涉及国家利益、社会公共利益的情形</w:t>
      </w:r>
    </w:p>
    <w:p w14:paraId="5588EEF1">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政府采购合同继续履行将损害国家利益和社会公共利益的，双方当事人应当变更、中止或者终止合同。有过错的一方应当承担赔偿责任，双方都有过错的，各自承担相应的责任。</w:t>
      </w:r>
    </w:p>
    <w:p w14:paraId="014387EB">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17. 合同分包</w:t>
      </w:r>
    </w:p>
    <w:p w14:paraId="16C1F939">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17.1 乙方不得将合同转包给其他供应商。涉及合同分包的，乙方应根据采购文件和投标（响应）文件规定进行合同分包。</w:t>
      </w:r>
    </w:p>
    <w:p w14:paraId="2A82B1B0">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17.2 乙方执行政府采购政策向中小企业依法分包的，乙方应当按采购文件和投标（响应）文件签订分包意向协议，分包意向协议属于本合同组成部分。</w:t>
      </w:r>
    </w:p>
    <w:p w14:paraId="72E771D5">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18. 不可抗力</w:t>
      </w:r>
    </w:p>
    <w:p w14:paraId="3406E61D">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18.1 不可抗力是指合同双方不能预见、不能避免且不能克服的客观情况。</w:t>
      </w:r>
    </w:p>
    <w:p w14:paraId="07B6ADCC">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18.2 任何一方对由于不可抗力造成的部分或全部不能履行合同不承担违约责任。但迟延履行后发生不可抗力的，不能免除责任。</w:t>
      </w:r>
    </w:p>
    <w:p w14:paraId="063614A0">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3C1E35D">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19. 解决争议的方法</w:t>
      </w:r>
    </w:p>
    <w:p w14:paraId="203C4B31">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19.1 因本合同及合同有关事项发生的争议，由甲乙双方友好协商解决。协商不成时，可以向有关组织申请调解。合同一方或双方不愿调解或调解不成的，可以通过仲裁或诉讼的方式解决争议。</w:t>
      </w:r>
    </w:p>
    <w:p w14:paraId="441D5990">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19.2 选择仲裁的，应在</w:t>
      </w:r>
      <w:r>
        <w:rPr>
          <w:rFonts w:hint="eastAsia" w:ascii="宋体" w:hAnsi="宋体" w:eastAsia="宋体" w:cs="宋体"/>
          <w:b/>
          <w:bCs/>
          <w:color w:val="auto"/>
        </w:rPr>
        <w:t>【政府采购合同专用条款】</w:t>
      </w:r>
      <w:r>
        <w:rPr>
          <w:rFonts w:hint="eastAsia" w:ascii="宋体" w:hAnsi="宋体" w:eastAsia="宋体" w:cs="宋体"/>
          <w:color w:val="auto"/>
        </w:rPr>
        <w:t>中明确仲裁机构及仲裁地；通过诉讼方式解决的，可以在</w:t>
      </w:r>
      <w:r>
        <w:rPr>
          <w:rFonts w:hint="eastAsia" w:ascii="宋体" w:hAnsi="宋体" w:eastAsia="宋体" w:cs="宋体"/>
          <w:b/>
          <w:bCs/>
          <w:color w:val="auto"/>
        </w:rPr>
        <w:t>【政府采购合同专用条款】</w:t>
      </w:r>
      <w:r>
        <w:rPr>
          <w:rFonts w:hint="eastAsia" w:ascii="宋体" w:hAnsi="宋体" w:eastAsia="宋体" w:cs="宋体"/>
          <w:color w:val="auto"/>
        </w:rPr>
        <w:t>中进一步约定选择与争议有实际联系的地点的人民法院管辖，但管辖法院的约定不得违反级别管辖和专属管辖的规定。</w:t>
      </w:r>
    </w:p>
    <w:p w14:paraId="3501BD15">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19.3 如甲乙双方有争议的事项不影响合同其他部分的履行，在争议解决期间，合同其他部分应当继续履行。</w:t>
      </w:r>
    </w:p>
    <w:p w14:paraId="1EBFAB51">
      <w:pPr>
        <w:spacing w:line="400" w:lineRule="exact"/>
        <w:rPr>
          <w:rFonts w:hint="eastAsia" w:ascii="宋体" w:hAnsi="宋体" w:eastAsia="宋体" w:cs="宋体"/>
          <w:color w:val="auto"/>
          <w:sz w:val="24"/>
          <w:szCs w:val="24"/>
        </w:rPr>
      </w:pPr>
      <w:r>
        <w:rPr>
          <w:rFonts w:hint="eastAsia" w:ascii="宋体" w:hAnsi="宋体" w:eastAsia="宋体" w:cs="宋体"/>
          <w:b/>
          <w:color w:val="auto"/>
          <w:sz w:val="24"/>
          <w:szCs w:val="24"/>
        </w:rPr>
        <w:t>20. 政府采购政策</w:t>
      </w:r>
    </w:p>
    <w:p w14:paraId="3A1C105A">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 xml:space="preserve">20.1 </w:t>
      </w:r>
      <w:r>
        <w:rPr>
          <w:rFonts w:hint="eastAsia" w:ascii="宋体" w:hAnsi="宋体" w:eastAsia="宋体" w:cs="宋体"/>
          <w:color w:val="auto"/>
          <w:szCs w:val="24"/>
          <w:lang w:val="en-GB"/>
        </w:rPr>
        <w:t>本合同应当按照规定执行政府采购政策。</w:t>
      </w:r>
    </w:p>
    <w:p w14:paraId="61AC22F0">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20.2 本合同依法执行政府采购政策的方式和内容，属于合同履约验收的范围。</w:t>
      </w:r>
      <w:r>
        <w:rPr>
          <w:rFonts w:hint="eastAsia" w:ascii="宋体" w:hAnsi="宋体" w:eastAsia="宋体" w:cs="宋体"/>
          <w:color w:val="auto"/>
          <w:szCs w:val="24"/>
        </w:rPr>
        <w:t>甲乙双方</w:t>
      </w:r>
      <w:r>
        <w:rPr>
          <w:rFonts w:hint="eastAsia" w:ascii="宋体" w:hAnsi="宋体" w:eastAsia="宋体" w:cs="宋体"/>
          <w:color w:val="auto"/>
          <w:szCs w:val="24"/>
          <w:lang w:val="en-GB"/>
        </w:rPr>
        <w:t>未按规定要求执行政府采购政策造成损失的</w:t>
      </w:r>
      <w:r>
        <w:rPr>
          <w:rFonts w:hint="eastAsia" w:ascii="宋体" w:hAnsi="宋体" w:eastAsia="宋体" w:cs="宋体"/>
          <w:color w:val="auto"/>
        </w:rPr>
        <w:t>，有过错的一方应当承担赔偿责任，双方都有过错的，各自承担相应的责任。</w:t>
      </w:r>
    </w:p>
    <w:p w14:paraId="23C52DA7">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E7518B0">
      <w:pPr>
        <w:spacing w:line="40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21. 法律适用</w:t>
      </w:r>
    </w:p>
    <w:p w14:paraId="4D40FA8B">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21.1 本合同的订立、生效、解释、履行及与本合同有关的争议解决，均适用法律、行政法规。</w:t>
      </w:r>
    </w:p>
    <w:p w14:paraId="50D881D5">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21.2 本合同条款与法律、行政法规的强制性规定不一致的，双方当事人应按照法律、行政法规的强制性规定修改本合同的相关条款。</w:t>
      </w:r>
    </w:p>
    <w:p w14:paraId="1CF9B254">
      <w:pPr>
        <w:spacing w:line="40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22. 通知</w:t>
      </w:r>
    </w:p>
    <w:p w14:paraId="323B1436">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22.1 本合同任何一方向对方发出的通知、信件、数据电文等，应当发送至本合同第一部分《政府采购合同协议书》所约定的通讯地址、联系人、联系电话或电子邮箱。</w:t>
      </w:r>
    </w:p>
    <w:p w14:paraId="1F833156">
      <w:pPr>
        <w:spacing w:line="400" w:lineRule="exact"/>
        <w:rPr>
          <w:rFonts w:hint="eastAsia" w:ascii="宋体" w:hAnsi="宋体" w:eastAsia="宋体" w:cs="宋体"/>
          <w:color w:val="auto"/>
        </w:rPr>
      </w:pPr>
      <w:r>
        <w:rPr>
          <w:rFonts w:hint="eastAsia" w:ascii="宋体" w:hAnsi="宋体" w:eastAsia="宋体" w:cs="宋体"/>
          <w:color w:val="auto"/>
        </w:rPr>
        <w:t xml:space="preserve">    22.2 一方当事人变更名称、住所、联系人、联系电话或电子邮箱等信息的，应当在变更后3日内及时书面通知对方，对方实际收到变更通知前的送达仍为有效送达。</w:t>
      </w:r>
    </w:p>
    <w:p w14:paraId="0708824B">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22.3本合同一方给另一方的通知均应采用书面形式，传真或快递送到本合同中规定的对方的地址和办理签收手续。</w:t>
      </w:r>
    </w:p>
    <w:p w14:paraId="6C7B26C0">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22.4通知以送达之日或通知书中规定的生效之日起生效，两者中以较迟之日为准。</w:t>
      </w:r>
    </w:p>
    <w:p w14:paraId="4B8A73BC">
      <w:pPr>
        <w:numPr>
          <w:ilvl w:val="0"/>
          <w:numId w:val="7"/>
        </w:numPr>
        <w:spacing w:line="40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合同未尽事项</w:t>
      </w:r>
    </w:p>
    <w:p w14:paraId="1986C100">
      <w:pPr>
        <w:spacing w:line="400" w:lineRule="exact"/>
        <w:ind w:firstLine="420" w:firstLineChars="200"/>
        <w:rPr>
          <w:rFonts w:hint="eastAsia" w:ascii="宋体" w:hAnsi="宋体" w:eastAsia="宋体" w:cs="宋体"/>
          <w:bCs/>
          <w:color w:val="auto"/>
        </w:rPr>
      </w:pPr>
      <w:r>
        <w:rPr>
          <w:rFonts w:hint="eastAsia" w:ascii="宋体" w:hAnsi="宋体" w:eastAsia="宋体" w:cs="宋体"/>
          <w:bCs/>
          <w:color w:val="auto"/>
        </w:rPr>
        <w:t>23.1合同未尽事项见</w:t>
      </w:r>
      <w:r>
        <w:rPr>
          <w:rFonts w:hint="eastAsia" w:ascii="宋体" w:hAnsi="宋体" w:eastAsia="宋体" w:cs="宋体"/>
          <w:b/>
          <w:color w:val="auto"/>
        </w:rPr>
        <w:t>【政府采购合同专用条款】</w:t>
      </w:r>
      <w:r>
        <w:rPr>
          <w:rFonts w:hint="eastAsia" w:ascii="宋体" w:hAnsi="宋体" w:eastAsia="宋体" w:cs="宋体"/>
          <w:bCs/>
          <w:color w:val="auto"/>
        </w:rPr>
        <w:t>。</w:t>
      </w:r>
    </w:p>
    <w:p w14:paraId="61A6DE56">
      <w:pPr>
        <w:spacing w:line="400" w:lineRule="exact"/>
        <w:rPr>
          <w:rFonts w:hint="eastAsia" w:ascii="宋体" w:hAnsi="宋体" w:eastAsia="宋体" w:cs="宋体"/>
          <w:color w:val="auto"/>
          <w:sz w:val="28"/>
          <w:szCs w:val="28"/>
        </w:rPr>
      </w:pPr>
      <w:r>
        <w:rPr>
          <w:rFonts w:hint="eastAsia" w:ascii="宋体" w:hAnsi="宋体" w:eastAsia="宋体" w:cs="宋体"/>
          <w:bCs/>
          <w:color w:val="auto"/>
        </w:rPr>
        <w:t xml:space="preserve">    23.2 合同附件与合同正文具有同等的法律效力。</w:t>
      </w:r>
      <w:bookmarkStart w:id="14" w:name="_Toc20313"/>
    </w:p>
    <w:p w14:paraId="3E380BEC">
      <w:pPr>
        <w:rPr>
          <w:rFonts w:hint="eastAsia" w:ascii="宋体" w:hAnsi="宋体" w:eastAsia="宋体" w:cs="宋体"/>
          <w:color w:val="auto"/>
          <w:sz w:val="28"/>
          <w:szCs w:val="28"/>
        </w:rPr>
      </w:pPr>
      <w:bookmarkStart w:id="15" w:name="_Toc22149"/>
      <w:r>
        <w:rPr>
          <w:rFonts w:hint="eastAsia" w:ascii="宋体" w:hAnsi="宋体" w:eastAsia="宋体" w:cs="宋体"/>
          <w:color w:val="auto"/>
          <w:sz w:val="28"/>
          <w:szCs w:val="28"/>
        </w:rPr>
        <w:br w:type="page"/>
      </w:r>
    </w:p>
    <w:p w14:paraId="59AC7211">
      <w:pPr>
        <w:keepNext/>
        <w:keepLines/>
        <w:spacing w:line="360" w:lineRule="auto"/>
        <w:jc w:val="center"/>
        <w:outlineLvl w:val="1"/>
        <w:rPr>
          <w:rFonts w:hint="eastAsia" w:ascii="宋体" w:hAnsi="宋体" w:eastAsia="宋体" w:cs="宋体"/>
          <w:color w:val="auto"/>
          <w:sz w:val="28"/>
          <w:szCs w:val="28"/>
        </w:rPr>
      </w:pPr>
      <w:r>
        <w:rPr>
          <w:rFonts w:hint="eastAsia" w:ascii="宋体" w:hAnsi="宋体" w:eastAsia="宋体" w:cs="宋体"/>
          <w:color w:val="auto"/>
          <w:sz w:val="28"/>
          <w:szCs w:val="28"/>
        </w:rPr>
        <w:t>第三节 政府采购合同专用条款</w:t>
      </w:r>
      <w:bookmarkEnd w:id="14"/>
      <w:bookmarkEnd w:id="15"/>
    </w:p>
    <w:tbl>
      <w:tblPr>
        <w:tblStyle w:val="18"/>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14:paraId="37E16E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14:paraId="47A0D46F">
            <w:pPr>
              <w:jc w:val="center"/>
              <w:rPr>
                <w:rFonts w:hint="eastAsia" w:ascii="宋体" w:hAnsi="宋体" w:eastAsia="宋体" w:cs="宋体"/>
                <w:color w:val="auto"/>
              </w:rPr>
            </w:pPr>
            <w:r>
              <w:rPr>
                <w:rFonts w:hint="eastAsia" w:ascii="宋体" w:hAnsi="宋体" w:eastAsia="宋体" w:cs="宋体"/>
                <w:color w:val="auto"/>
              </w:rPr>
              <w:t>第二节</w:t>
            </w:r>
          </w:p>
          <w:p w14:paraId="00029380">
            <w:pPr>
              <w:jc w:val="center"/>
              <w:rPr>
                <w:rFonts w:hint="eastAsia" w:ascii="宋体" w:hAnsi="宋体" w:eastAsia="宋体" w:cs="宋体"/>
                <w:color w:val="auto"/>
              </w:rPr>
            </w:pPr>
            <w:r>
              <w:rPr>
                <w:rFonts w:hint="eastAsia" w:ascii="宋体" w:hAnsi="宋体" w:eastAsia="宋体" w:cs="宋体"/>
                <w:color w:val="auto"/>
              </w:rPr>
              <w:t>第1.2（6）项</w:t>
            </w:r>
          </w:p>
        </w:tc>
        <w:tc>
          <w:tcPr>
            <w:tcW w:w="1742" w:type="dxa"/>
            <w:tcBorders>
              <w:top w:val="double" w:color="auto" w:sz="4" w:space="0"/>
              <w:left w:val="single" w:color="auto" w:sz="6" w:space="0"/>
              <w:bottom w:val="single" w:color="auto" w:sz="6" w:space="0"/>
              <w:right w:val="single" w:color="auto" w:sz="6" w:space="0"/>
            </w:tcBorders>
            <w:vAlign w:val="center"/>
          </w:tcPr>
          <w:p w14:paraId="7DE13B8F">
            <w:pPr>
              <w:rPr>
                <w:rFonts w:hint="eastAsia" w:ascii="宋体" w:hAnsi="宋体" w:eastAsia="宋体" w:cs="宋体"/>
                <w:color w:val="auto"/>
              </w:rPr>
            </w:pPr>
            <w:r>
              <w:rPr>
                <w:rFonts w:hint="eastAsia" w:ascii="宋体" w:hAnsi="宋体" w:eastAsia="宋体" w:cs="宋体"/>
                <w:color w:val="auto"/>
              </w:rPr>
              <w:t>联合体具体要求</w:t>
            </w:r>
          </w:p>
        </w:tc>
        <w:tc>
          <w:tcPr>
            <w:tcW w:w="5170" w:type="dxa"/>
            <w:tcBorders>
              <w:top w:val="double" w:color="auto" w:sz="4" w:space="0"/>
              <w:left w:val="single" w:color="auto" w:sz="6" w:space="0"/>
              <w:bottom w:val="single" w:color="auto" w:sz="6" w:space="0"/>
              <w:right w:val="double" w:color="auto" w:sz="4" w:space="0"/>
            </w:tcBorders>
            <w:vAlign w:val="center"/>
          </w:tcPr>
          <w:p w14:paraId="44B6E7A5">
            <w:pPr>
              <w:rPr>
                <w:rFonts w:hint="eastAsia" w:ascii="宋体" w:hAnsi="宋体" w:eastAsia="宋体" w:cs="宋体"/>
                <w:color w:val="auto"/>
              </w:rPr>
            </w:pPr>
            <w:r>
              <w:rPr>
                <w:rFonts w:hint="eastAsia" w:ascii="宋体" w:hAnsi="宋体" w:eastAsia="宋体" w:cs="宋体"/>
                <w:color w:val="auto"/>
              </w:rPr>
              <w:t>/</w:t>
            </w:r>
          </w:p>
        </w:tc>
      </w:tr>
      <w:tr w14:paraId="0FE0C0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14:paraId="5E5CAC43">
            <w:pPr>
              <w:jc w:val="center"/>
              <w:rPr>
                <w:rFonts w:hint="eastAsia" w:ascii="宋体" w:hAnsi="宋体" w:eastAsia="宋体" w:cs="宋体"/>
                <w:color w:val="auto"/>
              </w:rPr>
            </w:pPr>
            <w:r>
              <w:rPr>
                <w:rFonts w:hint="eastAsia" w:ascii="宋体" w:hAnsi="宋体" w:eastAsia="宋体" w:cs="宋体"/>
                <w:color w:val="auto"/>
              </w:rPr>
              <w:t>第二节</w:t>
            </w:r>
          </w:p>
          <w:p w14:paraId="24496786">
            <w:pPr>
              <w:jc w:val="center"/>
              <w:rPr>
                <w:rFonts w:hint="eastAsia" w:ascii="宋体" w:hAnsi="宋体" w:eastAsia="宋体" w:cs="宋体"/>
                <w:color w:val="auto"/>
              </w:rPr>
            </w:pPr>
            <w:r>
              <w:rPr>
                <w:rFonts w:hint="eastAsia" w:ascii="宋体" w:hAnsi="宋体" w:eastAsia="宋体" w:cs="宋体"/>
                <w:color w:val="auto"/>
              </w:rPr>
              <w:t>第1.2（7）项</w:t>
            </w:r>
          </w:p>
        </w:tc>
        <w:tc>
          <w:tcPr>
            <w:tcW w:w="1742" w:type="dxa"/>
            <w:tcBorders>
              <w:top w:val="single" w:color="auto" w:sz="6" w:space="0"/>
              <w:left w:val="single" w:color="auto" w:sz="6" w:space="0"/>
              <w:bottom w:val="single" w:color="auto" w:sz="6" w:space="0"/>
              <w:right w:val="single" w:color="auto" w:sz="6" w:space="0"/>
            </w:tcBorders>
            <w:vAlign w:val="center"/>
          </w:tcPr>
          <w:p w14:paraId="2F1549B6">
            <w:pPr>
              <w:rPr>
                <w:rFonts w:hint="eastAsia" w:ascii="宋体" w:hAnsi="宋体" w:eastAsia="宋体" w:cs="宋体"/>
                <w:color w:val="auto"/>
              </w:rPr>
            </w:pPr>
            <w:r>
              <w:rPr>
                <w:rFonts w:hint="eastAsia" w:ascii="宋体" w:hAnsi="宋体" w:eastAsia="宋体" w:cs="宋体"/>
                <w:color w:val="auto"/>
              </w:rPr>
              <w:t>其他术语解释</w:t>
            </w:r>
          </w:p>
        </w:tc>
        <w:tc>
          <w:tcPr>
            <w:tcW w:w="5170" w:type="dxa"/>
            <w:tcBorders>
              <w:top w:val="single" w:color="auto" w:sz="6" w:space="0"/>
              <w:left w:val="single" w:color="auto" w:sz="6" w:space="0"/>
              <w:bottom w:val="single" w:color="auto" w:sz="6" w:space="0"/>
              <w:right w:val="double" w:color="auto" w:sz="4" w:space="0"/>
            </w:tcBorders>
            <w:vAlign w:val="center"/>
          </w:tcPr>
          <w:p w14:paraId="5EB99046">
            <w:pPr>
              <w:rPr>
                <w:rFonts w:hint="eastAsia" w:ascii="宋体" w:hAnsi="宋体" w:eastAsia="宋体" w:cs="宋体"/>
                <w:color w:val="auto"/>
              </w:rPr>
            </w:pPr>
            <w:r>
              <w:rPr>
                <w:rFonts w:hint="eastAsia" w:ascii="宋体" w:hAnsi="宋体" w:eastAsia="宋体" w:cs="宋体"/>
                <w:color w:val="auto"/>
              </w:rPr>
              <w:t>/</w:t>
            </w:r>
          </w:p>
        </w:tc>
      </w:tr>
      <w:tr w14:paraId="7EE509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C40C86A">
            <w:pPr>
              <w:jc w:val="center"/>
              <w:rPr>
                <w:rFonts w:hint="eastAsia" w:ascii="宋体" w:hAnsi="宋体" w:eastAsia="宋体" w:cs="宋体"/>
                <w:color w:val="auto"/>
              </w:rPr>
            </w:pPr>
            <w:r>
              <w:rPr>
                <w:rFonts w:hint="eastAsia" w:ascii="宋体" w:hAnsi="宋体" w:eastAsia="宋体" w:cs="宋体"/>
                <w:color w:val="auto"/>
              </w:rPr>
              <w:t>第二节</w:t>
            </w:r>
          </w:p>
          <w:p w14:paraId="1C55646D">
            <w:pPr>
              <w:jc w:val="center"/>
              <w:rPr>
                <w:rFonts w:hint="eastAsia" w:ascii="宋体" w:hAnsi="宋体" w:eastAsia="宋体" w:cs="宋体"/>
                <w:color w:val="auto"/>
              </w:rPr>
            </w:pPr>
            <w:r>
              <w:rPr>
                <w:rFonts w:hint="eastAsia" w:ascii="宋体" w:hAnsi="宋体" w:eastAsia="宋体" w:cs="宋体"/>
                <w:color w:val="auto"/>
              </w:rPr>
              <w:t>第4.4款</w:t>
            </w:r>
          </w:p>
        </w:tc>
        <w:tc>
          <w:tcPr>
            <w:tcW w:w="1742" w:type="dxa"/>
            <w:tcBorders>
              <w:top w:val="single" w:color="auto" w:sz="6" w:space="0"/>
              <w:left w:val="single" w:color="auto" w:sz="6" w:space="0"/>
              <w:bottom w:val="single" w:color="auto" w:sz="6" w:space="0"/>
              <w:right w:val="single" w:color="auto" w:sz="6" w:space="0"/>
            </w:tcBorders>
            <w:vAlign w:val="center"/>
          </w:tcPr>
          <w:p w14:paraId="12FA5BE1">
            <w:pPr>
              <w:rPr>
                <w:rFonts w:hint="eastAsia" w:ascii="宋体" w:hAnsi="宋体" w:eastAsia="宋体" w:cs="宋体"/>
                <w:color w:val="auto"/>
              </w:rPr>
            </w:pPr>
            <w:r>
              <w:rPr>
                <w:rFonts w:hint="eastAsia" w:ascii="宋体" w:hAnsi="宋体" w:eastAsia="宋体" w:cs="宋体"/>
                <w:color w:val="auto"/>
              </w:rPr>
              <w:t>履约验收中甲方提出异议或作出说明的期限</w:t>
            </w:r>
          </w:p>
        </w:tc>
        <w:tc>
          <w:tcPr>
            <w:tcW w:w="5170" w:type="dxa"/>
            <w:tcBorders>
              <w:top w:val="single" w:color="auto" w:sz="6" w:space="0"/>
              <w:left w:val="single" w:color="auto" w:sz="6" w:space="0"/>
              <w:bottom w:val="single" w:color="auto" w:sz="6" w:space="0"/>
              <w:right w:val="double" w:color="auto" w:sz="4" w:space="0"/>
            </w:tcBorders>
            <w:vAlign w:val="center"/>
          </w:tcPr>
          <w:p w14:paraId="29A375A5">
            <w:pPr>
              <w:rPr>
                <w:rFonts w:hint="eastAsia" w:ascii="宋体" w:hAnsi="宋体" w:eastAsia="宋体" w:cs="宋体"/>
                <w:color w:val="auto"/>
              </w:rPr>
            </w:pPr>
            <w:r>
              <w:rPr>
                <w:rFonts w:hint="eastAsia" w:ascii="宋体" w:hAnsi="宋体" w:eastAsia="宋体" w:cs="宋体"/>
                <w:color w:val="auto"/>
              </w:rPr>
              <w:t>30日</w:t>
            </w:r>
          </w:p>
        </w:tc>
      </w:tr>
      <w:tr w14:paraId="0EB7DE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3ABE1BA">
            <w:pPr>
              <w:jc w:val="center"/>
              <w:rPr>
                <w:rFonts w:hint="eastAsia" w:ascii="宋体" w:hAnsi="宋体" w:eastAsia="宋体" w:cs="宋体"/>
                <w:color w:val="auto"/>
              </w:rPr>
            </w:pPr>
            <w:r>
              <w:rPr>
                <w:rFonts w:hint="eastAsia" w:ascii="宋体" w:hAnsi="宋体" w:eastAsia="宋体" w:cs="宋体"/>
                <w:color w:val="auto"/>
              </w:rPr>
              <w:t>第二节</w:t>
            </w:r>
          </w:p>
          <w:p w14:paraId="63FF7A4E">
            <w:pPr>
              <w:jc w:val="center"/>
              <w:rPr>
                <w:rFonts w:hint="eastAsia" w:ascii="宋体" w:hAnsi="宋体" w:eastAsia="宋体" w:cs="宋体"/>
                <w:color w:val="auto"/>
              </w:rPr>
            </w:pPr>
            <w:r>
              <w:rPr>
                <w:rFonts w:hint="eastAsia" w:ascii="宋体" w:hAnsi="宋体" w:eastAsia="宋体" w:cs="宋体"/>
                <w:color w:val="auto"/>
              </w:rPr>
              <w:t>第4.6款</w:t>
            </w:r>
          </w:p>
        </w:tc>
        <w:tc>
          <w:tcPr>
            <w:tcW w:w="1742" w:type="dxa"/>
            <w:tcBorders>
              <w:top w:val="single" w:color="auto" w:sz="6" w:space="0"/>
              <w:left w:val="single" w:color="auto" w:sz="6" w:space="0"/>
              <w:bottom w:val="single" w:color="auto" w:sz="6" w:space="0"/>
              <w:right w:val="single" w:color="auto" w:sz="6" w:space="0"/>
            </w:tcBorders>
            <w:vAlign w:val="center"/>
          </w:tcPr>
          <w:p w14:paraId="5B03E517">
            <w:pPr>
              <w:rPr>
                <w:rFonts w:hint="eastAsia" w:ascii="宋体" w:hAnsi="宋体" w:eastAsia="宋体" w:cs="宋体"/>
                <w:color w:val="auto"/>
              </w:rPr>
            </w:pPr>
            <w:r>
              <w:rPr>
                <w:rFonts w:hint="eastAsia" w:ascii="宋体" w:hAnsi="宋体" w:eastAsia="宋体" w:cs="宋体"/>
                <w:color w:val="auto"/>
              </w:rPr>
              <w:t>约定甲方承担的其他义务和责任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3F788CA1">
            <w:pPr>
              <w:rPr>
                <w:rFonts w:hint="eastAsia" w:ascii="宋体" w:hAnsi="宋体" w:eastAsia="宋体" w:cs="宋体"/>
                <w:color w:val="auto"/>
              </w:rPr>
            </w:pPr>
            <w:r>
              <w:rPr>
                <w:rFonts w:hint="eastAsia" w:ascii="宋体" w:hAnsi="宋体" w:eastAsia="宋体" w:cs="宋体"/>
                <w:color w:val="auto"/>
              </w:rPr>
              <w:t>/</w:t>
            </w:r>
          </w:p>
        </w:tc>
      </w:tr>
      <w:tr w14:paraId="31FC81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ED3F89C">
            <w:pPr>
              <w:jc w:val="center"/>
              <w:rPr>
                <w:rFonts w:hint="eastAsia" w:ascii="宋体" w:hAnsi="宋体" w:eastAsia="宋体" w:cs="宋体"/>
                <w:color w:val="auto"/>
              </w:rPr>
            </w:pPr>
            <w:r>
              <w:rPr>
                <w:rFonts w:hint="eastAsia" w:ascii="宋体" w:hAnsi="宋体" w:eastAsia="宋体" w:cs="宋体"/>
                <w:color w:val="auto"/>
              </w:rPr>
              <w:t>第二节</w:t>
            </w:r>
          </w:p>
          <w:p w14:paraId="64F54758">
            <w:pPr>
              <w:jc w:val="center"/>
              <w:rPr>
                <w:rFonts w:hint="eastAsia" w:ascii="宋体" w:hAnsi="宋体" w:eastAsia="宋体" w:cs="宋体"/>
                <w:color w:val="auto"/>
                <w:szCs w:val="24"/>
              </w:rPr>
            </w:pPr>
            <w:r>
              <w:rPr>
                <w:rFonts w:hint="eastAsia" w:ascii="宋体" w:hAnsi="宋体" w:eastAsia="宋体" w:cs="宋体"/>
                <w:color w:val="auto"/>
              </w:rPr>
              <w:t>第5.4款</w:t>
            </w:r>
          </w:p>
        </w:tc>
        <w:tc>
          <w:tcPr>
            <w:tcW w:w="1742" w:type="dxa"/>
            <w:tcBorders>
              <w:top w:val="single" w:color="auto" w:sz="6" w:space="0"/>
              <w:left w:val="single" w:color="auto" w:sz="6" w:space="0"/>
              <w:bottom w:val="single" w:color="auto" w:sz="6" w:space="0"/>
              <w:right w:val="single" w:color="auto" w:sz="6" w:space="0"/>
            </w:tcBorders>
            <w:vAlign w:val="center"/>
          </w:tcPr>
          <w:p w14:paraId="30BEF088">
            <w:pPr>
              <w:rPr>
                <w:rFonts w:hint="eastAsia" w:ascii="宋体" w:hAnsi="宋体" w:eastAsia="宋体" w:cs="宋体"/>
                <w:color w:val="auto"/>
              </w:rPr>
            </w:pPr>
            <w:r>
              <w:rPr>
                <w:rFonts w:hint="eastAsia" w:ascii="宋体" w:hAnsi="宋体" w:eastAsia="宋体" w:cs="宋体"/>
                <w:color w:val="auto"/>
              </w:rPr>
              <w:t>约定乙方承担的其他义务和责任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281E6B06">
            <w:pPr>
              <w:rPr>
                <w:rFonts w:hint="eastAsia" w:ascii="宋体" w:hAnsi="宋体" w:eastAsia="宋体" w:cs="宋体"/>
                <w:color w:val="auto"/>
              </w:rPr>
            </w:pPr>
            <w:r>
              <w:rPr>
                <w:rFonts w:hint="eastAsia" w:ascii="宋体" w:hAnsi="宋体" w:eastAsia="宋体" w:cs="宋体"/>
                <w:color w:val="auto"/>
              </w:rPr>
              <w:t>/</w:t>
            </w:r>
          </w:p>
        </w:tc>
      </w:tr>
      <w:tr w14:paraId="486B71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F1206AB">
            <w:pPr>
              <w:jc w:val="center"/>
              <w:rPr>
                <w:rFonts w:hint="eastAsia" w:ascii="宋体" w:hAnsi="宋体" w:eastAsia="宋体" w:cs="宋体"/>
                <w:color w:val="auto"/>
              </w:rPr>
            </w:pPr>
            <w:r>
              <w:rPr>
                <w:rFonts w:hint="eastAsia" w:ascii="宋体" w:hAnsi="宋体" w:eastAsia="宋体" w:cs="宋体"/>
                <w:color w:val="auto"/>
              </w:rPr>
              <w:t>第二节</w:t>
            </w:r>
          </w:p>
          <w:p w14:paraId="31969B39">
            <w:pPr>
              <w:jc w:val="center"/>
              <w:rPr>
                <w:rFonts w:hint="eastAsia" w:ascii="宋体" w:hAnsi="宋体" w:eastAsia="宋体" w:cs="宋体"/>
                <w:color w:val="auto"/>
              </w:rPr>
            </w:pPr>
            <w:r>
              <w:rPr>
                <w:rFonts w:hint="eastAsia" w:ascii="宋体" w:hAnsi="宋体" w:eastAsia="宋体" w:cs="宋体"/>
                <w:color w:val="auto"/>
              </w:rPr>
              <w:t>第6.1款</w:t>
            </w:r>
          </w:p>
        </w:tc>
        <w:tc>
          <w:tcPr>
            <w:tcW w:w="1742" w:type="dxa"/>
            <w:tcBorders>
              <w:top w:val="single" w:color="auto" w:sz="6" w:space="0"/>
              <w:left w:val="single" w:color="auto" w:sz="6" w:space="0"/>
              <w:bottom w:val="single" w:color="auto" w:sz="6" w:space="0"/>
              <w:right w:val="single" w:color="auto" w:sz="6" w:space="0"/>
            </w:tcBorders>
            <w:vAlign w:val="center"/>
          </w:tcPr>
          <w:p w14:paraId="79CDB005">
            <w:pPr>
              <w:rPr>
                <w:rFonts w:hint="eastAsia" w:ascii="宋体" w:hAnsi="宋体" w:eastAsia="宋体" w:cs="宋体"/>
                <w:color w:val="auto"/>
              </w:rPr>
            </w:pPr>
            <w:r>
              <w:rPr>
                <w:rFonts w:hint="eastAsia" w:ascii="宋体" w:hAnsi="宋体" w:eastAsia="宋体" w:cs="宋体"/>
                <w:color w:val="auto"/>
              </w:rPr>
              <w:t>履行合同义务的顺序</w:t>
            </w:r>
          </w:p>
        </w:tc>
        <w:tc>
          <w:tcPr>
            <w:tcW w:w="5170" w:type="dxa"/>
            <w:tcBorders>
              <w:top w:val="single" w:color="auto" w:sz="6" w:space="0"/>
              <w:left w:val="single" w:color="auto" w:sz="6" w:space="0"/>
              <w:bottom w:val="single" w:color="auto" w:sz="6" w:space="0"/>
              <w:right w:val="double" w:color="auto" w:sz="4" w:space="0"/>
            </w:tcBorders>
            <w:vAlign w:val="center"/>
          </w:tcPr>
          <w:p w14:paraId="62E6B99C">
            <w:pPr>
              <w:rPr>
                <w:rFonts w:hint="eastAsia" w:ascii="宋体" w:hAnsi="宋体" w:eastAsia="宋体" w:cs="宋体"/>
                <w:color w:val="auto"/>
              </w:rPr>
            </w:pPr>
            <w:r>
              <w:rPr>
                <w:rFonts w:hint="eastAsia" w:ascii="宋体" w:hAnsi="宋体" w:eastAsia="宋体" w:cs="宋体"/>
                <w:color w:val="auto"/>
              </w:rPr>
              <w:t>/</w:t>
            </w:r>
          </w:p>
        </w:tc>
      </w:tr>
      <w:tr w14:paraId="04BD9F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14:paraId="5CDB43AC">
            <w:pPr>
              <w:jc w:val="center"/>
              <w:rPr>
                <w:rFonts w:hint="eastAsia" w:ascii="宋体" w:hAnsi="宋体" w:eastAsia="宋体" w:cs="宋体"/>
                <w:color w:val="auto"/>
              </w:rPr>
            </w:pPr>
            <w:r>
              <w:rPr>
                <w:rFonts w:hint="eastAsia" w:ascii="宋体" w:hAnsi="宋体" w:eastAsia="宋体" w:cs="宋体"/>
                <w:color w:val="auto"/>
              </w:rPr>
              <w:t>第二节</w:t>
            </w:r>
          </w:p>
          <w:p w14:paraId="62C0178A">
            <w:pPr>
              <w:jc w:val="center"/>
              <w:rPr>
                <w:rFonts w:hint="eastAsia" w:ascii="宋体" w:hAnsi="宋体" w:eastAsia="宋体" w:cs="宋体"/>
                <w:color w:val="auto"/>
              </w:rPr>
            </w:pPr>
            <w:r>
              <w:rPr>
                <w:rFonts w:hint="eastAsia" w:ascii="宋体" w:hAnsi="宋体" w:eastAsia="宋体" w:cs="宋体"/>
                <w:color w:val="auto"/>
              </w:rPr>
              <w:t>第7.1款</w:t>
            </w:r>
          </w:p>
        </w:tc>
        <w:tc>
          <w:tcPr>
            <w:tcW w:w="1742" w:type="dxa"/>
            <w:tcBorders>
              <w:top w:val="single" w:color="auto" w:sz="6" w:space="0"/>
              <w:left w:val="single" w:color="auto" w:sz="6" w:space="0"/>
              <w:bottom w:val="single" w:color="auto" w:sz="6" w:space="0"/>
              <w:right w:val="single" w:color="auto" w:sz="6" w:space="0"/>
            </w:tcBorders>
            <w:vAlign w:val="center"/>
          </w:tcPr>
          <w:p w14:paraId="7E540536">
            <w:pPr>
              <w:rPr>
                <w:rFonts w:hint="eastAsia" w:ascii="宋体" w:hAnsi="宋体" w:eastAsia="宋体" w:cs="宋体"/>
                <w:color w:val="auto"/>
              </w:rPr>
            </w:pPr>
            <w:r>
              <w:rPr>
                <w:rFonts w:hint="eastAsia" w:ascii="宋体" w:hAnsi="宋体" w:eastAsia="宋体" w:cs="宋体"/>
                <w:color w:val="auto"/>
              </w:rPr>
              <w:t>包装特殊要求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7858E106">
            <w:pPr>
              <w:rPr>
                <w:rFonts w:hint="eastAsia" w:ascii="宋体" w:hAnsi="宋体" w:eastAsia="宋体" w:cs="宋体"/>
                <w:color w:val="auto"/>
                <w:szCs w:val="24"/>
              </w:rPr>
            </w:pPr>
            <w:r>
              <w:rPr>
                <w:rFonts w:hint="eastAsia" w:ascii="宋体" w:hAnsi="宋体" w:eastAsia="宋体" w:cs="宋体"/>
                <w:color w:val="auto"/>
                <w:szCs w:val="24"/>
              </w:rPr>
              <w:t>/</w:t>
            </w:r>
          </w:p>
        </w:tc>
      </w:tr>
      <w:tr w14:paraId="43C970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14:paraId="799C3F12">
            <w:pPr>
              <w:rPr>
                <w:rFonts w:hint="eastAsia" w:ascii="宋体" w:hAnsi="宋体" w:eastAsia="宋体" w:cs="宋体"/>
                <w:color w:val="auto"/>
              </w:rPr>
            </w:pPr>
          </w:p>
        </w:tc>
        <w:tc>
          <w:tcPr>
            <w:tcW w:w="1742" w:type="dxa"/>
            <w:tcBorders>
              <w:top w:val="single" w:color="auto" w:sz="6" w:space="0"/>
              <w:left w:val="single" w:color="auto" w:sz="6" w:space="0"/>
              <w:bottom w:val="single" w:color="auto" w:sz="6" w:space="0"/>
              <w:right w:val="single" w:color="auto" w:sz="6" w:space="0"/>
            </w:tcBorders>
            <w:vAlign w:val="center"/>
          </w:tcPr>
          <w:p w14:paraId="7A2C8C5F">
            <w:pPr>
              <w:rPr>
                <w:rFonts w:hint="eastAsia" w:ascii="宋体" w:hAnsi="宋体" w:eastAsia="宋体" w:cs="宋体"/>
                <w:color w:val="auto"/>
              </w:rPr>
            </w:pPr>
            <w:r>
              <w:rPr>
                <w:rFonts w:hint="eastAsia" w:ascii="宋体" w:hAnsi="宋体" w:eastAsia="宋体" w:cs="宋体"/>
                <w:color w:val="auto"/>
              </w:rPr>
              <w:t>指定现场</w:t>
            </w:r>
          </w:p>
        </w:tc>
        <w:tc>
          <w:tcPr>
            <w:tcW w:w="5170" w:type="dxa"/>
            <w:tcBorders>
              <w:top w:val="single" w:color="auto" w:sz="6" w:space="0"/>
              <w:left w:val="single" w:color="auto" w:sz="6" w:space="0"/>
              <w:bottom w:val="single" w:color="auto" w:sz="6" w:space="0"/>
              <w:right w:val="double" w:color="auto" w:sz="4" w:space="0"/>
            </w:tcBorders>
            <w:vAlign w:val="center"/>
          </w:tcPr>
          <w:p w14:paraId="1A121C03">
            <w:pPr>
              <w:rPr>
                <w:rFonts w:hint="eastAsia" w:ascii="宋体" w:hAnsi="宋体" w:eastAsia="宋体" w:cs="宋体"/>
                <w:color w:val="auto"/>
                <w:szCs w:val="24"/>
              </w:rPr>
            </w:pPr>
            <w:r>
              <w:rPr>
                <w:rFonts w:hint="eastAsia" w:ascii="宋体" w:hAnsi="宋体" w:eastAsia="宋体" w:cs="宋体"/>
                <w:color w:val="auto"/>
                <w:szCs w:val="24"/>
              </w:rPr>
              <w:t>甲方指定地点</w:t>
            </w:r>
          </w:p>
        </w:tc>
      </w:tr>
      <w:tr w14:paraId="06B66B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14:paraId="21EF229F">
            <w:pPr>
              <w:jc w:val="center"/>
              <w:rPr>
                <w:rFonts w:hint="eastAsia" w:ascii="宋体" w:hAnsi="宋体" w:eastAsia="宋体" w:cs="宋体"/>
                <w:color w:val="auto"/>
              </w:rPr>
            </w:pPr>
            <w:r>
              <w:rPr>
                <w:rFonts w:hint="eastAsia" w:ascii="宋体" w:hAnsi="宋体" w:eastAsia="宋体" w:cs="宋体"/>
                <w:color w:val="auto"/>
              </w:rPr>
              <w:t>第二节</w:t>
            </w:r>
          </w:p>
          <w:p w14:paraId="6E0FE1FC">
            <w:pPr>
              <w:jc w:val="center"/>
              <w:rPr>
                <w:rFonts w:hint="eastAsia" w:ascii="宋体" w:hAnsi="宋体" w:eastAsia="宋体" w:cs="宋体"/>
                <w:color w:val="auto"/>
              </w:rPr>
            </w:pPr>
            <w:r>
              <w:rPr>
                <w:rFonts w:hint="eastAsia" w:ascii="宋体" w:hAnsi="宋体" w:eastAsia="宋体" w:cs="宋体"/>
                <w:color w:val="auto"/>
              </w:rPr>
              <w:t>第7.2款</w:t>
            </w:r>
          </w:p>
        </w:tc>
        <w:tc>
          <w:tcPr>
            <w:tcW w:w="1742" w:type="dxa"/>
            <w:tcBorders>
              <w:top w:val="single" w:color="auto" w:sz="6" w:space="0"/>
              <w:left w:val="single" w:color="auto" w:sz="6" w:space="0"/>
              <w:bottom w:val="single" w:color="auto" w:sz="6" w:space="0"/>
              <w:right w:val="single" w:color="auto" w:sz="6" w:space="0"/>
            </w:tcBorders>
            <w:vAlign w:val="center"/>
          </w:tcPr>
          <w:p w14:paraId="725D7189">
            <w:pPr>
              <w:rPr>
                <w:rFonts w:hint="eastAsia" w:ascii="宋体" w:hAnsi="宋体" w:eastAsia="宋体" w:cs="宋体"/>
                <w:color w:val="auto"/>
              </w:rPr>
            </w:pPr>
            <w:r>
              <w:rPr>
                <w:rFonts w:hint="eastAsia" w:ascii="宋体" w:hAnsi="宋体" w:eastAsia="宋体" w:cs="宋体"/>
                <w:color w:val="auto"/>
              </w:rPr>
              <w:t>运输特殊要求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05D991AE">
            <w:pPr>
              <w:rPr>
                <w:rFonts w:hint="eastAsia" w:ascii="宋体" w:hAnsi="宋体" w:eastAsia="宋体" w:cs="宋体"/>
                <w:color w:val="auto"/>
                <w:szCs w:val="24"/>
              </w:rPr>
            </w:pPr>
            <w:r>
              <w:rPr>
                <w:rFonts w:hint="eastAsia" w:ascii="宋体" w:hAnsi="宋体" w:eastAsia="宋体" w:cs="宋体"/>
                <w:color w:val="auto"/>
                <w:szCs w:val="24"/>
              </w:rPr>
              <w:t>/</w:t>
            </w:r>
          </w:p>
        </w:tc>
      </w:tr>
      <w:tr w14:paraId="794F20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6" w:space="0"/>
              <w:left w:val="double" w:color="auto" w:sz="4" w:space="0"/>
              <w:bottom w:val="single" w:color="auto" w:sz="6" w:space="0"/>
              <w:right w:val="single" w:color="auto" w:sz="6" w:space="0"/>
            </w:tcBorders>
            <w:vAlign w:val="center"/>
          </w:tcPr>
          <w:p w14:paraId="1F560610">
            <w:pPr>
              <w:jc w:val="center"/>
              <w:rPr>
                <w:rFonts w:hint="eastAsia" w:ascii="宋体" w:hAnsi="宋体" w:eastAsia="宋体" w:cs="宋体"/>
                <w:color w:val="auto"/>
              </w:rPr>
            </w:pPr>
            <w:r>
              <w:rPr>
                <w:rFonts w:hint="eastAsia" w:ascii="宋体" w:hAnsi="宋体" w:eastAsia="宋体" w:cs="宋体"/>
                <w:color w:val="auto"/>
              </w:rPr>
              <w:t>第二节</w:t>
            </w:r>
          </w:p>
          <w:p w14:paraId="42334D6F">
            <w:pPr>
              <w:jc w:val="center"/>
              <w:rPr>
                <w:rFonts w:hint="eastAsia" w:ascii="宋体" w:hAnsi="宋体" w:eastAsia="宋体" w:cs="宋体"/>
                <w:color w:val="auto"/>
              </w:rPr>
            </w:pPr>
            <w:r>
              <w:rPr>
                <w:rFonts w:hint="eastAsia" w:ascii="宋体" w:hAnsi="宋体" w:eastAsia="宋体" w:cs="宋体"/>
                <w:color w:val="auto"/>
              </w:rPr>
              <w:t>第7.3款</w:t>
            </w:r>
          </w:p>
        </w:tc>
        <w:tc>
          <w:tcPr>
            <w:tcW w:w="1742" w:type="dxa"/>
            <w:tcBorders>
              <w:top w:val="single" w:color="auto" w:sz="6" w:space="0"/>
              <w:left w:val="single" w:color="auto" w:sz="6" w:space="0"/>
              <w:bottom w:val="single" w:color="auto" w:sz="6" w:space="0"/>
              <w:right w:val="single" w:color="auto" w:sz="6" w:space="0"/>
            </w:tcBorders>
            <w:vAlign w:val="center"/>
          </w:tcPr>
          <w:p w14:paraId="452E68F3">
            <w:pPr>
              <w:rPr>
                <w:rFonts w:hint="eastAsia" w:ascii="宋体" w:hAnsi="宋体" w:eastAsia="宋体" w:cs="宋体"/>
                <w:color w:val="auto"/>
              </w:rPr>
            </w:pPr>
            <w:r>
              <w:rPr>
                <w:rFonts w:hint="eastAsia" w:ascii="宋体" w:hAnsi="宋体" w:eastAsia="宋体" w:cs="宋体"/>
                <w:color w:val="auto"/>
              </w:rPr>
              <w:t>保险要求</w:t>
            </w:r>
          </w:p>
        </w:tc>
        <w:tc>
          <w:tcPr>
            <w:tcW w:w="5170" w:type="dxa"/>
            <w:tcBorders>
              <w:top w:val="single" w:color="auto" w:sz="6" w:space="0"/>
              <w:left w:val="single" w:color="auto" w:sz="6" w:space="0"/>
              <w:bottom w:val="single" w:color="auto" w:sz="6" w:space="0"/>
              <w:right w:val="double" w:color="auto" w:sz="4" w:space="0"/>
            </w:tcBorders>
            <w:vAlign w:val="center"/>
          </w:tcPr>
          <w:p w14:paraId="207D1303">
            <w:pPr>
              <w:rPr>
                <w:rFonts w:hint="eastAsia" w:ascii="宋体" w:hAnsi="宋体" w:eastAsia="宋体" w:cs="宋体"/>
                <w:color w:val="auto"/>
                <w:szCs w:val="24"/>
              </w:rPr>
            </w:pPr>
            <w:r>
              <w:rPr>
                <w:rFonts w:hint="eastAsia" w:ascii="宋体" w:hAnsi="宋体" w:eastAsia="宋体" w:cs="宋体"/>
                <w:color w:val="auto"/>
                <w:szCs w:val="24"/>
              </w:rPr>
              <w:t>/</w:t>
            </w:r>
          </w:p>
        </w:tc>
      </w:tr>
      <w:tr w14:paraId="7B7EBA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BA5445E">
            <w:pPr>
              <w:jc w:val="center"/>
              <w:rPr>
                <w:rFonts w:hint="eastAsia" w:ascii="宋体" w:hAnsi="宋体" w:eastAsia="宋体" w:cs="宋体"/>
                <w:color w:val="auto"/>
              </w:rPr>
            </w:pPr>
            <w:r>
              <w:rPr>
                <w:rFonts w:hint="eastAsia" w:ascii="宋体" w:hAnsi="宋体" w:eastAsia="宋体" w:cs="宋体"/>
                <w:color w:val="auto"/>
              </w:rPr>
              <w:t>第二节</w:t>
            </w:r>
          </w:p>
          <w:p w14:paraId="3E3CBAEA">
            <w:pPr>
              <w:jc w:val="center"/>
              <w:rPr>
                <w:rFonts w:hint="eastAsia" w:ascii="宋体" w:hAnsi="宋体" w:eastAsia="宋体" w:cs="宋体"/>
                <w:color w:val="auto"/>
              </w:rPr>
            </w:pPr>
            <w:r>
              <w:rPr>
                <w:rFonts w:hint="eastAsia" w:ascii="宋体" w:hAnsi="宋体" w:eastAsia="宋体" w:cs="宋体"/>
                <w:color w:val="auto"/>
              </w:rPr>
              <w:t>第8.2（1）项</w:t>
            </w:r>
          </w:p>
        </w:tc>
        <w:tc>
          <w:tcPr>
            <w:tcW w:w="1742" w:type="dxa"/>
            <w:tcBorders>
              <w:top w:val="single" w:color="auto" w:sz="6" w:space="0"/>
              <w:left w:val="single" w:color="auto" w:sz="6" w:space="0"/>
              <w:bottom w:val="single" w:color="auto" w:sz="6" w:space="0"/>
              <w:right w:val="single" w:color="auto" w:sz="6" w:space="0"/>
            </w:tcBorders>
            <w:vAlign w:val="center"/>
          </w:tcPr>
          <w:p w14:paraId="3ADB8B15">
            <w:pPr>
              <w:rPr>
                <w:rFonts w:hint="eastAsia" w:ascii="宋体" w:hAnsi="宋体" w:eastAsia="宋体" w:cs="宋体"/>
                <w:color w:val="auto"/>
              </w:rPr>
            </w:pPr>
            <w:r>
              <w:rPr>
                <w:rFonts w:hint="eastAsia" w:ascii="宋体" w:hAnsi="宋体" w:eastAsia="宋体" w:cs="宋体"/>
                <w:color w:val="auto"/>
              </w:rPr>
              <w:t>质量保证期</w:t>
            </w:r>
          </w:p>
        </w:tc>
        <w:tc>
          <w:tcPr>
            <w:tcW w:w="5170" w:type="dxa"/>
            <w:tcBorders>
              <w:top w:val="single" w:color="auto" w:sz="6" w:space="0"/>
              <w:left w:val="single" w:color="auto" w:sz="6" w:space="0"/>
              <w:bottom w:val="single" w:color="auto" w:sz="6" w:space="0"/>
              <w:right w:val="double" w:color="auto" w:sz="4" w:space="0"/>
            </w:tcBorders>
            <w:vAlign w:val="center"/>
          </w:tcPr>
          <w:p w14:paraId="137389EF">
            <w:pPr>
              <w:rPr>
                <w:rFonts w:hint="eastAsia" w:ascii="宋体" w:hAnsi="宋体" w:eastAsia="宋体" w:cs="宋体"/>
                <w:color w:val="auto"/>
              </w:rPr>
            </w:pPr>
            <w:r>
              <w:rPr>
                <w:rFonts w:hint="eastAsia" w:ascii="宋体" w:hAnsi="宋体" w:eastAsia="宋体" w:cs="宋体"/>
                <w:color w:val="auto"/>
              </w:rPr>
              <w:t>所投产品实行“三包”，质保期为所有产品通过采购人最终验收之日起</w:t>
            </w:r>
            <w:r>
              <w:rPr>
                <w:rFonts w:ascii="宋体" w:hAnsi="宋体" w:eastAsia="宋体" w:cs="宋体"/>
                <w:color w:val="auto"/>
              </w:rPr>
              <w:t>3</w:t>
            </w:r>
            <w:r>
              <w:rPr>
                <w:rFonts w:hint="eastAsia" w:ascii="宋体" w:hAnsi="宋体" w:eastAsia="宋体" w:cs="宋体"/>
                <w:color w:val="auto"/>
              </w:rPr>
              <w:t>年。</w:t>
            </w:r>
          </w:p>
          <w:p w14:paraId="527F5F7A">
            <w:pPr>
              <w:rPr>
                <w:rFonts w:hint="eastAsia" w:ascii="宋体" w:hAnsi="宋体" w:eastAsia="宋体" w:cs="宋体"/>
                <w:color w:val="auto"/>
              </w:rPr>
            </w:pPr>
            <w:r>
              <w:rPr>
                <w:rFonts w:hint="eastAsia" w:ascii="宋体" w:hAnsi="宋体" w:eastAsia="宋体" w:cs="宋体"/>
                <w:color w:val="auto"/>
              </w:rPr>
              <w:t>具有指定专门联系人，质保期内提供</w:t>
            </w:r>
            <w:r>
              <w:rPr>
                <w:rFonts w:ascii="宋体" w:hAnsi="宋体" w:eastAsia="宋体" w:cs="宋体"/>
                <w:color w:val="auto"/>
              </w:rPr>
              <w:t>7*24</w:t>
            </w:r>
            <w:r>
              <w:rPr>
                <w:rFonts w:hint="eastAsia" w:ascii="宋体" w:hAnsi="宋体" w:eastAsia="宋体" w:cs="宋体"/>
                <w:color w:val="auto"/>
              </w:rPr>
              <w:t>小时热线电话及在线技术解答，免费上门服务。对投标产品负责终身维修。质保期内所有产品发生故障时，</w:t>
            </w:r>
            <w:r>
              <w:rPr>
                <w:rFonts w:ascii="宋体" w:hAnsi="宋体" w:eastAsia="宋体" w:cs="宋体"/>
                <w:color w:val="auto"/>
              </w:rPr>
              <w:t>2</w:t>
            </w:r>
            <w:r>
              <w:rPr>
                <w:rFonts w:hint="eastAsia" w:ascii="宋体" w:hAnsi="宋体" w:eastAsia="宋体" w:cs="宋体"/>
                <w:color w:val="auto"/>
              </w:rPr>
              <w:t>小时内给出具体解决方案，需要到场解决时</w:t>
            </w:r>
            <w:r>
              <w:rPr>
                <w:rFonts w:ascii="宋体" w:hAnsi="宋体" w:eastAsia="宋体" w:cs="宋体"/>
                <w:color w:val="auto"/>
              </w:rPr>
              <w:t>4</w:t>
            </w:r>
            <w:r>
              <w:rPr>
                <w:rFonts w:hint="eastAsia" w:ascii="宋体" w:hAnsi="宋体" w:eastAsia="宋体" w:cs="宋体"/>
                <w:color w:val="auto"/>
              </w:rPr>
              <w:t>小时到达现场，</w:t>
            </w:r>
            <w:r>
              <w:rPr>
                <w:rFonts w:ascii="宋体" w:hAnsi="宋体" w:eastAsia="宋体" w:cs="宋体"/>
                <w:color w:val="auto"/>
              </w:rPr>
              <w:t>24</w:t>
            </w:r>
            <w:r>
              <w:rPr>
                <w:rFonts w:hint="eastAsia" w:ascii="宋体" w:hAnsi="宋体" w:eastAsia="宋体" w:cs="宋体"/>
                <w:color w:val="auto"/>
              </w:rPr>
              <w:t>小时内解决问题。每个月电话回访一次。如果中标单位在收到通知后</w:t>
            </w:r>
            <w:r>
              <w:rPr>
                <w:rFonts w:ascii="宋体" w:hAnsi="宋体" w:eastAsia="宋体" w:cs="宋体"/>
                <w:color w:val="auto"/>
              </w:rPr>
              <w:t>7</w:t>
            </w:r>
            <w:r>
              <w:rPr>
                <w:rFonts w:hint="eastAsia" w:ascii="宋体" w:hAnsi="宋体" w:eastAsia="宋体" w:cs="宋体"/>
                <w:color w:val="auto"/>
              </w:rPr>
              <w:t>天内没有弥补缺陷，采购人可采取必要的补救措施，但风险和费用将由中标单位承担。终身提供技术支持。保修期外提供维修并仅收取成本费（成本费只包括配件成本，但不包括人员工时、交通、住宿费等配件成本以外的费用）。</w:t>
            </w:r>
          </w:p>
        </w:tc>
      </w:tr>
      <w:tr w14:paraId="3240BC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47C062F8">
            <w:pPr>
              <w:jc w:val="center"/>
              <w:rPr>
                <w:rFonts w:hint="eastAsia" w:ascii="宋体" w:hAnsi="宋体" w:eastAsia="宋体" w:cs="宋体"/>
                <w:color w:val="auto"/>
              </w:rPr>
            </w:pPr>
            <w:r>
              <w:rPr>
                <w:rFonts w:hint="eastAsia" w:ascii="宋体" w:hAnsi="宋体" w:eastAsia="宋体" w:cs="宋体"/>
                <w:color w:val="auto"/>
              </w:rPr>
              <w:t>第二节</w:t>
            </w:r>
          </w:p>
          <w:p w14:paraId="3AA18E33">
            <w:pPr>
              <w:jc w:val="center"/>
              <w:rPr>
                <w:rFonts w:hint="eastAsia" w:ascii="宋体" w:hAnsi="宋体" w:eastAsia="宋体" w:cs="宋体"/>
                <w:color w:val="auto"/>
              </w:rPr>
            </w:pPr>
            <w:r>
              <w:rPr>
                <w:rFonts w:hint="eastAsia" w:ascii="宋体" w:hAnsi="宋体" w:eastAsia="宋体" w:cs="宋体"/>
                <w:color w:val="auto"/>
              </w:rPr>
              <w:t>第8.2（3）项</w:t>
            </w:r>
          </w:p>
        </w:tc>
        <w:tc>
          <w:tcPr>
            <w:tcW w:w="1742" w:type="dxa"/>
            <w:tcBorders>
              <w:top w:val="single" w:color="auto" w:sz="6" w:space="0"/>
              <w:left w:val="single" w:color="auto" w:sz="6" w:space="0"/>
              <w:bottom w:val="single" w:color="auto" w:sz="6" w:space="0"/>
              <w:right w:val="single" w:color="auto" w:sz="6" w:space="0"/>
            </w:tcBorders>
            <w:vAlign w:val="center"/>
          </w:tcPr>
          <w:p w14:paraId="62D906A7">
            <w:pPr>
              <w:rPr>
                <w:rFonts w:hint="eastAsia" w:ascii="宋体" w:hAnsi="宋体" w:eastAsia="宋体" w:cs="宋体"/>
                <w:color w:val="auto"/>
              </w:rPr>
            </w:pPr>
            <w:r>
              <w:rPr>
                <w:rFonts w:hint="eastAsia" w:ascii="宋体" w:hAnsi="宋体" w:eastAsia="宋体" w:cs="宋体"/>
                <w:color w:val="auto"/>
              </w:rPr>
              <w:t>货物质量缺陷</w:t>
            </w:r>
          </w:p>
          <w:p w14:paraId="3AE1237D">
            <w:pPr>
              <w:rPr>
                <w:rFonts w:hint="eastAsia" w:ascii="宋体" w:hAnsi="宋体" w:eastAsia="宋体" w:cs="宋体"/>
                <w:color w:val="auto"/>
              </w:rPr>
            </w:pPr>
            <w:r>
              <w:rPr>
                <w:rFonts w:hint="eastAsia" w:ascii="宋体" w:hAnsi="宋体" w:eastAsia="宋体" w:cs="宋体"/>
                <w:color w:val="auto"/>
              </w:rPr>
              <w:t>响应时间</w:t>
            </w:r>
          </w:p>
        </w:tc>
        <w:tc>
          <w:tcPr>
            <w:tcW w:w="5170" w:type="dxa"/>
            <w:tcBorders>
              <w:top w:val="single" w:color="auto" w:sz="6" w:space="0"/>
              <w:left w:val="single" w:color="auto" w:sz="6" w:space="0"/>
              <w:bottom w:val="single" w:color="auto" w:sz="6" w:space="0"/>
              <w:right w:val="double" w:color="auto" w:sz="4" w:space="0"/>
            </w:tcBorders>
            <w:vAlign w:val="center"/>
          </w:tcPr>
          <w:p w14:paraId="6A1B3EAF">
            <w:pPr>
              <w:rPr>
                <w:rFonts w:hint="eastAsia" w:ascii="宋体" w:hAnsi="宋体" w:eastAsia="宋体" w:cs="宋体"/>
                <w:color w:val="auto"/>
              </w:rPr>
            </w:pPr>
            <w:r>
              <w:rPr>
                <w:rFonts w:hint="eastAsia" w:ascii="宋体" w:hAnsi="宋体" w:eastAsia="宋体" w:cs="宋体"/>
                <w:color w:val="auto"/>
              </w:rPr>
              <w:t>以中标单位投标文件售后服务承诺为准</w:t>
            </w:r>
          </w:p>
        </w:tc>
      </w:tr>
      <w:tr w14:paraId="3C4C08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885CCE9">
            <w:pPr>
              <w:jc w:val="center"/>
              <w:rPr>
                <w:rFonts w:hint="eastAsia" w:ascii="宋体" w:hAnsi="宋体" w:eastAsia="宋体" w:cs="宋体"/>
                <w:color w:val="auto"/>
              </w:rPr>
            </w:pPr>
            <w:r>
              <w:rPr>
                <w:rFonts w:hint="eastAsia" w:ascii="宋体" w:hAnsi="宋体" w:eastAsia="宋体" w:cs="宋体"/>
                <w:color w:val="auto"/>
              </w:rPr>
              <w:t>第二节</w:t>
            </w:r>
          </w:p>
          <w:p w14:paraId="40130426">
            <w:pPr>
              <w:spacing w:line="400" w:lineRule="exact"/>
              <w:jc w:val="center"/>
              <w:rPr>
                <w:rFonts w:hint="eastAsia" w:ascii="宋体" w:hAnsi="宋体" w:eastAsia="宋体" w:cs="宋体"/>
                <w:color w:val="auto"/>
                <w:sz w:val="22"/>
              </w:rPr>
            </w:pPr>
            <w:r>
              <w:rPr>
                <w:rFonts w:hint="eastAsia" w:ascii="宋体" w:hAnsi="宋体" w:eastAsia="宋体" w:cs="宋体"/>
                <w:color w:val="auto"/>
                <w:sz w:val="22"/>
              </w:rPr>
              <w:t>第11.1款</w:t>
            </w:r>
          </w:p>
        </w:tc>
        <w:tc>
          <w:tcPr>
            <w:tcW w:w="1742" w:type="dxa"/>
            <w:tcBorders>
              <w:top w:val="single" w:color="auto" w:sz="6" w:space="0"/>
              <w:left w:val="single" w:color="auto" w:sz="6" w:space="0"/>
              <w:bottom w:val="single" w:color="auto" w:sz="6" w:space="0"/>
              <w:right w:val="single" w:color="auto" w:sz="6" w:space="0"/>
            </w:tcBorders>
            <w:vAlign w:val="center"/>
          </w:tcPr>
          <w:p w14:paraId="3493093C">
            <w:pPr>
              <w:rPr>
                <w:rFonts w:hint="eastAsia" w:ascii="宋体" w:hAnsi="宋体" w:eastAsia="宋体" w:cs="宋体"/>
                <w:color w:val="auto"/>
              </w:rPr>
            </w:pPr>
            <w:r>
              <w:rPr>
                <w:rFonts w:hint="eastAsia" w:ascii="宋体" w:hAnsi="宋体" w:eastAsia="宋体" w:cs="宋体"/>
                <w:color w:val="auto"/>
              </w:rPr>
              <w:t>其他应当保密的信息</w:t>
            </w:r>
          </w:p>
        </w:tc>
        <w:tc>
          <w:tcPr>
            <w:tcW w:w="5170" w:type="dxa"/>
            <w:tcBorders>
              <w:top w:val="single" w:color="auto" w:sz="6" w:space="0"/>
              <w:left w:val="single" w:color="auto" w:sz="6" w:space="0"/>
              <w:bottom w:val="single" w:color="auto" w:sz="6" w:space="0"/>
              <w:right w:val="double" w:color="auto" w:sz="4" w:space="0"/>
            </w:tcBorders>
            <w:vAlign w:val="center"/>
          </w:tcPr>
          <w:p w14:paraId="07D61E10">
            <w:pPr>
              <w:rPr>
                <w:rFonts w:hint="eastAsia" w:ascii="宋体" w:hAnsi="宋体" w:eastAsia="宋体" w:cs="宋体"/>
                <w:color w:val="auto"/>
              </w:rPr>
            </w:pPr>
            <w:r>
              <w:rPr>
                <w:rFonts w:hint="eastAsia" w:ascii="宋体" w:hAnsi="宋体" w:eastAsia="宋体" w:cs="宋体"/>
                <w:color w:val="auto"/>
              </w:rPr>
              <w:t>/</w:t>
            </w:r>
          </w:p>
        </w:tc>
      </w:tr>
      <w:tr w14:paraId="046C5D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64" w:hRule="atLeast"/>
        </w:trPr>
        <w:tc>
          <w:tcPr>
            <w:tcW w:w="1607" w:type="dxa"/>
            <w:tcBorders>
              <w:top w:val="single" w:color="auto" w:sz="6" w:space="0"/>
              <w:left w:val="double" w:color="auto" w:sz="4" w:space="0"/>
              <w:bottom w:val="single" w:color="auto" w:sz="6" w:space="0"/>
              <w:right w:val="single" w:color="auto" w:sz="6" w:space="0"/>
            </w:tcBorders>
            <w:vAlign w:val="center"/>
          </w:tcPr>
          <w:p w14:paraId="4BEC3BC7">
            <w:pPr>
              <w:jc w:val="center"/>
              <w:rPr>
                <w:rFonts w:hint="eastAsia" w:ascii="宋体" w:hAnsi="宋体" w:eastAsia="宋体" w:cs="宋体"/>
                <w:color w:val="auto"/>
              </w:rPr>
            </w:pPr>
            <w:r>
              <w:rPr>
                <w:rFonts w:hint="eastAsia" w:ascii="宋体" w:hAnsi="宋体" w:eastAsia="宋体" w:cs="宋体"/>
                <w:color w:val="auto"/>
              </w:rPr>
              <w:t>第二节</w:t>
            </w:r>
          </w:p>
          <w:p w14:paraId="40BE16A3">
            <w:pPr>
              <w:jc w:val="center"/>
              <w:rPr>
                <w:rFonts w:hint="eastAsia" w:ascii="宋体" w:hAnsi="宋体" w:eastAsia="宋体" w:cs="宋体"/>
                <w:color w:val="auto"/>
              </w:rPr>
            </w:pPr>
            <w:r>
              <w:rPr>
                <w:rFonts w:hint="eastAsia" w:ascii="宋体" w:hAnsi="宋体" w:eastAsia="宋体" w:cs="宋体"/>
                <w:color w:val="auto"/>
              </w:rPr>
              <w:t>第12.2款</w:t>
            </w:r>
          </w:p>
        </w:tc>
        <w:tc>
          <w:tcPr>
            <w:tcW w:w="1742" w:type="dxa"/>
            <w:tcBorders>
              <w:top w:val="single" w:color="auto" w:sz="6" w:space="0"/>
              <w:left w:val="single" w:color="auto" w:sz="6" w:space="0"/>
              <w:bottom w:val="single" w:color="auto" w:sz="6" w:space="0"/>
              <w:right w:val="single" w:color="auto" w:sz="6" w:space="0"/>
            </w:tcBorders>
            <w:vAlign w:val="center"/>
          </w:tcPr>
          <w:p w14:paraId="577740C8">
            <w:pPr>
              <w:rPr>
                <w:rFonts w:hint="eastAsia" w:ascii="宋体" w:hAnsi="宋体" w:eastAsia="宋体" w:cs="宋体"/>
                <w:color w:val="auto"/>
              </w:rPr>
            </w:pPr>
            <w:r>
              <w:rPr>
                <w:rFonts w:hint="eastAsia" w:ascii="宋体" w:hAnsi="宋体" w:eastAsia="宋体" w:cs="宋体"/>
                <w:color w:val="auto"/>
              </w:rPr>
              <w:t>合同价款支付时间</w:t>
            </w:r>
          </w:p>
        </w:tc>
        <w:tc>
          <w:tcPr>
            <w:tcW w:w="5170" w:type="dxa"/>
            <w:tcBorders>
              <w:top w:val="single" w:color="auto" w:sz="6" w:space="0"/>
              <w:left w:val="single" w:color="auto" w:sz="6" w:space="0"/>
              <w:bottom w:val="single" w:color="auto" w:sz="6" w:space="0"/>
              <w:right w:val="double" w:color="auto" w:sz="4" w:space="0"/>
            </w:tcBorders>
            <w:vAlign w:val="center"/>
          </w:tcPr>
          <w:p w14:paraId="14FD2322">
            <w:pPr>
              <w:spacing w:line="400" w:lineRule="exact"/>
              <w:rPr>
                <w:rFonts w:hint="eastAsia" w:ascii="宋体" w:hAnsi="宋体" w:eastAsia="宋体" w:cs="宋体"/>
                <w:color w:val="auto"/>
              </w:rPr>
            </w:pPr>
            <w:r>
              <w:rPr>
                <w:rFonts w:hint="eastAsia" w:ascii="宋体" w:hAnsi="宋体" w:eastAsia="宋体" w:cs="宋体"/>
                <w:color w:val="auto"/>
              </w:rPr>
              <w:t>2.1本项目签订合同生效后，甲方支付给乙方合同总价的30%作为预付款；全部货物送达甲方指定地点并完成安装调试后支付至合同总价的50%，项目整体验收合格并通过资金拨付程序后，支付至结算价款的100%。每次付款前乙方需出具合法有效发票，经甲方审核确认后予以支付。以上支付比例以财政拨款到位作为支付条件，如财政资金未及时到位，甲方不构成违约。</w:t>
            </w:r>
          </w:p>
          <w:p w14:paraId="4E398719">
            <w:pPr>
              <w:spacing w:line="400" w:lineRule="exact"/>
              <w:rPr>
                <w:rFonts w:hint="eastAsia" w:ascii="宋体" w:hAnsi="宋体" w:eastAsia="宋体" w:cs="宋体"/>
                <w:color w:val="auto"/>
              </w:rPr>
            </w:pPr>
            <w:r>
              <w:rPr>
                <w:rFonts w:hint="eastAsia" w:ascii="宋体" w:hAnsi="宋体" w:eastAsia="宋体" w:cs="宋体"/>
                <w:color w:val="auto"/>
              </w:rPr>
              <w:t xml:space="preserve">2.2若出现货物本身质量问题或乙方未按合同约定要求供货，则甲方有权拒绝接收和付款，一切责任均由乙方自行承担。 </w:t>
            </w:r>
          </w:p>
          <w:p w14:paraId="1000A952">
            <w:pPr>
              <w:spacing w:line="400" w:lineRule="exact"/>
              <w:rPr>
                <w:rFonts w:hint="eastAsia" w:ascii="宋体" w:hAnsi="宋体" w:eastAsia="宋体" w:cs="宋体"/>
                <w:color w:val="auto"/>
              </w:rPr>
            </w:pPr>
            <w:r>
              <w:rPr>
                <w:rFonts w:hint="eastAsia" w:ascii="宋体" w:hAnsi="宋体" w:eastAsia="宋体" w:cs="宋体"/>
                <w:color w:val="auto"/>
              </w:rPr>
              <w:t>2.3乙方需在验收完成后向甲方（以电汇或者金融机构、担保机构出具的保函等非现金形式）支付结算价款的3%作为质量保证金，质保期满后无息退回。</w:t>
            </w:r>
          </w:p>
        </w:tc>
      </w:tr>
      <w:tr w14:paraId="1884D5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4C3C454C">
            <w:pPr>
              <w:jc w:val="center"/>
              <w:rPr>
                <w:rFonts w:hint="eastAsia" w:ascii="宋体" w:hAnsi="宋体" w:eastAsia="宋体" w:cs="宋体"/>
                <w:color w:val="auto"/>
              </w:rPr>
            </w:pPr>
            <w:r>
              <w:rPr>
                <w:rFonts w:hint="eastAsia" w:ascii="宋体" w:hAnsi="宋体" w:eastAsia="宋体" w:cs="宋体"/>
                <w:color w:val="auto"/>
              </w:rPr>
              <w:t>第二节</w:t>
            </w:r>
          </w:p>
          <w:p w14:paraId="3F3B5DCF">
            <w:pPr>
              <w:jc w:val="center"/>
              <w:rPr>
                <w:rFonts w:hint="eastAsia" w:ascii="宋体" w:hAnsi="宋体" w:eastAsia="宋体" w:cs="宋体"/>
                <w:color w:val="auto"/>
              </w:rPr>
            </w:pPr>
            <w:r>
              <w:rPr>
                <w:rFonts w:hint="eastAsia" w:ascii="宋体" w:hAnsi="宋体" w:eastAsia="宋体" w:cs="宋体"/>
                <w:color w:val="auto"/>
              </w:rPr>
              <w:t>第13.2款</w:t>
            </w:r>
          </w:p>
        </w:tc>
        <w:tc>
          <w:tcPr>
            <w:tcW w:w="1742" w:type="dxa"/>
            <w:tcBorders>
              <w:top w:val="single" w:color="auto" w:sz="6" w:space="0"/>
              <w:left w:val="single" w:color="auto" w:sz="6" w:space="0"/>
              <w:bottom w:val="single" w:color="auto" w:sz="6" w:space="0"/>
              <w:right w:val="single" w:color="auto" w:sz="6" w:space="0"/>
            </w:tcBorders>
            <w:vAlign w:val="center"/>
          </w:tcPr>
          <w:p w14:paraId="638AA8EF">
            <w:pPr>
              <w:rPr>
                <w:rFonts w:hint="eastAsia" w:ascii="宋体" w:hAnsi="宋体" w:eastAsia="宋体" w:cs="宋体"/>
                <w:color w:val="auto"/>
              </w:rPr>
            </w:pPr>
            <w:r>
              <w:rPr>
                <w:rFonts w:hint="eastAsia" w:ascii="宋体" w:hAnsi="宋体" w:eastAsia="宋体" w:cs="宋体"/>
                <w:color w:val="auto"/>
              </w:rPr>
              <w:t>履约保证金不予退还的情形</w:t>
            </w:r>
          </w:p>
        </w:tc>
        <w:tc>
          <w:tcPr>
            <w:tcW w:w="5170" w:type="dxa"/>
            <w:tcBorders>
              <w:top w:val="single" w:color="auto" w:sz="6" w:space="0"/>
              <w:left w:val="single" w:color="auto" w:sz="6" w:space="0"/>
              <w:bottom w:val="single" w:color="auto" w:sz="6" w:space="0"/>
              <w:right w:val="double" w:color="auto" w:sz="4" w:space="0"/>
            </w:tcBorders>
            <w:vAlign w:val="center"/>
          </w:tcPr>
          <w:p w14:paraId="597FD7C0">
            <w:pPr>
              <w:rPr>
                <w:rFonts w:hint="eastAsia" w:ascii="宋体" w:hAnsi="宋体" w:eastAsia="宋体" w:cs="宋体"/>
                <w:color w:val="auto"/>
              </w:rPr>
            </w:pPr>
            <w:r>
              <w:rPr>
                <w:rFonts w:hint="eastAsia" w:ascii="宋体" w:hAnsi="宋体" w:eastAsia="宋体" w:cs="宋体"/>
                <w:color w:val="auto"/>
              </w:rPr>
              <w:t>/</w:t>
            </w:r>
          </w:p>
        </w:tc>
      </w:tr>
      <w:tr w14:paraId="71ECE7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AFC163B">
            <w:pPr>
              <w:jc w:val="center"/>
              <w:rPr>
                <w:rFonts w:hint="eastAsia" w:ascii="宋体" w:hAnsi="宋体" w:eastAsia="宋体" w:cs="宋体"/>
                <w:color w:val="auto"/>
              </w:rPr>
            </w:pPr>
            <w:r>
              <w:rPr>
                <w:rFonts w:hint="eastAsia" w:ascii="宋体" w:hAnsi="宋体" w:eastAsia="宋体" w:cs="宋体"/>
                <w:color w:val="auto"/>
              </w:rPr>
              <w:t>第二节</w:t>
            </w:r>
          </w:p>
          <w:p w14:paraId="73ED9D49">
            <w:pPr>
              <w:jc w:val="center"/>
              <w:rPr>
                <w:rFonts w:hint="eastAsia" w:ascii="宋体" w:hAnsi="宋体" w:eastAsia="宋体" w:cs="宋体"/>
                <w:color w:val="auto"/>
              </w:rPr>
            </w:pPr>
            <w:r>
              <w:rPr>
                <w:rFonts w:hint="eastAsia" w:ascii="宋体" w:hAnsi="宋体" w:eastAsia="宋体" w:cs="宋体"/>
                <w:color w:val="auto"/>
              </w:rPr>
              <w:t>第13.3款</w:t>
            </w:r>
          </w:p>
        </w:tc>
        <w:tc>
          <w:tcPr>
            <w:tcW w:w="1742" w:type="dxa"/>
            <w:tcBorders>
              <w:top w:val="single" w:color="auto" w:sz="6" w:space="0"/>
              <w:left w:val="single" w:color="auto" w:sz="6" w:space="0"/>
              <w:bottom w:val="single" w:color="auto" w:sz="6" w:space="0"/>
              <w:right w:val="single" w:color="auto" w:sz="6" w:space="0"/>
            </w:tcBorders>
            <w:vAlign w:val="center"/>
          </w:tcPr>
          <w:p w14:paraId="7DB80123">
            <w:pPr>
              <w:rPr>
                <w:rFonts w:hint="eastAsia" w:ascii="宋体" w:hAnsi="宋体" w:eastAsia="宋体" w:cs="宋体"/>
                <w:color w:val="auto"/>
              </w:rPr>
            </w:pPr>
            <w:bookmarkStart w:id="16" w:name="OLE_LINK79"/>
            <w:r>
              <w:rPr>
                <w:rFonts w:hint="eastAsia" w:ascii="宋体" w:hAnsi="宋体" w:eastAsia="宋体" w:cs="宋体"/>
                <w:color w:val="auto"/>
              </w:rPr>
              <w:t>履约保证金</w:t>
            </w:r>
            <w:bookmarkEnd w:id="16"/>
            <w:r>
              <w:rPr>
                <w:rFonts w:hint="eastAsia" w:ascii="宋体" w:hAnsi="宋体" w:eastAsia="宋体" w:cs="宋体"/>
                <w:color w:val="auto"/>
              </w:rPr>
              <w:t>退还时间及逾期退还的违约金</w:t>
            </w:r>
          </w:p>
        </w:tc>
        <w:tc>
          <w:tcPr>
            <w:tcW w:w="5170" w:type="dxa"/>
            <w:tcBorders>
              <w:top w:val="single" w:color="auto" w:sz="6" w:space="0"/>
              <w:left w:val="single" w:color="auto" w:sz="6" w:space="0"/>
              <w:bottom w:val="single" w:color="auto" w:sz="6" w:space="0"/>
              <w:right w:val="double" w:color="auto" w:sz="4" w:space="0"/>
            </w:tcBorders>
            <w:vAlign w:val="center"/>
          </w:tcPr>
          <w:p w14:paraId="1710933A">
            <w:pPr>
              <w:rPr>
                <w:rFonts w:hint="eastAsia" w:ascii="宋体" w:hAnsi="宋体" w:eastAsia="宋体" w:cs="宋体"/>
                <w:color w:val="auto"/>
              </w:rPr>
            </w:pPr>
            <w:r>
              <w:rPr>
                <w:rFonts w:hint="eastAsia" w:ascii="宋体" w:hAnsi="宋体" w:eastAsia="宋体" w:cs="宋体"/>
                <w:color w:val="auto"/>
              </w:rPr>
              <w:t>/</w:t>
            </w:r>
          </w:p>
        </w:tc>
      </w:tr>
      <w:tr w14:paraId="39D003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4" w:hRule="atLeast"/>
        </w:trPr>
        <w:tc>
          <w:tcPr>
            <w:tcW w:w="1607" w:type="dxa"/>
            <w:tcBorders>
              <w:top w:val="single" w:color="auto" w:sz="6" w:space="0"/>
              <w:left w:val="double" w:color="auto" w:sz="4" w:space="0"/>
              <w:bottom w:val="single" w:color="auto" w:sz="6" w:space="0"/>
              <w:right w:val="single" w:color="auto" w:sz="6" w:space="0"/>
            </w:tcBorders>
            <w:vAlign w:val="center"/>
          </w:tcPr>
          <w:p w14:paraId="286B5BF1">
            <w:pPr>
              <w:jc w:val="center"/>
              <w:rPr>
                <w:rFonts w:hint="eastAsia" w:ascii="宋体" w:hAnsi="宋体" w:eastAsia="宋体" w:cs="宋体"/>
                <w:color w:val="auto"/>
              </w:rPr>
            </w:pPr>
            <w:r>
              <w:rPr>
                <w:rFonts w:hint="eastAsia" w:ascii="宋体" w:hAnsi="宋体" w:eastAsia="宋体" w:cs="宋体"/>
                <w:color w:val="auto"/>
              </w:rPr>
              <w:t>第二节</w:t>
            </w:r>
          </w:p>
          <w:p w14:paraId="39B2F1B6">
            <w:pPr>
              <w:jc w:val="center"/>
              <w:rPr>
                <w:rFonts w:hint="eastAsia" w:ascii="宋体" w:hAnsi="宋体" w:eastAsia="宋体" w:cs="宋体"/>
                <w:color w:val="auto"/>
              </w:rPr>
            </w:pPr>
            <w:r>
              <w:rPr>
                <w:rFonts w:hint="eastAsia" w:ascii="宋体" w:hAnsi="宋体" w:eastAsia="宋体" w:cs="宋体"/>
                <w:color w:val="auto"/>
              </w:rPr>
              <w:t>第14.1（3）项</w:t>
            </w:r>
          </w:p>
        </w:tc>
        <w:tc>
          <w:tcPr>
            <w:tcW w:w="1742" w:type="dxa"/>
            <w:tcBorders>
              <w:top w:val="single" w:color="auto" w:sz="6" w:space="0"/>
              <w:left w:val="single" w:color="auto" w:sz="6" w:space="0"/>
              <w:bottom w:val="single" w:color="auto" w:sz="6" w:space="0"/>
              <w:right w:val="single" w:color="auto" w:sz="6" w:space="0"/>
            </w:tcBorders>
            <w:vAlign w:val="center"/>
          </w:tcPr>
          <w:p w14:paraId="20EF9FB2">
            <w:pPr>
              <w:rPr>
                <w:rFonts w:hint="eastAsia" w:ascii="宋体" w:hAnsi="宋体" w:eastAsia="宋体" w:cs="宋体"/>
                <w:color w:val="auto"/>
              </w:rPr>
            </w:pPr>
            <w:r>
              <w:rPr>
                <w:rFonts w:hint="eastAsia" w:ascii="宋体" w:hAnsi="宋体" w:eastAsia="宋体" w:cs="宋体"/>
                <w:color w:val="auto"/>
              </w:rPr>
              <w:t>运行监督、维修期限</w:t>
            </w:r>
          </w:p>
        </w:tc>
        <w:tc>
          <w:tcPr>
            <w:tcW w:w="5170" w:type="dxa"/>
            <w:tcBorders>
              <w:top w:val="single" w:color="auto" w:sz="6" w:space="0"/>
              <w:left w:val="single" w:color="auto" w:sz="6" w:space="0"/>
              <w:bottom w:val="single" w:color="auto" w:sz="6" w:space="0"/>
              <w:right w:val="double" w:color="auto" w:sz="4" w:space="0"/>
            </w:tcBorders>
            <w:vAlign w:val="center"/>
          </w:tcPr>
          <w:p w14:paraId="23CE3B92">
            <w:pPr>
              <w:rPr>
                <w:rFonts w:hint="eastAsia" w:ascii="宋体" w:hAnsi="宋体" w:eastAsia="宋体" w:cs="宋体"/>
                <w:color w:val="auto"/>
              </w:rPr>
            </w:pPr>
            <w:r>
              <w:rPr>
                <w:rFonts w:hint="eastAsia" w:ascii="宋体" w:hAnsi="宋体" w:eastAsia="宋体" w:cs="宋体"/>
                <w:color w:val="auto"/>
              </w:rPr>
              <w:t>以中标单位投标文件售后服务承诺为准</w:t>
            </w:r>
          </w:p>
        </w:tc>
      </w:tr>
      <w:tr w14:paraId="32321C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4" w:hRule="atLeast"/>
        </w:trPr>
        <w:tc>
          <w:tcPr>
            <w:tcW w:w="1607" w:type="dxa"/>
            <w:tcBorders>
              <w:top w:val="single" w:color="auto" w:sz="6" w:space="0"/>
              <w:left w:val="double" w:color="auto" w:sz="4" w:space="0"/>
              <w:bottom w:val="single" w:color="auto" w:sz="6" w:space="0"/>
              <w:right w:val="single" w:color="auto" w:sz="6" w:space="0"/>
            </w:tcBorders>
            <w:vAlign w:val="center"/>
          </w:tcPr>
          <w:p w14:paraId="7C26907E">
            <w:pPr>
              <w:jc w:val="center"/>
              <w:rPr>
                <w:rFonts w:hint="eastAsia" w:ascii="宋体" w:hAnsi="宋体" w:eastAsia="宋体" w:cs="宋体"/>
                <w:color w:val="auto"/>
              </w:rPr>
            </w:pPr>
            <w:r>
              <w:rPr>
                <w:rFonts w:hint="eastAsia" w:ascii="宋体" w:hAnsi="宋体" w:eastAsia="宋体" w:cs="宋体"/>
                <w:color w:val="auto"/>
              </w:rPr>
              <w:t>第二节</w:t>
            </w:r>
          </w:p>
          <w:p w14:paraId="6E822D67">
            <w:pPr>
              <w:jc w:val="center"/>
              <w:rPr>
                <w:rFonts w:hint="eastAsia" w:ascii="宋体" w:hAnsi="宋体" w:eastAsia="宋体" w:cs="宋体"/>
                <w:color w:val="auto"/>
              </w:rPr>
            </w:pPr>
            <w:r>
              <w:rPr>
                <w:rFonts w:hint="eastAsia" w:ascii="宋体" w:hAnsi="宋体" w:eastAsia="宋体" w:cs="宋体"/>
                <w:color w:val="auto"/>
              </w:rPr>
              <w:t>第14.1（5）项</w:t>
            </w:r>
          </w:p>
        </w:tc>
        <w:tc>
          <w:tcPr>
            <w:tcW w:w="1742" w:type="dxa"/>
            <w:tcBorders>
              <w:top w:val="single" w:color="auto" w:sz="6" w:space="0"/>
              <w:left w:val="single" w:color="auto" w:sz="6" w:space="0"/>
              <w:bottom w:val="single" w:color="auto" w:sz="6" w:space="0"/>
              <w:right w:val="single" w:color="auto" w:sz="6" w:space="0"/>
            </w:tcBorders>
            <w:vAlign w:val="center"/>
          </w:tcPr>
          <w:p w14:paraId="1314BD89">
            <w:pPr>
              <w:rPr>
                <w:rFonts w:hint="eastAsia" w:ascii="宋体" w:hAnsi="宋体" w:eastAsia="宋体" w:cs="宋体"/>
                <w:color w:val="auto"/>
              </w:rPr>
            </w:pPr>
            <w:r>
              <w:rPr>
                <w:rFonts w:hint="eastAsia" w:ascii="宋体" w:hAnsi="宋体" w:eastAsia="宋体" w:cs="宋体"/>
                <w:color w:val="auto"/>
              </w:rPr>
              <w:t>货物回收的约定</w:t>
            </w:r>
          </w:p>
        </w:tc>
        <w:tc>
          <w:tcPr>
            <w:tcW w:w="5170" w:type="dxa"/>
            <w:tcBorders>
              <w:top w:val="single" w:color="auto" w:sz="6" w:space="0"/>
              <w:left w:val="single" w:color="auto" w:sz="6" w:space="0"/>
              <w:bottom w:val="single" w:color="auto" w:sz="6" w:space="0"/>
              <w:right w:val="double" w:color="auto" w:sz="4" w:space="0"/>
            </w:tcBorders>
            <w:vAlign w:val="center"/>
          </w:tcPr>
          <w:p w14:paraId="1DB7E0A7">
            <w:pPr>
              <w:rPr>
                <w:rFonts w:hint="eastAsia" w:ascii="宋体" w:hAnsi="宋体" w:eastAsia="宋体" w:cs="宋体"/>
                <w:color w:val="auto"/>
              </w:rPr>
            </w:pPr>
            <w:r>
              <w:rPr>
                <w:rFonts w:hint="eastAsia" w:ascii="宋体" w:hAnsi="宋体" w:eastAsia="宋体" w:cs="宋体"/>
                <w:color w:val="auto"/>
              </w:rPr>
              <w:t>/</w:t>
            </w:r>
          </w:p>
        </w:tc>
      </w:tr>
      <w:tr w14:paraId="31127A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6" w:hRule="atLeast"/>
        </w:trPr>
        <w:tc>
          <w:tcPr>
            <w:tcW w:w="1607" w:type="dxa"/>
            <w:tcBorders>
              <w:top w:val="single" w:color="auto" w:sz="6" w:space="0"/>
              <w:left w:val="double" w:color="auto" w:sz="4" w:space="0"/>
              <w:bottom w:val="single" w:color="auto" w:sz="6" w:space="0"/>
              <w:right w:val="single" w:color="auto" w:sz="6" w:space="0"/>
            </w:tcBorders>
            <w:vAlign w:val="center"/>
          </w:tcPr>
          <w:p w14:paraId="47866A96">
            <w:pPr>
              <w:jc w:val="center"/>
              <w:rPr>
                <w:rFonts w:hint="eastAsia" w:ascii="宋体" w:hAnsi="宋体" w:eastAsia="宋体" w:cs="宋体"/>
                <w:color w:val="auto"/>
              </w:rPr>
            </w:pPr>
            <w:r>
              <w:rPr>
                <w:rFonts w:hint="eastAsia" w:ascii="宋体" w:hAnsi="宋体" w:eastAsia="宋体" w:cs="宋体"/>
                <w:color w:val="auto"/>
              </w:rPr>
              <w:t>第二节</w:t>
            </w:r>
          </w:p>
          <w:p w14:paraId="0AB3DF1A">
            <w:pPr>
              <w:jc w:val="center"/>
              <w:rPr>
                <w:rFonts w:hint="eastAsia" w:ascii="宋体" w:hAnsi="宋体" w:eastAsia="宋体" w:cs="宋体"/>
                <w:color w:val="auto"/>
              </w:rPr>
            </w:pPr>
            <w:r>
              <w:rPr>
                <w:rFonts w:hint="eastAsia" w:ascii="宋体" w:hAnsi="宋体" w:eastAsia="宋体" w:cs="宋体"/>
                <w:color w:val="auto"/>
              </w:rPr>
              <w:t>第14.1（6）项</w:t>
            </w:r>
          </w:p>
        </w:tc>
        <w:tc>
          <w:tcPr>
            <w:tcW w:w="1742" w:type="dxa"/>
            <w:tcBorders>
              <w:top w:val="single" w:color="auto" w:sz="6" w:space="0"/>
              <w:left w:val="single" w:color="auto" w:sz="6" w:space="0"/>
              <w:bottom w:val="single" w:color="auto" w:sz="6" w:space="0"/>
              <w:right w:val="single" w:color="auto" w:sz="6" w:space="0"/>
            </w:tcBorders>
            <w:vAlign w:val="center"/>
          </w:tcPr>
          <w:p w14:paraId="31829D6C">
            <w:pPr>
              <w:rPr>
                <w:rFonts w:hint="eastAsia" w:ascii="宋体" w:hAnsi="宋体" w:eastAsia="宋体" w:cs="宋体"/>
                <w:color w:val="auto"/>
              </w:rPr>
            </w:pPr>
            <w:r>
              <w:rPr>
                <w:rFonts w:hint="eastAsia" w:ascii="宋体" w:hAnsi="宋体" w:eastAsia="宋体" w:cs="宋体"/>
                <w:color w:val="auto"/>
              </w:rPr>
              <w:t>乙方提供的其他服务</w:t>
            </w:r>
          </w:p>
        </w:tc>
        <w:tc>
          <w:tcPr>
            <w:tcW w:w="5170" w:type="dxa"/>
            <w:tcBorders>
              <w:top w:val="single" w:color="auto" w:sz="6" w:space="0"/>
              <w:left w:val="single" w:color="auto" w:sz="6" w:space="0"/>
              <w:bottom w:val="single" w:color="auto" w:sz="6" w:space="0"/>
              <w:right w:val="double" w:color="auto" w:sz="4" w:space="0"/>
            </w:tcBorders>
            <w:vAlign w:val="center"/>
          </w:tcPr>
          <w:p w14:paraId="7ADDFBD1">
            <w:pPr>
              <w:rPr>
                <w:rFonts w:hint="eastAsia" w:ascii="宋体" w:hAnsi="宋体" w:eastAsia="宋体" w:cs="宋体"/>
                <w:color w:val="auto"/>
              </w:rPr>
            </w:pPr>
            <w:r>
              <w:rPr>
                <w:rFonts w:hint="eastAsia" w:ascii="宋体" w:hAnsi="宋体" w:eastAsia="宋体" w:cs="宋体"/>
                <w:color w:val="auto"/>
              </w:rPr>
              <w:t>/</w:t>
            </w:r>
          </w:p>
        </w:tc>
      </w:tr>
      <w:tr w14:paraId="5D9F25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D04EB57">
            <w:pPr>
              <w:jc w:val="center"/>
              <w:rPr>
                <w:rFonts w:hint="eastAsia" w:ascii="宋体" w:hAnsi="宋体" w:eastAsia="宋体" w:cs="宋体"/>
                <w:color w:val="auto"/>
              </w:rPr>
            </w:pPr>
            <w:r>
              <w:rPr>
                <w:rFonts w:hint="eastAsia" w:ascii="宋体" w:hAnsi="宋体" w:eastAsia="宋体" w:cs="宋体"/>
                <w:color w:val="auto"/>
              </w:rPr>
              <w:t>第二节</w:t>
            </w:r>
          </w:p>
          <w:p w14:paraId="30C5419F">
            <w:pPr>
              <w:jc w:val="center"/>
              <w:rPr>
                <w:rFonts w:hint="eastAsia" w:ascii="宋体" w:hAnsi="宋体" w:eastAsia="宋体" w:cs="宋体"/>
                <w:color w:val="auto"/>
              </w:rPr>
            </w:pPr>
            <w:r>
              <w:rPr>
                <w:rFonts w:hint="eastAsia" w:ascii="宋体" w:hAnsi="宋体" w:eastAsia="宋体" w:cs="宋体"/>
                <w:color w:val="auto"/>
              </w:rPr>
              <w:t>第15.1款</w:t>
            </w:r>
          </w:p>
        </w:tc>
        <w:tc>
          <w:tcPr>
            <w:tcW w:w="1742" w:type="dxa"/>
            <w:tcBorders>
              <w:top w:val="single" w:color="auto" w:sz="6" w:space="0"/>
              <w:left w:val="single" w:color="auto" w:sz="6" w:space="0"/>
              <w:bottom w:val="single" w:color="auto" w:sz="6" w:space="0"/>
              <w:right w:val="single" w:color="auto" w:sz="6" w:space="0"/>
            </w:tcBorders>
            <w:vAlign w:val="center"/>
          </w:tcPr>
          <w:p w14:paraId="1A734283">
            <w:pPr>
              <w:rPr>
                <w:rFonts w:hint="eastAsia" w:ascii="宋体" w:hAnsi="宋体" w:eastAsia="宋体" w:cs="宋体"/>
                <w:color w:val="auto"/>
              </w:rPr>
            </w:pPr>
            <w:r>
              <w:rPr>
                <w:rFonts w:hint="eastAsia" w:ascii="宋体" w:hAnsi="宋体" w:eastAsia="宋体" w:cs="宋体"/>
                <w:color w:val="auto"/>
              </w:rPr>
              <w:t>修理、重作、更换相关具体规定</w:t>
            </w:r>
          </w:p>
        </w:tc>
        <w:tc>
          <w:tcPr>
            <w:tcW w:w="5170" w:type="dxa"/>
            <w:tcBorders>
              <w:top w:val="single" w:color="auto" w:sz="6" w:space="0"/>
              <w:left w:val="single" w:color="auto" w:sz="6" w:space="0"/>
              <w:bottom w:val="single" w:color="auto" w:sz="6" w:space="0"/>
              <w:right w:val="double" w:color="auto" w:sz="4" w:space="0"/>
            </w:tcBorders>
            <w:vAlign w:val="center"/>
          </w:tcPr>
          <w:p w14:paraId="52CB5595">
            <w:pPr>
              <w:rPr>
                <w:rFonts w:hint="eastAsia" w:ascii="宋体" w:hAnsi="宋体" w:eastAsia="宋体" w:cs="宋体"/>
                <w:color w:val="auto"/>
              </w:rPr>
            </w:pPr>
            <w:r>
              <w:rPr>
                <w:rFonts w:hint="eastAsia" w:ascii="宋体" w:hAnsi="宋体" w:eastAsia="宋体" w:cs="宋体"/>
                <w:color w:val="auto"/>
              </w:rPr>
              <w:t>以中标单位投标文件售后服务承诺为准</w:t>
            </w:r>
          </w:p>
        </w:tc>
      </w:tr>
      <w:tr w14:paraId="65CDDE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D722AB6">
            <w:pPr>
              <w:jc w:val="center"/>
              <w:rPr>
                <w:rFonts w:hint="eastAsia" w:ascii="宋体" w:hAnsi="宋体" w:eastAsia="宋体" w:cs="宋体"/>
                <w:color w:val="auto"/>
              </w:rPr>
            </w:pPr>
            <w:r>
              <w:rPr>
                <w:rFonts w:hint="eastAsia" w:ascii="宋体" w:hAnsi="宋体" w:eastAsia="宋体" w:cs="宋体"/>
                <w:color w:val="auto"/>
              </w:rPr>
              <w:t>第二节</w:t>
            </w:r>
          </w:p>
          <w:p w14:paraId="5FDD5092">
            <w:pPr>
              <w:jc w:val="center"/>
              <w:rPr>
                <w:rFonts w:hint="eastAsia" w:ascii="宋体" w:hAnsi="宋体" w:eastAsia="宋体" w:cs="宋体"/>
                <w:color w:val="auto"/>
              </w:rPr>
            </w:pPr>
            <w:r>
              <w:rPr>
                <w:rFonts w:hint="eastAsia" w:ascii="宋体" w:hAnsi="宋体" w:eastAsia="宋体" w:cs="宋体"/>
                <w:color w:val="auto"/>
              </w:rPr>
              <w:t>第15.2（2）项</w:t>
            </w:r>
          </w:p>
        </w:tc>
        <w:tc>
          <w:tcPr>
            <w:tcW w:w="1742" w:type="dxa"/>
            <w:tcBorders>
              <w:top w:val="single" w:color="auto" w:sz="6" w:space="0"/>
              <w:left w:val="single" w:color="auto" w:sz="6" w:space="0"/>
              <w:bottom w:val="single" w:color="auto" w:sz="6" w:space="0"/>
              <w:right w:val="single" w:color="auto" w:sz="6" w:space="0"/>
            </w:tcBorders>
            <w:vAlign w:val="center"/>
          </w:tcPr>
          <w:p w14:paraId="4868E3AE">
            <w:pPr>
              <w:rPr>
                <w:rFonts w:hint="eastAsia" w:ascii="宋体" w:hAnsi="宋体" w:eastAsia="宋体" w:cs="宋体"/>
                <w:color w:val="auto"/>
              </w:rPr>
            </w:pPr>
            <w:r>
              <w:rPr>
                <w:rFonts w:hint="eastAsia" w:ascii="宋体" w:hAnsi="宋体" w:eastAsia="宋体" w:cs="宋体"/>
                <w:color w:val="auto"/>
              </w:rPr>
              <w:t>迟延交货赔偿费</w:t>
            </w:r>
          </w:p>
        </w:tc>
        <w:tc>
          <w:tcPr>
            <w:tcW w:w="5170" w:type="dxa"/>
            <w:tcBorders>
              <w:top w:val="single" w:color="auto" w:sz="6" w:space="0"/>
              <w:left w:val="single" w:color="auto" w:sz="6" w:space="0"/>
              <w:bottom w:val="single" w:color="auto" w:sz="6" w:space="0"/>
              <w:right w:val="double" w:color="auto" w:sz="4" w:space="0"/>
            </w:tcBorders>
            <w:vAlign w:val="center"/>
          </w:tcPr>
          <w:p w14:paraId="7AF3609A">
            <w:pPr>
              <w:rPr>
                <w:rFonts w:hint="eastAsia" w:ascii="宋体" w:hAnsi="宋体" w:eastAsia="宋体" w:cs="宋体"/>
                <w:color w:val="auto"/>
              </w:rPr>
            </w:pPr>
            <w:r>
              <w:rPr>
                <w:rFonts w:hint="eastAsia" w:ascii="宋体" w:hAnsi="宋体" w:eastAsia="宋体" w:cs="宋体"/>
                <w:color w:val="auto"/>
              </w:rPr>
              <w:t>每日千分之五的赔偿金</w:t>
            </w:r>
          </w:p>
        </w:tc>
      </w:tr>
      <w:tr w14:paraId="27E8D6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4" w:hRule="atLeast"/>
        </w:trPr>
        <w:tc>
          <w:tcPr>
            <w:tcW w:w="1607" w:type="dxa"/>
            <w:tcBorders>
              <w:top w:val="single" w:color="auto" w:sz="6" w:space="0"/>
              <w:left w:val="double" w:color="auto" w:sz="4" w:space="0"/>
              <w:bottom w:val="single" w:color="auto" w:sz="6" w:space="0"/>
              <w:right w:val="single" w:color="auto" w:sz="6" w:space="0"/>
            </w:tcBorders>
            <w:vAlign w:val="center"/>
          </w:tcPr>
          <w:p w14:paraId="25D7AD1D">
            <w:pPr>
              <w:jc w:val="center"/>
              <w:rPr>
                <w:rFonts w:hint="eastAsia" w:ascii="宋体" w:hAnsi="宋体" w:eastAsia="宋体" w:cs="宋体"/>
                <w:color w:val="auto"/>
              </w:rPr>
            </w:pPr>
            <w:r>
              <w:rPr>
                <w:rFonts w:hint="eastAsia" w:ascii="宋体" w:hAnsi="宋体" w:eastAsia="宋体" w:cs="宋体"/>
                <w:color w:val="auto"/>
              </w:rPr>
              <w:t>第二节</w:t>
            </w:r>
          </w:p>
          <w:p w14:paraId="5E18EE86">
            <w:pPr>
              <w:jc w:val="center"/>
              <w:rPr>
                <w:rFonts w:hint="eastAsia" w:ascii="宋体" w:hAnsi="宋体" w:eastAsia="宋体" w:cs="宋体"/>
                <w:color w:val="auto"/>
              </w:rPr>
            </w:pPr>
            <w:r>
              <w:rPr>
                <w:rFonts w:hint="eastAsia" w:ascii="宋体" w:hAnsi="宋体" w:eastAsia="宋体" w:cs="宋体"/>
                <w:color w:val="auto"/>
              </w:rPr>
              <w:t>第15.3款</w:t>
            </w:r>
          </w:p>
        </w:tc>
        <w:tc>
          <w:tcPr>
            <w:tcW w:w="1742" w:type="dxa"/>
            <w:tcBorders>
              <w:top w:val="single" w:color="auto" w:sz="6" w:space="0"/>
              <w:left w:val="single" w:color="auto" w:sz="6" w:space="0"/>
              <w:bottom w:val="single" w:color="auto" w:sz="6" w:space="0"/>
              <w:right w:val="single" w:color="auto" w:sz="6" w:space="0"/>
            </w:tcBorders>
            <w:vAlign w:val="center"/>
          </w:tcPr>
          <w:p w14:paraId="7D838555">
            <w:pPr>
              <w:rPr>
                <w:rFonts w:hint="eastAsia" w:ascii="宋体" w:hAnsi="宋体" w:eastAsia="宋体" w:cs="宋体"/>
                <w:color w:val="auto"/>
              </w:rPr>
            </w:pPr>
            <w:r>
              <w:rPr>
                <w:rFonts w:hint="eastAsia" w:ascii="宋体" w:hAnsi="宋体" w:eastAsia="宋体" w:cs="宋体"/>
                <w:color w:val="auto"/>
              </w:rPr>
              <w:t>逾期付款利息</w:t>
            </w:r>
          </w:p>
        </w:tc>
        <w:tc>
          <w:tcPr>
            <w:tcW w:w="5170" w:type="dxa"/>
            <w:tcBorders>
              <w:top w:val="single" w:color="auto" w:sz="6" w:space="0"/>
              <w:left w:val="single" w:color="auto" w:sz="6" w:space="0"/>
              <w:bottom w:val="single" w:color="auto" w:sz="6" w:space="0"/>
              <w:right w:val="double" w:color="auto" w:sz="4" w:space="0"/>
            </w:tcBorders>
            <w:vAlign w:val="center"/>
          </w:tcPr>
          <w:p w14:paraId="399F1B58">
            <w:pPr>
              <w:rPr>
                <w:rFonts w:hint="eastAsia" w:ascii="宋体" w:hAnsi="宋体" w:eastAsia="宋体" w:cs="宋体"/>
                <w:color w:val="auto"/>
              </w:rPr>
            </w:pPr>
            <w:r>
              <w:rPr>
                <w:rFonts w:hint="eastAsia" w:ascii="宋体" w:hAnsi="宋体" w:eastAsia="宋体" w:cs="宋体"/>
                <w:color w:val="auto"/>
              </w:rPr>
              <w:t>/</w:t>
            </w:r>
          </w:p>
        </w:tc>
      </w:tr>
      <w:tr w14:paraId="2E0E53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6" w:hRule="atLeast"/>
        </w:trPr>
        <w:tc>
          <w:tcPr>
            <w:tcW w:w="1607" w:type="dxa"/>
            <w:tcBorders>
              <w:top w:val="single" w:color="auto" w:sz="6" w:space="0"/>
              <w:left w:val="double" w:color="auto" w:sz="4" w:space="0"/>
              <w:bottom w:val="single" w:color="auto" w:sz="2" w:space="0"/>
              <w:right w:val="single" w:color="auto" w:sz="2" w:space="0"/>
            </w:tcBorders>
            <w:vAlign w:val="center"/>
          </w:tcPr>
          <w:p w14:paraId="2A765303">
            <w:pPr>
              <w:jc w:val="center"/>
              <w:rPr>
                <w:rFonts w:hint="eastAsia" w:ascii="宋体" w:hAnsi="宋体" w:eastAsia="宋体" w:cs="宋体"/>
                <w:color w:val="auto"/>
              </w:rPr>
            </w:pPr>
            <w:r>
              <w:rPr>
                <w:rFonts w:hint="eastAsia" w:ascii="宋体" w:hAnsi="宋体" w:eastAsia="宋体" w:cs="宋体"/>
                <w:color w:val="auto"/>
              </w:rPr>
              <w:t>第二节</w:t>
            </w:r>
          </w:p>
          <w:p w14:paraId="185B5DE7">
            <w:pPr>
              <w:jc w:val="center"/>
              <w:rPr>
                <w:rFonts w:hint="eastAsia" w:ascii="宋体" w:hAnsi="宋体" w:eastAsia="宋体" w:cs="宋体"/>
                <w:color w:val="auto"/>
              </w:rPr>
            </w:pPr>
            <w:r>
              <w:rPr>
                <w:rFonts w:hint="eastAsia" w:ascii="宋体" w:hAnsi="宋体" w:eastAsia="宋体" w:cs="宋体"/>
                <w:color w:val="auto"/>
              </w:rPr>
              <w:t>第15.4款</w:t>
            </w:r>
          </w:p>
        </w:tc>
        <w:tc>
          <w:tcPr>
            <w:tcW w:w="1742" w:type="dxa"/>
            <w:tcBorders>
              <w:top w:val="single" w:color="auto" w:sz="6" w:space="0"/>
              <w:left w:val="single" w:color="auto" w:sz="2" w:space="0"/>
              <w:bottom w:val="single" w:color="auto" w:sz="2" w:space="0"/>
              <w:right w:val="single" w:color="auto" w:sz="2" w:space="0"/>
            </w:tcBorders>
            <w:vAlign w:val="center"/>
          </w:tcPr>
          <w:p w14:paraId="042E2929">
            <w:pPr>
              <w:rPr>
                <w:rFonts w:hint="eastAsia" w:ascii="宋体" w:hAnsi="宋体" w:eastAsia="宋体" w:cs="宋体"/>
                <w:color w:val="auto"/>
              </w:rPr>
            </w:pPr>
            <w:r>
              <w:rPr>
                <w:rFonts w:hint="eastAsia" w:ascii="宋体" w:hAnsi="宋体" w:eastAsia="宋体" w:cs="宋体"/>
                <w:color w:val="auto"/>
              </w:rPr>
              <w:t>其他违约责任</w:t>
            </w:r>
          </w:p>
        </w:tc>
        <w:tc>
          <w:tcPr>
            <w:tcW w:w="5170" w:type="dxa"/>
            <w:tcBorders>
              <w:top w:val="single" w:color="auto" w:sz="6" w:space="0"/>
              <w:left w:val="single" w:color="auto" w:sz="2" w:space="0"/>
              <w:bottom w:val="single" w:color="auto" w:sz="2" w:space="0"/>
              <w:right w:val="double" w:color="auto" w:sz="4" w:space="0"/>
            </w:tcBorders>
            <w:vAlign w:val="center"/>
          </w:tcPr>
          <w:p w14:paraId="79EDACE2">
            <w:pPr>
              <w:rPr>
                <w:rFonts w:hint="eastAsia" w:ascii="宋体" w:hAnsi="宋体" w:eastAsia="宋体" w:cs="宋体"/>
                <w:color w:val="auto"/>
              </w:rPr>
            </w:pPr>
            <w:r>
              <w:rPr>
                <w:rFonts w:hint="eastAsia" w:ascii="宋体" w:hAnsi="宋体" w:eastAsia="宋体" w:cs="宋体"/>
                <w:color w:val="auto"/>
              </w:rPr>
              <w:t>/</w:t>
            </w:r>
          </w:p>
        </w:tc>
      </w:tr>
      <w:tr w14:paraId="1EF698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14:paraId="76AB5FAA">
            <w:pPr>
              <w:jc w:val="center"/>
              <w:rPr>
                <w:rFonts w:hint="eastAsia" w:ascii="宋体" w:hAnsi="宋体" w:eastAsia="宋体" w:cs="宋体"/>
                <w:color w:val="auto"/>
              </w:rPr>
            </w:pPr>
            <w:r>
              <w:rPr>
                <w:rFonts w:hint="eastAsia" w:ascii="宋体" w:hAnsi="宋体" w:eastAsia="宋体" w:cs="宋体"/>
                <w:color w:val="auto"/>
              </w:rPr>
              <w:t>第二节</w:t>
            </w:r>
          </w:p>
          <w:p w14:paraId="2781F997">
            <w:pPr>
              <w:jc w:val="center"/>
              <w:rPr>
                <w:rFonts w:hint="eastAsia" w:ascii="宋体" w:hAnsi="宋体" w:eastAsia="宋体" w:cs="宋体"/>
                <w:color w:val="auto"/>
              </w:rPr>
            </w:pPr>
            <w:r>
              <w:rPr>
                <w:rFonts w:hint="eastAsia" w:ascii="宋体" w:hAnsi="宋体" w:eastAsia="宋体" w:cs="宋体"/>
                <w:color w:val="auto"/>
              </w:rPr>
              <w:t>第19.2款</w:t>
            </w:r>
          </w:p>
        </w:tc>
        <w:tc>
          <w:tcPr>
            <w:tcW w:w="1742" w:type="dxa"/>
            <w:tcBorders>
              <w:top w:val="single" w:color="auto" w:sz="2" w:space="0"/>
              <w:left w:val="single" w:color="auto" w:sz="2" w:space="0"/>
              <w:bottom w:val="single" w:color="auto" w:sz="6" w:space="0"/>
              <w:right w:val="single" w:color="auto" w:sz="2" w:space="0"/>
            </w:tcBorders>
            <w:vAlign w:val="center"/>
          </w:tcPr>
          <w:p w14:paraId="4050E102">
            <w:pPr>
              <w:rPr>
                <w:rFonts w:hint="eastAsia" w:ascii="宋体" w:hAnsi="宋体" w:eastAsia="宋体" w:cs="宋体"/>
                <w:color w:val="auto"/>
              </w:rPr>
            </w:pPr>
            <w:r>
              <w:rPr>
                <w:rFonts w:hint="eastAsia" w:ascii="宋体" w:hAnsi="宋体" w:eastAsia="宋体" w:cs="宋体"/>
                <w:color w:val="auto"/>
              </w:rPr>
              <w:t>解决争议的方法</w:t>
            </w:r>
          </w:p>
        </w:tc>
        <w:tc>
          <w:tcPr>
            <w:tcW w:w="5170" w:type="dxa"/>
            <w:tcBorders>
              <w:top w:val="single" w:color="auto" w:sz="2" w:space="0"/>
              <w:left w:val="single" w:color="auto" w:sz="2" w:space="0"/>
              <w:bottom w:val="single" w:color="auto" w:sz="6" w:space="0"/>
              <w:right w:val="double" w:color="auto" w:sz="4" w:space="0"/>
            </w:tcBorders>
            <w:vAlign w:val="center"/>
          </w:tcPr>
          <w:p w14:paraId="79D4EAAE">
            <w:pPr>
              <w:spacing w:line="400" w:lineRule="exact"/>
              <w:rPr>
                <w:rFonts w:hint="eastAsia" w:ascii="宋体" w:hAnsi="宋体" w:eastAsia="宋体" w:cs="宋体"/>
                <w:iCs/>
                <w:color w:val="auto"/>
              </w:rPr>
            </w:pPr>
            <w:r>
              <w:rPr>
                <w:rFonts w:hint="eastAsia" w:ascii="宋体" w:hAnsi="宋体" w:eastAsia="宋体" w:cs="宋体"/>
                <w:iCs/>
                <w:color w:val="auto"/>
              </w:rPr>
              <w:t>因本合同及合同有关事项发生的争议，按下列第</w:t>
            </w:r>
            <w:r>
              <w:rPr>
                <w:rFonts w:hint="eastAsia" w:ascii="宋体" w:hAnsi="宋体" w:eastAsia="宋体" w:cs="宋体"/>
                <w:iCs/>
                <w:color w:val="auto"/>
                <w:u w:val="single"/>
              </w:rPr>
              <w:t xml:space="preserve"> 2 </w:t>
            </w:r>
            <w:r>
              <w:rPr>
                <w:rFonts w:hint="eastAsia" w:ascii="宋体" w:hAnsi="宋体" w:eastAsia="宋体" w:cs="宋体"/>
                <w:iCs/>
                <w:color w:val="auto"/>
              </w:rPr>
              <w:t>种方式解决：</w:t>
            </w:r>
          </w:p>
          <w:p w14:paraId="783C170F">
            <w:pPr>
              <w:spacing w:line="400" w:lineRule="exact"/>
              <w:rPr>
                <w:rFonts w:hint="eastAsia" w:ascii="宋体" w:hAnsi="宋体" w:eastAsia="宋体" w:cs="宋体"/>
                <w:iCs/>
                <w:color w:val="auto"/>
              </w:rPr>
            </w:pPr>
            <w:r>
              <w:rPr>
                <w:rFonts w:hint="eastAsia" w:ascii="宋体" w:hAnsi="宋体" w:eastAsia="宋体" w:cs="宋体"/>
                <w:iCs/>
                <w:color w:val="auto"/>
              </w:rPr>
              <w:t>（1）向</w:t>
            </w:r>
            <w:r>
              <w:rPr>
                <w:rFonts w:hint="eastAsia" w:ascii="宋体" w:hAnsi="宋体" w:eastAsia="宋体" w:cs="宋体"/>
                <w:iCs/>
                <w:color w:val="auto"/>
                <w:u w:val="single"/>
              </w:rPr>
              <w:t xml:space="preserve"> / </w:t>
            </w:r>
            <w:r>
              <w:rPr>
                <w:rFonts w:hint="eastAsia" w:ascii="宋体" w:hAnsi="宋体" w:eastAsia="宋体" w:cs="宋体"/>
                <w:iCs/>
                <w:color w:val="auto"/>
              </w:rPr>
              <w:t>仲裁委员会申请仲裁，仲裁地点为</w:t>
            </w:r>
            <w:r>
              <w:rPr>
                <w:rFonts w:hint="eastAsia" w:ascii="宋体" w:hAnsi="宋体" w:eastAsia="宋体" w:cs="宋体"/>
                <w:iCs/>
                <w:color w:val="auto"/>
                <w:u w:val="single"/>
              </w:rPr>
              <w:t xml:space="preserve"> / </w:t>
            </w:r>
            <w:r>
              <w:rPr>
                <w:rFonts w:hint="eastAsia" w:ascii="宋体" w:hAnsi="宋体" w:eastAsia="宋体" w:cs="宋体"/>
                <w:iCs/>
                <w:color w:val="auto"/>
              </w:rPr>
              <w:t>；</w:t>
            </w:r>
          </w:p>
          <w:p w14:paraId="344D9269">
            <w:pPr>
              <w:rPr>
                <w:rFonts w:hint="eastAsia" w:ascii="宋体" w:hAnsi="宋体" w:eastAsia="宋体" w:cs="宋体"/>
                <w:color w:val="auto"/>
                <w:u w:val="single"/>
              </w:rPr>
            </w:pPr>
            <w:r>
              <w:rPr>
                <w:rFonts w:hint="eastAsia" w:ascii="宋体" w:hAnsi="宋体" w:eastAsia="宋体" w:cs="宋体"/>
                <w:iCs/>
                <w:color w:val="auto"/>
              </w:rPr>
              <w:t>（2）向</w:t>
            </w:r>
            <w:r>
              <w:rPr>
                <w:rFonts w:hint="eastAsia" w:ascii="宋体" w:hAnsi="宋体" w:eastAsia="宋体" w:cs="宋体"/>
                <w:iCs/>
                <w:color w:val="auto"/>
                <w:u w:val="single"/>
              </w:rPr>
              <w:t xml:space="preserve"> 甲方所在地 </w:t>
            </w:r>
            <w:r>
              <w:rPr>
                <w:rFonts w:hint="eastAsia" w:ascii="宋体" w:hAnsi="宋体" w:eastAsia="宋体" w:cs="宋体"/>
                <w:iCs/>
                <w:color w:val="auto"/>
              </w:rPr>
              <w:t>人民法院起诉。</w:t>
            </w:r>
          </w:p>
        </w:tc>
      </w:tr>
      <w:tr w14:paraId="1593EE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9" w:hRule="atLeast"/>
        </w:trPr>
        <w:tc>
          <w:tcPr>
            <w:tcW w:w="1607" w:type="dxa"/>
            <w:tcBorders>
              <w:top w:val="single" w:color="auto" w:sz="6" w:space="0"/>
              <w:left w:val="double" w:color="auto" w:sz="4" w:space="0"/>
              <w:bottom w:val="double" w:color="auto" w:sz="4" w:space="0"/>
              <w:right w:val="single" w:color="auto" w:sz="6" w:space="0"/>
            </w:tcBorders>
            <w:vAlign w:val="center"/>
          </w:tcPr>
          <w:p w14:paraId="754AA4E4">
            <w:pPr>
              <w:jc w:val="center"/>
              <w:rPr>
                <w:rFonts w:hint="eastAsia" w:ascii="宋体" w:hAnsi="宋体" w:eastAsia="宋体" w:cs="宋体"/>
                <w:color w:val="auto"/>
              </w:rPr>
            </w:pPr>
            <w:r>
              <w:rPr>
                <w:rFonts w:hint="eastAsia" w:ascii="宋体" w:hAnsi="宋体" w:eastAsia="宋体" w:cs="宋体"/>
                <w:color w:val="auto"/>
              </w:rPr>
              <w:t>第二节</w:t>
            </w:r>
          </w:p>
          <w:p w14:paraId="4BA4AC73">
            <w:pPr>
              <w:jc w:val="center"/>
              <w:rPr>
                <w:rFonts w:hint="eastAsia" w:ascii="宋体" w:hAnsi="宋体" w:eastAsia="宋体" w:cs="宋体"/>
                <w:color w:val="auto"/>
              </w:rPr>
            </w:pPr>
            <w:r>
              <w:rPr>
                <w:rFonts w:hint="eastAsia" w:ascii="宋体" w:hAnsi="宋体" w:eastAsia="宋体" w:cs="宋体"/>
                <w:color w:val="auto"/>
              </w:rPr>
              <w:t>第23.1款</w:t>
            </w:r>
          </w:p>
        </w:tc>
        <w:tc>
          <w:tcPr>
            <w:tcW w:w="1742" w:type="dxa"/>
            <w:tcBorders>
              <w:top w:val="single" w:color="auto" w:sz="6" w:space="0"/>
              <w:left w:val="single" w:color="auto" w:sz="6" w:space="0"/>
              <w:bottom w:val="double" w:color="auto" w:sz="4" w:space="0"/>
              <w:right w:val="single" w:color="auto" w:sz="6" w:space="0"/>
            </w:tcBorders>
            <w:vAlign w:val="center"/>
          </w:tcPr>
          <w:p w14:paraId="077887BB">
            <w:pPr>
              <w:rPr>
                <w:rFonts w:hint="eastAsia" w:ascii="宋体" w:hAnsi="宋体" w:eastAsia="宋体" w:cs="宋体"/>
                <w:color w:val="auto"/>
              </w:rPr>
            </w:pPr>
            <w:r>
              <w:rPr>
                <w:rFonts w:hint="eastAsia" w:ascii="宋体" w:hAnsi="宋体" w:eastAsia="宋体" w:cs="宋体"/>
                <w:bCs/>
                <w:color w:val="auto"/>
              </w:rPr>
              <w:t>其他专用条款</w:t>
            </w:r>
          </w:p>
        </w:tc>
        <w:tc>
          <w:tcPr>
            <w:tcW w:w="5170" w:type="dxa"/>
            <w:tcBorders>
              <w:top w:val="single" w:color="auto" w:sz="6" w:space="0"/>
              <w:left w:val="single" w:color="auto" w:sz="6" w:space="0"/>
              <w:bottom w:val="double" w:color="auto" w:sz="4" w:space="0"/>
              <w:right w:val="double" w:color="auto" w:sz="4" w:space="0"/>
            </w:tcBorders>
            <w:vAlign w:val="center"/>
          </w:tcPr>
          <w:p w14:paraId="35FBBD24">
            <w:pPr>
              <w:rPr>
                <w:rFonts w:hint="eastAsia" w:ascii="宋体" w:hAnsi="宋体" w:eastAsia="宋体" w:cs="宋体"/>
                <w:color w:val="auto"/>
              </w:rPr>
            </w:pPr>
            <w:r>
              <w:rPr>
                <w:rFonts w:hint="eastAsia" w:ascii="宋体" w:hAnsi="宋体" w:eastAsia="宋体" w:cs="宋体"/>
                <w:color w:val="auto"/>
              </w:rPr>
              <w:t>/</w:t>
            </w:r>
          </w:p>
        </w:tc>
      </w:tr>
    </w:tbl>
    <w:p w14:paraId="2CBF84F6">
      <w:pPr>
        <w:rPr>
          <w:rFonts w:eastAsia="宋体"/>
          <w:color w:val="auto"/>
        </w:rPr>
      </w:pPr>
      <w:r>
        <w:rPr>
          <w:rFonts w:eastAsia="宋体"/>
          <w:color w:val="auto"/>
        </w:rPr>
        <w:br w:type="page"/>
      </w:r>
    </w:p>
    <w:p w14:paraId="183D126F">
      <w:pPr>
        <w:rPr>
          <w:rFonts w:eastAsia="宋体"/>
          <w:color w:val="auto"/>
        </w:rPr>
        <w:sectPr>
          <w:pgSz w:w="11906" w:h="16838"/>
          <w:pgMar w:top="1440" w:right="1797" w:bottom="1440" w:left="1797" w:header="851" w:footer="992" w:gutter="0"/>
          <w:cols w:space="720" w:num="1"/>
        </w:sectPr>
      </w:pPr>
    </w:p>
    <w:p w14:paraId="1892FC95">
      <w:pPr>
        <w:spacing w:line="240" w:lineRule="auto"/>
        <w:rPr>
          <w:rFonts w:hint="eastAsia" w:ascii="宋体" w:hAnsi="宋体" w:eastAsia="宋体" w:cs="宋体"/>
          <w:b/>
          <w:bCs/>
          <w:color w:val="auto"/>
          <w:sz w:val="22"/>
          <w:szCs w:val="22"/>
        </w:rPr>
      </w:pPr>
      <w:r>
        <w:rPr>
          <w:rFonts w:hint="eastAsia" w:ascii="宋体" w:hAnsi="宋体" w:eastAsia="宋体" w:cs="宋体"/>
          <w:b/>
          <w:bCs/>
          <w:color w:val="auto"/>
          <w:sz w:val="22"/>
          <w:szCs w:val="22"/>
        </w:rPr>
        <w:t>附件1：货物明细</w:t>
      </w:r>
    </w:p>
    <w:tbl>
      <w:tblPr>
        <w:tblStyle w:val="18"/>
        <w:tblpPr w:leftFromText="180" w:rightFromText="180" w:vertAnchor="text" w:horzAnchor="page" w:tblpX="997" w:tblpY="604"/>
        <w:tblOverlap w:val="never"/>
        <w:tblW w:w="534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9"/>
        <w:gridCol w:w="1345"/>
        <w:gridCol w:w="1780"/>
        <w:gridCol w:w="1061"/>
        <w:gridCol w:w="1032"/>
        <w:gridCol w:w="598"/>
        <w:gridCol w:w="790"/>
        <w:gridCol w:w="972"/>
        <w:gridCol w:w="1242"/>
        <w:gridCol w:w="1970"/>
        <w:gridCol w:w="1215"/>
        <w:gridCol w:w="791"/>
        <w:gridCol w:w="1493"/>
      </w:tblGrid>
      <w:tr w14:paraId="3A147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93B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9C4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分项名称</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A7A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制造商</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465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产地/国别</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DAD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制造商统一社会信用代码</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6FB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制造商规模</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07D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制造商所属性别</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320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外商投资类型</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B3A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BAE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3CB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0A6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9A0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合价（元）</w:t>
            </w:r>
          </w:p>
        </w:tc>
      </w:tr>
      <w:tr w14:paraId="30DC3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3EA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w:t>
            </w:r>
          </w:p>
        </w:tc>
        <w:tc>
          <w:tcPr>
            <w:tcW w:w="4719"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AE07624">
            <w:pPr>
              <w:jc w:val="lef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网络与安全设备</w:t>
            </w:r>
          </w:p>
        </w:tc>
      </w:tr>
      <w:tr w14:paraId="0596E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67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38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8口交换机</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91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6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EC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A7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51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DB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84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79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DH-S4100-8GT2GF-110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1A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F6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E0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900.00 </w:t>
            </w:r>
          </w:p>
        </w:tc>
      </w:tr>
      <w:tr w14:paraId="23C73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6C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EE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光纤收发器</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89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BB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FE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18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94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D1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06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91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DH-IOTE-1GT1GFC-20T-D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DH-IOTE-1GT1GFC-20R-D</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AA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363.00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16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FD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726.00 </w:t>
            </w:r>
          </w:p>
        </w:tc>
      </w:tr>
      <w:tr w14:paraId="5AAE7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AE9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w:t>
            </w:r>
          </w:p>
        </w:tc>
        <w:tc>
          <w:tcPr>
            <w:tcW w:w="4719"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1D38BC8">
            <w:pPr>
              <w:jc w:val="left"/>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服务器与存储设备</w:t>
            </w:r>
          </w:p>
        </w:tc>
      </w:tr>
      <w:tr w14:paraId="6278A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08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1A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授时服务器</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53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8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86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73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4B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84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D7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90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DH-NTP8010-DR</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89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EA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C7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25000.00 </w:t>
            </w:r>
          </w:p>
        </w:tc>
      </w:tr>
      <w:tr w14:paraId="1ED8C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88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48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事件检测智能平台</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B1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0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86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16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EA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AA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C8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84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DH-IVS-AD8000-DC2-HW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DH-AIX3300-A×8</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FE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270000.00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60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66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270000.00 </w:t>
            </w:r>
          </w:p>
        </w:tc>
      </w:tr>
      <w:tr w14:paraId="6D4E0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87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A0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智能分析一体机</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0B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C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65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FE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6C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57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3C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18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DH-IVS-GF8000-3E-DC2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41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570000.00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21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55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570000.00 </w:t>
            </w:r>
          </w:p>
        </w:tc>
      </w:tr>
      <w:tr w14:paraId="029EB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7C3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w:t>
            </w:r>
          </w:p>
        </w:tc>
        <w:tc>
          <w:tcPr>
            <w:tcW w:w="4719"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0E7F403">
            <w:pPr>
              <w:jc w:val="lef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其他硬件设备</w:t>
            </w:r>
          </w:p>
        </w:tc>
      </w:tr>
      <w:tr w14:paraId="73A09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F6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EC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硬盘录像机</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81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67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E1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F4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DB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59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D4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59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DH-NVR5064-4KS3/I</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D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36000.00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FE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CF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36000.00 </w:t>
            </w:r>
          </w:p>
        </w:tc>
      </w:tr>
      <w:tr w14:paraId="5AF54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59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4B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视频存储设备</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7F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E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32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BC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15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87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5C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DA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DH-EVS8248X</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4E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E7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18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1080000.00 </w:t>
            </w:r>
          </w:p>
        </w:tc>
      </w:tr>
      <w:tr w14:paraId="5ED78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90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87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16TB企业级硬盘</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70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希捷国际科技（无锡）有限公司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B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E2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91320213607913850U</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49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89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71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外商单独投资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F4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希捷</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90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ST16000NM002H</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8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16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F7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1587000.00 </w:t>
            </w:r>
          </w:p>
        </w:tc>
      </w:tr>
      <w:tr w14:paraId="7742C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7F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A8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综合安防平台</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A6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1D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D7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88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35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0E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8A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BE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DH-ICC-B8900S5G-HW-U64</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C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29500.00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C1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2B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118000.00 </w:t>
            </w:r>
          </w:p>
        </w:tc>
      </w:tr>
      <w:tr w14:paraId="3056B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52D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w:t>
            </w:r>
          </w:p>
        </w:tc>
        <w:tc>
          <w:tcPr>
            <w:tcW w:w="4719"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1BB3869">
            <w:pPr>
              <w:jc w:val="left"/>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应用软件1</w:t>
            </w:r>
          </w:p>
        </w:tc>
      </w:tr>
      <w:tr w14:paraId="681ED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D2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D0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智慧校园视频监控管理平台（核心产品）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A2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北京乾邦科技发展有限公司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F4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27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9111010110145938XQ</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55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F1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D6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F6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乾邦</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E1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V1.0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6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334000.00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AC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D2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334000.00 </w:t>
            </w:r>
          </w:p>
        </w:tc>
      </w:tr>
      <w:tr w14:paraId="50429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6EC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w:t>
            </w:r>
          </w:p>
        </w:tc>
        <w:tc>
          <w:tcPr>
            <w:tcW w:w="4719"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437B91D">
            <w:pPr>
              <w:jc w:val="lef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智能化系统设备</w:t>
            </w:r>
          </w:p>
        </w:tc>
      </w:tr>
      <w:tr w14:paraId="6F1B5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823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w:t>
            </w:r>
          </w:p>
        </w:tc>
        <w:tc>
          <w:tcPr>
            <w:tcW w:w="4719"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3BAF739">
            <w:pPr>
              <w:jc w:val="lef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校园安防系统-安防监控前端设备</w:t>
            </w:r>
          </w:p>
        </w:tc>
      </w:tr>
      <w:tr w14:paraId="61FED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01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87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固定半球摄像机</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B4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1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83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44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08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CD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2B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2D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DH-IPC-HDPW54XYZR1Y-BC</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F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3C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99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685950.00 </w:t>
            </w:r>
          </w:p>
        </w:tc>
      </w:tr>
      <w:tr w14:paraId="7BB10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D0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4C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抓拍半球摄像机</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A4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E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B2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C0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86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29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09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C0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DH-IPC-HDBW54XYZR1Y-ABC</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B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BC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8C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98800.00 </w:t>
            </w:r>
          </w:p>
        </w:tc>
      </w:tr>
      <w:tr w14:paraId="44DFC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99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46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固定枪式摄像机</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67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E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52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B6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AA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63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DB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44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DH-IPC-HFW54XYZF2Y-BC</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61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1020.00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6C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C7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196860.00 </w:t>
            </w:r>
          </w:p>
        </w:tc>
      </w:tr>
      <w:tr w14:paraId="68809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FA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83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防油污固定摄像机</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07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D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BD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64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C2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E8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8C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D3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DH-IPC-HFW74XYZM-ABCDE</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FA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D3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F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23760.00 </w:t>
            </w:r>
          </w:p>
        </w:tc>
      </w:tr>
      <w:tr w14:paraId="456C1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D4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AA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防踩踏枪式摄像机</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FB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4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65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3E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D6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8C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1D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51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DH-IPC-HFW54XYZF2Y-BC</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7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50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D3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132300.00 </w:t>
            </w:r>
          </w:p>
        </w:tc>
      </w:tr>
      <w:tr w14:paraId="45B49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0F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4E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固定式摄像机（防爆）</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3A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0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5A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90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B2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97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C2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5F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DH-IPC-HDEW74XYZQY-BD</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1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1850.00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AF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6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24050.00 </w:t>
            </w:r>
          </w:p>
        </w:tc>
      </w:tr>
      <w:tr w14:paraId="751CE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C2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3F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室内球机</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02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6B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82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93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02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AA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4D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91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DH-SD（-）4XXXXXXXX-XXXX-XXXX-XXXX</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2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DD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3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28800.00 </w:t>
            </w:r>
          </w:p>
        </w:tc>
      </w:tr>
      <w:tr w14:paraId="557DE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8C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A9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室外球机</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F2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9A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39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CC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F7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BC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B1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F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DH-SDT-7C14BCD-XYZ-ZBZJE-BCDEV-XXXXX</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A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0C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F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509200.00 </w:t>
            </w:r>
          </w:p>
        </w:tc>
      </w:tr>
      <w:tr w14:paraId="1F8E2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A2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26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双拼球型摄像机</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AD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5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00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D6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F5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AD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42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07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DH-SDT-8C14BCD-XYZ-XYZX-BCDEJ-XXXXX</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A1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EB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5C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66000.00 </w:t>
            </w:r>
          </w:p>
        </w:tc>
      </w:tr>
      <w:tr w14:paraId="28885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5D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A6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周界热成像摄像机</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CC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0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BC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18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C7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CB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52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C8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DH-TPC-BFXXXX</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3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AC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8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209100.00 </w:t>
            </w:r>
          </w:p>
        </w:tc>
      </w:tr>
      <w:tr w14:paraId="2AF34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6C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16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电梯专用摄像头</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70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5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B5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01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81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4E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79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CF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DH-IPC-HDBW34XYZF-BD</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40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40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7A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7800.00 </w:t>
            </w:r>
          </w:p>
        </w:tc>
      </w:tr>
      <w:tr w14:paraId="73D25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85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94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电梯专用无线网桥</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6B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A6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64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79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B5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85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A5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4B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WBD2-60N-01E</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5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6C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F5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7150.00 </w:t>
            </w:r>
          </w:p>
        </w:tc>
      </w:tr>
      <w:tr w14:paraId="75EB3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560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w:t>
            </w:r>
          </w:p>
        </w:tc>
        <w:tc>
          <w:tcPr>
            <w:tcW w:w="4719"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9DAEBA2">
            <w:pPr>
              <w:jc w:val="lef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校园安防系统-安防监控中心</w:t>
            </w:r>
          </w:p>
        </w:tc>
      </w:tr>
      <w:tr w14:paraId="79DC9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97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6F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智慧管控中心大屏幕</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ED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8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9B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AE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F2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AA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51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84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DHL550UCM-EF</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9F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4E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E3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75000.00 </w:t>
            </w:r>
          </w:p>
        </w:tc>
      </w:tr>
      <w:tr w14:paraId="7E653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C4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34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高清解码矩阵</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26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C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24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1E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F7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DE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DC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4A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DH-M70-4U-E</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DH-VDC0605H-M70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DH-VEC0404HH-M70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F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48500.00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3C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B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97000.00 </w:t>
            </w:r>
          </w:p>
        </w:tc>
      </w:tr>
      <w:tr w14:paraId="25C41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38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ED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全校兼中学监控中心大屏幕</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13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4E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0B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5E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41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6E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83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23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DHL550UCM-EF</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B2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65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D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75000.00 </w:t>
            </w:r>
          </w:p>
        </w:tc>
      </w:tr>
      <w:tr w14:paraId="079F2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B74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w:t>
            </w:r>
          </w:p>
        </w:tc>
        <w:tc>
          <w:tcPr>
            <w:tcW w:w="4719"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B785498">
            <w:pPr>
              <w:jc w:val="lef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校园安防系统-防盗报警系统</w:t>
            </w:r>
          </w:p>
        </w:tc>
      </w:tr>
      <w:tr w14:paraId="29FB0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69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5E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入侵报警探测器</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CB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FF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5F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8E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81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6A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66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94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DH-ARD2235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7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0B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D2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5280.00 </w:t>
            </w:r>
          </w:p>
        </w:tc>
      </w:tr>
      <w:tr w14:paraId="31C09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EA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44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防爆入侵报警探测器</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80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78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F6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AA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CA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EE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A3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2E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EPA-300XT（Ex）</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89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564.00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C9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D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3384.00 </w:t>
            </w:r>
          </w:p>
        </w:tc>
      </w:tr>
      <w:tr w14:paraId="1C909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B3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26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单防区扩展模块</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D0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0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F2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A8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96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A0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12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6D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DH-ARM911</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1D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DF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D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5300.00 </w:t>
            </w:r>
          </w:p>
        </w:tc>
      </w:tr>
      <w:tr w14:paraId="3ABE6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17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78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八防区扩展模块</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14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13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62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39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E1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25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F6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9B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DH-ARM808-RS</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5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288.00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1D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C8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1728.00 </w:t>
            </w:r>
          </w:p>
        </w:tc>
      </w:tr>
      <w:tr w14:paraId="665A8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5F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3C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紧急报警按钮</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2D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E1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97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8A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9E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2F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E0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92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DH-ARD812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E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70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2C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387.00 </w:t>
            </w:r>
          </w:p>
        </w:tc>
      </w:tr>
      <w:tr w14:paraId="0BEB2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E2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6D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声光警号1</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66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E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08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A2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AF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DA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38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A3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DH-ARA11</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DF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EF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09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1763.00 </w:t>
            </w:r>
          </w:p>
        </w:tc>
      </w:tr>
      <w:tr w14:paraId="2555D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5E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1F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集中供电电源</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48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7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8A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BD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4F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43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C2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50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DC12V-5A</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A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DB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6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900.00 </w:t>
            </w:r>
          </w:p>
        </w:tc>
      </w:tr>
      <w:tr w14:paraId="21E14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1F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94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地下室报警电源</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0E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5A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CB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9C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45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E1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8C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49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DH-PFM300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D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71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A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162.00 </w:t>
            </w:r>
          </w:p>
        </w:tc>
      </w:tr>
      <w:tr w14:paraId="41ABA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9C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56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手动报警装置</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AC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5C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20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7C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27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D2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50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E9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69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5D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15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182.00 </w:t>
            </w:r>
          </w:p>
        </w:tc>
      </w:tr>
      <w:tr w14:paraId="64380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E5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47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总线型报警主机</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45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9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C6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75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C5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A9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C2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DF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DH-ARC9016C-V3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A9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33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6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33600.00 </w:t>
            </w:r>
          </w:p>
        </w:tc>
      </w:tr>
      <w:tr w14:paraId="09FF0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9D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49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报警编程键盘</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F7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F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99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7B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0B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D7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0C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55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DH-ARK50C-RC</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8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74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79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6240.00 </w:t>
            </w:r>
          </w:p>
        </w:tc>
      </w:tr>
      <w:tr w14:paraId="4F5A5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AFC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w:t>
            </w:r>
          </w:p>
        </w:tc>
        <w:tc>
          <w:tcPr>
            <w:tcW w:w="4719"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FA2FF00">
            <w:pPr>
              <w:jc w:val="left"/>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校园安防系统-电子巡更系统</w:t>
            </w:r>
          </w:p>
        </w:tc>
      </w:tr>
      <w:tr w14:paraId="76546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A9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14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巡检器</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D8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D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0C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15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A7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95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0F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22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DH-MPT350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E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B3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99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25200.00 </w:t>
            </w:r>
          </w:p>
        </w:tc>
      </w:tr>
      <w:tr w14:paraId="3243A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AA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A2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巡检点</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75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D4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E2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D1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36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D4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94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06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NFD704A</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42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1C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C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 </w:t>
            </w:r>
          </w:p>
        </w:tc>
      </w:tr>
      <w:tr w14:paraId="00096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60F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w:t>
            </w:r>
          </w:p>
        </w:tc>
        <w:tc>
          <w:tcPr>
            <w:tcW w:w="4719"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0E743E4">
            <w:pPr>
              <w:jc w:val="left"/>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校园安防系统-求助报警系统</w:t>
            </w:r>
          </w:p>
        </w:tc>
      </w:tr>
      <w:tr w14:paraId="66252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6F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1F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IP网络10寸接警台</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A4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0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69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44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38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BA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DD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AF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DH-VTS8A40B-CG</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B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F9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86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 </w:t>
            </w:r>
          </w:p>
        </w:tc>
      </w:tr>
      <w:tr w14:paraId="7126A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8C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81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IP网络双按键可视报警盒</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58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2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66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AD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AC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E4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2F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4C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DH-VTA2502G</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E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41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59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168000.00 </w:t>
            </w:r>
          </w:p>
        </w:tc>
      </w:tr>
      <w:tr w14:paraId="7F753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35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46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IP网络可视报警柱柱体</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E0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A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48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4A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AA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D1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92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74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DH-VTA</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7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5280.00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08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A6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79200.00 </w:t>
            </w:r>
          </w:p>
        </w:tc>
      </w:tr>
      <w:tr w14:paraId="2D48C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571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w:t>
            </w:r>
          </w:p>
        </w:tc>
        <w:tc>
          <w:tcPr>
            <w:tcW w:w="4719"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F5E8427">
            <w:pPr>
              <w:jc w:val="left"/>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校园安防系统-防欺凌系统</w:t>
            </w:r>
          </w:p>
        </w:tc>
      </w:tr>
      <w:tr w14:paraId="7A857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66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29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校园防欺凌报警器</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1D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深圳市铠硕达科技有限公司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90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C1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91440300574795631J</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92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77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7D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07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铠盾</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71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D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13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14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441000.00 </w:t>
            </w:r>
          </w:p>
        </w:tc>
      </w:tr>
      <w:tr w14:paraId="29A1F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9BB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w:t>
            </w:r>
          </w:p>
        </w:tc>
        <w:tc>
          <w:tcPr>
            <w:tcW w:w="4719"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CDDD9EA">
            <w:pPr>
              <w:jc w:val="left"/>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校园安防系统-车辆出入管理</w:t>
            </w:r>
          </w:p>
        </w:tc>
      </w:tr>
      <w:tr w14:paraId="669C6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4A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19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全向无簧栅栏道闸</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3D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0F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55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6F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57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0A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7C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01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DH-IPMECD-205X</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25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2510.00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1E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3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10040.00 </w:t>
            </w:r>
          </w:p>
        </w:tc>
      </w:tr>
      <w:tr w14:paraId="3CD98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EC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B3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车辆检测器（含线圈）</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96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69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56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D7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47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1A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3B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0B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DH-IPMAE1-110AA</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18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4D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7B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1920.00 </w:t>
            </w:r>
          </w:p>
        </w:tc>
      </w:tr>
      <w:tr w14:paraId="45E07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42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DA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防砸雷达</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DB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6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65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58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5F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86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D1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75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DH-ITSJC-2303-DC12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0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43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E4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2640.00 </w:t>
            </w:r>
          </w:p>
        </w:tc>
      </w:tr>
      <w:tr w14:paraId="75D9D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72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2C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车牌识别一体机</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B9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8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18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76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C8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4E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1F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55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DH-IPMECS-22XX</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72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43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D5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14800.00 </w:t>
            </w:r>
          </w:p>
        </w:tc>
      </w:tr>
      <w:tr w14:paraId="18900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52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E3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升降柱</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1D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B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96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FF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42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BF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C9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89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DH-ITSJG-1101-66A</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15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6100.00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BB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8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329400.00 </w:t>
            </w:r>
          </w:p>
        </w:tc>
      </w:tr>
      <w:tr w14:paraId="4269F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C2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A1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升降柱控制盒</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0C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8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7A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17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F3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FE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E2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DH-XIS-YZ01-N08</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48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80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F5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44200.00 </w:t>
            </w:r>
          </w:p>
        </w:tc>
      </w:tr>
      <w:tr w14:paraId="3326B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A7F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w:t>
            </w:r>
          </w:p>
        </w:tc>
        <w:tc>
          <w:tcPr>
            <w:tcW w:w="4719"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608E01C">
            <w:pPr>
              <w:jc w:val="left"/>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校园安防系统-明厨亮灶设备</w:t>
            </w:r>
          </w:p>
        </w:tc>
      </w:tr>
      <w:tr w14:paraId="7F911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F8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EA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高清网络解码器</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4E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33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7F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7B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D5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3A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B9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7F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DH-NVD0105DH-4K</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7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2640.00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BD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54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29040.00 </w:t>
            </w:r>
          </w:p>
        </w:tc>
      </w:tr>
      <w:tr w14:paraId="54422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A6E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w:t>
            </w:r>
          </w:p>
        </w:tc>
        <w:tc>
          <w:tcPr>
            <w:tcW w:w="4719"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9862855">
            <w:pPr>
              <w:jc w:val="lef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校园安防系统-张力围栏</w:t>
            </w:r>
          </w:p>
        </w:tc>
      </w:tr>
      <w:tr w14:paraId="46AD4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F6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9A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总线报警主机</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32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深圳市艾礼安安防设备有限公司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7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4E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91440300564211161F</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19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12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6D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8E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艾礼安</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5A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AL-74K</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9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B5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6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4800.00 </w:t>
            </w:r>
          </w:p>
        </w:tc>
      </w:tr>
      <w:tr w14:paraId="5ED29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C8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CF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报警键盘</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9A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深圳市艾礼安安防设备有限公司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C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5C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91440300564211161F</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D6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C0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61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A6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艾礼安</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47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AL-716B</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04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AE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F1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1160.00 </w:t>
            </w:r>
          </w:p>
        </w:tc>
      </w:tr>
      <w:tr w14:paraId="2AAA2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7A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63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双防区模块</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42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深圳市艾礼安安防设备有限公司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0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C7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91440300564211161F</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A7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6E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E3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0E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艾礼安</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43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AN-74-2A</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9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36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6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4600.00 </w:t>
            </w:r>
          </w:p>
        </w:tc>
      </w:tr>
      <w:tr w14:paraId="4B0B7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366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w:t>
            </w:r>
          </w:p>
        </w:tc>
        <w:tc>
          <w:tcPr>
            <w:tcW w:w="4719"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E44676B">
            <w:pPr>
              <w:jc w:val="left"/>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配套材料</w:t>
            </w:r>
          </w:p>
        </w:tc>
      </w:tr>
      <w:tr w14:paraId="1AC9C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FA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8C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防爆半球摄像机壁装支架</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5A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1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3B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F6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E1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AC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62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0F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DH-PFB7719W</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8A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127.00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7C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F3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1651.00 </w:t>
            </w:r>
          </w:p>
        </w:tc>
      </w:tr>
      <w:tr w14:paraId="16620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34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C8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枪机支架</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0A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B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0A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E9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8F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2A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3D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92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DH-PFB5110W</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61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86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A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18050.00 </w:t>
            </w:r>
          </w:p>
        </w:tc>
      </w:tr>
      <w:tr w14:paraId="29C42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9A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79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室内球机壁装支架</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CD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0A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B6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19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E4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18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3D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37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DH-PFB303W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DH-PFA101</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A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E5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76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1332.00 </w:t>
            </w:r>
          </w:p>
        </w:tc>
      </w:tr>
      <w:tr w14:paraId="3F13E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71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9C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室外球机壁装支架</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91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8F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7D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A5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8F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D2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37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32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DH-PFB303W</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C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49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0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14874.00 </w:t>
            </w:r>
          </w:p>
        </w:tc>
      </w:tr>
      <w:tr w14:paraId="7296B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95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8D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室外球机立杆</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4B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北京宇信恒达科技有限公司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4F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21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911101075732154474</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C6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7C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BE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5F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恒达</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A4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5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733.00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78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8A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38116.00 </w:t>
            </w:r>
          </w:p>
        </w:tc>
      </w:tr>
      <w:tr w14:paraId="2AD99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62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67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双拼球机壁装支架</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D3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D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66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C8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74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CD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48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B8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DH-PFB307WC</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3D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DE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1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1221.00 </w:t>
            </w:r>
          </w:p>
        </w:tc>
      </w:tr>
      <w:tr w14:paraId="440B5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DD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B5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热成像配套支架</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0F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F6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F8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24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1D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20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BD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FF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DH-PFA151</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1E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9E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4D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3876.00 </w:t>
            </w:r>
          </w:p>
        </w:tc>
      </w:tr>
      <w:tr w14:paraId="7E820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6B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09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四联操作台</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D0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吉荣家具有限公司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C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DA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9113098171580482XT</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48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77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A7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3B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吉荣</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B4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F7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13700.00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D8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6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13700.00 </w:t>
            </w:r>
          </w:p>
        </w:tc>
      </w:tr>
      <w:tr w14:paraId="0DEB4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F0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24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两联操作台</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C9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吉荣家具有限公司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1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9A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9113098171580482XT</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98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6A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6E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8D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吉荣</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4A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D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2E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8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r>
      <w:tr w14:paraId="193E9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C1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68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道闸配杆（加强筋栅栏）</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4F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9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7C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04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C6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46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32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9E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IPMECD-0233-RM35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A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215.00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A0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B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860.00 </w:t>
            </w:r>
          </w:p>
        </w:tc>
      </w:tr>
      <w:tr w14:paraId="4CED4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D3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A1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蓄电池</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D4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深圳市艾礼安安防设备有限公司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F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57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91440300564211161F</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9E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DD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91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59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艾礼安</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80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DC12V</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D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793.00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7E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B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3172.00 </w:t>
            </w:r>
          </w:p>
        </w:tc>
      </w:tr>
      <w:tr w14:paraId="58E8C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39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04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入侵探测器-声光警号2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5D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深圳市艾礼安安防设备有限公司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6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E1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91440300564211161F</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A0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9A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E5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1B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艾礼安</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17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AL-103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C7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D6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F5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 </w:t>
            </w:r>
          </w:p>
        </w:tc>
      </w:tr>
      <w:tr w14:paraId="38232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84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48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张力围栏用四道双防区控制杆</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5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深圳市艾礼安安防设备有限公司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31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B9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91440300564211161F</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B9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86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B0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7D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艾礼安</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59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AN-KZG402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60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1054.32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3D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3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52716.00 </w:t>
            </w:r>
          </w:p>
        </w:tc>
      </w:tr>
      <w:tr w14:paraId="67F16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33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A3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四线双防控制杆-控制杆专用底座</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E0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深圳市艾礼安安防设备有限公司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E1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BE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91440300564211161F</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36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68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52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21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艾礼安</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76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AN-DZ03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7F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DF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31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1400.00 </w:t>
            </w:r>
          </w:p>
        </w:tc>
      </w:tr>
      <w:tr w14:paraId="36934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47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35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高压避雷器</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20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深圳市艾礼安安防设备有限公司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82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A3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91440300564211161F</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95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0D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D7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0D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艾礼安</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CA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AN-BLQ</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B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AE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1F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8000.00 </w:t>
            </w:r>
          </w:p>
        </w:tc>
      </w:tr>
      <w:tr w14:paraId="3AA6B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B2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47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接地桩</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4C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深圳市艾礼安安防设备有限公司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04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19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91440300564211161F</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CE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06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D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0C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艾礼安</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21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AN-JDB</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64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78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B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8000.00 </w:t>
            </w:r>
          </w:p>
        </w:tc>
      </w:tr>
      <w:tr w14:paraId="736EF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BA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9D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接地线</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6F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深圳市艾礼安安防设备有限公司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6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E5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91440300564211161F</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1C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57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DA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05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艾礼安</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66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AN-JDX</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0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55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0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1200.00 </w:t>
            </w:r>
          </w:p>
        </w:tc>
      </w:tr>
      <w:tr w14:paraId="505B6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41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37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张力终端受力杆</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7E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深圳市艾礼安安防设备有限公司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5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17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91440300564211161F</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A5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4D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6A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3A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艾礼安</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FF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AN-ZDG402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2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82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0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6650.00 </w:t>
            </w:r>
          </w:p>
        </w:tc>
      </w:tr>
      <w:tr w14:paraId="1C235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DF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7E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受力杆专用底座</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6D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深圳市艾礼安安防设备有限公司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8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5D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91440300564211161F</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5F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BF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9F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42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艾礼安</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68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AM-DZ03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F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18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AA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2660.00 </w:t>
            </w:r>
          </w:p>
        </w:tc>
      </w:tr>
      <w:tr w14:paraId="28C2B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A7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22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张力中间支撑杆</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34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深圳市艾礼安安防设备有限公司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46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76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91440300564211161F</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75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41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6E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79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艾礼安</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72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AN-GXG4</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C5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C3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08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19728.00 </w:t>
            </w:r>
          </w:p>
        </w:tc>
      </w:tr>
      <w:tr w14:paraId="6A555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54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B1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支撑杆专用底座</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42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深圳市艾礼安安防设备有限公司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7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28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91440300564211161F</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B3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C1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2C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9C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艾礼安</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9A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AN-DZ02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1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E7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DE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8220.00 </w:t>
            </w:r>
          </w:p>
        </w:tc>
      </w:tr>
      <w:tr w14:paraId="3B19E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A9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0D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墙面拉线</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EE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深圳市艾礼安安防设备有限公司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00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AC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91440300564211161F</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F8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52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EE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D0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艾礼安</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86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AN-BXG1.2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C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80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06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20752.00 </w:t>
            </w:r>
          </w:p>
        </w:tc>
      </w:tr>
      <w:tr w14:paraId="0AC24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C1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76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墙面拉线</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D3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深圳市艾礼安安防设备有限公司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5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7D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91440300564211161F</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B8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78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2E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A9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艾礼安</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3B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AN-GYX</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D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35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6E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 </w:t>
            </w:r>
          </w:p>
        </w:tc>
      </w:tr>
      <w:tr w14:paraId="43219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B6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7C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室外防水箱</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89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深圳市艾礼安安防设备有限公司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3E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36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91440300564211161F</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4E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68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5B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30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艾礼安</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B8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AN-FYX</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9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01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8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9000.00 </w:t>
            </w:r>
          </w:p>
        </w:tc>
      </w:tr>
      <w:tr w14:paraId="06766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225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w:t>
            </w:r>
          </w:p>
        </w:tc>
        <w:tc>
          <w:tcPr>
            <w:tcW w:w="4719"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30FBF12">
            <w:pPr>
              <w:jc w:val="lef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系统集成</w:t>
            </w:r>
          </w:p>
        </w:tc>
      </w:tr>
      <w:tr w14:paraId="2244C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79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A3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集成费</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7E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浙江大华技术股份有限公司</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AE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浙江省/中国</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56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91330000727215176K</w:t>
            </w:r>
          </w:p>
        </w:tc>
        <w:tc>
          <w:tcPr>
            <w:tcW w:w="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AF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3C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B2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内资</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19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E4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75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08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2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 </w:t>
            </w:r>
          </w:p>
        </w:tc>
      </w:tr>
      <w:tr w14:paraId="62D78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2CF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总价（元）</w:t>
            </w:r>
          </w:p>
        </w:tc>
        <w:tc>
          <w:tcPr>
            <w:tcW w:w="427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ABD3D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 xml:space="preserve">7739000.00 </w:t>
            </w:r>
          </w:p>
        </w:tc>
      </w:tr>
    </w:tbl>
    <w:p w14:paraId="4FA73494">
      <w:pPr>
        <w:rPr>
          <w:rFonts w:eastAsia="宋体"/>
          <w:color w:val="auto"/>
        </w:rPr>
        <w:sectPr>
          <w:pgSz w:w="16838" w:h="11906" w:orient="landscape"/>
          <w:pgMar w:top="1417" w:right="1440" w:bottom="1417" w:left="1440" w:header="851" w:footer="992" w:gutter="0"/>
          <w:cols w:space="720" w:num="1"/>
        </w:sectPr>
      </w:pPr>
    </w:p>
    <w:p w14:paraId="50615546">
      <w:pPr>
        <w:rPr>
          <w:rFonts w:hint="eastAsia" w:ascii="宋体" w:hAnsi="宋体" w:eastAsia="宋体" w:cs="宋体"/>
          <w:b/>
          <w:bCs/>
          <w:color w:val="auto"/>
        </w:rPr>
      </w:pPr>
      <w:r>
        <w:rPr>
          <w:rFonts w:hint="eastAsia" w:ascii="宋体" w:hAnsi="宋体" w:eastAsia="宋体" w:cs="宋体"/>
          <w:b/>
          <w:bCs/>
          <w:color w:val="auto"/>
        </w:rPr>
        <w:t>附件2：信息类产品关键部件选型清单</w:t>
      </w:r>
    </w:p>
    <w:p w14:paraId="6A83E476">
      <w:pPr>
        <w:spacing w:line="360" w:lineRule="auto"/>
        <w:ind w:firstLine="1260" w:firstLineChars="600"/>
        <w:rPr>
          <w:rFonts w:hint="eastAsia" w:ascii="宋体" w:hAnsi="宋体" w:eastAsia="宋体" w:cs="宋体"/>
          <w:color w:val="auto"/>
          <w:lang w:val="en-US" w:eastAsia="zh-CN"/>
        </w:rPr>
      </w:pPr>
      <w:bookmarkStart w:id="17" w:name="_GoBack"/>
      <w:bookmarkEnd w:id="17"/>
    </w:p>
    <w:p w14:paraId="084B8A54">
      <w:pPr>
        <w:spacing w:line="360" w:lineRule="auto"/>
        <w:rPr>
          <w:rFonts w:hint="eastAsia" w:ascii="宋体" w:hAnsi="宋体" w:eastAsia="宋体" w:cs="宋体"/>
          <w:color w:val="auto"/>
          <w:lang w:val="en-US" w:eastAsia="zh-CN"/>
        </w:rPr>
      </w:pPr>
    </w:p>
    <w:p w14:paraId="24740AC8">
      <w:pPr>
        <w:spacing w:line="360" w:lineRule="auto"/>
        <w:jc w:val="center"/>
        <w:rPr>
          <w:rFonts w:hint="eastAsia" w:ascii="宋体" w:hAnsi="宋体" w:eastAsia="宋体" w:cs="宋体"/>
          <w:color w:val="auto"/>
        </w:rPr>
      </w:pPr>
      <w:r>
        <w:rPr>
          <w:rFonts w:hint="eastAsia" w:ascii="宋体" w:hAnsi="宋体" w:eastAsia="宋体" w:cs="宋体"/>
          <w:color w:val="auto"/>
          <w:lang w:val="en-US" w:eastAsia="zh-CN"/>
        </w:rPr>
        <w:t>不涉及</w:t>
      </w:r>
      <w:r>
        <w:rPr>
          <w:rFonts w:hint="eastAsia" w:ascii="宋体" w:hAnsi="宋体" w:eastAsia="宋体" w:cs="宋体"/>
          <w:color w:val="auto"/>
        </w:rPr>
        <w:br w:type="page"/>
      </w:r>
    </w:p>
    <w:p w14:paraId="10A619D5">
      <w:pPr>
        <w:rPr>
          <w:rFonts w:eastAsia="宋体"/>
          <w:color w:val="auto"/>
        </w:rPr>
      </w:pPr>
      <w:r>
        <w:rPr>
          <w:rFonts w:hint="eastAsia" w:ascii="宋体" w:hAnsi="宋体" w:eastAsia="宋体" w:cs="宋体"/>
          <w:color w:val="auto"/>
        </w:rPr>
        <w:t>附件</w:t>
      </w:r>
      <w:r>
        <w:rPr>
          <w:rFonts w:hint="eastAsia" w:eastAsia="宋体"/>
          <w:color w:val="auto"/>
        </w:rPr>
        <w:t>3</w:t>
      </w:r>
      <w:r>
        <w:rPr>
          <w:rFonts w:hint="eastAsia" w:ascii="宋体" w:hAnsi="宋体" w:eastAsia="宋体" w:cs="宋体"/>
          <w:color w:val="auto"/>
        </w:rPr>
        <w:t>：中标通知</w:t>
      </w:r>
      <w:r>
        <w:rPr>
          <w:rFonts w:ascii="宋体" w:hAnsi="宋体" w:eastAsia="宋体" w:cs="宋体"/>
          <w:color w:val="auto"/>
        </w:rPr>
        <w:t>书</w:t>
      </w:r>
    </w:p>
    <w:bookmarkEnd w:id="0"/>
    <w:bookmarkEnd w:id="1"/>
    <w:bookmarkEnd w:id="2"/>
    <w:p w14:paraId="09B5C3DE">
      <w:pPr>
        <w:kinsoku/>
        <w:autoSpaceDE/>
        <w:autoSpaceDN/>
        <w:adjustRightInd/>
        <w:snapToGrid/>
        <w:textAlignment w:val="auto"/>
        <w:rPr>
          <w:rFonts w:hint="eastAsia" w:ascii="宋体" w:hAnsi="宋体" w:cs="宋体" w:eastAsiaTheme="minorEastAsia"/>
          <w:b/>
          <w:bCs/>
          <w:color w:val="auto"/>
          <w:spacing w:val="-20"/>
          <w:kern w:val="44"/>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DejaVu Sans">
    <w:altName w:val="Sylfaen"/>
    <w:panose1 w:val="00000000000000000000"/>
    <w:charset w:val="00"/>
    <w:family w:val="auto"/>
    <w:pitch w:val="default"/>
    <w:sig w:usb0="00000000" w:usb1="00000000" w:usb2="0A246029" w:usb3="0400200C" w:csb0="600001FF" w:csb1="DFFF0000"/>
  </w:font>
  <w:font w:name="Sylfaen">
    <w:panose1 w:val="010A0502050306030303"/>
    <w:charset w:val="00"/>
    <w:family w:val="auto"/>
    <w:pitch w:val="default"/>
    <w:sig w:usb0="04000687" w:usb1="00000000" w:usb2="00000000" w:usb3="00000000" w:csb0="2000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1235942"/>
    </w:sdtPr>
    <w:sdtContent>
      <w:p w14:paraId="2577B9A7">
        <w:pPr>
          <w:pStyle w:val="14"/>
          <w:jc w:val="center"/>
        </w:pPr>
        <w:r>
          <w:fldChar w:fldCharType="begin"/>
        </w:r>
        <w:r>
          <w:instrText xml:space="preserve">PAGE   \* MERGEFORMAT</w:instrText>
        </w:r>
        <w:r>
          <w:fldChar w:fldCharType="separate"/>
        </w:r>
        <w:r>
          <w:rPr>
            <w:lang w:val="zh-CN"/>
          </w:rPr>
          <w:t>3</w:t>
        </w:r>
        <w:r>
          <w:fldChar w:fldCharType="end"/>
        </w:r>
      </w:p>
    </w:sdtContent>
  </w:sdt>
  <w:p w14:paraId="7D19FEE0">
    <w:pPr>
      <w:spacing w:line="203" w:lineRule="auto"/>
      <w:ind w:left="4435"/>
      <w:rPr>
        <w:rFonts w:ascii="DejaVu Sans" w:hAnsi="DejaVu Sans" w:eastAsia="DejaVu Sans" w:cs="DejaVu Sans"/>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7A0F6431"/>
    <w:multiLevelType w:val="singleLevel"/>
    <w:tmpl w:val="7A0F6431"/>
    <w:lvl w:ilvl="0" w:tentative="0">
      <w:start w:val="1"/>
      <w:numFmt w:val="decimal"/>
      <w:suff w:val="space"/>
      <w:lvlText w:val="%1."/>
      <w:lvlJc w:val="left"/>
    </w:lvl>
  </w:abstractNum>
  <w:num w:numId="1">
    <w:abstractNumId w:val="6"/>
    <w:lvlOverride w:ilvl="0">
      <w:startOverride w:val="1"/>
    </w:lvlOverride>
  </w:num>
  <w:num w:numId="2">
    <w:abstractNumId w:val="1"/>
    <w:lvlOverride w:ilvl="0">
      <w:startOverride w:val="1"/>
    </w:lvlOverride>
  </w:num>
  <w:num w:numId="3">
    <w:abstractNumId w:val="5"/>
    <w:lvlOverride w:ilvl="0">
      <w:startOverride w:val="1"/>
    </w:lvlOverride>
  </w:num>
  <w:num w:numId="4">
    <w:abstractNumId w:val="3"/>
    <w:lvlOverride w:ilvl="0">
      <w:startOverride w:val="2"/>
    </w:lvlOverride>
  </w:num>
  <w:num w:numId="5">
    <w:abstractNumId w:val="2"/>
    <w:lvlOverride w:ilvl="0">
      <w:startOverride w:val="6"/>
    </w:lvlOverride>
  </w:num>
  <w:num w:numId="6">
    <w:abstractNumId w:val="0"/>
    <w:lvlOverride w:ilvl="0">
      <w:startOverride w:val="16"/>
    </w:lvlOverride>
  </w:num>
  <w:num w:numId="7">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BB0"/>
    <w:rsid w:val="002B462F"/>
    <w:rsid w:val="00715BB0"/>
    <w:rsid w:val="00B772D5"/>
    <w:rsid w:val="00CD708F"/>
    <w:rsid w:val="22583A86"/>
    <w:rsid w:val="56E61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11">
    <w:name w:val="Body Text"/>
    <w:basedOn w:val="1"/>
    <w:next w:val="1"/>
    <w:link w:val="38"/>
    <w:qFormat/>
    <w:uiPriority w:val="0"/>
    <w:pPr>
      <w:tabs>
        <w:tab w:val="left" w:pos="567"/>
      </w:tabs>
      <w:spacing w:before="120" w:line="22" w:lineRule="atLeast"/>
    </w:pPr>
    <w:rPr>
      <w:rFonts w:ascii="宋体" w:hAnsi="宋体"/>
      <w:sz w:val="24"/>
    </w:rPr>
  </w:style>
  <w:style w:type="paragraph" w:styleId="12">
    <w:name w:val="Body Text Indent"/>
    <w:basedOn w:val="1"/>
    <w:next w:val="13"/>
    <w:qFormat/>
    <w:uiPriority w:val="0"/>
    <w:pPr>
      <w:adjustRightInd/>
      <w:spacing w:after="120" w:line="240" w:lineRule="auto"/>
      <w:ind w:left="420" w:leftChars="200"/>
      <w:jc w:val="both"/>
      <w:textAlignment w:val="auto"/>
    </w:pPr>
    <w:rPr>
      <w:rFonts w:ascii="Times New Roman" w:hAnsi="Times New Roman" w:cs="Times New Roman"/>
    </w:rPr>
  </w:style>
  <w:style w:type="paragraph" w:styleId="13">
    <w:name w:val="envelope return"/>
    <w:basedOn w:val="1"/>
    <w:qFormat/>
    <w:uiPriority w:val="99"/>
    <w:pPr>
      <w:snapToGrid w:val="0"/>
    </w:pPr>
    <w:rPr>
      <w:rFonts w:ascii="Arial" w:hAnsi="Arial" w:cs="Arial"/>
    </w:rPr>
  </w:style>
  <w:style w:type="paragraph" w:styleId="14">
    <w:name w:val="footer"/>
    <w:basedOn w:val="1"/>
    <w:link w:val="39"/>
    <w:qFormat/>
    <w:uiPriority w:val="0"/>
    <w:pPr>
      <w:tabs>
        <w:tab w:val="center" w:pos="4153"/>
        <w:tab w:val="right" w:pos="8306"/>
      </w:tabs>
    </w:pPr>
    <w:rPr>
      <w:sz w:val="18"/>
    </w:rPr>
  </w:style>
  <w:style w:type="paragraph" w:styleId="15">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7">
    <w:name w:val="Body Text First Indent 2"/>
    <w:basedOn w:val="12"/>
    <w:qFormat/>
    <w:uiPriority w:val="0"/>
    <w:pPr>
      <w:spacing w:line="480" w:lineRule="exact"/>
      <w:ind w:firstLine="420" w:firstLineChars="200"/>
    </w:pPr>
    <w:rPr>
      <w:szCs w:val="20"/>
    </w:rPr>
  </w:style>
  <w:style w:type="character" w:customStyle="1" w:styleId="20">
    <w:name w:val="标题 1 字符"/>
    <w:basedOn w:val="19"/>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9"/>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9"/>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9"/>
    <w:link w:val="5"/>
    <w:semiHidden/>
    <w:qFormat/>
    <w:uiPriority w:val="9"/>
    <w:rPr>
      <w:rFonts w:cstheme="majorBidi"/>
      <w:color w:val="104862" w:themeColor="accent1" w:themeShade="BF"/>
      <w:sz w:val="28"/>
      <w:szCs w:val="28"/>
    </w:rPr>
  </w:style>
  <w:style w:type="character" w:customStyle="1" w:styleId="24">
    <w:name w:val="标题 5 字符"/>
    <w:basedOn w:val="19"/>
    <w:link w:val="6"/>
    <w:semiHidden/>
    <w:qFormat/>
    <w:uiPriority w:val="9"/>
    <w:rPr>
      <w:rFonts w:cstheme="majorBidi"/>
      <w:color w:val="104862" w:themeColor="accent1" w:themeShade="BF"/>
      <w:sz w:val="24"/>
      <w:szCs w:val="24"/>
    </w:rPr>
  </w:style>
  <w:style w:type="character" w:customStyle="1" w:styleId="25">
    <w:name w:val="标题 6 字符"/>
    <w:basedOn w:val="19"/>
    <w:link w:val="7"/>
    <w:semiHidden/>
    <w:qFormat/>
    <w:uiPriority w:val="9"/>
    <w:rPr>
      <w:rFonts w:cstheme="majorBidi"/>
      <w:b/>
      <w:bCs/>
      <w:color w:val="104862" w:themeColor="accent1" w:themeShade="BF"/>
    </w:rPr>
  </w:style>
  <w:style w:type="character" w:customStyle="1" w:styleId="26">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9"/>
    <w:link w:val="16"/>
    <w:uiPriority w:val="10"/>
    <w:rPr>
      <w:rFonts w:asciiTheme="majorHAnsi" w:hAnsiTheme="majorHAnsi" w:eastAsiaTheme="majorEastAsia" w:cstheme="majorBidi"/>
      <w:spacing w:val="-10"/>
      <w:kern w:val="28"/>
      <w:sz w:val="56"/>
      <w:szCs w:val="56"/>
    </w:rPr>
  </w:style>
  <w:style w:type="character" w:customStyle="1" w:styleId="30">
    <w:name w:val="副标题 字符"/>
    <w:basedOn w:val="19"/>
    <w:link w:val="15"/>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9"/>
    <w:link w:val="31"/>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9"/>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9"/>
    <w:link w:val="35"/>
    <w:uiPriority w:val="30"/>
    <w:rPr>
      <w:i/>
      <w:iCs/>
      <w:color w:val="104862" w:themeColor="accent1" w:themeShade="BF"/>
    </w:rPr>
  </w:style>
  <w:style w:type="character" w:customStyle="1" w:styleId="37">
    <w:name w:val="Intense Reference"/>
    <w:basedOn w:val="19"/>
    <w:qFormat/>
    <w:uiPriority w:val="32"/>
    <w:rPr>
      <w:b/>
      <w:bCs/>
      <w:smallCaps/>
      <w:color w:val="104862" w:themeColor="accent1" w:themeShade="BF"/>
      <w:spacing w:val="5"/>
    </w:rPr>
  </w:style>
  <w:style w:type="character" w:customStyle="1" w:styleId="38">
    <w:name w:val="正文文本 字符"/>
    <w:basedOn w:val="19"/>
    <w:link w:val="11"/>
    <w:qFormat/>
    <w:uiPriority w:val="0"/>
    <w:rPr>
      <w:rFonts w:ascii="宋体" w:hAnsi="宋体" w:eastAsia="Arial" w:cs="Arial"/>
      <w:snapToGrid w:val="0"/>
      <w:color w:val="000000"/>
      <w:kern w:val="0"/>
      <w:sz w:val="24"/>
      <w:szCs w:val="21"/>
    </w:rPr>
  </w:style>
  <w:style w:type="character" w:customStyle="1" w:styleId="39">
    <w:name w:val="页脚 字符"/>
    <w:basedOn w:val="19"/>
    <w:link w:val="14"/>
    <w:qFormat/>
    <w:uiPriority w:val="0"/>
    <w:rPr>
      <w:rFonts w:ascii="Arial" w:hAnsi="Arial" w:eastAsia="Arial" w:cs="Arial"/>
      <w:snapToGrid w:val="0"/>
      <w:color w:val="000000"/>
      <w:kern w:val="0"/>
      <w:sz w:val="18"/>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27</Pages>
  <Words>10024</Words>
  <Characters>10322</Characters>
  <DocSecurity>0</DocSecurity>
  <Lines>388</Lines>
  <Paragraphs>310</Paragraphs>
  <ScaleCrop>false</ScaleCrop>
  <LinksUpToDate>false</LinksUpToDate>
  <CharactersWithSpaces>11337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2026-04-24T01:14:00Z</dcterms:created>
  <dcterms:modified xsi:type="dcterms:W3CDTF">2026-04-24T03:19:30Z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eyJoZGlkIjoiZTUzY2IxNDEyYWE4ODg2OTRiNWM3M2M3ZDdjZDJiMGYiLCJ1c2VySWQiOiIyMDMzNDQyMDkifQ==</vt:lpwstr>
  </property>
  <property fmtid="{D5CDD505-2E9C-101B-9397-08002B2CF9AE}" pid="3" name="KSOProductBuildVer">
    <vt:lpwstr>2052-12.1.0.25225</vt:lpwstr>
  </property>
  <property fmtid="{D5CDD505-2E9C-101B-9397-08002B2CF9AE}" pid="4" name="ICV">
    <vt:lpwstr>2E272236C7BA425F959E1FF5C51EEDC3_12</vt:lpwstr>
  </property>
</Properties>
</file>