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2"/>
        <w:numPr>
          <w:ilvl w:val="0"/>
          <w:numId w:val="1"/>
        </w:numPr>
        <w:tabs>
          <w:tab w:val="left" w:pos="1630"/>
        </w:tabs>
        <w:spacing w:line="460" w:lineRule="exact"/>
        <w:ind w:left="8"/>
        <w:jc w:val="center"/>
        <w:rPr>
          <w:rFonts w:hint="eastAsia"/>
          <w:b/>
          <w:bCs/>
          <w:highlight w:val="none"/>
        </w:rPr>
      </w:pPr>
      <w:bookmarkStart w:id="0" w:name="_Toc30693"/>
      <w:r>
        <w:rPr>
          <w:rFonts w:hint="eastAsia"/>
          <w:b/>
          <w:bCs/>
          <w:highlight w:val="none"/>
        </w:rPr>
        <w:t>采购需求</w:t>
      </w:r>
      <w:bookmarkEnd w:id="0"/>
    </w:p>
    <w:p w14:paraId="57659E21">
      <w:pPr>
        <w:rPr>
          <w:rFonts w:hint="eastAsia"/>
          <w:highlight w:val="none"/>
        </w:rPr>
      </w:pPr>
    </w:p>
    <w:p w14:paraId="33418492">
      <w:pPr>
        <w:pStyle w:val="3"/>
        <w:spacing w:before="1"/>
        <w:ind w:left="121"/>
        <w:rPr>
          <w:rFonts w:hint="eastAsia"/>
          <w:b/>
          <w:bCs/>
          <w:highlight w:val="none"/>
        </w:rPr>
      </w:pPr>
      <w:r>
        <w:rPr>
          <w:rFonts w:hint="eastAsia"/>
          <w:b/>
          <w:bCs/>
          <w:highlight w:val="none"/>
        </w:rPr>
        <w:t>一、采购标的</w:t>
      </w:r>
    </w:p>
    <w:p w14:paraId="53C2E6E1">
      <w:pPr>
        <w:pStyle w:val="8"/>
        <w:tabs>
          <w:tab w:val="left" w:pos="470"/>
          <w:tab w:val="left" w:pos="7040"/>
        </w:tabs>
        <w:spacing w:before="154" w:line="338" w:lineRule="auto"/>
        <w:ind w:left="121" w:right="1830" w:firstLine="269" w:firstLineChars="100"/>
        <w:rPr>
          <w:rFonts w:hint="eastAsia"/>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采购标的（货物需求一览表）</w:t>
      </w:r>
    </w:p>
    <w:tbl>
      <w:tblPr>
        <w:tblStyle w:val="6"/>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9"/>
              <w:jc w:val="center"/>
              <w:rPr>
                <w:rFonts w:hint="eastAsia"/>
                <w:sz w:val="24"/>
                <w:szCs w:val="24"/>
                <w:highlight w:val="none"/>
                <w:lang w:eastAsia="zh-CN"/>
              </w:rPr>
            </w:pPr>
            <w:r>
              <w:rPr>
                <w:rFonts w:hint="eastAsia"/>
                <w:b/>
                <w:bCs/>
                <w:sz w:val="24"/>
                <w:szCs w:val="24"/>
                <w:highlight w:val="none"/>
                <w:lang w:eastAsia="zh-CN"/>
              </w:rPr>
              <w:t>包号</w:t>
            </w:r>
          </w:p>
        </w:tc>
        <w:tc>
          <w:tcPr>
            <w:tcW w:w="2914" w:type="dxa"/>
            <w:vAlign w:val="center"/>
          </w:tcPr>
          <w:p w14:paraId="66775172">
            <w:pPr>
              <w:pStyle w:val="9"/>
              <w:jc w:val="center"/>
              <w:rPr>
                <w:rFonts w:hint="eastAsia"/>
                <w:sz w:val="24"/>
                <w:szCs w:val="24"/>
                <w:highlight w:val="none"/>
                <w:lang w:eastAsia="zh-CN"/>
              </w:rPr>
            </w:pPr>
            <w:r>
              <w:rPr>
                <w:rFonts w:hint="eastAsia"/>
                <w:b/>
                <w:bCs/>
                <w:sz w:val="24"/>
                <w:szCs w:val="24"/>
                <w:highlight w:val="none"/>
                <w:lang w:eastAsia="zh-CN"/>
              </w:rPr>
              <w:t>标的名称</w:t>
            </w:r>
          </w:p>
        </w:tc>
        <w:tc>
          <w:tcPr>
            <w:tcW w:w="1559" w:type="dxa"/>
            <w:vAlign w:val="center"/>
          </w:tcPr>
          <w:p w14:paraId="7BF74D25">
            <w:pPr>
              <w:pStyle w:val="9"/>
              <w:jc w:val="center"/>
              <w:rPr>
                <w:rFonts w:hint="eastAsia"/>
                <w:b/>
                <w:bCs/>
                <w:sz w:val="24"/>
                <w:szCs w:val="24"/>
                <w:highlight w:val="none"/>
                <w:lang w:eastAsia="zh-CN"/>
              </w:rPr>
            </w:pPr>
            <w:r>
              <w:rPr>
                <w:rFonts w:hint="eastAsia"/>
                <w:b/>
                <w:bCs/>
                <w:sz w:val="24"/>
                <w:szCs w:val="24"/>
                <w:highlight w:val="none"/>
              </w:rPr>
              <w:t>数量</w:t>
            </w:r>
          </w:p>
        </w:tc>
        <w:tc>
          <w:tcPr>
            <w:tcW w:w="2443" w:type="dxa"/>
            <w:vAlign w:val="center"/>
          </w:tcPr>
          <w:p w14:paraId="4DC9E016">
            <w:pPr>
              <w:pStyle w:val="9"/>
              <w:jc w:val="center"/>
              <w:rPr>
                <w:rFonts w:hint="eastAsia"/>
                <w:b/>
                <w:bCs/>
                <w:sz w:val="24"/>
                <w:szCs w:val="24"/>
                <w:highlight w:val="none"/>
              </w:rPr>
            </w:pPr>
            <w:r>
              <w:rPr>
                <w:rFonts w:hint="eastAsia"/>
                <w:b/>
                <w:bCs/>
                <w:sz w:val="24"/>
                <w:szCs w:val="24"/>
                <w:highlight w:val="none"/>
                <w:lang w:eastAsia="zh-CN"/>
              </w:rPr>
              <w:t>服务期限</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E67A451">
            <w:pPr>
              <w:pStyle w:val="9"/>
              <w:jc w:val="center"/>
              <w:rPr>
                <w:rFonts w:hint="eastAsia"/>
                <w:sz w:val="24"/>
                <w:szCs w:val="24"/>
                <w:highlight w:val="none"/>
                <w:lang w:eastAsia="zh-CN"/>
              </w:rPr>
            </w:pPr>
            <w:r>
              <w:rPr>
                <w:rFonts w:hint="eastAsia"/>
                <w:sz w:val="24"/>
                <w:szCs w:val="24"/>
                <w:highlight w:val="none"/>
                <w:lang w:eastAsia="zh-CN"/>
              </w:rPr>
              <w:t>1</w:t>
            </w:r>
          </w:p>
        </w:tc>
        <w:tc>
          <w:tcPr>
            <w:tcW w:w="2914" w:type="dxa"/>
            <w:vAlign w:val="center"/>
          </w:tcPr>
          <w:p w14:paraId="5153EBB1">
            <w:pPr>
              <w:widowControl/>
              <w:jc w:val="center"/>
              <w:textAlignment w:val="center"/>
              <w:rPr>
                <w:rFonts w:hint="eastAsia"/>
                <w:sz w:val="24"/>
                <w:szCs w:val="24"/>
                <w:highlight w:val="none"/>
                <w:lang w:eastAsia="zh-CN"/>
              </w:rPr>
            </w:pPr>
            <w:r>
              <w:rPr>
                <w:rFonts w:hint="eastAsia"/>
                <w:sz w:val="24"/>
                <w:szCs w:val="24"/>
                <w:highlight w:val="none"/>
                <w:lang w:eastAsia="zh-CN"/>
              </w:rPr>
              <w:t>安防系统维护保养服务</w:t>
            </w:r>
          </w:p>
        </w:tc>
        <w:tc>
          <w:tcPr>
            <w:tcW w:w="1559" w:type="dxa"/>
            <w:vAlign w:val="center"/>
          </w:tcPr>
          <w:p w14:paraId="7EB5FB93">
            <w:pPr>
              <w:widowControl/>
              <w:jc w:val="center"/>
              <w:textAlignment w:val="center"/>
              <w:rPr>
                <w:rFonts w:hint="eastAsia"/>
                <w:sz w:val="24"/>
                <w:szCs w:val="24"/>
                <w:highlight w:val="none"/>
                <w:lang w:eastAsia="zh-CN"/>
              </w:rPr>
            </w:pPr>
            <w:r>
              <w:rPr>
                <w:rFonts w:hint="eastAsia"/>
                <w:sz w:val="24"/>
                <w:szCs w:val="24"/>
                <w:highlight w:val="none"/>
                <w:lang w:eastAsia="zh-CN"/>
              </w:rPr>
              <w:t>1项</w:t>
            </w:r>
          </w:p>
        </w:tc>
        <w:tc>
          <w:tcPr>
            <w:tcW w:w="2443" w:type="dxa"/>
            <w:vAlign w:val="center"/>
          </w:tcPr>
          <w:p w14:paraId="73C3A11D">
            <w:pPr>
              <w:widowControl/>
              <w:jc w:val="center"/>
              <w:textAlignment w:val="center"/>
              <w:rPr>
                <w:rFonts w:hint="default"/>
                <w:sz w:val="24"/>
                <w:szCs w:val="24"/>
                <w:highlight w:val="none"/>
                <w:lang w:val="en-US" w:eastAsia="zh-CN" w:bidi="ar"/>
              </w:rPr>
            </w:pPr>
            <w:r>
              <w:rPr>
                <w:rFonts w:hint="eastAsia"/>
                <w:sz w:val="24"/>
                <w:szCs w:val="24"/>
                <w:highlight w:val="none"/>
                <w:lang w:eastAsia="zh-CN" w:bidi="ar"/>
              </w:rPr>
              <w:t>三年，</w:t>
            </w:r>
            <w:r>
              <w:rPr>
                <w:rFonts w:hint="eastAsia"/>
                <w:sz w:val="24"/>
                <w:szCs w:val="24"/>
                <w:highlight w:val="none"/>
                <w:lang w:val="en-US" w:eastAsia="zh-CN" w:bidi="ar"/>
              </w:rPr>
              <w:t>合同一年一签</w:t>
            </w:r>
          </w:p>
        </w:tc>
      </w:tr>
    </w:tbl>
    <w:p w14:paraId="1DDBC6B8">
      <w:pPr>
        <w:pStyle w:val="10"/>
        <w:tabs>
          <w:tab w:val="left" w:pos="1197"/>
        </w:tabs>
        <w:spacing w:before="0" w:line="486" w:lineRule="exact"/>
        <w:ind w:left="0" w:right="233" w:firstLine="0"/>
        <w:jc w:val="both"/>
        <w:rPr>
          <w:rFonts w:hint="eastAsia"/>
          <w:b/>
          <w:bCs/>
          <w:sz w:val="24"/>
          <w:highlight w:val="none"/>
          <w:lang w:eastAsia="zh-CN"/>
        </w:rPr>
      </w:pPr>
      <w:r>
        <w:rPr>
          <w:rFonts w:hint="eastAsia"/>
          <w:b/>
          <w:bCs/>
          <w:sz w:val="24"/>
          <w:highlight w:val="none"/>
          <w:lang w:eastAsia="zh-CN"/>
        </w:rPr>
        <w:t>二、商务要求</w:t>
      </w:r>
    </w:p>
    <w:p w14:paraId="5047143D">
      <w:pPr>
        <w:pStyle w:val="10"/>
        <w:tabs>
          <w:tab w:val="left" w:pos="1197"/>
        </w:tabs>
        <w:spacing w:before="0" w:line="486" w:lineRule="exact"/>
        <w:ind w:left="0" w:right="233" w:firstLine="0"/>
        <w:jc w:val="both"/>
        <w:rPr>
          <w:rFonts w:hint="eastAsia"/>
          <w:b/>
          <w:bCs/>
          <w:sz w:val="24"/>
          <w:szCs w:val="24"/>
          <w:highlight w:val="none"/>
          <w:lang w:eastAsia="zh-CN"/>
        </w:rPr>
      </w:pPr>
      <w:r>
        <w:rPr>
          <w:rFonts w:hint="eastAsia"/>
          <w:b/>
          <w:bCs/>
          <w:sz w:val="24"/>
          <w:szCs w:val="24"/>
          <w:highlight w:val="none"/>
          <w:lang w:eastAsia="zh-CN"/>
        </w:rPr>
        <w:t>1.采购项目交付或者服务的时间和地点：</w:t>
      </w:r>
    </w:p>
    <w:p w14:paraId="0CEA5804">
      <w:pPr>
        <w:pStyle w:val="10"/>
        <w:tabs>
          <w:tab w:val="left" w:pos="1197"/>
        </w:tabs>
        <w:spacing w:before="0" w:line="486" w:lineRule="exact"/>
        <w:ind w:left="0" w:right="233" w:firstLine="0"/>
        <w:jc w:val="both"/>
        <w:rPr>
          <w:rFonts w:hint="eastAsia"/>
          <w:sz w:val="24"/>
          <w:szCs w:val="24"/>
          <w:highlight w:val="none"/>
          <w:lang w:eastAsia="zh-CN"/>
        </w:rPr>
      </w:pPr>
      <w:r>
        <w:rPr>
          <w:rFonts w:hint="eastAsia"/>
          <w:sz w:val="24"/>
          <w:szCs w:val="24"/>
          <w:highlight w:val="none"/>
          <w:lang w:eastAsia="zh-CN"/>
        </w:rPr>
        <w:t>1.1服务时间：按首都医科大学附属北京同仁医院要求。</w:t>
      </w:r>
    </w:p>
    <w:p w14:paraId="167CB6DB">
      <w:pPr>
        <w:pStyle w:val="10"/>
        <w:tabs>
          <w:tab w:val="left" w:pos="1197"/>
        </w:tabs>
        <w:spacing w:before="0" w:line="486" w:lineRule="exact"/>
        <w:ind w:left="0" w:right="233" w:firstLine="0"/>
        <w:jc w:val="both"/>
        <w:rPr>
          <w:rFonts w:hint="eastAsia"/>
          <w:sz w:val="24"/>
          <w:szCs w:val="24"/>
          <w:highlight w:val="none"/>
          <w:lang w:eastAsia="zh-CN"/>
        </w:rPr>
      </w:pPr>
      <w:r>
        <w:rPr>
          <w:rFonts w:hint="eastAsia"/>
          <w:sz w:val="24"/>
          <w:szCs w:val="24"/>
          <w:highlight w:val="none"/>
          <w:lang w:eastAsia="zh-CN"/>
        </w:rPr>
        <w:t>1.2服务地点：首都医科大学附属北京同仁医院指定地点。</w:t>
      </w:r>
    </w:p>
    <w:p w14:paraId="0455BF9F">
      <w:pPr>
        <w:pStyle w:val="10"/>
        <w:tabs>
          <w:tab w:val="left" w:pos="1197"/>
        </w:tabs>
        <w:spacing w:before="0" w:line="486" w:lineRule="exact"/>
        <w:ind w:left="0" w:right="233" w:firstLine="0"/>
        <w:jc w:val="both"/>
        <w:rPr>
          <w:rFonts w:hint="eastAsia"/>
          <w:sz w:val="24"/>
          <w:szCs w:val="24"/>
          <w:highlight w:val="none"/>
          <w:lang w:eastAsia="zh-CN"/>
        </w:rPr>
      </w:pPr>
      <w:r>
        <w:rPr>
          <w:rFonts w:hint="eastAsia"/>
          <w:b/>
          <w:bCs/>
          <w:sz w:val="24"/>
          <w:szCs w:val="24"/>
          <w:highlight w:val="none"/>
          <w:lang w:eastAsia="zh-CN"/>
        </w:rPr>
        <w:t>2.付款条件（进度和方式）</w:t>
      </w:r>
      <w:r>
        <w:rPr>
          <w:rFonts w:hint="eastAsia"/>
          <w:sz w:val="24"/>
          <w:szCs w:val="24"/>
          <w:highlight w:val="none"/>
          <w:lang w:eastAsia="zh-CN"/>
        </w:rPr>
        <w:t>：详见“采购合同”。</w:t>
      </w:r>
    </w:p>
    <w:p w14:paraId="0ECD25A9">
      <w:pPr>
        <w:pStyle w:val="8"/>
        <w:tabs>
          <w:tab w:val="left" w:pos="470"/>
        </w:tabs>
        <w:spacing w:before="0" w:line="486" w:lineRule="exact"/>
        <w:ind w:left="0" w:right="7155" w:firstLine="0"/>
        <w:jc w:val="both"/>
        <w:rPr>
          <w:rFonts w:hint="eastAsia"/>
          <w:sz w:val="24"/>
          <w:szCs w:val="24"/>
          <w:highlight w:val="none"/>
          <w:lang w:eastAsia="zh-CN"/>
        </w:rPr>
      </w:pPr>
      <w:r>
        <w:rPr>
          <w:rFonts w:hint="eastAsia"/>
          <w:b/>
          <w:bCs/>
          <w:sz w:val="24"/>
          <w:szCs w:val="24"/>
          <w:highlight w:val="none"/>
          <w:lang w:eastAsia="zh-CN"/>
        </w:rPr>
        <w:t>三、技术要求</w:t>
      </w:r>
    </w:p>
    <w:p w14:paraId="4454453A">
      <w:pPr>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1. 基本要求</w:t>
      </w:r>
    </w:p>
    <w:p w14:paraId="49ACAA31">
      <w:pPr>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1.1 采购标的需实现的功能或者目标</w:t>
      </w:r>
    </w:p>
    <w:p w14:paraId="340F40D9">
      <w:pPr>
        <w:adjustRightInd w:val="0"/>
        <w:spacing w:line="486" w:lineRule="exact"/>
        <w:ind w:firstLine="480" w:firstLineChars="200"/>
        <w:rPr>
          <w:rFonts w:hint="eastAsia"/>
          <w:sz w:val="24"/>
          <w:szCs w:val="24"/>
          <w:highlight w:val="none"/>
          <w:lang w:eastAsia="zh-CN"/>
        </w:rPr>
      </w:pPr>
      <w:r>
        <w:rPr>
          <w:rFonts w:hint="eastAsia"/>
          <w:sz w:val="24"/>
          <w:szCs w:val="24"/>
          <w:highlight w:val="none"/>
          <w:lang w:eastAsia="zh-CN"/>
        </w:rPr>
        <w:t>本次招标采购是为首都医科大学附属北京同仁医院提供安防系统维护保养服务，供应商应根据招标文件所提出的技术规格和服务要求，以先进的技术、优良的服务和优惠的价格，充分显示自己的竞争实力。</w:t>
      </w:r>
    </w:p>
    <w:p w14:paraId="0461389C">
      <w:pPr>
        <w:spacing w:line="486" w:lineRule="exact"/>
        <w:ind w:firstLine="241" w:firstLineChars="100"/>
        <w:contextualSpacing/>
        <w:rPr>
          <w:rFonts w:hint="eastAsia"/>
          <w:sz w:val="24"/>
          <w:szCs w:val="24"/>
          <w:highlight w:val="none"/>
          <w:lang w:eastAsia="zh-CN"/>
        </w:rPr>
      </w:pPr>
      <w:r>
        <w:rPr>
          <w:rFonts w:hint="eastAsia"/>
          <w:b/>
          <w:bCs/>
          <w:sz w:val="24"/>
          <w:szCs w:val="24"/>
          <w:highlight w:val="none"/>
          <w:lang w:eastAsia="zh-CN"/>
        </w:rPr>
        <w:t>1.2 需执行的国家相关标准、行业标准、地方标准或者其他标准、规范</w:t>
      </w:r>
    </w:p>
    <w:p w14:paraId="67EEDE7E">
      <w:pPr>
        <w:spacing w:line="486" w:lineRule="exact"/>
        <w:ind w:firstLine="240" w:firstLineChars="1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32CF6193">
      <w:pPr>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2.服务内容及要求</w:t>
      </w:r>
    </w:p>
    <w:p w14:paraId="464140F4">
      <w:pPr>
        <w:widowControl/>
        <w:spacing w:line="486" w:lineRule="exact"/>
        <w:ind w:left="-1" w:firstLine="241" w:firstLineChars="100"/>
        <w:contextualSpacing/>
        <w:rPr>
          <w:rFonts w:hint="eastAsia"/>
          <w:b/>
          <w:bCs/>
          <w:sz w:val="24"/>
          <w:szCs w:val="24"/>
          <w:highlight w:val="none"/>
          <w:lang w:eastAsia="zh-CN"/>
        </w:rPr>
      </w:pPr>
      <w:r>
        <w:rPr>
          <w:rFonts w:hint="eastAsia"/>
          <w:b/>
          <w:bCs/>
          <w:sz w:val="24"/>
          <w:szCs w:val="24"/>
          <w:highlight w:val="none"/>
          <w:lang w:eastAsia="zh-CN"/>
        </w:rPr>
        <w:t>2.1 采购标的需满足的、质量、安全、技术规格、物理特性等要求；</w:t>
      </w:r>
    </w:p>
    <w:p w14:paraId="21D1ED25">
      <w:pPr>
        <w:pStyle w:val="8"/>
        <w:spacing w:before="0" w:line="360" w:lineRule="auto"/>
        <w:ind w:left="0" w:firstLine="476"/>
        <w:rPr>
          <w:rFonts w:hint="eastAsia"/>
          <w:sz w:val="24"/>
          <w:szCs w:val="24"/>
          <w:highlight w:val="none"/>
          <w:lang w:eastAsia="zh-CN"/>
        </w:rPr>
      </w:pPr>
      <w:r>
        <w:rPr>
          <w:rFonts w:hint="eastAsia"/>
          <w:sz w:val="24"/>
          <w:szCs w:val="24"/>
          <w:highlight w:val="none"/>
          <w:lang w:eastAsia="zh-CN"/>
        </w:rPr>
        <w:t>（一）项目概况</w:t>
      </w:r>
    </w:p>
    <w:p w14:paraId="0D835D51">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北京同仁医院包括崇文门院区原东区（改扩建）、崇文门院区西区与亦庄院区共三个院区。2017年，北京同仁医院参加了北京市医院管理局统一组织的市属医院安防系统升级改造工程项目，对其崇文门院区</w:t>
      </w:r>
      <w:r>
        <w:rPr>
          <w:rFonts w:hint="eastAsia"/>
          <w:sz w:val="24"/>
          <w:szCs w:val="24"/>
          <w:highlight w:val="none"/>
          <w:lang w:val="en-US" w:eastAsia="zh-CN"/>
        </w:rPr>
        <w:t>东区、</w:t>
      </w:r>
      <w:r>
        <w:rPr>
          <w:rFonts w:hint="eastAsia"/>
          <w:sz w:val="24"/>
          <w:szCs w:val="24"/>
          <w:highlight w:val="none"/>
          <w:lang w:eastAsia="zh-CN"/>
        </w:rPr>
        <w:t>崇文门院区西区、亦庄院区实施完成了安防系统升级改造，基本实现了以维护医院公共秩序与安全，预防、制止违法犯罪行为的技防目标。2020年，北京同仁医院又在此安防项目产品技术基础上，新建亦庄院区扩建工程安防系统工程项目(简称“南区二期”)。两期安防系统进行整合，形成统一整体，具备兼容延续性与可扩展性，技术协议开放对接，软硬件及功能应用无缝演进，实现三个院区安防系统互联互通、信息的集中处理与共享应用、风险事件的综合研判、事件处置的指挥调度、系统和设备的统一管理与运维。</w:t>
      </w:r>
    </w:p>
    <w:p w14:paraId="039F9ABC">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两期智能安防系统主要采用华为技术有限公司（简称“华为”）智能安防产品技术，基于华为云计算和全栈AI技术，构建全网智能、高效便捷、生态开放的医院安防系统，使能医院安保工作智能化转型。现两期建设的安防系统已过厂家质保期，无法继续保修，为不影响系统正常运行，保障医院安防综合管理能力与应急处置效率，现拟对</w:t>
      </w:r>
      <w:r>
        <w:rPr>
          <w:rFonts w:hint="eastAsia"/>
          <w:sz w:val="24"/>
          <w:szCs w:val="24"/>
          <w:highlight w:val="none"/>
          <w:lang w:val="en-US" w:eastAsia="zh-CN"/>
        </w:rPr>
        <w:t>崇</w:t>
      </w:r>
      <w:r>
        <w:rPr>
          <w:rFonts w:hint="eastAsia"/>
          <w:sz w:val="24"/>
          <w:szCs w:val="24"/>
          <w:highlight w:val="none"/>
          <w:lang w:eastAsia="zh-CN"/>
        </w:rPr>
        <w:t>文门院区、亦庄院区的安防设备进行统一运行维护，拟委托一家专业公司对二院区安防设备软硬件系统提供维保服务。</w:t>
      </w:r>
    </w:p>
    <w:p w14:paraId="1CFFDB84">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（二） 技术与服务要求</w:t>
      </w:r>
    </w:p>
    <w:p w14:paraId="1E9519CB">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（1）配合各院区完成智能安防项目互联互通智能融合</w:t>
      </w:r>
    </w:p>
    <w:p w14:paraId="590B351F">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两期智能安防系统设备以华为产品技术为主，维保单位应全面掌握华为智能安防运维产品技术，应用安防综合管理平台与人脸识别及结构化视频识别等人工智能新技术，实现各院区安防系统互联互通、信息的集中处理与共享应用、风险事件的综合研判、事件处置的指挥调度、系统和设备的统一管理与运维。</w:t>
      </w:r>
    </w:p>
    <w:p w14:paraId="1E01BED4">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（2）驻场工程师服务</w:t>
      </w:r>
    </w:p>
    <w:p w14:paraId="44029951">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负责设备设施的日常运维，预防性维护与保养，故障诊断与修复，故障老化受损设备维修更换，设备安装调试，值班服务，技术支持等维保履约服务。驻场工程师服务包括周一至周五工作日5*24小时不间断现场运维服务，周六日远程技术支持，以及休息日与假期随叫随到的上门服务。</w:t>
      </w:r>
    </w:p>
    <w:p w14:paraId="32C08B26">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（3）设备巡检服务</w:t>
      </w:r>
    </w:p>
    <w:p w14:paraId="1FA6F8AA">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每月安排一次巡检服务。对维保设备运行状态进行一次巡检，并提交巡检报告，汇报检查结果，发现问题，解决问题。</w:t>
      </w:r>
    </w:p>
    <w:p w14:paraId="639E4CA6">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（4）设备保养服务</w:t>
      </w:r>
    </w:p>
    <w:p w14:paraId="4AEF73AA">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每季度安排一次设备预防性保养服务。对维保设备进行物理维护，对系统进行优化检查，每季度提交保养服务报告。</w:t>
      </w:r>
    </w:p>
    <w:p w14:paraId="5F352828">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（5）快速响应服务</w:t>
      </w:r>
    </w:p>
    <w:p w14:paraId="155279D9">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接到设备故障服务申报，维保服务商应半小时内实质性响应，反馈解决方案，三小时内专业工程师到达现场服务，一般性设备故障当天解决，当天不能解决的，应提供备机服务，确保系统设备运行正常。</w:t>
      </w:r>
    </w:p>
    <w:p w14:paraId="18194237">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（6）技术支持服务</w:t>
      </w:r>
    </w:p>
    <w:p w14:paraId="1C0DFD4B">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1）协助各类软硬件厂商，不断完善安防综合管理平台与各子系统建设。包括但不限于需求分析、功能设计、各安防子系统数据对接，系统测试，安防事件综合研判，分析解决各类安防事件等；运用安防系统功能，指导值班人员对各类安保事件进行检索分析统计取证，实现各子系统的联动和联网控制管理，实现维护医院公共秩序与安全，预防、制止违法犯罪，保障患者和医务工作者生命和财产安全的目标。</w:t>
      </w:r>
    </w:p>
    <w:p w14:paraId="1F3B618E">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2）安防综合管理平台的运行维护与可靠性保障。南区二期建设时增设了可对安防子系统集中管理的“安防综合管理平台”，主要实现了安防子系统间的联动协同和日常工作信息的数字化展示，服务商需定期对平台的运行稳定及可靠性做预防性维护及功能升级维护，解决日常运行中出现的各类问题，确保流畅稳定的运行，并将在维护期间的新增的各类安防子系统接入该平台中统一监管。</w:t>
      </w:r>
    </w:p>
    <w:p w14:paraId="7AE00D56">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3）对于已有安防子系统的稳定可靠性做系统性评估，包括不限于系统的软硬件设备运行状态，还需包括电源线路等有关的配套设施、系统进行预防性巡检和维护，并定期每季度提交维护报告。</w:t>
      </w:r>
    </w:p>
    <w:p w14:paraId="5FBADA65">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（7）培训服务：每年至少安排一次安防系统工作人员的理论与实操培训。</w:t>
      </w:r>
    </w:p>
    <w:p w14:paraId="1E593EB8">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（8）重大活动保障服务：重大活动期间提供7*24小时值班保障服务。</w:t>
      </w:r>
    </w:p>
    <w:p w14:paraId="60C7CD24">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（9）软件升级服务：为了提高系统安全可靠性，维保服务商应根据设备制造商要求及时安排软件免费升级。</w:t>
      </w:r>
    </w:p>
    <w:p w14:paraId="6C15D609">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★（10）维保人员</w:t>
      </w:r>
    </w:p>
    <w:p w14:paraId="1CC1100E">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1）投标人为本项目配备的项目服务团队成员不少于6人（含项目经理1人），其中包括驻场维保人员3人，驻场维保人员应熟悉医院各科室业务环境，并有与医院保卫部门对接工作经验。</w:t>
      </w:r>
    </w:p>
    <w:p w14:paraId="3591BB6F">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★（11）合同价的10%做为维保基金，维保基金包含硬件设备维修、更换、新增购置，维保基金不包含软件购置及各类服务费、安装费。</w:t>
      </w:r>
    </w:p>
    <w:p w14:paraId="32D05CB4">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维修、更换、新增硬件费用超过累计限额后，由院方核定后报销；应急情况下由维保单位应急购买安装，院方核定后报销。</w:t>
      </w:r>
    </w:p>
    <w:p w14:paraId="7E8134E3">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在服务期内，安防系统维护保养、维修产生的服务费、安装费等皆由中标人无偿提供且免费安装。</w:t>
      </w:r>
    </w:p>
    <w:p w14:paraId="507961C6">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（三）维保范围包括：</w:t>
      </w:r>
    </w:p>
    <w:p w14:paraId="3DD6DDF4">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同仁医院</w:t>
      </w:r>
      <w:r>
        <w:rPr>
          <w:rFonts w:hint="eastAsia"/>
          <w:sz w:val="24"/>
          <w:szCs w:val="24"/>
          <w:highlight w:val="none"/>
          <w:lang w:val="en-US" w:eastAsia="zh-CN"/>
        </w:rPr>
        <w:t>崇</w:t>
      </w:r>
      <w:r>
        <w:rPr>
          <w:rFonts w:hint="eastAsia"/>
          <w:sz w:val="24"/>
          <w:szCs w:val="24"/>
          <w:highlight w:val="none"/>
          <w:lang w:eastAsia="zh-CN"/>
        </w:rPr>
        <w:t>文门院区、亦庄院区确定的最终交付运行的安防系统设备设施，不少于1193</w:t>
      </w:r>
      <w:r>
        <w:rPr>
          <w:rFonts w:hint="eastAsia"/>
          <w:sz w:val="24"/>
          <w:szCs w:val="24"/>
          <w:highlight w:val="none"/>
          <w:lang w:val="en-US" w:eastAsia="zh-CN"/>
        </w:rPr>
        <w:t>1</w:t>
      </w:r>
      <w:r>
        <w:rPr>
          <w:rFonts w:hint="eastAsia"/>
          <w:sz w:val="24"/>
          <w:szCs w:val="24"/>
          <w:highlight w:val="none"/>
          <w:lang w:eastAsia="zh-CN"/>
        </w:rPr>
        <w:t>台套。其中：</w:t>
      </w:r>
    </w:p>
    <w:p w14:paraId="770DAC49">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(1)视频监控系统5686台，其中摄像机3314台、拾音器2195台、网络键盘3台、12V开关电源及充电器87台、摄像机集中供电电源87台；</w:t>
      </w:r>
    </w:p>
    <w:p w14:paraId="629753C5">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(2)报警系统1023台，其中探测器393台、报警按钮369个、报警系统主机5台、报警模块256个；</w:t>
      </w:r>
    </w:p>
    <w:p w14:paraId="627591F1">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(3)门禁1894台：门禁读卡器680台、单门控制器187台、双门控制器307台、磁力锁629台、门禁服务器2台、病区探视可视门禁54台、探视分机35台；</w:t>
      </w:r>
    </w:p>
    <w:p w14:paraId="536CC189">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(4)IP报警求助641台：IP求助语音报警636台、IP求助主机5台；</w:t>
      </w:r>
    </w:p>
    <w:p w14:paraId="0E498FB2">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(5)服务器197</w:t>
      </w:r>
      <w:r>
        <w:rPr>
          <w:rFonts w:hint="eastAsia"/>
          <w:sz w:val="24"/>
          <w:szCs w:val="24"/>
          <w:highlight w:val="none"/>
          <w:lang w:val="en-US" w:eastAsia="zh-CN"/>
        </w:rPr>
        <w:t>7</w:t>
      </w:r>
      <w:r>
        <w:rPr>
          <w:rFonts w:hint="eastAsia"/>
          <w:sz w:val="24"/>
          <w:szCs w:val="24"/>
          <w:highlight w:val="none"/>
          <w:lang w:eastAsia="zh-CN"/>
        </w:rPr>
        <w:t>台：综合安防平台服务器22台、视频存储服务器51台、人脸识别服务器4台、6T监控存储硬盘1710块、8T监控存储平台152块、软件-安防综合管理平台1套、安防管理工作站32台、拼接控制器4台、网管服务器1台；</w:t>
      </w:r>
    </w:p>
    <w:p w14:paraId="371A5ADC">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(6)巡更设备227个：其中巡更棒5个、信息钮222个；</w:t>
      </w:r>
    </w:p>
    <w:p w14:paraId="091C706F">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(7)UPS电源系统191套：其中2KVA2台、6KVA1台、30KVA6台、120KVA1台，配套电池100AH128块、38AH16块、24AH24块、配套的4套配电箱、机房动环系统1套，以及微模块机房精密空调3台、机房普通空调5台；</w:t>
      </w:r>
    </w:p>
    <w:p w14:paraId="231202E1">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(8)拼接屏系统88台：拼接屏69块、解码器18台、70寸液晶显示器1台；</w:t>
      </w:r>
    </w:p>
    <w:p w14:paraId="05054031">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(9)安防网络18</w:t>
      </w:r>
      <w:r>
        <w:rPr>
          <w:rFonts w:hint="eastAsia"/>
          <w:sz w:val="24"/>
          <w:szCs w:val="24"/>
          <w:highlight w:val="none"/>
          <w:lang w:val="en-US" w:eastAsia="zh-CN"/>
        </w:rPr>
        <w:t>6</w:t>
      </w:r>
      <w:r>
        <w:rPr>
          <w:rFonts w:hint="eastAsia"/>
          <w:sz w:val="24"/>
          <w:szCs w:val="24"/>
          <w:highlight w:val="none"/>
          <w:lang w:eastAsia="zh-CN"/>
        </w:rPr>
        <w:t>台：核心交换机3台、汇聚交换机1</w:t>
      </w:r>
      <w:r>
        <w:rPr>
          <w:rFonts w:hint="eastAsia"/>
          <w:sz w:val="24"/>
          <w:szCs w:val="24"/>
          <w:highlight w:val="none"/>
          <w:lang w:val="en-US" w:eastAsia="zh-CN"/>
        </w:rPr>
        <w:t>2</w:t>
      </w:r>
      <w:r>
        <w:rPr>
          <w:rFonts w:hint="eastAsia"/>
          <w:sz w:val="24"/>
          <w:szCs w:val="24"/>
          <w:highlight w:val="none"/>
          <w:lang w:eastAsia="zh-CN"/>
        </w:rPr>
        <w:t>台、接入交换机140台、防火墙1台、光电转换模块30个；</w:t>
      </w:r>
    </w:p>
    <w:p w14:paraId="357C5219">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(10)安检系统18台：X光安检机8台、安检门7台、病房楼闸机3台。</w:t>
      </w:r>
    </w:p>
    <w:p w14:paraId="7D6648B1">
      <w:pPr>
        <w:adjustRightInd w:val="0"/>
        <w:spacing w:line="360" w:lineRule="auto"/>
        <w:ind w:firstLine="480" w:firstLineChars="200"/>
        <w:rPr>
          <w:rFonts w:hint="eastAsia"/>
          <w:sz w:val="24"/>
          <w:szCs w:val="24"/>
          <w:highlight w:val="none"/>
          <w:lang w:eastAsia="zh-CN"/>
        </w:rPr>
      </w:pPr>
      <w:r>
        <w:rPr>
          <w:rFonts w:hint="eastAsia"/>
          <w:sz w:val="24"/>
          <w:szCs w:val="24"/>
          <w:highlight w:val="none"/>
          <w:lang w:eastAsia="zh-CN"/>
        </w:rPr>
        <w:t>（四）维保设备清单：</w:t>
      </w:r>
    </w:p>
    <w:tbl>
      <w:tblPr>
        <w:tblStyle w:val="6"/>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871"/>
        <w:gridCol w:w="1181"/>
        <w:gridCol w:w="1040"/>
        <w:gridCol w:w="3192"/>
      </w:tblGrid>
      <w:tr w14:paraId="496F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29" w:type="dxa"/>
            <w:vAlign w:val="center"/>
          </w:tcPr>
          <w:p w14:paraId="57FFB6AB">
            <w:pPr>
              <w:widowControl/>
              <w:jc w:val="center"/>
              <w:rPr>
                <w:rFonts w:hint="eastAsia"/>
                <w:b/>
                <w:bCs/>
                <w:color w:val="000000"/>
                <w:sz w:val="24"/>
                <w:szCs w:val="24"/>
                <w:highlight w:val="none"/>
              </w:rPr>
            </w:pPr>
            <w:r>
              <w:rPr>
                <w:rFonts w:hint="eastAsia"/>
                <w:b/>
                <w:bCs/>
                <w:color w:val="000000"/>
                <w:sz w:val="24"/>
                <w:szCs w:val="24"/>
                <w:highlight w:val="none"/>
              </w:rPr>
              <w:t>序号</w:t>
            </w:r>
          </w:p>
        </w:tc>
        <w:tc>
          <w:tcPr>
            <w:tcW w:w="2871" w:type="dxa"/>
            <w:vAlign w:val="center"/>
          </w:tcPr>
          <w:p w14:paraId="080FAE71">
            <w:pPr>
              <w:widowControl/>
              <w:jc w:val="center"/>
              <w:rPr>
                <w:rFonts w:hint="eastAsia"/>
                <w:b/>
                <w:bCs/>
                <w:sz w:val="24"/>
                <w:szCs w:val="24"/>
                <w:highlight w:val="none"/>
              </w:rPr>
            </w:pPr>
            <w:r>
              <w:rPr>
                <w:rFonts w:hint="eastAsia"/>
                <w:b/>
                <w:bCs/>
                <w:sz w:val="24"/>
                <w:szCs w:val="24"/>
                <w:highlight w:val="none"/>
              </w:rPr>
              <w:t>服务内容名称</w:t>
            </w:r>
          </w:p>
        </w:tc>
        <w:tc>
          <w:tcPr>
            <w:tcW w:w="1181" w:type="dxa"/>
            <w:vAlign w:val="center"/>
          </w:tcPr>
          <w:p w14:paraId="5CA3E33D">
            <w:pPr>
              <w:widowControl/>
              <w:jc w:val="center"/>
              <w:rPr>
                <w:rFonts w:hint="eastAsia"/>
                <w:b/>
                <w:bCs/>
                <w:sz w:val="24"/>
                <w:szCs w:val="24"/>
                <w:highlight w:val="none"/>
              </w:rPr>
            </w:pPr>
            <w:r>
              <w:rPr>
                <w:rFonts w:hint="eastAsia"/>
                <w:b/>
                <w:bCs/>
                <w:sz w:val="24"/>
                <w:szCs w:val="24"/>
                <w:highlight w:val="none"/>
              </w:rPr>
              <w:t>数量</w:t>
            </w:r>
          </w:p>
        </w:tc>
        <w:tc>
          <w:tcPr>
            <w:tcW w:w="1040" w:type="dxa"/>
            <w:vAlign w:val="center"/>
          </w:tcPr>
          <w:p w14:paraId="16519239">
            <w:pPr>
              <w:widowControl/>
              <w:jc w:val="center"/>
              <w:rPr>
                <w:rFonts w:hint="eastAsia"/>
                <w:b/>
                <w:bCs/>
                <w:sz w:val="24"/>
                <w:szCs w:val="24"/>
                <w:highlight w:val="none"/>
              </w:rPr>
            </w:pPr>
            <w:r>
              <w:rPr>
                <w:rFonts w:hint="eastAsia"/>
                <w:b/>
                <w:bCs/>
                <w:sz w:val="24"/>
                <w:szCs w:val="24"/>
                <w:highlight w:val="none"/>
              </w:rPr>
              <w:t>单位</w:t>
            </w:r>
          </w:p>
        </w:tc>
        <w:tc>
          <w:tcPr>
            <w:tcW w:w="3192" w:type="dxa"/>
            <w:vAlign w:val="center"/>
          </w:tcPr>
          <w:p w14:paraId="5263603C">
            <w:pPr>
              <w:widowControl/>
              <w:jc w:val="center"/>
              <w:rPr>
                <w:rFonts w:hint="eastAsia"/>
                <w:b/>
                <w:bCs/>
                <w:sz w:val="24"/>
                <w:szCs w:val="24"/>
                <w:highlight w:val="none"/>
              </w:rPr>
            </w:pPr>
            <w:r>
              <w:rPr>
                <w:rFonts w:hint="eastAsia"/>
                <w:b/>
                <w:bCs/>
                <w:sz w:val="24"/>
                <w:szCs w:val="24"/>
                <w:highlight w:val="none"/>
              </w:rPr>
              <w:t>备注</w:t>
            </w:r>
          </w:p>
        </w:tc>
      </w:tr>
      <w:tr w14:paraId="7C83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E6EB3AD">
            <w:pPr>
              <w:widowControl/>
              <w:jc w:val="center"/>
              <w:rPr>
                <w:rFonts w:hint="eastAsia"/>
                <w:color w:val="000000"/>
                <w:sz w:val="24"/>
                <w:szCs w:val="24"/>
                <w:highlight w:val="none"/>
              </w:rPr>
            </w:pPr>
            <w:r>
              <w:rPr>
                <w:rFonts w:hint="eastAsia"/>
                <w:color w:val="000000"/>
                <w:sz w:val="24"/>
                <w:szCs w:val="24"/>
                <w:highlight w:val="none"/>
              </w:rPr>
              <w:t>1</w:t>
            </w:r>
          </w:p>
        </w:tc>
        <w:tc>
          <w:tcPr>
            <w:tcW w:w="2871" w:type="dxa"/>
            <w:vAlign w:val="center"/>
          </w:tcPr>
          <w:p w14:paraId="57EFED9B">
            <w:pPr>
              <w:widowControl/>
              <w:jc w:val="center"/>
              <w:rPr>
                <w:rFonts w:hint="eastAsia"/>
                <w:sz w:val="24"/>
                <w:szCs w:val="24"/>
                <w:highlight w:val="none"/>
              </w:rPr>
            </w:pPr>
            <w:r>
              <w:rPr>
                <w:rFonts w:hint="eastAsia"/>
                <w:sz w:val="24"/>
                <w:szCs w:val="24"/>
                <w:highlight w:val="none"/>
              </w:rPr>
              <w:t>视频监控系统-摄像机</w:t>
            </w:r>
          </w:p>
        </w:tc>
        <w:tc>
          <w:tcPr>
            <w:tcW w:w="1181" w:type="dxa"/>
            <w:vAlign w:val="center"/>
          </w:tcPr>
          <w:p w14:paraId="2A7B3385">
            <w:pPr>
              <w:widowControl/>
              <w:jc w:val="center"/>
              <w:rPr>
                <w:rFonts w:hint="eastAsia"/>
                <w:sz w:val="24"/>
                <w:szCs w:val="24"/>
                <w:highlight w:val="none"/>
                <w:lang w:eastAsia="zh-CN"/>
              </w:rPr>
            </w:pPr>
            <w:r>
              <w:rPr>
                <w:rFonts w:hint="eastAsia"/>
                <w:sz w:val="24"/>
                <w:szCs w:val="24"/>
                <w:highlight w:val="none"/>
                <w:lang w:eastAsia="zh-CN"/>
              </w:rPr>
              <w:t>3314</w:t>
            </w:r>
          </w:p>
        </w:tc>
        <w:tc>
          <w:tcPr>
            <w:tcW w:w="1040" w:type="dxa"/>
            <w:vAlign w:val="center"/>
          </w:tcPr>
          <w:p w14:paraId="5374317C">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2B9B366B">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1379</w:t>
            </w:r>
            <w:r>
              <w:rPr>
                <w:rFonts w:hint="eastAsia"/>
                <w:sz w:val="24"/>
                <w:szCs w:val="24"/>
                <w:highlight w:val="none"/>
              </w:rPr>
              <w:t>台，二期</w:t>
            </w:r>
            <w:r>
              <w:rPr>
                <w:rFonts w:hint="eastAsia"/>
                <w:sz w:val="24"/>
                <w:szCs w:val="24"/>
                <w:highlight w:val="none"/>
                <w:lang w:eastAsia="zh-CN"/>
              </w:rPr>
              <w:t>1935</w:t>
            </w:r>
            <w:r>
              <w:rPr>
                <w:rFonts w:hint="eastAsia"/>
                <w:sz w:val="24"/>
                <w:szCs w:val="24"/>
                <w:highlight w:val="none"/>
              </w:rPr>
              <w:t>台</w:t>
            </w:r>
          </w:p>
        </w:tc>
      </w:tr>
      <w:tr w14:paraId="3A2E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935F716">
            <w:pPr>
              <w:widowControl/>
              <w:jc w:val="center"/>
              <w:rPr>
                <w:rFonts w:hint="eastAsia"/>
                <w:color w:val="000000"/>
                <w:sz w:val="24"/>
                <w:szCs w:val="24"/>
                <w:highlight w:val="none"/>
              </w:rPr>
            </w:pPr>
            <w:r>
              <w:rPr>
                <w:rFonts w:hint="eastAsia"/>
                <w:color w:val="000000"/>
                <w:sz w:val="24"/>
                <w:szCs w:val="24"/>
                <w:highlight w:val="none"/>
              </w:rPr>
              <w:t>2</w:t>
            </w:r>
          </w:p>
        </w:tc>
        <w:tc>
          <w:tcPr>
            <w:tcW w:w="2871" w:type="dxa"/>
            <w:vAlign w:val="center"/>
          </w:tcPr>
          <w:p w14:paraId="0654E03C">
            <w:pPr>
              <w:widowControl/>
              <w:jc w:val="center"/>
              <w:rPr>
                <w:rFonts w:hint="eastAsia"/>
                <w:sz w:val="24"/>
                <w:szCs w:val="24"/>
                <w:highlight w:val="none"/>
              </w:rPr>
            </w:pPr>
            <w:r>
              <w:rPr>
                <w:rFonts w:hint="eastAsia"/>
                <w:sz w:val="24"/>
                <w:szCs w:val="24"/>
                <w:highlight w:val="none"/>
              </w:rPr>
              <w:t>视频监控系统-拾音器</w:t>
            </w:r>
          </w:p>
        </w:tc>
        <w:tc>
          <w:tcPr>
            <w:tcW w:w="1181" w:type="dxa"/>
            <w:vAlign w:val="center"/>
          </w:tcPr>
          <w:p w14:paraId="012B1E17">
            <w:pPr>
              <w:widowControl/>
              <w:jc w:val="center"/>
              <w:rPr>
                <w:rFonts w:hint="eastAsia"/>
                <w:sz w:val="24"/>
                <w:szCs w:val="24"/>
                <w:highlight w:val="none"/>
              </w:rPr>
            </w:pPr>
            <w:r>
              <w:rPr>
                <w:rFonts w:hint="eastAsia"/>
                <w:sz w:val="24"/>
                <w:szCs w:val="24"/>
                <w:highlight w:val="none"/>
              </w:rPr>
              <w:t>2195</w:t>
            </w:r>
          </w:p>
        </w:tc>
        <w:tc>
          <w:tcPr>
            <w:tcW w:w="1040" w:type="dxa"/>
            <w:vAlign w:val="center"/>
          </w:tcPr>
          <w:p w14:paraId="6E2E05FC">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76A88623">
            <w:pPr>
              <w:widowControl/>
              <w:rPr>
                <w:rFonts w:hint="eastAsia"/>
                <w:sz w:val="24"/>
                <w:szCs w:val="24"/>
                <w:highlight w:val="none"/>
              </w:rPr>
            </w:pPr>
            <w:r>
              <w:rPr>
                <w:rFonts w:hint="eastAsia"/>
                <w:sz w:val="24"/>
                <w:szCs w:val="24"/>
                <w:highlight w:val="none"/>
              </w:rPr>
              <w:t>一期192台，二期2003台</w:t>
            </w:r>
          </w:p>
        </w:tc>
      </w:tr>
      <w:tr w14:paraId="619C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335B1B1B">
            <w:pPr>
              <w:widowControl/>
              <w:jc w:val="center"/>
              <w:rPr>
                <w:rFonts w:hint="eastAsia"/>
                <w:color w:val="000000"/>
                <w:sz w:val="24"/>
                <w:szCs w:val="24"/>
                <w:highlight w:val="none"/>
              </w:rPr>
            </w:pPr>
            <w:r>
              <w:rPr>
                <w:rFonts w:hint="eastAsia"/>
                <w:color w:val="000000"/>
                <w:sz w:val="24"/>
                <w:szCs w:val="24"/>
                <w:highlight w:val="none"/>
              </w:rPr>
              <w:t>3</w:t>
            </w:r>
          </w:p>
        </w:tc>
        <w:tc>
          <w:tcPr>
            <w:tcW w:w="2871" w:type="dxa"/>
            <w:vAlign w:val="center"/>
          </w:tcPr>
          <w:p w14:paraId="492B9ED8">
            <w:pPr>
              <w:widowControl/>
              <w:jc w:val="center"/>
              <w:rPr>
                <w:rFonts w:hint="eastAsia"/>
                <w:sz w:val="24"/>
                <w:szCs w:val="24"/>
                <w:highlight w:val="none"/>
                <w:lang w:eastAsia="zh-CN"/>
              </w:rPr>
            </w:pPr>
            <w:r>
              <w:rPr>
                <w:rFonts w:hint="eastAsia"/>
                <w:sz w:val="24"/>
                <w:szCs w:val="24"/>
                <w:highlight w:val="none"/>
                <w:lang w:eastAsia="zh-CN"/>
              </w:rPr>
              <w:t>视频监控系统-网络键盘</w:t>
            </w:r>
          </w:p>
        </w:tc>
        <w:tc>
          <w:tcPr>
            <w:tcW w:w="1181" w:type="dxa"/>
            <w:vAlign w:val="center"/>
          </w:tcPr>
          <w:p w14:paraId="29799B9D">
            <w:pPr>
              <w:widowControl/>
              <w:jc w:val="center"/>
              <w:rPr>
                <w:rFonts w:hint="eastAsia"/>
                <w:sz w:val="24"/>
                <w:szCs w:val="24"/>
                <w:highlight w:val="none"/>
                <w:lang w:eastAsia="zh-CN"/>
              </w:rPr>
            </w:pPr>
            <w:r>
              <w:rPr>
                <w:rFonts w:hint="eastAsia"/>
                <w:sz w:val="24"/>
                <w:szCs w:val="24"/>
                <w:highlight w:val="none"/>
                <w:lang w:eastAsia="zh-CN"/>
              </w:rPr>
              <w:t>3</w:t>
            </w:r>
          </w:p>
        </w:tc>
        <w:tc>
          <w:tcPr>
            <w:tcW w:w="1040" w:type="dxa"/>
            <w:vAlign w:val="center"/>
          </w:tcPr>
          <w:p w14:paraId="39539307">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563C47D6">
            <w:pPr>
              <w:widowControl/>
              <w:rPr>
                <w:rFonts w:hint="eastAsia"/>
                <w:sz w:val="24"/>
                <w:szCs w:val="24"/>
                <w:highlight w:val="none"/>
                <w:lang w:eastAsia="zh-CN"/>
              </w:rPr>
            </w:pPr>
            <w:r>
              <w:rPr>
                <w:rFonts w:hint="eastAsia"/>
                <w:sz w:val="24"/>
                <w:szCs w:val="24"/>
                <w:highlight w:val="none"/>
              </w:rPr>
              <w:t>一期</w:t>
            </w:r>
            <w:r>
              <w:rPr>
                <w:rFonts w:hint="eastAsia"/>
                <w:sz w:val="24"/>
                <w:szCs w:val="24"/>
                <w:highlight w:val="none"/>
                <w:lang w:eastAsia="zh-CN"/>
              </w:rPr>
              <w:t>2</w:t>
            </w:r>
            <w:r>
              <w:rPr>
                <w:rFonts w:hint="eastAsia"/>
                <w:sz w:val="24"/>
                <w:szCs w:val="24"/>
                <w:highlight w:val="none"/>
              </w:rPr>
              <w:t>台</w:t>
            </w:r>
            <w:r>
              <w:rPr>
                <w:rFonts w:hint="eastAsia"/>
                <w:sz w:val="24"/>
                <w:szCs w:val="24"/>
                <w:highlight w:val="none"/>
                <w:lang w:eastAsia="zh-CN"/>
              </w:rPr>
              <w:t>，二期1台</w:t>
            </w:r>
          </w:p>
        </w:tc>
      </w:tr>
      <w:tr w14:paraId="393B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6120CE9">
            <w:pPr>
              <w:widowControl/>
              <w:jc w:val="center"/>
              <w:rPr>
                <w:rFonts w:hint="eastAsia"/>
                <w:color w:val="000000"/>
                <w:sz w:val="24"/>
                <w:szCs w:val="24"/>
                <w:highlight w:val="none"/>
              </w:rPr>
            </w:pPr>
            <w:r>
              <w:rPr>
                <w:rFonts w:hint="eastAsia"/>
                <w:color w:val="000000"/>
                <w:sz w:val="24"/>
                <w:szCs w:val="24"/>
                <w:highlight w:val="none"/>
              </w:rPr>
              <w:t>4</w:t>
            </w:r>
          </w:p>
        </w:tc>
        <w:tc>
          <w:tcPr>
            <w:tcW w:w="2871" w:type="dxa"/>
            <w:vAlign w:val="center"/>
          </w:tcPr>
          <w:p w14:paraId="0D861F83">
            <w:pPr>
              <w:widowControl/>
              <w:jc w:val="center"/>
              <w:rPr>
                <w:rFonts w:hint="eastAsia"/>
                <w:sz w:val="24"/>
                <w:szCs w:val="24"/>
                <w:highlight w:val="none"/>
                <w:lang w:eastAsia="zh-CN"/>
              </w:rPr>
            </w:pPr>
            <w:r>
              <w:rPr>
                <w:rFonts w:hint="eastAsia"/>
                <w:sz w:val="24"/>
                <w:szCs w:val="24"/>
                <w:highlight w:val="none"/>
                <w:lang w:eastAsia="zh-CN"/>
              </w:rPr>
              <w:t>视频监控系统-12开关电源及集中电源</w:t>
            </w:r>
          </w:p>
        </w:tc>
        <w:tc>
          <w:tcPr>
            <w:tcW w:w="1181" w:type="dxa"/>
            <w:vAlign w:val="center"/>
          </w:tcPr>
          <w:p w14:paraId="6D73A866">
            <w:pPr>
              <w:widowControl/>
              <w:jc w:val="center"/>
              <w:rPr>
                <w:rFonts w:hint="eastAsia"/>
                <w:sz w:val="24"/>
                <w:szCs w:val="24"/>
                <w:highlight w:val="none"/>
              </w:rPr>
            </w:pPr>
            <w:r>
              <w:rPr>
                <w:rFonts w:hint="eastAsia"/>
                <w:sz w:val="24"/>
                <w:szCs w:val="24"/>
                <w:highlight w:val="none"/>
              </w:rPr>
              <w:t>174</w:t>
            </w:r>
          </w:p>
        </w:tc>
        <w:tc>
          <w:tcPr>
            <w:tcW w:w="1040" w:type="dxa"/>
            <w:vAlign w:val="center"/>
          </w:tcPr>
          <w:p w14:paraId="091039A9">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4E80AB63">
            <w:pPr>
              <w:widowControl/>
              <w:rPr>
                <w:rFonts w:hint="eastAsia"/>
                <w:sz w:val="24"/>
                <w:szCs w:val="24"/>
                <w:highlight w:val="none"/>
              </w:rPr>
            </w:pPr>
            <w:r>
              <w:rPr>
                <w:rFonts w:hint="eastAsia"/>
                <w:sz w:val="24"/>
                <w:szCs w:val="24"/>
                <w:highlight w:val="none"/>
              </w:rPr>
              <w:t>一期87台，二期87台</w:t>
            </w:r>
          </w:p>
        </w:tc>
      </w:tr>
      <w:tr w14:paraId="2980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4579B205">
            <w:pPr>
              <w:widowControl/>
              <w:jc w:val="center"/>
              <w:rPr>
                <w:rFonts w:hint="eastAsia"/>
                <w:color w:val="000000"/>
                <w:sz w:val="24"/>
                <w:szCs w:val="24"/>
                <w:highlight w:val="none"/>
              </w:rPr>
            </w:pPr>
            <w:r>
              <w:rPr>
                <w:rFonts w:hint="eastAsia"/>
                <w:color w:val="000000"/>
                <w:sz w:val="24"/>
                <w:szCs w:val="24"/>
                <w:highlight w:val="none"/>
              </w:rPr>
              <w:t>5</w:t>
            </w:r>
          </w:p>
        </w:tc>
        <w:tc>
          <w:tcPr>
            <w:tcW w:w="2871" w:type="dxa"/>
            <w:vAlign w:val="center"/>
          </w:tcPr>
          <w:p w14:paraId="68AF3258">
            <w:pPr>
              <w:widowControl/>
              <w:jc w:val="center"/>
              <w:rPr>
                <w:rFonts w:hint="eastAsia"/>
                <w:sz w:val="24"/>
                <w:szCs w:val="24"/>
                <w:highlight w:val="none"/>
              </w:rPr>
            </w:pPr>
            <w:r>
              <w:rPr>
                <w:rFonts w:hint="eastAsia"/>
                <w:sz w:val="24"/>
                <w:szCs w:val="24"/>
                <w:highlight w:val="none"/>
              </w:rPr>
              <w:t>报警系统-探测器</w:t>
            </w:r>
          </w:p>
        </w:tc>
        <w:tc>
          <w:tcPr>
            <w:tcW w:w="1181" w:type="dxa"/>
            <w:vAlign w:val="center"/>
          </w:tcPr>
          <w:p w14:paraId="242B5394">
            <w:pPr>
              <w:widowControl/>
              <w:jc w:val="center"/>
              <w:rPr>
                <w:rFonts w:hint="eastAsia"/>
                <w:sz w:val="24"/>
                <w:szCs w:val="24"/>
                <w:highlight w:val="none"/>
                <w:lang w:eastAsia="zh-CN"/>
              </w:rPr>
            </w:pPr>
            <w:r>
              <w:rPr>
                <w:rFonts w:hint="eastAsia"/>
                <w:sz w:val="24"/>
                <w:szCs w:val="24"/>
                <w:highlight w:val="none"/>
                <w:lang w:eastAsia="zh-CN"/>
              </w:rPr>
              <w:t>393</w:t>
            </w:r>
          </w:p>
        </w:tc>
        <w:tc>
          <w:tcPr>
            <w:tcW w:w="1040" w:type="dxa"/>
            <w:vAlign w:val="center"/>
          </w:tcPr>
          <w:p w14:paraId="2D32270A">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78106F0A">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207</w:t>
            </w:r>
            <w:r>
              <w:rPr>
                <w:rFonts w:hint="eastAsia"/>
                <w:sz w:val="24"/>
                <w:szCs w:val="24"/>
                <w:highlight w:val="none"/>
              </w:rPr>
              <w:t>台，二期</w:t>
            </w:r>
            <w:r>
              <w:rPr>
                <w:rFonts w:hint="eastAsia"/>
                <w:sz w:val="24"/>
                <w:szCs w:val="24"/>
                <w:highlight w:val="none"/>
                <w:lang w:eastAsia="zh-CN"/>
              </w:rPr>
              <w:t>186</w:t>
            </w:r>
            <w:r>
              <w:rPr>
                <w:rFonts w:hint="eastAsia"/>
                <w:sz w:val="24"/>
                <w:szCs w:val="24"/>
                <w:highlight w:val="none"/>
              </w:rPr>
              <w:t>台</w:t>
            </w:r>
          </w:p>
        </w:tc>
      </w:tr>
      <w:tr w14:paraId="0E29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4D369826">
            <w:pPr>
              <w:widowControl/>
              <w:jc w:val="center"/>
              <w:rPr>
                <w:rFonts w:hint="eastAsia"/>
                <w:color w:val="000000"/>
                <w:sz w:val="24"/>
                <w:szCs w:val="24"/>
                <w:highlight w:val="none"/>
              </w:rPr>
            </w:pPr>
            <w:r>
              <w:rPr>
                <w:rFonts w:hint="eastAsia"/>
                <w:color w:val="000000"/>
                <w:sz w:val="24"/>
                <w:szCs w:val="24"/>
                <w:highlight w:val="none"/>
              </w:rPr>
              <w:t>6</w:t>
            </w:r>
          </w:p>
        </w:tc>
        <w:tc>
          <w:tcPr>
            <w:tcW w:w="2871" w:type="dxa"/>
            <w:vAlign w:val="center"/>
          </w:tcPr>
          <w:p w14:paraId="4277BFF9">
            <w:pPr>
              <w:widowControl/>
              <w:jc w:val="center"/>
              <w:rPr>
                <w:rFonts w:hint="eastAsia"/>
                <w:sz w:val="24"/>
                <w:szCs w:val="24"/>
                <w:highlight w:val="none"/>
              </w:rPr>
            </w:pPr>
            <w:r>
              <w:rPr>
                <w:rFonts w:hint="eastAsia"/>
                <w:sz w:val="24"/>
                <w:szCs w:val="24"/>
                <w:highlight w:val="none"/>
              </w:rPr>
              <w:t>报警系统-报警按钮</w:t>
            </w:r>
          </w:p>
        </w:tc>
        <w:tc>
          <w:tcPr>
            <w:tcW w:w="1181" w:type="dxa"/>
            <w:vAlign w:val="center"/>
          </w:tcPr>
          <w:p w14:paraId="070C88F4">
            <w:pPr>
              <w:widowControl/>
              <w:jc w:val="center"/>
              <w:rPr>
                <w:rFonts w:hint="eastAsia"/>
                <w:sz w:val="24"/>
                <w:szCs w:val="24"/>
                <w:highlight w:val="none"/>
                <w:lang w:eastAsia="zh-CN"/>
              </w:rPr>
            </w:pPr>
            <w:r>
              <w:rPr>
                <w:rFonts w:hint="eastAsia"/>
                <w:sz w:val="24"/>
                <w:szCs w:val="24"/>
                <w:highlight w:val="none"/>
                <w:lang w:eastAsia="zh-CN"/>
              </w:rPr>
              <w:t>369</w:t>
            </w:r>
          </w:p>
        </w:tc>
        <w:tc>
          <w:tcPr>
            <w:tcW w:w="1040" w:type="dxa"/>
            <w:vAlign w:val="center"/>
          </w:tcPr>
          <w:p w14:paraId="06EEB5C9">
            <w:pPr>
              <w:widowControl/>
              <w:jc w:val="center"/>
              <w:rPr>
                <w:rFonts w:hint="eastAsia"/>
                <w:sz w:val="24"/>
                <w:szCs w:val="24"/>
                <w:highlight w:val="none"/>
              </w:rPr>
            </w:pPr>
            <w:r>
              <w:rPr>
                <w:rFonts w:hint="eastAsia"/>
                <w:sz w:val="24"/>
                <w:szCs w:val="24"/>
                <w:highlight w:val="none"/>
              </w:rPr>
              <w:t>个</w:t>
            </w:r>
          </w:p>
        </w:tc>
        <w:tc>
          <w:tcPr>
            <w:tcW w:w="3192" w:type="dxa"/>
            <w:vAlign w:val="center"/>
          </w:tcPr>
          <w:p w14:paraId="0EC09BE4">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184</w:t>
            </w:r>
            <w:r>
              <w:rPr>
                <w:rFonts w:hint="eastAsia"/>
                <w:sz w:val="24"/>
                <w:szCs w:val="24"/>
                <w:highlight w:val="none"/>
              </w:rPr>
              <w:t>个，二期</w:t>
            </w:r>
            <w:r>
              <w:rPr>
                <w:rFonts w:hint="eastAsia"/>
                <w:sz w:val="24"/>
                <w:szCs w:val="24"/>
                <w:highlight w:val="none"/>
                <w:lang w:eastAsia="zh-CN"/>
              </w:rPr>
              <w:t>185</w:t>
            </w:r>
            <w:r>
              <w:rPr>
                <w:rFonts w:hint="eastAsia"/>
                <w:sz w:val="24"/>
                <w:szCs w:val="24"/>
                <w:highlight w:val="none"/>
              </w:rPr>
              <w:t>个</w:t>
            </w:r>
          </w:p>
        </w:tc>
      </w:tr>
      <w:tr w14:paraId="6A9C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D7C7257">
            <w:pPr>
              <w:widowControl/>
              <w:jc w:val="center"/>
              <w:rPr>
                <w:rFonts w:hint="eastAsia"/>
                <w:color w:val="000000"/>
                <w:sz w:val="24"/>
                <w:szCs w:val="24"/>
                <w:highlight w:val="none"/>
              </w:rPr>
            </w:pPr>
            <w:r>
              <w:rPr>
                <w:rFonts w:hint="eastAsia"/>
                <w:color w:val="000000"/>
                <w:sz w:val="24"/>
                <w:szCs w:val="24"/>
                <w:highlight w:val="none"/>
              </w:rPr>
              <w:t>7</w:t>
            </w:r>
          </w:p>
        </w:tc>
        <w:tc>
          <w:tcPr>
            <w:tcW w:w="2871" w:type="dxa"/>
            <w:vAlign w:val="center"/>
          </w:tcPr>
          <w:p w14:paraId="0A3B6BCB">
            <w:pPr>
              <w:widowControl/>
              <w:jc w:val="center"/>
              <w:rPr>
                <w:rFonts w:hint="eastAsia"/>
                <w:sz w:val="24"/>
                <w:szCs w:val="24"/>
                <w:highlight w:val="none"/>
                <w:lang w:eastAsia="zh-CN"/>
              </w:rPr>
            </w:pPr>
            <w:r>
              <w:rPr>
                <w:rFonts w:hint="eastAsia"/>
                <w:sz w:val="24"/>
                <w:szCs w:val="24"/>
                <w:highlight w:val="none"/>
                <w:lang w:eastAsia="zh-CN"/>
              </w:rPr>
              <w:t>报警系统-报警系统主机</w:t>
            </w:r>
          </w:p>
        </w:tc>
        <w:tc>
          <w:tcPr>
            <w:tcW w:w="1181" w:type="dxa"/>
            <w:vAlign w:val="center"/>
          </w:tcPr>
          <w:p w14:paraId="24A30BB6">
            <w:pPr>
              <w:widowControl/>
              <w:jc w:val="center"/>
              <w:rPr>
                <w:rFonts w:hint="eastAsia"/>
                <w:sz w:val="24"/>
                <w:szCs w:val="24"/>
                <w:highlight w:val="none"/>
                <w:lang w:eastAsia="zh-CN"/>
              </w:rPr>
            </w:pPr>
            <w:r>
              <w:rPr>
                <w:rFonts w:hint="eastAsia"/>
                <w:sz w:val="24"/>
                <w:szCs w:val="24"/>
                <w:highlight w:val="none"/>
                <w:lang w:eastAsia="zh-CN"/>
              </w:rPr>
              <w:t>5</w:t>
            </w:r>
          </w:p>
        </w:tc>
        <w:tc>
          <w:tcPr>
            <w:tcW w:w="1040" w:type="dxa"/>
            <w:vAlign w:val="center"/>
          </w:tcPr>
          <w:p w14:paraId="1E050B1A">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4287B0F3">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3</w:t>
            </w:r>
            <w:r>
              <w:rPr>
                <w:rFonts w:hint="eastAsia"/>
                <w:sz w:val="24"/>
                <w:szCs w:val="24"/>
                <w:highlight w:val="none"/>
              </w:rPr>
              <w:t>台博世，二期2台海康</w:t>
            </w:r>
          </w:p>
        </w:tc>
      </w:tr>
      <w:tr w14:paraId="15D6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026638A8">
            <w:pPr>
              <w:widowControl/>
              <w:jc w:val="center"/>
              <w:rPr>
                <w:rFonts w:hint="eastAsia"/>
                <w:color w:val="000000"/>
                <w:sz w:val="24"/>
                <w:szCs w:val="24"/>
                <w:highlight w:val="none"/>
              </w:rPr>
            </w:pPr>
            <w:r>
              <w:rPr>
                <w:rFonts w:hint="eastAsia"/>
                <w:color w:val="000000"/>
                <w:sz w:val="24"/>
                <w:szCs w:val="24"/>
                <w:highlight w:val="none"/>
              </w:rPr>
              <w:t>8</w:t>
            </w:r>
          </w:p>
        </w:tc>
        <w:tc>
          <w:tcPr>
            <w:tcW w:w="2871" w:type="dxa"/>
            <w:vAlign w:val="center"/>
          </w:tcPr>
          <w:p w14:paraId="269836EF">
            <w:pPr>
              <w:widowControl/>
              <w:jc w:val="center"/>
              <w:rPr>
                <w:rFonts w:hint="eastAsia"/>
                <w:sz w:val="24"/>
                <w:szCs w:val="24"/>
                <w:highlight w:val="none"/>
              </w:rPr>
            </w:pPr>
            <w:r>
              <w:rPr>
                <w:rFonts w:hint="eastAsia"/>
                <w:sz w:val="24"/>
                <w:szCs w:val="24"/>
                <w:highlight w:val="none"/>
              </w:rPr>
              <w:t>报警系统-报警模块</w:t>
            </w:r>
          </w:p>
        </w:tc>
        <w:tc>
          <w:tcPr>
            <w:tcW w:w="1181" w:type="dxa"/>
            <w:vAlign w:val="center"/>
          </w:tcPr>
          <w:p w14:paraId="3880479E">
            <w:pPr>
              <w:widowControl/>
              <w:jc w:val="center"/>
              <w:rPr>
                <w:rFonts w:hint="eastAsia"/>
                <w:sz w:val="24"/>
                <w:szCs w:val="24"/>
                <w:highlight w:val="none"/>
              </w:rPr>
            </w:pPr>
            <w:r>
              <w:rPr>
                <w:rFonts w:hint="eastAsia"/>
                <w:sz w:val="24"/>
                <w:szCs w:val="24"/>
                <w:highlight w:val="none"/>
              </w:rPr>
              <w:t>256</w:t>
            </w:r>
          </w:p>
        </w:tc>
        <w:tc>
          <w:tcPr>
            <w:tcW w:w="1040" w:type="dxa"/>
            <w:vAlign w:val="center"/>
          </w:tcPr>
          <w:p w14:paraId="2C484C3F">
            <w:pPr>
              <w:widowControl/>
              <w:jc w:val="center"/>
              <w:rPr>
                <w:rFonts w:hint="eastAsia"/>
                <w:sz w:val="24"/>
                <w:szCs w:val="24"/>
                <w:highlight w:val="none"/>
              </w:rPr>
            </w:pPr>
            <w:r>
              <w:rPr>
                <w:rFonts w:hint="eastAsia"/>
                <w:sz w:val="24"/>
                <w:szCs w:val="24"/>
                <w:highlight w:val="none"/>
              </w:rPr>
              <w:t>个</w:t>
            </w:r>
          </w:p>
        </w:tc>
        <w:tc>
          <w:tcPr>
            <w:tcW w:w="3192" w:type="dxa"/>
            <w:vAlign w:val="center"/>
          </w:tcPr>
          <w:p w14:paraId="6CA1CA2D">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190</w:t>
            </w:r>
            <w:r>
              <w:rPr>
                <w:rFonts w:hint="eastAsia"/>
                <w:sz w:val="24"/>
                <w:szCs w:val="24"/>
                <w:highlight w:val="none"/>
              </w:rPr>
              <w:t>个，二期</w:t>
            </w:r>
            <w:r>
              <w:rPr>
                <w:rFonts w:hint="eastAsia"/>
                <w:sz w:val="24"/>
                <w:szCs w:val="24"/>
                <w:highlight w:val="none"/>
                <w:lang w:eastAsia="zh-CN"/>
              </w:rPr>
              <w:t>66</w:t>
            </w:r>
            <w:r>
              <w:rPr>
                <w:rFonts w:hint="eastAsia"/>
                <w:sz w:val="24"/>
                <w:szCs w:val="24"/>
                <w:highlight w:val="none"/>
              </w:rPr>
              <w:t>个</w:t>
            </w:r>
          </w:p>
        </w:tc>
      </w:tr>
      <w:tr w14:paraId="60C3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0446EA5">
            <w:pPr>
              <w:widowControl/>
              <w:jc w:val="center"/>
              <w:rPr>
                <w:rFonts w:hint="eastAsia"/>
                <w:color w:val="000000"/>
                <w:sz w:val="24"/>
                <w:szCs w:val="24"/>
                <w:highlight w:val="none"/>
              </w:rPr>
            </w:pPr>
            <w:r>
              <w:rPr>
                <w:rFonts w:hint="eastAsia"/>
                <w:color w:val="000000"/>
                <w:sz w:val="24"/>
                <w:szCs w:val="24"/>
                <w:highlight w:val="none"/>
              </w:rPr>
              <w:t>9</w:t>
            </w:r>
          </w:p>
        </w:tc>
        <w:tc>
          <w:tcPr>
            <w:tcW w:w="2871" w:type="dxa"/>
            <w:vAlign w:val="center"/>
          </w:tcPr>
          <w:p w14:paraId="6C558FD9">
            <w:pPr>
              <w:widowControl/>
              <w:jc w:val="center"/>
              <w:rPr>
                <w:rFonts w:hint="eastAsia"/>
                <w:sz w:val="24"/>
                <w:szCs w:val="24"/>
                <w:highlight w:val="none"/>
              </w:rPr>
            </w:pPr>
            <w:r>
              <w:rPr>
                <w:rFonts w:hint="eastAsia"/>
                <w:sz w:val="24"/>
                <w:szCs w:val="24"/>
                <w:highlight w:val="none"/>
              </w:rPr>
              <w:t>门禁系统-读卡器</w:t>
            </w:r>
          </w:p>
        </w:tc>
        <w:tc>
          <w:tcPr>
            <w:tcW w:w="1181" w:type="dxa"/>
            <w:vAlign w:val="center"/>
          </w:tcPr>
          <w:p w14:paraId="297C64DB">
            <w:pPr>
              <w:widowControl/>
              <w:jc w:val="center"/>
              <w:rPr>
                <w:rFonts w:hint="eastAsia"/>
                <w:sz w:val="24"/>
                <w:szCs w:val="24"/>
                <w:highlight w:val="none"/>
              </w:rPr>
            </w:pPr>
            <w:r>
              <w:rPr>
                <w:rFonts w:hint="eastAsia"/>
                <w:sz w:val="24"/>
                <w:szCs w:val="24"/>
                <w:highlight w:val="none"/>
              </w:rPr>
              <w:t>680</w:t>
            </w:r>
          </w:p>
        </w:tc>
        <w:tc>
          <w:tcPr>
            <w:tcW w:w="1040" w:type="dxa"/>
            <w:vAlign w:val="center"/>
          </w:tcPr>
          <w:p w14:paraId="2435E420">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427D6CCD">
            <w:pPr>
              <w:widowControl/>
              <w:rPr>
                <w:rFonts w:hint="eastAsia"/>
                <w:sz w:val="24"/>
                <w:szCs w:val="24"/>
                <w:highlight w:val="none"/>
              </w:rPr>
            </w:pPr>
            <w:r>
              <w:rPr>
                <w:rFonts w:hint="eastAsia"/>
                <w:sz w:val="24"/>
                <w:szCs w:val="24"/>
                <w:highlight w:val="none"/>
              </w:rPr>
              <w:t>一期40台，二期640台</w:t>
            </w:r>
          </w:p>
        </w:tc>
      </w:tr>
      <w:tr w14:paraId="43DD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352DEC9">
            <w:pPr>
              <w:widowControl/>
              <w:jc w:val="center"/>
              <w:rPr>
                <w:rFonts w:hint="eastAsia"/>
                <w:color w:val="000000"/>
                <w:sz w:val="24"/>
                <w:szCs w:val="24"/>
                <w:highlight w:val="none"/>
              </w:rPr>
            </w:pPr>
            <w:r>
              <w:rPr>
                <w:rFonts w:hint="eastAsia"/>
                <w:color w:val="000000"/>
                <w:sz w:val="24"/>
                <w:szCs w:val="24"/>
                <w:highlight w:val="none"/>
              </w:rPr>
              <w:t>10</w:t>
            </w:r>
          </w:p>
        </w:tc>
        <w:tc>
          <w:tcPr>
            <w:tcW w:w="2871" w:type="dxa"/>
            <w:vAlign w:val="center"/>
          </w:tcPr>
          <w:p w14:paraId="2D39A0A9">
            <w:pPr>
              <w:widowControl/>
              <w:jc w:val="center"/>
              <w:rPr>
                <w:rFonts w:hint="eastAsia"/>
                <w:sz w:val="24"/>
                <w:szCs w:val="24"/>
                <w:highlight w:val="none"/>
              </w:rPr>
            </w:pPr>
            <w:r>
              <w:rPr>
                <w:rFonts w:hint="eastAsia"/>
                <w:sz w:val="24"/>
                <w:szCs w:val="24"/>
                <w:highlight w:val="none"/>
              </w:rPr>
              <w:t>门禁系统-单门控制器</w:t>
            </w:r>
          </w:p>
        </w:tc>
        <w:tc>
          <w:tcPr>
            <w:tcW w:w="1181" w:type="dxa"/>
            <w:vAlign w:val="center"/>
          </w:tcPr>
          <w:p w14:paraId="16D52C7E">
            <w:pPr>
              <w:widowControl/>
              <w:jc w:val="center"/>
              <w:rPr>
                <w:rFonts w:hint="eastAsia"/>
                <w:sz w:val="24"/>
                <w:szCs w:val="24"/>
                <w:highlight w:val="none"/>
              </w:rPr>
            </w:pPr>
            <w:r>
              <w:rPr>
                <w:rFonts w:hint="eastAsia"/>
                <w:sz w:val="24"/>
                <w:szCs w:val="24"/>
                <w:highlight w:val="none"/>
              </w:rPr>
              <w:t>187</w:t>
            </w:r>
          </w:p>
        </w:tc>
        <w:tc>
          <w:tcPr>
            <w:tcW w:w="1040" w:type="dxa"/>
            <w:vAlign w:val="center"/>
          </w:tcPr>
          <w:p w14:paraId="0B18A0FD">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4AE4BAC3">
            <w:pPr>
              <w:widowControl/>
              <w:rPr>
                <w:rFonts w:hint="eastAsia"/>
                <w:sz w:val="24"/>
                <w:szCs w:val="24"/>
                <w:highlight w:val="none"/>
              </w:rPr>
            </w:pPr>
          </w:p>
        </w:tc>
      </w:tr>
      <w:tr w14:paraId="5E80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2B7BDC6F">
            <w:pPr>
              <w:widowControl/>
              <w:jc w:val="center"/>
              <w:rPr>
                <w:rFonts w:hint="eastAsia"/>
                <w:color w:val="000000"/>
                <w:sz w:val="24"/>
                <w:szCs w:val="24"/>
                <w:highlight w:val="none"/>
              </w:rPr>
            </w:pPr>
            <w:r>
              <w:rPr>
                <w:rFonts w:hint="eastAsia"/>
                <w:color w:val="000000"/>
                <w:sz w:val="24"/>
                <w:szCs w:val="24"/>
                <w:highlight w:val="none"/>
              </w:rPr>
              <w:t>11</w:t>
            </w:r>
          </w:p>
        </w:tc>
        <w:tc>
          <w:tcPr>
            <w:tcW w:w="2871" w:type="dxa"/>
            <w:vAlign w:val="center"/>
          </w:tcPr>
          <w:p w14:paraId="49C44F70">
            <w:pPr>
              <w:widowControl/>
              <w:jc w:val="center"/>
              <w:rPr>
                <w:rFonts w:hint="eastAsia"/>
                <w:sz w:val="24"/>
                <w:szCs w:val="24"/>
                <w:highlight w:val="none"/>
              </w:rPr>
            </w:pPr>
            <w:r>
              <w:rPr>
                <w:rFonts w:hint="eastAsia"/>
                <w:sz w:val="24"/>
                <w:szCs w:val="24"/>
                <w:highlight w:val="none"/>
              </w:rPr>
              <w:t>门禁系统-双门控制器</w:t>
            </w:r>
          </w:p>
        </w:tc>
        <w:tc>
          <w:tcPr>
            <w:tcW w:w="1181" w:type="dxa"/>
            <w:vAlign w:val="center"/>
          </w:tcPr>
          <w:p w14:paraId="0B284F9C">
            <w:pPr>
              <w:widowControl/>
              <w:jc w:val="center"/>
              <w:rPr>
                <w:rFonts w:hint="eastAsia"/>
                <w:sz w:val="24"/>
                <w:szCs w:val="24"/>
                <w:highlight w:val="none"/>
              </w:rPr>
            </w:pPr>
            <w:r>
              <w:rPr>
                <w:rFonts w:hint="eastAsia"/>
                <w:sz w:val="24"/>
                <w:szCs w:val="24"/>
                <w:highlight w:val="none"/>
              </w:rPr>
              <w:t>307</w:t>
            </w:r>
          </w:p>
        </w:tc>
        <w:tc>
          <w:tcPr>
            <w:tcW w:w="1040" w:type="dxa"/>
            <w:vAlign w:val="center"/>
          </w:tcPr>
          <w:p w14:paraId="2482D7EF">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4AA2B182">
            <w:pPr>
              <w:widowControl/>
              <w:rPr>
                <w:rFonts w:hint="eastAsia"/>
                <w:sz w:val="24"/>
                <w:szCs w:val="24"/>
                <w:highlight w:val="none"/>
              </w:rPr>
            </w:pPr>
          </w:p>
        </w:tc>
      </w:tr>
      <w:tr w14:paraId="63D1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0768FCC4">
            <w:pPr>
              <w:widowControl/>
              <w:jc w:val="center"/>
              <w:rPr>
                <w:rFonts w:hint="eastAsia"/>
                <w:color w:val="000000"/>
                <w:sz w:val="24"/>
                <w:szCs w:val="24"/>
                <w:highlight w:val="none"/>
              </w:rPr>
            </w:pPr>
            <w:r>
              <w:rPr>
                <w:rFonts w:hint="eastAsia"/>
                <w:color w:val="000000"/>
                <w:sz w:val="24"/>
                <w:szCs w:val="24"/>
                <w:highlight w:val="none"/>
              </w:rPr>
              <w:t>12</w:t>
            </w:r>
          </w:p>
        </w:tc>
        <w:tc>
          <w:tcPr>
            <w:tcW w:w="2871" w:type="dxa"/>
            <w:vAlign w:val="center"/>
          </w:tcPr>
          <w:p w14:paraId="61B5A160">
            <w:pPr>
              <w:widowControl/>
              <w:jc w:val="center"/>
              <w:rPr>
                <w:rFonts w:hint="eastAsia"/>
                <w:sz w:val="24"/>
                <w:szCs w:val="24"/>
                <w:highlight w:val="none"/>
              </w:rPr>
            </w:pPr>
            <w:r>
              <w:rPr>
                <w:rFonts w:hint="eastAsia"/>
                <w:sz w:val="24"/>
                <w:szCs w:val="24"/>
                <w:highlight w:val="none"/>
              </w:rPr>
              <w:t>门禁系统-磁力锁</w:t>
            </w:r>
          </w:p>
        </w:tc>
        <w:tc>
          <w:tcPr>
            <w:tcW w:w="1181" w:type="dxa"/>
            <w:vAlign w:val="center"/>
          </w:tcPr>
          <w:p w14:paraId="0FFCC63B">
            <w:pPr>
              <w:widowControl/>
              <w:jc w:val="center"/>
              <w:rPr>
                <w:rFonts w:hint="eastAsia"/>
                <w:sz w:val="24"/>
                <w:szCs w:val="24"/>
                <w:highlight w:val="none"/>
              </w:rPr>
            </w:pPr>
            <w:r>
              <w:rPr>
                <w:rFonts w:hint="eastAsia"/>
                <w:sz w:val="24"/>
                <w:szCs w:val="24"/>
                <w:highlight w:val="none"/>
              </w:rPr>
              <w:t>629</w:t>
            </w:r>
          </w:p>
        </w:tc>
        <w:tc>
          <w:tcPr>
            <w:tcW w:w="1040" w:type="dxa"/>
            <w:vAlign w:val="center"/>
          </w:tcPr>
          <w:p w14:paraId="6F4D7D8D">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0AD68C4D">
            <w:pPr>
              <w:widowControl/>
              <w:rPr>
                <w:rFonts w:hint="eastAsia"/>
                <w:sz w:val="24"/>
                <w:szCs w:val="24"/>
                <w:highlight w:val="none"/>
              </w:rPr>
            </w:pPr>
          </w:p>
        </w:tc>
      </w:tr>
      <w:tr w14:paraId="7249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69AD0CB8">
            <w:pPr>
              <w:widowControl/>
              <w:jc w:val="center"/>
              <w:rPr>
                <w:rFonts w:hint="eastAsia"/>
                <w:color w:val="000000"/>
                <w:sz w:val="24"/>
                <w:szCs w:val="24"/>
                <w:highlight w:val="none"/>
              </w:rPr>
            </w:pPr>
            <w:r>
              <w:rPr>
                <w:rFonts w:hint="eastAsia"/>
                <w:color w:val="000000"/>
                <w:sz w:val="24"/>
                <w:szCs w:val="24"/>
                <w:highlight w:val="none"/>
              </w:rPr>
              <w:t>13</w:t>
            </w:r>
          </w:p>
        </w:tc>
        <w:tc>
          <w:tcPr>
            <w:tcW w:w="2871" w:type="dxa"/>
            <w:vAlign w:val="center"/>
          </w:tcPr>
          <w:p w14:paraId="2ECDECCD">
            <w:pPr>
              <w:widowControl/>
              <w:jc w:val="center"/>
              <w:rPr>
                <w:rFonts w:hint="eastAsia"/>
                <w:sz w:val="24"/>
                <w:szCs w:val="24"/>
                <w:highlight w:val="none"/>
              </w:rPr>
            </w:pPr>
            <w:r>
              <w:rPr>
                <w:rFonts w:hint="eastAsia"/>
                <w:sz w:val="24"/>
                <w:szCs w:val="24"/>
                <w:highlight w:val="none"/>
              </w:rPr>
              <w:t>门禁服务器</w:t>
            </w:r>
          </w:p>
        </w:tc>
        <w:tc>
          <w:tcPr>
            <w:tcW w:w="1181" w:type="dxa"/>
            <w:vAlign w:val="center"/>
          </w:tcPr>
          <w:p w14:paraId="2D0234EA">
            <w:pPr>
              <w:widowControl/>
              <w:jc w:val="center"/>
              <w:rPr>
                <w:rFonts w:hint="eastAsia"/>
                <w:sz w:val="24"/>
                <w:szCs w:val="24"/>
                <w:highlight w:val="none"/>
              </w:rPr>
            </w:pPr>
            <w:r>
              <w:rPr>
                <w:rFonts w:hint="eastAsia"/>
                <w:sz w:val="24"/>
                <w:szCs w:val="24"/>
                <w:highlight w:val="none"/>
              </w:rPr>
              <w:t>2</w:t>
            </w:r>
          </w:p>
        </w:tc>
        <w:tc>
          <w:tcPr>
            <w:tcW w:w="1040" w:type="dxa"/>
            <w:vAlign w:val="center"/>
          </w:tcPr>
          <w:p w14:paraId="48B4B093">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56E6E0C0">
            <w:pPr>
              <w:widowControl/>
              <w:rPr>
                <w:rFonts w:hint="eastAsia"/>
                <w:sz w:val="24"/>
                <w:szCs w:val="24"/>
                <w:highlight w:val="none"/>
              </w:rPr>
            </w:pPr>
            <w:r>
              <w:rPr>
                <w:rFonts w:hint="eastAsia"/>
                <w:sz w:val="24"/>
                <w:szCs w:val="24"/>
                <w:highlight w:val="none"/>
              </w:rPr>
              <w:t>二期</w:t>
            </w:r>
          </w:p>
        </w:tc>
      </w:tr>
      <w:tr w14:paraId="776A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77BB3BEB">
            <w:pPr>
              <w:widowControl/>
              <w:jc w:val="center"/>
              <w:rPr>
                <w:rFonts w:hint="eastAsia"/>
                <w:color w:val="000000"/>
                <w:sz w:val="24"/>
                <w:szCs w:val="24"/>
                <w:highlight w:val="none"/>
              </w:rPr>
            </w:pPr>
            <w:r>
              <w:rPr>
                <w:rFonts w:hint="eastAsia"/>
                <w:color w:val="000000"/>
                <w:sz w:val="24"/>
                <w:szCs w:val="24"/>
                <w:highlight w:val="none"/>
              </w:rPr>
              <w:t>14</w:t>
            </w:r>
          </w:p>
        </w:tc>
        <w:tc>
          <w:tcPr>
            <w:tcW w:w="2871" w:type="dxa"/>
            <w:shd w:val="clear" w:color="000000" w:fill="FFFFFF"/>
            <w:vAlign w:val="center"/>
          </w:tcPr>
          <w:p w14:paraId="64F69BC8">
            <w:pPr>
              <w:widowControl/>
              <w:jc w:val="center"/>
              <w:rPr>
                <w:rFonts w:hint="eastAsia"/>
                <w:sz w:val="24"/>
                <w:szCs w:val="24"/>
                <w:highlight w:val="none"/>
              </w:rPr>
            </w:pPr>
            <w:r>
              <w:rPr>
                <w:rFonts w:hint="eastAsia"/>
                <w:sz w:val="24"/>
                <w:szCs w:val="24"/>
                <w:highlight w:val="none"/>
              </w:rPr>
              <w:t>病区探视可视门禁</w:t>
            </w:r>
          </w:p>
        </w:tc>
        <w:tc>
          <w:tcPr>
            <w:tcW w:w="1181" w:type="dxa"/>
            <w:shd w:val="clear" w:color="000000" w:fill="FFFFFF"/>
            <w:vAlign w:val="center"/>
          </w:tcPr>
          <w:p w14:paraId="63C339C5">
            <w:pPr>
              <w:widowControl/>
              <w:jc w:val="center"/>
              <w:rPr>
                <w:rFonts w:hint="eastAsia"/>
                <w:sz w:val="24"/>
                <w:szCs w:val="24"/>
                <w:highlight w:val="none"/>
                <w:lang w:eastAsia="zh-CN"/>
              </w:rPr>
            </w:pPr>
            <w:r>
              <w:rPr>
                <w:rFonts w:hint="eastAsia"/>
                <w:sz w:val="24"/>
                <w:szCs w:val="24"/>
                <w:highlight w:val="none"/>
                <w:lang w:eastAsia="zh-CN"/>
              </w:rPr>
              <w:t>54</w:t>
            </w:r>
          </w:p>
        </w:tc>
        <w:tc>
          <w:tcPr>
            <w:tcW w:w="1040" w:type="dxa"/>
            <w:shd w:val="clear" w:color="000000" w:fill="FFFFFF"/>
            <w:vAlign w:val="center"/>
          </w:tcPr>
          <w:p w14:paraId="538C2CE8">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43A3A12A">
            <w:pPr>
              <w:widowControl/>
              <w:rPr>
                <w:rFonts w:hint="eastAsia"/>
                <w:sz w:val="24"/>
                <w:szCs w:val="24"/>
                <w:highlight w:val="none"/>
                <w:lang w:eastAsia="zh-CN"/>
              </w:rPr>
            </w:pPr>
            <w:r>
              <w:rPr>
                <w:rFonts w:hint="eastAsia"/>
                <w:sz w:val="24"/>
                <w:szCs w:val="24"/>
                <w:highlight w:val="none"/>
                <w:lang w:eastAsia="zh-CN"/>
              </w:rPr>
              <w:t>一期29台，</w:t>
            </w:r>
            <w:r>
              <w:rPr>
                <w:rFonts w:hint="eastAsia"/>
                <w:sz w:val="24"/>
                <w:szCs w:val="24"/>
                <w:highlight w:val="none"/>
              </w:rPr>
              <w:t>二期</w:t>
            </w:r>
            <w:r>
              <w:rPr>
                <w:rFonts w:hint="eastAsia"/>
                <w:sz w:val="24"/>
                <w:szCs w:val="24"/>
                <w:highlight w:val="none"/>
                <w:lang w:eastAsia="zh-CN"/>
              </w:rPr>
              <w:t>25台</w:t>
            </w:r>
          </w:p>
        </w:tc>
      </w:tr>
      <w:tr w14:paraId="7FCD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00D53EF">
            <w:pPr>
              <w:widowControl/>
              <w:jc w:val="center"/>
              <w:rPr>
                <w:rFonts w:hint="eastAsia"/>
                <w:color w:val="000000"/>
                <w:sz w:val="24"/>
                <w:szCs w:val="24"/>
                <w:highlight w:val="none"/>
              </w:rPr>
            </w:pPr>
            <w:r>
              <w:rPr>
                <w:rFonts w:hint="eastAsia"/>
                <w:color w:val="000000"/>
                <w:sz w:val="24"/>
                <w:szCs w:val="24"/>
                <w:highlight w:val="none"/>
              </w:rPr>
              <w:t>15</w:t>
            </w:r>
          </w:p>
        </w:tc>
        <w:tc>
          <w:tcPr>
            <w:tcW w:w="2871" w:type="dxa"/>
            <w:shd w:val="clear" w:color="000000" w:fill="FFFFFF"/>
            <w:vAlign w:val="center"/>
          </w:tcPr>
          <w:p w14:paraId="2A59E958">
            <w:pPr>
              <w:widowControl/>
              <w:jc w:val="center"/>
              <w:rPr>
                <w:rFonts w:hint="eastAsia"/>
                <w:sz w:val="24"/>
                <w:szCs w:val="24"/>
                <w:highlight w:val="none"/>
              </w:rPr>
            </w:pPr>
            <w:r>
              <w:rPr>
                <w:rFonts w:hint="eastAsia"/>
                <w:sz w:val="24"/>
                <w:szCs w:val="24"/>
                <w:highlight w:val="none"/>
              </w:rPr>
              <w:t>探视分机</w:t>
            </w:r>
          </w:p>
        </w:tc>
        <w:tc>
          <w:tcPr>
            <w:tcW w:w="1181" w:type="dxa"/>
            <w:shd w:val="clear" w:color="000000" w:fill="FFFFFF"/>
            <w:vAlign w:val="center"/>
          </w:tcPr>
          <w:p w14:paraId="56598F90">
            <w:pPr>
              <w:widowControl/>
              <w:jc w:val="center"/>
              <w:rPr>
                <w:rFonts w:hint="eastAsia"/>
                <w:sz w:val="24"/>
                <w:szCs w:val="24"/>
                <w:highlight w:val="none"/>
                <w:lang w:eastAsia="zh-CN"/>
              </w:rPr>
            </w:pPr>
            <w:r>
              <w:rPr>
                <w:rFonts w:hint="eastAsia"/>
                <w:sz w:val="24"/>
                <w:szCs w:val="24"/>
                <w:highlight w:val="none"/>
                <w:lang w:eastAsia="zh-CN"/>
              </w:rPr>
              <w:t>35</w:t>
            </w:r>
          </w:p>
        </w:tc>
        <w:tc>
          <w:tcPr>
            <w:tcW w:w="1040" w:type="dxa"/>
            <w:shd w:val="clear" w:color="000000" w:fill="FFFFFF"/>
            <w:vAlign w:val="center"/>
          </w:tcPr>
          <w:p w14:paraId="44E562CD">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2F0C23FF">
            <w:pPr>
              <w:widowControl/>
              <w:rPr>
                <w:rFonts w:hint="eastAsia"/>
                <w:sz w:val="24"/>
                <w:szCs w:val="24"/>
                <w:highlight w:val="none"/>
              </w:rPr>
            </w:pPr>
            <w:r>
              <w:rPr>
                <w:rFonts w:hint="eastAsia"/>
                <w:sz w:val="24"/>
                <w:szCs w:val="24"/>
                <w:highlight w:val="none"/>
                <w:lang w:eastAsia="zh-CN"/>
              </w:rPr>
              <w:t>一期8台，</w:t>
            </w:r>
            <w:r>
              <w:rPr>
                <w:rFonts w:hint="eastAsia"/>
                <w:sz w:val="24"/>
                <w:szCs w:val="24"/>
                <w:highlight w:val="none"/>
              </w:rPr>
              <w:t>二期</w:t>
            </w:r>
            <w:r>
              <w:rPr>
                <w:rFonts w:hint="eastAsia"/>
                <w:sz w:val="24"/>
                <w:szCs w:val="24"/>
                <w:highlight w:val="none"/>
                <w:lang w:eastAsia="zh-CN"/>
              </w:rPr>
              <w:t>27台</w:t>
            </w:r>
            <w:r>
              <w:rPr>
                <w:rFonts w:hint="eastAsia"/>
                <w:sz w:val="24"/>
                <w:szCs w:val="24"/>
                <w:highlight w:val="none"/>
              </w:rPr>
              <w:t xml:space="preserve"> </w:t>
            </w:r>
          </w:p>
        </w:tc>
      </w:tr>
      <w:tr w14:paraId="63D0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12427DD3">
            <w:pPr>
              <w:widowControl/>
              <w:jc w:val="center"/>
              <w:rPr>
                <w:rFonts w:hint="eastAsia"/>
                <w:color w:val="000000"/>
                <w:sz w:val="24"/>
                <w:szCs w:val="24"/>
                <w:highlight w:val="none"/>
              </w:rPr>
            </w:pPr>
            <w:r>
              <w:rPr>
                <w:rFonts w:hint="eastAsia"/>
                <w:color w:val="000000"/>
                <w:sz w:val="24"/>
                <w:szCs w:val="24"/>
                <w:highlight w:val="none"/>
              </w:rPr>
              <w:t>16</w:t>
            </w:r>
          </w:p>
        </w:tc>
        <w:tc>
          <w:tcPr>
            <w:tcW w:w="2871" w:type="dxa"/>
            <w:vAlign w:val="center"/>
          </w:tcPr>
          <w:p w14:paraId="1BE1D2A8">
            <w:pPr>
              <w:widowControl/>
              <w:jc w:val="center"/>
              <w:rPr>
                <w:rFonts w:hint="eastAsia"/>
                <w:sz w:val="24"/>
                <w:szCs w:val="24"/>
                <w:highlight w:val="none"/>
                <w:lang w:eastAsia="zh-CN"/>
              </w:rPr>
            </w:pPr>
            <w:r>
              <w:rPr>
                <w:rFonts w:hint="eastAsia"/>
                <w:sz w:val="24"/>
                <w:szCs w:val="24"/>
                <w:highlight w:val="none"/>
                <w:lang w:eastAsia="zh-CN"/>
              </w:rPr>
              <w:t>IP报警求助-IP求助语音报警</w:t>
            </w:r>
          </w:p>
        </w:tc>
        <w:tc>
          <w:tcPr>
            <w:tcW w:w="1181" w:type="dxa"/>
            <w:vAlign w:val="center"/>
          </w:tcPr>
          <w:p w14:paraId="415B4A0D">
            <w:pPr>
              <w:widowControl/>
              <w:jc w:val="center"/>
              <w:rPr>
                <w:rFonts w:hint="eastAsia"/>
                <w:sz w:val="24"/>
                <w:szCs w:val="24"/>
                <w:highlight w:val="none"/>
                <w:lang w:eastAsia="zh-CN"/>
              </w:rPr>
            </w:pPr>
            <w:r>
              <w:rPr>
                <w:rFonts w:hint="eastAsia"/>
                <w:sz w:val="24"/>
                <w:szCs w:val="24"/>
                <w:highlight w:val="none"/>
                <w:lang w:eastAsia="zh-CN"/>
              </w:rPr>
              <w:t>636</w:t>
            </w:r>
          </w:p>
        </w:tc>
        <w:tc>
          <w:tcPr>
            <w:tcW w:w="1040" w:type="dxa"/>
            <w:vAlign w:val="center"/>
          </w:tcPr>
          <w:p w14:paraId="6634B873">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0F950AEB">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310</w:t>
            </w:r>
            <w:r>
              <w:rPr>
                <w:rFonts w:hint="eastAsia"/>
                <w:sz w:val="24"/>
                <w:szCs w:val="24"/>
                <w:highlight w:val="none"/>
              </w:rPr>
              <w:t>台，二期</w:t>
            </w:r>
            <w:r>
              <w:rPr>
                <w:rFonts w:hint="eastAsia"/>
                <w:sz w:val="24"/>
                <w:szCs w:val="24"/>
                <w:highlight w:val="none"/>
                <w:lang w:eastAsia="zh-CN"/>
              </w:rPr>
              <w:t>326</w:t>
            </w:r>
            <w:r>
              <w:rPr>
                <w:rFonts w:hint="eastAsia"/>
                <w:sz w:val="24"/>
                <w:szCs w:val="24"/>
                <w:highlight w:val="none"/>
              </w:rPr>
              <w:t>台</w:t>
            </w:r>
          </w:p>
        </w:tc>
      </w:tr>
      <w:tr w14:paraId="586C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19E7F2D">
            <w:pPr>
              <w:widowControl/>
              <w:jc w:val="center"/>
              <w:rPr>
                <w:rFonts w:hint="eastAsia"/>
                <w:color w:val="000000"/>
                <w:sz w:val="24"/>
                <w:szCs w:val="24"/>
                <w:highlight w:val="none"/>
              </w:rPr>
            </w:pPr>
            <w:r>
              <w:rPr>
                <w:rFonts w:hint="eastAsia"/>
                <w:color w:val="000000"/>
                <w:sz w:val="24"/>
                <w:szCs w:val="24"/>
                <w:highlight w:val="none"/>
              </w:rPr>
              <w:t>17</w:t>
            </w:r>
          </w:p>
        </w:tc>
        <w:tc>
          <w:tcPr>
            <w:tcW w:w="2871" w:type="dxa"/>
            <w:vAlign w:val="center"/>
          </w:tcPr>
          <w:p w14:paraId="4881CEF8">
            <w:pPr>
              <w:widowControl/>
              <w:jc w:val="center"/>
              <w:rPr>
                <w:rFonts w:hint="eastAsia"/>
                <w:sz w:val="24"/>
                <w:szCs w:val="24"/>
                <w:highlight w:val="none"/>
              </w:rPr>
            </w:pPr>
            <w:r>
              <w:rPr>
                <w:rFonts w:hint="eastAsia"/>
                <w:sz w:val="24"/>
                <w:szCs w:val="24"/>
                <w:highlight w:val="none"/>
              </w:rPr>
              <w:t>IP报警求助-IP求助主机</w:t>
            </w:r>
          </w:p>
        </w:tc>
        <w:tc>
          <w:tcPr>
            <w:tcW w:w="1181" w:type="dxa"/>
            <w:vAlign w:val="center"/>
          </w:tcPr>
          <w:p w14:paraId="36EDCFF8">
            <w:pPr>
              <w:widowControl/>
              <w:jc w:val="center"/>
              <w:rPr>
                <w:rFonts w:hint="eastAsia"/>
                <w:sz w:val="24"/>
                <w:szCs w:val="24"/>
                <w:highlight w:val="none"/>
              </w:rPr>
            </w:pPr>
            <w:r>
              <w:rPr>
                <w:rFonts w:hint="eastAsia"/>
                <w:sz w:val="24"/>
                <w:szCs w:val="24"/>
                <w:highlight w:val="none"/>
              </w:rPr>
              <w:t>5</w:t>
            </w:r>
          </w:p>
        </w:tc>
        <w:tc>
          <w:tcPr>
            <w:tcW w:w="1040" w:type="dxa"/>
            <w:vAlign w:val="center"/>
          </w:tcPr>
          <w:p w14:paraId="5C5028B2">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0A361912">
            <w:pPr>
              <w:widowControl/>
              <w:rPr>
                <w:rFonts w:hint="eastAsia"/>
                <w:sz w:val="24"/>
                <w:szCs w:val="24"/>
                <w:highlight w:val="none"/>
              </w:rPr>
            </w:pPr>
            <w:r>
              <w:rPr>
                <w:rFonts w:hint="eastAsia"/>
                <w:sz w:val="24"/>
                <w:szCs w:val="24"/>
                <w:highlight w:val="none"/>
              </w:rPr>
              <w:t>一期4台，二期1台</w:t>
            </w:r>
          </w:p>
        </w:tc>
      </w:tr>
      <w:tr w14:paraId="1FFB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7027FBE">
            <w:pPr>
              <w:widowControl/>
              <w:jc w:val="center"/>
              <w:rPr>
                <w:rFonts w:hint="eastAsia"/>
                <w:color w:val="000000"/>
                <w:sz w:val="24"/>
                <w:szCs w:val="24"/>
                <w:highlight w:val="none"/>
              </w:rPr>
            </w:pPr>
            <w:r>
              <w:rPr>
                <w:rFonts w:hint="eastAsia"/>
                <w:color w:val="000000"/>
                <w:sz w:val="24"/>
                <w:szCs w:val="24"/>
                <w:highlight w:val="none"/>
              </w:rPr>
              <w:t>18</w:t>
            </w:r>
          </w:p>
        </w:tc>
        <w:tc>
          <w:tcPr>
            <w:tcW w:w="2871" w:type="dxa"/>
            <w:vAlign w:val="center"/>
          </w:tcPr>
          <w:p w14:paraId="15EB78B6">
            <w:pPr>
              <w:widowControl/>
              <w:jc w:val="center"/>
              <w:rPr>
                <w:rFonts w:hint="eastAsia"/>
                <w:sz w:val="24"/>
                <w:szCs w:val="24"/>
                <w:highlight w:val="none"/>
                <w:lang w:eastAsia="zh-CN"/>
              </w:rPr>
            </w:pPr>
            <w:r>
              <w:rPr>
                <w:rFonts w:hint="eastAsia"/>
                <w:sz w:val="24"/>
                <w:szCs w:val="24"/>
                <w:highlight w:val="none"/>
                <w:lang w:eastAsia="zh-CN"/>
              </w:rPr>
              <w:t>服务器-综合安防平台服务器</w:t>
            </w:r>
          </w:p>
        </w:tc>
        <w:tc>
          <w:tcPr>
            <w:tcW w:w="1181" w:type="dxa"/>
            <w:vAlign w:val="center"/>
          </w:tcPr>
          <w:p w14:paraId="0582AC0C">
            <w:pPr>
              <w:widowControl/>
              <w:jc w:val="center"/>
              <w:rPr>
                <w:rFonts w:hint="eastAsia"/>
                <w:sz w:val="24"/>
                <w:szCs w:val="24"/>
                <w:highlight w:val="none"/>
              </w:rPr>
            </w:pPr>
            <w:r>
              <w:rPr>
                <w:rFonts w:hint="eastAsia"/>
                <w:sz w:val="24"/>
                <w:szCs w:val="24"/>
                <w:highlight w:val="none"/>
              </w:rPr>
              <w:t>22</w:t>
            </w:r>
          </w:p>
        </w:tc>
        <w:tc>
          <w:tcPr>
            <w:tcW w:w="1040" w:type="dxa"/>
            <w:vAlign w:val="center"/>
          </w:tcPr>
          <w:p w14:paraId="010EF83E">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3656189F">
            <w:pPr>
              <w:widowControl/>
              <w:rPr>
                <w:rFonts w:hint="eastAsia"/>
                <w:sz w:val="24"/>
                <w:szCs w:val="24"/>
                <w:highlight w:val="none"/>
              </w:rPr>
            </w:pPr>
            <w:r>
              <w:rPr>
                <w:rFonts w:hint="eastAsia"/>
                <w:sz w:val="24"/>
                <w:szCs w:val="24"/>
                <w:highlight w:val="none"/>
              </w:rPr>
              <w:t>二期4台华为，一期18台</w:t>
            </w:r>
          </w:p>
        </w:tc>
      </w:tr>
      <w:tr w14:paraId="680C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0B4A5884">
            <w:pPr>
              <w:widowControl/>
              <w:jc w:val="center"/>
              <w:rPr>
                <w:rFonts w:hint="eastAsia"/>
                <w:color w:val="000000"/>
                <w:sz w:val="24"/>
                <w:szCs w:val="24"/>
                <w:highlight w:val="none"/>
              </w:rPr>
            </w:pPr>
            <w:r>
              <w:rPr>
                <w:rFonts w:hint="eastAsia"/>
                <w:color w:val="000000"/>
                <w:sz w:val="24"/>
                <w:szCs w:val="24"/>
                <w:highlight w:val="none"/>
              </w:rPr>
              <w:t>19</w:t>
            </w:r>
          </w:p>
        </w:tc>
        <w:tc>
          <w:tcPr>
            <w:tcW w:w="2871" w:type="dxa"/>
            <w:vAlign w:val="center"/>
          </w:tcPr>
          <w:p w14:paraId="3E326CE9">
            <w:pPr>
              <w:widowControl/>
              <w:jc w:val="center"/>
              <w:rPr>
                <w:rFonts w:hint="eastAsia"/>
                <w:sz w:val="24"/>
                <w:szCs w:val="24"/>
                <w:highlight w:val="none"/>
                <w:lang w:eastAsia="zh-CN"/>
              </w:rPr>
            </w:pPr>
            <w:r>
              <w:rPr>
                <w:rFonts w:hint="eastAsia"/>
                <w:sz w:val="24"/>
                <w:szCs w:val="24"/>
                <w:highlight w:val="none"/>
                <w:lang w:eastAsia="zh-CN"/>
              </w:rPr>
              <w:t>服务器-视频存储服务器</w:t>
            </w:r>
          </w:p>
        </w:tc>
        <w:tc>
          <w:tcPr>
            <w:tcW w:w="1181" w:type="dxa"/>
            <w:vAlign w:val="center"/>
          </w:tcPr>
          <w:p w14:paraId="2F88FFE3">
            <w:pPr>
              <w:widowControl/>
              <w:jc w:val="center"/>
              <w:rPr>
                <w:rFonts w:hint="eastAsia"/>
                <w:sz w:val="24"/>
                <w:szCs w:val="24"/>
                <w:highlight w:val="none"/>
                <w:lang w:eastAsia="zh-CN"/>
              </w:rPr>
            </w:pPr>
            <w:r>
              <w:rPr>
                <w:rFonts w:hint="eastAsia"/>
                <w:sz w:val="24"/>
                <w:szCs w:val="24"/>
                <w:highlight w:val="none"/>
                <w:lang w:eastAsia="zh-CN"/>
              </w:rPr>
              <w:t>51</w:t>
            </w:r>
          </w:p>
        </w:tc>
        <w:tc>
          <w:tcPr>
            <w:tcW w:w="1040" w:type="dxa"/>
            <w:vAlign w:val="center"/>
          </w:tcPr>
          <w:p w14:paraId="35CD67C1">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24122B1C">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21</w:t>
            </w:r>
            <w:r>
              <w:rPr>
                <w:rFonts w:hint="eastAsia"/>
                <w:sz w:val="24"/>
                <w:szCs w:val="24"/>
                <w:highlight w:val="none"/>
              </w:rPr>
              <w:t>台，二期30台</w:t>
            </w:r>
          </w:p>
        </w:tc>
      </w:tr>
      <w:tr w14:paraId="1BC2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46D8DCFB">
            <w:pPr>
              <w:widowControl/>
              <w:jc w:val="center"/>
              <w:rPr>
                <w:rFonts w:hint="eastAsia"/>
                <w:color w:val="000000"/>
                <w:sz w:val="24"/>
                <w:szCs w:val="24"/>
                <w:highlight w:val="none"/>
              </w:rPr>
            </w:pPr>
            <w:r>
              <w:rPr>
                <w:rFonts w:hint="eastAsia"/>
                <w:color w:val="000000"/>
                <w:sz w:val="24"/>
                <w:szCs w:val="24"/>
                <w:highlight w:val="none"/>
              </w:rPr>
              <w:t>20</w:t>
            </w:r>
          </w:p>
        </w:tc>
        <w:tc>
          <w:tcPr>
            <w:tcW w:w="2871" w:type="dxa"/>
            <w:vAlign w:val="center"/>
          </w:tcPr>
          <w:p w14:paraId="08A2608E">
            <w:pPr>
              <w:widowControl/>
              <w:jc w:val="center"/>
              <w:rPr>
                <w:rFonts w:hint="eastAsia"/>
                <w:sz w:val="24"/>
                <w:szCs w:val="24"/>
                <w:highlight w:val="none"/>
                <w:lang w:eastAsia="zh-CN"/>
              </w:rPr>
            </w:pPr>
            <w:r>
              <w:rPr>
                <w:rFonts w:hint="eastAsia"/>
                <w:sz w:val="24"/>
                <w:szCs w:val="24"/>
                <w:highlight w:val="none"/>
                <w:lang w:eastAsia="zh-CN"/>
              </w:rPr>
              <w:t>服务器-人脸识别服务器</w:t>
            </w:r>
          </w:p>
        </w:tc>
        <w:tc>
          <w:tcPr>
            <w:tcW w:w="1181" w:type="dxa"/>
            <w:vAlign w:val="center"/>
          </w:tcPr>
          <w:p w14:paraId="585ED31E">
            <w:pPr>
              <w:widowControl/>
              <w:jc w:val="center"/>
              <w:rPr>
                <w:rFonts w:hint="eastAsia"/>
                <w:sz w:val="24"/>
                <w:szCs w:val="24"/>
                <w:highlight w:val="none"/>
              </w:rPr>
            </w:pPr>
            <w:r>
              <w:rPr>
                <w:rFonts w:hint="eastAsia"/>
                <w:sz w:val="24"/>
                <w:szCs w:val="24"/>
                <w:highlight w:val="none"/>
              </w:rPr>
              <w:t>4</w:t>
            </w:r>
          </w:p>
        </w:tc>
        <w:tc>
          <w:tcPr>
            <w:tcW w:w="1040" w:type="dxa"/>
            <w:vAlign w:val="center"/>
          </w:tcPr>
          <w:p w14:paraId="48D61431">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57D18406">
            <w:pPr>
              <w:widowControl/>
              <w:rPr>
                <w:rFonts w:hint="eastAsia"/>
                <w:sz w:val="24"/>
                <w:szCs w:val="24"/>
                <w:highlight w:val="none"/>
              </w:rPr>
            </w:pPr>
            <w:r>
              <w:rPr>
                <w:rFonts w:hint="eastAsia"/>
                <w:sz w:val="24"/>
                <w:szCs w:val="24"/>
                <w:highlight w:val="none"/>
              </w:rPr>
              <w:t>3台依图、1台华为</w:t>
            </w:r>
          </w:p>
        </w:tc>
      </w:tr>
      <w:tr w14:paraId="132E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1B4F69A6">
            <w:pPr>
              <w:widowControl/>
              <w:jc w:val="center"/>
              <w:rPr>
                <w:rFonts w:hint="eastAsia"/>
                <w:color w:val="000000"/>
                <w:sz w:val="24"/>
                <w:szCs w:val="24"/>
                <w:highlight w:val="none"/>
              </w:rPr>
            </w:pPr>
            <w:r>
              <w:rPr>
                <w:rFonts w:hint="eastAsia"/>
                <w:color w:val="000000"/>
                <w:sz w:val="24"/>
                <w:szCs w:val="24"/>
                <w:highlight w:val="none"/>
              </w:rPr>
              <w:t>21</w:t>
            </w:r>
          </w:p>
        </w:tc>
        <w:tc>
          <w:tcPr>
            <w:tcW w:w="2871" w:type="dxa"/>
            <w:vAlign w:val="center"/>
          </w:tcPr>
          <w:p w14:paraId="5094CEBC">
            <w:pPr>
              <w:widowControl/>
              <w:jc w:val="center"/>
              <w:rPr>
                <w:rFonts w:hint="eastAsia"/>
                <w:sz w:val="24"/>
                <w:szCs w:val="24"/>
                <w:highlight w:val="none"/>
                <w:lang w:eastAsia="zh-CN"/>
              </w:rPr>
            </w:pPr>
            <w:r>
              <w:rPr>
                <w:rFonts w:hint="eastAsia"/>
                <w:sz w:val="24"/>
                <w:szCs w:val="24"/>
                <w:highlight w:val="none"/>
                <w:lang w:eastAsia="zh-CN"/>
              </w:rPr>
              <w:t>服务器-6T监控存储硬盘</w:t>
            </w:r>
          </w:p>
        </w:tc>
        <w:tc>
          <w:tcPr>
            <w:tcW w:w="1181" w:type="dxa"/>
            <w:vAlign w:val="center"/>
          </w:tcPr>
          <w:p w14:paraId="77CBDC6F">
            <w:pPr>
              <w:widowControl/>
              <w:jc w:val="center"/>
              <w:rPr>
                <w:rFonts w:hint="eastAsia"/>
                <w:sz w:val="24"/>
                <w:szCs w:val="24"/>
                <w:highlight w:val="none"/>
              </w:rPr>
            </w:pPr>
            <w:r>
              <w:rPr>
                <w:rFonts w:hint="eastAsia"/>
                <w:sz w:val="24"/>
                <w:szCs w:val="24"/>
                <w:highlight w:val="none"/>
              </w:rPr>
              <w:t>1710</w:t>
            </w:r>
          </w:p>
        </w:tc>
        <w:tc>
          <w:tcPr>
            <w:tcW w:w="1040" w:type="dxa"/>
            <w:vAlign w:val="center"/>
          </w:tcPr>
          <w:p w14:paraId="62D47BDE">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0CA0E2EC">
            <w:pPr>
              <w:widowControl/>
              <w:rPr>
                <w:rFonts w:hint="eastAsia"/>
                <w:sz w:val="24"/>
                <w:szCs w:val="24"/>
                <w:highlight w:val="none"/>
              </w:rPr>
            </w:pPr>
            <w:r>
              <w:rPr>
                <w:rFonts w:hint="eastAsia"/>
                <w:sz w:val="24"/>
                <w:szCs w:val="24"/>
                <w:highlight w:val="none"/>
              </w:rPr>
              <w:t>一期691块，二期1019块</w:t>
            </w:r>
          </w:p>
        </w:tc>
      </w:tr>
      <w:tr w14:paraId="218D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6BB879BF">
            <w:pPr>
              <w:widowControl/>
              <w:jc w:val="center"/>
              <w:rPr>
                <w:rFonts w:hint="eastAsia"/>
                <w:color w:val="000000"/>
                <w:sz w:val="24"/>
                <w:szCs w:val="24"/>
                <w:highlight w:val="none"/>
              </w:rPr>
            </w:pPr>
            <w:r>
              <w:rPr>
                <w:rFonts w:hint="eastAsia"/>
                <w:color w:val="000000"/>
                <w:sz w:val="24"/>
                <w:szCs w:val="24"/>
                <w:highlight w:val="none"/>
              </w:rPr>
              <w:t>22</w:t>
            </w:r>
          </w:p>
        </w:tc>
        <w:tc>
          <w:tcPr>
            <w:tcW w:w="2871" w:type="dxa"/>
            <w:vAlign w:val="center"/>
          </w:tcPr>
          <w:p w14:paraId="1F238109">
            <w:pPr>
              <w:widowControl/>
              <w:jc w:val="center"/>
              <w:rPr>
                <w:rFonts w:hint="eastAsia"/>
                <w:sz w:val="24"/>
                <w:szCs w:val="24"/>
                <w:highlight w:val="none"/>
                <w:lang w:eastAsia="zh-CN"/>
              </w:rPr>
            </w:pPr>
            <w:r>
              <w:rPr>
                <w:rFonts w:hint="eastAsia"/>
                <w:sz w:val="24"/>
                <w:szCs w:val="24"/>
                <w:highlight w:val="none"/>
                <w:lang w:eastAsia="zh-CN"/>
              </w:rPr>
              <w:t>服务器-8T监控存储硬盘</w:t>
            </w:r>
          </w:p>
        </w:tc>
        <w:tc>
          <w:tcPr>
            <w:tcW w:w="1181" w:type="dxa"/>
            <w:vAlign w:val="center"/>
          </w:tcPr>
          <w:p w14:paraId="3019F848">
            <w:pPr>
              <w:widowControl/>
              <w:jc w:val="center"/>
              <w:rPr>
                <w:rFonts w:hint="eastAsia"/>
                <w:sz w:val="24"/>
                <w:szCs w:val="24"/>
                <w:highlight w:val="none"/>
              </w:rPr>
            </w:pPr>
            <w:r>
              <w:rPr>
                <w:rFonts w:hint="eastAsia"/>
                <w:sz w:val="24"/>
                <w:szCs w:val="24"/>
                <w:highlight w:val="none"/>
              </w:rPr>
              <w:t>152</w:t>
            </w:r>
          </w:p>
        </w:tc>
        <w:tc>
          <w:tcPr>
            <w:tcW w:w="1040" w:type="dxa"/>
            <w:vAlign w:val="center"/>
          </w:tcPr>
          <w:p w14:paraId="6F56BCF7">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6D9C55A0">
            <w:pPr>
              <w:widowControl/>
              <w:rPr>
                <w:rFonts w:hint="eastAsia"/>
                <w:sz w:val="24"/>
                <w:szCs w:val="24"/>
                <w:highlight w:val="none"/>
              </w:rPr>
            </w:pPr>
            <w:r>
              <w:rPr>
                <w:rFonts w:hint="eastAsia"/>
                <w:sz w:val="24"/>
                <w:szCs w:val="24"/>
                <w:highlight w:val="none"/>
              </w:rPr>
              <w:t>二期152块</w:t>
            </w:r>
          </w:p>
        </w:tc>
      </w:tr>
      <w:tr w14:paraId="5F0F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7CE1229">
            <w:pPr>
              <w:widowControl/>
              <w:jc w:val="center"/>
              <w:rPr>
                <w:rFonts w:hint="eastAsia"/>
                <w:color w:val="000000"/>
                <w:sz w:val="24"/>
                <w:szCs w:val="24"/>
                <w:highlight w:val="none"/>
              </w:rPr>
            </w:pPr>
            <w:r>
              <w:rPr>
                <w:rFonts w:hint="eastAsia"/>
                <w:color w:val="000000"/>
                <w:sz w:val="24"/>
                <w:szCs w:val="24"/>
                <w:highlight w:val="none"/>
              </w:rPr>
              <w:t>23</w:t>
            </w:r>
          </w:p>
        </w:tc>
        <w:tc>
          <w:tcPr>
            <w:tcW w:w="2871" w:type="dxa"/>
            <w:vAlign w:val="center"/>
          </w:tcPr>
          <w:p w14:paraId="179B9C71">
            <w:pPr>
              <w:widowControl/>
              <w:jc w:val="center"/>
              <w:rPr>
                <w:rFonts w:hint="eastAsia"/>
                <w:sz w:val="24"/>
                <w:szCs w:val="24"/>
                <w:highlight w:val="none"/>
              </w:rPr>
            </w:pPr>
            <w:r>
              <w:rPr>
                <w:rFonts w:hint="eastAsia"/>
                <w:sz w:val="24"/>
                <w:szCs w:val="24"/>
                <w:highlight w:val="none"/>
              </w:rPr>
              <w:t>服务器-网管服务器</w:t>
            </w:r>
          </w:p>
        </w:tc>
        <w:tc>
          <w:tcPr>
            <w:tcW w:w="1181" w:type="dxa"/>
            <w:vAlign w:val="center"/>
          </w:tcPr>
          <w:p w14:paraId="47CD63F5">
            <w:pPr>
              <w:widowControl/>
              <w:jc w:val="center"/>
              <w:rPr>
                <w:rFonts w:hint="eastAsia"/>
                <w:sz w:val="24"/>
                <w:szCs w:val="24"/>
                <w:highlight w:val="none"/>
              </w:rPr>
            </w:pPr>
            <w:r>
              <w:rPr>
                <w:rFonts w:hint="eastAsia"/>
                <w:sz w:val="24"/>
                <w:szCs w:val="24"/>
                <w:highlight w:val="none"/>
              </w:rPr>
              <w:t>1</w:t>
            </w:r>
          </w:p>
        </w:tc>
        <w:tc>
          <w:tcPr>
            <w:tcW w:w="1040" w:type="dxa"/>
            <w:vAlign w:val="center"/>
          </w:tcPr>
          <w:p w14:paraId="2D807DBB">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35642C9A">
            <w:pPr>
              <w:widowControl/>
              <w:rPr>
                <w:rFonts w:hint="eastAsia"/>
                <w:sz w:val="24"/>
                <w:szCs w:val="24"/>
                <w:highlight w:val="none"/>
              </w:rPr>
            </w:pPr>
            <w:r>
              <w:rPr>
                <w:rFonts w:hint="eastAsia"/>
                <w:sz w:val="24"/>
                <w:szCs w:val="24"/>
                <w:highlight w:val="none"/>
              </w:rPr>
              <w:t>二期</w:t>
            </w:r>
          </w:p>
        </w:tc>
      </w:tr>
      <w:tr w14:paraId="0799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7D9A5771">
            <w:pPr>
              <w:widowControl/>
              <w:jc w:val="center"/>
              <w:rPr>
                <w:rFonts w:hint="eastAsia"/>
                <w:color w:val="000000"/>
                <w:sz w:val="24"/>
                <w:szCs w:val="24"/>
                <w:highlight w:val="none"/>
              </w:rPr>
            </w:pPr>
            <w:r>
              <w:rPr>
                <w:rFonts w:hint="eastAsia"/>
                <w:color w:val="000000"/>
                <w:sz w:val="24"/>
                <w:szCs w:val="24"/>
                <w:highlight w:val="none"/>
              </w:rPr>
              <w:t>24</w:t>
            </w:r>
          </w:p>
        </w:tc>
        <w:tc>
          <w:tcPr>
            <w:tcW w:w="2871" w:type="dxa"/>
            <w:vAlign w:val="center"/>
          </w:tcPr>
          <w:p w14:paraId="25198B3B">
            <w:pPr>
              <w:widowControl/>
              <w:jc w:val="center"/>
              <w:rPr>
                <w:rFonts w:hint="eastAsia"/>
                <w:sz w:val="24"/>
                <w:szCs w:val="24"/>
                <w:highlight w:val="none"/>
                <w:lang w:eastAsia="zh-CN"/>
              </w:rPr>
            </w:pPr>
            <w:r>
              <w:rPr>
                <w:rFonts w:hint="eastAsia"/>
                <w:sz w:val="24"/>
                <w:szCs w:val="24"/>
                <w:highlight w:val="none"/>
                <w:lang w:eastAsia="zh-CN"/>
              </w:rPr>
              <w:t>服务器-安防管理工作站</w:t>
            </w:r>
          </w:p>
        </w:tc>
        <w:tc>
          <w:tcPr>
            <w:tcW w:w="1181" w:type="dxa"/>
            <w:vAlign w:val="center"/>
          </w:tcPr>
          <w:p w14:paraId="5FFF0F9A">
            <w:pPr>
              <w:widowControl/>
              <w:jc w:val="center"/>
              <w:rPr>
                <w:rFonts w:hint="eastAsia"/>
                <w:sz w:val="24"/>
                <w:szCs w:val="24"/>
                <w:highlight w:val="none"/>
              </w:rPr>
            </w:pPr>
            <w:r>
              <w:rPr>
                <w:rFonts w:hint="eastAsia"/>
                <w:sz w:val="24"/>
                <w:szCs w:val="24"/>
                <w:highlight w:val="none"/>
              </w:rPr>
              <w:t>32</w:t>
            </w:r>
          </w:p>
        </w:tc>
        <w:tc>
          <w:tcPr>
            <w:tcW w:w="1040" w:type="dxa"/>
            <w:vAlign w:val="center"/>
          </w:tcPr>
          <w:p w14:paraId="5706777D">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2E22C982">
            <w:pPr>
              <w:widowControl/>
              <w:rPr>
                <w:rFonts w:hint="eastAsia"/>
                <w:sz w:val="24"/>
                <w:szCs w:val="24"/>
                <w:highlight w:val="none"/>
              </w:rPr>
            </w:pPr>
            <w:r>
              <w:rPr>
                <w:rFonts w:hint="eastAsia"/>
                <w:sz w:val="24"/>
                <w:szCs w:val="24"/>
                <w:highlight w:val="none"/>
              </w:rPr>
              <w:t>一期21台，二期11台</w:t>
            </w:r>
          </w:p>
        </w:tc>
      </w:tr>
      <w:tr w14:paraId="4BD2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1DE814F7">
            <w:pPr>
              <w:widowControl/>
              <w:jc w:val="center"/>
              <w:rPr>
                <w:rFonts w:hint="eastAsia"/>
                <w:color w:val="000000"/>
                <w:sz w:val="24"/>
                <w:szCs w:val="24"/>
                <w:highlight w:val="none"/>
              </w:rPr>
            </w:pPr>
            <w:r>
              <w:rPr>
                <w:rFonts w:hint="eastAsia"/>
                <w:color w:val="000000"/>
                <w:sz w:val="24"/>
                <w:szCs w:val="24"/>
                <w:highlight w:val="none"/>
              </w:rPr>
              <w:t>25</w:t>
            </w:r>
          </w:p>
        </w:tc>
        <w:tc>
          <w:tcPr>
            <w:tcW w:w="2871" w:type="dxa"/>
            <w:vAlign w:val="center"/>
          </w:tcPr>
          <w:p w14:paraId="6B791A99">
            <w:pPr>
              <w:widowControl/>
              <w:jc w:val="center"/>
              <w:rPr>
                <w:rFonts w:hint="eastAsia"/>
                <w:sz w:val="24"/>
                <w:szCs w:val="24"/>
                <w:highlight w:val="none"/>
              </w:rPr>
            </w:pPr>
            <w:r>
              <w:rPr>
                <w:rFonts w:hint="eastAsia"/>
                <w:sz w:val="24"/>
                <w:szCs w:val="24"/>
                <w:highlight w:val="none"/>
              </w:rPr>
              <w:t>服务器-拼接控制器</w:t>
            </w:r>
          </w:p>
        </w:tc>
        <w:tc>
          <w:tcPr>
            <w:tcW w:w="1181" w:type="dxa"/>
            <w:vAlign w:val="center"/>
          </w:tcPr>
          <w:p w14:paraId="1FFE5BBE">
            <w:pPr>
              <w:widowControl/>
              <w:jc w:val="center"/>
              <w:rPr>
                <w:rFonts w:hint="eastAsia"/>
                <w:sz w:val="24"/>
                <w:szCs w:val="24"/>
                <w:highlight w:val="none"/>
                <w:lang w:eastAsia="zh-CN"/>
              </w:rPr>
            </w:pPr>
            <w:r>
              <w:rPr>
                <w:rFonts w:hint="eastAsia"/>
                <w:sz w:val="24"/>
                <w:szCs w:val="24"/>
                <w:highlight w:val="none"/>
                <w:lang w:eastAsia="zh-CN"/>
              </w:rPr>
              <w:t>4</w:t>
            </w:r>
          </w:p>
        </w:tc>
        <w:tc>
          <w:tcPr>
            <w:tcW w:w="1040" w:type="dxa"/>
            <w:vAlign w:val="center"/>
          </w:tcPr>
          <w:p w14:paraId="7C123ABF">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6264B077">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2</w:t>
            </w:r>
            <w:r>
              <w:rPr>
                <w:rFonts w:hint="eastAsia"/>
                <w:sz w:val="24"/>
                <w:szCs w:val="24"/>
                <w:highlight w:val="none"/>
              </w:rPr>
              <w:t>台，二期2台</w:t>
            </w:r>
          </w:p>
        </w:tc>
      </w:tr>
      <w:tr w14:paraId="1395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6A894312">
            <w:pPr>
              <w:widowControl/>
              <w:jc w:val="center"/>
              <w:rPr>
                <w:rFonts w:hint="eastAsia"/>
                <w:color w:val="000000"/>
                <w:sz w:val="24"/>
                <w:szCs w:val="24"/>
                <w:highlight w:val="none"/>
              </w:rPr>
            </w:pPr>
            <w:r>
              <w:rPr>
                <w:rFonts w:hint="eastAsia"/>
                <w:color w:val="000000"/>
                <w:sz w:val="24"/>
                <w:szCs w:val="24"/>
                <w:highlight w:val="none"/>
              </w:rPr>
              <w:t>26</w:t>
            </w:r>
          </w:p>
        </w:tc>
        <w:tc>
          <w:tcPr>
            <w:tcW w:w="2871" w:type="dxa"/>
            <w:vAlign w:val="center"/>
          </w:tcPr>
          <w:p w14:paraId="2EDEF882">
            <w:pPr>
              <w:widowControl/>
              <w:jc w:val="center"/>
              <w:rPr>
                <w:rFonts w:hint="eastAsia"/>
                <w:sz w:val="24"/>
                <w:szCs w:val="24"/>
                <w:highlight w:val="none"/>
              </w:rPr>
            </w:pPr>
            <w:r>
              <w:rPr>
                <w:rFonts w:hint="eastAsia"/>
                <w:sz w:val="24"/>
                <w:szCs w:val="24"/>
                <w:highlight w:val="none"/>
              </w:rPr>
              <w:t>巡更设备-巡更棒</w:t>
            </w:r>
          </w:p>
        </w:tc>
        <w:tc>
          <w:tcPr>
            <w:tcW w:w="1181" w:type="dxa"/>
            <w:vAlign w:val="center"/>
          </w:tcPr>
          <w:p w14:paraId="3AF06D71">
            <w:pPr>
              <w:widowControl/>
              <w:jc w:val="center"/>
              <w:rPr>
                <w:rFonts w:hint="eastAsia"/>
                <w:sz w:val="24"/>
                <w:szCs w:val="24"/>
                <w:highlight w:val="none"/>
                <w:lang w:eastAsia="zh-CN"/>
              </w:rPr>
            </w:pPr>
            <w:r>
              <w:rPr>
                <w:rFonts w:hint="eastAsia"/>
                <w:sz w:val="24"/>
                <w:szCs w:val="24"/>
                <w:highlight w:val="none"/>
                <w:lang w:eastAsia="zh-CN"/>
              </w:rPr>
              <w:t>5</w:t>
            </w:r>
          </w:p>
        </w:tc>
        <w:tc>
          <w:tcPr>
            <w:tcW w:w="1040" w:type="dxa"/>
            <w:vAlign w:val="center"/>
          </w:tcPr>
          <w:p w14:paraId="34A35634">
            <w:pPr>
              <w:widowControl/>
              <w:jc w:val="center"/>
              <w:rPr>
                <w:rFonts w:hint="eastAsia"/>
                <w:sz w:val="24"/>
                <w:szCs w:val="24"/>
                <w:highlight w:val="none"/>
              </w:rPr>
            </w:pPr>
            <w:r>
              <w:rPr>
                <w:rFonts w:hint="eastAsia"/>
                <w:sz w:val="24"/>
                <w:szCs w:val="24"/>
                <w:highlight w:val="none"/>
              </w:rPr>
              <w:t>个</w:t>
            </w:r>
          </w:p>
        </w:tc>
        <w:tc>
          <w:tcPr>
            <w:tcW w:w="3192" w:type="dxa"/>
            <w:vAlign w:val="center"/>
          </w:tcPr>
          <w:p w14:paraId="792ECDAC">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2</w:t>
            </w:r>
            <w:r>
              <w:rPr>
                <w:rFonts w:hint="eastAsia"/>
                <w:sz w:val="24"/>
                <w:szCs w:val="24"/>
                <w:highlight w:val="none"/>
              </w:rPr>
              <w:t>台，二期</w:t>
            </w:r>
            <w:r>
              <w:rPr>
                <w:rFonts w:hint="eastAsia"/>
                <w:sz w:val="24"/>
                <w:szCs w:val="24"/>
                <w:highlight w:val="none"/>
                <w:lang w:eastAsia="zh-CN"/>
              </w:rPr>
              <w:t>3</w:t>
            </w:r>
            <w:r>
              <w:rPr>
                <w:rFonts w:hint="eastAsia"/>
                <w:sz w:val="24"/>
                <w:szCs w:val="24"/>
                <w:highlight w:val="none"/>
              </w:rPr>
              <w:t>台</w:t>
            </w:r>
          </w:p>
        </w:tc>
      </w:tr>
      <w:tr w14:paraId="777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5E43657F">
            <w:pPr>
              <w:widowControl/>
              <w:jc w:val="center"/>
              <w:rPr>
                <w:rFonts w:hint="eastAsia"/>
                <w:color w:val="000000"/>
                <w:sz w:val="24"/>
                <w:szCs w:val="24"/>
                <w:highlight w:val="none"/>
              </w:rPr>
            </w:pPr>
            <w:r>
              <w:rPr>
                <w:rFonts w:hint="eastAsia"/>
                <w:color w:val="000000"/>
                <w:sz w:val="24"/>
                <w:szCs w:val="24"/>
                <w:highlight w:val="none"/>
              </w:rPr>
              <w:t>27</w:t>
            </w:r>
          </w:p>
        </w:tc>
        <w:tc>
          <w:tcPr>
            <w:tcW w:w="2871" w:type="dxa"/>
            <w:vAlign w:val="center"/>
          </w:tcPr>
          <w:p w14:paraId="5A999825">
            <w:pPr>
              <w:widowControl/>
              <w:jc w:val="center"/>
              <w:rPr>
                <w:rFonts w:hint="eastAsia"/>
                <w:sz w:val="24"/>
                <w:szCs w:val="24"/>
                <w:highlight w:val="none"/>
              </w:rPr>
            </w:pPr>
            <w:r>
              <w:rPr>
                <w:rFonts w:hint="eastAsia"/>
                <w:sz w:val="24"/>
                <w:szCs w:val="24"/>
                <w:highlight w:val="none"/>
              </w:rPr>
              <w:t>巡更设备-信息钮</w:t>
            </w:r>
          </w:p>
        </w:tc>
        <w:tc>
          <w:tcPr>
            <w:tcW w:w="1181" w:type="dxa"/>
            <w:vAlign w:val="center"/>
          </w:tcPr>
          <w:p w14:paraId="516EA991">
            <w:pPr>
              <w:widowControl/>
              <w:jc w:val="center"/>
              <w:rPr>
                <w:rFonts w:hint="eastAsia"/>
                <w:sz w:val="24"/>
                <w:szCs w:val="24"/>
                <w:highlight w:val="none"/>
                <w:lang w:eastAsia="zh-CN"/>
              </w:rPr>
            </w:pPr>
            <w:r>
              <w:rPr>
                <w:rFonts w:hint="eastAsia"/>
                <w:sz w:val="24"/>
                <w:szCs w:val="24"/>
                <w:highlight w:val="none"/>
                <w:lang w:eastAsia="zh-CN"/>
              </w:rPr>
              <w:t>222</w:t>
            </w:r>
          </w:p>
        </w:tc>
        <w:tc>
          <w:tcPr>
            <w:tcW w:w="1040" w:type="dxa"/>
            <w:vAlign w:val="center"/>
          </w:tcPr>
          <w:p w14:paraId="1D6C0F9F">
            <w:pPr>
              <w:widowControl/>
              <w:jc w:val="center"/>
              <w:rPr>
                <w:rFonts w:hint="eastAsia"/>
                <w:sz w:val="24"/>
                <w:szCs w:val="24"/>
                <w:highlight w:val="none"/>
              </w:rPr>
            </w:pPr>
            <w:r>
              <w:rPr>
                <w:rFonts w:hint="eastAsia"/>
                <w:sz w:val="24"/>
                <w:szCs w:val="24"/>
                <w:highlight w:val="none"/>
              </w:rPr>
              <w:t>个</w:t>
            </w:r>
          </w:p>
        </w:tc>
        <w:tc>
          <w:tcPr>
            <w:tcW w:w="3192" w:type="dxa"/>
            <w:vAlign w:val="center"/>
          </w:tcPr>
          <w:p w14:paraId="55A00879">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124</w:t>
            </w:r>
            <w:r>
              <w:rPr>
                <w:rFonts w:hint="eastAsia"/>
                <w:sz w:val="24"/>
                <w:szCs w:val="24"/>
                <w:highlight w:val="none"/>
              </w:rPr>
              <w:t>个，二期</w:t>
            </w:r>
            <w:r>
              <w:rPr>
                <w:rFonts w:hint="eastAsia"/>
                <w:sz w:val="24"/>
                <w:szCs w:val="24"/>
                <w:highlight w:val="none"/>
                <w:lang w:eastAsia="zh-CN"/>
              </w:rPr>
              <w:t>98</w:t>
            </w:r>
            <w:r>
              <w:rPr>
                <w:rFonts w:hint="eastAsia"/>
                <w:sz w:val="24"/>
                <w:szCs w:val="24"/>
                <w:highlight w:val="none"/>
              </w:rPr>
              <w:t>个</w:t>
            </w:r>
          </w:p>
        </w:tc>
      </w:tr>
      <w:tr w14:paraId="5E0E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68F4A6FE">
            <w:pPr>
              <w:widowControl/>
              <w:jc w:val="center"/>
              <w:rPr>
                <w:rFonts w:hint="eastAsia"/>
                <w:color w:val="000000"/>
                <w:sz w:val="24"/>
                <w:szCs w:val="24"/>
                <w:highlight w:val="none"/>
              </w:rPr>
            </w:pPr>
            <w:r>
              <w:rPr>
                <w:rFonts w:hint="eastAsia"/>
                <w:color w:val="000000"/>
                <w:sz w:val="24"/>
                <w:szCs w:val="24"/>
                <w:highlight w:val="none"/>
              </w:rPr>
              <w:t>28</w:t>
            </w:r>
          </w:p>
        </w:tc>
        <w:tc>
          <w:tcPr>
            <w:tcW w:w="2871" w:type="dxa"/>
            <w:vAlign w:val="center"/>
          </w:tcPr>
          <w:p w14:paraId="0CB74D65">
            <w:pPr>
              <w:widowControl/>
              <w:jc w:val="center"/>
              <w:rPr>
                <w:rFonts w:hint="eastAsia"/>
                <w:sz w:val="24"/>
                <w:szCs w:val="24"/>
                <w:highlight w:val="none"/>
              </w:rPr>
            </w:pPr>
            <w:r>
              <w:rPr>
                <w:rFonts w:hint="eastAsia"/>
                <w:sz w:val="24"/>
                <w:szCs w:val="24"/>
                <w:highlight w:val="none"/>
              </w:rPr>
              <w:t>UPS电源系统-2KVA</w:t>
            </w:r>
          </w:p>
        </w:tc>
        <w:tc>
          <w:tcPr>
            <w:tcW w:w="1181" w:type="dxa"/>
            <w:vAlign w:val="center"/>
          </w:tcPr>
          <w:p w14:paraId="6F20DD7A">
            <w:pPr>
              <w:widowControl/>
              <w:jc w:val="center"/>
              <w:rPr>
                <w:rFonts w:hint="eastAsia"/>
                <w:sz w:val="24"/>
                <w:szCs w:val="24"/>
                <w:highlight w:val="none"/>
              </w:rPr>
            </w:pPr>
            <w:r>
              <w:rPr>
                <w:rFonts w:hint="eastAsia"/>
                <w:sz w:val="24"/>
                <w:szCs w:val="24"/>
                <w:highlight w:val="none"/>
              </w:rPr>
              <w:t>2</w:t>
            </w:r>
          </w:p>
        </w:tc>
        <w:tc>
          <w:tcPr>
            <w:tcW w:w="1040" w:type="dxa"/>
            <w:vAlign w:val="center"/>
          </w:tcPr>
          <w:p w14:paraId="5ADD7D97">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7E27F5D3">
            <w:pPr>
              <w:widowControl/>
              <w:rPr>
                <w:rFonts w:hint="eastAsia"/>
                <w:sz w:val="24"/>
                <w:szCs w:val="24"/>
                <w:highlight w:val="none"/>
              </w:rPr>
            </w:pPr>
            <w:r>
              <w:rPr>
                <w:rFonts w:hint="eastAsia"/>
                <w:sz w:val="24"/>
                <w:szCs w:val="24"/>
                <w:highlight w:val="none"/>
              </w:rPr>
              <w:t>一期</w:t>
            </w:r>
          </w:p>
        </w:tc>
      </w:tr>
      <w:tr w14:paraId="524B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709ED72B">
            <w:pPr>
              <w:widowControl/>
              <w:jc w:val="center"/>
              <w:rPr>
                <w:rFonts w:hint="eastAsia"/>
                <w:color w:val="000000"/>
                <w:sz w:val="24"/>
                <w:szCs w:val="24"/>
                <w:highlight w:val="none"/>
              </w:rPr>
            </w:pPr>
            <w:r>
              <w:rPr>
                <w:rFonts w:hint="eastAsia"/>
                <w:color w:val="000000"/>
                <w:sz w:val="24"/>
                <w:szCs w:val="24"/>
                <w:highlight w:val="none"/>
              </w:rPr>
              <w:t>29</w:t>
            </w:r>
          </w:p>
        </w:tc>
        <w:tc>
          <w:tcPr>
            <w:tcW w:w="2871" w:type="dxa"/>
            <w:vAlign w:val="center"/>
          </w:tcPr>
          <w:p w14:paraId="18B18F26">
            <w:pPr>
              <w:widowControl/>
              <w:jc w:val="center"/>
              <w:rPr>
                <w:rFonts w:hint="eastAsia"/>
                <w:sz w:val="24"/>
                <w:szCs w:val="24"/>
                <w:highlight w:val="none"/>
              </w:rPr>
            </w:pPr>
            <w:r>
              <w:rPr>
                <w:rFonts w:hint="eastAsia"/>
                <w:sz w:val="24"/>
                <w:szCs w:val="24"/>
                <w:highlight w:val="none"/>
              </w:rPr>
              <w:t>UPS电源系统-6KVA</w:t>
            </w:r>
          </w:p>
        </w:tc>
        <w:tc>
          <w:tcPr>
            <w:tcW w:w="1181" w:type="dxa"/>
            <w:vAlign w:val="center"/>
          </w:tcPr>
          <w:p w14:paraId="6ECD6850">
            <w:pPr>
              <w:widowControl/>
              <w:jc w:val="center"/>
              <w:rPr>
                <w:rFonts w:hint="eastAsia"/>
                <w:sz w:val="24"/>
                <w:szCs w:val="24"/>
                <w:highlight w:val="none"/>
              </w:rPr>
            </w:pPr>
            <w:r>
              <w:rPr>
                <w:rFonts w:hint="eastAsia"/>
                <w:sz w:val="24"/>
                <w:szCs w:val="24"/>
                <w:highlight w:val="none"/>
              </w:rPr>
              <w:t>1</w:t>
            </w:r>
          </w:p>
        </w:tc>
        <w:tc>
          <w:tcPr>
            <w:tcW w:w="1040" w:type="dxa"/>
            <w:vAlign w:val="center"/>
          </w:tcPr>
          <w:p w14:paraId="5927B827">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63D08A01">
            <w:pPr>
              <w:widowControl/>
              <w:rPr>
                <w:rFonts w:hint="eastAsia"/>
                <w:sz w:val="24"/>
                <w:szCs w:val="24"/>
                <w:highlight w:val="none"/>
              </w:rPr>
            </w:pPr>
            <w:r>
              <w:rPr>
                <w:rFonts w:hint="eastAsia"/>
                <w:sz w:val="24"/>
                <w:szCs w:val="24"/>
                <w:highlight w:val="none"/>
              </w:rPr>
              <w:t>一期</w:t>
            </w:r>
          </w:p>
        </w:tc>
      </w:tr>
      <w:tr w14:paraId="37A2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2BF26272">
            <w:pPr>
              <w:widowControl/>
              <w:jc w:val="center"/>
              <w:rPr>
                <w:rFonts w:hint="eastAsia"/>
                <w:color w:val="000000"/>
                <w:sz w:val="24"/>
                <w:szCs w:val="24"/>
                <w:highlight w:val="none"/>
              </w:rPr>
            </w:pPr>
            <w:r>
              <w:rPr>
                <w:rFonts w:hint="eastAsia"/>
                <w:color w:val="000000"/>
                <w:sz w:val="24"/>
                <w:szCs w:val="24"/>
                <w:highlight w:val="none"/>
              </w:rPr>
              <w:t>30</w:t>
            </w:r>
          </w:p>
        </w:tc>
        <w:tc>
          <w:tcPr>
            <w:tcW w:w="2871" w:type="dxa"/>
            <w:vAlign w:val="center"/>
          </w:tcPr>
          <w:p w14:paraId="0CB77DA5">
            <w:pPr>
              <w:widowControl/>
              <w:jc w:val="center"/>
              <w:rPr>
                <w:rFonts w:hint="eastAsia"/>
                <w:sz w:val="24"/>
                <w:szCs w:val="24"/>
                <w:highlight w:val="none"/>
              </w:rPr>
            </w:pPr>
            <w:r>
              <w:rPr>
                <w:rFonts w:hint="eastAsia"/>
                <w:sz w:val="24"/>
                <w:szCs w:val="24"/>
                <w:highlight w:val="none"/>
              </w:rPr>
              <w:t>UPS电源系统-30KVA</w:t>
            </w:r>
          </w:p>
        </w:tc>
        <w:tc>
          <w:tcPr>
            <w:tcW w:w="1181" w:type="dxa"/>
            <w:vAlign w:val="center"/>
          </w:tcPr>
          <w:p w14:paraId="765BC854">
            <w:pPr>
              <w:widowControl/>
              <w:jc w:val="center"/>
              <w:rPr>
                <w:rFonts w:hint="eastAsia"/>
                <w:sz w:val="24"/>
                <w:szCs w:val="24"/>
                <w:highlight w:val="none"/>
              </w:rPr>
            </w:pPr>
            <w:r>
              <w:rPr>
                <w:rFonts w:hint="eastAsia"/>
                <w:sz w:val="24"/>
                <w:szCs w:val="24"/>
                <w:highlight w:val="none"/>
              </w:rPr>
              <w:t>6</w:t>
            </w:r>
          </w:p>
        </w:tc>
        <w:tc>
          <w:tcPr>
            <w:tcW w:w="1040" w:type="dxa"/>
            <w:vAlign w:val="center"/>
          </w:tcPr>
          <w:p w14:paraId="3A2130DB">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265C2271">
            <w:pPr>
              <w:widowControl/>
              <w:rPr>
                <w:rFonts w:hint="eastAsia"/>
                <w:sz w:val="24"/>
                <w:szCs w:val="24"/>
                <w:highlight w:val="none"/>
              </w:rPr>
            </w:pPr>
            <w:r>
              <w:rPr>
                <w:rFonts w:hint="eastAsia"/>
                <w:sz w:val="24"/>
                <w:szCs w:val="24"/>
                <w:highlight w:val="none"/>
              </w:rPr>
              <w:t>一期</w:t>
            </w:r>
          </w:p>
        </w:tc>
      </w:tr>
      <w:tr w14:paraId="04B4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61553FAE">
            <w:pPr>
              <w:widowControl/>
              <w:jc w:val="center"/>
              <w:rPr>
                <w:rFonts w:hint="eastAsia"/>
                <w:color w:val="000000"/>
                <w:sz w:val="24"/>
                <w:szCs w:val="24"/>
                <w:highlight w:val="none"/>
              </w:rPr>
            </w:pPr>
            <w:r>
              <w:rPr>
                <w:rFonts w:hint="eastAsia"/>
                <w:color w:val="000000"/>
                <w:sz w:val="24"/>
                <w:szCs w:val="24"/>
                <w:highlight w:val="none"/>
              </w:rPr>
              <w:t>31</w:t>
            </w:r>
          </w:p>
        </w:tc>
        <w:tc>
          <w:tcPr>
            <w:tcW w:w="2871" w:type="dxa"/>
            <w:vAlign w:val="center"/>
          </w:tcPr>
          <w:p w14:paraId="1E78E7A8">
            <w:pPr>
              <w:widowControl/>
              <w:jc w:val="center"/>
              <w:rPr>
                <w:rFonts w:hint="eastAsia"/>
                <w:sz w:val="24"/>
                <w:szCs w:val="24"/>
                <w:highlight w:val="none"/>
              </w:rPr>
            </w:pPr>
            <w:r>
              <w:rPr>
                <w:rFonts w:hint="eastAsia"/>
                <w:sz w:val="24"/>
                <w:szCs w:val="24"/>
                <w:highlight w:val="none"/>
              </w:rPr>
              <w:t>UPS电源系统-120KVA</w:t>
            </w:r>
          </w:p>
        </w:tc>
        <w:tc>
          <w:tcPr>
            <w:tcW w:w="1181" w:type="dxa"/>
            <w:vAlign w:val="center"/>
          </w:tcPr>
          <w:p w14:paraId="1F5BCBA9">
            <w:pPr>
              <w:widowControl/>
              <w:jc w:val="center"/>
              <w:rPr>
                <w:rFonts w:hint="eastAsia"/>
                <w:sz w:val="24"/>
                <w:szCs w:val="24"/>
                <w:highlight w:val="none"/>
              </w:rPr>
            </w:pPr>
            <w:r>
              <w:rPr>
                <w:rFonts w:hint="eastAsia"/>
                <w:sz w:val="24"/>
                <w:szCs w:val="24"/>
                <w:highlight w:val="none"/>
              </w:rPr>
              <w:t>1</w:t>
            </w:r>
          </w:p>
        </w:tc>
        <w:tc>
          <w:tcPr>
            <w:tcW w:w="1040" w:type="dxa"/>
            <w:vAlign w:val="center"/>
          </w:tcPr>
          <w:p w14:paraId="1FA0CBA4">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76B123B9">
            <w:pPr>
              <w:widowControl/>
              <w:rPr>
                <w:rFonts w:hint="eastAsia"/>
                <w:sz w:val="24"/>
                <w:szCs w:val="24"/>
                <w:highlight w:val="none"/>
              </w:rPr>
            </w:pPr>
            <w:r>
              <w:rPr>
                <w:rFonts w:hint="eastAsia"/>
                <w:sz w:val="24"/>
                <w:szCs w:val="24"/>
                <w:highlight w:val="none"/>
              </w:rPr>
              <w:t>二期</w:t>
            </w:r>
          </w:p>
        </w:tc>
      </w:tr>
      <w:tr w14:paraId="1893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17A87092">
            <w:pPr>
              <w:widowControl/>
              <w:jc w:val="center"/>
              <w:rPr>
                <w:rFonts w:hint="eastAsia"/>
                <w:color w:val="000000"/>
                <w:sz w:val="24"/>
                <w:szCs w:val="24"/>
                <w:highlight w:val="none"/>
              </w:rPr>
            </w:pPr>
            <w:r>
              <w:rPr>
                <w:rFonts w:hint="eastAsia"/>
                <w:color w:val="000000"/>
                <w:sz w:val="24"/>
                <w:szCs w:val="24"/>
                <w:highlight w:val="none"/>
              </w:rPr>
              <w:t>32</w:t>
            </w:r>
          </w:p>
        </w:tc>
        <w:tc>
          <w:tcPr>
            <w:tcW w:w="2871" w:type="dxa"/>
            <w:vAlign w:val="center"/>
          </w:tcPr>
          <w:p w14:paraId="33F35A2C">
            <w:pPr>
              <w:widowControl/>
              <w:jc w:val="center"/>
              <w:rPr>
                <w:rFonts w:hint="eastAsia"/>
                <w:sz w:val="24"/>
                <w:szCs w:val="24"/>
                <w:highlight w:val="none"/>
                <w:lang w:eastAsia="zh-CN"/>
              </w:rPr>
            </w:pPr>
            <w:r>
              <w:rPr>
                <w:rFonts w:hint="eastAsia"/>
                <w:sz w:val="24"/>
                <w:szCs w:val="24"/>
                <w:highlight w:val="none"/>
                <w:lang w:eastAsia="zh-CN"/>
              </w:rPr>
              <w:t>UPS电源系统-配套电池100AH</w:t>
            </w:r>
          </w:p>
        </w:tc>
        <w:tc>
          <w:tcPr>
            <w:tcW w:w="1181" w:type="dxa"/>
            <w:vAlign w:val="center"/>
          </w:tcPr>
          <w:p w14:paraId="19D70841">
            <w:pPr>
              <w:widowControl/>
              <w:jc w:val="center"/>
              <w:rPr>
                <w:rFonts w:hint="eastAsia"/>
                <w:sz w:val="24"/>
                <w:szCs w:val="24"/>
                <w:highlight w:val="none"/>
              </w:rPr>
            </w:pPr>
            <w:r>
              <w:rPr>
                <w:rFonts w:hint="eastAsia"/>
                <w:sz w:val="24"/>
                <w:szCs w:val="24"/>
                <w:highlight w:val="none"/>
              </w:rPr>
              <w:t>128</w:t>
            </w:r>
          </w:p>
        </w:tc>
        <w:tc>
          <w:tcPr>
            <w:tcW w:w="1040" w:type="dxa"/>
            <w:vAlign w:val="center"/>
          </w:tcPr>
          <w:p w14:paraId="696456EA">
            <w:pPr>
              <w:widowControl/>
              <w:jc w:val="center"/>
              <w:rPr>
                <w:rFonts w:hint="eastAsia"/>
                <w:sz w:val="24"/>
                <w:szCs w:val="24"/>
                <w:highlight w:val="none"/>
              </w:rPr>
            </w:pPr>
            <w:r>
              <w:rPr>
                <w:rFonts w:hint="eastAsia"/>
                <w:sz w:val="24"/>
                <w:szCs w:val="24"/>
                <w:highlight w:val="none"/>
              </w:rPr>
              <w:t>块</w:t>
            </w:r>
          </w:p>
        </w:tc>
        <w:tc>
          <w:tcPr>
            <w:tcW w:w="3192" w:type="dxa"/>
            <w:vAlign w:val="center"/>
          </w:tcPr>
          <w:p w14:paraId="49673CC7">
            <w:pPr>
              <w:widowControl/>
              <w:rPr>
                <w:rFonts w:hint="eastAsia"/>
                <w:sz w:val="24"/>
                <w:szCs w:val="24"/>
                <w:highlight w:val="none"/>
              </w:rPr>
            </w:pPr>
            <w:r>
              <w:rPr>
                <w:rFonts w:hint="eastAsia"/>
                <w:sz w:val="24"/>
                <w:szCs w:val="24"/>
                <w:highlight w:val="none"/>
              </w:rPr>
              <w:t>一期64块，二期64块</w:t>
            </w:r>
          </w:p>
        </w:tc>
      </w:tr>
      <w:tr w14:paraId="60CB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6D0CDB2B">
            <w:pPr>
              <w:widowControl/>
              <w:jc w:val="center"/>
              <w:rPr>
                <w:rFonts w:hint="eastAsia"/>
                <w:color w:val="000000"/>
                <w:sz w:val="24"/>
                <w:szCs w:val="24"/>
                <w:highlight w:val="none"/>
              </w:rPr>
            </w:pPr>
            <w:r>
              <w:rPr>
                <w:rFonts w:hint="eastAsia"/>
                <w:color w:val="000000"/>
                <w:sz w:val="24"/>
                <w:szCs w:val="24"/>
                <w:highlight w:val="none"/>
              </w:rPr>
              <w:t>33</w:t>
            </w:r>
          </w:p>
        </w:tc>
        <w:tc>
          <w:tcPr>
            <w:tcW w:w="2871" w:type="dxa"/>
            <w:vAlign w:val="center"/>
          </w:tcPr>
          <w:p w14:paraId="2140E5C7">
            <w:pPr>
              <w:widowControl/>
              <w:jc w:val="center"/>
              <w:rPr>
                <w:rFonts w:hint="eastAsia"/>
                <w:sz w:val="24"/>
                <w:szCs w:val="24"/>
                <w:highlight w:val="none"/>
                <w:lang w:eastAsia="zh-CN"/>
              </w:rPr>
            </w:pPr>
            <w:r>
              <w:rPr>
                <w:rFonts w:hint="eastAsia"/>
                <w:sz w:val="24"/>
                <w:szCs w:val="24"/>
                <w:highlight w:val="none"/>
                <w:lang w:eastAsia="zh-CN"/>
              </w:rPr>
              <w:t>UPS电源系统-配套电池38AH</w:t>
            </w:r>
          </w:p>
        </w:tc>
        <w:tc>
          <w:tcPr>
            <w:tcW w:w="1181" w:type="dxa"/>
            <w:vAlign w:val="center"/>
          </w:tcPr>
          <w:p w14:paraId="51BBBF03">
            <w:pPr>
              <w:widowControl/>
              <w:jc w:val="center"/>
              <w:rPr>
                <w:rFonts w:hint="eastAsia"/>
                <w:sz w:val="24"/>
                <w:szCs w:val="24"/>
                <w:highlight w:val="none"/>
              </w:rPr>
            </w:pPr>
            <w:r>
              <w:rPr>
                <w:rFonts w:hint="eastAsia"/>
                <w:sz w:val="24"/>
                <w:szCs w:val="24"/>
                <w:highlight w:val="none"/>
              </w:rPr>
              <w:t>16</w:t>
            </w:r>
          </w:p>
        </w:tc>
        <w:tc>
          <w:tcPr>
            <w:tcW w:w="1040" w:type="dxa"/>
            <w:vAlign w:val="center"/>
          </w:tcPr>
          <w:p w14:paraId="2A9BA704">
            <w:pPr>
              <w:widowControl/>
              <w:jc w:val="center"/>
              <w:rPr>
                <w:rFonts w:hint="eastAsia"/>
                <w:sz w:val="24"/>
                <w:szCs w:val="24"/>
                <w:highlight w:val="none"/>
              </w:rPr>
            </w:pPr>
            <w:r>
              <w:rPr>
                <w:rFonts w:hint="eastAsia"/>
                <w:sz w:val="24"/>
                <w:szCs w:val="24"/>
                <w:highlight w:val="none"/>
              </w:rPr>
              <w:t>块</w:t>
            </w:r>
          </w:p>
        </w:tc>
        <w:tc>
          <w:tcPr>
            <w:tcW w:w="3192" w:type="dxa"/>
            <w:vAlign w:val="center"/>
          </w:tcPr>
          <w:p w14:paraId="3062FE86">
            <w:pPr>
              <w:widowControl/>
              <w:rPr>
                <w:rFonts w:hint="eastAsia"/>
                <w:sz w:val="24"/>
                <w:szCs w:val="24"/>
                <w:highlight w:val="none"/>
              </w:rPr>
            </w:pPr>
            <w:r>
              <w:rPr>
                <w:rFonts w:hint="eastAsia"/>
                <w:sz w:val="24"/>
                <w:szCs w:val="24"/>
                <w:highlight w:val="none"/>
              </w:rPr>
              <w:t>一期</w:t>
            </w:r>
          </w:p>
        </w:tc>
      </w:tr>
      <w:tr w14:paraId="3EF4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6D5A531E">
            <w:pPr>
              <w:widowControl/>
              <w:jc w:val="center"/>
              <w:rPr>
                <w:rFonts w:hint="eastAsia"/>
                <w:color w:val="000000"/>
                <w:sz w:val="24"/>
                <w:szCs w:val="24"/>
                <w:highlight w:val="none"/>
              </w:rPr>
            </w:pPr>
            <w:r>
              <w:rPr>
                <w:rFonts w:hint="eastAsia"/>
                <w:color w:val="000000"/>
                <w:sz w:val="24"/>
                <w:szCs w:val="24"/>
                <w:highlight w:val="none"/>
              </w:rPr>
              <w:t>34</w:t>
            </w:r>
          </w:p>
        </w:tc>
        <w:tc>
          <w:tcPr>
            <w:tcW w:w="2871" w:type="dxa"/>
            <w:vAlign w:val="center"/>
          </w:tcPr>
          <w:p w14:paraId="3D339518">
            <w:pPr>
              <w:widowControl/>
              <w:jc w:val="center"/>
              <w:rPr>
                <w:rFonts w:hint="eastAsia"/>
                <w:sz w:val="24"/>
                <w:szCs w:val="24"/>
                <w:highlight w:val="none"/>
                <w:lang w:eastAsia="zh-CN"/>
              </w:rPr>
            </w:pPr>
            <w:r>
              <w:rPr>
                <w:rFonts w:hint="eastAsia"/>
                <w:sz w:val="24"/>
                <w:szCs w:val="24"/>
                <w:highlight w:val="none"/>
                <w:lang w:eastAsia="zh-CN"/>
              </w:rPr>
              <w:t>UPS电源系统-配套电池24AH</w:t>
            </w:r>
          </w:p>
        </w:tc>
        <w:tc>
          <w:tcPr>
            <w:tcW w:w="1181" w:type="dxa"/>
            <w:vAlign w:val="center"/>
          </w:tcPr>
          <w:p w14:paraId="7EEB8278">
            <w:pPr>
              <w:widowControl/>
              <w:jc w:val="center"/>
              <w:rPr>
                <w:rFonts w:hint="eastAsia"/>
                <w:sz w:val="24"/>
                <w:szCs w:val="24"/>
                <w:highlight w:val="none"/>
              </w:rPr>
            </w:pPr>
            <w:r>
              <w:rPr>
                <w:rFonts w:hint="eastAsia"/>
                <w:sz w:val="24"/>
                <w:szCs w:val="24"/>
                <w:highlight w:val="none"/>
              </w:rPr>
              <w:t>24</w:t>
            </w:r>
          </w:p>
        </w:tc>
        <w:tc>
          <w:tcPr>
            <w:tcW w:w="1040" w:type="dxa"/>
            <w:vAlign w:val="center"/>
          </w:tcPr>
          <w:p w14:paraId="2BF9441C">
            <w:pPr>
              <w:widowControl/>
              <w:jc w:val="center"/>
              <w:rPr>
                <w:rFonts w:hint="eastAsia"/>
                <w:sz w:val="24"/>
                <w:szCs w:val="24"/>
                <w:highlight w:val="none"/>
              </w:rPr>
            </w:pPr>
            <w:r>
              <w:rPr>
                <w:rFonts w:hint="eastAsia"/>
                <w:sz w:val="24"/>
                <w:szCs w:val="24"/>
                <w:highlight w:val="none"/>
              </w:rPr>
              <w:t>块</w:t>
            </w:r>
          </w:p>
        </w:tc>
        <w:tc>
          <w:tcPr>
            <w:tcW w:w="3192" w:type="dxa"/>
            <w:vAlign w:val="center"/>
          </w:tcPr>
          <w:p w14:paraId="14B6AC15">
            <w:pPr>
              <w:widowControl/>
              <w:rPr>
                <w:rFonts w:hint="eastAsia"/>
                <w:sz w:val="24"/>
                <w:szCs w:val="24"/>
                <w:highlight w:val="none"/>
              </w:rPr>
            </w:pPr>
            <w:r>
              <w:rPr>
                <w:rFonts w:hint="eastAsia"/>
                <w:sz w:val="24"/>
                <w:szCs w:val="24"/>
                <w:highlight w:val="none"/>
              </w:rPr>
              <w:t>一期</w:t>
            </w:r>
          </w:p>
        </w:tc>
      </w:tr>
      <w:tr w14:paraId="5EAE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41267F50">
            <w:pPr>
              <w:widowControl/>
              <w:jc w:val="center"/>
              <w:rPr>
                <w:rFonts w:hint="eastAsia"/>
                <w:color w:val="000000"/>
                <w:sz w:val="24"/>
                <w:szCs w:val="24"/>
                <w:highlight w:val="none"/>
              </w:rPr>
            </w:pPr>
            <w:r>
              <w:rPr>
                <w:rFonts w:hint="eastAsia"/>
                <w:color w:val="000000"/>
                <w:sz w:val="24"/>
                <w:szCs w:val="24"/>
                <w:highlight w:val="none"/>
              </w:rPr>
              <w:t>35</w:t>
            </w:r>
          </w:p>
        </w:tc>
        <w:tc>
          <w:tcPr>
            <w:tcW w:w="2871" w:type="dxa"/>
            <w:vAlign w:val="center"/>
          </w:tcPr>
          <w:p w14:paraId="7CEEFDB8">
            <w:pPr>
              <w:widowControl/>
              <w:jc w:val="center"/>
              <w:rPr>
                <w:rFonts w:hint="eastAsia"/>
                <w:sz w:val="24"/>
                <w:szCs w:val="24"/>
                <w:highlight w:val="none"/>
                <w:lang w:eastAsia="zh-CN"/>
              </w:rPr>
            </w:pPr>
            <w:r>
              <w:rPr>
                <w:rFonts w:hint="eastAsia"/>
                <w:sz w:val="24"/>
                <w:szCs w:val="24"/>
                <w:highlight w:val="none"/>
                <w:lang w:eastAsia="zh-CN"/>
              </w:rPr>
              <w:t>UPS电源系统-配套配电箱</w:t>
            </w:r>
          </w:p>
        </w:tc>
        <w:tc>
          <w:tcPr>
            <w:tcW w:w="1181" w:type="dxa"/>
            <w:vAlign w:val="center"/>
          </w:tcPr>
          <w:p w14:paraId="77887DFE">
            <w:pPr>
              <w:widowControl/>
              <w:jc w:val="center"/>
              <w:rPr>
                <w:rFonts w:hint="eastAsia"/>
                <w:sz w:val="24"/>
                <w:szCs w:val="24"/>
                <w:highlight w:val="none"/>
              </w:rPr>
            </w:pPr>
            <w:r>
              <w:rPr>
                <w:rFonts w:hint="eastAsia"/>
                <w:sz w:val="24"/>
                <w:szCs w:val="24"/>
                <w:highlight w:val="none"/>
              </w:rPr>
              <w:t>4</w:t>
            </w:r>
          </w:p>
        </w:tc>
        <w:tc>
          <w:tcPr>
            <w:tcW w:w="1040" w:type="dxa"/>
            <w:vAlign w:val="center"/>
          </w:tcPr>
          <w:p w14:paraId="4A5666BE">
            <w:pPr>
              <w:widowControl/>
              <w:jc w:val="center"/>
              <w:rPr>
                <w:rFonts w:hint="eastAsia"/>
                <w:sz w:val="24"/>
                <w:szCs w:val="24"/>
                <w:highlight w:val="none"/>
              </w:rPr>
            </w:pPr>
            <w:r>
              <w:rPr>
                <w:rFonts w:hint="eastAsia"/>
                <w:sz w:val="24"/>
                <w:szCs w:val="24"/>
                <w:highlight w:val="none"/>
              </w:rPr>
              <w:t>套</w:t>
            </w:r>
          </w:p>
        </w:tc>
        <w:tc>
          <w:tcPr>
            <w:tcW w:w="3192" w:type="dxa"/>
            <w:vAlign w:val="center"/>
          </w:tcPr>
          <w:p w14:paraId="6FB06F65">
            <w:pPr>
              <w:widowControl/>
              <w:rPr>
                <w:rFonts w:hint="eastAsia"/>
                <w:sz w:val="24"/>
                <w:szCs w:val="24"/>
                <w:highlight w:val="none"/>
              </w:rPr>
            </w:pPr>
            <w:r>
              <w:rPr>
                <w:rFonts w:hint="eastAsia"/>
                <w:sz w:val="24"/>
                <w:szCs w:val="24"/>
                <w:highlight w:val="none"/>
              </w:rPr>
              <w:t>一期3套，二期1套</w:t>
            </w:r>
          </w:p>
        </w:tc>
      </w:tr>
      <w:tr w14:paraId="2A1F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6613022E">
            <w:pPr>
              <w:widowControl/>
              <w:jc w:val="center"/>
              <w:rPr>
                <w:rFonts w:hint="eastAsia"/>
                <w:color w:val="000000"/>
                <w:sz w:val="24"/>
                <w:szCs w:val="24"/>
                <w:highlight w:val="none"/>
              </w:rPr>
            </w:pPr>
            <w:r>
              <w:rPr>
                <w:rFonts w:hint="eastAsia"/>
                <w:color w:val="000000"/>
                <w:sz w:val="24"/>
                <w:szCs w:val="24"/>
                <w:highlight w:val="none"/>
              </w:rPr>
              <w:t>36</w:t>
            </w:r>
          </w:p>
        </w:tc>
        <w:tc>
          <w:tcPr>
            <w:tcW w:w="2871" w:type="dxa"/>
            <w:vAlign w:val="center"/>
          </w:tcPr>
          <w:p w14:paraId="02478F42">
            <w:pPr>
              <w:widowControl/>
              <w:jc w:val="center"/>
              <w:rPr>
                <w:rFonts w:hint="eastAsia"/>
                <w:sz w:val="24"/>
                <w:szCs w:val="24"/>
                <w:highlight w:val="none"/>
              </w:rPr>
            </w:pPr>
            <w:r>
              <w:rPr>
                <w:rFonts w:hint="eastAsia"/>
                <w:sz w:val="24"/>
                <w:szCs w:val="24"/>
                <w:highlight w:val="none"/>
              </w:rPr>
              <w:t>机房动环系统</w:t>
            </w:r>
          </w:p>
        </w:tc>
        <w:tc>
          <w:tcPr>
            <w:tcW w:w="1181" w:type="dxa"/>
            <w:vAlign w:val="center"/>
          </w:tcPr>
          <w:p w14:paraId="0E4F83B6">
            <w:pPr>
              <w:widowControl/>
              <w:jc w:val="center"/>
              <w:rPr>
                <w:rFonts w:hint="eastAsia"/>
                <w:sz w:val="24"/>
                <w:szCs w:val="24"/>
                <w:highlight w:val="none"/>
              </w:rPr>
            </w:pPr>
            <w:r>
              <w:rPr>
                <w:rFonts w:hint="eastAsia"/>
                <w:sz w:val="24"/>
                <w:szCs w:val="24"/>
                <w:highlight w:val="none"/>
              </w:rPr>
              <w:t>1</w:t>
            </w:r>
          </w:p>
        </w:tc>
        <w:tc>
          <w:tcPr>
            <w:tcW w:w="1040" w:type="dxa"/>
            <w:vAlign w:val="center"/>
          </w:tcPr>
          <w:p w14:paraId="1B7CA175">
            <w:pPr>
              <w:widowControl/>
              <w:jc w:val="center"/>
              <w:rPr>
                <w:rFonts w:hint="eastAsia"/>
                <w:sz w:val="24"/>
                <w:szCs w:val="24"/>
                <w:highlight w:val="none"/>
              </w:rPr>
            </w:pPr>
            <w:r>
              <w:rPr>
                <w:rFonts w:hint="eastAsia"/>
                <w:sz w:val="24"/>
                <w:szCs w:val="24"/>
                <w:highlight w:val="none"/>
              </w:rPr>
              <w:t>套</w:t>
            </w:r>
          </w:p>
        </w:tc>
        <w:tc>
          <w:tcPr>
            <w:tcW w:w="3192" w:type="dxa"/>
            <w:vAlign w:val="center"/>
          </w:tcPr>
          <w:p w14:paraId="174AC2CC">
            <w:pPr>
              <w:widowControl/>
              <w:rPr>
                <w:rFonts w:hint="eastAsia"/>
                <w:sz w:val="24"/>
                <w:szCs w:val="24"/>
                <w:highlight w:val="none"/>
              </w:rPr>
            </w:pPr>
            <w:r>
              <w:rPr>
                <w:rFonts w:hint="eastAsia"/>
                <w:sz w:val="24"/>
                <w:szCs w:val="24"/>
                <w:highlight w:val="none"/>
              </w:rPr>
              <w:t>二期</w:t>
            </w:r>
          </w:p>
        </w:tc>
      </w:tr>
      <w:tr w14:paraId="6BAC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225E48A1">
            <w:pPr>
              <w:widowControl/>
              <w:jc w:val="center"/>
              <w:rPr>
                <w:rFonts w:hint="eastAsia"/>
                <w:color w:val="000000"/>
                <w:sz w:val="24"/>
                <w:szCs w:val="24"/>
                <w:highlight w:val="none"/>
              </w:rPr>
            </w:pPr>
            <w:r>
              <w:rPr>
                <w:rFonts w:hint="eastAsia"/>
                <w:color w:val="000000"/>
                <w:sz w:val="24"/>
                <w:szCs w:val="24"/>
                <w:highlight w:val="none"/>
              </w:rPr>
              <w:t>37</w:t>
            </w:r>
          </w:p>
        </w:tc>
        <w:tc>
          <w:tcPr>
            <w:tcW w:w="2871" w:type="dxa"/>
            <w:shd w:val="clear" w:color="000000" w:fill="FFFFFF"/>
            <w:vAlign w:val="center"/>
          </w:tcPr>
          <w:p w14:paraId="1614FB11">
            <w:pPr>
              <w:widowControl/>
              <w:jc w:val="center"/>
              <w:rPr>
                <w:rFonts w:hint="eastAsia"/>
                <w:sz w:val="24"/>
                <w:szCs w:val="24"/>
                <w:highlight w:val="none"/>
              </w:rPr>
            </w:pPr>
            <w:r>
              <w:rPr>
                <w:rFonts w:hint="eastAsia"/>
                <w:sz w:val="24"/>
                <w:szCs w:val="24"/>
                <w:highlight w:val="none"/>
              </w:rPr>
              <w:t>微模块机房精密空调</w:t>
            </w:r>
          </w:p>
        </w:tc>
        <w:tc>
          <w:tcPr>
            <w:tcW w:w="1181" w:type="dxa"/>
            <w:shd w:val="clear" w:color="000000" w:fill="FFFFFF"/>
            <w:vAlign w:val="center"/>
          </w:tcPr>
          <w:p w14:paraId="3DF085F4">
            <w:pPr>
              <w:widowControl/>
              <w:jc w:val="center"/>
              <w:rPr>
                <w:rFonts w:hint="eastAsia"/>
                <w:sz w:val="24"/>
                <w:szCs w:val="24"/>
                <w:highlight w:val="none"/>
              </w:rPr>
            </w:pPr>
            <w:r>
              <w:rPr>
                <w:rFonts w:hint="eastAsia"/>
                <w:sz w:val="24"/>
                <w:szCs w:val="24"/>
                <w:highlight w:val="none"/>
              </w:rPr>
              <w:t>3</w:t>
            </w:r>
          </w:p>
        </w:tc>
        <w:tc>
          <w:tcPr>
            <w:tcW w:w="1040" w:type="dxa"/>
            <w:shd w:val="clear" w:color="000000" w:fill="FFFFFF"/>
            <w:vAlign w:val="center"/>
          </w:tcPr>
          <w:p w14:paraId="4F4FC61E">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42705CFE">
            <w:pPr>
              <w:widowControl/>
              <w:rPr>
                <w:rFonts w:hint="eastAsia"/>
                <w:sz w:val="24"/>
                <w:szCs w:val="24"/>
                <w:highlight w:val="none"/>
              </w:rPr>
            </w:pPr>
            <w:r>
              <w:rPr>
                <w:rFonts w:hint="eastAsia"/>
                <w:sz w:val="24"/>
                <w:szCs w:val="24"/>
                <w:highlight w:val="none"/>
              </w:rPr>
              <w:t>二期</w:t>
            </w:r>
          </w:p>
        </w:tc>
      </w:tr>
      <w:tr w14:paraId="2BA9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9" w:type="dxa"/>
            <w:vAlign w:val="center"/>
          </w:tcPr>
          <w:p w14:paraId="4BE979CB">
            <w:pPr>
              <w:widowControl/>
              <w:jc w:val="center"/>
              <w:rPr>
                <w:rFonts w:hint="eastAsia"/>
                <w:color w:val="000000"/>
                <w:sz w:val="24"/>
                <w:szCs w:val="24"/>
                <w:highlight w:val="none"/>
              </w:rPr>
            </w:pPr>
            <w:r>
              <w:rPr>
                <w:rFonts w:hint="eastAsia"/>
                <w:color w:val="000000"/>
                <w:sz w:val="24"/>
                <w:szCs w:val="24"/>
                <w:highlight w:val="none"/>
              </w:rPr>
              <w:t>38</w:t>
            </w:r>
          </w:p>
        </w:tc>
        <w:tc>
          <w:tcPr>
            <w:tcW w:w="2871" w:type="dxa"/>
            <w:vAlign w:val="center"/>
          </w:tcPr>
          <w:p w14:paraId="56F25183">
            <w:pPr>
              <w:widowControl/>
              <w:jc w:val="center"/>
              <w:rPr>
                <w:rFonts w:hint="eastAsia"/>
                <w:sz w:val="24"/>
                <w:szCs w:val="24"/>
                <w:highlight w:val="none"/>
              </w:rPr>
            </w:pPr>
            <w:r>
              <w:rPr>
                <w:rFonts w:hint="eastAsia"/>
                <w:sz w:val="24"/>
                <w:szCs w:val="24"/>
                <w:highlight w:val="none"/>
              </w:rPr>
              <w:t>拼接屏系统-拼接屏</w:t>
            </w:r>
          </w:p>
        </w:tc>
        <w:tc>
          <w:tcPr>
            <w:tcW w:w="1181" w:type="dxa"/>
            <w:vAlign w:val="center"/>
          </w:tcPr>
          <w:p w14:paraId="292DF698">
            <w:pPr>
              <w:widowControl/>
              <w:jc w:val="center"/>
              <w:rPr>
                <w:rFonts w:hint="eastAsia"/>
                <w:sz w:val="24"/>
                <w:szCs w:val="24"/>
                <w:highlight w:val="none"/>
              </w:rPr>
            </w:pPr>
            <w:r>
              <w:rPr>
                <w:rFonts w:hint="eastAsia"/>
                <w:sz w:val="24"/>
                <w:szCs w:val="24"/>
                <w:highlight w:val="none"/>
              </w:rPr>
              <w:t>69</w:t>
            </w:r>
          </w:p>
        </w:tc>
        <w:tc>
          <w:tcPr>
            <w:tcW w:w="1040" w:type="dxa"/>
            <w:vAlign w:val="center"/>
          </w:tcPr>
          <w:p w14:paraId="6359DD30">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09876E94">
            <w:pPr>
              <w:widowControl/>
              <w:rPr>
                <w:rFonts w:hint="eastAsia"/>
                <w:sz w:val="24"/>
                <w:szCs w:val="24"/>
                <w:highlight w:val="none"/>
              </w:rPr>
            </w:pPr>
            <w:r>
              <w:rPr>
                <w:rFonts w:hint="eastAsia"/>
                <w:sz w:val="24"/>
                <w:szCs w:val="24"/>
                <w:highlight w:val="none"/>
              </w:rPr>
              <w:t>一期30台，二期39台</w:t>
            </w:r>
          </w:p>
        </w:tc>
      </w:tr>
      <w:tr w14:paraId="520A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30D2533E">
            <w:pPr>
              <w:widowControl/>
              <w:jc w:val="center"/>
              <w:rPr>
                <w:rFonts w:hint="eastAsia"/>
                <w:color w:val="000000"/>
                <w:sz w:val="24"/>
                <w:szCs w:val="24"/>
                <w:highlight w:val="none"/>
              </w:rPr>
            </w:pPr>
            <w:r>
              <w:rPr>
                <w:rFonts w:hint="eastAsia"/>
                <w:color w:val="000000"/>
                <w:sz w:val="24"/>
                <w:szCs w:val="24"/>
                <w:highlight w:val="none"/>
              </w:rPr>
              <w:t>39</w:t>
            </w:r>
          </w:p>
        </w:tc>
        <w:tc>
          <w:tcPr>
            <w:tcW w:w="2871" w:type="dxa"/>
            <w:vAlign w:val="center"/>
          </w:tcPr>
          <w:p w14:paraId="0FD05029">
            <w:pPr>
              <w:widowControl/>
              <w:jc w:val="center"/>
              <w:rPr>
                <w:rFonts w:hint="eastAsia"/>
                <w:sz w:val="24"/>
                <w:szCs w:val="24"/>
                <w:highlight w:val="none"/>
              </w:rPr>
            </w:pPr>
            <w:r>
              <w:rPr>
                <w:rFonts w:hint="eastAsia"/>
                <w:sz w:val="24"/>
                <w:szCs w:val="24"/>
                <w:highlight w:val="none"/>
              </w:rPr>
              <w:t>拼接屏系统-解码器</w:t>
            </w:r>
          </w:p>
        </w:tc>
        <w:tc>
          <w:tcPr>
            <w:tcW w:w="1181" w:type="dxa"/>
            <w:vAlign w:val="center"/>
          </w:tcPr>
          <w:p w14:paraId="459FF82E">
            <w:pPr>
              <w:widowControl/>
              <w:jc w:val="center"/>
              <w:rPr>
                <w:rFonts w:hint="eastAsia"/>
                <w:sz w:val="24"/>
                <w:szCs w:val="24"/>
                <w:highlight w:val="none"/>
                <w:lang w:eastAsia="zh-CN"/>
              </w:rPr>
            </w:pPr>
            <w:r>
              <w:rPr>
                <w:rFonts w:hint="eastAsia"/>
                <w:sz w:val="24"/>
                <w:szCs w:val="24"/>
                <w:highlight w:val="none"/>
                <w:lang w:eastAsia="zh-CN"/>
              </w:rPr>
              <w:t>18</w:t>
            </w:r>
          </w:p>
        </w:tc>
        <w:tc>
          <w:tcPr>
            <w:tcW w:w="1040" w:type="dxa"/>
            <w:vAlign w:val="center"/>
          </w:tcPr>
          <w:p w14:paraId="2500DAE6">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2CDA6965">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6</w:t>
            </w:r>
            <w:r>
              <w:rPr>
                <w:rFonts w:hint="eastAsia"/>
                <w:sz w:val="24"/>
                <w:szCs w:val="24"/>
                <w:highlight w:val="none"/>
              </w:rPr>
              <w:t>台，二期</w:t>
            </w:r>
            <w:r>
              <w:rPr>
                <w:rFonts w:hint="eastAsia"/>
                <w:sz w:val="24"/>
                <w:szCs w:val="24"/>
                <w:highlight w:val="none"/>
                <w:lang w:eastAsia="zh-CN"/>
              </w:rPr>
              <w:t>12</w:t>
            </w:r>
            <w:r>
              <w:rPr>
                <w:rFonts w:hint="eastAsia"/>
                <w:sz w:val="24"/>
                <w:szCs w:val="24"/>
                <w:highlight w:val="none"/>
              </w:rPr>
              <w:t>台</w:t>
            </w:r>
          </w:p>
        </w:tc>
      </w:tr>
      <w:tr w14:paraId="17A9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6850C01D">
            <w:pPr>
              <w:widowControl/>
              <w:jc w:val="center"/>
              <w:rPr>
                <w:rFonts w:hint="eastAsia"/>
                <w:color w:val="000000"/>
                <w:sz w:val="24"/>
                <w:szCs w:val="24"/>
                <w:highlight w:val="none"/>
              </w:rPr>
            </w:pPr>
            <w:r>
              <w:rPr>
                <w:rFonts w:hint="eastAsia"/>
                <w:color w:val="000000"/>
                <w:sz w:val="24"/>
                <w:szCs w:val="24"/>
                <w:highlight w:val="none"/>
              </w:rPr>
              <w:t>40</w:t>
            </w:r>
          </w:p>
        </w:tc>
        <w:tc>
          <w:tcPr>
            <w:tcW w:w="2871" w:type="dxa"/>
            <w:vAlign w:val="center"/>
          </w:tcPr>
          <w:p w14:paraId="7CE6FE36">
            <w:pPr>
              <w:widowControl/>
              <w:jc w:val="center"/>
              <w:rPr>
                <w:rFonts w:hint="eastAsia"/>
                <w:sz w:val="24"/>
                <w:szCs w:val="24"/>
                <w:highlight w:val="none"/>
                <w:lang w:eastAsia="zh-CN"/>
              </w:rPr>
            </w:pPr>
            <w:r>
              <w:rPr>
                <w:rFonts w:hint="eastAsia"/>
                <w:sz w:val="24"/>
                <w:szCs w:val="24"/>
                <w:highlight w:val="none"/>
                <w:lang w:eastAsia="zh-CN"/>
              </w:rPr>
              <w:t>拼接屏系统-70寸液晶显示器</w:t>
            </w:r>
          </w:p>
        </w:tc>
        <w:tc>
          <w:tcPr>
            <w:tcW w:w="1181" w:type="dxa"/>
            <w:vAlign w:val="center"/>
          </w:tcPr>
          <w:p w14:paraId="44B34A1D">
            <w:pPr>
              <w:widowControl/>
              <w:jc w:val="center"/>
              <w:rPr>
                <w:rFonts w:hint="eastAsia"/>
                <w:sz w:val="24"/>
                <w:szCs w:val="24"/>
                <w:highlight w:val="none"/>
              </w:rPr>
            </w:pPr>
            <w:r>
              <w:rPr>
                <w:rFonts w:hint="eastAsia"/>
                <w:sz w:val="24"/>
                <w:szCs w:val="24"/>
                <w:highlight w:val="none"/>
              </w:rPr>
              <w:t>1</w:t>
            </w:r>
          </w:p>
        </w:tc>
        <w:tc>
          <w:tcPr>
            <w:tcW w:w="1040" w:type="dxa"/>
            <w:vAlign w:val="center"/>
          </w:tcPr>
          <w:p w14:paraId="2D2F14FA">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02447784">
            <w:pPr>
              <w:widowControl/>
              <w:rPr>
                <w:rFonts w:hint="eastAsia"/>
                <w:sz w:val="24"/>
                <w:szCs w:val="24"/>
                <w:highlight w:val="none"/>
              </w:rPr>
            </w:pPr>
            <w:r>
              <w:rPr>
                <w:rFonts w:hint="eastAsia"/>
                <w:sz w:val="24"/>
                <w:szCs w:val="24"/>
                <w:highlight w:val="none"/>
              </w:rPr>
              <w:t>一期</w:t>
            </w:r>
          </w:p>
        </w:tc>
      </w:tr>
      <w:tr w14:paraId="7D01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65862319">
            <w:pPr>
              <w:widowControl/>
              <w:jc w:val="center"/>
              <w:rPr>
                <w:rFonts w:hint="eastAsia"/>
                <w:color w:val="000000"/>
                <w:sz w:val="24"/>
                <w:szCs w:val="24"/>
                <w:highlight w:val="none"/>
              </w:rPr>
            </w:pPr>
            <w:r>
              <w:rPr>
                <w:rFonts w:hint="eastAsia"/>
                <w:color w:val="000000"/>
                <w:sz w:val="24"/>
                <w:szCs w:val="24"/>
                <w:highlight w:val="none"/>
              </w:rPr>
              <w:t>41</w:t>
            </w:r>
          </w:p>
        </w:tc>
        <w:tc>
          <w:tcPr>
            <w:tcW w:w="2871" w:type="dxa"/>
            <w:vAlign w:val="center"/>
          </w:tcPr>
          <w:p w14:paraId="65FD6307">
            <w:pPr>
              <w:widowControl/>
              <w:jc w:val="center"/>
              <w:rPr>
                <w:rFonts w:hint="eastAsia"/>
                <w:sz w:val="24"/>
                <w:szCs w:val="24"/>
                <w:highlight w:val="none"/>
              </w:rPr>
            </w:pPr>
            <w:r>
              <w:rPr>
                <w:rFonts w:hint="eastAsia"/>
                <w:sz w:val="24"/>
                <w:szCs w:val="24"/>
                <w:highlight w:val="none"/>
              </w:rPr>
              <w:t>安防网络-核心交换机</w:t>
            </w:r>
          </w:p>
        </w:tc>
        <w:tc>
          <w:tcPr>
            <w:tcW w:w="1181" w:type="dxa"/>
            <w:vAlign w:val="center"/>
          </w:tcPr>
          <w:p w14:paraId="44CCE16E">
            <w:pPr>
              <w:widowControl/>
              <w:jc w:val="center"/>
              <w:rPr>
                <w:rFonts w:hint="eastAsia"/>
                <w:sz w:val="24"/>
                <w:szCs w:val="24"/>
                <w:highlight w:val="none"/>
                <w:lang w:eastAsia="zh-CN"/>
              </w:rPr>
            </w:pPr>
            <w:r>
              <w:rPr>
                <w:rFonts w:hint="eastAsia"/>
                <w:sz w:val="24"/>
                <w:szCs w:val="24"/>
                <w:highlight w:val="none"/>
                <w:lang w:eastAsia="zh-CN"/>
              </w:rPr>
              <w:t>3</w:t>
            </w:r>
          </w:p>
        </w:tc>
        <w:tc>
          <w:tcPr>
            <w:tcW w:w="1040" w:type="dxa"/>
            <w:vAlign w:val="center"/>
          </w:tcPr>
          <w:p w14:paraId="02F1034B">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73180EEA">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2</w:t>
            </w:r>
            <w:r>
              <w:rPr>
                <w:rFonts w:hint="eastAsia"/>
                <w:sz w:val="24"/>
                <w:szCs w:val="24"/>
                <w:highlight w:val="none"/>
              </w:rPr>
              <w:t>台，二期1台</w:t>
            </w:r>
          </w:p>
        </w:tc>
      </w:tr>
      <w:tr w14:paraId="6988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2BD4FE90">
            <w:pPr>
              <w:widowControl/>
              <w:jc w:val="center"/>
              <w:rPr>
                <w:rFonts w:hint="eastAsia"/>
                <w:color w:val="000000"/>
                <w:sz w:val="24"/>
                <w:szCs w:val="24"/>
                <w:highlight w:val="none"/>
              </w:rPr>
            </w:pPr>
            <w:r>
              <w:rPr>
                <w:rFonts w:hint="eastAsia"/>
                <w:color w:val="000000"/>
                <w:sz w:val="24"/>
                <w:szCs w:val="24"/>
                <w:highlight w:val="none"/>
              </w:rPr>
              <w:t>42</w:t>
            </w:r>
          </w:p>
        </w:tc>
        <w:tc>
          <w:tcPr>
            <w:tcW w:w="2871" w:type="dxa"/>
            <w:vAlign w:val="center"/>
          </w:tcPr>
          <w:p w14:paraId="2536962F">
            <w:pPr>
              <w:widowControl/>
              <w:jc w:val="center"/>
              <w:rPr>
                <w:rFonts w:hint="eastAsia"/>
                <w:sz w:val="24"/>
                <w:szCs w:val="24"/>
                <w:highlight w:val="none"/>
              </w:rPr>
            </w:pPr>
            <w:r>
              <w:rPr>
                <w:rFonts w:hint="eastAsia"/>
                <w:sz w:val="24"/>
                <w:szCs w:val="24"/>
                <w:highlight w:val="none"/>
              </w:rPr>
              <w:t>安防网络-汇聚交换机</w:t>
            </w:r>
          </w:p>
        </w:tc>
        <w:tc>
          <w:tcPr>
            <w:tcW w:w="1181" w:type="dxa"/>
            <w:vAlign w:val="center"/>
          </w:tcPr>
          <w:p w14:paraId="3A2C4192">
            <w:pPr>
              <w:widowControl/>
              <w:jc w:val="center"/>
              <w:rPr>
                <w:rFonts w:hint="eastAsia"/>
                <w:sz w:val="24"/>
                <w:szCs w:val="24"/>
                <w:highlight w:val="none"/>
                <w:lang w:eastAsia="zh-CN"/>
              </w:rPr>
            </w:pPr>
            <w:r>
              <w:rPr>
                <w:rFonts w:hint="eastAsia"/>
                <w:sz w:val="24"/>
                <w:szCs w:val="24"/>
                <w:highlight w:val="none"/>
                <w:lang w:eastAsia="zh-CN"/>
              </w:rPr>
              <w:t>12</w:t>
            </w:r>
          </w:p>
        </w:tc>
        <w:tc>
          <w:tcPr>
            <w:tcW w:w="1040" w:type="dxa"/>
            <w:vAlign w:val="center"/>
          </w:tcPr>
          <w:p w14:paraId="4EDC563B">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75E4E741">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6</w:t>
            </w:r>
            <w:r>
              <w:rPr>
                <w:rFonts w:hint="eastAsia"/>
                <w:sz w:val="24"/>
                <w:szCs w:val="24"/>
                <w:highlight w:val="none"/>
              </w:rPr>
              <w:t>台，二期5台</w:t>
            </w:r>
          </w:p>
        </w:tc>
      </w:tr>
      <w:tr w14:paraId="6D67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3706D69C">
            <w:pPr>
              <w:widowControl/>
              <w:jc w:val="center"/>
              <w:rPr>
                <w:rFonts w:hint="eastAsia"/>
                <w:color w:val="000000"/>
                <w:sz w:val="24"/>
                <w:szCs w:val="24"/>
                <w:highlight w:val="none"/>
              </w:rPr>
            </w:pPr>
            <w:r>
              <w:rPr>
                <w:rFonts w:hint="eastAsia"/>
                <w:color w:val="000000"/>
                <w:sz w:val="24"/>
                <w:szCs w:val="24"/>
                <w:highlight w:val="none"/>
              </w:rPr>
              <w:t>43</w:t>
            </w:r>
          </w:p>
        </w:tc>
        <w:tc>
          <w:tcPr>
            <w:tcW w:w="2871" w:type="dxa"/>
            <w:vAlign w:val="center"/>
          </w:tcPr>
          <w:p w14:paraId="1C63F225">
            <w:pPr>
              <w:widowControl/>
              <w:jc w:val="center"/>
              <w:rPr>
                <w:rFonts w:hint="eastAsia"/>
                <w:sz w:val="24"/>
                <w:szCs w:val="24"/>
                <w:highlight w:val="none"/>
              </w:rPr>
            </w:pPr>
            <w:r>
              <w:rPr>
                <w:rFonts w:hint="eastAsia"/>
                <w:sz w:val="24"/>
                <w:szCs w:val="24"/>
                <w:highlight w:val="none"/>
              </w:rPr>
              <w:t>安防网络-接入交换机</w:t>
            </w:r>
          </w:p>
        </w:tc>
        <w:tc>
          <w:tcPr>
            <w:tcW w:w="1181" w:type="dxa"/>
            <w:vAlign w:val="center"/>
          </w:tcPr>
          <w:p w14:paraId="414D3641">
            <w:pPr>
              <w:widowControl/>
              <w:jc w:val="center"/>
              <w:rPr>
                <w:rFonts w:hint="eastAsia"/>
                <w:sz w:val="24"/>
                <w:szCs w:val="24"/>
                <w:highlight w:val="none"/>
                <w:lang w:eastAsia="zh-CN"/>
              </w:rPr>
            </w:pPr>
            <w:r>
              <w:rPr>
                <w:rFonts w:hint="eastAsia"/>
                <w:sz w:val="24"/>
                <w:szCs w:val="24"/>
                <w:highlight w:val="none"/>
                <w:lang w:eastAsia="zh-CN"/>
              </w:rPr>
              <w:t>140</w:t>
            </w:r>
          </w:p>
        </w:tc>
        <w:tc>
          <w:tcPr>
            <w:tcW w:w="1040" w:type="dxa"/>
            <w:vAlign w:val="center"/>
          </w:tcPr>
          <w:p w14:paraId="4A273A06">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5DE9CCEC">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54</w:t>
            </w:r>
            <w:r>
              <w:rPr>
                <w:rFonts w:hint="eastAsia"/>
                <w:sz w:val="24"/>
                <w:szCs w:val="24"/>
                <w:highlight w:val="none"/>
              </w:rPr>
              <w:t>台，二期</w:t>
            </w:r>
            <w:r>
              <w:rPr>
                <w:rFonts w:hint="eastAsia"/>
                <w:sz w:val="24"/>
                <w:szCs w:val="24"/>
                <w:highlight w:val="none"/>
                <w:lang w:eastAsia="zh-CN"/>
              </w:rPr>
              <w:t>86</w:t>
            </w:r>
            <w:r>
              <w:rPr>
                <w:rFonts w:hint="eastAsia"/>
                <w:sz w:val="24"/>
                <w:szCs w:val="24"/>
                <w:highlight w:val="none"/>
              </w:rPr>
              <w:t>台</w:t>
            </w:r>
          </w:p>
        </w:tc>
      </w:tr>
      <w:tr w14:paraId="1BE4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327F033C">
            <w:pPr>
              <w:widowControl/>
              <w:jc w:val="center"/>
              <w:rPr>
                <w:rFonts w:hint="eastAsia"/>
                <w:color w:val="000000"/>
                <w:sz w:val="24"/>
                <w:szCs w:val="24"/>
                <w:highlight w:val="none"/>
              </w:rPr>
            </w:pPr>
            <w:r>
              <w:rPr>
                <w:rFonts w:hint="eastAsia"/>
                <w:color w:val="000000"/>
                <w:sz w:val="24"/>
                <w:szCs w:val="24"/>
                <w:highlight w:val="none"/>
              </w:rPr>
              <w:t>44</w:t>
            </w:r>
          </w:p>
        </w:tc>
        <w:tc>
          <w:tcPr>
            <w:tcW w:w="2871" w:type="dxa"/>
            <w:vAlign w:val="center"/>
          </w:tcPr>
          <w:p w14:paraId="4DABEFFC">
            <w:pPr>
              <w:widowControl/>
              <w:jc w:val="center"/>
              <w:rPr>
                <w:rFonts w:hint="eastAsia"/>
                <w:sz w:val="24"/>
                <w:szCs w:val="24"/>
                <w:highlight w:val="none"/>
              </w:rPr>
            </w:pPr>
            <w:r>
              <w:rPr>
                <w:rFonts w:hint="eastAsia"/>
                <w:sz w:val="24"/>
                <w:szCs w:val="24"/>
                <w:highlight w:val="none"/>
              </w:rPr>
              <w:t>安防网络-防火墙</w:t>
            </w:r>
          </w:p>
        </w:tc>
        <w:tc>
          <w:tcPr>
            <w:tcW w:w="1181" w:type="dxa"/>
            <w:vAlign w:val="center"/>
          </w:tcPr>
          <w:p w14:paraId="5822728F">
            <w:pPr>
              <w:widowControl/>
              <w:jc w:val="center"/>
              <w:rPr>
                <w:rFonts w:hint="eastAsia"/>
                <w:sz w:val="24"/>
                <w:szCs w:val="24"/>
                <w:highlight w:val="none"/>
              </w:rPr>
            </w:pPr>
            <w:r>
              <w:rPr>
                <w:rFonts w:hint="eastAsia"/>
                <w:sz w:val="24"/>
                <w:szCs w:val="24"/>
                <w:highlight w:val="none"/>
              </w:rPr>
              <w:t>1</w:t>
            </w:r>
          </w:p>
        </w:tc>
        <w:tc>
          <w:tcPr>
            <w:tcW w:w="1040" w:type="dxa"/>
            <w:vAlign w:val="center"/>
          </w:tcPr>
          <w:p w14:paraId="3C91B3E3">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3CAEE06F">
            <w:pPr>
              <w:widowControl/>
              <w:rPr>
                <w:rFonts w:hint="eastAsia"/>
                <w:sz w:val="24"/>
                <w:szCs w:val="24"/>
                <w:highlight w:val="none"/>
              </w:rPr>
            </w:pPr>
            <w:r>
              <w:rPr>
                <w:rFonts w:hint="eastAsia"/>
                <w:sz w:val="24"/>
                <w:szCs w:val="24"/>
                <w:highlight w:val="none"/>
              </w:rPr>
              <w:t>二期</w:t>
            </w:r>
          </w:p>
        </w:tc>
      </w:tr>
      <w:tr w14:paraId="6314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35C24A39">
            <w:pPr>
              <w:widowControl/>
              <w:jc w:val="center"/>
              <w:rPr>
                <w:rFonts w:hint="eastAsia"/>
                <w:color w:val="000000"/>
                <w:sz w:val="24"/>
                <w:szCs w:val="24"/>
                <w:highlight w:val="none"/>
              </w:rPr>
            </w:pPr>
            <w:r>
              <w:rPr>
                <w:rFonts w:hint="eastAsia"/>
                <w:color w:val="000000"/>
                <w:sz w:val="24"/>
                <w:szCs w:val="24"/>
                <w:highlight w:val="none"/>
              </w:rPr>
              <w:t>45</w:t>
            </w:r>
          </w:p>
        </w:tc>
        <w:tc>
          <w:tcPr>
            <w:tcW w:w="2871" w:type="dxa"/>
            <w:vAlign w:val="center"/>
          </w:tcPr>
          <w:p w14:paraId="79A648F1">
            <w:pPr>
              <w:widowControl/>
              <w:jc w:val="center"/>
              <w:rPr>
                <w:rFonts w:hint="eastAsia"/>
                <w:sz w:val="24"/>
                <w:szCs w:val="24"/>
                <w:highlight w:val="none"/>
                <w:lang w:eastAsia="zh-CN"/>
              </w:rPr>
            </w:pPr>
            <w:r>
              <w:rPr>
                <w:rFonts w:hint="eastAsia"/>
                <w:sz w:val="24"/>
                <w:szCs w:val="24"/>
                <w:highlight w:val="none"/>
                <w:lang w:eastAsia="zh-CN"/>
              </w:rPr>
              <w:t>安防网络-光电转换模块</w:t>
            </w:r>
          </w:p>
        </w:tc>
        <w:tc>
          <w:tcPr>
            <w:tcW w:w="1181" w:type="dxa"/>
            <w:vAlign w:val="center"/>
          </w:tcPr>
          <w:p w14:paraId="7B493664">
            <w:pPr>
              <w:widowControl/>
              <w:jc w:val="center"/>
              <w:rPr>
                <w:rFonts w:hint="eastAsia"/>
                <w:sz w:val="24"/>
                <w:szCs w:val="24"/>
                <w:highlight w:val="none"/>
              </w:rPr>
            </w:pPr>
            <w:r>
              <w:rPr>
                <w:rFonts w:hint="eastAsia"/>
                <w:sz w:val="24"/>
                <w:szCs w:val="24"/>
                <w:highlight w:val="none"/>
              </w:rPr>
              <w:t>30</w:t>
            </w:r>
          </w:p>
        </w:tc>
        <w:tc>
          <w:tcPr>
            <w:tcW w:w="1040" w:type="dxa"/>
            <w:vAlign w:val="center"/>
          </w:tcPr>
          <w:p w14:paraId="42B8894C">
            <w:pPr>
              <w:widowControl/>
              <w:jc w:val="center"/>
              <w:rPr>
                <w:rFonts w:hint="eastAsia"/>
                <w:sz w:val="24"/>
                <w:szCs w:val="24"/>
                <w:highlight w:val="none"/>
              </w:rPr>
            </w:pPr>
            <w:r>
              <w:rPr>
                <w:rFonts w:hint="eastAsia"/>
                <w:sz w:val="24"/>
                <w:szCs w:val="24"/>
                <w:highlight w:val="none"/>
              </w:rPr>
              <w:t>个</w:t>
            </w:r>
          </w:p>
        </w:tc>
        <w:tc>
          <w:tcPr>
            <w:tcW w:w="3192" w:type="dxa"/>
            <w:vAlign w:val="center"/>
          </w:tcPr>
          <w:p w14:paraId="3C7802E6">
            <w:pPr>
              <w:widowControl/>
              <w:rPr>
                <w:rFonts w:hint="eastAsia"/>
                <w:sz w:val="24"/>
                <w:szCs w:val="24"/>
                <w:highlight w:val="none"/>
              </w:rPr>
            </w:pPr>
            <w:r>
              <w:rPr>
                <w:rFonts w:hint="eastAsia"/>
                <w:sz w:val="24"/>
                <w:szCs w:val="24"/>
                <w:highlight w:val="none"/>
              </w:rPr>
              <w:t>一期</w:t>
            </w:r>
          </w:p>
        </w:tc>
      </w:tr>
      <w:tr w14:paraId="3F67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1250DB84">
            <w:pPr>
              <w:widowControl/>
              <w:jc w:val="center"/>
              <w:rPr>
                <w:rFonts w:hint="eastAsia"/>
                <w:color w:val="000000"/>
                <w:sz w:val="24"/>
                <w:szCs w:val="24"/>
                <w:highlight w:val="none"/>
              </w:rPr>
            </w:pPr>
            <w:r>
              <w:rPr>
                <w:rFonts w:hint="eastAsia"/>
                <w:color w:val="000000"/>
                <w:sz w:val="24"/>
                <w:szCs w:val="24"/>
                <w:highlight w:val="none"/>
              </w:rPr>
              <w:t>46</w:t>
            </w:r>
          </w:p>
        </w:tc>
        <w:tc>
          <w:tcPr>
            <w:tcW w:w="2871" w:type="dxa"/>
            <w:vAlign w:val="center"/>
          </w:tcPr>
          <w:p w14:paraId="43020110">
            <w:pPr>
              <w:widowControl/>
              <w:jc w:val="center"/>
              <w:rPr>
                <w:rFonts w:hint="eastAsia"/>
                <w:sz w:val="24"/>
                <w:szCs w:val="24"/>
                <w:highlight w:val="none"/>
              </w:rPr>
            </w:pPr>
            <w:r>
              <w:rPr>
                <w:rFonts w:hint="eastAsia"/>
                <w:sz w:val="24"/>
                <w:szCs w:val="24"/>
                <w:highlight w:val="none"/>
              </w:rPr>
              <w:t>安检设备-X光安检机</w:t>
            </w:r>
          </w:p>
        </w:tc>
        <w:tc>
          <w:tcPr>
            <w:tcW w:w="1181" w:type="dxa"/>
            <w:vAlign w:val="center"/>
          </w:tcPr>
          <w:p w14:paraId="3EEF9FCD">
            <w:pPr>
              <w:widowControl/>
              <w:jc w:val="center"/>
              <w:rPr>
                <w:rFonts w:hint="eastAsia"/>
                <w:sz w:val="24"/>
                <w:szCs w:val="24"/>
                <w:highlight w:val="none"/>
                <w:lang w:eastAsia="zh-CN"/>
              </w:rPr>
            </w:pPr>
            <w:r>
              <w:rPr>
                <w:rFonts w:hint="eastAsia"/>
                <w:sz w:val="24"/>
                <w:szCs w:val="24"/>
                <w:highlight w:val="none"/>
                <w:lang w:eastAsia="zh-CN"/>
              </w:rPr>
              <w:t>8</w:t>
            </w:r>
          </w:p>
        </w:tc>
        <w:tc>
          <w:tcPr>
            <w:tcW w:w="1040" w:type="dxa"/>
            <w:vAlign w:val="center"/>
          </w:tcPr>
          <w:p w14:paraId="09D23EE9">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61C43667">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4</w:t>
            </w:r>
            <w:r>
              <w:rPr>
                <w:rFonts w:hint="eastAsia"/>
                <w:sz w:val="24"/>
                <w:szCs w:val="24"/>
                <w:highlight w:val="none"/>
              </w:rPr>
              <w:t>台，二期</w:t>
            </w:r>
            <w:r>
              <w:rPr>
                <w:rFonts w:hint="eastAsia"/>
                <w:sz w:val="24"/>
                <w:szCs w:val="24"/>
                <w:highlight w:val="none"/>
                <w:lang w:eastAsia="zh-CN"/>
              </w:rPr>
              <w:t>4</w:t>
            </w:r>
            <w:r>
              <w:rPr>
                <w:rFonts w:hint="eastAsia"/>
                <w:sz w:val="24"/>
                <w:szCs w:val="24"/>
                <w:highlight w:val="none"/>
              </w:rPr>
              <w:t>台</w:t>
            </w:r>
          </w:p>
        </w:tc>
      </w:tr>
      <w:tr w14:paraId="779D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10BDB98A">
            <w:pPr>
              <w:widowControl/>
              <w:jc w:val="center"/>
              <w:rPr>
                <w:rFonts w:hint="eastAsia"/>
                <w:color w:val="000000"/>
                <w:sz w:val="24"/>
                <w:szCs w:val="24"/>
                <w:highlight w:val="none"/>
              </w:rPr>
            </w:pPr>
            <w:r>
              <w:rPr>
                <w:rFonts w:hint="eastAsia"/>
                <w:color w:val="000000"/>
                <w:sz w:val="24"/>
                <w:szCs w:val="24"/>
                <w:highlight w:val="none"/>
              </w:rPr>
              <w:t>47</w:t>
            </w:r>
          </w:p>
        </w:tc>
        <w:tc>
          <w:tcPr>
            <w:tcW w:w="2871" w:type="dxa"/>
            <w:vAlign w:val="center"/>
          </w:tcPr>
          <w:p w14:paraId="598399AE">
            <w:pPr>
              <w:widowControl/>
              <w:jc w:val="center"/>
              <w:rPr>
                <w:rFonts w:hint="eastAsia"/>
                <w:sz w:val="24"/>
                <w:szCs w:val="24"/>
                <w:highlight w:val="none"/>
              </w:rPr>
            </w:pPr>
            <w:r>
              <w:rPr>
                <w:rFonts w:hint="eastAsia"/>
                <w:sz w:val="24"/>
                <w:szCs w:val="24"/>
                <w:highlight w:val="none"/>
              </w:rPr>
              <w:t>安检设备-智能安检门</w:t>
            </w:r>
          </w:p>
        </w:tc>
        <w:tc>
          <w:tcPr>
            <w:tcW w:w="1181" w:type="dxa"/>
            <w:vAlign w:val="center"/>
          </w:tcPr>
          <w:p w14:paraId="28AB8B0B">
            <w:pPr>
              <w:widowControl/>
              <w:jc w:val="center"/>
              <w:rPr>
                <w:rFonts w:hint="eastAsia"/>
                <w:sz w:val="24"/>
                <w:szCs w:val="24"/>
                <w:highlight w:val="none"/>
                <w:lang w:eastAsia="zh-CN"/>
              </w:rPr>
            </w:pPr>
            <w:r>
              <w:rPr>
                <w:rFonts w:hint="eastAsia"/>
                <w:sz w:val="24"/>
                <w:szCs w:val="24"/>
                <w:highlight w:val="none"/>
                <w:lang w:eastAsia="zh-CN"/>
              </w:rPr>
              <w:t>7</w:t>
            </w:r>
          </w:p>
        </w:tc>
        <w:tc>
          <w:tcPr>
            <w:tcW w:w="1040" w:type="dxa"/>
            <w:vAlign w:val="center"/>
          </w:tcPr>
          <w:p w14:paraId="5801EEE0">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5D35E4F5">
            <w:pPr>
              <w:widowControl/>
              <w:rPr>
                <w:rFonts w:hint="eastAsia"/>
                <w:sz w:val="24"/>
                <w:szCs w:val="24"/>
                <w:highlight w:val="none"/>
              </w:rPr>
            </w:pPr>
            <w:r>
              <w:rPr>
                <w:rFonts w:hint="eastAsia"/>
                <w:sz w:val="24"/>
                <w:szCs w:val="24"/>
                <w:highlight w:val="none"/>
              </w:rPr>
              <w:t>一期</w:t>
            </w:r>
            <w:r>
              <w:rPr>
                <w:rFonts w:hint="eastAsia"/>
                <w:sz w:val="24"/>
                <w:szCs w:val="24"/>
                <w:highlight w:val="none"/>
                <w:lang w:eastAsia="zh-CN"/>
              </w:rPr>
              <w:t>3</w:t>
            </w:r>
            <w:r>
              <w:rPr>
                <w:rFonts w:hint="eastAsia"/>
                <w:sz w:val="24"/>
                <w:szCs w:val="24"/>
                <w:highlight w:val="none"/>
              </w:rPr>
              <w:t>台，二期</w:t>
            </w:r>
            <w:r>
              <w:rPr>
                <w:rFonts w:hint="eastAsia"/>
                <w:sz w:val="24"/>
                <w:szCs w:val="24"/>
                <w:highlight w:val="none"/>
                <w:lang w:eastAsia="zh-CN"/>
              </w:rPr>
              <w:t>4</w:t>
            </w:r>
            <w:r>
              <w:rPr>
                <w:rFonts w:hint="eastAsia"/>
                <w:sz w:val="24"/>
                <w:szCs w:val="24"/>
                <w:highlight w:val="none"/>
              </w:rPr>
              <w:t>台</w:t>
            </w:r>
          </w:p>
        </w:tc>
      </w:tr>
      <w:tr w14:paraId="3D58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7131AA97">
            <w:pPr>
              <w:widowControl/>
              <w:jc w:val="center"/>
              <w:rPr>
                <w:rFonts w:hint="eastAsia"/>
                <w:color w:val="000000"/>
                <w:sz w:val="24"/>
                <w:szCs w:val="24"/>
                <w:highlight w:val="none"/>
              </w:rPr>
            </w:pPr>
            <w:r>
              <w:rPr>
                <w:rFonts w:hint="eastAsia"/>
                <w:color w:val="000000"/>
                <w:sz w:val="24"/>
                <w:szCs w:val="24"/>
                <w:highlight w:val="none"/>
              </w:rPr>
              <w:t>48</w:t>
            </w:r>
          </w:p>
        </w:tc>
        <w:tc>
          <w:tcPr>
            <w:tcW w:w="2871" w:type="dxa"/>
            <w:vAlign w:val="center"/>
          </w:tcPr>
          <w:p w14:paraId="196A43E4">
            <w:pPr>
              <w:widowControl/>
              <w:jc w:val="center"/>
              <w:rPr>
                <w:rFonts w:hint="eastAsia"/>
                <w:sz w:val="24"/>
                <w:szCs w:val="24"/>
                <w:highlight w:val="none"/>
              </w:rPr>
            </w:pPr>
            <w:r>
              <w:rPr>
                <w:rFonts w:hint="eastAsia"/>
                <w:sz w:val="24"/>
                <w:szCs w:val="24"/>
                <w:highlight w:val="none"/>
              </w:rPr>
              <w:t>病房楼闸机</w:t>
            </w:r>
          </w:p>
        </w:tc>
        <w:tc>
          <w:tcPr>
            <w:tcW w:w="1181" w:type="dxa"/>
            <w:vAlign w:val="center"/>
          </w:tcPr>
          <w:p w14:paraId="1CBB3DFF">
            <w:pPr>
              <w:widowControl/>
              <w:jc w:val="center"/>
              <w:rPr>
                <w:rFonts w:hint="eastAsia"/>
                <w:sz w:val="24"/>
                <w:szCs w:val="24"/>
                <w:highlight w:val="none"/>
              </w:rPr>
            </w:pPr>
            <w:r>
              <w:rPr>
                <w:rFonts w:hint="eastAsia"/>
                <w:sz w:val="24"/>
                <w:szCs w:val="24"/>
                <w:highlight w:val="none"/>
              </w:rPr>
              <w:t>3</w:t>
            </w:r>
          </w:p>
        </w:tc>
        <w:tc>
          <w:tcPr>
            <w:tcW w:w="1040" w:type="dxa"/>
            <w:vAlign w:val="center"/>
          </w:tcPr>
          <w:p w14:paraId="56463401">
            <w:pPr>
              <w:widowControl/>
              <w:jc w:val="center"/>
              <w:rPr>
                <w:rFonts w:hint="eastAsia"/>
                <w:sz w:val="24"/>
                <w:szCs w:val="24"/>
                <w:highlight w:val="none"/>
              </w:rPr>
            </w:pPr>
            <w:r>
              <w:rPr>
                <w:rFonts w:hint="eastAsia"/>
                <w:sz w:val="24"/>
                <w:szCs w:val="24"/>
                <w:highlight w:val="none"/>
              </w:rPr>
              <w:t>台</w:t>
            </w:r>
          </w:p>
        </w:tc>
        <w:tc>
          <w:tcPr>
            <w:tcW w:w="3192" w:type="dxa"/>
            <w:vAlign w:val="center"/>
          </w:tcPr>
          <w:p w14:paraId="5E45F86E">
            <w:pPr>
              <w:widowControl/>
              <w:rPr>
                <w:rFonts w:hint="eastAsia"/>
                <w:sz w:val="24"/>
                <w:szCs w:val="24"/>
                <w:highlight w:val="none"/>
              </w:rPr>
            </w:pPr>
            <w:r>
              <w:rPr>
                <w:rFonts w:hint="eastAsia"/>
                <w:sz w:val="24"/>
                <w:szCs w:val="24"/>
                <w:highlight w:val="none"/>
              </w:rPr>
              <w:t>二期</w:t>
            </w:r>
          </w:p>
        </w:tc>
      </w:tr>
      <w:tr w14:paraId="3FA0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093ECC2F">
            <w:pPr>
              <w:widowControl/>
              <w:jc w:val="center"/>
              <w:rPr>
                <w:rFonts w:hint="eastAsia"/>
                <w:color w:val="000000"/>
                <w:sz w:val="24"/>
                <w:szCs w:val="24"/>
                <w:highlight w:val="none"/>
              </w:rPr>
            </w:pPr>
            <w:r>
              <w:rPr>
                <w:rFonts w:hint="eastAsia"/>
                <w:color w:val="000000"/>
                <w:sz w:val="24"/>
                <w:szCs w:val="24"/>
                <w:highlight w:val="none"/>
              </w:rPr>
              <w:t>49</w:t>
            </w:r>
          </w:p>
        </w:tc>
        <w:tc>
          <w:tcPr>
            <w:tcW w:w="2871" w:type="dxa"/>
            <w:vAlign w:val="center"/>
          </w:tcPr>
          <w:p w14:paraId="492BE75D">
            <w:pPr>
              <w:widowControl/>
              <w:jc w:val="center"/>
              <w:rPr>
                <w:rFonts w:hint="eastAsia"/>
                <w:sz w:val="24"/>
                <w:szCs w:val="24"/>
                <w:highlight w:val="none"/>
                <w:lang w:eastAsia="zh-CN"/>
              </w:rPr>
            </w:pPr>
            <w:r>
              <w:rPr>
                <w:rFonts w:hint="eastAsia"/>
                <w:sz w:val="24"/>
                <w:szCs w:val="24"/>
                <w:highlight w:val="none"/>
                <w:lang w:eastAsia="zh-CN"/>
              </w:rPr>
              <w:t>软件-安防综合管理平台</w:t>
            </w:r>
          </w:p>
        </w:tc>
        <w:tc>
          <w:tcPr>
            <w:tcW w:w="1181" w:type="dxa"/>
            <w:vAlign w:val="center"/>
          </w:tcPr>
          <w:p w14:paraId="3457AEC8">
            <w:pPr>
              <w:widowControl/>
              <w:jc w:val="center"/>
              <w:rPr>
                <w:rFonts w:hint="eastAsia"/>
                <w:sz w:val="24"/>
                <w:szCs w:val="24"/>
                <w:highlight w:val="none"/>
              </w:rPr>
            </w:pPr>
            <w:r>
              <w:rPr>
                <w:rFonts w:hint="eastAsia"/>
                <w:sz w:val="24"/>
                <w:szCs w:val="24"/>
                <w:highlight w:val="none"/>
              </w:rPr>
              <w:t>1</w:t>
            </w:r>
          </w:p>
        </w:tc>
        <w:tc>
          <w:tcPr>
            <w:tcW w:w="1040" w:type="dxa"/>
            <w:vAlign w:val="center"/>
          </w:tcPr>
          <w:p w14:paraId="22D8F9E3">
            <w:pPr>
              <w:widowControl/>
              <w:jc w:val="center"/>
              <w:rPr>
                <w:rFonts w:hint="eastAsia"/>
                <w:sz w:val="24"/>
                <w:szCs w:val="24"/>
                <w:highlight w:val="none"/>
              </w:rPr>
            </w:pPr>
            <w:r>
              <w:rPr>
                <w:rFonts w:hint="eastAsia"/>
                <w:sz w:val="24"/>
                <w:szCs w:val="24"/>
                <w:highlight w:val="none"/>
              </w:rPr>
              <w:t>套</w:t>
            </w:r>
          </w:p>
        </w:tc>
        <w:tc>
          <w:tcPr>
            <w:tcW w:w="3192" w:type="dxa"/>
            <w:vAlign w:val="center"/>
          </w:tcPr>
          <w:p w14:paraId="78F73B06">
            <w:pPr>
              <w:widowControl/>
              <w:rPr>
                <w:rFonts w:hint="eastAsia"/>
                <w:sz w:val="24"/>
                <w:szCs w:val="24"/>
                <w:highlight w:val="none"/>
                <w:lang w:eastAsia="zh-CN"/>
              </w:rPr>
            </w:pPr>
            <w:r>
              <w:rPr>
                <w:rFonts w:hint="eastAsia"/>
                <w:sz w:val="24"/>
                <w:szCs w:val="24"/>
                <w:highlight w:val="none"/>
                <w:lang w:eastAsia="zh-CN"/>
              </w:rPr>
              <w:t>平台及各安防子系统软件，视频监控系统、门禁系统、一键报警系统、IP求助系统、安检系统、动环系统等。</w:t>
            </w:r>
          </w:p>
        </w:tc>
      </w:tr>
      <w:tr w14:paraId="2C08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vAlign w:val="center"/>
          </w:tcPr>
          <w:p w14:paraId="2BD0798E">
            <w:pPr>
              <w:widowControl/>
              <w:jc w:val="center"/>
              <w:rPr>
                <w:rFonts w:hint="eastAsia"/>
                <w:color w:val="000000"/>
                <w:sz w:val="24"/>
                <w:szCs w:val="24"/>
                <w:highlight w:val="none"/>
                <w:lang w:eastAsia="zh-CN"/>
              </w:rPr>
            </w:pPr>
            <w:r>
              <w:rPr>
                <w:rFonts w:hint="eastAsia"/>
                <w:color w:val="000000"/>
                <w:sz w:val="24"/>
                <w:szCs w:val="24"/>
                <w:highlight w:val="none"/>
                <w:lang w:eastAsia="zh-CN"/>
              </w:rPr>
              <w:t>50</w:t>
            </w:r>
          </w:p>
        </w:tc>
        <w:tc>
          <w:tcPr>
            <w:tcW w:w="2871" w:type="dxa"/>
            <w:vAlign w:val="center"/>
          </w:tcPr>
          <w:p w14:paraId="77D3F454">
            <w:pPr>
              <w:widowControl/>
              <w:jc w:val="center"/>
              <w:rPr>
                <w:rFonts w:hint="eastAsia"/>
                <w:sz w:val="24"/>
                <w:szCs w:val="24"/>
                <w:highlight w:val="none"/>
                <w:lang w:eastAsia="zh-CN"/>
              </w:rPr>
            </w:pPr>
            <w:r>
              <w:rPr>
                <w:rFonts w:hint="eastAsia"/>
                <w:sz w:val="24"/>
                <w:szCs w:val="24"/>
                <w:highlight w:val="none"/>
                <w:lang w:eastAsia="zh-CN"/>
              </w:rPr>
              <w:t>机房普通空调</w:t>
            </w:r>
          </w:p>
        </w:tc>
        <w:tc>
          <w:tcPr>
            <w:tcW w:w="1181" w:type="dxa"/>
            <w:vAlign w:val="center"/>
          </w:tcPr>
          <w:p w14:paraId="1951401E">
            <w:pPr>
              <w:widowControl/>
              <w:jc w:val="center"/>
              <w:rPr>
                <w:rFonts w:hint="eastAsia"/>
                <w:sz w:val="24"/>
                <w:szCs w:val="24"/>
                <w:highlight w:val="none"/>
                <w:lang w:eastAsia="zh-CN"/>
              </w:rPr>
            </w:pPr>
            <w:r>
              <w:rPr>
                <w:rFonts w:hint="eastAsia"/>
                <w:sz w:val="24"/>
                <w:szCs w:val="24"/>
                <w:highlight w:val="none"/>
                <w:lang w:eastAsia="zh-CN"/>
              </w:rPr>
              <w:t>5</w:t>
            </w:r>
          </w:p>
        </w:tc>
        <w:tc>
          <w:tcPr>
            <w:tcW w:w="1040" w:type="dxa"/>
            <w:vAlign w:val="center"/>
          </w:tcPr>
          <w:p w14:paraId="5D156D47">
            <w:pPr>
              <w:widowControl/>
              <w:jc w:val="center"/>
              <w:rPr>
                <w:rFonts w:hint="eastAsia"/>
                <w:sz w:val="24"/>
                <w:szCs w:val="24"/>
                <w:highlight w:val="none"/>
              </w:rPr>
            </w:pPr>
            <w:r>
              <w:rPr>
                <w:rFonts w:hint="eastAsia"/>
                <w:sz w:val="24"/>
                <w:szCs w:val="24"/>
                <w:highlight w:val="none"/>
                <w:lang w:eastAsia="zh-CN"/>
              </w:rPr>
              <w:t>台</w:t>
            </w:r>
          </w:p>
        </w:tc>
        <w:tc>
          <w:tcPr>
            <w:tcW w:w="3192" w:type="dxa"/>
            <w:vAlign w:val="center"/>
          </w:tcPr>
          <w:p w14:paraId="1A0E2758">
            <w:pPr>
              <w:widowControl/>
              <w:rPr>
                <w:rFonts w:hint="eastAsia"/>
                <w:sz w:val="24"/>
                <w:szCs w:val="24"/>
                <w:highlight w:val="none"/>
                <w:lang w:eastAsia="zh-CN"/>
              </w:rPr>
            </w:pPr>
            <w:r>
              <w:rPr>
                <w:rFonts w:hint="eastAsia"/>
                <w:sz w:val="24"/>
                <w:szCs w:val="24"/>
                <w:highlight w:val="none"/>
                <w:lang w:eastAsia="zh-CN"/>
              </w:rPr>
              <w:t>一期5台</w:t>
            </w:r>
          </w:p>
        </w:tc>
      </w:tr>
      <w:tr w14:paraId="18EC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0" w:type="dxa"/>
            <w:gridSpan w:val="2"/>
            <w:vAlign w:val="center"/>
          </w:tcPr>
          <w:p w14:paraId="0499868C">
            <w:pPr>
              <w:widowControl/>
              <w:jc w:val="center"/>
              <w:rPr>
                <w:rFonts w:hint="eastAsia"/>
                <w:sz w:val="24"/>
                <w:szCs w:val="24"/>
                <w:highlight w:val="none"/>
              </w:rPr>
            </w:pPr>
            <w:r>
              <w:rPr>
                <w:rFonts w:hint="eastAsia"/>
                <w:sz w:val="24"/>
                <w:szCs w:val="24"/>
                <w:highlight w:val="none"/>
              </w:rPr>
              <w:t>合计</w:t>
            </w:r>
          </w:p>
        </w:tc>
        <w:tc>
          <w:tcPr>
            <w:tcW w:w="1181" w:type="dxa"/>
            <w:vAlign w:val="center"/>
          </w:tcPr>
          <w:p w14:paraId="10CB4A6E">
            <w:pPr>
              <w:widowControl/>
              <w:jc w:val="center"/>
              <w:rPr>
                <w:rFonts w:hint="eastAsia"/>
                <w:sz w:val="24"/>
                <w:szCs w:val="24"/>
                <w:highlight w:val="none"/>
                <w:lang w:eastAsia="zh-CN"/>
              </w:rPr>
            </w:pPr>
            <w:r>
              <w:rPr>
                <w:rFonts w:hint="eastAsia"/>
                <w:sz w:val="24"/>
                <w:szCs w:val="24"/>
                <w:highlight w:val="none"/>
                <w:lang w:eastAsia="zh-CN"/>
              </w:rPr>
              <w:t>1193</w:t>
            </w:r>
            <w:r>
              <w:rPr>
                <w:rFonts w:hint="eastAsia"/>
                <w:sz w:val="24"/>
                <w:szCs w:val="24"/>
                <w:highlight w:val="none"/>
                <w:lang w:val="en-US" w:eastAsia="zh-CN"/>
              </w:rPr>
              <w:t>1</w:t>
            </w:r>
          </w:p>
        </w:tc>
        <w:tc>
          <w:tcPr>
            <w:tcW w:w="1040" w:type="dxa"/>
            <w:vAlign w:val="center"/>
          </w:tcPr>
          <w:p w14:paraId="61F31FD2">
            <w:pPr>
              <w:widowControl/>
              <w:jc w:val="center"/>
              <w:rPr>
                <w:rFonts w:hint="eastAsia"/>
                <w:sz w:val="24"/>
                <w:szCs w:val="24"/>
                <w:highlight w:val="none"/>
              </w:rPr>
            </w:pPr>
          </w:p>
        </w:tc>
        <w:tc>
          <w:tcPr>
            <w:tcW w:w="3192" w:type="dxa"/>
            <w:vAlign w:val="center"/>
          </w:tcPr>
          <w:p w14:paraId="4718AE87">
            <w:pPr>
              <w:widowControl/>
              <w:rPr>
                <w:rFonts w:hint="eastAsia"/>
                <w:sz w:val="24"/>
                <w:szCs w:val="24"/>
                <w:highlight w:val="none"/>
              </w:rPr>
            </w:pPr>
          </w:p>
        </w:tc>
      </w:tr>
    </w:tbl>
    <w:p w14:paraId="3956FCE8">
      <w:pPr>
        <w:adjustRightInd w:val="0"/>
        <w:spacing w:before="156" w:beforeLines="50" w:line="360" w:lineRule="auto"/>
        <w:rPr>
          <w:rFonts w:hint="eastAsia"/>
          <w:b/>
          <w:bCs/>
          <w:sz w:val="24"/>
          <w:szCs w:val="24"/>
          <w:highlight w:val="none"/>
          <w:lang w:eastAsia="zh-CN"/>
        </w:rPr>
      </w:pPr>
      <w:r>
        <w:rPr>
          <w:rFonts w:hint="eastAsia"/>
          <w:sz w:val="24"/>
          <w:szCs w:val="24"/>
          <w:highlight w:val="none"/>
          <w:lang w:eastAsia="zh-CN"/>
        </w:rPr>
        <w:t>注：实际维保设备与上述清单配置不符的，以现场实际交付设备及数量为准。包括每年新增点位的安防设备也需一并列入维护范围。</w:t>
      </w:r>
    </w:p>
    <w:p w14:paraId="4189B4B6">
      <w:pPr>
        <w:widowControl/>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2.2 采购标的需满足的服务标准、期限、效率等要求；</w:t>
      </w:r>
    </w:p>
    <w:p w14:paraId="2D1A6F04">
      <w:pPr>
        <w:tabs>
          <w:tab w:val="left" w:pos="900"/>
        </w:tabs>
        <w:autoSpaceDE/>
        <w:autoSpaceDN/>
        <w:spacing w:line="486" w:lineRule="exact"/>
        <w:ind w:firstLine="240" w:firstLineChars="100"/>
        <w:rPr>
          <w:rFonts w:hint="eastAsia"/>
          <w:sz w:val="24"/>
          <w:szCs w:val="24"/>
          <w:highlight w:val="none"/>
          <w:lang w:eastAsia="zh-CN"/>
        </w:rPr>
      </w:pPr>
      <w:r>
        <w:rPr>
          <w:rFonts w:hint="eastAsia"/>
          <w:sz w:val="24"/>
          <w:szCs w:val="24"/>
          <w:highlight w:val="none"/>
          <w:lang w:eastAsia="zh-CN"/>
        </w:rPr>
        <w:t>（1）采购标的需满足的服务标准、效率要求</w:t>
      </w:r>
    </w:p>
    <w:p w14:paraId="789499F9">
      <w:pPr>
        <w:spacing w:line="486" w:lineRule="exact"/>
        <w:ind w:firstLine="480" w:firstLineChars="2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04F2313E">
      <w:pPr>
        <w:pStyle w:val="5"/>
        <w:spacing w:line="360" w:lineRule="auto"/>
        <w:ind w:firstLine="240" w:firstLineChars="100"/>
        <w:rPr>
          <w:rFonts w:hint="eastAsia" w:hAnsi="宋体" w:cs="宋体"/>
          <w:szCs w:val="24"/>
          <w:highlight w:val="none"/>
          <w:lang w:eastAsia="zh-CN"/>
        </w:rPr>
      </w:pPr>
      <w:r>
        <w:rPr>
          <w:rFonts w:hint="eastAsia" w:hAnsi="宋体" w:cs="宋体"/>
          <w:szCs w:val="24"/>
          <w:highlight w:val="none"/>
          <w:lang w:eastAsia="zh-CN"/>
        </w:rPr>
        <w:t>（2）采购标的需满足的服务期限要求</w:t>
      </w:r>
    </w:p>
    <w:p w14:paraId="61A3BE11">
      <w:pPr>
        <w:tabs>
          <w:tab w:val="left" w:pos="900"/>
        </w:tabs>
        <w:spacing w:line="360" w:lineRule="auto"/>
        <w:ind w:firstLine="480" w:firstLineChars="200"/>
        <w:rPr>
          <w:rFonts w:hint="eastAsia"/>
          <w:sz w:val="24"/>
          <w:szCs w:val="24"/>
          <w:highlight w:val="none"/>
          <w:lang w:eastAsia="zh-CN"/>
        </w:rPr>
      </w:pPr>
      <w:r>
        <w:rPr>
          <w:rFonts w:hint="eastAsia"/>
          <w:sz w:val="24"/>
          <w:szCs w:val="24"/>
          <w:highlight w:val="none"/>
          <w:lang w:eastAsia="zh-CN"/>
        </w:rPr>
        <w:t>服务期限：三年，</w:t>
      </w:r>
      <w:r>
        <w:rPr>
          <w:rFonts w:hint="eastAsia"/>
          <w:sz w:val="24"/>
          <w:szCs w:val="24"/>
          <w:highlight w:val="none"/>
          <w:lang w:val="en-US" w:eastAsia="zh-CN"/>
        </w:rPr>
        <w:t>合同一年一签</w:t>
      </w:r>
      <w:r>
        <w:rPr>
          <w:rFonts w:hint="eastAsia"/>
          <w:sz w:val="24"/>
          <w:szCs w:val="24"/>
          <w:highlight w:val="none"/>
          <w:lang w:eastAsia="zh-CN"/>
        </w:rPr>
        <w:t>。</w:t>
      </w:r>
    </w:p>
    <w:p w14:paraId="0CF5AD40">
      <w:pPr>
        <w:tabs>
          <w:tab w:val="left" w:pos="900"/>
        </w:tabs>
        <w:spacing w:before="156" w:beforeLines="50" w:line="486" w:lineRule="exact"/>
        <w:ind w:firstLine="482" w:firstLineChars="200"/>
        <w:rPr>
          <w:rFonts w:hint="eastAsia"/>
          <w:b/>
          <w:bCs/>
          <w:sz w:val="24"/>
          <w:szCs w:val="24"/>
          <w:highlight w:val="none"/>
          <w:lang w:eastAsia="zh-CN"/>
        </w:rPr>
      </w:pPr>
      <w:r>
        <w:rPr>
          <w:rFonts w:hint="eastAsia"/>
          <w:b/>
          <w:bCs/>
          <w:sz w:val="24"/>
          <w:szCs w:val="24"/>
          <w:highlight w:val="none"/>
          <w:lang w:eastAsia="zh-CN"/>
        </w:rPr>
        <w:t>2.3为落实政府采购政策需满足的要求；</w:t>
      </w:r>
    </w:p>
    <w:p w14:paraId="2BD4C426">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591A6721">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autoSpaceDE/>
        <w:autoSpaceDN/>
        <w:spacing w:line="486" w:lineRule="exact"/>
        <w:ind w:firstLine="480" w:firstLineChars="200"/>
        <w:rPr>
          <w:rFonts w:hint="eastAsia"/>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36C56517">
      <w:pPr>
        <w:autoSpaceDE/>
        <w:autoSpaceDN/>
        <w:spacing w:before="20" w:line="486" w:lineRule="exact"/>
        <w:ind w:firstLine="482" w:firstLineChars="200"/>
        <w:rPr>
          <w:rFonts w:hint="eastAsia"/>
          <w:b/>
          <w:bCs/>
          <w:sz w:val="24"/>
          <w:szCs w:val="24"/>
          <w:highlight w:val="none"/>
          <w:lang w:eastAsia="zh-CN"/>
        </w:rPr>
      </w:pPr>
      <w:r>
        <w:rPr>
          <w:rFonts w:hint="eastAsia"/>
          <w:b/>
          <w:bCs/>
          <w:sz w:val="24"/>
          <w:szCs w:val="24"/>
          <w:highlight w:val="none"/>
          <w:lang w:eastAsia="zh-CN"/>
        </w:rPr>
        <w:t>2.4采购标的的其他技术、服务等要求；</w:t>
      </w:r>
    </w:p>
    <w:p w14:paraId="1501AD00">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投标人须提供维保服务方案、项目管理及实施保障方案、重点与难点分析与解决方案、应急预案方案、应急预案、服务团队配备方案及整体情况等。</w:t>
      </w:r>
    </w:p>
    <w:p w14:paraId="2CC6C1A1">
      <w:pPr>
        <w:tabs>
          <w:tab w:val="left" w:pos="900"/>
        </w:tabs>
        <w:spacing w:before="156" w:beforeLines="50" w:line="360" w:lineRule="auto"/>
        <w:ind w:firstLine="482" w:firstLineChars="200"/>
        <w:rPr>
          <w:rFonts w:hint="eastAsia"/>
          <w:b/>
          <w:sz w:val="24"/>
          <w:szCs w:val="24"/>
          <w:highlight w:val="none"/>
          <w:lang w:eastAsia="zh-CN"/>
        </w:rPr>
      </w:pPr>
      <w:r>
        <w:rPr>
          <w:rFonts w:hint="eastAsia"/>
          <w:b/>
          <w:sz w:val="24"/>
          <w:szCs w:val="24"/>
          <w:highlight w:val="none"/>
          <w:lang w:eastAsia="zh-CN"/>
        </w:rPr>
        <w:t>3.采购标的的验收标准</w:t>
      </w:r>
    </w:p>
    <w:p w14:paraId="01B5A2DE">
      <w:pPr>
        <w:pStyle w:val="8"/>
        <w:spacing w:before="0" w:line="360" w:lineRule="auto"/>
        <w:ind w:left="0" w:firstLine="476"/>
        <w:rPr>
          <w:rFonts w:hint="eastAsia"/>
          <w:sz w:val="24"/>
          <w:highlight w:val="none"/>
          <w:lang w:eastAsia="zh-CN"/>
        </w:rPr>
      </w:pPr>
      <w:bookmarkStart w:id="1" w:name="_Toc181860788"/>
      <w:bookmarkStart w:id="2" w:name="_Toc15601"/>
      <w:r>
        <w:rPr>
          <w:rFonts w:hint="eastAsia"/>
          <w:sz w:val="24"/>
          <w:highlight w:val="none"/>
          <w:lang w:eastAsia="zh-CN"/>
        </w:rPr>
        <w:t>3.</w:t>
      </w:r>
      <w:r>
        <w:rPr>
          <w:sz w:val="24"/>
          <w:highlight w:val="none"/>
          <w:lang w:eastAsia="zh-CN"/>
        </w:rPr>
        <w:t>1</w:t>
      </w:r>
      <w:r>
        <w:rPr>
          <w:rFonts w:hint="eastAsia"/>
          <w:sz w:val="24"/>
          <w:highlight w:val="none"/>
          <w:lang w:eastAsia="zh-CN"/>
        </w:rPr>
        <w:t>符合采购人服务范围要求。</w:t>
      </w:r>
      <w:bookmarkEnd w:id="1"/>
      <w:bookmarkEnd w:id="2"/>
    </w:p>
    <w:p w14:paraId="3035C6F6">
      <w:pPr>
        <w:pStyle w:val="8"/>
        <w:spacing w:before="0" w:line="360" w:lineRule="auto"/>
        <w:ind w:left="0" w:firstLine="476"/>
        <w:rPr>
          <w:rFonts w:hint="eastAsia"/>
          <w:sz w:val="24"/>
          <w:highlight w:val="none"/>
          <w:lang w:eastAsia="zh-CN"/>
        </w:rPr>
      </w:pPr>
      <w:bookmarkStart w:id="3" w:name="_Toc181860789"/>
      <w:bookmarkStart w:id="4" w:name="_Toc26326"/>
      <w:r>
        <w:rPr>
          <w:rFonts w:hint="eastAsia"/>
          <w:sz w:val="24"/>
          <w:highlight w:val="none"/>
          <w:lang w:eastAsia="zh-CN"/>
        </w:rPr>
        <w:t>3.</w:t>
      </w:r>
      <w:r>
        <w:rPr>
          <w:sz w:val="24"/>
          <w:highlight w:val="none"/>
          <w:lang w:eastAsia="zh-CN"/>
        </w:rPr>
        <w:t>2</w:t>
      </w:r>
      <w:r>
        <w:rPr>
          <w:rFonts w:hint="eastAsia"/>
          <w:sz w:val="24"/>
          <w:highlight w:val="none"/>
          <w:lang w:eastAsia="zh-CN"/>
        </w:rPr>
        <w:t>供应商配置的硬件设备符合采购人要求。</w:t>
      </w:r>
      <w:bookmarkEnd w:id="3"/>
      <w:bookmarkEnd w:id="4"/>
    </w:p>
    <w:p w14:paraId="1A1E9A92">
      <w:pPr>
        <w:pStyle w:val="8"/>
        <w:spacing w:before="0" w:line="360" w:lineRule="auto"/>
        <w:ind w:left="0" w:firstLine="476"/>
        <w:rPr>
          <w:rFonts w:hint="eastAsia"/>
          <w:sz w:val="24"/>
          <w:highlight w:val="none"/>
          <w:lang w:eastAsia="zh-CN"/>
        </w:rPr>
      </w:pPr>
      <w:bookmarkStart w:id="5" w:name="_Toc181860790"/>
      <w:bookmarkStart w:id="6" w:name="_Toc11917"/>
      <w:r>
        <w:rPr>
          <w:rFonts w:hint="eastAsia"/>
          <w:sz w:val="24"/>
          <w:highlight w:val="none"/>
          <w:lang w:eastAsia="zh-CN"/>
        </w:rPr>
        <w:t>3.</w:t>
      </w:r>
      <w:r>
        <w:rPr>
          <w:sz w:val="24"/>
          <w:highlight w:val="none"/>
          <w:lang w:eastAsia="zh-CN"/>
        </w:rPr>
        <w:t>3</w:t>
      </w:r>
      <w:r>
        <w:rPr>
          <w:rFonts w:hint="eastAsia"/>
          <w:sz w:val="24"/>
          <w:highlight w:val="none"/>
          <w:lang w:eastAsia="zh-CN"/>
        </w:rPr>
        <w:t>完成采购人要求的工作内容。</w:t>
      </w:r>
      <w:bookmarkEnd w:id="5"/>
      <w:bookmarkEnd w:id="6"/>
    </w:p>
    <w:p w14:paraId="231C9D4C">
      <w:pPr>
        <w:pStyle w:val="8"/>
        <w:spacing w:before="0" w:line="360" w:lineRule="auto"/>
        <w:ind w:left="0" w:firstLine="476"/>
        <w:rPr>
          <w:rFonts w:hint="eastAsia"/>
          <w:sz w:val="24"/>
          <w:highlight w:val="none"/>
          <w:lang w:eastAsia="zh-CN"/>
        </w:rPr>
      </w:pPr>
      <w:bookmarkStart w:id="7" w:name="_Toc32098"/>
      <w:bookmarkStart w:id="8" w:name="_Toc181860791"/>
      <w:r>
        <w:rPr>
          <w:rFonts w:hint="eastAsia"/>
          <w:sz w:val="24"/>
          <w:highlight w:val="none"/>
          <w:lang w:eastAsia="zh-CN"/>
        </w:rPr>
        <w:t>3.</w:t>
      </w:r>
      <w:r>
        <w:rPr>
          <w:sz w:val="24"/>
          <w:highlight w:val="none"/>
          <w:lang w:eastAsia="zh-CN"/>
        </w:rPr>
        <w:t>4</w:t>
      </w:r>
      <w:r>
        <w:rPr>
          <w:rFonts w:hint="eastAsia"/>
          <w:sz w:val="24"/>
          <w:highlight w:val="none"/>
          <w:lang w:eastAsia="zh-CN"/>
        </w:rPr>
        <w:t>达到采购人要求的服务和质量标准</w:t>
      </w:r>
      <w:bookmarkEnd w:id="7"/>
      <w:r>
        <w:rPr>
          <w:rFonts w:hint="eastAsia"/>
          <w:sz w:val="24"/>
          <w:highlight w:val="none"/>
          <w:lang w:eastAsia="zh-CN"/>
        </w:rPr>
        <w:t>，包括但不限于：</w:t>
      </w:r>
      <w:bookmarkEnd w:id="8"/>
      <w:r>
        <w:rPr>
          <w:rFonts w:hint="eastAsia"/>
          <w:sz w:val="24"/>
          <w:highlight w:val="none"/>
          <w:lang w:eastAsia="zh-CN"/>
        </w:rPr>
        <w:t>中华人民共和国公共安全行业标准（</w:t>
      </w:r>
      <w:r>
        <w:rPr>
          <w:sz w:val="24"/>
          <w:highlight w:val="none"/>
          <w:lang w:eastAsia="zh-CN"/>
        </w:rPr>
        <w:t>GA1081-20</w:t>
      </w:r>
      <w:r>
        <w:rPr>
          <w:rFonts w:hint="eastAsia"/>
          <w:sz w:val="24"/>
          <w:highlight w:val="none"/>
          <w:lang w:eastAsia="zh-CN"/>
        </w:rPr>
        <w:t>20）安全防范系统维护保养规范；中华人民共和国国家标准（</w:t>
      </w:r>
      <w:r>
        <w:rPr>
          <w:sz w:val="24"/>
          <w:highlight w:val="none"/>
          <w:lang w:eastAsia="zh-CN"/>
        </w:rPr>
        <w:t>GB50348-2018</w:t>
      </w:r>
      <w:r>
        <w:rPr>
          <w:rFonts w:hint="eastAsia"/>
          <w:sz w:val="24"/>
          <w:highlight w:val="none"/>
          <w:lang w:eastAsia="zh-CN"/>
        </w:rPr>
        <w:t>）安全防范工程技术标准；</w:t>
      </w:r>
      <w:r>
        <w:rPr>
          <w:sz w:val="24"/>
          <w:highlight w:val="none"/>
          <w:lang w:eastAsia="zh-CN"/>
        </w:rPr>
        <w:t>医院安全技术防范系统要求</w:t>
      </w:r>
      <w:r>
        <w:rPr>
          <w:rFonts w:hint="eastAsia"/>
          <w:sz w:val="24"/>
          <w:highlight w:val="none"/>
          <w:lang w:eastAsia="zh-CN"/>
        </w:rPr>
        <w:t>（</w:t>
      </w:r>
      <w:r>
        <w:rPr>
          <w:sz w:val="24"/>
          <w:highlight w:val="none"/>
          <w:lang w:eastAsia="zh-CN"/>
        </w:rPr>
        <w:t>GB/T 31458—2015</w:t>
      </w:r>
      <w:r>
        <w:rPr>
          <w:rFonts w:hint="eastAsia"/>
          <w:sz w:val="24"/>
          <w:highlight w:val="none"/>
          <w:lang w:eastAsia="zh-CN"/>
        </w:rPr>
        <w:t>）。</w:t>
      </w:r>
    </w:p>
    <w:p w14:paraId="7D2AB9D8">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7C91A"/>
    <w:multiLevelType w:val="singleLevel"/>
    <w:tmpl w:val="2817C91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56BBB"/>
    <w:rsid w:val="5A45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sz w:val="24"/>
      <w:szCs w:val="24"/>
    </w:rPr>
  </w:style>
  <w:style w:type="paragraph" w:customStyle="1" w:styleId="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Plain Text"/>
    <w:basedOn w:val="1"/>
    <w:unhideWhenUsed/>
    <w:qFormat/>
    <w:uiPriority w:val="0"/>
    <w:rPr>
      <w:rFonts w:hAnsi="Courier New" w:cs="Courier New"/>
      <w:sz w:val="24"/>
      <w:szCs w:val="21"/>
    </w:rPr>
  </w:style>
  <w:style w:type="paragraph" w:customStyle="1" w:styleId="8">
    <w:name w:val="列表段落11"/>
    <w:basedOn w:val="1"/>
    <w:qFormat/>
    <w:uiPriority w:val="1"/>
    <w:pPr>
      <w:spacing w:before="134"/>
      <w:ind w:left="1196" w:hanging="720"/>
    </w:pPr>
    <w:rPr>
      <w:sz w:val="20"/>
    </w:rPr>
  </w:style>
  <w:style w:type="paragraph" w:customStyle="1" w:styleId="9">
    <w:name w:val="Table Paragraph"/>
    <w:basedOn w:val="1"/>
    <w:qFormat/>
    <w:uiPriority w:val="1"/>
  </w:style>
  <w:style w:type="paragraph" w:customStyle="1" w:styleId="10">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2025-11-27T09:36:00Z</dcterms:created>
  <dc:creator>王崴</dc:creator>
  <cp:lastModifiedBy>王崴</cp:lastModifiedBy>
  <dcterms:modified xsi:type="dcterms:W3CDTF">2025-11-27T09:36:56Z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979183990B574B4893F225ADAAEFADAE_11</vt:lpwstr>
  </property>
  <property fmtid="{D5CDD505-2E9C-101B-9397-08002B2CF9AE}" pid="4" name="KSOTemplateDocerSaveRecord">
    <vt:lpwstr>eyJoZGlkIjoiNTU3MWFmY2JmYjBmNTA2M2Q0ZWY5MzgxYzE5YjliMzUiLCJ1c2VySWQiOiI4NDYxOTIwMTUifQ==</vt:lpwstr>
  </property>
</Properties>
</file>