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EA" w:rsidRDefault="00FD2CEA" w:rsidP="00FD2CEA">
      <w:pPr>
        <w:snapToGrid w:val="0"/>
        <w:spacing w:line="360" w:lineRule="auto"/>
        <w:jc w:val="center"/>
        <w:outlineLvl w:val="0"/>
        <w:rPr>
          <w:b/>
          <w:sz w:val="36"/>
          <w:szCs w:val="36"/>
        </w:rPr>
      </w:pPr>
      <w:bookmarkStart w:id="0" w:name="_Toc119569274"/>
      <w:bookmarkStart w:id="1" w:name="_Toc208094666"/>
      <w:r>
        <w:rPr>
          <w:rFonts w:hint="eastAsia"/>
          <w:b/>
          <w:sz w:val="36"/>
          <w:szCs w:val="36"/>
        </w:rPr>
        <w:t>采购需求</w:t>
      </w:r>
      <w:bookmarkEnd w:id="0"/>
      <w:bookmarkEnd w:id="1"/>
    </w:p>
    <w:p w:rsidR="00FD2CEA" w:rsidRDefault="00FD2CEA" w:rsidP="00FD2CEA">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FD2CEA" w:rsidRDefault="00FD2CEA" w:rsidP="00FD2CEA">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FD2CEA" w:rsidRDefault="00FD2CEA" w:rsidP="00FD2CEA">
      <w:pPr>
        <w:spacing w:line="360" w:lineRule="auto"/>
        <w:ind w:firstLineChars="200" w:firstLine="480"/>
        <w:rPr>
          <w:rFonts w:ascii="仿宋" w:eastAsia="仿宋" w:hAnsi="仿宋"/>
          <w:sz w:val="24"/>
        </w:rPr>
      </w:pPr>
      <w:r>
        <w:rPr>
          <w:rFonts w:ascii="仿宋" w:eastAsia="仿宋" w:hAnsi="仿宋" w:hint="eastAsia"/>
          <w:sz w:val="24"/>
        </w:rPr>
        <w:t>本次招标采购是为无偿献血宣传现场设施设备配置服务。</w:t>
      </w:r>
    </w:p>
    <w:p w:rsidR="00FD2CEA" w:rsidRDefault="00FD2CEA" w:rsidP="00FD2CEA">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w:t>
      </w:r>
      <w:r>
        <w:rPr>
          <w:rFonts w:ascii="仿宋" w:eastAsia="仿宋" w:hAnsi="仿宋" w:cs="宋体" w:hint="eastAsia"/>
          <w:sz w:val="24"/>
        </w:rPr>
        <w:lastRenderedPageBreak/>
        <w:t>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FD2CEA" w:rsidRDefault="00FD2CEA" w:rsidP="00FD2CEA">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FD2CEA" w:rsidRDefault="00FD2CEA" w:rsidP="00FD2CEA">
      <w:pPr>
        <w:spacing w:line="360" w:lineRule="auto"/>
        <w:ind w:firstLineChars="177" w:firstLine="425"/>
        <w:rPr>
          <w:rFonts w:ascii="仿宋" w:eastAsia="仿宋" w:hAnsi="仿宋" w:cs="宋体"/>
          <w:bCs/>
          <w:sz w:val="24"/>
          <w:lang w:val="zh-TW"/>
        </w:rPr>
      </w:pPr>
      <w:r>
        <w:rPr>
          <w:rFonts w:ascii="仿宋" w:eastAsia="仿宋" w:hAnsi="仿宋" w:cs="宋体"/>
          <w:bCs/>
          <w:sz w:val="24"/>
          <w:lang w:val="zh-TW"/>
        </w:rPr>
        <w:t>无</w:t>
      </w:r>
    </w:p>
    <w:p w:rsidR="00FD2CEA" w:rsidRDefault="00FD2CEA" w:rsidP="00FD2CEA">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FD2CEA" w:rsidRDefault="00FD2CEA" w:rsidP="00FD2CEA">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8"/>
        <w:gridCol w:w="3835"/>
        <w:gridCol w:w="1284"/>
        <w:gridCol w:w="2852"/>
      </w:tblGrid>
      <w:tr w:rsidR="00FD2CEA" w:rsidTr="008163B0">
        <w:trPr>
          <w:trHeight w:val="599"/>
        </w:trPr>
        <w:tc>
          <w:tcPr>
            <w:tcW w:w="760" w:type="pct"/>
            <w:shd w:val="clear" w:color="auto" w:fill="auto"/>
            <w:vAlign w:val="center"/>
          </w:tcPr>
          <w:p w:rsidR="00FD2CEA" w:rsidRDefault="00FD2CEA" w:rsidP="008163B0">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040" w:type="pct"/>
            <w:shd w:val="clear" w:color="000000" w:fill="FFFFFF"/>
            <w:vAlign w:val="center"/>
          </w:tcPr>
          <w:p w:rsidR="00FD2CEA" w:rsidRDefault="00FD2CEA" w:rsidP="008163B0">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683" w:type="pct"/>
            <w:shd w:val="clear" w:color="000000" w:fill="FFFFFF"/>
            <w:vAlign w:val="center"/>
          </w:tcPr>
          <w:p w:rsidR="00FD2CEA" w:rsidRDefault="00FD2CEA" w:rsidP="008163B0">
            <w:pPr>
              <w:widowControl/>
              <w:spacing w:line="360" w:lineRule="auto"/>
              <w:jc w:val="center"/>
              <w:rPr>
                <w:rFonts w:ascii="仿宋" w:eastAsia="仿宋" w:hAnsi="仿宋"/>
                <w:b/>
                <w:sz w:val="24"/>
              </w:rPr>
            </w:pPr>
            <w:r>
              <w:rPr>
                <w:rFonts w:ascii="仿宋" w:eastAsia="仿宋" w:hAnsi="仿宋"/>
                <w:b/>
                <w:sz w:val="24"/>
              </w:rPr>
              <w:t>数量</w:t>
            </w:r>
          </w:p>
        </w:tc>
        <w:tc>
          <w:tcPr>
            <w:tcW w:w="1517" w:type="pct"/>
            <w:shd w:val="clear" w:color="000000" w:fill="FFFFFF"/>
            <w:vAlign w:val="center"/>
          </w:tcPr>
          <w:p w:rsidR="00FD2CEA" w:rsidRDefault="00FD2CEA" w:rsidP="008163B0">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FD2CEA" w:rsidTr="008163B0">
        <w:trPr>
          <w:trHeight w:val="603"/>
        </w:trPr>
        <w:tc>
          <w:tcPr>
            <w:tcW w:w="760" w:type="pct"/>
            <w:shd w:val="clear" w:color="auto" w:fill="auto"/>
            <w:vAlign w:val="center"/>
          </w:tcPr>
          <w:p w:rsidR="00FD2CEA" w:rsidRDefault="00FD2CEA" w:rsidP="008163B0">
            <w:pPr>
              <w:widowControl/>
              <w:spacing w:line="360" w:lineRule="auto"/>
              <w:jc w:val="center"/>
              <w:rPr>
                <w:rFonts w:ascii="仿宋" w:eastAsia="仿宋" w:hAnsi="仿宋"/>
                <w:sz w:val="24"/>
              </w:rPr>
            </w:pPr>
            <w:r>
              <w:rPr>
                <w:rFonts w:ascii="仿宋" w:eastAsia="仿宋" w:hAnsi="仿宋" w:hint="eastAsia"/>
                <w:sz w:val="24"/>
              </w:rPr>
              <w:t>1</w:t>
            </w:r>
          </w:p>
        </w:tc>
        <w:tc>
          <w:tcPr>
            <w:tcW w:w="2040" w:type="pct"/>
            <w:shd w:val="clear" w:color="000000" w:fill="FFFFFF"/>
            <w:vAlign w:val="center"/>
          </w:tcPr>
          <w:p w:rsidR="00FD2CEA" w:rsidRDefault="00FD2CEA" w:rsidP="008163B0">
            <w:pPr>
              <w:widowControl/>
              <w:spacing w:line="360" w:lineRule="auto"/>
              <w:jc w:val="center"/>
              <w:rPr>
                <w:rFonts w:ascii="仿宋" w:eastAsia="仿宋" w:hAnsi="仿宋"/>
                <w:sz w:val="24"/>
              </w:rPr>
            </w:pPr>
            <w:r>
              <w:rPr>
                <w:rFonts w:ascii="仿宋" w:eastAsia="仿宋" w:hAnsi="仿宋" w:cs="宋体" w:hint="eastAsia"/>
                <w:color w:val="000000"/>
                <w:kern w:val="0"/>
                <w:sz w:val="24"/>
              </w:rPr>
              <w:t>无偿献血宣传现场设施设备配置服务</w:t>
            </w:r>
          </w:p>
        </w:tc>
        <w:tc>
          <w:tcPr>
            <w:tcW w:w="683" w:type="pct"/>
            <w:shd w:val="clear" w:color="000000" w:fill="FFFFFF"/>
            <w:vAlign w:val="center"/>
          </w:tcPr>
          <w:p w:rsidR="00FD2CEA" w:rsidRDefault="00FD2CEA" w:rsidP="008163B0">
            <w:pPr>
              <w:widowControl/>
              <w:spacing w:line="360" w:lineRule="auto"/>
              <w:jc w:val="center"/>
              <w:rPr>
                <w:rFonts w:ascii="仿宋" w:eastAsia="仿宋" w:hAnsi="仿宋"/>
                <w:sz w:val="24"/>
              </w:rPr>
            </w:pPr>
            <w:r>
              <w:rPr>
                <w:rFonts w:ascii="仿宋" w:eastAsia="仿宋" w:hAnsi="仿宋" w:hint="eastAsia"/>
                <w:sz w:val="24"/>
              </w:rPr>
              <w:t>1项</w:t>
            </w:r>
          </w:p>
        </w:tc>
        <w:tc>
          <w:tcPr>
            <w:tcW w:w="1517" w:type="pct"/>
            <w:shd w:val="clear" w:color="000000" w:fill="FFFFFF"/>
            <w:vAlign w:val="center"/>
          </w:tcPr>
          <w:p w:rsidR="00FD2CEA" w:rsidRDefault="00FD2CEA" w:rsidP="008163B0">
            <w:pPr>
              <w:widowControl/>
              <w:spacing w:line="360" w:lineRule="auto"/>
              <w:jc w:val="center"/>
              <w:rPr>
                <w:rFonts w:ascii="仿宋" w:eastAsia="仿宋" w:hAnsi="仿宋"/>
                <w:sz w:val="24"/>
              </w:rPr>
            </w:pPr>
            <w:r>
              <w:rPr>
                <w:rFonts w:ascii="仿宋" w:eastAsia="仿宋" w:hAnsi="仿宋" w:hint="eastAsia"/>
                <w:sz w:val="24"/>
              </w:rPr>
              <w:t>否</w:t>
            </w:r>
          </w:p>
        </w:tc>
      </w:tr>
    </w:tbl>
    <w:p w:rsidR="00FD2CEA" w:rsidRDefault="00FD2CEA" w:rsidP="00FD2CEA">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FD2CEA" w:rsidRDefault="00FD2CEA" w:rsidP="00FD2CEA">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1.采购项目（标的）实施的时间：一年</w:t>
      </w:r>
      <w:r>
        <w:rPr>
          <w:rFonts w:ascii="仿宋" w:eastAsia="仿宋" w:hAnsi="仿宋" w:cs="宋体" w:hint="eastAsia"/>
          <w:sz w:val="24"/>
        </w:rPr>
        <w:t>。</w:t>
      </w:r>
    </w:p>
    <w:p w:rsidR="00FD2CEA" w:rsidRDefault="00FD2CEA" w:rsidP="00FD2CEA">
      <w:pPr>
        <w:tabs>
          <w:tab w:val="left" w:pos="0"/>
          <w:tab w:val="left" w:pos="900"/>
        </w:tabs>
        <w:spacing w:line="360" w:lineRule="auto"/>
        <w:ind w:left="425"/>
        <w:rPr>
          <w:rFonts w:ascii="仿宋" w:eastAsia="仿宋" w:hAnsi="仿宋"/>
          <w:sz w:val="24"/>
          <w:u w:val="single"/>
        </w:rPr>
      </w:pPr>
      <w:r>
        <w:rPr>
          <w:rFonts w:ascii="仿宋" w:eastAsia="仿宋" w:hAnsi="仿宋" w:hint="eastAsia"/>
          <w:sz w:val="24"/>
        </w:rPr>
        <w:t>2.采购项目（标的）实施的地点：采购人指定地点</w:t>
      </w:r>
    </w:p>
    <w:p w:rsidR="00FD2CEA" w:rsidRDefault="00FD2CEA" w:rsidP="00FD2CEA">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FD2CEA" w:rsidRDefault="00FD2CEA" w:rsidP="00FD2CEA">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FD2CEA" w:rsidRDefault="00FD2CEA" w:rsidP="00FD2CEA">
      <w:pPr>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FD2CEA" w:rsidRDefault="00FD2CEA" w:rsidP="00FD2CEA">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FD2CEA" w:rsidRDefault="00FD2CEA" w:rsidP="00FD2CEA">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一年。</w:t>
      </w:r>
    </w:p>
    <w:p w:rsidR="00FD2CEA" w:rsidRDefault="00FD2CEA" w:rsidP="00FD2CEA">
      <w:pPr>
        <w:numPr>
          <w:ilvl w:val="0"/>
          <w:numId w:val="1"/>
        </w:numPr>
        <w:tabs>
          <w:tab w:val="left" w:pos="900"/>
        </w:tabs>
        <w:spacing w:line="360" w:lineRule="auto"/>
        <w:ind w:firstLineChars="200" w:firstLine="482"/>
        <w:rPr>
          <w:rFonts w:ascii="仿宋" w:eastAsia="仿宋" w:hAnsi="仿宋"/>
          <w:b/>
          <w:sz w:val="24"/>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FD2CEA" w:rsidRDefault="00FD2CEA" w:rsidP="00FD2CEA">
      <w:pPr>
        <w:tabs>
          <w:tab w:val="left" w:pos="900"/>
        </w:tabs>
        <w:spacing w:line="360" w:lineRule="auto"/>
        <w:ind w:firstLineChars="200" w:firstLine="480"/>
        <w:rPr>
          <w:rFonts w:ascii="仿宋" w:eastAsia="仿宋" w:hAnsi="仿宋"/>
          <w:sz w:val="24"/>
        </w:rPr>
      </w:pPr>
      <w:r>
        <w:rPr>
          <w:rFonts w:ascii="仿宋" w:eastAsia="仿宋" w:hAnsi="仿宋" w:hint="eastAsia"/>
          <w:sz w:val="24"/>
        </w:rPr>
        <w:t>合同期间能24小时响应现场需求，未发生因设施、设备不到位导致的投诉及影响采血、宣传工作的正常开展情况。</w:t>
      </w:r>
    </w:p>
    <w:p w:rsidR="00FD2CEA" w:rsidRDefault="00FD2CEA" w:rsidP="00FD2CEA">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FD2CEA" w:rsidRDefault="00FD2CEA" w:rsidP="00FD2CEA">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1.活动中所购设备均应出自正规有资质厂商，所购物品符合国家环保要求，在采购</w:t>
      </w:r>
      <w:proofErr w:type="gramStart"/>
      <w:r>
        <w:rPr>
          <w:rFonts w:ascii="仿宋" w:eastAsia="仿宋" w:hAnsi="仿宋" w:cs="宋体" w:hint="eastAsia"/>
          <w:sz w:val="24"/>
        </w:rPr>
        <w:t>前价格</w:t>
      </w:r>
      <w:proofErr w:type="gramEnd"/>
      <w:r>
        <w:rPr>
          <w:rFonts w:ascii="仿宋" w:eastAsia="仿宋" w:hAnsi="仿宋" w:cs="宋体" w:hint="eastAsia"/>
          <w:sz w:val="24"/>
        </w:rPr>
        <w:t>及实物应取得北京市红十字血液中心认可。</w:t>
      </w:r>
    </w:p>
    <w:p w:rsidR="00FD2CEA" w:rsidRDefault="00FD2CEA" w:rsidP="00FD2CEA">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2.投标人需要承诺：⑴一旦成为中标供应商，将无条件按采购人要求对方案进行完善，直至采购人满意为止。⑵依据方案为血液中心提供所需物资并配送到指定点位。（投标人需提供承诺书，并加盖公章，格式自拟）</w:t>
      </w:r>
    </w:p>
    <w:p w:rsidR="00FD2CEA" w:rsidRDefault="00FD2CEA" w:rsidP="00FD2CEA">
      <w:pPr>
        <w:tabs>
          <w:tab w:val="left" w:pos="900"/>
        </w:tabs>
        <w:spacing w:line="360" w:lineRule="auto"/>
        <w:ind w:firstLineChars="200" w:firstLine="482"/>
        <w:rPr>
          <w:rStyle w:val="a3"/>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FD2CEA" w:rsidRDefault="00FD2CEA" w:rsidP="00FD2CEA">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FD2CEA" w:rsidRDefault="00FD2CEA" w:rsidP="00FD2CEA">
      <w:pPr>
        <w:spacing w:line="360" w:lineRule="auto"/>
        <w:ind w:firstLineChars="200" w:firstLine="482"/>
        <w:jc w:val="center"/>
        <w:outlineLvl w:val="1"/>
        <w:rPr>
          <w:rFonts w:ascii="仿宋" w:eastAsia="仿宋" w:hAnsi="仿宋"/>
          <w:b/>
          <w:sz w:val="24"/>
        </w:rPr>
      </w:pPr>
      <w:bookmarkStart w:id="2" w:name="_Toc208094667"/>
      <w:bookmarkStart w:id="3" w:name="_Toc208094550"/>
      <w:r>
        <w:rPr>
          <w:rFonts w:ascii="仿宋" w:eastAsia="仿宋" w:hAnsi="仿宋" w:hint="eastAsia"/>
          <w:b/>
          <w:sz w:val="24"/>
        </w:rPr>
        <w:t xml:space="preserve">第1包 </w:t>
      </w:r>
      <w:r>
        <w:rPr>
          <w:rFonts w:ascii="仿宋" w:eastAsia="仿宋" w:hAnsi="仿宋" w:cs="宋体" w:hint="eastAsia"/>
          <w:b/>
          <w:color w:val="000000"/>
          <w:kern w:val="0"/>
          <w:sz w:val="24"/>
        </w:rPr>
        <w:t>无偿献血宣传现场设施设备配置服务</w:t>
      </w:r>
      <w:bookmarkEnd w:id="2"/>
      <w:bookmarkEnd w:id="3"/>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1.紧密联系街头采血现场实际情况，提供血液中心所属全血采血场所所需设施设备配置保障服务。采血场所数量按照目前现有采血点41个，后续如有增加以实际数量为准。</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2.负责采血现场宣传设施整体设计、包装，每个采血场所基本配备包括但不限于（遮阳棚或罗马伞1个、长条宣传桌2张、展板架4个、圆凳6个、人形宣传板1个，护理</w:t>
      </w:r>
      <w:proofErr w:type="gramStart"/>
      <w:r>
        <w:rPr>
          <w:rFonts w:ascii="仿宋" w:eastAsia="仿宋" w:hAnsi="仿宋" w:cs="MingLiU" w:hint="eastAsia"/>
          <w:bCs/>
          <w:color w:val="000000"/>
          <w:sz w:val="24"/>
          <w:lang w:val="zh-CN" w:bidi="zh-CN"/>
        </w:rPr>
        <w:t>治疗车</w:t>
      </w:r>
      <w:proofErr w:type="gramEnd"/>
      <w:r>
        <w:rPr>
          <w:rFonts w:ascii="仿宋" w:eastAsia="仿宋" w:hAnsi="仿宋" w:cs="MingLiU" w:hint="eastAsia"/>
          <w:bCs/>
          <w:color w:val="000000"/>
          <w:sz w:val="24"/>
          <w:lang w:val="zh-CN" w:bidi="zh-CN"/>
        </w:rPr>
        <w:t>1辆、血液运输箱2个）等宣传招募所需设施设备。所提供遮阳篷及伞、宣传展板应具备一定抗风（配防风沙袋）、防雨能力，伞布及篷布应加涂防晒涂层 ，确保防晒效果及安全，血液运输箱应符合相关冷链要求。</w:t>
      </w:r>
    </w:p>
    <w:p w:rsidR="00FD2CEA" w:rsidRDefault="00FD2CEA" w:rsidP="00FD2CEA">
      <w:pPr>
        <w:spacing w:line="360" w:lineRule="auto"/>
        <w:ind w:firstLineChars="200" w:firstLine="480"/>
        <w:rPr>
          <w:rFonts w:ascii="仿宋" w:eastAsia="仿宋" w:hAnsi="仿宋" w:cs="MingLiU"/>
          <w:bCs/>
          <w:color w:val="000000"/>
          <w:sz w:val="24"/>
          <w:lang w:bidi="zh-CN"/>
        </w:rPr>
      </w:pPr>
      <w:r>
        <w:rPr>
          <w:rFonts w:ascii="仿宋" w:eastAsia="仿宋" w:hAnsi="仿宋" w:cs="MingLiU" w:hint="eastAsia"/>
          <w:bCs/>
          <w:color w:val="000000"/>
          <w:sz w:val="24"/>
          <w:lang w:val="zh-CN" w:bidi="zh-CN"/>
        </w:rPr>
        <w:t>3.负责采血现场车（屋/方舱）内部及外部因临时宣传或属地需求配备相关设施、设备。包括不限于电视、音响等</w:t>
      </w:r>
      <w:r w:rsidR="00372671">
        <w:rPr>
          <w:rFonts w:ascii="仿宋" w:eastAsia="仿宋" w:hAnsi="仿宋" w:cs="MingLiU" w:hint="eastAsia"/>
          <w:bCs/>
          <w:color w:val="000000"/>
          <w:sz w:val="24"/>
          <w:lang w:val="zh-CN" w:bidi="zh-CN"/>
        </w:rPr>
        <w:t>。</w:t>
      </w:r>
      <w:bookmarkStart w:id="4" w:name="_GoBack"/>
      <w:bookmarkEnd w:id="4"/>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4.负责现场宣传所需防寒、防暑、</w:t>
      </w:r>
      <w:r>
        <w:rPr>
          <w:rFonts w:ascii="仿宋" w:eastAsia="仿宋" w:hAnsi="仿宋" w:cs="MingLiU" w:hint="eastAsia"/>
          <w:bCs/>
          <w:color w:val="000000"/>
          <w:sz w:val="24"/>
          <w:lang w:bidi="zh-CN"/>
        </w:rPr>
        <w:t>现场安全保障等</w:t>
      </w:r>
      <w:r>
        <w:rPr>
          <w:rFonts w:ascii="仿宋" w:eastAsia="仿宋" w:hAnsi="仿宋" w:cs="MingLiU" w:hint="eastAsia"/>
          <w:bCs/>
          <w:color w:val="000000"/>
          <w:sz w:val="24"/>
          <w:lang w:val="zh-CN" w:bidi="zh-CN"/>
        </w:rPr>
        <w:t>设施设备配备及临时性宣传活动所需设施、设备应急提供。</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5.负责确保采血现场相关宣传服务设施始终处于正常完好使用状态，有专人负责并定期巡查，出现损坏、</w:t>
      </w:r>
      <w:proofErr w:type="gramStart"/>
      <w:r>
        <w:rPr>
          <w:rFonts w:ascii="仿宋" w:eastAsia="仿宋" w:hAnsi="仿宋" w:cs="MingLiU" w:hint="eastAsia"/>
          <w:bCs/>
          <w:color w:val="000000"/>
          <w:sz w:val="24"/>
          <w:lang w:val="zh-CN" w:bidi="zh-CN"/>
        </w:rPr>
        <w:t>脱色应第一时间</w:t>
      </w:r>
      <w:proofErr w:type="gramEnd"/>
      <w:r>
        <w:rPr>
          <w:rFonts w:ascii="仿宋" w:eastAsia="仿宋" w:hAnsi="仿宋" w:cs="MingLiU" w:hint="eastAsia"/>
          <w:bCs/>
          <w:color w:val="000000"/>
          <w:sz w:val="24"/>
          <w:lang w:val="zh-CN" w:bidi="zh-CN"/>
        </w:rPr>
        <w:t>进行维护，如无法维修应确保24小时完成更换，破损物品及时撤除现场。</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6.现场宣传、服务设施、设备配置应符合相关政策要求,冬、夏季交替时应及时进行季节性物品更换，不可存放于现场。</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7.现场设施维护、维修、更换均应有详细记录，并有现场工作人员签字认可。</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8.项目6个月后出具阶段总结报告，全部结束出具总结报告。</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9.按照采购</w:t>
      </w:r>
      <w:proofErr w:type="gramStart"/>
      <w:r>
        <w:rPr>
          <w:rFonts w:ascii="仿宋" w:eastAsia="仿宋" w:hAnsi="仿宋" w:cs="MingLiU" w:hint="eastAsia"/>
          <w:bCs/>
          <w:color w:val="000000"/>
          <w:sz w:val="24"/>
          <w:lang w:val="zh-CN" w:bidi="zh-CN"/>
        </w:rPr>
        <w:t>方需求</w:t>
      </w:r>
      <w:proofErr w:type="gramEnd"/>
      <w:r>
        <w:rPr>
          <w:rFonts w:ascii="仿宋" w:eastAsia="仿宋" w:hAnsi="仿宋" w:cs="MingLiU" w:hint="eastAsia"/>
          <w:bCs/>
          <w:color w:val="000000"/>
          <w:sz w:val="24"/>
          <w:lang w:val="zh-CN" w:bidi="zh-CN"/>
        </w:rPr>
        <w:t>为无偿献血宣传现场提供设备设施，并负责维修、更换，采购方使用期限与合同期限一致。</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10.项目运行时间：上一合同结束后一年。</w:t>
      </w:r>
    </w:p>
    <w:p w:rsidR="00FD2CEA" w:rsidRDefault="00FD2CEA" w:rsidP="00FD2CEA">
      <w:pPr>
        <w:spacing w:line="360" w:lineRule="auto"/>
        <w:ind w:firstLineChars="200" w:firstLine="480"/>
        <w:rPr>
          <w:rFonts w:ascii="仿宋" w:eastAsia="仿宋" w:hAnsi="仿宋" w:cs="MingLiU"/>
          <w:bCs/>
          <w:color w:val="000000"/>
          <w:sz w:val="24"/>
          <w:lang w:val="zh-CN" w:bidi="zh-CN"/>
        </w:rPr>
      </w:pPr>
      <w:r>
        <w:rPr>
          <w:rFonts w:ascii="仿宋" w:eastAsia="仿宋" w:hAnsi="仿宋" w:cs="MingLiU" w:hint="eastAsia"/>
          <w:bCs/>
          <w:color w:val="000000"/>
          <w:sz w:val="24"/>
          <w:lang w:val="zh-CN" w:bidi="zh-CN"/>
        </w:rPr>
        <w:t>11.项目团队人数在5-10人，项目经理1名，具备3年及以上与本项目服务需求类似的业绩与经验。项目团队成员：具备2年及以上与本项目服务需求类似的业绩与经验。</w:t>
      </w:r>
    </w:p>
    <w:p w:rsidR="002C5033" w:rsidRDefault="002C5033"/>
    <w:sectPr w:rsidR="002C5033"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09B06"/>
    <w:multiLevelType w:val="singleLevel"/>
    <w:tmpl w:val="87C09B0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4D"/>
    <w:rsid w:val="00247C4D"/>
    <w:rsid w:val="002C5033"/>
    <w:rsid w:val="00372671"/>
    <w:rsid w:val="007F4E57"/>
    <w:rsid w:val="00832A26"/>
    <w:rsid w:val="00E83A2B"/>
    <w:rsid w:val="00F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C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FD2CEA"/>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C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FD2CE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16</cp:revision>
  <dcterms:created xsi:type="dcterms:W3CDTF">2025-11-03T07:09:00Z</dcterms:created>
  <dcterms:modified xsi:type="dcterms:W3CDTF">2025-11-03T07:10:00Z</dcterms:modified>
</cp:coreProperties>
</file>