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CA9F75">
      <w:pPr>
        <w:snapToGrid w:val="0"/>
        <w:spacing w:line="360" w:lineRule="auto"/>
        <w:jc w:val="center"/>
        <w:outlineLvl w:val="0"/>
        <w:rPr>
          <w:rFonts w:ascii="宋体" w:hAnsi="宋体"/>
          <w:b/>
          <w:sz w:val="36"/>
          <w:szCs w:val="36"/>
          <w:highlight w:val="none"/>
        </w:rPr>
      </w:pPr>
      <w:bookmarkStart w:id="0" w:name="_Toc15638"/>
      <w:bookmarkStart w:id="1" w:name="_Toc8338"/>
      <w:bookmarkStart w:id="2" w:name="_Toc97371945"/>
      <w:bookmarkStart w:id="3" w:name="_Toc1819"/>
      <w:r>
        <w:rPr>
          <w:rFonts w:ascii="宋体" w:hAnsi="宋体"/>
          <w:b/>
          <w:sz w:val="36"/>
          <w:szCs w:val="36"/>
          <w:highlight w:val="none"/>
        </w:rPr>
        <w:t>第四章   采购需求</w:t>
      </w:r>
      <w:bookmarkEnd w:id="0"/>
      <w:bookmarkEnd w:id="1"/>
      <w:bookmarkEnd w:id="2"/>
      <w:bookmarkEnd w:id="3"/>
    </w:p>
    <w:p w14:paraId="711B064E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336" w:lineRule="auto"/>
        <w:ind w:left="4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7"/>
          <w:sz w:val="28"/>
          <w:szCs w:val="28"/>
        </w:rPr>
        <w:t>一、基本情况</w:t>
      </w:r>
    </w:p>
    <w:p w14:paraId="14CCB673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336" w:lineRule="auto"/>
        <w:ind w:left="4" w:firstLine="699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11"/>
          <w:sz w:val="28"/>
          <w:szCs w:val="28"/>
        </w:rPr>
        <w:t>安苑路办公区</w:t>
      </w:r>
      <w:r>
        <w:rPr>
          <w:rFonts w:hint="eastAsia" w:ascii="仿宋" w:hAnsi="仿宋" w:eastAsia="仿宋" w:cs="仿宋"/>
          <w:spacing w:val="9"/>
          <w:sz w:val="28"/>
          <w:szCs w:val="28"/>
        </w:rPr>
        <w:t>，消防控</w:t>
      </w:r>
      <w:r>
        <w:rPr>
          <w:rFonts w:hint="eastAsia" w:ascii="仿宋" w:hAnsi="仿宋" w:eastAsia="仿宋" w:cs="仿宋"/>
          <w:spacing w:val="8"/>
          <w:sz w:val="28"/>
          <w:szCs w:val="28"/>
        </w:rPr>
        <w:t>制系统无法正常</w:t>
      </w:r>
      <w:r>
        <w:rPr>
          <w:rFonts w:hint="eastAsia" w:ascii="仿宋" w:hAnsi="仿宋" w:eastAsia="仿宋" w:cs="仿宋"/>
          <w:spacing w:val="9"/>
          <w:sz w:val="28"/>
          <w:szCs w:val="28"/>
        </w:rPr>
        <w:t>启动、</w:t>
      </w:r>
      <w:r>
        <w:rPr>
          <w:rFonts w:hint="eastAsia" w:ascii="仿宋" w:hAnsi="仿宋" w:eastAsia="仿宋" w:cs="仿宋"/>
          <w:spacing w:val="9"/>
          <w:sz w:val="28"/>
          <w:szCs w:val="28"/>
          <w:lang w:val="en-US" w:eastAsia="zh-CN"/>
        </w:rPr>
        <w:t>气体灭火</w:t>
      </w:r>
      <w:r>
        <w:rPr>
          <w:rFonts w:hint="eastAsia" w:ascii="仿宋" w:hAnsi="仿宋" w:eastAsia="仿宋" w:cs="仿宋"/>
          <w:spacing w:val="9"/>
          <w:sz w:val="28"/>
          <w:szCs w:val="28"/>
        </w:rPr>
        <w:t>罐体已报废、消防栓泵、喷淋泵均</w:t>
      </w:r>
      <w:r>
        <w:rPr>
          <w:rFonts w:hint="eastAsia" w:ascii="仿宋" w:hAnsi="仿宋" w:eastAsia="仿宋" w:cs="仿宋"/>
          <w:spacing w:val="8"/>
          <w:sz w:val="28"/>
          <w:szCs w:val="28"/>
        </w:rPr>
        <w:t>无法自启、烟</w:t>
      </w:r>
      <w:r>
        <w:rPr>
          <w:rFonts w:hint="eastAsia" w:ascii="仿宋" w:hAnsi="仿宋" w:eastAsia="仿宋" w:cs="仿宋"/>
          <w:spacing w:val="6"/>
          <w:sz w:val="28"/>
          <w:szCs w:val="28"/>
        </w:rPr>
        <w:t>感温感已大部分无法正常报警。</w:t>
      </w:r>
    </w:p>
    <w:p w14:paraId="57B6B40B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336" w:lineRule="auto"/>
        <w:ind w:left="4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9"/>
          <w:sz w:val="28"/>
          <w:szCs w:val="28"/>
        </w:rPr>
        <w:t>二、改造内容</w:t>
      </w:r>
    </w:p>
    <w:p w14:paraId="442C0263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336" w:lineRule="auto"/>
        <w:ind w:left="4" w:right="150" w:firstLine="689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6"/>
          <w:sz w:val="28"/>
          <w:szCs w:val="28"/>
        </w:rPr>
        <w:t>主要改造内容：建筑工程、装饰工程、</w:t>
      </w:r>
      <w:r>
        <w:rPr>
          <w:rFonts w:hint="eastAsia" w:ascii="仿宋" w:hAnsi="仿宋" w:eastAsia="仿宋" w:cs="仿宋"/>
          <w:spacing w:val="8"/>
          <w:sz w:val="28"/>
          <w:szCs w:val="28"/>
        </w:rPr>
        <w:t>电气工程</w:t>
      </w:r>
      <w:r>
        <w:rPr>
          <w:rFonts w:hint="eastAsia" w:ascii="仿宋" w:hAnsi="仿宋" w:eastAsia="仿宋" w:cs="仿宋"/>
          <w:spacing w:val="8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pacing w:val="8"/>
          <w:sz w:val="28"/>
          <w:szCs w:val="28"/>
          <w:lang w:val="en-US" w:eastAsia="zh-CN"/>
        </w:rPr>
        <w:t>气体灭火系统</w:t>
      </w:r>
      <w:r>
        <w:rPr>
          <w:rFonts w:hint="eastAsia" w:ascii="仿宋" w:hAnsi="仿宋" w:eastAsia="仿宋" w:cs="仿宋"/>
          <w:spacing w:val="8"/>
          <w:sz w:val="28"/>
          <w:szCs w:val="28"/>
        </w:rPr>
        <w:t>、</w:t>
      </w:r>
      <w:r>
        <w:rPr>
          <w:rFonts w:hint="eastAsia" w:ascii="仿宋" w:hAnsi="仿宋" w:eastAsia="仿宋" w:cs="仿宋"/>
          <w:spacing w:val="6"/>
          <w:sz w:val="28"/>
          <w:szCs w:val="28"/>
          <w:lang w:val="en-US" w:eastAsia="zh-CN"/>
        </w:rPr>
        <w:t>排烟系统</w:t>
      </w:r>
      <w:r>
        <w:rPr>
          <w:rFonts w:hint="eastAsia" w:ascii="仿宋" w:hAnsi="仿宋" w:eastAsia="仿宋" w:cs="仿宋"/>
          <w:spacing w:val="6"/>
          <w:sz w:val="28"/>
          <w:szCs w:val="28"/>
        </w:rPr>
        <w:t>、</w:t>
      </w:r>
      <w:r>
        <w:rPr>
          <w:rFonts w:hint="eastAsia" w:ascii="仿宋" w:hAnsi="仿宋" w:eastAsia="仿宋" w:cs="仿宋"/>
          <w:spacing w:val="8"/>
          <w:sz w:val="28"/>
          <w:szCs w:val="28"/>
          <w:lang w:val="en-US" w:eastAsia="zh-CN"/>
        </w:rPr>
        <w:t>喷淋系统</w:t>
      </w:r>
      <w:r>
        <w:rPr>
          <w:rFonts w:hint="eastAsia" w:ascii="仿宋" w:hAnsi="仿宋" w:eastAsia="仿宋" w:cs="仿宋"/>
          <w:spacing w:val="8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pacing w:val="8"/>
          <w:sz w:val="28"/>
          <w:szCs w:val="28"/>
          <w:lang w:val="en-US" w:eastAsia="zh-CN"/>
        </w:rPr>
        <w:t>火灾自动报警系统、消火栓系统、应急照明系统</w:t>
      </w:r>
      <w:r>
        <w:rPr>
          <w:rFonts w:hint="eastAsia" w:ascii="仿宋" w:hAnsi="仿宋" w:eastAsia="仿宋" w:cs="仿宋"/>
          <w:spacing w:val="8"/>
          <w:sz w:val="28"/>
          <w:szCs w:val="28"/>
        </w:rPr>
        <w:t>等，包含安苑路办公区图纸范围内地上</w:t>
      </w:r>
      <w:r>
        <w:rPr>
          <w:rFonts w:hint="eastAsia" w:ascii="仿宋" w:hAnsi="仿宋" w:eastAsia="仿宋" w:cs="仿宋"/>
          <w:spacing w:val="26"/>
          <w:sz w:val="28"/>
          <w:szCs w:val="28"/>
        </w:rPr>
        <w:t>及地下消防设备(设施)改造，改造范围内装饰装修(如恢</w:t>
      </w:r>
      <w:r>
        <w:rPr>
          <w:rFonts w:hint="eastAsia" w:ascii="仿宋" w:hAnsi="仿宋" w:eastAsia="仿宋" w:cs="仿宋"/>
          <w:spacing w:val="11"/>
          <w:sz w:val="28"/>
          <w:szCs w:val="28"/>
        </w:rPr>
        <w:t>复、增加双电源供电消防负荷154</w:t>
      </w:r>
      <w:r>
        <w:rPr>
          <w:rFonts w:hint="eastAsia" w:ascii="仿宋" w:hAnsi="仿宋" w:eastAsia="仿宋" w:cs="仿宋"/>
          <w:sz w:val="28"/>
          <w:szCs w:val="28"/>
        </w:rPr>
        <w:t>kW</w:t>
      </w:r>
      <w:r>
        <w:rPr>
          <w:rFonts w:hint="eastAsia" w:ascii="仿宋" w:hAnsi="仿宋" w:eastAsia="仿宋" w:cs="仿宋"/>
          <w:spacing w:val="-42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11"/>
          <w:sz w:val="28"/>
          <w:szCs w:val="28"/>
        </w:rPr>
        <w:t>等)。</w:t>
      </w:r>
    </w:p>
    <w:p w14:paraId="1973C7B2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336" w:lineRule="auto"/>
        <w:ind w:left="4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9"/>
          <w:sz w:val="28"/>
          <w:szCs w:val="28"/>
        </w:rPr>
        <w:t>三、</w:t>
      </w:r>
      <w:r>
        <w:rPr>
          <w:rFonts w:hint="eastAsia" w:ascii="仿宋" w:hAnsi="仿宋" w:eastAsia="仿宋" w:cs="仿宋"/>
          <w:spacing w:val="25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9"/>
          <w:sz w:val="28"/>
          <w:szCs w:val="28"/>
        </w:rPr>
        <w:t>商务要求</w:t>
      </w:r>
    </w:p>
    <w:p w14:paraId="535F9C06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336" w:lineRule="auto"/>
        <w:ind w:left="4" w:firstLine="672" w:firstLineChars="200"/>
        <w:textAlignment w:val="baseline"/>
        <w:rPr>
          <w:rFonts w:hint="eastAsia" w:ascii="仿宋" w:hAnsi="仿宋" w:eastAsia="仿宋" w:cs="仿宋"/>
          <w:spacing w:val="28"/>
          <w:sz w:val="28"/>
          <w:szCs w:val="28"/>
        </w:rPr>
      </w:pPr>
      <w:r>
        <w:rPr>
          <w:rFonts w:hint="eastAsia" w:ascii="仿宋" w:hAnsi="仿宋" w:eastAsia="仿宋" w:cs="仿宋"/>
          <w:spacing w:val="28"/>
          <w:sz w:val="28"/>
          <w:szCs w:val="28"/>
        </w:rPr>
        <w:t>1.计划实施时间：2025年11月(期限)额定工期180天；</w:t>
      </w:r>
    </w:p>
    <w:p w14:paraId="041AD898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336" w:lineRule="auto"/>
        <w:ind w:left="4" w:firstLine="620" w:firstLineChars="200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15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spacing w:val="28"/>
          <w:sz w:val="28"/>
          <w:szCs w:val="28"/>
        </w:rPr>
        <w:t>计划实施</w:t>
      </w:r>
      <w:r>
        <w:rPr>
          <w:rFonts w:hint="eastAsia" w:ascii="仿宋" w:hAnsi="仿宋" w:eastAsia="仿宋" w:cs="仿宋"/>
          <w:spacing w:val="15"/>
          <w:sz w:val="28"/>
          <w:szCs w:val="28"/>
        </w:rPr>
        <w:t>地点：北京市朝阳区安苑路16号。</w:t>
      </w:r>
    </w:p>
    <w:p w14:paraId="1FE58A7A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336" w:lineRule="auto"/>
        <w:ind w:left="31" w:right="223" w:firstLine="596" w:firstLineChars="200"/>
        <w:textAlignment w:val="baseline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pacing w:val="9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spacing w:val="9"/>
          <w:sz w:val="28"/>
          <w:szCs w:val="28"/>
        </w:rPr>
        <w:t>付款条件：依据合同</w:t>
      </w:r>
      <w:r>
        <w:rPr>
          <w:rFonts w:hint="eastAsia" w:ascii="仿宋" w:hAnsi="仿宋" w:eastAsia="仿宋" w:cs="仿宋"/>
          <w:spacing w:val="8"/>
          <w:sz w:val="28"/>
          <w:szCs w:val="28"/>
        </w:rPr>
        <w:t>相关约定执行</w:t>
      </w:r>
      <w:r>
        <w:rPr>
          <w:rFonts w:hint="eastAsia" w:ascii="仿宋" w:hAnsi="仿宋" w:eastAsia="仿宋" w:cs="仿宋"/>
          <w:spacing w:val="8"/>
          <w:sz w:val="28"/>
          <w:szCs w:val="28"/>
          <w:lang w:eastAsia="zh-CN"/>
        </w:rPr>
        <w:t>。</w:t>
      </w:r>
    </w:p>
    <w:p w14:paraId="462B7895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336" w:lineRule="auto"/>
        <w:ind w:left="31" w:firstLine="564" w:firstLineChars="200"/>
        <w:textAlignment w:val="baseline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pacing w:val="1"/>
          <w:sz w:val="28"/>
          <w:szCs w:val="28"/>
          <w:lang w:val="en-US" w:eastAsia="zh-CN"/>
        </w:rPr>
        <w:t>4.</w:t>
      </w:r>
      <w:r>
        <w:rPr>
          <w:rFonts w:hint="eastAsia" w:ascii="仿宋" w:hAnsi="仿宋" w:eastAsia="仿宋" w:cs="仿宋"/>
          <w:spacing w:val="1"/>
          <w:sz w:val="28"/>
          <w:szCs w:val="28"/>
        </w:rPr>
        <w:t>售后服务质保期：2年</w:t>
      </w:r>
      <w:r>
        <w:rPr>
          <w:rFonts w:hint="eastAsia" w:ascii="仿宋" w:hAnsi="仿宋" w:eastAsia="仿宋" w:cs="仿宋"/>
          <w:spacing w:val="1"/>
          <w:sz w:val="28"/>
          <w:szCs w:val="28"/>
          <w:lang w:eastAsia="zh-CN"/>
        </w:rPr>
        <w:t>。</w:t>
      </w:r>
    </w:p>
    <w:p w14:paraId="46E24057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336" w:lineRule="auto"/>
        <w:ind w:left="31" w:right="232" w:firstLine="596" w:firstLineChars="200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9"/>
          <w:sz w:val="28"/>
          <w:szCs w:val="28"/>
          <w:lang w:val="en-US" w:eastAsia="zh-CN"/>
        </w:rPr>
        <w:t>5.</w:t>
      </w:r>
      <w:r>
        <w:rPr>
          <w:rFonts w:hint="eastAsia" w:ascii="仿宋" w:hAnsi="仿宋" w:eastAsia="仿宋" w:cs="仿宋"/>
          <w:spacing w:val="9"/>
          <w:sz w:val="28"/>
          <w:szCs w:val="28"/>
        </w:rPr>
        <w:t>保险：依据属地街道及成部门要求履行开工报备手续及</w:t>
      </w:r>
      <w:r>
        <w:rPr>
          <w:rFonts w:hint="eastAsia" w:ascii="仿宋" w:hAnsi="仿宋" w:eastAsia="仿宋" w:cs="仿宋"/>
          <w:spacing w:val="-3"/>
          <w:sz w:val="28"/>
          <w:szCs w:val="28"/>
        </w:rPr>
        <w:t>相关保险。</w:t>
      </w:r>
    </w:p>
    <w:p w14:paraId="58384009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336" w:lineRule="auto"/>
        <w:ind w:left="31" w:firstLine="584" w:firstLineChars="200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6"/>
          <w:sz w:val="28"/>
          <w:szCs w:val="28"/>
          <w:lang w:val="en-US" w:eastAsia="zh-CN"/>
        </w:rPr>
        <w:t>6.</w:t>
      </w:r>
      <w:r>
        <w:rPr>
          <w:rFonts w:hint="eastAsia" w:ascii="仿宋" w:hAnsi="仿宋" w:eastAsia="仿宋" w:cs="仿宋"/>
          <w:spacing w:val="6"/>
          <w:sz w:val="28"/>
          <w:szCs w:val="28"/>
        </w:rPr>
        <w:t>其他：进场人员需进行背景审查并签署保密协议。</w:t>
      </w:r>
    </w:p>
    <w:p w14:paraId="641B0D23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336" w:lineRule="auto"/>
        <w:ind w:left="31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4"/>
          <w:sz w:val="28"/>
          <w:szCs w:val="28"/>
        </w:rPr>
        <w:t>三</w:t>
      </w:r>
      <w:r>
        <w:rPr>
          <w:rFonts w:hint="eastAsia" w:ascii="仿宋" w:hAnsi="仿宋" w:eastAsia="仿宋" w:cs="仿宋"/>
          <w:spacing w:val="-34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4"/>
          <w:sz w:val="28"/>
          <w:szCs w:val="28"/>
        </w:rPr>
        <w:t>、</w:t>
      </w:r>
      <w:r>
        <w:rPr>
          <w:rFonts w:hint="eastAsia" w:ascii="仿宋" w:hAnsi="仿宋" w:eastAsia="仿宋" w:cs="仿宋"/>
          <w:spacing w:val="-39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4"/>
          <w:sz w:val="28"/>
          <w:szCs w:val="28"/>
        </w:rPr>
        <w:t>技术要求</w:t>
      </w:r>
    </w:p>
    <w:p w14:paraId="58CE610C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336" w:lineRule="auto"/>
        <w:ind w:left="31" w:firstLine="576" w:firstLineChars="200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4"/>
          <w:sz w:val="28"/>
          <w:szCs w:val="28"/>
        </w:rPr>
        <w:t>1.</w:t>
      </w:r>
      <w:r>
        <w:rPr>
          <w:rFonts w:hint="eastAsia" w:ascii="仿宋" w:hAnsi="仿宋" w:eastAsia="仿宋" w:cs="仿宋"/>
          <w:spacing w:val="34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4"/>
          <w:sz w:val="28"/>
          <w:szCs w:val="28"/>
        </w:rPr>
        <w:t>基本要求</w:t>
      </w:r>
    </w:p>
    <w:p w14:paraId="1606B2F3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336" w:lineRule="auto"/>
        <w:ind w:left="31" w:firstLine="588" w:firstLineChars="200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7"/>
          <w:sz w:val="28"/>
          <w:szCs w:val="28"/>
        </w:rPr>
        <w:t>1.1 采购标的需实现的功能或者目标</w:t>
      </w:r>
    </w:p>
    <w:p w14:paraId="47E7CABB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336" w:lineRule="auto"/>
        <w:ind w:left="31" w:firstLine="580" w:firstLineChars="200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5"/>
          <w:sz w:val="28"/>
          <w:szCs w:val="28"/>
        </w:rPr>
        <w:t>改造完成后符合现行消防验收标准并能确保通过消电检。</w:t>
      </w:r>
    </w:p>
    <w:p w14:paraId="3DE3571E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336" w:lineRule="auto"/>
        <w:ind w:left="31" w:right="103" w:firstLine="584" w:firstLineChars="200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6"/>
          <w:sz w:val="28"/>
          <w:szCs w:val="28"/>
        </w:rPr>
        <w:t>1.2</w:t>
      </w:r>
      <w:r>
        <w:rPr>
          <w:rFonts w:hint="eastAsia" w:ascii="仿宋" w:hAnsi="仿宋" w:eastAsia="仿宋" w:cs="仿宋"/>
          <w:spacing w:val="58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6"/>
          <w:sz w:val="28"/>
          <w:szCs w:val="28"/>
        </w:rPr>
        <w:t>需执行的国家相关标准、行业标准、地方标准或者其他</w:t>
      </w:r>
      <w:r>
        <w:rPr>
          <w:rFonts w:hint="eastAsia" w:ascii="仿宋" w:hAnsi="仿宋" w:eastAsia="仿宋" w:cs="仿宋"/>
          <w:spacing w:val="10"/>
          <w:sz w:val="28"/>
          <w:szCs w:val="28"/>
        </w:rPr>
        <w:t>标准、规范</w:t>
      </w:r>
    </w:p>
    <w:p w14:paraId="087D29B7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336" w:lineRule="auto"/>
        <w:ind w:left="31" w:right="103" w:firstLine="584" w:firstLineChars="200"/>
        <w:textAlignment w:val="baseline"/>
        <w:rPr>
          <w:rFonts w:hint="eastAsia" w:ascii="仿宋" w:hAnsi="仿宋" w:eastAsia="仿宋" w:cs="仿宋"/>
          <w:spacing w:val="6"/>
          <w:sz w:val="28"/>
          <w:szCs w:val="28"/>
        </w:rPr>
      </w:pPr>
      <w:r>
        <w:rPr>
          <w:rFonts w:hint="eastAsia" w:ascii="仿宋" w:hAnsi="仿宋" w:eastAsia="仿宋" w:cs="仿宋"/>
          <w:spacing w:val="6"/>
          <w:sz w:val="28"/>
          <w:szCs w:val="28"/>
        </w:rPr>
        <w:t>《中华人民共和国消防法》</w:t>
      </w:r>
    </w:p>
    <w:p w14:paraId="1327BA0C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336" w:lineRule="auto"/>
        <w:ind w:left="17" w:right="4550" w:firstLine="604" w:firstLineChars="200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11"/>
          <w:sz w:val="28"/>
          <w:szCs w:val="28"/>
        </w:rPr>
        <w:t>《火灾防控条例》</w:t>
      </w:r>
    </w:p>
    <w:p w14:paraId="1193E2C9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336" w:lineRule="auto"/>
        <w:ind w:left="17" w:firstLine="604" w:firstLineChars="200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11"/>
          <w:sz w:val="28"/>
          <w:szCs w:val="28"/>
        </w:rPr>
        <w:t>《建筑防火条例》</w:t>
      </w:r>
    </w:p>
    <w:p w14:paraId="44311DC2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336" w:lineRule="auto"/>
        <w:ind w:left="17" w:right="95" w:firstLine="668" w:firstLineChars="200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27"/>
          <w:sz w:val="28"/>
          <w:szCs w:val="28"/>
        </w:rPr>
        <w:t>《北京市党政机关办公用房维修标准(试行)》(京机管发</w:t>
      </w:r>
      <w:r>
        <w:rPr>
          <w:rFonts w:hint="eastAsia" w:ascii="仿宋" w:hAnsi="仿宋" w:eastAsia="仿宋" w:cs="仿宋"/>
          <w:spacing w:val="16"/>
          <w:sz w:val="28"/>
          <w:szCs w:val="28"/>
        </w:rPr>
        <w:t>〔2022〕22号)</w:t>
      </w:r>
    </w:p>
    <w:p w14:paraId="0BBFE2AC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336" w:lineRule="auto"/>
        <w:ind w:left="17" w:firstLine="600" w:firstLineChars="200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10"/>
          <w:sz w:val="28"/>
          <w:szCs w:val="28"/>
        </w:rPr>
        <w:t>《党政机关办公用房建设标准》</w:t>
      </w:r>
    </w:p>
    <w:p w14:paraId="77AD11CD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336" w:lineRule="auto"/>
        <w:ind w:left="17" w:firstLine="552" w:firstLineChars="200"/>
        <w:textAlignment w:val="baseline"/>
        <w:rPr>
          <w:rFonts w:hint="eastAsia" w:ascii="仿宋" w:hAnsi="仿宋" w:eastAsia="仿宋" w:cs="仿宋"/>
          <w:spacing w:val="-2"/>
          <w:sz w:val="28"/>
          <w:szCs w:val="28"/>
        </w:rPr>
      </w:pPr>
      <w:r>
        <w:rPr>
          <w:rFonts w:hint="eastAsia" w:ascii="仿宋" w:hAnsi="仿宋" w:eastAsia="仿宋" w:cs="仿宋"/>
          <w:spacing w:val="-2"/>
          <w:sz w:val="28"/>
          <w:szCs w:val="28"/>
        </w:rPr>
        <w:t>《建筑设计防火规范》GB50016-2014(2018修订 )</w:t>
      </w:r>
    </w:p>
    <w:p w14:paraId="41F2CEA2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336" w:lineRule="auto"/>
        <w:ind w:left="17" w:firstLine="552" w:firstLineChars="200"/>
        <w:textAlignment w:val="baseline"/>
        <w:rPr>
          <w:rFonts w:hint="eastAsia" w:ascii="仿宋" w:hAnsi="仿宋" w:eastAsia="仿宋" w:cs="仿宋"/>
          <w:spacing w:val="-2"/>
          <w:sz w:val="28"/>
          <w:szCs w:val="28"/>
        </w:rPr>
      </w:pPr>
      <w:r>
        <w:rPr>
          <w:rFonts w:hint="eastAsia" w:ascii="仿宋" w:hAnsi="仿宋" w:eastAsia="仿宋" w:cs="仿宋"/>
          <w:spacing w:val="-2"/>
          <w:sz w:val="28"/>
          <w:szCs w:val="28"/>
        </w:rPr>
        <w:t>《北京市既有建筑改造工程消防设计指南》(试行)</w:t>
      </w:r>
    </w:p>
    <w:p w14:paraId="75476F2D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336" w:lineRule="auto"/>
        <w:ind w:left="17" w:firstLine="552" w:firstLineChars="200"/>
        <w:textAlignment w:val="baseline"/>
        <w:rPr>
          <w:rFonts w:hint="eastAsia" w:ascii="仿宋" w:hAnsi="仿宋" w:eastAsia="仿宋" w:cs="仿宋"/>
          <w:spacing w:val="-2"/>
          <w:sz w:val="28"/>
          <w:szCs w:val="28"/>
        </w:rPr>
      </w:pPr>
      <w:r>
        <w:rPr>
          <w:rFonts w:hint="eastAsia" w:ascii="仿宋" w:hAnsi="仿宋" w:eastAsia="仿宋" w:cs="仿宋"/>
          <w:spacing w:val="-2"/>
          <w:sz w:val="28"/>
          <w:szCs w:val="28"/>
        </w:rPr>
        <w:t>《建筑防排烟系统技术标准》GB51251-2017</w:t>
      </w:r>
    </w:p>
    <w:p w14:paraId="25E0A6AC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336" w:lineRule="auto"/>
        <w:ind w:left="17" w:firstLine="552" w:firstLineChars="200"/>
        <w:textAlignment w:val="baseline"/>
        <w:rPr>
          <w:rFonts w:hint="eastAsia" w:ascii="仿宋" w:hAnsi="仿宋" w:eastAsia="仿宋" w:cs="仿宋"/>
          <w:spacing w:val="-2"/>
          <w:sz w:val="28"/>
          <w:szCs w:val="28"/>
        </w:rPr>
      </w:pPr>
      <w:r>
        <w:rPr>
          <w:rFonts w:hint="eastAsia" w:ascii="仿宋" w:hAnsi="仿宋" w:eastAsia="仿宋" w:cs="仿宋"/>
          <w:spacing w:val="-2"/>
          <w:sz w:val="28"/>
          <w:szCs w:val="28"/>
        </w:rPr>
        <w:t>《建筑内部装修设计防火规范》GB50222-2017等</w:t>
      </w:r>
    </w:p>
    <w:p w14:paraId="2131B3BA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336" w:lineRule="auto"/>
        <w:ind w:firstLine="600" w:firstLineChars="200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10"/>
          <w:sz w:val="28"/>
          <w:szCs w:val="28"/>
        </w:rPr>
        <w:t>2. 服务内容及要求/货物技术要求</w:t>
      </w:r>
    </w:p>
    <w:p w14:paraId="6969C849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336" w:lineRule="auto"/>
        <w:ind w:left="17" w:firstLine="552" w:firstLineChars="200"/>
        <w:textAlignment w:val="baseline"/>
        <w:rPr>
          <w:rFonts w:hint="eastAsia" w:ascii="仿宋" w:hAnsi="仿宋" w:eastAsia="仿宋" w:cs="仿宋"/>
          <w:spacing w:val="-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-2"/>
          <w:sz w:val="28"/>
          <w:szCs w:val="28"/>
        </w:rPr>
        <w:t>2.1 维修改造期间</w:t>
      </w:r>
      <w:r>
        <w:rPr>
          <w:rFonts w:hint="eastAsia" w:ascii="仿宋" w:hAnsi="仿宋" w:eastAsia="仿宋" w:cs="仿宋"/>
          <w:spacing w:val="-2"/>
          <w:sz w:val="28"/>
          <w:szCs w:val="28"/>
          <w:lang w:val="en-US" w:eastAsia="zh-CN"/>
        </w:rPr>
        <w:t>内应保证办公场所7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X8小时正常运转，改造期间涉及停水停电停产均需错开</w:t>
      </w:r>
      <w:r>
        <w:rPr>
          <w:rFonts w:hint="eastAsia" w:ascii="仿宋" w:hAnsi="仿宋" w:eastAsia="仿宋" w:cs="仿宋"/>
          <w:spacing w:val="-2"/>
          <w:sz w:val="28"/>
          <w:szCs w:val="28"/>
          <w:lang w:val="en-US" w:eastAsia="zh-CN"/>
        </w:rPr>
        <w:t>办公场所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运行时间；</w:t>
      </w:r>
      <w:r>
        <w:rPr>
          <w:rFonts w:hint="eastAsia" w:ascii="仿宋" w:hAnsi="仿宋" w:eastAsia="仿宋" w:cs="仿宋"/>
          <w:spacing w:val="-2"/>
          <w:sz w:val="28"/>
          <w:szCs w:val="28"/>
          <w:lang w:val="en-US" w:eastAsia="zh-CN"/>
        </w:rPr>
        <w:t>部分场所涉及夜间施工的，施工降效自行考虑。</w:t>
      </w:r>
    </w:p>
    <w:p w14:paraId="235850BE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336" w:lineRule="auto"/>
        <w:ind w:left="17" w:firstLine="552" w:firstLineChars="200"/>
        <w:textAlignment w:val="baseline"/>
        <w:rPr>
          <w:rFonts w:hint="default" w:ascii="仿宋" w:hAnsi="仿宋" w:eastAsia="仿宋" w:cs="仿宋"/>
          <w:spacing w:val="-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-2"/>
          <w:sz w:val="28"/>
          <w:szCs w:val="28"/>
          <w:lang w:val="en-US" w:eastAsia="zh-CN"/>
        </w:rPr>
        <w:t>★2.2 施工期间如进入二、三层采购人确认的特定场所施工，需按</w:t>
      </w:r>
      <w:r>
        <w:rPr>
          <w:rFonts w:hint="eastAsia" w:ascii="仿宋" w:hAnsi="仿宋" w:eastAsia="仿宋" w:cs="仿宋"/>
          <w:spacing w:val="-2"/>
          <w:sz w:val="28"/>
          <w:szCs w:val="28"/>
          <w:highlight w:val="none"/>
          <w:lang w:val="en-US" w:eastAsia="zh-CN"/>
        </w:rPr>
        <w:t>照《洁净厂房设计规范》（国家标准GB50073-2001）洁净度第9级设计标准、《洁净厂房施工及质量验收规范》（国家标准GB51110-2015）进行防尘处理及施工。（供应商提供承诺函，并加盖公章）</w:t>
      </w:r>
    </w:p>
    <w:p w14:paraId="2FAACD4C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336" w:lineRule="auto"/>
        <w:ind w:left="17" w:firstLine="552" w:firstLineChars="200"/>
        <w:textAlignment w:val="baseline"/>
        <w:rPr>
          <w:rFonts w:hint="eastAsia" w:ascii="仿宋" w:hAnsi="仿宋" w:eastAsia="仿宋" w:cs="仿宋"/>
          <w:spacing w:val="-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pacing w:val="-2"/>
          <w:sz w:val="28"/>
          <w:szCs w:val="28"/>
        </w:rPr>
        <w:t>2.3采购标的中所含设备需</w:t>
      </w:r>
      <w:r>
        <w:rPr>
          <w:rFonts w:hint="eastAsia" w:ascii="仿宋" w:hAnsi="仿宋" w:eastAsia="仿宋" w:cs="仿宋"/>
          <w:spacing w:val="-2"/>
          <w:sz w:val="28"/>
          <w:szCs w:val="28"/>
          <w:lang w:val="en-US" w:eastAsia="zh-CN"/>
        </w:rPr>
        <w:t>采用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国产品牌</w:t>
      </w:r>
      <w:r>
        <w:rPr>
          <w:rFonts w:hint="eastAsia" w:ascii="仿宋" w:hAnsi="仿宋" w:eastAsia="仿宋" w:cs="仿宋"/>
          <w:spacing w:val="-2"/>
          <w:sz w:val="28"/>
          <w:szCs w:val="28"/>
          <w:lang w:val="en-US" w:eastAsia="zh-CN"/>
        </w:rPr>
        <w:t>且需要通过3C认证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，同时能够兼容办公楼二</w:t>
      </w:r>
      <w:r>
        <w:rPr>
          <w:rFonts w:hint="eastAsia" w:ascii="仿宋" w:hAnsi="仿宋" w:eastAsia="仿宋" w:cs="仿宋"/>
          <w:spacing w:val="-2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三层</w:t>
      </w:r>
      <w:r>
        <w:rPr>
          <w:rFonts w:hint="eastAsia" w:ascii="仿宋" w:hAnsi="仿宋" w:eastAsia="仿宋" w:cs="仿宋"/>
          <w:spacing w:val="-2"/>
          <w:sz w:val="28"/>
          <w:szCs w:val="28"/>
          <w:lang w:val="en-US" w:eastAsia="zh-CN"/>
        </w:rPr>
        <w:t>现有的火灾报警控制器</w:t>
      </w:r>
      <w:r>
        <w:rPr>
          <w:rFonts w:hint="eastAsia" w:ascii="仿宋" w:hAnsi="仿宋" w:eastAsia="仿宋" w:cs="仿宋"/>
          <w:spacing w:val="-2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pacing w:val="-2"/>
          <w:sz w:val="28"/>
          <w:szCs w:val="28"/>
          <w:lang w:val="en-US" w:eastAsia="zh-CN"/>
        </w:rPr>
        <w:t>品牌：北大青鸟、型号：JB-QB-JBF5014</w:t>
      </w:r>
      <w:r>
        <w:rPr>
          <w:rFonts w:hint="eastAsia" w:ascii="仿宋" w:hAnsi="仿宋" w:eastAsia="仿宋" w:cs="仿宋"/>
          <w:spacing w:val="-2"/>
          <w:sz w:val="28"/>
          <w:szCs w:val="28"/>
          <w:lang w:eastAsia="zh-CN"/>
        </w:rPr>
        <w:t>）。</w:t>
      </w:r>
    </w:p>
    <w:p w14:paraId="3A3852EF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336" w:lineRule="auto"/>
        <w:ind w:left="17" w:firstLine="552" w:firstLineChars="200"/>
        <w:textAlignment w:val="baseline"/>
        <w:rPr>
          <w:rFonts w:hint="eastAsia" w:ascii="仿宋" w:hAnsi="仿宋" w:eastAsia="仿宋" w:cs="仿宋"/>
          <w:spacing w:val="-2"/>
          <w:sz w:val="28"/>
          <w:szCs w:val="28"/>
        </w:rPr>
      </w:pPr>
      <w:r>
        <w:rPr>
          <w:rFonts w:hint="eastAsia" w:ascii="仿宋" w:hAnsi="仿宋" w:eastAsia="仿宋" w:cs="仿宋"/>
          <w:spacing w:val="-2"/>
          <w:sz w:val="28"/>
          <w:szCs w:val="28"/>
        </w:rPr>
        <w:t>2.4该办公楼改造期间不提供食宿。</w:t>
      </w:r>
    </w:p>
    <w:p w14:paraId="719A8721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336" w:lineRule="auto"/>
        <w:ind w:left="17" w:firstLine="580" w:firstLineChars="200"/>
        <w:textAlignment w:val="baseline"/>
        <w:rPr>
          <w:rFonts w:hint="eastAsia" w:ascii="仿宋" w:hAnsi="仿宋" w:eastAsia="仿宋" w:cs="仿宋"/>
          <w:spacing w:val="-2"/>
          <w:sz w:val="28"/>
          <w:szCs w:val="28"/>
        </w:rPr>
      </w:pPr>
      <w:r>
        <w:rPr>
          <w:rFonts w:hint="eastAsia" w:ascii="仿宋" w:hAnsi="仿宋" w:eastAsia="仿宋" w:cs="仿宋"/>
          <w:spacing w:val="5"/>
          <w:sz w:val="28"/>
          <w:szCs w:val="28"/>
        </w:rPr>
        <w:t>3.验收标准</w:t>
      </w:r>
    </w:p>
    <w:p w14:paraId="661DE8DC">
      <w:pPr>
        <w:pStyle w:val="4"/>
        <w:widowControl/>
        <w:kinsoku w:val="0"/>
        <w:autoSpaceDE w:val="0"/>
        <w:autoSpaceDN w:val="0"/>
        <w:adjustRightInd w:val="0"/>
        <w:snapToGrid w:val="0"/>
        <w:spacing w:before="0" w:line="336" w:lineRule="auto"/>
        <w:ind w:left="17" w:firstLine="580" w:firstLineChars="200"/>
        <w:contextualSpacing/>
        <w:textAlignment w:val="baseline"/>
        <w:rPr>
          <w:rFonts w:hint="eastAsia" w:ascii="仿宋" w:hAnsi="仿宋" w:eastAsia="仿宋" w:cs="仿宋"/>
          <w:spacing w:val="-2"/>
          <w:sz w:val="28"/>
          <w:szCs w:val="28"/>
        </w:rPr>
      </w:pPr>
      <w:r>
        <w:rPr>
          <w:rFonts w:hint="eastAsia" w:ascii="仿宋" w:hAnsi="仿宋" w:eastAsia="仿宋" w:cs="仿宋"/>
          <w:spacing w:val="5"/>
          <w:sz w:val="28"/>
          <w:szCs w:val="28"/>
        </w:rPr>
        <w:t>改造完成后符合现行消防验收标准并能确保通过消电检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。</w:t>
      </w:r>
    </w:p>
    <w:p w14:paraId="42709240">
      <w:pPr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336" w:lineRule="auto"/>
        <w:contextualSpacing/>
        <w:rPr>
          <w:rFonts w:hint="eastAsia" w:ascii="仿宋" w:hAnsi="仿宋" w:eastAsia="仿宋" w:cs="仿宋"/>
          <w:b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五、其他要求</w:t>
      </w:r>
    </w:p>
    <w:p w14:paraId="196A8934">
      <w:pPr>
        <w:pStyle w:val="3"/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336" w:lineRule="auto"/>
        <w:ind w:firstLine="560" w:firstLineChars="200"/>
        <w:contextualSpacing/>
        <w:rPr>
          <w:rFonts w:hint="eastAsia" w:ascii="仿宋" w:hAnsi="仿宋" w:eastAsia="仿宋" w:cs="仿宋"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</w:rPr>
        <w:t>相关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主要设备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</w:rPr>
        <w:t>具体要求，详见图纸及工程量清单。</w:t>
      </w:r>
    </w:p>
    <w:p w14:paraId="2572205B">
      <w:pPr>
        <w:pStyle w:val="3"/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336" w:lineRule="auto"/>
        <w:ind w:firstLine="560" w:firstLineChars="200"/>
        <w:contextualSpacing/>
        <w:rPr>
          <w:rFonts w:hint="eastAsia" w:ascii="仿宋" w:hAnsi="仿宋" w:eastAsia="仿宋" w:cs="仿宋"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2.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</w:rPr>
        <w:t>拟派遣项目经理具有机电专业类职称证书，且担任过与本招标项目类似工程项目的项目经理。</w:t>
      </w:r>
    </w:p>
    <w:p w14:paraId="25995F22">
      <w:pPr>
        <w:pStyle w:val="3"/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336" w:lineRule="auto"/>
        <w:ind w:firstLine="560" w:firstLineChars="200"/>
        <w:contextualSpacing/>
        <w:rPr>
          <w:rFonts w:hint="eastAsia" w:ascii="仿宋" w:hAnsi="仿宋" w:eastAsia="仿宋" w:cs="仿宋"/>
          <w:bCs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3.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</w:rPr>
        <w:t>拟派遣的项目技术负责人应具有注册消防工程师职业资格，项目技术负责人与项目经理为不同人员，且担任过与本招标项目类似工程项目的技术负责人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eastAsia="zh-CN"/>
        </w:rPr>
        <w:t>；技术负责人工作时间需提供驻场服务。</w:t>
      </w:r>
    </w:p>
    <w:p w14:paraId="590EAA2D">
      <w:pPr>
        <w:pStyle w:val="3"/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336" w:lineRule="auto"/>
        <w:ind w:firstLine="560" w:firstLineChars="200"/>
        <w:contextualSpacing/>
        <w:rPr>
          <w:rFonts w:hint="eastAsia" w:ascii="仿宋" w:hAnsi="仿宋" w:eastAsia="仿宋" w:cs="仿宋"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4.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</w:rPr>
        <w:t>本项目管理机构除项目经理、技术负责人以外，还应当包括施工员、质量员、安全员、标准员、材料员、机械员、劳务员、资料员、预算员和试验员。</w:t>
      </w:r>
    </w:p>
    <w:p w14:paraId="347C9720">
      <w:pPr>
        <w:pStyle w:val="3"/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336" w:lineRule="auto"/>
        <w:ind w:firstLine="560" w:firstLineChars="200"/>
        <w:contextualSpacing/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5.供应商应根据本项目实际提供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</w:rPr>
        <w:t>施工方案与技术保证措施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</w:rPr>
        <w:t>工程进度计划与保证措施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</w:rPr>
        <w:t>工程质量保证措施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</w:rPr>
        <w:t>安全和绿色施工保障措施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</w:rPr>
        <w:t>任何可能的紧急情况的处理措施、预案以及抵抗风险的措施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</w:rPr>
        <w:t>人员培训方案等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内容。</w:t>
      </w:r>
    </w:p>
    <w:p w14:paraId="337278D1">
      <w:pPr>
        <w:pStyle w:val="4"/>
        <w:widowControl/>
        <w:kinsoku w:val="0"/>
        <w:autoSpaceDE w:val="0"/>
        <w:autoSpaceDN w:val="0"/>
        <w:adjustRightInd w:val="0"/>
        <w:snapToGrid w:val="0"/>
        <w:spacing w:before="0" w:line="336" w:lineRule="auto"/>
        <w:ind w:left="17" w:firstLine="552" w:firstLineChars="200"/>
        <w:contextualSpacing/>
        <w:textAlignment w:val="baseline"/>
        <w:rPr>
          <w:rFonts w:hint="eastAsia" w:ascii="仿宋" w:hAnsi="仿宋" w:eastAsia="仿宋" w:cs="仿宋"/>
          <w:spacing w:val="-2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pacing w:val="-2"/>
          <w:sz w:val="28"/>
          <w:szCs w:val="28"/>
          <w:highlight w:val="none"/>
          <w:lang w:val="en-US" w:eastAsia="zh-CN"/>
        </w:rPr>
        <w:t>6.</w:t>
      </w:r>
      <w:r>
        <w:rPr>
          <w:rFonts w:hint="default" w:ascii="仿宋" w:hAnsi="仿宋" w:eastAsia="仿宋" w:cs="仿宋"/>
          <w:spacing w:val="-2"/>
          <w:sz w:val="28"/>
          <w:szCs w:val="28"/>
          <w:highlight w:val="none"/>
          <w:lang w:val="en-US" w:eastAsia="zh-CN"/>
        </w:rPr>
        <w:t>电气火灾监控主机</w:t>
      </w:r>
      <w:r>
        <w:rPr>
          <w:rFonts w:hint="eastAsia" w:ascii="仿宋" w:hAnsi="仿宋" w:eastAsia="仿宋" w:cs="仿宋"/>
          <w:spacing w:val="-2"/>
          <w:sz w:val="28"/>
          <w:szCs w:val="28"/>
          <w:highlight w:val="none"/>
          <w:lang w:val="en-US" w:eastAsia="zh-CN"/>
        </w:rPr>
        <w:t>利旧情况：</w:t>
      </w:r>
    </w:p>
    <w:p w14:paraId="07A54AB1">
      <w:pPr>
        <w:pStyle w:val="4"/>
        <w:widowControl/>
        <w:kinsoku w:val="0"/>
        <w:autoSpaceDE w:val="0"/>
        <w:autoSpaceDN w:val="0"/>
        <w:adjustRightInd w:val="0"/>
        <w:snapToGrid w:val="0"/>
        <w:spacing w:before="0" w:line="336" w:lineRule="auto"/>
        <w:ind w:left="17" w:firstLine="552" w:firstLineChars="200"/>
        <w:contextualSpacing/>
        <w:textAlignment w:val="baseline"/>
        <w:rPr>
          <w:highlight w:val="none"/>
        </w:rPr>
      </w:pPr>
      <w:r>
        <w:rPr>
          <w:rFonts w:hint="eastAsia" w:ascii="仿宋" w:hAnsi="仿宋" w:eastAsia="仿宋" w:cs="仿宋"/>
          <w:spacing w:val="-2"/>
          <w:sz w:val="28"/>
          <w:szCs w:val="28"/>
          <w:highlight w:val="none"/>
          <w:lang w:val="en-US" w:eastAsia="zh-CN"/>
        </w:rPr>
        <w:t>产品名称：火灾报警控制器；品牌：北大青鸟；产品型号：JB-QB-JBF5014</w:t>
      </w:r>
    </w:p>
    <w:p w14:paraId="5C277123">
      <w:pPr>
        <w:pStyle w:val="3"/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336" w:lineRule="auto"/>
        <w:ind w:firstLine="560" w:firstLineChars="200"/>
        <w:contextualSpacing/>
        <w:rPr>
          <w:rFonts w:hint="default" w:ascii="仿宋" w:hAnsi="仿宋" w:eastAsia="仿宋" w:cs="仿宋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7.潜在供应商需线下前往采购代理机构处领取本项目设计图纸，领取时需签署《保密协议》，并严格按照要求保存领取的设计图纸。领取设计图纸的潜在供应商应在本项目竞争性磋商结束后，按照采购人规定的时限退回领取的设计图纸，未按照要求退回设计图纸的，采购人保留追究相关责任人的权利。</w:t>
      </w:r>
    </w:p>
    <w:p w14:paraId="308DA306">
      <w:pPr>
        <w:pStyle w:val="3"/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336" w:lineRule="auto"/>
        <w:ind w:firstLine="560" w:firstLineChars="200"/>
        <w:contextualSpacing/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8.主要设备清单（详见设计图纸）：</w:t>
      </w:r>
    </w:p>
    <w:tbl>
      <w:tblPr>
        <w:tblStyle w:val="5"/>
        <w:tblW w:w="499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3"/>
        <w:gridCol w:w="4312"/>
        <w:gridCol w:w="960"/>
        <w:gridCol w:w="774"/>
      </w:tblGrid>
      <w:tr w14:paraId="322E6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145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49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253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FE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56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DF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4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1F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</w:tr>
      <w:tr w14:paraId="00D4F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4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9B48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A17D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A814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54EA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DC4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D6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1ATS-XKS</w:t>
            </w:r>
          </w:p>
        </w:tc>
        <w:tc>
          <w:tcPr>
            <w:tcW w:w="2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77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1ATS-XKS，600*200*800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46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B0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E887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14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7ATS-SGFJ</w:t>
            </w:r>
          </w:p>
        </w:tc>
        <w:tc>
          <w:tcPr>
            <w:tcW w:w="2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37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7ATS-SGFJ，600*200*800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E2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83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F009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3D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XA1</w:t>
            </w:r>
          </w:p>
        </w:tc>
        <w:tc>
          <w:tcPr>
            <w:tcW w:w="2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FC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XA1，600*600*2000，防护等级:IP55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C9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42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5079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19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XA2</w:t>
            </w:r>
          </w:p>
        </w:tc>
        <w:tc>
          <w:tcPr>
            <w:tcW w:w="2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40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XA2，600*600*2000，防护等级:IP55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F6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AF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32E9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49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XA3</w:t>
            </w:r>
          </w:p>
        </w:tc>
        <w:tc>
          <w:tcPr>
            <w:tcW w:w="2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96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XA3，600*600*2000，防护等级:IP55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1F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E0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56F3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DF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XA4</w:t>
            </w:r>
          </w:p>
        </w:tc>
        <w:tc>
          <w:tcPr>
            <w:tcW w:w="2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91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XA4，600*600*2000，防护等级:IP55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25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95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ACD8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66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XAA1</w:t>
            </w:r>
          </w:p>
        </w:tc>
        <w:tc>
          <w:tcPr>
            <w:tcW w:w="2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6B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XAA1，600*600*2000，防护等级:IP 4X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DE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9C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4FAF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4C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XAA2</w:t>
            </w:r>
          </w:p>
        </w:tc>
        <w:tc>
          <w:tcPr>
            <w:tcW w:w="2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34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XAA2，600*600*2000，防护等级:IP 4X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22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75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9115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6D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气体灭火控制器 22台</w:t>
            </w:r>
          </w:p>
        </w:tc>
        <w:tc>
          <w:tcPr>
            <w:tcW w:w="2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A2D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19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64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</w:tr>
      <w:tr w14:paraId="7CF2D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85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防火门监控系统主机 1台</w:t>
            </w:r>
          </w:p>
        </w:tc>
        <w:tc>
          <w:tcPr>
            <w:tcW w:w="2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2B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工作电压AC220V,最大地址数800,单回路地址数200．四回路，582*440*370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05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DF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5B48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9F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火灾报警控制器（联动型，带多线控制盘、总线控制盘、广播控制盘、功率放大器、消防电话总机、消防电源等）1台</w:t>
            </w:r>
          </w:p>
        </w:tc>
        <w:tc>
          <w:tcPr>
            <w:tcW w:w="2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57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3200点，1770*550*480，立柜式，满足甲方要求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75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6C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6A4C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97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图形显示系统CRT（含软件）1台</w:t>
            </w:r>
          </w:p>
        </w:tc>
        <w:tc>
          <w:tcPr>
            <w:tcW w:w="2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00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1245*800*545、满足甲方要求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EE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86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CDD1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E5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应急照明控制器 1台</w:t>
            </w:r>
          </w:p>
        </w:tc>
        <w:tc>
          <w:tcPr>
            <w:tcW w:w="2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FF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输出功率:1000W,8回路,1024 地址数，DC36V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D2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A4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7DCD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3F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电气火灾监控主机（利旧，加装一块拓展板）1台</w:t>
            </w:r>
          </w:p>
        </w:tc>
        <w:tc>
          <w:tcPr>
            <w:tcW w:w="2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72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540*440*125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EF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53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33BB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AB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可燃气体区域控制器 1台</w:t>
            </w:r>
          </w:p>
        </w:tc>
        <w:tc>
          <w:tcPr>
            <w:tcW w:w="2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E9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随主机配套、满足甲方要求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4D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B8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4CCC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05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喷淋泵</w:t>
            </w:r>
          </w:p>
        </w:tc>
        <w:tc>
          <w:tcPr>
            <w:tcW w:w="2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0B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流量 35m3/h 扬程 60m 2 台水泵(一用一备)功率 37kw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DB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A2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6B6A6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AA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室内消火栓泵</w:t>
            </w:r>
          </w:p>
        </w:tc>
        <w:tc>
          <w:tcPr>
            <w:tcW w:w="2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97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流量 20m3/h 扬程 80m 2 台水泵(一用一备)功率 37kw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3D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47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187CB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91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柜式七氟丙烷气体灭火装置</w:t>
            </w:r>
          </w:p>
        </w:tc>
        <w:tc>
          <w:tcPr>
            <w:tcW w:w="2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6E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150L(1.12kg/L)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C7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1C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</w:tr>
      <w:tr w14:paraId="68143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1B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柜式七氟丙烷气体灭火装置</w:t>
            </w:r>
          </w:p>
        </w:tc>
        <w:tc>
          <w:tcPr>
            <w:tcW w:w="2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C3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120L(1.12kg/L)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AE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BC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 w14:paraId="20175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A2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消火栓系统增稳压设备</w:t>
            </w:r>
          </w:p>
        </w:tc>
        <w:tc>
          <w:tcPr>
            <w:tcW w:w="2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4E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流量 1.5L/S 扬程 66m 2 台水泵(一用一备)功率 2.2kw, 稳压罐 800L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8D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C0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9ECE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FD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喷淋系统增稳压设备</w:t>
            </w:r>
          </w:p>
        </w:tc>
        <w:tc>
          <w:tcPr>
            <w:tcW w:w="2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B3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流量 1.5L/S 扬程 66m 2 台水泵(一用一备)功率 2.2kw, 稳压罐 800L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5E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78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902B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E2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高效低噪斜流风机</w:t>
            </w:r>
          </w:p>
        </w:tc>
        <w:tc>
          <w:tcPr>
            <w:tcW w:w="2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68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风量:8000m3/h全压582Pa功率:3KW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E7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FF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</w:tbl>
    <w:p w14:paraId="6ADDE173">
      <w:pPr>
        <w:pStyle w:val="3"/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336" w:lineRule="auto"/>
        <w:ind w:left="0" w:leftChars="0" w:firstLine="0" w:firstLineChars="0"/>
        <w:contextualSpacing/>
        <w:rPr>
          <w:rFonts w:hint="default" w:ascii="仿宋" w:hAnsi="仿宋" w:eastAsia="仿宋" w:cs="仿宋"/>
          <w:bCs/>
          <w:sz w:val="28"/>
          <w:szCs w:val="28"/>
          <w:highlight w:val="none"/>
          <w:lang w:val="en-US" w:eastAsia="zh-CN"/>
        </w:rPr>
      </w:pPr>
    </w:p>
    <w:p w14:paraId="4821FABC">
      <w:bookmarkStart w:id="4" w:name="_GoBack"/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9701ED"/>
    <w:rsid w:val="26970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</w:pPr>
    <w:rPr>
      <w:rFonts w:ascii="宋体"/>
      <w:kern w:val="0"/>
      <w:sz w:val="18"/>
      <w:szCs w:val="20"/>
    </w:rPr>
  </w:style>
  <w:style w:type="paragraph" w:styleId="3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4">
    <w:name w:val="Body Text"/>
    <w:basedOn w:val="1"/>
    <w:qFormat/>
    <w:uiPriority w:val="99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2025-11-05T09:26:00Z</dcterms:created>
  <dc:creator>亚希Edison</dc:creator>
  <cp:lastModifiedBy>亚希Edison</cp:lastModifiedBy>
  <dcterms:modified xsi:type="dcterms:W3CDTF">2025-11-05T09:29:11Z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7FF0D8B5D945452AAB3E68A93BBF4D45_11</vt:lpwstr>
  </property>
  <property fmtid="{D5CDD505-2E9C-101B-9397-08002B2CF9AE}" pid="4" name="KSOTemplateDocerSaveRecord">
    <vt:lpwstr>eyJoZGlkIjoiNDY0MzQwNDM3NzMyOTAwZGViMTFjZmY0M2U4NTllMzgiLCJ1c2VySWQiOiIyNjk3ODg1OTAifQ==</vt:lpwstr>
  </property>
</Properties>
</file>