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EE3A" w14:textId="77777777" w:rsidR="00F16961" w:rsidRDefault="00062AFB">
      <w:pPr>
        <w:pStyle w:val="1"/>
        <w:tabs>
          <w:tab w:val="left" w:pos="0"/>
          <w:tab w:val="left" w:pos="3165"/>
          <w:tab w:val="center" w:pos="4153"/>
        </w:tabs>
        <w:autoSpaceDE w:val="0"/>
        <w:autoSpaceDN w:val="0"/>
        <w:adjustRightInd w:val="0"/>
        <w:spacing w:before="0" w:after="0" w:line="360" w:lineRule="auto"/>
        <w:ind w:firstLine="883"/>
        <w:jc w:val="left"/>
        <w:rPr>
          <w:rFonts w:ascii="宋体" w:hAnsi="宋体" w:cs="宋体" w:hint="eastAsia"/>
        </w:rPr>
      </w:pPr>
      <w:r>
        <w:rPr>
          <w:rFonts w:ascii="宋体" w:hAnsi="宋体" w:cs="宋体" w:hint="eastAsia"/>
        </w:rPr>
        <w:tab/>
      </w:r>
      <w:bookmarkStart w:id="0" w:name="_Toc35393789"/>
      <w:bookmarkStart w:id="1" w:name="_Toc28359001"/>
      <w:r>
        <w:rPr>
          <w:rFonts w:ascii="宋体" w:hAnsi="宋体" w:cs="宋体" w:hint="eastAsia"/>
        </w:rPr>
        <w:t>招标公告</w:t>
      </w:r>
      <w:bookmarkEnd w:id="0"/>
      <w:bookmarkEnd w:id="1"/>
    </w:p>
    <w:p w14:paraId="1B3FD6F4" w14:textId="77777777" w:rsidR="00F16961" w:rsidRPr="008A387C" w:rsidRDefault="00062AFB" w:rsidP="008A387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szCs w:val="24"/>
        </w:rPr>
      </w:pPr>
      <w:r w:rsidRPr="008A387C">
        <w:rPr>
          <w:rFonts w:ascii="宋体" w:hAnsi="宋体" w:cs="宋体" w:hint="eastAsia"/>
          <w:sz w:val="24"/>
          <w:szCs w:val="24"/>
        </w:rPr>
        <w:t>项目概况</w:t>
      </w:r>
    </w:p>
    <w:p w14:paraId="7B2604BC" w14:textId="2E658666" w:rsidR="00F16961" w:rsidRPr="008A387C" w:rsidRDefault="008A387C" w:rsidP="008A387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szCs w:val="24"/>
        </w:rPr>
      </w:pPr>
      <w:r w:rsidRPr="008A387C">
        <w:rPr>
          <w:rFonts w:ascii="宋体" w:hAnsi="宋体" w:cs="宋体" w:hint="eastAsia"/>
          <w:sz w:val="24"/>
          <w:szCs w:val="24"/>
        </w:rPr>
        <w:t>北京市预约挂号统一平台项目</w:t>
      </w:r>
      <w:r w:rsidR="00062AFB" w:rsidRPr="008A387C">
        <w:rPr>
          <w:rFonts w:ascii="宋体" w:hAnsi="宋体" w:cs="宋体" w:hint="eastAsia"/>
          <w:sz w:val="24"/>
          <w:szCs w:val="24"/>
        </w:rPr>
        <w:t>的潜在投标人北京市政府采购电子交易平台获取招标文件，并于</w:t>
      </w:r>
      <w:r w:rsidR="00062AFB" w:rsidRPr="008A387C">
        <w:rPr>
          <w:rFonts w:ascii="宋体" w:hAnsi="宋体" w:cs="宋体" w:hint="eastAsia"/>
          <w:sz w:val="24"/>
          <w:szCs w:val="24"/>
        </w:rPr>
        <w:t>202</w:t>
      </w:r>
      <w:r w:rsidRPr="008A387C">
        <w:rPr>
          <w:rFonts w:ascii="宋体" w:hAnsi="宋体" w:cs="宋体" w:hint="eastAsia"/>
          <w:sz w:val="24"/>
          <w:szCs w:val="24"/>
        </w:rPr>
        <w:t>6</w:t>
      </w:r>
      <w:r w:rsidR="00062AFB" w:rsidRPr="008A387C">
        <w:rPr>
          <w:rFonts w:ascii="宋体" w:hAnsi="宋体" w:cs="宋体" w:hint="eastAsia"/>
          <w:sz w:val="24"/>
          <w:szCs w:val="24"/>
        </w:rPr>
        <w:t>年</w:t>
      </w:r>
      <w:r w:rsidRPr="008A387C">
        <w:rPr>
          <w:rFonts w:ascii="宋体" w:hAnsi="宋体" w:cs="宋体" w:hint="eastAsia"/>
          <w:sz w:val="24"/>
          <w:szCs w:val="24"/>
        </w:rPr>
        <w:t>1</w:t>
      </w:r>
      <w:r w:rsidR="00062AFB" w:rsidRPr="008A387C">
        <w:rPr>
          <w:rFonts w:ascii="宋体" w:hAnsi="宋体" w:cs="宋体" w:hint="eastAsia"/>
          <w:sz w:val="24"/>
          <w:szCs w:val="24"/>
        </w:rPr>
        <w:t>月</w:t>
      </w:r>
      <w:r w:rsidRPr="008A387C">
        <w:rPr>
          <w:rFonts w:ascii="宋体" w:hAnsi="宋体" w:cs="宋体" w:hint="eastAsia"/>
          <w:sz w:val="24"/>
          <w:szCs w:val="24"/>
        </w:rPr>
        <w:t>8</w:t>
      </w:r>
      <w:r w:rsidR="00062AFB" w:rsidRPr="008A387C">
        <w:rPr>
          <w:rFonts w:ascii="宋体" w:hAnsi="宋体" w:cs="宋体" w:hint="eastAsia"/>
          <w:sz w:val="24"/>
          <w:szCs w:val="24"/>
        </w:rPr>
        <w:t>日下午</w:t>
      </w:r>
      <w:r w:rsidR="00062AFB" w:rsidRPr="008A387C">
        <w:rPr>
          <w:rFonts w:ascii="宋体" w:hAnsi="宋体" w:cs="宋体" w:hint="eastAsia"/>
          <w:sz w:val="24"/>
          <w:szCs w:val="24"/>
        </w:rPr>
        <w:t>14</w:t>
      </w:r>
      <w:r w:rsidR="00062AFB" w:rsidRPr="008A387C">
        <w:rPr>
          <w:rFonts w:ascii="宋体" w:hAnsi="宋体" w:cs="宋体" w:hint="eastAsia"/>
          <w:sz w:val="24"/>
          <w:szCs w:val="24"/>
        </w:rPr>
        <w:t>点</w:t>
      </w:r>
      <w:r w:rsidR="00062AFB" w:rsidRPr="008A387C">
        <w:rPr>
          <w:rFonts w:ascii="宋体" w:hAnsi="宋体" w:cs="宋体" w:hint="eastAsia"/>
          <w:sz w:val="24"/>
          <w:szCs w:val="24"/>
        </w:rPr>
        <w:t>00</w:t>
      </w:r>
      <w:r w:rsidR="00062AFB" w:rsidRPr="008A387C">
        <w:rPr>
          <w:rFonts w:ascii="宋体" w:hAnsi="宋体" w:cs="宋体" w:hint="eastAsia"/>
          <w:sz w:val="24"/>
          <w:szCs w:val="24"/>
        </w:rPr>
        <w:t>分</w:t>
      </w:r>
      <w:r w:rsidR="00062AFB" w:rsidRPr="008A387C">
        <w:rPr>
          <w:rFonts w:ascii="宋体" w:hAnsi="宋体" w:cs="宋体" w:hint="eastAsia"/>
          <w:bCs/>
          <w:sz w:val="24"/>
          <w:szCs w:val="24"/>
        </w:rPr>
        <w:t>（北京时间）前递交投标文件</w:t>
      </w:r>
      <w:r w:rsidR="00062AFB" w:rsidRPr="008A387C">
        <w:rPr>
          <w:rFonts w:ascii="宋体" w:hAnsi="宋体" w:cs="宋体" w:hint="eastAsia"/>
          <w:sz w:val="24"/>
          <w:szCs w:val="24"/>
        </w:rPr>
        <w:t>。</w:t>
      </w:r>
    </w:p>
    <w:p w14:paraId="7AA870CE" w14:textId="77777777" w:rsidR="008A387C" w:rsidRDefault="008A387C" w:rsidP="008A387C">
      <w:pPr>
        <w:pStyle w:val="2"/>
        <w:spacing w:before="0" w:line="360" w:lineRule="auto"/>
        <w:jc w:val="left"/>
        <w:rPr>
          <w:rFonts w:ascii="Times New Roman" w:eastAsia="宋体" w:hAnsi="Times New Roman"/>
          <w:sz w:val="24"/>
          <w:szCs w:val="24"/>
        </w:rPr>
      </w:pPr>
      <w:bookmarkStart w:id="2" w:name="_Toc35393790"/>
      <w:bookmarkStart w:id="3" w:name="_Toc35393621"/>
      <w:bookmarkStart w:id="4" w:name="_Toc28359002"/>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14:paraId="2AFC8D9E" w14:textId="77777777" w:rsidR="008A387C" w:rsidRDefault="008A387C" w:rsidP="008A387C">
      <w:pPr>
        <w:spacing w:line="360" w:lineRule="auto"/>
        <w:ind w:firstLineChars="200" w:firstLine="480"/>
        <w:rPr>
          <w:sz w:val="24"/>
        </w:rPr>
      </w:pPr>
      <w:r>
        <w:rPr>
          <w:sz w:val="24"/>
        </w:rPr>
        <w:t>1.</w:t>
      </w:r>
      <w:r>
        <w:rPr>
          <w:sz w:val="24"/>
        </w:rPr>
        <w:t>项目编号：</w:t>
      </w:r>
      <w:r w:rsidRPr="001E16B5">
        <w:rPr>
          <w:sz w:val="24"/>
        </w:rPr>
        <w:t>11000025210200159719-XM001</w:t>
      </w:r>
      <w:r>
        <w:rPr>
          <w:rFonts w:hint="eastAsia"/>
          <w:sz w:val="24"/>
        </w:rPr>
        <w:t xml:space="preserve"> </w:t>
      </w:r>
    </w:p>
    <w:p w14:paraId="35D1A6C3" w14:textId="77777777" w:rsidR="008A387C" w:rsidRDefault="008A387C" w:rsidP="008A387C">
      <w:pPr>
        <w:spacing w:line="360" w:lineRule="auto"/>
        <w:ind w:firstLineChars="300" w:firstLine="720"/>
        <w:rPr>
          <w:sz w:val="24"/>
        </w:rPr>
      </w:pPr>
      <w:r>
        <w:rPr>
          <w:rFonts w:ascii="宋体" w:hAnsi="宋体" w:hint="eastAsia"/>
          <w:sz w:val="24"/>
        </w:rPr>
        <w:t>项目代理编号：</w:t>
      </w:r>
      <w:r>
        <w:rPr>
          <w:rFonts w:ascii="宋体" w:hAnsi="宋体"/>
          <w:sz w:val="24"/>
        </w:rPr>
        <w:t>HCZB-2025-ZB1495</w:t>
      </w:r>
    </w:p>
    <w:p w14:paraId="46F761CD" w14:textId="77777777" w:rsidR="008A387C" w:rsidRDefault="008A387C" w:rsidP="008A387C">
      <w:pPr>
        <w:spacing w:line="360" w:lineRule="auto"/>
        <w:ind w:firstLineChars="200" w:firstLine="480"/>
        <w:rPr>
          <w:bCs/>
          <w:sz w:val="24"/>
        </w:rPr>
      </w:pPr>
      <w:r>
        <w:rPr>
          <w:sz w:val="24"/>
        </w:rPr>
        <w:t>2.</w:t>
      </w:r>
      <w:r>
        <w:rPr>
          <w:sz w:val="24"/>
        </w:rPr>
        <w:t>项目名称：</w:t>
      </w:r>
      <w:r>
        <w:rPr>
          <w:rFonts w:hint="eastAsia"/>
          <w:bCs/>
          <w:sz w:val="24"/>
        </w:rPr>
        <w:t>北京市预约挂号统一平台项目</w:t>
      </w:r>
    </w:p>
    <w:bookmarkEnd w:id="6"/>
    <w:p w14:paraId="1B6FE2F2" w14:textId="77777777" w:rsidR="008A387C" w:rsidRDefault="008A387C" w:rsidP="008A387C">
      <w:pPr>
        <w:spacing w:line="360" w:lineRule="auto"/>
        <w:ind w:firstLineChars="200" w:firstLine="480"/>
        <w:jc w:val="left"/>
        <w:rPr>
          <w:sz w:val="24"/>
        </w:rPr>
      </w:pPr>
      <w:r>
        <w:rPr>
          <w:sz w:val="24"/>
        </w:rPr>
        <w:t>3.</w:t>
      </w:r>
      <w:r>
        <w:rPr>
          <w:sz w:val="24"/>
        </w:rPr>
        <w:t>项目预算金额：</w:t>
      </w:r>
      <w:r>
        <w:rPr>
          <w:rFonts w:hint="eastAsia"/>
          <w:sz w:val="24"/>
        </w:rPr>
        <w:t>1900</w:t>
      </w:r>
      <w:r>
        <w:rPr>
          <w:sz w:val="24"/>
        </w:rPr>
        <w:t>万元</w:t>
      </w:r>
    </w:p>
    <w:p w14:paraId="2E621FDA" w14:textId="77777777" w:rsidR="008A387C" w:rsidRDefault="008A387C" w:rsidP="008A387C">
      <w:pPr>
        <w:spacing w:line="360" w:lineRule="auto"/>
        <w:ind w:firstLineChars="200" w:firstLine="480"/>
        <w:jc w:val="left"/>
        <w:rPr>
          <w:sz w:val="24"/>
        </w:rPr>
      </w:pPr>
      <w:r>
        <w:rPr>
          <w:rFonts w:hint="eastAsia"/>
          <w:sz w:val="24"/>
        </w:rPr>
        <w:t>此金额为预估金额，按照</w:t>
      </w:r>
      <w:r>
        <w:rPr>
          <w:rFonts w:hint="eastAsia"/>
          <w:sz w:val="24"/>
        </w:rPr>
        <w:t>1</w:t>
      </w:r>
      <w:r>
        <w:rPr>
          <w:rFonts w:hint="eastAsia"/>
          <w:sz w:val="24"/>
        </w:rPr>
        <w:t>年成功预约</w:t>
      </w:r>
      <w:r>
        <w:rPr>
          <w:rFonts w:hint="eastAsia"/>
          <w:sz w:val="24"/>
        </w:rPr>
        <w:t>2000</w:t>
      </w:r>
      <w:r>
        <w:rPr>
          <w:rFonts w:hint="eastAsia"/>
          <w:sz w:val="24"/>
        </w:rPr>
        <w:t>万个号源进行估算，单个网络端预约号源最高限价</w:t>
      </w:r>
      <w:r>
        <w:rPr>
          <w:rFonts w:hint="eastAsia"/>
          <w:sz w:val="24"/>
        </w:rPr>
        <w:t>0.46</w:t>
      </w:r>
      <w:r>
        <w:rPr>
          <w:rFonts w:hint="eastAsia"/>
          <w:sz w:val="24"/>
        </w:rPr>
        <w:t>元</w:t>
      </w:r>
      <w:r>
        <w:rPr>
          <w:rFonts w:hint="eastAsia"/>
          <w:sz w:val="24"/>
        </w:rPr>
        <w:t>/</w:t>
      </w:r>
      <w:r>
        <w:rPr>
          <w:rFonts w:hint="eastAsia"/>
          <w:sz w:val="24"/>
        </w:rPr>
        <w:t>个，单个电话端预约号源最高限价为</w:t>
      </w:r>
      <w:r>
        <w:rPr>
          <w:rFonts w:hint="eastAsia"/>
          <w:sz w:val="24"/>
        </w:rPr>
        <w:t>3.94</w:t>
      </w:r>
      <w:r>
        <w:rPr>
          <w:rFonts w:hint="eastAsia"/>
          <w:sz w:val="24"/>
        </w:rPr>
        <w:t>元</w:t>
      </w:r>
      <w:r>
        <w:rPr>
          <w:rFonts w:hint="eastAsia"/>
          <w:sz w:val="24"/>
        </w:rPr>
        <w:t>/</w:t>
      </w:r>
      <w:r>
        <w:rPr>
          <w:rFonts w:hint="eastAsia"/>
          <w:sz w:val="24"/>
        </w:rPr>
        <w:t>个，采购人按照中标单位的投标报价和实际成功预约号源据实结算。</w:t>
      </w:r>
    </w:p>
    <w:p w14:paraId="056CC20B" w14:textId="77777777" w:rsidR="008A387C" w:rsidRDefault="008A387C" w:rsidP="008A387C">
      <w:pPr>
        <w:spacing w:line="360" w:lineRule="auto"/>
        <w:ind w:firstLineChars="200" w:firstLine="480"/>
        <w:jc w:val="left"/>
        <w:rPr>
          <w:sz w:val="24"/>
        </w:rPr>
      </w:pPr>
      <w:r>
        <w:rPr>
          <w:sz w:val="24"/>
        </w:rPr>
        <w:t>4.</w:t>
      </w:r>
      <w:r>
        <w:rPr>
          <w:sz w:val="24"/>
        </w:rPr>
        <w:t>采购需求：</w:t>
      </w:r>
    </w:p>
    <w:p w14:paraId="385CDD4A" w14:textId="77777777" w:rsidR="008A387C" w:rsidRDefault="008A387C" w:rsidP="008A387C">
      <w:pPr>
        <w:spacing w:line="360" w:lineRule="auto"/>
        <w:ind w:firstLineChars="200" w:firstLine="480"/>
        <w:jc w:val="left"/>
        <w:rPr>
          <w:sz w:val="24"/>
        </w:rPr>
      </w:pPr>
      <w:bookmarkStart w:id="7" w:name="OLE_LINK4"/>
      <w:r>
        <w:rPr>
          <w:rFonts w:ascii="宋体" w:hAnsi="宋体"/>
          <w:sz w:val="24"/>
        </w:rPr>
        <w:t>提供北京二、三级以上医院统一的预约挂号</w:t>
      </w:r>
      <w:r>
        <w:rPr>
          <w:rFonts w:ascii="宋体" w:hAnsi="宋体"/>
          <w:spacing w:val="-4"/>
          <w:sz w:val="24"/>
        </w:rPr>
        <w:t>服务，包括人工坐席、微信公众</w:t>
      </w:r>
      <w:r>
        <w:rPr>
          <w:rFonts w:ascii="宋体" w:hAnsi="宋体"/>
          <w:sz w:val="24"/>
        </w:rPr>
        <w:t>号、</w:t>
      </w:r>
      <w:r>
        <w:rPr>
          <w:rFonts w:ascii="宋体" w:hAnsi="宋体" w:hint="eastAsia"/>
          <w:spacing w:val="-4"/>
          <w:sz w:val="24"/>
        </w:rPr>
        <w:t xml:space="preserve"> “京通”（微信、支付宝、百度小程序）</w:t>
      </w:r>
      <w:r>
        <w:rPr>
          <w:rFonts w:ascii="宋体" w:hAnsi="宋体"/>
          <w:sz w:val="24"/>
        </w:rPr>
        <w:t>等多渠道预约，</w:t>
      </w:r>
      <w:r>
        <w:rPr>
          <w:rFonts w:ascii="宋体" w:hAnsi="宋体" w:hint="eastAsia"/>
          <w:sz w:val="24"/>
        </w:rPr>
        <w:t>提供检查检验报告查询、医疗影像查询、支付等常规服务。投标人</w:t>
      </w:r>
      <w:r>
        <w:rPr>
          <w:rFonts w:ascii="宋体" w:hAnsi="宋体"/>
          <w:sz w:val="24"/>
        </w:rPr>
        <w:t>所提供的服务，包含所有配套资源，其中包含所占用的网络资源、云资源、服务器资源、坐席人员、坐席系统、坐席人员办公职场及预约挂号各环节</w:t>
      </w:r>
      <w:r>
        <w:rPr>
          <w:rFonts w:ascii="宋体" w:hAnsi="宋体" w:hint="eastAsia"/>
          <w:sz w:val="24"/>
        </w:rPr>
        <w:t>涉及</w:t>
      </w:r>
      <w:r>
        <w:rPr>
          <w:rFonts w:ascii="宋体" w:hAnsi="宋体"/>
          <w:sz w:val="24"/>
        </w:rPr>
        <w:t>的三网用户短信发送通道等</w:t>
      </w:r>
      <w:r>
        <w:rPr>
          <w:rFonts w:hint="eastAsia"/>
          <w:sz w:val="24"/>
        </w:rPr>
        <w:t>，具体详见第五章采购需求。</w:t>
      </w:r>
    </w:p>
    <w:bookmarkEnd w:id="7"/>
    <w:p w14:paraId="5DA229B0" w14:textId="77777777" w:rsidR="008A387C" w:rsidRDefault="008A387C" w:rsidP="008A387C">
      <w:pPr>
        <w:spacing w:line="360" w:lineRule="auto"/>
        <w:ind w:firstLineChars="200" w:firstLine="480"/>
        <w:rPr>
          <w:sz w:val="24"/>
          <w:u w:val="single"/>
        </w:rPr>
      </w:pPr>
      <w:r>
        <w:rPr>
          <w:sz w:val="24"/>
        </w:rPr>
        <w:t>5.</w:t>
      </w:r>
      <w:r>
        <w:rPr>
          <w:sz w:val="24"/>
        </w:rPr>
        <w:t>合同履行期限：</w:t>
      </w:r>
      <w:r>
        <w:rPr>
          <w:rFonts w:ascii="宋体" w:hAnsi="宋体" w:cs="宋体" w:hint="eastAsia"/>
          <w:sz w:val="24"/>
        </w:rPr>
        <w:t>1</w:t>
      </w:r>
      <w:r>
        <w:rPr>
          <w:rFonts w:ascii="宋体" w:hAnsi="宋体" w:cs="宋体"/>
          <w:sz w:val="24"/>
        </w:rPr>
        <w:t>2</w:t>
      </w:r>
      <w:r>
        <w:rPr>
          <w:rFonts w:ascii="宋体" w:hAnsi="宋体" w:cs="宋体" w:hint="eastAsia"/>
          <w:sz w:val="24"/>
        </w:rPr>
        <w:t>个月（以最终签订合同为准）</w:t>
      </w:r>
      <w:r>
        <w:rPr>
          <w:rFonts w:asciiTheme="minorEastAsia" w:eastAsiaTheme="minorEastAsia" w:hAnsiTheme="minorEastAsia" w:hint="eastAsia"/>
          <w:sz w:val="24"/>
        </w:rPr>
        <w:t>；</w:t>
      </w:r>
    </w:p>
    <w:p w14:paraId="31261B8E" w14:textId="77777777" w:rsidR="008A387C" w:rsidRDefault="008A387C" w:rsidP="008A387C">
      <w:pPr>
        <w:spacing w:line="360" w:lineRule="auto"/>
        <w:ind w:firstLineChars="200" w:firstLine="480"/>
        <w:rPr>
          <w:sz w:val="24"/>
        </w:rPr>
      </w:pPr>
      <w:r>
        <w:rPr>
          <w:sz w:val="24"/>
        </w:rPr>
        <w:t>6.</w:t>
      </w:r>
      <w:r>
        <w:rPr>
          <w:sz w:val="24"/>
        </w:rPr>
        <w:t>本项目是否接受联合体投标：</w:t>
      </w:r>
      <w:r>
        <w:rPr>
          <w:sz w:val="24"/>
        </w:rPr>
        <w:t>□</w:t>
      </w:r>
      <w:r>
        <w:rPr>
          <w:sz w:val="24"/>
        </w:rPr>
        <w:t>是</w:t>
      </w:r>
      <w:r>
        <w:rPr>
          <w:b/>
          <w:color w:val="000000"/>
          <w:sz w:val="24"/>
        </w:rPr>
        <w:t>■</w:t>
      </w:r>
      <w:r>
        <w:rPr>
          <w:sz w:val="24"/>
        </w:rPr>
        <w:t>否。</w:t>
      </w:r>
    </w:p>
    <w:p w14:paraId="1DFBEF87" w14:textId="77777777" w:rsidR="008A387C" w:rsidRDefault="008A387C" w:rsidP="008A387C">
      <w:pPr>
        <w:pStyle w:val="2"/>
        <w:spacing w:before="0" w:line="360" w:lineRule="auto"/>
        <w:jc w:val="left"/>
        <w:rPr>
          <w:rFonts w:ascii="Times New Roman" w:eastAsia="宋体" w:hAnsi="Times New Roman"/>
          <w:sz w:val="24"/>
          <w:szCs w:val="24"/>
        </w:rPr>
      </w:pPr>
      <w:bookmarkStart w:id="8" w:name="_Toc35393791"/>
      <w:bookmarkStart w:id="9" w:name="_Toc28359080"/>
      <w:bookmarkStart w:id="10" w:name="_Toc28359003"/>
      <w:bookmarkStart w:id="11" w:name="_Toc35393622"/>
      <w:r>
        <w:rPr>
          <w:rFonts w:ascii="Times New Roman" w:eastAsia="宋体" w:hAnsi="Times New Roman"/>
          <w:sz w:val="24"/>
          <w:szCs w:val="24"/>
        </w:rPr>
        <w:t>二、申请人的资格要求（须同时满足）</w:t>
      </w:r>
      <w:bookmarkEnd w:id="8"/>
      <w:bookmarkEnd w:id="9"/>
      <w:bookmarkEnd w:id="10"/>
      <w:bookmarkEnd w:id="11"/>
    </w:p>
    <w:p w14:paraId="6520D8D2" w14:textId="77777777" w:rsidR="008A387C" w:rsidRDefault="008A387C" w:rsidP="008A387C">
      <w:pPr>
        <w:spacing w:line="360" w:lineRule="auto"/>
        <w:ind w:firstLineChars="200" w:firstLine="480"/>
        <w:rPr>
          <w:sz w:val="24"/>
        </w:rPr>
      </w:pPr>
      <w:r>
        <w:rPr>
          <w:sz w:val="24"/>
        </w:rPr>
        <w:t>1.</w:t>
      </w:r>
      <w:r>
        <w:rPr>
          <w:sz w:val="24"/>
        </w:rPr>
        <w:t>满足《中华人民共和国政府采购法》第二十二条规定；</w:t>
      </w:r>
    </w:p>
    <w:p w14:paraId="382AD4C5" w14:textId="77777777" w:rsidR="008A387C" w:rsidRDefault="008A387C" w:rsidP="008A387C">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14:paraId="5E31534B" w14:textId="77777777" w:rsidR="008A387C" w:rsidRDefault="008A387C" w:rsidP="008A387C">
      <w:pPr>
        <w:spacing w:line="360" w:lineRule="auto"/>
        <w:ind w:firstLineChars="200" w:firstLine="480"/>
        <w:rPr>
          <w:sz w:val="24"/>
        </w:rPr>
      </w:pPr>
      <w:bookmarkStart w:id="14" w:name="OLE_LINK5"/>
      <w:r>
        <w:rPr>
          <w:sz w:val="24"/>
        </w:rPr>
        <w:t xml:space="preserve">2.1 </w:t>
      </w:r>
      <w:r>
        <w:rPr>
          <w:sz w:val="24"/>
        </w:rPr>
        <w:t>中小企业政策</w:t>
      </w:r>
    </w:p>
    <w:p w14:paraId="25555A43" w14:textId="77777777" w:rsidR="008A387C" w:rsidRDefault="008A387C" w:rsidP="008A387C">
      <w:pPr>
        <w:spacing w:line="360" w:lineRule="auto"/>
        <w:ind w:firstLineChars="200" w:firstLine="482"/>
        <w:rPr>
          <w:sz w:val="24"/>
        </w:rPr>
      </w:pPr>
      <w:r>
        <w:rPr>
          <w:b/>
          <w:color w:val="000000"/>
          <w:sz w:val="24"/>
        </w:rPr>
        <w:t>■</w:t>
      </w:r>
      <w:r>
        <w:rPr>
          <w:sz w:val="24"/>
        </w:rPr>
        <w:t>本项目不专门面向中小企业预留采购份额。</w:t>
      </w:r>
    </w:p>
    <w:p w14:paraId="56747309" w14:textId="77777777" w:rsidR="008A387C" w:rsidRDefault="008A387C" w:rsidP="008A387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w:t>
      </w:r>
      <w:r>
        <w:rPr>
          <w:sz w:val="24"/>
        </w:rPr>
        <w:lastRenderedPageBreak/>
        <w:t>要求的中小</w:t>
      </w:r>
      <w:r>
        <w:rPr>
          <w:sz w:val="24"/>
        </w:rPr>
        <w:t>/</w:t>
      </w:r>
      <w:r>
        <w:rPr>
          <w:sz w:val="24"/>
        </w:rPr>
        <w:t>小微企业制造、服务全部由符合政策要求的中小</w:t>
      </w:r>
      <w:r>
        <w:rPr>
          <w:sz w:val="24"/>
        </w:rPr>
        <w:t>/</w:t>
      </w:r>
      <w:r>
        <w:rPr>
          <w:sz w:val="24"/>
        </w:rPr>
        <w:t>小微企业承接。</w:t>
      </w:r>
    </w:p>
    <w:p w14:paraId="4C6E1109" w14:textId="77777777" w:rsidR="008A387C" w:rsidRDefault="008A387C" w:rsidP="008A387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35906E45" w14:textId="77777777" w:rsidR="008A387C" w:rsidRDefault="008A387C" w:rsidP="008A387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rFonts w:hint="eastAsia"/>
          <w:sz w:val="24"/>
        </w:rPr>
        <w:t>。</w:t>
      </w:r>
    </w:p>
    <w:bookmarkEnd w:id="14"/>
    <w:p w14:paraId="00E32B68" w14:textId="77777777" w:rsidR="008A387C" w:rsidRDefault="008A387C" w:rsidP="008A387C">
      <w:pPr>
        <w:spacing w:line="360" w:lineRule="auto"/>
        <w:ind w:firstLineChars="200" w:firstLine="480"/>
        <w:rPr>
          <w:i/>
          <w:iCs/>
          <w:sz w:val="24"/>
          <w:u w:val="single"/>
        </w:rPr>
      </w:pPr>
      <w:r>
        <w:rPr>
          <w:sz w:val="24"/>
        </w:rPr>
        <w:t>3.</w:t>
      </w:r>
      <w:r>
        <w:rPr>
          <w:sz w:val="24"/>
        </w:rPr>
        <w:t>本项目的特定资格要求：</w:t>
      </w:r>
    </w:p>
    <w:p w14:paraId="2604DC32" w14:textId="77777777" w:rsidR="008A387C" w:rsidRDefault="008A387C" w:rsidP="008A387C">
      <w:pPr>
        <w:tabs>
          <w:tab w:val="left" w:pos="900"/>
          <w:tab w:val="left" w:pos="1134"/>
          <w:tab w:val="left" w:pos="1589"/>
          <w:tab w:val="left" w:pos="5521"/>
        </w:tabs>
        <w:snapToGrid w:val="0"/>
        <w:spacing w:line="360" w:lineRule="auto"/>
        <w:ind w:firstLineChars="200" w:firstLine="480"/>
        <w:rPr>
          <w:sz w:val="24"/>
        </w:rPr>
      </w:pPr>
      <w:bookmarkStart w:id="15" w:name="OLE_LINK6"/>
      <w:r>
        <w:rPr>
          <w:sz w:val="24"/>
        </w:rPr>
        <w:t>3.1</w:t>
      </w:r>
      <w:r>
        <w:rPr>
          <w:sz w:val="24"/>
        </w:rPr>
        <w:t>本项目是否属于政府购买服务：</w:t>
      </w:r>
    </w:p>
    <w:p w14:paraId="23803279" w14:textId="77777777" w:rsidR="008A387C" w:rsidRDefault="008A387C" w:rsidP="008A387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081D15CD" w14:textId="77777777" w:rsidR="008A387C" w:rsidRDefault="008A387C" w:rsidP="008A387C">
      <w:pPr>
        <w:tabs>
          <w:tab w:val="left" w:pos="900"/>
          <w:tab w:val="left" w:pos="1134"/>
          <w:tab w:val="left" w:pos="1589"/>
          <w:tab w:val="left" w:pos="5521"/>
        </w:tabs>
        <w:snapToGrid w:val="0"/>
        <w:spacing w:line="360" w:lineRule="auto"/>
        <w:ind w:leftChars="472" w:left="991" w:firstLine="2"/>
        <w:rPr>
          <w:sz w:val="24"/>
        </w:rPr>
      </w:pPr>
      <w:r>
        <w:rPr>
          <w:b/>
          <w:color w:val="000000"/>
          <w:sz w:val="24"/>
        </w:rPr>
        <w:t>■</w:t>
      </w:r>
      <w:r>
        <w:rPr>
          <w:sz w:val="24"/>
        </w:rPr>
        <w:t>是，公益一类事业单位、使用事业编制且由财政拨款保障的群团组织，不得作为承接主体；</w:t>
      </w:r>
    </w:p>
    <w:p w14:paraId="5EDA2064" w14:textId="77777777" w:rsidR="008A387C" w:rsidRDefault="008A387C" w:rsidP="008A387C">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w:t>
      </w:r>
      <w:r>
        <w:rPr>
          <w:rFonts w:hint="eastAsia"/>
          <w:sz w:val="24"/>
        </w:rPr>
        <w:t>其他特定资格要求：</w:t>
      </w:r>
    </w:p>
    <w:p w14:paraId="71198663" w14:textId="77777777" w:rsidR="008A387C" w:rsidRDefault="008A387C" w:rsidP="008A387C">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1</w:t>
      </w:r>
      <w:r>
        <w:rPr>
          <w:rFonts w:hint="eastAsia"/>
          <w:sz w:val="24"/>
          <w:u w:val="single"/>
        </w:rPr>
        <w:t>、投标人必须为投标文件递交截止之日前未被列入“信用中国”网站（</w:t>
      </w:r>
      <w:r>
        <w:rPr>
          <w:rFonts w:hint="eastAsia"/>
          <w:sz w:val="24"/>
          <w:u w:val="single"/>
        </w:rPr>
        <w:t>www.creditchina.gov.cn</w:t>
      </w:r>
      <w:r>
        <w:rPr>
          <w:rFonts w:hint="eastAsia"/>
          <w:sz w:val="24"/>
          <w:u w:val="single"/>
        </w:rPr>
        <w:t>）、中国政府采购网（</w:t>
      </w:r>
      <w:r>
        <w:rPr>
          <w:rFonts w:hint="eastAsia"/>
          <w:sz w:val="24"/>
          <w:u w:val="single"/>
        </w:rPr>
        <w:t>www.ccgp.gov.cn</w:t>
      </w:r>
      <w:r>
        <w:rPr>
          <w:rFonts w:hint="eastAsia"/>
          <w:sz w:val="24"/>
          <w:u w:val="single"/>
        </w:rPr>
        <w:t>）信用记录失信被执行人、重大税收违法失信主体、政府采购严重违法失信行为记录名单的。</w:t>
      </w:r>
    </w:p>
    <w:p w14:paraId="7B457541" w14:textId="77777777" w:rsidR="008A387C" w:rsidRDefault="008A387C" w:rsidP="008A387C">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2</w:t>
      </w:r>
      <w:r>
        <w:rPr>
          <w:rFonts w:hint="eastAsia"/>
          <w:sz w:val="24"/>
          <w:u w:val="single"/>
        </w:rPr>
        <w:t>、投标人具备有效的中华人民共和国增值电信业务经营许可证（含国内呼叫中心业务），应提供有效的证明材料</w:t>
      </w:r>
      <w:r>
        <w:rPr>
          <w:sz w:val="24"/>
        </w:rPr>
        <w:t>。</w:t>
      </w:r>
    </w:p>
    <w:p w14:paraId="32B03108" w14:textId="77777777" w:rsidR="008A387C" w:rsidRDefault="008A387C" w:rsidP="008A387C">
      <w:pPr>
        <w:pStyle w:val="2"/>
        <w:widowControl/>
        <w:spacing w:before="0" w:line="360" w:lineRule="auto"/>
        <w:jc w:val="left"/>
        <w:rPr>
          <w:rFonts w:ascii="Times New Roman" w:eastAsia="宋体" w:hAnsi="Times New Roman"/>
          <w:sz w:val="24"/>
          <w:szCs w:val="24"/>
        </w:rPr>
      </w:pPr>
      <w:bookmarkStart w:id="16" w:name="_Toc35393623"/>
      <w:bookmarkStart w:id="17" w:name="_Toc35393792"/>
      <w:bookmarkEnd w:id="12"/>
      <w:bookmarkEnd w:id="13"/>
      <w:bookmarkEnd w:id="15"/>
      <w:r>
        <w:rPr>
          <w:rFonts w:ascii="Times New Roman" w:eastAsia="宋体" w:hAnsi="Times New Roman"/>
          <w:sz w:val="24"/>
          <w:szCs w:val="24"/>
        </w:rPr>
        <w:t>三、获取招标文件</w:t>
      </w:r>
      <w:bookmarkEnd w:id="16"/>
      <w:bookmarkEnd w:id="17"/>
    </w:p>
    <w:p w14:paraId="2C55C178" w14:textId="77777777" w:rsidR="008A387C" w:rsidRDefault="008A387C" w:rsidP="008A387C">
      <w:pPr>
        <w:adjustRightInd w:val="0"/>
        <w:snapToGrid w:val="0"/>
        <w:spacing w:line="360" w:lineRule="auto"/>
        <w:ind w:firstLineChars="200" w:firstLine="480"/>
        <w:rPr>
          <w:sz w:val="24"/>
        </w:rPr>
      </w:pPr>
      <w:r>
        <w:rPr>
          <w:sz w:val="24"/>
        </w:rPr>
        <w:t>1.</w:t>
      </w:r>
      <w:r>
        <w:rPr>
          <w:sz w:val="24"/>
        </w:rPr>
        <w:t>时间：</w:t>
      </w:r>
      <w:r>
        <w:rPr>
          <w:sz w:val="24"/>
        </w:rPr>
        <w:t>202</w:t>
      </w:r>
      <w:r>
        <w:rPr>
          <w:rFonts w:hint="eastAsia"/>
          <w:sz w:val="24"/>
        </w:rPr>
        <w:t>5</w:t>
      </w:r>
      <w:r>
        <w:rPr>
          <w:sz w:val="24"/>
        </w:rPr>
        <w:t>年</w:t>
      </w:r>
      <w:r>
        <w:rPr>
          <w:rFonts w:hint="eastAsia"/>
          <w:sz w:val="24"/>
        </w:rPr>
        <w:t>12</w:t>
      </w:r>
      <w:r>
        <w:rPr>
          <w:sz w:val="24"/>
        </w:rPr>
        <w:t>月</w:t>
      </w:r>
      <w:r>
        <w:rPr>
          <w:rFonts w:hint="eastAsia"/>
          <w:sz w:val="24"/>
        </w:rPr>
        <w:t>18</w:t>
      </w:r>
      <w:r>
        <w:rPr>
          <w:sz w:val="24"/>
        </w:rPr>
        <w:t>日至</w:t>
      </w:r>
      <w:r>
        <w:rPr>
          <w:rFonts w:hint="eastAsia"/>
          <w:sz w:val="24"/>
        </w:rPr>
        <w:t>2025</w:t>
      </w:r>
      <w:r>
        <w:rPr>
          <w:sz w:val="24"/>
        </w:rPr>
        <w:t>年</w:t>
      </w:r>
      <w:r>
        <w:rPr>
          <w:rFonts w:hint="eastAsia"/>
          <w:sz w:val="24"/>
        </w:rPr>
        <w:t>12</w:t>
      </w:r>
      <w:r>
        <w:rPr>
          <w:sz w:val="24"/>
        </w:rPr>
        <w:t>月</w:t>
      </w:r>
      <w:r>
        <w:rPr>
          <w:rFonts w:hint="eastAsia"/>
          <w:sz w:val="24"/>
        </w:rPr>
        <w:t>25</w:t>
      </w:r>
      <w:r>
        <w:rPr>
          <w:sz w:val="24"/>
        </w:rPr>
        <w:t>日，每天上午</w:t>
      </w:r>
      <w:r>
        <w:rPr>
          <w:rFonts w:hint="eastAsia"/>
          <w:sz w:val="24"/>
        </w:rPr>
        <w:t xml:space="preserve"> 9:00 </w:t>
      </w:r>
      <w:r>
        <w:rPr>
          <w:sz w:val="24"/>
        </w:rPr>
        <w:t>至</w:t>
      </w:r>
      <w:r>
        <w:rPr>
          <w:rFonts w:hint="eastAsia"/>
          <w:sz w:val="24"/>
        </w:rPr>
        <w:t xml:space="preserve"> 12:00 </w:t>
      </w:r>
      <w:r>
        <w:rPr>
          <w:sz w:val="24"/>
        </w:rPr>
        <w:t>，下午</w:t>
      </w:r>
      <w:r>
        <w:rPr>
          <w:rFonts w:hint="eastAsia"/>
          <w:sz w:val="24"/>
        </w:rPr>
        <w:t xml:space="preserve"> 13:00 </w:t>
      </w:r>
      <w:r>
        <w:rPr>
          <w:sz w:val="24"/>
        </w:rPr>
        <w:t>至</w:t>
      </w:r>
      <w:r>
        <w:rPr>
          <w:rFonts w:hint="eastAsia"/>
          <w:sz w:val="24"/>
        </w:rPr>
        <w:t xml:space="preserve"> 17:00 </w:t>
      </w:r>
      <w:r>
        <w:rPr>
          <w:sz w:val="24"/>
        </w:rPr>
        <w:t>（北京时间，法定节假日除外）。</w:t>
      </w:r>
    </w:p>
    <w:p w14:paraId="70EBEFF5" w14:textId="77777777" w:rsidR="008A387C" w:rsidRDefault="008A387C" w:rsidP="008A387C">
      <w:pPr>
        <w:adjustRightInd w:val="0"/>
        <w:snapToGrid w:val="0"/>
        <w:spacing w:line="360" w:lineRule="auto"/>
        <w:ind w:firstLineChars="200" w:firstLine="480"/>
        <w:rPr>
          <w:sz w:val="24"/>
        </w:rPr>
      </w:pPr>
      <w:r>
        <w:rPr>
          <w:sz w:val="24"/>
        </w:rPr>
        <w:t>2.</w:t>
      </w:r>
      <w:r>
        <w:rPr>
          <w:sz w:val="24"/>
        </w:rPr>
        <w:t>地点：北京市政府采购电子交易平台</w:t>
      </w:r>
    </w:p>
    <w:p w14:paraId="26618244" w14:textId="77777777" w:rsidR="008A387C" w:rsidRDefault="008A387C" w:rsidP="008A387C">
      <w:pPr>
        <w:widowControl/>
        <w:adjustRightInd w:val="0"/>
        <w:snapToGrid w:val="0"/>
        <w:spacing w:line="360" w:lineRule="auto"/>
        <w:ind w:firstLineChars="200" w:firstLine="480"/>
        <w:jc w:val="left"/>
        <w:rPr>
          <w:sz w:val="24"/>
        </w:rPr>
      </w:pPr>
      <w:r>
        <w:rPr>
          <w:sz w:val="24"/>
        </w:rPr>
        <w:t>3.</w:t>
      </w:r>
      <w:r>
        <w:rPr>
          <w:sz w:val="24"/>
        </w:rPr>
        <w:t>方式：</w:t>
      </w:r>
      <w:bookmarkStart w:id="18" w:name="OLE_LINK7"/>
      <w:r>
        <w:rPr>
          <w:sz w:val="24"/>
        </w:rPr>
        <w:t>供应商持</w:t>
      </w:r>
      <w:r>
        <w:rPr>
          <w:sz w:val="24"/>
        </w:rPr>
        <w:t>CA</w:t>
      </w:r>
      <w:r>
        <w:rPr>
          <w:sz w:val="24"/>
        </w:rPr>
        <w:t>数字认证证书登录北京市政府采购电子交易平台（</w:t>
      </w:r>
      <w:r>
        <w:rPr>
          <w:sz w:val="24"/>
        </w:rPr>
        <w:t>http://zbcg-bjzc.zhongcy.com/bjczj-portal-site/index.html#/home</w:t>
      </w:r>
      <w:r>
        <w:rPr>
          <w:sz w:val="24"/>
        </w:rPr>
        <w:t>）获取电子版招标文件。</w:t>
      </w:r>
    </w:p>
    <w:p w14:paraId="05CF32B7" w14:textId="77777777" w:rsidR="008A387C" w:rsidRDefault="008A387C" w:rsidP="008A387C">
      <w:pPr>
        <w:widowControl/>
        <w:adjustRightInd w:val="0"/>
        <w:snapToGrid w:val="0"/>
        <w:spacing w:line="360" w:lineRule="auto"/>
        <w:ind w:firstLineChars="200" w:firstLine="480"/>
        <w:jc w:val="left"/>
        <w:rPr>
          <w:rFonts w:ascii="宋体" w:hAnsi="宋体" w:hint="eastAsia"/>
          <w:sz w:val="24"/>
          <w:lang w:bidi="ar"/>
        </w:rPr>
      </w:pPr>
      <w:r>
        <w:rPr>
          <w:rFonts w:hint="eastAsia"/>
          <w:sz w:val="24"/>
        </w:rPr>
        <w:t>本项目采用电子化与线下流程结合招标方式，相关操作如下：</w:t>
      </w:r>
      <w:r>
        <w:br/>
      </w:r>
      <w:r>
        <w:rPr>
          <w:rFonts w:ascii="宋体" w:hAnsi="宋体" w:hint="eastAsia"/>
          <w:sz w:val="24"/>
          <w:lang w:bidi="ar"/>
        </w:rPr>
        <w:t>（1）办理 CA数字证书或电子营业执照</w:t>
      </w:r>
    </w:p>
    <w:p w14:paraId="78D938F2" w14:textId="77777777" w:rsidR="008A387C" w:rsidRDefault="008A387C" w:rsidP="008A387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供应商登录北京市政府采购电子交易平台查阅 “用户指南”—“操作指南”—“市场主体 CA办理操作流程指引”/“电子营业执照使用指南”，按照程序要求办理</w:t>
      </w:r>
    </w:p>
    <w:p w14:paraId="406A8B08" w14:textId="77777777" w:rsidR="008A387C" w:rsidRDefault="008A387C" w:rsidP="008A387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lastRenderedPageBreak/>
        <w:t>（2）供应商登录北京市政府采购电子交易平台“用户指南”→“操作指南”→“市场主体注册入库操作流程指引”进行自助注册绑定。</w:t>
      </w:r>
    </w:p>
    <w:p w14:paraId="52649A21" w14:textId="77777777" w:rsidR="008A387C" w:rsidRPr="008A387C" w:rsidRDefault="008A387C" w:rsidP="008A387C">
      <w:pPr>
        <w:widowControl/>
        <w:adjustRightInd w:val="0"/>
        <w:snapToGrid w:val="0"/>
        <w:spacing w:line="360" w:lineRule="auto"/>
        <w:ind w:firstLineChars="200" w:firstLine="480"/>
        <w:jc w:val="left"/>
        <w:rPr>
          <w:rFonts w:ascii="宋体" w:hAnsi="宋体" w:hint="eastAsia"/>
          <w:sz w:val="24"/>
          <w:szCs w:val="24"/>
          <w:lang w:bidi="ar"/>
        </w:rPr>
      </w:pPr>
      <w:r w:rsidRPr="008A387C">
        <w:rPr>
          <w:rFonts w:ascii="宋体" w:hAnsi="宋体" w:hint="eastAsia"/>
          <w:sz w:val="24"/>
          <w:szCs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1AFA5557" w14:textId="033BE3B6" w:rsidR="008A387C" w:rsidRPr="008A387C" w:rsidRDefault="008A387C" w:rsidP="008A387C">
      <w:pPr>
        <w:widowControl/>
        <w:adjustRightInd w:val="0"/>
        <w:snapToGrid w:val="0"/>
        <w:spacing w:line="360" w:lineRule="auto"/>
        <w:ind w:firstLineChars="200" w:firstLine="480"/>
        <w:jc w:val="left"/>
        <w:rPr>
          <w:rFonts w:ascii="宋体" w:hAnsi="宋体" w:hint="eastAsia"/>
          <w:sz w:val="24"/>
          <w:szCs w:val="24"/>
          <w:lang w:bidi="ar"/>
        </w:rPr>
      </w:pPr>
      <w:r w:rsidRPr="008A387C">
        <w:rPr>
          <w:rFonts w:ascii="宋体" w:hAnsi="宋体" w:hint="eastAsia"/>
          <w:sz w:val="24"/>
          <w:szCs w:val="24"/>
          <w:lang w:bidi="ar"/>
        </w:rPr>
        <w:t>投标人</w:t>
      </w:r>
      <w:r w:rsidRPr="008A387C">
        <w:rPr>
          <w:rFonts w:ascii="宋体" w:hAnsi="宋体"/>
          <w:sz w:val="24"/>
          <w:szCs w:val="24"/>
          <w:lang w:bidi="ar"/>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sidRPr="008A387C">
        <w:rPr>
          <w:rFonts w:ascii="宋体" w:hAnsi="宋体" w:hint="eastAsia"/>
          <w:sz w:val="24"/>
          <w:szCs w:val="24"/>
          <w:lang w:bidi="ar"/>
        </w:rPr>
        <w:t>投标人递交</w:t>
      </w:r>
      <w:r w:rsidRPr="008A387C">
        <w:rPr>
          <w:rFonts w:ascii="宋体" w:hAnsi="宋体"/>
          <w:sz w:val="24"/>
          <w:szCs w:val="24"/>
          <w:lang w:bidi="ar"/>
        </w:rPr>
        <w:t>相应包的投</w:t>
      </w:r>
      <w:r>
        <w:rPr>
          <w:rFonts w:ascii="宋体" w:hAnsi="宋体" w:cs="宋体"/>
          <w:spacing w:val="-3"/>
          <w:sz w:val="24"/>
        </w:rPr>
        <w:t>标文件无效</w:t>
      </w:r>
      <w:r>
        <w:rPr>
          <w:rFonts w:ascii="宋体" w:hAnsi="宋体" w:cs="宋体"/>
          <w:spacing w:val="-2"/>
          <w:sz w:val="24"/>
        </w:rPr>
        <w:t>。</w:t>
      </w:r>
    </w:p>
    <w:p w14:paraId="10A8A56D" w14:textId="77777777" w:rsidR="008A387C" w:rsidRDefault="008A387C" w:rsidP="008A387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（4）证书驱动下载:于北京市政府采购电子交易平台“用户指南”→“工具下载”→“招标采购系统文件驱动安装包”下载相关驱动。</w:t>
      </w:r>
    </w:p>
    <w:p w14:paraId="30DF10A1" w14:textId="77777777" w:rsidR="008A387C" w:rsidRDefault="008A387C" w:rsidP="008A387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（5）CA认证证书服务热线010-58511086；电子营业执照服务热线 400-699-7000；技术支持服务热线010-86483801。</w:t>
      </w:r>
    </w:p>
    <w:p w14:paraId="788DB5A5" w14:textId="77777777" w:rsidR="008A387C" w:rsidRDefault="008A387C" w:rsidP="008A387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注意:请供应商认真学习北京市政府采购电子交易平台发布的相关操作手册。</w:t>
      </w:r>
    </w:p>
    <w:bookmarkEnd w:id="18"/>
    <w:p w14:paraId="6F7E6DE1" w14:textId="77777777" w:rsidR="008A387C" w:rsidRDefault="008A387C" w:rsidP="008A387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604A4327" w14:textId="77777777" w:rsidR="008A387C" w:rsidRDefault="008A387C" w:rsidP="008A387C">
      <w:pPr>
        <w:tabs>
          <w:tab w:val="left" w:pos="900"/>
          <w:tab w:val="left" w:pos="1980"/>
        </w:tabs>
        <w:snapToGrid w:val="0"/>
        <w:spacing w:line="360" w:lineRule="auto"/>
        <w:ind w:left="840"/>
        <w:rPr>
          <w:sz w:val="24"/>
        </w:rPr>
      </w:pPr>
    </w:p>
    <w:p w14:paraId="1BFF1719" w14:textId="77777777" w:rsidR="008A387C" w:rsidRDefault="008A387C" w:rsidP="008A387C">
      <w:pPr>
        <w:pStyle w:val="2"/>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14:paraId="2425CB16" w14:textId="7C31BD35" w:rsidR="008A387C" w:rsidRDefault="008A387C" w:rsidP="008A387C">
      <w:pPr>
        <w:spacing w:line="360" w:lineRule="auto"/>
        <w:ind w:firstLineChars="200" w:firstLine="480"/>
        <w:rPr>
          <w:bCs/>
          <w:sz w:val="24"/>
          <w:u w:val="single"/>
        </w:rPr>
      </w:pPr>
      <w:r>
        <w:rPr>
          <w:sz w:val="24"/>
        </w:rPr>
        <w:t>投标截止时间、开标时间：</w:t>
      </w:r>
      <w:r>
        <w:rPr>
          <w:rFonts w:hint="eastAsia"/>
          <w:sz w:val="24"/>
        </w:rPr>
        <w:t>202</w:t>
      </w:r>
      <w:r>
        <w:rPr>
          <w:rFonts w:hint="eastAsia"/>
          <w:sz w:val="24"/>
        </w:rPr>
        <w:t>6</w:t>
      </w:r>
      <w:r>
        <w:rPr>
          <w:sz w:val="24"/>
        </w:rPr>
        <w:t>年</w:t>
      </w:r>
      <w:r>
        <w:rPr>
          <w:rFonts w:hint="eastAsia"/>
          <w:sz w:val="24"/>
        </w:rPr>
        <w:t>1</w:t>
      </w:r>
      <w:r>
        <w:rPr>
          <w:sz w:val="24"/>
        </w:rPr>
        <w:t>月</w:t>
      </w:r>
      <w:r>
        <w:rPr>
          <w:rFonts w:hint="eastAsia"/>
          <w:sz w:val="24"/>
        </w:rPr>
        <w:t>8</w:t>
      </w:r>
      <w:r>
        <w:rPr>
          <w:sz w:val="24"/>
        </w:rPr>
        <w:t>日</w:t>
      </w:r>
      <w:r>
        <w:rPr>
          <w:rFonts w:hint="eastAsia"/>
          <w:sz w:val="24"/>
        </w:rPr>
        <w:t>9</w:t>
      </w:r>
      <w:r>
        <w:rPr>
          <w:sz w:val="24"/>
        </w:rPr>
        <w:t>点</w:t>
      </w:r>
      <w:r>
        <w:rPr>
          <w:rFonts w:hint="eastAsia"/>
          <w:sz w:val="24"/>
        </w:rPr>
        <w:t>30</w:t>
      </w:r>
      <w:r>
        <w:rPr>
          <w:sz w:val="24"/>
        </w:rPr>
        <w:t>分</w:t>
      </w:r>
      <w:r>
        <w:rPr>
          <w:bCs/>
          <w:sz w:val="24"/>
        </w:rPr>
        <w:t>（北京时间）</w:t>
      </w:r>
      <w:r>
        <w:rPr>
          <w:iCs/>
          <w:sz w:val="24"/>
        </w:rPr>
        <w:t>。</w:t>
      </w:r>
    </w:p>
    <w:p w14:paraId="58ECDCE3" w14:textId="77777777" w:rsidR="008A387C" w:rsidRDefault="008A387C" w:rsidP="008A387C">
      <w:pPr>
        <w:spacing w:line="360" w:lineRule="auto"/>
        <w:ind w:firstLineChars="200" w:firstLine="480"/>
        <w:rPr>
          <w:sz w:val="24"/>
          <w:lang w:val="zh-TW"/>
        </w:rPr>
      </w:pPr>
      <w:r>
        <w:rPr>
          <w:sz w:val="24"/>
        </w:rPr>
        <w:t>地点：</w:t>
      </w:r>
      <w:r>
        <w:rPr>
          <w:rFonts w:hint="eastAsia"/>
          <w:sz w:val="24"/>
        </w:rPr>
        <w:t>北京市丰台区广安路</w:t>
      </w:r>
      <w:r>
        <w:rPr>
          <w:rFonts w:hint="eastAsia"/>
          <w:sz w:val="24"/>
        </w:rPr>
        <w:t>9</w:t>
      </w:r>
      <w:r>
        <w:rPr>
          <w:rFonts w:hint="eastAsia"/>
          <w:sz w:val="24"/>
        </w:rPr>
        <w:t>号国投财富广场</w:t>
      </w:r>
      <w:r>
        <w:rPr>
          <w:rFonts w:hint="eastAsia"/>
          <w:sz w:val="24"/>
        </w:rPr>
        <w:t>6</w:t>
      </w:r>
      <w:r>
        <w:rPr>
          <w:rFonts w:hint="eastAsia"/>
          <w:sz w:val="24"/>
        </w:rPr>
        <w:t>号楼</w:t>
      </w:r>
      <w:r>
        <w:rPr>
          <w:rFonts w:hint="eastAsia"/>
          <w:sz w:val="24"/>
        </w:rPr>
        <w:t>15</w:t>
      </w:r>
      <w:r>
        <w:rPr>
          <w:rFonts w:hint="eastAsia"/>
          <w:sz w:val="24"/>
        </w:rPr>
        <w:t>层</w:t>
      </w:r>
      <w:r>
        <w:rPr>
          <w:rFonts w:hint="eastAsia"/>
          <w:sz w:val="24"/>
        </w:rPr>
        <w:t>1518</w:t>
      </w:r>
      <w:r>
        <w:rPr>
          <w:rFonts w:hint="eastAsia"/>
          <w:sz w:val="24"/>
        </w:rPr>
        <w:t>会议室</w:t>
      </w:r>
      <w:r>
        <w:rPr>
          <w:sz w:val="24"/>
          <w:lang w:val="zh-TW"/>
        </w:rPr>
        <w:t>。</w:t>
      </w:r>
    </w:p>
    <w:p w14:paraId="11E2DEC3" w14:textId="77777777" w:rsidR="008A387C" w:rsidRDefault="008A387C" w:rsidP="008A387C">
      <w:pPr>
        <w:spacing w:line="360" w:lineRule="auto"/>
        <w:ind w:firstLineChars="200" w:firstLine="480"/>
        <w:rPr>
          <w:bCs/>
          <w:sz w:val="24"/>
          <w:u w:val="single"/>
        </w:rPr>
      </w:pPr>
    </w:p>
    <w:p w14:paraId="4788A0B4" w14:textId="77777777" w:rsidR="008A387C" w:rsidRDefault="008A387C" w:rsidP="008A387C">
      <w:pPr>
        <w:pStyle w:val="2"/>
        <w:spacing w:before="0" w:line="360" w:lineRule="auto"/>
        <w:jc w:val="left"/>
        <w:rPr>
          <w:rFonts w:ascii="Times New Roman" w:eastAsia="宋体" w:hAnsi="Times New Roman"/>
          <w:sz w:val="24"/>
          <w:szCs w:val="24"/>
        </w:rPr>
      </w:pPr>
      <w:bookmarkStart w:id="23" w:name="_Toc28359007"/>
      <w:bookmarkStart w:id="24" w:name="_Toc28359084"/>
      <w:bookmarkStart w:id="25" w:name="_Toc35393625"/>
      <w:bookmarkStart w:id="26" w:name="_Toc35393794"/>
      <w:r>
        <w:rPr>
          <w:rFonts w:ascii="Times New Roman" w:eastAsia="宋体" w:hAnsi="Times New Roman"/>
          <w:sz w:val="24"/>
          <w:szCs w:val="24"/>
        </w:rPr>
        <w:t>五、公告期限</w:t>
      </w:r>
      <w:bookmarkEnd w:id="23"/>
      <w:bookmarkEnd w:id="24"/>
      <w:bookmarkEnd w:id="25"/>
      <w:bookmarkEnd w:id="26"/>
    </w:p>
    <w:p w14:paraId="5F89E644" w14:textId="77777777" w:rsidR="008A387C" w:rsidRDefault="008A387C" w:rsidP="008A387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853A67B" w14:textId="77777777" w:rsidR="008A387C" w:rsidRDefault="008A387C" w:rsidP="008A387C">
      <w:pPr>
        <w:spacing w:line="360" w:lineRule="auto"/>
        <w:ind w:firstLineChars="200" w:firstLine="480"/>
        <w:rPr>
          <w:kern w:val="0"/>
          <w:sz w:val="24"/>
        </w:rPr>
      </w:pPr>
    </w:p>
    <w:p w14:paraId="4C26861D" w14:textId="77777777" w:rsidR="008A387C" w:rsidRDefault="008A387C" w:rsidP="008A387C">
      <w:pPr>
        <w:pStyle w:val="2"/>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六、其他补充事宜</w:t>
      </w:r>
      <w:bookmarkEnd w:id="27"/>
      <w:bookmarkEnd w:id="28"/>
    </w:p>
    <w:p w14:paraId="7CF3E0AC" w14:textId="77777777" w:rsidR="008A387C" w:rsidRDefault="008A387C" w:rsidP="008A387C">
      <w:pPr>
        <w:spacing w:line="360" w:lineRule="auto"/>
        <w:ind w:firstLineChars="200" w:firstLine="480"/>
        <w:rPr>
          <w:sz w:val="24"/>
        </w:rPr>
      </w:pPr>
      <w:bookmarkStart w:id="29" w:name="OLE_LINK8"/>
      <w:r>
        <w:rPr>
          <w:sz w:val="24"/>
        </w:rPr>
        <w:t>1.</w:t>
      </w:r>
      <w:r>
        <w:rPr>
          <w:sz w:val="24"/>
        </w:rPr>
        <w:t>本项目需要落实的政府采购政策：</w:t>
      </w:r>
      <w:r>
        <w:rPr>
          <w:rFonts w:hint="eastAsia"/>
          <w:sz w:val="24"/>
        </w:rPr>
        <w:t>节约能源、保护环境、扶持不发达地区和少数民族地区、促进中小微企业发展、支持监狱、戒毒企业发展、促进残疾人就业、支持脱贫等政府采购政策。</w:t>
      </w:r>
    </w:p>
    <w:p w14:paraId="32FF1408" w14:textId="77777777" w:rsidR="008A387C" w:rsidRDefault="008A387C" w:rsidP="008A387C">
      <w:pPr>
        <w:spacing w:line="360" w:lineRule="auto"/>
        <w:ind w:firstLineChars="200" w:firstLine="480"/>
        <w:rPr>
          <w:sz w:val="24"/>
        </w:rPr>
      </w:pPr>
      <w:r>
        <w:rPr>
          <w:rFonts w:hint="eastAsia"/>
          <w:sz w:val="24"/>
        </w:rPr>
        <w:lastRenderedPageBreak/>
        <w:t>2</w:t>
      </w:r>
      <w:r>
        <w:rPr>
          <w:rFonts w:hint="eastAsia"/>
          <w:sz w:val="24"/>
        </w:rPr>
        <w:t>本次公告</w:t>
      </w:r>
      <w:r>
        <w:rPr>
          <w:sz w:val="24"/>
        </w:rPr>
        <w:t>同</w:t>
      </w:r>
      <w:r>
        <w:rPr>
          <w:rFonts w:hint="eastAsia"/>
          <w:sz w:val="24"/>
        </w:rPr>
        <w:t>时</w:t>
      </w:r>
      <w:r>
        <w:rPr>
          <w:sz w:val="24"/>
        </w:rPr>
        <w:t>在中国政府采购网、北京市政府采购网平台</w:t>
      </w:r>
      <w:r>
        <w:rPr>
          <w:rFonts w:hint="eastAsia"/>
          <w:sz w:val="24"/>
        </w:rPr>
        <w:t>发布</w:t>
      </w:r>
    </w:p>
    <w:p w14:paraId="7EB03FF5" w14:textId="77777777" w:rsidR="008A387C" w:rsidRDefault="008A387C" w:rsidP="008A387C">
      <w:pPr>
        <w:pStyle w:val="2"/>
        <w:spacing w:before="0" w:line="360" w:lineRule="auto"/>
        <w:jc w:val="left"/>
        <w:rPr>
          <w:rFonts w:ascii="Times New Roman" w:eastAsia="宋体" w:hAnsi="Times New Roman"/>
          <w:sz w:val="24"/>
          <w:szCs w:val="24"/>
        </w:rPr>
      </w:pPr>
      <w:bookmarkStart w:id="30" w:name="_Toc28359085"/>
      <w:bookmarkStart w:id="31" w:name="_Toc35393627"/>
      <w:bookmarkStart w:id="32" w:name="_Toc35393796"/>
      <w:bookmarkStart w:id="33" w:name="_Toc28359008"/>
      <w:bookmarkEnd w:id="29"/>
      <w:r>
        <w:rPr>
          <w:rFonts w:ascii="Times New Roman" w:eastAsia="宋体" w:hAnsi="Times New Roman"/>
          <w:sz w:val="24"/>
          <w:szCs w:val="24"/>
        </w:rPr>
        <w:t>七、对本次招标提出询问，请按以下方式联系。</w:t>
      </w:r>
      <w:bookmarkEnd w:id="30"/>
      <w:bookmarkEnd w:id="31"/>
      <w:bookmarkEnd w:id="32"/>
      <w:bookmarkEnd w:id="33"/>
    </w:p>
    <w:p w14:paraId="4A929E07" w14:textId="77777777" w:rsidR="008A387C" w:rsidRDefault="008A387C" w:rsidP="008A387C">
      <w:pPr>
        <w:widowControl/>
        <w:spacing w:line="360" w:lineRule="auto"/>
        <w:jc w:val="left"/>
        <w:rPr>
          <w:b/>
          <w:sz w:val="24"/>
        </w:rPr>
      </w:pPr>
      <w:r>
        <w:rPr>
          <w:sz w:val="24"/>
        </w:rPr>
        <w:t xml:space="preserve">　　　</w:t>
      </w:r>
      <w:r>
        <w:rPr>
          <w:b/>
          <w:sz w:val="24"/>
        </w:rPr>
        <w:t>1.</w:t>
      </w:r>
      <w:r>
        <w:rPr>
          <w:b/>
          <w:sz w:val="24"/>
        </w:rPr>
        <w:t>采购人信息</w:t>
      </w:r>
    </w:p>
    <w:p w14:paraId="75C54E7A" w14:textId="77777777" w:rsidR="008A387C" w:rsidRDefault="008A387C" w:rsidP="008A387C">
      <w:pPr>
        <w:spacing w:line="360" w:lineRule="auto"/>
        <w:ind w:leftChars="371" w:left="1079" w:hangingChars="125" w:hanging="300"/>
        <w:jc w:val="left"/>
        <w:rPr>
          <w:sz w:val="24"/>
        </w:rPr>
      </w:pPr>
      <w:bookmarkStart w:id="34" w:name="_Toc28359086"/>
      <w:bookmarkStart w:id="35" w:name="_Toc28359009"/>
      <w:r>
        <w:rPr>
          <w:sz w:val="24"/>
        </w:rPr>
        <w:t>名称：</w:t>
      </w:r>
      <w:r>
        <w:rPr>
          <w:rFonts w:hint="eastAsia"/>
          <w:sz w:val="24"/>
        </w:rPr>
        <w:t>北京市卫生健康委员会</w:t>
      </w:r>
    </w:p>
    <w:p w14:paraId="2D6099A7" w14:textId="77777777" w:rsidR="008A387C" w:rsidRDefault="008A387C" w:rsidP="008A387C">
      <w:pPr>
        <w:spacing w:line="360" w:lineRule="auto"/>
        <w:ind w:leftChars="371" w:left="1079" w:hangingChars="125" w:hanging="300"/>
        <w:jc w:val="left"/>
        <w:rPr>
          <w:sz w:val="24"/>
        </w:rPr>
      </w:pPr>
      <w:r>
        <w:rPr>
          <w:sz w:val="24"/>
        </w:rPr>
        <w:t>地址：</w:t>
      </w:r>
      <w:r>
        <w:rPr>
          <w:rFonts w:ascii="宋体" w:hAnsi="宋体" w:cs="宋体" w:hint="eastAsia"/>
          <w:sz w:val="24"/>
        </w:rPr>
        <w:t>北京市通州区达济街6号院1号楼</w:t>
      </w:r>
    </w:p>
    <w:p w14:paraId="6DF374E8" w14:textId="77777777" w:rsidR="008A387C" w:rsidRDefault="008A387C" w:rsidP="008A387C">
      <w:pPr>
        <w:spacing w:line="360" w:lineRule="auto"/>
        <w:ind w:leftChars="371" w:left="1079" w:hangingChars="125" w:hanging="300"/>
        <w:jc w:val="left"/>
        <w:rPr>
          <w:sz w:val="24"/>
          <w:u w:val="single"/>
        </w:rPr>
      </w:pPr>
      <w:r>
        <w:rPr>
          <w:sz w:val="24"/>
        </w:rPr>
        <w:t>联系方式：</w:t>
      </w:r>
      <w:r>
        <w:rPr>
          <w:rFonts w:hint="eastAsia"/>
          <w:sz w:val="24"/>
        </w:rPr>
        <w:t>010-55532663</w:t>
      </w:r>
    </w:p>
    <w:p w14:paraId="2FD8CEEF" w14:textId="77777777" w:rsidR="008A387C" w:rsidRDefault="008A387C" w:rsidP="008A387C">
      <w:pPr>
        <w:spacing w:line="360" w:lineRule="auto"/>
        <w:ind w:leftChars="371" w:left="1080" w:hangingChars="125" w:hanging="301"/>
        <w:jc w:val="left"/>
        <w:rPr>
          <w:b/>
          <w:sz w:val="24"/>
        </w:rPr>
      </w:pPr>
      <w:r>
        <w:rPr>
          <w:b/>
          <w:sz w:val="24"/>
        </w:rPr>
        <w:t>2.</w:t>
      </w:r>
      <w:r>
        <w:rPr>
          <w:b/>
          <w:sz w:val="24"/>
        </w:rPr>
        <w:t>采购代理机构信息</w:t>
      </w:r>
      <w:bookmarkEnd w:id="34"/>
      <w:bookmarkEnd w:id="35"/>
    </w:p>
    <w:p w14:paraId="2B877AF8" w14:textId="77777777" w:rsidR="008A387C" w:rsidRDefault="008A387C" w:rsidP="008A387C">
      <w:pPr>
        <w:spacing w:line="360" w:lineRule="auto"/>
        <w:ind w:leftChars="371" w:left="1079" w:hangingChars="125" w:hanging="300"/>
        <w:jc w:val="left"/>
        <w:rPr>
          <w:sz w:val="24"/>
        </w:rPr>
      </w:pPr>
      <w:bookmarkStart w:id="36" w:name="_Toc28359010"/>
      <w:bookmarkStart w:id="37" w:name="_Toc28359087"/>
      <w:r>
        <w:rPr>
          <w:sz w:val="24"/>
        </w:rPr>
        <w:t>名称：</w:t>
      </w:r>
      <w:r>
        <w:rPr>
          <w:rFonts w:hint="eastAsia"/>
          <w:sz w:val="24"/>
        </w:rPr>
        <w:t>华采招标集团有限公司</w:t>
      </w:r>
    </w:p>
    <w:p w14:paraId="07855543" w14:textId="77777777" w:rsidR="008A387C" w:rsidRDefault="008A387C" w:rsidP="008A387C">
      <w:pPr>
        <w:spacing w:line="360" w:lineRule="auto"/>
        <w:ind w:leftChars="371" w:left="1079" w:hangingChars="125" w:hanging="300"/>
        <w:jc w:val="left"/>
        <w:rPr>
          <w:sz w:val="24"/>
        </w:rPr>
      </w:pPr>
      <w:r>
        <w:rPr>
          <w:sz w:val="24"/>
        </w:rPr>
        <w:t>地址：</w:t>
      </w:r>
      <w:r>
        <w:rPr>
          <w:rFonts w:hint="eastAsia"/>
          <w:sz w:val="24"/>
        </w:rPr>
        <w:t>北京市丰台区广安路</w:t>
      </w:r>
      <w:r>
        <w:rPr>
          <w:rFonts w:hint="eastAsia"/>
          <w:sz w:val="24"/>
        </w:rPr>
        <w:t>9</w:t>
      </w:r>
      <w:r>
        <w:rPr>
          <w:rFonts w:hint="eastAsia"/>
          <w:sz w:val="24"/>
        </w:rPr>
        <w:t>号国投财富广场</w:t>
      </w:r>
      <w:r>
        <w:rPr>
          <w:rFonts w:hint="eastAsia"/>
          <w:sz w:val="24"/>
        </w:rPr>
        <w:t>6</w:t>
      </w:r>
      <w:r>
        <w:rPr>
          <w:rFonts w:hint="eastAsia"/>
          <w:sz w:val="24"/>
        </w:rPr>
        <w:t>号楼</w:t>
      </w:r>
      <w:r>
        <w:rPr>
          <w:rFonts w:hint="eastAsia"/>
          <w:sz w:val="24"/>
        </w:rPr>
        <w:t>1601</w:t>
      </w:r>
      <w:r>
        <w:rPr>
          <w:rFonts w:hint="eastAsia"/>
          <w:sz w:val="24"/>
        </w:rPr>
        <w:t>室</w:t>
      </w:r>
    </w:p>
    <w:p w14:paraId="2124A4AA" w14:textId="77777777" w:rsidR="008A387C" w:rsidRDefault="008A387C" w:rsidP="008A387C">
      <w:pPr>
        <w:spacing w:line="360" w:lineRule="auto"/>
        <w:ind w:leftChars="371" w:left="1079" w:hangingChars="125" w:hanging="300"/>
        <w:jc w:val="left"/>
        <w:rPr>
          <w:sz w:val="24"/>
        </w:rPr>
      </w:pPr>
      <w:r>
        <w:rPr>
          <w:sz w:val="24"/>
        </w:rPr>
        <w:t>联系方式：</w:t>
      </w:r>
      <w:r>
        <w:rPr>
          <w:sz w:val="24"/>
        </w:rPr>
        <w:t>010-63509799-</w:t>
      </w:r>
      <w:r>
        <w:rPr>
          <w:rFonts w:hint="eastAsia"/>
          <w:sz w:val="24"/>
        </w:rPr>
        <w:t>8038/8078</w:t>
      </w:r>
    </w:p>
    <w:p w14:paraId="15CDBF83" w14:textId="77777777" w:rsidR="008A387C" w:rsidRDefault="008A387C" w:rsidP="008A387C">
      <w:pPr>
        <w:spacing w:line="360" w:lineRule="auto"/>
        <w:ind w:firstLineChars="300" w:firstLine="723"/>
        <w:rPr>
          <w:b/>
          <w:sz w:val="24"/>
        </w:rPr>
      </w:pPr>
      <w:r>
        <w:rPr>
          <w:b/>
          <w:sz w:val="24"/>
        </w:rPr>
        <w:t>3.</w:t>
      </w:r>
      <w:r>
        <w:rPr>
          <w:b/>
          <w:sz w:val="24"/>
        </w:rPr>
        <w:t>项目联系方式</w:t>
      </w:r>
      <w:bookmarkEnd w:id="36"/>
      <w:bookmarkEnd w:id="37"/>
    </w:p>
    <w:p w14:paraId="1138CF72" w14:textId="77777777" w:rsidR="008A387C" w:rsidRDefault="008A387C" w:rsidP="008A387C">
      <w:pPr>
        <w:pStyle w:val="a6"/>
        <w:spacing w:line="360" w:lineRule="auto"/>
        <w:ind w:firstLineChars="300" w:firstLine="720"/>
        <w:rPr>
          <w:rFonts w:ascii="Times New Roman" w:hAnsi="Times New Roman"/>
          <w:sz w:val="24"/>
          <w:szCs w:val="24"/>
        </w:rPr>
      </w:pPr>
      <w:r>
        <w:rPr>
          <w:rFonts w:ascii="Times New Roman" w:hAnsi="Times New Roman"/>
          <w:sz w:val="24"/>
          <w:szCs w:val="24"/>
        </w:rPr>
        <w:t>项目联系人：崔丽洁、赵娜、刘金秀、金珊</w:t>
      </w:r>
    </w:p>
    <w:p w14:paraId="4B7B0D7F" w14:textId="77777777" w:rsidR="008A387C" w:rsidRDefault="008A387C" w:rsidP="008A387C">
      <w:pPr>
        <w:pStyle w:val="a6"/>
        <w:spacing w:line="360" w:lineRule="auto"/>
        <w:ind w:firstLineChars="300" w:firstLine="720"/>
        <w:rPr>
          <w:rFonts w:ascii="Times New Roman" w:hAnsi="Times New Roman"/>
          <w:sz w:val="24"/>
          <w:szCs w:val="24"/>
        </w:rPr>
      </w:pPr>
      <w:r>
        <w:rPr>
          <w:rFonts w:ascii="Times New Roman" w:hAnsi="Times New Roman"/>
          <w:sz w:val="24"/>
          <w:szCs w:val="24"/>
        </w:rPr>
        <w:t>电话：</w:t>
      </w:r>
      <w:r>
        <w:rPr>
          <w:rFonts w:ascii="Times New Roman" w:hAnsi="Times New Roman"/>
          <w:sz w:val="24"/>
          <w:szCs w:val="24"/>
        </w:rPr>
        <w:t>010-63509799-</w:t>
      </w:r>
      <w:r>
        <w:rPr>
          <w:rFonts w:ascii="Times New Roman" w:hAnsi="Times New Roman" w:hint="eastAsia"/>
          <w:sz w:val="24"/>
          <w:szCs w:val="24"/>
        </w:rPr>
        <w:t>8038/8078</w:t>
      </w:r>
    </w:p>
    <w:p w14:paraId="69701207" w14:textId="77777777" w:rsidR="00F16961" w:rsidRPr="008A387C" w:rsidRDefault="00F16961">
      <w:pPr>
        <w:spacing w:line="360" w:lineRule="auto"/>
        <w:ind w:leftChars="371" w:left="1129" w:hangingChars="125" w:hanging="350"/>
        <w:jc w:val="left"/>
        <w:rPr>
          <w:rFonts w:ascii="宋体" w:hAnsi="宋体" w:cs="宋体" w:hint="eastAsia"/>
          <w:sz w:val="28"/>
          <w:szCs w:val="28"/>
        </w:rPr>
      </w:pPr>
    </w:p>
    <w:sectPr w:rsidR="00F16961" w:rsidRPr="008A38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6701" w14:textId="77777777" w:rsidR="00062AFB" w:rsidRDefault="00062AFB">
      <w:r>
        <w:separator/>
      </w:r>
    </w:p>
  </w:endnote>
  <w:endnote w:type="continuationSeparator" w:id="0">
    <w:p w14:paraId="5A9D4386" w14:textId="77777777" w:rsidR="00062AFB" w:rsidRDefault="0006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9D43" w14:textId="77777777" w:rsidR="00F16961" w:rsidRDefault="00062AFB">
    <w:pPr>
      <w:pStyle w:val="a7"/>
      <w:ind w:firstLine="360"/>
      <w:jc w:val="center"/>
    </w:pPr>
    <w:r>
      <w:rPr>
        <w:noProof/>
      </w:rPr>
      <mc:AlternateContent>
        <mc:Choice Requires="wps">
          <w:drawing>
            <wp:anchor distT="0" distB="0" distL="114300" distR="114300" simplePos="0" relativeHeight="251659264" behindDoc="0" locked="0" layoutInCell="1" allowOverlap="1" wp14:anchorId="576A16E1" wp14:editId="1BFC87B6">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F2004" w14:textId="77777777" w:rsidR="00F16961" w:rsidRDefault="00062AFB">
                          <w:pPr>
                            <w:pStyle w:val="a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6A16E1"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EF2004" w14:textId="77777777" w:rsidR="00F16961" w:rsidRDefault="00062AFB">
                    <w:pPr>
                      <w:pStyle w:val="a7"/>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548F" w14:textId="77777777" w:rsidR="00062AFB" w:rsidRDefault="00062AFB">
      <w:r>
        <w:separator/>
      </w:r>
    </w:p>
  </w:footnote>
  <w:footnote w:type="continuationSeparator" w:id="0">
    <w:p w14:paraId="7C1F8A9A" w14:textId="77777777" w:rsidR="00062AFB" w:rsidRDefault="00062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wNTgwYjZjODA3ZDM4YmE5OThkNTYwYjNlZWI3ZjcifQ=="/>
  </w:docVars>
  <w:rsids>
    <w:rsidRoot w:val="009263AA"/>
    <w:rsid w:val="000131E3"/>
    <w:rsid w:val="00034176"/>
    <w:rsid w:val="00062AFB"/>
    <w:rsid w:val="000A5782"/>
    <w:rsid w:val="000A7FC7"/>
    <w:rsid w:val="000D0687"/>
    <w:rsid w:val="000E1C0E"/>
    <w:rsid w:val="00101E77"/>
    <w:rsid w:val="00272F9F"/>
    <w:rsid w:val="004B5837"/>
    <w:rsid w:val="007B17AB"/>
    <w:rsid w:val="008A387C"/>
    <w:rsid w:val="009263AA"/>
    <w:rsid w:val="00A76271"/>
    <w:rsid w:val="00AF547D"/>
    <w:rsid w:val="00C25ACF"/>
    <w:rsid w:val="00C635DD"/>
    <w:rsid w:val="00CB125E"/>
    <w:rsid w:val="00CC6373"/>
    <w:rsid w:val="00F16961"/>
    <w:rsid w:val="02736001"/>
    <w:rsid w:val="077479A5"/>
    <w:rsid w:val="0D8B6C53"/>
    <w:rsid w:val="0DFF35E2"/>
    <w:rsid w:val="0E4E526E"/>
    <w:rsid w:val="13D51687"/>
    <w:rsid w:val="20A7017B"/>
    <w:rsid w:val="2C573F5A"/>
    <w:rsid w:val="35EB680B"/>
    <w:rsid w:val="3EB275B0"/>
    <w:rsid w:val="44F0075F"/>
    <w:rsid w:val="47DF0CA5"/>
    <w:rsid w:val="5A52397C"/>
    <w:rsid w:val="5C145C68"/>
    <w:rsid w:val="614B38A4"/>
    <w:rsid w:val="6AC07854"/>
    <w:rsid w:val="6CAA5088"/>
    <w:rsid w:val="702552C0"/>
    <w:rsid w:val="7A605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41FD8"/>
  <w15:docId w15:val="{CFDD2E0C-5794-4EE2-B70F-4B5D2131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TML"/>
    <w:autoRedefine/>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3">
    <w:name w:val="Normal Indent"/>
    <w:basedOn w:val="a"/>
    <w:autoRedefine/>
    <w:qFormat/>
    <w:pPr>
      <w:autoSpaceDE w:val="0"/>
      <w:autoSpaceDN w:val="0"/>
      <w:adjustRightInd w:val="0"/>
      <w:ind w:firstLine="420"/>
      <w:jc w:val="left"/>
    </w:pPr>
    <w:rPr>
      <w:rFonts w:ascii="宋体"/>
      <w:sz w:val="24"/>
    </w:rPr>
  </w:style>
  <w:style w:type="paragraph" w:styleId="a4">
    <w:name w:val="Salutation"/>
    <w:basedOn w:val="a"/>
    <w:next w:val="a"/>
    <w:uiPriority w:val="99"/>
    <w:qFormat/>
    <w:rPr>
      <w:rFonts w:ascii="黑体" w:hAnsi="宋体"/>
      <w:szCs w:val="20"/>
    </w:rPr>
  </w:style>
  <w:style w:type="paragraph" w:styleId="a5">
    <w:name w:val="Body Text"/>
    <w:basedOn w:val="a"/>
    <w:autoRedefine/>
    <w:uiPriority w:val="99"/>
    <w:unhideWhenUsed/>
    <w:qFormat/>
    <w:pPr>
      <w:spacing w:after="120"/>
    </w:pPr>
  </w:style>
  <w:style w:type="paragraph" w:styleId="a6">
    <w:name w:val="Plain Text"/>
    <w:basedOn w:val="a"/>
    <w:link w:val="20"/>
    <w:qFormat/>
    <w:rPr>
      <w:rFonts w:ascii="宋体" w:eastAsiaTheme="minorEastAsia" w:hAnsi="Courier New" w:cstheme="minorBidi"/>
      <w:szCs w:val="22"/>
    </w:rPr>
  </w:style>
  <w:style w:type="paragraph" w:styleId="a7">
    <w:name w:val="footer"/>
    <w:basedOn w:val="a"/>
    <w:link w:val="a8"/>
    <w:autoRedefine/>
    <w:qFormat/>
    <w:pPr>
      <w:tabs>
        <w:tab w:val="center" w:pos="4153"/>
        <w:tab w:val="right" w:pos="8306"/>
      </w:tabs>
      <w:snapToGrid w:val="0"/>
      <w:jc w:val="left"/>
    </w:pPr>
    <w:rPr>
      <w:sz w:val="18"/>
      <w:szCs w:val="1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widowControl/>
      <w:jc w:val="left"/>
    </w:pPr>
    <w:rPr>
      <w:rFonts w:ascii="幼圆" w:eastAsia="幼圆"/>
      <w:b/>
      <w:kern w:val="0"/>
      <w:sz w:val="32"/>
      <w:szCs w:val="20"/>
    </w:rPr>
  </w:style>
  <w:style w:type="paragraph" w:styleId="ab">
    <w:name w:val="List Paragraph"/>
    <w:basedOn w:val="a"/>
    <w:uiPriority w:val="34"/>
    <w:qFormat/>
    <w:pPr>
      <w:ind w:firstLineChars="200" w:firstLine="420"/>
    </w:pPr>
  </w:style>
  <w:style w:type="paragraph" w:customStyle="1" w:styleId="TableParagraph">
    <w:name w:val="Table Paragraph"/>
    <w:basedOn w:val="a"/>
    <w:autoRedefine/>
    <w:uiPriority w:val="1"/>
    <w:qFormat/>
    <w:pPr>
      <w:autoSpaceDE w:val="0"/>
      <w:autoSpaceDN w:val="0"/>
      <w:adjustRightInd w:val="0"/>
      <w:jc w:val="left"/>
    </w:pPr>
    <w:rPr>
      <w:rFonts w:ascii="仿宋" w:eastAsia="仿宋" w:cs="仿宋"/>
      <w:kern w:val="0"/>
      <w:sz w:val="24"/>
    </w:rPr>
  </w:style>
  <w:style w:type="character" w:customStyle="1" w:styleId="aa">
    <w:name w:val="页眉 字符"/>
    <w:basedOn w:val="a0"/>
    <w:link w:val="a9"/>
    <w:autoRedefine/>
    <w:qFormat/>
    <w:rPr>
      <w:rFonts w:ascii="Times New Roman" w:eastAsia="宋体" w:hAnsi="Times New Roman" w:cs="Times New Roman"/>
      <w:kern w:val="2"/>
      <w:sz w:val="18"/>
      <w:szCs w:val="18"/>
    </w:rPr>
  </w:style>
  <w:style w:type="character" w:customStyle="1" w:styleId="a8">
    <w:name w:val="页脚 字符"/>
    <w:basedOn w:val="a0"/>
    <w:link w:val="a7"/>
    <w:autoRedefine/>
    <w:qFormat/>
    <w:rPr>
      <w:rFonts w:ascii="Times New Roman" w:eastAsia="宋体" w:hAnsi="Times New Roman" w:cs="Times New Roman"/>
      <w:kern w:val="2"/>
      <w:sz w:val="18"/>
      <w:szCs w:val="18"/>
    </w:rPr>
  </w:style>
  <w:style w:type="character" w:customStyle="1" w:styleId="20">
    <w:name w:val="纯文本 字符2"/>
    <w:link w:val="a6"/>
    <w:autoRedefine/>
    <w:qFormat/>
    <w:rsid w:val="008A387C"/>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win98</dc:creator>
  <cp:lastModifiedBy>1679054564@qq.com</cp:lastModifiedBy>
  <cp:revision>15</cp:revision>
  <dcterms:created xsi:type="dcterms:W3CDTF">2022-06-06T03:56:00Z</dcterms:created>
  <dcterms:modified xsi:type="dcterms:W3CDTF">2025-12-18T07:53:00Z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EE25A93F01054591BBF288CE309B4F2D</vt:lpwstr>
  </property>
  <property fmtid="{D5CDD505-2E9C-101B-9397-08002B2CF9AE}" pid="4" name="KSOTemplateDocerSaveRecord">
    <vt:lpwstr>eyJoZGlkIjoiYTFkYWU5MGM4MTE3OTRmZGM5MDAxZGUyZTYzYmYzM2YiLCJ1c2VySWQiOiIyMzM2NzQ3MzAifQ==</vt:lpwstr>
  </property>
</Properties>
</file>