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D866" w14:textId="77777777" w:rsidR="008E65BE" w:rsidRPr="00D67F56" w:rsidRDefault="008E65BE" w:rsidP="008E65BE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0" w:name="_Toc217302224"/>
      <w:r w:rsidRPr="00D67F56">
        <w:rPr>
          <w:rFonts w:eastAsiaTheme="minorEastAsia"/>
          <w:b/>
          <w:sz w:val="36"/>
          <w:szCs w:val="36"/>
        </w:rPr>
        <w:t>第四章</w:t>
      </w:r>
      <w:r w:rsidRPr="00D67F56">
        <w:rPr>
          <w:rFonts w:eastAsiaTheme="minorEastAsia"/>
          <w:b/>
          <w:sz w:val="36"/>
          <w:szCs w:val="36"/>
        </w:rPr>
        <w:t xml:space="preserve">   </w:t>
      </w:r>
      <w:r w:rsidRPr="00D67F56">
        <w:rPr>
          <w:rFonts w:eastAsiaTheme="minorEastAsia"/>
          <w:b/>
          <w:sz w:val="36"/>
          <w:szCs w:val="36"/>
        </w:rPr>
        <w:t>采购需求</w:t>
      </w:r>
      <w:bookmarkEnd w:id="0"/>
    </w:p>
    <w:p w14:paraId="0B74A264" w14:textId="77777777" w:rsidR="008E65BE" w:rsidRPr="00D67F56" w:rsidRDefault="008E65BE" w:rsidP="008E65BE">
      <w:pPr>
        <w:spacing w:line="264" w:lineRule="auto"/>
      </w:pPr>
    </w:p>
    <w:p w14:paraId="148687EF" w14:textId="77777777" w:rsidR="008E65BE" w:rsidRPr="00D67F56" w:rsidRDefault="008E65BE" w:rsidP="008E65BE">
      <w:pPr>
        <w:spacing w:line="264" w:lineRule="auto"/>
      </w:pPr>
    </w:p>
    <w:p w14:paraId="081998BF" w14:textId="77777777" w:rsidR="008E65BE" w:rsidRPr="00D67F56" w:rsidRDefault="008E65BE" w:rsidP="008E65BE">
      <w:pPr>
        <w:pStyle w:val="a9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79" w:line="560" w:lineRule="exact"/>
        <w:contextualSpacing w:val="0"/>
        <w:jc w:val="left"/>
        <w:textAlignment w:val="baseline"/>
        <w:outlineLvl w:val="1"/>
        <w:rPr>
          <w:b/>
          <w:bCs/>
          <w:spacing w:val="-7"/>
          <w:sz w:val="24"/>
        </w:rPr>
      </w:pPr>
      <w:r w:rsidRPr="00D67F56">
        <w:rPr>
          <w:b/>
          <w:bCs/>
          <w:spacing w:val="-7"/>
          <w:sz w:val="24"/>
        </w:rPr>
        <w:t>采购标的</w:t>
      </w:r>
    </w:p>
    <w:p w14:paraId="59057E59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1.本项目拟通过竞争性磋商的方式，本着优中选优的目的，选取一家餐饮公司作为我中心及驻院单位共55人的用餐保障。</w:t>
      </w:r>
    </w:p>
    <w:p w14:paraId="42CD078E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2.包括但不限于：餐饮团队管理、加工制作、食品卫生安全、食品生产和消防安全、食堂卫生保洁等工作。食堂各岗人员均采用委托配置形式，由符合资质的公司提供人员保障。</w:t>
      </w:r>
    </w:p>
    <w:p w14:paraId="4EA7A9A7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3.食堂所需的炉灶、桌椅、蒸饭设备、碗筷、冰柜、保洁柜等所有设备设施均由采购人提供。水电暖燃气费用皆由采购人提供，中标方负责低能易耗，设备设施维修维护及相关费用。</w:t>
      </w:r>
    </w:p>
    <w:p w14:paraId="1124480F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4.本项目资金来源：财政资金。釆购项目的预算和最高限价为68.46万元。</w:t>
      </w:r>
    </w:p>
    <w:p w14:paraId="37ED1981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5.项目采购内容 </w:t>
      </w:r>
    </w:p>
    <w:p w14:paraId="1DF82A3B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（1）服务人员数量：不少于8人。 </w:t>
      </w:r>
    </w:p>
    <w:p w14:paraId="5478CE08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（2）服务人员分配：食堂厨师4人、配菜面点辅助1人、服务员2人、管理人员1人。 </w:t>
      </w:r>
    </w:p>
    <w:p w14:paraId="3984F661" w14:textId="77777777" w:rsidR="008E65BE" w:rsidRPr="00D67F56" w:rsidRDefault="008E65BE" w:rsidP="008E65BE">
      <w:pPr>
        <w:pStyle w:val="af"/>
        <w:rPr>
          <w:rFonts w:asciiTheme="minorEastAsia" w:eastAsiaTheme="minorEastAsia" w:hAnsiTheme="minorEastAsia" w:hint="eastAsia"/>
        </w:rPr>
      </w:pPr>
      <w:r w:rsidRPr="00D67F56">
        <w:rPr>
          <w:rFonts w:eastAsiaTheme="minorEastAsia" w:hint="eastAsia"/>
        </w:rPr>
        <w:t>（3）</w:t>
      </w:r>
      <w:r w:rsidRPr="00D67F56">
        <w:rPr>
          <w:rFonts w:asciiTheme="minorEastAsia" w:eastAsiaTheme="minorEastAsia" w:hAnsiTheme="minorEastAsia" w:hint="eastAsia"/>
        </w:rPr>
        <w:t>烟道清洁：6次/年。</w:t>
      </w:r>
    </w:p>
    <w:p w14:paraId="3CECA92D" w14:textId="77777777" w:rsidR="008E65BE" w:rsidRPr="00D67F56" w:rsidRDefault="008E65BE" w:rsidP="008E65BE">
      <w:pPr>
        <w:spacing w:before="78" w:line="560" w:lineRule="exact"/>
        <w:ind w:left="3"/>
        <w:outlineLvl w:val="1"/>
        <w:rPr>
          <w:rFonts w:ascii="宋体" w:hAnsi="宋体" w:cs="宋体" w:hint="eastAsia"/>
          <w:b/>
          <w:bCs/>
          <w:spacing w:val="-19"/>
          <w:sz w:val="24"/>
        </w:rPr>
      </w:pPr>
      <w:r w:rsidRPr="00D67F56">
        <w:rPr>
          <w:rFonts w:ascii="宋体" w:hAnsi="宋体" w:cs="宋体"/>
          <w:b/>
          <w:bCs/>
          <w:spacing w:val="-19"/>
          <w:sz w:val="24"/>
        </w:rPr>
        <w:t>二、</w:t>
      </w:r>
      <w:r w:rsidRPr="00D67F56">
        <w:rPr>
          <w:rFonts w:ascii="宋体" w:hAnsi="宋体" w:cs="宋体"/>
          <w:spacing w:val="-53"/>
          <w:sz w:val="24"/>
        </w:rPr>
        <w:t xml:space="preserve"> </w:t>
      </w:r>
      <w:r w:rsidRPr="00D67F56">
        <w:rPr>
          <w:rFonts w:ascii="宋体" w:hAnsi="宋体" w:cs="宋体"/>
          <w:b/>
          <w:bCs/>
          <w:spacing w:val="-19"/>
          <w:sz w:val="24"/>
        </w:rPr>
        <w:t>商务要求</w:t>
      </w:r>
    </w:p>
    <w:p w14:paraId="5E22F731" w14:textId="77777777" w:rsidR="008E65BE" w:rsidRPr="00D67F56" w:rsidRDefault="008E65BE" w:rsidP="008E65BE">
      <w:pPr>
        <w:spacing w:before="78" w:line="560" w:lineRule="exact"/>
        <w:ind w:left="3"/>
        <w:outlineLvl w:val="1"/>
        <w:rPr>
          <w:rFonts w:ascii="宋体" w:hAnsi="宋体" w:cs="宋体" w:hint="eastAsia"/>
          <w:sz w:val="24"/>
        </w:rPr>
      </w:pPr>
      <w:r w:rsidRPr="00D67F56">
        <w:rPr>
          <w:rFonts w:ascii="宋体" w:hAnsi="宋体" w:cs="宋体"/>
          <w:spacing w:val="27"/>
          <w:sz w:val="24"/>
        </w:rPr>
        <w:t>1.实施的时间和地点</w:t>
      </w:r>
    </w:p>
    <w:p w14:paraId="7E71F674" w14:textId="77777777" w:rsidR="008E65BE" w:rsidRPr="00D67F56" w:rsidRDefault="008E65BE" w:rsidP="008E65BE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（1）服务期限：1年 </w:t>
      </w:r>
    </w:p>
    <w:p w14:paraId="7508B04E" w14:textId="77777777" w:rsidR="008E65BE" w:rsidRPr="00D67F56" w:rsidRDefault="008E65BE" w:rsidP="008E65BE">
      <w:pPr>
        <w:spacing w:line="560" w:lineRule="exact"/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（2）服务地点：北京市体育设施管理中心 </w:t>
      </w:r>
    </w:p>
    <w:p w14:paraId="69609D64" w14:textId="77777777" w:rsidR="008E65BE" w:rsidRPr="00D67F56" w:rsidRDefault="008E65BE" w:rsidP="008E65BE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78" w:line="560" w:lineRule="exact"/>
        <w:jc w:val="left"/>
        <w:textAlignment w:val="baseline"/>
      </w:pPr>
      <w:r w:rsidRPr="00D67F56">
        <w:rPr>
          <w:rFonts w:ascii="宋体" w:hAnsi="宋体" w:cs="宋体"/>
          <w:spacing w:val="11"/>
          <w:sz w:val="24"/>
        </w:rPr>
        <w:t>付款条件</w:t>
      </w:r>
    </w:p>
    <w:p w14:paraId="3A82E550" w14:textId="77777777" w:rsidR="008E65BE" w:rsidRPr="00D67F56" w:rsidRDefault="008E65BE" w:rsidP="008E65BE">
      <w:pPr>
        <w:pStyle w:val="21"/>
        <w:spacing w:line="560" w:lineRule="exact"/>
        <w:ind w:leftChars="0" w:left="0"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拟按季度分3-4次支付，双方共同确认后，付款前中标人向招标人开具发票，招标人向中标人支付相应服务费。</w:t>
      </w:r>
    </w:p>
    <w:p w14:paraId="4AA3FBB0" w14:textId="77777777" w:rsidR="008E65BE" w:rsidRPr="00D67F56" w:rsidRDefault="008E65BE" w:rsidP="008E65BE">
      <w:pPr>
        <w:spacing w:before="79" w:line="560" w:lineRule="exact"/>
        <w:ind w:left="3"/>
        <w:outlineLvl w:val="1"/>
        <w:rPr>
          <w:rFonts w:ascii="宋体" w:hAnsi="宋体" w:cs="宋体" w:hint="eastAsia"/>
          <w:b/>
          <w:bCs/>
          <w:spacing w:val="-18"/>
          <w:sz w:val="24"/>
        </w:rPr>
      </w:pPr>
      <w:r w:rsidRPr="00D67F56">
        <w:rPr>
          <w:rFonts w:ascii="宋体" w:hAnsi="宋体" w:cs="宋体"/>
          <w:b/>
          <w:bCs/>
          <w:spacing w:val="-18"/>
          <w:sz w:val="24"/>
        </w:rPr>
        <w:lastRenderedPageBreak/>
        <w:t>三、</w:t>
      </w:r>
      <w:r w:rsidRPr="00D67F56">
        <w:rPr>
          <w:rFonts w:ascii="宋体" w:hAnsi="宋体" w:cs="宋体"/>
          <w:spacing w:val="-66"/>
          <w:sz w:val="24"/>
        </w:rPr>
        <w:t xml:space="preserve"> </w:t>
      </w:r>
      <w:r w:rsidRPr="00D67F56">
        <w:rPr>
          <w:rFonts w:ascii="宋体" w:hAnsi="宋体" w:cs="宋体"/>
          <w:b/>
          <w:bCs/>
          <w:spacing w:val="-18"/>
          <w:sz w:val="24"/>
        </w:rPr>
        <w:t>技术要求</w:t>
      </w:r>
    </w:p>
    <w:p w14:paraId="0FFB6FAC" w14:textId="77777777" w:rsidR="008E65BE" w:rsidRPr="00D67F56" w:rsidRDefault="008E65BE" w:rsidP="008E65BE">
      <w:pPr>
        <w:spacing w:before="79" w:line="560" w:lineRule="exact"/>
        <w:ind w:left="3"/>
        <w:outlineLvl w:val="1"/>
        <w:rPr>
          <w:rFonts w:ascii="宋体" w:hAnsi="宋体" w:cs="宋体" w:hint="eastAsia"/>
          <w:b/>
          <w:bCs/>
          <w:spacing w:val="-3"/>
          <w:sz w:val="24"/>
        </w:rPr>
      </w:pPr>
      <w:r w:rsidRPr="00D67F56">
        <w:rPr>
          <w:rFonts w:ascii="宋体" w:hAnsi="宋体" w:cs="宋体" w:hint="eastAsia"/>
          <w:b/>
          <w:bCs/>
          <w:spacing w:val="-3"/>
          <w:sz w:val="24"/>
        </w:rPr>
        <w:t>1.</w:t>
      </w:r>
      <w:r w:rsidRPr="00D67F56">
        <w:rPr>
          <w:rFonts w:ascii="宋体" w:hAnsi="宋体" w:cs="宋体"/>
          <w:b/>
          <w:bCs/>
          <w:spacing w:val="-3"/>
          <w:sz w:val="24"/>
        </w:rPr>
        <w:t>基本要求</w:t>
      </w:r>
    </w:p>
    <w:p w14:paraId="3BF7E011" w14:textId="77777777" w:rsidR="008E65BE" w:rsidRPr="00D67F56" w:rsidRDefault="008E65BE" w:rsidP="008E65BE">
      <w:pPr>
        <w:spacing w:before="197" w:line="560" w:lineRule="exact"/>
        <w:ind w:firstLineChars="100" w:firstLine="241"/>
        <w:rPr>
          <w:rFonts w:asciiTheme="minorEastAsia" w:eastAsiaTheme="minorEastAsia" w:hAnsiTheme="minorEastAsia" w:cs="仿宋" w:hint="eastAsia"/>
          <w:b/>
          <w:bCs/>
          <w:sz w:val="24"/>
        </w:rPr>
      </w:pPr>
      <w:r w:rsidRPr="00D67F56">
        <w:rPr>
          <w:rFonts w:asciiTheme="minorEastAsia" w:eastAsiaTheme="minorEastAsia" w:hAnsiTheme="minorEastAsia" w:cs="仿宋" w:hint="eastAsia"/>
          <w:b/>
          <w:bCs/>
          <w:sz w:val="24"/>
        </w:rPr>
        <w:t>1-1．供应商服务要求</w:t>
      </w:r>
    </w:p>
    <w:p w14:paraId="2F5BCA10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（1）供应商须具备有效期内的《</w:t>
      </w:r>
      <w:r w:rsidRPr="00D67F56">
        <w:rPr>
          <w:rFonts w:ascii="宋体" w:hAnsi="宋体" w:hint="eastAsia"/>
          <w:sz w:val="24"/>
        </w:rPr>
        <w:t>营业执照</w:t>
      </w:r>
      <w:r w:rsidRPr="00D67F56">
        <w:rPr>
          <w:rFonts w:asciiTheme="minorEastAsia" w:eastAsiaTheme="minorEastAsia" w:hAnsiTheme="minorEastAsia" w:cs="仿宋" w:hint="eastAsia"/>
          <w:sz w:val="24"/>
        </w:rPr>
        <w:t>》，餐饮服务工作人员都必须有符合规定的餐饮健康证。</w:t>
      </w:r>
    </w:p>
    <w:p w14:paraId="6F639224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（2）负责提供早、中、晚餐和节假日用餐及加餐，采购人指定的其他供餐服务。</w:t>
      </w:r>
    </w:p>
    <w:p w14:paraId="59EA501C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（3）负责食堂管理，包括但不限于：餐饮制作团队管理、加工制作、食品卫生安全、食品生产和消防安全、食堂卫生保洁等工作。</w:t>
      </w:r>
    </w:p>
    <w:p w14:paraId="0D1024B5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（4）接受政府和行业主管部门的监督和检查。</w:t>
      </w:r>
    </w:p>
    <w:p w14:paraId="3F5CE1C3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（5）做好水、电、暖、燃气、防盗、防毒、环境卫生、食品安全、防火等方面管理。</w:t>
      </w:r>
    </w:p>
    <w:p w14:paraId="694DBD8B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（6）遵守国家的安全卫生规定，绝对禁止腐烂变质的食品进入食堂，保证菜品原料的新鲜和成品卫生，做到优质服务、文明服务，严格把好菜品的质量。</w:t>
      </w:r>
    </w:p>
    <w:p w14:paraId="666D772D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（7）负责对员工经常性培训，以保证菜品质量，不断创新，根据季节调整菜品。</w:t>
      </w:r>
    </w:p>
    <w:p w14:paraId="1081F8F4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8）供应商负责食堂的饮食安全卫生，如在承包期内发生食物中毒等重大责任事故，损害就餐员工身体健康，影响采购人声誉，供应商必须承担由此造成的一切责任和经济损失。采购人严格执行事故责任的追究，且有权无条件终止合同。</w:t>
      </w:r>
    </w:p>
    <w:p w14:paraId="653868ED" w14:textId="77777777" w:rsidR="008E65BE" w:rsidRPr="00D67F56" w:rsidRDefault="008E65BE" w:rsidP="008E65BE">
      <w:pPr>
        <w:spacing w:line="560" w:lineRule="exact"/>
        <w:ind w:firstLineChars="100" w:firstLine="241"/>
        <w:rPr>
          <w:rFonts w:asciiTheme="minorEastAsia" w:eastAsiaTheme="minorEastAsia" w:hAnsiTheme="minorEastAsia" w:cs="仿宋" w:hint="eastAsia"/>
          <w:b/>
          <w:bCs/>
          <w:sz w:val="24"/>
        </w:rPr>
      </w:pPr>
      <w:r w:rsidRPr="00D67F56">
        <w:rPr>
          <w:rFonts w:asciiTheme="minorEastAsia" w:eastAsiaTheme="minorEastAsia" w:hAnsiTheme="minorEastAsia" w:cs="仿宋" w:hint="eastAsia"/>
          <w:b/>
          <w:bCs/>
          <w:sz w:val="24"/>
        </w:rPr>
        <w:t xml:space="preserve">1-2.食堂人员基本要求 </w:t>
      </w:r>
    </w:p>
    <w:p w14:paraId="401E4675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性别不限，符合法定用工年龄，男 18—55 周岁，女 18—55 周岁，供应商上岗前提供工作人员健康证、无犯罪记录证明，3年以上从业经验。 </w:t>
      </w:r>
    </w:p>
    <w:p w14:paraId="6481C1BB" w14:textId="77777777" w:rsidR="008E65BE" w:rsidRPr="00D67F56" w:rsidRDefault="008E65BE" w:rsidP="008E65BE">
      <w:pPr>
        <w:spacing w:line="560" w:lineRule="exact"/>
        <w:ind w:firstLineChars="100" w:firstLine="241"/>
        <w:rPr>
          <w:rFonts w:asciiTheme="minorEastAsia" w:eastAsiaTheme="minorEastAsia" w:hAnsiTheme="minorEastAsia" w:cs="仿宋" w:hint="eastAsia"/>
          <w:b/>
          <w:bCs/>
          <w:sz w:val="24"/>
        </w:rPr>
      </w:pPr>
      <w:r w:rsidRPr="00D67F56">
        <w:rPr>
          <w:rFonts w:asciiTheme="minorEastAsia" w:eastAsiaTheme="minorEastAsia" w:hAnsiTheme="minorEastAsia" w:cs="仿宋" w:hint="eastAsia"/>
          <w:b/>
          <w:bCs/>
          <w:sz w:val="24"/>
        </w:rPr>
        <w:t>1-3.厨师岗位要求</w:t>
      </w:r>
    </w:p>
    <w:p w14:paraId="60F20ADC" w14:textId="77777777" w:rsidR="008E65BE" w:rsidRPr="00D67F56" w:rsidRDefault="008E65BE" w:rsidP="008E65BE">
      <w:pPr>
        <w:pStyle w:val="Bodytext1"/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lastRenderedPageBreak/>
        <w:t>负责按照要求制作早餐、午餐、晚餐以及临时用餐（菜品种类包括但不限于主菜、凉菜、主食、面点、汤粥等）；定期检查冰箱、冰柜、仓库的原材料的存放情况，保障原材料的质量；负责服务辖区卫生、灶具、餐具、厨具、物资清洁等设备设施。</w:t>
      </w:r>
    </w:p>
    <w:p w14:paraId="4097714A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（1）设施设备检查：经常对食堂及操作间，如风机、开关、电线、燃气阀门、灶眼、管道等进行检查。 </w:t>
      </w:r>
    </w:p>
    <w:p w14:paraId="0CE1F5C8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（2）节约使用能源（水、电、燃气及原料）。 </w:t>
      </w:r>
    </w:p>
    <w:p w14:paraId="539EC196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（3）自检：做好的菜品进行品质自检。 </w:t>
      </w:r>
    </w:p>
    <w:p w14:paraId="0C757FB9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（4）当班期间随时清洁地面、灶台、灶具。</w:t>
      </w:r>
    </w:p>
    <w:p w14:paraId="12B182B9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（5）清洁区域卫生：注意死角卫生（下水道、货架、墙壁、灶台、锅具、地面、办公室） </w:t>
      </w:r>
    </w:p>
    <w:p w14:paraId="3EF0B49F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（6）离岗前检查：检查自己的区域，确保设施设备安全，灶具及物品摆放整洁有序。</w:t>
      </w:r>
      <w:bookmarkStart w:id="1" w:name="bookmark35"/>
    </w:p>
    <w:p w14:paraId="334E0131" w14:textId="77777777" w:rsidR="008E65BE" w:rsidRPr="00D67F56" w:rsidRDefault="008E65BE" w:rsidP="008E65BE">
      <w:pPr>
        <w:tabs>
          <w:tab w:val="left" w:pos="1200"/>
        </w:tabs>
        <w:spacing w:line="560" w:lineRule="exact"/>
        <w:ind w:firstLineChars="100" w:firstLine="241"/>
        <w:rPr>
          <w:rFonts w:asciiTheme="minorEastAsia" w:eastAsiaTheme="minorEastAsia" w:hAnsiTheme="minorEastAsia" w:cs="仿宋" w:hint="eastAsia"/>
          <w:b/>
          <w:bCs/>
          <w:sz w:val="24"/>
        </w:rPr>
      </w:pPr>
      <w:r w:rsidRPr="00D67F56">
        <w:rPr>
          <w:rFonts w:asciiTheme="minorEastAsia" w:eastAsiaTheme="minorEastAsia" w:hAnsiTheme="minorEastAsia" w:cs="仿宋" w:hint="eastAsia"/>
          <w:b/>
          <w:bCs/>
          <w:sz w:val="24"/>
        </w:rPr>
        <w:t>1-4.服务员岗位要求</w:t>
      </w:r>
    </w:p>
    <w:bookmarkEnd w:id="1"/>
    <w:p w14:paraId="52908EF0" w14:textId="77777777" w:rsidR="008E65BE" w:rsidRPr="00D67F56" w:rsidRDefault="008E65BE" w:rsidP="008E65BE">
      <w:pPr>
        <w:pStyle w:val="Bodytext1"/>
        <w:tabs>
          <w:tab w:val="left" w:pos="420"/>
          <w:tab w:val="left" w:pos="830"/>
        </w:tabs>
        <w:spacing w:line="560" w:lineRule="exact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</w:t>
      </w:r>
      <w:r w:rsidRPr="00D67F56">
        <w:rPr>
          <w:rFonts w:asciiTheme="minorEastAsia" w:eastAsiaTheme="minorEastAsia" w:hAnsiTheme="minorEastAsia" w:cs="仿宋" w:hint="eastAsia"/>
          <w:sz w:val="24"/>
          <w:lang w:eastAsia="zh-CN"/>
        </w:rPr>
        <w:t>1</w:t>
      </w:r>
      <w:r w:rsidRPr="00D67F56">
        <w:rPr>
          <w:rFonts w:asciiTheme="minorEastAsia" w:eastAsiaTheme="minorEastAsia" w:hAnsiTheme="minorEastAsia" w:cs="仿宋" w:hint="eastAsia"/>
          <w:sz w:val="24"/>
        </w:rPr>
        <w:t>）</w:t>
      </w: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t>上岗前着装整洁，不迟到、早退，服从管理。</w:t>
      </w:r>
    </w:p>
    <w:p w14:paraId="0EC87ABC" w14:textId="77777777" w:rsidR="008E65BE" w:rsidRPr="00D67F56" w:rsidRDefault="008E65BE" w:rsidP="008E65BE">
      <w:pPr>
        <w:pStyle w:val="Bodytext1"/>
        <w:tabs>
          <w:tab w:val="left" w:pos="420"/>
          <w:tab w:val="left" w:pos="830"/>
        </w:tabs>
        <w:spacing w:line="560" w:lineRule="exact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</w:t>
      </w:r>
      <w:r w:rsidRPr="00D67F56">
        <w:rPr>
          <w:rFonts w:asciiTheme="minorEastAsia" w:eastAsiaTheme="minorEastAsia" w:hAnsiTheme="minorEastAsia" w:cs="仿宋" w:hint="eastAsia"/>
          <w:sz w:val="24"/>
          <w:lang w:eastAsia="zh-CN"/>
        </w:rPr>
        <w:t>2</w:t>
      </w:r>
      <w:r w:rsidRPr="00D67F56">
        <w:rPr>
          <w:rFonts w:asciiTheme="minorEastAsia" w:eastAsiaTheme="minorEastAsia" w:hAnsiTheme="minorEastAsia" w:cs="仿宋" w:hint="eastAsia"/>
          <w:sz w:val="24"/>
        </w:rPr>
        <w:t>）</w:t>
      </w: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t>开餐前，做好桌椅、餐厅卫生及公共设施正常使用。</w:t>
      </w:r>
    </w:p>
    <w:p w14:paraId="3C194734" w14:textId="77777777" w:rsidR="008E65BE" w:rsidRPr="00D67F56" w:rsidRDefault="008E65BE" w:rsidP="008E65BE">
      <w:pPr>
        <w:pStyle w:val="Bodytext1"/>
        <w:tabs>
          <w:tab w:val="left" w:pos="420"/>
          <w:tab w:val="left" w:pos="830"/>
        </w:tabs>
        <w:spacing w:line="560" w:lineRule="exact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</w:t>
      </w:r>
      <w:r w:rsidRPr="00D67F56">
        <w:rPr>
          <w:rFonts w:asciiTheme="minorEastAsia" w:eastAsiaTheme="minorEastAsia" w:hAnsiTheme="minorEastAsia" w:cs="仿宋" w:hint="eastAsia"/>
          <w:sz w:val="24"/>
          <w:lang w:eastAsia="zh-CN"/>
        </w:rPr>
        <w:t>3</w:t>
      </w:r>
      <w:r w:rsidRPr="00D67F56">
        <w:rPr>
          <w:rFonts w:asciiTheme="minorEastAsia" w:eastAsiaTheme="minorEastAsia" w:hAnsiTheme="minorEastAsia" w:cs="仿宋" w:hint="eastAsia"/>
          <w:sz w:val="24"/>
        </w:rPr>
        <w:t>）</w:t>
      </w: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t>必须做到餐具清洗、消毒等程序。</w:t>
      </w:r>
    </w:p>
    <w:p w14:paraId="30CD659E" w14:textId="77777777" w:rsidR="008E65BE" w:rsidRPr="00D67F56" w:rsidRDefault="008E65BE" w:rsidP="008E65BE">
      <w:pPr>
        <w:pStyle w:val="Bodytext1"/>
        <w:tabs>
          <w:tab w:val="left" w:pos="420"/>
          <w:tab w:val="left" w:pos="830"/>
        </w:tabs>
        <w:spacing w:line="560" w:lineRule="exact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</w:t>
      </w:r>
      <w:r w:rsidRPr="00D67F56">
        <w:rPr>
          <w:rFonts w:asciiTheme="minorEastAsia" w:eastAsiaTheme="minorEastAsia" w:hAnsiTheme="minorEastAsia" w:cs="仿宋" w:hint="eastAsia"/>
          <w:sz w:val="24"/>
          <w:lang w:eastAsia="zh-CN"/>
        </w:rPr>
        <w:t>4</w:t>
      </w:r>
      <w:r w:rsidRPr="00D67F56">
        <w:rPr>
          <w:rFonts w:asciiTheme="minorEastAsia" w:eastAsiaTheme="minorEastAsia" w:hAnsiTheme="minorEastAsia" w:cs="仿宋" w:hint="eastAsia"/>
          <w:sz w:val="24"/>
        </w:rPr>
        <w:t>）</w:t>
      </w: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t>做好食堂环境卫生和食品卫生。</w:t>
      </w:r>
    </w:p>
    <w:p w14:paraId="52C01C10" w14:textId="77777777" w:rsidR="008E65BE" w:rsidRPr="00D67F56" w:rsidRDefault="008E65BE" w:rsidP="008E65BE">
      <w:pPr>
        <w:pStyle w:val="Bodytext1"/>
        <w:tabs>
          <w:tab w:val="left" w:pos="420"/>
          <w:tab w:val="left" w:pos="830"/>
        </w:tabs>
        <w:spacing w:line="560" w:lineRule="exact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</w:t>
      </w:r>
      <w:r w:rsidRPr="00D67F56">
        <w:rPr>
          <w:rFonts w:asciiTheme="minorEastAsia" w:eastAsiaTheme="minorEastAsia" w:hAnsiTheme="minorEastAsia" w:cs="仿宋" w:hint="eastAsia"/>
          <w:sz w:val="24"/>
          <w:lang w:eastAsia="zh-CN"/>
        </w:rPr>
        <w:t>5</w:t>
      </w:r>
      <w:r w:rsidRPr="00D67F56">
        <w:rPr>
          <w:rFonts w:asciiTheme="minorEastAsia" w:eastAsiaTheme="minorEastAsia" w:hAnsiTheme="minorEastAsia" w:cs="仿宋" w:hint="eastAsia"/>
          <w:sz w:val="24"/>
        </w:rPr>
        <w:t>）</w:t>
      </w: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t>提高警惕，做好防火、防盗、防食物中毒。</w:t>
      </w:r>
    </w:p>
    <w:p w14:paraId="2F017E76" w14:textId="77777777" w:rsidR="008E65BE" w:rsidRPr="00D67F56" w:rsidRDefault="008E65BE" w:rsidP="008E65BE">
      <w:pPr>
        <w:pStyle w:val="Bodytext1"/>
        <w:tabs>
          <w:tab w:val="left" w:pos="420"/>
          <w:tab w:val="left" w:pos="830"/>
        </w:tabs>
        <w:spacing w:line="560" w:lineRule="exact"/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（6）</w:t>
      </w:r>
      <w:r w:rsidRPr="00D67F56">
        <w:rPr>
          <w:rFonts w:asciiTheme="minorEastAsia" w:eastAsiaTheme="minorEastAsia" w:hAnsiTheme="minorEastAsia" w:cs="仿宋" w:hint="eastAsia"/>
          <w:sz w:val="24"/>
          <w:szCs w:val="24"/>
          <w:lang w:val="en-US" w:eastAsia="zh-CN" w:bidi="ar-SA"/>
        </w:rPr>
        <w:t>下班前检查工作区域，水、电、燃气、灯、门窗、电源是否关闭，确保安全。</w:t>
      </w:r>
    </w:p>
    <w:p w14:paraId="675D36E0" w14:textId="77777777" w:rsidR="008E65BE" w:rsidRPr="00D67F56" w:rsidRDefault="008E65BE" w:rsidP="008E65BE">
      <w:pPr>
        <w:spacing w:before="81" w:line="560" w:lineRule="exact"/>
        <w:rPr>
          <w:rFonts w:asciiTheme="minorEastAsia" w:eastAsiaTheme="minorEastAsia" w:hAnsiTheme="minorEastAsia" w:cs="仿宋" w:hint="eastAsia"/>
          <w:b/>
          <w:bCs/>
          <w:sz w:val="24"/>
        </w:rPr>
      </w:pPr>
      <w:r w:rsidRPr="00D67F56">
        <w:rPr>
          <w:rFonts w:ascii="宋体" w:hAnsi="宋体" w:cs="宋体"/>
          <w:b/>
          <w:bCs/>
          <w:spacing w:val="-12"/>
          <w:sz w:val="24"/>
        </w:rPr>
        <w:t>2.</w:t>
      </w:r>
      <w:r w:rsidRPr="00D67F56">
        <w:rPr>
          <w:rFonts w:ascii="宋体" w:hAnsi="宋体" w:cs="宋体"/>
          <w:b/>
          <w:bCs/>
          <w:spacing w:val="-35"/>
          <w:sz w:val="24"/>
        </w:rPr>
        <w:t xml:space="preserve"> </w:t>
      </w:r>
      <w:r w:rsidRPr="00D67F56">
        <w:rPr>
          <w:rFonts w:ascii="宋体" w:hAnsi="宋体" w:cs="宋体"/>
          <w:b/>
          <w:bCs/>
          <w:spacing w:val="-12"/>
          <w:sz w:val="24"/>
        </w:rPr>
        <w:t>服务内容及要求</w:t>
      </w:r>
    </w:p>
    <w:p w14:paraId="7E0F308C" w14:textId="77777777" w:rsidR="008E65BE" w:rsidRPr="00D67F56" w:rsidRDefault="008E65BE" w:rsidP="008E65BE">
      <w:pPr>
        <w:spacing w:line="560" w:lineRule="exact"/>
        <w:ind w:firstLineChars="100" w:firstLine="241"/>
      </w:pPr>
      <w:r w:rsidRPr="00D67F56">
        <w:rPr>
          <w:rFonts w:asciiTheme="minorEastAsia" w:eastAsiaTheme="minorEastAsia" w:hAnsiTheme="minorEastAsia" w:cs="仿宋" w:hint="eastAsia"/>
          <w:b/>
          <w:bCs/>
          <w:sz w:val="24"/>
        </w:rPr>
        <w:t>2-1.餐饮安排要求</w:t>
      </w:r>
    </w:p>
    <w:p w14:paraId="27C670C2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（1）早餐：主食、副食5种以上，流食1种以上；</w:t>
      </w:r>
    </w:p>
    <w:p w14:paraId="02E08CBC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lastRenderedPageBreak/>
        <w:t>（2）午餐：主食、副食6种以上，流食1种以上，奶制品和水果2种；</w:t>
      </w:r>
    </w:p>
    <w:p w14:paraId="7B83BBFE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（3）晚餐：主食、副食4种以上，流食1种以上；</w:t>
      </w:r>
    </w:p>
    <w:p w14:paraId="07D00C38" w14:textId="77777777" w:rsidR="008E65BE" w:rsidRPr="00D67F56" w:rsidRDefault="008E65BE" w:rsidP="008E65BE">
      <w:pPr>
        <w:spacing w:line="560" w:lineRule="exact"/>
        <w:ind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（4）按照采购人需求及用餐标准，保障用餐的正常供应。</w:t>
      </w:r>
    </w:p>
    <w:p w14:paraId="53717E02" w14:textId="77777777" w:rsidR="008E65BE" w:rsidRPr="00D67F56" w:rsidRDefault="008E65BE" w:rsidP="008E65BE">
      <w:pPr>
        <w:spacing w:line="560" w:lineRule="exact"/>
        <w:ind w:firstLineChars="200" w:firstLine="482"/>
        <w:rPr>
          <w:rFonts w:asciiTheme="minorEastAsia" w:eastAsiaTheme="minorEastAsia" w:hAnsiTheme="minorEastAsia" w:cs="仿宋" w:hint="eastAsia"/>
          <w:b/>
          <w:bCs/>
          <w:sz w:val="24"/>
        </w:rPr>
      </w:pPr>
      <w:r w:rsidRPr="00D67F56">
        <w:rPr>
          <w:rFonts w:asciiTheme="minorEastAsia" w:eastAsiaTheme="minorEastAsia" w:hAnsiTheme="minorEastAsia" w:cs="仿宋" w:hint="eastAsia"/>
          <w:b/>
          <w:bCs/>
          <w:sz w:val="24"/>
        </w:rPr>
        <w:t xml:space="preserve">2-2.卫生安全要求 </w:t>
      </w:r>
    </w:p>
    <w:p w14:paraId="43FBFF5F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自觉遵守《中华人民共和国食品安全法》，接受食品卫生监督机构的监督、检查和指导。 </w:t>
      </w:r>
    </w:p>
    <w:p w14:paraId="3580C7E3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从业人员须有体检报告，持有效的健康证并经卫生知识培训合格后方可上岗，凡患有痢疾、伤寒、病毒性肝炎等消化道传染病以及其他有碍食品卫生的疾病的，不得直接接触入口食品的工作。  </w:t>
      </w:r>
    </w:p>
    <w:p w14:paraId="28812A48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严格贯彻饮食卫生“五四”制度，保持食堂内外整洁。</w:t>
      </w:r>
    </w:p>
    <w:p w14:paraId="7E3FC553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做好灭蚊、蝇、鼠、蟑螂等害虫的消杀。  </w:t>
      </w:r>
    </w:p>
    <w:p w14:paraId="6F81F1B1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从业人员上班时应穿戴整洁，操作人员必须戴帽，保持个人卫生。  </w:t>
      </w:r>
    </w:p>
    <w:p w14:paraId="67220CE8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餐具、碗筷每天消毒，密封保管。  </w:t>
      </w:r>
    </w:p>
    <w:p w14:paraId="205618FE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坚持“四勤”（勤洗手，剪指甲；勤洗澡，理发；勤换衣服；勤换洗工作衣帽）。  </w:t>
      </w:r>
    </w:p>
    <w:p w14:paraId="220993A7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做好厨房内外环境卫生，做到每餐一大扫除、每天一清洗。  </w:t>
      </w:r>
    </w:p>
    <w:p w14:paraId="64723D2A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餐具用具严格执行一洗、二冲、三消毒、四保洁制度。  </w:t>
      </w:r>
    </w:p>
    <w:p w14:paraId="0DA169C0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生与熟，成品与半成品的加工和存放要严格分开，并有明显的标志，不得混放造成交叉污染。  </w:t>
      </w:r>
    </w:p>
    <w:p w14:paraId="04629709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搞好食品防蝇、防尘、防腐、防鼠工作，搞好熟食操作间卫生，冷荤配餐所用工具必须专用，并有明显标志，不得混放。  </w:t>
      </w:r>
    </w:p>
    <w:p w14:paraId="5548F528" w14:textId="77777777" w:rsidR="008E65BE" w:rsidRPr="00D67F56" w:rsidRDefault="008E65BE" w:rsidP="008E65BE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480"/>
        <w:jc w:val="left"/>
        <w:textAlignment w:val="baseline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 xml:space="preserve">保持仓库、储藏室卫生整洁，通风干燥，食品应当做到先进先出，隔墙离地，分类存放。及时处理好废弃物，并有明显的标志。 </w:t>
      </w:r>
    </w:p>
    <w:p w14:paraId="6AF1E4E8" w14:textId="77777777" w:rsidR="008E65BE" w:rsidRPr="00D67F56" w:rsidRDefault="008E65BE" w:rsidP="008E65BE">
      <w:pPr>
        <w:pStyle w:val="af"/>
        <w:spacing w:line="560" w:lineRule="exact"/>
        <w:ind w:firstLineChars="200" w:firstLine="482"/>
        <w:rPr>
          <w:rFonts w:hint="eastAsia"/>
        </w:rPr>
      </w:pPr>
      <w:r w:rsidRPr="00D67F56">
        <w:rPr>
          <w:rFonts w:asciiTheme="minorEastAsia" w:eastAsiaTheme="minorEastAsia" w:hAnsiTheme="minorEastAsia" w:cs="仿宋" w:hint="eastAsia"/>
          <w:b/>
          <w:bCs/>
        </w:rPr>
        <w:t>2-3.其他</w:t>
      </w:r>
    </w:p>
    <w:p w14:paraId="5CE78F44" w14:textId="77777777" w:rsidR="008E65BE" w:rsidRPr="00D67F56" w:rsidRDefault="008E65BE" w:rsidP="008E65BE">
      <w:pPr>
        <w:pStyle w:val="21"/>
        <w:spacing w:line="560" w:lineRule="exact"/>
        <w:ind w:leftChars="0" w:left="0"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lastRenderedPageBreak/>
        <w:t>（1）采购人为中标人提供食宿。</w:t>
      </w:r>
    </w:p>
    <w:p w14:paraId="3A700EA0" w14:textId="77777777" w:rsidR="008E65BE" w:rsidRPr="00D67F56" w:rsidRDefault="008E65BE" w:rsidP="008E65BE">
      <w:pPr>
        <w:pStyle w:val="21"/>
        <w:spacing w:line="560" w:lineRule="exact"/>
        <w:ind w:leftChars="0" w:left="0" w:firstLineChars="200" w:firstLine="48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（2）应急预案和保障措施要求：</w:t>
      </w:r>
    </w:p>
    <w:p w14:paraId="77EDF1AE" w14:textId="77777777" w:rsidR="008E65BE" w:rsidRPr="00D67F56" w:rsidRDefault="008E65BE" w:rsidP="008E65BE">
      <w:pPr>
        <w:pStyle w:val="21"/>
        <w:spacing w:line="560" w:lineRule="exact"/>
        <w:ind w:leftChars="0" w:left="0" w:firstLineChars="350" w:firstLine="84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①中标人必须按时按需供餐，如遇不可抗力或其他特殊情况不能及时供餐时，应提前通知，双方友好协商采取有效措施，确保人员当日就餐。</w:t>
      </w:r>
    </w:p>
    <w:p w14:paraId="7E5D8D14" w14:textId="77777777" w:rsidR="008E65BE" w:rsidRPr="00D67F56" w:rsidRDefault="008E65BE" w:rsidP="008E65BE">
      <w:pPr>
        <w:pStyle w:val="21"/>
        <w:spacing w:line="560" w:lineRule="exact"/>
        <w:ind w:leftChars="0" w:left="0" w:firstLineChars="350" w:firstLine="840"/>
        <w:rPr>
          <w:rFonts w:asciiTheme="minorEastAsia" w:eastAsiaTheme="minorEastAsia" w:hAnsiTheme="minorEastAsia" w:cs="仿宋" w:hint="eastAsia"/>
          <w:sz w:val="24"/>
        </w:rPr>
      </w:pPr>
      <w:r w:rsidRPr="00D67F56">
        <w:rPr>
          <w:rFonts w:asciiTheme="minorEastAsia" w:eastAsiaTheme="minorEastAsia" w:hAnsiTheme="minorEastAsia" w:cs="仿宋" w:hint="eastAsia"/>
          <w:sz w:val="24"/>
        </w:rPr>
        <w:t>②中标人每餐应执行食品留样制度，当招标人接到就餐人员出现腹泻、呕吐等信息时，立即启动食品中毒应急预案，并应在第一时间将患者送往急诊抢救、处理。同时对留样食品送卫生部门检验，确实是中标人负责的，中标人应承担由此引发的一切责任。</w:t>
      </w:r>
    </w:p>
    <w:p w14:paraId="1B01CF65" w14:textId="1E0DB475" w:rsidR="00696DFA" w:rsidRDefault="00696DFA" w:rsidP="008E65BE"/>
    <w:sectPr w:rsidR="0069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9ACEB"/>
    <w:multiLevelType w:val="singleLevel"/>
    <w:tmpl w:val="8509ACE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26BD6E8"/>
    <w:multiLevelType w:val="singleLevel"/>
    <w:tmpl w:val="A26BD6E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4565730F"/>
    <w:multiLevelType w:val="multilevel"/>
    <w:tmpl w:val="4565730F"/>
    <w:lvl w:ilvl="0">
      <w:start w:val="1"/>
      <w:numFmt w:val="japaneseCounting"/>
      <w:lvlText w:val="%1、"/>
      <w:lvlJc w:val="left"/>
      <w:pPr>
        <w:ind w:left="468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3" w:hanging="440"/>
      </w:pPr>
    </w:lvl>
    <w:lvl w:ilvl="2">
      <w:start w:val="1"/>
      <w:numFmt w:val="lowerRoman"/>
      <w:lvlText w:val="%3."/>
      <w:lvlJc w:val="right"/>
      <w:pPr>
        <w:ind w:left="1323" w:hanging="440"/>
      </w:pPr>
    </w:lvl>
    <w:lvl w:ilvl="3">
      <w:start w:val="1"/>
      <w:numFmt w:val="decimal"/>
      <w:lvlText w:val="%4."/>
      <w:lvlJc w:val="left"/>
      <w:pPr>
        <w:ind w:left="1763" w:hanging="440"/>
      </w:pPr>
    </w:lvl>
    <w:lvl w:ilvl="4">
      <w:start w:val="1"/>
      <w:numFmt w:val="lowerLetter"/>
      <w:lvlText w:val="%5)"/>
      <w:lvlJc w:val="left"/>
      <w:pPr>
        <w:ind w:left="2203" w:hanging="440"/>
      </w:pPr>
    </w:lvl>
    <w:lvl w:ilvl="5">
      <w:start w:val="1"/>
      <w:numFmt w:val="lowerRoman"/>
      <w:lvlText w:val="%6."/>
      <w:lvlJc w:val="right"/>
      <w:pPr>
        <w:ind w:left="2643" w:hanging="440"/>
      </w:pPr>
    </w:lvl>
    <w:lvl w:ilvl="6">
      <w:start w:val="1"/>
      <w:numFmt w:val="decimal"/>
      <w:lvlText w:val="%7."/>
      <w:lvlJc w:val="left"/>
      <w:pPr>
        <w:ind w:left="3083" w:hanging="440"/>
      </w:pPr>
    </w:lvl>
    <w:lvl w:ilvl="7">
      <w:start w:val="1"/>
      <w:numFmt w:val="lowerLetter"/>
      <w:lvlText w:val="%8)"/>
      <w:lvlJc w:val="left"/>
      <w:pPr>
        <w:ind w:left="3523" w:hanging="440"/>
      </w:pPr>
    </w:lvl>
    <w:lvl w:ilvl="8">
      <w:start w:val="1"/>
      <w:numFmt w:val="lowerRoman"/>
      <w:lvlText w:val="%9."/>
      <w:lvlJc w:val="right"/>
      <w:pPr>
        <w:ind w:left="3963" w:hanging="440"/>
      </w:pPr>
    </w:lvl>
  </w:abstractNum>
  <w:num w:numId="1" w16cid:durableId="670106092">
    <w:abstractNumId w:val="2"/>
  </w:num>
  <w:num w:numId="2" w16cid:durableId="51000942">
    <w:abstractNumId w:val="0"/>
  </w:num>
  <w:num w:numId="3" w16cid:durableId="139508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BE"/>
    <w:rsid w:val="00696DFA"/>
    <w:rsid w:val="008E65BE"/>
    <w:rsid w:val="00D5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0319"/>
  <w15:chartTrackingRefBased/>
  <w15:docId w15:val="{8567FE32-2543-4F03-8A06-64AEFC27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6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5B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5B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5B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5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5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5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5B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5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5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5B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5B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65B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5B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8E65B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E65BE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E65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8E65BE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8E65BE"/>
    <w:rPr>
      <w:b/>
      <w:bCs/>
      <w:smallCaps/>
      <w:color w:val="365F91" w:themeColor="accent1" w:themeShade="BF"/>
      <w:spacing w:val="5"/>
    </w:rPr>
  </w:style>
  <w:style w:type="paragraph" w:styleId="af">
    <w:name w:val="Body Text"/>
    <w:basedOn w:val="a"/>
    <w:link w:val="af0"/>
    <w:qFormat/>
    <w:rsid w:val="008E65BE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0">
    <w:name w:val="正文文本 字符"/>
    <w:basedOn w:val="a0"/>
    <w:link w:val="af"/>
    <w:qFormat/>
    <w:rsid w:val="008E65BE"/>
    <w:rPr>
      <w:rFonts w:ascii="宋体" w:eastAsia="宋体" w:hAnsi="宋体" w:cs="Times New Roman"/>
      <w:sz w:val="24"/>
      <w:szCs w:val="24"/>
    </w:rPr>
  </w:style>
  <w:style w:type="paragraph" w:styleId="21">
    <w:name w:val="List 2"/>
    <w:basedOn w:val="a"/>
    <w:qFormat/>
    <w:rsid w:val="008E65BE"/>
    <w:pPr>
      <w:ind w:leftChars="200" w:left="100" w:hangingChars="200" w:hanging="200"/>
    </w:pPr>
  </w:style>
  <w:style w:type="character" w:customStyle="1" w:styleId="aa">
    <w:name w:val="列表段落 字符"/>
    <w:link w:val="a9"/>
    <w:uiPriority w:val="1"/>
    <w:qFormat/>
    <w:rsid w:val="008E65BE"/>
  </w:style>
  <w:style w:type="paragraph" w:customStyle="1" w:styleId="Bodytext1">
    <w:name w:val="Body text|1"/>
    <w:basedOn w:val="a"/>
    <w:qFormat/>
    <w:rsid w:val="008E65BE"/>
    <w:pPr>
      <w:widowControl/>
      <w:kinsoku w:val="0"/>
      <w:autoSpaceDE w:val="0"/>
      <w:autoSpaceDN w:val="0"/>
      <w:adjustRightInd w:val="0"/>
      <w:snapToGrid w:val="0"/>
      <w:spacing w:line="446" w:lineRule="auto"/>
      <w:ind w:firstLine="400"/>
      <w:jc w:val="left"/>
      <w:textAlignment w:val="baseline"/>
    </w:pPr>
    <w:rPr>
      <w:rFonts w:ascii="宋体" w:eastAsia="Arial" w:hAnsi="宋体" w:cs="宋体"/>
      <w:snapToGrid w:val="0"/>
      <w:color w:val="000000"/>
      <w:kern w:val="0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2025-12-22T07:31:00Z</dcterms:created>
  <dcterms:modified xsi:type="dcterms:W3CDTF">2025-12-22T07:31:00Z</dcterms:modified>
</cp:coreProperties>
</file>