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D9A02">
      <w:pPr>
        <w:spacing w:line="360" w:lineRule="auto"/>
        <w:jc w:val="center"/>
        <w:outlineLvl w:val="0"/>
        <w:rPr>
          <w:b/>
          <w:sz w:val="36"/>
          <w:szCs w:val="36"/>
          <w:highlight w:val="none"/>
        </w:rPr>
      </w:pPr>
      <w:r>
        <w:rPr>
          <w:b/>
          <w:sz w:val="36"/>
          <w:szCs w:val="36"/>
          <w:highlight w:val="none"/>
        </w:rPr>
        <w:t xml:space="preserve"> 采购需求</w:t>
      </w:r>
    </w:p>
    <w:p w14:paraId="4489DA2B">
      <w:pPr>
        <w:ind w:firstLine="482" w:firstLineChars="200"/>
        <w:outlineLvl w:val="1"/>
        <w:rPr>
          <w:rFonts w:hint="eastAsia" w:ascii="宋体" w:hAnsi="宋体" w:cs="宋体"/>
          <w:bCs/>
          <w:kern w:val="44"/>
          <w:sz w:val="24"/>
          <w:highlight w:val="none"/>
          <w:lang w:val="zh-CN"/>
        </w:rPr>
      </w:pPr>
      <w:r>
        <w:rPr>
          <w:rFonts w:hint="eastAsia" w:ascii="宋体" w:hAnsi="宋体" w:cs="宋体"/>
          <w:b/>
          <w:bCs/>
          <w:kern w:val="44"/>
          <w:sz w:val="24"/>
          <w:highlight w:val="none"/>
          <w:lang w:val="zh-CN"/>
        </w:rPr>
        <w:t>一、采购清单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121"/>
        <w:gridCol w:w="995"/>
        <w:gridCol w:w="995"/>
        <w:gridCol w:w="3700"/>
      </w:tblGrid>
      <w:tr w14:paraId="68B0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6EDADEB1">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2121" w:type="dxa"/>
            <w:vAlign w:val="center"/>
          </w:tcPr>
          <w:p w14:paraId="01AFCC58">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服务名称</w:t>
            </w:r>
          </w:p>
        </w:tc>
        <w:tc>
          <w:tcPr>
            <w:tcW w:w="995" w:type="dxa"/>
            <w:vAlign w:val="center"/>
          </w:tcPr>
          <w:p w14:paraId="2EFF9DFC">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数量</w:t>
            </w:r>
          </w:p>
        </w:tc>
        <w:tc>
          <w:tcPr>
            <w:tcW w:w="995" w:type="dxa"/>
            <w:vAlign w:val="center"/>
          </w:tcPr>
          <w:p w14:paraId="72F464B6">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单位</w:t>
            </w:r>
          </w:p>
        </w:tc>
        <w:tc>
          <w:tcPr>
            <w:tcW w:w="3700" w:type="dxa"/>
            <w:vAlign w:val="center"/>
          </w:tcPr>
          <w:p w14:paraId="120D7A18">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备注</w:t>
            </w:r>
          </w:p>
        </w:tc>
      </w:tr>
      <w:tr w14:paraId="7A1C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0E8F4B95">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2121" w:type="dxa"/>
            <w:vAlign w:val="center"/>
          </w:tcPr>
          <w:p w14:paraId="7F73A034">
            <w:pPr>
              <w:snapToGrid w:val="0"/>
              <w:spacing w:line="360" w:lineRule="auto"/>
              <w:jc w:val="center"/>
              <w:rPr>
                <w:rFonts w:hint="eastAsia" w:ascii="宋体" w:hAnsi="宋体" w:cs="宋体"/>
                <w:sz w:val="24"/>
                <w:highlight w:val="none"/>
              </w:rPr>
            </w:pPr>
            <w:r>
              <w:rPr>
                <w:rFonts w:hint="eastAsia" w:ascii="宋体" w:hAnsi="宋体" w:cs="宋体"/>
                <w:bCs/>
                <w:sz w:val="24"/>
                <w:highlight w:val="none"/>
              </w:rPr>
              <w:t>北京京剧院2026-2027年度物业服务采购项目</w:t>
            </w:r>
          </w:p>
        </w:tc>
        <w:tc>
          <w:tcPr>
            <w:tcW w:w="995" w:type="dxa"/>
            <w:vAlign w:val="center"/>
          </w:tcPr>
          <w:p w14:paraId="1845D13B">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995" w:type="dxa"/>
            <w:vAlign w:val="center"/>
          </w:tcPr>
          <w:p w14:paraId="39AF43EC">
            <w:pPr>
              <w:snapToGrid w:val="0"/>
              <w:spacing w:line="360" w:lineRule="auto"/>
              <w:jc w:val="center"/>
              <w:rPr>
                <w:rFonts w:hint="eastAsia" w:ascii="宋体" w:hAnsi="宋体" w:cs="宋体"/>
                <w:sz w:val="24"/>
                <w:highlight w:val="none"/>
              </w:rPr>
            </w:pPr>
            <w:r>
              <w:rPr>
                <w:rFonts w:hint="eastAsia" w:ascii="宋体" w:hAnsi="宋体" w:cs="宋体"/>
                <w:sz w:val="24"/>
                <w:highlight w:val="none"/>
              </w:rPr>
              <w:t>项</w:t>
            </w:r>
          </w:p>
        </w:tc>
        <w:tc>
          <w:tcPr>
            <w:tcW w:w="3700" w:type="dxa"/>
            <w:vAlign w:val="center"/>
          </w:tcPr>
          <w:p w14:paraId="1256A570">
            <w:pPr>
              <w:snapToGrid/>
              <w:spacing w:line="360" w:lineRule="auto"/>
              <w:ind w:firstLine="480" w:firstLineChars="200"/>
              <w:rPr>
                <w:rFonts w:hint="eastAsia" w:ascii="宋体" w:hAnsi="宋体" w:cs="宋体"/>
                <w:sz w:val="24"/>
                <w:highlight w:val="none"/>
              </w:rPr>
            </w:pPr>
            <w:r>
              <w:rPr>
                <w:rFonts w:hint="eastAsia"/>
                <w:sz w:val="24"/>
                <w:highlight w:val="none"/>
                <w:lang w:val="en-US" w:eastAsia="zh-CN"/>
              </w:rPr>
              <w:t>自合同签订之日起两年</w:t>
            </w:r>
          </w:p>
        </w:tc>
      </w:tr>
    </w:tbl>
    <w:p w14:paraId="0ADFD3B9">
      <w:pPr>
        <w:snapToGrid w:val="0"/>
        <w:spacing w:line="360" w:lineRule="auto"/>
        <w:rPr>
          <w:rFonts w:hint="eastAsia" w:ascii="宋体" w:hAnsi="宋体" w:cs="宋体"/>
          <w:b/>
          <w:sz w:val="24"/>
          <w:highlight w:val="none"/>
        </w:rPr>
      </w:pPr>
    </w:p>
    <w:p w14:paraId="0089C03A">
      <w:pPr>
        <w:snapToGrid w:val="0"/>
        <w:spacing w:line="360" w:lineRule="auto"/>
        <w:ind w:firstLine="482" w:firstLineChars="200"/>
        <w:outlineLvl w:val="1"/>
        <w:rPr>
          <w:rFonts w:hint="eastAsia" w:ascii="宋体" w:hAnsi="宋体" w:cs="宋体"/>
          <w:b/>
          <w:sz w:val="24"/>
          <w:highlight w:val="none"/>
        </w:rPr>
      </w:pPr>
      <w:r>
        <w:rPr>
          <w:rFonts w:hint="eastAsia" w:ascii="宋体" w:hAnsi="宋体" w:cs="宋体"/>
          <w:b/>
          <w:sz w:val="24"/>
          <w:highlight w:val="none"/>
        </w:rPr>
        <w:t>二、项目背景或简况</w:t>
      </w:r>
    </w:p>
    <w:p w14:paraId="308AE69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了确保北京京剧院（北京市丰台区海户西里30号）的保洁、绿化、设备设施运行维护、秩序维护和会议服务能够有序进行，需要聘请一家专业的物业公司来提供相关保障。以确保北京京剧院的管理和维护工作得到专业化的处理，提高整体运营效率和服务质量。该服务项目的费用包括但不限于以下费用：投标人因本项目产生的办公、交通、员工工资、各类加班费用（含法定节假日）、符合法律要求的各类保险等全部费用，食宿、劳保、工装制作（样式、材质、色调需提前报请采购人确认）、机电设备运行维护费用、特种设备检测费用、维修零配件采购费用、化粪池和食堂烟道、隔油池定期清理费用、采购人绿化养护防寒物品采购费用、保洁消杀日用消耗品采购费用、环境消毒等病虫害防治费用、生活垃圾运输（含外运出院）费用。涉及保洁绿化消杀等采购的，须按采购人要求及国家行业相关标准执行，并接受采购人监督。其中，</w:t>
      </w:r>
      <w:r>
        <w:rPr>
          <w:rFonts w:hint="eastAsia" w:ascii="宋体" w:hAnsi="宋体" w:cs="宋体"/>
          <w:sz w:val="24"/>
          <w:highlight w:val="none"/>
        </w:rPr>
        <w:t>单件、单次费用500元以上的材料和零部件及超过年预算的维修耗材由采购人单位提供或委托投标人购买，费用由采购人单位承担。</w:t>
      </w:r>
      <w:r>
        <w:rPr>
          <w:rFonts w:hint="eastAsia" w:ascii="宋体" w:hAnsi="宋体" w:cs="宋体"/>
          <w:bCs/>
          <w:sz w:val="24"/>
          <w:highlight w:val="none"/>
        </w:rPr>
        <w:t>在服务期间，除非双方另有约定，采购人无需另行支付其他费用。</w:t>
      </w:r>
    </w:p>
    <w:p w14:paraId="1ECC9AA0">
      <w:pPr>
        <w:snapToGrid w:val="0"/>
        <w:spacing w:line="360" w:lineRule="auto"/>
        <w:ind w:firstLine="482" w:firstLineChars="200"/>
        <w:outlineLvl w:val="1"/>
        <w:rPr>
          <w:rFonts w:hint="eastAsia" w:ascii="宋体" w:hAnsi="宋体" w:cs="宋体"/>
          <w:b/>
          <w:sz w:val="24"/>
          <w:highlight w:val="none"/>
        </w:rPr>
      </w:pPr>
      <w:r>
        <w:rPr>
          <w:rFonts w:hint="eastAsia" w:ascii="宋体" w:hAnsi="宋体" w:cs="宋体"/>
          <w:b/>
          <w:sz w:val="24"/>
          <w:highlight w:val="none"/>
        </w:rPr>
        <w:t>三、商务要求</w:t>
      </w:r>
    </w:p>
    <w:p w14:paraId="3007F4BE">
      <w:pPr>
        <w:snapToGrid w:val="0"/>
        <w:spacing w:line="360" w:lineRule="auto"/>
        <w:ind w:firstLine="482" w:firstLineChars="200"/>
        <w:outlineLvl w:val="1"/>
        <w:rPr>
          <w:rFonts w:hint="eastAsia" w:ascii="宋体" w:hAnsi="宋体" w:cs="宋体"/>
          <w:b/>
          <w:sz w:val="24"/>
          <w:highlight w:val="none"/>
        </w:rPr>
      </w:pPr>
      <w:r>
        <w:rPr>
          <w:rFonts w:hint="eastAsia" w:ascii="宋体" w:hAnsi="宋体" w:cs="宋体"/>
          <w:b/>
          <w:sz w:val="24"/>
          <w:highlight w:val="none"/>
        </w:rPr>
        <w:t>1.服务期限及服务地点</w:t>
      </w:r>
    </w:p>
    <w:p w14:paraId="0B402A7A">
      <w:pPr>
        <w:spacing w:line="360" w:lineRule="auto"/>
        <w:ind w:firstLine="480" w:firstLineChars="200"/>
        <w:rPr>
          <w:rFonts w:hint="default" w:eastAsia="宋体"/>
          <w:highlight w:val="none"/>
          <w:lang w:val="en-US" w:eastAsia="zh-CN"/>
        </w:rPr>
      </w:pPr>
      <w:r>
        <w:rPr>
          <w:rFonts w:hint="eastAsia" w:ascii="宋体" w:hAnsi="宋体" w:cs="宋体"/>
          <w:sz w:val="24"/>
          <w:highlight w:val="none"/>
        </w:rPr>
        <w:t>服务期限：</w:t>
      </w:r>
      <w:r>
        <w:rPr>
          <w:rFonts w:hint="eastAsia"/>
          <w:sz w:val="24"/>
          <w:highlight w:val="none"/>
          <w:lang w:val="en-US" w:eastAsia="zh-CN"/>
        </w:rPr>
        <w:t>自合同签订之日起两年</w:t>
      </w:r>
    </w:p>
    <w:p w14:paraId="7717E991">
      <w:pPr>
        <w:snapToGrid w:val="0"/>
        <w:spacing w:line="360" w:lineRule="auto"/>
        <w:ind w:firstLine="480" w:firstLineChars="200"/>
        <w:jc w:val="both"/>
        <w:rPr>
          <w:rFonts w:hint="eastAsia" w:ascii="宋体" w:hAnsi="宋体" w:eastAsia="宋体" w:cs="宋体"/>
          <w:b w:val="0"/>
          <w:kern w:val="2"/>
          <w:sz w:val="24"/>
          <w:szCs w:val="24"/>
          <w:highlight w:val="none"/>
        </w:rPr>
      </w:pPr>
      <w:r>
        <w:rPr>
          <w:rFonts w:hint="eastAsia" w:ascii="宋体" w:hAnsi="宋体" w:eastAsia="宋体" w:cs="宋体"/>
          <w:b w:val="0"/>
          <w:kern w:val="2"/>
          <w:sz w:val="24"/>
          <w:szCs w:val="24"/>
          <w:highlight w:val="none"/>
        </w:rPr>
        <w:t>服务地点：北京市丰台区海户西里30号北京京剧院</w:t>
      </w:r>
    </w:p>
    <w:p w14:paraId="34BD6A19">
      <w:pPr>
        <w:ind w:firstLine="512"/>
        <w:rPr>
          <w:highlight w:val="none"/>
        </w:rPr>
      </w:pPr>
      <w:r>
        <w:rPr>
          <w:rFonts w:hint="eastAsia"/>
          <w:highlight w:val="none"/>
        </w:rPr>
        <w:t>2.付款方式</w:t>
      </w:r>
    </w:p>
    <w:p w14:paraId="7E07A2D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按季度结算，每年第一季度物业管理服务费支付时间为财政资金拨付到位后15个工作日内支付；第二、三、四季度支付时间为每季度开始后15个工作日内支付该季度物业管理服务费。</w:t>
      </w:r>
    </w:p>
    <w:p w14:paraId="2528022A">
      <w:pPr>
        <w:snapToGrid w:val="0"/>
        <w:spacing w:line="360" w:lineRule="auto"/>
        <w:ind w:firstLine="482" w:firstLineChars="200"/>
        <w:outlineLvl w:val="1"/>
        <w:rPr>
          <w:rFonts w:hint="eastAsia" w:ascii="宋体" w:hAnsi="宋体" w:cs="宋体"/>
          <w:b/>
          <w:sz w:val="24"/>
          <w:highlight w:val="none"/>
        </w:rPr>
      </w:pPr>
      <w:r>
        <w:rPr>
          <w:rFonts w:hint="eastAsia" w:ascii="宋体" w:hAnsi="宋体" w:cs="宋体"/>
          <w:b/>
          <w:sz w:val="24"/>
          <w:highlight w:val="none"/>
        </w:rPr>
        <w:t>四、物业服务区域情况</w:t>
      </w:r>
    </w:p>
    <w:p w14:paraId="3943FC8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服务地址：北京市丰台区海户西里30号，即北京京剧院办公楼、排练楼、综合楼、国粹苑、京剧艺术体验中心及其附属公共区域（即楼宇周边属于京剧院管理的院落及场地）。北京京剧院配电室（包括位于海户西里甲30号楼地下二层的1号配电室和海户西里28号楼、29号楼之间的2号配电室）。总建筑面积：</w:t>
      </w:r>
      <w:r>
        <w:rPr>
          <w:rFonts w:hint="eastAsia" w:ascii="宋体" w:hAnsi="宋体" w:cs="宋体"/>
          <w:bCs/>
          <w:sz w:val="24"/>
          <w:highlight w:val="none"/>
          <w:u w:val="single"/>
        </w:rPr>
        <w:t xml:space="preserve"> 18550 </w:t>
      </w:r>
      <w:r>
        <w:rPr>
          <w:rFonts w:hint="eastAsia" w:ascii="宋体" w:hAnsi="宋体" w:cs="宋体"/>
          <w:bCs/>
          <w:sz w:val="24"/>
          <w:highlight w:val="none"/>
        </w:rPr>
        <w:t>平方米。</w:t>
      </w:r>
    </w:p>
    <w:p w14:paraId="731A2B79">
      <w:pPr>
        <w:snapToGrid w:val="0"/>
        <w:spacing w:line="360" w:lineRule="auto"/>
        <w:ind w:firstLine="482" w:firstLineChars="200"/>
        <w:outlineLvl w:val="1"/>
        <w:rPr>
          <w:rFonts w:hint="eastAsia" w:ascii="宋体" w:hAnsi="宋体" w:cs="宋体"/>
          <w:b/>
          <w:sz w:val="24"/>
          <w:highlight w:val="none"/>
        </w:rPr>
      </w:pPr>
      <w:r>
        <w:rPr>
          <w:rFonts w:hint="eastAsia" w:ascii="宋体" w:hAnsi="宋体" w:cs="宋体"/>
          <w:b/>
          <w:sz w:val="24"/>
          <w:highlight w:val="none"/>
        </w:rPr>
        <w:t>五、主要服务内容（包括但不限于以下内容）</w:t>
      </w:r>
    </w:p>
    <w:p w14:paraId="679AB85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房屋日常养护维修。包括但不限于上述服务区域内的建筑设施：顶、板、梁、柱、墙体、基础等承重结构；屋面、外墙面；办公室、排练厅、国粹苑、京剧艺术体验中心、卫生间、走廊、楼梯间、停车场（棚）、护栏及围墙等。</w:t>
      </w:r>
    </w:p>
    <w:p w14:paraId="114E5DB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2.给排水、供暖系统（剧院各楼内）的日常养护维修。</w:t>
      </w:r>
    </w:p>
    <w:p w14:paraId="273C981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3.电梯系统的日常安全、运行管理。</w:t>
      </w:r>
    </w:p>
    <w:p w14:paraId="53CF25D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4.供电系统电器设备（高、低压）、电线电缆、照明装置等设备日常管理和养护维修。</w:t>
      </w:r>
    </w:p>
    <w:p w14:paraId="4244448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消防系统巡视检查，包括公共区域消防设施（消火栓、灭火器、烟感、喷淋、安全出口灯）的日常检查及年度检测，出具消电检报告，微型消防站管理（包括人员、演练），保障消防系统正常运行，建立消防管理制度等。（备注：该项服务不允许分包。）</w:t>
      </w:r>
    </w:p>
    <w:p w14:paraId="0D3D3CE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6.监控系统的日常安全、运行管理。</w:t>
      </w:r>
    </w:p>
    <w:p w14:paraId="2894A26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7.环境卫生管理，包括办公楼室内公共区域的日常保洁及院区绿地的日常养护。</w:t>
      </w:r>
    </w:p>
    <w:p w14:paraId="397C7A4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8.食堂烟风道和隔油池定期清理。</w:t>
      </w:r>
    </w:p>
    <w:p w14:paraId="2BBA6FD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9.院区安保、秩序维护、停车管理。</w:t>
      </w:r>
    </w:p>
    <w:p w14:paraId="47248EA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10.排练厅日常管理。</w:t>
      </w:r>
    </w:p>
    <w:p w14:paraId="403F78A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11.复印室日常管理。</w:t>
      </w:r>
    </w:p>
    <w:p w14:paraId="614D7AE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12.日常维修管理工作。</w:t>
      </w:r>
    </w:p>
    <w:p w14:paraId="5E5BF4A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13.其他服务：</w:t>
      </w:r>
    </w:p>
    <w:p w14:paraId="04EB8E1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（1）京剧艺术体验中心、京剧院艺术传承陈列展、国粹苑、演员休息室及会议室的日常接待服务、展厅讲解、保洁。</w:t>
      </w:r>
    </w:p>
    <w:p w14:paraId="2BBB6AD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（2）部分办公室的日常保洁。</w:t>
      </w:r>
    </w:p>
    <w:p w14:paraId="14EB55E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（3）代收并分送剧院职工信件和报刊杂志（挂号信、包裹和快递除外）。</w:t>
      </w:r>
    </w:p>
    <w:p w14:paraId="475FD268">
      <w:pPr>
        <w:snapToGrid w:val="0"/>
        <w:spacing w:line="360" w:lineRule="auto"/>
        <w:ind w:firstLine="482" w:firstLineChars="200"/>
        <w:outlineLvl w:val="1"/>
        <w:rPr>
          <w:rFonts w:hint="eastAsia" w:ascii="宋体" w:hAnsi="宋体" w:cs="宋体"/>
          <w:b/>
          <w:sz w:val="24"/>
          <w:highlight w:val="none"/>
        </w:rPr>
      </w:pPr>
      <w:r>
        <w:rPr>
          <w:rFonts w:hint="eastAsia" w:ascii="宋体" w:hAnsi="宋体" w:cs="宋体"/>
          <w:b/>
          <w:sz w:val="24"/>
          <w:highlight w:val="none"/>
        </w:rPr>
        <w:t>六、技术要求</w:t>
      </w:r>
    </w:p>
    <w:p w14:paraId="3D85CBF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（一）综合管理服务内容</w:t>
      </w:r>
    </w:p>
    <w:p w14:paraId="0C4FB9C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1.日常办公室管理</w:t>
      </w:r>
    </w:p>
    <w:p w14:paraId="63A1457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（1）负责采购人与物业服务处的良好沟通。项目经理或副经理主动定期与采购人代表协商沟通，收集服务过程中需要改进或增加的内容。</w:t>
      </w:r>
    </w:p>
    <w:p w14:paraId="1172618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（2）做好年度满意度调查。对引起投诉和争议的问题及时进行分析整改。</w:t>
      </w:r>
    </w:p>
    <w:p w14:paraId="255AD43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熟悉物业服务项目内部工作流程。熟知本项目的基本情况，以及各职能部门负责人和联系方式；准确熟练回答采购人提出的问题；了解各项安全措施和紧急状况处理程序；出现问题能够及时做出恰当处理；掌握基本事故预防常识；记录采购人要求（投诉、建议、维修），解决客户疑问。</w:t>
      </w:r>
    </w:p>
    <w:p w14:paraId="08F5A16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（4）负责整个物业服务流程的实施和物业服务活动的全程参与。熟悉项目内各项设备设施、办公室、会议室等环境细节和具体情况。接到采购人要求或报修通知后，认真填写《维修/服务派工单》。</w:t>
      </w:r>
    </w:p>
    <w:p w14:paraId="6B91842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（5）对于项目内发生的各类热点事件，不得跟风议论、私自相传。对项目和采购人的信息，不得外泄，如有信息外泄发生将向相关责任人追究责任。</w:t>
      </w:r>
    </w:p>
    <w:p w14:paraId="0A3A369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（6）负责组织物业员工岗前、在岗培训。</w:t>
      </w:r>
    </w:p>
    <w:p w14:paraId="40C9A93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（7）监督检查物业服务中各项承诺的完成程度和及时率。</w:t>
      </w:r>
    </w:p>
    <w:p w14:paraId="2BD4C17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（8）提供24小时接报修服务。</w:t>
      </w:r>
    </w:p>
    <w:p w14:paraId="352D7E9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2.会服管理</w:t>
      </w:r>
    </w:p>
    <w:p w14:paraId="5BE8AF8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（1）接待办公室来访客人，接听电话，配合做好办公室工作。</w:t>
      </w:r>
    </w:p>
    <w:p w14:paraId="5735BDC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（2）负责信报分拣工作，要求是对邮局送来的邮件、信报，按照院里提供的报刊清单进行分类发放。</w:t>
      </w:r>
    </w:p>
    <w:p w14:paraId="489DBD4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1)负责办公楼的报刊和信件的接收分发；</w:t>
      </w:r>
    </w:p>
    <w:p w14:paraId="7FE2A2B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2)及时分拣邮件、报刊，做到不积压；</w:t>
      </w:r>
    </w:p>
    <w:p w14:paraId="7A59BD2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3)努力做到正确、快捷分发邮件、报纸。邮件分拣的差错率不大于1%；</w:t>
      </w:r>
    </w:p>
    <w:p w14:paraId="50B04DC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4)做好对各类邮件、报刊的管理，一律不得外借报刊、不得丢失信件；</w:t>
      </w:r>
    </w:p>
    <w:p w14:paraId="4E1442B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5)认真做好机要信件的保密工作，严格做好非法投递物的控制与管理；</w:t>
      </w:r>
    </w:p>
    <w:p w14:paraId="08740EF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6)每天做好邮件、报刊收取工作。应对照邮局分送清单分类清点，发现有差错应及时登记并要求补缺退余；</w:t>
      </w:r>
    </w:p>
    <w:p w14:paraId="2AE6BA6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7)如邮件退回，及时通知有关部门，并做好退回记录；</w:t>
      </w:r>
    </w:p>
    <w:p w14:paraId="1B6DD67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8)不论公私邮件应随到随清，及时分发，不得丢失损坏，搁置延误。</w:t>
      </w:r>
    </w:p>
    <w:p w14:paraId="711E077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（3）负责部分办公室的入室清洁工作，日常清洁服务项目：清倒垃圾桶等内的垃圾、擦拭办公桌、电话、办公设备、文件柜、座椅、沙发、茶几等家具、清洗茶具、清理地面、浇灌绿植等。</w:t>
      </w:r>
    </w:p>
    <w:p w14:paraId="14DA1C7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（4）负责会议室、国粹苑、体验中心、演员休息室的日常接待服务工作。</w:t>
      </w:r>
    </w:p>
    <w:p w14:paraId="410F50E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1）会务服务 </w:t>
      </w:r>
    </w:p>
    <w:p w14:paraId="2A40828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项目会议服务应提供日常客流引导及来客接待任务，并能满足各类型会议的服务要求。会务服务人员要根据各类会议室的功能不同提供各类会务服务，无偿提供的基本服务内容包括会议室热水、会场布置、设备管理等内容，重要会议根据采购人要求驻会。同时可根据采购人单位及使用方的要求，由采购人单位或使用方提供纸、笔、横幅等物品，会服进行服务。</w:t>
      </w:r>
    </w:p>
    <w:p w14:paraId="1243838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2）国粹苑服务</w:t>
      </w:r>
    </w:p>
    <w:p w14:paraId="2A2CA39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①做好前台接待服务，负责来访和电话接听的参观咨询工作，如有意愿参观展厅的，做好记录，待与展厅负责人沟通后给予预约者回复；</w:t>
      </w:r>
    </w:p>
    <w:p w14:paraId="740E919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②做好国粹苑设备设施检查和卫生清洁。</w:t>
      </w:r>
    </w:p>
    <w:p w14:paraId="331AE2E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3）演员休息室服务</w:t>
      </w:r>
    </w:p>
    <w:p w14:paraId="1913347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本服务内容包括演员休息室的卫生清洁、床品铺设、日常检查等服务工作。</w:t>
      </w:r>
    </w:p>
    <w:p w14:paraId="10616DF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4）参观接待服务 </w:t>
      </w:r>
    </w:p>
    <w:p w14:paraId="3DBAFBC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①遇有参观接待时，将一切准备工作做好。检查展厅内设备、展柜展品、环境卫生是否正常，如发现任何问题应作详细记录后向采购人汇报；如遇紧急严重情况，应立即向采购人汇报；</w:t>
      </w:r>
    </w:p>
    <w:p w14:paraId="7FB89B0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②展厅管理、服务、保安人员不得空岗，认真履行工作职责，不得做与职责不相关的事务；</w:t>
      </w:r>
    </w:p>
    <w:p w14:paraId="779FCC2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③对参观者应按照规定进行服务和管理，积极指导、帮助参观者了解参观前的注意事项，为其营造一个轻松舒适的环境，要做到热情周到；</w:t>
      </w:r>
    </w:p>
    <w:p w14:paraId="24E937E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④不与参观者交谈的时间过长，内容涉及到北京京剧院、北京京剧院展厅以及物业管理内部情况的，严禁透露；</w:t>
      </w:r>
    </w:p>
    <w:p w14:paraId="3D26482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⑤及时制止、纠正参观者的不文明和违反展厅规定的行为；</w:t>
      </w:r>
    </w:p>
    <w:p w14:paraId="160F3E4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⑥对展厅进行全面的保洁工作，日常检查期间还应及时发现、清理卫生问题，做到细致、及时、认真；</w:t>
      </w:r>
    </w:p>
    <w:p w14:paraId="337F1D1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⑦参观结束后对展厅进行严密检查：确认所有设备、展柜完好；确认已经按规程要求关闭门窗、灯光、空调等；确认所有观众及其他所有人员离开展厅，做到一丝不苟。</w:t>
      </w:r>
    </w:p>
    <w:p w14:paraId="716E1A3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（5）负责复印室的日常管理工作。</w:t>
      </w:r>
    </w:p>
    <w:p w14:paraId="2BA72C5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rPr>
        <w:tab/>
      </w:r>
      <w:r>
        <w:rPr>
          <w:rFonts w:hint="eastAsia" w:ascii="宋体" w:hAnsi="宋体" w:cs="宋体"/>
          <w:bCs/>
          <w:sz w:val="24"/>
          <w:highlight w:val="none"/>
        </w:rPr>
        <w:t>协助各部门复印资料，及时补充纸张；</w:t>
      </w:r>
    </w:p>
    <w:p w14:paraId="6D40FA1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rPr>
        <w:tab/>
      </w:r>
      <w:r>
        <w:rPr>
          <w:rFonts w:hint="eastAsia" w:ascii="宋体" w:hAnsi="宋体" w:cs="宋体"/>
          <w:bCs/>
          <w:sz w:val="24"/>
          <w:highlight w:val="none"/>
        </w:rPr>
        <w:t>做好复印室复印情况的登记，包括使用部门、纸张用量等，做好记录；</w:t>
      </w:r>
    </w:p>
    <w:p w14:paraId="4CE09BF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z w:val="24"/>
          <w:highlight w:val="none"/>
        </w:rPr>
        <w:tab/>
      </w:r>
      <w:r>
        <w:rPr>
          <w:rFonts w:hint="eastAsia" w:ascii="宋体" w:hAnsi="宋体" w:cs="宋体"/>
          <w:bCs/>
          <w:sz w:val="24"/>
          <w:highlight w:val="none"/>
        </w:rPr>
        <w:t>检查复印设备是否正常，如无法正常使用，及时联系采购人维修；</w:t>
      </w:r>
    </w:p>
    <w:p w14:paraId="3B659B9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w:t>
      </w:r>
      <w:r>
        <w:rPr>
          <w:rFonts w:hint="eastAsia" w:ascii="宋体" w:hAnsi="宋体" w:cs="宋体"/>
          <w:bCs/>
          <w:sz w:val="24"/>
          <w:highlight w:val="none"/>
        </w:rPr>
        <w:tab/>
      </w:r>
      <w:r>
        <w:rPr>
          <w:rFonts w:hint="eastAsia" w:ascii="宋体" w:hAnsi="宋体" w:cs="宋体"/>
          <w:bCs/>
          <w:sz w:val="24"/>
          <w:highlight w:val="none"/>
        </w:rPr>
        <w:t>检查复印机墨盒和纸张是否满足使用，如数量不足及时联系采购人补给物资。</w:t>
      </w:r>
    </w:p>
    <w:p w14:paraId="3D4CBDC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（二）环境卫生及绿化管理服务内容</w:t>
      </w:r>
    </w:p>
    <w:p w14:paraId="7143B54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1.建立环境卫生管理制度并认真落实，环卫设施齐备，实行标准化清扫保洁。</w:t>
      </w:r>
    </w:p>
    <w:p w14:paraId="66E708E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2.室外卫生区域包括：院区内公共区域部分及门前三包清洁。</w:t>
      </w:r>
    </w:p>
    <w:p w14:paraId="1FAD0DA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室外保洁标准：每日至少清扫两次，废弃物、宠物粪便和落叶应及时清理。保持地面干净无杂物、无积水，无明显污迹、油渍。各种标示标牌表面干净无积尘、无水印。做到垃圾日产日清。</w:t>
      </w:r>
    </w:p>
    <w:p w14:paraId="7B4D888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3.室内卫生区域包括：大堂、办公区域楼道、办公楼各楼层卫生间、排练厅、电梯间及地下室。</w:t>
      </w:r>
    </w:p>
    <w:p w14:paraId="33B8717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（1）办公楼公共区域每日清扫，保持大堂及楼道地面干净整洁、天花板无蜘蛛网、灯具干净无积尘；</w:t>
      </w:r>
    </w:p>
    <w:p w14:paraId="5C410A3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（2）各楼层卫生间保证卫生间无堵塞、废纸篓杂物及时倾倒；</w:t>
      </w:r>
    </w:p>
    <w:p w14:paraId="4252AAB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（3）排练厅使用前后应及时清扫，平时进行日常维护，定时开关窗通风，物品摆放整齐；</w:t>
      </w:r>
    </w:p>
    <w:p w14:paraId="7AD2C63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（4）电梯间内每天擦拭，保证轿厢和设备表面无明显灰尘；</w:t>
      </w:r>
    </w:p>
    <w:p w14:paraId="1E31461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（5）地下室地面做到无油渍、无污渍、无积水、无纸屑等杂物。</w:t>
      </w:r>
    </w:p>
    <w:p w14:paraId="0880A34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4.除“四害”管理、卫生消毒及绿化养护管理</w:t>
      </w:r>
    </w:p>
    <w:p w14:paraId="7F07422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（1）定时对院区内、楼宇内部进行卫生消毒。采取科学手段，综合措施，将蟑螂侵害率控制在5%以内；</w:t>
      </w:r>
    </w:p>
    <w:p w14:paraId="4B5B62B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（2）对化学药剂严格监控，合理使用，对国家严禁使用药品一律禁用。</w:t>
      </w:r>
    </w:p>
    <w:p w14:paraId="4AF0CB0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（三）区域秩序维护、排练厅管理、消防及安防管理内容</w:t>
      </w:r>
    </w:p>
    <w:p w14:paraId="21D08C2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1.门岗和大厅岗的岗位职责</w:t>
      </w:r>
    </w:p>
    <w:p w14:paraId="0ECB524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（1）门岗护卫人员要对出入人员进行严格验证，依据采购人有关会客登记制度和要求严格履行登记手续，严禁事由不详、无关人员入内。</w:t>
      </w:r>
    </w:p>
    <w:p w14:paraId="1156081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（2）疏导出入车辆和行人，清理门卫责任区内无关人员，保证车辆进出畅通，人员出入有序。</w:t>
      </w:r>
    </w:p>
    <w:p w14:paraId="7FD6C88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（3）配合采购人有关部门做好来客、访客接待工作，维护大门口的交通秩序，引导车辆的行驶和行人访客的路线，保障车辆和行人安全，使门前畅通无阻。</w:t>
      </w:r>
    </w:p>
    <w:p w14:paraId="20E32E7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（4）按要求标准着装，精神饱满，仪态大方，热情、礼貌、周到地回答客人的询问，使宾客称心满意，严禁使用粗俗语言。</w:t>
      </w:r>
    </w:p>
    <w:p w14:paraId="04E09C7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（5）根据采购人提供的车辆信息录入停车系统内，按照采购人的停车规定对进出车辆进行管理。</w:t>
      </w:r>
    </w:p>
    <w:p w14:paraId="0E98F48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（6）送货车辆进出时必须做好详细登记，快递、信件、外卖车辆不许进院内停车。</w:t>
      </w:r>
    </w:p>
    <w:p w14:paraId="38E647C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（7）认真履行自己的岗位职责，保持高度的警惕。</w:t>
      </w:r>
    </w:p>
    <w:p w14:paraId="44DCA23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（8）不得在当执时与他人闲聊，或忽略客人接听电话，不得擅离职守。</w:t>
      </w:r>
    </w:p>
    <w:p w14:paraId="2D3BF6F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2.巡逻岗的岗位职责</w:t>
      </w:r>
    </w:p>
    <w:p w14:paraId="4B20A39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（1）维护巡逻区域内的正常秩序，重点巡视区域包括院落公共区域内、办公楼大堂、各层楼道、卫生间、电梯间等。</w:t>
      </w:r>
    </w:p>
    <w:p w14:paraId="42BDD92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（2）预防、发现、制止各种违法犯罪行为。</w:t>
      </w:r>
    </w:p>
    <w:p w14:paraId="7271B73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（3）检查、发现防范方面的漏洞。要针对巡逻范围和特点，认真负责，切实做好防火、防盗、防破坏等安全防范工作。</w:t>
      </w:r>
    </w:p>
    <w:p w14:paraId="6E58E09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（4）突发事件或意外事故的处理。在巡逻范围内，一旦发生突发性事件或意外事故，巡逻人员要全力维护好现场秩序。</w:t>
      </w:r>
    </w:p>
    <w:p w14:paraId="2245353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（5）保护植物及装饰物品的完好，严防破坏。</w:t>
      </w:r>
    </w:p>
    <w:p w14:paraId="43E6263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（6）检查保护公共场所的设备设施，保证各层各部位门窗不受破坏，不被盗窃。</w:t>
      </w:r>
    </w:p>
    <w:p w14:paraId="680C418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（7）检查各层消防器材情况，如有丢失、破损及时上报。</w:t>
      </w:r>
    </w:p>
    <w:p w14:paraId="0BC76C2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（8）保持良好形象和精神状态，注意仪容仪表。</w:t>
      </w:r>
    </w:p>
    <w:p w14:paraId="19F954C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3.排练厅管理</w:t>
      </w:r>
    </w:p>
    <w:p w14:paraId="25048BB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（1）负责排练厅的开关门；</w:t>
      </w:r>
    </w:p>
    <w:p w14:paraId="62E3682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（2）排练厅开门时检查厅内环境是否正常；</w:t>
      </w:r>
    </w:p>
    <w:p w14:paraId="3DA8D7F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（3）排练厅关门前检查厅内是否留有人员或物品，拿手电照射座椅处检查，确保无人排练后关闭好窗户和电源，如有私人物品及时报给办公室，离开时锁好门；</w:t>
      </w:r>
    </w:p>
    <w:p w14:paraId="71B297F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周末和节假日期间如有使用排练厅的，根据采购人提供的排练日程开关门，其他需使用排练厅的，做好使用登记，包括部门、地点、时间、人员，开启相应排练厅，如有特殊情况，与采购人沟通后方可开门。</w:t>
      </w:r>
    </w:p>
    <w:p w14:paraId="41B4776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4.消防管理</w:t>
      </w:r>
    </w:p>
    <w:p w14:paraId="162DFF7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（1）密切与采购人配合，服从采购人监控指挥的调度，按指令迅速到达现场。</w:t>
      </w:r>
    </w:p>
    <w:p w14:paraId="757463B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（2）贯彻“预防为主，防消结合”的工作方针，采购人技防、物业方的人防有效的结合在一起。借助消防监控系统和消防设备设施，做好日常消防防范工作。</w:t>
      </w:r>
    </w:p>
    <w:p w14:paraId="0682C15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（3）消防系统维护</w:t>
      </w:r>
    </w:p>
    <w:p w14:paraId="1A9541F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1）严格执行消防法规，建立消防安全管理制度，做好消防管理工作；</w:t>
      </w:r>
    </w:p>
    <w:p w14:paraId="7558C66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2）定期检查保养灭火器；</w:t>
      </w:r>
    </w:p>
    <w:p w14:paraId="0BD7CE0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3）消防水带、消火栓、灭火器如有破损或无法使用的，及时报给采购人；</w:t>
      </w:r>
    </w:p>
    <w:p w14:paraId="06BCCB0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4）重大节假日增加消防检查次数；</w:t>
      </w:r>
    </w:p>
    <w:p w14:paraId="654CB08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5）消防系统设备设施出现故障时，立即告知采购人，协助到场排除故障。</w:t>
      </w:r>
    </w:p>
    <w:p w14:paraId="2FA0EAF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（4）义务消防队组织</w:t>
      </w:r>
    </w:p>
    <w:p w14:paraId="0A178F9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1）制定消防应急预案；</w:t>
      </w:r>
    </w:p>
    <w:p w14:paraId="2CDBBA0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2）物业全体员工为项目义务消防队员，平时接受消防技能和防火知识培训，参加消防演练，熟悉项目灭火作战方案，火灾情况下迅速按预定方案投入灭火作战。</w:t>
      </w:r>
    </w:p>
    <w:p w14:paraId="4B23D41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（5）微型消防站</w:t>
      </w:r>
    </w:p>
    <w:p w14:paraId="11688F2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1）宣传消防安全知识，提高群众自防自救能力，协作做好消防工作；</w:t>
      </w:r>
    </w:p>
    <w:p w14:paraId="4DBD1C2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2）开展防火巡查，报告火灾隐患，提出整改意见和建议；</w:t>
      </w:r>
    </w:p>
    <w:p w14:paraId="1B98602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3）掌握所在单位的道路、水源、单位情况和常见火灾及其他灾害事故的处置程序及行动要求，熟悉灭火救援预案，定期开展演练；</w:t>
      </w:r>
    </w:p>
    <w:p w14:paraId="7C218D6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4）扑救初起火灾，协助保护火灾现场；</w:t>
      </w:r>
    </w:p>
    <w:p w14:paraId="5DD3F9F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5）实行全时段值班备勤制度，每班至少五名队员负责，对119消防指挥中心或所在辖区消防部门指令处警的，要迅速出动；</w:t>
      </w:r>
    </w:p>
    <w:p w14:paraId="0378D6A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6）依法应当履行的其他职责；</w:t>
      </w:r>
    </w:p>
    <w:p w14:paraId="4679FEA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7）每年至少组织两次消防演习。</w:t>
      </w:r>
    </w:p>
    <w:p w14:paraId="2F293BF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5.安防管理</w:t>
      </w:r>
    </w:p>
    <w:p w14:paraId="4C2D398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（1）监控室值班人员应坚守岗位，严禁脱岗、离岗。</w:t>
      </w:r>
    </w:p>
    <w:p w14:paraId="60717E9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（2）做好各种记录，遇有重大问题及时上报。</w:t>
      </w:r>
    </w:p>
    <w:p w14:paraId="1D5E13B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（3）密切注意各终端反馈回来的信号，如发现误报警或者反馈信号的数值有误应及时填写运行记录，并及时上报。</w:t>
      </w:r>
    </w:p>
    <w:p w14:paraId="3452484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（4）严禁把监控设备移为它用，专机专用。</w:t>
      </w:r>
    </w:p>
    <w:p w14:paraId="44F9AA7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（5）值班人员必须严格执行各项管理制度和岗位责任制，不准在监控室内会客，严禁无关人员触动和使用室内设备。</w:t>
      </w:r>
    </w:p>
    <w:p w14:paraId="155A962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（6）未经许可不得随意复制、删除系统。</w:t>
      </w:r>
    </w:p>
    <w:p w14:paraId="3FEBE36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（7）不得向外泄露提供本院区内控制点等重要部位安全资料，不得向外泄露从监控录像中获得的他人隐私。</w:t>
      </w:r>
    </w:p>
    <w:p w14:paraId="7CC0173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（四）共用部位、公用设施设备日常运行养护内容</w:t>
      </w:r>
    </w:p>
    <w:p w14:paraId="246DE72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1.房屋日常养护维修</w:t>
      </w:r>
    </w:p>
    <w:p w14:paraId="18A0B8C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（1）确保项目房屋的完好等级和正常使用。</w:t>
      </w:r>
    </w:p>
    <w:p w14:paraId="2BB5E24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（2）定期清理屋面垃圾，确保雨季期间屋面、院内雨水排除畅通。</w:t>
      </w:r>
    </w:p>
    <w:p w14:paraId="3C02A3A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（3）室外道路、庭院、场地平整，围栏完好。</w:t>
      </w:r>
    </w:p>
    <w:p w14:paraId="1DB738E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（4）对房屋公用部位进行日常管理和维修养护。</w:t>
      </w:r>
    </w:p>
    <w:p w14:paraId="4550E2E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（5）及时完成各项零星维修任务，一般维修任务不超过24小时。</w:t>
      </w:r>
    </w:p>
    <w:p w14:paraId="62C70E4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2.给排水设备运行维护</w:t>
      </w:r>
    </w:p>
    <w:p w14:paraId="6BE81F9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（1）建立给排水设备运行维护管理制度并认真落实，每日一次对给排水系统进行检查巡视，保证给排水系统正常运行使用。</w:t>
      </w:r>
    </w:p>
    <w:p w14:paraId="0C0A0CB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（2）防止跑、冒、滴、漏，对供水系统管路、水泵、阀门等进行维护和定期检修。</w:t>
      </w:r>
    </w:p>
    <w:p w14:paraId="4E365B3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（3）定期对水泵房及机电设备进行检查、保养、维修、清洁，保证室内外排水系统畅通。</w:t>
      </w:r>
    </w:p>
    <w:p w14:paraId="329695F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（4）做好供暖系统日常维护保养，供暖期前后进行锅炉系统的维护保养，暖气管路的排气、放水，保证供暖期间的日常维护。</w:t>
      </w:r>
    </w:p>
    <w:p w14:paraId="5D9137C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（5）及时发现并解决故障，一般事故的抢修做到不过夜。</w:t>
      </w:r>
    </w:p>
    <w:p w14:paraId="324DAF2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3.供电系统高、低压电器设备、电线电缆、照明装置等设备日常管理和养护维修</w:t>
      </w:r>
    </w:p>
    <w:p w14:paraId="0B8182C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（1）建立供电系统设备设施运行维护管理制度、巡视检查计划，并保证标准内完成，严格执行电工操作规程，确保安全生产。</w:t>
      </w:r>
    </w:p>
    <w:p w14:paraId="1F13699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（2）对供电范围内的电器设备、仪器仪表定期巡视维护和重点检测，按照规定周期对变配电设施设备进行检查、维护、清洁。</w:t>
      </w:r>
    </w:p>
    <w:p w14:paraId="23EE39B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建立严格的配送电运行制度、电器维修制度和配电室管理制度。并严格管理执行。对配电室内环境进行管理，保证实行封闭管理，环境整洁，无杂物、灰尘，配合保洁做好消杀工作做到公区内无鼠、虫害等情况的发生。</w:t>
      </w:r>
    </w:p>
    <w:p w14:paraId="730BEC7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（4）院内供电设备运转正常，系统随时保持有效的运行状态。</w:t>
      </w:r>
    </w:p>
    <w:p w14:paraId="33E00E7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（5）供电运行和维修人员必须持证上岗，保证2个配电室24小时有人值守。</w:t>
      </w:r>
    </w:p>
    <w:p w14:paraId="19E216C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（6）制定应急预案和临时用电管理措施，明确停、送审批权限。</w:t>
      </w:r>
    </w:p>
    <w:p w14:paraId="1FF22CB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（7）每年雨季前对建筑避雷系统委托具有检测资质企业进行检查，留存检测合格报告。</w:t>
      </w:r>
    </w:p>
    <w:p w14:paraId="46A264F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4.开水器的日常养护</w:t>
      </w:r>
    </w:p>
    <w:p w14:paraId="5E8AE78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（1）保证上班时间内开水的供应。</w:t>
      </w:r>
    </w:p>
    <w:p w14:paraId="3818122E">
      <w:pPr>
        <w:snapToGrid w:val="0"/>
        <w:spacing w:line="360" w:lineRule="auto"/>
        <w:ind w:firstLine="480" w:firstLineChars="200"/>
        <w:rPr>
          <w:rFonts w:hint="eastAsia" w:ascii="宋体" w:hAnsi="宋体" w:cs="宋体"/>
          <w:bCs/>
          <w:strike/>
          <w:sz w:val="24"/>
          <w:highlight w:val="none"/>
        </w:rPr>
      </w:pPr>
      <w:r>
        <w:rPr>
          <w:rFonts w:hint="eastAsia" w:ascii="宋体" w:hAnsi="宋体" w:cs="宋体"/>
          <w:bCs/>
          <w:sz w:val="24"/>
          <w:highlight w:val="none"/>
        </w:rPr>
        <w:t>（2）保证开水间开水器安全、正常运行，自动控制系统运行正常无故障。</w:t>
      </w:r>
    </w:p>
    <w:p w14:paraId="77D19DF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5.电梯运行的日常管理</w:t>
      </w:r>
    </w:p>
    <w:p w14:paraId="35BB8A9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（1）每天对电梯间进行擦拭清洁，保证电梯间内的设备表面无明显灰尘。</w:t>
      </w:r>
    </w:p>
    <w:p w14:paraId="199373C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（2）配合维保方每周对机房进行一次全面清洁，保证机房和设备表面无明显灰尘，机房和通道内不得住人、堆放杂物。</w:t>
      </w:r>
    </w:p>
    <w:p w14:paraId="1E3B47D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（3）保证机房通风良好，风口有防雨措施。</w:t>
      </w:r>
    </w:p>
    <w:p w14:paraId="584B554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（4）保证机房照明良好。</w:t>
      </w:r>
    </w:p>
    <w:p w14:paraId="5F8A6F7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（5）做好机房的防水、防潮工作。</w:t>
      </w:r>
    </w:p>
    <w:p w14:paraId="5BFC4F9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（6）机房门窗应完好并上锁，未经允许，禁止无关人员进入，并注意采取措施，防止小动物进入。</w:t>
      </w:r>
    </w:p>
    <w:p w14:paraId="7367F69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（7）各种警告警示牌应清晰并挂于明显处。</w:t>
      </w:r>
    </w:p>
    <w:p w14:paraId="431C881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（五）物业管理服务工作季度考核评定办法</w:t>
      </w:r>
    </w:p>
    <w:p w14:paraId="09F2F5F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督促物业公司认真履行合同约定，执行物业服务标准、提高物业服务质量，保证剧院正常的工作和生活秩序，充分享受到规范的物业服务。特制定物业管理服务验收考核评定，考核评定周期为每季度1次，评定部门为剧院综合管理部及各相关部门。</w:t>
      </w:r>
    </w:p>
    <w:p w14:paraId="64619A2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本季度在物业服务过程中出现重大责任事故，给剧院声誉和经济造成损害和损失的，本季度考核评定不及格，在规定时限内落实整改不彻底或不及时的，剧院有权解除物业服务合同。</w:t>
      </w:r>
    </w:p>
    <w:p w14:paraId="6AEE388C">
      <w:pPr>
        <w:snapToGrid w:val="0"/>
        <w:spacing w:line="360" w:lineRule="auto"/>
        <w:outlineLvl w:val="1"/>
        <w:rPr>
          <w:rFonts w:hint="eastAsia" w:ascii="宋体" w:hAnsi="宋体" w:cs="宋体"/>
          <w:b/>
          <w:sz w:val="24"/>
          <w:highlight w:val="none"/>
        </w:rPr>
      </w:pPr>
      <w:r>
        <w:rPr>
          <w:rFonts w:hint="eastAsia" w:ascii="宋体" w:hAnsi="宋体" w:cs="宋体"/>
          <w:b/>
          <w:sz w:val="24"/>
          <w:highlight w:val="none"/>
        </w:rPr>
        <w:t>七、物业管理服务事项：</w:t>
      </w:r>
    </w:p>
    <w:p w14:paraId="1DF3FD7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物业服务项目基本要求：</w:t>
      </w:r>
    </w:p>
    <w:p w14:paraId="31EDED0A">
      <w:pPr>
        <w:spacing w:line="360" w:lineRule="auto"/>
        <w:rPr>
          <w:rFonts w:ascii="宋体" w:hAnsi="宋体"/>
          <w:sz w:val="24"/>
          <w:highlight w:val="none"/>
        </w:rPr>
      </w:pPr>
      <w:r>
        <w:rPr>
          <w:rFonts w:hint="eastAsia" w:ascii="宋体" w:hAnsi="宋体" w:cs="宋体"/>
          <w:b/>
          <w:sz w:val="24"/>
          <w:highlight w:val="none"/>
        </w:rPr>
        <w:t>1.投标人项目管理团队岗位应至少包含以下岗位人员：</w:t>
      </w:r>
      <w:r>
        <w:rPr>
          <w:rFonts w:hint="eastAsia" w:ascii="宋体" w:hAnsi="宋体" w:cs="宋体"/>
          <w:bCs/>
          <w:sz w:val="24"/>
          <w:highlight w:val="none"/>
        </w:rPr>
        <w:t>项目经理1人、项目副经理1人、保安主管1人、保洁主管1人、会服主管1人、维修主管1人、主要维修人员4人。</w:t>
      </w:r>
    </w:p>
    <w:p w14:paraId="3770EBDA">
      <w:pPr>
        <w:spacing w:line="360" w:lineRule="auto"/>
        <w:rPr>
          <w:rFonts w:hint="eastAsia" w:ascii="宋体" w:hAnsi="宋体"/>
          <w:sz w:val="24"/>
          <w:highlight w:val="none"/>
        </w:rPr>
      </w:pPr>
      <w:r>
        <w:rPr>
          <w:rFonts w:hint="eastAsia" w:ascii="宋体" w:hAnsi="宋体"/>
          <w:sz w:val="24"/>
          <w:highlight w:val="none"/>
        </w:rPr>
        <w:t>项目经理情况：1人，具有本科及以上学历，有8年（含）以上物业项目经理经验；具有相关行政主管部门颁发的中级（含）以上职称。</w:t>
      </w:r>
    </w:p>
    <w:p w14:paraId="037556B8">
      <w:pPr>
        <w:spacing w:line="360" w:lineRule="auto"/>
        <w:rPr>
          <w:rFonts w:hint="eastAsia" w:ascii="宋体" w:hAnsi="宋体"/>
          <w:sz w:val="24"/>
          <w:highlight w:val="none"/>
        </w:rPr>
      </w:pPr>
      <w:r>
        <w:rPr>
          <w:rFonts w:hint="eastAsia" w:ascii="宋体" w:hAnsi="宋体"/>
          <w:sz w:val="24"/>
          <w:highlight w:val="none"/>
        </w:rPr>
        <w:t>项目副经理情况：1人，具有本科及以上学历，有5年以上（含）物业项目经理经验；具备中级（含）以上职称。</w:t>
      </w:r>
    </w:p>
    <w:p w14:paraId="24D3C296">
      <w:pPr>
        <w:spacing w:line="360" w:lineRule="auto"/>
        <w:rPr>
          <w:rFonts w:hint="eastAsia" w:ascii="宋体" w:hAnsi="宋体"/>
          <w:sz w:val="24"/>
          <w:highlight w:val="none"/>
        </w:rPr>
      </w:pPr>
      <w:r>
        <w:rPr>
          <w:rFonts w:hint="eastAsia" w:ascii="宋体" w:hAnsi="宋体"/>
          <w:sz w:val="24"/>
          <w:highlight w:val="none"/>
        </w:rPr>
        <w:t>保安主管情况：1人，具有专科及以上学历，具有5年及以上的安保管理服务工作经验；具有保安员证书、建（构）筑物消防员证书</w:t>
      </w:r>
      <w:r>
        <w:rPr>
          <w:rFonts w:hint="eastAsia" w:ascii="宋体" w:hAnsi="宋体"/>
          <w:sz w:val="24"/>
          <w:highlight w:val="none"/>
          <w:lang w:val="en-US" w:eastAsia="zh-CN"/>
        </w:rPr>
        <w:t>或消防设施操作员证书。</w:t>
      </w:r>
    </w:p>
    <w:p w14:paraId="64F548E2">
      <w:pPr>
        <w:spacing w:line="360" w:lineRule="auto"/>
        <w:rPr>
          <w:rFonts w:hint="eastAsia" w:ascii="宋体" w:hAnsi="宋体"/>
          <w:sz w:val="24"/>
          <w:highlight w:val="none"/>
        </w:rPr>
      </w:pPr>
      <w:r>
        <w:rPr>
          <w:rFonts w:hint="eastAsia" w:ascii="宋体" w:hAnsi="宋体"/>
          <w:sz w:val="24"/>
          <w:highlight w:val="none"/>
        </w:rPr>
        <w:t>保洁主管情况：1人，具有专科及以上学历，具有5年及以上类似项目物业保洁主管经验；具有有害生物防制员职业资格证书。</w:t>
      </w:r>
    </w:p>
    <w:p w14:paraId="1D4D515D">
      <w:pPr>
        <w:spacing w:line="360" w:lineRule="auto"/>
        <w:rPr>
          <w:rFonts w:hint="eastAsia" w:ascii="宋体" w:hAnsi="宋体"/>
          <w:sz w:val="24"/>
          <w:highlight w:val="none"/>
        </w:rPr>
      </w:pPr>
      <w:r>
        <w:rPr>
          <w:rFonts w:hint="eastAsia" w:ascii="宋体" w:hAnsi="宋体"/>
          <w:sz w:val="24"/>
          <w:highlight w:val="none"/>
        </w:rPr>
        <w:t>会服主管情况：1人，具有本科及以上学历，具有5年及以上客服和参观接待管理服务工作经验；具备中级（含）以上职称。</w:t>
      </w:r>
    </w:p>
    <w:p w14:paraId="10F98892">
      <w:pPr>
        <w:snapToGrid w:val="0"/>
        <w:spacing w:line="360" w:lineRule="auto"/>
        <w:ind w:firstLine="480" w:firstLineChars="200"/>
        <w:rPr>
          <w:rFonts w:hint="eastAsia" w:ascii="宋体" w:hAnsi="宋体" w:cs="宋体"/>
          <w:b/>
          <w:sz w:val="24"/>
          <w:highlight w:val="none"/>
        </w:rPr>
      </w:pPr>
      <w:r>
        <w:rPr>
          <w:rFonts w:hint="eastAsia" w:ascii="宋体" w:hAnsi="宋体"/>
          <w:sz w:val="24"/>
          <w:highlight w:val="none"/>
        </w:rPr>
        <w:t>维修人员情况：1、维修主管：1人，具有本科及以上学历，须具备机电类中级职称证书且有5年及以上工程维修管理服务工作经验。2、主要维修人员：4人，其中：一名具备高压电工作业证，一名具备制冷设备维修工中级（含）以上证书，一名同时具有工业锅炉司炉G1证书与锅炉水处理G3证书，一名具有焊接与热切割作业证。</w:t>
      </w:r>
      <w:r>
        <w:rPr>
          <w:rFonts w:hint="eastAsia" w:ascii="宋体" w:hAnsi="宋体" w:cs="宋体"/>
          <w:b/>
          <w:sz w:val="24"/>
          <w:highlight w:val="none"/>
        </w:rPr>
        <w:t>3.本项目管理及服务人员应不少于36人，各岗位及人员数量应配备合理准确。</w:t>
      </w:r>
    </w:p>
    <w:p w14:paraId="4A50BF3E">
      <w:pPr>
        <w:snapToGrid w:val="0"/>
        <w:spacing w:line="360" w:lineRule="auto"/>
        <w:outlineLvl w:val="1"/>
        <w:rPr>
          <w:rFonts w:hint="eastAsia" w:ascii="宋体" w:hAnsi="宋体" w:cs="宋体"/>
          <w:b/>
          <w:sz w:val="24"/>
          <w:highlight w:val="none"/>
        </w:rPr>
      </w:pPr>
      <w:r>
        <w:rPr>
          <w:rFonts w:hint="eastAsia" w:ascii="宋体" w:hAnsi="宋体" w:cs="宋体"/>
          <w:b/>
          <w:sz w:val="24"/>
          <w:highlight w:val="none"/>
        </w:rPr>
        <w:t>八、岗位及人员要求：</w:t>
      </w:r>
    </w:p>
    <w:p w14:paraId="655ECFB0">
      <w:pPr>
        <w:snapToGrid w:val="0"/>
        <w:spacing w:line="360" w:lineRule="auto"/>
        <w:rPr>
          <w:rFonts w:hint="eastAsia" w:ascii="宋体" w:hAnsi="宋体" w:cs="宋体"/>
          <w:b/>
          <w:sz w:val="24"/>
          <w:highlight w:val="none"/>
        </w:rPr>
      </w:pPr>
      <w:r>
        <w:rPr>
          <w:rFonts w:hint="eastAsia" w:ascii="宋体" w:hAnsi="宋体" w:cs="宋体"/>
          <w:b/>
          <w:sz w:val="24"/>
          <w:highlight w:val="none"/>
        </w:rPr>
        <w:t>1.岗位设置（包括但不限于以下岗位，并可根据现场实际情况适度调整）</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0"/>
        <w:gridCol w:w="2131"/>
        <w:gridCol w:w="2130"/>
      </w:tblGrid>
      <w:tr w14:paraId="0EEA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04104492">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2130" w:type="dxa"/>
            <w:vAlign w:val="center"/>
          </w:tcPr>
          <w:p w14:paraId="4A0ECF74">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岗位</w:t>
            </w:r>
          </w:p>
        </w:tc>
        <w:tc>
          <w:tcPr>
            <w:tcW w:w="2131" w:type="dxa"/>
            <w:vAlign w:val="center"/>
          </w:tcPr>
          <w:p w14:paraId="4A9FE2C5">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人数</w:t>
            </w:r>
          </w:p>
        </w:tc>
        <w:tc>
          <w:tcPr>
            <w:tcW w:w="2130" w:type="dxa"/>
            <w:vAlign w:val="center"/>
          </w:tcPr>
          <w:p w14:paraId="06AD3151">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备注</w:t>
            </w:r>
          </w:p>
        </w:tc>
      </w:tr>
      <w:tr w14:paraId="6561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22A59999">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130" w:type="dxa"/>
            <w:vAlign w:val="center"/>
          </w:tcPr>
          <w:p w14:paraId="65AC3E31">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项目经理</w:t>
            </w:r>
          </w:p>
        </w:tc>
        <w:tc>
          <w:tcPr>
            <w:tcW w:w="2131" w:type="dxa"/>
            <w:vAlign w:val="center"/>
          </w:tcPr>
          <w:p w14:paraId="68CC3E5E">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130" w:type="dxa"/>
            <w:vAlign w:val="center"/>
          </w:tcPr>
          <w:p w14:paraId="387694EB">
            <w:pPr>
              <w:snapToGrid w:val="0"/>
              <w:spacing w:line="360" w:lineRule="auto"/>
              <w:jc w:val="center"/>
              <w:rPr>
                <w:rFonts w:hint="eastAsia" w:ascii="宋体" w:hAnsi="宋体" w:cs="宋体"/>
                <w:bCs/>
                <w:sz w:val="24"/>
                <w:highlight w:val="none"/>
              </w:rPr>
            </w:pPr>
          </w:p>
        </w:tc>
      </w:tr>
      <w:tr w14:paraId="2DCE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74162511">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2</w:t>
            </w:r>
          </w:p>
        </w:tc>
        <w:tc>
          <w:tcPr>
            <w:tcW w:w="2130" w:type="dxa"/>
            <w:vAlign w:val="center"/>
          </w:tcPr>
          <w:p w14:paraId="1236EC2E">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项目副经理</w:t>
            </w:r>
          </w:p>
        </w:tc>
        <w:tc>
          <w:tcPr>
            <w:tcW w:w="2131" w:type="dxa"/>
            <w:vAlign w:val="center"/>
          </w:tcPr>
          <w:p w14:paraId="427CB717">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130" w:type="dxa"/>
            <w:vAlign w:val="center"/>
          </w:tcPr>
          <w:p w14:paraId="64A5A200">
            <w:pPr>
              <w:snapToGrid w:val="0"/>
              <w:spacing w:line="360" w:lineRule="auto"/>
              <w:jc w:val="center"/>
              <w:rPr>
                <w:rFonts w:hint="eastAsia" w:ascii="宋体" w:hAnsi="宋体" w:cs="宋体"/>
                <w:bCs/>
                <w:sz w:val="24"/>
                <w:highlight w:val="none"/>
              </w:rPr>
            </w:pPr>
          </w:p>
        </w:tc>
      </w:tr>
      <w:tr w14:paraId="0140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1A9CE337">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3</w:t>
            </w:r>
          </w:p>
        </w:tc>
        <w:tc>
          <w:tcPr>
            <w:tcW w:w="2130" w:type="dxa"/>
            <w:vAlign w:val="center"/>
          </w:tcPr>
          <w:p w14:paraId="43C51C2B">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会服主管</w:t>
            </w:r>
          </w:p>
        </w:tc>
        <w:tc>
          <w:tcPr>
            <w:tcW w:w="2131" w:type="dxa"/>
            <w:vAlign w:val="center"/>
          </w:tcPr>
          <w:p w14:paraId="6DDAE9EA">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130" w:type="dxa"/>
            <w:vAlign w:val="center"/>
          </w:tcPr>
          <w:p w14:paraId="67E02578">
            <w:pPr>
              <w:snapToGrid w:val="0"/>
              <w:spacing w:line="360" w:lineRule="auto"/>
              <w:jc w:val="center"/>
              <w:rPr>
                <w:rFonts w:hint="eastAsia" w:ascii="宋体" w:hAnsi="宋体" w:cs="宋体"/>
                <w:bCs/>
                <w:sz w:val="24"/>
                <w:highlight w:val="none"/>
              </w:rPr>
            </w:pPr>
          </w:p>
        </w:tc>
      </w:tr>
      <w:tr w14:paraId="23EE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197C838F">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4</w:t>
            </w:r>
          </w:p>
        </w:tc>
        <w:tc>
          <w:tcPr>
            <w:tcW w:w="2130" w:type="dxa"/>
            <w:vAlign w:val="center"/>
          </w:tcPr>
          <w:p w14:paraId="5BE57EDB">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客户服务员</w:t>
            </w:r>
          </w:p>
        </w:tc>
        <w:tc>
          <w:tcPr>
            <w:tcW w:w="2131" w:type="dxa"/>
            <w:vAlign w:val="center"/>
          </w:tcPr>
          <w:p w14:paraId="510B1E1F">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4</w:t>
            </w:r>
          </w:p>
        </w:tc>
        <w:tc>
          <w:tcPr>
            <w:tcW w:w="2130" w:type="dxa"/>
            <w:vAlign w:val="center"/>
          </w:tcPr>
          <w:p w14:paraId="45E7671B">
            <w:pPr>
              <w:snapToGrid w:val="0"/>
              <w:spacing w:line="360" w:lineRule="auto"/>
              <w:jc w:val="center"/>
              <w:rPr>
                <w:rFonts w:hint="eastAsia" w:ascii="宋体" w:hAnsi="宋体" w:cs="宋体"/>
                <w:bCs/>
                <w:sz w:val="24"/>
                <w:highlight w:val="none"/>
              </w:rPr>
            </w:pPr>
          </w:p>
        </w:tc>
      </w:tr>
      <w:tr w14:paraId="5404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242ADA29">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5</w:t>
            </w:r>
          </w:p>
        </w:tc>
        <w:tc>
          <w:tcPr>
            <w:tcW w:w="2130" w:type="dxa"/>
            <w:vAlign w:val="center"/>
          </w:tcPr>
          <w:p w14:paraId="5078484C">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维修主管</w:t>
            </w:r>
          </w:p>
        </w:tc>
        <w:tc>
          <w:tcPr>
            <w:tcW w:w="2131" w:type="dxa"/>
            <w:vAlign w:val="center"/>
          </w:tcPr>
          <w:p w14:paraId="5F26F784">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130" w:type="dxa"/>
            <w:vAlign w:val="center"/>
          </w:tcPr>
          <w:p w14:paraId="6E732013">
            <w:pPr>
              <w:snapToGrid w:val="0"/>
              <w:spacing w:line="360" w:lineRule="auto"/>
              <w:jc w:val="center"/>
              <w:rPr>
                <w:rFonts w:hint="eastAsia" w:ascii="宋体" w:hAnsi="宋体" w:cs="宋体"/>
                <w:bCs/>
                <w:sz w:val="24"/>
                <w:highlight w:val="none"/>
              </w:rPr>
            </w:pPr>
          </w:p>
        </w:tc>
      </w:tr>
      <w:tr w14:paraId="7027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5D1A5AC5">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6</w:t>
            </w:r>
          </w:p>
        </w:tc>
        <w:tc>
          <w:tcPr>
            <w:tcW w:w="2130" w:type="dxa"/>
            <w:vAlign w:val="center"/>
          </w:tcPr>
          <w:p w14:paraId="7850D392">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配电室值班人员</w:t>
            </w:r>
          </w:p>
        </w:tc>
        <w:tc>
          <w:tcPr>
            <w:tcW w:w="2131" w:type="dxa"/>
            <w:vAlign w:val="center"/>
          </w:tcPr>
          <w:p w14:paraId="1DF1D238">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6</w:t>
            </w:r>
          </w:p>
        </w:tc>
        <w:tc>
          <w:tcPr>
            <w:tcW w:w="2130" w:type="dxa"/>
            <w:vAlign w:val="center"/>
          </w:tcPr>
          <w:p w14:paraId="00C9A51F">
            <w:pPr>
              <w:snapToGrid w:val="0"/>
              <w:spacing w:line="360" w:lineRule="auto"/>
              <w:jc w:val="center"/>
              <w:rPr>
                <w:rFonts w:hint="eastAsia" w:ascii="宋体" w:hAnsi="宋体" w:cs="宋体"/>
                <w:bCs/>
                <w:sz w:val="24"/>
                <w:highlight w:val="none"/>
              </w:rPr>
            </w:pPr>
          </w:p>
        </w:tc>
      </w:tr>
      <w:tr w14:paraId="2B68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2821A7A8">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7</w:t>
            </w:r>
          </w:p>
        </w:tc>
        <w:tc>
          <w:tcPr>
            <w:tcW w:w="2130" w:type="dxa"/>
            <w:vAlign w:val="center"/>
          </w:tcPr>
          <w:p w14:paraId="7A3A0687">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综合维修工</w:t>
            </w:r>
          </w:p>
        </w:tc>
        <w:tc>
          <w:tcPr>
            <w:tcW w:w="2131" w:type="dxa"/>
            <w:vAlign w:val="center"/>
          </w:tcPr>
          <w:p w14:paraId="5F0F6F96">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2</w:t>
            </w:r>
          </w:p>
        </w:tc>
        <w:tc>
          <w:tcPr>
            <w:tcW w:w="2130" w:type="dxa"/>
            <w:vAlign w:val="center"/>
          </w:tcPr>
          <w:p w14:paraId="32DFFF77">
            <w:pPr>
              <w:snapToGrid w:val="0"/>
              <w:spacing w:line="360" w:lineRule="auto"/>
              <w:jc w:val="center"/>
              <w:rPr>
                <w:rFonts w:hint="eastAsia" w:ascii="宋体" w:hAnsi="宋体" w:cs="宋体"/>
                <w:bCs/>
                <w:sz w:val="24"/>
                <w:highlight w:val="none"/>
              </w:rPr>
            </w:pPr>
          </w:p>
        </w:tc>
      </w:tr>
      <w:tr w14:paraId="166F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393393B0">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8</w:t>
            </w:r>
          </w:p>
        </w:tc>
        <w:tc>
          <w:tcPr>
            <w:tcW w:w="2130" w:type="dxa"/>
            <w:vAlign w:val="center"/>
          </w:tcPr>
          <w:p w14:paraId="1D09F6EB">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保安主管</w:t>
            </w:r>
          </w:p>
        </w:tc>
        <w:tc>
          <w:tcPr>
            <w:tcW w:w="2131" w:type="dxa"/>
            <w:vAlign w:val="center"/>
          </w:tcPr>
          <w:p w14:paraId="443312C6">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130" w:type="dxa"/>
            <w:vAlign w:val="center"/>
          </w:tcPr>
          <w:p w14:paraId="00523650">
            <w:pPr>
              <w:snapToGrid w:val="0"/>
              <w:spacing w:line="360" w:lineRule="auto"/>
              <w:jc w:val="center"/>
              <w:rPr>
                <w:rFonts w:hint="eastAsia" w:ascii="宋体" w:hAnsi="宋体" w:cs="宋体"/>
                <w:bCs/>
                <w:sz w:val="24"/>
                <w:highlight w:val="none"/>
              </w:rPr>
            </w:pPr>
          </w:p>
        </w:tc>
      </w:tr>
      <w:tr w14:paraId="2F3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5749E486">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9</w:t>
            </w:r>
          </w:p>
        </w:tc>
        <w:tc>
          <w:tcPr>
            <w:tcW w:w="2130" w:type="dxa"/>
            <w:vAlign w:val="center"/>
          </w:tcPr>
          <w:p w14:paraId="4367045D">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保安员</w:t>
            </w:r>
          </w:p>
        </w:tc>
        <w:tc>
          <w:tcPr>
            <w:tcW w:w="2131" w:type="dxa"/>
            <w:vAlign w:val="center"/>
          </w:tcPr>
          <w:p w14:paraId="39E4DE50">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7</w:t>
            </w:r>
          </w:p>
        </w:tc>
        <w:tc>
          <w:tcPr>
            <w:tcW w:w="2130" w:type="dxa"/>
            <w:vAlign w:val="center"/>
          </w:tcPr>
          <w:p w14:paraId="3DE0DAE0">
            <w:pPr>
              <w:snapToGrid w:val="0"/>
              <w:spacing w:line="360" w:lineRule="auto"/>
              <w:jc w:val="center"/>
              <w:rPr>
                <w:rFonts w:hint="eastAsia" w:ascii="宋体" w:hAnsi="宋体" w:cs="宋体"/>
                <w:bCs/>
                <w:sz w:val="24"/>
                <w:highlight w:val="none"/>
              </w:rPr>
            </w:pPr>
          </w:p>
        </w:tc>
      </w:tr>
      <w:tr w14:paraId="5262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75DEE2ED">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10</w:t>
            </w:r>
          </w:p>
        </w:tc>
        <w:tc>
          <w:tcPr>
            <w:tcW w:w="2130" w:type="dxa"/>
            <w:vAlign w:val="center"/>
          </w:tcPr>
          <w:p w14:paraId="259E6F4A">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安、消防监控员</w:t>
            </w:r>
          </w:p>
        </w:tc>
        <w:tc>
          <w:tcPr>
            <w:tcW w:w="2131" w:type="dxa"/>
            <w:vAlign w:val="center"/>
          </w:tcPr>
          <w:p w14:paraId="711B1ECA">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6</w:t>
            </w:r>
          </w:p>
        </w:tc>
        <w:tc>
          <w:tcPr>
            <w:tcW w:w="2130" w:type="dxa"/>
            <w:vAlign w:val="center"/>
          </w:tcPr>
          <w:p w14:paraId="2C421C87">
            <w:pPr>
              <w:snapToGrid w:val="0"/>
              <w:spacing w:line="360" w:lineRule="auto"/>
              <w:jc w:val="center"/>
              <w:rPr>
                <w:rFonts w:hint="eastAsia" w:ascii="宋体" w:hAnsi="宋体" w:cs="宋体"/>
                <w:bCs/>
                <w:sz w:val="24"/>
                <w:highlight w:val="none"/>
              </w:rPr>
            </w:pPr>
          </w:p>
        </w:tc>
      </w:tr>
      <w:tr w14:paraId="3D57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71FA489B">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11</w:t>
            </w:r>
          </w:p>
        </w:tc>
        <w:tc>
          <w:tcPr>
            <w:tcW w:w="2130" w:type="dxa"/>
            <w:vAlign w:val="center"/>
          </w:tcPr>
          <w:p w14:paraId="3A6CBA0B">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保洁主管</w:t>
            </w:r>
          </w:p>
        </w:tc>
        <w:tc>
          <w:tcPr>
            <w:tcW w:w="2131" w:type="dxa"/>
            <w:vAlign w:val="center"/>
          </w:tcPr>
          <w:p w14:paraId="5FD2E4EA">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130" w:type="dxa"/>
            <w:vAlign w:val="center"/>
          </w:tcPr>
          <w:p w14:paraId="556C0575">
            <w:pPr>
              <w:snapToGrid w:val="0"/>
              <w:spacing w:line="360" w:lineRule="auto"/>
              <w:jc w:val="center"/>
              <w:rPr>
                <w:rFonts w:hint="eastAsia" w:ascii="宋体" w:hAnsi="宋体" w:cs="宋体"/>
                <w:bCs/>
                <w:sz w:val="24"/>
                <w:highlight w:val="none"/>
              </w:rPr>
            </w:pPr>
          </w:p>
        </w:tc>
      </w:tr>
      <w:tr w14:paraId="217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3D72E775">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12</w:t>
            </w:r>
          </w:p>
        </w:tc>
        <w:tc>
          <w:tcPr>
            <w:tcW w:w="2130" w:type="dxa"/>
            <w:vAlign w:val="center"/>
          </w:tcPr>
          <w:p w14:paraId="1BC0E31E">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保洁员</w:t>
            </w:r>
          </w:p>
        </w:tc>
        <w:tc>
          <w:tcPr>
            <w:tcW w:w="2131" w:type="dxa"/>
            <w:vAlign w:val="center"/>
          </w:tcPr>
          <w:p w14:paraId="092E648E">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4</w:t>
            </w:r>
          </w:p>
        </w:tc>
        <w:tc>
          <w:tcPr>
            <w:tcW w:w="2130" w:type="dxa"/>
            <w:vAlign w:val="center"/>
          </w:tcPr>
          <w:p w14:paraId="5943622B">
            <w:pPr>
              <w:snapToGrid w:val="0"/>
              <w:spacing w:line="360" w:lineRule="auto"/>
              <w:jc w:val="center"/>
              <w:rPr>
                <w:rFonts w:hint="eastAsia" w:ascii="宋体" w:hAnsi="宋体" w:cs="宋体"/>
                <w:bCs/>
                <w:sz w:val="24"/>
                <w:highlight w:val="none"/>
              </w:rPr>
            </w:pPr>
          </w:p>
        </w:tc>
      </w:tr>
      <w:tr w14:paraId="4872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1" w:type="dxa"/>
            <w:vAlign w:val="center"/>
          </w:tcPr>
          <w:p w14:paraId="6CB5191A">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13</w:t>
            </w:r>
          </w:p>
        </w:tc>
        <w:tc>
          <w:tcPr>
            <w:tcW w:w="2130" w:type="dxa"/>
            <w:vAlign w:val="center"/>
          </w:tcPr>
          <w:p w14:paraId="6870319A">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绿化工</w:t>
            </w:r>
          </w:p>
        </w:tc>
        <w:tc>
          <w:tcPr>
            <w:tcW w:w="2131" w:type="dxa"/>
            <w:vAlign w:val="center"/>
          </w:tcPr>
          <w:p w14:paraId="1335FC91">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130" w:type="dxa"/>
            <w:vAlign w:val="center"/>
          </w:tcPr>
          <w:p w14:paraId="35C13470">
            <w:pPr>
              <w:snapToGrid w:val="0"/>
              <w:spacing w:line="360" w:lineRule="auto"/>
              <w:jc w:val="center"/>
              <w:rPr>
                <w:rFonts w:hint="eastAsia" w:ascii="宋体" w:hAnsi="宋体" w:cs="宋体"/>
                <w:bCs/>
                <w:sz w:val="24"/>
                <w:highlight w:val="none"/>
              </w:rPr>
            </w:pPr>
          </w:p>
        </w:tc>
      </w:tr>
      <w:tr w14:paraId="73E5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gridSpan w:val="2"/>
            <w:vAlign w:val="center"/>
          </w:tcPr>
          <w:p w14:paraId="6519EDD3">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总计</w:t>
            </w:r>
          </w:p>
        </w:tc>
        <w:tc>
          <w:tcPr>
            <w:tcW w:w="2131" w:type="dxa"/>
            <w:vAlign w:val="center"/>
          </w:tcPr>
          <w:p w14:paraId="2A6ECF65">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36</w:t>
            </w:r>
          </w:p>
        </w:tc>
        <w:tc>
          <w:tcPr>
            <w:tcW w:w="2130" w:type="dxa"/>
            <w:vAlign w:val="center"/>
          </w:tcPr>
          <w:p w14:paraId="04C0D534">
            <w:pPr>
              <w:snapToGrid w:val="0"/>
              <w:spacing w:line="360" w:lineRule="auto"/>
              <w:jc w:val="center"/>
              <w:rPr>
                <w:rFonts w:hint="eastAsia" w:ascii="宋体" w:hAnsi="宋体" w:cs="宋体"/>
                <w:bCs/>
                <w:sz w:val="24"/>
                <w:highlight w:val="none"/>
              </w:rPr>
            </w:pPr>
          </w:p>
        </w:tc>
      </w:tr>
    </w:tbl>
    <w:p w14:paraId="73629AC7">
      <w:pPr>
        <w:snapToGrid w:val="0"/>
        <w:spacing w:line="360" w:lineRule="auto"/>
        <w:rPr>
          <w:rFonts w:hint="eastAsia" w:ascii="宋体" w:hAnsi="宋体" w:cs="宋体"/>
          <w:bCs/>
          <w:sz w:val="24"/>
          <w:highlight w:val="none"/>
        </w:rPr>
      </w:pPr>
    </w:p>
    <w:p w14:paraId="0203DCA0">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2.人员职责与要求</w:t>
      </w:r>
    </w:p>
    <w:p w14:paraId="1782C4AB">
      <w:pPr>
        <w:snapToGrid w:val="0"/>
        <w:spacing w:line="360" w:lineRule="auto"/>
        <w:ind w:firstLine="482" w:firstLineChars="200"/>
        <w:rPr>
          <w:rFonts w:hint="eastAsia" w:ascii="宋体" w:hAnsi="宋体" w:cs="宋体"/>
          <w:bCs/>
          <w:sz w:val="24"/>
          <w:highlight w:val="none"/>
        </w:rPr>
      </w:pPr>
      <w:r>
        <w:rPr>
          <w:rFonts w:hint="eastAsia" w:ascii="宋体" w:hAnsi="宋体" w:cs="宋体"/>
          <w:b/>
          <w:sz w:val="24"/>
          <w:highlight w:val="none"/>
        </w:rPr>
        <w:t>项目经理职责要求：</w:t>
      </w:r>
      <w:r>
        <w:rPr>
          <w:rFonts w:hint="eastAsia" w:ascii="宋体" w:hAnsi="宋体" w:cs="宋体"/>
          <w:bCs/>
          <w:sz w:val="24"/>
          <w:highlight w:val="none"/>
        </w:rPr>
        <w:t>对本项目安全生产、物业服务安全正常运营负第一责任；代表中标人与采购人就各相关部分进行沟通，确保服务合同约定的各服务方案按标准执行到位；对项目各岗位人员按计划进行培训、考核，确保客户满意度达到98%以上；保质保量认真落实采购人安排的其他工作。</w:t>
      </w:r>
    </w:p>
    <w:p w14:paraId="4173BAB3">
      <w:pPr>
        <w:snapToGrid w:val="0"/>
        <w:spacing w:line="360" w:lineRule="auto"/>
        <w:ind w:firstLine="482" w:firstLineChars="200"/>
        <w:rPr>
          <w:rFonts w:hint="eastAsia" w:ascii="宋体" w:hAnsi="宋体" w:cs="宋体"/>
          <w:bCs/>
          <w:sz w:val="24"/>
          <w:highlight w:val="none"/>
        </w:rPr>
      </w:pPr>
      <w:r>
        <w:rPr>
          <w:rFonts w:hint="eastAsia" w:ascii="宋体" w:hAnsi="宋体" w:cs="宋体"/>
          <w:b/>
          <w:sz w:val="24"/>
          <w:highlight w:val="none"/>
        </w:rPr>
        <w:t>保洁主管职责要求：</w:t>
      </w:r>
      <w:r>
        <w:rPr>
          <w:rFonts w:hint="eastAsia" w:ascii="宋体" w:hAnsi="宋体" w:cs="宋体"/>
          <w:bCs/>
          <w:sz w:val="24"/>
          <w:highlight w:val="none"/>
        </w:rPr>
        <w:t>配合项目经理代表中标人与采购人就各相关部分进行沟通，确保服务合同约定的各服务方案按标准执行到位；对绿化、保洁各岗位人员按计划进行培训、考核，认真落实采购人安排的其他工作。</w:t>
      </w:r>
    </w:p>
    <w:p w14:paraId="795AABC9">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保洁员职责要求：</w:t>
      </w:r>
    </w:p>
    <w:p w14:paraId="7C58C7E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1.执行保洁计划：按照预定的时间表和清洁计划，进行院内各个区域的清洁工作，包括地面、展柜、玻璃、厕所等的清洁和维护。</w:t>
      </w:r>
    </w:p>
    <w:p w14:paraId="4EF9EE8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2.公共区域清洁：在上班前进行环境清洁工作。</w:t>
      </w:r>
    </w:p>
    <w:p w14:paraId="10F1DA5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3.垃圾处理和回收：负责垃圾的收集和处理，确保院内的垃圾被妥善处理，符合环保要求。</w:t>
      </w:r>
    </w:p>
    <w:p w14:paraId="1ECA68A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4.周边环境维护：负责项目周边环境的清洁和维护，所有公共区域的清扫、擦拭和维护。</w:t>
      </w:r>
    </w:p>
    <w:p w14:paraId="2BAAF88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5.协助管理人员：配合甲方人员的工作，协助紧急清洁、突发事件处理等工作。</w:t>
      </w:r>
    </w:p>
    <w:p w14:paraId="0AE2B5C5">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绿化工职责要求：</w:t>
      </w:r>
    </w:p>
    <w:p w14:paraId="33743A0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1.植物养护：负责院内的植物养护工作，包括浇水、修剪、施肥、病虫害防治等，确保植物生长健康且美观。</w:t>
      </w:r>
    </w:p>
    <w:p w14:paraId="1C4D20E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2.绿地管理：负责红线范围内的绿地管理工作，包括草坪修剪、除草、杂草清理、落叶清扫等，保持景观整洁有序。</w:t>
      </w:r>
    </w:p>
    <w:p w14:paraId="7A731AB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3.园林保洁：协助保洁人员进行清洁工作，包括落叶清扫、绿化垃圾收集等。</w:t>
      </w:r>
    </w:p>
    <w:p w14:paraId="2C2037E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要求：</w:t>
      </w:r>
    </w:p>
    <w:p w14:paraId="0A95CCD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具备植物养护知识：熟悉各类常见植物的养护方法和特点，了解常见病虫害的防治方法。</w:t>
      </w:r>
    </w:p>
    <w:p w14:paraId="52B4DA7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具备园艺技能：具备修剪、浇水、施肥等基本园艺技能，掌握相关工具和设备的使用方法。</w:t>
      </w:r>
    </w:p>
    <w:p w14:paraId="7351838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乐于动手：具备较强的体力和耐力，能够适应长时间的户外工作和体力劳动。</w:t>
      </w:r>
    </w:p>
    <w:p w14:paraId="1DE1957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守时守纪：遵守工作时间和工作纪律，保证按时完成工作任务。</w:t>
      </w:r>
    </w:p>
    <w:p w14:paraId="175916C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团队合作：具备良好的团队合作意识，能够与其他人员和相关部门协调配合。</w:t>
      </w:r>
    </w:p>
    <w:p w14:paraId="5595277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环保意识：重视环境保护和资源节约，注重使用绿色环保的植物养护方法和材料。</w:t>
      </w:r>
    </w:p>
    <w:p w14:paraId="4F40188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负责采购人提出的其他服务。</w:t>
      </w:r>
    </w:p>
    <w:p w14:paraId="149882BB">
      <w:pPr>
        <w:snapToGrid w:val="0"/>
        <w:spacing w:line="360" w:lineRule="auto"/>
        <w:ind w:firstLine="482" w:firstLineChars="200"/>
        <w:rPr>
          <w:rFonts w:hint="eastAsia" w:ascii="宋体" w:hAnsi="宋体" w:cs="宋体"/>
          <w:bCs/>
          <w:sz w:val="24"/>
          <w:highlight w:val="none"/>
        </w:rPr>
      </w:pPr>
      <w:r>
        <w:rPr>
          <w:rFonts w:hint="eastAsia" w:ascii="宋体" w:hAnsi="宋体" w:cs="宋体"/>
          <w:b/>
          <w:sz w:val="24"/>
          <w:highlight w:val="none"/>
        </w:rPr>
        <w:t>会服主管职责要求：</w:t>
      </w:r>
      <w:r>
        <w:rPr>
          <w:rFonts w:hint="eastAsia" w:ascii="宋体" w:hAnsi="宋体" w:cs="宋体"/>
          <w:bCs/>
          <w:sz w:val="24"/>
          <w:highlight w:val="none"/>
        </w:rPr>
        <w:t>配合项目经理代表中标人与采购人就各相关部分进行沟通，确保服务合同约定的各服务方案按标准执行到位；对会服人员按计划进行培训、考核，认真落实采购人安排的其他工作。</w:t>
      </w:r>
    </w:p>
    <w:p w14:paraId="192DFEC1">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会服员职责要求：</w:t>
      </w:r>
    </w:p>
    <w:p w14:paraId="297BFA8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会议准备：根据会议需求，负责会议场地的准备工作，包括桌椅摆放、音视频设备设置、会议资料准备等。</w:t>
      </w:r>
    </w:p>
    <w:p w14:paraId="20AD7B6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会议接待：负责参会人员的接待工作，包括迎接、引导、签到等，确保参会人员得到良好的服务体验。</w:t>
      </w:r>
    </w:p>
    <w:p w14:paraId="462202E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会议协助：协助会议组织者进行会议现场的布置和管理，包括调节灯光、音量控制、投影等，并解决现场问题和难题。</w:t>
      </w:r>
    </w:p>
    <w:p w14:paraId="7DED74A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技术支持：提供会议技术支持，确保音视频设备、投影仪等设备正常运行，并配合解决技术故障。</w:t>
      </w:r>
    </w:p>
    <w:p w14:paraId="0BF1E5B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会议服务：会议结束后，负责会场的清理和恢复工作，包括桌椅清理、设备归还等工作，并做好相关情况记录。</w:t>
      </w:r>
    </w:p>
    <w:p w14:paraId="61DBDBF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要求：</w:t>
      </w:r>
    </w:p>
    <w:p w14:paraId="5257FB0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服务意识：具备良好的服务意识和沟通能力，善于与人交流并解决问题，能够为参会人员提供优质的服务。</w:t>
      </w:r>
    </w:p>
    <w:p w14:paraId="7D2719E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组织能力：具备良好的组织和协调能力，能够高效地完成会议准备工作，并协助会议进行顺利。</w:t>
      </w:r>
    </w:p>
    <w:p w14:paraId="0BAD850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灵活应变：具备灵活的应变能力和解决问题的能力，能够在紧急情况下快速做出反应并处理问题。</w:t>
      </w:r>
    </w:p>
    <w:p w14:paraId="3DE7003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保密意识：具备保守机密信息的意识，保证会议内容和资料的机密性和安全性。</w:t>
      </w:r>
    </w:p>
    <w:p w14:paraId="5EA6921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注重细节：注意细节，确保会议场地和设备的整洁和正常运行。</w:t>
      </w:r>
    </w:p>
    <w:p w14:paraId="29EEC22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身体素质：具备良好的身体素质，能够适应长时间的站立和活动。</w:t>
      </w:r>
    </w:p>
    <w:p w14:paraId="4B6F492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人员要求：女性，年龄18-25岁之间，身高1.65公分以上，身体健康，无犯罪前科记录，服务意识好，具有较强的工作责任心。</w:t>
      </w:r>
    </w:p>
    <w:p w14:paraId="51510ECE">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工程主管职责要求：</w:t>
      </w:r>
      <w:r>
        <w:rPr>
          <w:rFonts w:hint="eastAsia" w:ascii="宋体" w:hAnsi="宋体" w:cs="宋体"/>
          <w:bCs/>
          <w:sz w:val="24"/>
          <w:highlight w:val="none"/>
        </w:rPr>
        <w:t>配合项目经理代表中标人与采购人就各相关部分进行沟通，确保服务合同约定的各服务方案按标准执行到位；对维修人员按计划进行培训、考核，认真落实采购人安排的其他工作。</w:t>
      </w:r>
    </w:p>
    <w:p w14:paraId="1CAF80DB">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工程人员职责要求：</w:t>
      </w:r>
    </w:p>
    <w:p w14:paraId="555B5D0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强电维修:</w:t>
      </w:r>
    </w:p>
    <w:p w14:paraId="26BD1DD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1.熟悉高、低压供、配电设备的控制区域。掌握高、低压电气设备的原理、运行特性，参与排除设备的疑难故障，负责有关的技术问题。</w:t>
      </w:r>
    </w:p>
    <w:p w14:paraId="0160D94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2.严格执行各项安全、技术规范，保证人身及设备安全。</w:t>
      </w:r>
    </w:p>
    <w:p w14:paraId="6548DF2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3.组织处理设备突发事件的应急处理工作。</w:t>
      </w:r>
    </w:p>
    <w:p w14:paraId="78803F7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4.在“安全、可靠、经济、合理”的原则下，提出节能措施，并组织实施。</w:t>
      </w:r>
    </w:p>
    <w:p w14:paraId="575AC75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5.及时妥善处理本专业发生的人员、设备等问题。</w:t>
      </w:r>
    </w:p>
    <w:p w14:paraId="5C95683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暖通维修/运行</w:t>
      </w:r>
    </w:p>
    <w:p w14:paraId="5A1285C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1.熟悉暖通系统的基本情况，掌握锅炉设备、掌握暖通各类设备的原理、运行特性，熟悉暖通系统、给排水系统的各位置的阀门控制区域。</w:t>
      </w:r>
    </w:p>
    <w:p w14:paraId="26ACA72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2.定期巡视设备，检查本专业的工作完成情况。</w:t>
      </w:r>
    </w:p>
    <w:p w14:paraId="467B734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3.组织处理暖通设备突发事件的应急处理工作。</w:t>
      </w:r>
    </w:p>
    <w:p w14:paraId="393F6EB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4.在“安全、可靠、经济、合理”的原则下，提出节能措施，并组织实施。</w:t>
      </w:r>
    </w:p>
    <w:p w14:paraId="6DD9173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5.及时妥善处理本专业发生的人员、设备等问题。</w:t>
      </w:r>
    </w:p>
    <w:p w14:paraId="02376E8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综合维修</w:t>
      </w:r>
    </w:p>
    <w:p w14:paraId="37ABE12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1.熟悉楼宇情况,负责解决有关的技术问题。</w:t>
      </w:r>
    </w:p>
    <w:p w14:paraId="0468EDD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2.严格执行各项安全、技术规范，保证人身及设备安全。</w:t>
      </w:r>
    </w:p>
    <w:p w14:paraId="11ED514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3.定期巡视，检查本专业的工作完成情况。</w:t>
      </w:r>
    </w:p>
    <w:p w14:paraId="04BE2DB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4.组织处理突发事件的应急处理工作。</w:t>
      </w:r>
    </w:p>
    <w:p w14:paraId="6CE5898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5.及时妥善处理本专业发生的各项问题。</w:t>
      </w:r>
    </w:p>
    <w:p w14:paraId="45618859">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保安主管职责要求：</w:t>
      </w:r>
      <w:r>
        <w:rPr>
          <w:rFonts w:hint="eastAsia" w:ascii="宋体" w:hAnsi="宋体" w:cs="宋体"/>
          <w:bCs/>
          <w:sz w:val="24"/>
          <w:highlight w:val="none"/>
        </w:rPr>
        <w:t>配合项目经理代表中标人与采购人就各相关部分进行沟通，确保服务合同约定的各服务方案按标准执行到位；对保安人员按计划进行培训、考核，认真落实采购人安排的其他工作。</w:t>
      </w:r>
      <w:r>
        <w:rPr>
          <w:rFonts w:hint="eastAsia" w:ascii="宋体" w:hAnsi="宋体" w:cs="宋体"/>
          <w:sz w:val="24"/>
          <w:highlight w:val="none"/>
        </w:rPr>
        <w:t>全面负责物业管理区域内的秩序维护工作，对违反本物业相关规定的行为，有义务进行规劝、警告。如发现有重大违规行为，又无法制止时，及时向采购人管理部门报告。</w:t>
      </w:r>
    </w:p>
    <w:p w14:paraId="0EA91BF2">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保安员职责要求：</w:t>
      </w:r>
    </w:p>
    <w:p w14:paraId="1F4367C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1.热爱祖国、遵纪守法，无违法犯罪记录，恪尽职守，团结协作。</w:t>
      </w:r>
    </w:p>
    <w:p w14:paraId="434EE32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2.具备基本法律知识，了解有关安保管理政策、规定。</w:t>
      </w:r>
    </w:p>
    <w:p w14:paraId="7BC5BB8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3.具备一定的语言、文字表达能力和沟通能力。</w:t>
      </w:r>
    </w:p>
    <w:p w14:paraId="14EC950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4.具备与岗位职责相应的观察、发现、处置问题能力。</w:t>
      </w:r>
    </w:p>
    <w:p w14:paraId="6153FC90">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5.具备使用基本消防设备、通讯器材、技术防范设施设备和防卫器械技能。</w:t>
      </w:r>
    </w:p>
    <w:p w14:paraId="682947A0">
      <w:pPr>
        <w:widowControl/>
        <w:spacing w:line="360" w:lineRule="auto"/>
        <w:ind w:firstLine="482" w:firstLineChars="200"/>
        <w:jc w:val="left"/>
        <w:rPr>
          <w:sz w:val="24"/>
          <w:highlight w:val="none"/>
        </w:rPr>
      </w:pPr>
      <w:r>
        <w:rPr>
          <w:rFonts w:hint="eastAsia" w:ascii="宋体" w:hAnsi="宋体"/>
          <w:b/>
          <w:kern w:val="10"/>
          <w:sz w:val="24"/>
          <w:highlight w:val="none"/>
          <w:lang w:bidi="ar"/>
        </w:rPr>
        <w:t>九、政策性采购需求</w:t>
      </w:r>
      <w:r>
        <w:rPr>
          <w:rFonts w:hint="eastAsia" w:ascii="宋体" w:hAnsi="宋体" w:cs="宋体"/>
          <w:color w:val="000000"/>
          <w:kern w:val="0"/>
          <w:sz w:val="24"/>
          <w:highlight w:val="none"/>
          <w:lang w:bidi="ar"/>
        </w:rPr>
        <w:t xml:space="preserve"> </w:t>
      </w:r>
    </w:p>
    <w:p w14:paraId="41A2ABCD">
      <w:pPr>
        <w:widowControl/>
        <w:tabs>
          <w:tab w:val="left" w:pos="2552"/>
        </w:tabs>
        <w:spacing w:line="360" w:lineRule="auto"/>
        <w:ind w:left="2" w:leftChars="1" w:firstLine="412"/>
        <w:jc w:val="left"/>
        <w:rPr>
          <w:rFonts w:hint="eastAsia" w:ascii="宋体" w:hAnsi="宋体"/>
          <w:spacing w:val="-2"/>
          <w:sz w:val="24"/>
          <w:highlight w:val="none"/>
        </w:rPr>
      </w:pPr>
      <w:r>
        <w:rPr>
          <w:rFonts w:hint="eastAsia" w:ascii="宋体" w:hAnsi="宋体"/>
          <w:spacing w:val="-2"/>
          <w:sz w:val="24"/>
          <w:highlight w:val="none"/>
          <w:lang w:bidi="ar"/>
        </w:rPr>
        <w:t xml:space="preserve">1、为在项目中充分落实《政府采购法》规定的“政府采购应当有助于实现国家的经济和社会发展政策目标”等相关要求，以项目为载体推动北京市环境社会治理(ESG)体系高质量发展，请投标人提供在本项目中落实 ESG 理念的工作措施。 </w:t>
      </w:r>
    </w:p>
    <w:p w14:paraId="5A7C6638">
      <w:pPr>
        <w:widowControl/>
        <w:tabs>
          <w:tab w:val="left" w:pos="2552"/>
        </w:tabs>
        <w:spacing w:line="360" w:lineRule="auto"/>
        <w:ind w:left="2" w:leftChars="1" w:firstLine="412"/>
        <w:jc w:val="left"/>
        <w:rPr>
          <w:rFonts w:hint="eastAsia" w:ascii="宋体" w:hAnsi="宋体"/>
          <w:spacing w:val="-2"/>
          <w:sz w:val="24"/>
          <w:highlight w:val="none"/>
        </w:rPr>
      </w:pPr>
      <w:r>
        <w:rPr>
          <w:rFonts w:hint="eastAsia" w:ascii="宋体" w:hAnsi="宋体"/>
          <w:spacing w:val="-2"/>
          <w:sz w:val="24"/>
          <w:highlight w:val="none"/>
          <w:lang w:bidi="ar"/>
        </w:rPr>
        <w:t xml:space="preserve">2、落实《北京市公共场所室内温度控制导则（试行）》（京发改〔2022〕1673 号）关于公共建筑和空间的室内温度控制相关要求。 </w:t>
      </w:r>
    </w:p>
    <w:p w14:paraId="6792CADA">
      <w:pPr>
        <w:widowControl/>
        <w:tabs>
          <w:tab w:val="left" w:pos="2552"/>
        </w:tabs>
        <w:spacing w:line="360" w:lineRule="auto"/>
        <w:ind w:left="2" w:leftChars="1" w:firstLine="412"/>
        <w:jc w:val="left"/>
        <w:rPr>
          <w:rFonts w:hint="eastAsia" w:ascii="宋体" w:hAnsi="宋体"/>
          <w:spacing w:val="-2"/>
          <w:sz w:val="24"/>
          <w:highlight w:val="none"/>
          <w:lang w:bidi="ar"/>
        </w:rPr>
      </w:pPr>
      <w:r>
        <w:rPr>
          <w:rFonts w:hint="eastAsia" w:ascii="宋体" w:hAnsi="宋体"/>
          <w:spacing w:val="-2"/>
          <w:sz w:val="24"/>
          <w:highlight w:val="none"/>
          <w:lang w:bidi="ar"/>
        </w:rPr>
        <w:t>3、照明系统建议落实《北京市党政机关、国有企事业单位办公建筑外观照明强化节能导则(试行)》(京发改〔2022〕88 号）。</w:t>
      </w:r>
    </w:p>
    <w:p w14:paraId="1DA0F258">
      <w:pPr>
        <w:widowControl/>
        <w:spacing w:line="360" w:lineRule="auto"/>
        <w:ind w:firstLine="482" w:firstLineChars="200"/>
        <w:jc w:val="left"/>
        <w:rPr>
          <w:rFonts w:ascii="宋体" w:hAnsi="宋体"/>
          <w:b/>
          <w:kern w:val="10"/>
          <w:sz w:val="24"/>
          <w:highlight w:val="none"/>
          <w:lang w:bidi="ar"/>
        </w:rPr>
      </w:pPr>
      <w:r>
        <w:rPr>
          <w:rFonts w:hint="eastAsia" w:ascii="宋体" w:hAnsi="宋体"/>
          <w:b/>
          <w:kern w:val="10"/>
          <w:sz w:val="24"/>
          <w:highlight w:val="none"/>
          <w:lang w:bidi="ar"/>
        </w:rPr>
        <w:t>十、其他要求</w:t>
      </w:r>
    </w:p>
    <w:p w14:paraId="3BB2AE4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投标人配合采购人完成下列反资源浪费相关工作：</w:t>
      </w:r>
    </w:p>
    <w:p w14:paraId="3244F83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1.基础工作</w:t>
      </w:r>
    </w:p>
    <w:p w14:paraId="7B48D080">
      <w:pPr>
        <w:ind w:firstLine="420"/>
        <w:rPr>
          <w:rFonts w:hint="eastAsia" w:ascii="宋体" w:hAnsi="宋体" w:cs="宋体"/>
          <w:sz w:val="24"/>
          <w:highlight w:val="none"/>
        </w:rPr>
      </w:pPr>
      <w:r>
        <w:rPr>
          <w:rFonts w:hint="eastAsia" w:ascii="宋体" w:hAnsi="宋体" w:cs="宋体"/>
          <w:sz w:val="24"/>
          <w:highlight w:val="none"/>
        </w:rPr>
        <w:t>与采购人紧密沟通协作，建立节能管理制度，明确责任分工、操作规程和奖惩措施。具体工作中，投标人明确节能管理岗位和职责，由具备相关专业能力的人员开展节约能源资源工作。</w:t>
      </w:r>
    </w:p>
    <w:p w14:paraId="1984CB7C">
      <w:pPr>
        <w:ind w:firstLine="420"/>
        <w:rPr>
          <w:rFonts w:hint="eastAsia" w:ascii="宋体" w:hAnsi="宋体" w:cs="宋体"/>
          <w:sz w:val="24"/>
          <w:highlight w:val="none"/>
        </w:rPr>
      </w:pPr>
      <w:r>
        <w:rPr>
          <w:rFonts w:hint="eastAsia" w:ascii="宋体" w:hAnsi="宋体" w:cs="宋体"/>
          <w:sz w:val="24"/>
          <w:highlight w:val="none"/>
        </w:rPr>
        <w:t>2.节能管理</w:t>
      </w:r>
    </w:p>
    <w:p w14:paraId="5C05F9C6">
      <w:pPr>
        <w:ind w:firstLine="420"/>
        <w:rPr>
          <w:rFonts w:hint="eastAsia" w:ascii="宋体" w:hAnsi="宋体" w:cs="宋体"/>
          <w:sz w:val="24"/>
          <w:highlight w:val="none"/>
        </w:rPr>
      </w:pPr>
      <w:r>
        <w:rPr>
          <w:rFonts w:hint="eastAsia" w:ascii="宋体" w:hAnsi="宋体" w:cs="宋体"/>
          <w:sz w:val="24"/>
          <w:highlight w:val="none"/>
        </w:rPr>
        <w:t>（1）基本要求</w:t>
      </w:r>
    </w:p>
    <w:p w14:paraId="50AF0178">
      <w:pPr>
        <w:rPr>
          <w:rFonts w:hint="eastAsia" w:ascii="宋体" w:hAnsi="宋体" w:cs="宋体"/>
          <w:b/>
          <w:sz w:val="24"/>
          <w:highlight w:val="none"/>
        </w:rPr>
      </w:pPr>
      <w:r>
        <w:rPr>
          <w:rFonts w:hint="eastAsia" w:ascii="宋体" w:hAnsi="宋体" w:cs="宋体"/>
          <w:sz w:val="24"/>
          <w:highlight w:val="none"/>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3ED5BE16">
      <w:pPr>
        <w:numPr>
          <w:ilvl w:val="0"/>
          <w:numId w:val="1"/>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照明用能</w:t>
      </w:r>
    </w:p>
    <w:p w14:paraId="5835DC77">
      <w:pPr>
        <w:rPr>
          <w:rFonts w:hint="eastAsia" w:ascii="宋体" w:hAnsi="宋体" w:cs="宋体"/>
          <w:b/>
          <w:sz w:val="24"/>
          <w:highlight w:val="none"/>
        </w:rPr>
      </w:pPr>
      <w:r>
        <w:rPr>
          <w:rFonts w:hint="eastAsia" w:ascii="宋体" w:hAnsi="宋体" w:cs="宋体"/>
          <w:sz w:val="24"/>
          <w:highlight w:val="none"/>
        </w:rPr>
        <w:t>投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14:paraId="63E3C5E1">
      <w:pPr>
        <w:numPr>
          <w:ilvl w:val="0"/>
          <w:numId w:val="1"/>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暖通用能</w:t>
      </w:r>
    </w:p>
    <w:p w14:paraId="4840C139">
      <w:pPr>
        <w:rPr>
          <w:rFonts w:hint="eastAsia" w:ascii="宋体" w:hAnsi="宋体" w:cs="宋体"/>
          <w:b/>
          <w:sz w:val="24"/>
          <w:highlight w:val="none"/>
        </w:rPr>
      </w:pPr>
      <w:r>
        <w:rPr>
          <w:rFonts w:hint="eastAsia" w:ascii="宋体" w:hAnsi="宋体" w:cs="宋体"/>
          <w:sz w:val="24"/>
          <w:highlight w:val="none"/>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1F9A81B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（4）其他用能</w:t>
      </w:r>
    </w:p>
    <w:p w14:paraId="3069822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14:paraId="3290C8E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（5）用能统计和分析 </w:t>
      </w:r>
    </w:p>
    <w:p w14:paraId="5DA290A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统计能耗数据，定期对用能状况进行分析，开展用能诊断，挖掘节能潜力，提高能源利用效率，确保达到所属行业能耗定额标准，规范合理用能，对于超过定额的，应及时排查原因，并配合采购人整改。</w:t>
      </w:r>
    </w:p>
    <w:p w14:paraId="0ADD100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3.节水管理</w:t>
      </w:r>
    </w:p>
    <w:p w14:paraId="046ACAE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（1）基本要求</w:t>
      </w:r>
    </w:p>
    <w:p w14:paraId="736F64B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14:paraId="44CA78D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（2）会议活动用水</w:t>
      </w:r>
    </w:p>
    <w:p w14:paraId="055420E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根据会议活动的人数和时间，合理估算会务服务热水用量，按需供水，减少“半壶水”“半杯水”浪费。如无采购人明确要求，不主动提供瓶装水，确需瓶装水的，优先提供小瓶水，并提示带走未喝完的半瓶水。</w:t>
      </w:r>
    </w:p>
    <w:p w14:paraId="3891D04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（3）绿化景观用水</w:t>
      </w:r>
    </w:p>
    <w:p w14:paraId="3F42097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49FD981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（4）保洁用水</w:t>
      </w:r>
    </w:p>
    <w:p w14:paraId="447C43D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协助采购人在开水间设置尾水和剩水回收装置，用尾水和剩水清洗抹布拖把，取用水应根据保洁任务按需适量，避免造成浪费。</w:t>
      </w:r>
    </w:p>
    <w:p w14:paraId="4E7471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（5）其他用水</w:t>
      </w:r>
    </w:p>
    <w:p w14:paraId="6248ABE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协助采购人在卫生间、开水间、食堂等区域使用感应式水龙头，冲厕优先使用中水；淋浴间采用节水型混水器、节水型花洒；对空调冷凝水进行收集和利用。</w:t>
      </w:r>
    </w:p>
    <w:p w14:paraId="648AFD9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（6）用水统计和分析</w:t>
      </w:r>
    </w:p>
    <w:p w14:paraId="4327CB0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14:paraId="406022B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4.生活垃圾分类</w:t>
      </w:r>
    </w:p>
    <w:p w14:paraId="479A209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（1）基本要求</w:t>
      </w:r>
    </w:p>
    <w:p w14:paraId="797AA6A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224E4CB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（2）生活垃圾分类收集</w:t>
      </w:r>
    </w:p>
    <w:p w14:paraId="685EA24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14:paraId="05AA449B">
      <w:pPr>
        <w:spacing w:line="360" w:lineRule="auto"/>
        <w:ind w:left="420" w:leftChars="200"/>
        <w:rPr>
          <w:rFonts w:hint="eastAsia" w:ascii="宋体" w:hAnsi="宋体" w:cs="宋体"/>
          <w:sz w:val="24"/>
          <w:highlight w:val="none"/>
        </w:rPr>
      </w:pPr>
      <w:r>
        <w:rPr>
          <w:rFonts w:hint="eastAsia" w:ascii="宋体" w:hAnsi="宋体" w:cs="宋体"/>
          <w:sz w:val="24"/>
          <w:highlight w:val="none"/>
        </w:rPr>
        <w:t>（3）生活垃圾分类运输</w:t>
      </w:r>
    </w:p>
    <w:p w14:paraId="54512D6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将分类后的生活垃圾交由有相应资质的单位进行分类运输；确保各类生活垃圾分类投放、分类收集、分类运输，建立完整的清运记录和台账数据，实现全过程溯源管理；严禁混收混运，避免不同类型垃圾的交叉污染。</w:t>
      </w:r>
    </w:p>
    <w:p w14:paraId="3A4EE57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（4）生活垃圾分类宣传与培训</w:t>
      </w:r>
    </w:p>
    <w:p w14:paraId="7D31E9EA">
      <w:pPr>
        <w:rPr>
          <w:rFonts w:hint="eastAsia" w:ascii="宋体" w:hAnsi="宋体" w:cs="宋体"/>
          <w:sz w:val="24"/>
          <w:highlight w:val="none"/>
        </w:rPr>
      </w:pPr>
      <w:r>
        <w:rPr>
          <w:rFonts w:hint="eastAsia" w:ascii="宋体" w:hAnsi="宋体" w:cs="宋体"/>
          <w:sz w:val="24"/>
          <w:highlight w:val="none"/>
        </w:rPr>
        <w:t>协助采购人开展生活垃圾分类宣传活动，通过张贴海报、发放宣传手册、组织培训讲座等方式，提高采购人人员对生活垃圾分类的知晓率和参与度。定期组织开展垃圾分类培训，更新垃圾分类专业知识，加强实操指导。</w:t>
      </w:r>
    </w:p>
    <w:p w14:paraId="4D69684E">
      <w:pPr>
        <w:pStyle w:val="7"/>
        <w:numPr>
          <w:ilvl w:val="0"/>
          <w:numId w:val="2"/>
        </w:numPr>
        <w:adjustRightInd w:val="0"/>
        <w:spacing w:line="360" w:lineRule="auto"/>
        <w:ind w:firstLine="426" w:firstLineChars="177"/>
        <w:contextualSpacing/>
        <w:jc w:val="left"/>
        <w:rPr>
          <w:rFonts w:hint="eastAsia" w:ascii="宋体" w:hAnsi="宋体" w:cs="宋体"/>
          <w:b/>
          <w:bCs/>
          <w:sz w:val="24"/>
          <w:szCs w:val="24"/>
          <w:highlight w:val="none"/>
        </w:rPr>
      </w:pPr>
      <w:r>
        <w:rPr>
          <w:rFonts w:hint="eastAsia" w:ascii="宋体" w:hAnsi="宋体" w:cs="宋体"/>
          <w:b/>
          <w:bCs/>
          <w:sz w:val="24"/>
          <w:szCs w:val="24"/>
          <w:highlight w:val="none"/>
        </w:rPr>
        <w:t>ESG工作理念</w:t>
      </w:r>
    </w:p>
    <w:p w14:paraId="0D3958EE">
      <w:pPr>
        <w:widowControl/>
        <w:spacing w:line="360" w:lineRule="auto"/>
        <w:contextualSpacing/>
        <w:rPr>
          <w:sz w:val="24"/>
          <w:highlight w:val="none"/>
        </w:rPr>
      </w:pPr>
      <w:r>
        <w:rPr>
          <w:rFonts w:hint="eastAsia" w:ascii="宋体" w:hAnsi="宋体"/>
          <w:sz w:val="24"/>
          <w:highlight w:val="none"/>
        </w:rPr>
        <w:t xml:space="preserve">    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298B6B17">
      <w:pPr>
        <w:snapToGrid w:val="0"/>
        <w:spacing w:line="360" w:lineRule="auto"/>
        <w:ind w:firstLine="494" w:firstLineChars="206"/>
        <w:rPr>
          <w:rFonts w:hint="eastAsia" w:ascii="宋体" w:hAnsi="宋体"/>
          <w:b/>
          <w:bCs/>
          <w:sz w:val="24"/>
          <w:highlight w:val="none"/>
        </w:rPr>
      </w:pPr>
      <w:r>
        <w:rPr>
          <w:sz w:val="24"/>
          <w:highlight w:val="none"/>
        </w:rPr>
        <w:t>2.</w:t>
      </w:r>
      <w:r>
        <w:rPr>
          <w:rFonts w:hint="eastAsia"/>
          <w:sz w:val="24"/>
          <w:highlight w:val="none"/>
        </w:rPr>
        <w:t>3</w:t>
      </w:r>
      <w:r>
        <w:rPr>
          <w:sz w:val="24"/>
          <w:highlight w:val="none"/>
        </w:rPr>
        <w:t>采购标的的其他技术、服务等要求</w:t>
      </w:r>
    </w:p>
    <w:p w14:paraId="29A97D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76747"/>
    <w:multiLevelType w:val="singleLevel"/>
    <w:tmpl w:val="B8C76747"/>
    <w:lvl w:ilvl="0" w:tentative="0">
      <w:start w:val="12"/>
      <w:numFmt w:val="chineseCounting"/>
      <w:suff w:val="nothing"/>
      <w:lvlText w:val="（%1）"/>
      <w:lvlJc w:val="left"/>
      <w:rPr>
        <w:rFonts w:hint="eastAsia"/>
      </w:rPr>
    </w:lvl>
  </w:abstractNum>
  <w:abstractNum w:abstractNumId="1">
    <w:nsid w:val="3659D534"/>
    <w:multiLevelType w:val="singleLevel"/>
    <w:tmpl w:val="3659D53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26E04"/>
    <w:rsid w:val="3F0C5CB6"/>
    <w:rsid w:val="63434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annotation text"/>
    <w:basedOn w:val="1"/>
    <w:qFormat/>
    <w:uiPriority w:val="99"/>
    <w:pPr>
      <w:jc w:val="left"/>
    </w:p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11727</Words>
  <Characters>11884</Characters>
  <Lines>0</Lines>
  <Paragraphs>0</Paragraphs>
  <TotalTime>0</TotalTime>
  <ScaleCrop>false</ScaleCrop>
  <LinksUpToDate>false</LinksUpToDate>
  <CharactersWithSpaces>11905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2025-12-08T08:39:00Z</dcterms:created>
  <dc:creator>john</dc:creator>
  <cp:lastModifiedBy>Lemelin</cp:lastModifiedBy>
  <dcterms:modified xsi:type="dcterms:W3CDTF">2025-12-09T01:59:03Z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eyJoZGlkIjoiYmIxODM5ODQzZTczOTU0MDg1NDUyMmRhMzkyMzkzMzUiLCJ1c2VySWQiOiI1ODg5MTQyNTAifQ==</vt:lpwstr>
  </property>
  <property fmtid="{D5CDD505-2E9C-101B-9397-08002B2CF9AE}" pid="4" name="ICV">
    <vt:lpwstr>6CFC62B3FA8F40398F5235679046A66F_12</vt:lpwstr>
  </property>
</Properties>
</file>