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CECA0">
      <w:pPr>
        <w:keepNext w:val="0"/>
        <w:keepLines w:val="0"/>
        <w:widowControl w:val="0"/>
        <w:numPr>
          <w:numId w:val="0"/>
        </w:numPr>
        <w:suppressLineNumbers w:val="0"/>
        <w:spacing w:before="0" w:beforeAutospacing="0" w:after="0" w:afterAutospacing="0" w:line="360" w:lineRule="auto"/>
        <w:ind w:leftChars="0" w:right="0" w:rightChars="0"/>
        <w:jc w:val="center"/>
        <w:outlineLvl w:val="0"/>
        <w:rPr>
          <w:rFonts w:hint="default" w:ascii="Times New Roman" w:hAnsi="Times New Roman" w:cs="Times New Roman"/>
          <w:b/>
          <w:bCs w:val="0"/>
          <w:kern w:val="2"/>
          <w:sz w:val="36"/>
          <w:szCs w:val="36"/>
        </w:rPr>
      </w:pPr>
      <w:r>
        <w:rPr>
          <w:rFonts w:hint="eastAsia" w:ascii="宋体" w:hAnsi="宋体" w:eastAsia="宋体" w:cs="宋体"/>
          <w:b/>
          <w:bCs w:val="0"/>
          <w:kern w:val="2"/>
          <w:sz w:val="36"/>
          <w:szCs w:val="36"/>
          <w:lang w:val="en-US" w:eastAsia="zh-CN" w:bidi="ar"/>
        </w:rPr>
        <w:t>采购需求</w:t>
      </w:r>
    </w:p>
    <w:p w14:paraId="4BF7B3D2">
      <w:pPr>
        <w:keepNext w:val="0"/>
        <w:keepLines w:val="0"/>
        <w:widowControl w:val="0"/>
        <w:suppressLineNumbers w:val="0"/>
        <w:spacing w:before="0" w:beforeAutospacing="0" w:after="0" w:afterAutospacing="0" w:line="360" w:lineRule="auto"/>
        <w:ind w:left="0" w:right="0"/>
        <w:jc w:val="center"/>
        <w:outlineLvl w:val="0"/>
        <w:rPr>
          <w:rFonts w:hint="eastAsia" w:ascii="黑体" w:hAnsi="宋体" w:eastAsia="黑体" w:cs="黑体"/>
          <w:b/>
          <w:bCs w:val="0"/>
          <w:kern w:val="44"/>
          <w:sz w:val="24"/>
          <w:szCs w:val="24"/>
        </w:rPr>
      </w:pPr>
      <w:r>
        <w:rPr>
          <w:rFonts w:hint="eastAsia" w:ascii="黑体" w:hAnsi="宋体" w:eastAsia="黑体" w:cs="黑体"/>
          <w:b/>
          <w:bCs w:val="0"/>
          <w:kern w:val="44"/>
          <w:sz w:val="24"/>
          <w:szCs w:val="24"/>
          <w:lang w:val="en-US" w:eastAsia="zh-CN" w:bidi="ar"/>
        </w:rPr>
        <w:t>第一包</w:t>
      </w:r>
      <w:bookmarkStart w:id="1" w:name="_GoBack"/>
      <w:bookmarkEnd w:id="1"/>
    </w:p>
    <w:p w14:paraId="684F4920">
      <w:pPr>
        <w:pStyle w:val="3"/>
        <w:keepNext w:val="0"/>
        <w:keepLines w:val="0"/>
        <w:widowControl/>
        <w:suppressLineNumbers w:val="0"/>
        <w:jc w:val="left"/>
        <w:rPr>
          <w:rFonts w:hint="default" w:ascii="Times New Roman" w:hAnsi="Times New Roman" w:eastAsia="黑体" w:cs="Times New Roman"/>
          <w:b/>
          <w:bCs w:val="0"/>
          <w:kern w:val="44"/>
          <w:sz w:val="24"/>
          <w:szCs w:val="24"/>
        </w:rPr>
      </w:pPr>
      <w:r>
        <w:rPr>
          <w:rFonts w:hint="eastAsia" w:ascii="黑体" w:hAnsi="宋体" w:eastAsia="黑体" w:cs="黑体"/>
          <w:b/>
          <w:bCs w:val="0"/>
          <w:kern w:val="44"/>
          <w:sz w:val="24"/>
          <w:szCs w:val="24"/>
        </w:rPr>
        <w:t>一、项目基本情况</w:t>
      </w:r>
    </w:p>
    <w:p w14:paraId="4AED46FA">
      <w:pPr>
        <w:pStyle w:val="2"/>
        <w:keepNext w:val="0"/>
        <w:keepLines w:val="0"/>
        <w:widowControl/>
        <w:suppressLineNumbers w:val="0"/>
        <w:ind w:left="0" w:firstLine="482" w:firstLineChars="200"/>
        <w:rPr>
          <w:rFonts w:hint="default" w:ascii="Times New Roman" w:hAnsi="Times New Roman" w:eastAsia="楷体" w:cs="Times New Roman"/>
          <w:b/>
          <w:bCs w:val="0"/>
          <w:kern w:val="2"/>
          <w:sz w:val="24"/>
          <w:szCs w:val="24"/>
        </w:rPr>
      </w:pPr>
      <w:r>
        <w:rPr>
          <w:rFonts w:hint="eastAsia" w:ascii="楷体" w:hAnsi="楷体" w:eastAsia="楷体" w:cs="楷体"/>
          <w:b/>
          <w:bCs w:val="0"/>
          <w:kern w:val="2"/>
          <w:sz w:val="24"/>
          <w:szCs w:val="24"/>
        </w:rPr>
        <w:t>（一）保洁绿化服务情况</w:t>
      </w:r>
    </w:p>
    <w:p w14:paraId="0035D4C0">
      <w:pPr>
        <w:pStyle w:val="6"/>
        <w:keepNext w:val="0"/>
        <w:keepLines w:val="0"/>
        <w:widowControl w:val="0"/>
        <w:suppressLineNumbers w:val="0"/>
        <w:spacing w:before="0" w:beforeAutospacing="1" w:after="0" w:afterAutospacing="0" w:line="360" w:lineRule="auto"/>
        <w:ind w:left="0" w:leftChars="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北京交通运输职业学院是一所北京市公办高职学院，有大兴新城、海淀西三旗校区、通州车站路校区、丰台沙子口校区、东城北新桥校区、西城南营房校区等，多校区办学，包含全日制教育及继续教育等教育培训模式。以上校区总占地面积11.18万平方米，建筑面积11.37万平方米，绿化总面积24829.94平方米。校区内有教学楼、实训室、礼堂、食堂、宿舍、办公楼等。学院各类教学设施齐全、配套，校园绿树成荫、整洁有致、布局合理。</w:t>
      </w:r>
    </w:p>
    <w:p w14:paraId="025BCB98">
      <w:pPr>
        <w:pStyle w:val="3"/>
        <w:keepNext w:val="0"/>
        <w:keepLines w:val="0"/>
        <w:widowControl/>
        <w:suppressLineNumbers w:val="0"/>
        <w:jc w:val="left"/>
        <w:rPr>
          <w:rFonts w:hint="default" w:ascii="Times New Roman" w:hAnsi="Times New Roman" w:eastAsia="黑体" w:cs="Times New Roman"/>
          <w:b/>
          <w:bCs w:val="0"/>
          <w:kern w:val="44"/>
          <w:sz w:val="24"/>
          <w:szCs w:val="24"/>
        </w:rPr>
      </w:pPr>
      <w:r>
        <w:rPr>
          <w:rFonts w:hint="eastAsia" w:ascii="黑体" w:hAnsi="宋体" w:eastAsia="黑体" w:cs="黑体"/>
          <w:b/>
          <w:bCs w:val="0"/>
          <w:kern w:val="44"/>
          <w:sz w:val="24"/>
          <w:szCs w:val="24"/>
        </w:rPr>
        <w:t>二、保洁绿化服务范围</w:t>
      </w:r>
    </w:p>
    <w:p w14:paraId="5E0B0C51">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学院共有大兴新城、海淀西三旗校区、通州车站路校区、沙子口校区（定安西里、木樨园）、东城北新桥校区、西城南营房校区等多校区，总占地面积11.18万平方米，建筑面积11.37万平方米。</w:t>
      </w:r>
    </w:p>
    <w:p w14:paraId="08DEA84A">
      <w:pPr>
        <w:keepNext w:val="0"/>
        <w:keepLines w:val="0"/>
        <w:widowControl w:val="0"/>
        <w:suppressLineNumbers w:val="0"/>
        <w:autoSpaceDE w:val="0"/>
        <w:autoSpaceDN/>
        <w:spacing w:before="0" w:beforeAutospacing="0" w:after="0" w:afterAutospacing="0" w:line="360" w:lineRule="auto"/>
        <w:ind w:left="0" w:right="0" w:firstLine="482" w:firstLineChars="200"/>
        <w:jc w:val="both"/>
        <w:rPr>
          <w:rFonts w:hint="eastAsia" w:ascii="楷体" w:hAnsi="楷体" w:eastAsia="楷体" w:cs="宋体"/>
          <w:b/>
          <w:bCs w:val="0"/>
          <w:kern w:val="2"/>
          <w:sz w:val="24"/>
          <w:szCs w:val="24"/>
        </w:rPr>
      </w:pPr>
      <w:r>
        <w:rPr>
          <w:rFonts w:hint="eastAsia" w:ascii="楷体" w:hAnsi="楷体" w:eastAsia="楷体" w:cs="楷体"/>
          <w:b/>
          <w:bCs w:val="0"/>
          <w:kern w:val="2"/>
          <w:sz w:val="24"/>
          <w:szCs w:val="24"/>
          <w:lang w:val="en-US" w:eastAsia="zh-CN" w:bidi="ar"/>
        </w:rPr>
        <w:t>1.保洁服务范围</w:t>
      </w:r>
    </w:p>
    <w:p w14:paraId="593DC36D">
      <w:pPr>
        <w:keepNext w:val="0"/>
        <w:keepLines w:val="0"/>
        <w:widowControl w:val="0"/>
        <w:suppressLineNumbers w:val="0"/>
        <w:autoSpaceDE w:val="0"/>
        <w:autoSpaceDN/>
        <w:spacing w:before="0" w:beforeAutospacing="0" w:after="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室外：</w:t>
      </w:r>
      <w:r>
        <w:rPr>
          <w:rFonts w:hint="eastAsia" w:ascii="宋体" w:hAnsi="宋体" w:eastAsia="宋体" w:cs="宋体"/>
          <w:kern w:val="2"/>
          <w:sz w:val="24"/>
          <w:szCs w:val="24"/>
          <w:lang w:val="en-US" w:eastAsia="zh-CN" w:bidi="ar"/>
        </w:rPr>
        <w:t>校园道路、操场、篮球场、各行政办公楼、教学楼、实训楼公共区域大堂、通道走廊楼梯、学生公寓走廊楼梯、消防梯、客梯、实训楼展厅及模型、地下室地面及通风口、图书馆玻璃幕墙环境保洁工作、校园垃圾分类工作以及特殊服务：如下水道和污水管道清洁、冬季协助扫雪、汛期协助排水、化粪井杂物疏捞</w:t>
      </w:r>
    </w:p>
    <w:p w14:paraId="54C74FE1">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室内：</w:t>
      </w:r>
      <w:r>
        <w:rPr>
          <w:rFonts w:hint="eastAsia" w:ascii="宋体" w:hAnsi="宋体" w:eastAsia="宋体" w:cs="宋体"/>
          <w:kern w:val="2"/>
          <w:sz w:val="24"/>
          <w:szCs w:val="24"/>
          <w:lang w:val="en-US" w:eastAsia="zh-CN" w:bidi="ar"/>
        </w:rPr>
        <w:t>行政楼校领导办公室、会议室、报告厅、阶梯教室、合班教室、实训教室以及体育馆、报告厅、公共卫生间、公共浴室管理及保洁。</w:t>
      </w:r>
    </w:p>
    <w:p w14:paraId="61B91E1C">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需人员驻场：大兴校区、海淀校区（西三旗）、通州车站路校区、沙子口校区（定安西里、木樨园）</w:t>
      </w:r>
    </w:p>
    <w:p w14:paraId="2C2BD70A">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不需人员驻场，保障临时保洁任务：南营房校区、北新桥校区</w:t>
      </w:r>
    </w:p>
    <w:p w14:paraId="5E51027E">
      <w:pPr>
        <w:keepNext w:val="0"/>
        <w:keepLines w:val="0"/>
        <w:widowControl w:val="0"/>
        <w:suppressLineNumbers w:val="0"/>
        <w:autoSpaceDE w:val="0"/>
        <w:autoSpaceDN/>
        <w:spacing w:before="0" w:beforeAutospacing="0" w:after="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2.</w:t>
      </w:r>
      <w:r>
        <w:rPr>
          <w:rFonts w:hint="eastAsia" w:ascii="楷体" w:hAnsi="楷体" w:eastAsia="楷体" w:cs="楷体"/>
          <w:b/>
          <w:bCs/>
          <w:kern w:val="2"/>
          <w:sz w:val="24"/>
          <w:szCs w:val="24"/>
          <w:lang w:val="en-US" w:eastAsia="zh-CN" w:bidi="ar"/>
        </w:rPr>
        <w:t>绿</w:t>
      </w:r>
      <w:r>
        <w:rPr>
          <w:rFonts w:hint="eastAsia" w:ascii="楷体" w:hAnsi="楷体" w:eastAsia="楷体" w:cs="楷体"/>
          <w:b/>
          <w:bCs w:val="0"/>
          <w:kern w:val="2"/>
          <w:sz w:val="24"/>
          <w:szCs w:val="24"/>
          <w:lang w:val="en-US" w:eastAsia="zh-CN" w:bidi="ar"/>
        </w:rPr>
        <w:t>化服务范围</w:t>
      </w:r>
    </w:p>
    <w:p w14:paraId="03FF91CF">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对大兴校区、海淀校区、通州车站路校区三校区，总面积24829.94平方米的绿植开展养护工作（大兴校区7759平方米、海淀校区13610.94、车站路校区3460平方米）。</w:t>
      </w:r>
    </w:p>
    <w:p w14:paraId="464F570B">
      <w:pPr>
        <w:pStyle w:val="3"/>
        <w:keepNext w:val="0"/>
        <w:keepLines w:val="0"/>
        <w:widowControl/>
        <w:suppressLineNumbers w:val="0"/>
        <w:spacing w:line="560" w:lineRule="exact"/>
        <w:ind w:left="0" w:leftChars="0" w:firstLine="0" w:firstLineChars="0"/>
        <w:jc w:val="left"/>
        <w:rPr>
          <w:rFonts w:hint="eastAsia" w:ascii="黑体" w:hAnsi="宋体" w:eastAsia="黑体" w:cs="Times New Roman"/>
          <w:b/>
          <w:bCs w:val="0"/>
          <w:kern w:val="44"/>
          <w:sz w:val="24"/>
          <w:szCs w:val="24"/>
        </w:rPr>
      </w:pPr>
      <w:r>
        <w:rPr>
          <w:rFonts w:hint="eastAsia" w:ascii="黑体" w:hAnsi="宋体" w:eastAsia="黑体" w:cs="黑体"/>
          <w:b/>
          <w:bCs w:val="0"/>
          <w:kern w:val="44"/>
          <w:sz w:val="24"/>
          <w:szCs w:val="24"/>
        </w:rPr>
        <w:t>三、合同分包情况</w:t>
      </w:r>
    </w:p>
    <w:p w14:paraId="22A983B9">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无</w:t>
      </w:r>
    </w:p>
    <w:p w14:paraId="21168806">
      <w:pPr>
        <w:keepNext w:val="0"/>
        <w:keepLines w:val="0"/>
        <w:widowControl w:val="0"/>
        <w:suppressLineNumbers w:val="0"/>
        <w:adjustRightInd w:val="0"/>
        <w:snapToGrid w:val="0"/>
        <w:spacing w:before="0" w:beforeAutospacing="0" w:after="0" w:afterAutospacing="0" w:line="360" w:lineRule="auto"/>
        <w:ind w:left="0" w:right="0"/>
        <w:jc w:val="both"/>
        <w:outlineLvl w:val="0"/>
        <w:rPr>
          <w:rFonts w:hint="default" w:ascii="Times New Roman" w:hAnsi="Times New Roman" w:eastAsia="仿宋_GB2312" w:cs="Times New Roman"/>
          <w:kern w:val="2"/>
          <w:sz w:val="24"/>
          <w:szCs w:val="24"/>
        </w:rPr>
      </w:pPr>
      <w:r>
        <w:rPr>
          <w:rFonts w:hint="eastAsia" w:ascii="黑体" w:hAnsi="宋体" w:eastAsia="黑体" w:cs="黑体"/>
          <w:kern w:val="2"/>
          <w:sz w:val="24"/>
          <w:szCs w:val="24"/>
          <w:lang w:val="en-US" w:eastAsia="zh-CN" w:bidi="ar"/>
        </w:rPr>
        <w:t>四、</w:t>
      </w:r>
      <w:r>
        <w:rPr>
          <w:rFonts w:hint="eastAsia" w:ascii="黑体" w:hAnsi="宋体" w:eastAsia="黑体" w:cs="黑体"/>
          <w:b/>
          <w:bCs/>
          <w:kern w:val="2"/>
          <w:sz w:val="24"/>
          <w:szCs w:val="24"/>
          <w:lang w:val="en-US" w:eastAsia="zh-CN" w:bidi="ar"/>
        </w:rPr>
        <w:t>保洁绿化服务内容及服务标准</w:t>
      </w:r>
    </w:p>
    <w:p w14:paraId="723A646D">
      <w:pPr>
        <w:pStyle w:val="2"/>
        <w:keepNext/>
        <w:keepLines/>
        <w:widowControl w:val="0"/>
        <w:suppressLineNumbers w:val="0"/>
        <w:autoSpaceDE w:val="0"/>
        <w:autoSpaceDN/>
        <w:snapToGrid w:val="0"/>
        <w:ind w:left="0" w:firstLine="482" w:firstLineChars="200"/>
        <w:rPr>
          <w:rFonts w:hint="default" w:ascii="Times New Roman" w:hAnsi="Times New Roman" w:eastAsia="楷体" w:cs="Times New Roman"/>
          <w:b/>
          <w:bCs w:val="0"/>
          <w:kern w:val="2"/>
          <w:sz w:val="24"/>
          <w:szCs w:val="24"/>
        </w:rPr>
      </w:pPr>
      <w:r>
        <w:rPr>
          <w:rFonts w:hint="eastAsia" w:ascii="楷体" w:hAnsi="楷体" w:eastAsia="楷体" w:cs="楷体"/>
          <w:b/>
          <w:bCs w:val="0"/>
          <w:kern w:val="2"/>
          <w:sz w:val="24"/>
          <w:szCs w:val="24"/>
        </w:rPr>
        <w:t>（一）保洁服务</w:t>
      </w:r>
    </w:p>
    <w:p w14:paraId="6960F705">
      <w:pPr>
        <w:pStyle w:val="5"/>
        <w:keepNext w:val="0"/>
        <w:keepLines w:val="0"/>
        <w:widowControl/>
        <w:suppressLineNumbers w:val="0"/>
        <w:adjustRightInd w:val="0"/>
        <w:snapToGrid w:val="0"/>
        <w:spacing w:line="360" w:lineRule="auto"/>
        <w:ind w:left="0" w:firstLine="482" w:firstLineChars="200"/>
        <w:rPr>
          <w:rFonts w:hint="eastAsia" w:ascii="宋体" w:hAnsi="宋体" w:eastAsia="宋体" w:cs="宋体"/>
          <w:kern w:val="2"/>
          <w:sz w:val="24"/>
          <w:szCs w:val="24"/>
        </w:rPr>
      </w:pPr>
      <w:r>
        <w:rPr>
          <w:rFonts w:hint="eastAsia" w:ascii="宋体" w:hAnsi="宋体" w:eastAsia="宋体" w:cs="宋体"/>
          <w:b/>
          <w:bCs w:val="0"/>
          <w:kern w:val="2"/>
          <w:sz w:val="24"/>
          <w:szCs w:val="24"/>
        </w:rPr>
        <w:t>1.服务内容</w:t>
      </w:r>
      <w:r>
        <w:rPr>
          <w:rFonts w:hint="eastAsia" w:ascii="宋体" w:hAnsi="宋体" w:eastAsia="宋体" w:cs="宋体"/>
          <w:kern w:val="2"/>
          <w:sz w:val="24"/>
          <w:szCs w:val="24"/>
        </w:rPr>
        <w:t>：</w:t>
      </w:r>
    </w:p>
    <w:p w14:paraId="3008E985">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a.公共区域保洁</w:t>
      </w:r>
    </w:p>
    <w:p w14:paraId="3BE0678F">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主要包括：校园道路、操场、篮球场、各行政办公楼、教学楼、实训楼公共区域大堂、通道走廊楼梯、学生公寓走廊楼梯、消防梯、客梯、实训楼展厅及模型、地下室地面及通风口、图书馆玻璃幕墙环境保洁工作、校园垃圾分类工作以及特殊服务：如下水道和污水管道清洁、冬季协助扫雪、汛期协助排水、化粪井杂物疏捞。</w:t>
      </w:r>
    </w:p>
    <w:p w14:paraId="26A26EA8">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b.室内保洁</w:t>
      </w:r>
    </w:p>
    <w:p w14:paraId="09C59BCB">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主要包括：行政楼校领导办公室、会议室、报告厅、阶梯教室、合班教室、实训教室以及体育馆、报告厅、公共卫生间、公共浴室管理及保洁。</w:t>
      </w:r>
    </w:p>
    <w:p w14:paraId="358DE61D">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c.校园消杀</w:t>
      </w:r>
    </w:p>
    <w:p w14:paraId="551ACB6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2.服务标准</w:t>
      </w:r>
      <w:r>
        <w:rPr>
          <w:rFonts w:hint="eastAsia" w:ascii="宋体" w:hAnsi="宋体" w:eastAsia="宋体" w:cs="宋体"/>
          <w:kern w:val="2"/>
          <w:sz w:val="24"/>
          <w:szCs w:val="24"/>
          <w:lang w:val="en-US" w:eastAsia="zh-CN" w:bidi="ar"/>
        </w:rPr>
        <w:t>：</w:t>
      </w:r>
    </w:p>
    <w:p w14:paraId="05323AE8">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a)日常保洁应制定并公示服务标准，明确作业频次和质量要求，并覆盖下列区域：</w:t>
      </w:r>
    </w:p>
    <w:p w14:paraId="2DABE61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1)校园道路、操(广)场、天台、露台等室外区域；</w:t>
      </w:r>
    </w:p>
    <w:p w14:paraId="64838265">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2)宣传橱窗、休闲桌椅、指示牌、灯箱、标识、灯杆、雕塑、健身器材等公共设施；</w:t>
      </w:r>
    </w:p>
    <w:p w14:paraId="18EA99BC">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3)校园内天然水体、景观水体和相关设施；</w:t>
      </w:r>
    </w:p>
    <w:p w14:paraId="2F2D14F1">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4)楼宇内大厅、楼道、楼梯、教室、阅览室、运动场地等室内公共区域；</w:t>
      </w:r>
    </w:p>
    <w:p w14:paraId="05F5FF6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5)公共卫生间；</w:t>
      </w:r>
    </w:p>
    <w:p w14:paraId="08C5D3B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b)保洁库房物料规范管理，作业工具合理规划、摆放整齐；</w:t>
      </w:r>
    </w:p>
    <w:p w14:paraId="0A0997E9">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c)使用机械化设备作业；</w:t>
      </w:r>
    </w:p>
    <w:p w14:paraId="0EB5DCBF">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d)清洁作业现场摆放安全标志；</w:t>
      </w:r>
    </w:p>
    <w:p w14:paraId="5716F26A">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e)保洁服务应不影响正常教学、科研、办公活动及课间休息；</w:t>
      </w:r>
    </w:p>
    <w:p w14:paraId="59A48FEC">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f)遇雨雪等特殊天气，公共场地应及时清扫；</w:t>
      </w:r>
    </w:p>
    <w:p w14:paraId="4C648C60">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g)定期进行建筑物外墙清洗和石材类、木质类、地毯类、金属类等特殊材质的专项清洁服务；</w:t>
      </w:r>
    </w:p>
    <w:p w14:paraId="348F98EC">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h)按学校要求开展环境卫生宣传和健康教育活动，倡导爱护环境、讲究卫生的良好风尚；</w:t>
      </w:r>
    </w:p>
    <w:p w14:paraId="055837E7">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i)定期或不定期针对校园环境、设备设施等实施相关清洁消毒工作，并做好相应记录。</w:t>
      </w:r>
    </w:p>
    <w:p w14:paraId="461DCF77">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（2）校园生活垃圾管理应满足以下要求：</w:t>
      </w:r>
    </w:p>
    <w:p w14:paraId="732CBB16">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a)符合当地垃圾分类政策相关标准及要求；</w:t>
      </w:r>
    </w:p>
    <w:p w14:paraId="406A1221">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b)按分类管理要求配备垃圾容器，摆放位置合理，数量充足，垃圾容器分类标识清晰；</w:t>
      </w:r>
    </w:p>
    <w:p w14:paraId="34F83D1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c)公示垃圾投放和清运时间，清运频次满足需求，日产日清；</w:t>
      </w:r>
    </w:p>
    <w:p w14:paraId="7856B50F">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d)垃圾清运过程无遗漏、无污水外溢、无异味；</w:t>
      </w:r>
    </w:p>
    <w:p w14:paraId="261C562A">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e)垃圾容器、垃圾房定期清洁消毒；</w:t>
      </w:r>
    </w:p>
    <w:p w14:paraId="3C33E71B">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f)垃圾分类应建立台账，明确垃圾的去向及数量。</w:t>
      </w:r>
    </w:p>
    <w:p w14:paraId="3919C519">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（3）校园消杀管理应满足以下要求：</w:t>
      </w:r>
    </w:p>
    <w:p w14:paraId="40FB848C">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a)定期对学生公寓、教室、公共卫生间、地沟、垃圾堆放点等部位实施消杀并记录；流行病或蚊蝇高发时期应增加公共场所消杀频次或按学校要求进行消杀；</w:t>
      </w:r>
    </w:p>
    <w:p w14:paraId="4C0C9FDB">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b)药品应符合国家和行业规定；</w:t>
      </w:r>
    </w:p>
    <w:p w14:paraId="50F27F81">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c)对药品的发放、使用、存放和回收实施安全防护管理；</w:t>
      </w:r>
    </w:p>
    <w:p w14:paraId="5B45A7A0">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d)作业前告知在校人员作业时间、作业区域、药品名称、注意事项等信息；</w:t>
      </w:r>
    </w:p>
    <w:p w14:paraId="137BBC5C">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e)药品投放点警示标志清晰有效。</w:t>
      </w:r>
    </w:p>
    <w:p w14:paraId="7EE33405">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（4）校园公共卫生防控应满足以下要求：</w:t>
      </w:r>
    </w:p>
    <w:p w14:paraId="18F7E51F">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a)定期对学生公寓、教室、公共卫生间、公共浴室、开水房、垃圾堆放点等规定部位实施消毒作业并记录；</w:t>
      </w:r>
    </w:p>
    <w:p w14:paraId="29B91094">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b)突发公共卫生事件期间应加强教室、图书馆、实验室、食堂、学生公寓、礼堂等人群聚集场所的通风换气和校园公共设施及公用器具的保洁和消毒工作；</w:t>
      </w:r>
    </w:p>
    <w:p w14:paraId="1D54D379">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c)配合学校公共卫生管理部门对师生进行公共卫生预防控制知识、技能的健康教育；</w:t>
      </w:r>
    </w:p>
    <w:p w14:paraId="1B2EF65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d)按学校要求制定突发公共卫生事件防控应急预案和相关制度；</w:t>
      </w:r>
    </w:p>
    <w:p w14:paraId="227B2DD0">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e)协助学校承担突发公共卫生事件防控管理特定任务；</w:t>
      </w:r>
    </w:p>
    <w:p w14:paraId="3C46F620">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f)按职责落实突发公共卫生事件防控管理的报告制度。</w:t>
      </w:r>
    </w:p>
    <w:p w14:paraId="57A6F843">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（5）室内保洁（含楼宇地下室公共区域卫生保洁）应符合以下标准</w:t>
      </w:r>
    </w:p>
    <w:p w14:paraId="46B6AAA0">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室内保洁作业及时、适时。保洁应在每日早7：30前清扫完毕。上课期间不得有任何影响授课的清扫活动。不同的公共场所应根据工作需要与环境特点制定不同的清扫频率，始终保持清洁状态。</w:t>
      </w:r>
    </w:p>
    <w:p w14:paraId="7B0A008A">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（6）浴室管理及保洁</w:t>
      </w:r>
    </w:p>
    <w:p w14:paraId="25F75476">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认真值守，严格执行交接班制度。按时供浴水，保证温度、通风。及时清理地面积水，防止滑倒。每日清洁经常使用或触摸的物体表面，进行清洗消毒。及时正确处理晕堂人员、停水停电等突发事件。定期对浴室地面、墙面、喷头等设施进行清洗、除垢和消毒。</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0" w:type="dxa"/>
          <w:bottom w:w="0" w:type="dxa"/>
          <w:right w:w="0" w:type="dxa"/>
        </w:tblCellMar>
      </w:tblPr>
      <w:tblGrid>
        <w:gridCol w:w="1104"/>
        <w:gridCol w:w="1627"/>
        <w:gridCol w:w="6004"/>
      </w:tblGrid>
      <w:tr w14:paraId="38812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363" w:hRule="atLeas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81770D9">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内容</w:t>
            </w:r>
          </w:p>
        </w:tc>
        <w:tc>
          <w:tcPr>
            <w:tcW w:w="1627" w:type="dxa"/>
            <w:tcBorders>
              <w:top w:val="single" w:color="000000" w:sz="4" w:space="0"/>
              <w:left w:val="nil"/>
              <w:bottom w:val="single" w:color="000000" w:sz="4" w:space="0"/>
              <w:right w:val="single" w:color="000000" w:sz="4" w:space="0"/>
            </w:tcBorders>
            <w:shd w:val="clear" w:color="auto" w:fill="D9D9D9"/>
            <w:vAlign w:val="center"/>
          </w:tcPr>
          <w:p w14:paraId="2B6B2A73">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范围</w:t>
            </w:r>
          </w:p>
        </w:tc>
        <w:tc>
          <w:tcPr>
            <w:tcW w:w="6004" w:type="dxa"/>
            <w:tcBorders>
              <w:top w:val="single" w:color="000000" w:sz="4" w:space="0"/>
              <w:left w:val="nil"/>
              <w:bottom w:val="single" w:color="000000" w:sz="4" w:space="0"/>
              <w:right w:val="single" w:color="000000" w:sz="4" w:space="0"/>
            </w:tcBorders>
            <w:shd w:val="clear" w:color="auto" w:fill="D9D9D9"/>
            <w:vAlign w:val="center"/>
          </w:tcPr>
          <w:p w14:paraId="146F8B75">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服务标准</w:t>
            </w:r>
          </w:p>
        </w:tc>
      </w:tr>
      <w:tr w14:paraId="3FBA7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976" w:hRule="atLeast"/>
          <w:jc w:val="center"/>
        </w:trPr>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0DEFC122">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center"/>
              <w:rPr>
                <w:rFonts w:hint="eastAsia" w:ascii="宋体" w:hAnsi="宋体" w:eastAsia="宋体" w:cs="宋体"/>
                <w:kern w:val="2"/>
                <w:sz w:val="24"/>
                <w:szCs w:val="24"/>
                <w:bdr w:val="none" w:color="auto" w:sz="0" w:space="0"/>
                <w:lang w:val="en-US" w:eastAsia="en-US"/>
              </w:rPr>
            </w:pPr>
          </w:p>
          <w:p w14:paraId="08B52EA3">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center"/>
              <w:rPr>
                <w:rFonts w:hint="eastAsia" w:ascii="宋体" w:hAnsi="宋体" w:eastAsia="宋体" w:cs="宋体"/>
                <w:kern w:val="2"/>
                <w:sz w:val="24"/>
                <w:szCs w:val="24"/>
                <w:bdr w:val="none" w:color="auto" w:sz="0" w:space="0"/>
                <w:lang w:val="en-US" w:eastAsia="en-US"/>
              </w:rPr>
            </w:pPr>
          </w:p>
          <w:p w14:paraId="465CE8F8">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center"/>
              <w:rPr>
                <w:rFonts w:hint="eastAsia" w:ascii="宋体" w:hAnsi="宋体" w:eastAsia="宋体" w:cs="宋体"/>
                <w:kern w:val="2"/>
                <w:sz w:val="24"/>
                <w:szCs w:val="24"/>
                <w:bdr w:val="none" w:color="auto" w:sz="0" w:space="0"/>
                <w:lang w:val="en-US" w:eastAsia="en-US"/>
              </w:rPr>
            </w:pPr>
          </w:p>
          <w:p w14:paraId="23A0425F">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公共区域（含楼宇地下室公共区域卫生保洁）</w:t>
            </w:r>
          </w:p>
        </w:tc>
        <w:tc>
          <w:tcPr>
            <w:tcW w:w="1627" w:type="dxa"/>
            <w:tcBorders>
              <w:top w:val="single" w:color="000000" w:sz="4" w:space="0"/>
              <w:left w:val="nil"/>
              <w:bottom w:val="single" w:color="000000" w:sz="4" w:space="0"/>
              <w:right w:val="single" w:color="000000" w:sz="4" w:space="0"/>
            </w:tcBorders>
            <w:shd w:val="clear"/>
            <w:vAlign w:val="center"/>
          </w:tcPr>
          <w:p w14:paraId="300C0D96">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1"/>
                <w:szCs w:val="21"/>
                <w:bdr w:val="none" w:color="auto" w:sz="0" w:space="0"/>
                <w:lang w:val="en-US" w:eastAsia="en-US" w:bidi="ar"/>
              </w:rPr>
              <w:t>屋面、地面、台阶、墙面、顶棚、门厅、门窗、玻璃、灯具及开关、楼梯扶手、栏杆、消防栓、标志牌、宣传窗、垃圾桶、装饰物、植物花盆等</w:t>
            </w:r>
          </w:p>
        </w:tc>
        <w:tc>
          <w:tcPr>
            <w:tcW w:w="6004" w:type="dxa"/>
            <w:tcBorders>
              <w:top w:val="single" w:color="000000" w:sz="4" w:space="0"/>
              <w:left w:val="nil"/>
              <w:bottom w:val="single" w:color="000000" w:sz="4" w:space="0"/>
              <w:right w:val="single" w:color="000000" w:sz="4" w:space="0"/>
            </w:tcBorders>
            <w:shd w:val="clear"/>
            <w:vAlign w:val="center"/>
          </w:tcPr>
          <w:p w14:paraId="059B233D">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1、地面、台阶无水渍、无污渍、无垃圾、无积尘、光亮。雨雪天气要有防滑、防水措施。地砖或水磨石地面每月刷洗不少于1次。</w:t>
            </w:r>
          </w:p>
          <w:p w14:paraId="2A42DF5E">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2、墙面无灰尘、无乱悬挂、无乱张贴等现象；顶棚目视无灰尘、无蛛网。</w:t>
            </w:r>
          </w:p>
          <w:p w14:paraId="38C20976">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3、玻璃内侧表面无手印、无积尘、无污渍、明亮。</w:t>
            </w:r>
          </w:p>
          <w:p w14:paraId="15226DF1">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4、不锈钢表面无手印、无积尘、无污渍、光亮。</w:t>
            </w:r>
          </w:p>
          <w:p w14:paraId="6DDFB30A">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5、垃圾及时清运，并保持垃圾桶周围区域干净整洁，空气流通无异味。</w:t>
            </w:r>
          </w:p>
          <w:p w14:paraId="47629DE5">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6、楼梯扶手、栏杆、窗台无污渍、无积尘。</w:t>
            </w:r>
          </w:p>
          <w:p w14:paraId="3D4AB5BC">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7、绿植花盆无积尘、无污渍。</w:t>
            </w:r>
          </w:p>
          <w:p w14:paraId="47271B9F">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8、其他设施表面无积尘、无污渍、无损坏。</w:t>
            </w:r>
          </w:p>
          <w:p w14:paraId="73E31F7C">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1"/>
                <w:szCs w:val="21"/>
                <w:bdr w:val="none" w:color="auto" w:sz="0" w:space="0"/>
                <w:lang w:val="en-US" w:eastAsia="en-US" w:bidi="ar"/>
              </w:rPr>
              <w:t>9、楼宇的屋面专人负责定期清扫落叶、清理垃圾、杂物等</w:t>
            </w:r>
          </w:p>
        </w:tc>
      </w:tr>
      <w:tr w14:paraId="6ABA3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90" w:hRule="atLeast"/>
          <w:jc w:val="center"/>
        </w:trPr>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38057622">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公共卫生间</w:t>
            </w:r>
          </w:p>
        </w:tc>
        <w:tc>
          <w:tcPr>
            <w:tcW w:w="1627" w:type="dxa"/>
            <w:tcBorders>
              <w:top w:val="single" w:color="000000" w:sz="4" w:space="0"/>
              <w:left w:val="nil"/>
              <w:bottom w:val="single" w:color="000000" w:sz="4" w:space="0"/>
              <w:right w:val="single" w:color="000000" w:sz="4" w:space="0"/>
            </w:tcBorders>
            <w:shd w:val="clear"/>
            <w:vAlign w:val="center"/>
          </w:tcPr>
          <w:p w14:paraId="6C957538">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地面、墙面、顶棚、门窗、窗台、玻璃、灯具及开关、镜面、洗手盆、台面、便具、垃圾桶、标志牌、排气扇等</w:t>
            </w:r>
          </w:p>
        </w:tc>
        <w:tc>
          <w:tcPr>
            <w:tcW w:w="6004" w:type="dxa"/>
            <w:tcBorders>
              <w:top w:val="single" w:color="000000" w:sz="4" w:space="0"/>
              <w:left w:val="nil"/>
              <w:bottom w:val="single" w:color="000000" w:sz="4" w:space="0"/>
              <w:right w:val="single" w:color="000000" w:sz="4" w:space="0"/>
            </w:tcBorders>
            <w:shd w:val="clear"/>
            <w:vAlign w:val="center"/>
          </w:tcPr>
          <w:p w14:paraId="0857588C">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1、地面无水渍、无污渍、无垃圾、无积尘、光亮。</w:t>
            </w:r>
          </w:p>
          <w:p w14:paraId="10CB42CF">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2、墙面无灰尘、无乱悬挂、无乱张贴等现象；顶棚目视无灰尘、无蛛网。</w:t>
            </w:r>
          </w:p>
          <w:p w14:paraId="6E1BB4C7">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3、玻璃表面无手印、无积尘、无污渍、明亮。</w:t>
            </w:r>
          </w:p>
          <w:p w14:paraId="007EEB61">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4、不锈钢表面无手印、无积尘、无污渍、光亮。</w:t>
            </w:r>
          </w:p>
          <w:p w14:paraId="7EDA6E4D">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5、垃圾桶及时清运，并保持垃圾桶周围区域干净整洁，空气流通无异味。</w:t>
            </w:r>
          </w:p>
          <w:p w14:paraId="14C16889">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6、便具洁净无黄渍、下水道畅通无阻塞，垃圾桶随时清理。</w:t>
            </w:r>
          </w:p>
          <w:p w14:paraId="27184FF8">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7、镜面、洗手盆、台面无污点，光亮。</w:t>
            </w:r>
          </w:p>
          <w:p w14:paraId="48049113">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8、保洁工具及用品要统一放在指定地点。</w:t>
            </w:r>
          </w:p>
          <w:p w14:paraId="49879F3D">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9、其他设施表面无积尘、无污渍、无损坏。</w:t>
            </w:r>
          </w:p>
        </w:tc>
      </w:tr>
      <w:tr w14:paraId="0DEA3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2021" w:hRule="atLeast"/>
          <w:jc w:val="center"/>
        </w:trPr>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1D460CF8">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center"/>
              <w:rPr>
                <w:rFonts w:hint="eastAsia" w:ascii="宋体" w:hAnsi="宋体" w:eastAsia="宋体" w:cs="宋体"/>
                <w:kern w:val="2"/>
                <w:sz w:val="24"/>
                <w:szCs w:val="24"/>
                <w:bdr w:val="none" w:color="auto" w:sz="0" w:space="0"/>
                <w:lang w:val="en-US" w:eastAsia="en-US"/>
              </w:rPr>
            </w:pPr>
          </w:p>
          <w:p w14:paraId="2EB0495E">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开水间</w:t>
            </w:r>
          </w:p>
        </w:tc>
        <w:tc>
          <w:tcPr>
            <w:tcW w:w="1627" w:type="dxa"/>
            <w:tcBorders>
              <w:top w:val="single" w:color="000000" w:sz="4" w:space="0"/>
              <w:left w:val="nil"/>
              <w:bottom w:val="single" w:color="000000" w:sz="4" w:space="0"/>
              <w:right w:val="single" w:color="000000" w:sz="4" w:space="0"/>
            </w:tcBorders>
            <w:shd w:val="clear"/>
            <w:vAlign w:val="center"/>
          </w:tcPr>
          <w:p w14:paraId="4AA1B425">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p>
          <w:p w14:paraId="7769713E">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p>
          <w:p w14:paraId="602A93A7">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bookmarkStart w:id="0" w:name="OLE_LINK1"/>
            <w:r>
              <w:rPr>
                <w:rFonts w:hint="eastAsia" w:ascii="宋体" w:hAnsi="宋体" w:eastAsia="宋体" w:cs="宋体"/>
                <w:kern w:val="2"/>
                <w:sz w:val="21"/>
                <w:szCs w:val="21"/>
                <w:bdr w:val="none" w:color="auto" w:sz="0" w:space="0"/>
                <w:lang w:val="en-US" w:eastAsia="en-US" w:bidi="ar"/>
              </w:rPr>
              <w:t>地面、墙面、顶棚、</w:t>
            </w:r>
            <w:bookmarkEnd w:id="0"/>
            <w:r>
              <w:rPr>
                <w:rFonts w:hint="eastAsia" w:ascii="宋体" w:hAnsi="宋体" w:eastAsia="宋体" w:cs="宋体"/>
                <w:kern w:val="2"/>
                <w:sz w:val="21"/>
                <w:szCs w:val="21"/>
                <w:bdr w:val="none" w:color="auto" w:sz="0" w:space="0"/>
                <w:lang w:val="en-US" w:eastAsia="en-US" w:bidi="ar"/>
              </w:rPr>
              <w:t>开水器等</w:t>
            </w:r>
          </w:p>
        </w:tc>
        <w:tc>
          <w:tcPr>
            <w:tcW w:w="6004" w:type="dxa"/>
            <w:tcBorders>
              <w:top w:val="single" w:color="000000" w:sz="4" w:space="0"/>
              <w:left w:val="nil"/>
              <w:bottom w:val="single" w:color="000000" w:sz="4" w:space="0"/>
              <w:right w:val="single" w:color="000000" w:sz="4" w:space="0"/>
            </w:tcBorders>
            <w:shd w:val="clear"/>
            <w:vAlign w:val="center"/>
          </w:tcPr>
          <w:p w14:paraId="3FEE4F3A">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1、地面无水渍、无污渍、无垃圾、无积尘、光亮。</w:t>
            </w:r>
          </w:p>
          <w:p w14:paraId="5D0FFA2C">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2、墙面无灰尘、无乱悬挂、无乱张贴等现象；顶棚目视无灰尘、无蛛网。</w:t>
            </w:r>
          </w:p>
          <w:p w14:paraId="0AF6A97B">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3、开水器表面干净整洁、无污渍、无乱张贴。</w:t>
            </w:r>
          </w:p>
          <w:p w14:paraId="1857A08E">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4、沥水桶及时倾倒，并保持沥水桶周围区域清理干净整洁，无污渍、无垃圾。</w:t>
            </w:r>
          </w:p>
        </w:tc>
      </w:tr>
      <w:tr w14:paraId="2D1BA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2827" w:hRule="atLeast"/>
          <w:jc w:val="center"/>
        </w:trPr>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38BB52CD">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公共浴室</w:t>
            </w:r>
          </w:p>
        </w:tc>
        <w:tc>
          <w:tcPr>
            <w:tcW w:w="1627" w:type="dxa"/>
            <w:tcBorders>
              <w:top w:val="single" w:color="000000" w:sz="4" w:space="0"/>
              <w:left w:val="nil"/>
              <w:bottom w:val="single" w:color="000000" w:sz="4" w:space="0"/>
              <w:right w:val="single" w:color="000000" w:sz="4" w:space="0"/>
            </w:tcBorders>
            <w:shd w:val="clear"/>
            <w:vAlign w:val="center"/>
          </w:tcPr>
          <w:p w14:paraId="5C5F0AED">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地面、墙面、顶棚、更衣柜、洗手池、卫生间、走廊</w:t>
            </w:r>
          </w:p>
        </w:tc>
        <w:tc>
          <w:tcPr>
            <w:tcW w:w="6004" w:type="dxa"/>
            <w:tcBorders>
              <w:top w:val="single" w:color="000000" w:sz="4" w:space="0"/>
              <w:left w:val="nil"/>
              <w:bottom w:val="single" w:color="000000" w:sz="4" w:space="0"/>
              <w:right w:val="single" w:color="000000" w:sz="4" w:space="0"/>
            </w:tcBorders>
            <w:shd w:val="clear"/>
            <w:vAlign w:val="center"/>
          </w:tcPr>
          <w:p w14:paraId="375F707D">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1、地面无垃圾、无污水、无积水，每日洗浴结束后消毒。</w:t>
            </w:r>
          </w:p>
          <w:p w14:paraId="4CA035E2">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2、墙面无灰尘、无乱悬挂、无乱张贴等现象；顶棚目视无灰尘、无蛛网。</w:t>
            </w:r>
          </w:p>
          <w:p w14:paraId="2699DDEC">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3、镜子、玻璃、洗手台台面保持清洁无水渍。</w:t>
            </w:r>
          </w:p>
          <w:p w14:paraId="4E237F6F">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4、水龙头经常检查擦拭，有水垢及时处理。</w:t>
            </w:r>
          </w:p>
          <w:p w14:paraId="4B228792">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5、下水道每日清扫，确保无堵塞。</w:t>
            </w:r>
          </w:p>
          <w:p w14:paraId="1F9CED5F">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6、卫生间、走廊等公共区域保持清洁无异味。</w:t>
            </w:r>
          </w:p>
          <w:p w14:paraId="2CCAB527">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7、更衣柜里无垃圾纸屑、无灰尘。</w:t>
            </w:r>
          </w:p>
        </w:tc>
      </w:tr>
      <w:tr w14:paraId="40946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2366" w:hRule="atLeast"/>
          <w:jc w:val="center"/>
        </w:trPr>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2F6CA82A">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center"/>
              <w:rPr>
                <w:rFonts w:hint="eastAsia" w:ascii="宋体" w:hAnsi="宋体" w:eastAsia="宋体" w:cs="宋体"/>
                <w:kern w:val="2"/>
                <w:sz w:val="24"/>
                <w:szCs w:val="24"/>
                <w:bdr w:val="none" w:color="auto" w:sz="0" w:space="0"/>
                <w:lang w:val="en-US" w:eastAsia="en-US"/>
              </w:rPr>
            </w:pPr>
          </w:p>
          <w:p w14:paraId="2A752409">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电梯</w:t>
            </w:r>
          </w:p>
        </w:tc>
        <w:tc>
          <w:tcPr>
            <w:tcW w:w="1627" w:type="dxa"/>
            <w:tcBorders>
              <w:top w:val="single" w:color="000000" w:sz="4" w:space="0"/>
              <w:left w:val="nil"/>
              <w:bottom w:val="single" w:color="000000" w:sz="4" w:space="0"/>
              <w:right w:val="single" w:color="000000" w:sz="4" w:space="0"/>
            </w:tcBorders>
            <w:shd w:val="clear"/>
            <w:vAlign w:val="center"/>
          </w:tcPr>
          <w:p w14:paraId="5DAE211B">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p>
          <w:p w14:paraId="11E22B46">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电梯轿厢、电梯门、操作面板、厢壁、通风口、天花板、监控器探头等</w:t>
            </w:r>
          </w:p>
        </w:tc>
        <w:tc>
          <w:tcPr>
            <w:tcW w:w="6004" w:type="dxa"/>
            <w:tcBorders>
              <w:top w:val="single" w:color="000000" w:sz="4" w:space="0"/>
              <w:left w:val="nil"/>
              <w:bottom w:val="single" w:color="000000" w:sz="4" w:space="0"/>
              <w:right w:val="single" w:color="000000" w:sz="4" w:space="0"/>
            </w:tcBorders>
            <w:shd w:val="clear"/>
            <w:vAlign w:val="center"/>
          </w:tcPr>
          <w:p w14:paraId="0CCDF0E8">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1、电梯轿厢内地面干净，无垃圾杂物；电梯门内槽无垃圾杂物；电梯内地胶、地毯破损及时更换。</w:t>
            </w:r>
          </w:p>
          <w:p w14:paraId="0EEF1E8C">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2、每天2次定期消毒。</w:t>
            </w:r>
          </w:p>
          <w:p w14:paraId="4BE4A8E1">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3、电梯门、厢壁、天花板、灯具及开关、监控器探头无积尘、无污渍、无粘贴物。</w:t>
            </w:r>
          </w:p>
          <w:p w14:paraId="56E672B9">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4、不锈钢表面无手印、无积尘、无污渍，光亮。</w:t>
            </w:r>
          </w:p>
          <w:p w14:paraId="40D04E03">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5、其他设施表面无积尘、无污渍、无损坏。</w:t>
            </w:r>
          </w:p>
        </w:tc>
      </w:tr>
      <w:tr w14:paraId="07D50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3903" w:hRule="atLeast"/>
          <w:jc w:val="center"/>
        </w:trPr>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551DDB8F">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center"/>
              <w:rPr>
                <w:rFonts w:hint="eastAsia" w:ascii="宋体" w:hAnsi="宋体" w:eastAsia="宋体" w:cs="宋体"/>
                <w:kern w:val="2"/>
                <w:sz w:val="24"/>
                <w:szCs w:val="24"/>
                <w:bdr w:val="none" w:color="auto" w:sz="0" w:space="0"/>
                <w:lang w:val="en-US" w:eastAsia="en-US"/>
              </w:rPr>
            </w:pPr>
          </w:p>
          <w:p w14:paraId="7603199D">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center"/>
              <w:rPr>
                <w:rFonts w:hint="eastAsia" w:ascii="宋体" w:hAnsi="宋体" w:eastAsia="宋体" w:cs="宋体"/>
                <w:kern w:val="2"/>
                <w:sz w:val="24"/>
                <w:szCs w:val="24"/>
                <w:bdr w:val="none" w:color="auto" w:sz="0" w:space="0"/>
                <w:lang w:val="en-US" w:eastAsia="en-US"/>
              </w:rPr>
            </w:pPr>
          </w:p>
          <w:p w14:paraId="78ED1CAC">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center"/>
              <w:rPr>
                <w:rFonts w:hint="eastAsia" w:ascii="宋体" w:hAnsi="宋体" w:eastAsia="宋体" w:cs="宋体"/>
                <w:kern w:val="2"/>
                <w:sz w:val="24"/>
                <w:szCs w:val="24"/>
                <w:bdr w:val="none" w:color="auto" w:sz="0" w:space="0"/>
                <w:lang w:val="en-US" w:eastAsia="en-US"/>
              </w:rPr>
            </w:pPr>
          </w:p>
          <w:p w14:paraId="7FFAA78C">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教室</w:t>
            </w:r>
          </w:p>
        </w:tc>
        <w:tc>
          <w:tcPr>
            <w:tcW w:w="1627" w:type="dxa"/>
            <w:tcBorders>
              <w:top w:val="single" w:color="000000" w:sz="4" w:space="0"/>
              <w:left w:val="nil"/>
              <w:bottom w:val="single" w:color="000000" w:sz="4" w:space="0"/>
              <w:right w:val="single" w:color="000000" w:sz="4" w:space="0"/>
            </w:tcBorders>
            <w:shd w:val="clear"/>
            <w:vAlign w:val="center"/>
          </w:tcPr>
          <w:p w14:paraId="46791D0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p>
          <w:p w14:paraId="6EF557BC">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p>
          <w:p w14:paraId="23660DE9">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p>
          <w:p w14:paraId="058862DF">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p>
          <w:p w14:paraId="3B578233">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地面、墙面、顶棚、门窗、窗台、玻璃、窗帘、灯具风扇及开关、课桌椅、讲桌、黑板、多媒体设备等</w:t>
            </w:r>
          </w:p>
        </w:tc>
        <w:tc>
          <w:tcPr>
            <w:tcW w:w="6004" w:type="dxa"/>
            <w:tcBorders>
              <w:top w:val="single" w:color="000000" w:sz="4" w:space="0"/>
              <w:left w:val="nil"/>
              <w:bottom w:val="single" w:color="000000" w:sz="4" w:space="0"/>
              <w:right w:val="single" w:color="000000" w:sz="4" w:space="0"/>
            </w:tcBorders>
            <w:shd w:val="clear"/>
            <w:vAlign w:val="center"/>
          </w:tcPr>
          <w:p w14:paraId="6D8BC84B">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1、地面无水渍、无污渍、无垃圾、无积尘、光亮。</w:t>
            </w:r>
          </w:p>
          <w:p w14:paraId="5D7C3475">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2、墙面无灰尘、无乱悬挂、无乱张贴等现象；顶棚目视无灰尘、无蛛网。</w:t>
            </w:r>
          </w:p>
          <w:p w14:paraId="6145E9EE">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3、玻璃表面无手印、无积尘、无污渍、明亮。</w:t>
            </w:r>
          </w:p>
          <w:p w14:paraId="25C47558">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4、不锈钢表面无手印、无积尘、无污渍、光亮。</w:t>
            </w:r>
          </w:p>
          <w:p w14:paraId="6A42C5DC">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5、纸篓及时倾倒，并保持纸篓周围区域干净整洁，室内空气流通无异味。</w:t>
            </w:r>
          </w:p>
          <w:p w14:paraId="009DA3DB">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6、课桌椅、讲桌、黑板、多媒体控制柜表面无积尘、无垃圾，整洁光亮。</w:t>
            </w:r>
          </w:p>
          <w:p w14:paraId="26541EFB">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7、讲台地面、窗台无水渍、无污渍、无垃圾、无积尘、光亮。</w:t>
            </w:r>
          </w:p>
          <w:p w14:paraId="17A2FFDA">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8、其他设施表面无积尘、无污渍、无损坏。</w:t>
            </w:r>
          </w:p>
        </w:tc>
      </w:tr>
      <w:tr w14:paraId="52B74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627" w:hRule="atLeast"/>
          <w:jc w:val="center"/>
        </w:trPr>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45611A2B">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center"/>
              <w:rPr>
                <w:rFonts w:hint="eastAsia" w:ascii="宋体" w:hAnsi="宋体" w:eastAsia="宋体" w:cs="宋体"/>
                <w:kern w:val="2"/>
                <w:sz w:val="24"/>
                <w:szCs w:val="24"/>
                <w:bdr w:val="none" w:color="auto" w:sz="0" w:space="0"/>
                <w:lang w:val="en-US" w:eastAsia="en-US"/>
              </w:rPr>
            </w:pPr>
          </w:p>
          <w:p w14:paraId="7C894ADD">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center"/>
              <w:rPr>
                <w:rFonts w:hint="eastAsia" w:ascii="宋体" w:hAnsi="宋体" w:eastAsia="宋体" w:cs="宋体"/>
                <w:kern w:val="2"/>
                <w:sz w:val="24"/>
                <w:szCs w:val="24"/>
                <w:bdr w:val="none" w:color="auto" w:sz="0" w:space="0"/>
                <w:lang w:val="en-US" w:eastAsia="en-US"/>
              </w:rPr>
            </w:pPr>
          </w:p>
          <w:p w14:paraId="7EF791C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教师休息室</w:t>
            </w:r>
          </w:p>
        </w:tc>
        <w:tc>
          <w:tcPr>
            <w:tcW w:w="1627" w:type="dxa"/>
            <w:tcBorders>
              <w:top w:val="single" w:color="000000" w:sz="4" w:space="0"/>
              <w:left w:val="nil"/>
              <w:bottom w:val="single" w:color="000000" w:sz="4" w:space="0"/>
              <w:right w:val="single" w:color="000000" w:sz="4" w:space="0"/>
            </w:tcBorders>
            <w:shd w:val="clear"/>
            <w:vAlign w:val="center"/>
          </w:tcPr>
          <w:p w14:paraId="60A4A3C7">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p>
          <w:p w14:paraId="589374B3">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p>
          <w:p w14:paraId="5815D55B">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地面、墙面、顶棚、门窗、窗台、窗帘、玻璃、灯具及开关、桌椅及其他家具</w:t>
            </w:r>
          </w:p>
        </w:tc>
        <w:tc>
          <w:tcPr>
            <w:tcW w:w="6004" w:type="dxa"/>
            <w:tcBorders>
              <w:top w:val="single" w:color="000000" w:sz="4" w:space="0"/>
              <w:left w:val="nil"/>
              <w:bottom w:val="single" w:color="000000" w:sz="4" w:space="0"/>
              <w:right w:val="single" w:color="000000" w:sz="4" w:space="0"/>
            </w:tcBorders>
            <w:shd w:val="clear"/>
            <w:vAlign w:val="center"/>
          </w:tcPr>
          <w:p w14:paraId="2881E11D">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1、地面无水渍、无污渍、无垃圾、无积尘、光亮。</w:t>
            </w:r>
          </w:p>
          <w:p w14:paraId="7C530570">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2、墙面无灰尘、无乱悬挂、无乱张贴等现象；顶棚目视无灰尘、无蛛网。</w:t>
            </w:r>
          </w:p>
          <w:p w14:paraId="5F42AD6B">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3、玻璃表面无手印、无积尘、无污渍、明亮。</w:t>
            </w:r>
          </w:p>
          <w:p w14:paraId="231ACE93">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4、不锈钢表面无手印、无积尘、无污渍、光亮。</w:t>
            </w:r>
          </w:p>
          <w:p w14:paraId="7176674C">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5、室内空气流通无异味。</w:t>
            </w:r>
          </w:p>
          <w:p w14:paraId="14EEBC2E">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6、桌椅、茶几、沙发等家具表面无积尘、无垃圾，整洁光亮。</w:t>
            </w:r>
          </w:p>
          <w:p w14:paraId="4B196D34">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7、窗台无水渍、无污渍、无垃圾、无积尘、光亮。8、其他设施表面无积尘、无污渍、无损坏。</w:t>
            </w:r>
          </w:p>
        </w:tc>
      </w:tr>
      <w:tr w14:paraId="105C7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1079" w:hRule="atLeast"/>
          <w:jc w:val="center"/>
        </w:trPr>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1048FE55">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领导办公室</w:t>
            </w:r>
          </w:p>
        </w:tc>
        <w:tc>
          <w:tcPr>
            <w:tcW w:w="1627" w:type="dxa"/>
            <w:tcBorders>
              <w:top w:val="single" w:color="000000" w:sz="4" w:space="0"/>
              <w:left w:val="nil"/>
              <w:bottom w:val="single" w:color="000000" w:sz="4" w:space="0"/>
              <w:right w:val="single" w:color="000000" w:sz="4" w:space="0"/>
            </w:tcBorders>
            <w:shd w:val="clear"/>
            <w:vAlign w:val="center"/>
          </w:tcPr>
          <w:p w14:paraId="494BE9F9">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室内环境、家具、用品、设施</w:t>
            </w:r>
          </w:p>
        </w:tc>
        <w:tc>
          <w:tcPr>
            <w:tcW w:w="6004" w:type="dxa"/>
            <w:tcBorders>
              <w:top w:val="single" w:color="000000" w:sz="4" w:space="0"/>
              <w:left w:val="nil"/>
              <w:bottom w:val="single" w:color="000000" w:sz="4" w:space="0"/>
              <w:right w:val="single" w:color="000000" w:sz="4" w:space="0"/>
            </w:tcBorders>
            <w:shd w:val="clear"/>
            <w:vAlign w:val="center"/>
          </w:tcPr>
          <w:p w14:paraId="665066E9">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1、地面无水渍、无污渍、无垃圾、无积尘、光亮。</w:t>
            </w:r>
          </w:p>
          <w:p w14:paraId="521DA996">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2、墙面无灰尘、无乱悬挂、无乱张贴等现象；顶棚目视无灰尘、无蛛网。</w:t>
            </w:r>
          </w:p>
          <w:p w14:paraId="25070A87">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3、玻璃表面无手印、无积尘、无污渍、明亮。</w:t>
            </w:r>
          </w:p>
          <w:p w14:paraId="196DFBD2">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4、室内空气流通无异味。</w:t>
            </w:r>
          </w:p>
          <w:p w14:paraId="15D7B7AF">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5、桌椅、茶几、沙发等家具表面无积尘、无垃圾，整洁光亮。</w:t>
            </w:r>
          </w:p>
          <w:p w14:paraId="58361BB7">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6、窗台无水渍、无污渍、无垃圾、无积尘、光亮。</w:t>
            </w:r>
          </w:p>
          <w:p w14:paraId="04EBDDCE">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7、其他设施表面无积尘、无污渍、无损坏。</w:t>
            </w:r>
          </w:p>
        </w:tc>
      </w:tr>
      <w:tr w14:paraId="0F750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2088" w:hRule="atLeast"/>
          <w:jc w:val="center"/>
        </w:trPr>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3B40DBDF">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食堂公共区域</w:t>
            </w:r>
          </w:p>
        </w:tc>
        <w:tc>
          <w:tcPr>
            <w:tcW w:w="1627" w:type="dxa"/>
            <w:tcBorders>
              <w:top w:val="single" w:color="000000" w:sz="4" w:space="0"/>
              <w:left w:val="nil"/>
              <w:bottom w:val="single" w:color="000000" w:sz="4" w:space="0"/>
              <w:right w:val="single" w:color="000000" w:sz="4" w:space="0"/>
            </w:tcBorders>
            <w:shd w:val="clear"/>
            <w:vAlign w:val="center"/>
          </w:tcPr>
          <w:p w14:paraId="6FE2BC3E">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地面、墙面、顶棚、门窗、窗台、玻璃、窗帘、灯具及开关</w:t>
            </w:r>
          </w:p>
        </w:tc>
        <w:tc>
          <w:tcPr>
            <w:tcW w:w="6004" w:type="dxa"/>
            <w:tcBorders>
              <w:top w:val="single" w:color="000000" w:sz="4" w:space="0"/>
              <w:left w:val="nil"/>
              <w:bottom w:val="single" w:color="000000" w:sz="4" w:space="0"/>
              <w:right w:val="single" w:color="000000" w:sz="4" w:space="0"/>
            </w:tcBorders>
            <w:shd w:val="clear"/>
            <w:vAlign w:val="center"/>
          </w:tcPr>
          <w:p w14:paraId="569F3008">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1、地面无水渍、无污渍、无垃圾、无积尘、光亮。</w:t>
            </w:r>
          </w:p>
          <w:p w14:paraId="1BBAA5E8">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2、墙面无灰尘、无乱悬挂、无乱张贴等现象；顶棚目视无灰尘、无蛛网。</w:t>
            </w:r>
          </w:p>
          <w:p w14:paraId="717C2088">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3、玻璃表面无手印、无积尘、无污渍、明亮。</w:t>
            </w:r>
          </w:p>
          <w:p w14:paraId="3D05F5EB">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4、不锈钢表面无手印、无积尘、无污渍、光亮。</w:t>
            </w:r>
          </w:p>
          <w:p w14:paraId="75B4E280">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5、纸篓及时倾倒，并保持纸篓周围区域干净整洁，室内空气流通无异味。</w:t>
            </w:r>
          </w:p>
          <w:p w14:paraId="5B318A39">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注：不含食堂就餐区、操作间、库房。</w:t>
            </w:r>
          </w:p>
        </w:tc>
      </w:tr>
      <w:tr w14:paraId="1A997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1908" w:hRule="atLeast"/>
          <w:jc w:val="center"/>
        </w:trPr>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3DF3D50E">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数据中心公共区域</w:t>
            </w:r>
          </w:p>
        </w:tc>
        <w:tc>
          <w:tcPr>
            <w:tcW w:w="1627" w:type="dxa"/>
            <w:tcBorders>
              <w:top w:val="single" w:color="000000" w:sz="4" w:space="0"/>
              <w:left w:val="nil"/>
              <w:bottom w:val="single" w:color="000000" w:sz="4" w:space="0"/>
              <w:right w:val="single" w:color="000000" w:sz="4" w:space="0"/>
            </w:tcBorders>
            <w:shd w:val="clear"/>
            <w:vAlign w:val="center"/>
          </w:tcPr>
          <w:p w14:paraId="364A720E">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p>
          <w:p w14:paraId="7E982197">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p>
          <w:p w14:paraId="48588A83">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地面、墙面、卫生间、顶棚、门窗、窗台、玻璃、窗帘、灯具及开关</w:t>
            </w:r>
          </w:p>
        </w:tc>
        <w:tc>
          <w:tcPr>
            <w:tcW w:w="6004" w:type="dxa"/>
            <w:tcBorders>
              <w:top w:val="single" w:color="000000" w:sz="4" w:space="0"/>
              <w:left w:val="nil"/>
              <w:bottom w:val="single" w:color="000000" w:sz="4" w:space="0"/>
              <w:right w:val="single" w:color="000000" w:sz="4" w:space="0"/>
            </w:tcBorders>
            <w:shd w:val="clear"/>
            <w:vAlign w:val="center"/>
          </w:tcPr>
          <w:p w14:paraId="636B8D58">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1、地面无水渍、无污渍、无垃圾、无积尘、光亮。</w:t>
            </w:r>
          </w:p>
          <w:p w14:paraId="5871FA97">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2、墙面无灰尘、无乱悬挂、无乱张贴等现象；顶棚目视无灰尘、无蛛网。</w:t>
            </w:r>
          </w:p>
          <w:p w14:paraId="7FE5A977">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3、玻璃表面无手印、无积尘、无污渍、明亮。</w:t>
            </w:r>
          </w:p>
          <w:p w14:paraId="177D7889">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4、不锈钢表面无手印、无积尘、无污渍、光亮。</w:t>
            </w:r>
          </w:p>
          <w:p w14:paraId="5548C3D9">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5、纸篓及时倾倒，并保持纸篓周围区域干净整洁，室内空气流通无异味，达到上面卫生间标准。</w:t>
            </w:r>
          </w:p>
        </w:tc>
      </w:tr>
      <w:tr w14:paraId="29806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1767" w:hRule="atLeast"/>
          <w:jc w:val="center"/>
        </w:trPr>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253859DC">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空气质量</w:t>
            </w:r>
          </w:p>
        </w:tc>
        <w:tc>
          <w:tcPr>
            <w:tcW w:w="1627" w:type="dxa"/>
            <w:tcBorders>
              <w:top w:val="single" w:color="000000" w:sz="4" w:space="0"/>
              <w:left w:val="nil"/>
              <w:bottom w:val="single" w:color="000000" w:sz="4" w:space="0"/>
              <w:right w:val="single" w:color="000000" w:sz="4" w:space="0"/>
            </w:tcBorders>
            <w:shd w:val="clear"/>
            <w:vAlign w:val="center"/>
          </w:tcPr>
          <w:p w14:paraId="00AEFCF3">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楼内</w:t>
            </w:r>
          </w:p>
        </w:tc>
        <w:tc>
          <w:tcPr>
            <w:tcW w:w="6004" w:type="dxa"/>
            <w:tcBorders>
              <w:top w:val="single" w:color="000000" w:sz="4" w:space="0"/>
              <w:left w:val="nil"/>
              <w:bottom w:val="single" w:color="000000" w:sz="4" w:space="0"/>
              <w:right w:val="single" w:color="000000" w:sz="4" w:space="0"/>
            </w:tcBorders>
            <w:shd w:val="clear"/>
            <w:vAlign w:val="center"/>
          </w:tcPr>
          <w:p w14:paraId="08766B1E">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1、负责新风系统的启动和关闭。</w:t>
            </w:r>
          </w:p>
          <w:p w14:paraId="2C339E1F">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2、做好室内空气质量监控。</w:t>
            </w:r>
          </w:p>
          <w:p w14:paraId="63852602">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3、卫生间排风系统，无异味。</w:t>
            </w:r>
          </w:p>
          <w:p w14:paraId="3CF5BEBA">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4、公共区域定期进行环境消毒和四害消杀，有记录。楼内无蚊蝇、蟑螂、鼠害；传染病高发期做好预防消杀。</w:t>
            </w:r>
          </w:p>
        </w:tc>
      </w:tr>
      <w:tr w14:paraId="4C93C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1262" w:hRule="atLeast"/>
          <w:jc w:val="center"/>
        </w:trPr>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0D9AE653">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保洁设施</w:t>
            </w:r>
          </w:p>
        </w:tc>
        <w:tc>
          <w:tcPr>
            <w:tcW w:w="1627" w:type="dxa"/>
            <w:tcBorders>
              <w:top w:val="single" w:color="000000" w:sz="4" w:space="0"/>
              <w:left w:val="nil"/>
              <w:bottom w:val="single" w:color="000000" w:sz="4" w:space="0"/>
              <w:right w:val="single" w:color="000000" w:sz="4" w:space="0"/>
            </w:tcBorders>
            <w:shd w:val="clear"/>
            <w:vAlign w:val="center"/>
          </w:tcPr>
          <w:p w14:paraId="6D287B1A">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楼内</w:t>
            </w:r>
          </w:p>
        </w:tc>
        <w:tc>
          <w:tcPr>
            <w:tcW w:w="6004" w:type="dxa"/>
            <w:tcBorders>
              <w:top w:val="single" w:color="000000" w:sz="4" w:space="0"/>
              <w:left w:val="nil"/>
              <w:bottom w:val="single" w:color="000000" w:sz="4" w:space="0"/>
              <w:right w:val="single" w:color="000000" w:sz="4" w:space="0"/>
            </w:tcBorders>
            <w:shd w:val="clear"/>
            <w:vAlign w:val="center"/>
          </w:tcPr>
          <w:p w14:paraId="2FEE5723">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1、负责在卫生间配置纸篓等保洁设施，并定期巡查，及时更换破损的设施。</w:t>
            </w:r>
          </w:p>
          <w:p w14:paraId="3996DDAB">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2、负责做好垃圾桶、纸篓等垃圾设施的保洁工作，垃圾桶、纸篓无异味、无污渍。</w:t>
            </w:r>
          </w:p>
        </w:tc>
      </w:tr>
      <w:tr w14:paraId="23FCE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719" w:hRule="atLeast"/>
          <w:jc w:val="center"/>
        </w:trPr>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7AD5DEFB">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垃圾外运</w:t>
            </w:r>
          </w:p>
        </w:tc>
        <w:tc>
          <w:tcPr>
            <w:tcW w:w="1627" w:type="dxa"/>
            <w:tcBorders>
              <w:top w:val="single" w:color="000000" w:sz="4" w:space="0"/>
              <w:left w:val="nil"/>
              <w:bottom w:val="single" w:color="000000" w:sz="4" w:space="0"/>
              <w:right w:val="single" w:color="000000" w:sz="4" w:space="0"/>
            </w:tcBorders>
            <w:shd w:val="clear"/>
            <w:vAlign w:val="center"/>
          </w:tcPr>
          <w:p w14:paraId="3FD0A114">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楼内</w:t>
            </w:r>
          </w:p>
        </w:tc>
        <w:tc>
          <w:tcPr>
            <w:tcW w:w="6004" w:type="dxa"/>
            <w:tcBorders>
              <w:top w:val="single" w:color="000000" w:sz="4" w:space="0"/>
              <w:left w:val="nil"/>
              <w:bottom w:val="single" w:color="000000" w:sz="4" w:space="0"/>
              <w:right w:val="single" w:color="000000" w:sz="4" w:space="0"/>
            </w:tcBorders>
            <w:shd w:val="clear"/>
            <w:vAlign w:val="center"/>
          </w:tcPr>
          <w:p w14:paraId="6C686B47">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1、每天及时将楼内垃圾运到校内垃圾中转站。</w:t>
            </w:r>
          </w:p>
          <w:p w14:paraId="43553CD1">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2、楼内公共区及楼宇外围不得存放、堆放废品。</w:t>
            </w:r>
          </w:p>
        </w:tc>
      </w:tr>
      <w:tr w14:paraId="63687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1079" w:hRule="atLeast"/>
          <w:jc w:val="center"/>
        </w:trPr>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55D1FA26">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清洁间</w:t>
            </w:r>
          </w:p>
        </w:tc>
        <w:tc>
          <w:tcPr>
            <w:tcW w:w="1627" w:type="dxa"/>
            <w:tcBorders>
              <w:top w:val="single" w:color="000000" w:sz="4" w:space="0"/>
              <w:left w:val="nil"/>
              <w:bottom w:val="single" w:color="000000" w:sz="4" w:space="0"/>
              <w:right w:val="single" w:color="000000" w:sz="4" w:space="0"/>
            </w:tcBorders>
            <w:shd w:val="clear"/>
            <w:vAlign w:val="center"/>
          </w:tcPr>
          <w:p w14:paraId="501E4841">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楼内</w:t>
            </w:r>
          </w:p>
        </w:tc>
        <w:tc>
          <w:tcPr>
            <w:tcW w:w="6004" w:type="dxa"/>
            <w:tcBorders>
              <w:top w:val="single" w:color="000000" w:sz="4" w:space="0"/>
              <w:left w:val="nil"/>
              <w:bottom w:val="single" w:color="000000" w:sz="4" w:space="0"/>
              <w:right w:val="single" w:color="000000" w:sz="4" w:space="0"/>
            </w:tcBorders>
            <w:shd w:val="clear"/>
            <w:vAlign w:val="center"/>
          </w:tcPr>
          <w:p w14:paraId="4A04916E">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1、清洁间用于存放保洁工具及用品，不得在清洁间内存放废品、易燃易爆物品。</w:t>
            </w:r>
          </w:p>
          <w:p w14:paraId="48ED69C1">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2、保持清洁间地面、拖布池等干净整洁。</w:t>
            </w:r>
          </w:p>
        </w:tc>
      </w:tr>
      <w:tr w14:paraId="6827B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719" w:hRule="atLeast"/>
          <w:jc w:val="center"/>
        </w:trPr>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249F9C6B">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垃圾分类</w:t>
            </w:r>
          </w:p>
        </w:tc>
        <w:tc>
          <w:tcPr>
            <w:tcW w:w="1627" w:type="dxa"/>
            <w:tcBorders>
              <w:top w:val="single" w:color="000000" w:sz="4" w:space="0"/>
              <w:left w:val="nil"/>
              <w:bottom w:val="single" w:color="000000" w:sz="4" w:space="0"/>
              <w:right w:val="single" w:color="000000" w:sz="4" w:space="0"/>
            </w:tcBorders>
            <w:shd w:val="clear"/>
            <w:vAlign w:val="center"/>
          </w:tcPr>
          <w:p w14:paraId="7674A1C7">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楼内</w:t>
            </w:r>
          </w:p>
        </w:tc>
        <w:tc>
          <w:tcPr>
            <w:tcW w:w="6004" w:type="dxa"/>
            <w:tcBorders>
              <w:top w:val="single" w:color="000000" w:sz="4" w:space="0"/>
              <w:left w:val="nil"/>
              <w:bottom w:val="single" w:color="000000" w:sz="4" w:space="0"/>
              <w:right w:val="single" w:color="000000" w:sz="4" w:space="0"/>
            </w:tcBorders>
            <w:shd w:val="clear"/>
            <w:vAlign w:val="center"/>
          </w:tcPr>
          <w:p w14:paraId="53704396">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指导所有人员按照垃圾分类要求正确分类投放。做好楼宇内垃圾分类，确保分类准确。</w:t>
            </w:r>
          </w:p>
        </w:tc>
      </w:tr>
      <w:tr w14:paraId="027B5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1444" w:hRule="atLeast"/>
          <w:jc w:val="center"/>
        </w:trPr>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5EBF065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楼外围</w:t>
            </w:r>
          </w:p>
          <w:p w14:paraId="33538D77">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（散水为界）</w:t>
            </w:r>
          </w:p>
        </w:tc>
        <w:tc>
          <w:tcPr>
            <w:tcW w:w="1627" w:type="dxa"/>
            <w:tcBorders>
              <w:top w:val="single" w:color="000000" w:sz="4" w:space="0"/>
              <w:left w:val="nil"/>
              <w:bottom w:val="single" w:color="000000" w:sz="4" w:space="0"/>
              <w:right w:val="single" w:color="000000" w:sz="4" w:space="0"/>
            </w:tcBorders>
            <w:shd w:val="clear"/>
            <w:vAlign w:val="center"/>
          </w:tcPr>
          <w:p w14:paraId="775F45FC">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楼宇外侧平台、石材地面、围栏、台阶、柱子、天井等</w:t>
            </w:r>
          </w:p>
        </w:tc>
        <w:tc>
          <w:tcPr>
            <w:tcW w:w="6004" w:type="dxa"/>
            <w:tcBorders>
              <w:top w:val="single" w:color="000000" w:sz="4" w:space="0"/>
              <w:left w:val="nil"/>
              <w:bottom w:val="single" w:color="000000" w:sz="4" w:space="0"/>
              <w:right w:val="single" w:color="000000" w:sz="4" w:space="0"/>
            </w:tcBorders>
            <w:shd w:val="clear"/>
            <w:vAlign w:val="center"/>
          </w:tcPr>
          <w:p w14:paraId="39C70331">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1、硬化地面无垃圾、无杂物、无污泥、无积水、无泼撒物，干净整洁，路见本色。</w:t>
            </w:r>
          </w:p>
          <w:p w14:paraId="57E9E5BB">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2、不锈钢围栏表面无手印、无积尘、无污渍，光亮。</w:t>
            </w:r>
          </w:p>
          <w:p w14:paraId="6DCB938C">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3、设专人日常保洁，保持干净整洁无杂物。地面、墙面及公共设施表面无黏贴小广告。</w:t>
            </w:r>
          </w:p>
          <w:p w14:paraId="0E452DD3">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4、区域内积雪、落叶、积水等应按照每天学校作息时间上班前进行清扫。</w:t>
            </w:r>
          </w:p>
          <w:p w14:paraId="664008BB">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5、雨雪天气，做好地面防滑警示、措施，保证路面不积水、不结冰、中到大雪及时清扫。</w:t>
            </w:r>
          </w:p>
        </w:tc>
      </w:tr>
      <w:tr w14:paraId="01F6F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688" w:hRule="atLeast"/>
          <w:jc w:val="center"/>
        </w:trPr>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4489FE43">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4"/>
                <w:szCs w:val="24"/>
                <w:bdr w:val="none" w:color="auto" w:sz="0" w:space="0"/>
                <w:lang w:val="en-US" w:eastAsia="en-US"/>
              </w:rPr>
            </w:pPr>
            <w:r>
              <w:rPr>
                <w:rFonts w:hint="eastAsia" w:ascii="宋体" w:hAnsi="宋体" w:eastAsia="宋体" w:cs="宋体"/>
                <w:kern w:val="2"/>
                <w:sz w:val="24"/>
                <w:szCs w:val="24"/>
                <w:bdr w:val="none" w:color="auto" w:sz="0" w:space="0"/>
                <w:lang w:val="en-US" w:eastAsia="en-US" w:bidi="ar"/>
              </w:rPr>
              <w:t>门前三包</w:t>
            </w:r>
          </w:p>
        </w:tc>
        <w:tc>
          <w:tcPr>
            <w:tcW w:w="1627" w:type="dxa"/>
            <w:tcBorders>
              <w:top w:val="single" w:color="000000" w:sz="4" w:space="0"/>
              <w:left w:val="nil"/>
              <w:bottom w:val="single" w:color="000000" w:sz="4" w:space="0"/>
              <w:right w:val="single" w:color="000000" w:sz="4" w:space="0"/>
            </w:tcBorders>
            <w:shd w:val="clear"/>
            <w:vAlign w:val="center"/>
          </w:tcPr>
          <w:p w14:paraId="4340658E">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三包区域内（楼宇台阶下5m范围内）楼前灯、垃圾桶、果皮箱、宣传栏、室外标志牌、自行车停放区等</w:t>
            </w:r>
          </w:p>
        </w:tc>
        <w:tc>
          <w:tcPr>
            <w:tcW w:w="6004" w:type="dxa"/>
            <w:tcBorders>
              <w:top w:val="single" w:color="000000" w:sz="4" w:space="0"/>
              <w:left w:val="nil"/>
              <w:bottom w:val="single" w:color="000000" w:sz="4" w:space="0"/>
              <w:right w:val="single" w:color="000000" w:sz="4" w:space="0"/>
            </w:tcBorders>
            <w:shd w:val="clear"/>
            <w:vAlign w:val="center"/>
          </w:tcPr>
          <w:p w14:paraId="60FA8732">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1、宣传栏、室外标志牌、灯杆等无灰尘、无污痕、无破损、无黏贴。</w:t>
            </w:r>
          </w:p>
          <w:p w14:paraId="34A1F7F5">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2、生活垃圾装袋入桶，垃圾桶、果皮箱无异味，夏天每天消毒，桶、箱外壁干净、无明显污渍。</w:t>
            </w:r>
          </w:p>
          <w:p w14:paraId="7A182278">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3、工程垃圾以及有害垃圾专门地点存放，不得放入垃圾桶内。</w:t>
            </w:r>
          </w:p>
          <w:p w14:paraId="15037B3F">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4、楼前灯无灰尘、无污痕、无损坏。</w:t>
            </w:r>
          </w:p>
          <w:p w14:paraId="59D9C75C">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5、区域内积雪、落叶、积水等应按照每天学校作息时间上班前进行清扫，保证路面不积水、不结冰、中到大雪及时清扫。雪停后立即组织人员清理积雪，并将积雪运到指定地点。</w:t>
            </w:r>
          </w:p>
        </w:tc>
      </w:tr>
    </w:tbl>
    <w:p w14:paraId="0C28EB1B">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59CA5B1E">
      <w:pPr>
        <w:rPr>
          <w:rFonts w:hint="eastAsia" w:ascii="宋体" w:hAnsi="宋体" w:eastAsia="宋体" w:cs="宋体"/>
          <w:kern w:val="2"/>
          <w:sz w:val="24"/>
          <w:szCs w:val="24"/>
        </w:rPr>
        <w:sectPr>
          <w:pgSz w:w="11907" w:h="16840"/>
          <w:pgMar w:top="1145" w:right="1558" w:bottom="1417" w:left="1559" w:header="885" w:footer="1203" w:gutter="0"/>
          <w:cols w:space="425" w:num="1"/>
          <w:docGrid w:type="lines" w:linePitch="462" w:charSpace="0"/>
        </w:sectPr>
      </w:pPr>
    </w:p>
    <w:p w14:paraId="68490C9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保洁作业标准：</w:t>
      </w:r>
    </w:p>
    <w:tbl>
      <w:tblPr>
        <w:tblStyle w:val="11"/>
        <w:tblW w:w="0" w:type="auto"/>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0" w:type="dxa"/>
          <w:bottom w:w="0" w:type="dxa"/>
          <w:right w:w="0" w:type="dxa"/>
        </w:tblCellMar>
      </w:tblPr>
      <w:tblGrid>
        <w:gridCol w:w="630"/>
        <w:gridCol w:w="732"/>
        <w:gridCol w:w="2286"/>
        <w:gridCol w:w="2875"/>
        <w:gridCol w:w="1882"/>
      </w:tblGrid>
      <w:tr w14:paraId="48078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699" w:hRule="atLeast"/>
        </w:trPr>
        <w:tc>
          <w:tcPr>
            <w:tcW w:w="6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F927959">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0" w:firstLineChars="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区域</w:t>
            </w:r>
          </w:p>
        </w:tc>
        <w:tc>
          <w:tcPr>
            <w:tcW w:w="732" w:type="dxa"/>
            <w:tcBorders>
              <w:top w:val="single" w:color="000000" w:sz="4" w:space="0"/>
              <w:left w:val="nil"/>
              <w:bottom w:val="single" w:color="000000" w:sz="4" w:space="0"/>
              <w:right w:val="single" w:color="000000" w:sz="4" w:space="0"/>
            </w:tcBorders>
            <w:shd w:val="clear" w:color="auto" w:fill="D9D9D9"/>
            <w:vAlign w:val="center"/>
          </w:tcPr>
          <w:p w14:paraId="41F264AD">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分类</w:t>
            </w:r>
          </w:p>
        </w:tc>
        <w:tc>
          <w:tcPr>
            <w:tcW w:w="2286" w:type="dxa"/>
            <w:tcBorders>
              <w:top w:val="single" w:color="000000" w:sz="4" w:space="0"/>
              <w:left w:val="nil"/>
              <w:bottom w:val="single" w:color="000000" w:sz="4" w:space="0"/>
              <w:right w:val="single" w:color="000000" w:sz="4" w:space="0"/>
            </w:tcBorders>
            <w:shd w:val="clear" w:color="auto" w:fill="D9D9D9"/>
            <w:vAlign w:val="center"/>
          </w:tcPr>
          <w:p w14:paraId="7035B505">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作业项目</w:t>
            </w:r>
          </w:p>
        </w:tc>
        <w:tc>
          <w:tcPr>
            <w:tcW w:w="2875" w:type="dxa"/>
            <w:tcBorders>
              <w:top w:val="single" w:color="000000" w:sz="4" w:space="0"/>
              <w:left w:val="nil"/>
              <w:bottom w:val="single" w:color="000000" w:sz="4" w:space="0"/>
              <w:right w:val="single" w:color="000000" w:sz="4" w:space="0"/>
            </w:tcBorders>
            <w:shd w:val="clear" w:color="auto" w:fill="D9D9D9"/>
            <w:vAlign w:val="center"/>
          </w:tcPr>
          <w:p w14:paraId="5AE996DE">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作业方式</w:t>
            </w:r>
          </w:p>
        </w:tc>
        <w:tc>
          <w:tcPr>
            <w:tcW w:w="1882" w:type="dxa"/>
            <w:tcBorders>
              <w:top w:val="single" w:color="000000" w:sz="4" w:space="0"/>
              <w:left w:val="nil"/>
              <w:bottom w:val="single" w:color="000000" w:sz="4" w:space="0"/>
              <w:right w:val="single" w:color="000000" w:sz="4" w:space="0"/>
            </w:tcBorders>
            <w:shd w:val="clear" w:color="auto" w:fill="D9D9D9"/>
            <w:vAlign w:val="center"/>
          </w:tcPr>
          <w:p w14:paraId="4E4815FD">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周期</w:t>
            </w:r>
          </w:p>
        </w:tc>
      </w:tr>
      <w:tr w14:paraId="749C3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630" w:type="dxa"/>
            <w:vMerge w:val="restart"/>
            <w:tcBorders>
              <w:top w:val="nil"/>
              <w:left w:val="single" w:color="000000" w:sz="4" w:space="0"/>
              <w:bottom w:val="nil"/>
              <w:right w:val="single" w:color="000000" w:sz="4" w:space="0"/>
            </w:tcBorders>
            <w:shd w:val="clear"/>
            <w:vAlign w:val="center"/>
          </w:tcPr>
          <w:p w14:paraId="6ECF986F">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一层大厅</w:t>
            </w:r>
          </w:p>
        </w:tc>
        <w:tc>
          <w:tcPr>
            <w:tcW w:w="732" w:type="dxa"/>
            <w:vMerge w:val="restart"/>
            <w:tcBorders>
              <w:top w:val="nil"/>
              <w:left w:val="nil"/>
              <w:bottom w:val="nil"/>
              <w:right w:val="single" w:color="000000" w:sz="4" w:space="0"/>
            </w:tcBorders>
            <w:shd w:val="clear"/>
            <w:vAlign w:val="center"/>
          </w:tcPr>
          <w:p w14:paraId="3E14F12C">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日常保洁</w:t>
            </w:r>
          </w:p>
        </w:tc>
        <w:tc>
          <w:tcPr>
            <w:tcW w:w="2286" w:type="dxa"/>
            <w:tcBorders>
              <w:top w:val="single" w:color="000000" w:sz="4" w:space="0"/>
              <w:left w:val="nil"/>
              <w:bottom w:val="single" w:color="000000" w:sz="4" w:space="0"/>
              <w:right w:val="single" w:color="000000" w:sz="4" w:space="0"/>
            </w:tcBorders>
            <w:shd w:val="clear"/>
            <w:vAlign w:val="center"/>
          </w:tcPr>
          <w:p w14:paraId="07AFEF67">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地面及入口处</w:t>
            </w:r>
          </w:p>
        </w:tc>
        <w:tc>
          <w:tcPr>
            <w:tcW w:w="2875" w:type="dxa"/>
            <w:tcBorders>
              <w:top w:val="single" w:color="000000" w:sz="4" w:space="0"/>
              <w:left w:val="nil"/>
              <w:bottom w:val="single" w:color="000000" w:sz="4" w:space="0"/>
              <w:right w:val="single" w:color="000000" w:sz="4" w:space="0"/>
            </w:tcBorders>
            <w:shd w:val="clear"/>
            <w:vAlign w:val="center"/>
          </w:tcPr>
          <w:p w14:paraId="3F90AE29">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墩拖、牵尘</w:t>
            </w:r>
          </w:p>
        </w:tc>
        <w:tc>
          <w:tcPr>
            <w:tcW w:w="1882" w:type="dxa"/>
            <w:tcBorders>
              <w:top w:val="single" w:color="000000" w:sz="4" w:space="0"/>
              <w:left w:val="nil"/>
              <w:bottom w:val="single" w:color="000000" w:sz="4" w:space="0"/>
              <w:right w:val="single" w:color="000000" w:sz="4" w:space="0"/>
            </w:tcBorders>
            <w:shd w:val="clear"/>
            <w:vAlign w:val="center"/>
          </w:tcPr>
          <w:p w14:paraId="1E6C9948">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不少于3次/日，随时巡视</w:t>
            </w:r>
          </w:p>
        </w:tc>
      </w:tr>
      <w:tr w14:paraId="38F52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630" w:type="dxa"/>
            <w:vMerge w:val="continue"/>
            <w:tcBorders>
              <w:top w:val="nil"/>
              <w:left w:val="single" w:color="000000" w:sz="4" w:space="0"/>
              <w:bottom w:val="nil"/>
              <w:right w:val="single" w:color="000000" w:sz="4" w:space="0"/>
            </w:tcBorders>
            <w:shd w:val="clear"/>
            <w:vAlign w:val="center"/>
          </w:tcPr>
          <w:p w14:paraId="2FAF1898">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394B061F">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center"/>
          </w:tcPr>
          <w:p w14:paraId="6AAAC4C4">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玻璃门</w:t>
            </w:r>
          </w:p>
        </w:tc>
        <w:tc>
          <w:tcPr>
            <w:tcW w:w="2875" w:type="dxa"/>
            <w:tcBorders>
              <w:top w:val="single" w:color="000000" w:sz="4" w:space="0"/>
              <w:left w:val="nil"/>
              <w:bottom w:val="single" w:color="000000" w:sz="4" w:space="0"/>
              <w:right w:val="single" w:color="000000" w:sz="4" w:space="0"/>
            </w:tcBorders>
            <w:shd w:val="clear"/>
            <w:vAlign w:val="center"/>
          </w:tcPr>
          <w:p w14:paraId="0966C355">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擦拭</w:t>
            </w:r>
          </w:p>
        </w:tc>
        <w:tc>
          <w:tcPr>
            <w:tcW w:w="1882" w:type="dxa"/>
            <w:tcBorders>
              <w:top w:val="single" w:color="000000" w:sz="4" w:space="0"/>
              <w:left w:val="nil"/>
              <w:bottom w:val="single" w:color="000000" w:sz="4" w:space="0"/>
              <w:right w:val="single" w:color="000000" w:sz="4" w:space="0"/>
            </w:tcBorders>
            <w:shd w:val="clear"/>
            <w:vAlign w:val="center"/>
          </w:tcPr>
          <w:p w14:paraId="0634E5E9">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1次/日，随时巡视</w:t>
            </w:r>
          </w:p>
        </w:tc>
      </w:tr>
      <w:tr w14:paraId="60EE8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630" w:type="dxa"/>
            <w:vMerge w:val="continue"/>
            <w:tcBorders>
              <w:top w:val="nil"/>
              <w:left w:val="single" w:color="000000" w:sz="4" w:space="0"/>
              <w:bottom w:val="nil"/>
              <w:right w:val="single" w:color="000000" w:sz="4" w:space="0"/>
            </w:tcBorders>
            <w:shd w:val="clear"/>
            <w:vAlign w:val="center"/>
          </w:tcPr>
          <w:p w14:paraId="74BFC310">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3F56CC1E">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center"/>
          </w:tcPr>
          <w:p w14:paraId="51164E18">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各种标牌、消防器材</w:t>
            </w:r>
          </w:p>
        </w:tc>
        <w:tc>
          <w:tcPr>
            <w:tcW w:w="2875" w:type="dxa"/>
            <w:tcBorders>
              <w:top w:val="single" w:color="000000" w:sz="4" w:space="0"/>
              <w:left w:val="nil"/>
              <w:bottom w:val="single" w:color="000000" w:sz="4" w:space="0"/>
              <w:right w:val="single" w:color="000000" w:sz="4" w:space="0"/>
            </w:tcBorders>
            <w:shd w:val="clear"/>
            <w:vAlign w:val="center"/>
          </w:tcPr>
          <w:p w14:paraId="3233A338">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擦拭</w:t>
            </w:r>
          </w:p>
        </w:tc>
        <w:tc>
          <w:tcPr>
            <w:tcW w:w="1882" w:type="dxa"/>
            <w:tcBorders>
              <w:top w:val="single" w:color="000000" w:sz="4" w:space="0"/>
              <w:left w:val="nil"/>
              <w:bottom w:val="single" w:color="000000" w:sz="4" w:space="0"/>
              <w:right w:val="single" w:color="000000" w:sz="4" w:space="0"/>
            </w:tcBorders>
            <w:shd w:val="clear"/>
            <w:vAlign w:val="center"/>
          </w:tcPr>
          <w:p w14:paraId="48AB4DB8">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r w14:paraId="65286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30" w:type="dxa"/>
            <w:vMerge w:val="continue"/>
            <w:tcBorders>
              <w:top w:val="nil"/>
              <w:left w:val="single" w:color="000000" w:sz="4" w:space="0"/>
              <w:bottom w:val="nil"/>
              <w:right w:val="single" w:color="000000" w:sz="4" w:space="0"/>
            </w:tcBorders>
            <w:shd w:val="clear"/>
            <w:vAlign w:val="center"/>
          </w:tcPr>
          <w:p w14:paraId="6BD69AEA">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4C6891B1">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center"/>
          </w:tcPr>
          <w:p w14:paraId="4723E1CA">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墙壁和墙壁上装饰物、开关盒</w:t>
            </w:r>
          </w:p>
        </w:tc>
        <w:tc>
          <w:tcPr>
            <w:tcW w:w="2875" w:type="dxa"/>
            <w:tcBorders>
              <w:top w:val="single" w:color="000000" w:sz="4" w:space="0"/>
              <w:left w:val="nil"/>
              <w:bottom w:val="single" w:color="000000" w:sz="4" w:space="0"/>
              <w:right w:val="single" w:color="000000" w:sz="4" w:space="0"/>
            </w:tcBorders>
            <w:shd w:val="clear"/>
            <w:vAlign w:val="center"/>
          </w:tcPr>
          <w:p w14:paraId="0A93EC3E">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掸尘、擦拭</w:t>
            </w:r>
          </w:p>
        </w:tc>
        <w:tc>
          <w:tcPr>
            <w:tcW w:w="1882" w:type="dxa"/>
            <w:tcBorders>
              <w:top w:val="single" w:color="000000" w:sz="4" w:space="0"/>
              <w:left w:val="nil"/>
              <w:bottom w:val="single" w:color="000000" w:sz="4" w:space="0"/>
              <w:right w:val="single" w:color="000000" w:sz="4" w:space="0"/>
            </w:tcBorders>
            <w:shd w:val="clear"/>
            <w:vAlign w:val="center"/>
          </w:tcPr>
          <w:p w14:paraId="1781E3A2">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r w14:paraId="0C18D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630" w:type="dxa"/>
            <w:vMerge w:val="continue"/>
            <w:tcBorders>
              <w:top w:val="nil"/>
              <w:left w:val="single" w:color="000000" w:sz="4" w:space="0"/>
              <w:bottom w:val="nil"/>
              <w:right w:val="single" w:color="000000" w:sz="4" w:space="0"/>
            </w:tcBorders>
            <w:shd w:val="clear"/>
            <w:vAlign w:val="center"/>
          </w:tcPr>
          <w:p w14:paraId="377B3E97">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01261D50">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center"/>
          </w:tcPr>
          <w:p w14:paraId="6F0DCFF5">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各类栏杆、扶手、柱子</w:t>
            </w:r>
          </w:p>
        </w:tc>
        <w:tc>
          <w:tcPr>
            <w:tcW w:w="2875" w:type="dxa"/>
            <w:tcBorders>
              <w:top w:val="single" w:color="000000" w:sz="4" w:space="0"/>
              <w:left w:val="nil"/>
              <w:bottom w:val="single" w:color="000000" w:sz="4" w:space="0"/>
              <w:right w:val="single" w:color="000000" w:sz="4" w:space="0"/>
            </w:tcBorders>
            <w:shd w:val="clear"/>
            <w:vAlign w:val="center"/>
          </w:tcPr>
          <w:p w14:paraId="1B1F3E40">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擦拭</w:t>
            </w:r>
          </w:p>
        </w:tc>
        <w:tc>
          <w:tcPr>
            <w:tcW w:w="1882" w:type="dxa"/>
            <w:tcBorders>
              <w:top w:val="single" w:color="000000" w:sz="4" w:space="0"/>
              <w:left w:val="nil"/>
              <w:bottom w:val="single" w:color="000000" w:sz="4" w:space="0"/>
              <w:right w:val="single" w:color="000000" w:sz="4" w:space="0"/>
            </w:tcBorders>
            <w:shd w:val="clear"/>
            <w:vAlign w:val="center"/>
          </w:tcPr>
          <w:p w14:paraId="468B1B27">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r w14:paraId="523F0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630" w:type="dxa"/>
            <w:vMerge w:val="continue"/>
            <w:tcBorders>
              <w:top w:val="nil"/>
              <w:left w:val="single" w:color="000000" w:sz="4" w:space="0"/>
              <w:bottom w:val="nil"/>
              <w:right w:val="single" w:color="000000" w:sz="4" w:space="0"/>
            </w:tcBorders>
            <w:shd w:val="clear"/>
            <w:vAlign w:val="center"/>
          </w:tcPr>
          <w:p w14:paraId="2D30C504">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067FAA2E">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center"/>
          </w:tcPr>
          <w:p w14:paraId="62316E49">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电梯轿厢地面、四壁</w:t>
            </w:r>
          </w:p>
        </w:tc>
        <w:tc>
          <w:tcPr>
            <w:tcW w:w="2875" w:type="dxa"/>
            <w:tcBorders>
              <w:top w:val="single" w:color="000000" w:sz="4" w:space="0"/>
              <w:left w:val="nil"/>
              <w:bottom w:val="single" w:color="000000" w:sz="4" w:space="0"/>
              <w:right w:val="single" w:color="000000" w:sz="4" w:space="0"/>
            </w:tcBorders>
            <w:shd w:val="clear"/>
            <w:vAlign w:val="center"/>
          </w:tcPr>
          <w:p w14:paraId="4E76C5AE">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墩拖、擦拭</w:t>
            </w:r>
          </w:p>
        </w:tc>
        <w:tc>
          <w:tcPr>
            <w:tcW w:w="1882" w:type="dxa"/>
            <w:tcBorders>
              <w:top w:val="single" w:color="000000" w:sz="4" w:space="0"/>
              <w:left w:val="nil"/>
              <w:bottom w:val="single" w:color="000000" w:sz="4" w:space="0"/>
              <w:right w:val="single" w:color="000000" w:sz="4" w:space="0"/>
            </w:tcBorders>
            <w:shd w:val="clear"/>
            <w:vAlign w:val="center"/>
          </w:tcPr>
          <w:p w14:paraId="6B45958F">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2次/日，随时巡视</w:t>
            </w:r>
          </w:p>
        </w:tc>
      </w:tr>
      <w:tr w14:paraId="4B889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630" w:type="dxa"/>
            <w:vMerge w:val="continue"/>
            <w:tcBorders>
              <w:top w:val="nil"/>
              <w:left w:val="single" w:color="000000" w:sz="4" w:space="0"/>
              <w:bottom w:val="nil"/>
              <w:right w:val="single" w:color="000000" w:sz="4" w:space="0"/>
            </w:tcBorders>
            <w:shd w:val="clear"/>
            <w:vAlign w:val="center"/>
          </w:tcPr>
          <w:p w14:paraId="7542F242">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45DDA522">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center"/>
          </w:tcPr>
          <w:p w14:paraId="5D4E0649">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垃圾桶</w:t>
            </w:r>
          </w:p>
        </w:tc>
        <w:tc>
          <w:tcPr>
            <w:tcW w:w="2875" w:type="dxa"/>
            <w:tcBorders>
              <w:top w:val="single" w:color="000000" w:sz="4" w:space="0"/>
              <w:left w:val="nil"/>
              <w:bottom w:val="single" w:color="000000" w:sz="4" w:space="0"/>
              <w:right w:val="single" w:color="000000" w:sz="4" w:space="0"/>
            </w:tcBorders>
            <w:shd w:val="clear"/>
            <w:vAlign w:val="center"/>
          </w:tcPr>
          <w:p w14:paraId="4E677DC4">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倾倒垃圾，更换垃圾袋、擦拭垃圾桶</w:t>
            </w:r>
          </w:p>
        </w:tc>
        <w:tc>
          <w:tcPr>
            <w:tcW w:w="1882" w:type="dxa"/>
            <w:tcBorders>
              <w:top w:val="single" w:color="000000" w:sz="4" w:space="0"/>
              <w:left w:val="nil"/>
              <w:bottom w:val="single" w:color="000000" w:sz="4" w:space="0"/>
              <w:right w:val="single" w:color="000000" w:sz="4" w:space="0"/>
            </w:tcBorders>
            <w:shd w:val="clear"/>
            <w:vAlign w:val="center"/>
          </w:tcPr>
          <w:p w14:paraId="535C317A">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r w14:paraId="4EBB9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630" w:type="dxa"/>
            <w:vMerge w:val="continue"/>
            <w:tcBorders>
              <w:top w:val="nil"/>
              <w:left w:val="single" w:color="000000" w:sz="4" w:space="0"/>
              <w:bottom w:val="nil"/>
              <w:right w:val="single" w:color="000000" w:sz="4" w:space="0"/>
            </w:tcBorders>
            <w:shd w:val="clear"/>
            <w:vAlign w:val="center"/>
          </w:tcPr>
          <w:p w14:paraId="3B22202C">
            <w:pPr>
              <w:rPr>
                <w:rFonts w:hint="default" w:ascii="Calibri" w:hAnsi="Calibri" w:cs="Times New Roman"/>
                <w:sz w:val="22"/>
                <w:szCs w:val="22"/>
                <w:lang w:val="en-US" w:eastAsia="en-US"/>
              </w:rPr>
            </w:pPr>
          </w:p>
        </w:tc>
        <w:tc>
          <w:tcPr>
            <w:tcW w:w="732" w:type="dxa"/>
            <w:vMerge w:val="restart"/>
            <w:tcBorders>
              <w:top w:val="nil"/>
              <w:left w:val="nil"/>
              <w:bottom w:val="nil"/>
              <w:right w:val="single" w:color="000000" w:sz="4" w:space="0"/>
            </w:tcBorders>
            <w:shd w:val="clear"/>
            <w:vAlign w:val="center"/>
          </w:tcPr>
          <w:p w14:paraId="0BF0A2D3">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定期保洁</w:t>
            </w:r>
          </w:p>
        </w:tc>
        <w:tc>
          <w:tcPr>
            <w:tcW w:w="2286" w:type="dxa"/>
            <w:tcBorders>
              <w:top w:val="single" w:color="000000" w:sz="4" w:space="0"/>
              <w:left w:val="nil"/>
              <w:bottom w:val="single" w:color="000000" w:sz="4" w:space="0"/>
              <w:right w:val="single" w:color="000000" w:sz="4" w:space="0"/>
            </w:tcBorders>
            <w:shd w:val="clear"/>
            <w:vAlign w:val="center"/>
          </w:tcPr>
          <w:p w14:paraId="3F1DCA4B">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天花板</w:t>
            </w:r>
          </w:p>
        </w:tc>
        <w:tc>
          <w:tcPr>
            <w:tcW w:w="2875" w:type="dxa"/>
            <w:tcBorders>
              <w:top w:val="single" w:color="000000" w:sz="4" w:space="0"/>
              <w:left w:val="nil"/>
              <w:bottom w:val="single" w:color="000000" w:sz="4" w:space="0"/>
              <w:right w:val="single" w:color="000000" w:sz="4" w:space="0"/>
            </w:tcBorders>
            <w:shd w:val="clear"/>
            <w:vAlign w:val="center"/>
          </w:tcPr>
          <w:p w14:paraId="0A8BECFF">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掸尘、擦拭</w:t>
            </w:r>
          </w:p>
        </w:tc>
        <w:tc>
          <w:tcPr>
            <w:tcW w:w="1882" w:type="dxa"/>
            <w:tcBorders>
              <w:top w:val="single" w:color="000000" w:sz="4" w:space="0"/>
              <w:left w:val="nil"/>
              <w:bottom w:val="single" w:color="000000" w:sz="4" w:space="0"/>
              <w:right w:val="single" w:color="000000" w:sz="4" w:space="0"/>
            </w:tcBorders>
            <w:shd w:val="clear"/>
            <w:vAlign w:val="center"/>
          </w:tcPr>
          <w:p w14:paraId="02331F0D">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2次/月</w:t>
            </w:r>
          </w:p>
        </w:tc>
      </w:tr>
      <w:tr w14:paraId="13284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30" w:type="dxa"/>
            <w:vMerge w:val="continue"/>
            <w:tcBorders>
              <w:top w:val="nil"/>
              <w:left w:val="single" w:color="000000" w:sz="4" w:space="0"/>
              <w:bottom w:val="nil"/>
              <w:right w:val="single" w:color="000000" w:sz="4" w:space="0"/>
            </w:tcBorders>
            <w:shd w:val="clear"/>
            <w:vAlign w:val="center"/>
          </w:tcPr>
          <w:p w14:paraId="54241C23">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010E47C3">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center"/>
          </w:tcPr>
          <w:p w14:paraId="35E5C4F8">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踢脚板</w:t>
            </w:r>
          </w:p>
        </w:tc>
        <w:tc>
          <w:tcPr>
            <w:tcW w:w="2875" w:type="dxa"/>
            <w:tcBorders>
              <w:top w:val="single" w:color="000000" w:sz="4" w:space="0"/>
              <w:left w:val="nil"/>
              <w:bottom w:val="single" w:color="000000" w:sz="4" w:space="0"/>
              <w:right w:val="single" w:color="000000" w:sz="4" w:space="0"/>
            </w:tcBorders>
            <w:shd w:val="clear"/>
            <w:vAlign w:val="center"/>
          </w:tcPr>
          <w:p w14:paraId="585617A1">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擦拭</w:t>
            </w:r>
          </w:p>
        </w:tc>
        <w:tc>
          <w:tcPr>
            <w:tcW w:w="1882" w:type="dxa"/>
            <w:tcBorders>
              <w:top w:val="single" w:color="000000" w:sz="4" w:space="0"/>
              <w:left w:val="nil"/>
              <w:bottom w:val="single" w:color="000000" w:sz="4" w:space="0"/>
              <w:right w:val="single" w:color="000000" w:sz="4" w:space="0"/>
            </w:tcBorders>
            <w:shd w:val="clear"/>
            <w:vAlign w:val="center"/>
          </w:tcPr>
          <w:p w14:paraId="41A18994">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2次/周</w:t>
            </w:r>
          </w:p>
        </w:tc>
      </w:tr>
      <w:tr w14:paraId="2470B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630" w:type="dxa"/>
            <w:vMerge w:val="continue"/>
            <w:tcBorders>
              <w:top w:val="nil"/>
              <w:left w:val="single" w:color="000000" w:sz="4" w:space="0"/>
              <w:bottom w:val="nil"/>
              <w:right w:val="single" w:color="000000" w:sz="4" w:space="0"/>
            </w:tcBorders>
            <w:shd w:val="clear"/>
            <w:vAlign w:val="center"/>
          </w:tcPr>
          <w:p w14:paraId="75520CB5">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78311561">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center"/>
          </w:tcPr>
          <w:p w14:paraId="15D4B6F6">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顶灯</w:t>
            </w:r>
          </w:p>
        </w:tc>
        <w:tc>
          <w:tcPr>
            <w:tcW w:w="2875" w:type="dxa"/>
            <w:tcBorders>
              <w:top w:val="single" w:color="000000" w:sz="4" w:space="0"/>
              <w:left w:val="nil"/>
              <w:bottom w:val="single" w:color="000000" w:sz="4" w:space="0"/>
              <w:right w:val="single" w:color="000000" w:sz="4" w:space="0"/>
            </w:tcBorders>
            <w:shd w:val="clear"/>
            <w:vAlign w:val="center"/>
          </w:tcPr>
          <w:p w14:paraId="02D7D0A7">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掸尘、擦拭</w:t>
            </w:r>
          </w:p>
        </w:tc>
        <w:tc>
          <w:tcPr>
            <w:tcW w:w="1882" w:type="dxa"/>
            <w:tcBorders>
              <w:top w:val="single" w:color="000000" w:sz="4" w:space="0"/>
              <w:left w:val="nil"/>
              <w:bottom w:val="single" w:color="000000" w:sz="4" w:space="0"/>
              <w:right w:val="single" w:color="000000" w:sz="4" w:space="0"/>
            </w:tcBorders>
            <w:shd w:val="clear"/>
            <w:vAlign w:val="center"/>
          </w:tcPr>
          <w:p w14:paraId="141AD7BB">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1次/月</w:t>
            </w:r>
          </w:p>
        </w:tc>
      </w:tr>
      <w:tr w14:paraId="02BDA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630" w:type="dxa"/>
            <w:vMerge w:val="continue"/>
            <w:tcBorders>
              <w:top w:val="nil"/>
              <w:left w:val="single" w:color="000000" w:sz="4" w:space="0"/>
              <w:bottom w:val="nil"/>
              <w:right w:val="single" w:color="000000" w:sz="4" w:space="0"/>
            </w:tcBorders>
            <w:shd w:val="clear"/>
            <w:vAlign w:val="center"/>
          </w:tcPr>
          <w:p w14:paraId="5384A00F">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501B77BF">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center"/>
          </w:tcPr>
          <w:p w14:paraId="3BEE4088">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电梯内灯饰、轿厢顶部</w:t>
            </w:r>
          </w:p>
        </w:tc>
        <w:tc>
          <w:tcPr>
            <w:tcW w:w="2875" w:type="dxa"/>
            <w:tcBorders>
              <w:top w:val="single" w:color="000000" w:sz="4" w:space="0"/>
              <w:left w:val="nil"/>
              <w:bottom w:val="single" w:color="000000" w:sz="4" w:space="0"/>
              <w:right w:val="single" w:color="000000" w:sz="4" w:space="0"/>
            </w:tcBorders>
            <w:shd w:val="clear"/>
            <w:vAlign w:val="center"/>
          </w:tcPr>
          <w:p w14:paraId="784F1859">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掸尘、擦拭</w:t>
            </w:r>
          </w:p>
        </w:tc>
        <w:tc>
          <w:tcPr>
            <w:tcW w:w="1882" w:type="dxa"/>
            <w:tcBorders>
              <w:top w:val="single" w:color="000000" w:sz="4" w:space="0"/>
              <w:left w:val="nil"/>
              <w:bottom w:val="single" w:color="000000" w:sz="4" w:space="0"/>
              <w:right w:val="single" w:color="000000" w:sz="4" w:space="0"/>
            </w:tcBorders>
            <w:shd w:val="clear"/>
            <w:vAlign w:val="center"/>
          </w:tcPr>
          <w:p w14:paraId="099325E8">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2次/月</w:t>
            </w:r>
          </w:p>
        </w:tc>
      </w:tr>
      <w:tr w14:paraId="23C06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30" w:type="dxa"/>
            <w:vMerge w:val="restart"/>
            <w:tcBorders>
              <w:top w:val="nil"/>
              <w:left w:val="single" w:color="000000" w:sz="4" w:space="0"/>
              <w:bottom w:val="nil"/>
              <w:right w:val="single" w:color="000000" w:sz="4" w:space="0"/>
            </w:tcBorders>
            <w:shd w:val="clear"/>
            <w:vAlign w:val="center"/>
          </w:tcPr>
          <w:p w14:paraId="5ABAF2E3">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二层以上大厅及各</w:t>
            </w:r>
          </w:p>
          <w:p w14:paraId="7953429A">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楼层通道及开水房</w:t>
            </w:r>
          </w:p>
        </w:tc>
        <w:tc>
          <w:tcPr>
            <w:tcW w:w="732" w:type="dxa"/>
            <w:vMerge w:val="restart"/>
            <w:tcBorders>
              <w:top w:val="nil"/>
              <w:left w:val="nil"/>
              <w:bottom w:val="nil"/>
              <w:right w:val="single" w:color="000000" w:sz="4" w:space="0"/>
            </w:tcBorders>
            <w:shd w:val="clear"/>
            <w:vAlign w:val="center"/>
          </w:tcPr>
          <w:p w14:paraId="7BF70186">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日常保洁</w:t>
            </w:r>
          </w:p>
        </w:tc>
        <w:tc>
          <w:tcPr>
            <w:tcW w:w="2286" w:type="dxa"/>
            <w:tcBorders>
              <w:top w:val="single" w:color="000000" w:sz="4" w:space="0"/>
              <w:left w:val="nil"/>
              <w:bottom w:val="single" w:color="000000" w:sz="4" w:space="0"/>
              <w:right w:val="single" w:color="000000" w:sz="4" w:space="0"/>
            </w:tcBorders>
            <w:shd w:val="clear"/>
            <w:vAlign w:val="top"/>
          </w:tcPr>
          <w:p w14:paraId="3A055E33">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地面</w:t>
            </w:r>
          </w:p>
        </w:tc>
        <w:tc>
          <w:tcPr>
            <w:tcW w:w="2875" w:type="dxa"/>
            <w:tcBorders>
              <w:top w:val="single" w:color="000000" w:sz="4" w:space="0"/>
              <w:left w:val="nil"/>
              <w:bottom w:val="single" w:color="000000" w:sz="4" w:space="0"/>
              <w:right w:val="single" w:color="000000" w:sz="4" w:space="0"/>
            </w:tcBorders>
            <w:shd w:val="clear"/>
            <w:vAlign w:val="top"/>
          </w:tcPr>
          <w:p w14:paraId="77889014">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墩拖、牵尘</w:t>
            </w:r>
          </w:p>
        </w:tc>
        <w:tc>
          <w:tcPr>
            <w:tcW w:w="1882" w:type="dxa"/>
            <w:tcBorders>
              <w:top w:val="single" w:color="000000" w:sz="4" w:space="0"/>
              <w:left w:val="nil"/>
              <w:bottom w:val="single" w:color="000000" w:sz="4" w:space="0"/>
              <w:right w:val="single" w:color="000000" w:sz="4" w:space="0"/>
            </w:tcBorders>
            <w:shd w:val="clear"/>
            <w:vAlign w:val="top"/>
          </w:tcPr>
          <w:p w14:paraId="1F297E79">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不少于3次/日</w:t>
            </w:r>
          </w:p>
        </w:tc>
      </w:tr>
      <w:tr w14:paraId="1A7BB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30" w:type="dxa"/>
            <w:vMerge w:val="continue"/>
            <w:tcBorders>
              <w:top w:val="nil"/>
              <w:left w:val="single" w:color="000000" w:sz="4" w:space="0"/>
              <w:bottom w:val="nil"/>
              <w:right w:val="single" w:color="000000" w:sz="4" w:space="0"/>
            </w:tcBorders>
            <w:shd w:val="clear"/>
            <w:vAlign w:val="center"/>
          </w:tcPr>
          <w:p w14:paraId="33D0C04F">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44E83609">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25FB48B3">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玻璃门</w:t>
            </w:r>
          </w:p>
        </w:tc>
        <w:tc>
          <w:tcPr>
            <w:tcW w:w="2875" w:type="dxa"/>
            <w:tcBorders>
              <w:top w:val="single" w:color="000000" w:sz="4" w:space="0"/>
              <w:left w:val="nil"/>
              <w:bottom w:val="single" w:color="000000" w:sz="4" w:space="0"/>
              <w:right w:val="single" w:color="000000" w:sz="4" w:space="0"/>
            </w:tcBorders>
            <w:shd w:val="clear"/>
            <w:vAlign w:val="top"/>
          </w:tcPr>
          <w:p w14:paraId="49D034A9">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擦拭</w:t>
            </w:r>
          </w:p>
        </w:tc>
        <w:tc>
          <w:tcPr>
            <w:tcW w:w="1882" w:type="dxa"/>
            <w:tcBorders>
              <w:top w:val="single" w:color="000000" w:sz="4" w:space="0"/>
              <w:left w:val="nil"/>
              <w:bottom w:val="single" w:color="000000" w:sz="4" w:space="0"/>
              <w:right w:val="single" w:color="000000" w:sz="4" w:space="0"/>
            </w:tcBorders>
            <w:shd w:val="clear"/>
            <w:vAlign w:val="top"/>
          </w:tcPr>
          <w:p w14:paraId="0B3318B8">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r w14:paraId="3ADFC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30" w:type="dxa"/>
            <w:vMerge w:val="continue"/>
            <w:tcBorders>
              <w:top w:val="nil"/>
              <w:left w:val="single" w:color="000000" w:sz="4" w:space="0"/>
              <w:bottom w:val="nil"/>
              <w:right w:val="single" w:color="000000" w:sz="4" w:space="0"/>
            </w:tcBorders>
            <w:shd w:val="clear"/>
            <w:vAlign w:val="center"/>
          </w:tcPr>
          <w:p w14:paraId="4114FE7D">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58945B2A">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743C7723">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各种标牌、消防器材</w:t>
            </w:r>
          </w:p>
        </w:tc>
        <w:tc>
          <w:tcPr>
            <w:tcW w:w="2875" w:type="dxa"/>
            <w:tcBorders>
              <w:top w:val="single" w:color="000000" w:sz="4" w:space="0"/>
              <w:left w:val="nil"/>
              <w:bottom w:val="single" w:color="000000" w:sz="4" w:space="0"/>
              <w:right w:val="single" w:color="000000" w:sz="4" w:space="0"/>
            </w:tcBorders>
            <w:shd w:val="clear"/>
            <w:vAlign w:val="top"/>
          </w:tcPr>
          <w:p w14:paraId="2E52D1F2">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擦拭</w:t>
            </w:r>
          </w:p>
        </w:tc>
        <w:tc>
          <w:tcPr>
            <w:tcW w:w="1882" w:type="dxa"/>
            <w:tcBorders>
              <w:top w:val="single" w:color="000000" w:sz="4" w:space="0"/>
              <w:left w:val="nil"/>
              <w:bottom w:val="single" w:color="000000" w:sz="4" w:space="0"/>
              <w:right w:val="single" w:color="000000" w:sz="4" w:space="0"/>
            </w:tcBorders>
            <w:shd w:val="clear"/>
            <w:vAlign w:val="top"/>
          </w:tcPr>
          <w:p w14:paraId="17AAE4D5">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r w14:paraId="0728B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30" w:type="dxa"/>
            <w:vMerge w:val="continue"/>
            <w:tcBorders>
              <w:top w:val="nil"/>
              <w:left w:val="single" w:color="000000" w:sz="4" w:space="0"/>
              <w:bottom w:val="nil"/>
              <w:right w:val="single" w:color="000000" w:sz="4" w:space="0"/>
            </w:tcBorders>
            <w:shd w:val="clear"/>
            <w:vAlign w:val="center"/>
          </w:tcPr>
          <w:p w14:paraId="314C9E26">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2DBC2A1B">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5025EBC2">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墙壁和墙壁上装饰物、开关盒</w:t>
            </w:r>
          </w:p>
        </w:tc>
        <w:tc>
          <w:tcPr>
            <w:tcW w:w="2875" w:type="dxa"/>
            <w:tcBorders>
              <w:top w:val="single" w:color="000000" w:sz="4" w:space="0"/>
              <w:left w:val="nil"/>
              <w:bottom w:val="single" w:color="000000" w:sz="4" w:space="0"/>
              <w:right w:val="single" w:color="000000" w:sz="4" w:space="0"/>
            </w:tcBorders>
            <w:shd w:val="clear"/>
            <w:vAlign w:val="top"/>
          </w:tcPr>
          <w:p w14:paraId="1E5C5C7D">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掸尘、擦拭</w:t>
            </w:r>
          </w:p>
        </w:tc>
        <w:tc>
          <w:tcPr>
            <w:tcW w:w="1882" w:type="dxa"/>
            <w:tcBorders>
              <w:top w:val="single" w:color="000000" w:sz="4" w:space="0"/>
              <w:left w:val="nil"/>
              <w:bottom w:val="single" w:color="000000" w:sz="4" w:space="0"/>
              <w:right w:val="single" w:color="000000" w:sz="4" w:space="0"/>
            </w:tcBorders>
            <w:shd w:val="clear"/>
            <w:vAlign w:val="top"/>
          </w:tcPr>
          <w:p w14:paraId="14807756">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r w14:paraId="34A91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30" w:type="dxa"/>
            <w:vMerge w:val="continue"/>
            <w:tcBorders>
              <w:top w:val="nil"/>
              <w:left w:val="single" w:color="000000" w:sz="4" w:space="0"/>
              <w:bottom w:val="nil"/>
              <w:right w:val="single" w:color="000000" w:sz="4" w:space="0"/>
            </w:tcBorders>
            <w:shd w:val="clear"/>
            <w:vAlign w:val="center"/>
          </w:tcPr>
          <w:p w14:paraId="63DAC633">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0003EDB3">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44FFE974">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各类栏杆、扶手、柱子</w:t>
            </w:r>
          </w:p>
        </w:tc>
        <w:tc>
          <w:tcPr>
            <w:tcW w:w="2875" w:type="dxa"/>
            <w:tcBorders>
              <w:top w:val="single" w:color="000000" w:sz="4" w:space="0"/>
              <w:left w:val="nil"/>
              <w:bottom w:val="single" w:color="000000" w:sz="4" w:space="0"/>
              <w:right w:val="single" w:color="000000" w:sz="4" w:space="0"/>
            </w:tcBorders>
            <w:shd w:val="clear"/>
            <w:vAlign w:val="top"/>
          </w:tcPr>
          <w:p w14:paraId="531B701B">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擦拭</w:t>
            </w:r>
          </w:p>
        </w:tc>
        <w:tc>
          <w:tcPr>
            <w:tcW w:w="1882" w:type="dxa"/>
            <w:tcBorders>
              <w:top w:val="single" w:color="000000" w:sz="4" w:space="0"/>
              <w:left w:val="nil"/>
              <w:bottom w:val="single" w:color="000000" w:sz="4" w:space="0"/>
              <w:right w:val="single" w:color="000000" w:sz="4" w:space="0"/>
            </w:tcBorders>
            <w:shd w:val="clear"/>
            <w:vAlign w:val="top"/>
          </w:tcPr>
          <w:p w14:paraId="65D466FE">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r w14:paraId="33B19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30" w:type="dxa"/>
            <w:vMerge w:val="continue"/>
            <w:tcBorders>
              <w:top w:val="nil"/>
              <w:left w:val="single" w:color="000000" w:sz="4" w:space="0"/>
              <w:bottom w:val="nil"/>
              <w:right w:val="single" w:color="000000" w:sz="4" w:space="0"/>
            </w:tcBorders>
            <w:shd w:val="clear"/>
            <w:vAlign w:val="center"/>
          </w:tcPr>
          <w:p w14:paraId="7EC5A3B7">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7D1FD184">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2F382154">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垃圾桶</w:t>
            </w:r>
          </w:p>
        </w:tc>
        <w:tc>
          <w:tcPr>
            <w:tcW w:w="2875" w:type="dxa"/>
            <w:tcBorders>
              <w:top w:val="single" w:color="000000" w:sz="4" w:space="0"/>
              <w:left w:val="nil"/>
              <w:bottom w:val="single" w:color="000000" w:sz="4" w:space="0"/>
              <w:right w:val="single" w:color="000000" w:sz="4" w:space="0"/>
            </w:tcBorders>
            <w:shd w:val="clear"/>
            <w:vAlign w:val="top"/>
          </w:tcPr>
          <w:p w14:paraId="5B6D724E">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倾倒垃圾，更换垃圾袋、擦拭垃圾桶</w:t>
            </w:r>
          </w:p>
        </w:tc>
        <w:tc>
          <w:tcPr>
            <w:tcW w:w="1882" w:type="dxa"/>
            <w:tcBorders>
              <w:top w:val="single" w:color="000000" w:sz="4" w:space="0"/>
              <w:left w:val="nil"/>
              <w:bottom w:val="single" w:color="000000" w:sz="4" w:space="0"/>
              <w:right w:val="single" w:color="000000" w:sz="4" w:space="0"/>
            </w:tcBorders>
            <w:shd w:val="clear"/>
            <w:vAlign w:val="top"/>
          </w:tcPr>
          <w:p w14:paraId="71AF9338">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r w14:paraId="14A6A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30" w:type="dxa"/>
            <w:vMerge w:val="continue"/>
            <w:tcBorders>
              <w:top w:val="nil"/>
              <w:left w:val="single" w:color="000000" w:sz="4" w:space="0"/>
              <w:bottom w:val="nil"/>
              <w:right w:val="single" w:color="000000" w:sz="4" w:space="0"/>
            </w:tcBorders>
            <w:shd w:val="clear"/>
            <w:vAlign w:val="center"/>
          </w:tcPr>
          <w:p w14:paraId="2C4A8AC7">
            <w:pPr>
              <w:rPr>
                <w:rFonts w:hint="default" w:ascii="Calibri" w:hAnsi="Calibri" w:cs="Times New Roman"/>
                <w:sz w:val="22"/>
                <w:szCs w:val="22"/>
                <w:lang w:val="en-US" w:eastAsia="en-US"/>
              </w:rPr>
            </w:pPr>
          </w:p>
        </w:tc>
        <w:tc>
          <w:tcPr>
            <w:tcW w:w="732" w:type="dxa"/>
            <w:vMerge w:val="restart"/>
            <w:tcBorders>
              <w:top w:val="nil"/>
              <w:left w:val="nil"/>
              <w:bottom w:val="nil"/>
              <w:right w:val="single" w:color="000000" w:sz="4" w:space="0"/>
            </w:tcBorders>
            <w:shd w:val="clear"/>
            <w:vAlign w:val="center"/>
          </w:tcPr>
          <w:p w14:paraId="0068625E">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定期保洁</w:t>
            </w:r>
          </w:p>
        </w:tc>
        <w:tc>
          <w:tcPr>
            <w:tcW w:w="2286" w:type="dxa"/>
            <w:tcBorders>
              <w:top w:val="single" w:color="000000" w:sz="4" w:space="0"/>
              <w:left w:val="nil"/>
              <w:bottom w:val="single" w:color="000000" w:sz="4" w:space="0"/>
              <w:right w:val="single" w:color="000000" w:sz="4" w:space="0"/>
            </w:tcBorders>
            <w:shd w:val="clear"/>
            <w:vAlign w:val="top"/>
          </w:tcPr>
          <w:p w14:paraId="03EF8FB5">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天花板</w:t>
            </w:r>
          </w:p>
        </w:tc>
        <w:tc>
          <w:tcPr>
            <w:tcW w:w="2875" w:type="dxa"/>
            <w:tcBorders>
              <w:top w:val="single" w:color="000000" w:sz="4" w:space="0"/>
              <w:left w:val="nil"/>
              <w:bottom w:val="single" w:color="000000" w:sz="4" w:space="0"/>
              <w:right w:val="single" w:color="000000" w:sz="4" w:space="0"/>
            </w:tcBorders>
            <w:shd w:val="clear"/>
            <w:vAlign w:val="top"/>
          </w:tcPr>
          <w:p w14:paraId="5781F4B5">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掸尘、擦拭</w:t>
            </w:r>
          </w:p>
        </w:tc>
        <w:tc>
          <w:tcPr>
            <w:tcW w:w="1882" w:type="dxa"/>
            <w:tcBorders>
              <w:top w:val="single" w:color="000000" w:sz="4" w:space="0"/>
              <w:left w:val="nil"/>
              <w:bottom w:val="single" w:color="000000" w:sz="4" w:space="0"/>
              <w:right w:val="single" w:color="000000" w:sz="4" w:space="0"/>
            </w:tcBorders>
            <w:shd w:val="clear"/>
            <w:vAlign w:val="top"/>
          </w:tcPr>
          <w:p w14:paraId="2B619F0F">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2次/月</w:t>
            </w:r>
          </w:p>
        </w:tc>
      </w:tr>
      <w:tr w14:paraId="2432F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630" w:type="dxa"/>
            <w:vMerge w:val="continue"/>
            <w:tcBorders>
              <w:top w:val="nil"/>
              <w:left w:val="single" w:color="000000" w:sz="4" w:space="0"/>
              <w:bottom w:val="nil"/>
              <w:right w:val="single" w:color="000000" w:sz="4" w:space="0"/>
            </w:tcBorders>
            <w:shd w:val="clear"/>
            <w:vAlign w:val="center"/>
          </w:tcPr>
          <w:p w14:paraId="649B46F6">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1A88B3F3">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3E9E0B2B">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公共区域玻璃窗（2层以上内侧）</w:t>
            </w:r>
          </w:p>
        </w:tc>
        <w:tc>
          <w:tcPr>
            <w:tcW w:w="2875" w:type="dxa"/>
            <w:tcBorders>
              <w:top w:val="single" w:color="000000" w:sz="4" w:space="0"/>
              <w:left w:val="nil"/>
              <w:bottom w:val="single" w:color="000000" w:sz="4" w:space="0"/>
              <w:right w:val="single" w:color="000000" w:sz="4" w:space="0"/>
            </w:tcBorders>
            <w:shd w:val="clear"/>
            <w:vAlign w:val="top"/>
          </w:tcPr>
          <w:p w14:paraId="41B833FE">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刮、擦拭</w:t>
            </w:r>
          </w:p>
        </w:tc>
        <w:tc>
          <w:tcPr>
            <w:tcW w:w="1882" w:type="dxa"/>
            <w:tcBorders>
              <w:top w:val="single" w:color="000000" w:sz="4" w:space="0"/>
              <w:left w:val="nil"/>
              <w:bottom w:val="single" w:color="000000" w:sz="4" w:space="0"/>
              <w:right w:val="single" w:color="000000" w:sz="4" w:space="0"/>
            </w:tcBorders>
            <w:shd w:val="clear"/>
            <w:vAlign w:val="top"/>
          </w:tcPr>
          <w:p w14:paraId="22C12208">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2次/月</w:t>
            </w:r>
          </w:p>
        </w:tc>
      </w:tr>
      <w:tr w14:paraId="01DAA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30" w:type="dxa"/>
            <w:vMerge w:val="continue"/>
            <w:tcBorders>
              <w:top w:val="nil"/>
              <w:left w:val="single" w:color="000000" w:sz="4" w:space="0"/>
              <w:bottom w:val="nil"/>
              <w:right w:val="single" w:color="000000" w:sz="4" w:space="0"/>
            </w:tcBorders>
            <w:shd w:val="clear"/>
            <w:vAlign w:val="center"/>
          </w:tcPr>
          <w:p w14:paraId="51EE9D23">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5977869F">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5FEAE886">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踢脚板</w:t>
            </w:r>
          </w:p>
        </w:tc>
        <w:tc>
          <w:tcPr>
            <w:tcW w:w="2875" w:type="dxa"/>
            <w:tcBorders>
              <w:top w:val="single" w:color="000000" w:sz="4" w:space="0"/>
              <w:left w:val="nil"/>
              <w:bottom w:val="single" w:color="000000" w:sz="4" w:space="0"/>
              <w:right w:val="single" w:color="000000" w:sz="4" w:space="0"/>
            </w:tcBorders>
            <w:shd w:val="clear"/>
            <w:vAlign w:val="top"/>
          </w:tcPr>
          <w:p w14:paraId="31EB6779">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擦拭</w:t>
            </w:r>
          </w:p>
        </w:tc>
        <w:tc>
          <w:tcPr>
            <w:tcW w:w="1882" w:type="dxa"/>
            <w:tcBorders>
              <w:top w:val="single" w:color="000000" w:sz="4" w:space="0"/>
              <w:left w:val="nil"/>
              <w:bottom w:val="single" w:color="000000" w:sz="4" w:space="0"/>
              <w:right w:val="single" w:color="000000" w:sz="4" w:space="0"/>
            </w:tcBorders>
            <w:shd w:val="clear"/>
            <w:vAlign w:val="top"/>
          </w:tcPr>
          <w:p w14:paraId="49A2C061">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2次/周</w:t>
            </w:r>
          </w:p>
        </w:tc>
      </w:tr>
      <w:tr w14:paraId="62501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0" w:type="dxa"/>
            <w:vMerge w:val="continue"/>
            <w:tcBorders>
              <w:top w:val="nil"/>
              <w:left w:val="single" w:color="000000" w:sz="4" w:space="0"/>
              <w:bottom w:val="nil"/>
              <w:right w:val="single" w:color="000000" w:sz="4" w:space="0"/>
            </w:tcBorders>
            <w:shd w:val="clear"/>
            <w:vAlign w:val="center"/>
          </w:tcPr>
          <w:p w14:paraId="1B04BCCA">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534C89A9">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7A22690E">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顶灯</w:t>
            </w:r>
          </w:p>
        </w:tc>
        <w:tc>
          <w:tcPr>
            <w:tcW w:w="2875" w:type="dxa"/>
            <w:tcBorders>
              <w:top w:val="single" w:color="000000" w:sz="4" w:space="0"/>
              <w:left w:val="nil"/>
              <w:bottom w:val="single" w:color="000000" w:sz="4" w:space="0"/>
              <w:right w:val="single" w:color="000000" w:sz="4" w:space="0"/>
            </w:tcBorders>
            <w:shd w:val="clear"/>
            <w:vAlign w:val="top"/>
          </w:tcPr>
          <w:p w14:paraId="7CBBE012">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掸尘、擦拭</w:t>
            </w:r>
          </w:p>
        </w:tc>
        <w:tc>
          <w:tcPr>
            <w:tcW w:w="1882" w:type="dxa"/>
            <w:tcBorders>
              <w:top w:val="single" w:color="000000" w:sz="4" w:space="0"/>
              <w:left w:val="nil"/>
              <w:bottom w:val="single" w:color="000000" w:sz="4" w:space="0"/>
              <w:right w:val="single" w:color="000000" w:sz="4" w:space="0"/>
            </w:tcBorders>
            <w:shd w:val="clear"/>
            <w:vAlign w:val="top"/>
          </w:tcPr>
          <w:p w14:paraId="79F9C159">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1次/半年</w:t>
            </w:r>
          </w:p>
        </w:tc>
      </w:tr>
      <w:tr w14:paraId="70B5D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30" w:type="dxa"/>
            <w:vMerge w:val="restart"/>
            <w:tcBorders>
              <w:top w:val="nil"/>
              <w:left w:val="single" w:color="000000" w:sz="4" w:space="0"/>
              <w:bottom w:val="nil"/>
              <w:right w:val="single" w:color="000000" w:sz="4" w:space="0"/>
            </w:tcBorders>
            <w:shd w:val="clear"/>
            <w:vAlign w:val="center"/>
          </w:tcPr>
          <w:p w14:paraId="1FA4E357">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楼梯</w:t>
            </w:r>
          </w:p>
        </w:tc>
        <w:tc>
          <w:tcPr>
            <w:tcW w:w="732" w:type="dxa"/>
            <w:vMerge w:val="restart"/>
            <w:tcBorders>
              <w:top w:val="nil"/>
              <w:left w:val="nil"/>
              <w:bottom w:val="nil"/>
              <w:right w:val="single" w:color="000000" w:sz="4" w:space="0"/>
            </w:tcBorders>
            <w:shd w:val="clear"/>
            <w:vAlign w:val="center"/>
          </w:tcPr>
          <w:p w14:paraId="65443044">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日常保洁</w:t>
            </w:r>
          </w:p>
        </w:tc>
        <w:tc>
          <w:tcPr>
            <w:tcW w:w="2286" w:type="dxa"/>
            <w:tcBorders>
              <w:top w:val="single" w:color="000000" w:sz="4" w:space="0"/>
              <w:left w:val="nil"/>
              <w:bottom w:val="single" w:color="000000" w:sz="4" w:space="0"/>
              <w:right w:val="single" w:color="000000" w:sz="4" w:space="0"/>
            </w:tcBorders>
            <w:shd w:val="clear"/>
            <w:vAlign w:val="top"/>
          </w:tcPr>
          <w:p w14:paraId="725BC944">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梯阶</w:t>
            </w:r>
          </w:p>
        </w:tc>
        <w:tc>
          <w:tcPr>
            <w:tcW w:w="2875" w:type="dxa"/>
            <w:tcBorders>
              <w:top w:val="single" w:color="000000" w:sz="4" w:space="0"/>
              <w:left w:val="nil"/>
              <w:bottom w:val="single" w:color="000000" w:sz="4" w:space="0"/>
              <w:right w:val="single" w:color="000000" w:sz="4" w:space="0"/>
            </w:tcBorders>
            <w:shd w:val="clear"/>
            <w:vAlign w:val="top"/>
          </w:tcPr>
          <w:p w14:paraId="66EBA7AE">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清扫、墩拖</w:t>
            </w:r>
          </w:p>
        </w:tc>
        <w:tc>
          <w:tcPr>
            <w:tcW w:w="1882" w:type="dxa"/>
            <w:tcBorders>
              <w:top w:val="single" w:color="000000" w:sz="4" w:space="0"/>
              <w:left w:val="nil"/>
              <w:bottom w:val="single" w:color="000000" w:sz="4" w:space="0"/>
              <w:right w:val="single" w:color="000000" w:sz="4" w:space="0"/>
            </w:tcBorders>
            <w:shd w:val="clear"/>
            <w:vAlign w:val="top"/>
          </w:tcPr>
          <w:p w14:paraId="786A77CC">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2次/日</w:t>
            </w:r>
          </w:p>
        </w:tc>
      </w:tr>
      <w:tr w14:paraId="7E82E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30" w:type="dxa"/>
            <w:vMerge w:val="continue"/>
            <w:tcBorders>
              <w:top w:val="nil"/>
              <w:left w:val="single" w:color="000000" w:sz="4" w:space="0"/>
              <w:bottom w:val="nil"/>
              <w:right w:val="single" w:color="000000" w:sz="4" w:space="0"/>
            </w:tcBorders>
            <w:shd w:val="clear"/>
            <w:vAlign w:val="center"/>
          </w:tcPr>
          <w:p w14:paraId="687A196C">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7235BA32">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3B2A43A4">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窗台、楼梯扶手、栏杆及挡板</w:t>
            </w:r>
          </w:p>
        </w:tc>
        <w:tc>
          <w:tcPr>
            <w:tcW w:w="2875" w:type="dxa"/>
            <w:tcBorders>
              <w:top w:val="single" w:color="000000" w:sz="4" w:space="0"/>
              <w:left w:val="nil"/>
              <w:bottom w:val="single" w:color="000000" w:sz="4" w:space="0"/>
              <w:right w:val="single" w:color="000000" w:sz="4" w:space="0"/>
            </w:tcBorders>
            <w:shd w:val="clear"/>
            <w:vAlign w:val="top"/>
          </w:tcPr>
          <w:p w14:paraId="7C1C5F50">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掸尘、擦拭</w:t>
            </w:r>
          </w:p>
        </w:tc>
        <w:tc>
          <w:tcPr>
            <w:tcW w:w="1882" w:type="dxa"/>
            <w:tcBorders>
              <w:top w:val="single" w:color="000000" w:sz="4" w:space="0"/>
              <w:left w:val="nil"/>
              <w:bottom w:val="single" w:color="000000" w:sz="4" w:space="0"/>
              <w:right w:val="single" w:color="000000" w:sz="4" w:space="0"/>
            </w:tcBorders>
            <w:shd w:val="clear"/>
            <w:vAlign w:val="top"/>
          </w:tcPr>
          <w:p w14:paraId="617AFAD2">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r w14:paraId="66E95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30" w:type="dxa"/>
            <w:vMerge w:val="continue"/>
            <w:tcBorders>
              <w:top w:val="nil"/>
              <w:left w:val="single" w:color="000000" w:sz="4" w:space="0"/>
              <w:bottom w:val="nil"/>
              <w:right w:val="single" w:color="000000" w:sz="4" w:space="0"/>
            </w:tcBorders>
            <w:shd w:val="clear"/>
            <w:vAlign w:val="center"/>
          </w:tcPr>
          <w:p w14:paraId="51807079">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1FEB6567">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30080382">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墙体附属物</w:t>
            </w:r>
          </w:p>
        </w:tc>
        <w:tc>
          <w:tcPr>
            <w:tcW w:w="2875" w:type="dxa"/>
            <w:tcBorders>
              <w:top w:val="single" w:color="000000" w:sz="4" w:space="0"/>
              <w:left w:val="nil"/>
              <w:bottom w:val="single" w:color="000000" w:sz="4" w:space="0"/>
              <w:right w:val="single" w:color="000000" w:sz="4" w:space="0"/>
            </w:tcBorders>
            <w:shd w:val="clear"/>
            <w:vAlign w:val="top"/>
          </w:tcPr>
          <w:p w14:paraId="49F8CAB2">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掸尘、擦拭</w:t>
            </w:r>
          </w:p>
        </w:tc>
        <w:tc>
          <w:tcPr>
            <w:tcW w:w="1882" w:type="dxa"/>
            <w:tcBorders>
              <w:top w:val="single" w:color="000000" w:sz="4" w:space="0"/>
              <w:left w:val="nil"/>
              <w:bottom w:val="single" w:color="000000" w:sz="4" w:space="0"/>
              <w:right w:val="single" w:color="000000" w:sz="4" w:space="0"/>
            </w:tcBorders>
            <w:shd w:val="clear"/>
            <w:vAlign w:val="top"/>
          </w:tcPr>
          <w:p w14:paraId="52BAFC29">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2次/周</w:t>
            </w:r>
          </w:p>
        </w:tc>
      </w:tr>
      <w:tr w14:paraId="7C9CB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0" w:type="dxa"/>
            <w:vMerge w:val="restart"/>
            <w:tcBorders>
              <w:top w:val="nil"/>
              <w:left w:val="single" w:color="000000" w:sz="4" w:space="0"/>
              <w:bottom w:val="nil"/>
              <w:right w:val="single" w:color="000000" w:sz="4" w:space="0"/>
            </w:tcBorders>
            <w:shd w:val="clear"/>
            <w:vAlign w:val="center"/>
          </w:tcPr>
          <w:p w14:paraId="387EE01E">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0" w:firstLineChars="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卫生间</w:t>
            </w:r>
          </w:p>
        </w:tc>
        <w:tc>
          <w:tcPr>
            <w:tcW w:w="732" w:type="dxa"/>
            <w:vMerge w:val="restart"/>
            <w:tcBorders>
              <w:top w:val="nil"/>
              <w:left w:val="nil"/>
              <w:bottom w:val="nil"/>
              <w:right w:val="single" w:color="000000" w:sz="4" w:space="0"/>
            </w:tcBorders>
            <w:shd w:val="clear"/>
            <w:vAlign w:val="center"/>
          </w:tcPr>
          <w:p w14:paraId="0975DCC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0" w:firstLineChars="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日常</w:t>
            </w:r>
          </w:p>
        </w:tc>
        <w:tc>
          <w:tcPr>
            <w:tcW w:w="2286" w:type="dxa"/>
            <w:tcBorders>
              <w:top w:val="single" w:color="000000" w:sz="4" w:space="0"/>
              <w:left w:val="nil"/>
              <w:bottom w:val="single" w:color="000000" w:sz="4" w:space="0"/>
              <w:right w:val="single" w:color="000000" w:sz="4" w:space="0"/>
            </w:tcBorders>
            <w:shd w:val="clear"/>
            <w:vAlign w:val="top"/>
          </w:tcPr>
          <w:p w14:paraId="657EBD7C">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大、小便池内外侧</w:t>
            </w:r>
          </w:p>
        </w:tc>
        <w:tc>
          <w:tcPr>
            <w:tcW w:w="2875" w:type="dxa"/>
            <w:tcBorders>
              <w:top w:val="single" w:color="000000" w:sz="4" w:space="0"/>
              <w:left w:val="nil"/>
              <w:bottom w:val="single" w:color="000000" w:sz="4" w:space="0"/>
              <w:right w:val="single" w:color="000000" w:sz="4" w:space="0"/>
            </w:tcBorders>
            <w:shd w:val="clear"/>
            <w:vAlign w:val="top"/>
          </w:tcPr>
          <w:p w14:paraId="00C8EED9">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冲刷、擦拭</w:t>
            </w:r>
          </w:p>
        </w:tc>
        <w:tc>
          <w:tcPr>
            <w:tcW w:w="1882" w:type="dxa"/>
            <w:tcBorders>
              <w:top w:val="single" w:color="000000" w:sz="4" w:space="0"/>
              <w:left w:val="nil"/>
              <w:bottom w:val="single" w:color="000000" w:sz="4" w:space="0"/>
              <w:right w:val="single" w:color="000000" w:sz="4" w:space="0"/>
            </w:tcBorders>
            <w:shd w:val="clear"/>
            <w:vAlign w:val="top"/>
          </w:tcPr>
          <w:p w14:paraId="28DEB66D">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6-22时巡视保洁至少4次/日</w:t>
            </w:r>
          </w:p>
        </w:tc>
      </w:tr>
      <w:tr w14:paraId="345D8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630" w:type="dxa"/>
            <w:vMerge w:val="continue"/>
            <w:tcBorders>
              <w:top w:val="nil"/>
              <w:left w:val="single" w:color="000000" w:sz="4" w:space="0"/>
              <w:bottom w:val="nil"/>
              <w:right w:val="single" w:color="000000" w:sz="4" w:space="0"/>
            </w:tcBorders>
            <w:shd w:val="clear"/>
            <w:vAlign w:val="center"/>
          </w:tcPr>
          <w:p w14:paraId="77BD8A73">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24AF0F35">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350E6C8D">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纸篓</w:t>
            </w:r>
          </w:p>
        </w:tc>
        <w:tc>
          <w:tcPr>
            <w:tcW w:w="2875" w:type="dxa"/>
            <w:tcBorders>
              <w:top w:val="single" w:color="000000" w:sz="4" w:space="0"/>
              <w:left w:val="nil"/>
              <w:bottom w:val="single" w:color="000000" w:sz="4" w:space="0"/>
              <w:right w:val="single" w:color="000000" w:sz="4" w:space="0"/>
            </w:tcBorders>
            <w:shd w:val="clear"/>
            <w:vAlign w:val="top"/>
          </w:tcPr>
          <w:p w14:paraId="189CB1DB">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倾倒垃圾，清洁纸篓，更换垃圾袋</w:t>
            </w:r>
          </w:p>
        </w:tc>
        <w:tc>
          <w:tcPr>
            <w:tcW w:w="1882" w:type="dxa"/>
            <w:tcBorders>
              <w:top w:val="single" w:color="000000" w:sz="4" w:space="0"/>
              <w:left w:val="nil"/>
              <w:bottom w:val="single" w:color="000000" w:sz="4" w:space="0"/>
              <w:right w:val="single" w:color="000000" w:sz="4" w:space="0"/>
            </w:tcBorders>
            <w:shd w:val="clear"/>
            <w:vAlign w:val="top"/>
          </w:tcPr>
          <w:p w14:paraId="1ABD5E93">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2次/日</w:t>
            </w:r>
          </w:p>
        </w:tc>
      </w:tr>
      <w:tr w14:paraId="2A85E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630" w:type="dxa"/>
            <w:vMerge w:val="continue"/>
            <w:tcBorders>
              <w:top w:val="nil"/>
              <w:left w:val="single" w:color="000000" w:sz="4" w:space="0"/>
              <w:bottom w:val="nil"/>
              <w:right w:val="single" w:color="000000" w:sz="4" w:space="0"/>
            </w:tcBorders>
            <w:shd w:val="clear"/>
            <w:vAlign w:val="center"/>
          </w:tcPr>
          <w:p w14:paraId="70AD66FB">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62CDD637">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75A63026">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地面</w:t>
            </w:r>
          </w:p>
        </w:tc>
        <w:tc>
          <w:tcPr>
            <w:tcW w:w="2875" w:type="dxa"/>
            <w:tcBorders>
              <w:top w:val="single" w:color="000000" w:sz="4" w:space="0"/>
              <w:left w:val="nil"/>
              <w:bottom w:val="single" w:color="000000" w:sz="4" w:space="0"/>
              <w:right w:val="single" w:color="000000" w:sz="4" w:space="0"/>
            </w:tcBorders>
            <w:shd w:val="clear"/>
            <w:vAlign w:val="top"/>
          </w:tcPr>
          <w:p w14:paraId="487EDB60">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清扫、墩拖</w:t>
            </w:r>
          </w:p>
        </w:tc>
        <w:tc>
          <w:tcPr>
            <w:tcW w:w="1882" w:type="dxa"/>
            <w:tcBorders>
              <w:top w:val="single" w:color="000000" w:sz="4" w:space="0"/>
              <w:left w:val="nil"/>
              <w:bottom w:val="single" w:color="000000" w:sz="4" w:space="0"/>
              <w:right w:val="single" w:color="000000" w:sz="4" w:space="0"/>
            </w:tcBorders>
            <w:shd w:val="clear"/>
            <w:vAlign w:val="top"/>
          </w:tcPr>
          <w:p w14:paraId="54BC775C">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6-22时巡视保洁至少4次/日</w:t>
            </w:r>
          </w:p>
        </w:tc>
      </w:tr>
      <w:tr w14:paraId="1B350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630" w:type="dxa"/>
            <w:vMerge w:val="continue"/>
            <w:tcBorders>
              <w:top w:val="nil"/>
              <w:left w:val="single" w:color="000000" w:sz="4" w:space="0"/>
              <w:bottom w:val="nil"/>
              <w:right w:val="single" w:color="000000" w:sz="4" w:space="0"/>
            </w:tcBorders>
            <w:shd w:val="clear"/>
            <w:vAlign w:val="center"/>
          </w:tcPr>
          <w:p w14:paraId="7D359D20">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3D2F0337">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388F6914">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云台、面盆、镜面</w:t>
            </w:r>
          </w:p>
        </w:tc>
        <w:tc>
          <w:tcPr>
            <w:tcW w:w="2875" w:type="dxa"/>
            <w:tcBorders>
              <w:top w:val="single" w:color="000000" w:sz="4" w:space="0"/>
              <w:left w:val="nil"/>
              <w:bottom w:val="single" w:color="000000" w:sz="4" w:space="0"/>
              <w:right w:val="single" w:color="000000" w:sz="4" w:space="0"/>
            </w:tcBorders>
            <w:shd w:val="clear"/>
            <w:vAlign w:val="top"/>
          </w:tcPr>
          <w:p w14:paraId="428AC06E">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擦拭</w:t>
            </w:r>
          </w:p>
        </w:tc>
        <w:tc>
          <w:tcPr>
            <w:tcW w:w="1882" w:type="dxa"/>
            <w:tcBorders>
              <w:top w:val="single" w:color="000000" w:sz="4" w:space="0"/>
              <w:left w:val="nil"/>
              <w:bottom w:val="single" w:color="000000" w:sz="4" w:space="0"/>
              <w:right w:val="single" w:color="000000" w:sz="4" w:space="0"/>
            </w:tcBorders>
            <w:shd w:val="clear"/>
            <w:vAlign w:val="top"/>
          </w:tcPr>
          <w:p w14:paraId="30A6FB67">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6-22时巡视保洁至少4次/日</w:t>
            </w:r>
          </w:p>
        </w:tc>
      </w:tr>
      <w:tr w14:paraId="04C38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630" w:type="dxa"/>
            <w:vMerge w:val="continue"/>
            <w:tcBorders>
              <w:top w:val="nil"/>
              <w:left w:val="single" w:color="000000" w:sz="4" w:space="0"/>
              <w:bottom w:val="nil"/>
              <w:right w:val="single" w:color="000000" w:sz="4" w:space="0"/>
            </w:tcBorders>
            <w:shd w:val="clear"/>
            <w:vAlign w:val="center"/>
          </w:tcPr>
          <w:p w14:paraId="01C7AB06">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59F46C89">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6CF49630">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门窗、隔断板、墙壁、窗台</w:t>
            </w:r>
          </w:p>
        </w:tc>
        <w:tc>
          <w:tcPr>
            <w:tcW w:w="2875" w:type="dxa"/>
            <w:tcBorders>
              <w:top w:val="single" w:color="000000" w:sz="4" w:space="0"/>
              <w:left w:val="nil"/>
              <w:bottom w:val="single" w:color="000000" w:sz="4" w:space="0"/>
              <w:right w:val="single" w:color="000000" w:sz="4" w:space="0"/>
            </w:tcBorders>
            <w:shd w:val="clear"/>
            <w:vAlign w:val="top"/>
          </w:tcPr>
          <w:p w14:paraId="2507B4F7">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擦拭</w:t>
            </w:r>
          </w:p>
        </w:tc>
        <w:tc>
          <w:tcPr>
            <w:tcW w:w="1882" w:type="dxa"/>
            <w:tcBorders>
              <w:top w:val="single" w:color="000000" w:sz="4" w:space="0"/>
              <w:left w:val="nil"/>
              <w:bottom w:val="single" w:color="000000" w:sz="4" w:space="0"/>
              <w:right w:val="single" w:color="000000" w:sz="4" w:space="0"/>
            </w:tcBorders>
            <w:shd w:val="clear"/>
            <w:vAlign w:val="top"/>
          </w:tcPr>
          <w:p w14:paraId="055B943B">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r w14:paraId="19DC9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630" w:type="dxa"/>
            <w:vMerge w:val="continue"/>
            <w:tcBorders>
              <w:top w:val="nil"/>
              <w:left w:val="single" w:color="000000" w:sz="4" w:space="0"/>
              <w:bottom w:val="nil"/>
              <w:right w:val="single" w:color="000000" w:sz="4" w:space="0"/>
            </w:tcBorders>
            <w:shd w:val="clear"/>
            <w:vAlign w:val="center"/>
          </w:tcPr>
          <w:p w14:paraId="775D1928">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3D625D10">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1BA441FA">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水龙头等金属物</w:t>
            </w:r>
          </w:p>
        </w:tc>
        <w:tc>
          <w:tcPr>
            <w:tcW w:w="2875" w:type="dxa"/>
            <w:tcBorders>
              <w:top w:val="single" w:color="000000" w:sz="4" w:space="0"/>
              <w:left w:val="nil"/>
              <w:bottom w:val="single" w:color="000000" w:sz="4" w:space="0"/>
              <w:right w:val="single" w:color="000000" w:sz="4" w:space="0"/>
            </w:tcBorders>
            <w:shd w:val="clear"/>
            <w:vAlign w:val="top"/>
          </w:tcPr>
          <w:p w14:paraId="7E7BEADA">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擦拭</w:t>
            </w:r>
          </w:p>
        </w:tc>
        <w:tc>
          <w:tcPr>
            <w:tcW w:w="1882" w:type="dxa"/>
            <w:tcBorders>
              <w:top w:val="single" w:color="000000" w:sz="4" w:space="0"/>
              <w:left w:val="nil"/>
              <w:bottom w:val="single" w:color="000000" w:sz="4" w:space="0"/>
              <w:right w:val="single" w:color="000000" w:sz="4" w:space="0"/>
            </w:tcBorders>
            <w:shd w:val="clear"/>
            <w:vAlign w:val="top"/>
          </w:tcPr>
          <w:p w14:paraId="554FB8DB">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r w14:paraId="122CD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30" w:type="dxa"/>
            <w:vMerge w:val="continue"/>
            <w:tcBorders>
              <w:top w:val="nil"/>
              <w:left w:val="single" w:color="000000" w:sz="4" w:space="0"/>
              <w:bottom w:val="nil"/>
              <w:right w:val="single" w:color="000000" w:sz="4" w:space="0"/>
            </w:tcBorders>
            <w:shd w:val="clear"/>
            <w:vAlign w:val="center"/>
          </w:tcPr>
          <w:p w14:paraId="48C3D4E0">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2F78AABD">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0B7054D6">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垃圾桶</w:t>
            </w:r>
          </w:p>
        </w:tc>
        <w:tc>
          <w:tcPr>
            <w:tcW w:w="2875" w:type="dxa"/>
            <w:tcBorders>
              <w:top w:val="single" w:color="000000" w:sz="4" w:space="0"/>
              <w:left w:val="nil"/>
              <w:bottom w:val="single" w:color="000000" w:sz="4" w:space="0"/>
              <w:right w:val="single" w:color="000000" w:sz="4" w:space="0"/>
            </w:tcBorders>
            <w:shd w:val="clear"/>
            <w:vAlign w:val="top"/>
          </w:tcPr>
          <w:p w14:paraId="11A4116A">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倾倒垃圾，更换垃圾袋、擦拭垃圾桶</w:t>
            </w:r>
          </w:p>
        </w:tc>
        <w:tc>
          <w:tcPr>
            <w:tcW w:w="1882" w:type="dxa"/>
            <w:tcBorders>
              <w:top w:val="single" w:color="000000" w:sz="4" w:space="0"/>
              <w:left w:val="nil"/>
              <w:bottom w:val="single" w:color="000000" w:sz="4" w:space="0"/>
              <w:right w:val="single" w:color="000000" w:sz="4" w:space="0"/>
            </w:tcBorders>
            <w:shd w:val="clear"/>
            <w:vAlign w:val="top"/>
          </w:tcPr>
          <w:p w14:paraId="5F386F5D">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r w14:paraId="088D6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30" w:type="dxa"/>
            <w:vMerge w:val="restart"/>
            <w:tcBorders>
              <w:top w:val="nil"/>
              <w:left w:val="single" w:color="000000" w:sz="4" w:space="0"/>
              <w:bottom w:val="nil"/>
              <w:right w:val="single" w:color="000000" w:sz="4" w:space="0"/>
            </w:tcBorders>
            <w:shd w:val="clear"/>
            <w:vAlign w:val="center"/>
          </w:tcPr>
          <w:p w14:paraId="57EFFD46">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教室</w:t>
            </w:r>
          </w:p>
        </w:tc>
        <w:tc>
          <w:tcPr>
            <w:tcW w:w="732" w:type="dxa"/>
            <w:vMerge w:val="restart"/>
            <w:tcBorders>
              <w:top w:val="nil"/>
              <w:left w:val="nil"/>
              <w:bottom w:val="nil"/>
              <w:right w:val="single" w:color="000000" w:sz="4" w:space="0"/>
            </w:tcBorders>
            <w:shd w:val="clear"/>
            <w:vAlign w:val="center"/>
          </w:tcPr>
          <w:p w14:paraId="06C575C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0" w:firstLineChars="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日常</w:t>
            </w:r>
          </w:p>
        </w:tc>
        <w:tc>
          <w:tcPr>
            <w:tcW w:w="2286" w:type="dxa"/>
            <w:tcBorders>
              <w:top w:val="single" w:color="000000" w:sz="4" w:space="0"/>
              <w:left w:val="nil"/>
              <w:bottom w:val="single" w:color="000000" w:sz="4" w:space="0"/>
              <w:right w:val="single" w:color="000000" w:sz="4" w:space="0"/>
            </w:tcBorders>
            <w:shd w:val="clear"/>
            <w:vAlign w:val="top"/>
          </w:tcPr>
          <w:p w14:paraId="06B5D14C">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讲台、地面</w:t>
            </w:r>
          </w:p>
        </w:tc>
        <w:tc>
          <w:tcPr>
            <w:tcW w:w="2875" w:type="dxa"/>
            <w:tcBorders>
              <w:top w:val="single" w:color="000000" w:sz="4" w:space="0"/>
              <w:left w:val="nil"/>
              <w:bottom w:val="single" w:color="000000" w:sz="4" w:space="0"/>
              <w:right w:val="single" w:color="000000" w:sz="4" w:space="0"/>
            </w:tcBorders>
            <w:shd w:val="clear"/>
            <w:vAlign w:val="top"/>
          </w:tcPr>
          <w:p w14:paraId="77666E00">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擦拭、清扫</w:t>
            </w:r>
          </w:p>
        </w:tc>
        <w:tc>
          <w:tcPr>
            <w:tcW w:w="1882" w:type="dxa"/>
            <w:tcBorders>
              <w:top w:val="single" w:color="000000" w:sz="4" w:space="0"/>
              <w:left w:val="nil"/>
              <w:bottom w:val="single" w:color="000000" w:sz="4" w:space="0"/>
              <w:right w:val="single" w:color="000000" w:sz="4" w:space="0"/>
            </w:tcBorders>
            <w:shd w:val="clear"/>
            <w:vAlign w:val="top"/>
          </w:tcPr>
          <w:p w14:paraId="6CA4B81C">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2次/日</w:t>
            </w:r>
          </w:p>
        </w:tc>
      </w:tr>
      <w:tr w14:paraId="4AF57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30" w:type="dxa"/>
            <w:vMerge w:val="continue"/>
            <w:tcBorders>
              <w:top w:val="nil"/>
              <w:left w:val="single" w:color="000000" w:sz="4" w:space="0"/>
              <w:bottom w:val="nil"/>
              <w:right w:val="single" w:color="000000" w:sz="4" w:space="0"/>
            </w:tcBorders>
            <w:shd w:val="clear"/>
            <w:vAlign w:val="center"/>
          </w:tcPr>
          <w:p w14:paraId="708F62D6">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5E8D76B9">
            <w:pPr>
              <w:rPr>
                <w:rFonts w:hint="default" w:ascii="Calibri" w:hAnsi="Calibri" w:cs="Times New Roman"/>
                <w:sz w:val="22"/>
                <w:szCs w:val="22"/>
                <w:lang w:val="en-US" w:eastAsia="en-US"/>
              </w:rPr>
            </w:pPr>
          </w:p>
        </w:tc>
        <w:tc>
          <w:tcPr>
            <w:tcW w:w="2286" w:type="dxa"/>
            <w:tcBorders>
              <w:top w:val="single" w:color="000000" w:sz="4" w:space="0"/>
              <w:left w:val="nil"/>
              <w:bottom w:val="single" w:color="auto" w:sz="4" w:space="0"/>
              <w:right w:val="single" w:color="000000" w:sz="4" w:space="0"/>
            </w:tcBorders>
            <w:shd w:val="clear"/>
            <w:vAlign w:val="top"/>
          </w:tcPr>
          <w:p w14:paraId="67663375">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桌椅、窗台、及框</w:t>
            </w:r>
          </w:p>
        </w:tc>
        <w:tc>
          <w:tcPr>
            <w:tcW w:w="2875" w:type="dxa"/>
            <w:tcBorders>
              <w:top w:val="single" w:color="000000" w:sz="4" w:space="0"/>
              <w:left w:val="nil"/>
              <w:bottom w:val="single" w:color="auto" w:sz="4" w:space="0"/>
              <w:right w:val="single" w:color="000000" w:sz="4" w:space="0"/>
            </w:tcBorders>
            <w:shd w:val="clear"/>
            <w:vAlign w:val="top"/>
          </w:tcPr>
          <w:p w14:paraId="0659D7CF">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擦拭</w:t>
            </w:r>
          </w:p>
        </w:tc>
        <w:tc>
          <w:tcPr>
            <w:tcW w:w="1882" w:type="dxa"/>
            <w:tcBorders>
              <w:top w:val="single" w:color="000000" w:sz="4" w:space="0"/>
              <w:left w:val="nil"/>
              <w:bottom w:val="single" w:color="auto" w:sz="4" w:space="0"/>
              <w:right w:val="single" w:color="000000" w:sz="4" w:space="0"/>
            </w:tcBorders>
            <w:shd w:val="clear"/>
            <w:vAlign w:val="top"/>
          </w:tcPr>
          <w:p w14:paraId="7EF01D98">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2次/日</w:t>
            </w:r>
          </w:p>
        </w:tc>
      </w:tr>
      <w:tr w14:paraId="369E8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630" w:type="dxa"/>
            <w:vMerge w:val="restart"/>
            <w:tcBorders>
              <w:top w:val="nil"/>
              <w:left w:val="single" w:color="auto" w:sz="4" w:space="0"/>
              <w:bottom w:val="single" w:color="000000" w:sz="4" w:space="0"/>
              <w:right w:val="single" w:color="auto" w:sz="4" w:space="0"/>
            </w:tcBorders>
            <w:shd w:val="clear"/>
            <w:vAlign w:val="center"/>
          </w:tcPr>
          <w:p w14:paraId="09F4305A">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公共浴室</w:t>
            </w:r>
          </w:p>
        </w:tc>
        <w:tc>
          <w:tcPr>
            <w:tcW w:w="732" w:type="dxa"/>
            <w:vMerge w:val="restart"/>
            <w:tcBorders>
              <w:top w:val="nil"/>
              <w:left w:val="nil"/>
              <w:bottom w:val="single" w:color="000000" w:sz="4" w:space="0"/>
              <w:right w:val="single" w:color="auto" w:sz="4" w:space="0"/>
            </w:tcBorders>
            <w:shd w:val="clear"/>
            <w:vAlign w:val="center"/>
          </w:tcPr>
          <w:p w14:paraId="36256B0B">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日常</w:t>
            </w:r>
          </w:p>
        </w:tc>
        <w:tc>
          <w:tcPr>
            <w:tcW w:w="2286" w:type="dxa"/>
            <w:tcBorders>
              <w:top w:val="single" w:color="auto" w:sz="4" w:space="0"/>
              <w:left w:val="nil"/>
              <w:bottom w:val="single" w:color="auto" w:sz="4" w:space="0"/>
              <w:right w:val="single" w:color="auto" w:sz="4" w:space="0"/>
            </w:tcBorders>
            <w:shd w:val="clear"/>
            <w:vAlign w:val="center"/>
          </w:tcPr>
          <w:p w14:paraId="0B7B144F">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地面</w:t>
            </w:r>
          </w:p>
        </w:tc>
        <w:tc>
          <w:tcPr>
            <w:tcW w:w="2875" w:type="dxa"/>
            <w:tcBorders>
              <w:top w:val="single" w:color="auto" w:sz="4" w:space="0"/>
              <w:left w:val="nil"/>
              <w:bottom w:val="single" w:color="auto" w:sz="4" w:space="0"/>
              <w:right w:val="single" w:color="auto" w:sz="4" w:space="0"/>
            </w:tcBorders>
            <w:shd w:val="clear"/>
            <w:vAlign w:val="center"/>
          </w:tcPr>
          <w:p w14:paraId="33D26106">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清扫、墩拖、消毒</w:t>
            </w:r>
          </w:p>
        </w:tc>
        <w:tc>
          <w:tcPr>
            <w:tcW w:w="1882" w:type="dxa"/>
            <w:tcBorders>
              <w:top w:val="single" w:color="auto" w:sz="4" w:space="0"/>
              <w:left w:val="nil"/>
              <w:bottom w:val="single" w:color="auto" w:sz="4" w:space="0"/>
              <w:right w:val="single" w:color="auto" w:sz="4" w:space="0"/>
            </w:tcBorders>
            <w:shd w:val="clear"/>
            <w:vAlign w:val="center"/>
          </w:tcPr>
          <w:p w14:paraId="736748E7">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每2小时巡视保洁至少1次，消毒每天1次</w:t>
            </w:r>
          </w:p>
        </w:tc>
      </w:tr>
      <w:tr w14:paraId="7A2DF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30" w:type="dxa"/>
            <w:vMerge w:val="continue"/>
            <w:tcBorders>
              <w:top w:val="nil"/>
              <w:left w:val="single" w:color="auto" w:sz="4" w:space="0"/>
              <w:bottom w:val="single" w:color="000000" w:sz="4" w:space="0"/>
              <w:right w:val="single" w:color="auto" w:sz="4" w:space="0"/>
            </w:tcBorders>
            <w:shd w:val="clear"/>
            <w:vAlign w:val="center"/>
          </w:tcPr>
          <w:p w14:paraId="03467DAC">
            <w:pPr>
              <w:rPr>
                <w:rFonts w:hint="default" w:ascii="Calibri" w:hAnsi="Calibri" w:cs="Times New Roman"/>
                <w:sz w:val="22"/>
                <w:szCs w:val="22"/>
                <w:lang w:val="en-US" w:eastAsia="en-US"/>
              </w:rPr>
            </w:pPr>
          </w:p>
        </w:tc>
        <w:tc>
          <w:tcPr>
            <w:tcW w:w="732" w:type="dxa"/>
            <w:vMerge w:val="continue"/>
            <w:tcBorders>
              <w:top w:val="nil"/>
              <w:left w:val="nil"/>
              <w:bottom w:val="single" w:color="000000" w:sz="4" w:space="0"/>
              <w:right w:val="single" w:color="auto" w:sz="4" w:space="0"/>
            </w:tcBorders>
            <w:shd w:val="clear"/>
            <w:vAlign w:val="center"/>
          </w:tcPr>
          <w:p w14:paraId="030FB260">
            <w:pPr>
              <w:rPr>
                <w:rFonts w:hint="default" w:ascii="Calibri" w:hAnsi="Calibri" w:cs="Times New Roman"/>
                <w:sz w:val="22"/>
                <w:szCs w:val="22"/>
                <w:lang w:val="en-US" w:eastAsia="en-US"/>
              </w:rPr>
            </w:pPr>
          </w:p>
        </w:tc>
        <w:tc>
          <w:tcPr>
            <w:tcW w:w="2286" w:type="dxa"/>
            <w:tcBorders>
              <w:top w:val="single" w:color="auto" w:sz="4" w:space="0"/>
              <w:left w:val="nil"/>
              <w:bottom w:val="single" w:color="auto" w:sz="4" w:space="0"/>
              <w:right w:val="single" w:color="auto" w:sz="4" w:space="0"/>
            </w:tcBorders>
            <w:shd w:val="clear"/>
            <w:vAlign w:val="center"/>
          </w:tcPr>
          <w:p w14:paraId="379A649F">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更衣柜</w:t>
            </w:r>
          </w:p>
        </w:tc>
        <w:tc>
          <w:tcPr>
            <w:tcW w:w="2875" w:type="dxa"/>
            <w:tcBorders>
              <w:top w:val="single" w:color="auto" w:sz="4" w:space="0"/>
              <w:left w:val="nil"/>
              <w:bottom w:val="single" w:color="auto" w:sz="4" w:space="0"/>
              <w:right w:val="single" w:color="auto" w:sz="4" w:space="0"/>
            </w:tcBorders>
            <w:shd w:val="clear"/>
            <w:vAlign w:val="center"/>
          </w:tcPr>
          <w:p w14:paraId="218CAAC3">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清理、擦拭</w:t>
            </w:r>
          </w:p>
        </w:tc>
        <w:tc>
          <w:tcPr>
            <w:tcW w:w="1882" w:type="dxa"/>
            <w:tcBorders>
              <w:top w:val="single" w:color="auto" w:sz="4" w:space="0"/>
              <w:left w:val="nil"/>
              <w:bottom w:val="single" w:color="auto" w:sz="4" w:space="0"/>
              <w:right w:val="single" w:color="auto" w:sz="4" w:space="0"/>
            </w:tcBorders>
            <w:shd w:val="clear"/>
            <w:vAlign w:val="center"/>
          </w:tcPr>
          <w:p w14:paraId="7DE08355">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r w14:paraId="2BB6A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30" w:type="dxa"/>
            <w:vMerge w:val="continue"/>
            <w:tcBorders>
              <w:top w:val="nil"/>
              <w:left w:val="single" w:color="auto" w:sz="4" w:space="0"/>
              <w:bottom w:val="single" w:color="000000" w:sz="4" w:space="0"/>
              <w:right w:val="single" w:color="auto" w:sz="4" w:space="0"/>
            </w:tcBorders>
            <w:shd w:val="clear"/>
            <w:vAlign w:val="center"/>
          </w:tcPr>
          <w:p w14:paraId="6904D225">
            <w:pPr>
              <w:rPr>
                <w:rFonts w:hint="default" w:ascii="Calibri" w:hAnsi="Calibri" w:cs="Times New Roman"/>
                <w:sz w:val="22"/>
                <w:szCs w:val="22"/>
                <w:lang w:val="en-US" w:eastAsia="en-US"/>
              </w:rPr>
            </w:pPr>
          </w:p>
        </w:tc>
        <w:tc>
          <w:tcPr>
            <w:tcW w:w="732" w:type="dxa"/>
            <w:vMerge w:val="continue"/>
            <w:tcBorders>
              <w:top w:val="nil"/>
              <w:left w:val="nil"/>
              <w:bottom w:val="single" w:color="000000" w:sz="4" w:space="0"/>
              <w:right w:val="single" w:color="auto" w:sz="4" w:space="0"/>
            </w:tcBorders>
            <w:shd w:val="clear"/>
            <w:vAlign w:val="center"/>
          </w:tcPr>
          <w:p w14:paraId="06218608">
            <w:pPr>
              <w:rPr>
                <w:rFonts w:hint="default" w:ascii="Calibri" w:hAnsi="Calibri" w:cs="Times New Roman"/>
                <w:sz w:val="22"/>
                <w:szCs w:val="22"/>
                <w:lang w:val="en-US" w:eastAsia="en-US"/>
              </w:rPr>
            </w:pPr>
          </w:p>
        </w:tc>
        <w:tc>
          <w:tcPr>
            <w:tcW w:w="2286" w:type="dxa"/>
            <w:tcBorders>
              <w:top w:val="single" w:color="auto" w:sz="4" w:space="0"/>
              <w:left w:val="nil"/>
              <w:bottom w:val="single" w:color="auto" w:sz="4" w:space="0"/>
              <w:right w:val="single" w:color="auto" w:sz="4" w:space="0"/>
            </w:tcBorders>
            <w:shd w:val="clear"/>
            <w:vAlign w:val="center"/>
          </w:tcPr>
          <w:p w14:paraId="30E45534">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淋浴头</w:t>
            </w:r>
          </w:p>
        </w:tc>
        <w:tc>
          <w:tcPr>
            <w:tcW w:w="2875" w:type="dxa"/>
            <w:tcBorders>
              <w:top w:val="single" w:color="auto" w:sz="4" w:space="0"/>
              <w:left w:val="nil"/>
              <w:bottom w:val="single" w:color="auto" w:sz="4" w:space="0"/>
              <w:right w:val="single" w:color="auto" w:sz="4" w:space="0"/>
            </w:tcBorders>
            <w:shd w:val="clear"/>
            <w:vAlign w:val="center"/>
          </w:tcPr>
          <w:p w14:paraId="588AC27D">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清污、除垢</w:t>
            </w:r>
          </w:p>
        </w:tc>
        <w:tc>
          <w:tcPr>
            <w:tcW w:w="1882" w:type="dxa"/>
            <w:tcBorders>
              <w:top w:val="single" w:color="auto" w:sz="4" w:space="0"/>
              <w:left w:val="nil"/>
              <w:bottom w:val="single" w:color="auto" w:sz="4" w:space="0"/>
              <w:right w:val="single" w:color="auto" w:sz="4" w:space="0"/>
            </w:tcBorders>
            <w:shd w:val="clear"/>
            <w:vAlign w:val="center"/>
          </w:tcPr>
          <w:p w14:paraId="0CDC5950">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清污1次/日，除垢1次/月</w:t>
            </w:r>
          </w:p>
        </w:tc>
      </w:tr>
      <w:tr w14:paraId="39F6E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0" w:type="dxa"/>
            <w:vMerge w:val="restart"/>
            <w:tcBorders>
              <w:top w:val="nil"/>
              <w:left w:val="single" w:color="000000" w:sz="4" w:space="0"/>
              <w:bottom w:val="nil"/>
              <w:right w:val="single" w:color="000000" w:sz="4" w:space="0"/>
            </w:tcBorders>
            <w:shd w:val="clear"/>
            <w:vAlign w:val="center"/>
          </w:tcPr>
          <w:p w14:paraId="10CE4B2E">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教师休息室</w:t>
            </w:r>
          </w:p>
        </w:tc>
        <w:tc>
          <w:tcPr>
            <w:tcW w:w="732" w:type="dxa"/>
            <w:vMerge w:val="restart"/>
            <w:tcBorders>
              <w:top w:val="nil"/>
              <w:left w:val="nil"/>
              <w:bottom w:val="nil"/>
              <w:right w:val="single" w:color="000000" w:sz="4" w:space="0"/>
            </w:tcBorders>
            <w:shd w:val="clear"/>
            <w:vAlign w:val="center"/>
          </w:tcPr>
          <w:p w14:paraId="5863335B">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保洁</w:t>
            </w:r>
          </w:p>
        </w:tc>
        <w:tc>
          <w:tcPr>
            <w:tcW w:w="2286" w:type="dxa"/>
            <w:tcBorders>
              <w:top w:val="single" w:color="000000" w:sz="4" w:space="0"/>
              <w:left w:val="nil"/>
              <w:bottom w:val="single" w:color="000000" w:sz="4" w:space="0"/>
              <w:right w:val="single" w:color="000000" w:sz="4" w:space="0"/>
            </w:tcBorders>
            <w:shd w:val="clear"/>
            <w:vAlign w:val="top"/>
          </w:tcPr>
          <w:p w14:paraId="6185BC68">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黑板</w:t>
            </w:r>
          </w:p>
        </w:tc>
        <w:tc>
          <w:tcPr>
            <w:tcW w:w="2875" w:type="dxa"/>
            <w:tcBorders>
              <w:top w:val="single" w:color="000000" w:sz="4" w:space="0"/>
              <w:left w:val="nil"/>
              <w:bottom w:val="single" w:color="000000" w:sz="4" w:space="0"/>
              <w:right w:val="single" w:color="000000" w:sz="4" w:space="0"/>
            </w:tcBorders>
            <w:shd w:val="clear"/>
            <w:vAlign w:val="top"/>
          </w:tcPr>
          <w:p w14:paraId="349CD58B">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擦拭</w:t>
            </w:r>
          </w:p>
        </w:tc>
        <w:tc>
          <w:tcPr>
            <w:tcW w:w="1882" w:type="dxa"/>
            <w:tcBorders>
              <w:top w:val="single" w:color="000000" w:sz="4" w:space="0"/>
              <w:left w:val="nil"/>
              <w:bottom w:val="single" w:color="000000" w:sz="4" w:space="0"/>
              <w:right w:val="single" w:color="000000" w:sz="4" w:space="0"/>
            </w:tcBorders>
            <w:shd w:val="clear"/>
            <w:vAlign w:val="top"/>
          </w:tcPr>
          <w:p w14:paraId="76360B6D">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2次/日</w:t>
            </w:r>
          </w:p>
        </w:tc>
      </w:tr>
      <w:tr w14:paraId="13D72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30" w:type="dxa"/>
            <w:vMerge w:val="continue"/>
            <w:tcBorders>
              <w:top w:val="nil"/>
              <w:left w:val="single" w:color="000000" w:sz="4" w:space="0"/>
              <w:bottom w:val="nil"/>
              <w:right w:val="single" w:color="000000" w:sz="4" w:space="0"/>
            </w:tcBorders>
            <w:shd w:val="clear"/>
            <w:vAlign w:val="center"/>
          </w:tcPr>
          <w:p w14:paraId="158442D3">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64B0BCE9">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6C215DD8">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纸篓</w:t>
            </w:r>
          </w:p>
        </w:tc>
        <w:tc>
          <w:tcPr>
            <w:tcW w:w="2875" w:type="dxa"/>
            <w:tcBorders>
              <w:top w:val="single" w:color="000000" w:sz="4" w:space="0"/>
              <w:left w:val="nil"/>
              <w:bottom w:val="single" w:color="000000" w:sz="4" w:space="0"/>
              <w:right w:val="single" w:color="000000" w:sz="4" w:space="0"/>
            </w:tcBorders>
            <w:shd w:val="clear"/>
            <w:vAlign w:val="top"/>
          </w:tcPr>
          <w:p w14:paraId="0DE78D5A">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倾倒垃圾，清洁纸篓，更换垃圾袋</w:t>
            </w:r>
          </w:p>
        </w:tc>
        <w:tc>
          <w:tcPr>
            <w:tcW w:w="1882" w:type="dxa"/>
            <w:tcBorders>
              <w:top w:val="single" w:color="000000" w:sz="4" w:space="0"/>
              <w:left w:val="nil"/>
              <w:bottom w:val="single" w:color="000000" w:sz="4" w:space="0"/>
              <w:right w:val="single" w:color="000000" w:sz="4" w:space="0"/>
            </w:tcBorders>
            <w:shd w:val="clear"/>
            <w:vAlign w:val="top"/>
          </w:tcPr>
          <w:p w14:paraId="68FCC5EA">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2次/日</w:t>
            </w:r>
          </w:p>
        </w:tc>
      </w:tr>
      <w:tr w14:paraId="2F5EB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630" w:type="dxa"/>
            <w:vMerge w:val="continue"/>
            <w:tcBorders>
              <w:top w:val="nil"/>
              <w:left w:val="single" w:color="000000" w:sz="4" w:space="0"/>
              <w:bottom w:val="nil"/>
              <w:right w:val="single" w:color="000000" w:sz="4" w:space="0"/>
            </w:tcBorders>
            <w:shd w:val="clear"/>
            <w:vAlign w:val="center"/>
          </w:tcPr>
          <w:p w14:paraId="4770D828">
            <w:pPr>
              <w:rPr>
                <w:rFonts w:hint="default" w:ascii="Calibri" w:hAnsi="Calibri" w:cs="Times New Roman"/>
                <w:sz w:val="22"/>
                <w:szCs w:val="22"/>
                <w:lang w:val="en-US" w:eastAsia="en-US"/>
              </w:rPr>
            </w:pPr>
          </w:p>
        </w:tc>
        <w:tc>
          <w:tcPr>
            <w:tcW w:w="732" w:type="dxa"/>
            <w:vMerge w:val="restart"/>
            <w:tcBorders>
              <w:top w:val="nil"/>
              <w:left w:val="nil"/>
              <w:bottom w:val="nil"/>
              <w:right w:val="single" w:color="000000" w:sz="4" w:space="0"/>
            </w:tcBorders>
            <w:shd w:val="clear"/>
            <w:vAlign w:val="center"/>
          </w:tcPr>
          <w:p w14:paraId="722094FE">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定期</w:t>
            </w:r>
          </w:p>
        </w:tc>
        <w:tc>
          <w:tcPr>
            <w:tcW w:w="2286" w:type="dxa"/>
            <w:tcBorders>
              <w:top w:val="single" w:color="000000" w:sz="4" w:space="0"/>
              <w:left w:val="nil"/>
              <w:bottom w:val="single" w:color="000000" w:sz="4" w:space="0"/>
              <w:right w:val="single" w:color="000000" w:sz="4" w:space="0"/>
            </w:tcBorders>
            <w:shd w:val="clear"/>
            <w:vAlign w:val="top"/>
          </w:tcPr>
          <w:p w14:paraId="717ECAC8">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教室地面</w:t>
            </w:r>
          </w:p>
        </w:tc>
        <w:tc>
          <w:tcPr>
            <w:tcW w:w="2875" w:type="dxa"/>
            <w:tcBorders>
              <w:top w:val="single" w:color="000000" w:sz="4" w:space="0"/>
              <w:left w:val="nil"/>
              <w:bottom w:val="single" w:color="000000" w:sz="4" w:space="0"/>
              <w:right w:val="single" w:color="000000" w:sz="4" w:space="0"/>
            </w:tcBorders>
            <w:shd w:val="clear"/>
            <w:vAlign w:val="top"/>
          </w:tcPr>
          <w:p w14:paraId="1DB9714D">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墩拖</w:t>
            </w:r>
          </w:p>
        </w:tc>
        <w:tc>
          <w:tcPr>
            <w:tcW w:w="1882" w:type="dxa"/>
            <w:tcBorders>
              <w:top w:val="single" w:color="000000" w:sz="4" w:space="0"/>
              <w:left w:val="nil"/>
              <w:bottom w:val="single" w:color="000000" w:sz="4" w:space="0"/>
              <w:right w:val="single" w:color="000000" w:sz="4" w:space="0"/>
            </w:tcBorders>
            <w:shd w:val="clear"/>
            <w:vAlign w:val="top"/>
          </w:tcPr>
          <w:p w14:paraId="0EC4BEDD">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2-3次/周</w:t>
            </w:r>
          </w:p>
        </w:tc>
      </w:tr>
      <w:tr w14:paraId="4AB2B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630" w:type="dxa"/>
            <w:vMerge w:val="continue"/>
            <w:tcBorders>
              <w:top w:val="nil"/>
              <w:left w:val="single" w:color="000000" w:sz="4" w:space="0"/>
              <w:bottom w:val="nil"/>
              <w:right w:val="single" w:color="000000" w:sz="4" w:space="0"/>
            </w:tcBorders>
            <w:shd w:val="clear"/>
            <w:vAlign w:val="center"/>
          </w:tcPr>
          <w:p w14:paraId="2108D2C1">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3CE37DA5">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7B8CCADC">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顶灯、壁灯</w:t>
            </w:r>
          </w:p>
        </w:tc>
        <w:tc>
          <w:tcPr>
            <w:tcW w:w="2875" w:type="dxa"/>
            <w:tcBorders>
              <w:top w:val="single" w:color="000000" w:sz="4" w:space="0"/>
              <w:left w:val="nil"/>
              <w:bottom w:val="single" w:color="000000" w:sz="4" w:space="0"/>
              <w:right w:val="single" w:color="000000" w:sz="4" w:space="0"/>
            </w:tcBorders>
            <w:shd w:val="clear"/>
            <w:vAlign w:val="top"/>
          </w:tcPr>
          <w:p w14:paraId="1E84278A">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掸尘、擦拭</w:t>
            </w:r>
          </w:p>
        </w:tc>
        <w:tc>
          <w:tcPr>
            <w:tcW w:w="1882" w:type="dxa"/>
            <w:tcBorders>
              <w:top w:val="single" w:color="000000" w:sz="4" w:space="0"/>
              <w:left w:val="nil"/>
              <w:bottom w:val="single" w:color="000000" w:sz="4" w:space="0"/>
              <w:right w:val="single" w:color="000000" w:sz="4" w:space="0"/>
            </w:tcBorders>
            <w:shd w:val="clear"/>
            <w:vAlign w:val="top"/>
          </w:tcPr>
          <w:p w14:paraId="68871734">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1次/半年</w:t>
            </w:r>
          </w:p>
        </w:tc>
      </w:tr>
      <w:tr w14:paraId="4255C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630" w:type="dxa"/>
            <w:vMerge w:val="continue"/>
            <w:tcBorders>
              <w:top w:val="nil"/>
              <w:left w:val="single" w:color="000000" w:sz="4" w:space="0"/>
              <w:bottom w:val="nil"/>
              <w:right w:val="single" w:color="000000" w:sz="4" w:space="0"/>
            </w:tcBorders>
            <w:shd w:val="clear"/>
            <w:vAlign w:val="center"/>
          </w:tcPr>
          <w:p w14:paraId="3A126C8B">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5E0BE111">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016FE751">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窗户玻璃（2层以上内侧）</w:t>
            </w:r>
          </w:p>
        </w:tc>
        <w:tc>
          <w:tcPr>
            <w:tcW w:w="2875" w:type="dxa"/>
            <w:tcBorders>
              <w:top w:val="single" w:color="000000" w:sz="4" w:space="0"/>
              <w:left w:val="nil"/>
              <w:bottom w:val="single" w:color="000000" w:sz="4" w:space="0"/>
              <w:right w:val="single" w:color="000000" w:sz="4" w:space="0"/>
            </w:tcBorders>
            <w:shd w:val="clear"/>
            <w:vAlign w:val="top"/>
          </w:tcPr>
          <w:p w14:paraId="2F492D42">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刮、擦拭</w:t>
            </w:r>
          </w:p>
        </w:tc>
        <w:tc>
          <w:tcPr>
            <w:tcW w:w="1882" w:type="dxa"/>
            <w:tcBorders>
              <w:top w:val="single" w:color="000000" w:sz="4" w:space="0"/>
              <w:left w:val="nil"/>
              <w:bottom w:val="single" w:color="000000" w:sz="4" w:space="0"/>
              <w:right w:val="single" w:color="000000" w:sz="4" w:space="0"/>
            </w:tcBorders>
            <w:shd w:val="clear"/>
            <w:vAlign w:val="top"/>
          </w:tcPr>
          <w:p w14:paraId="1E625F97">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1次/半年</w:t>
            </w:r>
          </w:p>
        </w:tc>
      </w:tr>
      <w:tr w14:paraId="72366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630" w:type="dxa"/>
            <w:vMerge w:val="restart"/>
            <w:tcBorders>
              <w:top w:val="nil"/>
              <w:left w:val="single" w:color="000000" w:sz="4" w:space="0"/>
              <w:bottom w:val="nil"/>
              <w:right w:val="single" w:color="000000" w:sz="4" w:space="0"/>
            </w:tcBorders>
            <w:shd w:val="clear"/>
            <w:vAlign w:val="center"/>
          </w:tcPr>
          <w:p w14:paraId="1B54E712">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楼宇外围</w:t>
            </w:r>
          </w:p>
        </w:tc>
        <w:tc>
          <w:tcPr>
            <w:tcW w:w="732" w:type="dxa"/>
            <w:vMerge w:val="restart"/>
            <w:tcBorders>
              <w:top w:val="nil"/>
              <w:left w:val="nil"/>
              <w:bottom w:val="nil"/>
              <w:right w:val="single" w:color="000000" w:sz="4" w:space="0"/>
            </w:tcBorders>
            <w:shd w:val="clear"/>
            <w:vAlign w:val="center"/>
          </w:tcPr>
          <w:p w14:paraId="64CFBABB">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日常保洁</w:t>
            </w:r>
          </w:p>
        </w:tc>
        <w:tc>
          <w:tcPr>
            <w:tcW w:w="2286" w:type="dxa"/>
            <w:tcBorders>
              <w:top w:val="single" w:color="000000" w:sz="4" w:space="0"/>
              <w:left w:val="nil"/>
              <w:bottom w:val="single" w:color="000000" w:sz="4" w:space="0"/>
              <w:right w:val="single" w:color="000000" w:sz="4" w:space="0"/>
            </w:tcBorders>
            <w:shd w:val="clear"/>
            <w:vAlign w:val="top"/>
          </w:tcPr>
          <w:p w14:paraId="056442ED">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地面</w:t>
            </w:r>
          </w:p>
        </w:tc>
        <w:tc>
          <w:tcPr>
            <w:tcW w:w="2875" w:type="dxa"/>
            <w:tcBorders>
              <w:top w:val="single" w:color="000000" w:sz="4" w:space="0"/>
              <w:left w:val="nil"/>
              <w:bottom w:val="single" w:color="000000" w:sz="4" w:space="0"/>
              <w:right w:val="single" w:color="000000" w:sz="4" w:space="0"/>
            </w:tcBorders>
            <w:shd w:val="clear"/>
            <w:vAlign w:val="top"/>
          </w:tcPr>
          <w:p w14:paraId="220EA64C">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清扫</w:t>
            </w:r>
          </w:p>
        </w:tc>
        <w:tc>
          <w:tcPr>
            <w:tcW w:w="1882" w:type="dxa"/>
            <w:tcBorders>
              <w:top w:val="single" w:color="000000" w:sz="4" w:space="0"/>
              <w:left w:val="nil"/>
              <w:bottom w:val="single" w:color="000000" w:sz="4" w:space="0"/>
              <w:right w:val="single" w:color="000000" w:sz="4" w:space="0"/>
            </w:tcBorders>
            <w:shd w:val="clear"/>
            <w:vAlign w:val="top"/>
          </w:tcPr>
          <w:p w14:paraId="67D771CC">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2次/日</w:t>
            </w:r>
          </w:p>
        </w:tc>
      </w:tr>
      <w:tr w14:paraId="54569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630" w:type="dxa"/>
            <w:vMerge w:val="continue"/>
            <w:tcBorders>
              <w:top w:val="nil"/>
              <w:left w:val="single" w:color="000000" w:sz="4" w:space="0"/>
              <w:bottom w:val="nil"/>
              <w:right w:val="single" w:color="000000" w:sz="4" w:space="0"/>
            </w:tcBorders>
            <w:shd w:val="clear"/>
            <w:vAlign w:val="center"/>
          </w:tcPr>
          <w:p w14:paraId="575724D2">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6594AA83">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794C486D">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墙面、柱子</w:t>
            </w:r>
          </w:p>
        </w:tc>
        <w:tc>
          <w:tcPr>
            <w:tcW w:w="2875" w:type="dxa"/>
            <w:tcBorders>
              <w:top w:val="single" w:color="000000" w:sz="4" w:space="0"/>
              <w:left w:val="nil"/>
              <w:bottom w:val="single" w:color="000000" w:sz="4" w:space="0"/>
              <w:right w:val="single" w:color="000000" w:sz="4" w:space="0"/>
            </w:tcBorders>
            <w:shd w:val="clear"/>
            <w:vAlign w:val="top"/>
          </w:tcPr>
          <w:p w14:paraId="390E42EA">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巡视清理</w:t>
            </w:r>
          </w:p>
        </w:tc>
        <w:tc>
          <w:tcPr>
            <w:tcW w:w="1882" w:type="dxa"/>
            <w:tcBorders>
              <w:top w:val="single" w:color="000000" w:sz="4" w:space="0"/>
              <w:left w:val="nil"/>
              <w:bottom w:val="single" w:color="000000" w:sz="4" w:space="0"/>
              <w:right w:val="single" w:color="000000" w:sz="4" w:space="0"/>
            </w:tcBorders>
            <w:shd w:val="clear"/>
            <w:vAlign w:val="top"/>
          </w:tcPr>
          <w:p w14:paraId="31218041">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r w14:paraId="45A6C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630" w:type="dxa"/>
            <w:vMerge w:val="continue"/>
            <w:tcBorders>
              <w:top w:val="nil"/>
              <w:left w:val="single" w:color="000000" w:sz="4" w:space="0"/>
              <w:bottom w:val="nil"/>
              <w:right w:val="single" w:color="000000" w:sz="4" w:space="0"/>
            </w:tcBorders>
            <w:shd w:val="clear"/>
            <w:vAlign w:val="center"/>
          </w:tcPr>
          <w:p w14:paraId="6E00A711">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0045A9CD">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7E7B916C">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不锈钢围栏</w:t>
            </w:r>
          </w:p>
        </w:tc>
        <w:tc>
          <w:tcPr>
            <w:tcW w:w="2875" w:type="dxa"/>
            <w:tcBorders>
              <w:top w:val="single" w:color="000000" w:sz="4" w:space="0"/>
              <w:left w:val="nil"/>
              <w:bottom w:val="single" w:color="000000" w:sz="4" w:space="0"/>
              <w:right w:val="single" w:color="000000" w:sz="4" w:space="0"/>
            </w:tcBorders>
            <w:shd w:val="clear"/>
            <w:vAlign w:val="top"/>
          </w:tcPr>
          <w:p w14:paraId="3404D186">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掸尘、擦拭</w:t>
            </w:r>
          </w:p>
        </w:tc>
        <w:tc>
          <w:tcPr>
            <w:tcW w:w="1882" w:type="dxa"/>
            <w:tcBorders>
              <w:top w:val="single" w:color="000000" w:sz="4" w:space="0"/>
              <w:left w:val="nil"/>
              <w:bottom w:val="single" w:color="000000" w:sz="4" w:space="0"/>
              <w:right w:val="single" w:color="000000" w:sz="4" w:space="0"/>
            </w:tcBorders>
            <w:shd w:val="clear"/>
            <w:vAlign w:val="top"/>
          </w:tcPr>
          <w:p w14:paraId="7D4B8702">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r w14:paraId="6F7A7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630" w:type="dxa"/>
            <w:vMerge w:val="restart"/>
            <w:tcBorders>
              <w:top w:val="nil"/>
              <w:left w:val="single" w:color="000000" w:sz="4" w:space="0"/>
              <w:bottom w:val="nil"/>
              <w:right w:val="single" w:color="000000" w:sz="4" w:space="0"/>
            </w:tcBorders>
            <w:shd w:val="clear"/>
            <w:vAlign w:val="center"/>
          </w:tcPr>
          <w:p w14:paraId="0C77332B">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门前三包</w:t>
            </w:r>
          </w:p>
        </w:tc>
        <w:tc>
          <w:tcPr>
            <w:tcW w:w="732" w:type="dxa"/>
            <w:vMerge w:val="restart"/>
            <w:tcBorders>
              <w:top w:val="nil"/>
              <w:left w:val="nil"/>
              <w:bottom w:val="nil"/>
              <w:right w:val="single" w:color="000000" w:sz="4" w:space="0"/>
            </w:tcBorders>
            <w:shd w:val="clear"/>
            <w:vAlign w:val="center"/>
          </w:tcPr>
          <w:p w14:paraId="7050C426">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日常保洁</w:t>
            </w:r>
          </w:p>
        </w:tc>
        <w:tc>
          <w:tcPr>
            <w:tcW w:w="2286" w:type="dxa"/>
            <w:tcBorders>
              <w:top w:val="single" w:color="000000" w:sz="4" w:space="0"/>
              <w:left w:val="nil"/>
              <w:bottom w:val="single" w:color="000000" w:sz="4" w:space="0"/>
              <w:right w:val="single" w:color="000000" w:sz="4" w:space="0"/>
            </w:tcBorders>
            <w:shd w:val="clear"/>
            <w:vAlign w:val="top"/>
          </w:tcPr>
          <w:p w14:paraId="60CFE2B9">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地面</w:t>
            </w:r>
          </w:p>
        </w:tc>
        <w:tc>
          <w:tcPr>
            <w:tcW w:w="2875" w:type="dxa"/>
            <w:tcBorders>
              <w:top w:val="single" w:color="000000" w:sz="4" w:space="0"/>
              <w:left w:val="nil"/>
              <w:bottom w:val="single" w:color="000000" w:sz="4" w:space="0"/>
              <w:right w:val="single" w:color="000000" w:sz="4" w:space="0"/>
            </w:tcBorders>
            <w:shd w:val="clear"/>
            <w:vAlign w:val="top"/>
          </w:tcPr>
          <w:p w14:paraId="6AF8B0A0">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巡视，清理杂物</w:t>
            </w:r>
          </w:p>
        </w:tc>
        <w:tc>
          <w:tcPr>
            <w:tcW w:w="1882" w:type="dxa"/>
            <w:tcBorders>
              <w:top w:val="single" w:color="000000" w:sz="4" w:space="0"/>
              <w:left w:val="nil"/>
              <w:bottom w:val="single" w:color="000000" w:sz="4" w:space="0"/>
              <w:right w:val="single" w:color="000000" w:sz="4" w:space="0"/>
            </w:tcBorders>
            <w:shd w:val="clear"/>
            <w:vAlign w:val="top"/>
          </w:tcPr>
          <w:p w14:paraId="59975FC3">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2次/日</w:t>
            </w:r>
          </w:p>
        </w:tc>
      </w:tr>
      <w:tr w14:paraId="05FDD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30" w:type="dxa"/>
            <w:vMerge w:val="continue"/>
            <w:tcBorders>
              <w:top w:val="nil"/>
              <w:left w:val="single" w:color="000000" w:sz="4" w:space="0"/>
              <w:bottom w:val="nil"/>
              <w:right w:val="single" w:color="000000" w:sz="4" w:space="0"/>
            </w:tcBorders>
            <w:shd w:val="clear"/>
            <w:vAlign w:val="center"/>
          </w:tcPr>
          <w:p w14:paraId="16299B44">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77A0935E">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23F611A1">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宣传栏、标志牌</w:t>
            </w:r>
          </w:p>
        </w:tc>
        <w:tc>
          <w:tcPr>
            <w:tcW w:w="2875" w:type="dxa"/>
            <w:tcBorders>
              <w:top w:val="single" w:color="000000" w:sz="4" w:space="0"/>
              <w:left w:val="nil"/>
              <w:bottom w:val="single" w:color="000000" w:sz="4" w:space="0"/>
              <w:right w:val="single" w:color="000000" w:sz="4" w:space="0"/>
            </w:tcBorders>
            <w:shd w:val="clear"/>
            <w:vAlign w:val="top"/>
          </w:tcPr>
          <w:p w14:paraId="42A8A8BD">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掸尘、擦拭</w:t>
            </w:r>
          </w:p>
        </w:tc>
        <w:tc>
          <w:tcPr>
            <w:tcW w:w="1882" w:type="dxa"/>
            <w:tcBorders>
              <w:top w:val="single" w:color="000000" w:sz="4" w:space="0"/>
              <w:left w:val="nil"/>
              <w:bottom w:val="single" w:color="000000" w:sz="4" w:space="0"/>
              <w:right w:val="single" w:color="000000" w:sz="4" w:space="0"/>
            </w:tcBorders>
            <w:shd w:val="clear"/>
            <w:vAlign w:val="top"/>
          </w:tcPr>
          <w:p w14:paraId="6AFBD20A">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r w14:paraId="01009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30" w:type="dxa"/>
            <w:vMerge w:val="continue"/>
            <w:tcBorders>
              <w:top w:val="nil"/>
              <w:left w:val="single" w:color="000000" w:sz="4" w:space="0"/>
              <w:bottom w:val="nil"/>
              <w:right w:val="single" w:color="000000" w:sz="4" w:space="0"/>
            </w:tcBorders>
            <w:shd w:val="clear"/>
            <w:vAlign w:val="center"/>
          </w:tcPr>
          <w:p w14:paraId="7588D136">
            <w:pPr>
              <w:rPr>
                <w:rFonts w:hint="default" w:ascii="Calibri" w:hAnsi="Calibri" w:cs="Times New Roman"/>
                <w:sz w:val="22"/>
                <w:szCs w:val="22"/>
                <w:lang w:val="en-US" w:eastAsia="en-US"/>
              </w:rPr>
            </w:pPr>
          </w:p>
        </w:tc>
        <w:tc>
          <w:tcPr>
            <w:tcW w:w="732" w:type="dxa"/>
            <w:vMerge w:val="continue"/>
            <w:tcBorders>
              <w:top w:val="nil"/>
              <w:left w:val="nil"/>
              <w:bottom w:val="nil"/>
              <w:right w:val="single" w:color="000000" w:sz="4" w:space="0"/>
            </w:tcBorders>
            <w:shd w:val="clear"/>
            <w:vAlign w:val="center"/>
          </w:tcPr>
          <w:p w14:paraId="0D7D0CF1">
            <w:pPr>
              <w:rPr>
                <w:rFonts w:hint="default" w:ascii="Calibri" w:hAnsi="Calibri" w:cs="Times New Roman"/>
                <w:sz w:val="22"/>
                <w:szCs w:val="22"/>
                <w:lang w:val="en-US" w:eastAsia="en-US"/>
              </w:rPr>
            </w:pPr>
          </w:p>
        </w:tc>
        <w:tc>
          <w:tcPr>
            <w:tcW w:w="2286" w:type="dxa"/>
            <w:tcBorders>
              <w:top w:val="single" w:color="000000" w:sz="4" w:space="0"/>
              <w:left w:val="nil"/>
              <w:bottom w:val="single" w:color="000000" w:sz="4" w:space="0"/>
              <w:right w:val="single" w:color="000000" w:sz="4" w:space="0"/>
            </w:tcBorders>
            <w:shd w:val="clear"/>
            <w:vAlign w:val="top"/>
          </w:tcPr>
          <w:p w14:paraId="634E5A0D">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垃圾桶、果皮箱</w:t>
            </w:r>
          </w:p>
        </w:tc>
        <w:tc>
          <w:tcPr>
            <w:tcW w:w="2875" w:type="dxa"/>
            <w:tcBorders>
              <w:top w:val="single" w:color="000000" w:sz="4" w:space="0"/>
              <w:left w:val="nil"/>
              <w:bottom w:val="single" w:color="000000" w:sz="4" w:space="0"/>
              <w:right w:val="single" w:color="000000" w:sz="4" w:space="0"/>
            </w:tcBorders>
            <w:shd w:val="clear"/>
            <w:vAlign w:val="top"/>
          </w:tcPr>
          <w:p w14:paraId="32DAC79D">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倾倒垃圾，更换垃圾袋、擦拭垃圾桶</w:t>
            </w:r>
          </w:p>
        </w:tc>
        <w:tc>
          <w:tcPr>
            <w:tcW w:w="1882" w:type="dxa"/>
            <w:tcBorders>
              <w:top w:val="single" w:color="000000" w:sz="4" w:space="0"/>
              <w:left w:val="nil"/>
              <w:bottom w:val="single" w:color="000000" w:sz="4" w:space="0"/>
              <w:right w:val="single" w:color="000000" w:sz="4" w:space="0"/>
            </w:tcBorders>
            <w:shd w:val="clear"/>
            <w:vAlign w:val="top"/>
          </w:tcPr>
          <w:p w14:paraId="1DE79865">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1次/日</w:t>
            </w:r>
          </w:p>
        </w:tc>
      </w:tr>
    </w:tbl>
    <w:p w14:paraId="3BB90C43">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58FBC06">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4"/>
          <w:szCs w:val="24"/>
        </w:rPr>
      </w:pPr>
      <w:r>
        <w:rPr>
          <w:rFonts w:hint="eastAsia" w:ascii="宋体" w:hAnsi="宋体" w:eastAsia="宋体" w:cs="宋体"/>
          <w:kern w:val="2"/>
          <w:sz w:val="21"/>
          <w:szCs w:val="21"/>
          <w:lang w:val="en-US" w:eastAsia="zh-CN" w:bidi="ar"/>
        </w:rPr>
        <w:t xml:space="preserve">  </w:t>
      </w:r>
      <w:r>
        <w:rPr>
          <w:rFonts w:hint="eastAsia" w:ascii="宋体" w:hAnsi="宋体" w:eastAsia="宋体" w:cs="宋体"/>
          <w:kern w:val="2"/>
          <w:sz w:val="24"/>
          <w:szCs w:val="24"/>
          <w:lang w:val="en-US" w:eastAsia="zh-CN" w:bidi="ar"/>
        </w:rPr>
        <w:t xml:space="preserve"> </w:t>
      </w:r>
    </w:p>
    <w:p w14:paraId="0C0DECEF">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室外保洁项目标准：</w:t>
      </w:r>
    </w:p>
    <w:tbl>
      <w:tblPr>
        <w:tblStyle w:val="11"/>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0" w:type="dxa"/>
          <w:bottom w:w="0" w:type="dxa"/>
          <w:right w:w="0" w:type="dxa"/>
        </w:tblCellMar>
      </w:tblPr>
      <w:tblGrid>
        <w:gridCol w:w="1726"/>
        <w:gridCol w:w="6709"/>
      </w:tblGrid>
      <w:tr w14:paraId="7B348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365" w:hRule="atLeast"/>
        </w:trPr>
        <w:tc>
          <w:tcPr>
            <w:tcW w:w="172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D33A616">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服务内容</w:t>
            </w:r>
          </w:p>
        </w:tc>
        <w:tc>
          <w:tcPr>
            <w:tcW w:w="6709" w:type="dxa"/>
            <w:tcBorders>
              <w:top w:val="single" w:color="000000" w:sz="4" w:space="0"/>
              <w:left w:val="nil"/>
              <w:bottom w:val="single" w:color="000000" w:sz="4" w:space="0"/>
              <w:right w:val="single" w:color="000000" w:sz="4" w:space="0"/>
            </w:tcBorders>
            <w:shd w:val="clear" w:color="auto" w:fill="D9D9D9"/>
            <w:vAlign w:val="center"/>
          </w:tcPr>
          <w:p w14:paraId="60D2785B">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服务标准</w:t>
            </w:r>
          </w:p>
        </w:tc>
      </w:tr>
      <w:tr w14:paraId="3F97B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6" w:hRule="atLeast"/>
        </w:trPr>
        <w:tc>
          <w:tcPr>
            <w:tcW w:w="1726" w:type="dxa"/>
            <w:tcBorders>
              <w:top w:val="single" w:color="000000" w:sz="4" w:space="0"/>
              <w:left w:val="single" w:color="000000" w:sz="4" w:space="0"/>
              <w:bottom w:val="single" w:color="000000" w:sz="4" w:space="0"/>
              <w:right w:val="single" w:color="000000" w:sz="4" w:space="0"/>
            </w:tcBorders>
            <w:shd w:val="clear"/>
            <w:vAlign w:val="top"/>
          </w:tcPr>
          <w:p w14:paraId="23C44FFC">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center"/>
              <w:rPr>
                <w:rFonts w:hint="eastAsia" w:ascii="宋体" w:hAnsi="宋体" w:eastAsia="宋体" w:cs="宋体"/>
                <w:kern w:val="2"/>
                <w:sz w:val="21"/>
                <w:szCs w:val="21"/>
                <w:bdr w:val="none" w:color="auto" w:sz="0" w:space="0"/>
                <w:lang w:val="en-US" w:eastAsia="en-US"/>
              </w:rPr>
            </w:pPr>
          </w:p>
          <w:p w14:paraId="7EFB8F07">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center"/>
              <w:rPr>
                <w:rFonts w:hint="eastAsia" w:ascii="宋体" w:hAnsi="宋体" w:eastAsia="宋体" w:cs="宋体"/>
                <w:kern w:val="2"/>
                <w:sz w:val="21"/>
                <w:szCs w:val="21"/>
                <w:bdr w:val="none" w:color="auto" w:sz="0" w:space="0"/>
                <w:lang w:val="en-US" w:eastAsia="en-US"/>
              </w:rPr>
            </w:pPr>
          </w:p>
          <w:p w14:paraId="39D0C750">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center"/>
              <w:rPr>
                <w:rFonts w:hint="eastAsia" w:ascii="宋体" w:hAnsi="宋体" w:eastAsia="宋体" w:cs="宋体"/>
                <w:kern w:val="2"/>
                <w:sz w:val="21"/>
                <w:szCs w:val="21"/>
                <w:bdr w:val="none" w:color="auto" w:sz="0" w:space="0"/>
                <w:lang w:val="en-US" w:eastAsia="en-US"/>
              </w:rPr>
            </w:pPr>
          </w:p>
          <w:p w14:paraId="4CB458A3">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center"/>
              <w:rPr>
                <w:rFonts w:hint="eastAsia" w:ascii="宋体" w:hAnsi="宋体" w:eastAsia="宋体" w:cs="宋体"/>
                <w:kern w:val="2"/>
                <w:sz w:val="21"/>
                <w:szCs w:val="21"/>
                <w:bdr w:val="none" w:color="auto" w:sz="0" w:space="0"/>
                <w:lang w:val="en-US" w:eastAsia="en-US"/>
              </w:rPr>
            </w:pPr>
          </w:p>
          <w:p w14:paraId="156DDB16">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center"/>
              <w:rPr>
                <w:rFonts w:hint="eastAsia" w:ascii="宋体" w:hAnsi="宋体" w:eastAsia="宋体" w:cs="宋体"/>
                <w:kern w:val="2"/>
                <w:sz w:val="21"/>
                <w:szCs w:val="21"/>
                <w:bdr w:val="none" w:color="auto" w:sz="0" w:space="0"/>
                <w:lang w:val="en-US" w:eastAsia="en-US"/>
              </w:rPr>
            </w:pPr>
          </w:p>
          <w:p w14:paraId="07AE5D38">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center"/>
              <w:rPr>
                <w:rFonts w:hint="eastAsia" w:ascii="宋体" w:hAnsi="宋体" w:eastAsia="宋体" w:cs="宋体"/>
                <w:kern w:val="2"/>
                <w:sz w:val="21"/>
                <w:szCs w:val="21"/>
                <w:bdr w:val="none" w:color="auto" w:sz="0" w:space="0"/>
                <w:lang w:val="en-US" w:eastAsia="en-US"/>
              </w:rPr>
            </w:pPr>
          </w:p>
          <w:p w14:paraId="575B265C">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校园公共区域：含广场、主干道、行人便道</w:t>
            </w:r>
          </w:p>
        </w:tc>
        <w:tc>
          <w:tcPr>
            <w:tcW w:w="6709" w:type="dxa"/>
            <w:tcBorders>
              <w:top w:val="single" w:color="000000" w:sz="4" w:space="0"/>
              <w:left w:val="nil"/>
              <w:bottom w:val="single" w:color="000000" w:sz="4" w:space="0"/>
              <w:right w:val="single" w:color="000000" w:sz="4" w:space="0"/>
            </w:tcBorders>
            <w:shd w:val="clear"/>
            <w:vAlign w:val="top"/>
          </w:tcPr>
          <w:p w14:paraId="64D79940">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实行除绿地外的全范围全天保洁，道路清扫每天二次。上午9时前完成（主干道于上午7时前完成），下午3时前完成（主干道于下午2时前完成）。落叶季节和灾害天气，根据情况增加清扫次数。清扫要求路牙下无积土，道路干净无遗洒污物，下水道无垃圾堵塞现象。</w:t>
            </w:r>
          </w:p>
          <w:p w14:paraId="0556A3E4">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2、主、干道、人行便道、广场要求：无垃圾、无杂物、无污泥、无积水、无泼洒物、无遗撒、无痰迹污垢、无纸屑果皮、无烟头、无小广告，干净整洁，路见本色。</w:t>
            </w:r>
          </w:p>
          <w:p w14:paraId="750908D7">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3、校园内无卫生死角，无垃圾暴露，无乱堆乱放，无废弃物。</w:t>
            </w:r>
          </w:p>
          <w:p w14:paraId="658E0993">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4、负责自行车停放区域非机动车的摆放及周边环境清洁。</w:t>
            </w:r>
          </w:p>
          <w:p w14:paraId="3596B916">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5、对区域内广场、主道、干道及人行便道的落叶、积水、积雪等应在每天学校作息时间上班前进行清扫。</w:t>
            </w:r>
          </w:p>
          <w:p w14:paraId="16401036">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6、遇雾霾、扬沙及夏季高温天气，校园主干道洒水降尘，改善空气质量。</w:t>
            </w:r>
          </w:p>
          <w:p w14:paraId="04F0145C">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7、督促第三方公司进行校园水系、湖面的水质治理以及日常清洁维护，配合校方设置警示标志，采取应急救生措施。</w:t>
            </w:r>
          </w:p>
        </w:tc>
      </w:tr>
      <w:tr w14:paraId="3C8ED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726" w:type="dxa"/>
            <w:tcBorders>
              <w:top w:val="single" w:color="000000" w:sz="4" w:space="0"/>
              <w:left w:val="single" w:color="000000" w:sz="4" w:space="0"/>
              <w:bottom w:val="single" w:color="000000" w:sz="4" w:space="0"/>
              <w:right w:val="single" w:color="000000" w:sz="4" w:space="0"/>
            </w:tcBorders>
            <w:shd w:val="clear"/>
            <w:vAlign w:val="top"/>
          </w:tcPr>
          <w:p w14:paraId="37798736">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center"/>
              <w:rPr>
                <w:rFonts w:hint="eastAsia" w:ascii="宋体" w:hAnsi="宋体" w:eastAsia="宋体" w:cs="宋体"/>
                <w:kern w:val="2"/>
                <w:sz w:val="21"/>
                <w:szCs w:val="21"/>
                <w:bdr w:val="none" w:color="auto" w:sz="0" w:space="0"/>
                <w:lang w:val="en-US" w:eastAsia="en-US"/>
              </w:rPr>
            </w:pPr>
          </w:p>
          <w:p w14:paraId="4F7CA303">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center"/>
              <w:rPr>
                <w:rFonts w:hint="eastAsia" w:ascii="宋体" w:hAnsi="宋体" w:eastAsia="宋体" w:cs="宋体"/>
                <w:kern w:val="2"/>
                <w:sz w:val="21"/>
                <w:szCs w:val="21"/>
                <w:bdr w:val="none" w:color="auto" w:sz="0" w:space="0"/>
                <w:lang w:val="en-US" w:eastAsia="en-US"/>
              </w:rPr>
            </w:pPr>
          </w:p>
          <w:p w14:paraId="0F650D14">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雨雪天气道路清理</w:t>
            </w:r>
          </w:p>
        </w:tc>
        <w:tc>
          <w:tcPr>
            <w:tcW w:w="6709" w:type="dxa"/>
            <w:tcBorders>
              <w:top w:val="single" w:color="000000" w:sz="4" w:space="0"/>
              <w:left w:val="nil"/>
              <w:bottom w:val="single" w:color="000000" w:sz="4" w:space="0"/>
              <w:right w:val="single" w:color="000000" w:sz="4" w:space="0"/>
            </w:tcBorders>
            <w:shd w:val="clear"/>
            <w:vAlign w:val="top"/>
          </w:tcPr>
          <w:p w14:paraId="55B4997A">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1、降雪天气，科学喷洒融雪剂，有效融雪，雪停后立即组织人员清理积雪，并将积雪运送到指定地点。主干道及学生密集区域内及时清理，保障通行。</w:t>
            </w:r>
          </w:p>
          <w:p w14:paraId="74294E28">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2、雨水井每年雨季前清掏一次，雨水篦子每两周至少清理一次，保持无杂物、无堵塞。</w:t>
            </w:r>
          </w:p>
        </w:tc>
      </w:tr>
      <w:tr w14:paraId="60F9E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726" w:type="dxa"/>
            <w:tcBorders>
              <w:top w:val="single" w:color="000000" w:sz="4" w:space="0"/>
              <w:left w:val="single" w:color="000000" w:sz="4" w:space="0"/>
              <w:bottom w:val="single" w:color="000000" w:sz="4" w:space="0"/>
              <w:right w:val="single" w:color="000000" w:sz="4" w:space="0"/>
            </w:tcBorders>
            <w:shd w:val="clear"/>
            <w:vAlign w:val="top"/>
          </w:tcPr>
          <w:p w14:paraId="4DF1730B">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构、建筑外立面、灯杆、设备箱及树干</w:t>
            </w:r>
          </w:p>
        </w:tc>
        <w:tc>
          <w:tcPr>
            <w:tcW w:w="6709" w:type="dxa"/>
            <w:tcBorders>
              <w:top w:val="single" w:color="000000" w:sz="4" w:space="0"/>
              <w:left w:val="nil"/>
              <w:bottom w:val="single" w:color="000000" w:sz="4" w:space="0"/>
              <w:right w:val="single" w:color="000000" w:sz="4" w:space="0"/>
            </w:tcBorders>
            <w:shd w:val="clear"/>
            <w:vAlign w:val="top"/>
          </w:tcPr>
          <w:p w14:paraId="55F9E595">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1、表面整洁、无明显污迹、无小广告无残标、无乱写乱画乱张贴现象。</w:t>
            </w:r>
          </w:p>
          <w:p w14:paraId="2D2714F9">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2、构、建筑物外立面、树干上无悬挂物，无杂物，干净整洁。</w:t>
            </w:r>
          </w:p>
        </w:tc>
      </w:tr>
      <w:tr w14:paraId="49302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726" w:type="dxa"/>
            <w:tcBorders>
              <w:top w:val="single" w:color="000000" w:sz="4" w:space="0"/>
              <w:left w:val="single" w:color="000000" w:sz="4" w:space="0"/>
              <w:bottom w:val="single" w:color="000000" w:sz="4" w:space="0"/>
              <w:right w:val="single" w:color="000000" w:sz="4" w:space="0"/>
            </w:tcBorders>
            <w:shd w:val="clear"/>
            <w:vAlign w:val="center"/>
          </w:tcPr>
          <w:p w14:paraId="15AF66C7">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校门前责任地段</w:t>
            </w:r>
          </w:p>
        </w:tc>
        <w:tc>
          <w:tcPr>
            <w:tcW w:w="6709" w:type="dxa"/>
            <w:tcBorders>
              <w:top w:val="single" w:color="000000" w:sz="4" w:space="0"/>
              <w:left w:val="nil"/>
              <w:bottom w:val="single" w:color="000000" w:sz="4" w:space="0"/>
              <w:right w:val="single" w:color="000000" w:sz="4" w:space="0"/>
            </w:tcBorders>
            <w:shd w:val="clear"/>
            <w:vAlign w:val="top"/>
          </w:tcPr>
          <w:p w14:paraId="624DCC4D">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1、地面整洁，无杂物、乱堆、乱放、乱扔、乱贴等现象。</w:t>
            </w:r>
          </w:p>
          <w:p w14:paraId="679005CF">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2、墙面、地面及公共设施表面无粘贴小广告。</w:t>
            </w:r>
          </w:p>
          <w:p w14:paraId="673E0B9D">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3、遇雨、雪等天气，积极清理，路面无积水、无积雪，干净整洁。</w:t>
            </w:r>
          </w:p>
        </w:tc>
      </w:tr>
      <w:tr w14:paraId="273DF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726" w:type="dxa"/>
            <w:tcBorders>
              <w:top w:val="single" w:color="000000" w:sz="4" w:space="0"/>
              <w:left w:val="single" w:color="000000" w:sz="4" w:space="0"/>
              <w:bottom w:val="single" w:color="000000" w:sz="4" w:space="0"/>
              <w:right w:val="single" w:color="000000" w:sz="4" w:space="0"/>
            </w:tcBorders>
            <w:shd w:val="clear"/>
            <w:vAlign w:val="top"/>
          </w:tcPr>
          <w:p w14:paraId="5CF7B68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宣传栏、室外标志牌</w:t>
            </w:r>
          </w:p>
        </w:tc>
        <w:tc>
          <w:tcPr>
            <w:tcW w:w="6709" w:type="dxa"/>
            <w:tcBorders>
              <w:top w:val="single" w:color="000000" w:sz="4" w:space="0"/>
              <w:left w:val="nil"/>
              <w:bottom w:val="single" w:color="000000" w:sz="4" w:space="0"/>
              <w:right w:val="single" w:color="000000" w:sz="4" w:space="0"/>
            </w:tcBorders>
            <w:shd w:val="clear"/>
            <w:vAlign w:val="top"/>
          </w:tcPr>
          <w:p w14:paraId="5A88E363">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宣传栏、室外标志牌无灰尘、无污痕、无破损、无粘贴。</w:t>
            </w:r>
          </w:p>
        </w:tc>
      </w:tr>
      <w:tr w14:paraId="25B2D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1726" w:type="dxa"/>
            <w:tcBorders>
              <w:top w:val="single" w:color="000000" w:sz="4" w:space="0"/>
              <w:left w:val="single" w:color="000000" w:sz="4" w:space="0"/>
              <w:bottom w:val="single" w:color="000000" w:sz="4" w:space="0"/>
              <w:right w:val="single" w:color="000000" w:sz="4" w:space="0"/>
            </w:tcBorders>
            <w:shd w:val="clear"/>
            <w:vAlign w:val="top"/>
          </w:tcPr>
          <w:p w14:paraId="595A8301">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center"/>
              <w:rPr>
                <w:rFonts w:hint="eastAsia" w:ascii="宋体" w:hAnsi="宋体" w:eastAsia="宋体" w:cs="宋体"/>
                <w:kern w:val="2"/>
                <w:sz w:val="21"/>
                <w:szCs w:val="21"/>
                <w:bdr w:val="none" w:color="auto" w:sz="0" w:space="0"/>
                <w:lang w:val="en-US" w:eastAsia="en-US"/>
              </w:rPr>
            </w:pPr>
          </w:p>
          <w:p w14:paraId="0DF21806">
            <w:pPr>
              <w:keepNext w:val="0"/>
              <w:keepLines w:val="0"/>
              <w:widowControl w:val="0"/>
              <w:suppressLineNumbers w:val="0"/>
              <w:autoSpaceDE w:val="0"/>
              <w:autoSpaceDN/>
              <w:adjustRightInd w:val="0"/>
              <w:snapToGrid w:val="0"/>
              <w:spacing w:before="0" w:beforeAutospacing="0" w:after="0" w:afterAutospacing="0" w:line="360" w:lineRule="exact"/>
              <w:ind w:left="0" w:right="0" w:firstLine="420" w:firstLineChars="200"/>
              <w:jc w:val="center"/>
              <w:rPr>
                <w:rFonts w:hint="eastAsia" w:ascii="宋体" w:hAnsi="宋体" w:eastAsia="宋体" w:cs="宋体"/>
                <w:kern w:val="2"/>
                <w:sz w:val="21"/>
                <w:szCs w:val="21"/>
                <w:bdr w:val="none" w:color="auto" w:sz="0" w:space="0"/>
                <w:lang w:val="en-US" w:eastAsia="en-US"/>
              </w:rPr>
            </w:pPr>
          </w:p>
          <w:p w14:paraId="085ED232">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垃圾驿站、垃圾桶、果皮箱</w:t>
            </w:r>
          </w:p>
        </w:tc>
        <w:tc>
          <w:tcPr>
            <w:tcW w:w="6709" w:type="dxa"/>
            <w:tcBorders>
              <w:top w:val="single" w:color="000000" w:sz="4" w:space="0"/>
              <w:left w:val="nil"/>
              <w:bottom w:val="single" w:color="000000" w:sz="4" w:space="0"/>
              <w:right w:val="single" w:color="000000" w:sz="4" w:space="0"/>
            </w:tcBorders>
            <w:shd w:val="clear"/>
            <w:vAlign w:val="top"/>
          </w:tcPr>
          <w:p w14:paraId="550C1EFA">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1、垃圾驿站环境整洁，每日清扫消毒，垃圾在驿站内不过夜。</w:t>
            </w:r>
          </w:p>
          <w:p w14:paraId="1EE2E77A">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2、生活垃圾入桶，垃圾桶、果皮箱无异味，夏季每天消毒，桶箱外壁洁净、无明显污渍。</w:t>
            </w:r>
          </w:p>
          <w:p w14:paraId="73FBA95C">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3、垃圾桶、果皮箱内垃圾不超过一半，保证桶、箱内垃圾不过夜，日产日清，及时将垃圾运送到垃圾中转站。</w:t>
            </w:r>
          </w:p>
        </w:tc>
      </w:tr>
      <w:tr w14:paraId="107C1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726" w:type="dxa"/>
            <w:tcBorders>
              <w:top w:val="single" w:color="000000" w:sz="4" w:space="0"/>
              <w:left w:val="single" w:color="000000" w:sz="4" w:space="0"/>
              <w:bottom w:val="single" w:color="000000" w:sz="4" w:space="0"/>
              <w:right w:val="single" w:color="000000" w:sz="4" w:space="0"/>
            </w:tcBorders>
            <w:shd w:val="clear"/>
            <w:vAlign w:val="center"/>
          </w:tcPr>
          <w:p w14:paraId="1FADBD68">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路灯、庭院灯</w:t>
            </w:r>
          </w:p>
        </w:tc>
        <w:tc>
          <w:tcPr>
            <w:tcW w:w="6709" w:type="dxa"/>
            <w:tcBorders>
              <w:top w:val="single" w:color="000000" w:sz="4" w:space="0"/>
              <w:left w:val="nil"/>
              <w:bottom w:val="single" w:color="000000" w:sz="4" w:space="0"/>
              <w:right w:val="single" w:color="000000" w:sz="4" w:space="0"/>
            </w:tcBorders>
            <w:shd w:val="clear"/>
            <w:vAlign w:val="center"/>
          </w:tcPr>
          <w:p w14:paraId="26BDED5C">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路灯、庭院灯无灰尘、无污痕、无损坏。</w:t>
            </w:r>
          </w:p>
        </w:tc>
      </w:tr>
      <w:tr w14:paraId="093B1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5" w:hRule="atLeast"/>
        </w:trPr>
        <w:tc>
          <w:tcPr>
            <w:tcW w:w="1726" w:type="dxa"/>
            <w:tcBorders>
              <w:top w:val="single" w:color="000000" w:sz="4" w:space="0"/>
              <w:left w:val="single" w:color="000000" w:sz="4" w:space="0"/>
              <w:bottom w:val="single" w:color="000000" w:sz="4" w:space="0"/>
              <w:right w:val="single" w:color="000000" w:sz="4" w:space="0"/>
            </w:tcBorders>
            <w:shd w:val="clear"/>
            <w:vAlign w:val="center"/>
          </w:tcPr>
          <w:p w14:paraId="5C978859">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室外卫生间</w:t>
            </w:r>
          </w:p>
        </w:tc>
        <w:tc>
          <w:tcPr>
            <w:tcW w:w="6709" w:type="dxa"/>
            <w:tcBorders>
              <w:top w:val="single" w:color="000000" w:sz="4" w:space="0"/>
              <w:left w:val="nil"/>
              <w:bottom w:val="single" w:color="000000" w:sz="4" w:space="0"/>
              <w:right w:val="single" w:color="000000" w:sz="4" w:space="0"/>
            </w:tcBorders>
            <w:shd w:val="clear"/>
            <w:vAlign w:val="center"/>
          </w:tcPr>
          <w:p w14:paraId="3C9F987C">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1、地面无水渍、无污渍、无垃圾、无积尘、光亮。</w:t>
            </w:r>
          </w:p>
          <w:p w14:paraId="7C566CCA">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2、墙面无灰尘、无乱悬挂、无乱张贴等现象；顶棚目视无灰尘、无蛛网。</w:t>
            </w:r>
          </w:p>
          <w:p w14:paraId="56BA22DA">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3、玻璃表面无手印、无积尘、无污渍、明亮。</w:t>
            </w:r>
          </w:p>
          <w:p w14:paraId="1FD98EAD">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4、不锈钢表面无手印、无积尘、无污渍、光亮。</w:t>
            </w:r>
          </w:p>
          <w:p w14:paraId="3C19B8FC">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5、垃圾桶及时清运，并保持垃圾桶周围区域干净整洁，空气流通无异味。</w:t>
            </w:r>
          </w:p>
          <w:p w14:paraId="570CD301">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6、便具洁净无黄渍、下水道畅通无阻塞，垃圾桶随时清理。</w:t>
            </w:r>
          </w:p>
          <w:p w14:paraId="463B8B26">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7、镜面、洗手盆、台面无污点，光亮。</w:t>
            </w:r>
          </w:p>
          <w:p w14:paraId="060C15F2">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8、保洁工具及用品要统一放在指定地点。</w:t>
            </w:r>
          </w:p>
          <w:p w14:paraId="3615FF9D">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9、其他设施表面无积尘、无污渍、无损坏。</w:t>
            </w:r>
          </w:p>
        </w:tc>
      </w:tr>
      <w:tr w14:paraId="240E8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726" w:type="dxa"/>
            <w:tcBorders>
              <w:top w:val="single" w:color="000000" w:sz="4" w:space="0"/>
              <w:left w:val="single" w:color="000000" w:sz="4" w:space="0"/>
              <w:bottom w:val="single" w:color="000000" w:sz="4" w:space="0"/>
              <w:right w:val="single" w:color="000000" w:sz="4" w:space="0"/>
            </w:tcBorders>
            <w:shd w:val="clear"/>
            <w:vAlign w:val="center"/>
          </w:tcPr>
          <w:p w14:paraId="1CAAF00F">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垃圾分类</w:t>
            </w:r>
          </w:p>
        </w:tc>
        <w:tc>
          <w:tcPr>
            <w:tcW w:w="6709" w:type="dxa"/>
            <w:tcBorders>
              <w:top w:val="single" w:color="000000" w:sz="4" w:space="0"/>
              <w:left w:val="nil"/>
              <w:bottom w:val="single" w:color="000000" w:sz="4" w:space="0"/>
              <w:right w:val="single" w:color="000000" w:sz="4" w:space="0"/>
            </w:tcBorders>
            <w:shd w:val="clear"/>
            <w:vAlign w:val="center"/>
          </w:tcPr>
          <w:p w14:paraId="4DA3BF2C">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1、指导所有人员按照垃圾分类要求正确分类投放，细化源头减量措施，组织相关人员开展垃圾分类减量业务培训。</w:t>
            </w:r>
          </w:p>
          <w:p w14:paraId="4FFA3AE1">
            <w:pPr>
              <w:keepNext w:val="0"/>
              <w:keepLines w:val="0"/>
              <w:widowControl w:val="0"/>
              <w:suppressLineNumbers w:val="0"/>
              <w:autoSpaceDE w:val="0"/>
              <w:autoSpaceDN/>
              <w:adjustRightInd w:val="0"/>
              <w:snapToGrid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eastAsia="en-US"/>
              </w:rPr>
            </w:pPr>
            <w:r>
              <w:rPr>
                <w:rFonts w:hint="eastAsia" w:ascii="宋体" w:hAnsi="宋体" w:eastAsia="宋体" w:cs="宋体"/>
                <w:kern w:val="2"/>
                <w:sz w:val="21"/>
                <w:szCs w:val="21"/>
                <w:bdr w:val="none" w:color="auto" w:sz="0" w:space="0"/>
                <w:lang w:val="en-US" w:eastAsia="en-US" w:bidi="ar"/>
              </w:rPr>
              <w:t>2、组织相关人员开展垃圾分类减量业务培训，确保分类准确。</w:t>
            </w:r>
          </w:p>
        </w:tc>
      </w:tr>
    </w:tbl>
    <w:p w14:paraId="55EDBF7B">
      <w:pPr>
        <w:pStyle w:val="2"/>
        <w:keepNext w:val="0"/>
        <w:keepLines w:val="0"/>
        <w:widowControl/>
        <w:suppressLineNumbers w:val="0"/>
        <w:ind w:left="0" w:firstLine="482" w:firstLineChars="200"/>
        <w:rPr>
          <w:rFonts w:hint="eastAsia" w:ascii="Times New Roman" w:hAnsi="Times New Roman" w:eastAsia="楷体" w:cs="Times New Roman"/>
          <w:b/>
          <w:bCs w:val="0"/>
          <w:kern w:val="2"/>
          <w:sz w:val="24"/>
          <w:szCs w:val="24"/>
        </w:rPr>
      </w:pPr>
      <w:r>
        <w:rPr>
          <w:rFonts w:hint="eastAsia" w:ascii="楷体" w:hAnsi="楷体" w:eastAsia="楷体" w:cs="楷体"/>
          <w:b/>
          <w:bCs w:val="0"/>
          <w:kern w:val="2"/>
          <w:sz w:val="24"/>
          <w:szCs w:val="24"/>
        </w:rPr>
        <w:t>（二）绿化服务</w:t>
      </w:r>
    </w:p>
    <w:p w14:paraId="5905182E">
      <w:pPr>
        <w:pStyle w:val="5"/>
        <w:keepNext w:val="0"/>
        <w:keepLines w:val="0"/>
        <w:widowControl/>
        <w:suppressLineNumbers w:val="0"/>
        <w:adjustRightInd w:val="0"/>
        <w:snapToGrid w:val="0"/>
        <w:spacing w:line="360" w:lineRule="auto"/>
        <w:ind w:left="0"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1.服务内容：</w:t>
      </w:r>
    </w:p>
    <w:p w14:paraId="74263643">
      <w:pPr>
        <w:pStyle w:val="5"/>
        <w:keepNext w:val="0"/>
        <w:keepLines w:val="0"/>
        <w:widowControl/>
        <w:suppressLineNumbers w:val="0"/>
        <w:adjustRightInd w:val="0"/>
        <w:snapToGrid w:val="0"/>
        <w:spacing w:line="360" w:lineRule="auto"/>
        <w:ind w:left="0" w:firstLine="480" w:firstLineChars="200"/>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对学院总面积24829.94平方米的绿植开展养护工作（大兴校区7759平方米、海淀校区13610.94、车站路校区3460平方米），具体包括如下内容。</w:t>
      </w:r>
    </w:p>
    <w:p w14:paraId="0FC1DFAA">
      <w:pPr>
        <w:pStyle w:val="5"/>
        <w:keepNext w:val="0"/>
        <w:keepLines w:val="0"/>
        <w:widowControl/>
        <w:suppressLineNumbers w:val="0"/>
        <w:adjustRightInd w:val="0"/>
        <w:snapToGrid w:val="0"/>
        <w:spacing w:line="360" w:lineRule="auto"/>
        <w:ind w:left="0" w:firstLine="480" w:firstLineChars="200"/>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修剪：根据各类植物的生长特点、立地环境、景观要求，按照操作规程适时进行。</w:t>
      </w:r>
    </w:p>
    <w:p w14:paraId="09F36701">
      <w:pPr>
        <w:pStyle w:val="5"/>
        <w:keepNext w:val="0"/>
        <w:keepLines w:val="0"/>
        <w:widowControl/>
        <w:suppressLineNumbers w:val="0"/>
        <w:adjustRightInd w:val="0"/>
        <w:snapToGrid w:val="0"/>
        <w:spacing w:line="360" w:lineRule="auto"/>
        <w:ind w:left="0" w:firstLine="480" w:firstLineChars="200"/>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施肥：跟枯各类植物的生长特点及植物对肥料的需要，要求年施肥不得少于2次以上，新种植物视生长情况，适时适量进行施肥，以保持各类植物的生长旺盛达到一定景观效果。</w:t>
      </w:r>
    </w:p>
    <w:p w14:paraId="3A6FE76A">
      <w:pPr>
        <w:pStyle w:val="5"/>
        <w:keepNext w:val="0"/>
        <w:keepLines w:val="0"/>
        <w:widowControl/>
        <w:suppressLineNumbers w:val="0"/>
        <w:adjustRightInd w:val="0"/>
        <w:snapToGrid w:val="0"/>
        <w:spacing w:line="360" w:lineRule="auto"/>
        <w:ind w:left="0" w:firstLine="480" w:firstLineChars="200"/>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除草：各类绿地、树穴、绿带要结合松土及时清理各类杂草。</w:t>
      </w:r>
    </w:p>
    <w:p w14:paraId="58041813">
      <w:pPr>
        <w:pStyle w:val="5"/>
        <w:keepNext w:val="0"/>
        <w:keepLines w:val="0"/>
        <w:widowControl/>
        <w:suppressLineNumbers w:val="0"/>
        <w:adjustRightInd w:val="0"/>
        <w:snapToGrid w:val="0"/>
        <w:spacing w:line="360" w:lineRule="auto"/>
        <w:ind w:left="0" w:firstLine="480" w:firstLineChars="200"/>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D.抹芽：主要用于乔木、大型灌木，对不定芽要及时清除，以保持树木骨架清晰，促使生长形态美观，营养集中。</w:t>
      </w:r>
    </w:p>
    <w:p w14:paraId="2CF50E53">
      <w:pPr>
        <w:pStyle w:val="5"/>
        <w:keepNext w:val="0"/>
        <w:keepLines w:val="0"/>
        <w:widowControl/>
        <w:suppressLineNumbers w:val="0"/>
        <w:adjustRightInd w:val="0"/>
        <w:snapToGrid w:val="0"/>
        <w:spacing w:line="360" w:lineRule="auto"/>
        <w:ind w:left="0" w:firstLine="480" w:firstLineChars="200"/>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E.补栽补种：乔木和灌木无缺株、无过密株，绿篱无断层，地被无裸露。</w:t>
      </w:r>
    </w:p>
    <w:p w14:paraId="59702CD1">
      <w:pPr>
        <w:pStyle w:val="5"/>
        <w:keepNext w:val="0"/>
        <w:keepLines w:val="0"/>
        <w:widowControl/>
        <w:suppressLineNumbers w:val="0"/>
        <w:adjustRightInd w:val="0"/>
        <w:snapToGrid w:val="0"/>
        <w:spacing w:line="360" w:lineRule="auto"/>
        <w:ind w:left="0" w:firstLine="480" w:firstLineChars="200"/>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F.病虫害防治：病虫害防治是植物养护中较为重要的手段和内容，要根据各类植物的寄生对象及时做好预测预报，及时釆取措施防治。</w:t>
      </w:r>
    </w:p>
    <w:p w14:paraId="3AA205B6">
      <w:pPr>
        <w:pStyle w:val="5"/>
        <w:keepNext w:val="0"/>
        <w:keepLines w:val="0"/>
        <w:widowControl/>
        <w:suppressLineNumbers w:val="0"/>
        <w:adjustRightInd w:val="0"/>
        <w:snapToGrid w:val="0"/>
        <w:spacing w:line="360" w:lineRule="auto"/>
        <w:ind w:left="0" w:firstLine="480" w:firstLineChars="200"/>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G.抗旱、抗台、抗涝：旱季及新植物要及时进行灌溉，防止植物因脱水而造成枯死。台讯期间要做好加固、排涝抢险工作，防止植物受损。因大风汛期导致的树木倒伏，要做好应急抢险工作。</w:t>
      </w:r>
    </w:p>
    <w:p w14:paraId="380583D9">
      <w:pPr>
        <w:pStyle w:val="5"/>
        <w:keepNext w:val="0"/>
        <w:keepLines w:val="0"/>
        <w:widowControl/>
        <w:suppressLineNumbers w:val="0"/>
        <w:tabs>
          <w:tab w:val="left" w:pos="1890"/>
        </w:tabs>
        <w:adjustRightInd w:val="0"/>
        <w:snapToGrid w:val="0"/>
        <w:spacing w:line="360" w:lineRule="auto"/>
        <w:ind w:left="0" w:firstLine="480" w:firstLineChars="200"/>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H.校园内遇重要节假日、迎新等重大活动时，须在重要场所和一些指定场所摆放鲜花及做好相应的养护。</w:t>
      </w:r>
    </w:p>
    <w:p w14:paraId="7D1B5185">
      <w:pPr>
        <w:pStyle w:val="5"/>
        <w:keepNext w:val="0"/>
        <w:keepLines w:val="0"/>
        <w:widowControl/>
        <w:suppressLineNumbers w:val="0"/>
        <w:adjustRightInd w:val="0"/>
        <w:snapToGrid w:val="0"/>
        <w:spacing w:line="360" w:lineRule="auto"/>
        <w:ind w:left="0" w:firstLine="480" w:firstLineChars="200"/>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I.不包括自然因素及不可抗拒等因素所造成的植被损失。</w:t>
      </w:r>
    </w:p>
    <w:p w14:paraId="1C3DA548">
      <w:pPr>
        <w:pStyle w:val="5"/>
        <w:keepNext w:val="0"/>
        <w:keepLines w:val="0"/>
        <w:widowControl/>
        <w:suppressLineNumbers w:val="0"/>
        <w:adjustRightInd w:val="0"/>
        <w:snapToGrid w:val="0"/>
        <w:spacing w:line="360" w:lineRule="auto"/>
        <w:ind w:left="0" w:firstLine="480" w:firstLineChars="200"/>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J.绿化公司应定期向采购人汇报养护管理计划及有关措施。</w:t>
      </w:r>
    </w:p>
    <w:p w14:paraId="12ABCAD4">
      <w:pPr>
        <w:pStyle w:val="5"/>
        <w:keepNext w:val="0"/>
        <w:keepLines w:val="0"/>
        <w:widowControl/>
        <w:suppressLineNumbers w:val="0"/>
        <w:adjustRightInd w:val="0"/>
        <w:snapToGrid w:val="0"/>
        <w:spacing w:line="360" w:lineRule="auto"/>
        <w:ind w:left="0" w:firstLine="480" w:firstLineChars="200"/>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K.采购人有权要求绿化公司按照市、区等有关部门的要求进行临时性工作安排。</w:t>
      </w:r>
    </w:p>
    <w:p w14:paraId="6B73334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2.服务标准：</w:t>
      </w:r>
    </w:p>
    <w:p w14:paraId="3B33F4F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（1）按照二级养护标准对植物进行养护维护；</w:t>
      </w:r>
    </w:p>
    <w:p w14:paraId="656559C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（2）各类乔、灌、草等植物长势良好，修剪整齐美观；</w:t>
      </w:r>
    </w:p>
    <w:p w14:paraId="481A03F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（3）绿地内无影响景观的杂物、垃圾等，无树挂、乱拴乱挂等现象，无改变用途和破坏、践踏、占用现象；</w:t>
      </w:r>
    </w:p>
    <w:p w14:paraId="152C135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（4）根据植物生长习性及环境温度，对植物采取相关保护措施，如北方地区冬季进行树干包裹等；</w:t>
      </w:r>
    </w:p>
    <w:p w14:paraId="04A3B04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（5）大风、暴雨等恶劣天气来临前，应做好行道树以及浅根类树种的防风修剪及加固；</w:t>
      </w:r>
    </w:p>
    <w:p w14:paraId="49DF627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（6）有害绿化药剂、肥料使用应进行公示，废弃物处理符合相关规定；</w:t>
      </w:r>
    </w:p>
    <w:p w14:paraId="759046F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（7）设置植物铭牌，铭牌内容应准确；</w:t>
      </w:r>
    </w:p>
    <w:p w14:paraId="2A14286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（8）古树名木应建立档案，周围设立统一的保护标志，如保护标牌、保护宣传牌等；</w:t>
      </w:r>
    </w:p>
    <w:p w14:paraId="1EEB436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（9）建设各类主题、植物专类景点；景点内各类景观要素应适合该景点的宣传、教育等功能，并满足师生游憩需求；</w:t>
      </w:r>
    </w:p>
    <w:p w14:paraId="3F7BCA3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（10）景观中可能会对师生构成安全隐患的，如假山、水体等，应设置防护设施及安全提示；</w:t>
      </w:r>
    </w:p>
    <w:p w14:paraId="352B46C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（11）大型树木每年至少修剪梳理一次，树木干死杈应及时去除，若出现砸伤人员、砸损车辆等事故责任由中标人承担；</w:t>
      </w:r>
    </w:p>
    <w:p w14:paraId="62FC944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（12）建立健全校园绿化档案，对绿化总平面图、宝贵树木登记材料、绿化养护工作记录等进行保管；</w:t>
      </w:r>
    </w:p>
    <w:p w14:paraId="149000C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（13）按学校要求运用各种载体开展绿化宣传活动，引导师生积极参与校园绿化建设。</w:t>
      </w:r>
    </w:p>
    <w:p w14:paraId="0ED1ED1E">
      <w:pPr>
        <w:pStyle w:val="3"/>
        <w:keepNext w:val="0"/>
        <w:keepLines w:val="0"/>
        <w:widowControl/>
        <w:suppressLineNumbers w:val="0"/>
        <w:jc w:val="left"/>
        <w:rPr>
          <w:rFonts w:hint="default" w:ascii="Times New Roman" w:hAnsi="Times New Roman" w:eastAsia="黑体" w:cs="Times New Roman"/>
          <w:b/>
          <w:bCs w:val="0"/>
          <w:kern w:val="44"/>
          <w:sz w:val="24"/>
          <w:szCs w:val="24"/>
        </w:rPr>
      </w:pPr>
      <w:r>
        <w:rPr>
          <w:rFonts w:hint="eastAsia" w:ascii="黑体" w:hAnsi="宋体" w:eastAsia="黑体" w:cs="黑体"/>
          <w:b/>
          <w:bCs w:val="0"/>
          <w:kern w:val="44"/>
          <w:sz w:val="24"/>
          <w:szCs w:val="24"/>
        </w:rPr>
        <w:t>五、保洁绿化服务人员需求</w:t>
      </w:r>
    </w:p>
    <w:p w14:paraId="0A7D576B">
      <w:pPr>
        <w:pStyle w:val="2"/>
        <w:keepNext w:val="0"/>
        <w:keepLines w:val="0"/>
        <w:widowControl/>
        <w:suppressLineNumbers w:val="0"/>
        <w:ind w:left="0" w:firstLine="482" w:firstLineChars="200"/>
        <w:rPr>
          <w:rFonts w:hint="eastAsia" w:ascii="宋体" w:hAnsi="宋体" w:eastAsia="宋体" w:cs="宋体"/>
          <w:b/>
          <w:bCs w:val="0"/>
          <w:kern w:val="2"/>
          <w:sz w:val="24"/>
          <w:szCs w:val="24"/>
        </w:rPr>
      </w:pPr>
      <w:r>
        <w:rPr>
          <w:rFonts w:hint="eastAsia" w:ascii="楷体" w:hAnsi="楷体" w:eastAsia="楷体" w:cs="楷体"/>
          <w:b/>
          <w:bCs w:val="0"/>
          <w:kern w:val="2"/>
          <w:sz w:val="24"/>
          <w:szCs w:val="24"/>
        </w:rPr>
        <w:t>（一）进驻人员要求</w:t>
      </w:r>
    </w:p>
    <w:p w14:paraId="76B50060">
      <w:pPr>
        <w:pStyle w:val="6"/>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1.服务内容</w:t>
      </w:r>
    </w:p>
    <w:p w14:paraId="062641CD">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1.1项目经理（保洁绿化）、保洁绿化主管、保洁员、绿化工。</w:t>
      </w:r>
    </w:p>
    <w:p w14:paraId="327B4CB1">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1.2进驻管理、环境卫生管理、消杀管理、公共关系管理、节能管理、一般易耗品、消耗品配置要求、其他服务等。</w:t>
      </w:r>
    </w:p>
    <w:p w14:paraId="0F9469BA">
      <w:pPr>
        <w:pStyle w:val="6"/>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2.服务标准</w:t>
      </w:r>
    </w:p>
    <w:p w14:paraId="2A0F9701">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2.1项目经理职责要求</w:t>
      </w:r>
    </w:p>
    <w:p w14:paraId="023AE690">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2.1.1对本项目安全生产、保洁绿化服务安全正常运营负第一责任。</w:t>
      </w:r>
    </w:p>
    <w:p w14:paraId="27AB06AA">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2.1.2代表供应商与采购人就各相关部分进行沟通，确保服务合同约定的各服务方案按标准执行到位。</w:t>
      </w:r>
    </w:p>
    <w:p w14:paraId="19C728D5">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2.1.3对项目各岗位人员按计划进行培训、考核，确保采购人满意度达到98%以上。</w:t>
      </w:r>
    </w:p>
    <w:p w14:paraId="6D146137">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2.1.4保质保量认真落实采购人安排的其他工作。</w:t>
      </w:r>
    </w:p>
    <w:p w14:paraId="6A887A33">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2.2保洁绿化主管职责要求</w:t>
      </w:r>
    </w:p>
    <w:p w14:paraId="3AA70254">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2.2.1配合项目经理代表供应商与采购人就各相关部分进行沟通，确保服务合同约定的各服务方案按标准执行到位。</w:t>
      </w:r>
    </w:p>
    <w:p w14:paraId="379A6822">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2.2.2对保洁绿化各岗位人员按计划进行培训、考核，认真落实采购人安排的其他工作。</w:t>
      </w:r>
    </w:p>
    <w:p w14:paraId="63934583">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2.3保洁员职责要求</w:t>
      </w:r>
    </w:p>
    <w:p w14:paraId="257F8D46">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2.3.1办公用房区域保洁</w:t>
      </w:r>
    </w:p>
    <w:p w14:paraId="212A32C4">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按照预定的时间表和清洁计划，进行各个区域的清洁工作，包括大厅楼内公共通道、玻璃、电梯、消防等设施设备、开水间、作业工具间等的清洁和维护。</w:t>
      </w:r>
    </w:p>
    <w:p w14:paraId="4F790665">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2.3.2垃圾处理</w:t>
      </w:r>
    </w:p>
    <w:p w14:paraId="3B6974A1">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负责垃圾的收集和处理，确保符合环保要求。</w:t>
      </w:r>
    </w:p>
    <w:p w14:paraId="0408A159">
      <w:pPr>
        <w:pStyle w:val="6"/>
        <w:keepNext w:val="0"/>
        <w:keepLines w:val="0"/>
        <w:widowControl w:val="0"/>
        <w:suppressLineNumbers w:val="0"/>
        <w:adjustRightInd w:val="0"/>
        <w:snapToGrid w:val="0"/>
        <w:spacing w:before="0" w:beforeAutospacing="0" w:after="0" w:afterAutospacing="0" w:line="360" w:lineRule="auto"/>
        <w:ind w:left="477" w:leftChars="227"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2.3.3公共场地区域保洁</w:t>
      </w:r>
    </w:p>
    <w:p w14:paraId="43E3DEEA">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负责道路地面、停车场、路标、宣传栏、室外照明设备等所有公共区域的清扫、擦拭和维护。</w:t>
      </w:r>
    </w:p>
    <w:p w14:paraId="6745094B">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2.3.4协助管理人员</w:t>
      </w:r>
    </w:p>
    <w:p w14:paraId="7709AB28">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配合采购人的工作，协助紧急清洁、突发事件处理等工作。</w:t>
      </w:r>
    </w:p>
    <w:p w14:paraId="335F80D2">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2.4绿化工职责要求</w:t>
      </w:r>
    </w:p>
    <w:p w14:paraId="12E438F9">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2.4.1植物养护</w:t>
      </w:r>
    </w:p>
    <w:p w14:paraId="7961CF51">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负责植物养护工作，包括浇水、修剪、施肥、病虫害防治等，确保植物生长健康且美观。</w:t>
      </w:r>
    </w:p>
    <w:p w14:paraId="502B2142">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2.4.2绿地管理</w:t>
      </w:r>
    </w:p>
    <w:p w14:paraId="1FBD29A6">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负责绿地管理工作，包括草坪修剪、除草、杂草清理、落叶清扫等，保持景观整洁有序。</w:t>
      </w:r>
    </w:p>
    <w:p w14:paraId="4682BDB4">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2.4.3园林保洁</w:t>
      </w:r>
    </w:p>
    <w:p w14:paraId="64770728">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协助保洁人员进行清洁工作，包括落叶清扫、绿化垃圾收集等。要求：具备植物养护知识：熟悉各类常见植物的养护方法和特点，了解常见病虫害的防治方法。具备园艺技能：具备修剪、浇水、施肥等基本园艺技能，掌握相关工具和设备的使用方法。负责采购人提出的其他服务。</w:t>
      </w:r>
    </w:p>
    <w:p w14:paraId="4848E9A6">
      <w:pPr>
        <w:pStyle w:val="6"/>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3.年龄及相关要求要求</w:t>
      </w:r>
    </w:p>
    <w:tbl>
      <w:tblPr>
        <w:tblStyle w:val="8"/>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161"/>
        <w:gridCol w:w="1258"/>
        <w:gridCol w:w="5837"/>
        <w:gridCol w:w="465"/>
      </w:tblGrid>
      <w:tr w14:paraId="3B97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161" w:type="dxa"/>
            <w:tcBorders>
              <w:top w:val="single" w:color="auto" w:sz="4" w:space="0"/>
              <w:left w:val="single" w:color="auto" w:sz="4" w:space="0"/>
              <w:bottom w:val="single" w:color="auto" w:sz="4" w:space="0"/>
              <w:right w:val="single" w:color="auto" w:sz="4" w:space="0"/>
            </w:tcBorders>
            <w:shd w:val="clear"/>
            <w:vAlign w:val="center"/>
          </w:tcPr>
          <w:p w14:paraId="67AC67FB">
            <w:pPr>
              <w:pStyle w:val="6"/>
              <w:keepNext w:val="0"/>
              <w:keepLines w:val="0"/>
              <w:widowControl w:val="0"/>
              <w:suppressLineNumbers w:val="0"/>
              <w:adjustRightInd w:val="0"/>
              <w:snapToGrid w:val="0"/>
              <w:spacing w:before="0" w:beforeAutospacing="0" w:after="0" w:afterAutospacing="0" w:line="360" w:lineRule="auto"/>
              <w:ind w:left="0" w:leftChars="0" w:right="0" w:firstLine="420" w:firstLineChars="20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序号</w:t>
            </w:r>
          </w:p>
        </w:tc>
        <w:tc>
          <w:tcPr>
            <w:tcW w:w="1258" w:type="dxa"/>
            <w:tcBorders>
              <w:top w:val="single" w:color="auto" w:sz="4" w:space="0"/>
              <w:left w:val="nil"/>
              <w:bottom w:val="single" w:color="auto" w:sz="4" w:space="0"/>
              <w:right w:val="single" w:color="auto" w:sz="4" w:space="0"/>
            </w:tcBorders>
            <w:shd w:val="clear"/>
            <w:vAlign w:val="center"/>
          </w:tcPr>
          <w:p w14:paraId="60F6FED1">
            <w:pPr>
              <w:pStyle w:val="6"/>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人员配备情况</w:t>
            </w:r>
          </w:p>
        </w:tc>
        <w:tc>
          <w:tcPr>
            <w:tcW w:w="5837" w:type="dxa"/>
            <w:tcBorders>
              <w:top w:val="single" w:color="auto" w:sz="4" w:space="0"/>
              <w:left w:val="nil"/>
              <w:bottom w:val="single" w:color="auto" w:sz="4" w:space="0"/>
              <w:right w:val="single" w:color="auto" w:sz="4" w:space="0"/>
            </w:tcBorders>
            <w:shd w:val="clear"/>
            <w:vAlign w:val="center"/>
          </w:tcPr>
          <w:p w14:paraId="42183219">
            <w:pPr>
              <w:pStyle w:val="6"/>
              <w:keepNext w:val="0"/>
              <w:keepLines w:val="0"/>
              <w:widowControl w:val="0"/>
              <w:suppressLineNumbers w:val="0"/>
              <w:adjustRightInd w:val="0"/>
              <w:snapToGrid w:val="0"/>
              <w:spacing w:before="0" w:beforeAutospacing="0" w:after="0" w:afterAutospacing="0" w:line="360" w:lineRule="auto"/>
              <w:ind w:left="0" w:leftChars="0" w:right="0" w:firstLine="420" w:firstLineChars="20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相关要求</w:t>
            </w:r>
          </w:p>
        </w:tc>
        <w:tc>
          <w:tcPr>
            <w:tcW w:w="465" w:type="dxa"/>
            <w:tcBorders>
              <w:top w:val="single" w:color="auto" w:sz="4" w:space="0"/>
              <w:left w:val="nil"/>
              <w:bottom w:val="single" w:color="auto" w:sz="4" w:space="0"/>
              <w:right w:val="single" w:color="auto" w:sz="4" w:space="0"/>
            </w:tcBorders>
            <w:shd w:val="clear"/>
            <w:vAlign w:val="center"/>
          </w:tcPr>
          <w:p w14:paraId="14A87335">
            <w:pPr>
              <w:pStyle w:val="6"/>
              <w:keepNext w:val="0"/>
              <w:keepLines w:val="0"/>
              <w:widowControl w:val="0"/>
              <w:suppressLineNumbers w:val="0"/>
              <w:adjustRightInd w:val="0"/>
              <w:snapToGrid w:val="0"/>
              <w:spacing w:before="0" w:beforeAutospacing="0" w:after="0" w:afterAutospacing="0" w:line="360" w:lineRule="auto"/>
              <w:ind w:left="0" w:leftChars="0" w:right="0" w:firstLine="420" w:firstLineChars="20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备注</w:t>
            </w:r>
          </w:p>
        </w:tc>
      </w:tr>
      <w:tr w14:paraId="3288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Borders>
              <w:top w:val="single" w:color="auto" w:sz="4" w:space="0"/>
              <w:left w:val="single" w:color="auto" w:sz="4" w:space="0"/>
              <w:bottom w:val="single" w:color="auto" w:sz="4" w:space="0"/>
              <w:right w:val="single" w:color="auto" w:sz="4" w:space="0"/>
            </w:tcBorders>
            <w:shd w:val="clear"/>
            <w:vAlign w:val="center"/>
          </w:tcPr>
          <w:p w14:paraId="53882093">
            <w:pPr>
              <w:pStyle w:val="6"/>
              <w:keepNext w:val="0"/>
              <w:keepLines w:val="0"/>
              <w:widowControl w:val="0"/>
              <w:suppressLineNumbers w:val="0"/>
              <w:spacing w:before="0" w:beforeAutospacing="1" w:after="120" w:afterAutospacing="0" w:line="480" w:lineRule="exact"/>
              <w:ind w:left="420" w:leftChars="200" w:right="0" w:firstLine="420" w:firstLineChars="20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1258" w:type="dxa"/>
            <w:tcBorders>
              <w:top w:val="single" w:color="auto" w:sz="4" w:space="0"/>
              <w:left w:val="nil"/>
              <w:bottom w:val="single" w:color="auto" w:sz="4" w:space="0"/>
              <w:right w:val="single" w:color="auto" w:sz="4" w:space="0"/>
            </w:tcBorders>
            <w:shd w:val="clear"/>
            <w:vAlign w:val="center"/>
          </w:tcPr>
          <w:p w14:paraId="71E48C1F">
            <w:pPr>
              <w:pStyle w:val="6"/>
              <w:keepNext w:val="0"/>
              <w:keepLines w:val="0"/>
              <w:widowControl w:val="0"/>
              <w:suppressLineNumbers w:val="0"/>
              <w:spacing w:before="0" w:beforeAutospacing="1" w:after="120" w:afterAutospacing="0" w:line="480" w:lineRule="exact"/>
              <w:ind w:left="0" w:leftChars="0" w:right="0" w:firstLine="0" w:firstLineChars="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项目经理</w:t>
            </w:r>
          </w:p>
        </w:tc>
        <w:tc>
          <w:tcPr>
            <w:tcW w:w="5837" w:type="dxa"/>
            <w:tcBorders>
              <w:top w:val="single" w:color="auto" w:sz="4" w:space="0"/>
              <w:left w:val="nil"/>
              <w:bottom w:val="single" w:color="auto" w:sz="4" w:space="0"/>
              <w:right w:val="single" w:color="auto" w:sz="4" w:space="0"/>
            </w:tcBorders>
            <w:shd w:val="clear"/>
            <w:vAlign w:val="center"/>
          </w:tcPr>
          <w:p w14:paraId="1A1BF937">
            <w:pPr>
              <w:pStyle w:val="6"/>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大专及以上学历，50周岁（含）以下，3年（含）以上保洁项目经理经验，具</w:t>
            </w:r>
            <w:r>
              <w:rPr>
                <w:rFonts w:hint="eastAsia" w:ascii="宋体" w:hAnsi="宋体" w:eastAsia="宋体" w:cs="宋体"/>
                <w:spacing w:val="-1"/>
                <w:kern w:val="2"/>
                <w:sz w:val="21"/>
                <w:szCs w:val="21"/>
                <w:bdr w:val="none" w:color="auto" w:sz="0" w:space="0"/>
                <w:lang w:val="en-US" w:eastAsia="zh-CN" w:bidi="ar"/>
              </w:rPr>
              <w:t>有较强的组织协调能力，且具备类似项目的组织经验</w:t>
            </w:r>
          </w:p>
        </w:tc>
        <w:tc>
          <w:tcPr>
            <w:tcW w:w="465" w:type="dxa"/>
            <w:tcBorders>
              <w:top w:val="single" w:color="auto" w:sz="4" w:space="0"/>
              <w:left w:val="nil"/>
              <w:bottom w:val="single" w:color="auto" w:sz="4" w:space="0"/>
              <w:right w:val="single" w:color="auto" w:sz="4" w:space="0"/>
            </w:tcBorders>
            <w:shd w:val="clear"/>
            <w:vAlign w:val="center"/>
          </w:tcPr>
          <w:p w14:paraId="392A0E58">
            <w:pPr>
              <w:pStyle w:val="6"/>
              <w:keepNext w:val="0"/>
              <w:keepLines w:val="0"/>
              <w:widowControl w:val="0"/>
              <w:suppressLineNumbers w:val="0"/>
              <w:spacing w:before="0" w:beforeAutospacing="1" w:after="120" w:afterAutospacing="0" w:line="480" w:lineRule="exact"/>
              <w:ind w:left="420" w:leftChars="200" w:right="0" w:firstLine="420" w:firstLineChars="200"/>
              <w:jc w:val="both"/>
              <w:rPr>
                <w:rFonts w:hint="eastAsia" w:ascii="宋体" w:hAnsi="宋体" w:eastAsia="宋体" w:cs="宋体"/>
                <w:kern w:val="2"/>
                <w:sz w:val="21"/>
                <w:szCs w:val="21"/>
                <w:bdr w:val="none" w:color="auto" w:sz="0" w:space="0"/>
              </w:rPr>
            </w:pPr>
          </w:p>
        </w:tc>
      </w:tr>
      <w:tr w14:paraId="7770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1" w:type="dxa"/>
            <w:tcBorders>
              <w:top w:val="single" w:color="auto" w:sz="4" w:space="0"/>
              <w:left w:val="single" w:color="auto" w:sz="4" w:space="0"/>
              <w:bottom w:val="single" w:color="auto" w:sz="4" w:space="0"/>
              <w:right w:val="single" w:color="auto" w:sz="4" w:space="0"/>
            </w:tcBorders>
            <w:shd w:val="clear"/>
            <w:vAlign w:val="center"/>
          </w:tcPr>
          <w:p w14:paraId="21EABD7E">
            <w:pPr>
              <w:pStyle w:val="6"/>
              <w:keepNext w:val="0"/>
              <w:keepLines w:val="0"/>
              <w:widowControl w:val="0"/>
              <w:suppressLineNumbers w:val="0"/>
              <w:spacing w:before="0" w:beforeAutospacing="1" w:after="120" w:afterAutospacing="0" w:line="480" w:lineRule="exact"/>
              <w:ind w:left="420" w:leftChars="200" w:right="0" w:firstLine="420" w:firstLineChars="20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1258" w:type="dxa"/>
            <w:tcBorders>
              <w:top w:val="single" w:color="auto" w:sz="4" w:space="0"/>
              <w:left w:val="nil"/>
              <w:bottom w:val="single" w:color="auto" w:sz="4" w:space="0"/>
              <w:right w:val="single" w:color="auto" w:sz="4" w:space="0"/>
            </w:tcBorders>
            <w:shd w:val="clear"/>
            <w:vAlign w:val="center"/>
          </w:tcPr>
          <w:p w14:paraId="0218F5A3">
            <w:pPr>
              <w:pStyle w:val="6"/>
              <w:keepNext w:val="0"/>
              <w:keepLines w:val="0"/>
              <w:widowControl w:val="0"/>
              <w:suppressLineNumbers w:val="0"/>
              <w:spacing w:before="0" w:beforeAutospacing="1" w:after="120" w:afterAutospacing="0" w:line="480" w:lineRule="exact"/>
              <w:ind w:left="0" w:leftChars="0" w:right="0" w:firstLine="0" w:firstLineChars="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保洁绿化主管</w:t>
            </w:r>
          </w:p>
        </w:tc>
        <w:tc>
          <w:tcPr>
            <w:tcW w:w="5837" w:type="dxa"/>
            <w:tcBorders>
              <w:top w:val="single" w:color="auto" w:sz="4" w:space="0"/>
              <w:left w:val="nil"/>
              <w:bottom w:val="single" w:color="auto" w:sz="4" w:space="0"/>
              <w:right w:val="single" w:color="auto" w:sz="4" w:space="0"/>
            </w:tcBorders>
            <w:shd w:val="clear"/>
            <w:vAlign w:val="center"/>
          </w:tcPr>
          <w:p w14:paraId="4D96E79A">
            <w:pPr>
              <w:pStyle w:val="6"/>
              <w:keepNext w:val="0"/>
              <w:keepLines w:val="0"/>
              <w:widowControl w:val="0"/>
              <w:suppressLineNumbers w:val="0"/>
              <w:autoSpaceDE w:val="0"/>
              <w:autoSpaceDN/>
              <w:spacing w:before="0" w:beforeAutospacing="0" w:after="0" w:afterAutospacing="0" w:line="360" w:lineRule="auto"/>
              <w:ind w:left="16" w:right="0" w:hanging="16" w:firstLineChars="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年龄50周岁（含）以下，具有较强的组织协调能力，且具备类似项目的组织经验</w:t>
            </w:r>
          </w:p>
        </w:tc>
        <w:tc>
          <w:tcPr>
            <w:tcW w:w="465" w:type="dxa"/>
            <w:tcBorders>
              <w:top w:val="single" w:color="auto" w:sz="4" w:space="0"/>
              <w:left w:val="nil"/>
              <w:bottom w:val="single" w:color="auto" w:sz="4" w:space="0"/>
              <w:right w:val="single" w:color="auto" w:sz="4" w:space="0"/>
            </w:tcBorders>
            <w:shd w:val="clear"/>
            <w:vAlign w:val="center"/>
          </w:tcPr>
          <w:p w14:paraId="354BE73A">
            <w:pPr>
              <w:pStyle w:val="6"/>
              <w:keepNext w:val="0"/>
              <w:keepLines w:val="0"/>
              <w:widowControl w:val="0"/>
              <w:suppressLineNumbers w:val="0"/>
              <w:spacing w:before="0" w:beforeAutospacing="1" w:after="120" w:afterAutospacing="0" w:line="480" w:lineRule="exact"/>
              <w:ind w:left="420" w:leftChars="200" w:right="0" w:firstLine="420" w:firstLineChars="200"/>
              <w:jc w:val="both"/>
              <w:rPr>
                <w:rFonts w:hint="eastAsia" w:ascii="宋体" w:hAnsi="宋体" w:eastAsia="宋体" w:cs="宋体"/>
                <w:kern w:val="2"/>
                <w:sz w:val="21"/>
                <w:szCs w:val="21"/>
                <w:bdr w:val="none" w:color="auto" w:sz="0" w:space="0"/>
              </w:rPr>
            </w:pPr>
          </w:p>
        </w:tc>
      </w:tr>
      <w:tr w14:paraId="09F2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Borders>
              <w:top w:val="single" w:color="auto" w:sz="4" w:space="0"/>
              <w:left w:val="single" w:color="auto" w:sz="4" w:space="0"/>
              <w:bottom w:val="single" w:color="auto" w:sz="4" w:space="0"/>
              <w:right w:val="single" w:color="auto" w:sz="4" w:space="0"/>
            </w:tcBorders>
            <w:shd w:val="clear"/>
            <w:vAlign w:val="center"/>
          </w:tcPr>
          <w:p w14:paraId="02DDFEAC">
            <w:pPr>
              <w:pStyle w:val="6"/>
              <w:keepNext w:val="0"/>
              <w:keepLines w:val="0"/>
              <w:widowControl w:val="0"/>
              <w:suppressLineNumbers w:val="0"/>
              <w:spacing w:before="0" w:beforeAutospacing="1" w:after="120" w:afterAutospacing="0" w:line="480" w:lineRule="exact"/>
              <w:ind w:left="420" w:leftChars="200" w:right="0" w:firstLine="420" w:firstLineChars="20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1258" w:type="dxa"/>
            <w:tcBorders>
              <w:top w:val="single" w:color="auto" w:sz="4" w:space="0"/>
              <w:left w:val="nil"/>
              <w:bottom w:val="single" w:color="auto" w:sz="4" w:space="0"/>
              <w:right w:val="single" w:color="auto" w:sz="4" w:space="0"/>
            </w:tcBorders>
            <w:shd w:val="clear"/>
            <w:vAlign w:val="center"/>
          </w:tcPr>
          <w:p w14:paraId="059DB1AB">
            <w:pPr>
              <w:pStyle w:val="6"/>
              <w:keepNext w:val="0"/>
              <w:keepLines w:val="0"/>
              <w:widowControl w:val="0"/>
              <w:suppressLineNumbers w:val="0"/>
              <w:spacing w:before="0" w:beforeAutospacing="1" w:after="120" w:afterAutospacing="0" w:line="480" w:lineRule="exact"/>
              <w:ind w:left="0" w:leftChars="0" w:right="0" w:firstLine="0" w:firstLineChars="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项目团队保洁绿化其他成员</w:t>
            </w:r>
          </w:p>
        </w:tc>
        <w:tc>
          <w:tcPr>
            <w:tcW w:w="5837" w:type="dxa"/>
            <w:tcBorders>
              <w:top w:val="single" w:color="auto" w:sz="4" w:space="0"/>
              <w:left w:val="nil"/>
              <w:bottom w:val="single" w:color="auto" w:sz="4" w:space="0"/>
              <w:right w:val="single" w:color="auto" w:sz="4" w:space="0"/>
            </w:tcBorders>
            <w:shd w:val="clear"/>
            <w:vAlign w:val="center"/>
          </w:tcPr>
          <w:p w14:paraId="7855D963">
            <w:pPr>
              <w:pStyle w:val="6"/>
              <w:keepNext w:val="0"/>
              <w:keepLines w:val="0"/>
              <w:widowControl w:val="0"/>
              <w:suppressLineNumbers w:val="0"/>
              <w:autoSpaceDE w:val="0"/>
              <w:autoSpaceDN/>
              <w:spacing w:before="0" w:beforeAutospacing="0" w:after="0" w:afterAutospacing="0" w:line="360" w:lineRule="auto"/>
              <w:ind w:left="3" w:right="0" w:hanging="3" w:firstLineChars="0"/>
              <w:jc w:val="left"/>
              <w:rPr>
                <w:rFonts w:hint="eastAsia" w:ascii="宋体" w:hAnsi="宋体" w:eastAsia="宋体" w:cs="宋体"/>
                <w:kern w:val="2"/>
                <w:sz w:val="21"/>
                <w:szCs w:val="21"/>
                <w:bdr w:val="none" w:color="auto" w:sz="0" w:space="0"/>
              </w:rPr>
            </w:pPr>
            <w:r>
              <w:rPr>
                <w:rFonts w:hint="eastAsia" w:ascii="宋体" w:hAnsi="宋体" w:eastAsia="宋体" w:cs="宋体"/>
                <w:spacing w:val="-4"/>
                <w:kern w:val="2"/>
                <w:sz w:val="21"/>
                <w:szCs w:val="21"/>
                <w:bdr w:val="none" w:color="auto" w:sz="0" w:space="0"/>
                <w:lang w:val="en-US" w:eastAsia="zh-CN" w:bidi="ar"/>
              </w:rPr>
              <w:t>男性员工年龄全部在55岁（含）以下，女性员工年龄全部在50岁（含）以下</w:t>
            </w:r>
          </w:p>
        </w:tc>
        <w:tc>
          <w:tcPr>
            <w:tcW w:w="465" w:type="dxa"/>
            <w:tcBorders>
              <w:top w:val="single" w:color="auto" w:sz="4" w:space="0"/>
              <w:left w:val="nil"/>
              <w:bottom w:val="single" w:color="auto" w:sz="4" w:space="0"/>
              <w:right w:val="single" w:color="auto" w:sz="4" w:space="0"/>
            </w:tcBorders>
            <w:shd w:val="clear"/>
            <w:vAlign w:val="center"/>
          </w:tcPr>
          <w:p w14:paraId="29F889C2">
            <w:pPr>
              <w:pStyle w:val="6"/>
              <w:keepNext w:val="0"/>
              <w:keepLines w:val="0"/>
              <w:widowControl w:val="0"/>
              <w:suppressLineNumbers w:val="0"/>
              <w:spacing w:before="0" w:beforeAutospacing="1" w:after="120" w:afterAutospacing="0" w:line="480" w:lineRule="exact"/>
              <w:ind w:left="420" w:leftChars="200" w:right="0" w:firstLine="420" w:firstLineChars="200"/>
              <w:jc w:val="both"/>
              <w:rPr>
                <w:rFonts w:hint="eastAsia" w:ascii="宋体" w:hAnsi="宋体" w:eastAsia="宋体" w:cs="宋体"/>
                <w:kern w:val="2"/>
                <w:sz w:val="21"/>
                <w:szCs w:val="21"/>
                <w:bdr w:val="none" w:color="auto" w:sz="0" w:space="0"/>
              </w:rPr>
            </w:pPr>
          </w:p>
        </w:tc>
      </w:tr>
      <w:tr w14:paraId="450E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Borders>
              <w:top w:val="single" w:color="auto" w:sz="4" w:space="0"/>
              <w:left w:val="single" w:color="auto" w:sz="4" w:space="0"/>
              <w:bottom w:val="single" w:color="auto" w:sz="4" w:space="0"/>
              <w:right w:val="single" w:color="auto" w:sz="4" w:space="0"/>
            </w:tcBorders>
            <w:shd w:val="clear"/>
            <w:vAlign w:val="center"/>
          </w:tcPr>
          <w:p w14:paraId="455AF734">
            <w:pPr>
              <w:pStyle w:val="6"/>
              <w:keepNext w:val="0"/>
              <w:keepLines w:val="0"/>
              <w:widowControl w:val="0"/>
              <w:suppressLineNumbers w:val="0"/>
              <w:spacing w:before="0" w:beforeAutospacing="1" w:after="120" w:afterAutospacing="0" w:line="480" w:lineRule="exact"/>
              <w:ind w:left="420" w:leftChars="200" w:right="0" w:firstLine="420" w:firstLineChars="20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1258" w:type="dxa"/>
            <w:tcBorders>
              <w:top w:val="single" w:color="auto" w:sz="4" w:space="0"/>
              <w:left w:val="nil"/>
              <w:bottom w:val="single" w:color="auto" w:sz="4" w:space="0"/>
              <w:right w:val="single" w:color="auto" w:sz="4" w:space="0"/>
            </w:tcBorders>
            <w:shd w:val="clear"/>
            <w:vAlign w:val="center"/>
          </w:tcPr>
          <w:p w14:paraId="4571DC0E">
            <w:pPr>
              <w:pStyle w:val="6"/>
              <w:keepNext w:val="0"/>
              <w:keepLines w:val="0"/>
              <w:widowControl w:val="0"/>
              <w:suppressLineNumbers w:val="0"/>
              <w:spacing w:before="0" w:beforeAutospacing="1" w:after="120" w:afterAutospacing="0" w:line="480" w:lineRule="exact"/>
              <w:ind w:left="0" w:leftChars="0" w:right="0" w:firstLine="0" w:firstLineChars="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人员承诺</w:t>
            </w:r>
          </w:p>
        </w:tc>
        <w:tc>
          <w:tcPr>
            <w:tcW w:w="5837" w:type="dxa"/>
            <w:tcBorders>
              <w:top w:val="single" w:color="auto" w:sz="4" w:space="0"/>
              <w:left w:val="nil"/>
              <w:bottom w:val="single" w:color="auto" w:sz="4" w:space="0"/>
              <w:right w:val="single" w:color="auto" w:sz="4" w:space="0"/>
            </w:tcBorders>
            <w:shd w:val="clear"/>
            <w:vAlign w:val="center"/>
          </w:tcPr>
          <w:p w14:paraId="6EB2F209">
            <w:pPr>
              <w:pStyle w:val="6"/>
              <w:keepNext w:val="0"/>
              <w:keepLines w:val="0"/>
              <w:widowControl w:val="0"/>
              <w:suppressLineNumbers w:val="0"/>
              <w:autoSpaceDE w:val="0"/>
              <w:autoSpaceDN/>
              <w:spacing w:before="0" w:beforeAutospacing="0" w:after="0" w:afterAutospacing="0" w:line="360" w:lineRule="auto"/>
              <w:ind w:left="3" w:right="0" w:hanging="3" w:firstLineChars="0"/>
              <w:jc w:val="left"/>
              <w:rPr>
                <w:rFonts w:hint="eastAsia" w:ascii="宋体" w:hAnsi="宋体" w:eastAsia="宋体" w:cs="宋体"/>
                <w:spacing w:val="-4"/>
                <w:kern w:val="2"/>
                <w:sz w:val="21"/>
                <w:szCs w:val="21"/>
                <w:bdr w:val="none" w:color="auto" w:sz="0" w:space="0"/>
              </w:rPr>
            </w:pPr>
            <w:r>
              <w:rPr>
                <w:rFonts w:hint="eastAsia" w:ascii="宋体" w:hAnsi="宋体" w:eastAsia="宋体" w:cs="宋体"/>
                <w:spacing w:val="-4"/>
                <w:kern w:val="2"/>
                <w:sz w:val="21"/>
                <w:szCs w:val="21"/>
                <w:bdr w:val="none" w:color="auto" w:sz="0" w:space="0"/>
                <w:lang w:val="en-US" w:eastAsia="zh-CN" w:bidi="ar"/>
              </w:rPr>
              <w:t>针对本项目要求，承诺在服务期内项目经理及主要管理人员不得更换（格式自拟），并加盖本单位公章</w:t>
            </w:r>
          </w:p>
        </w:tc>
        <w:tc>
          <w:tcPr>
            <w:tcW w:w="465" w:type="dxa"/>
            <w:tcBorders>
              <w:top w:val="single" w:color="auto" w:sz="4" w:space="0"/>
              <w:left w:val="nil"/>
              <w:bottom w:val="single" w:color="auto" w:sz="4" w:space="0"/>
              <w:right w:val="single" w:color="auto" w:sz="4" w:space="0"/>
            </w:tcBorders>
            <w:shd w:val="clear"/>
            <w:vAlign w:val="center"/>
          </w:tcPr>
          <w:p w14:paraId="7402DA33">
            <w:pPr>
              <w:pStyle w:val="6"/>
              <w:keepNext w:val="0"/>
              <w:keepLines w:val="0"/>
              <w:widowControl w:val="0"/>
              <w:suppressLineNumbers w:val="0"/>
              <w:spacing w:before="0" w:beforeAutospacing="1" w:after="120" w:afterAutospacing="0" w:line="480" w:lineRule="exact"/>
              <w:ind w:left="420" w:leftChars="200" w:right="0" w:firstLine="420" w:firstLineChars="200"/>
              <w:jc w:val="both"/>
              <w:rPr>
                <w:rFonts w:hint="eastAsia" w:ascii="宋体" w:hAnsi="宋体" w:eastAsia="宋体" w:cs="宋体"/>
                <w:kern w:val="2"/>
                <w:sz w:val="21"/>
                <w:szCs w:val="21"/>
                <w:bdr w:val="none" w:color="auto" w:sz="0" w:space="0"/>
              </w:rPr>
            </w:pPr>
          </w:p>
        </w:tc>
      </w:tr>
    </w:tbl>
    <w:p w14:paraId="409F37D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kern w:val="2"/>
          <w:sz w:val="24"/>
          <w:szCs w:val="24"/>
        </w:rPr>
      </w:pPr>
      <w:r>
        <w:rPr>
          <w:rFonts w:hint="eastAsia" w:ascii="宋体" w:hAnsi="宋体" w:eastAsia="宋体" w:cs="宋体"/>
          <w:b w:val="0"/>
          <w:kern w:val="2"/>
          <w:sz w:val="24"/>
          <w:szCs w:val="24"/>
          <w:lang w:val="en-US" w:eastAsia="zh-CN" w:bidi="ar"/>
        </w:rPr>
        <w:t xml:space="preserve"> </w:t>
      </w:r>
    </w:p>
    <w:p w14:paraId="7002129E">
      <w:pPr>
        <w:pStyle w:val="2"/>
        <w:keepNext w:val="0"/>
        <w:keepLines w:val="0"/>
        <w:widowControl/>
        <w:suppressLineNumbers w:val="0"/>
        <w:ind w:left="0" w:firstLine="482" w:firstLineChars="200"/>
        <w:rPr>
          <w:rFonts w:hint="eastAsia" w:ascii="Times New Roman" w:hAnsi="Times New Roman" w:eastAsia="楷体" w:cs="Times New Roman"/>
          <w:b/>
          <w:bCs w:val="0"/>
          <w:kern w:val="2"/>
          <w:sz w:val="24"/>
          <w:szCs w:val="24"/>
        </w:rPr>
      </w:pPr>
      <w:r>
        <w:rPr>
          <w:rFonts w:hint="eastAsia" w:ascii="楷体" w:hAnsi="楷体" w:eastAsia="楷体" w:cs="楷体"/>
          <w:b/>
          <w:bCs w:val="0"/>
          <w:kern w:val="2"/>
          <w:sz w:val="24"/>
          <w:szCs w:val="24"/>
        </w:rPr>
        <w:t>（二）人员稳定性</w:t>
      </w:r>
    </w:p>
    <w:p w14:paraId="015EE40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所有校区必须按照配置人数全员到岗，保证选派人员的稳定性，除采购人要求调整外，项目经理及主要管理人员不得更换；一线工作人员在本项目任职期不能低于3个月，更换人员必须提前一周书面向采购人后勤管理处报备，未经批准，不得私自调换。</w:t>
      </w:r>
    </w:p>
    <w:p w14:paraId="5806264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2.保证拟派人员专职为本项目提供服务。</w:t>
      </w:r>
    </w:p>
    <w:p w14:paraId="13029E0C">
      <w:pPr>
        <w:pStyle w:val="2"/>
        <w:keepNext w:val="0"/>
        <w:keepLines w:val="0"/>
        <w:widowControl/>
        <w:suppressLineNumbers w:val="0"/>
        <w:ind w:left="0" w:firstLine="482" w:firstLineChars="200"/>
        <w:rPr>
          <w:rFonts w:hint="default" w:ascii="Times New Roman" w:hAnsi="Times New Roman" w:eastAsia="楷体" w:cs="Times New Roman"/>
          <w:b/>
          <w:bCs w:val="0"/>
          <w:kern w:val="2"/>
          <w:sz w:val="24"/>
          <w:szCs w:val="24"/>
        </w:rPr>
      </w:pPr>
      <w:r>
        <w:rPr>
          <w:rFonts w:hint="eastAsia" w:ascii="楷体" w:hAnsi="楷体" w:eastAsia="楷体" w:cs="楷体"/>
          <w:b/>
          <w:bCs w:val="0"/>
          <w:kern w:val="2"/>
          <w:sz w:val="24"/>
          <w:szCs w:val="24"/>
        </w:rPr>
        <w:t>（三）人员配备情况</w:t>
      </w:r>
    </w:p>
    <w:p w14:paraId="615914BB">
      <w:pPr>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default" w:ascii="Times New Roman" w:hAnsi="Times New Roman" w:eastAsia="楷体" w:cs="Times New Roman"/>
          <w:b/>
          <w:bCs w:val="0"/>
          <w:kern w:val="2"/>
          <w:sz w:val="24"/>
          <w:szCs w:val="24"/>
        </w:rPr>
      </w:pPr>
      <w:r>
        <w:rPr>
          <w:rFonts w:hint="default" w:ascii="Times New Roman" w:hAnsi="Times New Roman" w:eastAsia="楷体" w:cs="Times New Roman"/>
          <w:b/>
          <w:bCs w:val="0"/>
          <w:kern w:val="2"/>
          <w:sz w:val="24"/>
          <w:szCs w:val="24"/>
          <w:lang w:val="en-US" w:eastAsia="zh-CN" w:bidi="ar"/>
        </w:rPr>
        <w:t>1.</w:t>
      </w:r>
      <w:r>
        <w:rPr>
          <w:rFonts w:hint="eastAsia" w:ascii="楷体" w:hAnsi="楷体" w:eastAsia="楷体" w:cs="楷体"/>
          <w:b/>
          <w:bCs w:val="0"/>
          <w:kern w:val="2"/>
          <w:sz w:val="24"/>
          <w:szCs w:val="24"/>
          <w:lang w:val="en-US" w:eastAsia="zh-CN" w:bidi="ar"/>
        </w:rPr>
        <w:t>保洁人员配备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2693"/>
        <w:gridCol w:w="1396"/>
        <w:gridCol w:w="1331"/>
        <w:gridCol w:w="873"/>
        <w:gridCol w:w="2247"/>
      </w:tblGrid>
      <w:tr w14:paraId="52A8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3" w:hRule="atLeast"/>
          <w:jc w:val="center"/>
        </w:trPr>
        <w:tc>
          <w:tcPr>
            <w:tcW w:w="2693" w:type="dxa"/>
            <w:tcBorders>
              <w:top w:val="single" w:color="auto" w:sz="4" w:space="0"/>
              <w:left w:val="single" w:color="auto" w:sz="4" w:space="0"/>
              <w:bottom w:val="single" w:color="auto" w:sz="4" w:space="0"/>
              <w:right w:val="single" w:color="auto" w:sz="4" w:space="0"/>
            </w:tcBorders>
            <w:shd w:val="clear"/>
            <w:vAlign w:val="center"/>
          </w:tcPr>
          <w:p w14:paraId="29CF1BE1">
            <w:pPr>
              <w:keepNext w:val="0"/>
              <w:keepLines w:val="0"/>
              <w:widowControl w:val="0"/>
              <w:suppressLineNumbers w:val="0"/>
              <w:autoSpaceDE w:val="0"/>
              <w:autoSpaceDN/>
              <w:adjustRightInd w:val="0"/>
              <w:snapToGrid w:val="0"/>
              <w:spacing w:before="0" w:beforeAutospacing="0" w:after="0" w:afterAutospacing="0" w:line="360" w:lineRule="auto"/>
              <w:ind w:left="0" w:right="0" w:firstLine="630" w:firstLineChars="30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校区</w:t>
            </w:r>
          </w:p>
        </w:tc>
        <w:tc>
          <w:tcPr>
            <w:tcW w:w="1396" w:type="dxa"/>
            <w:tcBorders>
              <w:top w:val="single" w:color="auto" w:sz="4" w:space="0"/>
              <w:left w:val="nil"/>
              <w:bottom w:val="single" w:color="auto" w:sz="4" w:space="0"/>
              <w:right w:val="single" w:color="auto" w:sz="4" w:space="0"/>
            </w:tcBorders>
            <w:shd w:val="clear"/>
            <w:vAlign w:val="center"/>
          </w:tcPr>
          <w:p w14:paraId="05FF362F">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占地面积</w:t>
            </w:r>
          </w:p>
        </w:tc>
        <w:tc>
          <w:tcPr>
            <w:tcW w:w="1331" w:type="dxa"/>
            <w:tcBorders>
              <w:top w:val="single" w:color="auto" w:sz="4" w:space="0"/>
              <w:left w:val="nil"/>
              <w:bottom w:val="single" w:color="auto" w:sz="4" w:space="0"/>
              <w:right w:val="single" w:color="auto" w:sz="4" w:space="0"/>
            </w:tcBorders>
            <w:shd w:val="clear"/>
            <w:vAlign w:val="center"/>
          </w:tcPr>
          <w:p w14:paraId="36AAB5F5">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建筑面积</w:t>
            </w:r>
          </w:p>
        </w:tc>
        <w:tc>
          <w:tcPr>
            <w:tcW w:w="873" w:type="dxa"/>
            <w:tcBorders>
              <w:top w:val="single" w:color="auto" w:sz="4" w:space="0"/>
              <w:left w:val="nil"/>
              <w:bottom w:val="single" w:color="auto" w:sz="4" w:space="0"/>
              <w:right w:val="single" w:color="auto" w:sz="4" w:space="0"/>
            </w:tcBorders>
            <w:shd w:val="clear"/>
            <w:vAlign w:val="center"/>
          </w:tcPr>
          <w:p w14:paraId="4B27ED48">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配置人数</w:t>
            </w:r>
          </w:p>
        </w:tc>
        <w:tc>
          <w:tcPr>
            <w:tcW w:w="2247" w:type="dxa"/>
            <w:tcBorders>
              <w:top w:val="single" w:color="auto" w:sz="4" w:space="0"/>
              <w:left w:val="nil"/>
              <w:bottom w:val="single" w:color="auto" w:sz="4" w:space="0"/>
              <w:right w:val="single" w:color="auto" w:sz="4" w:space="0"/>
            </w:tcBorders>
            <w:shd w:val="clear"/>
            <w:vAlign w:val="center"/>
          </w:tcPr>
          <w:p w14:paraId="3565CA42">
            <w:pPr>
              <w:keepNext w:val="0"/>
              <w:keepLines w:val="0"/>
              <w:widowControl w:val="0"/>
              <w:suppressLineNumbers w:val="0"/>
              <w:autoSpaceDE w:val="0"/>
              <w:autoSpaceDN/>
              <w:adjustRightInd w:val="0"/>
              <w:snapToGrid w:val="0"/>
              <w:spacing w:before="0" w:beforeAutospacing="0" w:after="0" w:afterAutospacing="0" w:line="360" w:lineRule="auto"/>
              <w:ind w:left="0" w:right="0" w:firstLine="420" w:firstLineChars="20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备注</w:t>
            </w:r>
          </w:p>
        </w:tc>
      </w:tr>
      <w:tr w14:paraId="04B4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693" w:type="dxa"/>
            <w:tcBorders>
              <w:top w:val="single" w:color="auto" w:sz="4" w:space="0"/>
              <w:left w:val="single" w:color="auto" w:sz="4" w:space="0"/>
              <w:bottom w:val="single" w:color="auto" w:sz="4" w:space="0"/>
              <w:right w:val="single" w:color="auto" w:sz="4" w:space="0"/>
            </w:tcBorders>
            <w:shd w:val="clear"/>
            <w:vAlign w:val="center"/>
          </w:tcPr>
          <w:p w14:paraId="7B971F82">
            <w:pPr>
              <w:keepNext w:val="0"/>
              <w:keepLines w:val="0"/>
              <w:widowControl w:val="0"/>
              <w:suppressLineNumbers w:val="0"/>
              <w:autoSpaceDE w:val="0"/>
              <w:autoSpaceDN/>
              <w:adjustRightInd w:val="0"/>
              <w:snapToGrid w:val="0"/>
              <w:spacing w:before="0" w:beforeAutospacing="0" w:after="0" w:afterAutospacing="0" w:line="360" w:lineRule="auto"/>
              <w:ind w:left="0" w:right="0" w:firstLine="630" w:firstLineChars="30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大兴校区</w:t>
            </w:r>
          </w:p>
        </w:tc>
        <w:tc>
          <w:tcPr>
            <w:tcW w:w="1396" w:type="dxa"/>
            <w:tcBorders>
              <w:top w:val="single" w:color="auto" w:sz="4" w:space="0"/>
              <w:left w:val="nil"/>
              <w:bottom w:val="single" w:color="auto" w:sz="4" w:space="0"/>
              <w:right w:val="single" w:color="auto" w:sz="4" w:space="0"/>
            </w:tcBorders>
            <w:shd w:val="clear"/>
            <w:vAlign w:val="center"/>
          </w:tcPr>
          <w:p w14:paraId="0103D6C4">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3.5万㎡</w:t>
            </w:r>
          </w:p>
        </w:tc>
        <w:tc>
          <w:tcPr>
            <w:tcW w:w="1331" w:type="dxa"/>
            <w:tcBorders>
              <w:top w:val="single" w:color="auto" w:sz="4" w:space="0"/>
              <w:left w:val="nil"/>
              <w:bottom w:val="single" w:color="auto" w:sz="4" w:space="0"/>
              <w:right w:val="single" w:color="auto" w:sz="4" w:space="0"/>
            </w:tcBorders>
            <w:shd w:val="clear"/>
            <w:vAlign w:val="center"/>
          </w:tcPr>
          <w:p w14:paraId="758E9567">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5.4万㎡</w:t>
            </w:r>
          </w:p>
        </w:tc>
        <w:tc>
          <w:tcPr>
            <w:tcW w:w="873" w:type="dxa"/>
            <w:tcBorders>
              <w:top w:val="single" w:color="auto" w:sz="4" w:space="0"/>
              <w:left w:val="nil"/>
              <w:bottom w:val="single" w:color="auto" w:sz="4" w:space="0"/>
              <w:right w:val="single" w:color="auto" w:sz="4" w:space="0"/>
            </w:tcBorders>
            <w:shd w:val="clear"/>
            <w:vAlign w:val="center"/>
          </w:tcPr>
          <w:p w14:paraId="6C21BE1F">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39人</w:t>
            </w:r>
          </w:p>
        </w:tc>
        <w:tc>
          <w:tcPr>
            <w:tcW w:w="2247" w:type="dxa"/>
            <w:tcBorders>
              <w:top w:val="single" w:color="auto" w:sz="4" w:space="0"/>
              <w:left w:val="nil"/>
              <w:bottom w:val="single" w:color="auto" w:sz="4" w:space="0"/>
              <w:right w:val="single" w:color="auto" w:sz="4" w:space="0"/>
            </w:tcBorders>
            <w:shd w:val="clear"/>
            <w:vAlign w:val="center"/>
          </w:tcPr>
          <w:p w14:paraId="38DFBE47">
            <w:pPr>
              <w:keepNext w:val="0"/>
              <w:keepLines w:val="0"/>
              <w:widowControl w:val="0"/>
              <w:suppressLineNumbers w:val="0"/>
              <w:autoSpaceDE w:val="0"/>
              <w:autoSpaceDN/>
              <w:adjustRightInd w:val="0"/>
              <w:snapToGrid w:val="0"/>
              <w:spacing w:before="0" w:beforeAutospacing="0" w:after="0" w:afterAutospacing="0" w:line="360" w:lineRule="auto"/>
              <w:ind w:left="0" w:right="0" w:firstLine="420" w:firstLineChars="20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含浴室2人</w:t>
            </w:r>
          </w:p>
        </w:tc>
      </w:tr>
      <w:tr w14:paraId="27BE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2693" w:type="dxa"/>
            <w:tcBorders>
              <w:top w:val="single" w:color="auto" w:sz="4" w:space="0"/>
              <w:left w:val="single" w:color="auto" w:sz="4" w:space="0"/>
              <w:bottom w:val="single" w:color="auto" w:sz="4" w:space="0"/>
              <w:right w:val="single" w:color="auto" w:sz="4" w:space="0"/>
            </w:tcBorders>
            <w:shd w:val="clear"/>
            <w:vAlign w:val="center"/>
          </w:tcPr>
          <w:p w14:paraId="203AB4E9">
            <w:pPr>
              <w:keepNext w:val="0"/>
              <w:keepLines w:val="0"/>
              <w:widowControl w:val="0"/>
              <w:suppressLineNumbers w:val="0"/>
              <w:autoSpaceDE w:val="0"/>
              <w:autoSpaceDN/>
              <w:adjustRightInd w:val="0"/>
              <w:snapToGrid w:val="0"/>
              <w:spacing w:before="0" w:beforeAutospacing="0" w:after="0" w:afterAutospacing="0" w:line="360" w:lineRule="auto"/>
              <w:ind w:left="0" w:right="0" w:firstLine="630" w:firstLineChars="30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海淀校区</w:t>
            </w:r>
          </w:p>
        </w:tc>
        <w:tc>
          <w:tcPr>
            <w:tcW w:w="1396" w:type="dxa"/>
            <w:tcBorders>
              <w:top w:val="single" w:color="auto" w:sz="4" w:space="0"/>
              <w:left w:val="nil"/>
              <w:bottom w:val="single" w:color="auto" w:sz="4" w:space="0"/>
              <w:right w:val="single" w:color="auto" w:sz="4" w:space="0"/>
            </w:tcBorders>
            <w:shd w:val="clear"/>
            <w:vAlign w:val="center"/>
          </w:tcPr>
          <w:p w14:paraId="6EDC20BA">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4.3万㎡</w:t>
            </w:r>
          </w:p>
        </w:tc>
        <w:tc>
          <w:tcPr>
            <w:tcW w:w="1331" w:type="dxa"/>
            <w:tcBorders>
              <w:top w:val="single" w:color="auto" w:sz="4" w:space="0"/>
              <w:left w:val="nil"/>
              <w:bottom w:val="single" w:color="auto" w:sz="4" w:space="0"/>
              <w:right w:val="single" w:color="auto" w:sz="4" w:space="0"/>
            </w:tcBorders>
            <w:shd w:val="clear"/>
            <w:vAlign w:val="center"/>
          </w:tcPr>
          <w:p w14:paraId="1CDEB6D5">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4.4万㎡</w:t>
            </w:r>
          </w:p>
        </w:tc>
        <w:tc>
          <w:tcPr>
            <w:tcW w:w="873" w:type="dxa"/>
            <w:tcBorders>
              <w:top w:val="single" w:color="auto" w:sz="4" w:space="0"/>
              <w:left w:val="nil"/>
              <w:bottom w:val="single" w:color="auto" w:sz="4" w:space="0"/>
              <w:right w:val="single" w:color="auto" w:sz="4" w:space="0"/>
            </w:tcBorders>
            <w:shd w:val="clear"/>
            <w:vAlign w:val="center"/>
          </w:tcPr>
          <w:p w14:paraId="4CD68580">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38人</w:t>
            </w:r>
          </w:p>
        </w:tc>
        <w:tc>
          <w:tcPr>
            <w:tcW w:w="2247" w:type="dxa"/>
            <w:tcBorders>
              <w:top w:val="single" w:color="auto" w:sz="4" w:space="0"/>
              <w:left w:val="nil"/>
              <w:bottom w:val="single" w:color="auto" w:sz="4" w:space="0"/>
              <w:right w:val="single" w:color="auto" w:sz="4" w:space="0"/>
            </w:tcBorders>
            <w:shd w:val="clear"/>
            <w:vAlign w:val="center"/>
          </w:tcPr>
          <w:p w14:paraId="18D7D102">
            <w:pPr>
              <w:keepNext w:val="0"/>
              <w:keepLines w:val="0"/>
              <w:widowControl w:val="0"/>
              <w:suppressLineNumbers w:val="0"/>
              <w:autoSpaceDE w:val="0"/>
              <w:autoSpaceDN/>
              <w:adjustRightInd w:val="0"/>
              <w:snapToGrid w:val="0"/>
              <w:spacing w:before="0" w:beforeAutospacing="0" w:after="0" w:afterAutospacing="0" w:line="360" w:lineRule="auto"/>
              <w:ind w:left="0" w:right="0" w:firstLine="420" w:firstLineChars="200"/>
              <w:jc w:val="left"/>
              <w:rPr>
                <w:rFonts w:hint="eastAsia" w:ascii="宋体" w:hAnsi="宋体" w:eastAsia="宋体" w:cs="宋体"/>
                <w:kern w:val="2"/>
                <w:sz w:val="21"/>
                <w:szCs w:val="21"/>
                <w:bdr w:val="none" w:color="auto" w:sz="0" w:space="0"/>
              </w:rPr>
            </w:pPr>
          </w:p>
        </w:tc>
      </w:tr>
      <w:tr w14:paraId="11CB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693" w:type="dxa"/>
            <w:tcBorders>
              <w:top w:val="single" w:color="auto" w:sz="4" w:space="0"/>
              <w:left w:val="single" w:color="auto" w:sz="4" w:space="0"/>
              <w:bottom w:val="single" w:color="auto" w:sz="4" w:space="0"/>
              <w:right w:val="single" w:color="auto" w:sz="4" w:space="0"/>
            </w:tcBorders>
            <w:shd w:val="clear"/>
            <w:vAlign w:val="center"/>
          </w:tcPr>
          <w:p w14:paraId="3E84AF29">
            <w:pPr>
              <w:keepNext w:val="0"/>
              <w:keepLines w:val="0"/>
              <w:widowControl w:val="0"/>
              <w:suppressLineNumbers w:val="0"/>
              <w:autoSpaceDE w:val="0"/>
              <w:autoSpaceDN/>
              <w:adjustRightInd w:val="0"/>
              <w:snapToGrid w:val="0"/>
              <w:spacing w:before="0" w:beforeAutospacing="0" w:after="0" w:afterAutospacing="0" w:line="360" w:lineRule="auto"/>
              <w:ind w:left="0" w:right="0" w:firstLine="420" w:firstLineChars="20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通州车站路校区</w:t>
            </w:r>
          </w:p>
        </w:tc>
        <w:tc>
          <w:tcPr>
            <w:tcW w:w="1396" w:type="dxa"/>
            <w:tcBorders>
              <w:top w:val="single" w:color="auto" w:sz="4" w:space="0"/>
              <w:left w:val="nil"/>
              <w:bottom w:val="single" w:color="auto" w:sz="4" w:space="0"/>
              <w:right w:val="single" w:color="auto" w:sz="4" w:space="0"/>
            </w:tcBorders>
            <w:shd w:val="clear"/>
            <w:vAlign w:val="center"/>
          </w:tcPr>
          <w:p w14:paraId="03C970E4">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1.7万㎡</w:t>
            </w:r>
          </w:p>
        </w:tc>
        <w:tc>
          <w:tcPr>
            <w:tcW w:w="1331" w:type="dxa"/>
            <w:tcBorders>
              <w:top w:val="single" w:color="auto" w:sz="4" w:space="0"/>
              <w:left w:val="nil"/>
              <w:bottom w:val="single" w:color="auto" w:sz="4" w:space="0"/>
              <w:right w:val="single" w:color="auto" w:sz="4" w:space="0"/>
            </w:tcBorders>
            <w:shd w:val="clear"/>
            <w:vAlign w:val="center"/>
          </w:tcPr>
          <w:p w14:paraId="20D254E3">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0.86万㎡</w:t>
            </w:r>
          </w:p>
        </w:tc>
        <w:tc>
          <w:tcPr>
            <w:tcW w:w="873" w:type="dxa"/>
            <w:tcBorders>
              <w:top w:val="single" w:color="auto" w:sz="4" w:space="0"/>
              <w:left w:val="nil"/>
              <w:bottom w:val="single" w:color="auto" w:sz="4" w:space="0"/>
              <w:right w:val="single" w:color="auto" w:sz="4" w:space="0"/>
            </w:tcBorders>
            <w:shd w:val="clear"/>
            <w:vAlign w:val="center"/>
          </w:tcPr>
          <w:p w14:paraId="76DE49E3">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11人</w:t>
            </w:r>
          </w:p>
        </w:tc>
        <w:tc>
          <w:tcPr>
            <w:tcW w:w="2247" w:type="dxa"/>
            <w:tcBorders>
              <w:top w:val="single" w:color="auto" w:sz="4" w:space="0"/>
              <w:left w:val="nil"/>
              <w:bottom w:val="single" w:color="auto" w:sz="4" w:space="0"/>
              <w:right w:val="single" w:color="auto" w:sz="4" w:space="0"/>
            </w:tcBorders>
            <w:shd w:val="clear"/>
            <w:vAlign w:val="center"/>
          </w:tcPr>
          <w:p w14:paraId="6336BB26">
            <w:pPr>
              <w:keepNext w:val="0"/>
              <w:keepLines w:val="0"/>
              <w:widowControl w:val="0"/>
              <w:suppressLineNumbers w:val="0"/>
              <w:autoSpaceDE w:val="0"/>
              <w:autoSpaceDN/>
              <w:adjustRightInd w:val="0"/>
              <w:snapToGrid w:val="0"/>
              <w:spacing w:before="0" w:beforeAutospacing="0" w:after="0" w:afterAutospacing="0" w:line="360" w:lineRule="auto"/>
              <w:ind w:left="0" w:right="0" w:firstLine="420" w:firstLineChars="200"/>
              <w:jc w:val="left"/>
              <w:rPr>
                <w:rFonts w:hint="eastAsia" w:ascii="宋体" w:hAnsi="宋体" w:eastAsia="宋体" w:cs="宋体"/>
                <w:kern w:val="2"/>
                <w:sz w:val="21"/>
                <w:szCs w:val="21"/>
                <w:bdr w:val="none" w:color="auto" w:sz="0" w:space="0"/>
              </w:rPr>
            </w:pPr>
          </w:p>
        </w:tc>
      </w:tr>
      <w:tr w14:paraId="52CD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93" w:type="dxa"/>
            <w:tcBorders>
              <w:top w:val="single" w:color="auto" w:sz="4" w:space="0"/>
              <w:left w:val="single" w:color="auto" w:sz="4" w:space="0"/>
              <w:bottom w:val="single" w:color="auto" w:sz="4" w:space="0"/>
              <w:right w:val="single" w:color="auto" w:sz="4" w:space="0"/>
            </w:tcBorders>
            <w:shd w:val="clear"/>
            <w:vAlign w:val="center"/>
          </w:tcPr>
          <w:p w14:paraId="3644A07D">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沙子口校区（定安西里、木樨园）</w:t>
            </w:r>
          </w:p>
        </w:tc>
        <w:tc>
          <w:tcPr>
            <w:tcW w:w="1396" w:type="dxa"/>
            <w:tcBorders>
              <w:top w:val="single" w:color="auto" w:sz="4" w:space="0"/>
              <w:left w:val="nil"/>
              <w:bottom w:val="single" w:color="auto" w:sz="4" w:space="0"/>
              <w:right w:val="single" w:color="auto" w:sz="4" w:space="0"/>
            </w:tcBorders>
            <w:shd w:val="clear"/>
            <w:vAlign w:val="center"/>
          </w:tcPr>
          <w:p w14:paraId="2F7143F4">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4033㎡</w:t>
            </w:r>
          </w:p>
        </w:tc>
        <w:tc>
          <w:tcPr>
            <w:tcW w:w="1331" w:type="dxa"/>
            <w:tcBorders>
              <w:top w:val="single" w:color="auto" w:sz="4" w:space="0"/>
              <w:left w:val="nil"/>
              <w:bottom w:val="single" w:color="auto" w:sz="4" w:space="0"/>
              <w:right w:val="single" w:color="auto" w:sz="4" w:space="0"/>
            </w:tcBorders>
            <w:shd w:val="clear"/>
            <w:vAlign w:val="center"/>
          </w:tcPr>
          <w:p w14:paraId="16A56CEA">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7070㎡</w:t>
            </w:r>
          </w:p>
        </w:tc>
        <w:tc>
          <w:tcPr>
            <w:tcW w:w="873" w:type="dxa"/>
            <w:tcBorders>
              <w:top w:val="single" w:color="auto" w:sz="4" w:space="0"/>
              <w:left w:val="nil"/>
              <w:bottom w:val="single" w:color="auto" w:sz="4" w:space="0"/>
              <w:right w:val="single" w:color="auto" w:sz="4" w:space="0"/>
            </w:tcBorders>
            <w:shd w:val="clear"/>
            <w:vAlign w:val="center"/>
          </w:tcPr>
          <w:p w14:paraId="0895E602">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6人</w:t>
            </w:r>
          </w:p>
        </w:tc>
        <w:tc>
          <w:tcPr>
            <w:tcW w:w="2247" w:type="dxa"/>
            <w:tcBorders>
              <w:top w:val="single" w:color="auto" w:sz="4" w:space="0"/>
              <w:left w:val="nil"/>
              <w:bottom w:val="single" w:color="auto" w:sz="4" w:space="0"/>
              <w:right w:val="single" w:color="auto" w:sz="4" w:space="0"/>
            </w:tcBorders>
            <w:shd w:val="clear"/>
            <w:vAlign w:val="center"/>
          </w:tcPr>
          <w:p w14:paraId="07F9B989">
            <w:pPr>
              <w:keepNext w:val="0"/>
              <w:keepLines w:val="0"/>
              <w:widowControl w:val="0"/>
              <w:suppressLineNumbers w:val="0"/>
              <w:autoSpaceDE w:val="0"/>
              <w:autoSpaceDN/>
              <w:adjustRightInd w:val="0"/>
              <w:snapToGrid w:val="0"/>
              <w:spacing w:before="0" w:beforeAutospacing="0" w:after="0" w:afterAutospacing="0" w:line="360" w:lineRule="auto"/>
              <w:ind w:left="0" w:right="0" w:firstLine="420" w:firstLineChars="20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含浴室1人</w:t>
            </w:r>
          </w:p>
        </w:tc>
      </w:tr>
      <w:tr w14:paraId="47B2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tcBorders>
              <w:top w:val="single" w:color="auto" w:sz="4" w:space="0"/>
              <w:left w:val="single" w:color="auto" w:sz="4" w:space="0"/>
              <w:bottom w:val="single" w:color="auto" w:sz="4" w:space="0"/>
              <w:right w:val="single" w:color="auto" w:sz="4" w:space="0"/>
            </w:tcBorders>
            <w:shd w:val="clear"/>
            <w:vAlign w:val="center"/>
          </w:tcPr>
          <w:p w14:paraId="2A86F212">
            <w:pPr>
              <w:keepNext w:val="0"/>
              <w:keepLines w:val="0"/>
              <w:widowControl w:val="0"/>
              <w:suppressLineNumbers w:val="0"/>
              <w:autoSpaceDE w:val="0"/>
              <w:autoSpaceDN/>
              <w:adjustRightInd w:val="0"/>
              <w:snapToGrid w:val="0"/>
              <w:spacing w:before="0" w:beforeAutospacing="0" w:after="0" w:afterAutospacing="0" w:line="360" w:lineRule="auto"/>
              <w:ind w:left="0" w:right="0" w:firstLine="840" w:firstLineChars="40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合计</w:t>
            </w:r>
          </w:p>
        </w:tc>
        <w:tc>
          <w:tcPr>
            <w:tcW w:w="1396" w:type="dxa"/>
            <w:tcBorders>
              <w:top w:val="single" w:color="auto" w:sz="4" w:space="0"/>
              <w:left w:val="nil"/>
              <w:bottom w:val="single" w:color="auto" w:sz="4" w:space="0"/>
              <w:right w:val="single" w:color="auto" w:sz="4" w:space="0"/>
            </w:tcBorders>
            <w:shd w:val="clear"/>
            <w:vAlign w:val="center"/>
          </w:tcPr>
          <w:p w14:paraId="4504F276">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11.18万㎡</w:t>
            </w:r>
          </w:p>
        </w:tc>
        <w:tc>
          <w:tcPr>
            <w:tcW w:w="1331" w:type="dxa"/>
            <w:tcBorders>
              <w:top w:val="single" w:color="auto" w:sz="4" w:space="0"/>
              <w:left w:val="nil"/>
              <w:bottom w:val="single" w:color="auto" w:sz="4" w:space="0"/>
              <w:right w:val="single" w:color="auto" w:sz="4" w:space="0"/>
            </w:tcBorders>
            <w:shd w:val="clear"/>
            <w:vAlign w:val="center"/>
          </w:tcPr>
          <w:p w14:paraId="7A25D9EA">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11.37万㎡</w:t>
            </w:r>
          </w:p>
        </w:tc>
        <w:tc>
          <w:tcPr>
            <w:tcW w:w="873" w:type="dxa"/>
            <w:tcBorders>
              <w:top w:val="single" w:color="auto" w:sz="4" w:space="0"/>
              <w:left w:val="nil"/>
              <w:bottom w:val="single" w:color="auto" w:sz="4" w:space="0"/>
              <w:right w:val="single" w:color="auto" w:sz="4" w:space="0"/>
            </w:tcBorders>
            <w:shd w:val="clear"/>
            <w:vAlign w:val="center"/>
          </w:tcPr>
          <w:p w14:paraId="3E5571EF">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94人</w:t>
            </w:r>
          </w:p>
        </w:tc>
        <w:tc>
          <w:tcPr>
            <w:tcW w:w="2247" w:type="dxa"/>
            <w:tcBorders>
              <w:top w:val="single" w:color="auto" w:sz="4" w:space="0"/>
              <w:left w:val="nil"/>
              <w:bottom w:val="single" w:color="auto" w:sz="4" w:space="0"/>
              <w:right w:val="single" w:color="auto" w:sz="4" w:space="0"/>
            </w:tcBorders>
            <w:shd w:val="clear"/>
            <w:vAlign w:val="center"/>
          </w:tcPr>
          <w:p w14:paraId="4171B48F">
            <w:pPr>
              <w:keepNext w:val="0"/>
              <w:keepLines w:val="0"/>
              <w:widowControl w:val="0"/>
              <w:suppressLineNumbers w:val="0"/>
              <w:autoSpaceDE w:val="0"/>
              <w:autoSpaceDN/>
              <w:adjustRightInd w:val="0"/>
              <w:snapToGrid w:val="0"/>
              <w:spacing w:before="0" w:beforeAutospacing="0" w:after="0" w:afterAutospacing="0" w:line="360" w:lineRule="auto"/>
              <w:ind w:left="0" w:right="0" w:firstLine="420" w:firstLineChars="200"/>
              <w:jc w:val="left"/>
              <w:rPr>
                <w:rFonts w:hint="eastAsia" w:ascii="宋体" w:hAnsi="宋体" w:eastAsia="宋体" w:cs="宋体"/>
                <w:kern w:val="2"/>
                <w:sz w:val="21"/>
                <w:szCs w:val="21"/>
                <w:bdr w:val="none" w:color="auto" w:sz="0" w:space="0"/>
              </w:rPr>
            </w:pPr>
          </w:p>
        </w:tc>
      </w:tr>
    </w:tbl>
    <w:p w14:paraId="264169C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楷体" w:cs="Times New Roman"/>
          <w:b/>
          <w:bCs w:val="0"/>
          <w:kern w:val="2"/>
          <w:sz w:val="24"/>
          <w:szCs w:val="24"/>
        </w:rPr>
      </w:pPr>
      <w:r>
        <w:rPr>
          <w:rFonts w:hint="default" w:ascii="Times New Roman" w:hAnsi="Times New Roman" w:eastAsia="楷体" w:cs="Times New Roman"/>
          <w:b/>
          <w:bCs w:val="0"/>
          <w:kern w:val="2"/>
          <w:sz w:val="24"/>
          <w:szCs w:val="24"/>
          <w:lang w:val="en-US" w:eastAsia="zh-CN" w:bidi="ar"/>
        </w:rPr>
        <w:t>2.</w:t>
      </w:r>
      <w:r>
        <w:rPr>
          <w:rFonts w:hint="eastAsia" w:ascii="楷体" w:hAnsi="楷体" w:eastAsia="楷体" w:cs="楷体"/>
          <w:b/>
          <w:bCs w:val="0"/>
          <w:kern w:val="2"/>
          <w:sz w:val="24"/>
          <w:szCs w:val="24"/>
          <w:lang w:val="en-US" w:eastAsia="zh-CN" w:bidi="ar"/>
        </w:rPr>
        <w:t>绿化人员配备</w:t>
      </w:r>
    </w:p>
    <w:p w14:paraId="7DA52B1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大兴校区（2人）、海淀校区（3人）、通州校区（1人），共6人</w:t>
      </w:r>
    </w:p>
    <w:p w14:paraId="475D1332">
      <w:pPr>
        <w:pStyle w:val="3"/>
        <w:keepNext w:val="0"/>
        <w:keepLines w:val="0"/>
        <w:widowControl/>
        <w:suppressLineNumbers w:val="0"/>
        <w:jc w:val="left"/>
        <w:rPr>
          <w:rFonts w:hint="default" w:ascii="Times New Roman" w:hAnsi="Times New Roman" w:eastAsia="黑体" w:cs="Times New Roman"/>
          <w:b/>
          <w:bCs w:val="0"/>
          <w:kern w:val="44"/>
          <w:sz w:val="24"/>
          <w:szCs w:val="24"/>
        </w:rPr>
      </w:pPr>
      <w:r>
        <w:rPr>
          <w:rFonts w:hint="eastAsia" w:ascii="黑体" w:hAnsi="宋体" w:eastAsia="黑体" w:cs="黑体"/>
          <w:b/>
          <w:bCs w:val="0"/>
          <w:kern w:val="44"/>
          <w:sz w:val="24"/>
          <w:szCs w:val="24"/>
        </w:rPr>
        <w:t>六、商务要求</w:t>
      </w:r>
    </w:p>
    <w:p w14:paraId="7C55F278">
      <w:pPr>
        <w:pStyle w:val="2"/>
        <w:keepNext w:val="0"/>
        <w:keepLines w:val="0"/>
        <w:widowControl/>
        <w:numPr>
          <w:ilvl w:val="0"/>
          <w:numId w:val="1"/>
        </w:numPr>
        <w:suppressLineNumbers w:val="0"/>
        <w:ind w:left="0" w:firstLine="0"/>
        <w:rPr>
          <w:rFonts w:hint="default" w:ascii="Times New Roman" w:hAnsi="Times New Roman" w:eastAsia="楷体" w:cs="Times New Roman"/>
          <w:b/>
          <w:bCs w:val="0"/>
          <w:kern w:val="2"/>
          <w:sz w:val="24"/>
          <w:szCs w:val="24"/>
        </w:rPr>
      </w:pPr>
      <w:r>
        <w:rPr>
          <w:rFonts w:hint="eastAsia" w:ascii="楷体" w:hAnsi="楷体" w:eastAsia="楷体" w:cs="楷体"/>
          <w:b/>
          <w:bCs w:val="0"/>
          <w:kern w:val="2"/>
          <w:sz w:val="24"/>
          <w:szCs w:val="24"/>
        </w:rPr>
        <w:t>实施期限、实施地点（填写实施期限、实施地点）</w:t>
      </w:r>
    </w:p>
    <w:p w14:paraId="75E42B71">
      <w:pPr>
        <w:pStyle w:val="10"/>
        <w:keepNext w:val="0"/>
        <w:keepLines w:val="0"/>
        <w:widowControl/>
        <w:suppressLineNumbers w:val="0"/>
        <w:adjustRightInd w:val="0"/>
        <w:snapToGrid w:val="0"/>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实施期限：保洁绿化服务：2026年1月25日-2027年1月24日</w:t>
      </w:r>
    </w:p>
    <w:p w14:paraId="003477BB">
      <w:pPr>
        <w:pStyle w:val="10"/>
        <w:keepNext w:val="0"/>
        <w:keepLines w:val="0"/>
        <w:widowControl/>
        <w:suppressLineNumbers w:val="0"/>
        <w:adjustRightInd w:val="0"/>
        <w:snapToGrid w:val="0"/>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实施地点：服务地点按照采购人实际需求</w:t>
      </w:r>
    </w:p>
    <w:p w14:paraId="14E1D011">
      <w:pPr>
        <w:pStyle w:val="2"/>
        <w:keepNext w:val="0"/>
        <w:keepLines w:val="0"/>
        <w:widowControl/>
        <w:numPr>
          <w:ilvl w:val="0"/>
          <w:numId w:val="1"/>
        </w:numPr>
        <w:suppressLineNumbers w:val="0"/>
        <w:ind w:left="0" w:firstLine="0"/>
        <w:rPr>
          <w:rFonts w:hint="default" w:ascii="Times New Roman" w:hAnsi="Times New Roman" w:eastAsia="楷体" w:cs="Times New Roman"/>
          <w:b/>
          <w:bCs w:val="0"/>
          <w:kern w:val="2"/>
          <w:sz w:val="24"/>
          <w:szCs w:val="24"/>
        </w:rPr>
      </w:pPr>
      <w:r>
        <w:rPr>
          <w:rFonts w:hint="eastAsia" w:ascii="楷体" w:hAnsi="楷体" w:eastAsia="楷体" w:cs="楷体"/>
          <w:b/>
          <w:bCs w:val="0"/>
          <w:kern w:val="2"/>
          <w:sz w:val="24"/>
          <w:szCs w:val="24"/>
        </w:rPr>
        <w:t>付款方式（填写付款方式）</w:t>
      </w:r>
    </w:p>
    <w:p w14:paraId="4C6D6EA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自中标人实际进驻服务区域之日起，采购人按季度支付服务费用，支付时间为从合同签订之日起，每个服务周期（一季度）结束后的一个月内，且在采购人对中标人考核合格后。中标人应当在采购人付款前向采购人开具符合税务部门规定的正式发票。如中标人未能开具相应发票，采购人有权拒付款项，相关责任由中标人自行承担。</w:t>
      </w:r>
    </w:p>
    <w:p w14:paraId="4311B52E">
      <w:pPr>
        <w:pStyle w:val="2"/>
        <w:keepNext w:val="0"/>
        <w:keepLines w:val="0"/>
        <w:widowControl/>
        <w:suppressLineNumbers w:val="0"/>
        <w:rPr>
          <w:rFonts w:hint="default" w:ascii="Times New Roman" w:hAnsi="Times New Roman" w:eastAsia="楷体" w:cs="Times New Roman"/>
          <w:b/>
          <w:bCs w:val="0"/>
          <w:kern w:val="2"/>
          <w:sz w:val="24"/>
          <w:szCs w:val="24"/>
        </w:rPr>
      </w:pPr>
      <w:r>
        <w:rPr>
          <w:rFonts w:hint="eastAsia" w:ascii="楷体" w:hAnsi="楷体" w:eastAsia="楷体" w:cs="楷体"/>
          <w:b/>
          <w:bCs w:val="0"/>
          <w:kern w:val="2"/>
          <w:sz w:val="24"/>
          <w:szCs w:val="24"/>
        </w:rPr>
        <w:t>（三）验收标准与要求</w:t>
      </w:r>
    </w:p>
    <w:p w14:paraId="52657A1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通过采购人各级对服务的过程进行日常质量监管，以及对外包公司月检质量考核，对服务的质量加强控制，确保所有的服务工作稳质、高效运行，促使外包公司的服务水平稳步上升。</w:t>
      </w:r>
    </w:p>
    <w:p w14:paraId="7D12BC9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（一）考核要求</w:t>
      </w:r>
    </w:p>
    <w:p w14:paraId="2BAA5A8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1.现场检查</w:t>
      </w:r>
    </w:p>
    <w:p w14:paraId="1A155B0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现场检查分为不定期检查及每月综合考核。</w:t>
      </w:r>
    </w:p>
    <w:p w14:paraId="3E820D6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不定期检查：采购人专人不定期检查服务质量，采购人的管理员对服务质量的不定期检查，分管服务区域不少于1次/周。</w:t>
      </w:r>
    </w:p>
    <w:p w14:paraId="64AAD76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每月综合考核：采购人每月通过《月度现场考核评分表》（月查）进行打分，由采购人负责组织、监督、汇总、评分和统筹安排。中标人每月30日前将中标人本月自查月报汇总以书面形式，上报采购人。月报内容包括检查情况、解决办法、处理结果、待协调事宜等。</w:t>
      </w:r>
    </w:p>
    <w:p w14:paraId="451CF3F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2.可采取明查、暗查的检查方式和采用现场观察、询问，查看监控、文件、记录或向服务对象了解情况等检查手段。</w:t>
      </w:r>
    </w:p>
    <w:p w14:paraId="23BA018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3.对于采购人检查出的问题：</w:t>
      </w:r>
    </w:p>
    <w:p w14:paraId="09EB5F9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（1）轻微问题当场整改、立即验证；</w:t>
      </w:r>
    </w:p>
    <w:p w14:paraId="109276C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（2）一般问题当场予以记录在《现场记录单》上（日巡），并要求及时处理。管理员须对发现的问题进行复检，确保改进落实；对未及时整改的问题，进行及协调。</w:t>
      </w:r>
    </w:p>
    <w:p w14:paraId="76EDEA2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（3）对服务质量检查两次未整改问题，或接到有责投诉，将下发《整改通知书》，5个工作日为整改期限。本月累计收到2张《整改通知单》，本月《月度现场考核评分表》总评结果即为“不合格”。</w:t>
      </w:r>
    </w:p>
    <w:p w14:paraId="6D41190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4.采购人每学期进行满意度调查，调查结果为85分（含）以下，本月下发一张《整改通知单》，计入本月考核成绩。</w:t>
      </w:r>
    </w:p>
    <w:p w14:paraId="6B6C4C8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5.中标人接到《现场记录单》或《整改通知书》后，应根据服务质量考核细则追究相关责任人的责任，将处理情况记入台帐；项目负责人按要求将《整改措施处理单》在一周内上报采购人，采购人派专人对纠正结果进行复验。</w:t>
      </w:r>
    </w:p>
    <w:p w14:paraId="6611B06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（二）考核效力</w:t>
      </w:r>
    </w:p>
    <w:p w14:paraId="69C0E0C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根据项目不同，设立不同的项目服务质量现场考核标准，考核基本分为100分，考核计分方式如下：</w:t>
      </w:r>
    </w:p>
    <w:p w14:paraId="392950B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1.根据《评分标准》所列标准要求和评分细则，对物业服务当月服务评定级别分为：</w:t>
      </w:r>
    </w:p>
    <w:p w14:paraId="6A03A3E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优（90分以上＜含＞）。</w:t>
      </w:r>
    </w:p>
    <w:p w14:paraId="385807F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良（90分以下,80分以上＜含＞）。</w:t>
      </w:r>
    </w:p>
    <w:p w14:paraId="19F66C7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合格（80分以下，70分以上＜不含＞）。</w:t>
      </w:r>
    </w:p>
    <w:p w14:paraId="19B9E75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不合格（70分以下&lt;含&gt;）。</w:t>
      </w:r>
    </w:p>
    <w:p w14:paraId="0A22BC7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2.月考评结果作为服务费的支付依据。根据合同条款,服务费用的支付及相应处置：</w:t>
      </w:r>
    </w:p>
    <w:p w14:paraId="1D18158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综合评分达到“优”（90分以上＜含＞），全额支付月服务费。</w:t>
      </w:r>
    </w:p>
    <w:p w14:paraId="4EF1673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综合评分为“良”（90分以下,80分以上＜含＞），当月服务费扣款1%-4%。</w:t>
      </w:r>
    </w:p>
    <w:p w14:paraId="7B79EFA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综合评分为“合格”（80分以下，70分以上＜不含＞），当月服务费扣款5%-8%。</w:t>
      </w:r>
    </w:p>
    <w:p w14:paraId="4B861C5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综合评分为“不合格”（70分以下&lt;含&gt;），当月物业服务费扣减5%-8%，并终止服务合同。</w:t>
      </w:r>
    </w:p>
    <w:p w14:paraId="75D7CEA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w:t>
      </w:r>
    </w:p>
    <w:p w14:paraId="7B02F35E">
      <w:pPr>
        <w:spacing w:line="360" w:lineRule="auto"/>
        <w:rPr>
          <w:rFonts w:hint="eastAsia" w:ascii="宋体" w:hAnsi="宋体" w:eastAsia="宋体" w:cs="宋体"/>
          <w:bCs/>
          <w:kern w:val="2"/>
          <w:sz w:val="24"/>
          <w:szCs w:val="24"/>
        </w:rPr>
        <w:sectPr>
          <w:pgSz w:w="11910" w:h="16840"/>
          <w:pgMar w:top="1418" w:right="1701" w:bottom="1418" w:left="1701" w:header="720" w:footer="720" w:gutter="0"/>
          <w:pgNumType w:fmt="decimal"/>
          <w:cols w:space="425" w:num="1"/>
          <w:docGrid w:type="lines" w:linePitch="462" w:charSpace="0"/>
        </w:sectPr>
      </w:pPr>
    </w:p>
    <w:p w14:paraId="186E07D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w:t>
      </w:r>
    </w:p>
    <w:p w14:paraId="0CDD050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01"/>
        <w:gridCol w:w="1036"/>
        <w:gridCol w:w="1421"/>
        <w:gridCol w:w="8556"/>
        <w:gridCol w:w="579"/>
        <w:gridCol w:w="550"/>
        <w:gridCol w:w="1525"/>
      </w:tblGrid>
      <w:tr w14:paraId="414C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01" w:type="dxa"/>
            <w:tcBorders>
              <w:top w:val="nil"/>
              <w:left w:val="nil"/>
              <w:bottom w:val="nil"/>
              <w:right w:val="nil"/>
            </w:tcBorders>
            <w:shd w:val="clear"/>
            <w:noWrap/>
            <w:vAlign w:val="center"/>
          </w:tcPr>
          <w:p w14:paraId="4EBA71D9">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2"/>
                <w:szCs w:val="22"/>
                <w:bdr w:val="none" w:color="auto" w:sz="0" w:space="0"/>
              </w:rPr>
            </w:pPr>
          </w:p>
        </w:tc>
        <w:tc>
          <w:tcPr>
            <w:tcW w:w="13667" w:type="dxa"/>
            <w:gridSpan w:val="6"/>
            <w:tcBorders>
              <w:top w:val="nil"/>
              <w:left w:val="nil"/>
              <w:bottom w:val="nil"/>
              <w:right w:val="nil"/>
            </w:tcBorders>
            <w:shd w:val="clear"/>
            <w:noWrap/>
            <w:vAlign w:val="center"/>
          </w:tcPr>
          <w:p w14:paraId="19510557">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36"/>
                <w:szCs w:val="36"/>
                <w:bdr w:val="none" w:color="auto" w:sz="0" w:space="0"/>
              </w:rPr>
            </w:pPr>
            <w:r>
              <w:rPr>
                <w:rFonts w:hint="default" w:ascii="方正仿宋_GB2312" w:hAnsi="方正仿宋_GB2312" w:eastAsia="方正仿宋_GB2312" w:cs="方正仿宋_GB2312"/>
                <w:b/>
                <w:bCs/>
                <w:color w:val="000000"/>
                <w:kern w:val="0"/>
                <w:sz w:val="36"/>
                <w:szCs w:val="36"/>
                <w:bdr w:val="none" w:color="auto" w:sz="0" w:space="0"/>
                <w:lang w:val="en-US" w:eastAsia="zh-CN" w:bidi="ar"/>
              </w:rPr>
              <w:t>保洁工作考核表</w:t>
            </w:r>
          </w:p>
        </w:tc>
      </w:tr>
      <w:tr w14:paraId="59C1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3" w:type="dxa"/>
            <w:gridSpan w:val="5"/>
            <w:tcBorders>
              <w:top w:val="nil"/>
              <w:left w:val="nil"/>
              <w:bottom w:val="nil"/>
              <w:right w:val="nil"/>
            </w:tcBorders>
            <w:shd w:val="clear"/>
            <w:vAlign w:val="center"/>
          </w:tcPr>
          <w:p w14:paraId="0A0D424D">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b/>
                <w:bCs/>
                <w:color w:val="000000"/>
                <w:kern w:val="2"/>
                <w:sz w:val="22"/>
                <w:szCs w:val="22"/>
                <w:bdr w:val="none" w:color="auto" w:sz="0" w:space="0"/>
              </w:rPr>
            </w:pPr>
            <w:r>
              <w:rPr>
                <w:rFonts w:hint="default" w:ascii="方正仿宋_GB2312" w:hAnsi="方正仿宋_GB2312" w:eastAsia="方正仿宋_GB2312" w:cs="方正仿宋_GB2312"/>
                <w:b/>
                <w:bCs/>
                <w:color w:val="000000"/>
                <w:kern w:val="0"/>
                <w:sz w:val="22"/>
                <w:szCs w:val="22"/>
                <w:bdr w:val="none" w:color="auto" w:sz="0" w:space="0"/>
                <w:lang w:val="en-US" w:eastAsia="zh-CN" w:bidi="ar"/>
              </w:rPr>
              <w:t>考核校区：考核时间：</w:t>
            </w:r>
          </w:p>
        </w:tc>
        <w:tc>
          <w:tcPr>
            <w:tcW w:w="2075" w:type="dxa"/>
            <w:gridSpan w:val="2"/>
            <w:tcBorders>
              <w:top w:val="nil"/>
              <w:left w:val="nil"/>
              <w:bottom w:val="nil"/>
              <w:right w:val="nil"/>
            </w:tcBorders>
            <w:shd w:val="clear"/>
            <w:noWrap/>
            <w:vAlign w:val="center"/>
          </w:tcPr>
          <w:p w14:paraId="370A155D">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b/>
                <w:bCs/>
                <w:color w:val="000000"/>
                <w:kern w:val="2"/>
                <w:sz w:val="22"/>
                <w:szCs w:val="22"/>
                <w:bdr w:val="none" w:color="auto" w:sz="0" w:space="0"/>
              </w:rPr>
            </w:pPr>
            <w:r>
              <w:rPr>
                <w:rFonts w:hint="default" w:ascii="方正仿宋_GB2312" w:hAnsi="方正仿宋_GB2312" w:eastAsia="方正仿宋_GB2312" w:cs="方正仿宋_GB2312"/>
                <w:b/>
                <w:bCs/>
                <w:color w:val="000000"/>
                <w:kern w:val="0"/>
                <w:sz w:val="22"/>
                <w:szCs w:val="22"/>
                <w:bdr w:val="none" w:color="auto" w:sz="0" w:space="0"/>
                <w:lang w:val="en-US" w:eastAsia="zh-CN" w:bidi="ar"/>
              </w:rPr>
              <w:t>考核人：</w:t>
            </w:r>
          </w:p>
        </w:tc>
      </w:tr>
      <w:tr w14:paraId="636C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1" w:type="dxa"/>
            <w:tcBorders>
              <w:top w:val="single" w:color="000000" w:sz="8" w:space="0"/>
              <w:left w:val="single" w:color="000000" w:sz="8" w:space="0"/>
              <w:bottom w:val="single" w:color="000000" w:sz="8" w:space="0"/>
              <w:right w:val="single" w:color="000000" w:sz="8" w:space="0"/>
            </w:tcBorders>
            <w:shd w:val="clear"/>
            <w:vAlign w:val="center"/>
          </w:tcPr>
          <w:p w14:paraId="3C25A781">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序号</w:t>
            </w:r>
          </w:p>
        </w:tc>
        <w:tc>
          <w:tcPr>
            <w:tcW w:w="1036" w:type="dxa"/>
            <w:tcBorders>
              <w:top w:val="single" w:color="000000" w:sz="8" w:space="0"/>
              <w:left w:val="nil"/>
              <w:bottom w:val="single" w:color="000000" w:sz="8" w:space="0"/>
              <w:right w:val="nil"/>
            </w:tcBorders>
            <w:shd w:val="clear"/>
            <w:vAlign w:val="center"/>
          </w:tcPr>
          <w:p w14:paraId="349DEEB0">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分类</w:t>
            </w:r>
          </w:p>
        </w:tc>
        <w:tc>
          <w:tcPr>
            <w:tcW w:w="1421" w:type="dxa"/>
            <w:tcBorders>
              <w:top w:val="single" w:color="000000" w:sz="8" w:space="0"/>
              <w:left w:val="single" w:color="000000" w:sz="8" w:space="0"/>
              <w:bottom w:val="nil"/>
              <w:right w:val="single" w:color="000000" w:sz="8" w:space="0"/>
            </w:tcBorders>
            <w:shd w:val="clear"/>
            <w:vAlign w:val="center"/>
          </w:tcPr>
          <w:p w14:paraId="3EF1A2A7">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项目</w:t>
            </w:r>
          </w:p>
        </w:tc>
        <w:tc>
          <w:tcPr>
            <w:tcW w:w="8556" w:type="dxa"/>
            <w:tcBorders>
              <w:top w:val="single" w:color="000000" w:sz="8" w:space="0"/>
              <w:left w:val="nil"/>
              <w:bottom w:val="nil"/>
              <w:right w:val="nil"/>
            </w:tcBorders>
            <w:shd w:val="clear"/>
            <w:vAlign w:val="center"/>
          </w:tcPr>
          <w:p w14:paraId="5B725BE3">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考核具体内容及标准</w:t>
            </w:r>
          </w:p>
        </w:tc>
        <w:tc>
          <w:tcPr>
            <w:tcW w:w="579" w:type="dxa"/>
            <w:tcBorders>
              <w:top w:val="single" w:color="000000" w:sz="8" w:space="0"/>
              <w:left w:val="single" w:color="000000" w:sz="8" w:space="0"/>
              <w:bottom w:val="nil"/>
              <w:right w:val="single" w:color="000000" w:sz="8" w:space="0"/>
            </w:tcBorders>
            <w:shd w:val="clear"/>
            <w:vAlign w:val="center"/>
          </w:tcPr>
          <w:p w14:paraId="6EB1EECC">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分值</w:t>
            </w:r>
          </w:p>
        </w:tc>
        <w:tc>
          <w:tcPr>
            <w:tcW w:w="550" w:type="dxa"/>
            <w:tcBorders>
              <w:top w:val="single" w:color="000000" w:sz="8" w:space="0"/>
              <w:left w:val="nil"/>
              <w:bottom w:val="nil"/>
              <w:right w:val="single" w:color="000000" w:sz="8" w:space="0"/>
            </w:tcBorders>
            <w:shd w:val="clear"/>
            <w:vAlign w:val="center"/>
          </w:tcPr>
          <w:p w14:paraId="7850C310">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得分</w:t>
            </w:r>
          </w:p>
        </w:tc>
        <w:tc>
          <w:tcPr>
            <w:tcW w:w="1525" w:type="dxa"/>
            <w:tcBorders>
              <w:top w:val="single" w:color="000000" w:sz="8" w:space="0"/>
              <w:left w:val="nil"/>
              <w:bottom w:val="nil"/>
              <w:right w:val="single" w:color="000000" w:sz="8" w:space="0"/>
            </w:tcBorders>
            <w:shd w:val="clear"/>
            <w:vAlign w:val="center"/>
          </w:tcPr>
          <w:p w14:paraId="64D1EB86">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扣分说明</w:t>
            </w:r>
          </w:p>
        </w:tc>
      </w:tr>
      <w:tr w14:paraId="634C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1" w:type="dxa"/>
            <w:vMerge w:val="restart"/>
            <w:tcBorders>
              <w:top w:val="nil"/>
              <w:left w:val="single" w:color="000000" w:sz="8" w:space="0"/>
              <w:bottom w:val="single" w:color="000000" w:sz="8" w:space="0"/>
              <w:right w:val="single" w:color="000000" w:sz="8" w:space="0"/>
            </w:tcBorders>
            <w:shd w:val="clear"/>
            <w:noWrap/>
            <w:vAlign w:val="center"/>
          </w:tcPr>
          <w:p w14:paraId="3E646FB3">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1</w:t>
            </w:r>
          </w:p>
        </w:tc>
        <w:tc>
          <w:tcPr>
            <w:tcW w:w="1036" w:type="dxa"/>
            <w:vMerge w:val="restart"/>
            <w:tcBorders>
              <w:top w:val="nil"/>
              <w:left w:val="nil"/>
              <w:bottom w:val="single" w:color="000000" w:sz="8" w:space="0"/>
              <w:right w:val="single" w:color="000000" w:sz="8" w:space="0"/>
            </w:tcBorders>
            <w:shd w:val="clear"/>
            <w:vAlign w:val="center"/>
          </w:tcPr>
          <w:p w14:paraId="3043103A">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工作质量</w:t>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br w:type="textWrapping"/>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t>（70分）</w:t>
            </w:r>
          </w:p>
        </w:tc>
        <w:tc>
          <w:tcPr>
            <w:tcW w:w="1421" w:type="dxa"/>
            <w:vMerge w:val="restart"/>
            <w:tcBorders>
              <w:top w:val="single" w:color="000000" w:sz="8" w:space="0"/>
              <w:left w:val="nil"/>
              <w:bottom w:val="single" w:color="000000" w:sz="4" w:space="0"/>
              <w:right w:val="single" w:color="000000" w:sz="8" w:space="0"/>
            </w:tcBorders>
            <w:shd w:val="clear"/>
            <w:noWrap/>
            <w:vAlign w:val="center"/>
          </w:tcPr>
          <w:p w14:paraId="21C41679">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公共区保洁</w:t>
            </w:r>
          </w:p>
        </w:tc>
        <w:tc>
          <w:tcPr>
            <w:tcW w:w="8556" w:type="dxa"/>
            <w:tcBorders>
              <w:top w:val="single" w:color="000000" w:sz="8" w:space="0"/>
              <w:left w:val="nil"/>
              <w:bottom w:val="single" w:color="000000" w:sz="4" w:space="0"/>
              <w:right w:val="nil"/>
            </w:tcBorders>
            <w:shd w:val="clear"/>
            <w:vAlign w:val="center"/>
          </w:tcPr>
          <w:p w14:paraId="21647F0C">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1.建筑物内楼道保持地面无灰尘、痰迹、果皮、纸屑，墙面和屋顶无蜘蛛网等。</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tcBorders>
              <w:top w:val="single" w:color="000000" w:sz="8" w:space="0"/>
              <w:left w:val="single" w:color="000000" w:sz="4" w:space="0"/>
              <w:bottom w:val="single" w:color="000000" w:sz="4" w:space="0"/>
              <w:right w:val="single" w:color="000000" w:sz="4" w:space="0"/>
            </w:tcBorders>
            <w:shd w:val="clear"/>
            <w:noWrap/>
            <w:vAlign w:val="center"/>
          </w:tcPr>
          <w:p w14:paraId="76A4BB19">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4</w:t>
            </w:r>
          </w:p>
        </w:tc>
        <w:tc>
          <w:tcPr>
            <w:tcW w:w="550" w:type="dxa"/>
            <w:tcBorders>
              <w:top w:val="single" w:color="000000" w:sz="8" w:space="0"/>
              <w:left w:val="nil"/>
              <w:bottom w:val="single" w:color="000000" w:sz="4" w:space="0"/>
              <w:right w:val="single" w:color="000000" w:sz="4" w:space="0"/>
            </w:tcBorders>
            <w:shd w:val="clear"/>
            <w:noWrap/>
            <w:vAlign w:val="center"/>
          </w:tcPr>
          <w:p w14:paraId="515A7553">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8" w:space="0"/>
              <w:left w:val="nil"/>
              <w:bottom w:val="single" w:color="000000" w:sz="4" w:space="0"/>
              <w:right w:val="single" w:color="000000" w:sz="8" w:space="0"/>
            </w:tcBorders>
            <w:shd w:val="clear"/>
            <w:noWrap/>
            <w:vAlign w:val="center"/>
          </w:tcPr>
          <w:p w14:paraId="72227E4A">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0923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1D680521">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75C20368">
            <w:pPr>
              <w:rPr>
                <w:rFonts w:hint="default" w:ascii="Times New Roman" w:hAnsi="Times New Roman" w:cs="Times New Roman"/>
                <w:sz w:val="20"/>
                <w:szCs w:val="20"/>
              </w:rPr>
            </w:pPr>
          </w:p>
        </w:tc>
        <w:tc>
          <w:tcPr>
            <w:tcW w:w="1421" w:type="dxa"/>
            <w:vMerge w:val="continue"/>
            <w:tcBorders>
              <w:top w:val="single" w:color="000000" w:sz="8" w:space="0"/>
              <w:left w:val="nil"/>
              <w:bottom w:val="single" w:color="000000" w:sz="4" w:space="0"/>
              <w:right w:val="single" w:color="000000" w:sz="8" w:space="0"/>
            </w:tcBorders>
            <w:shd w:val="clear"/>
            <w:noWrap/>
            <w:vAlign w:val="center"/>
          </w:tcPr>
          <w:p w14:paraId="01F25903">
            <w:pPr>
              <w:rPr>
                <w:rFonts w:hint="default" w:ascii="Times New Roman" w:hAnsi="Times New Roman" w:cs="Times New Roman"/>
                <w:sz w:val="20"/>
                <w:szCs w:val="20"/>
              </w:rPr>
            </w:pPr>
          </w:p>
        </w:tc>
        <w:tc>
          <w:tcPr>
            <w:tcW w:w="8556" w:type="dxa"/>
            <w:tcBorders>
              <w:top w:val="single" w:color="000000" w:sz="4" w:space="0"/>
              <w:left w:val="nil"/>
              <w:bottom w:val="single" w:color="000000" w:sz="4" w:space="0"/>
              <w:right w:val="single" w:color="000000" w:sz="4" w:space="0"/>
            </w:tcBorders>
            <w:shd w:val="clear"/>
            <w:vAlign w:val="center"/>
          </w:tcPr>
          <w:p w14:paraId="199BBE92">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2.厅、堂玻璃门窗每日清洁，无尘、无污迹、无手印、干净明亮，门柱不锈钢光亮、无污迹。</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tcBorders>
              <w:top w:val="single" w:color="000000" w:sz="4" w:space="0"/>
              <w:left w:val="nil"/>
              <w:bottom w:val="single" w:color="000000" w:sz="4" w:space="0"/>
              <w:right w:val="single" w:color="000000" w:sz="4" w:space="0"/>
            </w:tcBorders>
            <w:shd w:val="clear"/>
            <w:noWrap/>
            <w:vAlign w:val="center"/>
          </w:tcPr>
          <w:p w14:paraId="77B98A12">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4</w:t>
            </w:r>
          </w:p>
        </w:tc>
        <w:tc>
          <w:tcPr>
            <w:tcW w:w="550" w:type="dxa"/>
            <w:tcBorders>
              <w:top w:val="single" w:color="000000" w:sz="4" w:space="0"/>
              <w:left w:val="nil"/>
              <w:bottom w:val="single" w:color="000000" w:sz="4" w:space="0"/>
              <w:right w:val="single" w:color="000000" w:sz="4" w:space="0"/>
            </w:tcBorders>
            <w:shd w:val="clear"/>
            <w:noWrap/>
            <w:vAlign w:val="center"/>
          </w:tcPr>
          <w:p w14:paraId="5590DB00">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single" w:color="000000" w:sz="4" w:space="0"/>
              <w:right w:val="single" w:color="000000" w:sz="8" w:space="0"/>
            </w:tcBorders>
            <w:shd w:val="clear"/>
            <w:noWrap/>
            <w:vAlign w:val="center"/>
          </w:tcPr>
          <w:p w14:paraId="331FBDD1">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5FDD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67680DA5">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394A3043">
            <w:pPr>
              <w:rPr>
                <w:rFonts w:hint="default" w:ascii="Times New Roman" w:hAnsi="Times New Roman" w:cs="Times New Roman"/>
                <w:sz w:val="20"/>
                <w:szCs w:val="20"/>
              </w:rPr>
            </w:pPr>
          </w:p>
        </w:tc>
        <w:tc>
          <w:tcPr>
            <w:tcW w:w="1421" w:type="dxa"/>
            <w:vMerge w:val="continue"/>
            <w:tcBorders>
              <w:top w:val="single" w:color="000000" w:sz="8" w:space="0"/>
              <w:left w:val="nil"/>
              <w:bottom w:val="single" w:color="000000" w:sz="4" w:space="0"/>
              <w:right w:val="single" w:color="000000" w:sz="8" w:space="0"/>
            </w:tcBorders>
            <w:shd w:val="clear"/>
            <w:noWrap/>
            <w:vAlign w:val="center"/>
          </w:tcPr>
          <w:p w14:paraId="5DBFDC4B">
            <w:pPr>
              <w:rPr>
                <w:rFonts w:hint="default" w:ascii="Times New Roman" w:hAnsi="Times New Roman" w:cs="Times New Roman"/>
                <w:sz w:val="20"/>
                <w:szCs w:val="20"/>
              </w:rPr>
            </w:pPr>
          </w:p>
        </w:tc>
        <w:tc>
          <w:tcPr>
            <w:tcW w:w="8556" w:type="dxa"/>
            <w:tcBorders>
              <w:top w:val="nil"/>
              <w:left w:val="nil"/>
              <w:bottom w:val="single" w:color="000000" w:sz="4" w:space="0"/>
              <w:right w:val="nil"/>
            </w:tcBorders>
            <w:shd w:val="clear"/>
            <w:vAlign w:val="center"/>
          </w:tcPr>
          <w:p w14:paraId="53E9DB68">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3.房间门、通道门、标志、标牌、消防器材每日擦拭，做到无尘、无污迹。</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tcBorders>
              <w:top w:val="single" w:color="000000" w:sz="4" w:space="0"/>
              <w:left w:val="single" w:color="000000" w:sz="4" w:space="0"/>
              <w:bottom w:val="single" w:color="000000" w:sz="4" w:space="0"/>
              <w:right w:val="single" w:color="000000" w:sz="4" w:space="0"/>
            </w:tcBorders>
            <w:shd w:val="clear"/>
            <w:noWrap/>
            <w:vAlign w:val="center"/>
          </w:tcPr>
          <w:p w14:paraId="1F1CD3EA">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4</w:t>
            </w:r>
          </w:p>
        </w:tc>
        <w:tc>
          <w:tcPr>
            <w:tcW w:w="550" w:type="dxa"/>
            <w:tcBorders>
              <w:top w:val="single" w:color="000000" w:sz="4" w:space="0"/>
              <w:left w:val="nil"/>
              <w:bottom w:val="single" w:color="000000" w:sz="4" w:space="0"/>
              <w:right w:val="single" w:color="000000" w:sz="4" w:space="0"/>
            </w:tcBorders>
            <w:shd w:val="clear"/>
            <w:noWrap/>
            <w:vAlign w:val="center"/>
          </w:tcPr>
          <w:p w14:paraId="6AFDB985">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single" w:color="000000" w:sz="4" w:space="0"/>
              <w:right w:val="single" w:color="000000" w:sz="8" w:space="0"/>
            </w:tcBorders>
            <w:shd w:val="clear"/>
            <w:noWrap/>
            <w:vAlign w:val="center"/>
          </w:tcPr>
          <w:p w14:paraId="76160852">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660C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67D2952D">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748EEEE9">
            <w:pPr>
              <w:rPr>
                <w:rFonts w:hint="default" w:ascii="Times New Roman" w:hAnsi="Times New Roman" w:cs="Times New Roman"/>
                <w:sz w:val="20"/>
                <w:szCs w:val="20"/>
              </w:rPr>
            </w:pPr>
          </w:p>
        </w:tc>
        <w:tc>
          <w:tcPr>
            <w:tcW w:w="1421" w:type="dxa"/>
            <w:vMerge w:val="continue"/>
            <w:tcBorders>
              <w:top w:val="single" w:color="000000" w:sz="8" w:space="0"/>
              <w:left w:val="nil"/>
              <w:bottom w:val="single" w:color="000000" w:sz="4" w:space="0"/>
              <w:right w:val="single" w:color="000000" w:sz="8" w:space="0"/>
            </w:tcBorders>
            <w:shd w:val="clear"/>
            <w:noWrap/>
            <w:vAlign w:val="center"/>
          </w:tcPr>
          <w:p w14:paraId="7F3EA140">
            <w:pPr>
              <w:rPr>
                <w:rFonts w:hint="default" w:ascii="Times New Roman" w:hAnsi="Times New Roman" w:cs="Times New Roman"/>
                <w:sz w:val="20"/>
                <w:szCs w:val="20"/>
              </w:rPr>
            </w:pPr>
          </w:p>
        </w:tc>
        <w:tc>
          <w:tcPr>
            <w:tcW w:w="8556" w:type="dxa"/>
            <w:tcBorders>
              <w:top w:val="single" w:color="000000" w:sz="4" w:space="0"/>
              <w:left w:val="nil"/>
              <w:bottom w:val="single" w:color="000000" w:sz="4" w:space="0"/>
              <w:right w:val="nil"/>
            </w:tcBorders>
            <w:shd w:val="clear"/>
            <w:vAlign w:val="center"/>
          </w:tcPr>
          <w:p w14:paraId="21E07E27">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4.栏杆、扶手、电梯门、框、按键无尘、无污迹、光洁，地面无尘，轿厢无尘、无污迹、光洁。</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tcBorders>
              <w:top w:val="single" w:color="000000" w:sz="4" w:space="0"/>
              <w:left w:val="single" w:color="000000" w:sz="4" w:space="0"/>
              <w:bottom w:val="single" w:color="000000" w:sz="4" w:space="0"/>
              <w:right w:val="single" w:color="000000" w:sz="4" w:space="0"/>
            </w:tcBorders>
            <w:shd w:val="clear"/>
            <w:noWrap/>
            <w:vAlign w:val="center"/>
          </w:tcPr>
          <w:p w14:paraId="553A2175">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4</w:t>
            </w:r>
          </w:p>
        </w:tc>
        <w:tc>
          <w:tcPr>
            <w:tcW w:w="550" w:type="dxa"/>
            <w:tcBorders>
              <w:top w:val="single" w:color="000000" w:sz="4" w:space="0"/>
              <w:left w:val="nil"/>
              <w:bottom w:val="single" w:color="000000" w:sz="4" w:space="0"/>
              <w:right w:val="single" w:color="000000" w:sz="4" w:space="0"/>
            </w:tcBorders>
            <w:shd w:val="clear"/>
            <w:noWrap/>
            <w:vAlign w:val="center"/>
          </w:tcPr>
          <w:p w14:paraId="5BC8601E">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single" w:color="000000" w:sz="4" w:space="0"/>
              <w:right w:val="single" w:color="000000" w:sz="8" w:space="0"/>
            </w:tcBorders>
            <w:shd w:val="clear"/>
            <w:noWrap/>
            <w:vAlign w:val="center"/>
          </w:tcPr>
          <w:p w14:paraId="5D857CFA">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2D07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7CBAD427">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4041BCA3">
            <w:pPr>
              <w:rPr>
                <w:rFonts w:hint="default" w:ascii="Times New Roman" w:hAnsi="Times New Roman" w:cs="Times New Roman"/>
                <w:sz w:val="20"/>
                <w:szCs w:val="20"/>
              </w:rPr>
            </w:pPr>
          </w:p>
        </w:tc>
        <w:tc>
          <w:tcPr>
            <w:tcW w:w="1421" w:type="dxa"/>
            <w:vMerge w:val="continue"/>
            <w:tcBorders>
              <w:top w:val="single" w:color="000000" w:sz="8" w:space="0"/>
              <w:left w:val="nil"/>
              <w:bottom w:val="single" w:color="000000" w:sz="4" w:space="0"/>
              <w:right w:val="single" w:color="000000" w:sz="8" w:space="0"/>
            </w:tcBorders>
            <w:shd w:val="clear"/>
            <w:noWrap/>
            <w:vAlign w:val="center"/>
          </w:tcPr>
          <w:p w14:paraId="2542F9B3">
            <w:pPr>
              <w:rPr>
                <w:rFonts w:hint="default" w:ascii="Times New Roman" w:hAnsi="Times New Roman" w:cs="Times New Roman"/>
                <w:sz w:val="20"/>
                <w:szCs w:val="20"/>
              </w:rPr>
            </w:pPr>
          </w:p>
        </w:tc>
        <w:tc>
          <w:tcPr>
            <w:tcW w:w="8556" w:type="dxa"/>
            <w:tcBorders>
              <w:top w:val="single" w:color="000000" w:sz="4" w:space="0"/>
              <w:left w:val="nil"/>
              <w:bottom w:val="single" w:color="000000" w:sz="4" w:space="0"/>
              <w:right w:val="nil"/>
            </w:tcBorders>
            <w:shd w:val="clear"/>
            <w:vAlign w:val="center"/>
          </w:tcPr>
          <w:p w14:paraId="661E88AA">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5.照明灯饰、顶棚每周清理，做到无污迹、光亮洁净。</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r>
              <w:rPr>
                <w:rFonts w:hint="default" w:ascii="方正仿宋_GB2312" w:hAnsi="方正仿宋_GB2312" w:eastAsia="方正仿宋_GB2312" w:cs="方正仿宋_GB2312"/>
                <w:color w:val="000000"/>
                <w:kern w:val="2"/>
                <w:sz w:val="24"/>
                <w:szCs w:val="24"/>
                <w:bdr w:val="none" w:color="auto" w:sz="0" w:space="0"/>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noWrap/>
            <w:vAlign w:val="center"/>
          </w:tcPr>
          <w:p w14:paraId="1B2C4657">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w:t>
            </w:r>
          </w:p>
        </w:tc>
        <w:tc>
          <w:tcPr>
            <w:tcW w:w="550" w:type="dxa"/>
            <w:tcBorders>
              <w:top w:val="single" w:color="000000" w:sz="4" w:space="0"/>
              <w:left w:val="nil"/>
              <w:bottom w:val="single" w:color="000000" w:sz="4" w:space="0"/>
              <w:right w:val="single" w:color="000000" w:sz="4" w:space="0"/>
            </w:tcBorders>
            <w:shd w:val="clear"/>
            <w:noWrap/>
            <w:vAlign w:val="center"/>
          </w:tcPr>
          <w:p w14:paraId="4A1B2C22">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single" w:color="000000" w:sz="4" w:space="0"/>
              <w:right w:val="single" w:color="000000" w:sz="8" w:space="0"/>
            </w:tcBorders>
            <w:shd w:val="clear"/>
            <w:noWrap/>
            <w:vAlign w:val="center"/>
          </w:tcPr>
          <w:p w14:paraId="74A1C7BD">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17E9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23A2C3FA">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37C1A70C">
            <w:pPr>
              <w:rPr>
                <w:rFonts w:hint="default" w:ascii="Times New Roman" w:hAnsi="Times New Roman" w:cs="Times New Roman"/>
                <w:sz w:val="20"/>
                <w:szCs w:val="20"/>
              </w:rPr>
            </w:pPr>
          </w:p>
        </w:tc>
        <w:tc>
          <w:tcPr>
            <w:tcW w:w="1421" w:type="dxa"/>
            <w:vMerge w:val="continue"/>
            <w:tcBorders>
              <w:top w:val="single" w:color="000000" w:sz="8" w:space="0"/>
              <w:left w:val="nil"/>
              <w:bottom w:val="single" w:color="000000" w:sz="4" w:space="0"/>
              <w:right w:val="single" w:color="000000" w:sz="8" w:space="0"/>
            </w:tcBorders>
            <w:shd w:val="clear"/>
            <w:noWrap/>
            <w:vAlign w:val="center"/>
          </w:tcPr>
          <w:p w14:paraId="715328CE">
            <w:pPr>
              <w:rPr>
                <w:rFonts w:hint="default" w:ascii="Times New Roman" w:hAnsi="Times New Roman" w:cs="Times New Roman"/>
                <w:sz w:val="20"/>
                <w:szCs w:val="20"/>
              </w:rPr>
            </w:pPr>
          </w:p>
        </w:tc>
        <w:tc>
          <w:tcPr>
            <w:tcW w:w="8556" w:type="dxa"/>
            <w:tcBorders>
              <w:top w:val="single" w:color="000000" w:sz="4" w:space="0"/>
              <w:left w:val="nil"/>
              <w:bottom w:val="nil"/>
              <w:right w:val="nil"/>
            </w:tcBorders>
            <w:shd w:val="clear"/>
            <w:vAlign w:val="center"/>
          </w:tcPr>
          <w:p w14:paraId="04B57A62">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6.公共卫生间无异味，小便池和蹲便池外观洁净，池内无粪迹及尿垢；地面无水渍；洗手台无积水，镜子和水龙头无尘、无水迹保持明亮；厕纸、洗手液、擦手纸及时补充。</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tcBorders>
              <w:top w:val="single" w:color="000000" w:sz="4" w:space="0"/>
              <w:left w:val="single" w:color="000000" w:sz="4" w:space="0"/>
              <w:bottom w:val="nil"/>
              <w:right w:val="single" w:color="000000" w:sz="4" w:space="0"/>
            </w:tcBorders>
            <w:shd w:val="clear"/>
            <w:noWrap/>
            <w:vAlign w:val="center"/>
          </w:tcPr>
          <w:p w14:paraId="1A9F205E">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4</w:t>
            </w:r>
          </w:p>
        </w:tc>
        <w:tc>
          <w:tcPr>
            <w:tcW w:w="550" w:type="dxa"/>
            <w:tcBorders>
              <w:top w:val="single" w:color="000000" w:sz="4" w:space="0"/>
              <w:left w:val="nil"/>
              <w:bottom w:val="nil"/>
              <w:right w:val="single" w:color="000000" w:sz="4" w:space="0"/>
            </w:tcBorders>
            <w:shd w:val="clear"/>
            <w:noWrap/>
            <w:vAlign w:val="center"/>
          </w:tcPr>
          <w:p w14:paraId="0B7F29D5">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nil"/>
              <w:right w:val="single" w:color="000000" w:sz="8" w:space="0"/>
            </w:tcBorders>
            <w:shd w:val="clear"/>
            <w:noWrap/>
            <w:vAlign w:val="center"/>
          </w:tcPr>
          <w:p w14:paraId="052D96D9">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63C0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0A60E3E3">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641F8765">
            <w:pPr>
              <w:rPr>
                <w:rFonts w:hint="default" w:ascii="Times New Roman" w:hAnsi="Times New Roman" w:cs="Times New Roman"/>
                <w:sz w:val="20"/>
                <w:szCs w:val="20"/>
              </w:rPr>
            </w:pPr>
          </w:p>
        </w:tc>
        <w:tc>
          <w:tcPr>
            <w:tcW w:w="1421" w:type="dxa"/>
            <w:vMerge w:val="restart"/>
            <w:tcBorders>
              <w:top w:val="nil"/>
              <w:left w:val="nil"/>
              <w:bottom w:val="single" w:color="000000" w:sz="4" w:space="0"/>
              <w:right w:val="single" w:color="000000" w:sz="8" w:space="0"/>
            </w:tcBorders>
            <w:shd w:val="clear"/>
            <w:noWrap/>
            <w:vAlign w:val="center"/>
          </w:tcPr>
          <w:p w14:paraId="641144C8">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教学区保洁</w:t>
            </w:r>
          </w:p>
        </w:tc>
        <w:tc>
          <w:tcPr>
            <w:tcW w:w="8556" w:type="dxa"/>
            <w:tcBorders>
              <w:top w:val="single" w:color="000000" w:sz="8" w:space="0"/>
              <w:left w:val="nil"/>
              <w:bottom w:val="single" w:color="000000" w:sz="4" w:space="0"/>
              <w:right w:val="nil"/>
            </w:tcBorders>
            <w:shd w:val="clear"/>
            <w:vAlign w:val="center"/>
          </w:tcPr>
          <w:p w14:paraId="191F54A4">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1.实训室展厅无尘、无污迹，模型保持洁净。</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tcBorders>
              <w:top w:val="single" w:color="000000" w:sz="8" w:space="0"/>
              <w:left w:val="single" w:color="000000" w:sz="4" w:space="0"/>
              <w:bottom w:val="single" w:color="000000" w:sz="4" w:space="0"/>
              <w:right w:val="single" w:color="000000" w:sz="4" w:space="0"/>
            </w:tcBorders>
            <w:shd w:val="clear"/>
            <w:noWrap/>
            <w:vAlign w:val="center"/>
          </w:tcPr>
          <w:p w14:paraId="1F9CD3B2">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w:t>
            </w:r>
          </w:p>
        </w:tc>
        <w:tc>
          <w:tcPr>
            <w:tcW w:w="550" w:type="dxa"/>
            <w:tcBorders>
              <w:top w:val="single" w:color="000000" w:sz="8" w:space="0"/>
              <w:left w:val="nil"/>
              <w:bottom w:val="single" w:color="000000" w:sz="4" w:space="0"/>
              <w:right w:val="single" w:color="000000" w:sz="4" w:space="0"/>
            </w:tcBorders>
            <w:shd w:val="clear"/>
            <w:noWrap/>
            <w:vAlign w:val="center"/>
          </w:tcPr>
          <w:p w14:paraId="68AFF5E4">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8" w:space="0"/>
              <w:left w:val="nil"/>
              <w:bottom w:val="single" w:color="000000" w:sz="4" w:space="0"/>
              <w:right w:val="single" w:color="000000" w:sz="8" w:space="0"/>
            </w:tcBorders>
            <w:shd w:val="clear"/>
            <w:noWrap/>
            <w:vAlign w:val="center"/>
          </w:tcPr>
          <w:p w14:paraId="2F87E005">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15CC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62E2F29B">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2A9A4572">
            <w:pPr>
              <w:rPr>
                <w:rFonts w:hint="default" w:ascii="Times New Roman" w:hAnsi="Times New Roman" w:cs="Times New Roman"/>
                <w:sz w:val="20"/>
                <w:szCs w:val="20"/>
              </w:rPr>
            </w:pPr>
          </w:p>
        </w:tc>
        <w:tc>
          <w:tcPr>
            <w:tcW w:w="1421" w:type="dxa"/>
            <w:vMerge w:val="continue"/>
            <w:tcBorders>
              <w:top w:val="nil"/>
              <w:left w:val="nil"/>
              <w:bottom w:val="single" w:color="000000" w:sz="4" w:space="0"/>
              <w:right w:val="single" w:color="000000" w:sz="8" w:space="0"/>
            </w:tcBorders>
            <w:shd w:val="clear"/>
            <w:noWrap/>
            <w:vAlign w:val="center"/>
          </w:tcPr>
          <w:p w14:paraId="75892235">
            <w:pPr>
              <w:rPr>
                <w:rFonts w:hint="default" w:ascii="Times New Roman" w:hAnsi="Times New Roman" w:cs="Times New Roman"/>
                <w:sz w:val="20"/>
                <w:szCs w:val="20"/>
              </w:rPr>
            </w:pPr>
          </w:p>
        </w:tc>
        <w:tc>
          <w:tcPr>
            <w:tcW w:w="8556" w:type="dxa"/>
            <w:tcBorders>
              <w:top w:val="nil"/>
              <w:left w:val="nil"/>
              <w:bottom w:val="nil"/>
              <w:right w:val="nil"/>
            </w:tcBorders>
            <w:shd w:val="clear"/>
            <w:vAlign w:val="center"/>
          </w:tcPr>
          <w:p w14:paraId="1C253F76">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2"/>
                <w:szCs w:val="22"/>
                <w:bdr w:val="none" w:color="auto" w:sz="0" w:space="0"/>
              </w:rPr>
            </w:pPr>
            <w:r>
              <w:rPr>
                <w:rFonts w:hint="default" w:ascii="方正仿宋_GB2312" w:hAnsi="方正仿宋_GB2312" w:eastAsia="方正仿宋_GB2312" w:cs="方正仿宋_GB2312"/>
                <w:color w:val="000000"/>
                <w:kern w:val="2"/>
                <w:sz w:val="22"/>
                <w:szCs w:val="22"/>
                <w:bdr w:val="none" w:color="auto" w:sz="0" w:space="0"/>
                <w:lang w:val="en-US" w:eastAsia="zh-CN" w:bidi="ar"/>
              </w:rPr>
              <w:t>2.教学楼、多功能厅、阶梯教室等楼梯、地面、玻璃、门窗、地毯、窗台等做到无尘洁净。</w:t>
            </w:r>
            <w:r>
              <w:rPr>
                <w:rFonts w:hint="default" w:ascii="方正仿宋_GB2312" w:hAnsi="方正仿宋_GB2312" w:eastAsia="方正仿宋_GB2312" w:cs="方正仿宋_GB2312"/>
                <w:b/>
                <w:bCs/>
                <w:color w:val="000000"/>
                <w:kern w:val="2"/>
                <w:sz w:val="22"/>
                <w:szCs w:val="22"/>
                <w:bdr w:val="none" w:color="auto" w:sz="0" w:space="0"/>
                <w:lang w:val="en-US" w:eastAsia="zh-CN" w:bidi="ar"/>
              </w:rPr>
              <w:t>每发现一处不合格扣1分。</w:t>
            </w:r>
          </w:p>
        </w:tc>
        <w:tc>
          <w:tcPr>
            <w:tcW w:w="579" w:type="dxa"/>
            <w:tcBorders>
              <w:top w:val="single" w:color="000000" w:sz="4" w:space="0"/>
              <w:left w:val="single" w:color="000000" w:sz="4" w:space="0"/>
              <w:bottom w:val="single" w:color="000000" w:sz="4" w:space="0"/>
              <w:right w:val="single" w:color="000000" w:sz="4" w:space="0"/>
            </w:tcBorders>
            <w:shd w:val="clear"/>
            <w:noWrap/>
            <w:vAlign w:val="center"/>
          </w:tcPr>
          <w:p w14:paraId="6603CE39">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4</w:t>
            </w:r>
          </w:p>
        </w:tc>
        <w:tc>
          <w:tcPr>
            <w:tcW w:w="550" w:type="dxa"/>
            <w:tcBorders>
              <w:top w:val="single" w:color="000000" w:sz="4" w:space="0"/>
              <w:left w:val="nil"/>
              <w:bottom w:val="single" w:color="000000" w:sz="4" w:space="0"/>
              <w:right w:val="single" w:color="000000" w:sz="4" w:space="0"/>
            </w:tcBorders>
            <w:shd w:val="clear"/>
            <w:noWrap/>
            <w:vAlign w:val="center"/>
          </w:tcPr>
          <w:p w14:paraId="5B1C9A5F">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single" w:color="000000" w:sz="4" w:space="0"/>
              <w:right w:val="single" w:color="000000" w:sz="8" w:space="0"/>
            </w:tcBorders>
            <w:shd w:val="clear"/>
            <w:noWrap/>
            <w:vAlign w:val="center"/>
          </w:tcPr>
          <w:p w14:paraId="5D006629">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16B1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4318E4D3">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139BEDBE">
            <w:pPr>
              <w:rPr>
                <w:rFonts w:hint="default" w:ascii="Times New Roman" w:hAnsi="Times New Roman" w:cs="Times New Roman"/>
                <w:sz w:val="20"/>
                <w:szCs w:val="20"/>
              </w:rPr>
            </w:pPr>
          </w:p>
        </w:tc>
        <w:tc>
          <w:tcPr>
            <w:tcW w:w="1421" w:type="dxa"/>
            <w:vMerge w:val="continue"/>
            <w:tcBorders>
              <w:top w:val="nil"/>
              <w:left w:val="nil"/>
              <w:bottom w:val="single" w:color="000000" w:sz="4" w:space="0"/>
              <w:right w:val="single" w:color="000000" w:sz="8" w:space="0"/>
            </w:tcBorders>
            <w:shd w:val="clear"/>
            <w:noWrap/>
            <w:vAlign w:val="center"/>
          </w:tcPr>
          <w:p w14:paraId="0C0BF16D">
            <w:pPr>
              <w:rPr>
                <w:rFonts w:hint="default" w:ascii="Times New Roman" w:hAnsi="Times New Roman" w:cs="Times New Roman"/>
                <w:sz w:val="20"/>
                <w:szCs w:val="20"/>
              </w:rPr>
            </w:pPr>
          </w:p>
        </w:tc>
        <w:tc>
          <w:tcPr>
            <w:tcW w:w="8556" w:type="dxa"/>
            <w:tcBorders>
              <w:top w:val="single" w:color="000000" w:sz="4" w:space="0"/>
              <w:left w:val="nil"/>
              <w:bottom w:val="nil"/>
              <w:right w:val="nil"/>
            </w:tcBorders>
            <w:shd w:val="clear"/>
            <w:vAlign w:val="center"/>
          </w:tcPr>
          <w:p w14:paraId="5CBC77AA">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3.室内体育馆木地板和塑胶地板无尘、无污迹，照明灯饰、体育器材、通风口无尘、无污迹、光亮洁净。</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tcBorders>
              <w:top w:val="single" w:color="000000" w:sz="4" w:space="0"/>
              <w:left w:val="single" w:color="000000" w:sz="4" w:space="0"/>
              <w:bottom w:val="nil"/>
              <w:right w:val="single" w:color="000000" w:sz="4" w:space="0"/>
            </w:tcBorders>
            <w:shd w:val="clear"/>
            <w:noWrap/>
            <w:vAlign w:val="center"/>
          </w:tcPr>
          <w:p w14:paraId="1BA82330">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w:t>
            </w:r>
          </w:p>
        </w:tc>
        <w:tc>
          <w:tcPr>
            <w:tcW w:w="550" w:type="dxa"/>
            <w:tcBorders>
              <w:top w:val="single" w:color="000000" w:sz="4" w:space="0"/>
              <w:left w:val="nil"/>
              <w:bottom w:val="nil"/>
              <w:right w:val="single" w:color="000000" w:sz="4" w:space="0"/>
            </w:tcBorders>
            <w:shd w:val="clear"/>
            <w:noWrap/>
            <w:vAlign w:val="center"/>
          </w:tcPr>
          <w:p w14:paraId="60C3C7EE">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nil"/>
              <w:right w:val="single" w:color="000000" w:sz="8" w:space="0"/>
            </w:tcBorders>
            <w:shd w:val="clear"/>
            <w:noWrap/>
            <w:vAlign w:val="center"/>
          </w:tcPr>
          <w:p w14:paraId="39CB4605">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79C8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5B9B448E">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41DEA8CA">
            <w:pPr>
              <w:rPr>
                <w:rFonts w:hint="default" w:ascii="Times New Roman" w:hAnsi="Times New Roman" w:cs="Times New Roman"/>
                <w:sz w:val="20"/>
                <w:szCs w:val="20"/>
              </w:rPr>
            </w:pPr>
          </w:p>
        </w:tc>
        <w:tc>
          <w:tcPr>
            <w:tcW w:w="1421" w:type="dxa"/>
            <w:vMerge w:val="restart"/>
            <w:tcBorders>
              <w:top w:val="single" w:color="000000" w:sz="8" w:space="0"/>
              <w:left w:val="nil"/>
              <w:bottom w:val="single" w:color="000000" w:sz="8" w:space="0"/>
              <w:right w:val="single" w:color="000000" w:sz="8" w:space="0"/>
            </w:tcBorders>
            <w:shd w:val="clear"/>
            <w:noWrap/>
            <w:vAlign w:val="center"/>
          </w:tcPr>
          <w:p w14:paraId="6D88040D">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办公区保洁</w:t>
            </w:r>
          </w:p>
        </w:tc>
        <w:tc>
          <w:tcPr>
            <w:tcW w:w="8556" w:type="dxa"/>
            <w:tcBorders>
              <w:top w:val="single" w:color="000000" w:sz="8" w:space="0"/>
              <w:left w:val="nil"/>
              <w:bottom w:val="single" w:color="000000" w:sz="4" w:space="0"/>
              <w:right w:val="nil"/>
            </w:tcBorders>
            <w:shd w:val="clear"/>
            <w:vAlign w:val="center"/>
          </w:tcPr>
          <w:p w14:paraId="2FC5F115">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2"/>
                <w:szCs w:val="22"/>
                <w:bdr w:val="none" w:color="auto" w:sz="0" w:space="0"/>
              </w:rPr>
            </w:pPr>
            <w:r>
              <w:rPr>
                <w:rFonts w:hint="default" w:ascii="方正仿宋_GB2312" w:hAnsi="方正仿宋_GB2312" w:eastAsia="方正仿宋_GB2312" w:cs="方正仿宋_GB2312"/>
                <w:color w:val="000000"/>
                <w:kern w:val="2"/>
                <w:sz w:val="22"/>
                <w:szCs w:val="22"/>
                <w:bdr w:val="none" w:color="auto" w:sz="0" w:space="0"/>
                <w:lang w:val="en-US" w:eastAsia="zh-CN" w:bidi="ar"/>
              </w:rPr>
              <w:t>1.领导办公室地面保持干净、门窗明亮，办公桌、柜子每天擦拭；灯饰干净无积灰，每天打好开水；垃圾及时清倒；清洁时不得翻动各类文件，不可扔掉写有字迹的纸张，办公用品轻拿轻放。</w:t>
            </w:r>
            <w:r>
              <w:rPr>
                <w:rFonts w:hint="default" w:ascii="方正仿宋_GB2312" w:hAnsi="方正仿宋_GB2312" w:eastAsia="方正仿宋_GB2312" w:cs="方正仿宋_GB2312"/>
                <w:b/>
                <w:bCs/>
                <w:color w:val="000000"/>
                <w:kern w:val="2"/>
                <w:sz w:val="22"/>
                <w:szCs w:val="22"/>
                <w:bdr w:val="none" w:color="auto" w:sz="0" w:space="0"/>
                <w:lang w:val="en-US" w:eastAsia="zh-CN" w:bidi="ar"/>
              </w:rPr>
              <w:t>每发现一处不合格扣1分。</w:t>
            </w:r>
          </w:p>
        </w:tc>
        <w:tc>
          <w:tcPr>
            <w:tcW w:w="579" w:type="dxa"/>
            <w:tcBorders>
              <w:top w:val="single" w:color="000000" w:sz="8" w:space="0"/>
              <w:left w:val="single" w:color="000000" w:sz="4" w:space="0"/>
              <w:bottom w:val="single" w:color="000000" w:sz="4" w:space="0"/>
              <w:right w:val="single" w:color="000000" w:sz="4" w:space="0"/>
            </w:tcBorders>
            <w:shd w:val="clear"/>
            <w:noWrap/>
            <w:vAlign w:val="center"/>
          </w:tcPr>
          <w:p w14:paraId="516490C9">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w:t>
            </w:r>
          </w:p>
        </w:tc>
        <w:tc>
          <w:tcPr>
            <w:tcW w:w="550" w:type="dxa"/>
            <w:tcBorders>
              <w:top w:val="single" w:color="000000" w:sz="8" w:space="0"/>
              <w:left w:val="nil"/>
              <w:bottom w:val="single" w:color="000000" w:sz="4" w:space="0"/>
              <w:right w:val="single" w:color="000000" w:sz="4" w:space="0"/>
            </w:tcBorders>
            <w:shd w:val="clear"/>
            <w:noWrap/>
            <w:vAlign w:val="center"/>
          </w:tcPr>
          <w:p w14:paraId="2A066561">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8" w:space="0"/>
              <w:left w:val="nil"/>
              <w:bottom w:val="single" w:color="000000" w:sz="4" w:space="0"/>
              <w:right w:val="single" w:color="000000" w:sz="8" w:space="0"/>
            </w:tcBorders>
            <w:shd w:val="clear"/>
            <w:noWrap/>
            <w:vAlign w:val="center"/>
          </w:tcPr>
          <w:p w14:paraId="486BEED2">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522D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111223B9">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10CBFA33">
            <w:pPr>
              <w:rPr>
                <w:rFonts w:hint="default" w:ascii="Times New Roman" w:hAnsi="Times New Roman" w:cs="Times New Roman"/>
                <w:sz w:val="20"/>
                <w:szCs w:val="20"/>
              </w:rPr>
            </w:pPr>
          </w:p>
        </w:tc>
        <w:tc>
          <w:tcPr>
            <w:tcW w:w="1421" w:type="dxa"/>
            <w:vMerge w:val="continue"/>
            <w:tcBorders>
              <w:top w:val="single" w:color="000000" w:sz="8" w:space="0"/>
              <w:left w:val="nil"/>
              <w:bottom w:val="single" w:color="000000" w:sz="8" w:space="0"/>
              <w:right w:val="single" w:color="000000" w:sz="8" w:space="0"/>
            </w:tcBorders>
            <w:shd w:val="clear"/>
            <w:noWrap/>
            <w:vAlign w:val="center"/>
          </w:tcPr>
          <w:p w14:paraId="47CE4522">
            <w:pPr>
              <w:rPr>
                <w:rFonts w:hint="default" w:ascii="Times New Roman" w:hAnsi="Times New Roman" w:cs="Times New Roman"/>
                <w:sz w:val="20"/>
                <w:szCs w:val="20"/>
              </w:rPr>
            </w:pPr>
          </w:p>
        </w:tc>
        <w:tc>
          <w:tcPr>
            <w:tcW w:w="8556" w:type="dxa"/>
            <w:tcBorders>
              <w:top w:val="nil"/>
              <w:left w:val="nil"/>
              <w:bottom w:val="nil"/>
              <w:right w:val="nil"/>
            </w:tcBorders>
            <w:shd w:val="clear"/>
            <w:vAlign w:val="center"/>
          </w:tcPr>
          <w:p w14:paraId="60B14C81">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2"/>
                <w:szCs w:val="22"/>
                <w:bdr w:val="none" w:color="auto" w:sz="0" w:space="0"/>
              </w:rPr>
            </w:pPr>
            <w:r>
              <w:rPr>
                <w:rFonts w:hint="default" w:ascii="方正仿宋_GB2312" w:hAnsi="方正仿宋_GB2312" w:eastAsia="方正仿宋_GB2312" w:cs="方正仿宋_GB2312"/>
                <w:color w:val="000000"/>
                <w:kern w:val="2"/>
                <w:sz w:val="22"/>
                <w:szCs w:val="22"/>
                <w:bdr w:val="none" w:color="auto" w:sz="0" w:space="0"/>
                <w:lang w:val="en-US" w:eastAsia="zh-CN" w:bidi="ar"/>
              </w:rPr>
              <w:t>2.会议室、报告厅要及时跟踪保洁，保持地面无烟头、纸屑及其他杂物。每次开完会后，整理会议桌面，并将杂物清除干净，清洗烟灰缸，拖洗地面。</w:t>
            </w:r>
            <w:r>
              <w:rPr>
                <w:rFonts w:hint="default" w:ascii="方正仿宋_GB2312" w:hAnsi="方正仿宋_GB2312" w:eastAsia="方正仿宋_GB2312" w:cs="方正仿宋_GB2312"/>
                <w:b/>
                <w:bCs/>
                <w:color w:val="000000"/>
                <w:kern w:val="2"/>
                <w:sz w:val="22"/>
                <w:szCs w:val="22"/>
                <w:bdr w:val="none" w:color="auto" w:sz="0" w:space="0"/>
                <w:lang w:val="en-US" w:eastAsia="zh-CN" w:bidi="ar"/>
              </w:rPr>
              <w:t>每发现一处不合格扣1分。</w:t>
            </w:r>
          </w:p>
        </w:tc>
        <w:tc>
          <w:tcPr>
            <w:tcW w:w="579" w:type="dxa"/>
            <w:tcBorders>
              <w:top w:val="single" w:color="000000" w:sz="4" w:space="0"/>
              <w:left w:val="single" w:color="000000" w:sz="4" w:space="0"/>
              <w:bottom w:val="nil"/>
              <w:right w:val="single" w:color="000000" w:sz="4" w:space="0"/>
            </w:tcBorders>
            <w:shd w:val="clear"/>
            <w:noWrap/>
            <w:vAlign w:val="center"/>
          </w:tcPr>
          <w:p w14:paraId="3CED03C6">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4</w:t>
            </w:r>
          </w:p>
        </w:tc>
        <w:tc>
          <w:tcPr>
            <w:tcW w:w="550" w:type="dxa"/>
            <w:tcBorders>
              <w:top w:val="single" w:color="000000" w:sz="4" w:space="0"/>
              <w:left w:val="nil"/>
              <w:bottom w:val="nil"/>
              <w:right w:val="single" w:color="000000" w:sz="4" w:space="0"/>
            </w:tcBorders>
            <w:shd w:val="clear"/>
            <w:noWrap/>
            <w:vAlign w:val="center"/>
          </w:tcPr>
          <w:p w14:paraId="27843110">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nil"/>
              <w:left w:val="nil"/>
              <w:bottom w:val="nil"/>
              <w:right w:val="single" w:color="000000" w:sz="8" w:space="0"/>
            </w:tcBorders>
            <w:shd w:val="clear"/>
            <w:noWrap/>
            <w:vAlign w:val="center"/>
          </w:tcPr>
          <w:p w14:paraId="37F99C9C">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356F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5AB6F433">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5C541D8D">
            <w:pPr>
              <w:rPr>
                <w:rFonts w:hint="default" w:ascii="Times New Roman" w:hAnsi="Times New Roman" w:cs="Times New Roman"/>
                <w:sz w:val="20"/>
                <w:szCs w:val="20"/>
              </w:rPr>
            </w:pPr>
          </w:p>
        </w:tc>
        <w:tc>
          <w:tcPr>
            <w:tcW w:w="1421" w:type="dxa"/>
            <w:vMerge w:val="restart"/>
            <w:tcBorders>
              <w:top w:val="nil"/>
              <w:left w:val="nil"/>
              <w:bottom w:val="single" w:color="000000" w:sz="4" w:space="0"/>
              <w:right w:val="single" w:color="000000" w:sz="8" w:space="0"/>
            </w:tcBorders>
            <w:shd w:val="clear"/>
            <w:noWrap/>
            <w:vAlign w:val="center"/>
          </w:tcPr>
          <w:p w14:paraId="732FABC0">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校园保洁</w:t>
            </w:r>
          </w:p>
        </w:tc>
        <w:tc>
          <w:tcPr>
            <w:tcW w:w="8556" w:type="dxa"/>
            <w:tcBorders>
              <w:top w:val="single" w:color="000000" w:sz="8" w:space="0"/>
              <w:left w:val="nil"/>
              <w:bottom w:val="single" w:color="000000" w:sz="4" w:space="0"/>
              <w:right w:val="single" w:color="000000" w:sz="4" w:space="0"/>
            </w:tcBorders>
            <w:shd w:val="clear"/>
            <w:vAlign w:val="center"/>
          </w:tcPr>
          <w:p w14:paraId="074E1C3C">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1.垃圾分类准确，及时清倒无异味，垃圾桶周边无散落垃圾，及时更换垃圾袋，桶盖及时盖好；定期冲洗垃圾桶且做好消毒。</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tcBorders>
              <w:top w:val="single" w:color="000000" w:sz="8" w:space="0"/>
              <w:left w:val="nil"/>
              <w:bottom w:val="single" w:color="000000" w:sz="4" w:space="0"/>
              <w:right w:val="single" w:color="000000" w:sz="4" w:space="0"/>
            </w:tcBorders>
            <w:shd w:val="clear"/>
            <w:noWrap/>
            <w:vAlign w:val="center"/>
          </w:tcPr>
          <w:p w14:paraId="5BF5DD22">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4</w:t>
            </w:r>
          </w:p>
        </w:tc>
        <w:tc>
          <w:tcPr>
            <w:tcW w:w="550" w:type="dxa"/>
            <w:tcBorders>
              <w:top w:val="single" w:color="000000" w:sz="8" w:space="0"/>
              <w:left w:val="nil"/>
              <w:bottom w:val="single" w:color="000000" w:sz="4" w:space="0"/>
              <w:right w:val="single" w:color="000000" w:sz="4" w:space="0"/>
            </w:tcBorders>
            <w:shd w:val="clear"/>
            <w:noWrap/>
            <w:vAlign w:val="center"/>
          </w:tcPr>
          <w:p w14:paraId="1FC7E28B">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8" w:space="0"/>
              <w:left w:val="nil"/>
              <w:bottom w:val="single" w:color="000000" w:sz="4" w:space="0"/>
              <w:right w:val="single" w:color="000000" w:sz="8" w:space="0"/>
            </w:tcBorders>
            <w:shd w:val="clear"/>
            <w:noWrap/>
            <w:vAlign w:val="center"/>
          </w:tcPr>
          <w:p w14:paraId="24DD535A">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272BC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768A8C6F">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10AAF809">
            <w:pPr>
              <w:rPr>
                <w:rFonts w:hint="default" w:ascii="Times New Roman" w:hAnsi="Times New Roman" w:cs="Times New Roman"/>
                <w:sz w:val="20"/>
                <w:szCs w:val="20"/>
              </w:rPr>
            </w:pPr>
          </w:p>
        </w:tc>
        <w:tc>
          <w:tcPr>
            <w:tcW w:w="1421" w:type="dxa"/>
            <w:vMerge w:val="continue"/>
            <w:tcBorders>
              <w:top w:val="nil"/>
              <w:left w:val="nil"/>
              <w:bottom w:val="single" w:color="000000" w:sz="4" w:space="0"/>
              <w:right w:val="single" w:color="000000" w:sz="8" w:space="0"/>
            </w:tcBorders>
            <w:shd w:val="clear"/>
            <w:noWrap/>
            <w:vAlign w:val="center"/>
          </w:tcPr>
          <w:p w14:paraId="798FDD64">
            <w:pPr>
              <w:rPr>
                <w:rFonts w:hint="default" w:ascii="Times New Roman" w:hAnsi="Times New Roman" w:cs="Times New Roman"/>
                <w:sz w:val="20"/>
                <w:szCs w:val="20"/>
              </w:rPr>
            </w:pPr>
          </w:p>
        </w:tc>
        <w:tc>
          <w:tcPr>
            <w:tcW w:w="8556" w:type="dxa"/>
            <w:tcBorders>
              <w:top w:val="single" w:color="000000" w:sz="4" w:space="0"/>
              <w:left w:val="nil"/>
              <w:bottom w:val="single" w:color="000000" w:sz="4" w:space="0"/>
              <w:right w:val="single" w:color="000000" w:sz="4" w:space="0"/>
            </w:tcBorders>
            <w:shd w:val="clear"/>
            <w:vAlign w:val="center"/>
          </w:tcPr>
          <w:p w14:paraId="481E679F">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2.校园展板干净无污迹，玻璃窗洁净明亮。</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tcBorders>
              <w:top w:val="single" w:color="000000" w:sz="4" w:space="0"/>
              <w:left w:val="nil"/>
              <w:bottom w:val="single" w:color="000000" w:sz="4" w:space="0"/>
              <w:right w:val="single" w:color="000000" w:sz="4" w:space="0"/>
            </w:tcBorders>
            <w:shd w:val="clear"/>
            <w:noWrap/>
            <w:vAlign w:val="center"/>
          </w:tcPr>
          <w:p w14:paraId="5C6C51DB">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4</w:t>
            </w:r>
          </w:p>
        </w:tc>
        <w:tc>
          <w:tcPr>
            <w:tcW w:w="550" w:type="dxa"/>
            <w:tcBorders>
              <w:top w:val="single" w:color="000000" w:sz="4" w:space="0"/>
              <w:left w:val="nil"/>
              <w:bottom w:val="single" w:color="000000" w:sz="4" w:space="0"/>
              <w:right w:val="single" w:color="000000" w:sz="4" w:space="0"/>
            </w:tcBorders>
            <w:shd w:val="clear"/>
            <w:noWrap/>
            <w:vAlign w:val="center"/>
          </w:tcPr>
          <w:p w14:paraId="16A28926">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single" w:color="000000" w:sz="4" w:space="0"/>
              <w:right w:val="single" w:color="000000" w:sz="8" w:space="0"/>
            </w:tcBorders>
            <w:shd w:val="clear"/>
            <w:noWrap/>
            <w:vAlign w:val="center"/>
          </w:tcPr>
          <w:p w14:paraId="3EAF5EE6">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749E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1DEBA3F7">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5F9A4FFC">
            <w:pPr>
              <w:rPr>
                <w:rFonts w:hint="default" w:ascii="Times New Roman" w:hAnsi="Times New Roman" w:cs="Times New Roman"/>
                <w:sz w:val="20"/>
                <w:szCs w:val="20"/>
              </w:rPr>
            </w:pPr>
          </w:p>
        </w:tc>
        <w:tc>
          <w:tcPr>
            <w:tcW w:w="1421" w:type="dxa"/>
            <w:vMerge w:val="continue"/>
            <w:tcBorders>
              <w:top w:val="nil"/>
              <w:left w:val="nil"/>
              <w:bottom w:val="single" w:color="000000" w:sz="4" w:space="0"/>
              <w:right w:val="single" w:color="000000" w:sz="8" w:space="0"/>
            </w:tcBorders>
            <w:shd w:val="clear"/>
            <w:noWrap/>
            <w:vAlign w:val="center"/>
          </w:tcPr>
          <w:p w14:paraId="555533FB">
            <w:pPr>
              <w:rPr>
                <w:rFonts w:hint="default" w:ascii="Times New Roman" w:hAnsi="Times New Roman" w:cs="Times New Roman"/>
                <w:sz w:val="20"/>
                <w:szCs w:val="20"/>
              </w:rPr>
            </w:pPr>
          </w:p>
        </w:tc>
        <w:tc>
          <w:tcPr>
            <w:tcW w:w="8556" w:type="dxa"/>
            <w:tcBorders>
              <w:top w:val="single" w:color="000000" w:sz="4" w:space="0"/>
              <w:left w:val="nil"/>
              <w:bottom w:val="single" w:color="000000" w:sz="4" w:space="0"/>
              <w:right w:val="single" w:color="000000" w:sz="4" w:space="0"/>
            </w:tcBorders>
            <w:shd w:val="clear"/>
            <w:vAlign w:val="center"/>
          </w:tcPr>
          <w:p w14:paraId="5D7F4584">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3.院内所有路面保持干净，无灰尘、痰迹，无积水，无落叶，无土块、砖石、纸屑、瓜皮、果壳、塑料袋等垃圾。</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tcBorders>
              <w:top w:val="single" w:color="000000" w:sz="4" w:space="0"/>
              <w:left w:val="nil"/>
              <w:bottom w:val="single" w:color="000000" w:sz="4" w:space="0"/>
              <w:right w:val="single" w:color="000000" w:sz="4" w:space="0"/>
            </w:tcBorders>
            <w:shd w:val="clear"/>
            <w:noWrap/>
            <w:vAlign w:val="center"/>
          </w:tcPr>
          <w:p w14:paraId="50BBAA0C">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4</w:t>
            </w:r>
          </w:p>
        </w:tc>
        <w:tc>
          <w:tcPr>
            <w:tcW w:w="550" w:type="dxa"/>
            <w:tcBorders>
              <w:top w:val="single" w:color="000000" w:sz="4" w:space="0"/>
              <w:left w:val="nil"/>
              <w:bottom w:val="single" w:color="000000" w:sz="4" w:space="0"/>
              <w:right w:val="single" w:color="000000" w:sz="4" w:space="0"/>
            </w:tcBorders>
            <w:shd w:val="clear"/>
            <w:noWrap/>
            <w:vAlign w:val="center"/>
          </w:tcPr>
          <w:p w14:paraId="647A72B6">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single" w:color="000000" w:sz="4" w:space="0"/>
              <w:right w:val="single" w:color="000000" w:sz="8" w:space="0"/>
            </w:tcBorders>
            <w:shd w:val="clear"/>
            <w:noWrap/>
            <w:vAlign w:val="center"/>
          </w:tcPr>
          <w:p w14:paraId="515BDCDF">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7747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11F74920">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35EF84EA">
            <w:pPr>
              <w:rPr>
                <w:rFonts w:hint="default" w:ascii="Times New Roman" w:hAnsi="Times New Roman" w:cs="Times New Roman"/>
                <w:sz w:val="20"/>
                <w:szCs w:val="20"/>
              </w:rPr>
            </w:pPr>
          </w:p>
        </w:tc>
        <w:tc>
          <w:tcPr>
            <w:tcW w:w="1421" w:type="dxa"/>
            <w:vMerge w:val="continue"/>
            <w:tcBorders>
              <w:top w:val="nil"/>
              <w:left w:val="nil"/>
              <w:bottom w:val="single" w:color="000000" w:sz="4" w:space="0"/>
              <w:right w:val="single" w:color="000000" w:sz="8" w:space="0"/>
            </w:tcBorders>
            <w:shd w:val="clear"/>
            <w:noWrap/>
            <w:vAlign w:val="center"/>
          </w:tcPr>
          <w:p w14:paraId="2E388F5D">
            <w:pPr>
              <w:rPr>
                <w:rFonts w:hint="default" w:ascii="Times New Roman" w:hAnsi="Times New Roman" w:cs="Times New Roman"/>
                <w:sz w:val="20"/>
                <w:szCs w:val="20"/>
              </w:rPr>
            </w:pPr>
          </w:p>
        </w:tc>
        <w:tc>
          <w:tcPr>
            <w:tcW w:w="8556" w:type="dxa"/>
            <w:tcBorders>
              <w:top w:val="single" w:color="000000" w:sz="4" w:space="0"/>
              <w:left w:val="nil"/>
              <w:bottom w:val="single" w:color="000000" w:sz="8" w:space="0"/>
              <w:right w:val="single" w:color="000000" w:sz="4" w:space="0"/>
            </w:tcBorders>
            <w:shd w:val="clear"/>
            <w:vAlign w:val="center"/>
          </w:tcPr>
          <w:p w14:paraId="43B0272C">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4.校园外围路灯杆座、路旁指示牌、护栏擦拭干净，垃圾桶、标牌、展板无灰尘和蜘蛛网。</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tcBorders>
              <w:top w:val="single" w:color="000000" w:sz="4" w:space="0"/>
              <w:left w:val="nil"/>
              <w:bottom w:val="single" w:color="000000" w:sz="8" w:space="0"/>
              <w:right w:val="single" w:color="000000" w:sz="4" w:space="0"/>
            </w:tcBorders>
            <w:shd w:val="clear"/>
            <w:noWrap/>
            <w:vAlign w:val="center"/>
          </w:tcPr>
          <w:p w14:paraId="58118C44">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4</w:t>
            </w:r>
          </w:p>
        </w:tc>
        <w:tc>
          <w:tcPr>
            <w:tcW w:w="550" w:type="dxa"/>
            <w:tcBorders>
              <w:top w:val="single" w:color="000000" w:sz="4" w:space="0"/>
              <w:left w:val="nil"/>
              <w:bottom w:val="single" w:color="000000" w:sz="8" w:space="0"/>
              <w:right w:val="single" w:color="000000" w:sz="4" w:space="0"/>
            </w:tcBorders>
            <w:shd w:val="clear"/>
            <w:noWrap/>
            <w:vAlign w:val="center"/>
          </w:tcPr>
          <w:p w14:paraId="33E8B5D7">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single" w:color="000000" w:sz="8" w:space="0"/>
              <w:right w:val="single" w:color="000000" w:sz="8" w:space="0"/>
            </w:tcBorders>
            <w:shd w:val="clear"/>
            <w:noWrap/>
            <w:vAlign w:val="center"/>
          </w:tcPr>
          <w:p w14:paraId="5219EDC2">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6211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1" w:type="dxa"/>
            <w:vMerge w:val="restart"/>
            <w:tcBorders>
              <w:top w:val="nil"/>
              <w:left w:val="single" w:color="000000" w:sz="8" w:space="0"/>
              <w:bottom w:val="nil"/>
              <w:right w:val="single" w:color="000000" w:sz="8" w:space="0"/>
            </w:tcBorders>
            <w:shd w:val="clear"/>
            <w:noWrap/>
            <w:vAlign w:val="center"/>
          </w:tcPr>
          <w:p w14:paraId="6A07C5CC">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b/>
                <w:bCs/>
                <w:color w:val="000000"/>
                <w:kern w:val="2"/>
                <w:sz w:val="24"/>
                <w:szCs w:val="24"/>
                <w:bdr w:val="none" w:color="auto" w:sz="0" w:space="0"/>
              </w:rPr>
            </w:pPr>
          </w:p>
        </w:tc>
        <w:tc>
          <w:tcPr>
            <w:tcW w:w="1036" w:type="dxa"/>
            <w:vMerge w:val="restart"/>
            <w:tcBorders>
              <w:top w:val="nil"/>
              <w:left w:val="nil"/>
              <w:bottom w:val="nil"/>
              <w:right w:val="single" w:color="000000" w:sz="8" w:space="0"/>
            </w:tcBorders>
            <w:shd w:val="clear"/>
            <w:vAlign w:val="center"/>
          </w:tcPr>
          <w:p w14:paraId="725AA979">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b/>
                <w:bCs/>
                <w:color w:val="000000"/>
                <w:kern w:val="2"/>
                <w:sz w:val="24"/>
                <w:szCs w:val="24"/>
                <w:bdr w:val="none" w:color="auto" w:sz="0" w:space="0"/>
              </w:rPr>
            </w:pPr>
          </w:p>
        </w:tc>
        <w:tc>
          <w:tcPr>
            <w:tcW w:w="1421" w:type="dxa"/>
            <w:vMerge w:val="restart"/>
            <w:tcBorders>
              <w:top w:val="single" w:color="000000" w:sz="8" w:space="0"/>
              <w:left w:val="nil"/>
              <w:bottom w:val="nil"/>
              <w:right w:val="single" w:color="000000" w:sz="8" w:space="0"/>
            </w:tcBorders>
            <w:shd w:val="clear"/>
            <w:noWrap/>
            <w:vAlign w:val="center"/>
          </w:tcPr>
          <w:p w14:paraId="5EBBDBB6">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浴室保洁</w:t>
            </w:r>
          </w:p>
        </w:tc>
        <w:tc>
          <w:tcPr>
            <w:tcW w:w="8556" w:type="dxa"/>
            <w:tcBorders>
              <w:top w:val="single" w:color="000000" w:sz="4" w:space="0"/>
              <w:left w:val="nil"/>
              <w:bottom w:val="single" w:color="000000" w:sz="8" w:space="0"/>
              <w:right w:val="single" w:color="000000" w:sz="4" w:space="0"/>
            </w:tcBorders>
            <w:shd w:val="clear"/>
            <w:vAlign w:val="center"/>
          </w:tcPr>
          <w:p w14:paraId="03E97EBE">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1.地面无污迹、无污渍、无垃圾、纸屑，地沟无污垢、无堵塞;</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vMerge w:val="restart"/>
            <w:tcBorders>
              <w:top w:val="single" w:color="000000" w:sz="4" w:space="0"/>
              <w:left w:val="nil"/>
              <w:bottom w:val="nil"/>
              <w:right w:val="single" w:color="000000" w:sz="4" w:space="0"/>
            </w:tcBorders>
            <w:shd w:val="clear"/>
            <w:noWrap/>
            <w:vAlign w:val="center"/>
          </w:tcPr>
          <w:p w14:paraId="1E459E96">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0"/>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5</w:t>
            </w:r>
          </w:p>
        </w:tc>
        <w:tc>
          <w:tcPr>
            <w:tcW w:w="550" w:type="dxa"/>
            <w:vMerge w:val="restart"/>
            <w:tcBorders>
              <w:top w:val="single" w:color="000000" w:sz="4" w:space="0"/>
              <w:left w:val="nil"/>
              <w:bottom w:val="nil"/>
              <w:right w:val="single" w:color="000000" w:sz="4" w:space="0"/>
            </w:tcBorders>
            <w:shd w:val="clear"/>
            <w:noWrap/>
            <w:vAlign w:val="center"/>
          </w:tcPr>
          <w:p w14:paraId="4F57C801">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vMerge w:val="restart"/>
            <w:tcBorders>
              <w:top w:val="single" w:color="000000" w:sz="4" w:space="0"/>
              <w:left w:val="nil"/>
              <w:bottom w:val="nil"/>
              <w:right w:val="single" w:color="000000" w:sz="8" w:space="0"/>
            </w:tcBorders>
            <w:shd w:val="clear"/>
            <w:noWrap/>
            <w:vAlign w:val="center"/>
          </w:tcPr>
          <w:p w14:paraId="316BCA89">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4B22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1" w:type="dxa"/>
            <w:vMerge w:val="continue"/>
            <w:tcBorders>
              <w:top w:val="nil"/>
              <w:left w:val="single" w:color="000000" w:sz="8" w:space="0"/>
              <w:bottom w:val="nil"/>
              <w:right w:val="single" w:color="000000" w:sz="8" w:space="0"/>
            </w:tcBorders>
            <w:shd w:val="clear"/>
            <w:noWrap/>
            <w:vAlign w:val="center"/>
          </w:tcPr>
          <w:p w14:paraId="3CFE5E7E">
            <w:pPr>
              <w:rPr>
                <w:rFonts w:hint="default" w:ascii="Times New Roman" w:hAnsi="Times New Roman" w:cs="Times New Roman"/>
                <w:sz w:val="20"/>
                <w:szCs w:val="20"/>
              </w:rPr>
            </w:pPr>
          </w:p>
        </w:tc>
        <w:tc>
          <w:tcPr>
            <w:tcW w:w="1036" w:type="dxa"/>
            <w:vMerge w:val="continue"/>
            <w:tcBorders>
              <w:top w:val="nil"/>
              <w:left w:val="nil"/>
              <w:bottom w:val="nil"/>
              <w:right w:val="single" w:color="000000" w:sz="8" w:space="0"/>
            </w:tcBorders>
            <w:shd w:val="clear"/>
            <w:vAlign w:val="center"/>
          </w:tcPr>
          <w:p w14:paraId="22C10920">
            <w:pPr>
              <w:rPr>
                <w:rFonts w:hint="default" w:ascii="Times New Roman" w:hAnsi="Times New Roman" w:cs="Times New Roman"/>
                <w:sz w:val="20"/>
                <w:szCs w:val="20"/>
              </w:rPr>
            </w:pPr>
          </w:p>
        </w:tc>
        <w:tc>
          <w:tcPr>
            <w:tcW w:w="1421" w:type="dxa"/>
            <w:vMerge w:val="continue"/>
            <w:tcBorders>
              <w:top w:val="single" w:color="000000" w:sz="8" w:space="0"/>
              <w:left w:val="nil"/>
              <w:bottom w:val="nil"/>
              <w:right w:val="single" w:color="000000" w:sz="8" w:space="0"/>
            </w:tcBorders>
            <w:shd w:val="clear"/>
            <w:noWrap/>
            <w:vAlign w:val="center"/>
          </w:tcPr>
          <w:p w14:paraId="59B877A7">
            <w:pPr>
              <w:rPr>
                <w:rFonts w:hint="default" w:ascii="Times New Roman" w:hAnsi="Times New Roman" w:cs="Times New Roman"/>
                <w:sz w:val="20"/>
                <w:szCs w:val="20"/>
              </w:rPr>
            </w:pPr>
          </w:p>
        </w:tc>
        <w:tc>
          <w:tcPr>
            <w:tcW w:w="8556" w:type="dxa"/>
            <w:tcBorders>
              <w:top w:val="single" w:color="000000" w:sz="4" w:space="0"/>
              <w:left w:val="nil"/>
              <w:bottom w:val="single" w:color="000000" w:sz="8" w:space="0"/>
              <w:right w:val="single" w:color="000000" w:sz="4" w:space="0"/>
            </w:tcBorders>
            <w:shd w:val="clear"/>
            <w:vAlign w:val="center"/>
          </w:tcPr>
          <w:p w14:paraId="2DC1D56A">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2.洗浴间挡板无污渍、无尘土，台面整洁，室内无异味；</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vMerge w:val="continue"/>
            <w:tcBorders>
              <w:top w:val="single" w:color="000000" w:sz="4" w:space="0"/>
              <w:left w:val="nil"/>
              <w:bottom w:val="nil"/>
              <w:right w:val="single" w:color="000000" w:sz="4" w:space="0"/>
            </w:tcBorders>
            <w:shd w:val="clear"/>
            <w:noWrap/>
            <w:vAlign w:val="center"/>
          </w:tcPr>
          <w:p w14:paraId="1C84D5BD">
            <w:pPr>
              <w:rPr>
                <w:rFonts w:hint="default" w:ascii="Times New Roman" w:hAnsi="Times New Roman" w:cs="Times New Roman"/>
                <w:sz w:val="20"/>
                <w:szCs w:val="20"/>
              </w:rPr>
            </w:pPr>
          </w:p>
        </w:tc>
        <w:tc>
          <w:tcPr>
            <w:tcW w:w="550" w:type="dxa"/>
            <w:vMerge w:val="continue"/>
            <w:tcBorders>
              <w:top w:val="single" w:color="000000" w:sz="4" w:space="0"/>
              <w:left w:val="nil"/>
              <w:bottom w:val="nil"/>
              <w:right w:val="single" w:color="000000" w:sz="4" w:space="0"/>
            </w:tcBorders>
            <w:shd w:val="clear"/>
            <w:noWrap/>
            <w:vAlign w:val="center"/>
          </w:tcPr>
          <w:p w14:paraId="50209AA1">
            <w:pPr>
              <w:rPr>
                <w:rFonts w:hint="default" w:ascii="Times New Roman" w:hAnsi="Times New Roman" w:cs="Times New Roman"/>
                <w:sz w:val="20"/>
                <w:szCs w:val="20"/>
              </w:rPr>
            </w:pPr>
          </w:p>
        </w:tc>
        <w:tc>
          <w:tcPr>
            <w:tcW w:w="1525" w:type="dxa"/>
            <w:vMerge w:val="continue"/>
            <w:tcBorders>
              <w:top w:val="single" w:color="000000" w:sz="4" w:space="0"/>
              <w:left w:val="nil"/>
              <w:bottom w:val="nil"/>
              <w:right w:val="single" w:color="000000" w:sz="8" w:space="0"/>
            </w:tcBorders>
            <w:shd w:val="clear"/>
            <w:noWrap/>
            <w:vAlign w:val="center"/>
          </w:tcPr>
          <w:p w14:paraId="57EF8633">
            <w:pPr>
              <w:rPr>
                <w:rFonts w:hint="default" w:ascii="Times New Roman" w:hAnsi="Times New Roman" w:cs="Times New Roman"/>
                <w:sz w:val="20"/>
                <w:szCs w:val="20"/>
              </w:rPr>
            </w:pPr>
          </w:p>
        </w:tc>
      </w:tr>
      <w:tr w14:paraId="03CE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1" w:type="dxa"/>
            <w:vMerge w:val="continue"/>
            <w:tcBorders>
              <w:top w:val="nil"/>
              <w:left w:val="single" w:color="000000" w:sz="8" w:space="0"/>
              <w:bottom w:val="nil"/>
              <w:right w:val="single" w:color="000000" w:sz="8" w:space="0"/>
            </w:tcBorders>
            <w:shd w:val="clear"/>
            <w:noWrap/>
            <w:vAlign w:val="center"/>
          </w:tcPr>
          <w:p w14:paraId="359F4614">
            <w:pPr>
              <w:rPr>
                <w:rFonts w:hint="default" w:ascii="Times New Roman" w:hAnsi="Times New Roman" w:cs="Times New Roman"/>
                <w:sz w:val="20"/>
                <w:szCs w:val="20"/>
              </w:rPr>
            </w:pPr>
          </w:p>
        </w:tc>
        <w:tc>
          <w:tcPr>
            <w:tcW w:w="1036" w:type="dxa"/>
            <w:vMerge w:val="continue"/>
            <w:tcBorders>
              <w:top w:val="nil"/>
              <w:left w:val="nil"/>
              <w:bottom w:val="nil"/>
              <w:right w:val="single" w:color="000000" w:sz="8" w:space="0"/>
            </w:tcBorders>
            <w:shd w:val="clear"/>
            <w:vAlign w:val="center"/>
          </w:tcPr>
          <w:p w14:paraId="6A0BD3FF">
            <w:pPr>
              <w:rPr>
                <w:rFonts w:hint="default" w:ascii="Times New Roman" w:hAnsi="Times New Roman" w:cs="Times New Roman"/>
                <w:sz w:val="20"/>
                <w:szCs w:val="20"/>
              </w:rPr>
            </w:pPr>
          </w:p>
        </w:tc>
        <w:tc>
          <w:tcPr>
            <w:tcW w:w="1421" w:type="dxa"/>
            <w:vMerge w:val="continue"/>
            <w:tcBorders>
              <w:top w:val="single" w:color="000000" w:sz="8" w:space="0"/>
              <w:left w:val="nil"/>
              <w:bottom w:val="nil"/>
              <w:right w:val="single" w:color="000000" w:sz="8" w:space="0"/>
            </w:tcBorders>
            <w:shd w:val="clear"/>
            <w:noWrap/>
            <w:vAlign w:val="center"/>
          </w:tcPr>
          <w:p w14:paraId="794BBE8C">
            <w:pPr>
              <w:rPr>
                <w:rFonts w:hint="default" w:ascii="Times New Roman" w:hAnsi="Times New Roman" w:cs="Times New Roman"/>
                <w:sz w:val="20"/>
                <w:szCs w:val="20"/>
              </w:rPr>
            </w:pPr>
          </w:p>
        </w:tc>
        <w:tc>
          <w:tcPr>
            <w:tcW w:w="8556" w:type="dxa"/>
            <w:tcBorders>
              <w:top w:val="single" w:color="000000" w:sz="4" w:space="0"/>
              <w:left w:val="nil"/>
              <w:bottom w:val="single" w:color="000000" w:sz="8" w:space="0"/>
              <w:right w:val="single" w:color="000000" w:sz="4" w:space="0"/>
            </w:tcBorders>
            <w:shd w:val="clear"/>
            <w:vAlign w:val="center"/>
          </w:tcPr>
          <w:p w14:paraId="0717078F">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3.更衣柜无垃圾纸屑，无污渍、无灰尘;</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vMerge w:val="continue"/>
            <w:tcBorders>
              <w:top w:val="single" w:color="000000" w:sz="4" w:space="0"/>
              <w:left w:val="nil"/>
              <w:bottom w:val="nil"/>
              <w:right w:val="single" w:color="000000" w:sz="4" w:space="0"/>
            </w:tcBorders>
            <w:shd w:val="clear"/>
            <w:noWrap/>
            <w:vAlign w:val="center"/>
          </w:tcPr>
          <w:p w14:paraId="7E92614E">
            <w:pPr>
              <w:rPr>
                <w:rFonts w:hint="default" w:ascii="Times New Roman" w:hAnsi="Times New Roman" w:cs="Times New Roman"/>
                <w:sz w:val="20"/>
                <w:szCs w:val="20"/>
              </w:rPr>
            </w:pPr>
          </w:p>
        </w:tc>
        <w:tc>
          <w:tcPr>
            <w:tcW w:w="550" w:type="dxa"/>
            <w:vMerge w:val="continue"/>
            <w:tcBorders>
              <w:top w:val="single" w:color="000000" w:sz="4" w:space="0"/>
              <w:left w:val="nil"/>
              <w:bottom w:val="nil"/>
              <w:right w:val="single" w:color="000000" w:sz="4" w:space="0"/>
            </w:tcBorders>
            <w:shd w:val="clear"/>
            <w:noWrap/>
            <w:vAlign w:val="center"/>
          </w:tcPr>
          <w:p w14:paraId="6997E062">
            <w:pPr>
              <w:rPr>
                <w:rFonts w:hint="default" w:ascii="Times New Roman" w:hAnsi="Times New Roman" w:cs="Times New Roman"/>
                <w:sz w:val="20"/>
                <w:szCs w:val="20"/>
              </w:rPr>
            </w:pPr>
          </w:p>
        </w:tc>
        <w:tc>
          <w:tcPr>
            <w:tcW w:w="1525" w:type="dxa"/>
            <w:vMerge w:val="continue"/>
            <w:tcBorders>
              <w:top w:val="single" w:color="000000" w:sz="4" w:space="0"/>
              <w:left w:val="nil"/>
              <w:bottom w:val="nil"/>
              <w:right w:val="single" w:color="000000" w:sz="8" w:space="0"/>
            </w:tcBorders>
            <w:shd w:val="clear"/>
            <w:noWrap/>
            <w:vAlign w:val="center"/>
          </w:tcPr>
          <w:p w14:paraId="4AB79957">
            <w:pPr>
              <w:rPr>
                <w:rFonts w:hint="default" w:ascii="Times New Roman" w:hAnsi="Times New Roman" w:cs="Times New Roman"/>
                <w:sz w:val="20"/>
                <w:szCs w:val="20"/>
              </w:rPr>
            </w:pPr>
          </w:p>
        </w:tc>
      </w:tr>
      <w:tr w14:paraId="06390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1" w:type="dxa"/>
            <w:vMerge w:val="continue"/>
            <w:tcBorders>
              <w:top w:val="nil"/>
              <w:left w:val="single" w:color="000000" w:sz="8" w:space="0"/>
              <w:bottom w:val="nil"/>
              <w:right w:val="single" w:color="000000" w:sz="8" w:space="0"/>
            </w:tcBorders>
            <w:shd w:val="clear"/>
            <w:noWrap/>
            <w:vAlign w:val="center"/>
          </w:tcPr>
          <w:p w14:paraId="49FC9410">
            <w:pPr>
              <w:rPr>
                <w:rFonts w:hint="default" w:ascii="Times New Roman" w:hAnsi="Times New Roman" w:cs="Times New Roman"/>
                <w:sz w:val="20"/>
                <w:szCs w:val="20"/>
              </w:rPr>
            </w:pPr>
          </w:p>
        </w:tc>
        <w:tc>
          <w:tcPr>
            <w:tcW w:w="1036" w:type="dxa"/>
            <w:vMerge w:val="continue"/>
            <w:tcBorders>
              <w:top w:val="nil"/>
              <w:left w:val="nil"/>
              <w:bottom w:val="nil"/>
              <w:right w:val="single" w:color="000000" w:sz="8" w:space="0"/>
            </w:tcBorders>
            <w:shd w:val="clear"/>
            <w:vAlign w:val="center"/>
          </w:tcPr>
          <w:p w14:paraId="5A8FD412">
            <w:pPr>
              <w:rPr>
                <w:rFonts w:hint="default" w:ascii="Times New Roman" w:hAnsi="Times New Roman" w:cs="Times New Roman"/>
                <w:sz w:val="20"/>
                <w:szCs w:val="20"/>
              </w:rPr>
            </w:pPr>
          </w:p>
        </w:tc>
        <w:tc>
          <w:tcPr>
            <w:tcW w:w="1421" w:type="dxa"/>
            <w:vMerge w:val="continue"/>
            <w:tcBorders>
              <w:top w:val="single" w:color="000000" w:sz="8" w:space="0"/>
              <w:left w:val="nil"/>
              <w:bottom w:val="nil"/>
              <w:right w:val="single" w:color="000000" w:sz="8" w:space="0"/>
            </w:tcBorders>
            <w:shd w:val="clear"/>
            <w:noWrap/>
            <w:vAlign w:val="center"/>
          </w:tcPr>
          <w:p w14:paraId="56936C16">
            <w:pPr>
              <w:rPr>
                <w:rFonts w:hint="default" w:ascii="Times New Roman" w:hAnsi="Times New Roman" w:cs="Times New Roman"/>
                <w:sz w:val="20"/>
                <w:szCs w:val="20"/>
              </w:rPr>
            </w:pPr>
          </w:p>
        </w:tc>
        <w:tc>
          <w:tcPr>
            <w:tcW w:w="8556" w:type="dxa"/>
            <w:tcBorders>
              <w:top w:val="single" w:color="000000" w:sz="4" w:space="0"/>
              <w:left w:val="nil"/>
              <w:bottom w:val="single" w:color="000000" w:sz="8" w:space="0"/>
              <w:right w:val="single" w:color="000000" w:sz="4" w:space="0"/>
            </w:tcBorders>
            <w:shd w:val="clear"/>
            <w:vAlign w:val="center"/>
          </w:tcPr>
          <w:p w14:paraId="70BEE7F9">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4.每日擦拭消毒，做好消毒记录，杜绝传染病的发生；</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vMerge w:val="continue"/>
            <w:tcBorders>
              <w:top w:val="single" w:color="000000" w:sz="4" w:space="0"/>
              <w:left w:val="nil"/>
              <w:bottom w:val="nil"/>
              <w:right w:val="single" w:color="000000" w:sz="4" w:space="0"/>
            </w:tcBorders>
            <w:shd w:val="clear"/>
            <w:noWrap/>
            <w:vAlign w:val="center"/>
          </w:tcPr>
          <w:p w14:paraId="685DA0AB">
            <w:pPr>
              <w:rPr>
                <w:rFonts w:hint="default" w:ascii="Times New Roman" w:hAnsi="Times New Roman" w:cs="Times New Roman"/>
                <w:sz w:val="20"/>
                <w:szCs w:val="20"/>
              </w:rPr>
            </w:pPr>
          </w:p>
        </w:tc>
        <w:tc>
          <w:tcPr>
            <w:tcW w:w="550" w:type="dxa"/>
            <w:vMerge w:val="continue"/>
            <w:tcBorders>
              <w:top w:val="single" w:color="000000" w:sz="4" w:space="0"/>
              <w:left w:val="nil"/>
              <w:bottom w:val="nil"/>
              <w:right w:val="single" w:color="000000" w:sz="4" w:space="0"/>
            </w:tcBorders>
            <w:shd w:val="clear"/>
            <w:noWrap/>
            <w:vAlign w:val="center"/>
          </w:tcPr>
          <w:p w14:paraId="34EB22B3">
            <w:pPr>
              <w:rPr>
                <w:rFonts w:hint="default" w:ascii="Times New Roman" w:hAnsi="Times New Roman" w:cs="Times New Roman"/>
                <w:sz w:val="20"/>
                <w:szCs w:val="20"/>
              </w:rPr>
            </w:pPr>
          </w:p>
        </w:tc>
        <w:tc>
          <w:tcPr>
            <w:tcW w:w="1525" w:type="dxa"/>
            <w:vMerge w:val="continue"/>
            <w:tcBorders>
              <w:top w:val="single" w:color="000000" w:sz="4" w:space="0"/>
              <w:left w:val="nil"/>
              <w:bottom w:val="nil"/>
              <w:right w:val="single" w:color="000000" w:sz="8" w:space="0"/>
            </w:tcBorders>
            <w:shd w:val="clear"/>
            <w:noWrap/>
            <w:vAlign w:val="center"/>
          </w:tcPr>
          <w:p w14:paraId="7A031158">
            <w:pPr>
              <w:rPr>
                <w:rFonts w:hint="default" w:ascii="Times New Roman" w:hAnsi="Times New Roman" w:cs="Times New Roman"/>
                <w:sz w:val="20"/>
                <w:szCs w:val="20"/>
              </w:rPr>
            </w:pPr>
          </w:p>
        </w:tc>
      </w:tr>
      <w:tr w14:paraId="56B19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1" w:type="dxa"/>
            <w:vMerge w:val="continue"/>
            <w:tcBorders>
              <w:top w:val="nil"/>
              <w:left w:val="single" w:color="000000" w:sz="8" w:space="0"/>
              <w:bottom w:val="nil"/>
              <w:right w:val="single" w:color="000000" w:sz="8" w:space="0"/>
            </w:tcBorders>
            <w:shd w:val="clear"/>
            <w:noWrap/>
            <w:vAlign w:val="center"/>
          </w:tcPr>
          <w:p w14:paraId="26426114">
            <w:pPr>
              <w:rPr>
                <w:rFonts w:hint="default" w:ascii="Times New Roman" w:hAnsi="Times New Roman" w:cs="Times New Roman"/>
                <w:sz w:val="20"/>
                <w:szCs w:val="20"/>
              </w:rPr>
            </w:pPr>
          </w:p>
        </w:tc>
        <w:tc>
          <w:tcPr>
            <w:tcW w:w="1036" w:type="dxa"/>
            <w:vMerge w:val="continue"/>
            <w:tcBorders>
              <w:top w:val="nil"/>
              <w:left w:val="nil"/>
              <w:bottom w:val="nil"/>
              <w:right w:val="single" w:color="000000" w:sz="8" w:space="0"/>
            </w:tcBorders>
            <w:shd w:val="clear"/>
            <w:vAlign w:val="center"/>
          </w:tcPr>
          <w:p w14:paraId="2664B84F">
            <w:pPr>
              <w:rPr>
                <w:rFonts w:hint="default" w:ascii="Times New Roman" w:hAnsi="Times New Roman" w:cs="Times New Roman"/>
                <w:sz w:val="20"/>
                <w:szCs w:val="20"/>
              </w:rPr>
            </w:pPr>
          </w:p>
        </w:tc>
        <w:tc>
          <w:tcPr>
            <w:tcW w:w="1421" w:type="dxa"/>
            <w:vMerge w:val="continue"/>
            <w:tcBorders>
              <w:top w:val="single" w:color="000000" w:sz="8" w:space="0"/>
              <w:left w:val="nil"/>
              <w:bottom w:val="nil"/>
              <w:right w:val="single" w:color="000000" w:sz="8" w:space="0"/>
            </w:tcBorders>
            <w:shd w:val="clear"/>
            <w:noWrap/>
            <w:vAlign w:val="center"/>
          </w:tcPr>
          <w:p w14:paraId="3032CE58">
            <w:pPr>
              <w:rPr>
                <w:rFonts w:hint="default" w:ascii="Times New Roman" w:hAnsi="Times New Roman" w:cs="Times New Roman"/>
                <w:sz w:val="20"/>
                <w:szCs w:val="20"/>
              </w:rPr>
            </w:pPr>
          </w:p>
        </w:tc>
        <w:tc>
          <w:tcPr>
            <w:tcW w:w="8556" w:type="dxa"/>
            <w:tcBorders>
              <w:top w:val="single" w:color="000000" w:sz="4" w:space="0"/>
              <w:left w:val="nil"/>
              <w:bottom w:val="single" w:color="000000" w:sz="8" w:space="0"/>
              <w:right w:val="single" w:color="000000" w:sz="4" w:space="0"/>
            </w:tcBorders>
            <w:shd w:val="clear"/>
            <w:vAlign w:val="center"/>
          </w:tcPr>
          <w:p w14:paraId="6318EBC4">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5.门窗、镜子无水渍、无污渍、光亮、无尘土。</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vMerge w:val="continue"/>
            <w:tcBorders>
              <w:top w:val="single" w:color="000000" w:sz="4" w:space="0"/>
              <w:left w:val="nil"/>
              <w:bottom w:val="nil"/>
              <w:right w:val="single" w:color="000000" w:sz="4" w:space="0"/>
            </w:tcBorders>
            <w:shd w:val="clear"/>
            <w:noWrap/>
            <w:vAlign w:val="center"/>
          </w:tcPr>
          <w:p w14:paraId="673BD9B6">
            <w:pPr>
              <w:rPr>
                <w:rFonts w:hint="default" w:ascii="Times New Roman" w:hAnsi="Times New Roman" w:cs="Times New Roman"/>
                <w:sz w:val="20"/>
                <w:szCs w:val="20"/>
              </w:rPr>
            </w:pPr>
          </w:p>
        </w:tc>
        <w:tc>
          <w:tcPr>
            <w:tcW w:w="550" w:type="dxa"/>
            <w:vMerge w:val="continue"/>
            <w:tcBorders>
              <w:top w:val="single" w:color="000000" w:sz="4" w:space="0"/>
              <w:left w:val="nil"/>
              <w:bottom w:val="nil"/>
              <w:right w:val="single" w:color="000000" w:sz="4" w:space="0"/>
            </w:tcBorders>
            <w:shd w:val="clear"/>
            <w:noWrap/>
            <w:vAlign w:val="center"/>
          </w:tcPr>
          <w:p w14:paraId="4D11E969">
            <w:pPr>
              <w:rPr>
                <w:rFonts w:hint="default" w:ascii="Times New Roman" w:hAnsi="Times New Roman" w:cs="Times New Roman"/>
                <w:sz w:val="20"/>
                <w:szCs w:val="20"/>
              </w:rPr>
            </w:pPr>
          </w:p>
        </w:tc>
        <w:tc>
          <w:tcPr>
            <w:tcW w:w="1525" w:type="dxa"/>
            <w:vMerge w:val="continue"/>
            <w:tcBorders>
              <w:top w:val="single" w:color="000000" w:sz="4" w:space="0"/>
              <w:left w:val="nil"/>
              <w:bottom w:val="nil"/>
              <w:right w:val="single" w:color="000000" w:sz="8" w:space="0"/>
            </w:tcBorders>
            <w:shd w:val="clear"/>
            <w:noWrap/>
            <w:vAlign w:val="center"/>
          </w:tcPr>
          <w:p w14:paraId="2FF63486">
            <w:pPr>
              <w:rPr>
                <w:rFonts w:hint="default" w:ascii="Times New Roman" w:hAnsi="Times New Roman" w:cs="Times New Roman"/>
                <w:sz w:val="20"/>
                <w:szCs w:val="20"/>
              </w:rPr>
            </w:pPr>
          </w:p>
        </w:tc>
      </w:tr>
      <w:tr w14:paraId="6A75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1" w:type="dxa"/>
            <w:vMerge w:val="restart"/>
            <w:tcBorders>
              <w:top w:val="nil"/>
              <w:left w:val="single" w:color="000000" w:sz="8" w:space="0"/>
              <w:bottom w:val="single" w:color="000000" w:sz="8" w:space="0"/>
              <w:right w:val="single" w:color="000000" w:sz="8" w:space="0"/>
            </w:tcBorders>
            <w:shd w:val="clear"/>
            <w:noWrap/>
            <w:vAlign w:val="center"/>
          </w:tcPr>
          <w:p w14:paraId="3A0E0B6F">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1</w:t>
            </w:r>
          </w:p>
        </w:tc>
        <w:tc>
          <w:tcPr>
            <w:tcW w:w="1036" w:type="dxa"/>
            <w:vMerge w:val="restart"/>
            <w:tcBorders>
              <w:top w:val="nil"/>
              <w:left w:val="nil"/>
              <w:bottom w:val="single" w:color="000000" w:sz="8" w:space="0"/>
              <w:right w:val="single" w:color="000000" w:sz="8" w:space="0"/>
            </w:tcBorders>
            <w:shd w:val="clear"/>
            <w:vAlign w:val="center"/>
          </w:tcPr>
          <w:p w14:paraId="0DE31F94">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工作质量（70分）</w:t>
            </w:r>
          </w:p>
        </w:tc>
        <w:tc>
          <w:tcPr>
            <w:tcW w:w="1421" w:type="dxa"/>
            <w:vMerge w:val="restart"/>
            <w:tcBorders>
              <w:top w:val="single" w:color="000000" w:sz="8" w:space="0"/>
              <w:left w:val="nil"/>
              <w:bottom w:val="single" w:color="000000" w:sz="8" w:space="0"/>
              <w:right w:val="single" w:color="000000" w:sz="8" w:space="0"/>
            </w:tcBorders>
            <w:shd w:val="clear"/>
            <w:noWrap/>
            <w:vAlign w:val="center"/>
          </w:tcPr>
          <w:p w14:paraId="513121CA">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其他服务</w:t>
            </w:r>
          </w:p>
        </w:tc>
        <w:tc>
          <w:tcPr>
            <w:tcW w:w="8556" w:type="dxa"/>
            <w:tcBorders>
              <w:top w:val="single" w:color="000000" w:sz="8" w:space="0"/>
              <w:left w:val="nil"/>
              <w:bottom w:val="single" w:color="000000" w:sz="4" w:space="0"/>
              <w:right w:val="single" w:color="000000" w:sz="4" w:space="0"/>
            </w:tcBorders>
            <w:shd w:val="clear"/>
            <w:vAlign w:val="center"/>
          </w:tcPr>
          <w:p w14:paraId="19A5B785">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1.食堂/食堂包间地毯和壁纸无尘、无污迹，玻璃、地面、照明灯饰无污迹、光亮洁净。</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tcBorders>
              <w:top w:val="single" w:color="000000" w:sz="8" w:space="0"/>
              <w:left w:val="nil"/>
              <w:bottom w:val="single" w:color="000000" w:sz="4" w:space="0"/>
              <w:right w:val="single" w:color="000000" w:sz="4" w:space="0"/>
            </w:tcBorders>
            <w:shd w:val="clear"/>
            <w:noWrap/>
            <w:vAlign w:val="center"/>
          </w:tcPr>
          <w:p w14:paraId="2D4282F5">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4</w:t>
            </w:r>
          </w:p>
        </w:tc>
        <w:tc>
          <w:tcPr>
            <w:tcW w:w="550" w:type="dxa"/>
            <w:tcBorders>
              <w:top w:val="single" w:color="000000" w:sz="8" w:space="0"/>
              <w:left w:val="nil"/>
              <w:bottom w:val="single" w:color="000000" w:sz="4" w:space="0"/>
              <w:right w:val="single" w:color="000000" w:sz="4" w:space="0"/>
            </w:tcBorders>
            <w:shd w:val="clear"/>
            <w:noWrap/>
            <w:vAlign w:val="center"/>
          </w:tcPr>
          <w:p w14:paraId="7679C226">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8" w:space="0"/>
              <w:left w:val="nil"/>
              <w:bottom w:val="single" w:color="000000" w:sz="4" w:space="0"/>
              <w:right w:val="single" w:color="000000" w:sz="8" w:space="0"/>
            </w:tcBorders>
            <w:shd w:val="clear"/>
            <w:noWrap/>
            <w:vAlign w:val="center"/>
          </w:tcPr>
          <w:p w14:paraId="0F13B31A">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4289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0E00D734">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3849E50D">
            <w:pPr>
              <w:rPr>
                <w:rFonts w:hint="default" w:ascii="Times New Roman" w:hAnsi="Times New Roman" w:cs="Times New Roman"/>
                <w:sz w:val="20"/>
                <w:szCs w:val="20"/>
              </w:rPr>
            </w:pPr>
          </w:p>
        </w:tc>
        <w:tc>
          <w:tcPr>
            <w:tcW w:w="1421" w:type="dxa"/>
            <w:vMerge w:val="continue"/>
            <w:tcBorders>
              <w:top w:val="single" w:color="000000" w:sz="8" w:space="0"/>
              <w:left w:val="nil"/>
              <w:bottom w:val="single" w:color="000000" w:sz="8" w:space="0"/>
              <w:right w:val="single" w:color="000000" w:sz="8" w:space="0"/>
            </w:tcBorders>
            <w:shd w:val="clear"/>
            <w:noWrap/>
            <w:vAlign w:val="center"/>
          </w:tcPr>
          <w:p w14:paraId="4A56EF7D">
            <w:pPr>
              <w:rPr>
                <w:rFonts w:hint="default" w:ascii="Times New Roman" w:hAnsi="Times New Roman" w:cs="Times New Roman"/>
                <w:sz w:val="20"/>
                <w:szCs w:val="20"/>
              </w:rPr>
            </w:pPr>
          </w:p>
        </w:tc>
        <w:tc>
          <w:tcPr>
            <w:tcW w:w="8556" w:type="dxa"/>
            <w:tcBorders>
              <w:top w:val="single" w:color="000000" w:sz="4" w:space="0"/>
              <w:left w:val="nil"/>
              <w:bottom w:val="single" w:color="000000" w:sz="4" w:space="0"/>
              <w:right w:val="single" w:color="000000" w:sz="4" w:space="0"/>
            </w:tcBorders>
            <w:shd w:val="clear"/>
            <w:vAlign w:val="center"/>
          </w:tcPr>
          <w:p w14:paraId="711186A5">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2.涉及家属院、公寓、招待所的区域，做到卫生无污染，垃圾分类及清运。</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tcBorders>
              <w:top w:val="single" w:color="000000" w:sz="4" w:space="0"/>
              <w:left w:val="nil"/>
              <w:bottom w:val="single" w:color="000000" w:sz="4" w:space="0"/>
              <w:right w:val="single" w:color="000000" w:sz="4" w:space="0"/>
            </w:tcBorders>
            <w:shd w:val="clear"/>
            <w:noWrap/>
            <w:vAlign w:val="center"/>
          </w:tcPr>
          <w:p w14:paraId="1A17B425">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4</w:t>
            </w:r>
          </w:p>
        </w:tc>
        <w:tc>
          <w:tcPr>
            <w:tcW w:w="550" w:type="dxa"/>
            <w:tcBorders>
              <w:top w:val="single" w:color="000000" w:sz="4" w:space="0"/>
              <w:left w:val="nil"/>
              <w:bottom w:val="single" w:color="000000" w:sz="4" w:space="0"/>
              <w:right w:val="single" w:color="000000" w:sz="4" w:space="0"/>
            </w:tcBorders>
            <w:shd w:val="clear"/>
            <w:noWrap/>
            <w:vAlign w:val="center"/>
          </w:tcPr>
          <w:p w14:paraId="0C2F1718">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single" w:color="000000" w:sz="4" w:space="0"/>
              <w:right w:val="single" w:color="000000" w:sz="8" w:space="0"/>
            </w:tcBorders>
            <w:shd w:val="clear"/>
            <w:noWrap/>
            <w:vAlign w:val="center"/>
          </w:tcPr>
          <w:p w14:paraId="6657E4DC">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3A3B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7CA873EE">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7E187926">
            <w:pPr>
              <w:rPr>
                <w:rFonts w:hint="default" w:ascii="Times New Roman" w:hAnsi="Times New Roman" w:cs="Times New Roman"/>
                <w:sz w:val="20"/>
                <w:szCs w:val="20"/>
              </w:rPr>
            </w:pPr>
          </w:p>
        </w:tc>
        <w:tc>
          <w:tcPr>
            <w:tcW w:w="1421" w:type="dxa"/>
            <w:vMerge w:val="continue"/>
            <w:tcBorders>
              <w:top w:val="single" w:color="000000" w:sz="8" w:space="0"/>
              <w:left w:val="nil"/>
              <w:bottom w:val="single" w:color="000000" w:sz="8" w:space="0"/>
              <w:right w:val="single" w:color="000000" w:sz="8" w:space="0"/>
            </w:tcBorders>
            <w:shd w:val="clear"/>
            <w:noWrap/>
            <w:vAlign w:val="center"/>
          </w:tcPr>
          <w:p w14:paraId="179A94DC">
            <w:pPr>
              <w:rPr>
                <w:rFonts w:hint="default" w:ascii="Times New Roman" w:hAnsi="Times New Roman" w:cs="Times New Roman"/>
                <w:sz w:val="20"/>
                <w:szCs w:val="20"/>
              </w:rPr>
            </w:pPr>
          </w:p>
        </w:tc>
        <w:tc>
          <w:tcPr>
            <w:tcW w:w="8556" w:type="dxa"/>
            <w:tcBorders>
              <w:top w:val="single" w:color="000000" w:sz="4" w:space="0"/>
              <w:left w:val="nil"/>
              <w:bottom w:val="single" w:color="000000" w:sz="4" w:space="0"/>
              <w:right w:val="single" w:color="000000" w:sz="4" w:space="0"/>
            </w:tcBorders>
            <w:shd w:val="clear"/>
            <w:vAlign w:val="center"/>
          </w:tcPr>
          <w:p w14:paraId="477FF1BE">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3.节约用水、用电，控制卫生用品、用具使用做到不外流不浪费。安全用电，不得乱接乱插电源，电源插座要绝缘。</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tcBorders>
              <w:top w:val="single" w:color="000000" w:sz="4" w:space="0"/>
              <w:left w:val="nil"/>
              <w:bottom w:val="single" w:color="000000" w:sz="4" w:space="0"/>
              <w:right w:val="single" w:color="000000" w:sz="4" w:space="0"/>
            </w:tcBorders>
            <w:shd w:val="clear"/>
            <w:noWrap/>
            <w:vAlign w:val="center"/>
          </w:tcPr>
          <w:p w14:paraId="5992AC36">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w:t>
            </w:r>
          </w:p>
        </w:tc>
        <w:tc>
          <w:tcPr>
            <w:tcW w:w="550" w:type="dxa"/>
            <w:tcBorders>
              <w:top w:val="single" w:color="000000" w:sz="4" w:space="0"/>
              <w:left w:val="nil"/>
              <w:bottom w:val="single" w:color="000000" w:sz="4" w:space="0"/>
              <w:right w:val="single" w:color="000000" w:sz="4" w:space="0"/>
            </w:tcBorders>
            <w:shd w:val="clear"/>
            <w:noWrap/>
            <w:vAlign w:val="center"/>
          </w:tcPr>
          <w:p w14:paraId="0EA842B2">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single" w:color="000000" w:sz="4" w:space="0"/>
              <w:right w:val="single" w:color="000000" w:sz="8" w:space="0"/>
            </w:tcBorders>
            <w:shd w:val="clear"/>
            <w:noWrap/>
            <w:vAlign w:val="center"/>
          </w:tcPr>
          <w:p w14:paraId="4E874641">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46A5D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25716596">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1A5A6267">
            <w:pPr>
              <w:rPr>
                <w:rFonts w:hint="default" w:ascii="Times New Roman" w:hAnsi="Times New Roman" w:cs="Times New Roman"/>
                <w:sz w:val="20"/>
                <w:szCs w:val="20"/>
              </w:rPr>
            </w:pPr>
          </w:p>
        </w:tc>
        <w:tc>
          <w:tcPr>
            <w:tcW w:w="1421" w:type="dxa"/>
            <w:vMerge w:val="continue"/>
            <w:tcBorders>
              <w:top w:val="single" w:color="000000" w:sz="8" w:space="0"/>
              <w:left w:val="nil"/>
              <w:bottom w:val="single" w:color="000000" w:sz="8" w:space="0"/>
              <w:right w:val="single" w:color="000000" w:sz="8" w:space="0"/>
            </w:tcBorders>
            <w:shd w:val="clear"/>
            <w:noWrap/>
            <w:vAlign w:val="center"/>
          </w:tcPr>
          <w:p w14:paraId="73B03695">
            <w:pPr>
              <w:rPr>
                <w:rFonts w:hint="default" w:ascii="Times New Roman" w:hAnsi="Times New Roman" w:cs="Times New Roman"/>
                <w:sz w:val="20"/>
                <w:szCs w:val="20"/>
              </w:rPr>
            </w:pPr>
          </w:p>
        </w:tc>
        <w:tc>
          <w:tcPr>
            <w:tcW w:w="8556" w:type="dxa"/>
            <w:tcBorders>
              <w:top w:val="single" w:color="000000" w:sz="4" w:space="0"/>
              <w:left w:val="nil"/>
              <w:bottom w:val="single" w:color="000000" w:sz="4" w:space="0"/>
              <w:right w:val="single" w:color="000000" w:sz="4" w:space="0"/>
            </w:tcBorders>
            <w:shd w:val="clear"/>
            <w:vAlign w:val="center"/>
          </w:tcPr>
          <w:p w14:paraId="0954419C">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4.室外绿化带、运动场跑道（草坪）与路面跟踪保洁，及时清除绿化带与路面上的树叶、果皮、纸屑及白色污染物等垃圾，确保路面无杂物、无烟头、无果皮纸屑、无痰迹。</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tcBorders>
              <w:top w:val="single" w:color="000000" w:sz="4" w:space="0"/>
              <w:left w:val="nil"/>
              <w:bottom w:val="single" w:color="000000" w:sz="4" w:space="0"/>
              <w:right w:val="single" w:color="000000" w:sz="4" w:space="0"/>
            </w:tcBorders>
            <w:shd w:val="clear"/>
            <w:noWrap/>
            <w:vAlign w:val="center"/>
          </w:tcPr>
          <w:p w14:paraId="1A5AE486">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w:t>
            </w:r>
          </w:p>
        </w:tc>
        <w:tc>
          <w:tcPr>
            <w:tcW w:w="550" w:type="dxa"/>
            <w:tcBorders>
              <w:top w:val="single" w:color="000000" w:sz="4" w:space="0"/>
              <w:left w:val="nil"/>
              <w:bottom w:val="single" w:color="000000" w:sz="4" w:space="0"/>
              <w:right w:val="single" w:color="000000" w:sz="4" w:space="0"/>
            </w:tcBorders>
            <w:shd w:val="clear"/>
            <w:noWrap/>
            <w:vAlign w:val="center"/>
          </w:tcPr>
          <w:p w14:paraId="47BCDA4F">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single" w:color="000000" w:sz="4" w:space="0"/>
              <w:right w:val="single" w:color="000000" w:sz="8" w:space="0"/>
            </w:tcBorders>
            <w:shd w:val="clear"/>
            <w:noWrap/>
            <w:vAlign w:val="center"/>
          </w:tcPr>
          <w:p w14:paraId="54EF6CA8">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6E91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2BEF629A">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64440281">
            <w:pPr>
              <w:rPr>
                <w:rFonts w:hint="default" w:ascii="Times New Roman" w:hAnsi="Times New Roman" w:cs="Times New Roman"/>
                <w:sz w:val="20"/>
                <w:szCs w:val="20"/>
              </w:rPr>
            </w:pPr>
          </w:p>
        </w:tc>
        <w:tc>
          <w:tcPr>
            <w:tcW w:w="1421" w:type="dxa"/>
            <w:vMerge w:val="continue"/>
            <w:tcBorders>
              <w:top w:val="single" w:color="000000" w:sz="8" w:space="0"/>
              <w:left w:val="nil"/>
              <w:bottom w:val="single" w:color="000000" w:sz="8" w:space="0"/>
              <w:right w:val="single" w:color="000000" w:sz="8" w:space="0"/>
            </w:tcBorders>
            <w:shd w:val="clear"/>
            <w:noWrap/>
            <w:vAlign w:val="center"/>
          </w:tcPr>
          <w:p w14:paraId="1C75C450">
            <w:pPr>
              <w:rPr>
                <w:rFonts w:hint="default" w:ascii="Times New Roman" w:hAnsi="Times New Roman" w:cs="Times New Roman"/>
                <w:sz w:val="20"/>
                <w:szCs w:val="20"/>
              </w:rPr>
            </w:pPr>
          </w:p>
        </w:tc>
        <w:tc>
          <w:tcPr>
            <w:tcW w:w="8556" w:type="dxa"/>
            <w:tcBorders>
              <w:top w:val="single" w:color="000000" w:sz="4" w:space="0"/>
              <w:left w:val="nil"/>
              <w:bottom w:val="single" w:color="000000" w:sz="4" w:space="0"/>
              <w:right w:val="single" w:color="000000" w:sz="4" w:space="0"/>
            </w:tcBorders>
            <w:shd w:val="clear"/>
            <w:vAlign w:val="center"/>
          </w:tcPr>
          <w:p w14:paraId="00ED8F35">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5.保洁员熟知消毒标准，并按照规定频次做好消毒并准确记录。</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tcBorders>
              <w:top w:val="single" w:color="000000" w:sz="4" w:space="0"/>
              <w:left w:val="nil"/>
              <w:bottom w:val="single" w:color="000000" w:sz="4" w:space="0"/>
              <w:right w:val="single" w:color="000000" w:sz="4" w:space="0"/>
            </w:tcBorders>
            <w:shd w:val="clear"/>
            <w:noWrap/>
            <w:vAlign w:val="center"/>
          </w:tcPr>
          <w:p w14:paraId="4C686EE0">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w:t>
            </w:r>
          </w:p>
        </w:tc>
        <w:tc>
          <w:tcPr>
            <w:tcW w:w="550" w:type="dxa"/>
            <w:tcBorders>
              <w:top w:val="single" w:color="000000" w:sz="4" w:space="0"/>
              <w:left w:val="nil"/>
              <w:bottom w:val="single" w:color="000000" w:sz="4" w:space="0"/>
              <w:right w:val="single" w:color="000000" w:sz="4" w:space="0"/>
            </w:tcBorders>
            <w:shd w:val="clear"/>
            <w:noWrap/>
            <w:vAlign w:val="center"/>
          </w:tcPr>
          <w:p w14:paraId="14AE1B53">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single" w:color="000000" w:sz="4" w:space="0"/>
              <w:right w:val="single" w:color="000000" w:sz="8" w:space="0"/>
            </w:tcBorders>
            <w:shd w:val="clear"/>
            <w:noWrap/>
            <w:vAlign w:val="center"/>
          </w:tcPr>
          <w:p w14:paraId="30589211">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5A58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3217A777">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3D6FA9B2">
            <w:pPr>
              <w:rPr>
                <w:rFonts w:hint="default" w:ascii="Times New Roman" w:hAnsi="Times New Roman" w:cs="Times New Roman"/>
                <w:sz w:val="20"/>
                <w:szCs w:val="20"/>
              </w:rPr>
            </w:pPr>
          </w:p>
        </w:tc>
        <w:tc>
          <w:tcPr>
            <w:tcW w:w="1421" w:type="dxa"/>
            <w:vMerge w:val="continue"/>
            <w:tcBorders>
              <w:top w:val="single" w:color="000000" w:sz="8" w:space="0"/>
              <w:left w:val="nil"/>
              <w:bottom w:val="single" w:color="000000" w:sz="8" w:space="0"/>
              <w:right w:val="single" w:color="000000" w:sz="8" w:space="0"/>
            </w:tcBorders>
            <w:shd w:val="clear"/>
            <w:noWrap/>
            <w:vAlign w:val="center"/>
          </w:tcPr>
          <w:p w14:paraId="531DD296">
            <w:pPr>
              <w:rPr>
                <w:rFonts w:hint="default" w:ascii="Times New Roman" w:hAnsi="Times New Roman" w:cs="Times New Roman"/>
                <w:sz w:val="20"/>
                <w:szCs w:val="20"/>
              </w:rPr>
            </w:pPr>
          </w:p>
        </w:tc>
        <w:tc>
          <w:tcPr>
            <w:tcW w:w="8556" w:type="dxa"/>
            <w:tcBorders>
              <w:top w:val="single" w:color="000000" w:sz="4" w:space="0"/>
              <w:left w:val="nil"/>
              <w:bottom w:val="nil"/>
              <w:right w:val="single" w:color="000000" w:sz="4" w:space="0"/>
            </w:tcBorders>
            <w:shd w:val="clear"/>
            <w:vAlign w:val="center"/>
          </w:tcPr>
          <w:p w14:paraId="3E0CA8BD">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6.协助做好扫雪、防汛、管道疏通、化粪池清掏等工作。</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p>
        </w:tc>
        <w:tc>
          <w:tcPr>
            <w:tcW w:w="579" w:type="dxa"/>
            <w:tcBorders>
              <w:top w:val="single" w:color="000000" w:sz="4" w:space="0"/>
              <w:left w:val="nil"/>
              <w:bottom w:val="nil"/>
              <w:right w:val="single" w:color="000000" w:sz="4" w:space="0"/>
            </w:tcBorders>
            <w:shd w:val="clear"/>
            <w:noWrap/>
            <w:vAlign w:val="center"/>
          </w:tcPr>
          <w:p w14:paraId="2D9C9E74">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4</w:t>
            </w:r>
          </w:p>
        </w:tc>
        <w:tc>
          <w:tcPr>
            <w:tcW w:w="550" w:type="dxa"/>
            <w:tcBorders>
              <w:top w:val="single" w:color="000000" w:sz="4" w:space="0"/>
              <w:left w:val="nil"/>
              <w:bottom w:val="nil"/>
              <w:right w:val="single" w:color="000000" w:sz="4" w:space="0"/>
            </w:tcBorders>
            <w:shd w:val="clear"/>
            <w:noWrap/>
            <w:vAlign w:val="center"/>
          </w:tcPr>
          <w:p w14:paraId="6AB20D44">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nil"/>
              <w:right w:val="single" w:color="000000" w:sz="8" w:space="0"/>
            </w:tcBorders>
            <w:shd w:val="clear"/>
            <w:noWrap/>
            <w:vAlign w:val="center"/>
          </w:tcPr>
          <w:p w14:paraId="155B3AC1">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5669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1" w:type="dxa"/>
            <w:vMerge w:val="restart"/>
            <w:tcBorders>
              <w:top w:val="nil"/>
              <w:left w:val="single" w:color="000000" w:sz="8" w:space="0"/>
              <w:bottom w:val="single" w:color="000000" w:sz="8" w:space="0"/>
              <w:right w:val="single" w:color="000000" w:sz="8" w:space="0"/>
            </w:tcBorders>
            <w:shd w:val="clear"/>
            <w:noWrap/>
            <w:vAlign w:val="center"/>
          </w:tcPr>
          <w:p w14:paraId="51035C75">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w:t>
            </w:r>
          </w:p>
        </w:tc>
        <w:tc>
          <w:tcPr>
            <w:tcW w:w="1036" w:type="dxa"/>
            <w:vMerge w:val="restart"/>
            <w:tcBorders>
              <w:top w:val="nil"/>
              <w:left w:val="nil"/>
              <w:bottom w:val="single" w:color="000000" w:sz="8" w:space="0"/>
              <w:right w:val="single" w:color="000000" w:sz="8" w:space="0"/>
            </w:tcBorders>
            <w:shd w:val="clear"/>
            <w:vAlign w:val="center"/>
          </w:tcPr>
          <w:p w14:paraId="225D05A2">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工作制度</w:t>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br w:type="textWrapping"/>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（20分）</w:t>
            </w:r>
          </w:p>
        </w:tc>
        <w:tc>
          <w:tcPr>
            <w:tcW w:w="1421" w:type="dxa"/>
            <w:vMerge w:val="restart"/>
            <w:tcBorders>
              <w:top w:val="nil"/>
              <w:left w:val="nil"/>
              <w:bottom w:val="single" w:color="000000" w:sz="8" w:space="0"/>
              <w:right w:val="nil"/>
            </w:tcBorders>
            <w:shd w:val="clear"/>
            <w:vAlign w:val="center"/>
          </w:tcPr>
          <w:p w14:paraId="7816B768">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工作纪律</w:t>
            </w:r>
          </w:p>
        </w:tc>
        <w:tc>
          <w:tcPr>
            <w:tcW w:w="8556" w:type="dxa"/>
            <w:tcBorders>
              <w:top w:val="single" w:color="000000" w:sz="8" w:space="0"/>
              <w:left w:val="single" w:color="000000" w:sz="8" w:space="0"/>
              <w:bottom w:val="single" w:color="000000" w:sz="4" w:space="0"/>
              <w:right w:val="single" w:color="000000" w:sz="4" w:space="0"/>
            </w:tcBorders>
            <w:shd w:val="clear"/>
            <w:vAlign w:val="center"/>
          </w:tcPr>
          <w:p w14:paraId="7AF736C3">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1.严格执行考勤制度，无迟到早退现象。</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每迟到早退一人次扣1分。</w:t>
            </w:r>
          </w:p>
        </w:tc>
        <w:tc>
          <w:tcPr>
            <w:tcW w:w="579" w:type="dxa"/>
            <w:tcBorders>
              <w:top w:val="single" w:color="000000" w:sz="8" w:space="0"/>
              <w:left w:val="nil"/>
              <w:bottom w:val="single" w:color="000000" w:sz="4" w:space="0"/>
              <w:right w:val="single" w:color="000000" w:sz="4" w:space="0"/>
            </w:tcBorders>
            <w:shd w:val="clear"/>
            <w:noWrap/>
            <w:vAlign w:val="center"/>
          </w:tcPr>
          <w:p w14:paraId="4D6202E1">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4</w:t>
            </w:r>
          </w:p>
        </w:tc>
        <w:tc>
          <w:tcPr>
            <w:tcW w:w="550" w:type="dxa"/>
            <w:tcBorders>
              <w:top w:val="single" w:color="000000" w:sz="8" w:space="0"/>
              <w:left w:val="nil"/>
              <w:bottom w:val="single" w:color="000000" w:sz="4" w:space="0"/>
              <w:right w:val="single" w:color="000000" w:sz="4" w:space="0"/>
            </w:tcBorders>
            <w:shd w:val="clear"/>
            <w:noWrap/>
            <w:vAlign w:val="center"/>
          </w:tcPr>
          <w:p w14:paraId="073B25B9">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8" w:space="0"/>
              <w:left w:val="nil"/>
              <w:bottom w:val="single" w:color="000000" w:sz="4" w:space="0"/>
              <w:right w:val="single" w:color="000000" w:sz="8" w:space="0"/>
            </w:tcBorders>
            <w:shd w:val="clear"/>
            <w:noWrap/>
            <w:vAlign w:val="center"/>
          </w:tcPr>
          <w:p w14:paraId="7AF2A558">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1374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246A7D93">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0EBF6875">
            <w:pPr>
              <w:rPr>
                <w:rFonts w:hint="default" w:ascii="Times New Roman" w:hAnsi="Times New Roman" w:cs="Times New Roman"/>
                <w:sz w:val="20"/>
                <w:szCs w:val="20"/>
              </w:rPr>
            </w:pPr>
          </w:p>
        </w:tc>
        <w:tc>
          <w:tcPr>
            <w:tcW w:w="1421" w:type="dxa"/>
            <w:vMerge w:val="continue"/>
            <w:tcBorders>
              <w:top w:val="nil"/>
              <w:left w:val="nil"/>
              <w:bottom w:val="single" w:color="000000" w:sz="8" w:space="0"/>
              <w:right w:val="nil"/>
            </w:tcBorders>
            <w:shd w:val="clear"/>
            <w:vAlign w:val="center"/>
          </w:tcPr>
          <w:p w14:paraId="096C22B3">
            <w:pPr>
              <w:rPr>
                <w:rFonts w:hint="default" w:ascii="Times New Roman" w:hAnsi="Times New Roman" w:cs="Times New Roman"/>
                <w:sz w:val="20"/>
                <w:szCs w:val="20"/>
              </w:rPr>
            </w:pPr>
          </w:p>
        </w:tc>
        <w:tc>
          <w:tcPr>
            <w:tcW w:w="8556" w:type="dxa"/>
            <w:tcBorders>
              <w:top w:val="single" w:color="000000" w:sz="4" w:space="0"/>
              <w:left w:val="single" w:color="000000" w:sz="8" w:space="0"/>
              <w:bottom w:val="single" w:color="000000" w:sz="4" w:space="0"/>
              <w:right w:val="single" w:color="000000" w:sz="4" w:space="0"/>
            </w:tcBorders>
            <w:shd w:val="clear"/>
            <w:vAlign w:val="center"/>
          </w:tcPr>
          <w:p w14:paraId="72149321">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2.主动性高，责任感强，在缺少监督的情况下，仍然能很好的完成工作。</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工作不主动造成工作延误扣2分</w:t>
            </w:r>
            <w:r>
              <w:rPr>
                <w:rFonts w:hint="default" w:ascii="方正仿宋_GB2312" w:hAnsi="方正仿宋_GB2312" w:eastAsia="方正仿宋_GB2312" w:cs="方正仿宋_GB2312"/>
                <w:color w:val="000000"/>
                <w:kern w:val="2"/>
                <w:sz w:val="24"/>
                <w:szCs w:val="24"/>
                <w:bdr w:val="none" w:color="auto" w:sz="0" w:space="0"/>
                <w:lang w:val="en-US" w:eastAsia="zh-CN" w:bidi="ar"/>
              </w:rPr>
              <w:t>。</w:t>
            </w:r>
          </w:p>
        </w:tc>
        <w:tc>
          <w:tcPr>
            <w:tcW w:w="579" w:type="dxa"/>
            <w:tcBorders>
              <w:top w:val="single" w:color="000000" w:sz="4" w:space="0"/>
              <w:left w:val="nil"/>
              <w:bottom w:val="single" w:color="000000" w:sz="4" w:space="0"/>
              <w:right w:val="single" w:color="000000" w:sz="4" w:space="0"/>
            </w:tcBorders>
            <w:shd w:val="clear"/>
            <w:noWrap/>
            <w:vAlign w:val="center"/>
          </w:tcPr>
          <w:p w14:paraId="34A7E9A4">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w:t>
            </w:r>
          </w:p>
        </w:tc>
        <w:tc>
          <w:tcPr>
            <w:tcW w:w="550" w:type="dxa"/>
            <w:tcBorders>
              <w:top w:val="single" w:color="000000" w:sz="4" w:space="0"/>
              <w:left w:val="nil"/>
              <w:bottom w:val="single" w:color="000000" w:sz="4" w:space="0"/>
              <w:right w:val="single" w:color="000000" w:sz="4" w:space="0"/>
            </w:tcBorders>
            <w:shd w:val="clear"/>
            <w:noWrap/>
            <w:vAlign w:val="center"/>
          </w:tcPr>
          <w:p w14:paraId="3BE539A8">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single" w:color="000000" w:sz="4" w:space="0"/>
              <w:right w:val="single" w:color="000000" w:sz="8" w:space="0"/>
            </w:tcBorders>
            <w:shd w:val="clear"/>
            <w:noWrap/>
            <w:vAlign w:val="center"/>
          </w:tcPr>
          <w:p w14:paraId="409295D3">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46531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7E9FC126">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0137B30A">
            <w:pPr>
              <w:rPr>
                <w:rFonts w:hint="default" w:ascii="Times New Roman" w:hAnsi="Times New Roman" w:cs="Times New Roman"/>
                <w:sz w:val="20"/>
                <w:szCs w:val="20"/>
              </w:rPr>
            </w:pPr>
          </w:p>
        </w:tc>
        <w:tc>
          <w:tcPr>
            <w:tcW w:w="1421" w:type="dxa"/>
            <w:vMerge w:val="continue"/>
            <w:tcBorders>
              <w:top w:val="nil"/>
              <w:left w:val="nil"/>
              <w:bottom w:val="single" w:color="000000" w:sz="8" w:space="0"/>
              <w:right w:val="nil"/>
            </w:tcBorders>
            <w:shd w:val="clear"/>
            <w:vAlign w:val="center"/>
          </w:tcPr>
          <w:p w14:paraId="315E9BB0">
            <w:pPr>
              <w:rPr>
                <w:rFonts w:hint="default" w:ascii="Times New Roman" w:hAnsi="Times New Roman" w:cs="Times New Roman"/>
                <w:sz w:val="20"/>
                <w:szCs w:val="20"/>
              </w:rPr>
            </w:pPr>
          </w:p>
        </w:tc>
        <w:tc>
          <w:tcPr>
            <w:tcW w:w="8556" w:type="dxa"/>
            <w:tcBorders>
              <w:top w:val="single" w:color="000000" w:sz="4" w:space="0"/>
              <w:left w:val="single" w:color="000000" w:sz="8" w:space="0"/>
              <w:bottom w:val="nil"/>
              <w:right w:val="single" w:color="000000" w:sz="4" w:space="0"/>
            </w:tcBorders>
            <w:shd w:val="clear"/>
            <w:vAlign w:val="center"/>
          </w:tcPr>
          <w:p w14:paraId="5200F27A">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3.服从上级的安排，认真做好本职工作。</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不服从上级安排扣2分</w:t>
            </w:r>
            <w:r>
              <w:rPr>
                <w:rFonts w:hint="default" w:ascii="方正仿宋_GB2312" w:hAnsi="方正仿宋_GB2312" w:eastAsia="方正仿宋_GB2312" w:cs="方正仿宋_GB2312"/>
                <w:color w:val="000000"/>
                <w:kern w:val="2"/>
                <w:sz w:val="24"/>
                <w:szCs w:val="24"/>
                <w:bdr w:val="none" w:color="auto" w:sz="0" w:space="0"/>
                <w:lang w:val="en-US" w:eastAsia="zh-CN" w:bidi="ar"/>
              </w:rPr>
              <w:t>。</w:t>
            </w:r>
          </w:p>
        </w:tc>
        <w:tc>
          <w:tcPr>
            <w:tcW w:w="579" w:type="dxa"/>
            <w:tcBorders>
              <w:top w:val="single" w:color="000000" w:sz="4" w:space="0"/>
              <w:left w:val="nil"/>
              <w:bottom w:val="nil"/>
              <w:right w:val="single" w:color="000000" w:sz="4" w:space="0"/>
            </w:tcBorders>
            <w:shd w:val="clear"/>
            <w:noWrap/>
            <w:vAlign w:val="center"/>
          </w:tcPr>
          <w:p w14:paraId="651CAD92">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4</w:t>
            </w:r>
          </w:p>
        </w:tc>
        <w:tc>
          <w:tcPr>
            <w:tcW w:w="550" w:type="dxa"/>
            <w:tcBorders>
              <w:top w:val="single" w:color="000000" w:sz="4" w:space="0"/>
              <w:left w:val="nil"/>
              <w:bottom w:val="nil"/>
              <w:right w:val="single" w:color="000000" w:sz="4" w:space="0"/>
            </w:tcBorders>
            <w:shd w:val="clear"/>
            <w:noWrap/>
            <w:vAlign w:val="center"/>
          </w:tcPr>
          <w:p w14:paraId="4C4EFB6A">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nil"/>
              <w:right w:val="single" w:color="000000" w:sz="8" w:space="0"/>
            </w:tcBorders>
            <w:shd w:val="clear"/>
            <w:noWrap/>
            <w:vAlign w:val="center"/>
          </w:tcPr>
          <w:p w14:paraId="3A366EC4">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2CE5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37819CDA">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4DE6D5AA">
            <w:pPr>
              <w:rPr>
                <w:rFonts w:hint="default" w:ascii="Times New Roman" w:hAnsi="Times New Roman" w:cs="Times New Roman"/>
                <w:sz w:val="20"/>
                <w:szCs w:val="20"/>
              </w:rPr>
            </w:pPr>
          </w:p>
        </w:tc>
        <w:tc>
          <w:tcPr>
            <w:tcW w:w="1421" w:type="dxa"/>
            <w:vMerge w:val="restart"/>
            <w:tcBorders>
              <w:top w:val="nil"/>
              <w:left w:val="nil"/>
              <w:bottom w:val="nil"/>
              <w:right w:val="nil"/>
            </w:tcBorders>
            <w:shd w:val="clear"/>
            <w:vAlign w:val="center"/>
          </w:tcPr>
          <w:p w14:paraId="51D2A05F">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物品摆放</w:t>
            </w:r>
          </w:p>
        </w:tc>
        <w:tc>
          <w:tcPr>
            <w:tcW w:w="8556" w:type="dxa"/>
            <w:tcBorders>
              <w:top w:val="single" w:color="000000" w:sz="8" w:space="0"/>
              <w:left w:val="single" w:color="000000" w:sz="8" w:space="0"/>
              <w:bottom w:val="single" w:color="000000" w:sz="4" w:space="0"/>
              <w:right w:val="single" w:color="000000" w:sz="4" w:space="0"/>
            </w:tcBorders>
            <w:shd w:val="clear"/>
            <w:vAlign w:val="center"/>
          </w:tcPr>
          <w:p w14:paraId="5BD3D585">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1.抹布、墩布、笤帚、清洁剂、消毒剂等卫生工具按照防疫要求摆放有条理、随时清洗。</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r>
              <w:rPr>
                <w:rFonts w:hint="default" w:ascii="方正仿宋_GB2312" w:hAnsi="方正仿宋_GB2312" w:eastAsia="方正仿宋_GB2312" w:cs="方正仿宋_GB2312"/>
                <w:color w:val="000000"/>
                <w:kern w:val="2"/>
                <w:sz w:val="24"/>
                <w:szCs w:val="24"/>
                <w:bdr w:val="none" w:color="auto" w:sz="0" w:space="0"/>
                <w:lang w:val="en-US" w:eastAsia="zh-CN" w:bidi="ar"/>
              </w:rPr>
              <w:t>。</w:t>
            </w:r>
          </w:p>
        </w:tc>
        <w:tc>
          <w:tcPr>
            <w:tcW w:w="579" w:type="dxa"/>
            <w:tcBorders>
              <w:top w:val="single" w:color="000000" w:sz="8" w:space="0"/>
              <w:left w:val="nil"/>
              <w:bottom w:val="single" w:color="000000" w:sz="4" w:space="0"/>
              <w:right w:val="single" w:color="000000" w:sz="4" w:space="0"/>
            </w:tcBorders>
            <w:shd w:val="clear"/>
            <w:noWrap/>
            <w:vAlign w:val="center"/>
          </w:tcPr>
          <w:p w14:paraId="206E07C8">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w:t>
            </w:r>
          </w:p>
        </w:tc>
        <w:tc>
          <w:tcPr>
            <w:tcW w:w="550" w:type="dxa"/>
            <w:tcBorders>
              <w:top w:val="single" w:color="000000" w:sz="8" w:space="0"/>
              <w:left w:val="nil"/>
              <w:bottom w:val="single" w:color="000000" w:sz="4" w:space="0"/>
              <w:right w:val="single" w:color="000000" w:sz="4" w:space="0"/>
            </w:tcBorders>
            <w:shd w:val="clear"/>
            <w:noWrap/>
            <w:vAlign w:val="center"/>
          </w:tcPr>
          <w:p w14:paraId="360FCB46">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8" w:space="0"/>
              <w:left w:val="nil"/>
              <w:bottom w:val="single" w:color="000000" w:sz="4" w:space="0"/>
              <w:right w:val="single" w:color="000000" w:sz="8" w:space="0"/>
            </w:tcBorders>
            <w:shd w:val="clear"/>
            <w:noWrap/>
            <w:vAlign w:val="center"/>
          </w:tcPr>
          <w:p w14:paraId="7879A5FD">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64F1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10FDB8F9">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71900C15">
            <w:pPr>
              <w:rPr>
                <w:rFonts w:hint="default" w:ascii="Times New Roman" w:hAnsi="Times New Roman" w:cs="Times New Roman"/>
                <w:sz w:val="20"/>
                <w:szCs w:val="20"/>
              </w:rPr>
            </w:pPr>
          </w:p>
        </w:tc>
        <w:tc>
          <w:tcPr>
            <w:tcW w:w="1421" w:type="dxa"/>
            <w:vMerge w:val="continue"/>
            <w:tcBorders>
              <w:top w:val="nil"/>
              <w:left w:val="nil"/>
              <w:bottom w:val="nil"/>
              <w:right w:val="nil"/>
            </w:tcBorders>
            <w:shd w:val="clear"/>
            <w:vAlign w:val="center"/>
          </w:tcPr>
          <w:p w14:paraId="62BF85AF">
            <w:pPr>
              <w:rPr>
                <w:rFonts w:hint="default" w:ascii="Times New Roman" w:hAnsi="Times New Roman" w:cs="Times New Roman"/>
                <w:sz w:val="20"/>
                <w:szCs w:val="20"/>
              </w:rPr>
            </w:pPr>
          </w:p>
        </w:tc>
        <w:tc>
          <w:tcPr>
            <w:tcW w:w="8556" w:type="dxa"/>
            <w:tcBorders>
              <w:top w:val="single" w:color="000000" w:sz="4" w:space="0"/>
              <w:left w:val="single" w:color="000000" w:sz="8" w:space="0"/>
              <w:bottom w:val="single" w:color="000000" w:sz="4" w:space="0"/>
              <w:right w:val="single" w:color="000000" w:sz="4" w:space="0"/>
            </w:tcBorders>
            <w:shd w:val="clear"/>
            <w:vAlign w:val="center"/>
          </w:tcPr>
          <w:p w14:paraId="20F4E5F3">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2.对清洁工具、公共办公用品负有监督、检查、保管权。因监督检查不利造成损失除照价赔偿外，</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每人次扣2分</w:t>
            </w:r>
            <w:r>
              <w:rPr>
                <w:rFonts w:hint="default" w:ascii="方正仿宋_GB2312" w:hAnsi="方正仿宋_GB2312" w:eastAsia="方正仿宋_GB2312" w:cs="方正仿宋_GB2312"/>
                <w:color w:val="000000"/>
                <w:kern w:val="2"/>
                <w:sz w:val="24"/>
                <w:szCs w:val="24"/>
                <w:bdr w:val="none" w:color="auto" w:sz="0" w:space="0"/>
                <w:lang w:val="en-US" w:eastAsia="zh-CN" w:bidi="ar"/>
              </w:rPr>
              <w:t>。</w:t>
            </w:r>
          </w:p>
        </w:tc>
        <w:tc>
          <w:tcPr>
            <w:tcW w:w="579" w:type="dxa"/>
            <w:tcBorders>
              <w:top w:val="single" w:color="000000" w:sz="4" w:space="0"/>
              <w:left w:val="nil"/>
              <w:bottom w:val="single" w:color="000000" w:sz="4" w:space="0"/>
              <w:right w:val="single" w:color="000000" w:sz="4" w:space="0"/>
            </w:tcBorders>
            <w:shd w:val="clear"/>
            <w:noWrap/>
            <w:vAlign w:val="center"/>
          </w:tcPr>
          <w:p w14:paraId="261899A9">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w:t>
            </w:r>
          </w:p>
        </w:tc>
        <w:tc>
          <w:tcPr>
            <w:tcW w:w="550" w:type="dxa"/>
            <w:tcBorders>
              <w:top w:val="single" w:color="000000" w:sz="4" w:space="0"/>
              <w:left w:val="nil"/>
              <w:bottom w:val="single" w:color="000000" w:sz="4" w:space="0"/>
              <w:right w:val="single" w:color="000000" w:sz="4" w:space="0"/>
            </w:tcBorders>
            <w:shd w:val="clear"/>
            <w:noWrap/>
            <w:vAlign w:val="center"/>
          </w:tcPr>
          <w:p w14:paraId="4998B64A">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single" w:color="000000" w:sz="4" w:space="0"/>
              <w:right w:val="single" w:color="000000" w:sz="8" w:space="0"/>
            </w:tcBorders>
            <w:shd w:val="clear"/>
            <w:noWrap/>
            <w:vAlign w:val="center"/>
          </w:tcPr>
          <w:p w14:paraId="6606A1E8">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6831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3AA240CB">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7940DC3B">
            <w:pPr>
              <w:rPr>
                <w:rFonts w:hint="default" w:ascii="Times New Roman" w:hAnsi="Times New Roman" w:cs="Times New Roman"/>
                <w:sz w:val="20"/>
                <w:szCs w:val="20"/>
              </w:rPr>
            </w:pPr>
          </w:p>
        </w:tc>
        <w:tc>
          <w:tcPr>
            <w:tcW w:w="1421" w:type="dxa"/>
            <w:vMerge w:val="continue"/>
            <w:tcBorders>
              <w:top w:val="nil"/>
              <w:left w:val="nil"/>
              <w:bottom w:val="nil"/>
              <w:right w:val="nil"/>
            </w:tcBorders>
            <w:shd w:val="clear"/>
            <w:vAlign w:val="center"/>
          </w:tcPr>
          <w:p w14:paraId="113F2EC8">
            <w:pPr>
              <w:rPr>
                <w:rFonts w:hint="default" w:ascii="Times New Roman" w:hAnsi="Times New Roman" w:cs="Times New Roman"/>
                <w:sz w:val="20"/>
                <w:szCs w:val="20"/>
              </w:rPr>
            </w:pPr>
          </w:p>
        </w:tc>
        <w:tc>
          <w:tcPr>
            <w:tcW w:w="8556" w:type="dxa"/>
            <w:tcBorders>
              <w:top w:val="single" w:color="000000" w:sz="4" w:space="0"/>
              <w:left w:val="single" w:color="000000" w:sz="8" w:space="0"/>
              <w:bottom w:val="nil"/>
              <w:right w:val="single" w:color="000000" w:sz="4" w:space="0"/>
            </w:tcBorders>
            <w:shd w:val="clear"/>
            <w:vAlign w:val="center"/>
          </w:tcPr>
          <w:p w14:paraId="7AA5B130">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3.大型清洁、清扫设备摆放整齐。</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每发现一处不合格扣1分</w:t>
            </w:r>
            <w:r>
              <w:rPr>
                <w:rFonts w:hint="default" w:ascii="方正仿宋_GB2312" w:hAnsi="方正仿宋_GB2312" w:eastAsia="方正仿宋_GB2312" w:cs="方正仿宋_GB2312"/>
                <w:color w:val="000000"/>
                <w:kern w:val="2"/>
                <w:sz w:val="24"/>
                <w:szCs w:val="24"/>
                <w:bdr w:val="none" w:color="auto" w:sz="0" w:space="0"/>
                <w:lang w:val="en-US" w:eastAsia="zh-CN" w:bidi="ar"/>
              </w:rPr>
              <w:t>。</w:t>
            </w:r>
          </w:p>
        </w:tc>
        <w:tc>
          <w:tcPr>
            <w:tcW w:w="579" w:type="dxa"/>
            <w:tcBorders>
              <w:top w:val="single" w:color="000000" w:sz="4" w:space="0"/>
              <w:left w:val="nil"/>
              <w:bottom w:val="nil"/>
              <w:right w:val="single" w:color="000000" w:sz="4" w:space="0"/>
            </w:tcBorders>
            <w:shd w:val="clear"/>
            <w:noWrap/>
            <w:vAlign w:val="center"/>
          </w:tcPr>
          <w:p w14:paraId="0670EC01">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w:t>
            </w:r>
          </w:p>
        </w:tc>
        <w:tc>
          <w:tcPr>
            <w:tcW w:w="550" w:type="dxa"/>
            <w:tcBorders>
              <w:top w:val="single" w:color="000000" w:sz="4" w:space="0"/>
              <w:left w:val="nil"/>
              <w:bottom w:val="nil"/>
              <w:right w:val="single" w:color="000000" w:sz="4" w:space="0"/>
            </w:tcBorders>
            <w:shd w:val="clear"/>
            <w:noWrap/>
            <w:vAlign w:val="center"/>
          </w:tcPr>
          <w:p w14:paraId="53103A48">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nil"/>
              <w:right w:val="single" w:color="000000" w:sz="8" w:space="0"/>
            </w:tcBorders>
            <w:shd w:val="clear"/>
            <w:noWrap/>
            <w:vAlign w:val="center"/>
          </w:tcPr>
          <w:p w14:paraId="526E8DF9">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14F2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7039C6D2">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219B88EA">
            <w:pPr>
              <w:rPr>
                <w:rFonts w:hint="default" w:ascii="Times New Roman" w:hAnsi="Times New Roman" w:cs="Times New Roman"/>
                <w:sz w:val="20"/>
                <w:szCs w:val="20"/>
              </w:rPr>
            </w:pPr>
          </w:p>
        </w:tc>
        <w:tc>
          <w:tcPr>
            <w:tcW w:w="1421" w:type="dxa"/>
            <w:vMerge w:val="restart"/>
            <w:tcBorders>
              <w:top w:val="single" w:color="000000" w:sz="8" w:space="0"/>
              <w:left w:val="nil"/>
              <w:bottom w:val="single" w:color="000000" w:sz="4" w:space="0"/>
              <w:right w:val="single" w:color="000000" w:sz="8" w:space="0"/>
            </w:tcBorders>
            <w:shd w:val="clear"/>
            <w:noWrap/>
            <w:vAlign w:val="center"/>
          </w:tcPr>
          <w:p w14:paraId="1C5A94FC">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服务态度</w:t>
            </w:r>
          </w:p>
        </w:tc>
        <w:tc>
          <w:tcPr>
            <w:tcW w:w="8556" w:type="dxa"/>
            <w:tcBorders>
              <w:top w:val="single" w:color="000000" w:sz="8" w:space="0"/>
              <w:left w:val="nil"/>
              <w:bottom w:val="single" w:color="000000" w:sz="4" w:space="0"/>
              <w:right w:val="single" w:color="000000" w:sz="4" w:space="0"/>
            </w:tcBorders>
            <w:shd w:val="clear"/>
            <w:vAlign w:val="center"/>
          </w:tcPr>
          <w:p w14:paraId="42F83881">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1.工作时间不干私活，不擅自离岗。</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不符合要求每人次扣1分</w:t>
            </w:r>
            <w:r>
              <w:rPr>
                <w:rFonts w:hint="default" w:ascii="方正仿宋_GB2312" w:hAnsi="方正仿宋_GB2312" w:eastAsia="方正仿宋_GB2312" w:cs="方正仿宋_GB2312"/>
                <w:color w:val="000000"/>
                <w:kern w:val="2"/>
                <w:sz w:val="24"/>
                <w:szCs w:val="24"/>
                <w:bdr w:val="none" w:color="auto" w:sz="0" w:space="0"/>
                <w:lang w:val="en-US" w:eastAsia="zh-CN" w:bidi="ar"/>
              </w:rPr>
              <w:t>。</w:t>
            </w:r>
          </w:p>
        </w:tc>
        <w:tc>
          <w:tcPr>
            <w:tcW w:w="579" w:type="dxa"/>
            <w:tcBorders>
              <w:top w:val="single" w:color="000000" w:sz="8" w:space="0"/>
              <w:left w:val="nil"/>
              <w:bottom w:val="single" w:color="000000" w:sz="4" w:space="0"/>
              <w:right w:val="single" w:color="000000" w:sz="4" w:space="0"/>
            </w:tcBorders>
            <w:shd w:val="clear"/>
            <w:noWrap/>
            <w:vAlign w:val="center"/>
          </w:tcPr>
          <w:p w14:paraId="41DA3A42">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w:t>
            </w:r>
          </w:p>
        </w:tc>
        <w:tc>
          <w:tcPr>
            <w:tcW w:w="550" w:type="dxa"/>
            <w:tcBorders>
              <w:top w:val="single" w:color="000000" w:sz="8" w:space="0"/>
              <w:left w:val="nil"/>
              <w:bottom w:val="single" w:color="000000" w:sz="4" w:space="0"/>
              <w:right w:val="single" w:color="000000" w:sz="4" w:space="0"/>
            </w:tcBorders>
            <w:shd w:val="clear"/>
            <w:noWrap/>
            <w:vAlign w:val="center"/>
          </w:tcPr>
          <w:p w14:paraId="61E427DA">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8" w:space="0"/>
              <w:left w:val="nil"/>
              <w:bottom w:val="single" w:color="000000" w:sz="4" w:space="0"/>
              <w:right w:val="single" w:color="000000" w:sz="8" w:space="0"/>
            </w:tcBorders>
            <w:shd w:val="clear"/>
            <w:noWrap/>
            <w:vAlign w:val="center"/>
          </w:tcPr>
          <w:p w14:paraId="67A89A1C">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76C0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5A557313">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246C162B">
            <w:pPr>
              <w:rPr>
                <w:rFonts w:hint="default" w:ascii="Times New Roman" w:hAnsi="Times New Roman" w:cs="Times New Roman"/>
                <w:sz w:val="20"/>
                <w:szCs w:val="20"/>
              </w:rPr>
            </w:pPr>
          </w:p>
        </w:tc>
        <w:tc>
          <w:tcPr>
            <w:tcW w:w="1421" w:type="dxa"/>
            <w:vMerge w:val="continue"/>
            <w:tcBorders>
              <w:top w:val="single" w:color="000000" w:sz="8" w:space="0"/>
              <w:left w:val="nil"/>
              <w:bottom w:val="single" w:color="000000" w:sz="4" w:space="0"/>
              <w:right w:val="single" w:color="000000" w:sz="8" w:space="0"/>
            </w:tcBorders>
            <w:shd w:val="clear"/>
            <w:noWrap/>
            <w:vAlign w:val="center"/>
          </w:tcPr>
          <w:p w14:paraId="6603088B">
            <w:pPr>
              <w:rPr>
                <w:rFonts w:hint="default" w:ascii="Times New Roman" w:hAnsi="Times New Roman" w:cs="Times New Roman"/>
                <w:sz w:val="20"/>
                <w:szCs w:val="20"/>
              </w:rPr>
            </w:pPr>
          </w:p>
        </w:tc>
        <w:tc>
          <w:tcPr>
            <w:tcW w:w="8556" w:type="dxa"/>
            <w:tcBorders>
              <w:top w:val="single" w:color="000000" w:sz="4" w:space="0"/>
              <w:left w:val="nil"/>
              <w:bottom w:val="nil"/>
              <w:right w:val="single" w:color="000000" w:sz="4" w:space="0"/>
            </w:tcBorders>
            <w:shd w:val="clear"/>
            <w:vAlign w:val="center"/>
          </w:tcPr>
          <w:p w14:paraId="1FF2D3FF">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2.工作时间不乱串岗聊天。上岗期间大声聊天影响办公教学秩序者。</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每人次扣2分</w:t>
            </w:r>
            <w:r>
              <w:rPr>
                <w:rFonts w:hint="default" w:ascii="方正仿宋_GB2312" w:hAnsi="方正仿宋_GB2312" w:eastAsia="方正仿宋_GB2312" w:cs="方正仿宋_GB2312"/>
                <w:color w:val="000000"/>
                <w:kern w:val="2"/>
                <w:sz w:val="24"/>
                <w:szCs w:val="24"/>
                <w:bdr w:val="none" w:color="auto" w:sz="0" w:space="0"/>
                <w:lang w:val="en-US" w:eastAsia="zh-CN" w:bidi="ar"/>
              </w:rPr>
              <w:t>。</w:t>
            </w:r>
          </w:p>
        </w:tc>
        <w:tc>
          <w:tcPr>
            <w:tcW w:w="579" w:type="dxa"/>
            <w:tcBorders>
              <w:top w:val="single" w:color="000000" w:sz="4" w:space="0"/>
              <w:left w:val="nil"/>
              <w:bottom w:val="nil"/>
              <w:right w:val="single" w:color="000000" w:sz="4" w:space="0"/>
            </w:tcBorders>
            <w:shd w:val="clear"/>
            <w:noWrap/>
            <w:vAlign w:val="center"/>
          </w:tcPr>
          <w:p w14:paraId="66E136E0">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w:t>
            </w:r>
          </w:p>
        </w:tc>
        <w:tc>
          <w:tcPr>
            <w:tcW w:w="550" w:type="dxa"/>
            <w:tcBorders>
              <w:top w:val="single" w:color="000000" w:sz="4" w:space="0"/>
              <w:left w:val="nil"/>
              <w:bottom w:val="nil"/>
              <w:right w:val="single" w:color="000000" w:sz="4" w:space="0"/>
            </w:tcBorders>
            <w:shd w:val="clear"/>
            <w:noWrap/>
            <w:vAlign w:val="center"/>
          </w:tcPr>
          <w:p w14:paraId="5186EA60">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4" w:space="0"/>
              <w:left w:val="nil"/>
              <w:bottom w:val="nil"/>
              <w:right w:val="single" w:color="000000" w:sz="8" w:space="0"/>
            </w:tcBorders>
            <w:shd w:val="clear"/>
            <w:noWrap/>
            <w:vAlign w:val="center"/>
          </w:tcPr>
          <w:p w14:paraId="0BE6C70E">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6F35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1" w:type="dxa"/>
            <w:vMerge w:val="continue"/>
            <w:tcBorders>
              <w:top w:val="nil"/>
              <w:left w:val="single" w:color="000000" w:sz="8" w:space="0"/>
              <w:bottom w:val="single" w:color="000000" w:sz="8" w:space="0"/>
              <w:right w:val="single" w:color="000000" w:sz="8" w:space="0"/>
            </w:tcBorders>
            <w:shd w:val="clear"/>
            <w:noWrap/>
            <w:vAlign w:val="center"/>
          </w:tcPr>
          <w:p w14:paraId="23C2B635">
            <w:pPr>
              <w:rPr>
                <w:rFonts w:hint="default" w:ascii="Times New Roman" w:hAnsi="Times New Roman" w:cs="Times New Roman"/>
                <w:sz w:val="20"/>
                <w:szCs w:val="20"/>
              </w:rPr>
            </w:pPr>
          </w:p>
        </w:tc>
        <w:tc>
          <w:tcPr>
            <w:tcW w:w="1036" w:type="dxa"/>
            <w:vMerge w:val="continue"/>
            <w:tcBorders>
              <w:top w:val="nil"/>
              <w:left w:val="nil"/>
              <w:bottom w:val="single" w:color="000000" w:sz="8" w:space="0"/>
              <w:right w:val="single" w:color="000000" w:sz="8" w:space="0"/>
            </w:tcBorders>
            <w:shd w:val="clear"/>
            <w:vAlign w:val="center"/>
          </w:tcPr>
          <w:p w14:paraId="196353EB">
            <w:pPr>
              <w:rPr>
                <w:rFonts w:hint="default" w:ascii="Times New Roman" w:hAnsi="Times New Roman" w:cs="Times New Roman"/>
                <w:sz w:val="20"/>
                <w:szCs w:val="20"/>
              </w:rPr>
            </w:pPr>
          </w:p>
        </w:tc>
        <w:tc>
          <w:tcPr>
            <w:tcW w:w="1421" w:type="dxa"/>
            <w:tcBorders>
              <w:top w:val="single" w:color="000000" w:sz="8" w:space="0"/>
              <w:left w:val="nil"/>
              <w:bottom w:val="single" w:color="000000" w:sz="8" w:space="0"/>
              <w:right w:val="single" w:color="000000" w:sz="8" w:space="0"/>
            </w:tcBorders>
            <w:shd w:val="clear"/>
            <w:noWrap/>
            <w:vAlign w:val="center"/>
          </w:tcPr>
          <w:p w14:paraId="5E30AB3D">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仪容仪表</w:t>
            </w:r>
          </w:p>
        </w:tc>
        <w:tc>
          <w:tcPr>
            <w:tcW w:w="8556" w:type="dxa"/>
            <w:tcBorders>
              <w:top w:val="single" w:color="000000" w:sz="8" w:space="0"/>
              <w:left w:val="nil"/>
              <w:bottom w:val="nil"/>
              <w:right w:val="single" w:color="000000" w:sz="4" w:space="0"/>
            </w:tcBorders>
            <w:shd w:val="clear"/>
            <w:vAlign w:val="center"/>
          </w:tcPr>
          <w:p w14:paraId="36B1BF01">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2"/>
                <w:szCs w:val="22"/>
                <w:bdr w:val="none" w:color="auto" w:sz="0" w:space="0"/>
              </w:rPr>
            </w:pPr>
            <w:r>
              <w:rPr>
                <w:rFonts w:hint="default" w:ascii="方正仿宋_GB2312" w:hAnsi="方正仿宋_GB2312" w:eastAsia="方正仿宋_GB2312" w:cs="方正仿宋_GB2312"/>
                <w:color w:val="000000"/>
                <w:kern w:val="2"/>
                <w:sz w:val="22"/>
                <w:szCs w:val="22"/>
                <w:bdr w:val="none" w:color="auto" w:sz="0" w:space="0"/>
                <w:lang w:val="en-US" w:eastAsia="zh-CN" w:bidi="ar"/>
              </w:rPr>
              <w:t>着装整洁，仪容大方，精神面貌良好。文明用语，待人礼貌。</w:t>
            </w:r>
            <w:r>
              <w:rPr>
                <w:rFonts w:hint="default" w:ascii="方正仿宋_GB2312" w:hAnsi="方正仿宋_GB2312" w:eastAsia="方正仿宋_GB2312" w:cs="方正仿宋_GB2312"/>
                <w:b/>
                <w:bCs/>
                <w:color w:val="000000"/>
                <w:kern w:val="2"/>
                <w:sz w:val="22"/>
                <w:szCs w:val="22"/>
                <w:bdr w:val="none" w:color="auto" w:sz="0" w:space="0"/>
                <w:lang w:val="en-US" w:eastAsia="zh-CN" w:bidi="ar"/>
              </w:rPr>
              <w:t>每发现一处疏漏扣1分</w:t>
            </w:r>
            <w:r>
              <w:rPr>
                <w:rFonts w:hint="default" w:ascii="方正仿宋_GB2312" w:hAnsi="方正仿宋_GB2312" w:eastAsia="方正仿宋_GB2312" w:cs="方正仿宋_GB2312"/>
                <w:color w:val="000000"/>
                <w:kern w:val="2"/>
                <w:sz w:val="22"/>
                <w:szCs w:val="22"/>
                <w:bdr w:val="none" w:color="auto" w:sz="0" w:space="0"/>
                <w:lang w:val="en-US" w:eastAsia="zh-CN" w:bidi="ar"/>
              </w:rPr>
              <w:t>。</w:t>
            </w:r>
          </w:p>
        </w:tc>
        <w:tc>
          <w:tcPr>
            <w:tcW w:w="579" w:type="dxa"/>
            <w:tcBorders>
              <w:top w:val="single" w:color="000000" w:sz="8" w:space="0"/>
              <w:left w:val="nil"/>
              <w:bottom w:val="nil"/>
              <w:right w:val="single" w:color="000000" w:sz="4" w:space="0"/>
            </w:tcBorders>
            <w:shd w:val="clear"/>
            <w:noWrap/>
            <w:vAlign w:val="center"/>
          </w:tcPr>
          <w:p w14:paraId="2F9855D1">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w:t>
            </w:r>
          </w:p>
        </w:tc>
        <w:tc>
          <w:tcPr>
            <w:tcW w:w="550" w:type="dxa"/>
            <w:tcBorders>
              <w:top w:val="single" w:color="000000" w:sz="8" w:space="0"/>
              <w:left w:val="nil"/>
              <w:bottom w:val="nil"/>
              <w:right w:val="single" w:color="000000" w:sz="4" w:space="0"/>
            </w:tcBorders>
            <w:shd w:val="clear"/>
            <w:noWrap/>
            <w:vAlign w:val="center"/>
          </w:tcPr>
          <w:p w14:paraId="16F3DB13">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8" w:space="0"/>
              <w:left w:val="nil"/>
              <w:bottom w:val="nil"/>
              <w:right w:val="single" w:color="000000" w:sz="8" w:space="0"/>
            </w:tcBorders>
            <w:shd w:val="clear"/>
            <w:noWrap/>
            <w:vAlign w:val="center"/>
          </w:tcPr>
          <w:p w14:paraId="4B1C3D5F">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06D4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1" w:type="dxa"/>
            <w:vMerge w:val="restart"/>
            <w:tcBorders>
              <w:top w:val="nil"/>
              <w:left w:val="single" w:color="000000" w:sz="8" w:space="0"/>
              <w:bottom w:val="nil"/>
              <w:right w:val="single" w:color="000000" w:sz="8" w:space="0"/>
            </w:tcBorders>
            <w:shd w:val="clear"/>
            <w:noWrap/>
            <w:vAlign w:val="center"/>
          </w:tcPr>
          <w:p w14:paraId="26BE7EAC">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3</w:t>
            </w:r>
          </w:p>
        </w:tc>
        <w:tc>
          <w:tcPr>
            <w:tcW w:w="1036" w:type="dxa"/>
            <w:vMerge w:val="restart"/>
            <w:tcBorders>
              <w:top w:val="nil"/>
              <w:left w:val="nil"/>
              <w:bottom w:val="nil"/>
              <w:right w:val="single" w:color="000000" w:sz="8" w:space="0"/>
            </w:tcBorders>
            <w:shd w:val="clear"/>
            <w:vAlign w:val="center"/>
          </w:tcPr>
          <w:p w14:paraId="790CDB02">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业务培训</w:t>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br w:type="textWrapping"/>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t>（5分）</w:t>
            </w:r>
          </w:p>
        </w:tc>
        <w:tc>
          <w:tcPr>
            <w:tcW w:w="1421" w:type="dxa"/>
            <w:tcBorders>
              <w:top w:val="nil"/>
              <w:left w:val="nil"/>
              <w:bottom w:val="nil"/>
              <w:right w:val="single" w:color="000000" w:sz="8" w:space="0"/>
            </w:tcBorders>
            <w:shd w:val="clear"/>
            <w:vAlign w:val="center"/>
          </w:tcPr>
          <w:p w14:paraId="5A50AC42">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学院活动</w:t>
            </w:r>
          </w:p>
        </w:tc>
        <w:tc>
          <w:tcPr>
            <w:tcW w:w="8556" w:type="dxa"/>
            <w:tcBorders>
              <w:top w:val="single" w:color="000000" w:sz="8" w:space="0"/>
              <w:left w:val="nil"/>
              <w:bottom w:val="nil"/>
              <w:right w:val="single" w:color="000000" w:sz="4" w:space="0"/>
            </w:tcBorders>
            <w:shd w:val="clear"/>
            <w:vAlign w:val="center"/>
          </w:tcPr>
          <w:p w14:paraId="56D42B17">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积极参加学校各项培训和学习活动。无故不参加者，</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每人次扣1分</w:t>
            </w:r>
            <w:r>
              <w:rPr>
                <w:rFonts w:hint="default" w:ascii="方正仿宋_GB2312" w:hAnsi="方正仿宋_GB2312" w:eastAsia="方正仿宋_GB2312" w:cs="方正仿宋_GB2312"/>
                <w:color w:val="000000"/>
                <w:kern w:val="2"/>
                <w:sz w:val="24"/>
                <w:szCs w:val="24"/>
                <w:bdr w:val="none" w:color="auto" w:sz="0" w:space="0"/>
                <w:lang w:val="en-US" w:eastAsia="zh-CN" w:bidi="ar"/>
              </w:rPr>
              <w:t>。</w:t>
            </w:r>
          </w:p>
        </w:tc>
        <w:tc>
          <w:tcPr>
            <w:tcW w:w="579" w:type="dxa"/>
            <w:tcBorders>
              <w:top w:val="single" w:color="000000" w:sz="8" w:space="0"/>
              <w:left w:val="nil"/>
              <w:bottom w:val="nil"/>
              <w:right w:val="single" w:color="000000" w:sz="4" w:space="0"/>
            </w:tcBorders>
            <w:shd w:val="clear"/>
            <w:noWrap/>
            <w:vAlign w:val="center"/>
          </w:tcPr>
          <w:p w14:paraId="294F7513">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w:t>
            </w:r>
          </w:p>
        </w:tc>
        <w:tc>
          <w:tcPr>
            <w:tcW w:w="550" w:type="dxa"/>
            <w:tcBorders>
              <w:top w:val="single" w:color="000000" w:sz="8" w:space="0"/>
              <w:left w:val="nil"/>
              <w:bottom w:val="nil"/>
              <w:right w:val="single" w:color="000000" w:sz="4" w:space="0"/>
            </w:tcBorders>
            <w:shd w:val="clear"/>
            <w:noWrap/>
            <w:vAlign w:val="center"/>
          </w:tcPr>
          <w:p w14:paraId="3A40C518">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8" w:space="0"/>
              <w:left w:val="nil"/>
              <w:bottom w:val="nil"/>
              <w:right w:val="single" w:color="000000" w:sz="8" w:space="0"/>
            </w:tcBorders>
            <w:shd w:val="clear"/>
            <w:noWrap/>
            <w:vAlign w:val="center"/>
          </w:tcPr>
          <w:p w14:paraId="7CF3A1D2">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58FD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1" w:type="dxa"/>
            <w:vMerge w:val="continue"/>
            <w:tcBorders>
              <w:top w:val="nil"/>
              <w:left w:val="single" w:color="000000" w:sz="8" w:space="0"/>
              <w:bottom w:val="nil"/>
              <w:right w:val="single" w:color="000000" w:sz="8" w:space="0"/>
            </w:tcBorders>
            <w:shd w:val="clear"/>
            <w:noWrap/>
            <w:vAlign w:val="center"/>
          </w:tcPr>
          <w:p w14:paraId="084A4F58">
            <w:pPr>
              <w:rPr>
                <w:rFonts w:hint="default" w:ascii="Times New Roman" w:hAnsi="Times New Roman" w:cs="Times New Roman"/>
                <w:sz w:val="20"/>
                <w:szCs w:val="20"/>
              </w:rPr>
            </w:pPr>
          </w:p>
        </w:tc>
        <w:tc>
          <w:tcPr>
            <w:tcW w:w="1036" w:type="dxa"/>
            <w:vMerge w:val="continue"/>
            <w:tcBorders>
              <w:top w:val="nil"/>
              <w:left w:val="nil"/>
              <w:bottom w:val="nil"/>
              <w:right w:val="single" w:color="000000" w:sz="8" w:space="0"/>
            </w:tcBorders>
            <w:shd w:val="clear"/>
            <w:vAlign w:val="center"/>
          </w:tcPr>
          <w:p w14:paraId="041312E7">
            <w:pPr>
              <w:rPr>
                <w:rFonts w:hint="default" w:ascii="Times New Roman" w:hAnsi="Times New Roman" w:cs="Times New Roman"/>
                <w:sz w:val="20"/>
                <w:szCs w:val="20"/>
              </w:rPr>
            </w:pPr>
          </w:p>
        </w:tc>
        <w:tc>
          <w:tcPr>
            <w:tcW w:w="1421" w:type="dxa"/>
            <w:tcBorders>
              <w:top w:val="single" w:color="000000" w:sz="8" w:space="0"/>
              <w:left w:val="nil"/>
              <w:bottom w:val="nil"/>
              <w:right w:val="single" w:color="000000" w:sz="8" w:space="0"/>
            </w:tcBorders>
            <w:shd w:val="clear"/>
            <w:vAlign w:val="center"/>
          </w:tcPr>
          <w:p w14:paraId="18AA4637">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公司培训</w:t>
            </w:r>
          </w:p>
        </w:tc>
        <w:tc>
          <w:tcPr>
            <w:tcW w:w="8556" w:type="dxa"/>
            <w:tcBorders>
              <w:top w:val="single" w:color="000000" w:sz="8" w:space="0"/>
              <w:left w:val="nil"/>
              <w:bottom w:val="nil"/>
              <w:right w:val="single" w:color="000000" w:sz="4" w:space="0"/>
            </w:tcBorders>
            <w:shd w:val="clear"/>
            <w:vAlign w:val="center"/>
          </w:tcPr>
          <w:p w14:paraId="3E6AD7B8">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公司内部定期开展业务培训及技术比武。</w:t>
            </w:r>
            <w:r>
              <w:rPr>
                <w:rFonts w:hint="default" w:ascii="方正仿宋_GB2312" w:hAnsi="方正仿宋_GB2312" w:eastAsia="方正仿宋_GB2312" w:cs="方正仿宋_GB2312"/>
                <w:b/>
                <w:bCs/>
                <w:color w:val="000000"/>
                <w:kern w:val="2"/>
                <w:sz w:val="24"/>
                <w:szCs w:val="24"/>
                <w:bdr w:val="none" w:color="auto" w:sz="0" w:space="0"/>
                <w:lang w:val="en-US" w:eastAsia="zh-CN" w:bidi="ar"/>
              </w:rPr>
              <w:t>每月无业务培训记录的，扣1分</w:t>
            </w:r>
            <w:r>
              <w:rPr>
                <w:rFonts w:hint="default" w:ascii="方正仿宋_GB2312" w:hAnsi="方正仿宋_GB2312" w:eastAsia="方正仿宋_GB2312" w:cs="方正仿宋_GB2312"/>
                <w:color w:val="000000"/>
                <w:kern w:val="2"/>
                <w:sz w:val="24"/>
                <w:szCs w:val="24"/>
                <w:bdr w:val="none" w:color="auto" w:sz="0" w:space="0"/>
                <w:lang w:val="en-US" w:eastAsia="zh-CN" w:bidi="ar"/>
              </w:rPr>
              <w:t>。</w:t>
            </w:r>
          </w:p>
        </w:tc>
        <w:tc>
          <w:tcPr>
            <w:tcW w:w="579" w:type="dxa"/>
            <w:tcBorders>
              <w:top w:val="single" w:color="000000" w:sz="8" w:space="0"/>
              <w:left w:val="nil"/>
              <w:bottom w:val="nil"/>
              <w:right w:val="single" w:color="000000" w:sz="4" w:space="0"/>
            </w:tcBorders>
            <w:shd w:val="clear"/>
            <w:noWrap/>
            <w:vAlign w:val="center"/>
          </w:tcPr>
          <w:p w14:paraId="5CD47AEA">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3</w:t>
            </w:r>
          </w:p>
        </w:tc>
        <w:tc>
          <w:tcPr>
            <w:tcW w:w="550" w:type="dxa"/>
            <w:tcBorders>
              <w:top w:val="single" w:color="000000" w:sz="8" w:space="0"/>
              <w:left w:val="nil"/>
              <w:bottom w:val="nil"/>
              <w:right w:val="single" w:color="000000" w:sz="4" w:space="0"/>
            </w:tcBorders>
            <w:shd w:val="clear"/>
            <w:noWrap/>
            <w:vAlign w:val="center"/>
          </w:tcPr>
          <w:p w14:paraId="077841B7">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8" w:space="0"/>
              <w:left w:val="nil"/>
              <w:bottom w:val="nil"/>
              <w:right w:val="single" w:color="000000" w:sz="8" w:space="0"/>
            </w:tcBorders>
            <w:shd w:val="clear"/>
            <w:noWrap/>
            <w:vAlign w:val="center"/>
          </w:tcPr>
          <w:p w14:paraId="115AF28C">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58F0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514" w:type="dxa"/>
            <w:gridSpan w:val="4"/>
            <w:tcBorders>
              <w:top w:val="single" w:color="000000" w:sz="8" w:space="0"/>
              <w:left w:val="single" w:color="000000" w:sz="8" w:space="0"/>
              <w:bottom w:val="single" w:color="000000" w:sz="8" w:space="0"/>
              <w:right w:val="single" w:color="000000" w:sz="8" w:space="0"/>
            </w:tcBorders>
            <w:shd w:val="clear"/>
            <w:noWrap/>
            <w:vAlign w:val="center"/>
          </w:tcPr>
          <w:p w14:paraId="4102D326">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合计</w:t>
            </w:r>
          </w:p>
        </w:tc>
        <w:tc>
          <w:tcPr>
            <w:tcW w:w="579" w:type="dxa"/>
            <w:tcBorders>
              <w:top w:val="single" w:color="000000" w:sz="8" w:space="0"/>
              <w:left w:val="nil"/>
              <w:bottom w:val="single" w:color="000000" w:sz="8" w:space="0"/>
              <w:right w:val="single" w:color="000000" w:sz="4" w:space="0"/>
            </w:tcBorders>
            <w:shd w:val="clear"/>
            <w:noWrap/>
            <w:vAlign w:val="center"/>
          </w:tcPr>
          <w:p w14:paraId="3DE253BA">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100</w:t>
            </w:r>
          </w:p>
        </w:tc>
        <w:tc>
          <w:tcPr>
            <w:tcW w:w="550" w:type="dxa"/>
            <w:tcBorders>
              <w:top w:val="single" w:color="000000" w:sz="8" w:space="0"/>
              <w:left w:val="nil"/>
              <w:bottom w:val="single" w:color="000000" w:sz="8" w:space="0"/>
              <w:right w:val="single" w:color="000000" w:sz="4" w:space="0"/>
            </w:tcBorders>
            <w:shd w:val="clear"/>
            <w:noWrap/>
            <w:vAlign w:val="center"/>
          </w:tcPr>
          <w:p w14:paraId="068FB4E2">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25" w:type="dxa"/>
            <w:tcBorders>
              <w:top w:val="single" w:color="000000" w:sz="8" w:space="0"/>
              <w:left w:val="nil"/>
              <w:bottom w:val="single" w:color="000000" w:sz="8" w:space="0"/>
              <w:right w:val="single" w:color="000000" w:sz="8" w:space="0"/>
            </w:tcBorders>
            <w:shd w:val="clear"/>
            <w:noWrap/>
            <w:vAlign w:val="center"/>
          </w:tcPr>
          <w:p w14:paraId="656951E3">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394C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514" w:type="dxa"/>
            <w:gridSpan w:val="4"/>
            <w:tcBorders>
              <w:top w:val="single" w:color="000000" w:sz="8" w:space="0"/>
              <w:left w:val="single" w:color="000000" w:sz="8" w:space="0"/>
              <w:bottom w:val="single" w:color="000000" w:sz="8" w:space="0"/>
              <w:right w:val="single" w:color="000000" w:sz="8" w:space="0"/>
            </w:tcBorders>
            <w:shd w:val="clear"/>
            <w:noWrap/>
            <w:vAlign w:val="center"/>
          </w:tcPr>
          <w:p w14:paraId="69A93316">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考核总分</w:t>
            </w:r>
          </w:p>
        </w:tc>
        <w:tc>
          <w:tcPr>
            <w:tcW w:w="2654" w:type="dxa"/>
            <w:gridSpan w:val="3"/>
            <w:tcBorders>
              <w:top w:val="nil"/>
              <w:left w:val="nil"/>
              <w:bottom w:val="single" w:color="000000" w:sz="8" w:space="0"/>
              <w:right w:val="single" w:color="000000" w:sz="8" w:space="0"/>
            </w:tcBorders>
            <w:shd w:val="clear"/>
            <w:vAlign w:val="center"/>
          </w:tcPr>
          <w:p w14:paraId="75D01EE0">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b/>
                <w:bCs/>
                <w:color w:val="000000"/>
                <w:kern w:val="2"/>
                <w:sz w:val="24"/>
                <w:szCs w:val="24"/>
                <w:bdr w:val="none" w:color="auto" w:sz="0" w:space="0"/>
              </w:rPr>
            </w:pPr>
          </w:p>
        </w:tc>
      </w:tr>
    </w:tbl>
    <w:p w14:paraId="0CE8585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w:t>
      </w:r>
    </w:p>
    <w:p w14:paraId="4A097D7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w:t>
      </w:r>
    </w:p>
    <w:p w14:paraId="2B26AF5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321"/>
        <w:gridCol w:w="604"/>
        <w:gridCol w:w="922"/>
        <w:gridCol w:w="8533"/>
        <w:gridCol w:w="579"/>
        <w:gridCol w:w="515"/>
        <w:gridCol w:w="1697"/>
      </w:tblGrid>
      <w:tr w14:paraId="5A8B0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321" w:type="dxa"/>
            <w:tcBorders>
              <w:top w:val="nil"/>
              <w:left w:val="nil"/>
              <w:bottom w:val="nil"/>
              <w:right w:val="nil"/>
            </w:tcBorders>
            <w:shd w:val="clear"/>
            <w:noWrap/>
            <w:vAlign w:val="center"/>
          </w:tcPr>
          <w:p w14:paraId="7384BEBC">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18"/>
                <w:szCs w:val="18"/>
                <w:bdr w:val="none" w:color="auto" w:sz="0" w:space="0"/>
              </w:rPr>
            </w:pPr>
          </w:p>
        </w:tc>
        <w:tc>
          <w:tcPr>
            <w:tcW w:w="12850" w:type="dxa"/>
            <w:gridSpan w:val="6"/>
            <w:tcBorders>
              <w:top w:val="nil"/>
              <w:left w:val="nil"/>
              <w:bottom w:val="nil"/>
              <w:right w:val="nil"/>
            </w:tcBorders>
            <w:shd w:val="clear"/>
            <w:noWrap/>
            <w:vAlign w:val="center"/>
          </w:tcPr>
          <w:p w14:paraId="6C0A19B0">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36"/>
                <w:szCs w:val="36"/>
                <w:bdr w:val="none" w:color="auto" w:sz="0" w:space="0"/>
              </w:rPr>
            </w:pPr>
            <w:r>
              <w:rPr>
                <w:rFonts w:hint="default" w:ascii="方正仿宋_GB2312" w:hAnsi="方正仿宋_GB2312" w:eastAsia="方正仿宋_GB2312" w:cs="方正仿宋_GB2312"/>
                <w:b/>
                <w:bCs/>
                <w:color w:val="000000"/>
                <w:kern w:val="0"/>
                <w:sz w:val="36"/>
                <w:szCs w:val="36"/>
                <w:bdr w:val="none" w:color="auto" w:sz="0" w:space="0"/>
                <w:lang w:val="en-US" w:eastAsia="zh-CN" w:bidi="ar"/>
              </w:rPr>
              <w:t>绿化养护工作考核表</w:t>
            </w:r>
          </w:p>
        </w:tc>
      </w:tr>
      <w:tr w14:paraId="3562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21" w:type="dxa"/>
            <w:tcBorders>
              <w:top w:val="nil"/>
              <w:left w:val="nil"/>
              <w:bottom w:val="nil"/>
              <w:right w:val="nil"/>
            </w:tcBorders>
            <w:shd w:val="clear"/>
            <w:noWrap/>
            <w:vAlign w:val="center"/>
          </w:tcPr>
          <w:p w14:paraId="16AD18DE">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b/>
                <w:bCs/>
                <w:color w:val="000000"/>
                <w:kern w:val="2"/>
                <w:sz w:val="22"/>
                <w:szCs w:val="22"/>
                <w:bdr w:val="none" w:color="auto" w:sz="0" w:space="0"/>
              </w:rPr>
            </w:pPr>
            <w:r>
              <w:rPr>
                <w:rFonts w:hint="default" w:ascii="方正仿宋_GB2312" w:hAnsi="方正仿宋_GB2312" w:eastAsia="方正仿宋_GB2312" w:cs="方正仿宋_GB2312"/>
                <w:b/>
                <w:bCs/>
                <w:color w:val="000000"/>
                <w:kern w:val="0"/>
                <w:sz w:val="22"/>
                <w:szCs w:val="22"/>
                <w:bdr w:val="none" w:color="auto" w:sz="0" w:space="0"/>
                <w:lang w:val="en-US" w:eastAsia="zh-CN" w:bidi="ar"/>
              </w:rPr>
              <w:t>考核校区：</w:t>
            </w:r>
          </w:p>
        </w:tc>
        <w:tc>
          <w:tcPr>
            <w:tcW w:w="604" w:type="dxa"/>
            <w:tcBorders>
              <w:top w:val="nil"/>
              <w:left w:val="nil"/>
              <w:bottom w:val="nil"/>
              <w:right w:val="nil"/>
            </w:tcBorders>
            <w:shd w:val="clear"/>
            <w:noWrap/>
            <w:vAlign w:val="center"/>
          </w:tcPr>
          <w:p w14:paraId="556FA653">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b/>
                <w:bCs/>
                <w:color w:val="000000"/>
                <w:kern w:val="2"/>
                <w:sz w:val="22"/>
                <w:szCs w:val="22"/>
                <w:bdr w:val="none" w:color="auto" w:sz="0" w:space="0"/>
              </w:rPr>
            </w:pPr>
          </w:p>
        </w:tc>
        <w:tc>
          <w:tcPr>
            <w:tcW w:w="922" w:type="dxa"/>
            <w:tcBorders>
              <w:top w:val="nil"/>
              <w:left w:val="nil"/>
              <w:bottom w:val="nil"/>
              <w:right w:val="nil"/>
            </w:tcBorders>
            <w:shd w:val="clear"/>
            <w:noWrap/>
            <w:vAlign w:val="center"/>
          </w:tcPr>
          <w:p w14:paraId="2C8101BB">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b/>
                <w:bCs/>
                <w:color w:val="000000"/>
                <w:kern w:val="2"/>
                <w:sz w:val="22"/>
                <w:szCs w:val="22"/>
                <w:bdr w:val="none" w:color="auto" w:sz="0" w:space="0"/>
              </w:rPr>
            </w:pPr>
          </w:p>
        </w:tc>
        <w:tc>
          <w:tcPr>
            <w:tcW w:w="8533" w:type="dxa"/>
            <w:tcBorders>
              <w:top w:val="nil"/>
              <w:left w:val="nil"/>
              <w:bottom w:val="nil"/>
              <w:right w:val="nil"/>
            </w:tcBorders>
            <w:shd w:val="clear"/>
            <w:noWrap/>
            <w:vAlign w:val="center"/>
          </w:tcPr>
          <w:p w14:paraId="3F77D3F1">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b/>
                <w:bCs/>
                <w:color w:val="000000"/>
                <w:kern w:val="2"/>
                <w:sz w:val="22"/>
                <w:szCs w:val="22"/>
                <w:bdr w:val="none" w:color="auto" w:sz="0" w:space="0"/>
              </w:rPr>
            </w:pPr>
            <w:r>
              <w:rPr>
                <w:rFonts w:hint="default" w:ascii="方正仿宋_GB2312" w:hAnsi="方正仿宋_GB2312" w:eastAsia="方正仿宋_GB2312" w:cs="方正仿宋_GB2312"/>
                <w:b/>
                <w:bCs/>
                <w:color w:val="000000"/>
                <w:kern w:val="0"/>
                <w:sz w:val="22"/>
                <w:szCs w:val="22"/>
                <w:bdr w:val="none" w:color="auto" w:sz="0" w:space="0"/>
                <w:lang w:val="en-US" w:eastAsia="zh-CN" w:bidi="ar"/>
              </w:rPr>
              <w:t>考核时间：</w:t>
            </w:r>
          </w:p>
        </w:tc>
        <w:tc>
          <w:tcPr>
            <w:tcW w:w="579" w:type="dxa"/>
            <w:tcBorders>
              <w:top w:val="nil"/>
              <w:left w:val="nil"/>
              <w:bottom w:val="nil"/>
              <w:right w:val="nil"/>
            </w:tcBorders>
            <w:shd w:val="clear"/>
            <w:noWrap/>
            <w:vAlign w:val="center"/>
          </w:tcPr>
          <w:p w14:paraId="30E06653">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b/>
                <w:bCs/>
                <w:color w:val="000000"/>
                <w:kern w:val="2"/>
                <w:sz w:val="22"/>
                <w:szCs w:val="22"/>
                <w:bdr w:val="none" w:color="auto" w:sz="0" w:space="0"/>
              </w:rPr>
            </w:pPr>
          </w:p>
        </w:tc>
        <w:tc>
          <w:tcPr>
            <w:tcW w:w="2212" w:type="dxa"/>
            <w:gridSpan w:val="2"/>
            <w:tcBorders>
              <w:top w:val="nil"/>
              <w:left w:val="nil"/>
              <w:bottom w:val="nil"/>
              <w:right w:val="nil"/>
            </w:tcBorders>
            <w:shd w:val="clear"/>
            <w:noWrap/>
            <w:vAlign w:val="center"/>
          </w:tcPr>
          <w:p w14:paraId="004E8008">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b/>
                <w:bCs/>
                <w:color w:val="000000"/>
                <w:kern w:val="2"/>
                <w:sz w:val="22"/>
                <w:szCs w:val="22"/>
                <w:bdr w:val="none" w:color="auto" w:sz="0" w:space="0"/>
              </w:rPr>
            </w:pPr>
            <w:r>
              <w:rPr>
                <w:rFonts w:hint="default" w:ascii="方正仿宋_GB2312" w:hAnsi="方正仿宋_GB2312" w:eastAsia="方正仿宋_GB2312" w:cs="方正仿宋_GB2312"/>
                <w:b/>
                <w:bCs/>
                <w:color w:val="000000"/>
                <w:kern w:val="0"/>
                <w:sz w:val="22"/>
                <w:szCs w:val="22"/>
                <w:bdr w:val="none" w:color="auto" w:sz="0" w:space="0"/>
                <w:lang w:val="en-US" w:eastAsia="zh-CN" w:bidi="ar"/>
              </w:rPr>
              <w:t>考核人：</w:t>
            </w:r>
          </w:p>
        </w:tc>
      </w:tr>
      <w:tr w14:paraId="172D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21" w:type="dxa"/>
            <w:tcBorders>
              <w:top w:val="single" w:color="000000" w:sz="8" w:space="0"/>
              <w:left w:val="single" w:color="000000" w:sz="8" w:space="0"/>
              <w:bottom w:val="single" w:color="000000" w:sz="8" w:space="0"/>
              <w:right w:val="single" w:color="000000" w:sz="8" w:space="0"/>
            </w:tcBorders>
            <w:shd w:val="clear"/>
            <w:vAlign w:val="center"/>
          </w:tcPr>
          <w:p w14:paraId="6187319F">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序号</w:t>
            </w:r>
          </w:p>
        </w:tc>
        <w:tc>
          <w:tcPr>
            <w:tcW w:w="604" w:type="dxa"/>
            <w:tcBorders>
              <w:top w:val="single" w:color="000000" w:sz="8" w:space="0"/>
              <w:left w:val="nil"/>
              <w:bottom w:val="single" w:color="000000" w:sz="8" w:space="0"/>
              <w:right w:val="single" w:color="000000" w:sz="8" w:space="0"/>
            </w:tcBorders>
            <w:shd w:val="clear"/>
            <w:vAlign w:val="center"/>
          </w:tcPr>
          <w:p w14:paraId="478C5915">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类别</w:t>
            </w:r>
          </w:p>
        </w:tc>
        <w:tc>
          <w:tcPr>
            <w:tcW w:w="922" w:type="dxa"/>
            <w:tcBorders>
              <w:top w:val="single" w:color="000000" w:sz="8" w:space="0"/>
              <w:left w:val="nil"/>
              <w:bottom w:val="single" w:color="000000" w:sz="8" w:space="0"/>
              <w:right w:val="single" w:color="000000" w:sz="8" w:space="0"/>
            </w:tcBorders>
            <w:shd w:val="clear"/>
            <w:vAlign w:val="center"/>
          </w:tcPr>
          <w:p w14:paraId="459A8ED1">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项目</w:t>
            </w:r>
          </w:p>
        </w:tc>
        <w:tc>
          <w:tcPr>
            <w:tcW w:w="8533" w:type="dxa"/>
            <w:tcBorders>
              <w:top w:val="single" w:color="000000" w:sz="8" w:space="0"/>
              <w:left w:val="nil"/>
              <w:bottom w:val="single" w:color="000000" w:sz="8" w:space="0"/>
              <w:right w:val="nil"/>
            </w:tcBorders>
            <w:shd w:val="clear"/>
            <w:vAlign w:val="center"/>
          </w:tcPr>
          <w:p w14:paraId="2D14BF85">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考核具体内容及标准</w:t>
            </w:r>
          </w:p>
        </w:tc>
        <w:tc>
          <w:tcPr>
            <w:tcW w:w="579" w:type="dxa"/>
            <w:tcBorders>
              <w:top w:val="single" w:color="000000" w:sz="8" w:space="0"/>
              <w:left w:val="single" w:color="000000" w:sz="8" w:space="0"/>
              <w:bottom w:val="single" w:color="000000" w:sz="8" w:space="0"/>
              <w:right w:val="single" w:color="000000" w:sz="8" w:space="0"/>
            </w:tcBorders>
            <w:shd w:val="clear"/>
            <w:vAlign w:val="center"/>
          </w:tcPr>
          <w:p w14:paraId="76568875">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分值</w:t>
            </w:r>
          </w:p>
        </w:tc>
        <w:tc>
          <w:tcPr>
            <w:tcW w:w="515" w:type="dxa"/>
            <w:tcBorders>
              <w:top w:val="single" w:color="000000" w:sz="8" w:space="0"/>
              <w:left w:val="nil"/>
              <w:bottom w:val="single" w:color="000000" w:sz="8" w:space="0"/>
              <w:right w:val="single" w:color="000000" w:sz="8" w:space="0"/>
            </w:tcBorders>
            <w:shd w:val="clear"/>
            <w:vAlign w:val="center"/>
          </w:tcPr>
          <w:p w14:paraId="5C73C59A">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得分</w:t>
            </w:r>
          </w:p>
        </w:tc>
        <w:tc>
          <w:tcPr>
            <w:tcW w:w="1697" w:type="dxa"/>
            <w:tcBorders>
              <w:top w:val="single" w:color="000000" w:sz="8" w:space="0"/>
              <w:left w:val="nil"/>
              <w:bottom w:val="single" w:color="000000" w:sz="8" w:space="0"/>
              <w:right w:val="single" w:color="000000" w:sz="8" w:space="0"/>
            </w:tcBorders>
            <w:shd w:val="clear"/>
            <w:vAlign w:val="center"/>
          </w:tcPr>
          <w:p w14:paraId="1A9A0721">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扣分说明</w:t>
            </w:r>
          </w:p>
        </w:tc>
      </w:tr>
      <w:tr w14:paraId="5CAA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21" w:type="dxa"/>
            <w:vMerge w:val="restart"/>
            <w:tcBorders>
              <w:top w:val="nil"/>
              <w:left w:val="single" w:color="000000" w:sz="8" w:space="0"/>
              <w:bottom w:val="single" w:color="000000" w:sz="4" w:space="0"/>
              <w:right w:val="single" w:color="000000" w:sz="8" w:space="0"/>
            </w:tcBorders>
            <w:shd w:val="clear"/>
            <w:noWrap/>
            <w:vAlign w:val="center"/>
          </w:tcPr>
          <w:p w14:paraId="70C497B0">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1</w:t>
            </w:r>
          </w:p>
        </w:tc>
        <w:tc>
          <w:tcPr>
            <w:tcW w:w="604" w:type="dxa"/>
            <w:vMerge w:val="restart"/>
            <w:tcBorders>
              <w:top w:val="nil"/>
              <w:left w:val="nil"/>
              <w:bottom w:val="single" w:color="000000" w:sz="4" w:space="0"/>
              <w:right w:val="single" w:color="000000" w:sz="8" w:space="0"/>
            </w:tcBorders>
            <w:shd w:val="clear"/>
            <w:vAlign w:val="center"/>
          </w:tcPr>
          <w:p w14:paraId="2AA051D2">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修剪</w:t>
            </w:r>
          </w:p>
        </w:tc>
        <w:tc>
          <w:tcPr>
            <w:tcW w:w="922" w:type="dxa"/>
            <w:tcBorders>
              <w:top w:val="single" w:color="000000" w:sz="8" w:space="0"/>
              <w:left w:val="nil"/>
              <w:bottom w:val="single" w:color="000000" w:sz="4" w:space="0"/>
              <w:right w:val="single" w:color="000000" w:sz="8" w:space="0"/>
            </w:tcBorders>
            <w:shd w:val="clear"/>
            <w:noWrap/>
            <w:vAlign w:val="center"/>
          </w:tcPr>
          <w:p w14:paraId="4578283B">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树木</w:t>
            </w:r>
          </w:p>
        </w:tc>
        <w:tc>
          <w:tcPr>
            <w:tcW w:w="8533" w:type="dxa"/>
            <w:tcBorders>
              <w:top w:val="single" w:color="000000" w:sz="8" w:space="0"/>
              <w:left w:val="nil"/>
              <w:bottom w:val="single" w:color="000000" w:sz="4" w:space="0"/>
              <w:right w:val="single" w:color="000000" w:sz="4" w:space="0"/>
            </w:tcBorders>
            <w:shd w:val="clear"/>
            <w:vAlign w:val="center"/>
          </w:tcPr>
          <w:p w14:paraId="02A6B529">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3"/>
                <w:szCs w:val="23"/>
                <w:bdr w:val="none" w:color="auto" w:sz="0" w:space="0"/>
              </w:rPr>
            </w:pPr>
            <w:r>
              <w:rPr>
                <w:rFonts w:hint="default" w:ascii="方正仿宋_GB2312" w:hAnsi="方正仿宋_GB2312" w:eastAsia="方正仿宋_GB2312" w:cs="方正仿宋_GB2312"/>
                <w:color w:val="000000"/>
                <w:kern w:val="0"/>
                <w:sz w:val="23"/>
                <w:szCs w:val="23"/>
                <w:bdr w:val="none" w:color="auto" w:sz="0" w:space="0"/>
                <w:lang w:val="en-US" w:eastAsia="zh-CN" w:bidi="ar"/>
              </w:rPr>
              <w:t>无枯枝、枯叶，树形优美。行道树主侧枝分布均匀，树型和分支点高度保持一致，树冠完整美观，下缘线高度保持一致，不阻碍车辆和行人通过，端正树型。</w:t>
            </w:r>
            <w:r>
              <w:rPr>
                <w:rFonts w:hint="default" w:ascii="方正仿宋_GB2312" w:hAnsi="方正仿宋_GB2312" w:eastAsia="方正仿宋_GB2312" w:cs="方正仿宋_GB2312"/>
                <w:b/>
                <w:bCs/>
                <w:color w:val="000000"/>
                <w:kern w:val="0"/>
                <w:sz w:val="23"/>
                <w:szCs w:val="23"/>
                <w:bdr w:val="none" w:color="auto" w:sz="0" w:space="0"/>
                <w:lang w:val="en-US" w:eastAsia="zh-CN" w:bidi="ar"/>
              </w:rPr>
              <w:t>发现一项不符合要求扣2分。</w:t>
            </w:r>
          </w:p>
        </w:tc>
        <w:tc>
          <w:tcPr>
            <w:tcW w:w="579" w:type="dxa"/>
            <w:tcBorders>
              <w:top w:val="single" w:color="000000" w:sz="8" w:space="0"/>
              <w:left w:val="nil"/>
              <w:bottom w:val="single" w:color="000000" w:sz="4" w:space="0"/>
              <w:right w:val="single" w:color="000000" w:sz="4" w:space="0"/>
            </w:tcBorders>
            <w:shd w:val="clear"/>
            <w:noWrap/>
            <w:vAlign w:val="center"/>
          </w:tcPr>
          <w:p w14:paraId="223E6C0C">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10</w:t>
            </w:r>
          </w:p>
        </w:tc>
        <w:tc>
          <w:tcPr>
            <w:tcW w:w="515" w:type="dxa"/>
            <w:tcBorders>
              <w:top w:val="single" w:color="000000" w:sz="8" w:space="0"/>
              <w:left w:val="nil"/>
              <w:bottom w:val="single" w:color="000000" w:sz="4" w:space="0"/>
              <w:right w:val="single" w:color="000000" w:sz="4" w:space="0"/>
            </w:tcBorders>
            <w:shd w:val="clear"/>
            <w:noWrap/>
            <w:vAlign w:val="center"/>
          </w:tcPr>
          <w:p w14:paraId="2A03191B">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697" w:type="dxa"/>
            <w:tcBorders>
              <w:top w:val="single" w:color="000000" w:sz="8" w:space="0"/>
              <w:left w:val="nil"/>
              <w:bottom w:val="single" w:color="000000" w:sz="4" w:space="0"/>
              <w:right w:val="single" w:color="000000" w:sz="8" w:space="0"/>
            </w:tcBorders>
            <w:shd w:val="clear"/>
            <w:noWrap/>
            <w:vAlign w:val="center"/>
          </w:tcPr>
          <w:p w14:paraId="640E3FCC">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508B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321" w:type="dxa"/>
            <w:vMerge w:val="continue"/>
            <w:tcBorders>
              <w:top w:val="nil"/>
              <w:left w:val="single" w:color="000000" w:sz="8" w:space="0"/>
              <w:bottom w:val="single" w:color="000000" w:sz="4" w:space="0"/>
              <w:right w:val="single" w:color="000000" w:sz="8" w:space="0"/>
            </w:tcBorders>
            <w:shd w:val="clear"/>
            <w:noWrap/>
            <w:vAlign w:val="center"/>
          </w:tcPr>
          <w:p w14:paraId="67373507">
            <w:pPr>
              <w:rPr>
                <w:rFonts w:hint="default" w:ascii="Times New Roman" w:hAnsi="Times New Roman" w:cs="Times New Roman"/>
                <w:sz w:val="20"/>
                <w:szCs w:val="20"/>
              </w:rPr>
            </w:pPr>
          </w:p>
        </w:tc>
        <w:tc>
          <w:tcPr>
            <w:tcW w:w="604" w:type="dxa"/>
            <w:vMerge w:val="continue"/>
            <w:tcBorders>
              <w:top w:val="nil"/>
              <w:left w:val="nil"/>
              <w:bottom w:val="single" w:color="000000" w:sz="4" w:space="0"/>
              <w:right w:val="single" w:color="000000" w:sz="8" w:space="0"/>
            </w:tcBorders>
            <w:shd w:val="clear"/>
            <w:vAlign w:val="center"/>
          </w:tcPr>
          <w:p w14:paraId="56AC15D6">
            <w:pPr>
              <w:rPr>
                <w:rFonts w:hint="default" w:ascii="Times New Roman" w:hAnsi="Times New Roman" w:cs="Times New Roman"/>
                <w:sz w:val="20"/>
                <w:szCs w:val="20"/>
              </w:rPr>
            </w:pPr>
          </w:p>
        </w:tc>
        <w:tc>
          <w:tcPr>
            <w:tcW w:w="922" w:type="dxa"/>
            <w:tcBorders>
              <w:top w:val="single" w:color="000000" w:sz="4" w:space="0"/>
              <w:left w:val="nil"/>
              <w:bottom w:val="single" w:color="000000" w:sz="8" w:space="0"/>
              <w:right w:val="single" w:color="000000" w:sz="8" w:space="0"/>
            </w:tcBorders>
            <w:shd w:val="clear"/>
            <w:noWrap/>
            <w:vAlign w:val="center"/>
          </w:tcPr>
          <w:p w14:paraId="194E3226">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花草</w:t>
            </w:r>
          </w:p>
        </w:tc>
        <w:tc>
          <w:tcPr>
            <w:tcW w:w="8533" w:type="dxa"/>
            <w:tcBorders>
              <w:top w:val="single" w:color="000000" w:sz="4" w:space="0"/>
              <w:left w:val="nil"/>
              <w:bottom w:val="single" w:color="000000" w:sz="8" w:space="0"/>
              <w:right w:val="single" w:color="000000" w:sz="4" w:space="0"/>
            </w:tcBorders>
            <w:shd w:val="clear"/>
            <w:vAlign w:val="center"/>
          </w:tcPr>
          <w:p w14:paraId="2DC60AE7">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3"/>
                <w:szCs w:val="23"/>
                <w:bdr w:val="none" w:color="auto" w:sz="0" w:space="0"/>
              </w:rPr>
            </w:pPr>
            <w:r>
              <w:rPr>
                <w:rFonts w:hint="default" w:ascii="方正仿宋_GB2312" w:hAnsi="方正仿宋_GB2312" w:eastAsia="方正仿宋_GB2312" w:cs="方正仿宋_GB2312"/>
                <w:color w:val="000000"/>
                <w:kern w:val="0"/>
                <w:sz w:val="23"/>
                <w:szCs w:val="23"/>
                <w:bdr w:val="none" w:color="auto" w:sz="0" w:space="0"/>
                <w:lang w:val="en-US" w:eastAsia="zh-CN" w:bidi="ar"/>
              </w:rPr>
              <w:t>根据开花习性进行修剪，保护并培养开花枝条，保留观赏所需花枝花芽。草坪平整美观,修剪及时，草高保持3-5cm，无明显阔叶杂草路牙、井口、水沟、散水坡边整齐。</w:t>
            </w:r>
            <w:r>
              <w:rPr>
                <w:rFonts w:hint="default" w:ascii="方正仿宋_GB2312" w:hAnsi="方正仿宋_GB2312" w:eastAsia="方正仿宋_GB2312" w:cs="方正仿宋_GB2312"/>
                <w:b/>
                <w:bCs/>
                <w:color w:val="000000"/>
                <w:kern w:val="0"/>
                <w:sz w:val="23"/>
                <w:szCs w:val="23"/>
                <w:bdr w:val="none" w:color="auto" w:sz="0" w:space="0"/>
                <w:lang w:val="en-US" w:eastAsia="zh-CN" w:bidi="ar"/>
              </w:rPr>
              <w:t>发现一项不符合要求扣2分。</w:t>
            </w:r>
          </w:p>
        </w:tc>
        <w:tc>
          <w:tcPr>
            <w:tcW w:w="579" w:type="dxa"/>
            <w:tcBorders>
              <w:top w:val="single" w:color="000000" w:sz="4" w:space="0"/>
              <w:left w:val="nil"/>
              <w:bottom w:val="single" w:color="000000" w:sz="8" w:space="0"/>
              <w:right w:val="single" w:color="000000" w:sz="4" w:space="0"/>
            </w:tcBorders>
            <w:shd w:val="clear"/>
            <w:noWrap/>
            <w:vAlign w:val="center"/>
          </w:tcPr>
          <w:p w14:paraId="154DCB4E">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10</w:t>
            </w:r>
          </w:p>
        </w:tc>
        <w:tc>
          <w:tcPr>
            <w:tcW w:w="515" w:type="dxa"/>
            <w:tcBorders>
              <w:top w:val="single" w:color="000000" w:sz="4" w:space="0"/>
              <w:left w:val="nil"/>
              <w:bottom w:val="single" w:color="000000" w:sz="8" w:space="0"/>
              <w:right w:val="single" w:color="000000" w:sz="4" w:space="0"/>
            </w:tcBorders>
            <w:shd w:val="clear"/>
            <w:noWrap/>
            <w:vAlign w:val="center"/>
          </w:tcPr>
          <w:p w14:paraId="3C8E64D7">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697" w:type="dxa"/>
            <w:tcBorders>
              <w:top w:val="single" w:color="000000" w:sz="4" w:space="0"/>
              <w:left w:val="nil"/>
              <w:bottom w:val="single" w:color="000000" w:sz="8" w:space="0"/>
              <w:right w:val="single" w:color="000000" w:sz="8" w:space="0"/>
            </w:tcBorders>
            <w:shd w:val="clear"/>
            <w:noWrap/>
            <w:vAlign w:val="center"/>
          </w:tcPr>
          <w:p w14:paraId="2FADD7D4">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71A4B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21" w:type="dxa"/>
            <w:vMerge w:val="restart"/>
            <w:tcBorders>
              <w:top w:val="single" w:color="000000" w:sz="8" w:space="0"/>
              <w:left w:val="single" w:color="000000" w:sz="8" w:space="0"/>
              <w:bottom w:val="single" w:color="000000" w:sz="8" w:space="0"/>
              <w:right w:val="nil"/>
            </w:tcBorders>
            <w:shd w:val="clear"/>
            <w:vAlign w:val="center"/>
          </w:tcPr>
          <w:p w14:paraId="3754CFDB">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2</w:t>
            </w:r>
          </w:p>
        </w:tc>
        <w:tc>
          <w:tcPr>
            <w:tcW w:w="604" w:type="dxa"/>
            <w:vMerge w:val="restart"/>
            <w:tcBorders>
              <w:top w:val="single" w:color="000000" w:sz="8" w:space="0"/>
              <w:left w:val="single" w:color="000000" w:sz="8" w:space="0"/>
              <w:bottom w:val="single" w:color="000000" w:sz="8" w:space="0"/>
              <w:right w:val="nil"/>
            </w:tcBorders>
            <w:shd w:val="clear"/>
            <w:vAlign w:val="center"/>
          </w:tcPr>
          <w:p w14:paraId="72AB0C6E">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日常</w:t>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br w:type="textWrapping"/>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养护</w:t>
            </w:r>
          </w:p>
        </w:tc>
        <w:tc>
          <w:tcPr>
            <w:tcW w:w="922" w:type="dxa"/>
            <w:tcBorders>
              <w:top w:val="single" w:color="000000" w:sz="8" w:space="0"/>
              <w:left w:val="single" w:color="000000" w:sz="8" w:space="0"/>
              <w:bottom w:val="single" w:color="000000" w:sz="4" w:space="0"/>
              <w:right w:val="single" w:color="000000" w:sz="8" w:space="0"/>
            </w:tcBorders>
            <w:shd w:val="clear"/>
            <w:vAlign w:val="center"/>
          </w:tcPr>
          <w:p w14:paraId="61C3C54E">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病虫害</w:t>
            </w:r>
          </w:p>
        </w:tc>
        <w:tc>
          <w:tcPr>
            <w:tcW w:w="8533" w:type="dxa"/>
            <w:tcBorders>
              <w:top w:val="single" w:color="000000" w:sz="8" w:space="0"/>
              <w:left w:val="nil"/>
              <w:bottom w:val="single" w:color="000000" w:sz="4" w:space="0"/>
              <w:right w:val="single" w:color="000000" w:sz="4" w:space="0"/>
            </w:tcBorders>
            <w:shd w:val="clear"/>
            <w:vAlign w:val="center"/>
          </w:tcPr>
          <w:p w14:paraId="149CB11E">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3"/>
                <w:szCs w:val="23"/>
                <w:bdr w:val="none" w:color="auto" w:sz="0" w:space="0"/>
              </w:rPr>
            </w:pPr>
            <w:r>
              <w:rPr>
                <w:rFonts w:hint="default" w:ascii="方正仿宋_GB2312" w:hAnsi="方正仿宋_GB2312" w:eastAsia="方正仿宋_GB2312" w:cs="方正仿宋_GB2312"/>
                <w:color w:val="000000"/>
                <w:kern w:val="0"/>
                <w:sz w:val="23"/>
                <w:szCs w:val="23"/>
                <w:bdr w:val="none" w:color="auto" w:sz="0" w:space="0"/>
                <w:lang w:val="en-US" w:eastAsia="zh-CN" w:bidi="ar"/>
              </w:rPr>
              <w:t>能够及时防治各类季节性病虫害，无明显枯枝、死杈，无大规模的病虫害发生。</w:t>
            </w:r>
            <w:r>
              <w:rPr>
                <w:rFonts w:hint="default" w:ascii="方正仿宋_GB2312" w:hAnsi="方正仿宋_GB2312" w:eastAsia="方正仿宋_GB2312" w:cs="方正仿宋_GB2312"/>
                <w:b/>
                <w:bCs/>
                <w:color w:val="000000"/>
                <w:kern w:val="0"/>
                <w:sz w:val="23"/>
                <w:szCs w:val="23"/>
                <w:bdr w:val="none" w:color="auto" w:sz="0" w:space="0"/>
                <w:lang w:val="en-US" w:eastAsia="zh-CN" w:bidi="ar"/>
              </w:rPr>
              <w:t>发现一处病虫害扣2分，无防治措施不得分。</w:t>
            </w:r>
          </w:p>
        </w:tc>
        <w:tc>
          <w:tcPr>
            <w:tcW w:w="579" w:type="dxa"/>
            <w:tcBorders>
              <w:top w:val="single" w:color="000000" w:sz="8" w:space="0"/>
              <w:left w:val="nil"/>
              <w:bottom w:val="single" w:color="000000" w:sz="4" w:space="0"/>
              <w:right w:val="single" w:color="000000" w:sz="4" w:space="0"/>
            </w:tcBorders>
            <w:shd w:val="clear"/>
            <w:noWrap/>
            <w:vAlign w:val="center"/>
          </w:tcPr>
          <w:p w14:paraId="49E517F2">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10</w:t>
            </w:r>
          </w:p>
        </w:tc>
        <w:tc>
          <w:tcPr>
            <w:tcW w:w="515" w:type="dxa"/>
            <w:tcBorders>
              <w:top w:val="single" w:color="000000" w:sz="8" w:space="0"/>
              <w:left w:val="nil"/>
              <w:bottom w:val="single" w:color="000000" w:sz="4" w:space="0"/>
              <w:right w:val="single" w:color="000000" w:sz="4" w:space="0"/>
            </w:tcBorders>
            <w:shd w:val="clear"/>
            <w:noWrap/>
            <w:vAlign w:val="center"/>
          </w:tcPr>
          <w:p w14:paraId="6A627A92">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697" w:type="dxa"/>
            <w:tcBorders>
              <w:top w:val="single" w:color="000000" w:sz="8" w:space="0"/>
              <w:left w:val="nil"/>
              <w:bottom w:val="single" w:color="000000" w:sz="4" w:space="0"/>
              <w:right w:val="single" w:color="000000" w:sz="8" w:space="0"/>
            </w:tcBorders>
            <w:shd w:val="clear"/>
            <w:noWrap/>
            <w:vAlign w:val="center"/>
          </w:tcPr>
          <w:p w14:paraId="677E982B">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5C24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1" w:type="dxa"/>
            <w:vMerge w:val="continue"/>
            <w:tcBorders>
              <w:top w:val="single" w:color="000000" w:sz="8" w:space="0"/>
              <w:left w:val="single" w:color="000000" w:sz="8" w:space="0"/>
              <w:bottom w:val="single" w:color="000000" w:sz="8" w:space="0"/>
              <w:right w:val="nil"/>
            </w:tcBorders>
            <w:shd w:val="clear"/>
            <w:vAlign w:val="center"/>
          </w:tcPr>
          <w:p w14:paraId="422A5816">
            <w:pPr>
              <w:rPr>
                <w:rFonts w:hint="default" w:ascii="Times New Roman" w:hAnsi="Times New Roman" w:cs="Times New Roman"/>
                <w:sz w:val="20"/>
                <w:szCs w:val="20"/>
              </w:rPr>
            </w:pPr>
          </w:p>
        </w:tc>
        <w:tc>
          <w:tcPr>
            <w:tcW w:w="604" w:type="dxa"/>
            <w:vMerge w:val="continue"/>
            <w:tcBorders>
              <w:top w:val="single" w:color="000000" w:sz="8" w:space="0"/>
              <w:left w:val="single" w:color="000000" w:sz="8" w:space="0"/>
              <w:bottom w:val="single" w:color="000000" w:sz="8" w:space="0"/>
              <w:right w:val="nil"/>
            </w:tcBorders>
            <w:shd w:val="clear"/>
            <w:vAlign w:val="center"/>
          </w:tcPr>
          <w:p w14:paraId="0E9F5442">
            <w:pPr>
              <w:rPr>
                <w:rFonts w:hint="default" w:ascii="Times New Roman" w:hAnsi="Times New Roman" w:cs="Times New Roman"/>
                <w:sz w:val="20"/>
                <w:szCs w:val="20"/>
              </w:rPr>
            </w:pPr>
          </w:p>
        </w:tc>
        <w:tc>
          <w:tcPr>
            <w:tcW w:w="922" w:type="dxa"/>
            <w:tcBorders>
              <w:top w:val="single" w:color="000000" w:sz="4" w:space="0"/>
              <w:left w:val="single" w:color="000000" w:sz="8" w:space="0"/>
              <w:bottom w:val="single" w:color="000000" w:sz="4" w:space="0"/>
              <w:right w:val="single" w:color="000000" w:sz="8" w:space="0"/>
            </w:tcBorders>
            <w:shd w:val="clear"/>
            <w:vAlign w:val="center"/>
          </w:tcPr>
          <w:p w14:paraId="12C8F851">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浇水</w:t>
            </w:r>
          </w:p>
        </w:tc>
        <w:tc>
          <w:tcPr>
            <w:tcW w:w="8533" w:type="dxa"/>
            <w:tcBorders>
              <w:top w:val="single" w:color="000000" w:sz="4" w:space="0"/>
              <w:left w:val="nil"/>
              <w:bottom w:val="single" w:color="000000" w:sz="4" w:space="0"/>
              <w:right w:val="single" w:color="000000" w:sz="4" w:space="0"/>
            </w:tcBorders>
            <w:shd w:val="clear"/>
            <w:vAlign w:val="center"/>
          </w:tcPr>
          <w:p w14:paraId="171A9821">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3"/>
                <w:szCs w:val="23"/>
                <w:bdr w:val="none" w:color="auto" w:sz="0" w:space="0"/>
              </w:rPr>
            </w:pPr>
            <w:r>
              <w:rPr>
                <w:rFonts w:hint="default" w:ascii="方正仿宋_GB2312" w:hAnsi="方正仿宋_GB2312" w:eastAsia="方正仿宋_GB2312" w:cs="方正仿宋_GB2312"/>
                <w:color w:val="000000"/>
                <w:kern w:val="0"/>
                <w:sz w:val="23"/>
                <w:szCs w:val="23"/>
                <w:bdr w:val="none" w:color="auto" w:sz="0" w:space="0"/>
                <w:lang w:val="en-US" w:eastAsia="zh-CN" w:bidi="ar"/>
              </w:rPr>
              <w:t>根据不同植物对水分的要求及时浇水，不出现因缺水造成花木枯萎或腐烂等现象。</w:t>
            </w:r>
            <w:r>
              <w:rPr>
                <w:rFonts w:hint="default" w:ascii="方正仿宋_GB2312" w:hAnsi="方正仿宋_GB2312" w:eastAsia="方正仿宋_GB2312" w:cs="方正仿宋_GB2312"/>
                <w:b/>
                <w:bCs/>
                <w:color w:val="000000"/>
                <w:kern w:val="0"/>
                <w:sz w:val="23"/>
                <w:szCs w:val="23"/>
                <w:bdr w:val="none" w:color="auto" w:sz="0" w:space="0"/>
                <w:lang w:val="en-US" w:eastAsia="zh-CN" w:bidi="ar"/>
              </w:rPr>
              <w:t>发现一处因浇灌不及时造成枯萎扣2分。</w:t>
            </w:r>
          </w:p>
        </w:tc>
        <w:tc>
          <w:tcPr>
            <w:tcW w:w="579" w:type="dxa"/>
            <w:tcBorders>
              <w:top w:val="single" w:color="000000" w:sz="4" w:space="0"/>
              <w:left w:val="nil"/>
              <w:bottom w:val="single" w:color="000000" w:sz="4" w:space="0"/>
              <w:right w:val="single" w:color="000000" w:sz="4" w:space="0"/>
            </w:tcBorders>
            <w:shd w:val="clear"/>
            <w:noWrap/>
            <w:vAlign w:val="center"/>
          </w:tcPr>
          <w:p w14:paraId="4AB7EC79">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10</w:t>
            </w:r>
          </w:p>
        </w:tc>
        <w:tc>
          <w:tcPr>
            <w:tcW w:w="515" w:type="dxa"/>
            <w:tcBorders>
              <w:top w:val="single" w:color="000000" w:sz="4" w:space="0"/>
              <w:left w:val="nil"/>
              <w:bottom w:val="single" w:color="000000" w:sz="4" w:space="0"/>
              <w:right w:val="single" w:color="000000" w:sz="4" w:space="0"/>
            </w:tcBorders>
            <w:shd w:val="clear"/>
            <w:noWrap/>
            <w:vAlign w:val="center"/>
          </w:tcPr>
          <w:p w14:paraId="69360FE3">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697" w:type="dxa"/>
            <w:tcBorders>
              <w:top w:val="single" w:color="000000" w:sz="4" w:space="0"/>
              <w:left w:val="nil"/>
              <w:bottom w:val="single" w:color="000000" w:sz="4" w:space="0"/>
              <w:right w:val="single" w:color="000000" w:sz="8" w:space="0"/>
            </w:tcBorders>
            <w:shd w:val="clear"/>
            <w:noWrap/>
            <w:vAlign w:val="center"/>
          </w:tcPr>
          <w:p w14:paraId="69074463">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4559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21" w:type="dxa"/>
            <w:vMerge w:val="continue"/>
            <w:tcBorders>
              <w:top w:val="single" w:color="000000" w:sz="8" w:space="0"/>
              <w:left w:val="single" w:color="000000" w:sz="8" w:space="0"/>
              <w:bottom w:val="single" w:color="000000" w:sz="8" w:space="0"/>
              <w:right w:val="nil"/>
            </w:tcBorders>
            <w:shd w:val="clear"/>
            <w:vAlign w:val="center"/>
          </w:tcPr>
          <w:p w14:paraId="750E3A72">
            <w:pPr>
              <w:rPr>
                <w:rFonts w:hint="default" w:ascii="Times New Roman" w:hAnsi="Times New Roman" w:cs="Times New Roman"/>
                <w:sz w:val="20"/>
                <w:szCs w:val="20"/>
              </w:rPr>
            </w:pPr>
          </w:p>
        </w:tc>
        <w:tc>
          <w:tcPr>
            <w:tcW w:w="604" w:type="dxa"/>
            <w:vMerge w:val="continue"/>
            <w:tcBorders>
              <w:top w:val="single" w:color="000000" w:sz="8" w:space="0"/>
              <w:left w:val="single" w:color="000000" w:sz="8" w:space="0"/>
              <w:bottom w:val="single" w:color="000000" w:sz="8" w:space="0"/>
              <w:right w:val="nil"/>
            </w:tcBorders>
            <w:shd w:val="clear"/>
            <w:vAlign w:val="center"/>
          </w:tcPr>
          <w:p w14:paraId="7D9344C1">
            <w:pPr>
              <w:rPr>
                <w:rFonts w:hint="default" w:ascii="Times New Roman" w:hAnsi="Times New Roman" w:cs="Times New Roman"/>
                <w:sz w:val="20"/>
                <w:szCs w:val="20"/>
              </w:rPr>
            </w:pPr>
          </w:p>
        </w:tc>
        <w:tc>
          <w:tcPr>
            <w:tcW w:w="922" w:type="dxa"/>
            <w:tcBorders>
              <w:top w:val="single" w:color="000000" w:sz="4" w:space="0"/>
              <w:left w:val="single" w:color="000000" w:sz="8" w:space="0"/>
              <w:bottom w:val="single" w:color="000000" w:sz="4" w:space="0"/>
              <w:right w:val="single" w:color="000000" w:sz="8" w:space="0"/>
            </w:tcBorders>
            <w:shd w:val="clear"/>
            <w:noWrap/>
            <w:vAlign w:val="center"/>
          </w:tcPr>
          <w:p w14:paraId="69FEAD0E">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施肥</w:t>
            </w:r>
          </w:p>
        </w:tc>
        <w:tc>
          <w:tcPr>
            <w:tcW w:w="8533" w:type="dxa"/>
            <w:tcBorders>
              <w:top w:val="single" w:color="000000" w:sz="4" w:space="0"/>
              <w:left w:val="nil"/>
              <w:bottom w:val="single" w:color="000000" w:sz="4" w:space="0"/>
              <w:right w:val="single" w:color="000000" w:sz="4" w:space="0"/>
            </w:tcBorders>
            <w:shd w:val="clear"/>
            <w:vAlign w:val="center"/>
          </w:tcPr>
          <w:p w14:paraId="272D08E0">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3"/>
                <w:szCs w:val="23"/>
                <w:bdr w:val="none" w:color="auto" w:sz="0" w:space="0"/>
              </w:rPr>
            </w:pPr>
            <w:r>
              <w:rPr>
                <w:rFonts w:hint="default" w:ascii="方正仿宋_GB2312" w:hAnsi="方正仿宋_GB2312" w:eastAsia="方正仿宋_GB2312" w:cs="方正仿宋_GB2312"/>
                <w:color w:val="000000"/>
                <w:kern w:val="0"/>
                <w:sz w:val="23"/>
                <w:szCs w:val="23"/>
                <w:bdr w:val="none" w:color="auto" w:sz="0" w:space="0"/>
                <w:lang w:val="en-US" w:eastAsia="zh-CN" w:bidi="ar"/>
              </w:rPr>
              <w:t>保证基肥，追施化肥，定期对树木、花卉、草坪进行施肥。不出现树木花草叶黄、影响生长、枯萎等现象。妥善保管使用农药。</w:t>
            </w:r>
            <w:r>
              <w:rPr>
                <w:rFonts w:hint="default" w:ascii="方正仿宋_GB2312" w:hAnsi="方正仿宋_GB2312" w:eastAsia="方正仿宋_GB2312" w:cs="方正仿宋_GB2312"/>
                <w:b/>
                <w:bCs/>
                <w:color w:val="000000"/>
                <w:kern w:val="0"/>
                <w:sz w:val="23"/>
                <w:szCs w:val="23"/>
                <w:bdr w:val="none" w:color="auto" w:sz="0" w:space="0"/>
                <w:lang w:val="en-US" w:eastAsia="zh-CN" w:bidi="ar"/>
              </w:rPr>
              <w:t>发现一处施肥不及时影响生长扣2分。</w:t>
            </w:r>
          </w:p>
        </w:tc>
        <w:tc>
          <w:tcPr>
            <w:tcW w:w="579" w:type="dxa"/>
            <w:tcBorders>
              <w:top w:val="single" w:color="000000" w:sz="4" w:space="0"/>
              <w:left w:val="nil"/>
              <w:bottom w:val="single" w:color="000000" w:sz="4" w:space="0"/>
              <w:right w:val="single" w:color="000000" w:sz="4" w:space="0"/>
            </w:tcBorders>
            <w:shd w:val="clear"/>
            <w:noWrap/>
            <w:vAlign w:val="center"/>
          </w:tcPr>
          <w:p w14:paraId="6E9F44BC">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10</w:t>
            </w:r>
          </w:p>
        </w:tc>
        <w:tc>
          <w:tcPr>
            <w:tcW w:w="515" w:type="dxa"/>
            <w:tcBorders>
              <w:top w:val="single" w:color="000000" w:sz="4" w:space="0"/>
              <w:left w:val="nil"/>
              <w:bottom w:val="single" w:color="000000" w:sz="4" w:space="0"/>
              <w:right w:val="single" w:color="000000" w:sz="4" w:space="0"/>
            </w:tcBorders>
            <w:shd w:val="clear"/>
            <w:noWrap/>
            <w:vAlign w:val="center"/>
          </w:tcPr>
          <w:p w14:paraId="6195AA83">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697" w:type="dxa"/>
            <w:tcBorders>
              <w:top w:val="single" w:color="000000" w:sz="4" w:space="0"/>
              <w:left w:val="nil"/>
              <w:bottom w:val="single" w:color="000000" w:sz="4" w:space="0"/>
              <w:right w:val="single" w:color="000000" w:sz="8" w:space="0"/>
            </w:tcBorders>
            <w:shd w:val="clear"/>
            <w:noWrap/>
            <w:vAlign w:val="center"/>
          </w:tcPr>
          <w:p w14:paraId="6B942148">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7E62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21" w:type="dxa"/>
            <w:vMerge w:val="continue"/>
            <w:tcBorders>
              <w:top w:val="single" w:color="000000" w:sz="8" w:space="0"/>
              <w:left w:val="single" w:color="000000" w:sz="8" w:space="0"/>
              <w:bottom w:val="single" w:color="000000" w:sz="8" w:space="0"/>
              <w:right w:val="nil"/>
            </w:tcBorders>
            <w:shd w:val="clear"/>
            <w:vAlign w:val="center"/>
          </w:tcPr>
          <w:p w14:paraId="05B6F693">
            <w:pPr>
              <w:rPr>
                <w:rFonts w:hint="default" w:ascii="Times New Roman" w:hAnsi="Times New Roman" w:cs="Times New Roman"/>
                <w:sz w:val="20"/>
                <w:szCs w:val="20"/>
              </w:rPr>
            </w:pPr>
          </w:p>
        </w:tc>
        <w:tc>
          <w:tcPr>
            <w:tcW w:w="604" w:type="dxa"/>
            <w:vMerge w:val="continue"/>
            <w:tcBorders>
              <w:top w:val="single" w:color="000000" w:sz="8" w:space="0"/>
              <w:left w:val="single" w:color="000000" w:sz="8" w:space="0"/>
              <w:bottom w:val="single" w:color="000000" w:sz="8" w:space="0"/>
              <w:right w:val="nil"/>
            </w:tcBorders>
            <w:shd w:val="clear"/>
            <w:vAlign w:val="center"/>
          </w:tcPr>
          <w:p w14:paraId="65940902">
            <w:pPr>
              <w:rPr>
                <w:rFonts w:hint="default" w:ascii="Times New Roman" w:hAnsi="Times New Roman" w:cs="Times New Roman"/>
                <w:sz w:val="20"/>
                <w:szCs w:val="20"/>
              </w:rPr>
            </w:pPr>
          </w:p>
        </w:tc>
        <w:tc>
          <w:tcPr>
            <w:tcW w:w="922" w:type="dxa"/>
            <w:tcBorders>
              <w:top w:val="single" w:color="000000" w:sz="4" w:space="0"/>
              <w:left w:val="single" w:color="000000" w:sz="8" w:space="0"/>
              <w:bottom w:val="single" w:color="000000" w:sz="4" w:space="0"/>
              <w:right w:val="single" w:color="000000" w:sz="8" w:space="0"/>
            </w:tcBorders>
            <w:shd w:val="clear"/>
            <w:vAlign w:val="center"/>
          </w:tcPr>
          <w:p w14:paraId="41A5A937">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补栽</w:t>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br w:type="textWrapping"/>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t>补种</w:t>
            </w:r>
          </w:p>
        </w:tc>
        <w:tc>
          <w:tcPr>
            <w:tcW w:w="8533" w:type="dxa"/>
            <w:tcBorders>
              <w:top w:val="single" w:color="000000" w:sz="4" w:space="0"/>
              <w:left w:val="nil"/>
              <w:bottom w:val="single" w:color="000000" w:sz="4" w:space="0"/>
              <w:right w:val="single" w:color="000000" w:sz="4" w:space="0"/>
            </w:tcBorders>
            <w:shd w:val="clear"/>
            <w:vAlign w:val="center"/>
          </w:tcPr>
          <w:p w14:paraId="74C9959F">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3"/>
                <w:szCs w:val="23"/>
                <w:bdr w:val="none" w:color="auto" w:sz="0" w:space="0"/>
              </w:rPr>
            </w:pPr>
            <w:r>
              <w:rPr>
                <w:rFonts w:hint="default" w:ascii="方正仿宋_GB2312" w:hAnsi="方正仿宋_GB2312" w:eastAsia="方正仿宋_GB2312" w:cs="方正仿宋_GB2312"/>
                <w:color w:val="000000"/>
                <w:kern w:val="0"/>
                <w:sz w:val="23"/>
                <w:szCs w:val="23"/>
                <w:bdr w:val="none" w:color="auto" w:sz="0" w:space="0"/>
                <w:lang w:val="en-US" w:eastAsia="zh-CN" w:bidi="ar"/>
              </w:rPr>
              <w:t>每周检查一次，及时处理黄土裸露和树木缺失。树木超过一定年限长势衰弱、结构不合理，与效果不符应及时调整，按照时节及时补种或安排补种计划。发现有一处树木死亡扣5分，</w:t>
            </w:r>
            <w:r>
              <w:rPr>
                <w:rFonts w:hint="default" w:ascii="方正仿宋_GB2312" w:hAnsi="方正仿宋_GB2312" w:eastAsia="方正仿宋_GB2312" w:cs="方正仿宋_GB2312"/>
                <w:b/>
                <w:bCs/>
                <w:color w:val="000000"/>
                <w:kern w:val="0"/>
                <w:sz w:val="23"/>
                <w:szCs w:val="23"/>
                <w:bdr w:val="none" w:color="auto" w:sz="0" w:space="0"/>
                <w:lang w:val="en-US" w:eastAsia="zh-CN" w:bidi="ar"/>
              </w:rPr>
              <w:t>有一处草坪裸露扣2分。</w:t>
            </w:r>
          </w:p>
        </w:tc>
        <w:tc>
          <w:tcPr>
            <w:tcW w:w="579" w:type="dxa"/>
            <w:tcBorders>
              <w:top w:val="single" w:color="000000" w:sz="4" w:space="0"/>
              <w:left w:val="nil"/>
              <w:bottom w:val="single" w:color="000000" w:sz="4" w:space="0"/>
              <w:right w:val="single" w:color="000000" w:sz="4" w:space="0"/>
            </w:tcBorders>
            <w:shd w:val="clear"/>
            <w:noWrap/>
            <w:vAlign w:val="center"/>
          </w:tcPr>
          <w:p w14:paraId="73A2985C">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10</w:t>
            </w:r>
          </w:p>
        </w:tc>
        <w:tc>
          <w:tcPr>
            <w:tcW w:w="515" w:type="dxa"/>
            <w:tcBorders>
              <w:top w:val="single" w:color="000000" w:sz="4" w:space="0"/>
              <w:left w:val="nil"/>
              <w:bottom w:val="single" w:color="000000" w:sz="4" w:space="0"/>
              <w:right w:val="single" w:color="000000" w:sz="4" w:space="0"/>
            </w:tcBorders>
            <w:shd w:val="clear"/>
            <w:noWrap/>
            <w:vAlign w:val="center"/>
          </w:tcPr>
          <w:p w14:paraId="2278B742">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697" w:type="dxa"/>
            <w:tcBorders>
              <w:top w:val="single" w:color="000000" w:sz="4" w:space="0"/>
              <w:left w:val="nil"/>
              <w:bottom w:val="single" w:color="000000" w:sz="4" w:space="0"/>
              <w:right w:val="single" w:color="000000" w:sz="8" w:space="0"/>
            </w:tcBorders>
            <w:shd w:val="clear"/>
            <w:noWrap/>
            <w:vAlign w:val="center"/>
          </w:tcPr>
          <w:p w14:paraId="5E9FE58B">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319A1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21" w:type="dxa"/>
            <w:vMerge w:val="continue"/>
            <w:tcBorders>
              <w:top w:val="single" w:color="000000" w:sz="8" w:space="0"/>
              <w:left w:val="single" w:color="000000" w:sz="8" w:space="0"/>
              <w:bottom w:val="single" w:color="000000" w:sz="8" w:space="0"/>
              <w:right w:val="nil"/>
            </w:tcBorders>
            <w:shd w:val="clear"/>
            <w:vAlign w:val="center"/>
          </w:tcPr>
          <w:p w14:paraId="0700F91E">
            <w:pPr>
              <w:rPr>
                <w:rFonts w:hint="default" w:ascii="Times New Roman" w:hAnsi="Times New Roman" w:cs="Times New Roman"/>
                <w:sz w:val="20"/>
                <w:szCs w:val="20"/>
              </w:rPr>
            </w:pPr>
          </w:p>
        </w:tc>
        <w:tc>
          <w:tcPr>
            <w:tcW w:w="604" w:type="dxa"/>
            <w:vMerge w:val="continue"/>
            <w:tcBorders>
              <w:top w:val="single" w:color="000000" w:sz="8" w:space="0"/>
              <w:left w:val="single" w:color="000000" w:sz="8" w:space="0"/>
              <w:bottom w:val="single" w:color="000000" w:sz="8" w:space="0"/>
              <w:right w:val="nil"/>
            </w:tcBorders>
            <w:shd w:val="clear"/>
            <w:vAlign w:val="center"/>
          </w:tcPr>
          <w:p w14:paraId="51B73C98">
            <w:pPr>
              <w:rPr>
                <w:rFonts w:hint="default" w:ascii="Times New Roman" w:hAnsi="Times New Roman" w:cs="Times New Roman"/>
                <w:sz w:val="20"/>
                <w:szCs w:val="20"/>
              </w:rPr>
            </w:pPr>
          </w:p>
        </w:tc>
        <w:tc>
          <w:tcPr>
            <w:tcW w:w="922" w:type="dxa"/>
            <w:tcBorders>
              <w:top w:val="single" w:color="000000" w:sz="4" w:space="0"/>
              <w:left w:val="single" w:color="000000" w:sz="8" w:space="0"/>
              <w:bottom w:val="single" w:color="000000" w:sz="8" w:space="0"/>
              <w:right w:val="single" w:color="000000" w:sz="8" w:space="0"/>
            </w:tcBorders>
            <w:shd w:val="clear"/>
            <w:vAlign w:val="center"/>
          </w:tcPr>
          <w:p w14:paraId="416B3AA8">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防风排涝</w:t>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br w:type="textWrapping"/>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巡视看管</w:t>
            </w:r>
          </w:p>
        </w:tc>
        <w:tc>
          <w:tcPr>
            <w:tcW w:w="8533" w:type="dxa"/>
            <w:tcBorders>
              <w:top w:val="single" w:color="000000" w:sz="4" w:space="0"/>
              <w:left w:val="nil"/>
              <w:bottom w:val="single" w:color="000000" w:sz="8" w:space="0"/>
              <w:right w:val="single" w:color="000000" w:sz="4" w:space="0"/>
            </w:tcBorders>
            <w:shd w:val="clear"/>
            <w:vAlign w:val="center"/>
          </w:tcPr>
          <w:p w14:paraId="40B5B06F">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3"/>
                <w:szCs w:val="23"/>
                <w:bdr w:val="none" w:color="auto" w:sz="0" w:space="0"/>
              </w:rPr>
            </w:pPr>
            <w:r>
              <w:rPr>
                <w:rFonts w:hint="default" w:ascii="方正仿宋_GB2312" w:hAnsi="方正仿宋_GB2312" w:eastAsia="方正仿宋_GB2312" w:cs="方正仿宋_GB2312"/>
                <w:color w:val="000000"/>
                <w:kern w:val="0"/>
                <w:sz w:val="23"/>
                <w:szCs w:val="23"/>
                <w:bdr w:val="none" w:color="auto" w:sz="0" w:space="0"/>
                <w:lang w:val="en-US" w:eastAsia="zh-CN" w:bidi="ar"/>
              </w:rPr>
              <w:t>及时做好防风防汛工作，大风暴雨季节做好植物支撑、修剪工作。暴风雨过后，草地无明显积水，树木无倒斜，断枝落叶在半天内处理。</w:t>
            </w:r>
            <w:r>
              <w:rPr>
                <w:rFonts w:hint="default" w:ascii="方正仿宋_GB2312" w:hAnsi="方正仿宋_GB2312" w:eastAsia="方正仿宋_GB2312" w:cs="方正仿宋_GB2312"/>
                <w:b/>
                <w:bCs/>
                <w:color w:val="000000"/>
                <w:kern w:val="0"/>
                <w:sz w:val="23"/>
                <w:szCs w:val="23"/>
                <w:bdr w:val="none" w:color="auto" w:sz="0" w:space="0"/>
                <w:lang w:val="en-US" w:eastAsia="zh-CN" w:bidi="ar"/>
              </w:rPr>
              <w:t>不及时处理扣5分。</w:t>
            </w:r>
          </w:p>
        </w:tc>
        <w:tc>
          <w:tcPr>
            <w:tcW w:w="579" w:type="dxa"/>
            <w:tcBorders>
              <w:top w:val="single" w:color="000000" w:sz="4" w:space="0"/>
              <w:left w:val="nil"/>
              <w:bottom w:val="single" w:color="000000" w:sz="8" w:space="0"/>
              <w:right w:val="single" w:color="000000" w:sz="4" w:space="0"/>
            </w:tcBorders>
            <w:shd w:val="clear"/>
            <w:noWrap/>
            <w:vAlign w:val="center"/>
          </w:tcPr>
          <w:p w14:paraId="4A312925">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10</w:t>
            </w:r>
          </w:p>
        </w:tc>
        <w:tc>
          <w:tcPr>
            <w:tcW w:w="515" w:type="dxa"/>
            <w:tcBorders>
              <w:top w:val="single" w:color="000000" w:sz="4" w:space="0"/>
              <w:left w:val="nil"/>
              <w:bottom w:val="single" w:color="000000" w:sz="8" w:space="0"/>
              <w:right w:val="single" w:color="000000" w:sz="4" w:space="0"/>
            </w:tcBorders>
            <w:shd w:val="clear"/>
            <w:noWrap/>
            <w:vAlign w:val="center"/>
          </w:tcPr>
          <w:p w14:paraId="3FA7B249">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697" w:type="dxa"/>
            <w:tcBorders>
              <w:top w:val="single" w:color="000000" w:sz="4" w:space="0"/>
              <w:left w:val="nil"/>
              <w:bottom w:val="single" w:color="000000" w:sz="8" w:space="0"/>
              <w:right w:val="single" w:color="000000" w:sz="8" w:space="0"/>
            </w:tcBorders>
            <w:shd w:val="clear"/>
            <w:noWrap/>
            <w:vAlign w:val="center"/>
          </w:tcPr>
          <w:p w14:paraId="24C0ED51">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5E2A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321" w:type="dxa"/>
            <w:vMerge w:val="restart"/>
            <w:tcBorders>
              <w:top w:val="nil"/>
              <w:left w:val="single" w:color="000000" w:sz="8" w:space="0"/>
              <w:bottom w:val="single" w:color="000000" w:sz="4" w:space="0"/>
              <w:right w:val="single" w:color="000000" w:sz="8" w:space="0"/>
            </w:tcBorders>
            <w:shd w:val="clear"/>
            <w:noWrap/>
            <w:vAlign w:val="center"/>
          </w:tcPr>
          <w:p w14:paraId="24E7ECB6">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3</w:t>
            </w:r>
          </w:p>
        </w:tc>
        <w:tc>
          <w:tcPr>
            <w:tcW w:w="604" w:type="dxa"/>
            <w:vMerge w:val="restart"/>
            <w:tcBorders>
              <w:top w:val="nil"/>
              <w:left w:val="nil"/>
              <w:bottom w:val="single" w:color="000000" w:sz="8" w:space="0"/>
              <w:right w:val="single" w:color="000000" w:sz="8" w:space="0"/>
            </w:tcBorders>
            <w:shd w:val="clear"/>
            <w:vAlign w:val="center"/>
          </w:tcPr>
          <w:p w14:paraId="78ABB9AD">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绿化</w:t>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br w:type="textWrapping"/>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t>保洁</w:t>
            </w:r>
          </w:p>
        </w:tc>
        <w:tc>
          <w:tcPr>
            <w:tcW w:w="922" w:type="dxa"/>
            <w:vMerge w:val="restart"/>
            <w:tcBorders>
              <w:top w:val="nil"/>
              <w:left w:val="nil"/>
              <w:bottom w:val="single" w:color="000000" w:sz="4" w:space="0"/>
              <w:right w:val="single" w:color="000000" w:sz="8" w:space="0"/>
            </w:tcBorders>
            <w:shd w:val="clear"/>
            <w:vAlign w:val="center"/>
          </w:tcPr>
          <w:p w14:paraId="54D0DB2E">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绿化</w:t>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br w:type="textWrapping"/>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卫生</w:t>
            </w:r>
          </w:p>
        </w:tc>
        <w:tc>
          <w:tcPr>
            <w:tcW w:w="8533" w:type="dxa"/>
            <w:tcBorders>
              <w:top w:val="nil"/>
              <w:left w:val="nil"/>
              <w:bottom w:val="single" w:color="000000" w:sz="4" w:space="0"/>
              <w:right w:val="single" w:color="000000" w:sz="4" w:space="0"/>
            </w:tcBorders>
            <w:shd w:val="clear"/>
            <w:vAlign w:val="center"/>
          </w:tcPr>
          <w:p w14:paraId="673F40CA">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3"/>
                <w:szCs w:val="23"/>
                <w:bdr w:val="none" w:color="auto" w:sz="0" w:space="0"/>
              </w:rPr>
            </w:pPr>
            <w:r>
              <w:rPr>
                <w:rFonts w:hint="default" w:ascii="方正仿宋_GB2312" w:hAnsi="方正仿宋_GB2312" w:eastAsia="方正仿宋_GB2312" w:cs="方正仿宋_GB2312"/>
                <w:color w:val="000000"/>
                <w:kern w:val="0"/>
                <w:sz w:val="23"/>
                <w:szCs w:val="23"/>
                <w:bdr w:val="none" w:color="auto" w:sz="0" w:space="0"/>
                <w:lang w:val="en-US" w:eastAsia="zh-CN" w:bidi="ar"/>
              </w:rPr>
              <w:t>树木树冠完整美观，分支点合适，枝条粗壮，生长旺盛，整形树木造型雅观；花坛整洁，四季有花，层次分明，色彩艳丽，搭配适宜无残缺；花带轮廓清晰，整齐美观；草坪及地被植物总体平整，草坪内无枯草层、无杂草。</w:t>
            </w:r>
            <w:r>
              <w:rPr>
                <w:rFonts w:hint="default" w:ascii="方正仿宋_GB2312" w:hAnsi="方正仿宋_GB2312" w:eastAsia="方正仿宋_GB2312" w:cs="方正仿宋_GB2312"/>
                <w:b/>
                <w:bCs/>
                <w:color w:val="000000"/>
                <w:kern w:val="0"/>
                <w:sz w:val="23"/>
                <w:szCs w:val="23"/>
                <w:bdr w:val="none" w:color="auto" w:sz="0" w:space="0"/>
                <w:lang w:val="en-US" w:eastAsia="zh-CN" w:bidi="ar"/>
              </w:rPr>
              <w:t>校园绿化美观效果未达到基本要求扣5分。</w:t>
            </w:r>
          </w:p>
        </w:tc>
        <w:tc>
          <w:tcPr>
            <w:tcW w:w="579" w:type="dxa"/>
            <w:tcBorders>
              <w:top w:val="nil"/>
              <w:left w:val="nil"/>
              <w:bottom w:val="single" w:color="000000" w:sz="4" w:space="0"/>
              <w:right w:val="single" w:color="000000" w:sz="4" w:space="0"/>
            </w:tcBorders>
            <w:shd w:val="clear"/>
            <w:noWrap/>
            <w:vAlign w:val="center"/>
          </w:tcPr>
          <w:p w14:paraId="6B3EFF10">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10</w:t>
            </w:r>
          </w:p>
        </w:tc>
        <w:tc>
          <w:tcPr>
            <w:tcW w:w="515" w:type="dxa"/>
            <w:tcBorders>
              <w:top w:val="nil"/>
              <w:left w:val="nil"/>
              <w:bottom w:val="single" w:color="000000" w:sz="4" w:space="0"/>
              <w:right w:val="single" w:color="000000" w:sz="4" w:space="0"/>
            </w:tcBorders>
            <w:shd w:val="clear"/>
            <w:noWrap/>
            <w:vAlign w:val="center"/>
          </w:tcPr>
          <w:p w14:paraId="6D8BFD35">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697" w:type="dxa"/>
            <w:tcBorders>
              <w:top w:val="nil"/>
              <w:left w:val="nil"/>
              <w:bottom w:val="single" w:color="000000" w:sz="4" w:space="0"/>
              <w:right w:val="single" w:color="000000" w:sz="8" w:space="0"/>
            </w:tcBorders>
            <w:shd w:val="clear"/>
            <w:noWrap/>
            <w:vAlign w:val="center"/>
          </w:tcPr>
          <w:p w14:paraId="07E16B4A">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5AB9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21" w:type="dxa"/>
            <w:vMerge w:val="continue"/>
            <w:tcBorders>
              <w:top w:val="nil"/>
              <w:left w:val="single" w:color="000000" w:sz="8" w:space="0"/>
              <w:bottom w:val="single" w:color="000000" w:sz="4" w:space="0"/>
              <w:right w:val="single" w:color="000000" w:sz="8" w:space="0"/>
            </w:tcBorders>
            <w:shd w:val="clear"/>
            <w:noWrap/>
            <w:vAlign w:val="center"/>
          </w:tcPr>
          <w:p w14:paraId="45D0AA2C">
            <w:pPr>
              <w:rPr>
                <w:rFonts w:hint="default" w:ascii="Times New Roman" w:hAnsi="Times New Roman" w:cs="Times New Roman"/>
                <w:sz w:val="20"/>
                <w:szCs w:val="20"/>
              </w:rPr>
            </w:pPr>
          </w:p>
        </w:tc>
        <w:tc>
          <w:tcPr>
            <w:tcW w:w="604" w:type="dxa"/>
            <w:vMerge w:val="continue"/>
            <w:tcBorders>
              <w:top w:val="nil"/>
              <w:left w:val="nil"/>
              <w:bottom w:val="single" w:color="000000" w:sz="8" w:space="0"/>
              <w:right w:val="single" w:color="000000" w:sz="8" w:space="0"/>
            </w:tcBorders>
            <w:shd w:val="clear"/>
            <w:vAlign w:val="center"/>
          </w:tcPr>
          <w:p w14:paraId="0147C992">
            <w:pPr>
              <w:rPr>
                <w:rFonts w:hint="default" w:ascii="Times New Roman" w:hAnsi="Times New Roman" w:cs="Times New Roman"/>
                <w:sz w:val="20"/>
                <w:szCs w:val="20"/>
              </w:rPr>
            </w:pPr>
          </w:p>
        </w:tc>
        <w:tc>
          <w:tcPr>
            <w:tcW w:w="922" w:type="dxa"/>
            <w:vMerge w:val="continue"/>
            <w:tcBorders>
              <w:top w:val="nil"/>
              <w:left w:val="nil"/>
              <w:bottom w:val="single" w:color="000000" w:sz="4" w:space="0"/>
              <w:right w:val="single" w:color="000000" w:sz="8" w:space="0"/>
            </w:tcBorders>
            <w:shd w:val="clear"/>
            <w:vAlign w:val="center"/>
          </w:tcPr>
          <w:p w14:paraId="4E38E094">
            <w:pPr>
              <w:rPr>
                <w:rFonts w:hint="default" w:ascii="Times New Roman" w:hAnsi="Times New Roman" w:cs="Times New Roman"/>
                <w:sz w:val="20"/>
                <w:szCs w:val="20"/>
              </w:rPr>
            </w:pPr>
          </w:p>
        </w:tc>
        <w:tc>
          <w:tcPr>
            <w:tcW w:w="8533" w:type="dxa"/>
            <w:tcBorders>
              <w:top w:val="single" w:color="000000" w:sz="4" w:space="0"/>
              <w:left w:val="nil"/>
              <w:bottom w:val="single" w:color="000000" w:sz="8" w:space="0"/>
              <w:right w:val="single" w:color="000000" w:sz="4" w:space="0"/>
            </w:tcBorders>
            <w:shd w:val="clear"/>
            <w:vAlign w:val="center"/>
          </w:tcPr>
          <w:p w14:paraId="45E26A11">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3"/>
                <w:szCs w:val="23"/>
                <w:bdr w:val="none" w:color="auto" w:sz="0" w:space="0"/>
              </w:rPr>
            </w:pPr>
            <w:r>
              <w:rPr>
                <w:rFonts w:hint="default" w:ascii="方正仿宋_GB2312" w:hAnsi="方正仿宋_GB2312" w:eastAsia="方正仿宋_GB2312" w:cs="方正仿宋_GB2312"/>
                <w:color w:val="000000"/>
                <w:kern w:val="0"/>
                <w:sz w:val="23"/>
                <w:szCs w:val="23"/>
                <w:bdr w:val="none" w:color="auto" w:sz="0" w:space="0"/>
                <w:lang w:val="en-US" w:eastAsia="zh-CN" w:bidi="ar"/>
              </w:rPr>
              <w:t>整个绿地无垃圾、枯枝等杂物。无影响美观的虫网，绿化垃圾及时清运。</w:t>
            </w:r>
            <w:r>
              <w:rPr>
                <w:rFonts w:hint="default" w:ascii="方正仿宋_GB2312" w:hAnsi="方正仿宋_GB2312" w:eastAsia="方正仿宋_GB2312" w:cs="方正仿宋_GB2312"/>
                <w:b/>
                <w:bCs/>
                <w:color w:val="000000"/>
                <w:kern w:val="0"/>
                <w:sz w:val="23"/>
                <w:szCs w:val="23"/>
                <w:bdr w:val="none" w:color="auto" w:sz="0" w:space="0"/>
                <w:lang w:val="en-US" w:eastAsia="zh-CN" w:bidi="ar"/>
              </w:rPr>
              <w:t>发现有一处杂物扣2分</w:t>
            </w:r>
            <w:r>
              <w:rPr>
                <w:rFonts w:hint="default" w:ascii="方正仿宋_GB2312" w:hAnsi="方正仿宋_GB2312" w:eastAsia="方正仿宋_GB2312" w:cs="方正仿宋_GB2312"/>
                <w:color w:val="000000"/>
                <w:kern w:val="0"/>
                <w:sz w:val="23"/>
                <w:szCs w:val="23"/>
                <w:bdr w:val="none" w:color="auto" w:sz="0" w:space="0"/>
                <w:lang w:val="en-US" w:eastAsia="zh-CN" w:bidi="ar"/>
              </w:rPr>
              <w:t>。管理用房保持整洁，保持器械、工具干净。</w:t>
            </w:r>
            <w:r>
              <w:rPr>
                <w:rFonts w:hint="default" w:ascii="方正仿宋_GB2312" w:hAnsi="方正仿宋_GB2312" w:eastAsia="方正仿宋_GB2312" w:cs="方正仿宋_GB2312"/>
                <w:b/>
                <w:bCs/>
                <w:color w:val="000000"/>
                <w:kern w:val="0"/>
                <w:sz w:val="23"/>
                <w:szCs w:val="23"/>
                <w:bdr w:val="none" w:color="auto" w:sz="0" w:space="0"/>
                <w:lang w:val="en-US" w:eastAsia="zh-CN" w:bidi="ar"/>
              </w:rPr>
              <w:t>发现有一处乱堆放扣2分。</w:t>
            </w:r>
          </w:p>
        </w:tc>
        <w:tc>
          <w:tcPr>
            <w:tcW w:w="579" w:type="dxa"/>
            <w:tcBorders>
              <w:top w:val="single" w:color="000000" w:sz="4" w:space="0"/>
              <w:left w:val="nil"/>
              <w:bottom w:val="single" w:color="000000" w:sz="8" w:space="0"/>
              <w:right w:val="single" w:color="000000" w:sz="4" w:space="0"/>
            </w:tcBorders>
            <w:shd w:val="clear"/>
            <w:noWrap/>
            <w:vAlign w:val="center"/>
          </w:tcPr>
          <w:p w14:paraId="038155DE">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10</w:t>
            </w:r>
          </w:p>
        </w:tc>
        <w:tc>
          <w:tcPr>
            <w:tcW w:w="515" w:type="dxa"/>
            <w:tcBorders>
              <w:top w:val="single" w:color="000000" w:sz="4" w:space="0"/>
              <w:left w:val="nil"/>
              <w:bottom w:val="single" w:color="000000" w:sz="8" w:space="0"/>
              <w:right w:val="single" w:color="000000" w:sz="4" w:space="0"/>
            </w:tcBorders>
            <w:shd w:val="clear"/>
            <w:noWrap/>
            <w:vAlign w:val="center"/>
          </w:tcPr>
          <w:p w14:paraId="455F9159">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697" w:type="dxa"/>
            <w:tcBorders>
              <w:top w:val="single" w:color="000000" w:sz="4" w:space="0"/>
              <w:left w:val="nil"/>
              <w:bottom w:val="single" w:color="000000" w:sz="8" w:space="0"/>
              <w:right w:val="single" w:color="000000" w:sz="8" w:space="0"/>
            </w:tcBorders>
            <w:shd w:val="clear"/>
            <w:noWrap/>
            <w:vAlign w:val="center"/>
          </w:tcPr>
          <w:p w14:paraId="4C8E9995">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4C08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321" w:type="dxa"/>
            <w:tcBorders>
              <w:top w:val="single" w:color="000000" w:sz="8" w:space="0"/>
              <w:left w:val="single" w:color="000000" w:sz="8" w:space="0"/>
              <w:bottom w:val="single" w:color="000000" w:sz="8" w:space="0"/>
              <w:right w:val="single" w:color="000000" w:sz="8" w:space="0"/>
            </w:tcBorders>
            <w:shd w:val="clear"/>
            <w:noWrap/>
            <w:vAlign w:val="center"/>
          </w:tcPr>
          <w:p w14:paraId="2E1A3B4C">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4</w:t>
            </w:r>
          </w:p>
        </w:tc>
        <w:tc>
          <w:tcPr>
            <w:tcW w:w="604" w:type="dxa"/>
            <w:tcBorders>
              <w:top w:val="single" w:color="000000" w:sz="8" w:space="0"/>
              <w:left w:val="nil"/>
              <w:bottom w:val="nil"/>
              <w:right w:val="single" w:color="000000" w:sz="8" w:space="0"/>
            </w:tcBorders>
            <w:shd w:val="clear"/>
            <w:vAlign w:val="center"/>
          </w:tcPr>
          <w:p w14:paraId="60FFB848">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行为规范</w:t>
            </w:r>
          </w:p>
        </w:tc>
        <w:tc>
          <w:tcPr>
            <w:tcW w:w="922" w:type="dxa"/>
            <w:tcBorders>
              <w:top w:val="nil"/>
              <w:left w:val="nil"/>
              <w:bottom w:val="nil"/>
              <w:right w:val="single" w:color="000000" w:sz="8" w:space="0"/>
            </w:tcBorders>
            <w:shd w:val="clear"/>
            <w:vAlign w:val="center"/>
          </w:tcPr>
          <w:p w14:paraId="4BBF7C20">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纪律</w:t>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br w:type="textWrapping"/>
            </w:r>
            <w:r>
              <w:rPr>
                <w:rFonts w:hint="default" w:ascii="方正仿宋_GB2312" w:hAnsi="方正仿宋_GB2312" w:eastAsia="方正仿宋_GB2312" w:cs="方正仿宋_GB2312"/>
                <w:b/>
                <w:bCs/>
                <w:color w:val="000000"/>
                <w:kern w:val="0"/>
                <w:sz w:val="24"/>
                <w:szCs w:val="24"/>
                <w:bdr w:val="none" w:color="auto" w:sz="0" w:space="0"/>
                <w:lang w:val="en-US" w:eastAsia="zh-CN" w:bidi="ar"/>
              </w:rPr>
              <w:t>态度</w:t>
            </w:r>
          </w:p>
        </w:tc>
        <w:tc>
          <w:tcPr>
            <w:tcW w:w="8533" w:type="dxa"/>
            <w:tcBorders>
              <w:top w:val="nil"/>
              <w:left w:val="nil"/>
              <w:bottom w:val="single" w:color="000000" w:sz="8" w:space="0"/>
              <w:right w:val="single" w:color="000000" w:sz="4" w:space="0"/>
            </w:tcBorders>
            <w:shd w:val="clear"/>
            <w:vAlign w:val="center"/>
          </w:tcPr>
          <w:p w14:paraId="3C97D839">
            <w:pPr>
              <w:keepNext w:val="0"/>
              <w:keepLines w:val="0"/>
              <w:widowControl/>
              <w:suppressLineNumbers w:val="0"/>
              <w:spacing w:before="0" w:beforeAutospacing="0" w:after="0" w:afterAutospacing="0" w:line="360" w:lineRule="auto"/>
              <w:ind w:left="0" w:right="0"/>
              <w:jc w:val="both"/>
              <w:textAlignment w:val="center"/>
              <w:rPr>
                <w:rFonts w:hint="default" w:ascii="方正仿宋_GB2312" w:hAnsi="方正仿宋_GB2312" w:eastAsia="方正仿宋_GB2312" w:cs="方正仿宋_GB2312"/>
                <w:color w:val="000000"/>
                <w:kern w:val="2"/>
                <w:sz w:val="23"/>
                <w:szCs w:val="23"/>
                <w:bdr w:val="none" w:color="auto" w:sz="0" w:space="0"/>
              </w:rPr>
            </w:pPr>
            <w:r>
              <w:rPr>
                <w:rFonts w:hint="default" w:ascii="方正仿宋_GB2312" w:hAnsi="方正仿宋_GB2312" w:eastAsia="方正仿宋_GB2312" w:cs="方正仿宋_GB2312"/>
                <w:color w:val="000000"/>
                <w:kern w:val="0"/>
                <w:sz w:val="23"/>
                <w:szCs w:val="23"/>
                <w:bdr w:val="none" w:color="auto" w:sz="0" w:space="0"/>
                <w:lang w:val="en-US" w:eastAsia="zh-CN" w:bidi="ar"/>
              </w:rPr>
              <w:t>工作期间，干与本职工作无关之事，</w:t>
            </w:r>
            <w:r>
              <w:rPr>
                <w:rFonts w:hint="default" w:ascii="方正仿宋_GB2312" w:hAnsi="方正仿宋_GB2312" w:eastAsia="方正仿宋_GB2312" w:cs="方正仿宋_GB2312"/>
                <w:b/>
                <w:bCs/>
                <w:color w:val="000000"/>
                <w:kern w:val="0"/>
                <w:sz w:val="23"/>
                <w:szCs w:val="23"/>
                <w:bdr w:val="none" w:color="auto" w:sz="0" w:space="0"/>
                <w:lang w:val="en-US" w:eastAsia="zh-CN" w:bidi="ar"/>
              </w:rPr>
              <w:t>扣3分/次</w:t>
            </w:r>
            <w:r>
              <w:rPr>
                <w:rFonts w:hint="default" w:ascii="方正仿宋_GB2312" w:hAnsi="方正仿宋_GB2312" w:eastAsia="方正仿宋_GB2312" w:cs="方正仿宋_GB2312"/>
                <w:color w:val="000000"/>
                <w:kern w:val="0"/>
                <w:sz w:val="23"/>
                <w:szCs w:val="23"/>
                <w:bdr w:val="none" w:color="auto" w:sz="0" w:space="0"/>
                <w:lang w:val="en-US" w:eastAsia="zh-CN" w:bidi="ar"/>
              </w:rPr>
              <w:t>。当班饮酒或酒后上班者，</w:t>
            </w:r>
            <w:r>
              <w:rPr>
                <w:rFonts w:hint="default" w:ascii="方正仿宋_GB2312" w:hAnsi="方正仿宋_GB2312" w:eastAsia="方正仿宋_GB2312" w:cs="方正仿宋_GB2312"/>
                <w:b/>
                <w:bCs/>
                <w:color w:val="000000"/>
                <w:kern w:val="0"/>
                <w:sz w:val="23"/>
                <w:szCs w:val="23"/>
                <w:bdr w:val="none" w:color="auto" w:sz="0" w:space="0"/>
                <w:lang w:val="en-US" w:eastAsia="zh-CN" w:bidi="ar"/>
              </w:rPr>
              <w:t>扣5分/次</w:t>
            </w:r>
            <w:r>
              <w:rPr>
                <w:rFonts w:hint="default" w:ascii="方正仿宋_GB2312" w:hAnsi="方正仿宋_GB2312" w:eastAsia="方正仿宋_GB2312" w:cs="方正仿宋_GB2312"/>
                <w:color w:val="000000"/>
                <w:kern w:val="0"/>
                <w:sz w:val="23"/>
                <w:szCs w:val="23"/>
                <w:bdr w:val="none" w:color="auto" w:sz="0" w:space="0"/>
                <w:lang w:val="en-US" w:eastAsia="zh-CN" w:bidi="ar"/>
              </w:rPr>
              <w:t>。工作不积极、散漫怠工，</w:t>
            </w:r>
            <w:r>
              <w:rPr>
                <w:rFonts w:hint="default" w:ascii="方正仿宋_GB2312" w:hAnsi="方正仿宋_GB2312" w:eastAsia="方正仿宋_GB2312" w:cs="方正仿宋_GB2312"/>
                <w:b/>
                <w:bCs/>
                <w:color w:val="000000"/>
                <w:kern w:val="0"/>
                <w:sz w:val="23"/>
                <w:szCs w:val="23"/>
                <w:bdr w:val="none" w:color="auto" w:sz="0" w:space="0"/>
                <w:lang w:val="en-US" w:eastAsia="zh-CN" w:bidi="ar"/>
              </w:rPr>
              <w:t>扣5分/次</w:t>
            </w:r>
            <w:r>
              <w:rPr>
                <w:rFonts w:hint="default" w:ascii="方正仿宋_GB2312" w:hAnsi="方正仿宋_GB2312" w:eastAsia="方正仿宋_GB2312" w:cs="方正仿宋_GB2312"/>
                <w:color w:val="000000"/>
                <w:kern w:val="0"/>
                <w:sz w:val="23"/>
                <w:szCs w:val="23"/>
                <w:bdr w:val="none" w:color="auto" w:sz="0" w:space="0"/>
                <w:lang w:val="en-US" w:eastAsia="zh-CN" w:bidi="ar"/>
              </w:rPr>
              <w:t>。言行不文明、语言粗俗，服务被师生有效投诉者，</w:t>
            </w:r>
            <w:r>
              <w:rPr>
                <w:rFonts w:hint="default" w:ascii="方正仿宋_GB2312" w:hAnsi="方正仿宋_GB2312" w:eastAsia="方正仿宋_GB2312" w:cs="方正仿宋_GB2312"/>
                <w:b/>
                <w:bCs/>
                <w:color w:val="000000"/>
                <w:kern w:val="0"/>
                <w:sz w:val="23"/>
                <w:szCs w:val="23"/>
                <w:bdr w:val="none" w:color="auto" w:sz="0" w:space="0"/>
                <w:lang w:val="en-US" w:eastAsia="zh-CN" w:bidi="ar"/>
              </w:rPr>
              <w:t>扣5分/次。</w:t>
            </w:r>
          </w:p>
        </w:tc>
        <w:tc>
          <w:tcPr>
            <w:tcW w:w="579" w:type="dxa"/>
            <w:tcBorders>
              <w:top w:val="nil"/>
              <w:left w:val="nil"/>
              <w:bottom w:val="single" w:color="000000" w:sz="8" w:space="0"/>
              <w:right w:val="single" w:color="000000" w:sz="4" w:space="0"/>
            </w:tcBorders>
            <w:shd w:val="clear"/>
            <w:noWrap/>
            <w:vAlign w:val="center"/>
          </w:tcPr>
          <w:p w14:paraId="479BFDE3">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10</w:t>
            </w:r>
          </w:p>
        </w:tc>
        <w:tc>
          <w:tcPr>
            <w:tcW w:w="515" w:type="dxa"/>
            <w:tcBorders>
              <w:top w:val="nil"/>
              <w:left w:val="nil"/>
              <w:bottom w:val="single" w:color="000000" w:sz="8" w:space="0"/>
              <w:right w:val="single" w:color="000000" w:sz="4" w:space="0"/>
            </w:tcBorders>
            <w:shd w:val="clear"/>
            <w:noWrap/>
            <w:vAlign w:val="center"/>
          </w:tcPr>
          <w:p w14:paraId="05CB37DB">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697" w:type="dxa"/>
            <w:tcBorders>
              <w:top w:val="single" w:color="000000" w:sz="8" w:space="0"/>
              <w:left w:val="nil"/>
              <w:bottom w:val="single" w:color="000000" w:sz="8" w:space="0"/>
              <w:right w:val="single" w:color="000000" w:sz="8" w:space="0"/>
            </w:tcBorders>
            <w:shd w:val="clear"/>
            <w:noWrap/>
            <w:vAlign w:val="center"/>
          </w:tcPr>
          <w:p w14:paraId="7FDA9B82">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3E4E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380" w:type="dxa"/>
            <w:gridSpan w:val="4"/>
            <w:tcBorders>
              <w:top w:val="single" w:color="000000" w:sz="8" w:space="0"/>
              <w:left w:val="single" w:color="000000" w:sz="8" w:space="0"/>
              <w:bottom w:val="single" w:color="000000" w:sz="8" w:space="0"/>
              <w:right w:val="nil"/>
            </w:tcBorders>
            <w:shd w:val="clear"/>
            <w:vAlign w:val="center"/>
          </w:tcPr>
          <w:p w14:paraId="07960671">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合计</w:t>
            </w:r>
          </w:p>
        </w:tc>
        <w:tc>
          <w:tcPr>
            <w:tcW w:w="579" w:type="dxa"/>
            <w:tcBorders>
              <w:top w:val="single" w:color="000000" w:sz="8" w:space="0"/>
              <w:left w:val="single" w:color="000000" w:sz="4" w:space="0"/>
              <w:bottom w:val="single" w:color="000000" w:sz="8" w:space="0"/>
              <w:right w:val="single" w:color="000000" w:sz="4" w:space="0"/>
            </w:tcBorders>
            <w:shd w:val="clear"/>
            <w:vAlign w:val="center"/>
          </w:tcPr>
          <w:p w14:paraId="14005AC8">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100</w:t>
            </w:r>
          </w:p>
        </w:tc>
        <w:tc>
          <w:tcPr>
            <w:tcW w:w="515" w:type="dxa"/>
            <w:tcBorders>
              <w:top w:val="single" w:color="000000" w:sz="8" w:space="0"/>
              <w:left w:val="nil"/>
              <w:bottom w:val="single" w:color="000000" w:sz="8" w:space="0"/>
              <w:right w:val="single" w:color="000000" w:sz="4" w:space="0"/>
            </w:tcBorders>
            <w:shd w:val="clear"/>
            <w:vAlign w:val="center"/>
          </w:tcPr>
          <w:p w14:paraId="3BA62E2B">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697" w:type="dxa"/>
            <w:tcBorders>
              <w:top w:val="single" w:color="000000" w:sz="8" w:space="0"/>
              <w:left w:val="nil"/>
              <w:bottom w:val="single" w:color="000000" w:sz="8" w:space="0"/>
              <w:right w:val="single" w:color="000000" w:sz="8" w:space="0"/>
            </w:tcBorders>
            <w:shd w:val="clear"/>
            <w:noWrap/>
            <w:vAlign w:val="center"/>
          </w:tcPr>
          <w:p w14:paraId="397C9294">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16CD9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1380" w:type="dxa"/>
            <w:gridSpan w:val="4"/>
            <w:tcBorders>
              <w:top w:val="single" w:color="000000" w:sz="8" w:space="0"/>
              <w:left w:val="single" w:color="000000" w:sz="8" w:space="0"/>
              <w:bottom w:val="single" w:color="000000" w:sz="8" w:space="0"/>
              <w:right w:val="single" w:color="000000" w:sz="8" w:space="0"/>
            </w:tcBorders>
            <w:shd w:val="clear"/>
            <w:noWrap/>
            <w:vAlign w:val="center"/>
          </w:tcPr>
          <w:p w14:paraId="4BC23666">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考核总分</w:t>
            </w:r>
          </w:p>
        </w:tc>
        <w:tc>
          <w:tcPr>
            <w:tcW w:w="2791" w:type="dxa"/>
            <w:gridSpan w:val="3"/>
            <w:tcBorders>
              <w:top w:val="single" w:color="000000" w:sz="8" w:space="0"/>
              <w:left w:val="nil"/>
              <w:bottom w:val="single" w:color="000000" w:sz="8" w:space="0"/>
              <w:right w:val="single" w:color="000000" w:sz="8" w:space="0"/>
            </w:tcBorders>
            <w:shd w:val="clear"/>
            <w:vAlign w:val="center"/>
          </w:tcPr>
          <w:p w14:paraId="27004D97">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b/>
                <w:bCs/>
                <w:color w:val="000000"/>
                <w:kern w:val="2"/>
                <w:sz w:val="24"/>
                <w:szCs w:val="24"/>
                <w:bdr w:val="none" w:color="auto" w:sz="0" w:space="0"/>
              </w:rPr>
            </w:pPr>
          </w:p>
        </w:tc>
      </w:tr>
    </w:tbl>
    <w:p w14:paraId="1D46B01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w:t>
      </w:r>
    </w:p>
    <w:p w14:paraId="7079191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w:t>
      </w:r>
    </w:p>
    <w:p w14:paraId="1BB354A2">
      <w:pPr>
        <w:spacing w:line="360" w:lineRule="auto"/>
        <w:rPr>
          <w:rFonts w:hint="eastAsia" w:ascii="宋体" w:hAnsi="宋体" w:eastAsia="宋体" w:cs="宋体"/>
          <w:bCs/>
          <w:kern w:val="2"/>
          <w:sz w:val="24"/>
          <w:szCs w:val="24"/>
        </w:rPr>
        <w:sectPr>
          <w:pgSz w:w="16840" w:h="11910" w:orient="landscape"/>
          <w:pgMar w:top="1701" w:right="1418" w:bottom="1701" w:left="1418" w:header="720" w:footer="720" w:gutter="0"/>
          <w:pgNumType w:fmt="decimal"/>
          <w:cols w:space="425" w:num="1"/>
          <w:docGrid w:type="lines" w:linePitch="462" w:charSpace="0"/>
        </w:sectPr>
      </w:pPr>
    </w:p>
    <w:p w14:paraId="554A4AF3">
      <w:pPr>
        <w:keepNext w:val="0"/>
        <w:keepLines w:val="0"/>
        <w:widowControl w:val="0"/>
        <w:suppressLineNumbers w:val="0"/>
        <w:adjustRightInd w:val="0"/>
        <w:spacing w:before="0" w:beforeAutospacing="0" w:after="0" w:afterAutospacing="0" w:line="360" w:lineRule="auto"/>
        <w:ind w:left="0" w:right="0"/>
        <w:jc w:val="center"/>
        <w:textAlignment w:val="baseline"/>
        <w:rPr>
          <w:rFonts w:hint="default" w:ascii="方正仿宋_GB2312" w:hAnsi="方正仿宋_GB2312" w:eastAsia="方正仿宋_GB2312" w:cs="方正仿宋_GB2312"/>
          <w:kern w:val="2"/>
          <w:sz w:val="32"/>
          <w:szCs w:val="32"/>
          <w:vertAlign w:val="baseline"/>
        </w:rPr>
      </w:pPr>
      <w:r>
        <w:rPr>
          <w:rFonts w:hint="default" w:ascii="方正仿宋_GB2312" w:hAnsi="方正仿宋_GB2312" w:eastAsia="方正仿宋_GB2312" w:cs="方正仿宋_GB2312"/>
          <w:kern w:val="2"/>
          <w:sz w:val="32"/>
          <w:szCs w:val="32"/>
          <w:vertAlign w:val="baseline"/>
          <w:lang w:val="en-US" w:eastAsia="zh-CN" w:bidi="ar"/>
        </w:rPr>
        <w:t>现场记录单</w:t>
      </w:r>
    </w:p>
    <w:p w14:paraId="1B935865">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rPr>
      </w:pPr>
      <w:r>
        <w:rPr>
          <w:rFonts w:hint="default" w:ascii="方正仿宋_GB2312" w:hAnsi="方正仿宋_GB2312" w:eastAsia="方正仿宋_GB2312" w:cs="方正仿宋_GB2312"/>
          <w:kern w:val="2"/>
          <w:sz w:val="24"/>
          <w:szCs w:val="24"/>
          <w:lang w:val="en-US" w:eastAsia="zh-CN" w:bidi="ar"/>
        </w:rPr>
        <w:t xml:space="preserve">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0" w:type="dxa"/>
          <w:bottom w:w="0" w:type="dxa"/>
          <w:right w:w="0" w:type="dxa"/>
        </w:tblCellMar>
      </w:tblPr>
      <w:tblGrid>
        <w:gridCol w:w="1106"/>
        <w:gridCol w:w="3427"/>
        <w:gridCol w:w="719"/>
        <w:gridCol w:w="2726"/>
      </w:tblGrid>
      <w:tr w14:paraId="04E17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724" w:hRule="atLeast"/>
          <w:jc w:val="center"/>
        </w:trPr>
        <w:tc>
          <w:tcPr>
            <w:tcW w:w="1106" w:type="dxa"/>
            <w:tcBorders>
              <w:top w:val="single" w:color="000000" w:sz="4" w:space="0"/>
              <w:left w:val="single" w:color="000000" w:sz="4" w:space="0"/>
              <w:bottom w:val="single" w:color="000000" w:sz="4" w:space="0"/>
              <w:right w:val="single" w:color="000000" w:sz="4" w:space="0"/>
            </w:tcBorders>
            <w:shd w:val="clear"/>
            <w:vAlign w:val="top"/>
          </w:tcPr>
          <w:p w14:paraId="75204F6F">
            <w:pPr>
              <w:pStyle w:val="6"/>
              <w:keepNext w:val="0"/>
              <w:keepLines w:val="0"/>
              <w:widowControl w:val="0"/>
              <w:suppressLineNumbers w:val="0"/>
              <w:autoSpaceDE w:val="0"/>
              <w:autoSpaceDN w:val="0"/>
              <w:spacing w:before="120" w:beforeAutospacing="0" w:after="0" w:afterAutospacing="0" w:line="360" w:lineRule="auto"/>
              <w:ind w:left="6" w:right="130" w:hanging="6"/>
              <w:jc w:val="center"/>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被查目</w:t>
            </w:r>
          </w:p>
          <w:p w14:paraId="592A6228">
            <w:pPr>
              <w:pStyle w:val="6"/>
              <w:keepNext w:val="0"/>
              <w:keepLines w:val="0"/>
              <w:widowControl w:val="0"/>
              <w:suppressLineNumbers w:val="0"/>
              <w:autoSpaceDE w:val="0"/>
              <w:autoSpaceDN w:val="0"/>
              <w:spacing w:before="120" w:beforeAutospacing="0" w:after="0" w:afterAutospacing="0" w:line="360" w:lineRule="auto"/>
              <w:ind w:left="6" w:right="130" w:hanging="6"/>
              <w:jc w:val="center"/>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名称</w:t>
            </w:r>
          </w:p>
        </w:tc>
        <w:tc>
          <w:tcPr>
            <w:tcW w:w="3427" w:type="dxa"/>
            <w:tcBorders>
              <w:top w:val="single" w:color="000000" w:sz="4" w:space="0"/>
              <w:left w:val="nil"/>
              <w:bottom w:val="single" w:color="000000" w:sz="4" w:space="0"/>
              <w:right w:val="single" w:color="000000" w:sz="4" w:space="0"/>
            </w:tcBorders>
            <w:shd w:val="clear"/>
            <w:vAlign w:val="top"/>
          </w:tcPr>
          <w:p w14:paraId="1E8AB48B">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tc>
        <w:tc>
          <w:tcPr>
            <w:tcW w:w="719" w:type="dxa"/>
            <w:tcBorders>
              <w:top w:val="single" w:color="000000" w:sz="4" w:space="0"/>
              <w:left w:val="nil"/>
              <w:bottom w:val="single" w:color="000000" w:sz="4" w:space="0"/>
              <w:right w:val="single" w:color="000000" w:sz="4" w:space="0"/>
            </w:tcBorders>
            <w:shd w:val="clear"/>
            <w:vAlign w:val="top"/>
          </w:tcPr>
          <w:p w14:paraId="50EDD560">
            <w:pPr>
              <w:pStyle w:val="6"/>
              <w:keepNext w:val="0"/>
              <w:keepLines w:val="0"/>
              <w:widowControl w:val="0"/>
              <w:suppressLineNumbers w:val="0"/>
              <w:autoSpaceDE w:val="0"/>
              <w:autoSpaceDN w:val="0"/>
              <w:spacing w:before="120" w:beforeAutospacing="0" w:after="0" w:afterAutospacing="0" w:line="360" w:lineRule="auto"/>
              <w:ind w:left="153"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检查</w:t>
            </w:r>
          </w:p>
          <w:p w14:paraId="35740276">
            <w:pPr>
              <w:pStyle w:val="6"/>
              <w:keepNext w:val="0"/>
              <w:keepLines w:val="0"/>
              <w:widowControl w:val="0"/>
              <w:suppressLineNumbers w:val="0"/>
              <w:autoSpaceDE w:val="0"/>
              <w:autoSpaceDN w:val="0"/>
              <w:spacing w:before="0" w:beforeAutospacing="0" w:after="0" w:afterAutospacing="0" w:line="360" w:lineRule="auto"/>
              <w:ind w:left="0" w:right="0" w:firstLine="240" w:firstLineChars="10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日期</w:t>
            </w:r>
          </w:p>
        </w:tc>
        <w:tc>
          <w:tcPr>
            <w:tcW w:w="2726" w:type="dxa"/>
            <w:tcBorders>
              <w:top w:val="single" w:color="000000" w:sz="4" w:space="0"/>
              <w:left w:val="nil"/>
              <w:bottom w:val="single" w:color="000000" w:sz="4" w:space="0"/>
              <w:right w:val="single" w:color="000000" w:sz="4" w:space="0"/>
            </w:tcBorders>
            <w:shd w:val="clear"/>
            <w:vAlign w:val="top"/>
          </w:tcPr>
          <w:p w14:paraId="76EFE077">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tc>
      </w:tr>
      <w:tr w14:paraId="6B1CC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7" w:hRule="atLeast"/>
          <w:jc w:val="center"/>
        </w:trPr>
        <w:tc>
          <w:tcPr>
            <w:tcW w:w="1106" w:type="dxa"/>
            <w:tcBorders>
              <w:top w:val="single" w:color="000000" w:sz="4" w:space="0"/>
              <w:left w:val="single" w:color="000000" w:sz="4" w:space="0"/>
              <w:bottom w:val="single" w:color="000000" w:sz="4" w:space="0"/>
              <w:right w:val="single" w:color="000000" w:sz="4" w:space="0"/>
            </w:tcBorders>
            <w:shd w:val="clear"/>
            <w:vAlign w:val="top"/>
          </w:tcPr>
          <w:p w14:paraId="0D1864BF">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769E91AB">
            <w:pPr>
              <w:pStyle w:val="6"/>
              <w:keepNext w:val="0"/>
              <w:keepLines w:val="0"/>
              <w:widowControl w:val="0"/>
              <w:suppressLineNumbers w:val="0"/>
              <w:autoSpaceDE w:val="0"/>
              <w:autoSpaceDN w:val="0"/>
              <w:spacing w:before="7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检查问题记录</w:t>
            </w:r>
          </w:p>
        </w:tc>
        <w:tc>
          <w:tcPr>
            <w:tcW w:w="6872" w:type="dxa"/>
            <w:gridSpan w:val="3"/>
            <w:tcBorders>
              <w:top w:val="single" w:color="000000" w:sz="4" w:space="0"/>
              <w:left w:val="nil"/>
              <w:bottom w:val="single" w:color="000000" w:sz="4" w:space="0"/>
              <w:right w:val="single" w:color="000000" w:sz="4" w:space="0"/>
            </w:tcBorders>
            <w:shd w:val="clear"/>
            <w:vAlign w:val="top"/>
          </w:tcPr>
          <w:p w14:paraId="5077321E">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20BE27DC">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1F2A55D2">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2302E784">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163056E6">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0B818A6B">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4FD706E6">
            <w:pPr>
              <w:pStyle w:val="6"/>
              <w:keepNext w:val="0"/>
              <w:keepLines w:val="0"/>
              <w:widowControl w:val="0"/>
              <w:suppressLineNumbers w:val="0"/>
              <w:autoSpaceDE w:val="0"/>
              <w:autoSpaceDN w:val="0"/>
              <w:spacing w:before="68" w:beforeAutospacing="0" w:after="0" w:afterAutospacing="0" w:line="360" w:lineRule="auto"/>
              <w:ind w:left="2807"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检查人签名：</w:t>
            </w:r>
          </w:p>
          <w:p w14:paraId="58E51DE1">
            <w:pPr>
              <w:pStyle w:val="6"/>
              <w:keepNext w:val="0"/>
              <w:keepLines w:val="0"/>
              <w:widowControl w:val="0"/>
              <w:suppressLineNumbers w:val="0"/>
              <w:autoSpaceDE w:val="0"/>
              <w:autoSpaceDN w:val="0"/>
              <w:spacing w:before="110" w:beforeAutospacing="0" w:after="0" w:afterAutospacing="0" w:line="360" w:lineRule="auto"/>
              <w:ind w:left="2703"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年月日</w:t>
            </w:r>
          </w:p>
        </w:tc>
      </w:tr>
      <w:tr w14:paraId="25440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jc w:val="center"/>
        </w:trPr>
        <w:tc>
          <w:tcPr>
            <w:tcW w:w="1106" w:type="dxa"/>
            <w:tcBorders>
              <w:top w:val="single" w:color="000000" w:sz="4" w:space="0"/>
              <w:left w:val="single" w:color="000000" w:sz="4" w:space="0"/>
              <w:bottom w:val="single" w:color="000000" w:sz="4" w:space="0"/>
              <w:right w:val="single" w:color="000000" w:sz="4" w:space="0"/>
            </w:tcBorders>
            <w:shd w:val="clear"/>
            <w:vAlign w:val="top"/>
          </w:tcPr>
          <w:p w14:paraId="53C53424">
            <w:pPr>
              <w:pStyle w:val="6"/>
              <w:keepNext w:val="0"/>
              <w:keepLines w:val="0"/>
              <w:widowControl w:val="0"/>
              <w:suppressLineNumbers w:val="0"/>
              <w:autoSpaceDE w:val="0"/>
              <w:autoSpaceDN w:val="0"/>
              <w:spacing w:before="123" w:beforeAutospacing="0" w:after="0" w:afterAutospacing="0" w:line="360" w:lineRule="auto"/>
              <w:ind w:left="134" w:right="13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被检查项目负责人签收</w:t>
            </w:r>
          </w:p>
        </w:tc>
        <w:tc>
          <w:tcPr>
            <w:tcW w:w="6872" w:type="dxa"/>
            <w:gridSpan w:val="3"/>
            <w:tcBorders>
              <w:top w:val="single" w:color="000000" w:sz="4" w:space="0"/>
              <w:left w:val="nil"/>
              <w:bottom w:val="single" w:color="000000" w:sz="4" w:space="0"/>
              <w:right w:val="single" w:color="000000" w:sz="4" w:space="0"/>
            </w:tcBorders>
            <w:shd w:val="clear"/>
            <w:vAlign w:val="top"/>
          </w:tcPr>
          <w:p w14:paraId="2E9A024F">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1E7352D8">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5D5B0DCE">
            <w:pPr>
              <w:pStyle w:val="6"/>
              <w:keepNext w:val="0"/>
              <w:keepLines w:val="0"/>
              <w:widowControl w:val="0"/>
              <w:suppressLineNumbers w:val="0"/>
              <w:autoSpaceDE w:val="0"/>
              <w:autoSpaceDN w:val="0"/>
              <w:spacing w:before="68" w:beforeAutospacing="0" w:after="0" w:afterAutospacing="0" w:line="360" w:lineRule="auto"/>
              <w:ind w:left="2807"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被检查人签名：</w:t>
            </w:r>
          </w:p>
          <w:p w14:paraId="7A46F76A">
            <w:pPr>
              <w:keepNext w:val="0"/>
              <w:keepLines w:val="0"/>
              <w:widowControl w:val="0"/>
              <w:suppressLineNumbers w:val="0"/>
              <w:autoSpaceDE w:val="0"/>
              <w:autoSpaceDN w:val="0"/>
              <w:spacing w:before="0" w:beforeAutospacing="0" w:after="0" w:afterAutospacing="0" w:line="360" w:lineRule="auto"/>
              <w:ind w:left="0" w:right="0" w:firstLine="3120" w:firstLineChars="130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年月日</w:t>
            </w:r>
          </w:p>
        </w:tc>
      </w:tr>
      <w:tr w14:paraId="69572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jc w:val="center"/>
        </w:trPr>
        <w:tc>
          <w:tcPr>
            <w:tcW w:w="1106" w:type="dxa"/>
            <w:tcBorders>
              <w:top w:val="single" w:color="000000" w:sz="4" w:space="0"/>
              <w:left w:val="single" w:color="000000" w:sz="4" w:space="0"/>
              <w:bottom w:val="single" w:color="000000" w:sz="4" w:space="0"/>
              <w:right w:val="single" w:color="000000" w:sz="4" w:space="0"/>
            </w:tcBorders>
            <w:shd w:val="clear"/>
            <w:vAlign w:val="top"/>
          </w:tcPr>
          <w:p w14:paraId="54B880D9">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6F1E34BE">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308687B8">
            <w:pPr>
              <w:pStyle w:val="6"/>
              <w:keepNext w:val="0"/>
              <w:keepLines w:val="0"/>
              <w:widowControl w:val="0"/>
              <w:suppressLineNumbers w:val="0"/>
              <w:autoSpaceDE w:val="0"/>
              <w:autoSpaceDN w:val="0"/>
              <w:spacing w:before="68" w:beforeAutospacing="0" w:after="0" w:afterAutospacing="0" w:line="360" w:lineRule="auto"/>
              <w:ind w:left="139"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复查情况</w:t>
            </w:r>
          </w:p>
        </w:tc>
        <w:tc>
          <w:tcPr>
            <w:tcW w:w="6872" w:type="dxa"/>
            <w:gridSpan w:val="3"/>
            <w:tcBorders>
              <w:top w:val="single" w:color="000000" w:sz="4" w:space="0"/>
              <w:left w:val="nil"/>
              <w:bottom w:val="single" w:color="000000" w:sz="4" w:space="0"/>
              <w:right w:val="single" w:color="000000" w:sz="4" w:space="0"/>
            </w:tcBorders>
            <w:shd w:val="clear"/>
            <w:vAlign w:val="top"/>
          </w:tcPr>
          <w:p w14:paraId="0165972E">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766F3465">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45E32E19">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48E901F3">
            <w:pPr>
              <w:pStyle w:val="6"/>
              <w:keepNext w:val="0"/>
              <w:keepLines w:val="0"/>
              <w:widowControl w:val="0"/>
              <w:suppressLineNumbers w:val="0"/>
              <w:autoSpaceDE w:val="0"/>
              <w:autoSpaceDN w:val="0"/>
              <w:spacing w:before="69" w:beforeAutospacing="0" w:after="0" w:afterAutospacing="0" w:line="360" w:lineRule="auto"/>
              <w:ind w:left="2812"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复查人签名：</w:t>
            </w:r>
          </w:p>
          <w:p w14:paraId="79C2EB50">
            <w:pPr>
              <w:pStyle w:val="6"/>
              <w:keepNext w:val="0"/>
              <w:keepLines w:val="0"/>
              <w:widowControl w:val="0"/>
              <w:suppressLineNumbers w:val="0"/>
              <w:autoSpaceDE w:val="0"/>
              <w:autoSpaceDN w:val="0"/>
              <w:spacing w:before="108" w:beforeAutospacing="0" w:after="0" w:afterAutospacing="0" w:line="360" w:lineRule="auto"/>
              <w:ind w:left="2703"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年月日</w:t>
            </w:r>
          </w:p>
        </w:tc>
      </w:tr>
      <w:tr w14:paraId="59C95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7978" w:type="dxa"/>
            <w:gridSpan w:val="4"/>
            <w:tcBorders>
              <w:top w:val="single" w:color="000000" w:sz="4" w:space="0"/>
              <w:left w:val="single" w:color="000000" w:sz="4" w:space="0"/>
              <w:bottom w:val="single" w:color="000000" w:sz="4" w:space="0"/>
              <w:right w:val="single" w:color="000000" w:sz="4" w:space="0"/>
            </w:tcBorders>
            <w:shd w:val="clear"/>
            <w:vAlign w:val="top"/>
          </w:tcPr>
          <w:p w14:paraId="67326956">
            <w:pPr>
              <w:pStyle w:val="6"/>
              <w:keepNext w:val="0"/>
              <w:keepLines w:val="0"/>
              <w:widowControl w:val="0"/>
              <w:suppressLineNumbers w:val="0"/>
              <w:autoSpaceDE w:val="0"/>
              <w:autoSpaceDN w:val="0"/>
              <w:spacing w:before="108" w:beforeAutospacing="0" w:after="0" w:afterAutospacing="0" w:line="360" w:lineRule="auto"/>
              <w:ind w:left="3" w:right="0" w:hanging="3"/>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备注：本通知一式二份，检查人及被检查人各持一份。</w:t>
            </w:r>
          </w:p>
        </w:tc>
      </w:tr>
    </w:tbl>
    <w:p w14:paraId="6B0B28E4">
      <w:pPr>
        <w:rPr>
          <w:rFonts w:hint="default" w:ascii="方正仿宋_GB2312" w:hAnsi="方正仿宋_GB2312" w:eastAsia="方正仿宋_GB2312" w:cs="方正仿宋_GB2312"/>
          <w:kern w:val="2"/>
          <w:sz w:val="24"/>
          <w:szCs w:val="24"/>
        </w:rPr>
        <w:sectPr>
          <w:pgSz w:w="11907" w:h="16840"/>
          <w:pgMar w:top="1145" w:right="1558" w:bottom="1417" w:left="1470" w:header="885" w:footer="1203" w:gutter="0"/>
          <w:cols w:space="425" w:num="1"/>
          <w:docGrid w:type="lines" w:linePitch="462" w:charSpace="0"/>
        </w:sectPr>
      </w:pPr>
    </w:p>
    <w:p w14:paraId="6EA730DA">
      <w:pPr>
        <w:keepNext w:val="0"/>
        <w:keepLines w:val="0"/>
        <w:widowControl w:val="0"/>
        <w:suppressLineNumbers w:val="0"/>
        <w:tabs>
          <w:tab w:val="left" w:pos="2388"/>
        </w:tabs>
        <w:spacing w:before="69" w:beforeAutospacing="0" w:after="0" w:afterAutospacing="0" w:line="360" w:lineRule="auto"/>
        <w:ind w:left="0" w:right="0"/>
        <w:jc w:val="center"/>
        <w:rPr>
          <w:rFonts w:hint="default" w:ascii="方正仿宋_GB2312" w:hAnsi="方正仿宋_GB2312" w:eastAsia="方正仿宋_GB2312" w:cs="方正仿宋_GB2312"/>
          <w:kern w:val="2"/>
          <w:sz w:val="32"/>
          <w:szCs w:val="32"/>
        </w:rPr>
      </w:pPr>
      <w:r>
        <w:rPr>
          <w:rFonts w:hint="default" w:ascii="方正仿宋_GB2312" w:hAnsi="方正仿宋_GB2312" w:eastAsia="方正仿宋_GB2312" w:cs="方正仿宋_GB2312"/>
          <w:kern w:val="2"/>
          <w:sz w:val="32"/>
          <w:szCs w:val="32"/>
          <w:lang w:val="en-US" w:eastAsia="zh-CN" w:bidi="ar"/>
        </w:rPr>
        <w:t>服务质量检查整改通知书</w:t>
      </w:r>
    </w:p>
    <w:p w14:paraId="0BC0B3FA">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rPr>
      </w:pPr>
      <w:r>
        <w:rPr>
          <w:rFonts w:hint="default" w:ascii="方正仿宋_GB2312" w:hAnsi="方正仿宋_GB2312" w:eastAsia="方正仿宋_GB2312" w:cs="方正仿宋_GB2312"/>
          <w:kern w:val="2"/>
          <w:sz w:val="24"/>
          <w:szCs w:val="24"/>
          <w:lang w:val="en-US" w:eastAsia="zh-CN" w:bidi="ar"/>
        </w:rPr>
        <w:t xml:space="preserve">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0" w:type="dxa"/>
          <w:bottom w:w="0" w:type="dxa"/>
          <w:right w:w="0" w:type="dxa"/>
        </w:tblCellMar>
      </w:tblPr>
      <w:tblGrid>
        <w:gridCol w:w="1241"/>
        <w:gridCol w:w="3356"/>
        <w:gridCol w:w="730"/>
        <w:gridCol w:w="2791"/>
      </w:tblGrid>
      <w:tr w14:paraId="16267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724" w:hRule="atLeast"/>
          <w:jc w:val="center"/>
        </w:trPr>
        <w:tc>
          <w:tcPr>
            <w:tcW w:w="1241" w:type="dxa"/>
            <w:tcBorders>
              <w:top w:val="single" w:color="000000" w:sz="4" w:space="0"/>
              <w:left w:val="single" w:color="000000" w:sz="4" w:space="0"/>
              <w:bottom w:val="single" w:color="000000" w:sz="4" w:space="0"/>
              <w:right w:val="single" w:color="000000" w:sz="4" w:space="0"/>
            </w:tcBorders>
            <w:shd w:val="clear"/>
            <w:vAlign w:val="center"/>
          </w:tcPr>
          <w:p w14:paraId="44FCAF13">
            <w:pPr>
              <w:pStyle w:val="6"/>
              <w:keepNext w:val="0"/>
              <w:keepLines w:val="0"/>
              <w:widowControl w:val="0"/>
              <w:suppressLineNumbers w:val="0"/>
              <w:autoSpaceDE w:val="0"/>
              <w:autoSpaceDN w:val="0"/>
              <w:spacing w:before="120" w:beforeAutospacing="0" w:after="0" w:afterAutospacing="0" w:line="360" w:lineRule="auto"/>
              <w:ind w:left="14" w:right="196" w:hanging="14"/>
              <w:jc w:val="center"/>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被查项目名称</w:t>
            </w:r>
          </w:p>
        </w:tc>
        <w:tc>
          <w:tcPr>
            <w:tcW w:w="3356" w:type="dxa"/>
            <w:tcBorders>
              <w:top w:val="single" w:color="000000" w:sz="4" w:space="0"/>
              <w:left w:val="nil"/>
              <w:bottom w:val="single" w:color="000000" w:sz="4" w:space="0"/>
              <w:right w:val="single" w:color="000000" w:sz="4" w:space="0"/>
            </w:tcBorders>
            <w:shd w:val="clear"/>
            <w:vAlign w:val="top"/>
          </w:tcPr>
          <w:p w14:paraId="3F98CD8C">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tc>
        <w:tc>
          <w:tcPr>
            <w:tcW w:w="730" w:type="dxa"/>
            <w:tcBorders>
              <w:top w:val="single" w:color="000000" w:sz="4" w:space="0"/>
              <w:left w:val="nil"/>
              <w:bottom w:val="single" w:color="000000" w:sz="4" w:space="0"/>
              <w:right w:val="single" w:color="000000" w:sz="4" w:space="0"/>
            </w:tcBorders>
            <w:shd w:val="clear"/>
            <w:vAlign w:val="center"/>
          </w:tcPr>
          <w:p w14:paraId="05C06F1D">
            <w:pPr>
              <w:pStyle w:val="6"/>
              <w:keepNext w:val="0"/>
              <w:keepLines w:val="0"/>
              <w:widowControl w:val="0"/>
              <w:suppressLineNumbers w:val="0"/>
              <w:autoSpaceDE w:val="0"/>
              <w:autoSpaceDN/>
              <w:spacing w:before="0" w:beforeAutospacing="0" w:after="0" w:afterAutospacing="0" w:line="360" w:lineRule="auto"/>
              <w:ind w:left="19" w:right="0" w:hanging="21" w:hangingChars="9"/>
              <w:jc w:val="center"/>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检查</w:t>
            </w:r>
          </w:p>
          <w:p w14:paraId="28D9CF1D">
            <w:pPr>
              <w:pStyle w:val="6"/>
              <w:keepNext w:val="0"/>
              <w:keepLines w:val="0"/>
              <w:widowControl w:val="0"/>
              <w:suppressLineNumbers w:val="0"/>
              <w:autoSpaceDE w:val="0"/>
              <w:autoSpaceDN/>
              <w:spacing w:before="0" w:beforeAutospacing="0" w:after="0" w:afterAutospacing="0" w:line="360" w:lineRule="auto"/>
              <w:ind w:left="19" w:right="0" w:hanging="21" w:hangingChars="9"/>
              <w:jc w:val="center"/>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日期</w:t>
            </w:r>
          </w:p>
        </w:tc>
        <w:tc>
          <w:tcPr>
            <w:tcW w:w="2791" w:type="dxa"/>
            <w:tcBorders>
              <w:top w:val="single" w:color="000000" w:sz="4" w:space="0"/>
              <w:left w:val="nil"/>
              <w:bottom w:val="single" w:color="000000" w:sz="4" w:space="0"/>
              <w:right w:val="single" w:color="000000" w:sz="4" w:space="0"/>
            </w:tcBorders>
            <w:shd w:val="clear"/>
            <w:vAlign w:val="top"/>
          </w:tcPr>
          <w:p w14:paraId="7368F997">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tc>
      </w:tr>
      <w:tr w14:paraId="3911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2" w:hRule="atLeast"/>
          <w:jc w:val="center"/>
        </w:trPr>
        <w:tc>
          <w:tcPr>
            <w:tcW w:w="1241" w:type="dxa"/>
            <w:tcBorders>
              <w:top w:val="single" w:color="000000" w:sz="4" w:space="0"/>
              <w:left w:val="single" w:color="000000" w:sz="4" w:space="0"/>
              <w:bottom w:val="single" w:color="000000" w:sz="4" w:space="0"/>
              <w:right w:val="single" w:color="000000" w:sz="4" w:space="0"/>
            </w:tcBorders>
            <w:shd w:val="clear"/>
            <w:vAlign w:val="top"/>
          </w:tcPr>
          <w:p w14:paraId="27950FFF">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27A113D9">
            <w:pPr>
              <w:pStyle w:val="6"/>
              <w:keepNext w:val="0"/>
              <w:keepLines w:val="0"/>
              <w:widowControl w:val="0"/>
              <w:suppressLineNumbers w:val="0"/>
              <w:autoSpaceDE w:val="0"/>
              <w:autoSpaceDN w:val="0"/>
              <w:spacing w:before="70" w:beforeAutospacing="0" w:after="0" w:afterAutospacing="0" w:line="360" w:lineRule="auto"/>
              <w:ind w:left="476"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检查问题记录</w:t>
            </w:r>
          </w:p>
        </w:tc>
        <w:tc>
          <w:tcPr>
            <w:tcW w:w="6877" w:type="dxa"/>
            <w:gridSpan w:val="3"/>
            <w:tcBorders>
              <w:top w:val="single" w:color="000000" w:sz="4" w:space="0"/>
              <w:left w:val="nil"/>
              <w:bottom w:val="single" w:color="000000" w:sz="4" w:space="0"/>
              <w:right w:val="single" w:color="000000" w:sz="4" w:space="0"/>
            </w:tcBorders>
            <w:shd w:val="clear"/>
            <w:vAlign w:val="top"/>
          </w:tcPr>
          <w:p w14:paraId="29587927">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4456E39C">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4BCFFA60">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772D85E3">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2996985A">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tc>
      </w:tr>
      <w:tr w14:paraId="29937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1" w:hRule="atLeast"/>
          <w:jc w:val="center"/>
        </w:trPr>
        <w:tc>
          <w:tcPr>
            <w:tcW w:w="1241" w:type="dxa"/>
            <w:tcBorders>
              <w:top w:val="single" w:color="000000" w:sz="4" w:space="0"/>
              <w:left w:val="single" w:color="000000" w:sz="4" w:space="0"/>
              <w:bottom w:val="single" w:color="000000" w:sz="4" w:space="0"/>
              <w:right w:val="single" w:color="000000" w:sz="4" w:space="0"/>
            </w:tcBorders>
            <w:shd w:val="clear"/>
            <w:vAlign w:val="top"/>
          </w:tcPr>
          <w:p w14:paraId="3576C670">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18D4B8EB">
            <w:pPr>
              <w:pStyle w:val="6"/>
              <w:keepNext w:val="0"/>
              <w:keepLines w:val="0"/>
              <w:widowControl w:val="0"/>
              <w:suppressLineNumbers w:val="0"/>
              <w:autoSpaceDE w:val="0"/>
              <w:autoSpaceDN w:val="0"/>
              <w:spacing w:before="70" w:beforeAutospacing="0" w:after="0" w:afterAutospacing="0" w:line="360" w:lineRule="auto"/>
              <w:ind w:left="839"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整改意见</w:t>
            </w:r>
          </w:p>
        </w:tc>
        <w:tc>
          <w:tcPr>
            <w:tcW w:w="6877" w:type="dxa"/>
            <w:gridSpan w:val="3"/>
            <w:tcBorders>
              <w:top w:val="single" w:color="000000" w:sz="4" w:space="0"/>
              <w:left w:val="nil"/>
              <w:bottom w:val="single" w:color="000000" w:sz="4" w:space="0"/>
              <w:right w:val="single" w:color="000000" w:sz="4" w:space="0"/>
            </w:tcBorders>
            <w:shd w:val="clear"/>
            <w:vAlign w:val="top"/>
          </w:tcPr>
          <w:p w14:paraId="5B534BA9">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6CC8E4F4">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41F17921">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7217239A">
            <w:pPr>
              <w:pStyle w:val="6"/>
              <w:keepNext w:val="0"/>
              <w:keepLines w:val="0"/>
              <w:widowControl w:val="0"/>
              <w:suppressLineNumbers w:val="0"/>
              <w:autoSpaceDE w:val="0"/>
              <w:autoSpaceDN w:val="0"/>
              <w:spacing w:before="69" w:beforeAutospacing="0" w:after="0" w:afterAutospacing="0" w:line="360" w:lineRule="auto"/>
              <w:ind w:left="0" w:right="103" w:firstLine="2880" w:firstLineChars="120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检查人签名：年月日</w:t>
            </w:r>
          </w:p>
        </w:tc>
      </w:tr>
      <w:tr w14:paraId="16118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jc w:val="center"/>
        </w:trPr>
        <w:tc>
          <w:tcPr>
            <w:tcW w:w="1241" w:type="dxa"/>
            <w:tcBorders>
              <w:top w:val="single" w:color="000000" w:sz="4" w:space="0"/>
              <w:left w:val="single" w:color="000000" w:sz="4" w:space="0"/>
              <w:bottom w:val="single" w:color="000000" w:sz="4" w:space="0"/>
              <w:right w:val="single" w:color="000000" w:sz="4" w:space="0"/>
            </w:tcBorders>
            <w:shd w:val="clear"/>
            <w:vAlign w:val="top"/>
          </w:tcPr>
          <w:p w14:paraId="5D9DF60F">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65D508B3">
            <w:pPr>
              <w:pStyle w:val="6"/>
              <w:keepNext w:val="0"/>
              <w:keepLines w:val="0"/>
              <w:widowControl w:val="0"/>
              <w:suppressLineNumbers w:val="0"/>
              <w:autoSpaceDE w:val="0"/>
              <w:autoSpaceDN w:val="0"/>
              <w:spacing w:before="68" w:beforeAutospacing="0" w:after="0" w:afterAutospacing="0" w:line="360" w:lineRule="auto"/>
              <w:ind w:left="202" w:right="196"/>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被检查项目负责人签收</w:t>
            </w:r>
          </w:p>
        </w:tc>
        <w:tc>
          <w:tcPr>
            <w:tcW w:w="6877" w:type="dxa"/>
            <w:gridSpan w:val="3"/>
            <w:tcBorders>
              <w:top w:val="single" w:color="000000" w:sz="4" w:space="0"/>
              <w:left w:val="nil"/>
              <w:bottom w:val="single" w:color="000000" w:sz="4" w:space="0"/>
              <w:right w:val="single" w:color="000000" w:sz="4" w:space="0"/>
            </w:tcBorders>
            <w:shd w:val="clear"/>
            <w:vAlign w:val="top"/>
          </w:tcPr>
          <w:p w14:paraId="40814A5C">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14C98FC6">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72114BDC">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28869F0F">
            <w:pPr>
              <w:pStyle w:val="6"/>
              <w:keepNext w:val="0"/>
              <w:keepLines w:val="0"/>
              <w:widowControl w:val="0"/>
              <w:suppressLineNumbers w:val="0"/>
              <w:autoSpaceDE w:val="0"/>
              <w:autoSpaceDN w:val="0"/>
              <w:spacing w:before="68" w:beforeAutospacing="0" w:after="0" w:afterAutospacing="0" w:line="360" w:lineRule="auto"/>
              <w:ind w:left="2807"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被检查人签名：</w:t>
            </w:r>
          </w:p>
          <w:p w14:paraId="4B96B230">
            <w:pPr>
              <w:keepNext w:val="0"/>
              <w:keepLines w:val="0"/>
              <w:widowControl w:val="0"/>
              <w:suppressLineNumbers w:val="0"/>
              <w:autoSpaceDE w:val="0"/>
              <w:autoSpaceDN w:val="0"/>
              <w:spacing w:before="0" w:beforeAutospacing="0" w:after="0" w:afterAutospacing="0" w:line="360" w:lineRule="auto"/>
              <w:ind w:left="0" w:right="0" w:firstLine="4320" w:firstLineChars="180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年月日</w:t>
            </w:r>
          </w:p>
        </w:tc>
      </w:tr>
      <w:tr w14:paraId="67FD0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jc w:val="center"/>
        </w:trPr>
        <w:tc>
          <w:tcPr>
            <w:tcW w:w="1241" w:type="dxa"/>
            <w:tcBorders>
              <w:top w:val="single" w:color="000000" w:sz="4" w:space="0"/>
              <w:left w:val="single" w:color="000000" w:sz="4" w:space="0"/>
              <w:bottom w:val="single" w:color="000000" w:sz="4" w:space="0"/>
              <w:right w:val="single" w:color="000000" w:sz="4" w:space="0"/>
            </w:tcBorders>
            <w:shd w:val="clear"/>
            <w:vAlign w:val="top"/>
          </w:tcPr>
          <w:p w14:paraId="152B03B2">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3F4BC76F">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0D0CA1D5">
            <w:pPr>
              <w:pStyle w:val="6"/>
              <w:keepNext w:val="0"/>
              <w:keepLines w:val="0"/>
              <w:widowControl w:val="0"/>
              <w:suppressLineNumbers w:val="0"/>
              <w:autoSpaceDE w:val="0"/>
              <w:autoSpaceDN w:val="0"/>
              <w:spacing w:before="68" w:beforeAutospacing="0" w:after="0" w:afterAutospacing="0" w:line="360" w:lineRule="auto"/>
              <w:ind w:left="0" w:right="0" w:firstLine="480" w:firstLineChars="20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复查</w:t>
            </w:r>
          </w:p>
          <w:p w14:paraId="0C81A41C">
            <w:pPr>
              <w:pStyle w:val="6"/>
              <w:keepNext w:val="0"/>
              <w:keepLines w:val="0"/>
              <w:widowControl w:val="0"/>
              <w:suppressLineNumbers w:val="0"/>
              <w:autoSpaceDE w:val="0"/>
              <w:autoSpaceDN w:val="0"/>
              <w:spacing w:before="0" w:beforeAutospacing="0" w:after="0" w:afterAutospacing="0" w:line="360" w:lineRule="auto"/>
              <w:ind w:left="413"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情况</w:t>
            </w:r>
          </w:p>
        </w:tc>
        <w:tc>
          <w:tcPr>
            <w:tcW w:w="6877" w:type="dxa"/>
            <w:gridSpan w:val="3"/>
            <w:tcBorders>
              <w:top w:val="single" w:color="000000" w:sz="4" w:space="0"/>
              <w:left w:val="nil"/>
              <w:bottom w:val="single" w:color="000000" w:sz="4" w:space="0"/>
              <w:right w:val="single" w:color="000000" w:sz="4" w:space="0"/>
            </w:tcBorders>
            <w:shd w:val="clear"/>
            <w:vAlign w:val="top"/>
          </w:tcPr>
          <w:p w14:paraId="5300A307">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66E09C35">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1895DD61">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4E1C8EFB">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5F243B06">
            <w:pPr>
              <w:pStyle w:val="6"/>
              <w:keepNext w:val="0"/>
              <w:keepLines w:val="0"/>
              <w:widowControl w:val="0"/>
              <w:suppressLineNumbers w:val="0"/>
              <w:autoSpaceDE w:val="0"/>
              <w:autoSpaceDN w:val="0"/>
              <w:spacing w:before="69" w:beforeAutospacing="0" w:after="0" w:afterAutospacing="0" w:line="360" w:lineRule="auto"/>
              <w:ind w:left="0" w:right="103" w:firstLine="2640" w:firstLineChars="110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复查人签名：年月日</w:t>
            </w:r>
          </w:p>
        </w:tc>
      </w:tr>
      <w:tr w14:paraId="36DE8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8118" w:type="dxa"/>
            <w:gridSpan w:val="4"/>
            <w:tcBorders>
              <w:top w:val="single" w:color="000000" w:sz="4" w:space="0"/>
              <w:left w:val="single" w:color="000000" w:sz="4" w:space="0"/>
              <w:bottom w:val="single" w:color="000000" w:sz="4" w:space="0"/>
              <w:right w:val="single" w:color="000000" w:sz="4" w:space="0"/>
            </w:tcBorders>
            <w:shd w:val="clear"/>
            <w:vAlign w:val="top"/>
          </w:tcPr>
          <w:p w14:paraId="76CC24C0">
            <w:pPr>
              <w:pStyle w:val="6"/>
              <w:keepNext w:val="0"/>
              <w:keepLines w:val="0"/>
              <w:widowControl w:val="0"/>
              <w:suppressLineNumbers w:val="0"/>
              <w:autoSpaceDE w:val="0"/>
              <w:autoSpaceDN w:val="0"/>
              <w:spacing w:before="69" w:beforeAutospacing="0" w:after="0" w:afterAutospacing="0" w:line="360" w:lineRule="auto"/>
              <w:ind w:left="3" w:right="103" w:hanging="3"/>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备注：本通知一式二份，检查人及被检查人各持一份。</w:t>
            </w:r>
          </w:p>
        </w:tc>
      </w:tr>
    </w:tbl>
    <w:p w14:paraId="2142C50F">
      <w:pPr>
        <w:rPr>
          <w:rFonts w:hint="default" w:ascii="方正仿宋_GB2312" w:hAnsi="方正仿宋_GB2312" w:eastAsia="方正仿宋_GB2312" w:cs="方正仿宋_GB2312"/>
          <w:kern w:val="2"/>
          <w:sz w:val="24"/>
          <w:szCs w:val="24"/>
        </w:rPr>
        <w:sectPr>
          <w:pgSz w:w="11907" w:h="16840"/>
          <w:pgMar w:top="1145" w:right="1558" w:bottom="1417" w:left="1470" w:header="885" w:footer="1203" w:gutter="0"/>
          <w:cols w:space="425" w:num="1"/>
          <w:docGrid w:type="lines" w:linePitch="462" w:charSpace="0"/>
        </w:sectPr>
      </w:pPr>
    </w:p>
    <w:p w14:paraId="5DFC185E">
      <w:pPr>
        <w:keepNext w:val="0"/>
        <w:keepLines w:val="0"/>
        <w:widowControl w:val="0"/>
        <w:suppressLineNumbers w:val="0"/>
        <w:adjustRightInd w:val="0"/>
        <w:spacing w:before="0" w:beforeAutospacing="0" w:after="0" w:afterAutospacing="0" w:line="360" w:lineRule="auto"/>
        <w:ind w:left="6" w:right="0" w:hanging="6"/>
        <w:jc w:val="center"/>
        <w:textAlignment w:val="baseline"/>
        <w:rPr>
          <w:rFonts w:hint="default" w:ascii="方正仿宋_GB2312" w:hAnsi="方正仿宋_GB2312" w:eastAsia="方正仿宋_GB2312" w:cs="方正仿宋_GB2312"/>
          <w:kern w:val="2"/>
          <w:sz w:val="28"/>
          <w:szCs w:val="28"/>
          <w:vertAlign w:val="baseline"/>
        </w:rPr>
      </w:pPr>
      <w:r>
        <w:rPr>
          <w:rFonts w:hint="default" w:ascii="方正仿宋_GB2312" w:hAnsi="方正仿宋_GB2312" w:eastAsia="方正仿宋_GB2312" w:cs="方正仿宋_GB2312"/>
          <w:kern w:val="2"/>
          <w:sz w:val="28"/>
          <w:szCs w:val="28"/>
          <w:vertAlign w:val="baseline"/>
          <w:lang w:val="en-US" w:eastAsia="zh-CN" w:bidi="ar"/>
        </w:rPr>
        <w:t>服务质量整改措施处理单</w:t>
      </w:r>
    </w:p>
    <w:p w14:paraId="4924264C">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rPr>
      </w:pPr>
      <w:r>
        <w:rPr>
          <w:rFonts w:hint="default" w:ascii="方正仿宋_GB2312" w:hAnsi="方正仿宋_GB2312" w:eastAsia="方正仿宋_GB2312" w:cs="方正仿宋_GB2312"/>
          <w:kern w:val="2"/>
          <w:sz w:val="24"/>
          <w:szCs w:val="24"/>
          <w:lang w:val="en-US" w:eastAsia="zh-CN" w:bidi="ar"/>
        </w:rPr>
        <w:t xml:space="preserve">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0" w:type="dxa"/>
          <w:bottom w:w="0" w:type="dxa"/>
          <w:right w:w="0" w:type="dxa"/>
        </w:tblCellMar>
      </w:tblPr>
      <w:tblGrid>
        <w:gridCol w:w="8320"/>
      </w:tblGrid>
      <w:tr w14:paraId="38F90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2171" w:hRule="atLeast"/>
          <w:jc w:val="center"/>
        </w:trPr>
        <w:tc>
          <w:tcPr>
            <w:tcW w:w="8320" w:type="dxa"/>
            <w:tcBorders>
              <w:top w:val="single" w:color="000000" w:sz="4" w:space="0"/>
              <w:left w:val="single" w:color="000000" w:sz="4" w:space="0"/>
              <w:bottom w:val="single" w:color="000000" w:sz="4" w:space="0"/>
              <w:right w:val="single" w:color="000000" w:sz="4" w:space="0"/>
            </w:tcBorders>
            <w:shd w:val="clear"/>
            <w:vAlign w:val="top"/>
          </w:tcPr>
          <w:p w14:paraId="57EA484F">
            <w:pPr>
              <w:pStyle w:val="6"/>
              <w:keepNext w:val="0"/>
              <w:keepLines w:val="0"/>
              <w:widowControl w:val="0"/>
              <w:suppressLineNumbers w:val="0"/>
              <w:autoSpaceDE w:val="0"/>
              <w:autoSpaceDN w:val="0"/>
              <w:spacing w:before="120" w:beforeAutospacing="0" w:after="0" w:afterAutospacing="0" w:line="360" w:lineRule="auto"/>
              <w:ind w:left="110"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对不合格事实描述：</w:t>
            </w:r>
          </w:p>
          <w:p w14:paraId="2958AE47">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3B466081">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4282F15E">
            <w:pPr>
              <w:pStyle w:val="6"/>
              <w:keepNext w:val="0"/>
              <w:keepLines w:val="0"/>
              <w:widowControl w:val="0"/>
              <w:suppressLineNumbers w:val="0"/>
              <w:autoSpaceDE w:val="0"/>
              <w:autoSpaceDN w:val="0"/>
              <w:spacing w:before="68" w:beforeAutospacing="0" w:after="0" w:afterAutospacing="0" w:line="360" w:lineRule="auto"/>
              <w:ind w:left="0" w:right="0" w:firstLine="3120" w:firstLineChars="130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检查部门：日期：</w:t>
            </w:r>
          </w:p>
        </w:tc>
      </w:tr>
      <w:tr w14:paraId="5A6BD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6" w:hRule="atLeast"/>
          <w:jc w:val="center"/>
        </w:trPr>
        <w:tc>
          <w:tcPr>
            <w:tcW w:w="8320" w:type="dxa"/>
            <w:tcBorders>
              <w:top w:val="single" w:color="000000" w:sz="4" w:space="0"/>
              <w:left w:val="single" w:color="000000" w:sz="4" w:space="0"/>
              <w:bottom w:val="single" w:color="000000" w:sz="4" w:space="0"/>
              <w:right w:val="single" w:color="000000" w:sz="4" w:space="0"/>
            </w:tcBorders>
            <w:shd w:val="clear"/>
            <w:vAlign w:val="top"/>
          </w:tcPr>
          <w:p w14:paraId="384BEF39">
            <w:pPr>
              <w:pStyle w:val="6"/>
              <w:keepNext w:val="0"/>
              <w:keepLines w:val="0"/>
              <w:widowControl w:val="0"/>
              <w:suppressLineNumbers w:val="0"/>
              <w:autoSpaceDE w:val="0"/>
              <w:autoSpaceDN w:val="0"/>
              <w:spacing w:before="117" w:beforeAutospacing="0" w:after="0" w:afterAutospacing="0" w:line="360" w:lineRule="auto"/>
              <w:ind w:left="116"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原因分析：</w:t>
            </w:r>
          </w:p>
          <w:p w14:paraId="460DD8D2">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2AD090EF">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17BEF42F">
            <w:pPr>
              <w:pStyle w:val="6"/>
              <w:keepNext w:val="0"/>
              <w:keepLines w:val="0"/>
              <w:widowControl w:val="0"/>
              <w:suppressLineNumbers w:val="0"/>
              <w:autoSpaceDE w:val="0"/>
              <w:autoSpaceDN w:val="0"/>
              <w:spacing w:before="68" w:beforeAutospacing="0" w:after="0" w:afterAutospacing="0" w:line="360" w:lineRule="auto"/>
              <w:ind w:left="0" w:right="0" w:firstLine="3120" w:firstLineChars="130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责任部门：日期：</w:t>
            </w:r>
          </w:p>
        </w:tc>
      </w:tr>
      <w:tr w14:paraId="771E0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6" w:hRule="atLeast"/>
          <w:jc w:val="center"/>
        </w:trPr>
        <w:tc>
          <w:tcPr>
            <w:tcW w:w="8320" w:type="dxa"/>
            <w:tcBorders>
              <w:top w:val="single" w:color="000000" w:sz="4" w:space="0"/>
              <w:left w:val="single" w:color="000000" w:sz="4" w:space="0"/>
              <w:bottom w:val="single" w:color="000000" w:sz="4" w:space="0"/>
              <w:right w:val="single" w:color="000000" w:sz="4" w:space="0"/>
            </w:tcBorders>
            <w:shd w:val="clear"/>
            <w:vAlign w:val="top"/>
          </w:tcPr>
          <w:p w14:paraId="6B0F7D7F">
            <w:pPr>
              <w:pStyle w:val="6"/>
              <w:keepNext w:val="0"/>
              <w:keepLines w:val="0"/>
              <w:widowControl w:val="0"/>
              <w:suppressLineNumbers w:val="0"/>
              <w:autoSpaceDE w:val="0"/>
              <w:autoSpaceDN w:val="0"/>
              <w:spacing w:before="119" w:beforeAutospacing="0" w:after="0" w:afterAutospacing="0" w:line="360" w:lineRule="auto"/>
              <w:ind w:left="116"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整改措施制定（预计完成时间）：</w:t>
            </w:r>
          </w:p>
          <w:p w14:paraId="77E1939F">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36D73153">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3CD387AE">
            <w:pPr>
              <w:pStyle w:val="6"/>
              <w:keepNext w:val="0"/>
              <w:keepLines w:val="0"/>
              <w:widowControl w:val="0"/>
              <w:suppressLineNumbers w:val="0"/>
              <w:autoSpaceDE w:val="0"/>
              <w:autoSpaceDN w:val="0"/>
              <w:spacing w:before="69" w:beforeAutospacing="0" w:after="0" w:afterAutospacing="0" w:line="360" w:lineRule="auto"/>
              <w:ind w:left="2342"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责任部门：责任人：日期：</w:t>
            </w:r>
          </w:p>
        </w:tc>
      </w:tr>
      <w:tr w14:paraId="37DB9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6" w:hRule="atLeast"/>
          <w:jc w:val="center"/>
        </w:trPr>
        <w:tc>
          <w:tcPr>
            <w:tcW w:w="8320" w:type="dxa"/>
            <w:tcBorders>
              <w:top w:val="single" w:color="000000" w:sz="4" w:space="0"/>
              <w:left w:val="single" w:color="000000" w:sz="4" w:space="0"/>
              <w:bottom w:val="single" w:color="000000" w:sz="4" w:space="0"/>
              <w:right w:val="single" w:color="000000" w:sz="4" w:space="0"/>
            </w:tcBorders>
            <w:shd w:val="clear"/>
            <w:vAlign w:val="top"/>
          </w:tcPr>
          <w:p w14:paraId="50CEF4A2">
            <w:pPr>
              <w:pStyle w:val="6"/>
              <w:keepNext w:val="0"/>
              <w:keepLines w:val="0"/>
              <w:widowControl w:val="0"/>
              <w:suppressLineNumbers w:val="0"/>
              <w:autoSpaceDE w:val="0"/>
              <w:autoSpaceDN w:val="0"/>
              <w:spacing w:before="121" w:beforeAutospacing="0" w:after="0" w:afterAutospacing="0" w:line="360" w:lineRule="auto"/>
              <w:ind w:left="116"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整改措施实施情况：</w:t>
            </w:r>
          </w:p>
          <w:p w14:paraId="0F1A5596">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218B98C0">
            <w:pPr>
              <w:pStyle w:val="6"/>
              <w:keepNext w:val="0"/>
              <w:keepLines w:val="0"/>
              <w:widowControl w:val="0"/>
              <w:suppressLineNumbers w:val="0"/>
              <w:autoSpaceDE w:val="0"/>
              <w:autoSpaceDN w:val="0"/>
              <w:spacing w:before="68" w:beforeAutospacing="0" w:after="0" w:afterAutospacing="0" w:line="360" w:lineRule="auto"/>
              <w:ind w:left="5065"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执行人：日期：</w:t>
            </w:r>
          </w:p>
        </w:tc>
      </w:tr>
      <w:tr w14:paraId="73126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jc w:val="center"/>
        </w:trPr>
        <w:tc>
          <w:tcPr>
            <w:tcW w:w="8320" w:type="dxa"/>
            <w:tcBorders>
              <w:top w:val="single" w:color="000000" w:sz="4" w:space="0"/>
              <w:left w:val="single" w:color="000000" w:sz="4" w:space="0"/>
              <w:bottom w:val="single" w:color="000000" w:sz="4" w:space="0"/>
              <w:right w:val="single" w:color="000000" w:sz="4" w:space="0"/>
            </w:tcBorders>
            <w:shd w:val="clear"/>
            <w:vAlign w:val="top"/>
          </w:tcPr>
          <w:p w14:paraId="7CA6FC6C">
            <w:pPr>
              <w:pStyle w:val="6"/>
              <w:keepNext w:val="0"/>
              <w:keepLines w:val="0"/>
              <w:widowControl w:val="0"/>
              <w:suppressLineNumbers w:val="0"/>
              <w:autoSpaceDE w:val="0"/>
              <w:autoSpaceDN w:val="0"/>
              <w:spacing w:before="123" w:beforeAutospacing="0" w:after="0" w:afterAutospacing="0" w:line="360" w:lineRule="auto"/>
              <w:ind w:left="116"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整改措施验证情况：</w:t>
            </w:r>
          </w:p>
          <w:p w14:paraId="7AC62BCA">
            <w:pPr>
              <w:pStyle w:val="6"/>
              <w:keepNext w:val="0"/>
              <w:keepLines w:val="0"/>
              <w:widowControl w:val="0"/>
              <w:suppressLineNumbers w:val="0"/>
              <w:autoSpaceDE w:val="0"/>
              <w:autoSpaceDN w:val="0"/>
              <w:spacing w:before="69" w:beforeAutospacing="0" w:after="0" w:afterAutospacing="0" w:line="360" w:lineRule="auto"/>
              <w:ind w:left="5064"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50476170">
            <w:pPr>
              <w:pStyle w:val="6"/>
              <w:keepNext w:val="0"/>
              <w:keepLines w:val="0"/>
              <w:widowControl w:val="0"/>
              <w:suppressLineNumbers w:val="0"/>
              <w:autoSpaceDE w:val="0"/>
              <w:autoSpaceDN w:val="0"/>
              <w:spacing w:before="69" w:beforeAutospacing="0" w:after="0" w:afterAutospacing="0" w:line="360" w:lineRule="auto"/>
              <w:ind w:left="5064"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验证人：日期：</w:t>
            </w:r>
          </w:p>
        </w:tc>
      </w:tr>
      <w:tr w14:paraId="7C80C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8320" w:type="dxa"/>
            <w:tcBorders>
              <w:top w:val="single" w:color="000000" w:sz="4" w:space="0"/>
              <w:left w:val="single" w:color="000000" w:sz="4" w:space="0"/>
              <w:bottom w:val="single" w:color="000000" w:sz="4" w:space="0"/>
              <w:right w:val="single" w:color="000000" w:sz="4" w:space="0"/>
            </w:tcBorders>
            <w:shd w:val="clear"/>
            <w:vAlign w:val="top"/>
          </w:tcPr>
          <w:p w14:paraId="0222969D">
            <w:pPr>
              <w:pStyle w:val="6"/>
              <w:keepNext w:val="0"/>
              <w:keepLines w:val="0"/>
              <w:widowControl w:val="0"/>
              <w:suppressLineNumbers w:val="0"/>
              <w:autoSpaceDE w:val="0"/>
              <w:autoSpaceDN w:val="0"/>
              <w:spacing w:before="125" w:beforeAutospacing="0" w:after="0" w:afterAutospacing="0" w:line="360" w:lineRule="auto"/>
              <w:ind w:left="113"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备注：</w:t>
            </w:r>
          </w:p>
        </w:tc>
      </w:tr>
    </w:tbl>
    <w:p w14:paraId="6FF9F490">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仿宋" w:cs="Times New Roman"/>
          <w:kern w:val="2"/>
          <w:sz w:val="24"/>
          <w:szCs w:val="24"/>
        </w:rPr>
      </w:pPr>
      <w:r>
        <w:rPr>
          <w:rFonts w:hint="eastAsia" w:ascii="Times New Roman" w:hAnsi="Times New Roman" w:eastAsia="仿宋" w:cs="Times New Roman"/>
          <w:kern w:val="2"/>
          <w:sz w:val="24"/>
          <w:szCs w:val="24"/>
          <w:lang w:val="en-US" w:eastAsia="zh-CN" w:bidi="ar"/>
        </w:rPr>
        <w:t xml:space="preserve"> </w:t>
      </w:r>
    </w:p>
    <w:p w14:paraId="6C67920C">
      <w:pPr>
        <w:pStyle w:val="2"/>
        <w:keepNext w:val="0"/>
        <w:keepLines w:val="0"/>
        <w:widowControl/>
        <w:suppressLineNumbers w:val="0"/>
        <w:rPr>
          <w:rFonts w:hint="default" w:ascii="Times New Roman" w:hAnsi="Times New Roman" w:eastAsia="楷体" w:cs="Times New Roman"/>
          <w:b/>
          <w:bCs w:val="0"/>
          <w:kern w:val="2"/>
          <w:sz w:val="24"/>
          <w:szCs w:val="24"/>
        </w:rPr>
      </w:pPr>
      <w:r>
        <w:rPr>
          <w:rFonts w:hint="eastAsia" w:ascii="楷体" w:hAnsi="楷体" w:eastAsia="楷体" w:cs="楷体"/>
          <w:b/>
          <w:bCs w:val="0"/>
          <w:kern w:val="2"/>
          <w:sz w:val="24"/>
          <w:szCs w:val="24"/>
        </w:rPr>
        <w:t>（四）其他有关合同要求</w:t>
      </w:r>
    </w:p>
    <w:p w14:paraId="7ACD725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1.《北京市物业管理条例》第六十一条：一个物业管理区域应当选定一个物业服务企业提供物业服务。电梯、消防等具有专业技术要求的设施设备的维修和养护，应当由符合资质的专业机构或者人员实施。</w:t>
      </w:r>
    </w:p>
    <w:p w14:paraId="6CCD399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北京市物业管理条例》第六十五条：物业服务人应当按照物业服务合同的约定提供物业服务，并且遵守下列规定：提供物业服务符合国家和本市规定的标准、规范；及时向业主、物业使用人告知安全、合理使用物业的注意事项；定期听取业主的意见和建议，接受业主监督，改进和完善服务；对违法建设、违规出租房屋、私拉电线、占用消防通道等行为进行劝阻、制止，劝阻、制止无效的，及时报告行政执法机关；发现有安全风险隐患的，及时设置警示标志，采取措施排除隐患或者向有关专业机构报告；对物业使用人违反临时管理规约、管理规约的行为进行劝阻、制止，并及时报告业主；不得泄露在物业服务活动中获取的业主信息；履行生活垃圾分类管理责任人责任，指导、监督业主和物业使用人进行生活垃圾分类；配合街道办事处、乡镇人民政府、行政执法机关和居民委员会、村民委员会做好物业管理相关工作。</w:t>
      </w:r>
    </w:p>
    <w:p w14:paraId="27B6EF9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3.京机管发〔2020〕15号节约型机关创建评价细则：在物业管理合同中提出节能、节水、反食品浪费、生活垃圾分类管理目标和服务要求。</w:t>
      </w:r>
    </w:p>
    <w:p w14:paraId="284A66A5">
      <w:pPr>
        <w:spacing w:line="360" w:lineRule="auto"/>
        <w:rPr>
          <w:rFonts w:hint="default" w:ascii="Times New Roman" w:hAnsi="Times New Roman" w:eastAsia="仿宋" w:cs="Times New Roman"/>
          <w:kern w:val="2"/>
          <w:sz w:val="24"/>
          <w:szCs w:val="24"/>
        </w:rPr>
        <w:sectPr>
          <w:pgSz w:w="11910" w:h="16840"/>
          <w:pgMar w:top="1418" w:right="1701" w:bottom="1418" w:left="1701" w:header="720" w:footer="720" w:gutter="0"/>
          <w:pgNumType w:fmt="decimal"/>
          <w:cols w:space="425" w:num="1"/>
          <w:docGrid w:type="lines" w:linePitch="462" w:charSpace="0"/>
        </w:sectPr>
      </w:pPr>
    </w:p>
    <w:p w14:paraId="6484845D">
      <w:pPr>
        <w:pStyle w:val="6"/>
        <w:keepNext w:val="0"/>
        <w:keepLines w:val="0"/>
        <w:widowControl w:val="0"/>
        <w:suppressLineNumbers w:val="0"/>
        <w:spacing w:before="0" w:beforeAutospacing="0" w:after="0" w:afterAutospacing="0" w:line="360" w:lineRule="auto"/>
        <w:ind w:left="0" w:right="0" w:firstLine="0" w:firstLineChars="0"/>
        <w:jc w:val="center"/>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第二包</w:t>
      </w:r>
    </w:p>
    <w:p w14:paraId="42E9B60E">
      <w:pPr>
        <w:pStyle w:val="3"/>
        <w:keepNext w:val="0"/>
        <w:keepLines w:val="0"/>
        <w:widowControl/>
        <w:numPr>
          <w:ilvl w:val="0"/>
          <w:numId w:val="2"/>
        </w:numPr>
        <w:suppressLineNumbers w:val="0"/>
        <w:ind w:left="0" w:leftChars="0" w:firstLine="420" w:firstLineChars="0"/>
        <w:jc w:val="left"/>
        <w:rPr>
          <w:rFonts w:hint="default" w:ascii="Times New Roman" w:hAnsi="Times New Roman" w:eastAsia="黑体" w:cs="Times New Roman"/>
          <w:b/>
          <w:bCs w:val="0"/>
          <w:kern w:val="44"/>
          <w:sz w:val="24"/>
          <w:szCs w:val="24"/>
        </w:rPr>
      </w:pPr>
      <w:r>
        <w:rPr>
          <w:rFonts w:hint="eastAsia" w:ascii="黑体" w:hAnsi="宋体" w:eastAsia="黑体" w:cs="黑体"/>
          <w:b/>
          <w:bCs w:val="0"/>
          <w:kern w:val="44"/>
          <w:sz w:val="24"/>
          <w:szCs w:val="24"/>
        </w:rPr>
        <w:t>项目基本情况</w:t>
      </w:r>
    </w:p>
    <w:p w14:paraId="3284CC5F">
      <w:pPr>
        <w:pStyle w:val="2"/>
        <w:keepNext w:val="0"/>
        <w:keepLines w:val="0"/>
        <w:widowControl/>
        <w:suppressLineNumbers w:val="0"/>
        <w:ind w:left="0" w:firstLine="482" w:firstLineChars="200"/>
        <w:rPr>
          <w:rFonts w:hint="default" w:ascii="Times New Roman" w:hAnsi="Times New Roman" w:eastAsia="楷体" w:cs="Times New Roman"/>
          <w:b/>
          <w:bCs w:val="0"/>
          <w:kern w:val="2"/>
          <w:sz w:val="24"/>
          <w:szCs w:val="24"/>
        </w:rPr>
      </w:pPr>
      <w:r>
        <w:rPr>
          <w:rFonts w:hint="eastAsia" w:ascii="楷体" w:hAnsi="楷体" w:eastAsia="楷体" w:cs="楷体"/>
          <w:b/>
          <w:bCs w:val="0"/>
          <w:kern w:val="2"/>
          <w:sz w:val="24"/>
          <w:szCs w:val="24"/>
        </w:rPr>
        <w:t>（一）物业情况</w:t>
      </w:r>
    </w:p>
    <w:p w14:paraId="766CE0C5">
      <w:pPr>
        <w:pStyle w:val="6"/>
        <w:keepNext w:val="0"/>
        <w:keepLines w:val="0"/>
        <w:widowControl w:val="0"/>
        <w:suppressLineNumbers w:val="0"/>
        <w:spacing w:before="0" w:beforeAutospacing="1" w:after="0" w:afterAutospacing="0" w:line="360" w:lineRule="auto"/>
        <w:ind w:left="0" w:leftChars="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北京交通运输职业学院是一所北京市公办高职学院，有大兴新城、海淀西三旗校区、通州车站路校区、丰台沙子口校区、东城北新桥校区、西城南营房校区等，多校区办学，包含全日制教育及继续教育等教育培训模式。以上校区总占地面积11.18万平方米，建筑面积11.37万平方米。校区内有教学楼、实训室、礼堂、食堂、宿舍、办公楼等。学院各类教学设施齐全、配套，校园绿树成荫、整洁有致、布局合理。</w:t>
      </w:r>
    </w:p>
    <w:p w14:paraId="405BC426">
      <w:pPr>
        <w:pStyle w:val="3"/>
        <w:keepNext w:val="0"/>
        <w:keepLines w:val="0"/>
        <w:widowControl/>
        <w:suppressLineNumbers w:val="0"/>
        <w:jc w:val="left"/>
        <w:rPr>
          <w:rFonts w:hint="default" w:ascii="Times New Roman" w:hAnsi="Times New Roman" w:eastAsia="黑体" w:cs="Times New Roman"/>
          <w:b/>
          <w:bCs w:val="0"/>
          <w:kern w:val="44"/>
          <w:sz w:val="24"/>
          <w:szCs w:val="24"/>
        </w:rPr>
      </w:pPr>
      <w:r>
        <w:rPr>
          <w:rFonts w:hint="eastAsia" w:ascii="黑体" w:hAnsi="宋体" w:eastAsia="黑体" w:cs="黑体"/>
          <w:b/>
          <w:bCs w:val="0"/>
          <w:kern w:val="44"/>
          <w:sz w:val="24"/>
          <w:szCs w:val="24"/>
        </w:rPr>
        <w:t>二、物业服务范围</w:t>
      </w:r>
    </w:p>
    <w:p w14:paraId="263FE124">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学院共有大兴新城、海淀西三旗校区、通州车站路校区、沙子口校区（定安西里、木樨园）、东城北新桥校区、西城南营房校区等多校区，总占地面积11.18万平方米，建筑面积11.37万平方米。</w:t>
      </w:r>
    </w:p>
    <w:p w14:paraId="3207DF6B">
      <w:pPr>
        <w:keepNext w:val="0"/>
        <w:keepLines w:val="0"/>
        <w:widowControl w:val="0"/>
        <w:suppressLineNumbers w:val="0"/>
        <w:autoSpaceDE w:val="0"/>
        <w:autoSpaceDN/>
        <w:spacing w:before="0" w:beforeAutospacing="0" w:after="0" w:afterAutospacing="0" w:line="360" w:lineRule="auto"/>
        <w:ind w:left="0" w:right="0" w:firstLine="482" w:firstLineChars="200"/>
        <w:jc w:val="both"/>
        <w:rPr>
          <w:rFonts w:hint="eastAsia" w:ascii="楷体" w:hAnsi="楷体" w:eastAsia="楷体" w:cs="宋体"/>
          <w:b/>
          <w:bCs w:val="0"/>
          <w:kern w:val="2"/>
          <w:sz w:val="24"/>
          <w:szCs w:val="24"/>
        </w:rPr>
      </w:pPr>
      <w:r>
        <w:rPr>
          <w:rFonts w:hint="eastAsia" w:ascii="楷体" w:hAnsi="楷体" w:eastAsia="楷体" w:cs="楷体"/>
          <w:b/>
          <w:bCs w:val="0"/>
          <w:kern w:val="2"/>
          <w:sz w:val="24"/>
          <w:szCs w:val="24"/>
          <w:lang w:val="en-US" w:eastAsia="zh-CN" w:bidi="ar"/>
        </w:rPr>
        <w:t>1.物业服务范围</w:t>
      </w:r>
    </w:p>
    <w:p w14:paraId="3BB55748">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仿宋" w:cs="Times New Roman"/>
          <w:kern w:val="2"/>
          <w:sz w:val="24"/>
          <w:szCs w:val="24"/>
        </w:rPr>
      </w:pPr>
      <w:r>
        <w:rPr>
          <w:rFonts w:hint="eastAsia" w:ascii="宋体" w:hAnsi="宋体" w:eastAsia="宋体" w:cs="宋体"/>
          <w:kern w:val="2"/>
          <w:sz w:val="24"/>
          <w:szCs w:val="24"/>
          <w:lang w:val="en-US" w:eastAsia="zh-CN" w:bidi="ar"/>
        </w:rPr>
        <w:t>需对大兴校区、海淀校区、通州校区、沙子口校区、北新桥校区、南营房校区内设施设备开展运行维护服务，校区总占地面积11.183228万平方米，建筑面积11.67万平方米。其中，大兴校区、海淀西三旗校区、通州车站路校区、沙子口校区（定安西里、木樨园）需驻校服务；北新桥校区、南营房校区需临时保障服务。</w:t>
      </w:r>
    </w:p>
    <w:p w14:paraId="3964458E">
      <w:pPr>
        <w:pStyle w:val="3"/>
        <w:keepNext w:val="0"/>
        <w:keepLines w:val="0"/>
        <w:widowControl/>
        <w:numPr>
          <w:ilvl w:val="0"/>
          <w:numId w:val="3"/>
        </w:numPr>
        <w:suppressLineNumbers w:val="0"/>
        <w:spacing w:line="560" w:lineRule="exact"/>
        <w:ind w:left="0" w:leftChars="0" w:firstLine="420" w:firstLineChars="0"/>
        <w:jc w:val="left"/>
        <w:rPr>
          <w:rFonts w:hint="eastAsia" w:ascii="黑体" w:hAnsi="宋体" w:eastAsia="黑体" w:cs="Times New Roman"/>
          <w:b/>
          <w:bCs w:val="0"/>
          <w:kern w:val="44"/>
          <w:sz w:val="24"/>
          <w:szCs w:val="24"/>
        </w:rPr>
      </w:pPr>
      <w:r>
        <w:rPr>
          <w:rFonts w:hint="eastAsia" w:ascii="黑体" w:hAnsi="宋体" w:eastAsia="黑体" w:cs="黑体"/>
          <w:b/>
          <w:bCs w:val="0"/>
          <w:kern w:val="44"/>
          <w:sz w:val="24"/>
          <w:szCs w:val="24"/>
        </w:rPr>
        <w:t>合同分包情况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380"/>
        <w:gridCol w:w="2705"/>
        <w:gridCol w:w="895"/>
        <w:gridCol w:w="1066"/>
        <w:gridCol w:w="2678"/>
      </w:tblGrid>
      <w:tr w14:paraId="6905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shd w:val="clear"/>
            <w:vAlign w:val="center"/>
          </w:tcPr>
          <w:p w14:paraId="3665FB3D">
            <w:pPr>
              <w:keepNext w:val="0"/>
              <w:keepLines w:val="0"/>
              <w:widowControl/>
              <w:suppressLineNumbers w:val="0"/>
              <w:adjustRightInd w:val="0"/>
              <w:snapToGrid w:val="0"/>
              <w:spacing w:before="0" w:beforeAutospacing="0" w:after="0" w:afterAutospacing="0" w:line="360" w:lineRule="auto"/>
              <w:ind w:left="0" w:right="0"/>
              <w:jc w:val="both"/>
              <w:textAlignment w:val="center"/>
              <w:rPr>
                <w:rFonts w:hint="eastAsia" w:ascii="宋体" w:hAnsi="宋体" w:eastAsia="宋体" w:cs="宋体"/>
                <w:b/>
                <w:bCs w:val="0"/>
                <w:kern w:val="2"/>
                <w:sz w:val="24"/>
                <w:szCs w:val="24"/>
                <w:bdr w:val="none" w:color="auto" w:sz="0" w:space="0"/>
              </w:rPr>
            </w:pPr>
            <w:r>
              <w:rPr>
                <w:rFonts w:hint="eastAsia" w:ascii="宋体" w:hAnsi="宋体" w:eastAsia="宋体" w:cs="宋体"/>
                <w:b/>
                <w:bCs w:val="0"/>
                <w:kern w:val="0"/>
                <w:sz w:val="24"/>
                <w:szCs w:val="24"/>
                <w:bdr w:val="none" w:color="auto" w:sz="0" w:space="0"/>
                <w:lang w:val="en-US" w:eastAsia="zh-CN" w:bidi="ar"/>
              </w:rPr>
              <w:t>可以分包履行的具体内容</w:t>
            </w:r>
          </w:p>
        </w:tc>
        <w:tc>
          <w:tcPr>
            <w:tcW w:w="2705" w:type="dxa"/>
            <w:tcBorders>
              <w:top w:val="single" w:color="auto" w:sz="4" w:space="0"/>
              <w:left w:val="nil"/>
              <w:bottom w:val="single" w:color="auto" w:sz="4" w:space="0"/>
              <w:right w:val="single" w:color="auto" w:sz="4" w:space="0"/>
            </w:tcBorders>
            <w:shd w:val="clear"/>
            <w:vAlign w:val="center"/>
          </w:tcPr>
          <w:p w14:paraId="4D945B81">
            <w:pPr>
              <w:keepNext w:val="0"/>
              <w:keepLines w:val="0"/>
              <w:widowControl/>
              <w:suppressLineNumbers w:val="0"/>
              <w:adjustRightInd w:val="0"/>
              <w:snapToGrid w:val="0"/>
              <w:spacing w:before="0" w:beforeAutospacing="0" w:after="0" w:afterAutospacing="0" w:line="360" w:lineRule="auto"/>
              <w:ind w:left="0" w:right="0"/>
              <w:jc w:val="both"/>
              <w:textAlignment w:val="center"/>
              <w:rPr>
                <w:rFonts w:hint="eastAsia" w:ascii="宋体" w:hAnsi="宋体" w:eastAsia="宋体" w:cs="宋体"/>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资格条件</w:t>
            </w:r>
          </w:p>
        </w:tc>
        <w:tc>
          <w:tcPr>
            <w:tcW w:w="895" w:type="dxa"/>
            <w:tcBorders>
              <w:top w:val="single" w:color="auto" w:sz="4" w:space="0"/>
              <w:left w:val="nil"/>
              <w:bottom w:val="single" w:color="auto" w:sz="4" w:space="0"/>
              <w:right w:val="single" w:color="auto" w:sz="4" w:space="0"/>
            </w:tcBorders>
            <w:shd w:val="clear"/>
            <w:vAlign w:val="center"/>
          </w:tcPr>
          <w:p w14:paraId="3038E16A">
            <w:pPr>
              <w:keepNext w:val="0"/>
              <w:keepLines w:val="0"/>
              <w:widowControl/>
              <w:suppressLineNumbers w:val="0"/>
              <w:adjustRightInd w:val="0"/>
              <w:snapToGrid w:val="0"/>
              <w:spacing w:before="0" w:beforeAutospacing="0" w:after="0" w:afterAutospacing="0" w:line="360" w:lineRule="auto"/>
              <w:ind w:left="0" w:right="0"/>
              <w:jc w:val="both"/>
              <w:textAlignment w:val="center"/>
              <w:rPr>
                <w:rFonts w:hint="eastAsia" w:ascii="宋体" w:hAnsi="宋体" w:eastAsia="宋体" w:cs="宋体"/>
                <w:b/>
                <w:bCs w:val="0"/>
                <w:kern w:val="2"/>
                <w:sz w:val="24"/>
                <w:szCs w:val="24"/>
                <w:bdr w:val="none" w:color="auto" w:sz="0" w:space="0"/>
              </w:rPr>
            </w:pPr>
            <w:r>
              <w:rPr>
                <w:rFonts w:hint="eastAsia" w:ascii="宋体" w:hAnsi="宋体" w:eastAsia="宋体" w:cs="宋体"/>
                <w:b/>
                <w:bCs w:val="0"/>
                <w:kern w:val="0"/>
                <w:sz w:val="24"/>
                <w:szCs w:val="24"/>
                <w:bdr w:val="none" w:color="auto" w:sz="0" w:space="0"/>
                <w:lang w:val="en-US" w:eastAsia="zh-CN" w:bidi="ar"/>
              </w:rPr>
              <w:t>金额或比例</w:t>
            </w:r>
          </w:p>
        </w:tc>
        <w:tc>
          <w:tcPr>
            <w:tcW w:w="1066" w:type="dxa"/>
            <w:tcBorders>
              <w:top w:val="single" w:color="auto" w:sz="4" w:space="0"/>
              <w:left w:val="nil"/>
              <w:bottom w:val="single" w:color="auto" w:sz="4" w:space="0"/>
              <w:right w:val="single" w:color="auto" w:sz="4" w:space="0"/>
            </w:tcBorders>
            <w:shd w:val="clear"/>
            <w:vAlign w:val="center"/>
          </w:tcPr>
          <w:p w14:paraId="0E7FBCBB">
            <w:pPr>
              <w:keepNext w:val="0"/>
              <w:keepLines w:val="0"/>
              <w:widowControl/>
              <w:suppressLineNumbers w:val="0"/>
              <w:adjustRightInd w:val="0"/>
              <w:snapToGrid w:val="0"/>
              <w:spacing w:before="0" w:beforeAutospacing="0" w:after="0" w:afterAutospacing="0" w:line="360" w:lineRule="auto"/>
              <w:ind w:left="0" w:right="0"/>
              <w:jc w:val="both"/>
              <w:textAlignment w:val="center"/>
              <w:rPr>
                <w:rFonts w:hint="eastAsia" w:ascii="宋体" w:hAnsi="宋体" w:eastAsia="宋体" w:cs="宋体"/>
                <w:b/>
                <w:bCs w:val="0"/>
                <w:kern w:val="0"/>
                <w:sz w:val="24"/>
                <w:szCs w:val="24"/>
                <w:bdr w:val="none" w:color="auto" w:sz="0" w:space="0"/>
              </w:rPr>
            </w:pPr>
            <w:r>
              <w:rPr>
                <w:rFonts w:hint="eastAsia" w:ascii="宋体" w:hAnsi="宋体" w:eastAsia="宋体" w:cs="宋体"/>
                <w:b/>
                <w:bCs w:val="0"/>
                <w:kern w:val="0"/>
                <w:sz w:val="24"/>
                <w:szCs w:val="24"/>
                <w:bdr w:val="none" w:color="auto" w:sz="0" w:space="0"/>
                <w:lang w:val="en-US" w:eastAsia="zh-CN" w:bidi="ar"/>
              </w:rPr>
              <w:t>中小企业划分标准所属行业</w:t>
            </w:r>
          </w:p>
        </w:tc>
        <w:tc>
          <w:tcPr>
            <w:tcW w:w="2678" w:type="dxa"/>
            <w:tcBorders>
              <w:top w:val="single" w:color="auto" w:sz="4" w:space="0"/>
              <w:left w:val="nil"/>
              <w:bottom w:val="single" w:color="auto" w:sz="4" w:space="0"/>
              <w:right w:val="single" w:color="auto" w:sz="4" w:space="0"/>
            </w:tcBorders>
            <w:shd w:val="clear"/>
            <w:vAlign w:val="center"/>
          </w:tcPr>
          <w:p w14:paraId="637FA730">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
                <w:bCs w:val="0"/>
                <w:kern w:val="0"/>
                <w:sz w:val="24"/>
                <w:szCs w:val="24"/>
                <w:bdr w:val="none" w:color="auto" w:sz="0" w:space="0"/>
              </w:rPr>
            </w:pPr>
            <w:r>
              <w:rPr>
                <w:rFonts w:hint="eastAsia" w:ascii="宋体" w:hAnsi="宋体" w:eastAsia="宋体" w:cs="宋体"/>
                <w:b/>
                <w:bCs w:val="0"/>
                <w:kern w:val="0"/>
                <w:sz w:val="24"/>
                <w:szCs w:val="24"/>
                <w:bdr w:val="none" w:color="auto" w:sz="0" w:space="0"/>
                <w:lang w:val="en-US" w:eastAsia="zh-CN" w:bidi="ar"/>
              </w:rPr>
              <w:t>备注</w:t>
            </w:r>
          </w:p>
        </w:tc>
      </w:tr>
      <w:tr w14:paraId="2D04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jc w:val="center"/>
        </w:trPr>
        <w:tc>
          <w:tcPr>
            <w:tcW w:w="1380" w:type="dxa"/>
            <w:tcBorders>
              <w:top w:val="single" w:color="auto" w:sz="4" w:space="0"/>
              <w:left w:val="single" w:color="auto" w:sz="4" w:space="0"/>
              <w:bottom w:val="single" w:color="auto" w:sz="4" w:space="0"/>
              <w:right w:val="single" w:color="auto" w:sz="4" w:space="0"/>
            </w:tcBorders>
            <w:shd w:val="clear"/>
            <w:vAlign w:val="center"/>
          </w:tcPr>
          <w:p w14:paraId="637D25A7">
            <w:pPr>
              <w:keepNext w:val="0"/>
              <w:keepLines w:val="0"/>
              <w:widowControl/>
              <w:suppressLineNumbers w:val="0"/>
              <w:adjustRightInd w:val="0"/>
              <w:snapToGrid w:val="0"/>
              <w:spacing w:before="0" w:beforeAutospacing="0" w:after="0" w:afterAutospacing="0" w:line="360" w:lineRule="auto"/>
              <w:ind w:left="0" w:right="0"/>
              <w:jc w:val="both"/>
              <w:textAlignment w:val="center"/>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电梯维护保养</w:t>
            </w:r>
          </w:p>
        </w:tc>
        <w:tc>
          <w:tcPr>
            <w:tcW w:w="2705" w:type="dxa"/>
            <w:tcBorders>
              <w:top w:val="single" w:color="auto" w:sz="4" w:space="0"/>
              <w:left w:val="nil"/>
              <w:bottom w:val="single" w:color="auto" w:sz="4" w:space="0"/>
              <w:right w:val="single" w:color="auto" w:sz="4" w:space="0"/>
            </w:tcBorders>
            <w:shd w:val="clear"/>
            <w:vAlign w:val="center"/>
          </w:tcPr>
          <w:p w14:paraId="17D72ED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Calibri" w:hAnsi="Calibri" w:eastAsia="宋体" w:cs="Times New Roman"/>
                <w:kern w:val="2"/>
                <w:sz w:val="21"/>
                <w:szCs w:val="21"/>
                <w:bdr w:val="none" w:color="auto" w:sz="0" w:space="0"/>
              </w:rPr>
            </w:pPr>
          </w:p>
          <w:p w14:paraId="189E0C1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kern w:val="0"/>
                <w:sz w:val="24"/>
                <w:szCs w:val="24"/>
                <w:u w:val="single"/>
                <w:bdr w:val="none" w:color="auto" w:sz="0" w:space="0"/>
                <w:lang w:val="en-US" w:eastAsia="zh-CN" w:bidi="ar"/>
              </w:rPr>
            </w:pPr>
            <w:r>
              <w:rPr>
                <w:rFonts w:hint="eastAsia" w:ascii="宋体" w:hAnsi="宋体" w:eastAsia="宋体" w:cs="宋体"/>
                <w:color w:val="000000"/>
                <w:kern w:val="0"/>
                <w:sz w:val="24"/>
                <w:szCs w:val="24"/>
                <w:u w:val="single"/>
                <w:bdr w:val="none" w:color="auto" w:sz="0" w:space="0"/>
                <w:lang w:val="en-US" w:eastAsia="zh-CN" w:bidi="ar"/>
              </w:rPr>
              <w:t>根据《中华人民共和国特种设备安全法》第45条规定，投标人应当依法取得电梯制造或电梯安装或电梯改造或电梯修理的资质证书，并提供证书复印件。</w:t>
            </w:r>
          </w:p>
          <w:p w14:paraId="0BB1FAC7">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仿宋" w:cs="Times New Roman"/>
                <w:kern w:val="2"/>
                <w:sz w:val="24"/>
                <w:szCs w:val="24"/>
                <w:bdr w:val="none" w:color="auto" w:sz="0" w:space="0"/>
              </w:rPr>
            </w:pPr>
          </w:p>
        </w:tc>
        <w:tc>
          <w:tcPr>
            <w:tcW w:w="895" w:type="dxa"/>
            <w:tcBorders>
              <w:top w:val="single" w:color="auto" w:sz="4" w:space="0"/>
              <w:left w:val="nil"/>
              <w:bottom w:val="single" w:color="auto" w:sz="4" w:space="0"/>
              <w:right w:val="single" w:color="auto" w:sz="4" w:space="0"/>
            </w:tcBorders>
            <w:shd w:val="clear"/>
            <w:vAlign w:val="center"/>
          </w:tcPr>
          <w:p w14:paraId="5533ADB0">
            <w:pPr>
              <w:keepNext w:val="0"/>
              <w:keepLines w:val="0"/>
              <w:widowControl/>
              <w:suppressLineNumbers w:val="0"/>
              <w:adjustRightInd w:val="0"/>
              <w:snapToGrid w:val="0"/>
              <w:spacing w:before="0" w:beforeAutospacing="0" w:after="0" w:afterAutospacing="0" w:line="360" w:lineRule="auto"/>
              <w:ind w:left="0" w:right="0"/>
              <w:jc w:val="both"/>
              <w:textAlignment w:val="center"/>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84500元</w:t>
            </w:r>
          </w:p>
        </w:tc>
        <w:tc>
          <w:tcPr>
            <w:tcW w:w="1066" w:type="dxa"/>
            <w:tcBorders>
              <w:top w:val="single" w:color="auto" w:sz="4" w:space="0"/>
              <w:left w:val="nil"/>
              <w:bottom w:val="single" w:color="auto" w:sz="4" w:space="0"/>
              <w:right w:val="single" w:color="auto" w:sz="4" w:space="0"/>
            </w:tcBorders>
            <w:shd w:val="clear"/>
            <w:vAlign w:val="center"/>
          </w:tcPr>
          <w:p w14:paraId="49FAB4CC">
            <w:pPr>
              <w:keepNext w:val="0"/>
              <w:keepLines w:val="0"/>
              <w:widowControl/>
              <w:suppressLineNumbers w:val="0"/>
              <w:adjustRightInd w:val="0"/>
              <w:snapToGrid w:val="0"/>
              <w:spacing w:before="0" w:beforeAutospacing="0" w:after="0" w:afterAutospacing="0" w:line="360" w:lineRule="auto"/>
              <w:ind w:left="0" w:right="0" w:firstLine="480" w:firstLineChars="200"/>
              <w:jc w:val="both"/>
              <w:textAlignment w:val="center"/>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w:t>
            </w:r>
          </w:p>
        </w:tc>
        <w:tc>
          <w:tcPr>
            <w:tcW w:w="2678" w:type="dxa"/>
            <w:tcBorders>
              <w:top w:val="single" w:color="auto" w:sz="4" w:space="0"/>
              <w:left w:val="nil"/>
              <w:bottom w:val="single" w:color="auto" w:sz="4" w:space="0"/>
              <w:right w:val="single" w:color="auto" w:sz="4" w:space="0"/>
            </w:tcBorders>
            <w:shd w:val="clear"/>
            <w:vAlign w:val="center"/>
          </w:tcPr>
          <w:p w14:paraId="17B62BBA">
            <w:pPr>
              <w:keepNext w:val="0"/>
              <w:keepLines w:val="0"/>
              <w:widowControl/>
              <w:suppressLineNumbers w:val="0"/>
              <w:adjustRightInd w:val="0"/>
              <w:snapToGrid w:val="0"/>
              <w:spacing w:before="0" w:beforeAutospacing="0" w:after="0" w:afterAutospacing="0" w:line="360" w:lineRule="auto"/>
              <w:ind w:left="0" w:right="0" w:firstLine="960" w:firstLineChars="400"/>
              <w:jc w:val="left"/>
              <w:textAlignment w:val="center"/>
              <w:rPr>
                <w:rFonts w:hint="eastAsia" w:ascii="Times New Roman" w:hAnsi="Times New Roman" w:eastAsia="宋体" w:cs="Times New Roman"/>
                <w:kern w:val="2"/>
                <w:sz w:val="24"/>
                <w:szCs w:val="24"/>
                <w:highlight w:val="yellow"/>
                <w:bdr w:val="none" w:color="auto" w:sz="0" w:space="0"/>
              </w:rPr>
            </w:pPr>
            <w:r>
              <w:rPr>
                <w:rFonts w:hint="eastAsia" w:ascii="宋体" w:hAnsi="宋体" w:eastAsia="宋体" w:cs="宋体"/>
                <w:kern w:val="2"/>
                <w:sz w:val="24"/>
                <w:szCs w:val="24"/>
                <w:bdr w:val="none" w:color="auto" w:sz="0" w:space="0"/>
                <w:lang w:val="en-US" w:eastAsia="zh-CN" w:bidi="ar"/>
              </w:rPr>
              <w:t>无</w:t>
            </w:r>
          </w:p>
        </w:tc>
      </w:tr>
    </w:tbl>
    <w:p w14:paraId="660D1DEA">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firstLine="420" w:firstLineChars="0"/>
        <w:jc w:val="left"/>
        <w:outlineLvl w:val="0"/>
        <w:rPr>
          <w:rFonts w:hint="default" w:ascii="Times New Roman" w:hAnsi="Times New Roman" w:eastAsia="仿宋_GB2312" w:cs="Times New Roman"/>
          <w:kern w:val="2"/>
          <w:sz w:val="24"/>
          <w:szCs w:val="24"/>
        </w:rPr>
      </w:pPr>
      <w:r>
        <w:rPr>
          <w:rFonts w:hint="eastAsia" w:ascii="黑体" w:hAnsi="宋体" w:eastAsia="黑体" w:cs="黑体"/>
          <w:b/>
          <w:bCs/>
          <w:kern w:val="2"/>
          <w:sz w:val="24"/>
          <w:szCs w:val="24"/>
          <w:lang w:val="en-US" w:eastAsia="zh-CN" w:bidi="ar"/>
        </w:rPr>
        <w:t>物业管理服务内容及服务标准</w:t>
      </w:r>
    </w:p>
    <w:p w14:paraId="25743147">
      <w:pPr>
        <w:pStyle w:val="2"/>
        <w:keepNext w:val="0"/>
        <w:keepLines w:val="0"/>
        <w:widowControl/>
        <w:suppressLineNumbers w:val="0"/>
        <w:ind w:left="0" w:firstLine="482" w:firstLineChars="200"/>
        <w:rPr>
          <w:rFonts w:hint="eastAsia" w:ascii="Times New Roman" w:hAnsi="Times New Roman" w:eastAsia="楷体" w:cs="Times New Roman"/>
          <w:b/>
          <w:bCs w:val="0"/>
          <w:kern w:val="2"/>
          <w:sz w:val="24"/>
          <w:szCs w:val="24"/>
        </w:rPr>
      </w:pPr>
      <w:r>
        <w:rPr>
          <w:rFonts w:hint="eastAsia" w:ascii="楷体" w:hAnsi="楷体" w:eastAsia="楷体" w:cs="楷体"/>
          <w:b/>
          <w:bCs w:val="0"/>
          <w:kern w:val="2"/>
          <w:sz w:val="24"/>
          <w:szCs w:val="24"/>
        </w:rPr>
        <w:t>（一）设备运维服务</w:t>
      </w:r>
    </w:p>
    <w:p w14:paraId="11D50BE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Times New Roman" w:hAnsi="Times New Roman" w:eastAsia="宋体" w:cs="Times New Roman"/>
          <w:kern w:val="2"/>
          <w:sz w:val="24"/>
          <w:szCs w:val="24"/>
        </w:rPr>
      </w:pPr>
      <w:r>
        <w:rPr>
          <w:rFonts w:hint="eastAsia" w:ascii="宋体" w:hAnsi="宋体" w:eastAsia="宋体" w:cs="宋体"/>
          <w:b/>
          <w:bCs w:val="0"/>
          <w:kern w:val="2"/>
          <w:sz w:val="24"/>
          <w:szCs w:val="24"/>
          <w:lang w:val="en-US" w:eastAsia="zh-CN" w:bidi="ar"/>
        </w:rPr>
        <w:t>1.服务内容</w:t>
      </w:r>
    </w:p>
    <w:p w14:paraId="0438F23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各校区房屋建筑、场地道路以及水、电、气、热、排污、太阳能洗浴等设备设施运行和维护维修。具体内容包括但不限于：</w:t>
      </w:r>
    </w:p>
    <w:p w14:paraId="54048DD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（1）供用电设备设施运行及维护：包括但不限于自变压器以下的高低压配电箱柜、开关柜、电表箱、供电线路、照明设备设施运行管理等；</w:t>
      </w:r>
    </w:p>
    <w:p w14:paraId="0F9B5C7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（2）给排水设备设施运行及维护：包括自来水井、雨水井、污水井、自来水管网、热水管网、建筑物内外污水管网、雨水管网（包括建筑屋顶）、各类水泵、二次供水系统、热水加热设备等；</w:t>
      </w:r>
    </w:p>
    <w:p w14:paraId="55B3CD9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（3）中水系统服务：包括运行、维护、日常维修与管理；</w:t>
      </w:r>
    </w:p>
    <w:p w14:paraId="14FB8CF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（4）供暖管理服务：包括供暖管网维护、检修、供暖设备设施和采暖设备设施维护维修等服务；</w:t>
      </w:r>
    </w:p>
    <w:p w14:paraId="6FB7A6B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（5）空调服务：分体空调、多联机空调包括日常巡检、清洗、维护保养等服务；</w:t>
      </w:r>
    </w:p>
    <w:p w14:paraId="4397482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（6）浴室太阳能系统维保服务：对浴室太阳能板、热泵、水罐、管路等系统进行日常巡检及维修服务；</w:t>
      </w:r>
    </w:p>
    <w:p w14:paraId="380A6ED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（7）电梯维保服务：对电梯进行日常维保、注册年检及故障维修服务；</w:t>
      </w:r>
    </w:p>
    <w:p w14:paraId="060422E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（8）水木瓦电等日常保障性维修：包括对房屋建筑及场地路面的日常养护维修，包括但不限于办公、教学、实训、会议、职工和学生宿舍等场所公共设施设备、办公住宿家具以及食堂设备维护保养等。</w:t>
      </w:r>
    </w:p>
    <w:p w14:paraId="2935170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（9）场地、景观的维护、安全防范、应急抢险等事项的协助管理。</w:t>
      </w:r>
    </w:p>
    <w:p w14:paraId="7FCC706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2.服务标准</w:t>
      </w:r>
    </w:p>
    <w:p w14:paraId="73C2E38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（1）供配电系统的管理和维护</w:t>
      </w:r>
    </w:p>
    <w:p w14:paraId="7242635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供电系统运行服务是指为保证供电系统正常运行对高、低压电器设备、电线电缆、电气照明装置等设备进行日常管理和维护。</w:t>
      </w:r>
    </w:p>
    <w:p w14:paraId="6AA1CB2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①保证校区供电系统高、低压电器设备、电线电缆、电气照明装置等设备正常运行使用。</w:t>
      </w:r>
    </w:p>
    <w:p w14:paraId="21392A6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②对供电范围内的电气设备定期（应急照明每日巡视1次；楼内外照明每周至少巡视1次）维护巡视和重点检测，建立各项设备档案，达到用电系统安全畅通；</w:t>
      </w:r>
    </w:p>
    <w:p w14:paraId="4024B17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③建立严格的配送电运行、电气维修和配电室管理制度，供电运行和维修人员必须持证上岗；</w:t>
      </w:r>
    </w:p>
    <w:p w14:paraId="2340EB9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④加强日常维护检修，公共使用的照明、指示灯具线路、开关要保证完好，完好率要达到98%以上；</w:t>
      </w:r>
    </w:p>
    <w:p w14:paraId="43ACD9B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⑤供电设备定期（低压配电箱及低压线路每月至少巡视1次；低压柜每月至少巡视2次）巡检维护；</w:t>
      </w:r>
    </w:p>
    <w:p w14:paraId="15C9E9D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⑥严格执行用电安全规范，确保用电安全；</w:t>
      </w:r>
    </w:p>
    <w:p w14:paraId="6FF20D0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⑦对消防系统设备配置的电器及其他电器、电源要经常检测、保证紧急情况下设备的正常使用；</w:t>
      </w:r>
    </w:p>
    <w:p w14:paraId="6E7532A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⑧保证夜景照明、节日灯系统正常运行，并按时关启；</w:t>
      </w:r>
    </w:p>
    <w:p w14:paraId="2763CFB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⑨制定停电、系统故障无法排除等非正常状态的应急措施，及时排除各项系统运行中的故障；</w:t>
      </w:r>
    </w:p>
    <w:p w14:paraId="30F5705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⑩主电路跳闸，查明原因并及时复原；供电设施发生故障，接到通知后15分钟赶到现场查明原因并报台主管部门及时恢复；设备故障时，维修人员15分钟内到现场，设备零维修合格率达到100%，一般性维修不过夜；</w:t>
      </w:r>
    </w:p>
    <w:p w14:paraId="74D9A12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⑪加强日常维护检查，公共区域使用的照明、灯具、开关要保证完好，损坏及时更换，按照电工操作规程负责紧急情况的拉、合闸操作；</w:t>
      </w:r>
    </w:p>
    <w:p w14:paraId="24C1789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⑫配合采购人做好节电节能措施，实施能耗计量记录和分析工作，有效管控用电情况，采购符合国家推荐节能产品目录的用电服务设施设备、用品。</w:t>
      </w:r>
    </w:p>
    <w:p w14:paraId="5135E28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（2）给排水设施日常养护、维修</w:t>
      </w:r>
    </w:p>
    <w:p w14:paraId="1B453FE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楼宇给水、污水设施的正常使用所进行的日常养护维修，如管道、管件、阀门、水嘴、卫生洁具、排水管、透气管及疏通、水封设备等正常使用进行日常养护维修。</w:t>
      </w:r>
    </w:p>
    <w:p w14:paraId="4337350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①加强日常检查巡视，保证给排水系统正常运行使用；</w:t>
      </w:r>
    </w:p>
    <w:p w14:paraId="073B81D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②建立正常供水管理制度。定期做水质检测，保证水质符合国家标准，防止跑、冒、滴、漏；</w:t>
      </w:r>
    </w:p>
    <w:p w14:paraId="455B6F8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对室内外给排水系统的设备、设施，如水泵、水箱、气压给水装置、水处理设备、消火栓、管道、管件、阀门、水嘴、卫生洁具、排水管、透气管、水封设备、室外排水管及其附属构筑物等正常运行使用进行日常养护；</w:t>
      </w:r>
    </w:p>
    <w:p w14:paraId="27C96C5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④定期对水箱进行清洗消毒；</w:t>
      </w:r>
    </w:p>
    <w:p w14:paraId="0B857A1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⑤对供水系统管路、阀门等进行日常维护和定期检修；</w:t>
      </w:r>
    </w:p>
    <w:p w14:paraId="44A97A6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⑥阀门每月开关灵活性检查、每3个月丝杠加注润滑脂；</w:t>
      </w:r>
    </w:p>
    <w:p w14:paraId="41F6435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⑦定期对排水管道进行清通、养护及清除污垢，保证室内外排水系统畅通；</w:t>
      </w:r>
    </w:p>
    <w:p w14:paraId="6F31185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⑧加强巡视检查，对救火用的输水设备出现故障时立即进行抢修，同时禁止使用消防水喉做其他用途；</w:t>
      </w:r>
    </w:p>
    <w:p w14:paraId="625F6A7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⑨截门开关不灵活及管沟进水，应负责处理或更换截门或操纵机构；</w:t>
      </w:r>
    </w:p>
    <w:p w14:paraId="0535EDB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⑩设备出现故障时，维修人员应在20分钟内到达现场，零星维修合格率达到100%，一般性故障排除不过夜；</w:t>
      </w:r>
    </w:p>
    <w:p w14:paraId="38F8C28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⑪保持室内外排水系统通畅；消防栓、消防泵设备完好；</w:t>
      </w:r>
    </w:p>
    <w:p w14:paraId="5A6FBA6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⑫定期检查校区化粪池，发现沉淀池结物达到水位及时报专业单位抽取；</w:t>
      </w:r>
    </w:p>
    <w:p w14:paraId="7AE7D7F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⑬配合采购人做好节约用水工作，符合市政府规定的节水要求，配合学校相关部门实施水耗的计量记录和分析工作，有效管控用水情况，采购符合国家推荐节能产品目录的设施设备、用品。</w:t>
      </w:r>
    </w:p>
    <w:p w14:paraId="6904379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（3）中水系统维护、维修与管理</w:t>
      </w:r>
    </w:p>
    <w:p w14:paraId="5F572F5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①定时巡检，填写记录。保持设备完好运行，发现问题时应准确判断，及时正确处理并上报。</w:t>
      </w:r>
    </w:p>
    <w:p w14:paraId="554B46B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②认真值守，严格执行交接班制度。</w:t>
      </w:r>
    </w:p>
    <w:p w14:paraId="0C9ED76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按规范要求，每天清理进水口过滤网；每两天清洗一次毛发过滤器；每天观察过滤罐压差，压差大于0.5时，进行反冲洗；每天观察消毒液和脉冲泵运行情况，及时补充消毒液；寒暑假期间，按时投喂菌苗；及时购买消毒液、菌苗投放料；</w:t>
      </w:r>
    </w:p>
    <w:p w14:paraId="033E7CB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④按照要求更换石英砂和活性炭，定期检测，定期化验水质，确保达标；</w:t>
      </w:r>
    </w:p>
    <w:p w14:paraId="22F5317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⑤配置安全防护设施，定期清扫设备间卫生，及时清理污物，保持通风；</w:t>
      </w:r>
    </w:p>
    <w:p w14:paraId="381BADA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⑥制定并组织实施设备维保计划。</w:t>
      </w:r>
    </w:p>
    <w:p w14:paraId="1BBE769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（4）供暖管理与服务</w:t>
      </w:r>
    </w:p>
    <w:p w14:paraId="60C0757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包括供暖设备设施及管网维护、采暖设备设施维修等服务。</w:t>
      </w:r>
    </w:p>
    <w:p w14:paraId="0D030FE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①供暖管网在供暖开始和结束时，都要进行全面的检查和养护。尤其在供暖开始前应当全面检查管网的防冻保护是否到位，保温层破损的应当进行修补。</w:t>
      </w:r>
    </w:p>
    <w:p w14:paraId="736EBB1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②各种阀门应当进行润滑、防锈，对磨损的零部件进行必要的补充、更换，彻底检查整个供暖系统有无跑、冒、滴、漏的现象。</w:t>
      </w:r>
    </w:p>
    <w:p w14:paraId="53213CD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③检查室内供暖设备有无拆改、移动，发现擅自拆改室内供暖设备的，应当恢复原状。检查室内供暖设备零部件发现缺损的。应当进行必要的补齐、更换。</w:t>
      </w:r>
    </w:p>
    <w:p w14:paraId="42DEEAC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④遇到跑冒滴漏现象，接到报修后，15分钟内到达现场，出现采暖管道或暖气片漏、渗或不热等故障，属于自供暖的，1小时内排除并清理干净现场，属于市政统一供暖的，及时联系供暖公司上门维修；</w:t>
      </w:r>
    </w:p>
    <w:p w14:paraId="311222C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⑤停暖后，对管网及各种设备进行检修和维护保养，保证设备完好率100%。</w:t>
      </w:r>
    </w:p>
    <w:p w14:paraId="1A558CC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（5）空调服务</w:t>
      </w:r>
    </w:p>
    <w:p w14:paraId="2BDD716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分体空调、多联机包括日常巡检、清洗、维护保养等服务。</w:t>
      </w:r>
    </w:p>
    <w:p w14:paraId="4109F43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①维修工定期巡查检修，运行中室内无超标噪音和滴漏水现象；</w:t>
      </w:r>
    </w:p>
    <w:p w14:paraId="4ED0495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②空调系统防尘罩每年清洗一次，确保空调设备、设施处于良好状态；</w:t>
      </w:r>
    </w:p>
    <w:p w14:paraId="2E6726F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③设备出现故障时，维修人员应在15分钟内到达现场，零星维修合格达到100％，一般性维修24小时内完成。</w:t>
      </w:r>
    </w:p>
    <w:p w14:paraId="1EE2FA9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（6）太阳能浴室设备维保服务</w:t>
      </w:r>
    </w:p>
    <w:p w14:paraId="3A00AEE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每月一次对太阳能系统进行全面巡检检修及保养，主要系统为：集热系统、储热系统、管路部分及电气部分。具体巡检内容如下：</w:t>
      </w:r>
    </w:p>
    <w:p w14:paraId="3DA2273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I、楼顶部分：</w:t>
      </w:r>
    </w:p>
    <w:p w14:paraId="2D9EEF9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①检查集热器是否有破损、漏液如有及时检修更换；</w:t>
      </w:r>
    </w:p>
    <w:p w14:paraId="6C08931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②开启水泵打压后检查楼顶管道、阀门是否有损坏及漏水处并进行维修；</w:t>
      </w:r>
    </w:p>
    <w:p w14:paraId="15F7291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③检查排气阀是否正常排气是否存在漏水并进行维修；</w:t>
      </w:r>
    </w:p>
    <w:p w14:paraId="056BF61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④通过调节阀门检测各个分支管路流量是否相同并进行调整；</w:t>
      </w:r>
    </w:p>
    <w:p w14:paraId="388A98D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⑤检查测试传感器显示是否精准并测试其灵敏度，对灵敏度不达要求的进行更换；</w:t>
      </w:r>
    </w:p>
    <w:p w14:paraId="6AF16A4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⑥检查集热器支架是否有生锈迹象，对生锈部位进行除锈、防锈处理；</w:t>
      </w:r>
    </w:p>
    <w:p w14:paraId="39CA745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II、设备间部分：</w:t>
      </w:r>
    </w:p>
    <w:p w14:paraId="4A8D0B0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①检查水泵运行状态。在设计负荷下连续运转30min，查看水泵是否工作正常，无渗漏、无异常振动和声响、电机电流和功率不超过额定值、温度在正常范围内；</w:t>
      </w:r>
    </w:p>
    <w:p w14:paraId="7E63365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②检查电磁阀运行状态。手动通断电试验时是否开启正常、动作灵活、密封严密；</w:t>
      </w:r>
    </w:p>
    <w:p w14:paraId="5901FDA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③检查控制柜温度、温差、水位、光照控制、时钟控制及各个设备自动/手动启动是否正常、动作准确；</w:t>
      </w:r>
    </w:p>
    <w:p w14:paraId="47D0116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④检查测试传感器显示是否精准并测试其灵敏度，对灵敏度不达要求的进行更换；</w:t>
      </w:r>
    </w:p>
    <w:p w14:paraId="28B8B5D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⑤检查各个设备电流、电压值是否正常，测试辅助电加热加热时间是否正常；</w:t>
      </w:r>
    </w:p>
    <w:p w14:paraId="3C21E04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⑥开启水泵打压后检查设备间内管道、阀门是否有损坏及漏水处并进行维修；</w:t>
      </w:r>
    </w:p>
    <w:p w14:paraId="104934C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⑦测试防冻系统，超压保护、过热保护装置是否工作正常；</w:t>
      </w:r>
    </w:p>
    <w:p w14:paraId="2AD0729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⑧检查所有管道保温、外防护是否有开裂并进行更换；</w:t>
      </w:r>
    </w:p>
    <w:p w14:paraId="0884970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⑨检查测试用水末端温度及压力是否正常并对变频泵进行调节测试，查看末端用水效果调整保持适当的压力值。</w:t>
      </w:r>
    </w:p>
    <w:p w14:paraId="4A24CFC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⑩检查所有接线端子是否有松动、虚接的情况，并进行紧固压实。</w:t>
      </w:r>
    </w:p>
    <w:p w14:paraId="55E22F1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highlight w:val="yellow"/>
        </w:rPr>
      </w:pPr>
      <w:r>
        <w:rPr>
          <w:rFonts w:hint="eastAsia" w:ascii="宋体" w:hAnsi="宋体" w:eastAsia="宋体" w:cs="宋体"/>
          <w:b/>
          <w:bCs/>
          <w:kern w:val="2"/>
          <w:sz w:val="24"/>
          <w:szCs w:val="24"/>
          <w:lang w:val="en-US" w:eastAsia="zh-CN" w:bidi="ar"/>
        </w:rPr>
        <w:t>（7）电梯维保服务（该项目允许分包，分包金额为84500元）；</w:t>
      </w:r>
    </w:p>
    <w:p w14:paraId="2013790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①熟悉并遵守相关法规及各项规章制度，熟练掌握应急预案。健全设备档案。</w:t>
      </w:r>
    </w:p>
    <w:p w14:paraId="323D32D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②经验丰富，持证上岗，定期培训。定期开展电梯困人施救演练。</w:t>
      </w:r>
    </w:p>
    <w:p w14:paraId="7E3FEE0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③掌握电梯设备情况，建立健全电梯设备档案。</w:t>
      </w:r>
    </w:p>
    <w:p w14:paraId="10EB3D8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④认真办理电梯注册、年检、注销等相关工作。</w:t>
      </w:r>
    </w:p>
    <w:p w14:paraId="526429D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⑤定期专业评估电梯运行情况。</w:t>
      </w:r>
    </w:p>
    <w:p w14:paraId="3D9020E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⑥制定维修改造计划，检查监督维修改造过程，验收维修改造质量。</w:t>
      </w:r>
    </w:p>
    <w:p w14:paraId="03195D1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⑦对电梯进行日常维保、注册年检及故障维修服务。</w:t>
      </w:r>
    </w:p>
    <w:p w14:paraId="0C5C54E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（8）水木瓦电等日常保障性维修</w:t>
      </w:r>
    </w:p>
    <w:p w14:paraId="6F93D74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包括对房屋建筑的日常养护维修；包括但不限于办公、教学、实训、会议、职工和学生宿舍等场所公共设施设备、门窗、桌椅板凳、玻璃等的维修工作，办公住宿家具的维修，食堂设备维修，水、电、暖等日常运行过程中的零星维修工作以及损坏零配件的更换。</w:t>
      </w:r>
    </w:p>
    <w:p w14:paraId="58F9B26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①房屋建筑的日常养护维修</w:t>
      </w:r>
    </w:p>
    <w:p w14:paraId="6C021E8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每年进行一次房屋安全普查，保证房屋完好率达到100%；</w:t>
      </w:r>
    </w:p>
    <w:p w14:paraId="50F7F8B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及时完成各项维修任务，维修合格率达100%，遇有需要紧急修补的，必须及时采取措施。一般维修不得超过24小时；</w:t>
      </w:r>
    </w:p>
    <w:p w14:paraId="0DEF482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对房屋共用部位进行日常管理和维修养护，检修记录和保养记录齐全；</w:t>
      </w:r>
    </w:p>
    <w:p w14:paraId="0ECC008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每日巡查1次，包括：上述工作范围规定区域的巡检，发现建筑物破损及时记录并上报；</w:t>
      </w:r>
    </w:p>
    <w:p w14:paraId="6D98CA7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爱护楼内设施，未经批准，不得对楼结构、设施等进行改动；</w:t>
      </w:r>
    </w:p>
    <w:p w14:paraId="3AD1262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恶劣天气条件下（如大风、大雨、大雪、冰雹等）加强日常巡视的次数与频率，建立相关应急预案和约束机制；</w:t>
      </w:r>
    </w:p>
    <w:p w14:paraId="5203551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建立日常房屋维修、报修、巡检制度。负责零星维修的接报、工作任务分配、任务完成情况记录。制定每周巡检工作计划，制定定期检查计划，向采购人进行工作月报、半年报、年报；</w:t>
      </w:r>
    </w:p>
    <w:p w14:paraId="0FDABFD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对二次装修施工进行认真监督，爱护各类设备设施，未经学院主管领导批准，任何单位、部门不得对房屋结构、设备设施进行改动；</w:t>
      </w:r>
    </w:p>
    <w:p w14:paraId="4406CC9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建筑物屋面雨水排泄通畅。</w:t>
      </w:r>
    </w:p>
    <w:p w14:paraId="40646DB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②房屋土建及设备小修标准</w:t>
      </w:r>
    </w:p>
    <w:p w14:paraId="3AE8C72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时限要求：急迫性小修项目包括：楼房厕浴间排污管道堵塞；室内给水系统小修、换管；烟道堵塞等；自接到报修之时起20分钟到达现场。除急迫性小修之外的零修项目为维护性小修：自接到报修之日起，三日之内处理或与预约修复日期。</w:t>
      </w:r>
    </w:p>
    <w:p w14:paraId="1E47DF4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检修门窗：门窗框松动、门窗扇开关不灵活、小五金缺损的应进行修补；质量标准：修后的门窗应开关灵活不松动，框与墙体结合牢固，五金齐全。玻璃装钉牢固，窗纱绷紧，不露纱头。</w:t>
      </w:r>
    </w:p>
    <w:p w14:paraId="4D9566D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清扫屋面、采光井、雨落管等：每年应将屋面、雨水口及采光井积存的杂物清扫干净；雨落管局部残缺、破损应更换；质量标准：屋面采光井应清扫干净，雨落管修缮后应补齐五金配件。</w:t>
      </w:r>
    </w:p>
    <w:p w14:paraId="16C871D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③上下水系统小修标准</w:t>
      </w:r>
    </w:p>
    <w:p w14:paraId="2A176EE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室内给水系统小修、局部换管：室内管道锈蚀脱皮的，应清除干净后，做防锈处理，管道锈蚀严重的，应予以更换；给水系统漏水的，应进行修理，严重的，予以更换，零件残缺的应予以补齐；质量标准：经修缮的给水系统畅通，部件应配齐全，无跑、冒、滴、漏现象，能正常使用。</w:t>
      </w:r>
    </w:p>
    <w:p w14:paraId="7C6C0B6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卫生设备：卫生设备及配件残缺的应配齐，破损的应维修；质量标准：修缮后应做到给排水畅通，各部位零件齐全、灵活、有效，无跑、冒、漏、滴现象，能正常使用。</w:t>
      </w:r>
    </w:p>
    <w:p w14:paraId="6071033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排水管道、化粪池，检查井等：楼房排污管道堵塞，排污不畅通的应疏通；化粪池、检查井满溢或积存较多污物影响使用的应疏通或清掏，配件残缺应补齐。质量标准：楼房排污管道经疏通后，应达到排污管道畅通，不滴水；化粪池检查井满溢的清掏应清除全部污物，化粪池检查井局部损坏的应修好，达到井体、池体、井圈、井盖、池盖完好。</w:t>
      </w:r>
    </w:p>
    <w:p w14:paraId="7EFC526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④供电设施设备小修标准</w:t>
      </w:r>
    </w:p>
    <w:p w14:paraId="4B51FFC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配电设施：配电柜、配电箱、配电盘；质量标准：元器件齐全，显示正常动作可靠，接地良好；时限要求：出现故障30分钟到达现场处理。</w:t>
      </w:r>
    </w:p>
    <w:p w14:paraId="276092A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室内设备：闸具、电源插座、开关、灯头；质量标准：正常使用；时限要求：报修后30分钟到达现场处理。</w:t>
      </w:r>
    </w:p>
    <w:p w14:paraId="42F16FE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配电线路：导线、支持物；质量标准：绝缘良好完整可靠；时限要求：出现故障30分钟到达现场处理。</w:t>
      </w:r>
    </w:p>
    <w:p w14:paraId="5DFF5EE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（9）场地、景观的维护、安全防汛等事项的协助管理</w:t>
      </w:r>
    </w:p>
    <w:p w14:paraId="71E65A1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包含对校区内的景观，如凉亭、长廊、水池、雕塑、旗杆等场地景观进行日常巡查和清理维护，特殊季节协助学院做好防汛、扫雪等工作。</w:t>
      </w:r>
    </w:p>
    <w:p w14:paraId="09D3A49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6.其他说明</w:t>
      </w:r>
    </w:p>
    <w:p w14:paraId="7BF058E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上述服务内容中，维修维护和小修物料单个单价300元（含）以内的费用（不得批量计算）以及第6项中标准范围内的费用由中标人自行承担，采购人不承担。物料均按照采购人原有品牌型号更换维修，无法按原状更新的，需经采购人同意后进行更换其他品牌型号；300元以上物料由采购人自行采购；维修更换的物料必须符合最新节能环保要求。</w:t>
      </w:r>
    </w:p>
    <w:p w14:paraId="2C284CC8">
      <w:pPr>
        <w:pStyle w:val="3"/>
        <w:keepNext w:val="0"/>
        <w:keepLines w:val="0"/>
        <w:widowControl/>
        <w:suppressLineNumbers w:val="0"/>
        <w:rPr>
          <w:rFonts w:hint="default" w:ascii="Times New Roman" w:hAnsi="Times New Roman" w:eastAsia="黑体" w:cs="Times New Roman"/>
          <w:b/>
          <w:bCs w:val="0"/>
          <w:kern w:val="44"/>
          <w:sz w:val="24"/>
          <w:szCs w:val="24"/>
        </w:rPr>
      </w:pPr>
      <w:r>
        <w:rPr>
          <w:rFonts w:hint="eastAsia" w:ascii="黑体" w:hAnsi="宋体" w:eastAsia="黑体" w:cs="黑体"/>
          <w:b/>
          <w:bCs w:val="0"/>
          <w:kern w:val="44"/>
          <w:sz w:val="24"/>
          <w:szCs w:val="24"/>
        </w:rPr>
        <w:t>五、物业管理服务人员需求</w:t>
      </w:r>
    </w:p>
    <w:p w14:paraId="6E377EBC">
      <w:pPr>
        <w:pStyle w:val="2"/>
        <w:keepNext w:val="0"/>
        <w:keepLines w:val="0"/>
        <w:widowControl/>
        <w:suppressLineNumbers w:val="0"/>
        <w:ind w:left="0" w:firstLine="482" w:firstLineChars="200"/>
        <w:rPr>
          <w:rFonts w:hint="eastAsia" w:ascii="宋体" w:hAnsi="宋体" w:eastAsia="宋体" w:cs="宋体"/>
          <w:b/>
          <w:bCs w:val="0"/>
          <w:kern w:val="2"/>
          <w:sz w:val="24"/>
          <w:szCs w:val="24"/>
        </w:rPr>
      </w:pPr>
      <w:r>
        <w:rPr>
          <w:rFonts w:hint="eastAsia" w:ascii="楷体" w:hAnsi="楷体" w:eastAsia="楷体" w:cs="楷体"/>
          <w:b/>
          <w:bCs w:val="0"/>
          <w:kern w:val="2"/>
          <w:sz w:val="24"/>
          <w:szCs w:val="24"/>
        </w:rPr>
        <w:t>（一）进驻人员要求</w:t>
      </w:r>
    </w:p>
    <w:p w14:paraId="0C2C51E7">
      <w:pPr>
        <w:pStyle w:val="6"/>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1.服务内容</w:t>
      </w:r>
    </w:p>
    <w:p w14:paraId="5D48A092">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1.1项目经理（设备运维）、客服主管、工程主管、工程人员。</w:t>
      </w:r>
    </w:p>
    <w:p w14:paraId="57F2946C">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1.2进驻管理、设备运维管理、公共关系管理、节能管理、一般易耗品、消耗品配置要求、其他服务等。</w:t>
      </w:r>
    </w:p>
    <w:p w14:paraId="2D42BCD1">
      <w:pPr>
        <w:pStyle w:val="6"/>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2.服务标准</w:t>
      </w:r>
    </w:p>
    <w:p w14:paraId="3F0A42B5">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2.1项目经理职责要求</w:t>
      </w:r>
    </w:p>
    <w:p w14:paraId="5EE0AD67">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2.1.1对本项目安全生产、物业服务安全正常运营负第一责任。</w:t>
      </w:r>
    </w:p>
    <w:p w14:paraId="6FF2E57D">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2.1.2代表供应商与采购人就各相关部分进行沟通，确保服务合同约定的各服务方案按标准执行到位。</w:t>
      </w:r>
    </w:p>
    <w:p w14:paraId="13FC0933">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2.1.3对项目各岗位人员按计划进行培训、考核，确保采购人满意度达到98%以上。</w:t>
      </w:r>
    </w:p>
    <w:p w14:paraId="57542AA8">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2.1.4保质保量认真落实采购人安排的其他工作。</w:t>
      </w:r>
    </w:p>
    <w:p w14:paraId="256797B8">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2.2工程运维客服主管职责要求</w:t>
      </w:r>
    </w:p>
    <w:p w14:paraId="7F69792B">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配合项目经理代表供应商与采购人就各相关部分进行沟通，确保服务合同约定的各服务方案按标准执行到位，认真落实采购人安排的其他工作。</w:t>
      </w:r>
    </w:p>
    <w:p w14:paraId="2D9F08FF">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2.3工程主管职责要求</w:t>
      </w:r>
    </w:p>
    <w:p w14:paraId="51E6DE9B">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配合项目经理代表供应商与采购人就各相关部分进行沟通，确保服务合同约定的各服务方案按标准执行到位；对维修人员按计划进行培训、考核，认真落实采购人安排的其他工作。</w:t>
      </w:r>
    </w:p>
    <w:p w14:paraId="20A36FC4">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2.4工程人员职责要求</w:t>
      </w:r>
    </w:p>
    <w:p w14:paraId="307DDBDD">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2.4.1熟悉高、低压供、配电设备的控制区域。掌握高、低压电气设备的原理、运行特性，参与排除设备的疑难故障，负责有关的技术问题。</w:t>
      </w:r>
    </w:p>
    <w:p w14:paraId="5327FCA8">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2.4.2严格执行各项安全、技术规范，保证人身及设备安全。</w:t>
      </w:r>
    </w:p>
    <w:p w14:paraId="5E1B23CF">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2.4.3组织处理设备突发事件的应急处理工作。</w:t>
      </w:r>
    </w:p>
    <w:p w14:paraId="123A71BE">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2.4.4在“安全、可靠、经济、合理”的原则下，提出节能措施，并组织实施。</w:t>
      </w:r>
    </w:p>
    <w:p w14:paraId="384669EF">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2.4.5及时妥善处理职责范围内发生的人员、设备等问题。</w:t>
      </w:r>
    </w:p>
    <w:p w14:paraId="09633DFB">
      <w:pPr>
        <w:pStyle w:val="6"/>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3.年龄及相关要求要求</w:t>
      </w:r>
    </w:p>
    <w:p w14:paraId="5B736A8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kern w:val="2"/>
          <w:sz w:val="24"/>
          <w:szCs w:val="24"/>
        </w:rPr>
      </w:pPr>
      <w:r>
        <w:rPr>
          <w:rFonts w:hint="eastAsia" w:ascii="宋体" w:hAnsi="宋体" w:eastAsia="宋体" w:cs="宋体"/>
          <w:b w:val="0"/>
          <w:kern w:val="2"/>
          <w:sz w:val="24"/>
          <w:szCs w:val="24"/>
          <w:lang w:val="en-US" w:eastAsia="zh-CN" w:bidi="ar"/>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161"/>
        <w:gridCol w:w="1520"/>
        <w:gridCol w:w="5259"/>
        <w:gridCol w:w="781"/>
      </w:tblGrid>
      <w:tr w14:paraId="71C3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161" w:type="dxa"/>
            <w:tcBorders>
              <w:top w:val="single" w:color="auto" w:sz="4" w:space="0"/>
              <w:left w:val="single" w:color="auto" w:sz="4" w:space="0"/>
              <w:bottom w:val="single" w:color="auto" w:sz="4" w:space="0"/>
              <w:right w:val="single" w:color="auto" w:sz="4" w:space="0"/>
            </w:tcBorders>
            <w:shd w:val="clear"/>
            <w:vAlign w:val="center"/>
          </w:tcPr>
          <w:p w14:paraId="522FC3B7">
            <w:pPr>
              <w:pStyle w:val="6"/>
              <w:keepNext w:val="0"/>
              <w:keepLines w:val="0"/>
              <w:widowControl w:val="0"/>
              <w:suppressLineNumbers w:val="0"/>
              <w:autoSpaceDE w:val="0"/>
              <w:autoSpaceDN/>
              <w:spacing w:before="0" w:beforeAutospacing="1" w:after="120" w:afterAutospacing="0" w:line="320" w:lineRule="exact"/>
              <w:ind w:left="0" w:leftChars="0" w:right="0" w:firstLine="0" w:firstLineChars="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序号</w:t>
            </w:r>
          </w:p>
        </w:tc>
        <w:tc>
          <w:tcPr>
            <w:tcW w:w="1520" w:type="dxa"/>
            <w:tcBorders>
              <w:top w:val="single" w:color="auto" w:sz="4" w:space="0"/>
              <w:left w:val="nil"/>
              <w:bottom w:val="single" w:color="auto" w:sz="4" w:space="0"/>
              <w:right w:val="single" w:color="auto" w:sz="4" w:space="0"/>
            </w:tcBorders>
            <w:shd w:val="clear"/>
            <w:vAlign w:val="center"/>
          </w:tcPr>
          <w:p w14:paraId="38C7DCAB">
            <w:pPr>
              <w:pStyle w:val="6"/>
              <w:keepNext w:val="0"/>
              <w:keepLines w:val="0"/>
              <w:widowControl w:val="0"/>
              <w:suppressLineNumbers w:val="0"/>
              <w:autoSpaceDE w:val="0"/>
              <w:autoSpaceDN/>
              <w:spacing w:before="0" w:beforeAutospacing="1" w:after="120" w:afterAutospacing="0" w:line="320" w:lineRule="exact"/>
              <w:ind w:left="0" w:leftChars="0" w:right="0" w:firstLine="0" w:firstLineChars="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人员配备情况</w:t>
            </w:r>
          </w:p>
        </w:tc>
        <w:tc>
          <w:tcPr>
            <w:tcW w:w="5259" w:type="dxa"/>
            <w:tcBorders>
              <w:top w:val="single" w:color="auto" w:sz="4" w:space="0"/>
              <w:left w:val="nil"/>
              <w:bottom w:val="single" w:color="auto" w:sz="4" w:space="0"/>
              <w:right w:val="single" w:color="auto" w:sz="4" w:space="0"/>
            </w:tcBorders>
            <w:shd w:val="clear"/>
            <w:vAlign w:val="center"/>
          </w:tcPr>
          <w:p w14:paraId="1E9AA328">
            <w:pPr>
              <w:pStyle w:val="6"/>
              <w:keepNext w:val="0"/>
              <w:keepLines w:val="0"/>
              <w:widowControl w:val="0"/>
              <w:suppressLineNumbers w:val="0"/>
              <w:autoSpaceDE w:val="0"/>
              <w:autoSpaceDN/>
              <w:spacing w:before="0" w:beforeAutospacing="1" w:after="120" w:afterAutospacing="0" w:line="320" w:lineRule="exact"/>
              <w:ind w:left="0" w:leftChars="0" w:right="0" w:firstLine="0" w:firstLineChars="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相关要求</w:t>
            </w:r>
          </w:p>
        </w:tc>
        <w:tc>
          <w:tcPr>
            <w:tcW w:w="781" w:type="dxa"/>
            <w:tcBorders>
              <w:top w:val="single" w:color="auto" w:sz="4" w:space="0"/>
              <w:left w:val="nil"/>
              <w:bottom w:val="single" w:color="auto" w:sz="4" w:space="0"/>
              <w:right w:val="single" w:color="auto" w:sz="4" w:space="0"/>
            </w:tcBorders>
            <w:shd w:val="clear"/>
            <w:vAlign w:val="center"/>
          </w:tcPr>
          <w:p w14:paraId="62FE7C38">
            <w:pPr>
              <w:pStyle w:val="6"/>
              <w:keepNext w:val="0"/>
              <w:keepLines w:val="0"/>
              <w:widowControl w:val="0"/>
              <w:suppressLineNumbers w:val="0"/>
              <w:autoSpaceDE w:val="0"/>
              <w:autoSpaceDN/>
              <w:spacing w:before="0" w:beforeAutospacing="1" w:after="120" w:afterAutospacing="0" w:line="320" w:lineRule="exact"/>
              <w:ind w:left="0" w:leftChars="0" w:right="0" w:firstLine="0" w:firstLineChars="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备注</w:t>
            </w:r>
          </w:p>
        </w:tc>
      </w:tr>
      <w:tr w14:paraId="3DE5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tcBorders>
              <w:top w:val="single" w:color="auto" w:sz="4" w:space="0"/>
              <w:left w:val="single" w:color="auto" w:sz="4" w:space="0"/>
              <w:bottom w:val="single" w:color="auto" w:sz="4" w:space="0"/>
              <w:right w:val="single" w:color="auto" w:sz="4" w:space="0"/>
            </w:tcBorders>
            <w:shd w:val="clear"/>
            <w:vAlign w:val="center"/>
          </w:tcPr>
          <w:p w14:paraId="2D933CDA">
            <w:pPr>
              <w:pStyle w:val="6"/>
              <w:keepNext w:val="0"/>
              <w:keepLines w:val="0"/>
              <w:widowControl w:val="0"/>
              <w:suppressLineNumbers w:val="0"/>
              <w:autoSpaceDE w:val="0"/>
              <w:autoSpaceDN/>
              <w:spacing w:before="0" w:beforeAutospacing="1" w:after="120" w:afterAutospacing="0" w:line="320" w:lineRule="exact"/>
              <w:ind w:left="420" w:leftChars="200" w:right="0" w:firstLine="420" w:firstLineChars="20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1520" w:type="dxa"/>
            <w:tcBorders>
              <w:top w:val="single" w:color="auto" w:sz="4" w:space="0"/>
              <w:left w:val="nil"/>
              <w:bottom w:val="single" w:color="auto" w:sz="4" w:space="0"/>
              <w:right w:val="single" w:color="auto" w:sz="4" w:space="0"/>
            </w:tcBorders>
            <w:shd w:val="clear"/>
            <w:vAlign w:val="center"/>
          </w:tcPr>
          <w:p w14:paraId="411A0A06">
            <w:pPr>
              <w:pStyle w:val="6"/>
              <w:keepNext w:val="0"/>
              <w:keepLines w:val="0"/>
              <w:widowControl w:val="0"/>
              <w:suppressLineNumbers w:val="0"/>
              <w:autoSpaceDE w:val="0"/>
              <w:autoSpaceDN/>
              <w:spacing w:before="0" w:beforeAutospacing="1" w:after="120" w:afterAutospacing="0" w:line="320" w:lineRule="exact"/>
              <w:ind w:left="0" w:leftChars="0" w:right="0" w:firstLine="0" w:firstLineChars="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项目经理</w:t>
            </w:r>
          </w:p>
        </w:tc>
        <w:tc>
          <w:tcPr>
            <w:tcW w:w="5259" w:type="dxa"/>
            <w:tcBorders>
              <w:top w:val="single" w:color="auto" w:sz="4" w:space="0"/>
              <w:left w:val="nil"/>
              <w:bottom w:val="single" w:color="auto" w:sz="4" w:space="0"/>
              <w:right w:val="single" w:color="auto" w:sz="4" w:space="0"/>
            </w:tcBorders>
            <w:shd w:val="clear"/>
            <w:vAlign w:val="center"/>
          </w:tcPr>
          <w:p w14:paraId="349E4311">
            <w:pPr>
              <w:pStyle w:val="6"/>
              <w:keepNext w:val="0"/>
              <w:keepLines w:val="0"/>
              <w:widowControl w:val="0"/>
              <w:suppressLineNumbers w:val="0"/>
              <w:autoSpaceDE w:val="0"/>
              <w:autoSpaceDN/>
              <w:spacing w:before="0" w:beforeAutospacing="0" w:after="0" w:afterAutospacing="0" w:line="320" w:lineRule="exact"/>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大专及以上学历，50周岁（含）以下，3年（含）以上物业项目经理经验，具有中级工程师职称证书，具</w:t>
            </w:r>
            <w:r>
              <w:rPr>
                <w:rFonts w:hint="eastAsia" w:ascii="宋体" w:hAnsi="宋体" w:eastAsia="宋体" w:cs="宋体"/>
                <w:spacing w:val="-1"/>
                <w:kern w:val="2"/>
                <w:sz w:val="21"/>
                <w:szCs w:val="21"/>
                <w:bdr w:val="none" w:color="auto" w:sz="0" w:space="0"/>
                <w:lang w:val="en-US" w:eastAsia="zh-CN" w:bidi="ar"/>
              </w:rPr>
              <w:t>有较强的组织协调能力，且具备类似项目的组织经验</w:t>
            </w:r>
          </w:p>
        </w:tc>
        <w:tc>
          <w:tcPr>
            <w:tcW w:w="781" w:type="dxa"/>
            <w:tcBorders>
              <w:top w:val="single" w:color="auto" w:sz="4" w:space="0"/>
              <w:left w:val="nil"/>
              <w:bottom w:val="single" w:color="auto" w:sz="4" w:space="0"/>
              <w:right w:val="single" w:color="auto" w:sz="4" w:space="0"/>
            </w:tcBorders>
            <w:shd w:val="clear"/>
            <w:vAlign w:val="center"/>
          </w:tcPr>
          <w:p w14:paraId="5FFD64CE">
            <w:pPr>
              <w:pStyle w:val="6"/>
              <w:keepNext w:val="0"/>
              <w:keepLines w:val="0"/>
              <w:widowControl w:val="0"/>
              <w:suppressLineNumbers w:val="0"/>
              <w:autoSpaceDE w:val="0"/>
              <w:autoSpaceDN/>
              <w:spacing w:before="0" w:beforeAutospacing="1" w:after="120" w:afterAutospacing="0" w:line="320" w:lineRule="exact"/>
              <w:ind w:left="420" w:leftChars="200" w:right="0" w:firstLine="420" w:firstLineChars="200"/>
              <w:jc w:val="both"/>
              <w:rPr>
                <w:rFonts w:hint="eastAsia" w:ascii="宋体" w:hAnsi="宋体" w:eastAsia="宋体" w:cs="宋体"/>
                <w:kern w:val="2"/>
                <w:sz w:val="21"/>
                <w:szCs w:val="21"/>
                <w:bdr w:val="none" w:color="auto" w:sz="0" w:space="0"/>
              </w:rPr>
            </w:pPr>
          </w:p>
        </w:tc>
      </w:tr>
      <w:tr w14:paraId="365D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tcBorders>
              <w:top w:val="single" w:color="auto" w:sz="4" w:space="0"/>
              <w:left w:val="single" w:color="auto" w:sz="4" w:space="0"/>
              <w:bottom w:val="single" w:color="auto" w:sz="4" w:space="0"/>
              <w:right w:val="single" w:color="auto" w:sz="4" w:space="0"/>
            </w:tcBorders>
            <w:shd w:val="clear"/>
            <w:vAlign w:val="center"/>
          </w:tcPr>
          <w:p w14:paraId="3D2FE82C">
            <w:pPr>
              <w:pStyle w:val="6"/>
              <w:keepNext w:val="0"/>
              <w:keepLines w:val="0"/>
              <w:widowControl w:val="0"/>
              <w:suppressLineNumbers w:val="0"/>
              <w:autoSpaceDE w:val="0"/>
              <w:autoSpaceDN/>
              <w:spacing w:before="0" w:beforeAutospacing="1" w:after="120" w:afterAutospacing="0" w:line="320" w:lineRule="exact"/>
              <w:ind w:left="420" w:leftChars="200" w:right="0" w:firstLine="420" w:firstLineChars="20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1520" w:type="dxa"/>
            <w:tcBorders>
              <w:top w:val="single" w:color="auto" w:sz="4" w:space="0"/>
              <w:left w:val="nil"/>
              <w:bottom w:val="single" w:color="auto" w:sz="4" w:space="0"/>
              <w:right w:val="single" w:color="auto" w:sz="4" w:space="0"/>
            </w:tcBorders>
            <w:shd w:val="clear"/>
            <w:vAlign w:val="center"/>
          </w:tcPr>
          <w:p w14:paraId="7E2564BB">
            <w:pPr>
              <w:pStyle w:val="6"/>
              <w:keepNext w:val="0"/>
              <w:keepLines w:val="0"/>
              <w:widowControl w:val="0"/>
              <w:suppressLineNumbers w:val="0"/>
              <w:autoSpaceDE w:val="0"/>
              <w:autoSpaceDN/>
              <w:spacing w:before="0" w:beforeAutospacing="1" w:after="120" w:afterAutospacing="0" w:line="320" w:lineRule="exact"/>
              <w:ind w:left="0" w:leftChars="0" w:right="0" w:firstLine="0" w:firstLineChars="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维修主管</w:t>
            </w:r>
          </w:p>
        </w:tc>
        <w:tc>
          <w:tcPr>
            <w:tcW w:w="5259" w:type="dxa"/>
            <w:tcBorders>
              <w:top w:val="single" w:color="auto" w:sz="4" w:space="0"/>
              <w:left w:val="nil"/>
              <w:bottom w:val="single" w:color="auto" w:sz="4" w:space="0"/>
              <w:right w:val="single" w:color="auto" w:sz="4" w:space="0"/>
            </w:tcBorders>
            <w:shd w:val="clear"/>
            <w:vAlign w:val="center"/>
          </w:tcPr>
          <w:p w14:paraId="28AE57DE">
            <w:pPr>
              <w:pStyle w:val="6"/>
              <w:keepNext w:val="0"/>
              <w:keepLines w:val="0"/>
              <w:widowControl w:val="0"/>
              <w:suppressLineNumbers w:val="0"/>
              <w:autoSpaceDE w:val="0"/>
              <w:autoSpaceDN/>
              <w:spacing w:before="0" w:beforeAutospacing="0" w:after="0" w:afterAutospacing="0" w:line="320" w:lineRule="exact"/>
              <w:ind w:left="16" w:right="0" w:hanging="16" w:firstLineChars="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大专及以上学历，年龄50周岁（含）以下，具有高压电工作业证，且具备类似项目的组织经验</w:t>
            </w:r>
          </w:p>
        </w:tc>
        <w:tc>
          <w:tcPr>
            <w:tcW w:w="781" w:type="dxa"/>
            <w:tcBorders>
              <w:top w:val="single" w:color="auto" w:sz="4" w:space="0"/>
              <w:left w:val="nil"/>
              <w:bottom w:val="single" w:color="auto" w:sz="4" w:space="0"/>
              <w:right w:val="single" w:color="auto" w:sz="4" w:space="0"/>
            </w:tcBorders>
            <w:shd w:val="clear"/>
            <w:vAlign w:val="center"/>
          </w:tcPr>
          <w:p w14:paraId="02F3B125">
            <w:pPr>
              <w:pStyle w:val="6"/>
              <w:keepNext w:val="0"/>
              <w:keepLines w:val="0"/>
              <w:widowControl w:val="0"/>
              <w:suppressLineNumbers w:val="0"/>
              <w:autoSpaceDE w:val="0"/>
              <w:autoSpaceDN/>
              <w:spacing w:before="0" w:beforeAutospacing="1" w:after="120" w:afterAutospacing="0" w:line="320" w:lineRule="exact"/>
              <w:ind w:left="420" w:leftChars="200" w:right="0" w:firstLine="420" w:firstLineChars="200"/>
              <w:jc w:val="both"/>
              <w:rPr>
                <w:rFonts w:hint="eastAsia" w:ascii="宋体" w:hAnsi="宋体" w:eastAsia="宋体" w:cs="宋体"/>
                <w:kern w:val="2"/>
                <w:sz w:val="21"/>
                <w:szCs w:val="21"/>
                <w:bdr w:val="none" w:color="auto" w:sz="0" w:space="0"/>
              </w:rPr>
            </w:pPr>
          </w:p>
        </w:tc>
      </w:tr>
      <w:tr w14:paraId="551B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tcBorders>
              <w:top w:val="single" w:color="auto" w:sz="4" w:space="0"/>
              <w:left w:val="single" w:color="auto" w:sz="4" w:space="0"/>
              <w:bottom w:val="single" w:color="auto" w:sz="4" w:space="0"/>
              <w:right w:val="single" w:color="auto" w:sz="4" w:space="0"/>
            </w:tcBorders>
            <w:shd w:val="clear"/>
            <w:vAlign w:val="center"/>
          </w:tcPr>
          <w:p w14:paraId="1F141CD5">
            <w:pPr>
              <w:pStyle w:val="6"/>
              <w:keepNext w:val="0"/>
              <w:keepLines w:val="0"/>
              <w:widowControl w:val="0"/>
              <w:suppressLineNumbers w:val="0"/>
              <w:autoSpaceDE w:val="0"/>
              <w:autoSpaceDN/>
              <w:spacing w:before="0" w:beforeAutospacing="1" w:after="120" w:afterAutospacing="0" w:line="320" w:lineRule="exact"/>
              <w:ind w:left="420" w:leftChars="200" w:right="0" w:firstLine="420" w:firstLineChars="20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1520" w:type="dxa"/>
            <w:tcBorders>
              <w:top w:val="single" w:color="auto" w:sz="4" w:space="0"/>
              <w:left w:val="nil"/>
              <w:bottom w:val="single" w:color="auto" w:sz="4" w:space="0"/>
              <w:right w:val="single" w:color="auto" w:sz="4" w:space="0"/>
            </w:tcBorders>
            <w:shd w:val="clear"/>
            <w:vAlign w:val="center"/>
          </w:tcPr>
          <w:p w14:paraId="0E3C5E25">
            <w:pPr>
              <w:pStyle w:val="6"/>
              <w:keepNext w:val="0"/>
              <w:keepLines w:val="0"/>
              <w:widowControl w:val="0"/>
              <w:suppressLineNumbers w:val="0"/>
              <w:autoSpaceDE w:val="0"/>
              <w:autoSpaceDN/>
              <w:spacing w:before="0" w:beforeAutospacing="1" w:after="120" w:afterAutospacing="0" w:line="320" w:lineRule="exact"/>
              <w:ind w:left="0" w:leftChars="0" w:right="0" w:firstLine="0" w:firstLineChars="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项目团队其他成员</w:t>
            </w:r>
          </w:p>
        </w:tc>
        <w:tc>
          <w:tcPr>
            <w:tcW w:w="5259" w:type="dxa"/>
            <w:tcBorders>
              <w:top w:val="single" w:color="auto" w:sz="4" w:space="0"/>
              <w:left w:val="nil"/>
              <w:bottom w:val="single" w:color="auto" w:sz="4" w:space="0"/>
              <w:right w:val="single" w:color="auto" w:sz="4" w:space="0"/>
            </w:tcBorders>
            <w:shd w:val="clear"/>
            <w:vAlign w:val="center"/>
          </w:tcPr>
          <w:p w14:paraId="15BCB448">
            <w:pPr>
              <w:pStyle w:val="6"/>
              <w:keepNext w:val="0"/>
              <w:keepLines w:val="0"/>
              <w:widowControl w:val="0"/>
              <w:suppressLineNumbers w:val="0"/>
              <w:autoSpaceDE w:val="0"/>
              <w:autoSpaceDN/>
              <w:spacing w:before="0" w:beforeAutospacing="0" w:after="0" w:afterAutospacing="0" w:line="320" w:lineRule="exact"/>
              <w:ind w:left="3" w:right="0" w:hanging="3" w:firstLineChars="0"/>
              <w:jc w:val="left"/>
              <w:rPr>
                <w:rFonts w:hint="eastAsia" w:ascii="宋体" w:hAnsi="宋体" w:eastAsia="宋体" w:cs="宋体"/>
                <w:kern w:val="2"/>
                <w:sz w:val="21"/>
                <w:szCs w:val="21"/>
                <w:bdr w:val="none" w:color="auto" w:sz="0" w:space="0"/>
              </w:rPr>
            </w:pPr>
            <w:r>
              <w:rPr>
                <w:rFonts w:hint="eastAsia" w:ascii="宋体" w:hAnsi="宋体" w:eastAsia="宋体" w:cs="宋体"/>
                <w:spacing w:val="-4"/>
                <w:kern w:val="2"/>
                <w:sz w:val="21"/>
                <w:szCs w:val="21"/>
                <w:bdr w:val="none" w:color="auto" w:sz="0" w:space="0"/>
                <w:lang w:val="en-US" w:eastAsia="zh-CN" w:bidi="ar"/>
              </w:rPr>
              <w:t>男性员工年龄全部在55岁（含）以下，女性员工年龄全部在50岁（含）以下，维修人员具有制冷设备维修相关资格或作业证书，焊接与热切割相关资格和作业证书、高压电工作业证、低压电工作业证。</w:t>
            </w:r>
          </w:p>
        </w:tc>
        <w:tc>
          <w:tcPr>
            <w:tcW w:w="781" w:type="dxa"/>
            <w:tcBorders>
              <w:top w:val="single" w:color="auto" w:sz="4" w:space="0"/>
              <w:left w:val="nil"/>
              <w:bottom w:val="single" w:color="auto" w:sz="4" w:space="0"/>
              <w:right w:val="single" w:color="auto" w:sz="4" w:space="0"/>
            </w:tcBorders>
            <w:shd w:val="clear"/>
            <w:vAlign w:val="center"/>
          </w:tcPr>
          <w:p w14:paraId="4C700B3E">
            <w:pPr>
              <w:pStyle w:val="6"/>
              <w:keepNext w:val="0"/>
              <w:keepLines w:val="0"/>
              <w:widowControl w:val="0"/>
              <w:suppressLineNumbers w:val="0"/>
              <w:autoSpaceDE w:val="0"/>
              <w:autoSpaceDN/>
              <w:spacing w:before="0" w:beforeAutospacing="1" w:after="120" w:afterAutospacing="0" w:line="320" w:lineRule="exact"/>
              <w:ind w:left="420" w:leftChars="200" w:right="0" w:firstLine="420" w:firstLineChars="200"/>
              <w:jc w:val="both"/>
              <w:rPr>
                <w:rFonts w:hint="eastAsia" w:ascii="宋体" w:hAnsi="宋体" w:eastAsia="宋体" w:cs="宋体"/>
                <w:kern w:val="2"/>
                <w:sz w:val="21"/>
                <w:szCs w:val="21"/>
                <w:bdr w:val="none" w:color="auto" w:sz="0" w:space="0"/>
              </w:rPr>
            </w:pPr>
          </w:p>
        </w:tc>
      </w:tr>
      <w:tr w14:paraId="457E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tcBorders>
              <w:top w:val="single" w:color="auto" w:sz="4" w:space="0"/>
              <w:left w:val="single" w:color="auto" w:sz="4" w:space="0"/>
              <w:bottom w:val="single" w:color="auto" w:sz="4" w:space="0"/>
              <w:right w:val="single" w:color="auto" w:sz="4" w:space="0"/>
            </w:tcBorders>
            <w:shd w:val="clear"/>
            <w:vAlign w:val="center"/>
          </w:tcPr>
          <w:p w14:paraId="5C594281">
            <w:pPr>
              <w:pStyle w:val="6"/>
              <w:keepNext w:val="0"/>
              <w:keepLines w:val="0"/>
              <w:widowControl w:val="0"/>
              <w:suppressLineNumbers w:val="0"/>
              <w:autoSpaceDE w:val="0"/>
              <w:autoSpaceDN/>
              <w:spacing w:before="0" w:beforeAutospacing="1" w:after="120" w:afterAutospacing="0" w:line="320" w:lineRule="exact"/>
              <w:ind w:left="420" w:leftChars="200" w:right="0" w:firstLine="420" w:firstLineChars="20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1520" w:type="dxa"/>
            <w:tcBorders>
              <w:top w:val="single" w:color="auto" w:sz="4" w:space="0"/>
              <w:left w:val="nil"/>
              <w:bottom w:val="single" w:color="auto" w:sz="4" w:space="0"/>
              <w:right w:val="single" w:color="auto" w:sz="4" w:space="0"/>
            </w:tcBorders>
            <w:shd w:val="clear"/>
            <w:vAlign w:val="center"/>
          </w:tcPr>
          <w:p w14:paraId="62373841">
            <w:pPr>
              <w:pStyle w:val="6"/>
              <w:keepNext w:val="0"/>
              <w:keepLines w:val="0"/>
              <w:widowControl w:val="0"/>
              <w:suppressLineNumbers w:val="0"/>
              <w:autoSpaceDE w:val="0"/>
              <w:autoSpaceDN/>
              <w:spacing w:before="0" w:beforeAutospacing="1" w:after="120" w:afterAutospacing="0" w:line="320" w:lineRule="exact"/>
              <w:ind w:left="0" w:leftChars="0" w:right="0" w:firstLine="0" w:firstLineChars="0"/>
              <w:jc w:val="center"/>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人员承诺</w:t>
            </w:r>
          </w:p>
        </w:tc>
        <w:tc>
          <w:tcPr>
            <w:tcW w:w="5259" w:type="dxa"/>
            <w:tcBorders>
              <w:top w:val="single" w:color="auto" w:sz="4" w:space="0"/>
              <w:left w:val="nil"/>
              <w:bottom w:val="single" w:color="auto" w:sz="4" w:space="0"/>
              <w:right w:val="single" w:color="auto" w:sz="4" w:space="0"/>
            </w:tcBorders>
            <w:shd w:val="clear"/>
            <w:vAlign w:val="center"/>
          </w:tcPr>
          <w:p w14:paraId="6F2891C4">
            <w:pPr>
              <w:pStyle w:val="6"/>
              <w:keepNext w:val="0"/>
              <w:keepLines w:val="0"/>
              <w:widowControl w:val="0"/>
              <w:suppressLineNumbers w:val="0"/>
              <w:autoSpaceDE w:val="0"/>
              <w:autoSpaceDN/>
              <w:spacing w:before="0" w:beforeAutospacing="0" w:after="0" w:afterAutospacing="0" w:line="320" w:lineRule="exact"/>
              <w:ind w:left="3" w:right="0" w:hanging="3" w:firstLineChars="0"/>
              <w:jc w:val="left"/>
              <w:rPr>
                <w:rFonts w:hint="eastAsia" w:ascii="宋体" w:hAnsi="宋体" w:eastAsia="宋体" w:cs="宋体"/>
                <w:spacing w:val="-4"/>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针对本项目要求，承诺在服务期内项目经理及主要管理人员不得更换（格式自拟），并加盖本单位公章。</w:t>
            </w:r>
          </w:p>
        </w:tc>
        <w:tc>
          <w:tcPr>
            <w:tcW w:w="781" w:type="dxa"/>
            <w:tcBorders>
              <w:top w:val="single" w:color="auto" w:sz="4" w:space="0"/>
              <w:left w:val="nil"/>
              <w:bottom w:val="single" w:color="auto" w:sz="4" w:space="0"/>
              <w:right w:val="single" w:color="auto" w:sz="4" w:space="0"/>
            </w:tcBorders>
            <w:shd w:val="clear"/>
            <w:vAlign w:val="center"/>
          </w:tcPr>
          <w:p w14:paraId="477A3AB2">
            <w:pPr>
              <w:pStyle w:val="6"/>
              <w:keepNext w:val="0"/>
              <w:keepLines w:val="0"/>
              <w:widowControl w:val="0"/>
              <w:suppressLineNumbers w:val="0"/>
              <w:autoSpaceDE w:val="0"/>
              <w:autoSpaceDN/>
              <w:spacing w:before="0" w:beforeAutospacing="1" w:after="120" w:afterAutospacing="0" w:line="320" w:lineRule="exact"/>
              <w:ind w:left="420" w:leftChars="200" w:right="0" w:firstLine="420" w:firstLineChars="200"/>
              <w:jc w:val="both"/>
              <w:rPr>
                <w:rFonts w:hint="eastAsia" w:ascii="宋体" w:hAnsi="宋体" w:eastAsia="宋体" w:cs="宋体"/>
                <w:kern w:val="2"/>
                <w:sz w:val="21"/>
                <w:szCs w:val="21"/>
                <w:bdr w:val="none" w:color="auto" w:sz="0" w:space="0"/>
              </w:rPr>
            </w:pPr>
          </w:p>
        </w:tc>
      </w:tr>
    </w:tbl>
    <w:p w14:paraId="061F38A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kern w:val="2"/>
          <w:sz w:val="24"/>
          <w:szCs w:val="24"/>
        </w:rPr>
      </w:pPr>
      <w:r>
        <w:rPr>
          <w:rFonts w:hint="eastAsia" w:ascii="宋体" w:hAnsi="宋体" w:eastAsia="宋体" w:cs="宋体"/>
          <w:b w:val="0"/>
          <w:kern w:val="2"/>
          <w:sz w:val="24"/>
          <w:szCs w:val="24"/>
          <w:lang w:val="en-US" w:eastAsia="zh-CN" w:bidi="ar"/>
        </w:rPr>
        <w:t xml:space="preserve"> </w:t>
      </w:r>
    </w:p>
    <w:p w14:paraId="42FE39A4">
      <w:pPr>
        <w:pStyle w:val="2"/>
        <w:keepNext w:val="0"/>
        <w:keepLines w:val="0"/>
        <w:widowControl/>
        <w:suppressLineNumbers w:val="0"/>
        <w:ind w:left="0" w:firstLine="482" w:firstLineChars="200"/>
        <w:rPr>
          <w:rFonts w:hint="eastAsia" w:ascii="Times New Roman" w:hAnsi="Times New Roman" w:eastAsia="楷体" w:cs="Times New Roman"/>
          <w:b/>
          <w:bCs w:val="0"/>
          <w:kern w:val="2"/>
          <w:sz w:val="24"/>
          <w:szCs w:val="24"/>
        </w:rPr>
      </w:pPr>
      <w:r>
        <w:rPr>
          <w:rFonts w:hint="eastAsia" w:ascii="楷体" w:hAnsi="楷体" w:eastAsia="楷体" w:cs="楷体"/>
          <w:b/>
          <w:bCs w:val="0"/>
          <w:kern w:val="2"/>
          <w:sz w:val="24"/>
          <w:szCs w:val="24"/>
        </w:rPr>
        <w:t>（二）人员稳定性</w:t>
      </w:r>
    </w:p>
    <w:p w14:paraId="7369E46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所有校区必须按照配置人数全员到岗，保证选派人员的稳定性，除采购人要求调整外，项目经理及主要管理人员不得更换；一线工作人员在本项目任职期不能低于3个月，更换人员必须提前一周书面向采购人后勤管理处报备，未经批准，不得私自调换。</w:t>
      </w:r>
    </w:p>
    <w:p w14:paraId="4F5D112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2.保证拟派人员专职为本项目提供服务。</w:t>
      </w:r>
    </w:p>
    <w:p w14:paraId="5B4DA731">
      <w:pPr>
        <w:pStyle w:val="2"/>
        <w:keepNext w:val="0"/>
        <w:keepLines w:val="0"/>
        <w:widowControl/>
        <w:suppressLineNumbers w:val="0"/>
        <w:ind w:left="0" w:firstLine="482" w:firstLineChars="200"/>
        <w:rPr>
          <w:rFonts w:hint="default" w:ascii="Times New Roman" w:hAnsi="Times New Roman" w:eastAsia="楷体" w:cs="Times New Roman"/>
          <w:b/>
          <w:bCs w:val="0"/>
          <w:kern w:val="2"/>
          <w:sz w:val="24"/>
          <w:szCs w:val="24"/>
        </w:rPr>
      </w:pPr>
      <w:r>
        <w:rPr>
          <w:rFonts w:hint="eastAsia" w:ascii="楷体" w:hAnsi="楷体" w:eastAsia="楷体" w:cs="楷体"/>
          <w:b/>
          <w:bCs w:val="0"/>
          <w:kern w:val="2"/>
          <w:sz w:val="24"/>
          <w:szCs w:val="24"/>
        </w:rPr>
        <w:t>（三）人员配备情况</w:t>
      </w:r>
    </w:p>
    <w:p w14:paraId="2A26E92F">
      <w:pPr>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default" w:ascii="Times New Roman" w:hAnsi="Times New Roman" w:eastAsia="仿宋" w:cs="Times New Roman"/>
          <w:kern w:val="2"/>
          <w:sz w:val="24"/>
          <w:szCs w:val="24"/>
        </w:rPr>
      </w:pPr>
      <w:r>
        <w:rPr>
          <w:rFonts w:hint="eastAsia" w:ascii="楷体" w:hAnsi="楷体" w:eastAsia="楷体" w:cs="楷体"/>
          <w:b/>
          <w:bCs w:val="0"/>
          <w:kern w:val="2"/>
          <w:sz w:val="24"/>
          <w:szCs w:val="24"/>
          <w:lang w:val="en-US" w:eastAsia="zh-CN" w:bidi="ar"/>
        </w:rPr>
        <w:t>设备运维服务人员配备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528"/>
        <w:gridCol w:w="1545"/>
        <w:gridCol w:w="3172"/>
        <w:gridCol w:w="702"/>
        <w:gridCol w:w="780"/>
        <w:gridCol w:w="1133"/>
        <w:gridCol w:w="655"/>
      </w:tblGrid>
      <w:tr w14:paraId="6008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451" w:hRule="atLeast"/>
          <w:jc w:val="center"/>
        </w:trPr>
        <w:tc>
          <w:tcPr>
            <w:tcW w:w="528" w:type="dxa"/>
            <w:vMerge w:val="restart"/>
            <w:tcBorders>
              <w:top w:val="single" w:color="auto" w:sz="4" w:space="0"/>
              <w:left w:val="single" w:color="auto" w:sz="4" w:space="0"/>
              <w:bottom w:val="single" w:color="auto" w:sz="4" w:space="0"/>
              <w:right w:val="single" w:color="auto" w:sz="4" w:space="0"/>
            </w:tcBorders>
            <w:shd w:val="clear"/>
            <w:vAlign w:val="center"/>
          </w:tcPr>
          <w:p w14:paraId="59CA1078">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部门</w:t>
            </w:r>
          </w:p>
        </w:tc>
        <w:tc>
          <w:tcPr>
            <w:tcW w:w="1545" w:type="dxa"/>
            <w:vMerge w:val="restart"/>
            <w:tcBorders>
              <w:top w:val="single" w:color="auto" w:sz="4" w:space="0"/>
              <w:left w:val="nil"/>
              <w:bottom w:val="single" w:color="auto" w:sz="4" w:space="0"/>
              <w:right w:val="single" w:color="auto" w:sz="4" w:space="0"/>
            </w:tcBorders>
            <w:shd w:val="clear"/>
            <w:vAlign w:val="center"/>
          </w:tcPr>
          <w:p w14:paraId="397933F9">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岗位</w:t>
            </w:r>
          </w:p>
        </w:tc>
        <w:tc>
          <w:tcPr>
            <w:tcW w:w="3172" w:type="dxa"/>
            <w:vMerge w:val="restart"/>
            <w:tcBorders>
              <w:top w:val="single" w:color="auto" w:sz="4" w:space="0"/>
              <w:left w:val="nil"/>
              <w:bottom w:val="single" w:color="auto" w:sz="4" w:space="0"/>
              <w:right w:val="single" w:color="auto" w:sz="4" w:space="0"/>
            </w:tcBorders>
            <w:shd w:val="clear"/>
            <w:vAlign w:val="center"/>
          </w:tcPr>
          <w:p w14:paraId="437C4275">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岗位职责</w:t>
            </w:r>
          </w:p>
        </w:tc>
        <w:tc>
          <w:tcPr>
            <w:tcW w:w="3270" w:type="dxa"/>
            <w:gridSpan w:val="4"/>
            <w:tcBorders>
              <w:top w:val="single" w:color="auto" w:sz="4" w:space="0"/>
              <w:left w:val="nil"/>
              <w:bottom w:val="single" w:color="auto" w:sz="4" w:space="0"/>
              <w:right w:val="single" w:color="auto" w:sz="4" w:space="0"/>
            </w:tcBorders>
            <w:shd w:val="clear"/>
            <w:vAlign w:val="center"/>
          </w:tcPr>
          <w:p w14:paraId="0BDE4D45">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eastAsia" w:ascii="Times New Roman" w:hAnsi="Times New Roman" w:eastAsia="仿宋"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人数配置</w:t>
            </w:r>
          </w:p>
        </w:tc>
      </w:tr>
      <w:tr w14:paraId="79A6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528" w:type="dxa"/>
            <w:vMerge w:val="continue"/>
            <w:tcBorders>
              <w:top w:val="single" w:color="auto" w:sz="4" w:space="0"/>
              <w:left w:val="single" w:color="auto" w:sz="4" w:space="0"/>
              <w:bottom w:val="single" w:color="auto" w:sz="4" w:space="0"/>
              <w:right w:val="single" w:color="auto" w:sz="4" w:space="0"/>
            </w:tcBorders>
            <w:shd w:val="clear"/>
            <w:vAlign w:val="center"/>
          </w:tcPr>
          <w:p w14:paraId="4DB0EB23">
            <w:pPr>
              <w:rPr>
                <w:rFonts w:hint="default" w:ascii="Times New Roman" w:hAnsi="Times New Roman" w:cs="Times New Roman"/>
                <w:sz w:val="20"/>
                <w:szCs w:val="20"/>
              </w:rPr>
            </w:pPr>
          </w:p>
        </w:tc>
        <w:tc>
          <w:tcPr>
            <w:tcW w:w="1545" w:type="dxa"/>
            <w:vMerge w:val="continue"/>
            <w:tcBorders>
              <w:top w:val="single" w:color="auto" w:sz="4" w:space="0"/>
              <w:left w:val="nil"/>
              <w:bottom w:val="single" w:color="auto" w:sz="4" w:space="0"/>
              <w:right w:val="single" w:color="auto" w:sz="4" w:space="0"/>
            </w:tcBorders>
            <w:shd w:val="clear"/>
            <w:vAlign w:val="center"/>
          </w:tcPr>
          <w:p w14:paraId="1F462A28">
            <w:pPr>
              <w:rPr>
                <w:rFonts w:hint="default" w:ascii="Times New Roman" w:hAnsi="Times New Roman" w:cs="Times New Roman"/>
                <w:sz w:val="20"/>
                <w:szCs w:val="20"/>
              </w:rPr>
            </w:pPr>
          </w:p>
        </w:tc>
        <w:tc>
          <w:tcPr>
            <w:tcW w:w="3172" w:type="dxa"/>
            <w:vMerge w:val="continue"/>
            <w:tcBorders>
              <w:top w:val="single" w:color="auto" w:sz="4" w:space="0"/>
              <w:left w:val="nil"/>
              <w:bottom w:val="single" w:color="auto" w:sz="4" w:space="0"/>
              <w:right w:val="single" w:color="auto" w:sz="4" w:space="0"/>
            </w:tcBorders>
            <w:shd w:val="clear"/>
            <w:vAlign w:val="center"/>
          </w:tcPr>
          <w:p w14:paraId="4000E61A">
            <w:pPr>
              <w:rPr>
                <w:rFonts w:hint="default" w:ascii="Times New Roman" w:hAnsi="Times New Roman" w:cs="Times New Roman"/>
                <w:sz w:val="20"/>
                <w:szCs w:val="20"/>
              </w:rPr>
            </w:pPr>
          </w:p>
        </w:tc>
        <w:tc>
          <w:tcPr>
            <w:tcW w:w="702" w:type="dxa"/>
            <w:tcBorders>
              <w:top w:val="single" w:color="auto" w:sz="4" w:space="0"/>
              <w:left w:val="nil"/>
              <w:bottom w:val="single" w:color="auto" w:sz="4" w:space="0"/>
              <w:right w:val="single" w:color="auto" w:sz="4" w:space="0"/>
            </w:tcBorders>
            <w:shd w:val="clear"/>
            <w:vAlign w:val="center"/>
          </w:tcPr>
          <w:p w14:paraId="23669B7C">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大兴</w:t>
            </w:r>
          </w:p>
        </w:tc>
        <w:tc>
          <w:tcPr>
            <w:tcW w:w="780" w:type="dxa"/>
            <w:tcBorders>
              <w:top w:val="single" w:color="auto" w:sz="4" w:space="0"/>
              <w:left w:val="nil"/>
              <w:bottom w:val="single" w:color="auto" w:sz="4" w:space="0"/>
              <w:right w:val="single" w:color="auto" w:sz="4" w:space="0"/>
            </w:tcBorders>
            <w:shd w:val="clear"/>
            <w:vAlign w:val="center"/>
          </w:tcPr>
          <w:p w14:paraId="3304AD35">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海淀</w:t>
            </w:r>
          </w:p>
        </w:tc>
        <w:tc>
          <w:tcPr>
            <w:tcW w:w="1133" w:type="dxa"/>
            <w:tcBorders>
              <w:top w:val="single" w:color="auto" w:sz="4" w:space="0"/>
              <w:left w:val="nil"/>
              <w:bottom w:val="single" w:color="auto" w:sz="4" w:space="0"/>
              <w:right w:val="single" w:color="auto" w:sz="4" w:space="0"/>
            </w:tcBorders>
            <w:shd w:val="clear"/>
            <w:vAlign w:val="center"/>
          </w:tcPr>
          <w:p w14:paraId="0A82BA9F">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通州</w:t>
            </w:r>
          </w:p>
        </w:tc>
        <w:tc>
          <w:tcPr>
            <w:tcW w:w="655" w:type="dxa"/>
            <w:tcBorders>
              <w:top w:val="single" w:color="auto" w:sz="4" w:space="0"/>
              <w:left w:val="nil"/>
              <w:bottom w:val="single" w:color="auto" w:sz="4" w:space="0"/>
              <w:right w:val="single" w:color="auto" w:sz="4" w:space="0"/>
            </w:tcBorders>
            <w:shd w:val="clear"/>
            <w:vAlign w:val="center"/>
          </w:tcPr>
          <w:p w14:paraId="2A208439">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宋体"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沙子口校区</w:t>
            </w:r>
          </w:p>
        </w:tc>
      </w:tr>
      <w:tr w14:paraId="659B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28" w:type="dxa"/>
            <w:vMerge w:val="restart"/>
            <w:tcBorders>
              <w:top w:val="nil"/>
              <w:left w:val="single" w:color="auto" w:sz="4" w:space="0"/>
              <w:bottom w:val="single" w:color="auto" w:sz="4" w:space="0"/>
              <w:right w:val="single" w:color="auto" w:sz="4" w:space="0"/>
            </w:tcBorders>
            <w:shd w:val="clear"/>
            <w:vAlign w:val="center"/>
          </w:tcPr>
          <w:p w14:paraId="5ABECB72">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管理</w:t>
            </w:r>
          </w:p>
        </w:tc>
        <w:tc>
          <w:tcPr>
            <w:tcW w:w="1545" w:type="dxa"/>
            <w:tcBorders>
              <w:top w:val="single" w:color="auto" w:sz="4" w:space="0"/>
              <w:left w:val="nil"/>
              <w:bottom w:val="single" w:color="auto" w:sz="4" w:space="0"/>
              <w:right w:val="single" w:color="auto" w:sz="4" w:space="0"/>
            </w:tcBorders>
            <w:shd w:val="clear"/>
            <w:vAlign w:val="center"/>
          </w:tcPr>
          <w:p w14:paraId="08DFC5C8">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项目负责人</w:t>
            </w:r>
          </w:p>
        </w:tc>
        <w:tc>
          <w:tcPr>
            <w:tcW w:w="3172" w:type="dxa"/>
            <w:tcBorders>
              <w:top w:val="single" w:color="auto" w:sz="4" w:space="0"/>
              <w:left w:val="nil"/>
              <w:bottom w:val="single" w:color="auto" w:sz="4" w:space="0"/>
              <w:right w:val="single" w:color="auto" w:sz="4" w:space="0"/>
            </w:tcBorders>
            <w:shd w:val="clear"/>
            <w:vAlign w:val="center"/>
          </w:tcPr>
          <w:p w14:paraId="46DAC0F2">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负责物业项目的全面工作</w:t>
            </w:r>
          </w:p>
        </w:tc>
        <w:tc>
          <w:tcPr>
            <w:tcW w:w="702" w:type="dxa"/>
            <w:tcBorders>
              <w:top w:val="single" w:color="auto" w:sz="4" w:space="0"/>
              <w:left w:val="nil"/>
              <w:bottom w:val="single" w:color="auto" w:sz="4" w:space="0"/>
              <w:right w:val="single" w:color="auto" w:sz="4" w:space="0"/>
            </w:tcBorders>
            <w:shd w:val="clear"/>
            <w:vAlign w:val="center"/>
          </w:tcPr>
          <w:p w14:paraId="57B62AAD">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b/>
                <w:bCs w:val="0"/>
                <w:kern w:val="0"/>
                <w:sz w:val="21"/>
                <w:szCs w:val="21"/>
                <w:bdr w:val="none" w:color="auto" w:sz="0" w:space="0"/>
                <w:vertAlign w:val="baseline"/>
              </w:rPr>
            </w:pPr>
            <w:r>
              <w:rPr>
                <w:rFonts w:hint="default" w:ascii="Times New Roman" w:hAnsi="Times New Roman" w:eastAsia="仿宋" w:cs="Times New Roman"/>
                <w:b/>
                <w:bCs w:val="0"/>
                <w:kern w:val="0"/>
                <w:sz w:val="21"/>
                <w:szCs w:val="21"/>
                <w:bdr w:val="none" w:color="auto" w:sz="0" w:space="0"/>
                <w:vertAlign w:val="baseline"/>
                <w:lang w:val="en-US" w:eastAsia="zh-CN" w:bidi="ar"/>
              </w:rPr>
              <w:t>1</w:t>
            </w:r>
          </w:p>
        </w:tc>
        <w:tc>
          <w:tcPr>
            <w:tcW w:w="780" w:type="dxa"/>
            <w:tcBorders>
              <w:top w:val="single" w:color="auto" w:sz="4" w:space="0"/>
              <w:left w:val="nil"/>
              <w:bottom w:val="single" w:color="auto" w:sz="4" w:space="0"/>
              <w:right w:val="single" w:color="auto" w:sz="4" w:space="0"/>
            </w:tcBorders>
            <w:shd w:val="clear"/>
            <w:vAlign w:val="center"/>
          </w:tcPr>
          <w:p w14:paraId="2C37CE1E">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b/>
                <w:bCs w:val="0"/>
                <w:kern w:val="0"/>
                <w:sz w:val="21"/>
                <w:szCs w:val="21"/>
                <w:bdr w:val="none" w:color="auto" w:sz="0" w:space="0"/>
                <w:vertAlign w:val="baseline"/>
              </w:rPr>
            </w:pPr>
            <w:r>
              <w:rPr>
                <w:rFonts w:hint="default" w:ascii="Times New Roman" w:hAnsi="Times New Roman" w:eastAsia="仿宋" w:cs="Times New Roman"/>
                <w:b/>
                <w:bCs w:val="0"/>
                <w:kern w:val="0"/>
                <w:sz w:val="21"/>
                <w:szCs w:val="21"/>
                <w:bdr w:val="none" w:color="auto" w:sz="0" w:space="0"/>
                <w:vertAlign w:val="baseline"/>
                <w:lang w:val="en-US" w:eastAsia="zh-CN" w:bidi="ar"/>
              </w:rPr>
              <w:t>/</w:t>
            </w:r>
          </w:p>
        </w:tc>
        <w:tc>
          <w:tcPr>
            <w:tcW w:w="1133" w:type="dxa"/>
            <w:tcBorders>
              <w:top w:val="single" w:color="auto" w:sz="4" w:space="0"/>
              <w:left w:val="nil"/>
              <w:bottom w:val="single" w:color="auto" w:sz="4" w:space="0"/>
              <w:right w:val="single" w:color="auto" w:sz="4" w:space="0"/>
            </w:tcBorders>
            <w:shd w:val="clear"/>
            <w:vAlign w:val="center"/>
          </w:tcPr>
          <w:p w14:paraId="268EB57A">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b/>
                <w:bCs w:val="0"/>
                <w:kern w:val="0"/>
                <w:sz w:val="21"/>
                <w:szCs w:val="21"/>
                <w:bdr w:val="none" w:color="auto" w:sz="0" w:space="0"/>
                <w:vertAlign w:val="baseline"/>
              </w:rPr>
            </w:pPr>
            <w:r>
              <w:rPr>
                <w:rFonts w:hint="default" w:ascii="Times New Roman" w:hAnsi="Times New Roman" w:eastAsia="仿宋" w:cs="Times New Roman"/>
                <w:b/>
                <w:bCs w:val="0"/>
                <w:kern w:val="0"/>
                <w:sz w:val="21"/>
                <w:szCs w:val="21"/>
                <w:bdr w:val="none" w:color="auto" w:sz="0" w:space="0"/>
                <w:vertAlign w:val="baseline"/>
                <w:lang w:val="en-US" w:eastAsia="zh-CN" w:bidi="ar"/>
              </w:rPr>
              <w:t>/</w:t>
            </w:r>
          </w:p>
        </w:tc>
        <w:tc>
          <w:tcPr>
            <w:tcW w:w="655" w:type="dxa"/>
            <w:tcBorders>
              <w:top w:val="single" w:color="auto" w:sz="4" w:space="0"/>
              <w:left w:val="nil"/>
              <w:bottom w:val="single" w:color="auto" w:sz="4" w:space="0"/>
              <w:right w:val="single" w:color="auto" w:sz="4" w:space="0"/>
            </w:tcBorders>
            <w:shd w:val="clear"/>
            <w:vAlign w:val="center"/>
          </w:tcPr>
          <w:p w14:paraId="25D92C26">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eastAsia" w:ascii="Times New Roman" w:hAnsi="Times New Roman" w:eastAsia="仿宋" w:cs="Times New Roman"/>
                <w:b/>
                <w:bCs w:val="0"/>
                <w:kern w:val="0"/>
                <w:sz w:val="21"/>
                <w:szCs w:val="21"/>
                <w:bdr w:val="none" w:color="auto" w:sz="0" w:space="0"/>
                <w:vertAlign w:val="baseline"/>
              </w:rPr>
            </w:pPr>
            <w:r>
              <w:rPr>
                <w:rFonts w:hint="default" w:ascii="Times New Roman" w:hAnsi="Times New Roman" w:eastAsia="仿宋" w:cs="Times New Roman"/>
                <w:b/>
                <w:bCs w:val="0"/>
                <w:kern w:val="0"/>
                <w:sz w:val="21"/>
                <w:szCs w:val="21"/>
                <w:bdr w:val="none" w:color="auto" w:sz="0" w:space="0"/>
                <w:vertAlign w:val="baseline"/>
                <w:lang w:val="en-US" w:eastAsia="zh-CN" w:bidi="ar"/>
              </w:rPr>
              <w:t>/</w:t>
            </w:r>
          </w:p>
        </w:tc>
      </w:tr>
      <w:tr w14:paraId="6412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528" w:type="dxa"/>
            <w:vMerge w:val="continue"/>
            <w:tcBorders>
              <w:top w:val="nil"/>
              <w:left w:val="single" w:color="auto" w:sz="4" w:space="0"/>
              <w:bottom w:val="single" w:color="auto" w:sz="4" w:space="0"/>
              <w:right w:val="single" w:color="auto" w:sz="4" w:space="0"/>
            </w:tcBorders>
            <w:shd w:val="clear"/>
            <w:vAlign w:val="center"/>
          </w:tcPr>
          <w:p w14:paraId="2469DDE9">
            <w:pPr>
              <w:rPr>
                <w:rFonts w:hint="default" w:ascii="Times New Roman" w:hAnsi="Times New Roman" w:cs="Times New Roman"/>
                <w:sz w:val="20"/>
                <w:szCs w:val="20"/>
              </w:rPr>
            </w:pPr>
          </w:p>
        </w:tc>
        <w:tc>
          <w:tcPr>
            <w:tcW w:w="1545" w:type="dxa"/>
            <w:tcBorders>
              <w:top w:val="single" w:color="auto" w:sz="4" w:space="0"/>
              <w:left w:val="nil"/>
              <w:bottom w:val="single" w:color="auto" w:sz="4" w:space="0"/>
              <w:right w:val="single" w:color="auto" w:sz="4" w:space="0"/>
            </w:tcBorders>
            <w:shd w:val="clear"/>
            <w:vAlign w:val="center"/>
          </w:tcPr>
          <w:p w14:paraId="59C86813">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eastAsia" w:ascii="Times New Roman" w:hAnsi="Times New Roman" w:eastAsia="宋体"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客服</w:t>
            </w:r>
          </w:p>
        </w:tc>
        <w:tc>
          <w:tcPr>
            <w:tcW w:w="3172" w:type="dxa"/>
            <w:tcBorders>
              <w:top w:val="single" w:color="auto" w:sz="4" w:space="0"/>
              <w:left w:val="nil"/>
              <w:bottom w:val="single" w:color="auto" w:sz="4" w:space="0"/>
              <w:right w:val="single" w:color="auto" w:sz="4" w:space="0"/>
            </w:tcBorders>
            <w:shd w:val="clear"/>
            <w:vAlign w:val="center"/>
          </w:tcPr>
          <w:p w14:paraId="1D0581FE">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宋体"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负责报修处理及日常节能数据分析</w:t>
            </w:r>
          </w:p>
        </w:tc>
        <w:tc>
          <w:tcPr>
            <w:tcW w:w="702" w:type="dxa"/>
            <w:tcBorders>
              <w:top w:val="single" w:color="auto" w:sz="4" w:space="0"/>
              <w:left w:val="nil"/>
              <w:bottom w:val="single" w:color="auto" w:sz="4" w:space="0"/>
              <w:right w:val="single" w:color="auto" w:sz="4" w:space="0"/>
            </w:tcBorders>
            <w:shd w:val="clear"/>
            <w:vAlign w:val="center"/>
          </w:tcPr>
          <w:p w14:paraId="43C10E71">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eastAsia" w:ascii="Times New Roman" w:hAnsi="Times New Roman" w:eastAsia="宋体" w:cs="Times New Roman"/>
                <w:b/>
                <w:bCs w:val="0"/>
                <w:kern w:val="0"/>
                <w:sz w:val="21"/>
                <w:szCs w:val="21"/>
                <w:bdr w:val="none" w:color="auto" w:sz="0" w:space="0"/>
                <w:vertAlign w:val="baseline"/>
              </w:rPr>
            </w:pPr>
            <w:r>
              <w:rPr>
                <w:rFonts w:hint="default" w:ascii="Times New Roman" w:hAnsi="Times New Roman" w:eastAsia="仿宋" w:cs="Times New Roman"/>
                <w:b/>
                <w:bCs w:val="0"/>
                <w:kern w:val="0"/>
                <w:sz w:val="21"/>
                <w:szCs w:val="21"/>
                <w:bdr w:val="none" w:color="auto" w:sz="0" w:space="0"/>
                <w:vertAlign w:val="baseline"/>
                <w:lang w:val="en-US" w:eastAsia="zh-CN" w:bidi="ar"/>
              </w:rPr>
              <w:t>1</w:t>
            </w:r>
          </w:p>
        </w:tc>
        <w:tc>
          <w:tcPr>
            <w:tcW w:w="780" w:type="dxa"/>
            <w:tcBorders>
              <w:top w:val="single" w:color="auto" w:sz="4" w:space="0"/>
              <w:left w:val="nil"/>
              <w:bottom w:val="single" w:color="auto" w:sz="4" w:space="0"/>
              <w:right w:val="single" w:color="auto" w:sz="4" w:space="0"/>
            </w:tcBorders>
            <w:shd w:val="clear"/>
            <w:vAlign w:val="center"/>
          </w:tcPr>
          <w:p w14:paraId="41B490F3">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eastAsia" w:ascii="Times New Roman" w:hAnsi="Times New Roman" w:eastAsia="仿宋" w:cs="Times New Roman"/>
                <w:b/>
                <w:bCs w:val="0"/>
                <w:kern w:val="0"/>
                <w:sz w:val="21"/>
                <w:szCs w:val="21"/>
                <w:bdr w:val="none" w:color="auto" w:sz="0" w:space="0"/>
                <w:vertAlign w:val="baseline"/>
              </w:rPr>
            </w:pPr>
          </w:p>
        </w:tc>
        <w:tc>
          <w:tcPr>
            <w:tcW w:w="1133" w:type="dxa"/>
            <w:tcBorders>
              <w:top w:val="single" w:color="auto" w:sz="4" w:space="0"/>
              <w:left w:val="nil"/>
              <w:bottom w:val="single" w:color="auto" w:sz="4" w:space="0"/>
              <w:right w:val="single" w:color="auto" w:sz="4" w:space="0"/>
            </w:tcBorders>
            <w:shd w:val="clear"/>
            <w:vAlign w:val="center"/>
          </w:tcPr>
          <w:p w14:paraId="295577E8">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eastAsia" w:ascii="Times New Roman" w:hAnsi="Times New Roman" w:eastAsia="仿宋" w:cs="Times New Roman"/>
                <w:b/>
                <w:bCs w:val="0"/>
                <w:kern w:val="0"/>
                <w:sz w:val="21"/>
                <w:szCs w:val="21"/>
                <w:bdr w:val="none" w:color="auto" w:sz="0" w:space="0"/>
                <w:vertAlign w:val="baseline"/>
              </w:rPr>
            </w:pPr>
          </w:p>
        </w:tc>
        <w:tc>
          <w:tcPr>
            <w:tcW w:w="655" w:type="dxa"/>
            <w:tcBorders>
              <w:top w:val="single" w:color="auto" w:sz="4" w:space="0"/>
              <w:left w:val="nil"/>
              <w:bottom w:val="single" w:color="auto" w:sz="4" w:space="0"/>
              <w:right w:val="single" w:color="auto" w:sz="4" w:space="0"/>
            </w:tcBorders>
            <w:shd w:val="clear"/>
            <w:vAlign w:val="center"/>
          </w:tcPr>
          <w:p w14:paraId="182905ED">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eastAsia" w:ascii="Times New Roman" w:hAnsi="Times New Roman" w:eastAsia="仿宋" w:cs="Times New Roman"/>
                <w:b/>
                <w:bCs w:val="0"/>
                <w:kern w:val="0"/>
                <w:sz w:val="21"/>
                <w:szCs w:val="21"/>
                <w:bdr w:val="none" w:color="auto" w:sz="0" w:space="0"/>
                <w:vertAlign w:val="baseline"/>
              </w:rPr>
            </w:pPr>
          </w:p>
        </w:tc>
      </w:tr>
      <w:tr w14:paraId="2775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528" w:type="dxa"/>
            <w:vMerge w:val="restart"/>
            <w:tcBorders>
              <w:top w:val="nil"/>
              <w:left w:val="single" w:color="auto" w:sz="4" w:space="0"/>
              <w:bottom w:val="single" w:color="auto" w:sz="4" w:space="0"/>
              <w:right w:val="single" w:color="auto" w:sz="4" w:space="0"/>
            </w:tcBorders>
            <w:shd w:val="clear"/>
            <w:vAlign w:val="center"/>
          </w:tcPr>
          <w:p w14:paraId="5C63B8BA">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操作人员</w:t>
            </w:r>
          </w:p>
        </w:tc>
        <w:tc>
          <w:tcPr>
            <w:tcW w:w="1545" w:type="dxa"/>
            <w:tcBorders>
              <w:top w:val="single" w:color="auto" w:sz="4" w:space="0"/>
              <w:left w:val="nil"/>
              <w:bottom w:val="single" w:color="auto" w:sz="4" w:space="0"/>
              <w:right w:val="single" w:color="auto" w:sz="4" w:space="0"/>
            </w:tcBorders>
            <w:shd w:val="clear"/>
            <w:vAlign w:val="center"/>
          </w:tcPr>
          <w:p w14:paraId="10CBF34A">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高压配电工</w:t>
            </w:r>
          </w:p>
          <w:p w14:paraId="67CA177F">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（四班三运转）</w:t>
            </w:r>
          </w:p>
        </w:tc>
        <w:tc>
          <w:tcPr>
            <w:tcW w:w="3172" w:type="dxa"/>
            <w:tcBorders>
              <w:top w:val="single" w:color="auto" w:sz="4" w:space="0"/>
              <w:left w:val="nil"/>
              <w:bottom w:val="single" w:color="auto" w:sz="4" w:space="0"/>
              <w:right w:val="single" w:color="auto" w:sz="4" w:space="0"/>
            </w:tcBorders>
            <w:shd w:val="clear"/>
            <w:vAlign w:val="center"/>
          </w:tcPr>
          <w:p w14:paraId="33961D42">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配电系统运行、按时巡检</w:t>
            </w:r>
          </w:p>
        </w:tc>
        <w:tc>
          <w:tcPr>
            <w:tcW w:w="702" w:type="dxa"/>
            <w:tcBorders>
              <w:top w:val="single" w:color="auto" w:sz="4" w:space="0"/>
              <w:left w:val="nil"/>
              <w:bottom w:val="single" w:color="auto" w:sz="4" w:space="0"/>
              <w:right w:val="single" w:color="auto" w:sz="4" w:space="0"/>
            </w:tcBorders>
            <w:shd w:val="clear"/>
            <w:vAlign w:val="center"/>
          </w:tcPr>
          <w:p w14:paraId="27D566C4">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eastAsia" w:ascii="Times New Roman" w:hAnsi="Times New Roman" w:eastAsia="宋体" w:cs="Times New Roman"/>
                <w:b/>
                <w:bCs w:val="0"/>
                <w:kern w:val="0"/>
                <w:sz w:val="21"/>
                <w:szCs w:val="21"/>
                <w:bdr w:val="none" w:color="auto" w:sz="0" w:space="0"/>
                <w:vertAlign w:val="baseline"/>
              </w:rPr>
            </w:pPr>
            <w:r>
              <w:rPr>
                <w:rFonts w:hint="default" w:ascii="Times New Roman" w:hAnsi="Times New Roman" w:eastAsia="仿宋" w:cs="Times New Roman"/>
                <w:b/>
                <w:bCs w:val="0"/>
                <w:kern w:val="0"/>
                <w:sz w:val="21"/>
                <w:szCs w:val="21"/>
                <w:bdr w:val="none" w:color="auto" w:sz="0" w:space="0"/>
                <w:vertAlign w:val="baseline"/>
                <w:lang w:val="en-US" w:eastAsia="zh-CN" w:bidi="ar"/>
              </w:rPr>
              <w:t>8</w:t>
            </w:r>
          </w:p>
        </w:tc>
        <w:tc>
          <w:tcPr>
            <w:tcW w:w="780" w:type="dxa"/>
            <w:tcBorders>
              <w:top w:val="single" w:color="auto" w:sz="4" w:space="0"/>
              <w:left w:val="nil"/>
              <w:bottom w:val="single" w:color="auto" w:sz="4" w:space="0"/>
              <w:right w:val="single" w:color="auto" w:sz="4" w:space="0"/>
            </w:tcBorders>
            <w:shd w:val="clear"/>
            <w:vAlign w:val="center"/>
          </w:tcPr>
          <w:p w14:paraId="7CBB4FF0">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eastAsia" w:ascii="Times New Roman" w:hAnsi="Times New Roman" w:eastAsia="宋体" w:cs="Times New Roman"/>
                <w:b/>
                <w:bCs w:val="0"/>
                <w:kern w:val="0"/>
                <w:sz w:val="21"/>
                <w:szCs w:val="21"/>
                <w:bdr w:val="none" w:color="auto" w:sz="0" w:space="0"/>
                <w:vertAlign w:val="baseline"/>
              </w:rPr>
            </w:pPr>
            <w:r>
              <w:rPr>
                <w:rFonts w:hint="default" w:ascii="Times New Roman" w:hAnsi="Times New Roman" w:eastAsia="仿宋" w:cs="Times New Roman"/>
                <w:b/>
                <w:bCs w:val="0"/>
                <w:kern w:val="0"/>
                <w:sz w:val="21"/>
                <w:szCs w:val="21"/>
                <w:bdr w:val="none" w:color="auto" w:sz="0" w:space="0"/>
                <w:vertAlign w:val="baseline"/>
                <w:lang w:val="en-US" w:eastAsia="zh-CN" w:bidi="ar"/>
              </w:rPr>
              <w:t>8</w:t>
            </w:r>
          </w:p>
        </w:tc>
        <w:tc>
          <w:tcPr>
            <w:tcW w:w="1133" w:type="dxa"/>
            <w:tcBorders>
              <w:top w:val="single" w:color="auto" w:sz="4" w:space="0"/>
              <w:left w:val="nil"/>
              <w:bottom w:val="single" w:color="auto" w:sz="4" w:space="0"/>
              <w:right w:val="single" w:color="auto" w:sz="4" w:space="0"/>
            </w:tcBorders>
            <w:shd w:val="clear"/>
            <w:vAlign w:val="center"/>
          </w:tcPr>
          <w:p w14:paraId="6E3FDCFB">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b/>
                <w:bCs w:val="0"/>
                <w:kern w:val="0"/>
                <w:sz w:val="21"/>
                <w:szCs w:val="21"/>
                <w:bdr w:val="none" w:color="auto" w:sz="0" w:space="0"/>
                <w:vertAlign w:val="baseline"/>
              </w:rPr>
            </w:pPr>
            <w:r>
              <w:rPr>
                <w:rFonts w:hint="default" w:ascii="Times New Roman" w:hAnsi="Times New Roman" w:eastAsia="仿宋" w:cs="Times New Roman"/>
                <w:b/>
                <w:bCs w:val="0"/>
                <w:kern w:val="0"/>
                <w:sz w:val="21"/>
                <w:szCs w:val="21"/>
                <w:bdr w:val="none" w:color="auto" w:sz="0" w:space="0"/>
                <w:vertAlign w:val="baseline"/>
                <w:lang w:val="en-US" w:eastAsia="zh-CN" w:bidi="ar"/>
              </w:rPr>
              <w:t>/</w:t>
            </w:r>
          </w:p>
        </w:tc>
        <w:tc>
          <w:tcPr>
            <w:tcW w:w="655" w:type="dxa"/>
            <w:tcBorders>
              <w:top w:val="single" w:color="auto" w:sz="4" w:space="0"/>
              <w:left w:val="nil"/>
              <w:bottom w:val="single" w:color="auto" w:sz="4" w:space="0"/>
              <w:right w:val="single" w:color="auto" w:sz="4" w:space="0"/>
            </w:tcBorders>
            <w:shd w:val="clear"/>
            <w:vAlign w:val="center"/>
          </w:tcPr>
          <w:p w14:paraId="541280AB">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eastAsia" w:ascii="Times New Roman" w:hAnsi="Times New Roman" w:eastAsia="仿宋" w:cs="Times New Roman"/>
                <w:b/>
                <w:bCs w:val="0"/>
                <w:kern w:val="0"/>
                <w:sz w:val="21"/>
                <w:szCs w:val="21"/>
                <w:bdr w:val="none" w:color="auto" w:sz="0" w:space="0"/>
                <w:vertAlign w:val="baseline"/>
              </w:rPr>
            </w:pPr>
            <w:r>
              <w:rPr>
                <w:rFonts w:hint="default" w:ascii="Times New Roman" w:hAnsi="Times New Roman" w:eastAsia="仿宋" w:cs="Times New Roman"/>
                <w:b/>
                <w:bCs w:val="0"/>
                <w:kern w:val="0"/>
                <w:sz w:val="21"/>
                <w:szCs w:val="21"/>
                <w:bdr w:val="none" w:color="auto" w:sz="0" w:space="0"/>
                <w:vertAlign w:val="baseline"/>
                <w:lang w:val="en-US" w:eastAsia="zh-CN" w:bidi="ar"/>
              </w:rPr>
              <w:t>/</w:t>
            </w:r>
          </w:p>
        </w:tc>
      </w:tr>
      <w:tr w14:paraId="36CE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4" w:hRule="atLeast"/>
          <w:jc w:val="center"/>
        </w:trPr>
        <w:tc>
          <w:tcPr>
            <w:tcW w:w="528" w:type="dxa"/>
            <w:vMerge w:val="continue"/>
            <w:tcBorders>
              <w:top w:val="nil"/>
              <w:left w:val="single" w:color="auto" w:sz="4" w:space="0"/>
              <w:bottom w:val="single" w:color="auto" w:sz="4" w:space="0"/>
              <w:right w:val="single" w:color="auto" w:sz="4" w:space="0"/>
            </w:tcBorders>
            <w:shd w:val="clear"/>
            <w:vAlign w:val="center"/>
          </w:tcPr>
          <w:p w14:paraId="7F1A2D3F">
            <w:pPr>
              <w:rPr>
                <w:rFonts w:hint="default" w:ascii="Times New Roman" w:hAnsi="Times New Roman" w:cs="Times New Roman"/>
                <w:sz w:val="20"/>
                <w:szCs w:val="20"/>
              </w:rPr>
            </w:pPr>
          </w:p>
        </w:tc>
        <w:tc>
          <w:tcPr>
            <w:tcW w:w="1545" w:type="dxa"/>
            <w:tcBorders>
              <w:top w:val="single" w:color="auto" w:sz="4" w:space="0"/>
              <w:left w:val="nil"/>
              <w:bottom w:val="single" w:color="auto" w:sz="4" w:space="0"/>
              <w:right w:val="single" w:color="auto" w:sz="4" w:space="0"/>
            </w:tcBorders>
            <w:shd w:val="clear"/>
            <w:vAlign w:val="center"/>
          </w:tcPr>
          <w:p w14:paraId="35525F4C">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综合维修工</w:t>
            </w:r>
          </w:p>
          <w:p w14:paraId="4A6A6786">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（水电机木</w:t>
            </w:r>
            <w:r>
              <w:rPr>
                <w:rFonts w:hint="default" w:ascii="Times New Roman" w:hAnsi="Times New Roman" w:eastAsia="仿宋" w:cs="Times New Roman"/>
                <w:kern w:val="0"/>
                <w:sz w:val="21"/>
                <w:szCs w:val="21"/>
                <w:bdr w:val="none" w:color="auto" w:sz="0" w:space="0"/>
                <w:vertAlign w:val="baseline"/>
                <w:lang w:val="en-US" w:eastAsia="zh-CN" w:bidi="ar"/>
              </w:rPr>
              <w:t>24</w:t>
            </w:r>
            <w:r>
              <w:rPr>
                <w:rFonts w:hint="eastAsia" w:ascii="仿宋" w:hAnsi="仿宋" w:eastAsia="仿宋" w:cs="仿宋"/>
                <w:kern w:val="0"/>
                <w:sz w:val="21"/>
                <w:szCs w:val="21"/>
                <w:bdr w:val="none" w:color="auto" w:sz="0" w:space="0"/>
                <w:vertAlign w:val="baseline"/>
                <w:lang w:val="en-US" w:eastAsia="zh-CN" w:bidi="ar"/>
              </w:rPr>
              <w:t>小时值班）</w:t>
            </w:r>
          </w:p>
        </w:tc>
        <w:tc>
          <w:tcPr>
            <w:tcW w:w="3172" w:type="dxa"/>
            <w:tcBorders>
              <w:top w:val="single" w:color="auto" w:sz="4" w:space="0"/>
              <w:left w:val="nil"/>
              <w:bottom w:val="single" w:color="auto" w:sz="4" w:space="0"/>
              <w:right w:val="single" w:color="auto" w:sz="4" w:space="0"/>
            </w:tcBorders>
            <w:shd w:val="clear"/>
            <w:vAlign w:val="center"/>
          </w:tcPr>
          <w:p w14:paraId="4556DDED">
            <w:pPr>
              <w:pStyle w:val="6"/>
              <w:keepNext w:val="0"/>
              <w:keepLines w:val="0"/>
              <w:widowControl/>
              <w:suppressLineNumbers w:val="0"/>
              <w:autoSpaceDE w:val="0"/>
              <w:autoSpaceDN/>
              <w:adjustRightInd w:val="0"/>
              <w:spacing w:before="0" w:beforeAutospacing="0" w:after="0" w:afterAutospacing="0" w:line="0" w:lineRule="atLeast"/>
              <w:ind w:left="0" w:right="0"/>
              <w:jc w:val="left"/>
              <w:textAlignment w:val="baseline"/>
              <w:rPr>
                <w:rFonts w:hint="default" w:ascii="Times New Roman" w:hAnsi="Times New Roman" w:eastAsia="仿宋" w:cs="Times New Roman"/>
                <w:kern w:val="0"/>
                <w:sz w:val="21"/>
                <w:szCs w:val="21"/>
                <w:bdr w:val="none" w:color="auto" w:sz="0" w:space="0"/>
                <w:vertAlign w:val="baseline"/>
              </w:rPr>
            </w:pPr>
            <w:r>
              <w:rPr>
                <w:rFonts w:hint="eastAsia" w:ascii="仿宋" w:hAnsi="仿宋" w:eastAsia="仿宋" w:cs="仿宋"/>
                <w:kern w:val="0"/>
                <w:sz w:val="21"/>
                <w:szCs w:val="21"/>
                <w:bdr w:val="none" w:color="auto" w:sz="0" w:space="0"/>
                <w:vertAlign w:val="baseline"/>
                <w:lang w:val="en-US" w:eastAsia="zh-CN" w:bidi="ar"/>
              </w:rPr>
              <w:t>水电暖综合维修、建筑设施小型维修（包括但不限于房屋、桌椅、卧具、道路、广场、屋面及道路管井、建筑内给排水、景观小品）、分体空调清洗、中水站运行、防汛、扫雪、安全防范、应急抢险等事项的协助管理等</w:t>
            </w:r>
          </w:p>
        </w:tc>
        <w:tc>
          <w:tcPr>
            <w:tcW w:w="702" w:type="dxa"/>
            <w:tcBorders>
              <w:top w:val="single" w:color="auto" w:sz="4" w:space="0"/>
              <w:left w:val="nil"/>
              <w:bottom w:val="single" w:color="auto" w:sz="4" w:space="0"/>
              <w:right w:val="single" w:color="auto" w:sz="4" w:space="0"/>
            </w:tcBorders>
            <w:shd w:val="clear"/>
            <w:vAlign w:val="center"/>
          </w:tcPr>
          <w:p w14:paraId="563196F2">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eastAsia" w:ascii="Times New Roman" w:hAnsi="Times New Roman" w:eastAsia="宋体" w:cs="Times New Roman"/>
                <w:b/>
                <w:bCs w:val="0"/>
                <w:kern w:val="0"/>
                <w:sz w:val="21"/>
                <w:szCs w:val="21"/>
                <w:bdr w:val="none" w:color="auto" w:sz="0" w:space="0"/>
                <w:vertAlign w:val="baseline"/>
              </w:rPr>
            </w:pPr>
            <w:r>
              <w:rPr>
                <w:rFonts w:hint="default" w:ascii="Times New Roman" w:hAnsi="Times New Roman" w:eastAsia="仿宋" w:cs="Times New Roman"/>
                <w:b/>
                <w:bCs w:val="0"/>
                <w:kern w:val="0"/>
                <w:sz w:val="21"/>
                <w:szCs w:val="21"/>
                <w:bdr w:val="none" w:color="auto" w:sz="0" w:space="0"/>
                <w:vertAlign w:val="baseline"/>
                <w:lang w:val="en-US" w:eastAsia="zh-CN" w:bidi="ar"/>
              </w:rPr>
              <w:t>5</w:t>
            </w:r>
          </w:p>
        </w:tc>
        <w:tc>
          <w:tcPr>
            <w:tcW w:w="780" w:type="dxa"/>
            <w:tcBorders>
              <w:top w:val="single" w:color="auto" w:sz="4" w:space="0"/>
              <w:left w:val="nil"/>
              <w:bottom w:val="single" w:color="auto" w:sz="4" w:space="0"/>
              <w:right w:val="single" w:color="auto" w:sz="4" w:space="0"/>
            </w:tcBorders>
            <w:shd w:val="clear"/>
            <w:vAlign w:val="center"/>
          </w:tcPr>
          <w:p w14:paraId="5A2A8555">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default" w:ascii="Times New Roman" w:hAnsi="Times New Roman" w:eastAsia="仿宋" w:cs="Times New Roman"/>
                <w:b/>
                <w:bCs w:val="0"/>
                <w:kern w:val="0"/>
                <w:sz w:val="21"/>
                <w:szCs w:val="21"/>
                <w:bdr w:val="none" w:color="auto" w:sz="0" w:space="0"/>
                <w:vertAlign w:val="baseline"/>
              </w:rPr>
            </w:pPr>
            <w:r>
              <w:rPr>
                <w:rFonts w:hint="default" w:ascii="Times New Roman" w:hAnsi="Times New Roman" w:eastAsia="仿宋" w:cs="Times New Roman"/>
                <w:b/>
                <w:bCs w:val="0"/>
                <w:kern w:val="0"/>
                <w:sz w:val="21"/>
                <w:szCs w:val="21"/>
                <w:bdr w:val="none" w:color="auto" w:sz="0" w:space="0"/>
                <w:vertAlign w:val="baseline"/>
                <w:lang w:val="en-US" w:eastAsia="zh-CN" w:bidi="ar"/>
              </w:rPr>
              <w:t>5</w:t>
            </w:r>
          </w:p>
        </w:tc>
        <w:tc>
          <w:tcPr>
            <w:tcW w:w="1133" w:type="dxa"/>
            <w:tcBorders>
              <w:top w:val="single" w:color="auto" w:sz="4" w:space="0"/>
              <w:left w:val="nil"/>
              <w:bottom w:val="single" w:color="auto" w:sz="4" w:space="0"/>
              <w:right w:val="single" w:color="auto" w:sz="4" w:space="0"/>
            </w:tcBorders>
            <w:shd w:val="clear"/>
            <w:vAlign w:val="center"/>
          </w:tcPr>
          <w:p w14:paraId="0CA8C329">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eastAsia" w:ascii="Times New Roman" w:hAnsi="Times New Roman" w:eastAsia="宋体" w:cs="Times New Roman"/>
                <w:b/>
                <w:bCs w:val="0"/>
                <w:kern w:val="0"/>
                <w:sz w:val="21"/>
                <w:szCs w:val="21"/>
                <w:bdr w:val="none" w:color="auto" w:sz="0" w:space="0"/>
                <w:vertAlign w:val="baseline"/>
              </w:rPr>
            </w:pPr>
            <w:r>
              <w:rPr>
                <w:rFonts w:hint="default" w:ascii="Times New Roman" w:hAnsi="Times New Roman" w:eastAsia="仿宋" w:cs="Times New Roman"/>
                <w:b/>
                <w:bCs w:val="0"/>
                <w:kern w:val="0"/>
                <w:sz w:val="21"/>
                <w:szCs w:val="21"/>
                <w:bdr w:val="none" w:color="auto" w:sz="0" w:space="0"/>
                <w:vertAlign w:val="baseline"/>
                <w:lang w:val="en-US" w:eastAsia="zh-CN" w:bidi="ar"/>
              </w:rPr>
              <w:t>4</w:t>
            </w:r>
          </w:p>
        </w:tc>
        <w:tc>
          <w:tcPr>
            <w:tcW w:w="655" w:type="dxa"/>
            <w:tcBorders>
              <w:top w:val="single" w:color="auto" w:sz="4" w:space="0"/>
              <w:left w:val="nil"/>
              <w:bottom w:val="single" w:color="auto" w:sz="4" w:space="0"/>
              <w:right w:val="single" w:color="auto" w:sz="4" w:space="0"/>
            </w:tcBorders>
            <w:shd w:val="clear"/>
            <w:vAlign w:val="center"/>
          </w:tcPr>
          <w:p w14:paraId="3ADD5BAE">
            <w:pPr>
              <w:pStyle w:val="6"/>
              <w:keepNext w:val="0"/>
              <w:keepLines w:val="0"/>
              <w:widowControl/>
              <w:suppressLineNumbers w:val="0"/>
              <w:autoSpaceDE w:val="0"/>
              <w:autoSpaceDN/>
              <w:adjustRightInd w:val="0"/>
              <w:spacing w:before="0" w:beforeAutospacing="0" w:after="0" w:afterAutospacing="0" w:line="0" w:lineRule="atLeast"/>
              <w:ind w:left="0" w:right="0"/>
              <w:jc w:val="center"/>
              <w:textAlignment w:val="baseline"/>
              <w:rPr>
                <w:rFonts w:hint="eastAsia" w:ascii="Times New Roman" w:hAnsi="Times New Roman" w:eastAsia="宋体" w:cs="Times New Roman"/>
                <w:b/>
                <w:bCs w:val="0"/>
                <w:kern w:val="0"/>
                <w:sz w:val="21"/>
                <w:szCs w:val="21"/>
                <w:bdr w:val="none" w:color="auto" w:sz="0" w:space="0"/>
                <w:vertAlign w:val="baseline"/>
              </w:rPr>
            </w:pPr>
            <w:r>
              <w:rPr>
                <w:rFonts w:hint="default" w:ascii="Times New Roman" w:hAnsi="Times New Roman" w:eastAsia="仿宋" w:cs="Times New Roman"/>
                <w:b/>
                <w:bCs w:val="0"/>
                <w:kern w:val="0"/>
                <w:sz w:val="21"/>
                <w:szCs w:val="21"/>
                <w:bdr w:val="none" w:color="auto" w:sz="0" w:space="0"/>
                <w:vertAlign w:val="baseline"/>
                <w:lang w:val="en-US" w:eastAsia="zh-CN" w:bidi="ar"/>
              </w:rPr>
              <w:t>2</w:t>
            </w:r>
          </w:p>
        </w:tc>
      </w:tr>
    </w:tbl>
    <w:p w14:paraId="0F7FCA49">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left"/>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 xml:space="preserve"> </w:t>
      </w:r>
    </w:p>
    <w:p w14:paraId="01706FA3">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left"/>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 xml:space="preserve"> </w:t>
      </w:r>
    </w:p>
    <w:p w14:paraId="146B7CE8">
      <w:pPr>
        <w:keepNext w:val="0"/>
        <w:keepLines w:val="0"/>
        <w:widowControl w:val="0"/>
        <w:suppressLineNumbers w:val="0"/>
        <w:adjustRightInd w:val="0"/>
        <w:snapToGrid w:val="0"/>
        <w:spacing w:before="0" w:beforeAutospacing="0" w:after="0" w:afterAutospacing="0" w:line="360" w:lineRule="auto"/>
        <w:ind w:left="0" w:right="0"/>
        <w:jc w:val="left"/>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 xml:space="preserve"> </w:t>
      </w:r>
    </w:p>
    <w:p w14:paraId="6D571D0F">
      <w:pPr>
        <w:spacing w:line="360" w:lineRule="auto"/>
        <w:rPr>
          <w:rFonts w:hint="default" w:ascii="Times New Roman" w:hAnsi="Times New Roman" w:eastAsia="仿宋" w:cs="Times New Roman"/>
          <w:kern w:val="2"/>
          <w:sz w:val="24"/>
          <w:szCs w:val="24"/>
        </w:rPr>
        <w:sectPr>
          <w:pgSz w:w="11910" w:h="16840"/>
          <w:pgMar w:top="1418" w:right="1701" w:bottom="1418" w:left="1701" w:header="720" w:footer="720" w:gutter="0"/>
          <w:pgNumType w:fmt="decimal"/>
          <w:cols w:space="425" w:num="1"/>
          <w:docGrid w:type="lines" w:linePitch="462" w:charSpace="0"/>
        </w:sectPr>
      </w:pPr>
    </w:p>
    <w:p w14:paraId="19BC79C1">
      <w:pPr>
        <w:pStyle w:val="3"/>
        <w:keepNext w:val="0"/>
        <w:keepLines w:val="0"/>
        <w:widowControl/>
        <w:suppressLineNumbers w:val="0"/>
        <w:jc w:val="left"/>
        <w:rPr>
          <w:rFonts w:hint="default" w:ascii="Times New Roman" w:hAnsi="Times New Roman" w:eastAsia="黑体" w:cs="Times New Roman"/>
          <w:b/>
          <w:bCs w:val="0"/>
          <w:kern w:val="44"/>
          <w:sz w:val="24"/>
          <w:szCs w:val="24"/>
        </w:rPr>
      </w:pPr>
      <w:r>
        <w:rPr>
          <w:rFonts w:hint="eastAsia" w:ascii="黑体" w:hAnsi="宋体" w:eastAsia="黑体" w:cs="黑体"/>
          <w:b/>
          <w:bCs w:val="0"/>
          <w:kern w:val="44"/>
          <w:sz w:val="24"/>
          <w:szCs w:val="24"/>
        </w:rPr>
        <w:t>六、商务要求</w:t>
      </w:r>
    </w:p>
    <w:p w14:paraId="0DEFF0F1">
      <w:pPr>
        <w:pStyle w:val="2"/>
        <w:keepNext w:val="0"/>
        <w:keepLines w:val="0"/>
        <w:widowControl/>
        <w:numPr>
          <w:ilvl w:val="0"/>
          <w:numId w:val="5"/>
        </w:numPr>
        <w:suppressLineNumbers w:val="0"/>
        <w:ind w:left="0" w:firstLine="0"/>
        <w:rPr>
          <w:rFonts w:hint="default" w:ascii="Times New Roman" w:hAnsi="Times New Roman" w:eastAsia="楷体" w:cs="Times New Roman"/>
          <w:b/>
          <w:bCs w:val="0"/>
          <w:kern w:val="2"/>
          <w:sz w:val="24"/>
          <w:szCs w:val="24"/>
        </w:rPr>
      </w:pPr>
      <w:r>
        <w:rPr>
          <w:rFonts w:hint="eastAsia" w:ascii="楷体" w:hAnsi="楷体" w:eastAsia="楷体" w:cs="楷体"/>
          <w:b/>
          <w:bCs w:val="0"/>
          <w:kern w:val="2"/>
          <w:sz w:val="24"/>
          <w:szCs w:val="24"/>
        </w:rPr>
        <w:t>实施期限、实施地点（填写实施期限、实施地点）</w:t>
      </w:r>
    </w:p>
    <w:p w14:paraId="41C7D57E">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实施期限：设备运维服务：2026年1月10日-2027年1月9日</w:t>
      </w:r>
    </w:p>
    <w:p w14:paraId="63841CE0">
      <w:pPr>
        <w:pStyle w:val="6"/>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实施地点：服务地点按照采购人实际需求</w:t>
      </w:r>
    </w:p>
    <w:p w14:paraId="204F9ABC">
      <w:pPr>
        <w:pStyle w:val="2"/>
        <w:keepNext w:val="0"/>
        <w:keepLines w:val="0"/>
        <w:widowControl/>
        <w:numPr>
          <w:ilvl w:val="0"/>
          <w:numId w:val="5"/>
        </w:numPr>
        <w:suppressLineNumbers w:val="0"/>
        <w:ind w:left="0" w:firstLine="0"/>
        <w:rPr>
          <w:rFonts w:hint="default" w:ascii="Times New Roman" w:hAnsi="Times New Roman" w:eastAsia="楷体" w:cs="Times New Roman"/>
          <w:b/>
          <w:bCs w:val="0"/>
          <w:kern w:val="2"/>
          <w:sz w:val="24"/>
          <w:szCs w:val="24"/>
        </w:rPr>
      </w:pPr>
      <w:r>
        <w:rPr>
          <w:rFonts w:hint="eastAsia" w:ascii="楷体" w:hAnsi="楷体" w:eastAsia="楷体" w:cs="楷体"/>
          <w:b/>
          <w:bCs w:val="0"/>
          <w:kern w:val="2"/>
          <w:sz w:val="24"/>
          <w:szCs w:val="24"/>
        </w:rPr>
        <w:t>付款方式（填写付款方式）</w:t>
      </w:r>
    </w:p>
    <w:p w14:paraId="50D21AC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自中标人实际进驻服务区域之日起，采购人按季度支付服务费用，支付时间为从合同签订之日起，每个服务周期（一季度）结束后的一个月内，且在采购人对中标人考核合格后。中标人应当在采购人付款前向采购人开具符合税务部门规定的正式发票。如中标人未能开具相应发票，采购人有权拒付款项，相关责任由中标人自行承担。</w:t>
      </w:r>
    </w:p>
    <w:p w14:paraId="4A2D804D">
      <w:pPr>
        <w:pStyle w:val="2"/>
        <w:keepNext w:val="0"/>
        <w:keepLines w:val="0"/>
        <w:widowControl/>
        <w:suppressLineNumbers w:val="0"/>
        <w:rPr>
          <w:rFonts w:hint="default" w:ascii="Times New Roman" w:hAnsi="Times New Roman" w:eastAsia="楷体" w:cs="Times New Roman"/>
          <w:b/>
          <w:bCs w:val="0"/>
          <w:kern w:val="2"/>
          <w:sz w:val="24"/>
          <w:szCs w:val="24"/>
        </w:rPr>
      </w:pPr>
      <w:r>
        <w:rPr>
          <w:rFonts w:hint="eastAsia" w:ascii="楷体" w:hAnsi="楷体" w:eastAsia="楷体" w:cs="楷体"/>
          <w:b/>
          <w:bCs w:val="0"/>
          <w:kern w:val="2"/>
          <w:sz w:val="24"/>
          <w:szCs w:val="24"/>
        </w:rPr>
        <w:t>（三）验收标准与要求</w:t>
      </w:r>
    </w:p>
    <w:p w14:paraId="399CFC5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通过采购人各级对服务的过程进行日常质量监管，以及对外包公司月检质量考核，对服务的质量加强控制，确保所有的服务工作稳质、高效运行，促使外包公司的服务水平稳步上升。</w:t>
      </w:r>
    </w:p>
    <w:p w14:paraId="413BD42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（一）考核要求</w:t>
      </w:r>
    </w:p>
    <w:p w14:paraId="08A3CDA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1.现场检查</w:t>
      </w:r>
    </w:p>
    <w:p w14:paraId="0B32C12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现场检查分为不定期检查及每月综合考核。</w:t>
      </w:r>
    </w:p>
    <w:p w14:paraId="6D03579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不定期检查：采购人专人不定期检查服务质量，采购人的管理员对服务质量的不定期检查，分管服务区域不少于1次/周。</w:t>
      </w:r>
    </w:p>
    <w:p w14:paraId="639156B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每月综合考核：采购人每月通过《月度现场考核评分表》（月查）进行打分，由采购人负责组织、监督、汇总、评分和统筹安排。中标人每月30日前将中标人本月自查月报汇总以书面形式，上报采购人。月报内容包括检查情况、解决办法、处理结果、待协调事宜等。</w:t>
      </w:r>
    </w:p>
    <w:p w14:paraId="623BC19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2.可采取明查、暗查的检查方式和采用现场观察、询问，查看监控、文件、记录或向服务对象了解情况等检查手段。</w:t>
      </w:r>
    </w:p>
    <w:p w14:paraId="19107BB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3.对于采购人检查出的问题：</w:t>
      </w:r>
    </w:p>
    <w:p w14:paraId="2C2C3A9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（1）轻微问题当场整改、立即验证；</w:t>
      </w:r>
    </w:p>
    <w:p w14:paraId="0CC8CE4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（2）一般问题当场予以记录在《现场记录单》上（日巡），并要求及时处理。管理员须对发现的问题进行复检，确保改进落实；对未及时整改的问题，进行及协调。</w:t>
      </w:r>
    </w:p>
    <w:p w14:paraId="67D677D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（3）对服务质量检查两次未整改问题，或接到有责投诉，将下发《整改通知书》，5个工作日为整改期限。本月累计收到2张《整改通知单》，本月《月度现场考核评分表》总评结果即为“不合格”。</w:t>
      </w:r>
    </w:p>
    <w:p w14:paraId="4063E70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4.采购人每学期进行满意度调查，调查结果为85分（含）以下，本月下发一张《整改通知单》，计入本月考核成绩。</w:t>
      </w:r>
    </w:p>
    <w:p w14:paraId="4398D27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5.中标人接到《现场记录单》或《整改通知书》后，应根据服务质量考核细则追究相关责任人的责任，将处理情况记入台帐；项目负责人按要求将《整改措施处理单》在一周内上报采购人，采购人派专人对纠正结果进行复验。</w:t>
      </w:r>
    </w:p>
    <w:p w14:paraId="38B9CBB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（二）考核效力</w:t>
      </w:r>
    </w:p>
    <w:p w14:paraId="447FF31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根据项目不同，设立不同的项目服务质量现场考核标准，考核基本分为100分，考核计分方式如下：</w:t>
      </w:r>
    </w:p>
    <w:p w14:paraId="4008F98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1.根据《评分标准》所列标准要求和评分细则，对物业服务当月服务评定级别分为：</w:t>
      </w:r>
    </w:p>
    <w:p w14:paraId="79AC9D5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优（90分以上＜含＞）。</w:t>
      </w:r>
    </w:p>
    <w:p w14:paraId="190BC31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良（90分以下,80分以上＜含＞）。</w:t>
      </w:r>
    </w:p>
    <w:p w14:paraId="5C6F207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合格（80分以下，70分以上＜不含＞）。</w:t>
      </w:r>
    </w:p>
    <w:p w14:paraId="4122BB3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不合格（70分以下&lt;含&gt;）。</w:t>
      </w:r>
    </w:p>
    <w:p w14:paraId="3AEFB04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2.月考评结果作为服务费的支付依据。根据合同条款,服务费用的支付及相应处置：</w:t>
      </w:r>
    </w:p>
    <w:p w14:paraId="6FDEEA9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综合评分达到“优”（90分以上＜含＞），全额支付月服务费。</w:t>
      </w:r>
    </w:p>
    <w:p w14:paraId="0875CAF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综合评分为“良”（90分以下,80分以上＜含＞），当月服务费扣款1%-4%。</w:t>
      </w:r>
    </w:p>
    <w:p w14:paraId="4B29001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综合评分为“合格”（80分以下，70分以上＜不含＞），当月服务费扣款5%-8%。</w:t>
      </w:r>
    </w:p>
    <w:p w14:paraId="71D9D29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综合评分为“不合格”（70分以下&lt;含&gt;），当月物业服务费扣减5%-8%，并终止服务合同。</w:t>
      </w:r>
    </w:p>
    <w:p w14:paraId="2901938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w:t>
      </w:r>
    </w:p>
    <w:p w14:paraId="7EAB12DE">
      <w:pPr>
        <w:spacing w:line="360" w:lineRule="auto"/>
        <w:rPr>
          <w:rFonts w:hint="eastAsia" w:ascii="宋体" w:hAnsi="宋体" w:eastAsia="宋体" w:cs="宋体"/>
          <w:bCs/>
          <w:kern w:val="2"/>
          <w:sz w:val="24"/>
          <w:szCs w:val="24"/>
        </w:rPr>
        <w:sectPr>
          <w:pgSz w:w="11910" w:h="16840"/>
          <w:pgMar w:top="1418" w:right="1701" w:bottom="1418" w:left="1701" w:header="720" w:footer="720" w:gutter="0"/>
          <w:pgNumType w:fmt="decimal"/>
          <w:cols w:space="425" w:num="1"/>
          <w:docGrid w:type="lines" w:linePitch="462" w:charSpace="0"/>
        </w:sectPr>
      </w:pPr>
    </w:p>
    <w:p w14:paraId="09CA6635">
      <w:pPr>
        <w:spacing w:line="360" w:lineRule="auto"/>
        <w:rPr>
          <w:rFonts w:hint="eastAsia" w:ascii="宋体" w:hAnsi="宋体" w:eastAsia="宋体" w:cs="宋体"/>
          <w:bCs/>
          <w:kern w:val="2"/>
          <w:sz w:val="24"/>
          <w:szCs w:val="24"/>
        </w:rPr>
        <w:sectPr>
          <w:pgSz w:w="12242" w:h="15842"/>
          <w:pgMar w:top="1417" w:right="1558" w:bottom="1417" w:left="1559" w:header="885" w:footer="1203" w:gutter="0"/>
          <w:cols w:space="425" w:num="1"/>
          <w:docGrid w:type="lines" w:linePitch="46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96"/>
        <w:gridCol w:w="1536"/>
        <w:gridCol w:w="811"/>
        <w:gridCol w:w="8126"/>
        <w:gridCol w:w="913"/>
        <w:gridCol w:w="1127"/>
        <w:gridCol w:w="1073"/>
        <w:gridCol w:w="444"/>
      </w:tblGrid>
      <w:tr w14:paraId="7C8A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454" w:type="dxa"/>
          <w:trHeight w:val="720" w:hRule="atLeast"/>
        </w:trPr>
        <w:tc>
          <w:tcPr>
            <w:tcW w:w="14181" w:type="dxa"/>
            <w:gridSpan w:val="7"/>
            <w:tcBorders>
              <w:top w:val="nil"/>
              <w:left w:val="nil"/>
              <w:bottom w:val="nil"/>
              <w:right w:val="nil"/>
            </w:tcBorders>
            <w:shd w:val="clear"/>
            <w:noWrap/>
            <w:vAlign w:val="center"/>
          </w:tcPr>
          <w:p w14:paraId="702705FA">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36"/>
                <w:szCs w:val="36"/>
                <w:bdr w:val="none" w:color="auto" w:sz="0" w:space="0"/>
              </w:rPr>
            </w:pPr>
            <w:r>
              <w:rPr>
                <w:rFonts w:hint="default" w:ascii="方正仿宋_GB2312" w:hAnsi="方正仿宋_GB2312" w:eastAsia="方正仿宋_GB2312" w:cs="方正仿宋_GB2312"/>
                <w:color w:val="000000"/>
                <w:kern w:val="0"/>
                <w:sz w:val="36"/>
                <w:szCs w:val="36"/>
                <w:bdr w:val="none" w:color="auto" w:sz="0" w:space="0"/>
                <w:lang w:val="en-US" w:eastAsia="zh-CN" w:bidi="ar"/>
              </w:rPr>
              <w:t>设备运维服务考核表</w:t>
            </w:r>
          </w:p>
        </w:tc>
      </w:tr>
      <w:tr w14:paraId="20EBB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96" w:type="dxa"/>
            <w:tcBorders>
              <w:top w:val="single" w:color="000000" w:sz="4" w:space="0"/>
              <w:left w:val="single" w:color="000000" w:sz="4" w:space="0"/>
              <w:bottom w:val="single" w:color="000000" w:sz="4" w:space="0"/>
              <w:right w:val="single" w:color="000000" w:sz="4" w:space="0"/>
            </w:tcBorders>
            <w:shd w:val="clear"/>
            <w:vAlign w:val="center"/>
          </w:tcPr>
          <w:p w14:paraId="4A07D978">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序号</w:t>
            </w:r>
          </w:p>
        </w:tc>
        <w:tc>
          <w:tcPr>
            <w:tcW w:w="1536" w:type="dxa"/>
            <w:tcBorders>
              <w:top w:val="single" w:color="000000" w:sz="4" w:space="0"/>
              <w:left w:val="nil"/>
              <w:bottom w:val="single" w:color="000000" w:sz="4" w:space="0"/>
              <w:right w:val="single" w:color="000000" w:sz="4" w:space="0"/>
            </w:tcBorders>
            <w:shd w:val="clear"/>
            <w:vAlign w:val="center"/>
          </w:tcPr>
          <w:p w14:paraId="50420E61">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考核项目</w:t>
            </w:r>
          </w:p>
        </w:tc>
        <w:tc>
          <w:tcPr>
            <w:tcW w:w="811" w:type="dxa"/>
            <w:tcBorders>
              <w:top w:val="single" w:color="000000" w:sz="4" w:space="0"/>
              <w:left w:val="nil"/>
              <w:bottom w:val="single" w:color="000000" w:sz="4" w:space="0"/>
              <w:right w:val="single" w:color="000000" w:sz="4" w:space="0"/>
            </w:tcBorders>
            <w:shd w:val="clear"/>
            <w:vAlign w:val="center"/>
          </w:tcPr>
          <w:p w14:paraId="5DDB9821">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分值</w:t>
            </w:r>
          </w:p>
        </w:tc>
        <w:tc>
          <w:tcPr>
            <w:tcW w:w="8126" w:type="dxa"/>
            <w:tcBorders>
              <w:top w:val="single" w:color="000000" w:sz="4" w:space="0"/>
              <w:left w:val="nil"/>
              <w:bottom w:val="single" w:color="000000" w:sz="4" w:space="0"/>
              <w:right w:val="single" w:color="000000" w:sz="4" w:space="0"/>
            </w:tcBorders>
            <w:shd w:val="clear"/>
            <w:vAlign w:val="center"/>
          </w:tcPr>
          <w:p w14:paraId="178516D3">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考核内容</w:t>
            </w:r>
          </w:p>
        </w:tc>
        <w:tc>
          <w:tcPr>
            <w:tcW w:w="913" w:type="dxa"/>
            <w:tcBorders>
              <w:top w:val="single" w:color="000000" w:sz="4" w:space="0"/>
              <w:left w:val="nil"/>
              <w:bottom w:val="single" w:color="000000" w:sz="4" w:space="0"/>
              <w:right w:val="single" w:color="000000" w:sz="4" w:space="0"/>
            </w:tcBorders>
            <w:shd w:val="clear"/>
            <w:vAlign w:val="center"/>
          </w:tcPr>
          <w:p w14:paraId="5FAC3DE5">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分值</w:t>
            </w:r>
          </w:p>
        </w:tc>
        <w:tc>
          <w:tcPr>
            <w:tcW w:w="1127" w:type="dxa"/>
            <w:tcBorders>
              <w:top w:val="single" w:color="000000" w:sz="4" w:space="0"/>
              <w:left w:val="nil"/>
              <w:bottom w:val="single" w:color="000000" w:sz="4" w:space="0"/>
              <w:right w:val="single" w:color="000000" w:sz="4" w:space="0"/>
            </w:tcBorders>
            <w:shd w:val="clear"/>
            <w:vAlign w:val="center"/>
          </w:tcPr>
          <w:p w14:paraId="4D1095FB">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考核得分</w:t>
            </w:r>
          </w:p>
        </w:tc>
        <w:tc>
          <w:tcPr>
            <w:tcW w:w="1518" w:type="dxa"/>
            <w:gridSpan w:val="2"/>
            <w:tcBorders>
              <w:top w:val="single" w:color="000000" w:sz="4" w:space="0"/>
              <w:left w:val="nil"/>
              <w:bottom w:val="single" w:color="000000" w:sz="4" w:space="0"/>
              <w:right w:val="single" w:color="000000" w:sz="4" w:space="0"/>
            </w:tcBorders>
            <w:shd w:val="clear"/>
            <w:vAlign w:val="center"/>
          </w:tcPr>
          <w:p w14:paraId="3F73671B">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扣分说明</w:t>
            </w:r>
          </w:p>
        </w:tc>
      </w:tr>
      <w:tr w14:paraId="621F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96" w:type="dxa"/>
            <w:vMerge w:val="restart"/>
            <w:tcBorders>
              <w:top w:val="nil"/>
              <w:left w:val="single" w:color="000000" w:sz="4" w:space="0"/>
              <w:bottom w:val="single" w:color="000000" w:sz="4" w:space="0"/>
              <w:right w:val="single" w:color="000000" w:sz="4" w:space="0"/>
            </w:tcBorders>
            <w:shd w:val="clear"/>
            <w:noWrap/>
            <w:vAlign w:val="center"/>
          </w:tcPr>
          <w:p w14:paraId="2F742B17">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1</w:t>
            </w:r>
          </w:p>
        </w:tc>
        <w:tc>
          <w:tcPr>
            <w:tcW w:w="1536" w:type="dxa"/>
            <w:vMerge w:val="restart"/>
            <w:tcBorders>
              <w:top w:val="nil"/>
              <w:left w:val="nil"/>
              <w:bottom w:val="single" w:color="000000" w:sz="4" w:space="0"/>
              <w:right w:val="single" w:color="000000" w:sz="4" w:space="0"/>
            </w:tcBorders>
            <w:shd w:val="clear"/>
            <w:noWrap/>
            <w:vAlign w:val="center"/>
          </w:tcPr>
          <w:p w14:paraId="00B6C33D">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工作纪律</w:t>
            </w:r>
          </w:p>
        </w:tc>
        <w:tc>
          <w:tcPr>
            <w:tcW w:w="811" w:type="dxa"/>
            <w:vMerge w:val="restart"/>
            <w:tcBorders>
              <w:top w:val="nil"/>
              <w:left w:val="nil"/>
              <w:bottom w:val="single" w:color="000000" w:sz="4" w:space="0"/>
              <w:right w:val="single" w:color="000000" w:sz="4" w:space="0"/>
            </w:tcBorders>
            <w:shd w:val="clear"/>
            <w:noWrap/>
            <w:vAlign w:val="center"/>
          </w:tcPr>
          <w:p w14:paraId="7F4695D1">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10</w:t>
            </w:r>
          </w:p>
        </w:tc>
        <w:tc>
          <w:tcPr>
            <w:tcW w:w="8126" w:type="dxa"/>
            <w:tcBorders>
              <w:top w:val="single" w:color="000000" w:sz="4" w:space="0"/>
              <w:left w:val="nil"/>
              <w:bottom w:val="single" w:color="000000" w:sz="4" w:space="0"/>
              <w:right w:val="single" w:color="000000" w:sz="4" w:space="0"/>
            </w:tcBorders>
            <w:shd w:val="clear"/>
            <w:vAlign w:val="center"/>
          </w:tcPr>
          <w:p w14:paraId="62E40C1E">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规章制度齐全制度上墙，记录台账完整，发现一项不合格扣1分</w:t>
            </w:r>
          </w:p>
        </w:tc>
        <w:tc>
          <w:tcPr>
            <w:tcW w:w="913" w:type="dxa"/>
            <w:tcBorders>
              <w:top w:val="single" w:color="000000" w:sz="4" w:space="0"/>
              <w:left w:val="nil"/>
              <w:bottom w:val="single" w:color="000000" w:sz="4" w:space="0"/>
              <w:right w:val="single" w:color="000000" w:sz="4" w:space="0"/>
            </w:tcBorders>
            <w:shd w:val="clear"/>
            <w:noWrap/>
            <w:vAlign w:val="center"/>
          </w:tcPr>
          <w:p w14:paraId="700B52AB">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1</w:t>
            </w:r>
          </w:p>
        </w:tc>
        <w:tc>
          <w:tcPr>
            <w:tcW w:w="1127" w:type="dxa"/>
            <w:tcBorders>
              <w:top w:val="single" w:color="000000" w:sz="4" w:space="0"/>
              <w:left w:val="nil"/>
              <w:bottom w:val="single" w:color="000000" w:sz="4" w:space="0"/>
              <w:right w:val="single" w:color="000000" w:sz="4" w:space="0"/>
            </w:tcBorders>
            <w:shd w:val="clear"/>
            <w:noWrap/>
            <w:vAlign w:val="bottom"/>
          </w:tcPr>
          <w:p w14:paraId="7EC55E0D">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41218585">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187C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25A95812">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noWrap/>
            <w:vAlign w:val="center"/>
          </w:tcPr>
          <w:p w14:paraId="5926FC91">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5865C4D9">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03553006">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上班时间穿工装、仪表整洁，发现一项不合格扣1分</w:t>
            </w:r>
          </w:p>
        </w:tc>
        <w:tc>
          <w:tcPr>
            <w:tcW w:w="913" w:type="dxa"/>
            <w:tcBorders>
              <w:top w:val="single" w:color="000000" w:sz="4" w:space="0"/>
              <w:left w:val="nil"/>
              <w:bottom w:val="single" w:color="000000" w:sz="4" w:space="0"/>
              <w:right w:val="single" w:color="000000" w:sz="4" w:space="0"/>
            </w:tcBorders>
            <w:shd w:val="clear"/>
            <w:noWrap/>
            <w:vAlign w:val="center"/>
          </w:tcPr>
          <w:p w14:paraId="1E21328D">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1</w:t>
            </w:r>
          </w:p>
        </w:tc>
        <w:tc>
          <w:tcPr>
            <w:tcW w:w="1127" w:type="dxa"/>
            <w:tcBorders>
              <w:top w:val="single" w:color="000000" w:sz="4" w:space="0"/>
              <w:left w:val="nil"/>
              <w:bottom w:val="single" w:color="000000" w:sz="4" w:space="0"/>
              <w:right w:val="single" w:color="000000" w:sz="4" w:space="0"/>
            </w:tcBorders>
            <w:shd w:val="clear"/>
            <w:noWrap/>
            <w:vAlign w:val="bottom"/>
          </w:tcPr>
          <w:p w14:paraId="06866ABA">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78A18CD4">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7DDF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364EDB39">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noWrap/>
            <w:vAlign w:val="center"/>
          </w:tcPr>
          <w:p w14:paraId="7A43F914">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74442A8D">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002371CC">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特种作业人员资质齐全持证上岗，发现一项不合格扣1分</w:t>
            </w:r>
          </w:p>
        </w:tc>
        <w:tc>
          <w:tcPr>
            <w:tcW w:w="913" w:type="dxa"/>
            <w:tcBorders>
              <w:top w:val="single" w:color="000000" w:sz="4" w:space="0"/>
              <w:left w:val="nil"/>
              <w:bottom w:val="single" w:color="000000" w:sz="4" w:space="0"/>
              <w:right w:val="single" w:color="000000" w:sz="4" w:space="0"/>
            </w:tcBorders>
            <w:shd w:val="clear"/>
            <w:noWrap/>
            <w:vAlign w:val="center"/>
          </w:tcPr>
          <w:p w14:paraId="0E2F75C7">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2</w:t>
            </w:r>
          </w:p>
        </w:tc>
        <w:tc>
          <w:tcPr>
            <w:tcW w:w="1127" w:type="dxa"/>
            <w:tcBorders>
              <w:top w:val="single" w:color="000000" w:sz="4" w:space="0"/>
              <w:left w:val="nil"/>
              <w:bottom w:val="single" w:color="000000" w:sz="4" w:space="0"/>
              <w:right w:val="single" w:color="000000" w:sz="4" w:space="0"/>
            </w:tcBorders>
            <w:shd w:val="clear"/>
            <w:noWrap/>
            <w:vAlign w:val="bottom"/>
          </w:tcPr>
          <w:p w14:paraId="2ECAF72F">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0EE925A2">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6BD5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66D546A5">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noWrap/>
            <w:vAlign w:val="center"/>
          </w:tcPr>
          <w:p w14:paraId="18440E91">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0A380517">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6ED2EAC8">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做到维修场地整洁，活完场地清，不留施工残渣，发现一项不合格扣1分</w:t>
            </w:r>
          </w:p>
        </w:tc>
        <w:tc>
          <w:tcPr>
            <w:tcW w:w="913" w:type="dxa"/>
            <w:tcBorders>
              <w:top w:val="single" w:color="000000" w:sz="4" w:space="0"/>
              <w:left w:val="nil"/>
              <w:bottom w:val="single" w:color="000000" w:sz="4" w:space="0"/>
              <w:right w:val="single" w:color="000000" w:sz="4" w:space="0"/>
            </w:tcBorders>
            <w:shd w:val="clear"/>
            <w:noWrap/>
            <w:vAlign w:val="center"/>
          </w:tcPr>
          <w:p w14:paraId="5C888374">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1</w:t>
            </w:r>
          </w:p>
        </w:tc>
        <w:tc>
          <w:tcPr>
            <w:tcW w:w="1127" w:type="dxa"/>
            <w:tcBorders>
              <w:top w:val="single" w:color="000000" w:sz="4" w:space="0"/>
              <w:left w:val="nil"/>
              <w:bottom w:val="single" w:color="000000" w:sz="4" w:space="0"/>
              <w:right w:val="single" w:color="000000" w:sz="4" w:space="0"/>
            </w:tcBorders>
            <w:shd w:val="clear"/>
            <w:noWrap/>
            <w:vAlign w:val="bottom"/>
          </w:tcPr>
          <w:p w14:paraId="6C05974D">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0A3E923F">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603D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383EB614">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noWrap/>
            <w:vAlign w:val="center"/>
          </w:tcPr>
          <w:p w14:paraId="797666FD">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7EE16B05">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774617C9">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安全施工、文明施工，严格遵守安全操作规程，校内不允许抽烟，发现一项不合格扣2分</w:t>
            </w:r>
          </w:p>
        </w:tc>
        <w:tc>
          <w:tcPr>
            <w:tcW w:w="913" w:type="dxa"/>
            <w:tcBorders>
              <w:top w:val="single" w:color="000000" w:sz="4" w:space="0"/>
              <w:left w:val="nil"/>
              <w:bottom w:val="single" w:color="000000" w:sz="4" w:space="0"/>
              <w:right w:val="single" w:color="000000" w:sz="4" w:space="0"/>
            </w:tcBorders>
            <w:shd w:val="clear"/>
            <w:noWrap/>
            <w:vAlign w:val="center"/>
          </w:tcPr>
          <w:p w14:paraId="436ECD09">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2</w:t>
            </w:r>
          </w:p>
        </w:tc>
        <w:tc>
          <w:tcPr>
            <w:tcW w:w="1127" w:type="dxa"/>
            <w:tcBorders>
              <w:top w:val="single" w:color="000000" w:sz="4" w:space="0"/>
              <w:left w:val="nil"/>
              <w:bottom w:val="single" w:color="000000" w:sz="4" w:space="0"/>
              <w:right w:val="single" w:color="000000" w:sz="4" w:space="0"/>
            </w:tcBorders>
            <w:shd w:val="clear"/>
            <w:noWrap/>
            <w:vAlign w:val="bottom"/>
          </w:tcPr>
          <w:p w14:paraId="76DF8451">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31466F11">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2EBA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2D25136E">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noWrap/>
            <w:vAlign w:val="center"/>
          </w:tcPr>
          <w:p w14:paraId="45A8A718">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6218BF3D">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3B96C8E5">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24小时在岗值班，随叫随到，不脱岗、不漏岗，及时处理服务范围内的各种报修，发现一项不合格扣2分</w:t>
            </w:r>
          </w:p>
        </w:tc>
        <w:tc>
          <w:tcPr>
            <w:tcW w:w="913" w:type="dxa"/>
            <w:tcBorders>
              <w:top w:val="single" w:color="000000" w:sz="4" w:space="0"/>
              <w:left w:val="nil"/>
              <w:bottom w:val="single" w:color="000000" w:sz="4" w:space="0"/>
              <w:right w:val="single" w:color="000000" w:sz="4" w:space="0"/>
            </w:tcBorders>
            <w:shd w:val="clear"/>
            <w:noWrap/>
            <w:vAlign w:val="center"/>
          </w:tcPr>
          <w:p w14:paraId="2A9E5401">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3</w:t>
            </w:r>
          </w:p>
        </w:tc>
        <w:tc>
          <w:tcPr>
            <w:tcW w:w="1127" w:type="dxa"/>
            <w:tcBorders>
              <w:top w:val="single" w:color="000000" w:sz="4" w:space="0"/>
              <w:left w:val="nil"/>
              <w:bottom w:val="single" w:color="000000" w:sz="4" w:space="0"/>
              <w:right w:val="single" w:color="000000" w:sz="4" w:space="0"/>
            </w:tcBorders>
            <w:shd w:val="clear"/>
            <w:noWrap/>
            <w:vAlign w:val="bottom"/>
          </w:tcPr>
          <w:p w14:paraId="59F1E360">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0DE2C987">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4CC5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96" w:type="dxa"/>
            <w:vMerge w:val="restart"/>
            <w:tcBorders>
              <w:top w:val="nil"/>
              <w:left w:val="single" w:color="000000" w:sz="4" w:space="0"/>
              <w:bottom w:val="single" w:color="000000" w:sz="4" w:space="0"/>
              <w:right w:val="single" w:color="000000" w:sz="4" w:space="0"/>
            </w:tcBorders>
            <w:shd w:val="clear"/>
            <w:noWrap/>
            <w:vAlign w:val="center"/>
          </w:tcPr>
          <w:p w14:paraId="72926D27">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2</w:t>
            </w:r>
          </w:p>
        </w:tc>
        <w:tc>
          <w:tcPr>
            <w:tcW w:w="1536" w:type="dxa"/>
            <w:vMerge w:val="restart"/>
            <w:tcBorders>
              <w:top w:val="nil"/>
              <w:left w:val="nil"/>
              <w:bottom w:val="single" w:color="000000" w:sz="4" w:space="0"/>
              <w:right w:val="single" w:color="000000" w:sz="4" w:space="0"/>
            </w:tcBorders>
            <w:shd w:val="clear"/>
            <w:vAlign w:val="center"/>
          </w:tcPr>
          <w:p w14:paraId="076D1AEE">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供配电系统的管理和维护</w:t>
            </w:r>
          </w:p>
        </w:tc>
        <w:tc>
          <w:tcPr>
            <w:tcW w:w="811" w:type="dxa"/>
            <w:vMerge w:val="restart"/>
            <w:tcBorders>
              <w:top w:val="nil"/>
              <w:left w:val="nil"/>
              <w:bottom w:val="single" w:color="000000" w:sz="4" w:space="0"/>
              <w:right w:val="single" w:color="000000" w:sz="4" w:space="0"/>
            </w:tcBorders>
            <w:shd w:val="clear"/>
            <w:noWrap/>
            <w:vAlign w:val="center"/>
          </w:tcPr>
          <w:p w14:paraId="140A2EB5">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15</w:t>
            </w:r>
          </w:p>
        </w:tc>
        <w:tc>
          <w:tcPr>
            <w:tcW w:w="8126" w:type="dxa"/>
            <w:tcBorders>
              <w:top w:val="single" w:color="000000" w:sz="4" w:space="0"/>
              <w:left w:val="nil"/>
              <w:bottom w:val="single" w:color="000000" w:sz="4" w:space="0"/>
              <w:right w:val="single" w:color="000000" w:sz="4" w:space="0"/>
            </w:tcBorders>
            <w:shd w:val="clear"/>
            <w:vAlign w:val="center"/>
          </w:tcPr>
          <w:p w14:paraId="443E3449">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建立校区供电系统高、低压电器设备档案，有检查巡视记录，发现一项不合格扣2分</w:t>
            </w:r>
          </w:p>
        </w:tc>
        <w:tc>
          <w:tcPr>
            <w:tcW w:w="913" w:type="dxa"/>
            <w:tcBorders>
              <w:top w:val="single" w:color="000000" w:sz="4" w:space="0"/>
              <w:left w:val="nil"/>
              <w:bottom w:val="single" w:color="000000" w:sz="4" w:space="0"/>
              <w:right w:val="single" w:color="000000" w:sz="4" w:space="0"/>
            </w:tcBorders>
            <w:shd w:val="clear"/>
            <w:noWrap/>
            <w:vAlign w:val="center"/>
          </w:tcPr>
          <w:p w14:paraId="61B85D90">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5</w:t>
            </w:r>
          </w:p>
        </w:tc>
        <w:tc>
          <w:tcPr>
            <w:tcW w:w="1127" w:type="dxa"/>
            <w:tcBorders>
              <w:top w:val="single" w:color="000000" w:sz="4" w:space="0"/>
              <w:left w:val="nil"/>
              <w:bottom w:val="single" w:color="000000" w:sz="4" w:space="0"/>
              <w:right w:val="single" w:color="000000" w:sz="4" w:space="0"/>
            </w:tcBorders>
            <w:shd w:val="clear"/>
            <w:noWrap/>
            <w:vAlign w:val="bottom"/>
          </w:tcPr>
          <w:p w14:paraId="1DAA3939">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4462F5E2">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2D1B9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19E956DC">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vAlign w:val="center"/>
          </w:tcPr>
          <w:p w14:paraId="2E4ABF21">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005F067F">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1DA914CB">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建立严格的配送电运行、电气维修和配电室管理制度，发现一项不合格扣2分</w:t>
            </w:r>
          </w:p>
        </w:tc>
        <w:tc>
          <w:tcPr>
            <w:tcW w:w="913" w:type="dxa"/>
            <w:tcBorders>
              <w:top w:val="single" w:color="000000" w:sz="4" w:space="0"/>
              <w:left w:val="nil"/>
              <w:bottom w:val="single" w:color="000000" w:sz="4" w:space="0"/>
              <w:right w:val="single" w:color="000000" w:sz="4" w:space="0"/>
            </w:tcBorders>
            <w:shd w:val="clear"/>
            <w:noWrap/>
            <w:vAlign w:val="center"/>
          </w:tcPr>
          <w:p w14:paraId="22D5244E">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5</w:t>
            </w:r>
          </w:p>
        </w:tc>
        <w:tc>
          <w:tcPr>
            <w:tcW w:w="1127" w:type="dxa"/>
            <w:tcBorders>
              <w:top w:val="single" w:color="000000" w:sz="4" w:space="0"/>
              <w:left w:val="nil"/>
              <w:bottom w:val="single" w:color="000000" w:sz="4" w:space="0"/>
              <w:right w:val="single" w:color="000000" w:sz="4" w:space="0"/>
            </w:tcBorders>
            <w:shd w:val="clear"/>
            <w:noWrap/>
            <w:vAlign w:val="bottom"/>
          </w:tcPr>
          <w:p w14:paraId="2F228B27">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3156CDC5">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5D75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3B09CFAA">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vAlign w:val="center"/>
          </w:tcPr>
          <w:p w14:paraId="1FB5FA06">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5E224D62">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0637EB90">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加强日常维护检修，公共使用的照明、指示灯具线路、开关要保证完好，完好率要达到98%以上，发现一项不合格扣2分</w:t>
            </w:r>
          </w:p>
        </w:tc>
        <w:tc>
          <w:tcPr>
            <w:tcW w:w="913" w:type="dxa"/>
            <w:tcBorders>
              <w:top w:val="single" w:color="000000" w:sz="4" w:space="0"/>
              <w:left w:val="nil"/>
              <w:bottom w:val="single" w:color="000000" w:sz="4" w:space="0"/>
              <w:right w:val="single" w:color="000000" w:sz="4" w:space="0"/>
            </w:tcBorders>
            <w:shd w:val="clear"/>
            <w:noWrap/>
            <w:vAlign w:val="center"/>
          </w:tcPr>
          <w:p w14:paraId="4930EAA6">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5</w:t>
            </w:r>
          </w:p>
        </w:tc>
        <w:tc>
          <w:tcPr>
            <w:tcW w:w="1127" w:type="dxa"/>
            <w:tcBorders>
              <w:top w:val="single" w:color="000000" w:sz="4" w:space="0"/>
              <w:left w:val="nil"/>
              <w:bottom w:val="single" w:color="000000" w:sz="4" w:space="0"/>
              <w:right w:val="single" w:color="000000" w:sz="4" w:space="0"/>
            </w:tcBorders>
            <w:shd w:val="clear"/>
            <w:noWrap/>
            <w:vAlign w:val="bottom"/>
          </w:tcPr>
          <w:p w14:paraId="7BC13B26">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699D0C4A">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053C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96" w:type="dxa"/>
            <w:vMerge w:val="restart"/>
            <w:tcBorders>
              <w:top w:val="nil"/>
              <w:left w:val="single" w:color="000000" w:sz="4" w:space="0"/>
              <w:bottom w:val="single" w:color="000000" w:sz="4" w:space="0"/>
              <w:right w:val="single" w:color="000000" w:sz="4" w:space="0"/>
            </w:tcBorders>
            <w:shd w:val="clear"/>
            <w:noWrap/>
            <w:vAlign w:val="center"/>
          </w:tcPr>
          <w:p w14:paraId="0953F66F">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3</w:t>
            </w:r>
          </w:p>
        </w:tc>
        <w:tc>
          <w:tcPr>
            <w:tcW w:w="1536" w:type="dxa"/>
            <w:vMerge w:val="restart"/>
            <w:tcBorders>
              <w:top w:val="nil"/>
              <w:left w:val="nil"/>
              <w:bottom w:val="single" w:color="000000" w:sz="4" w:space="0"/>
              <w:right w:val="single" w:color="000000" w:sz="4" w:space="0"/>
            </w:tcBorders>
            <w:shd w:val="clear"/>
            <w:vAlign w:val="center"/>
          </w:tcPr>
          <w:p w14:paraId="1666B603">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给排水设施日常养护、维修</w:t>
            </w:r>
          </w:p>
        </w:tc>
        <w:tc>
          <w:tcPr>
            <w:tcW w:w="811" w:type="dxa"/>
            <w:vMerge w:val="restart"/>
            <w:tcBorders>
              <w:top w:val="nil"/>
              <w:left w:val="nil"/>
              <w:bottom w:val="single" w:color="000000" w:sz="4" w:space="0"/>
              <w:right w:val="single" w:color="000000" w:sz="4" w:space="0"/>
            </w:tcBorders>
            <w:shd w:val="clear"/>
            <w:noWrap/>
            <w:vAlign w:val="center"/>
          </w:tcPr>
          <w:p w14:paraId="67F6A305">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15</w:t>
            </w:r>
          </w:p>
        </w:tc>
        <w:tc>
          <w:tcPr>
            <w:tcW w:w="8126" w:type="dxa"/>
            <w:tcBorders>
              <w:top w:val="single" w:color="000000" w:sz="4" w:space="0"/>
              <w:left w:val="nil"/>
              <w:bottom w:val="single" w:color="000000" w:sz="4" w:space="0"/>
              <w:right w:val="single" w:color="000000" w:sz="4" w:space="0"/>
            </w:tcBorders>
            <w:shd w:val="clear"/>
            <w:vAlign w:val="center"/>
          </w:tcPr>
          <w:p w14:paraId="621A4770">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加强日常检查巡视，保证给排水系统正常运行使用，发现一项不合格扣2分</w:t>
            </w:r>
          </w:p>
        </w:tc>
        <w:tc>
          <w:tcPr>
            <w:tcW w:w="913" w:type="dxa"/>
            <w:tcBorders>
              <w:top w:val="single" w:color="000000" w:sz="4" w:space="0"/>
              <w:left w:val="nil"/>
              <w:bottom w:val="single" w:color="000000" w:sz="4" w:space="0"/>
              <w:right w:val="single" w:color="000000" w:sz="4" w:space="0"/>
            </w:tcBorders>
            <w:shd w:val="clear"/>
            <w:noWrap/>
            <w:vAlign w:val="center"/>
          </w:tcPr>
          <w:p w14:paraId="77B37E9B">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5</w:t>
            </w:r>
          </w:p>
        </w:tc>
        <w:tc>
          <w:tcPr>
            <w:tcW w:w="1127" w:type="dxa"/>
            <w:tcBorders>
              <w:top w:val="single" w:color="000000" w:sz="4" w:space="0"/>
              <w:left w:val="nil"/>
              <w:bottom w:val="single" w:color="000000" w:sz="4" w:space="0"/>
              <w:right w:val="single" w:color="000000" w:sz="4" w:space="0"/>
            </w:tcBorders>
            <w:shd w:val="clear"/>
            <w:noWrap/>
            <w:vAlign w:val="bottom"/>
          </w:tcPr>
          <w:p w14:paraId="07434A67">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47BFAF02">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029B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34E3F6F7">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vAlign w:val="center"/>
          </w:tcPr>
          <w:p w14:paraId="007C203A">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19D6D595">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33FAAA49">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定期对排水管道进行清通、养护及清除污垢，保证室内外排水系统畅通，发现一项不合格扣1分</w:t>
            </w:r>
          </w:p>
        </w:tc>
        <w:tc>
          <w:tcPr>
            <w:tcW w:w="913" w:type="dxa"/>
            <w:tcBorders>
              <w:top w:val="single" w:color="000000" w:sz="4" w:space="0"/>
              <w:left w:val="nil"/>
              <w:bottom w:val="single" w:color="000000" w:sz="4" w:space="0"/>
              <w:right w:val="single" w:color="000000" w:sz="4" w:space="0"/>
            </w:tcBorders>
            <w:shd w:val="clear"/>
            <w:noWrap/>
            <w:vAlign w:val="center"/>
          </w:tcPr>
          <w:p w14:paraId="7B244B22">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2</w:t>
            </w:r>
          </w:p>
        </w:tc>
        <w:tc>
          <w:tcPr>
            <w:tcW w:w="1127" w:type="dxa"/>
            <w:tcBorders>
              <w:top w:val="single" w:color="000000" w:sz="4" w:space="0"/>
              <w:left w:val="nil"/>
              <w:bottom w:val="single" w:color="000000" w:sz="4" w:space="0"/>
              <w:right w:val="single" w:color="000000" w:sz="4" w:space="0"/>
            </w:tcBorders>
            <w:shd w:val="clear"/>
            <w:noWrap/>
            <w:vAlign w:val="bottom"/>
          </w:tcPr>
          <w:p w14:paraId="389E4C92">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5A9CCD29">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56B4E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5A5484E2">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vAlign w:val="center"/>
          </w:tcPr>
          <w:p w14:paraId="77F28EDF">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2B32DB0E">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7FE5803E">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设备出现故障时，维修人员应在20分钟内到达现场，零星维修合格率达到100%，一般性故障排除不过夜，发现一项不合格扣2分</w:t>
            </w:r>
          </w:p>
        </w:tc>
        <w:tc>
          <w:tcPr>
            <w:tcW w:w="913" w:type="dxa"/>
            <w:tcBorders>
              <w:top w:val="single" w:color="000000" w:sz="4" w:space="0"/>
              <w:left w:val="nil"/>
              <w:bottom w:val="single" w:color="000000" w:sz="4" w:space="0"/>
              <w:right w:val="single" w:color="000000" w:sz="4" w:space="0"/>
            </w:tcBorders>
            <w:shd w:val="clear"/>
            <w:noWrap/>
            <w:vAlign w:val="center"/>
          </w:tcPr>
          <w:p w14:paraId="0478DBF5">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5</w:t>
            </w:r>
          </w:p>
        </w:tc>
        <w:tc>
          <w:tcPr>
            <w:tcW w:w="1127" w:type="dxa"/>
            <w:tcBorders>
              <w:top w:val="single" w:color="000000" w:sz="4" w:space="0"/>
              <w:left w:val="nil"/>
              <w:bottom w:val="single" w:color="000000" w:sz="4" w:space="0"/>
              <w:right w:val="single" w:color="000000" w:sz="4" w:space="0"/>
            </w:tcBorders>
            <w:shd w:val="clear"/>
            <w:noWrap/>
            <w:vAlign w:val="bottom"/>
          </w:tcPr>
          <w:p w14:paraId="3EB32784">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1BDE3163">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7E0A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57077E2B">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vAlign w:val="center"/>
          </w:tcPr>
          <w:p w14:paraId="502308F9">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0A96B13C">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18BF9CE2">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定期检查校区化粪池，发现沉淀池结物达到水位及时报专业单位抽取，发现一项不合格扣1分</w:t>
            </w:r>
          </w:p>
        </w:tc>
        <w:tc>
          <w:tcPr>
            <w:tcW w:w="913" w:type="dxa"/>
            <w:tcBorders>
              <w:top w:val="single" w:color="000000" w:sz="4" w:space="0"/>
              <w:left w:val="nil"/>
              <w:bottom w:val="single" w:color="000000" w:sz="4" w:space="0"/>
              <w:right w:val="single" w:color="000000" w:sz="4" w:space="0"/>
            </w:tcBorders>
            <w:shd w:val="clear"/>
            <w:noWrap/>
            <w:vAlign w:val="center"/>
          </w:tcPr>
          <w:p w14:paraId="371833BE">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3</w:t>
            </w:r>
          </w:p>
        </w:tc>
        <w:tc>
          <w:tcPr>
            <w:tcW w:w="1127" w:type="dxa"/>
            <w:tcBorders>
              <w:top w:val="single" w:color="000000" w:sz="4" w:space="0"/>
              <w:left w:val="nil"/>
              <w:bottom w:val="single" w:color="000000" w:sz="4" w:space="0"/>
              <w:right w:val="single" w:color="000000" w:sz="4" w:space="0"/>
            </w:tcBorders>
            <w:shd w:val="clear"/>
            <w:noWrap/>
            <w:vAlign w:val="bottom"/>
          </w:tcPr>
          <w:p w14:paraId="4ED8A1F2">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4CC5C3F1">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160C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596" w:type="dxa"/>
            <w:vMerge w:val="restart"/>
            <w:tcBorders>
              <w:top w:val="nil"/>
              <w:left w:val="single" w:color="000000" w:sz="4" w:space="0"/>
              <w:bottom w:val="nil"/>
              <w:right w:val="single" w:color="000000" w:sz="4" w:space="0"/>
            </w:tcBorders>
            <w:shd w:val="clear"/>
            <w:noWrap/>
            <w:vAlign w:val="center"/>
          </w:tcPr>
          <w:p w14:paraId="32778350">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4</w:t>
            </w:r>
          </w:p>
        </w:tc>
        <w:tc>
          <w:tcPr>
            <w:tcW w:w="1536" w:type="dxa"/>
            <w:vMerge w:val="restart"/>
            <w:tcBorders>
              <w:top w:val="nil"/>
              <w:left w:val="nil"/>
              <w:bottom w:val="nil"/>
              <w:right w:val="single" w:color="000000" w:sz="4" w:space="0"/>
            </w:tcBorders>
            <w:shd w:val="clear"/>
            <w:vAlign w:val="center"/>
          </w:tcPr>
          <w:p w14:paraId="6BE69D06">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电梯运行维护</w:t>
            </w:r>
          </w:p>
        </w:tc>
        <w:tc>
          <w:tcPr>
            <w:tcW w:w="811" w:type="dxa"/>
            <w:vMerge w:val="restart"/>
            <w:tcBorders>
              <w:top w:val="nil"/>
              <w:left w:val="nil"/>
              <w:bottom w:val="nil"/>
              <w:right w:val="single" w:color="000000" w:sz="4" w:space="0"/>
            </w:tcBorders>
            <w:shd w:val="clear"/>
            <w:noWrap/>
            <w:vAlign w:val="center"/>
          </w:tcPr>
          <w:p w14:paraId="5FE70405">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15</w:t>
            </w:r>
          </w:p>
        </w:tc>
        <w:tc>
          <w:tcPr>
            <w:tcW w:w="8126" w:type="dxa"/>
            <w:tcBorders>
              <w:top w:val="single" w:color="000000" w:sz="4" w:space="0"/>
              <w:left w:val="nil"/>
              <w:bottom w:val="single" w:color="000000" w:sz="4" w:space="0"/>
              <w:right w:val="single" w:color="000000" w:sz="4" w:space="0"/>
            </w:tcBorders>
            <w:shd w:val="clear"/>
            <w:vAlign w:val="center"/>
          </w:tcPr>
          <w:p w14:paraId="49C5C395">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0"/>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健全设备档案，定期对档案进行更新，发现一项档案跟实际内容不符，扣1分</w:t>
            </w:r>
          </w:p>
        </w:tc>
        <w:tc>
          <w:tcPr>
            <w:tcW w:w="913" w:type="dxa"/>
            <w:tcBorders>
              <w:top w:val="single" w:color="000000" w:sz="4" w:space="0"/>
              <w:left w:val="nil"/>
              <w:bottom w:val="single" w:color="000000" w:sz="4" w:space="0"/>
              <w:right w:val="single" w:color="000000" w:sz="4" w:space="0"/>
            </w:tcBorders>
            <w:shd w:val="clear"/>
            <w:noWrap/>
            <w:vAlign w:val="center"/>
          </w:tcPr>
          <w:p w14:paraId="3BA8ED1D">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0"/>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2</w:t>
            </w:r>
          </w:p>
        </w:tc>
        <w:tc>
          <w:tcPr>
            <w:tcW w:w="1127" w:type="dxa"/>
            <w:tcBorders>
              <w:top w:val="single" w:color="000000" w:sz="4" w:space="0"/>
              <w:left w:val="nil"/>
              <w:bottom w:val="single" w:color="000000" w:sz="4" w:space="0"/>
              <w:right w:val="single" w:color="000000" w:sz="4" w:space="0"/>
            </w:tcBorders>
            <w:shd w:val="clear"/>
            <w:noWrap/>
            <w:vAlign w:val="bottom"/>
          </w:tcPr>
          <w:p w14:paraId="25FCC2E8">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09376626">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2868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96" w:type="dxa"/>
            <w:vMerge w:val="continue"/>
            <w:tcBorders>
              <w:top w:val="nil"/>
              <w:left w:val="single" w:color="000000" w:sz="4" w:space="0"/>
              <w:bottom w:val="nil"/>
              <w:right w:val="single" w:color="000000" w:sz="4" w:space="0"/>
            </w:tcBorders>
            <w:shd w:val="clear"/>
            <w:noWrap/>
            <w:vAlign w:val="center"/>
          </w:tcPr>
          <w:p w14:paraId="4A854260">
            <w:pPr>
              <w:rPr>
                <w:rFonts w:hint="default" w:ascii="Times New Roman" w:hAnsi="Times New Roman" w:cs="Times New Roman"/>
                <w:sz w:val="20"/>
                <w:szCs w:val="20"/>
              </w:rPr>
            </w:pPr>
          </w:p>
        </w:tc>
        <w:tc>
          <w:tcPr>
            <w:tcW w:w="1536" w:type="dxa"/>
            <w:vMerge w:val="continue"/>
            <w:tcBorders>
              <w:top w:val="nil"/>
              <w:left w:val="nil"/>
              <w:bottom w:val="nil"/>
              <w:right w:val="single" w:color="000000" w:sz="4" w:space="0"/>
            </w:tcBorders>
            <w:shd w:val="clear"/>
            <w:vAlign w:val="center"/>
          </w:tcPr>
          <w:p w14:paraId="192D5F77">
            <w:pPr>
              <w:rPr>
                <w:rFonts w:hint="default" w:ascii="Times New Roman" w:hAnsi="Times New Roman" w:cs="Times New Roman"/>
                <w:sz w:val="20"/>
                <w:szCs w:val="20"/>
              </w:rPr>
            </w:pPr>
          </w:p>
        </w:tc>
        <w:tc>
          <w:tcPr>
            <w:tcW w:w="811" w:type="dxa"/>
            <w:vMerge w:val="continue"/>
            <w:tcBorders>
              <w:top w:val="nil"/>
              <w:left w:val="nil"/>
              <w:bottom w:val="nil"/>
              <w:right w:val="single" w:color="000000" w:sz="4" w:space="0"/>
            </w:tcBorders>
            <w:shd w:val="clear"/>
            <w:noWrap/>
            <w:vAlign w:val="center"/>
          </w:tcPr>
          <w:p w14:paraId="378EB703">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738A2669">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每月对电梯进行例行维护保养，保养记录完善，发现一次未及时维护或无维护记录，扣2分</w:t>
            </w:r>
          </w:p>
        </w:tc>
        <w:tc>
          <w:tcPr>
            <w:tcW w:w="913" w:type="dxa"/>
            <w:tcBorders>
              <w:top w:val="single" w:color="000000" w:sz="4" w:space="0"/>
              <w:left w:val="nil"/>
              <w:bottom w:val="single" w:color="000000" w:sz="4" w:space="0"/>
              <w:right w:val="single" w:color="000000" w:sz="4" w:space="0"/>
            </w:tcBorders>
            <w:shd w:val="clear"/>
            <w:noWrap/>
            <w:vAlign w:val="center"/>
          </w:tcPr>
          <w:p w14:paraId="6C936E95">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0"/>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2</w:t>
            </w:r>
          </w:p>
        </w:tc>
        <w:tc>
          <w:tcPr>
            <w:tcW w:w="1127" w:type="dxa"/>
            <w:tcBorders>
              <w:top w:val="single" w:color="000000" w:sz="4" w:space="0"/>
              <w:left w:val="nil"/>
              <w:bottom w:val="single" w:color="000000" w:sz="4" w:space="0"/>
              <w:right w:val="single" w:color="000000" w:sz="4" w:space="0"/>
            </w:tcBorders>
            <w:shd w:val="clear"/>
            <w:noWrap/>
            <w:vAlign w:val="bottom"/>
          </w:tcPr>
          <w:p w14:paraId="637673D1">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11C2B124">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5520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6" w:type="dxa"/>
            <w:vMerge w:val="continue"/>
            <w:tcBorders>
              <w:top w:val="nil"/>
              <w:left w:val="single" w:color="000000" w:sz="4" w:space="0"/>
              <w:bottom w:val="nil"/>
              <w:right w:val="single" w:color="000000" w:sz="4" w:space="0"/>
            </w:tcBorders>
            <w:shd w:val="clear"/>
            <w:noWrap/>
            <w:vAlign w:val="center"/>
          </w:tcPr>
          <w:p w14:paraId="2A62A906">
            <w:pPr>
              <w:rPr>
                <w:rFonts w:hint="default" w:ascii="Times New Roman" w:hAnsi="Times New Roman" w:cs="Times New Roman"/>
                <w:sz w:val="20"/>
                <w:szCs w:val="20"/>
              </w:rPr>
            </w:pPr>
          </w:p>
        </w:tc>
        <w:tc>
          <w:tcPr>
            <w:tcW w:w="1536" w:type="dxa"/>
            <w:vMerge w:val="continue"/>
            <w:tcBorders>
              <w:top w:val="nil"/>
              <w:left w:val="nil"/>
              <w:bottom w:val="nil"/>
              <w:right w:val="single" w:color="000000" w:sz="4" w:space="0"/>
            </w:tcBorders>
            <w:shd w:val="clear"/>
            <w:vAlign w:val="center"/>
          </w:tcPr>
          <w:p w14:paraId="7803E403">
            <w:pPr>
              <w:rPr>
                <w:rFonts w:hint="default" w:ascii="Times New Roman" w:hAnsi="Times New Roman" w:cs="Times New Roman"/>
                <w:sz w:val="20"/>
                <w:szCs w:val="20"/>
              </w:rPr>
            </w:pPr>
          </w:p>
        </w:tc>
        <w:tc>
          <w:tcPr>
            <w:tcW w:w="811" w:type="dxa"/>
            <w:vMerge w:val="continue"/>
            <w:tcBorders>
              <w:top w:val="nil"/>
              <w:left w:val="nil"/>
              <w:bottom w:val="nil"/>
              <w:right w:val="single" w:color="000000" w:sz="4" w:space="0"/>
            </w:tcBorders>
            <w:shd w:val="clear"/>
            <w:noWrap/>
            <w:vAlign w:val="center"/>
          </w:tcPr>
          <w:p w14:paraId="3355AACA">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1D5CE42C">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对电梯故障及时处理，接报后1小时响应，12小时恢复正常运行，发现一次未及时维修，扣1分</w:t>
            </w:r>
          </w:p>
        </w:tc>
        <w:tc>
          <w:tcPr>
            <w:tcW w:w="913" w:type="dxa"/>
            <w:tcBorders>
              <w:top w:val="single" w:color="000000" w:sz="4" w:space="0"/>
              <w:left w:val="nil"/>
              <w:bottom w:val="single" w:color="000000" w:sz="4" w:space="0"/>
              <w:right w:val="single" w:color="000000" w:sz="4" w:space="0"/>
            </w:tcBorders>
            <w:shd w:val="clear"/>
            <w:noWrap/>
            <w:vAlign w:val="center"/>
          </w:tcPr>
          <w:p w14:paraId="26E390D7">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0"/>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3</w:t>
            </w:r>
          </w:p>
        </w:tc>
        <w:tc>
          <w:tcPr>
            <w:tcW w:w="1127" w:type="dxa"/>
            <w:tcBorders>
              <w:top w:val="single" w:color="000000" w:sz="4" w:space="0"/>
              <w:left w:val="nil"/>
              <w:bottom w:val="single" w:color="000000" w:sz="4" w:space="0"/>
              <w:right w:val="single" w:color="000000" w:sz="4" w:space="0"/>
            </w:tcBorders>
            <w:shd w:val="clear"/>
            <w:noWrap/>
            <w:vAlign w:val="bottom"/>
          </w:tcPr>
          <w:p w14:paraId="3C505C75">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473D8CF5">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0F7A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6" w:type="dxa"/>
            <w:vMerge w:val="continue"/>
            <w:tcBorders>
              <w:top w:val="nil"/>
              <w:left w:val="single" w:color="000000" w:sz="4" w:space="0"/>
              <w:bottom w:val="nil"/>
              <w:right w:val="single" w:color="000000" w:sz="4" w:space="0"/>
            </w:tcBorders>
            <w:shd w:val="clear"/>
            <w:noWrap/>
            <w:vAlign w:val="center"/>
          </w:tcPr>
          <w:p w14:paraId="43CE6C05">
            <w:pPr>
              <w:rPr>
                <w:rFonts w:hint="default" w:ascii="Times New Roman" w:hAnsi="Times New Roman" w:cs="Times New Roman"/>
                <w:sz w:val="20"/>
                <w:szCs w:val="20"/>
              </w:rPr>
            </w:pPr>
          </w:p>
        </w:tc>
        <w:tc>
          <w:tcPr>
            <w:tcW w:w="1536" w:type="dxa"/>
            <w:vMerge w:val="continue"/>
            <w:tcBorders>
              <w:top w:val="nil"/>
              <w:left w:val="nil"/>
              <w:bottom w:val="nil"/>
              <w:right w:val="single" w:color="000000" w:sz="4" w:space="0"/>
            </w:tcBorders>
            <w:shd w:val="clear"/>
            <w:vAlign w:val="center"/>
          </w:tcPr>
          <w:p w14:paraId="06CB930D">
            <w:pPr>
              <w:rPr>
                <w:rFonts w:hint="default" w:ascii="Times New Roman" w:hAnsi="Times New Roman" w:cs="Times New Roman"/>
                <w:sz w:val="20"/>
                <w:szCs w:val="20"/>
              </w:rPr>
            </w:pPr>
          </w:p>
        </w:tc>
        <w:tc>
          <w:tcPr>
            <w:tcW w:w="811" w:type="dxa"/>
            <w:vMerge w:val="continue"/>
            <w:tcBorders>
              <w:top w:val="nil"/>
              <w:left w:val="nil"/>
              <w:bottom w:val="nil"/>
              <w:right w:val="single" w:color="000000" w:sz="4" w:space="0"/>
            </w:tcBorders>
            <w:shd w:val="clear"/>
            <w:noWrap/>
            <w:vAlign w:val="center"/>
          </w:tcPr>
          <w:p w14:paraId="47B81586">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256D13C7">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按照质监部门要求，做好电梯年检、注册工作，发现一次未按规定做好年检注册，扣5分</w:t>
            </w:r>
          </w:p>
        </w:tc>
        <w:tc>
          <w:tcPr>
            <w:tcW w:w="913" w:type="dxa"/>
            <w:tcBorders>
              <w:top w:val="single" w:color="000000" w:sz="4" w:space="0"/>
              <w:left w:val="nil"/>
              <w:bottom w:val="single" w:color="000000" w:sz="4" w:space="0"/>
              <w:right w:val="single" w:color="000000" w:sz="4" w:space="0"/>
            </w:tcBorders>
            <w:shd w:val="clear"/>
            <w:noWrap/>
            <w:vAlign w:val="center"/>
          </w:tcPr>
          <w:p w14:paraId="4B4FFD38">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0"/>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5</w:t>
            </w:r>
          </w:p>
        </w:tc>
        <w:tc>
          <w:tcPr>
            <w:tcW w:w="1127" w:type="dxa"/>
            <w:tcBorders>
              <w:top w:val="single" w:color="000000" w:sz="4" w:space="0"/>
              <w:left w:val="nil"/>
              <w:bottom w:val="single" w:color="000000" w:sz="4" w:space="0"/>
              <w:right w:val="single" w:color="000000" w:sz="4" w:space="0"/>
            </w:tcBorders>
            <w:shd w:val="clear"/>
            <w:noWrap/>
            <w:vAlign w:val="bottom"/>
          </w:tcPr>
          <w:p w14:paraId="04232394">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3E3C6C6F">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6269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6" w:type="dxa"/>
            <w:vMerge w:val="restart"/>
            <w:tcBorders>
              <w:top w:val="nil"/>
              <w:left w:val="single" w:color="000000" w:sz="4" w:space="0"/>
              <w:bottom w:val="nil"/>
              <w:right w:val="single" w:color="000000" w:sz="4" w:space="0"/>
            </w:tcBorders>
            <w:shd w:val="clear"/>
            <w:noWrap/>
            <w:vAlign w:val="center"/>
          </w:tcPr>
          <w:p w14:paraId="70767DD7">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5</w:t>
            </w:r>
          </w:p>
        </w:tc>
        <w:tc>
          <w:tcPr>
            <w:tcW w:w="1536" w:type="dxa"/>
            <w:vMerge w:val="restart"/>
            <w:tcBorders>
              <w:top w:val="nil"/>
              <w:left w:val="nil"/>
              <w:bottom w:val="nil"/>
              <w:right w:val="single" w:color="000000" w:sz="4" w:space="0"/>
            </w:tcBorders>
            <w:shd w:val="clear"/>
            <w:vAlign w:val="center"/>
          </w:tcPr>
          <w:p w14:paraId="4469C53D">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太阳能洗浴系统维护</w:t>
            </w:r>
          </w:p>
        </w:tc>
        <w:tc>
          <w:tcPr>
            <w:tcW w:w="811" w:type="dxa"/>
            <w:vMerge w:val="restart"/>
            <w:tcBorders>
              <w:top w:val="nil"/>
              <w:left w:val="nil"/>
              <w:bottom w:val="nil"/>
              <w:right w:val="single" w:color="000000" w:sz="4" w:space="0"/>
            </w:tcBorders>
            <w:shd w:val="clear"/>
            <w:noWrap/>
            <w:vAlign w:val="center"/>
          </w:tcPr>
          <w:p w14:paraId="07CD8840">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10</w:t>
            </w:r>
          </w:p>
        </w:tc>
        <w:tc>
          <w:tcPr>
            <w:tcW w:w="8126" w:type="dxa"/>
            <w:tcBorders>
              <w:top w:val="single" w:color="000000" w:sz="4" w:space="0"/>
              <w:left w:val="nil"/>
              <w:bottom w:val="single" w:color="000000" w:sz="4" w:space="0"/>
              <w:right w:val="single" w:color="000000" w:sz="4" w:space="0"/>
            </w:tcBorders>
            <w:shd w:val="clear"/>
            <w:vAlign w:val="center"/>
          </w:tcPr>
          <w:p w14:paraId="77C508F0">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每月对太阳能洗浴进行例行维护保养，保养记录完善发现一次未及时维护或无维护记录，扣2分</w:t>
            </w:r>
          </w:p>
        </w:tc>
        <w:tc>
          <w:tcPr>
            <w:tcW w:w="913" w:type="dxa"/>
            <w:tcBorders>
              <w:top w:val="single" w:color="000000" w:sz="4" w:space="0"/>
              <w:left w:val="nil"/>
              <w:bottom w:val="single" w:color="000000" w:sz="4" w:space="0"/>
              <w:right w:val="single" w:color="000000" w:sz="4" w:space="0"/>
            </w:tcBorders>
            <w:shd w:val="clear"/>
            <w:noWrap/>
            <w:vAlign w:val="center"/>
          </w:tcPr>
          <w:p w14:paraId="70D15DEE">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0"/>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5</w:t>
            </w:r>
          </w:p>
        </w:tc>
        <w:tc>
          <w:tcPr>
            <w:tcW w:w="1127" w:type="dxa"/>
            <w:tcBorders>
              <w:top w:val="single" w:color="000000" w:sz="4" w:space="0"/>
              <w:left w:val="nil"/>
              <w:bottom w:val="single" w:color="000000" w:sz="4" w:space="0"/>
              <w:right w:val="single" w:color="000000" w:sz="4" w:space="0"/>
            </w:tcBorders>
            <w:shd w:val="clear"/>
            <w:noWrap/>
            <w:vAlign w:val="bottom"/>
          </w:tcPr>
          <w:p w14:paraId="7D54D64D">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260817BC">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16E4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6" w:type="dxa"/>
            <w:vMerge w:val="continue"/>
            <w:tcBorders>
              <w:top w:val="nil"/>
              <w:left w:val="single" w:color="000000" w:sz="4" w:space="0"/>
              <w:bottom w:val="nil"/>
              <w:right w:val="single" w:color="000000" w:sz="4" w:space="0"/>
            </w:tcBorders>
            <w:shd w:val="clear"/>
            <w:noWrap/>
            <w:vAlign w:val="center"/>
          </w:tcPr>
          <w:p w14:paraId="14B2863F">
            <w:pPr>
              <w:rPr>
                <w:rFonts w:hint="default" w:ascii="Times New Roman" w:hAnsi="Times New Roman" w:cs="Times New Roman"/>
                <w:sz w:val="20"/>
                <w:szCs w:val="20"/>
              </w:rPr>
            </w:pPr>
          </w:p>
        </w:tc>
        <w:tc>
          <w:tcPr>
            <w:tcW w:w="1536" w:type="dxa"/>
            <w:vMerge w:val="continue"/>
            <w:tcBorders>
              <w:top w:val="nil"/>
              <w:left w:val="nil"/>
              <w:bottom w:val="nil"/>
              <w:right w:val="single" w:color="000000" w:sz="4" w:space="0"/>
            </w:tcBorders>
            <w:shd w:val="clear"/>
            <w:vAlign w:val="center"/>
          </w:tcPr>
          <w:p w14:paraId="0DD963A5">
            <w:pPr>
              <w:rPr>
                <w:rFonts w:hint="default" w:ascii="Times New Roman" w:hAnsi="Times New Roman" w:cs="Times New Roman"/>
                <w:sz w:val="20"/>
                <w:szCs w:val="20"/>
              </w:rPr>
            </w:pPr>
          </w:p>
        </w:tc>
        <w:tc>
          <w:tcPr>
            <w:tcW w:w="811" w:type="dxa"/>
            <w:vMerge w:val="continue"/>
            <w:tcBorders>
              <w:top w:val="nil"/>
              <w:left w:val="nil"/>
              <w:bottom w:val="nil"/>
              <w:right w:val="single" w:color="000000" w:sz="4" w:space="0"/>
            </w:tcBorders>
            <w:shd w:val="clear"/>
            <w:noWrap/>
            <w:vAlign w:val="center"/>
          </w:tcPr>
          <w:p w14:paraId="1485A6FD">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13377911">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2"/>
                <w:sz w:val="24"/>
                <w:szCs w:val="24"/>
                <w:bdr w:val="none" w:color="auto" w:sz="0" w:space="0"/>
                <w:lang w:val="en-US" w:eastAsia="zh-CN" w:bidi="ar"/>
              </w:rPr>
              <w:t>对太阳能洗浴设备故障及时处理，接报后1小时响应，12小时恢复正常运行，发现一次未及时处理故障，影响学生洗浴，扣5分</w:t>
            </w:r>
          </w:p>
        </w:tc>
        <w:tc>
          <w:tcPr>
            <w:tcW w:w="913" w:type="dxa"/>
            <w:tcBorders>
              <w:top w:val="single" w:color="000000" w:sz="4" w:space="0"/>
              <w:left w:val="nil"/>
              <w:bottom w:val="single" w:color="000000" w:sz="4" w:space="0"/>
              <w:right w:val="single" w:color="000000" w:sz="4" w:space="0"/>
            </w:tcBorders>
            <w:shd w:val="clear"/>
            <w:noWrap/>
            <w:vAlign w:val="center"/>
          </w:tcPr>
          <w:p w14:paraId="09EFC9A7">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0"/>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5</w:t>
            </w:r>
          </w:p>
        </w:tc>
        <w:tc>
          <w:tcPr>
            <w:tcW w:w="1127" w:type="dxa"/>
            <w:tcBorders>
              <w:top w:val="single" w:color="000000" w:sz="4" w:space="0"/>
              <w:left w:val="nil"/>
              <w:bottom w:val="single" w:color="000000" w:sz="4" w:space="0"/>
              <w:right w:val="single" w:color="000000" w:sz="4" w:space="0"/>
            </w:tcBorders>
            <w:shd w:val="clear"/>
            <w:noWrap/>
            <w:vAlign w:val="bottom"/>
          </w:tcPr>
          <w:p w14:paraId="7A0300A5">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39951DF6">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5B7F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96" w:type="dxa"/>
            <w:vMerge w:val="restart"/>
            <w:tcBorders>
              <w:top w:val="nil"/>
              <w:left w:val="single" w:color="000000" w:sz="4" w:space="0"/>
              <w:bottom w:val="single" w:color="000000" w:sz="4" w:space="0"/>
              <w:right w:val="single" w:color="000000" w:sz="4" w:space="0"/>
            </w:tcBorders>
            <w:shd w:val="clear"/>
            <w:noWrap/>
            <w:vAlign w:val="center"/>
          </w:tcPr>
          <w:p w14:paraId="751FCBDA">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6</w:t>
            </w:r>
          </w:p>
        </w:tc>
        <w:tc>
          <w:tcPr>
            <w:tcW w:w="1536" w:type="dxa"/>
            <w:vMerge w:val="restart"/>
            <w:tcBorders>
              <w:top w:val="nil"/>
              <w:left w:val="nil"/>
              <w:bottom w:val="single" w:color="000000" w:sz="4" w:space="0"/>
              <w:right w:val="single" w:color="000000" w:sz="4" w:space="0"/>
            </w:tcBorders>
            <w:shd w:val="clear"/>
            <w:vAlign w:val="center"/>
          </w:tcPr>
          <w:p w14:paraId="286F211C">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水木瓦电等日常保障性维修</w:t>
            </w:r>
          </w:p>
        </w:tc>
        <w:tc>
          <w:tcPr>
            <w:tcW w:w="811" w:type="dxa"/>
            <w:vMerge w:val="restart"/>
            <w:tcBorders>
              <w:top w:val="nil"/>
              <w:left w:val="nil"/>
              <w:bottom w:val="single" w:color="000000" w:sz="4" w:space="0"/>
              <w:right w:val="single" w:color="000000" w:sz="4" w:space="0"/>
            </w:tcBorders>
            <w:shd w:val="clear"/>
            <w:noWrap/>
            <w:vAlign w:val="center"/>
          </w:tcPr>
          <w:p w14:paraId="5FF21F61">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15</w:t>
            </w:r>
          </w:p>
        </w:tc>
        <w:tc>
          <w:tcPr>
            <w:tcW w:w="8126" w:type="dxa"/>
            <w:tcBorders>
              <w:top w:val="single" w:color="000000" w:sz="4" w:space="0"/>
              <w:left w:val="nil"/>
              <w:bottom w:val="single" w:color="000000" w:sz="4" w:space="0"/>
              <w:right w:val="single" w:color="000000" w:sz="4" w:space="0"/>
            </w:tcBorders>
            <w:shd w:val="clear"/>
            <w:vAlign w:val="center"/>
          </w:tcPr>
          <w:p w14:paraId="259723B1">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及时完成各项维修任务，维修合格率达100%，遇有需要紧急修补的，必须及时采取措施。一般维修不得超过24小时，发现一项不合格扣2分</w:t>
            </w:r>
          </w:p>
        </w:tc>
        <w:tc>
          <w:tcPr>
            <w:tcW w:w="913" w:type="dxa"/>
            <w:tcBorders>
              <w:top w:val="single" w:color="000000" w:sz="4" w:space="0"/>
              <w:left w:val="nil"/>
              <w:bottom w:val="single" w:color="000000" w:sz="4" w:space="0"/>
              <w:right w:val="single" w:color="000000" w:sz="4" w:space="0"/>
            </w:tcBorders>
            <w:shd w:val="clear"/>
            <w:noWrap/>
            <w:vAlign w:val="center"/>
          </w:tcPr>
          <w:p w14:paraId="249B3671">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5</w:t>
            </w:r>
          </w:p>
        </w:tc>
        <w:tc>
          <w:tcPr>
            <w:tcW w:w="1127" w:type="dxa"/>
            <w:tcBorders>
              <w:top w:val="single" w:color="000000" w:sz="4" w:space="0"/>
              <w:left w:val="nil"/>
              <w:bottom w:val="single" w:color="000000" w:sz="4" w:space="0"/>
              <w:right w:val="single" w:color="000000" w:sz="4" w:space="0"/>
            </w:tcBorders>
            <w:shd w:val="clear"/>
            <w:noWrap/>
            <w:vAlign w:val="bottom"/>
          </w:tcPr>
          <w:p w14:paraId="16FBD9D5">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1FE38C1D">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62B1A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47750F1F">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vAlign w:val="center"/>
          </w:tcPr>
          <w:p w14:paraId="2479E7FE">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23062417">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7C15BF21">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建立日常房屋维修、报修、巡检制度。制定每周巡检工作计划，制定定期检查计划，向学院进行工作月报、半年报、年报，发现一项不合格扣2分</w:t>
            </w:r>
          </w:p>
        </w:tc>
        <w:tc>
          <w:tcPr>
            <w:tcW w:w="913" w:type="dxa"/>
            <w:tcBorders>
              <w:top w:val="single" w:color="000000" w:sz="4" w:space="0"/>
              <w:left w:val="nil"/>
              <w:bottom w:val="single" w:color="000000" w:sz="4" w:space="0"/>
              <w:right w:val="single" w:color="000000" w:sz="4" w:space="0"/>
            </w:tcBorders>
            <w:shd w:val="clear"/>
            <w:noWrap/>
            <w:vAlign w:val="center"/>
          </w:tcPr>
          <w:p w14:paraId="43CA4E07">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5</w:t>
            </w:r>
          </w:p>
        </w:tc>
        <w:tc>
          <w:tcPr>
            <w:tcW w:w="1127" w:type="dxa"/>
            <w:tcBorders>
              <w:top w:val="single" w:color="000000" w:sz="4" w:space="0"/>
              <w:left w:val="nil"/>
              <w:bottom w:val="single" w:color="000000" w:sz="4" w:space="0"/>
              <w:right w:val="single" w:color="000000" w:sz="4" w:space="0"/>
            </w:tcBorders>
            <w:shd w:val="clear"/>
            <w:noWrap/>
            <w:vAlign w:val="bottom"/>
          </w:tcPr>
          <w:p w14:paraId="43DAADB7">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79F872E0">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635A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7CD825DD">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vAlign w:val="center"/>
          </w:tcPr>
          <w:p w14:paraId="7FF60279">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643DE3DE">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7B4459F9">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建筑物屋面定期清理，确保雨水排泄通畅，发现一项不合格扣2分</w:t>
            </w:r>
          </w:p>
        </w:tc>
        <w:tc>
          <w:tcPr>
            <w:tcW w:w="913" w:type="dxa"/>
            <w:tcBorders>
              <w:top w:val="single" w:color="000000" w:sz="4" w:space="0"/>
              <w:left w:val="nil"/>
              <w:bottom w:val="single" w:color="000000" w:sz="4" w:space="0"/>
              <w:right w:val="single" w:color="000000" w:sz="4" w:space="0"/>
            </w:tcBorders>
            <w:shd w:val="clear"/>
            <w:noWrap/>
            <w:vAlign w:val="center"/>
          </w:tcPr>
          <w:p w14:paraId="0E6AAFF4">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2</w:t>
            </w:r>
          </w:p>
        </w:tc>
        <w:tc>
          <w:tcPr>
            <w:tcW w:w="1127" w:type="dxa"/>
            <w:tcBorders>
              <w:top w:val="single" w:color="000000" w:sz="4" w:space="0"/>
              <w:left w:val="nil"/>
              <w:bottom w:val="single" w:color="000000" w:sz="4" w:space="0"/>
              <w:right w:val="single" w:color="000000" w:sz="4" w:space="0"/>
            </w:tcBorders>
            <w:shd w:val="clear"/>
            <w:noWrap/>
            <w:vAlign w:val="bottom"/>
          </w:tcPr>
          <w:p w14:paraId="16A51848">
            <w:pPr>
              <w:keepNext w:val="0"/>
              <w:keepLines w:val="0"/>
              <w:widowControl/>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6744F086">
            <w:pPr>
              <w:keepNext w:val="0"/>
              <w:keepLines w:val="0"/>
              <w:widowControl/>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5B28E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0C1717C6">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vAlign w:val="center"/>
          </w:tcPr>
          <w:p w14:paraId="3F4A75BA">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72971B12">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61CA478A">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恶劣天气条件下（如大风、大雨、大雪、冰雹等）加强日常巡视的次数与频率，建立相关应急预案和约束机制，发现一项不合格扣2分</w:t>
            </w:r>
          </w:p>
        </w:tc>
        <w:tc>
          <w:tcPr>
            <w:tcW w:w="913" w:type="dxa"/>
            <w:tcBorders>
              <w:top w:val="single" w:color="000000" w:sz="4" w:space="0"/>
              <w:left w:val="nil"/>
              <w:bottom w:val="single" w:color="000000" w:sz="4" w:space="0"/>
              <w:right w:val="single" w:color="000000" w:sz="4" w:space="0"/>
            </w:tcBorders>
            <w:shd w:val="clear"/>
            <w:noWrap/>
            <w:vAlign w:val="center"/>
          </w:tcPr>
          <w:p w14:paraId="508C04B0">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3</w:t>
            </w:r>
          </w:p>
        </w:tc>
        <w:tc>
          <w:tcPr>
            <w:tcW w:w="1127" w:type="dxa"/>
            <w:tcBorders>
              <w:top w:val="single" w:color="000000" w:sz="4" w:space="0"/>
              <w:left w:val="nil"/>
              <w:bottom w:val="single" w:color="000000" w:sz="4" w:space="0"/>
              <w:right w:val="single" w:color="000000" w:sz="4" w:space="0"/>
            </w:tcBorders>
            <w:shd w:val="clear"/>
            <w:noWrap/>
            <w:vAlign w:val="bottom"/>
          </w:tcPr>
          <w:p w14:paraId="75FC2653">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62A0DB94">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5821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96" w:type="dxa"/>
            <w:vMerge w:val="restart"/>
            <w:tcBorders>
              <w:top w:val="nil"/>
              <w:left w:val="single" w:color="000000" w:sz="4" w:space="0"/>
              <w:bottom w:val="single" w:color="000000" w:sz="4" w:space="0"/>
              <w:right w:val="single" w:color="000000" w:sz="4" w:space="0"/>
            </w:tcBorders>
            <w:shd w:val="clear"/>
            <w:noWrap/>
            <w:vAlign w:val="center"/>
          </w:tcPr>
          <w:p w14:paraId="44F1192A">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7</w:t>
            </w:r>
          </w:p>
        </w:tc>
        <w:tc>
          <w:tcPr>
            <w:tcW w:w="1536" w:type="dxa"/>
            <w:vMerge w:val="restart"/>
            <w:tcBorders>
              <w:top w:val="nil"/>
              <w:left w:val="nil"/>
              <w:bottom w:val="single" w:color="000000" w:sz="4" w:space="0"/>
              <w:right w:val="single" w:color="000000" w:sz="4" w:space="0"/>
            </w:tcBorders>
            <w:shd w:val="clear"/>
            <w:noWrap/>
            <w:vAlign w:val="center"/>
          </w:tcPr>
          <w:p w14:paraId="40CBBCA6">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空调服务</w:t>
            </w:r>
          </w:p>
        </w:tc>
        <w:tc>
          <w:tcPr>
            <w:tcW w:w="811" w:type="dxa"/>
            <w:vMerge w:val="restart"/>
            <w:tcBorders>
              <w:top w:val="nil"/>
              <w:left w:val="nil"/>
              <w:bottom w:val="single" w:color="000000" w:sz="4" w:space="0"/>
              <w:right w:val="single" w:color="000000" w:sz="4" w:space="0"/>
            </w:tcBorders>
            <w:shd w:val="clear"/>
            <w:vAlign w:val="center"/>
          </w:tcPr>
          <w:p w14:paraId="25EAA4A8">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10</w:t>
            </w:r>
          </w:p>
        </w:tc>
        <w:tc>
          <w:tcPr>
            <w:tcW w:w="8126" w:type="dxa"/>
            <w:tcBorders>
              <w:top w:val="single" w:color="000000" w:sz="4" w:space="0"/>
              <w:left w:val="nil"/>
              <w:bottom w:val="single" w:color="000000" w:sz="4" w:space="0"/>
              <w:right w:val="single" w:color="000000" w:sz="4" w:space="0"/>
            </w:tcBorders>
            <w:shd w:val="clear"/>
            <w:vAlign w:val="center"/>
          </w:tcPr>
          <w:p w14:paraId="59555C25">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设备出现故障时，维修人员应在15分钟内到达现场，零星维修合格达到100％，一般性维修24小时内完成，发现一项不合格扣2分</w:t>
            </w:r>
          </w:p>
        </w:tc>
        <w:tc>
          <w:tcPr>
            <w:tcW w:w="913" w:type="dxa"/>
            <w:tcBorders>
              <w:top w:val="single" w:color="000000" w:sz="4" w:space="0"/>
              <w:left w:val="nil"/>
              <w:bottom w:val="single" w:color="000000" w:sz="4" w:space="0"/>
              <w:right w:val="single" w:color="000000" w:sz="4" w:space="0"/>
            </w:tcBorders>
            <w:shd w:val="clear"/>
            <w:noWrap/>
            <w:vAlign w:val="center"/>
          </w:tcPr>
          <w:p w14:paraId="74D2D76D">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5</w:t>
            </w:r>
          </w:p>
        </w:tc>
        <w:tc>
          <w:tcPr>
            <w:tcW w:w="1127" w:type="dxa"/>
            <w:tcBorders>
              <w:top w:val="single" w:color="000000" w:sz="4" w:space="0"/>
              <w:left w:val="nil"/>
              <w:bottom w:val="single" w:color="000000" w:sz="4" w:space="0"/>
              <w:right w:val="single" w:color="000000" w:sz="4" w:space="0"/>
            </w:tcBorders>
            <w:shd w:val="clear"/>
            <w:noWrap/>
            <w:vAlign w:val="bottom"/>
          </w:tcPr>
          <w:p w14:paraId="318CFA7F">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163504D1">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3C32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07BE650D">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noWrap/>
            <w:vAlign w:val="center"/>
          </w:tcPr>
          <w:p w14:paraId="77ACD9F9">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vAlign w:val="center"/>
          </w:tcPr>
          <w:p w14:paraId="4657A963">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6B4D63A9">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空调系统防尘罩每年清洗一次，确保空调设备、设施处于良好状态，发现一项不合格扣2分</w:t>
            </w:r>
          </w:p>
        </w:tc>
        <w:tc>
          <w:tcPr>
            <w:tcW w:w="913" w:type="dxa"/>
            <w:tcBorders>
              <w:top w:val="single" w:color="000000" w:sz="4" w:space="0"/>
              <w:left w:val="nil"/>
              <w:bottom w:val="single" w:color="000000" w:sz="4" w:space="0"/>
              <w:right w:val="single" w:color="000000" w:sz="4" w:space="0"/>
            </w:tcBorders>
            <w:shd w:val="clear"/>
            <w:noWrap/>
            <w:vAlign w:val="center"/>
          </w:tcPr>
          <w:p w14:paraId="2011085A">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5</w:t>
            </w:r>
          </w:p>
        </w:tc>
        <w:tc>
          <w:tcPr>
            <w:tcW w:w="1127" w:type="dxa"/>
            <w:tcBorders>
              <w:top w:val="single" w:color="000000" w:sz="4" w:space="0"/>
              <w:left w:val="nil"/>
              <w:bottom w:val="single" w:color="000000" w:sz="4" w:space="0"/>
              <w:right w:val="single" w:color="000000" w:sz="4" w:space="0"/>
            </w:tcBorders>
            <w:shd w:val="clear"/>
            <w:noWrap/>
            <w:vAlign w:val="bottom"/>
          </w:tcPr>
          <w:p w14:paraId="05AC0797">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523C7C89">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0D9D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96" w:type="dxa"/>
            <w:vMerge w:val="restart"/>
            <w:tcBorders>
              <w:top w:val="nil"/>
              <w:left w:val="single" w:color="000000" w:sz="4" w:space="0"/>
              <w:bottom w:val="single" w:color="000000" w:sz="4" w:space="0"/>
              <w:right w:val="single" w:color="000000" w:sz="4" w:space="0"/>
            </w:tcBorders>
            <w:shd w:val="clear"/>
            <w:noWrap/>
            <w:vAlign w:val="center"/>
          </w:tcPr>
          <w:p w14:paraId="1D525F64">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8</w:t>
            </w:r>
          </w:p>
        </w:tc>
        <w:tc>
          <w:tcPr>
            <w:tcW w:w="1536" w:type="dxa"/>
            <w:vMerge w:val="restart"/>
            <w:tcBorders>
              <w:top w:val="nil"/>
              <w:left w:val="nil"/>
              <w:bottom w:val="single" w:color="000000" w:sz="4" w:space="0"/>
              <w:right w:val="single" w:color="000000" w:sz="4" w:space="0"/>
            </w:tcBorders>
            <w:shd w:val="clear"/>
            <w:vAlign w:val="center"/>
          </w:tcPr>
          <w:p w14:paraId="47F92B63">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供暖管理与服务</w:t>
            </w:r>
          </w:p>
        </w:tc>
        <w:tc>
          <w:tcPr>
            <w:tcW w:w="811" w:type="dxa"/>
            <w:vMerge w:val="restart"/>
            <w:tcBorders>
              <w:top w:val="nil"/>
              <w:left w:val="nil"/>
              <w:bottom w:val="single" w:color="000000" w:sz="4" w:space="0"/>
              <w:right w:val="single" w:color="000000" w:sz="4" w:space="0"/>
            </w:tcBorders>
            <w:shd w:val="clear"/>
            <w:noWrap/>
            <w:vAlign w:val="center"/>
          </w:tcPr>
          <w:p w14:paraId="6D2226A7">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5</w:t>
            </w:r>
          </w:p>
        </w:tc>
        <w:tc>
          <w:tcPr>
            <w:tcW w:w="8126" w:type="dxa"/>
            <w:tcBorders>
              <w:top w:val="single" w:color="000000" w:sz="4" w:space="0"/>
              <w:left w:val="nil"/>
              <w:bottom w:val="single" w:color="000000" w:sz="4" w:space="0"/>
              <w:right w:val="single" w:color="000000" w:sz="4" w:space="0"/>
            </w:tcBorders>
            <w:shd w:val="clear"/>
            <w:vAlign w:val="center"/>
          </w:tcPr>
          <w:p w14:paraId="7305863E">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供暖管网在供暖开始和结束时，进行全面的检查和养护，发现一项不合格扣1分</w:t>
            </w:r>
          </w:p>
        </w:tc>
        <w:tc>
          <w:tcPr>
            <w:tcW w:w="913" w:type="dxa"/>
            <w:tcBorders>
              <w:top w:val="single" w:color="000000" w:sz="4" w:space="0"/>
              <w:left w:val="nil"/>
              <w:bottom w:val="single" w:color="000000" w:sz="4" w:space="0"/>
              <w:right w:val="single" w:color="000000" w:sz="4" w:space="0"/>
            </w:tcBorders>
            <w:shd w:val="clear"/>
            <w:noWrap/>
            <w:vAlign w:val="center"/>
          </w:tcPr>
          <w:p w14:paraId="608DFA90">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1</w:t>
            </w:r>
          </w:p>
        </w:tc>
        <w:tc>
          <w:tcPr>
            <w:tcW w:w="1127" w:type="dxa"/>
            <w:tcBorders>
              <w:top w:val="single" w:color="000000" w:sz="4" w:space="0"/>
              <w:left w:val="nil"/>
              <w:bottom w:val="single" w:color="000000" w:sz="4" w:space="0"/>
              <w:right w:val="single" w:color="000000" w:sz="4" w:space="0"/>
            </w:tcBorders>
            <w:shd w:val="clear"/>
            <w:noWrap/>
            <w:vAlign w:val="bottom"/>
          </w:tcPr>
          <w:p w14:paraId="2F67EDB0">
            <w:pPr>
              <w:keepNext w:val="0"/>
              <w:keepLines w:val="0"/>
              <w:widowControl/>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31ED7DAC">
            <w:pPr>
              <w:keepNext w:val="0"/>
              <w:keepLines w:val="0"/>
              <w:widowControl/>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407B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4C8F2B34">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vAlign w:val="center"/>
          </w:tcPr>
          <w:p w14:paraId="48463AA9">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44F2FE94">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0B3A5243">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各种阀门应当进行润滑、防锈，对磨损的零部件进行必要的补充、更换，彻底检查整个供暖系统有无跑、冒、滴、漏的现象，发现一项不合格扣1分</w:t>
            </w:r>
          </w:p>
        </w:tc>
        <w:tc>
          <w:tcPr>
            <w:tcW w:w="913" w:type="dxa"/>
            <w:tcBorders>
              <w:top w:val="single" w:color="000000" w:sz="4" w:space="0"/>
              <w:left w:val="nil"/>
              <w:bottom w:val="single" w:color="000000" w:sz="4" w:space="0"/>
              <w:right w:val="single" w:color="000000" w:sz="4" w:space="0"/>
            </w:tcBorders>
            <w:shd w:val="clear"/>
            <w:noWrap/>
            <w:vAlign w:val="center"/>
          </w:tcPr>
          <w:p w14:paraId="65C3D338">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1</w:t>
            </w:r>
          </w:p>
        </w:tc>
        <w:tc>
          <w:tcPr>
            <w:tcW w:w="1127" w:type="dxa"/>
            <w:tcBorders>
              <w:top w:val="single" w:color="000000" w:sz="4" w:space="0"/>
              <w:left w:val="nil"/>
              <w:bottom w:val="single" w:color="000000" w:sz="4" w:space="0"/>
              <w:right w:val="single" w:color="000000" w:sz="4" w:space="0"/>
            </w:tcBorders>
            <w:shd w:val="clear"/>
            <w:noWrap/>
            <w:vAlign w:val="bottom"/>
          </w:tcPr>
          <w:p w14:paraId="0F6D3ABA">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6E307AD0">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6A02A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051781F2">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vAlign w:val="center"/>
          </w:tcPr>
          <w:p w14:paraId="1D1A74EA">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4141EC86">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4DFBB80A">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停暖后，对管网及各种设备进行检修和维护保养，保证设备完好率100%，发现一项不合格扣1分</w:t>
            </w:r>
          </w:p>
        </w:tc>
        <w:tc>
          <w:tcPr>
            <w:tcW w:w="913" w:type="dxa"/>
            <w:tcBorders>
              <w:top w:val="single" w:color="000000" w:sz="4" w:space="0"/>
              <w:left w:val="nil"/>
              <w:bottom w:val="single" w:color="000000" w:sz="4" w:space="0"/>
              <w:right w:val="single" w:color="000000" w:sz="4" w:space="0"/>
            </w:tcBorders>
            <w:shd w:val="clear"/>
            <w:noWrap/>
            <w:vAlign w:val="center"/>
          </w:tcPr>
          <w:p w14:paraId="76E5EB5E">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1</w:t>
            </w:r>
          </w:p>
        </w:tc>
        <w:tc>
          <w:tcPr>
            <w:tcW w:w="1127" w:type="dxa"/>
            <w:tcBorders>
              <w:top w:val="single" w:color="000000" w:sz="4" w:space="0"/>
              <w:left w:val="nil"/>
              <w:bottom w:val="single" w:color="000000" w:sz="4" w:space="0"/>
              <w:right w:val="single" w:color="000000" w:sz="4" w:space="0"/>
            </w:tcBorders>
            <w:shd w:val="clear"/>
            <w:noWrap/>
            <w:vAlign w:val="bottom"/>
          </w:tcPr>
          <w:p w14:paraId="48BB6D22">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144EFB77">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15C3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3F7F44B3">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vAlign w:val="center"/>
          </w:tcPr>
          <w:p w14:paraId="2C95224B">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1007AC73">
            <w:pPr>
              <w:rPr>
                <w:rFonts w:hint="default" w:ascii="Times New Roman" w:hAnsi="Times New Roman" w:cs="Times New Roman"/>
                <w:sz w:val="20"/>
                <w:szCs w:val="20"/>
              </w:rPr>
            </w:pPr>
          </w:p>
        </w:tc>
        <w:tc>
          <w:tcPr>
            <w:tcW w:w="8126" w:type="dxa"/>
            <w:tcBorders>
              <w:top w:val="single" w:color="000000" w:sz="4" w:space="0"/>
              <w:left w:val="nil"/>
              <w:bottom w:val="single" w:color="000000" w:sz="4" w:space="0"/>
              <w:right w:val="single" w:color="000000" w:sz="4" w:space="0"/>
            </w:tcBorders>
            <w:shd w:val="clear"/>
            <w:vAlign w:val="center"/>
          </w:tcPr>
          <w:p w14:paraId="7979D5AE">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遇到跑冒滴漏现象，接到报修后，15分钟内到达现场，1小时内排除并清理干净现场，发现一项不合格扣2分</w:t>
            </w:r>
          </w:p>
        </w:tc>
        <w:tc>
          <w:tcPr>
            <w:tcW w:w="913" w:type="dxa"/>
            <w:tcBorders>
              <w:top w:val="single" w:color="000000" w:sz="4" w:space="0"/>
              <w:left w:val="nil"/>
              <w:bottom w:val="single" w:color="000000" w:sz="4" w:space="0"/>
              <w:right w:val="single" w:color="000000" w:sz="4" w:space="0"/>
            </w:tcBorders>
            <w:shd w:val="clear"/>
            <w:noWrap/>
            <w:vAlign w:val="center"/>
          </w:tcPr>
          <w:p w14:paraId="19ABECE1">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2</w:t>
            </w:r>
          </w:p>
        </w:tc>
        <w:tc>
          <w:tcPr>
            <w:tcW w:w="1127" w:type="dxa"/>
            <w:tcBorders>
              <w:top w:val="single" w:color="000000" w:sz="4" w:space="0"/>
              <w:left w:val="nil"/>
              <w:bottom w:val="single" w:color="000000" w:sz="4" w:space="0"/>
              <w:right w:val="single" w:color="000000" w:sz="4" w:space="0"/>
            </w:tcBorders>
            <w:shd w:val="clear"/>
            <w:noWrap/>
            <w:vAlign w:val="bottom"/>
          </w:tcPr>
          <w:p w14:paraId="42186953">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7D63CF27">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r w14:paraId="106A1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96" w:type="dxa"/>
            <w:vMerge w:val="restart"/>
            <w:tcBorders>
              <w:top w:val="nil"/>
              <w:left w:val="single" w:color="000000" w:sz="4" w:space="0"/>
              <w:bottom w:val="single" w:color="000000" w:sz="4" w:space="0"/>
              <w:right w:val="single" w:color="000000" w:sz="4" w:space="0"/>
            </w:tcBorders>
            <w:shd w:val="clear"/>
            <w:noWrap/>
            <w:vAlign w:val="center"/>
          </w:tcPr>
          <w:p w14:paraId="0F6F6A0B">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9</w:t>
            </w:r>
          </w:p>
        </w:tc>
        <w:tc>
          <w:tcPr>
            <w:tcW w:w="1536" w:type="dxa"/>
            <w:vMerge w:val="restart"/>
            <w:tcBorders>
              <w:top w:val="nil"/>
              <w:left w:val="nil"/>
              <w:bottom w:val="single" w:color="000000" w:sz="4" w:space="0"/>
              <w:right w:val="single" w:color="000000" w:sz="4" w:space="0"/>
            </w:tcBorders>
            <w:shd w:val="clear"/>
            <w:vAlign w:val="center"/>
          </w:tcPr>
          <w:p w14:paraId="2E7F4EA8">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场地、景观的维护、安全防汛等事项的协助管理</w:t>
            </w:r>
          </w:p>
        </w:tc>
        <w:tc>
          <w:tcPr>
            <w:tcW w:w="811" w:type="dxa"/>
            <w:vMerge w:val="restart"/>
            <w:tcBorders>
              <w:top w:val="nil"/>
              <w:left w:val="nil"/>
              <w:bottom w:val="single" w:color="000000" w:sz="4" w:space="0"/>
              <w:right w:val="single" w:color="000000" w:sz="4" w:space="0"/>
            </w:tcBorders>
            <w:shd w:val="clear"/>
            <w:noWrap/>
            <w:vAlign w:val="center"/>
          </w:tcPr>
          <w:p w14:paraId="23AA331D">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5</w:t>
            </w:r>
          </w:p>
        </w:tc>
        <w:tc>
          <w:tcPr>
            <w:tcW w:w="8126" w:type="dxa"/>
            <w:vMerge w:val="restart"/>
            <w:tcBorders>
              <w:top w:val="nil"/>
              <w:left w:val="nil"/>
              <w:bottom w:val="single" w:color="000000" w:sz="4" w:space="0"/>
              <w:right w:val="single" w:color="000000" w:sz="4" w:space="0"/>
            </w:tcBorders>
            <w:shd w:val="clear"/>
            <w:vAlign w:val="center"/>
          </w:tcPr>
          <w:p w14:paraId="3F936772">
            <w:pPr>
              <w:keepNext w:val="0"/>
              <w:keepLines w:val="0"/>
              <w:widowControl/>
              <w:suppressLineNumbers w:val="0"/>
              <w:spacing w:before="0" w:beforeAutospacing="0" w:after="0" w:afterAutospacing="0" w:line="360" w:lineRule="auto"/>
              <w:ind w:left="0" w:right="0"/>
              <w:jc w:val="left"/>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对校区内的景观，如凉亭、长廊、水池、雕塑、旗杆等场地景观进行日常巡查和清理维护，特殊季节协助学院做好防汛、扫雪等工作，发现一项不合格扣3分</w:t>
            </w:r>
          </w:p>
        </w:tc>
        <w:tc>
          <w:tcPr>
            <w:tcW w:w="913" w:type="dxa"/>
            <w:vMerge w:val="restart"/>
            <w:tcBorders>
              <w:top w:val="nil"/>
              <w:left w:val="nil"/>
              <w:bottom w:val="single" w:color="000000" w:sz="4" w:space="0"/>
              <w:right w:val="single" w:color="000000" w:sz="4" w:space="0"/>
            </w:tcBorders>
            <w:shd w:val="clear"/>
            <w:noWrap/>
            <w:vAlign w:val="center"/>
          </w:tcPr>
          <w:p w14:paraId="59A3EA1F">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5</w:t>
            </w:r>
          </w:p>
        </w:tc>
        <w:tc>
          <w:tcPr>
            <w:tcW w:w="1127" w:type="dxa"/>
            <w:vMerge w:val="restart"/>
            <w:tcBorders>
              <w:top w:val="nil"/>
              <w:left w:val="nil"/>
              <w:bottom w:val="single" w:color="000000" w:sz="4" w:space="0"/>
              <w:right w:val="single" w:color="000000" w:sz="4" w:space="0"/>
            </w:tcBorders>
            <w:shd w:val="clear"/>
            <w:noWrap/>
            <w:vAlign w:val="bottom"/>
          </w:tcPr>
          <w:p w14:paraId="7ED15DAC">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vMerge w:val="restart"/>
            <w:tcBorders>
              <w:top w:val="nil"/>
              <w:left w:val="nil"/>
              <w:bottom w:val="single" w:color="000000" w:sz="4" w:space="0"/>
              <w:right w:val="single" w:color="000000" w:sz="4" w:space="0"/>
            </w:tcBorders>
            <w:shd w:val="clear"/>
            <w:noWrap/>
            <w:vAlign w:val="center"/>
          </w:tcPr>
          <w:p w14:paraId="6181DBAE">
            <w:pPr>
              <w:keepNext w:val="0"/>
              <w:keepLines w:val="0"/>
              <w:widowControl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24"/>
                <w:szCs w:val="24"/>
                <w:bdr w:val="none" w:color="auto" w:sz="0" w:space="0"/>
              </w:rPr>
            </w:pPr>
          </w:p>
        </w:tc>
      </w:tr>
      <w:tr w14:paraId="456A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26B4976F">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vAlign w:val="center"/>
          </w:tcPr>
          <w:p w14:paraId="494A9E5F">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4E4C106B">
            <w:pPr>
              <w:rPr>
                <w:rFonts w:hint="default" w:ascii="Times New Roman" w:hAnsi="Times New Roman" w:cs="Times New Roman"/>
                <w:sz w:val="20"/>
                <w:szCs w:val="20"/>
              </w:rPr>
            </w:pPr>
          </w:p>
        </w:tc>
        <w:tc>
          <w:tcPr>
            <w:tcW w:w="8126" w:type="dxa"/>
            <w:vMerge w:val="continue"/>
            <w:tcBorders>
              <w:top w:val="nil"/>
              <w:left w:val="nil"/>
              <w:bottom w:val="single" w:color="000000" w:sz="4" w:space="0"/>
              <w:right w:val="single" w:color="000000" w:sz="4" w:space="0"/>
            </w:tcBorders>
            <w:shd w:val="clear"/>
            <w:vAlign w:val="center"/>
          </w:tcPr>
          <w:p w14:paraId="6841C1AD">
            <w:pPr>
              <w:rPr>
                <w:rFonts w:hint="default" w:ascii="Times New Roman" w:hAnsi="Times New Roman" w:cs="Times New Roman"/>
                <w:sz w:val="20"/>
                <w:szCs w:val="20"/>
              </w:rPr>
            </w:pPr>
          </w:p>
        </w:tc>
        <w:tc>
          <w:tcPr>
            <w:tcW w:w="913" w:type="dxa"/>
            <w:vMerge w:val="continue"/>
            <w:tcBorders>
              <w:top w:val="nil"/>
              <w:left w:val="nil"/>
              <w:bottom w:val="single" w:color="000000" w:sz="4" w:space="0"/>
              <w:right w:val="single" w:color="000000" w:sz="4" w:space="0"/>
            </w:tcBorders>
            <w:shd w:val="clear"/>
            <w:noWrap/>
            <w:vAlign w:val="center"/>
          </w:tcPr>
          <w:p w14:paraId="00F02DC8">
            <w:pPr>
              <w:rPr>
                <w:rFonts w:hint="default" w:ascii="Times New Roman" w:hAnsi="Times New Roman" w:cs="Times New Roman"/>
                <w:sz w:val="20"/>
                <w:szCs w:val="20"/>
              </w:rPr>
            </w:pPr>
          </w:p>
        </w:tc>
        <w:tc>
          <w:tcPr>
            <w:tcW w:w="1127" w:type="dxa"/>
            <w:vMerge w:val="continue"/>
            <w:tcBorders>
              <w:top w:val="nil"/>
              <w:left w:val="nil"/>
              <w:bottom w:val="single" w:color="000000" w:sz="4" w:space="0"/>
              <w:right w:val="single" w:color="000000" w:sz="4" w:space="0"/>
            </w:tcBorders>
            <w:shd w:val="clear"/>
            <w:noWrap/>
            <w:vAlign w:val="bottom"/>
          </w:tcPr>
          <w:p w14:paraId="1F5F5BDA">
            <w:pPr>
              <w:rPr>
                <w:rFonts w:hint="default" w:ascii="Times New Roman" w:hAnsi="Times New Roman" w:cs="Times New Roman"/>
                <w:sz w:val="20"/>
                <w:szCs w:val="20"/>
              </w:rPr>
            </w:pPr>
          </w:p>
        </w:tc>
        <w:tc>
          <w:tcPr>
            <w:tcW w:w="1518" w:type="dxa"/>
            <w:gridSpan w:val="2"/>
            <w:vMerge w:val="continue"/>
            <w:tcBorders>
              <w:top w:val="nil"/>
              <w:left w:val="nil"/>
              <w:bottom w:val="single" w:color="000000" w:sz="4" w:space="0"/>
              <w:right w:val="single" w:color="000000" w:sz="4" w:space="0"/>
            </w:tcBorders>
            <w:shd w:val="clear"/>
            <w:noWrap/>
            <w:vAlign w:val="center"/>
          </w:tcPr>
          <w:p w14:paraId="6CA2C1A7">
            <w:pPr>
              <w:rPr>
                <w:rFonts w:hint="default" w:ascii="Times New Roman" w:hAnsi="Times New Roman" w:cs="Times New Roman"/>
                <w:sz w:val="20"/>
                <w:szCs w:val="20"/>
              </w:rPr>
            </w:pPr>
          </w:p>
        </w:tc>
      </w:tr>
      <w:tr w14:paraId="485F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96" w:type="dxa"/>
            <w:vMerge w:val="continue"/>
            <w:tcBorders>
              <w:top w:val="nil"/>
              <w:left w:val="single" w:color="000000" w:sz="4" w:space="0"/>
              <w:bottom w:val="single" w:color="000000" w:sz="4" w:space="0"/>
              <w:right w:val="single" w:color="000000" w:sz="4" w:space="0"/>
            </w:tcBorders>
            <w:shd w:val="clear"/>
            <w:noWrap/>
            <w:vAlign w:val="center"/>
          </w:tcPr>
          <w:p w14:paraId="181CD4F5">
            <w:pPr>
              <w:rPr>
                <w:rFonts w:hint="default" w:ascii="Times New Roman" w:hAnsi="Times New Roman" w:cs="Times New Roman"/>
                <w:sz w:val="20"/>
                <w:szCs w:val="20"/>
              </w:rPr>
            </w:pPr>
          </w:p>
        </w:tc>
        <w:tc>
          <w:tcPr>
            <w:tcW w:w="1536" w:type="dxa"/>
            <w:vMerge w:val="continue"/>
            <w:tcBorders>
              <w:top w:val="nil"/>
              <w:left w:val="nil"/>
              <w:bottom w:val="single" w:color="000000" w:sz="4" w:space="0"/>
              <w:right w:val="single" w:color="000000" w:sz="4" w:space="0"/>
            </w:tcBorders>
            <w:shd w:val="clear"/>
            <w:vAlign w:val="center"/>
          </w:tcPr>
          <w:p w14:paraId="6A2A2764">
            <w:pPr>
              <w:rPr>
                <w:rFonts w:hint="default" w:ascii="Times New Roman" w:hAnsi="Times New Roman" w:cs="Times New Roman"/>
                <w:sz w:val="20"/>
                <w:szCs w:val="20"/>
              </w:rPr>
            </w:pPr>
          </w:p>
        </w:tc>
        <w:tc>
          <w:tcPr>
            <w:tcW w:w="811" w:type="dxa"/>
            <w:vMerge w:val="continue"/>
            <w:tcBorders>
              <w:top w:val="nil"/>
              <w:left w:val="nil"/>
              <w:bottom w:val="single" w:color="000000" w:sz="4" w:space="0"/>
              <w:right w:val="single" w:color="000000" w:sz="4" w:space="0"/>
            </w:tcBorders>
            <w:shd w:val="clear"/>
            <w:noWrap/>
            <w:vAlign w:val="center"/>
          </w:tcPr>
          <w:p w14:paraId="739544DA">
            <w:pPr>
              <w:rPr>
                <w:rFonts w:hint="default" w:ascii="Times New Roman" w:hAnsi="Times New Roman" w:cs="Times New Roman"/>
                <w:sz w:val="20"/>
                <w:szCs w:val="20"/>
              </w:rPr>
            </w:pPr>
          </w:p>
        </w:tc>
        <w:tc>
          <w:tcPr>
            <w:tcW w:w="8126" w:type="dxa"/>
            <w:vMerge w:val="continue"/>
            <w:tcBorders>
              <w:top w:val="nil"/>
              <w:left w:val="nil"/>
              <w:bottom w:val="single" w:color="000000" w:sz="4" w:space="0"/>
              <w:right w:val="single" w:color="000000" w:sz="4" w:space="0"/>
            </w:tcBorders>
            <w:shd w:val="clear"/>
            <w:vAlign w:val="center"/>
          </w:tcPr>
          <w:p w14:paraId="31291EC3">
            <w:pPr>
              <w:rPr>
                <w:rFonts w:hint="default" w:ascii="Times New Roman" w:hAnsi="Times New Roman" w:cs="Times New Roman"/>
                <w:sz w:val="20"/>
                <w:szCs w:val="20"/>
              </w:rPr>
            </w:pPr>
          </w:p>
        </w:tc>
        <w:tc>
          <w:tcPr>
            <w:tcW w:w="913" w:type="dxa"/>
            <w:vMerge w:val="continue"/>
            <w:tcBorders>
              <w:top w:val="nil"/>
              <w:left w:val="nil"/>
              <w:bottom w:val="single" w:color="000000" w:sz="4" w:space="0"/>
              <w:right w:val="single" w:color="000000" w:sz="4" w:space="0"/>
            </w:tcBorders>
            <w:shd w:val="clear"/>
            <w:noWrap/>
            <w:vAlign w:val="center"/>
          </w:tcPr>
          <w:p w14:paraId="6A1591E9">
            <w:pPr>
              <w:rPr>
                <w:rFonts w:hint="default" w:ascii="Times New Roman" w:hAnsi="Times New Roman" w:cs="Times New Roman"/>
                <w:sz w:val="20"/>
                <w:szCs w:val="20"/>
              </w:rPr>
            </w:pPr>
          </w:p>
        </w:tc>
        <w:tc>
          <w:tcPr>
            <w:tcW w:w="1127" w:type="dxa"/>
            <w:vMerge w:val="continue"/>
            <w:tcBorders>
              <w:top w:val="nil"/>
              <w:left w:val="nil"/>
              <w:bottom w:val="single" w:color="000000" w:sz="4" w:space="0"/>
              <w:right w:val="single" w:color="000000" w:sz="4" w:space="0"/>
            </w:tcBorders>
            <w:shd w:val="clear"/>
            <w:noWrap/>
            <w:vAlign w:val="bottom"/>
          </w:tcPr>
          <w:p w14:paraId="52387C6B">
            <w:pPr>
              <w:rPr>
                <w:rFonts w:hint="default" w:ascii="Times New Roman" w:hAnsi="Times New Roman" w:cs="Times New Roman"/>
                <w:sz w:val="20"/>
                <w:szCs w:val="20"/>
              </w:rPr>
            </w:pPr>
          </w:p>
        </w:tc>
        <w:tc>
          <w:tcPr>
            <w:tcW w:w="1518" w:type="dxa"/>
            <w:gridSpan w:val="2"/>
            <w:vMerge w:val="continue"/>
            <w:tcBorders>
              <w:top w:val="nil"/>
              <w:left w:val="nil"/>
              <w:bottom w:val="single" w:color="000000" w:sz="4" w:space="0"/>
              <w:right w:val="single" w:color="000000" w:sz="4" w:space="0"/>
            </w:tcBorders>
            <w:shd w:val="clear"/>
            <w:noWrap/>
            <w:vAlign w:val="center"/>
          </w:tcPr>
          <w:p w14:paraId="16713249">
            <w:pPr>
              <w:rPr>
                <w:rFonts w:hint="default" w:ascii="Times New Roman" w:hAnsi="Times New Roman" w:cs="Times New Roman"/>
                <w:sz w:val="20"/>
                <w:szCs w:val="20"/>
              </w:rPr>
            </w:pPr>
          </w:p>
        </w:tc>
      </w:tr>
      <w:tr w14:paraId="2A56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596" w:type="dxa"/>
            <w:tcBorders>
              <w:top w:val="single" w:color="000000" w:sz="4" w:space="0"/>
              <w:left w:val="single" w:color="000000" w:sz="4" w:space="0"/>
              <w:bottom w:val="single" w:color="000000" w:sz="4" w:space="0"/>
              <w:right w:val="single" w:color="000000" w:sz="4" w:space="0"/>
            </w:tcBorders>
            <w:shd w:val="clear"/>
            <w:noWrap/>
            <w:vAlign w:val="center"/>
          </w:tcPr>
          <w:p w14:paraId="76E3B710">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10</w:t>
            </w:r>
          </w:p>
        </w:tc>
        <w:tc>
          <w:tcPr>
            <w:tcW w:w="1536" w:type="dxa"/>
            <w:tcBorders>
              <w:top w:val="single" w:color="000000" w:sz="4" w:space="0"/>
              <w:left w:val="nil"/>
              <w:bottom w:val="single" w:color="000000" w:sz="4" w:space="0"/>
              <w:right w:val="single" w:color="000000" w:sz="4" w:space="0"/>
            </w:tcBorders>
            <w:shd w:val="clear"/>
            <w:noWrap/>
            <w:vAlign w:val="center"/>
          </w:tcPr>
          <w:p w14:paraId="7807E82E">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b/>
                <w:bCs/>
                <w:color w:val="000000"/>
                <w:kern w:val="2"/>
                <w:sz w:val="24"/>
                <w:szCs w:val="24"/>
                <w:bdr w:val="none" w:color="auto" w:sz="0" w:space="0"/>
              </w:rPr>
            </w:pPr>
            <w:r>
              <w:rPr>
                <w:rFonts w:hint="default" w:ascii="方正仿宋_GB2312" w:hAnsi="方正仿宋_GB2312" w:eastAsia="方正仿宋_GB2312" w:cs="方正仿宋_GB2312"/>
                <w:b/>
                <w:bCs/>
                <w:color w:val="000000"/>
                <w:kern w:val="0"/>
                <w:sz w:val="24"/>
                <w:szCs w:val="24"/>
                <w:bdr w:val="none" w:color="auto" w:sz="0" w:space="0"/>
                <w:lang w:val="en-US" w:eastAsia="zh-CN" w:bidi="ar"/>
              </w:rPr>
              <w:t>合计</w:t>
            </w:r>
          </w:p>
        </w:tc>
        <w:tc>
          <w:tcPr>
            <w:tcW w:w="811" w:type="dxa"/>
            <w:tcBorders>
              <w:top w:val="single" w:color="000000" w:sz="4" w:space="0"/>
              <w:left w:val="nil"/>
              <w:bottom w:val="single" w:color="000000" w:sz="4" w:space="0"/>
              <w:right w:val="single" w:color="000000" w:sz="4" w:space="0"/>
            </w:tcBorders>
            <w:shd w:val="clear"/>
            <w:noWrap/>
            <w:vAlign w:val="center"/>
          </w:tcPr>
          <w:p w14:paraId="50081CE6">
            <w:pPr>
              <w:keepNext w:val="0"/>
              <w:keepLines w:val="0"/>
              <w:widowControl/>
              <w:suppressLineNumbers w:val="0"/>
              <w:spacing w:before="0" w:beforeAutospacing="0" w:after="0" w:afterAutospacing="0" w:line="360" w:lineRule="auto"/>
              <w:ind w:left="0" w:right="0"/>
              <w:jc w:val="center"/>
              <w:textAlignment w:val="center"/>
              <w:rPr>
                <w:rFonts w:hint="default" w:ascii="方正仿宋_GB2312" w:hAnsi="方正仿宋_GB2312" w:eastAsia="方正仿宋_GB2312" w:cs="方正仿宋_GB2312"/>
                <w:color w:val="000000"/>
                <w:kern w:val="2"/>
                <w:sz w:val="24"/>
                <w:szCs w:val="24"/>
                <w:bdr w:val="none" w:color="auto" w:sz="0" w:space="0"/>
              </w:rPr>
            </w:pPr>
            <w:r>
              <w:rPr>
                <w:rFonts w:hint="default" w:ascii="方正仿宋_GB2312" w:hAnsi="方正仿宋_GB2312" w:eastAsia="方正仿宋_GB2312" w:cs="方正仿宋_GB2312"/>
                <w:color w:val="000000"/>
                <w:kern w:val="0"/>
                <w:sz w:val="24"/>
                <w:szCs w:val="24"/>
                <w:bdr w:val="none" w:color="auto" w:sz="0" w:space="0"/>
                <w:lang w:val="en-US" w:eastAsia="zh-CN" w:bidi="ar"/>
              </w:rPr>
              <w:t>100</w:t>
            </w:r>
          </w:p>
        </w:tc>
        <w:tc>
          <w:tcPr>
            <w:tcW w:w="9039" w:type="dxa"/>
            <w:gridSpan w:val="2"/>
            <w:tcBorders>
              <w:top w:val="single" w:color="000000" w:sz="4" w:space="0"/>
              <w:left w:val="nil"/>
              <w:bottom w:val="single" w:color="000000" w:sz="4" w:space="0"/>
              <w:right w:val="single" w:color="000000" w:sz="4" w:space="0"/>
            </w:tcBorders>
            <w:shd w:val="clear"/>
            <w:noWrap/>
            <w:vAlign w:val="center"/>
          </w:tcPr>
          <w:p w14:paraId="0E230B4C">
            <w:pPr>
              <w:keepNext w:val="0"/>
              <w:keepLines w:val="0"/>
              <w:widowControl w:val="0"/>
              <w:suppressLineNumbers w:val="0"/>
              <w:tabs>
                <w:tab w:val="left" w:pos="6930"/>
                <w:tab w:val="left" w:pos="7560"/>
              </w:tabs>
              <w:spacing w:before="0" w:beforeAutospacing="0" w:after="0" w:afterAutospacing="0" w:line="360" w:lineRule="auto"/>
              <w:ind w:left="0" w:right="0"/>
              <w:jc w:val="center"/>
              <w:rPr>
                <w:rFonts w:hint="default" w:ascii="方正仿宋_GB2312" w:hAnsi="方正仿宋_GB2312" w:eastAsia="方正仿宋_GB2312" w:cs="方正仿宋_GB2312"/>
                <w:color w:val="000000"/>
                <w:kern w:val="2"/>
                <w:sz w:val="18"/>
                <w:szCs w:val="18"/>
                <w:bdr w:val="none" w:color="auto" w:sz="0" w:space="0"/>
              </w:rPr>
            </w:pPr>
          </w:p>
        </w:tc>
        <w:tc>
          <w:tcPr>
            <w:tcW w:w="1127" w:type="dxa"/>
            <w:tcBorders>
              <w:top w:val="single" w:color="000000" w:sz="4" w:space="0"/>
              <w:left w:val="nil"/>
              <w:bottom w:val="single" w:color="000000" w:sz="4" w:space="0"/>
              <w:right w:val="single" w:color="000000" w:sz="4" w:space="0"/>
            </w:tcBorders>
            <w:shd w:val="clear"/>
            <w:noWrap/>
            <w:vAlign w:val="bottom"/>
          </w:tcPr>
          <w:p w14:paraId="315F9D1E">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c>
          <w:tcPr>
            <w:tcW w:w="1518" w:type="dxa"/>
            <w:gridSpan w:val="2"/>
            <w:tcBorders>
              <w:top w:val="single" w:color="000000" w:sz="4" w:space="0"/>
              <w:left w:val="nil"/>
              <w:bottom w:val="single" w:color="000000" w:sz="4" w:space="0"/>
              <w:right w:val="single" w:color="000000" w:sz="4" w:space="0"/>
            </w:tcBorders>
            <w:shd w:val="clear"/>
            <w:noWrap/>
            <w:vAlign w:val="center"/>
          </w:tcPr>
          <w:p w14:paraId="160B836E">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color w:val="000000"/>
                <w:kern w:val="2"/>
                <w:sz w:val="24"/>
                <w:szCs w:val="24"/>
                <w:bdr w:val="none" w:color="auto" w:sz="0" w:space="0"/>
              </w:rPr>
            </w:pPr>
          </w:p>
        </w:tc>
      </w:tr>
    </w:tbl>
    <w:p w14:paraId="019A0B4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w:t>
      </w:r>
    </w:p>
    <w:p w14:paraId="7F521E1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w:t>
      </w:r>
    </w:p>
    <w:p w14:paraId="5D8EB99D">
      <w:pPr>
        <w:spacing w:line="360" w:lineRule="auto"/>
        <w:rPr>
          <w:rFonts w:hint="eastAsia" w:ascii="宋体" w:hAnsi="宋体" w:eastAsia="宋体" w:cs="宋体"/>
          <w:bCs/>
          <w:kern w:val="2"/>
          <w:sz w:val="24"/>
          <w:szCs w:val="24"/>
        </w:rPr>
        <w:sectPr>
          <w:pgSz w:w="16840" w:h="11910" w:orient="landscape"/>
          <w:pgMar w:top="1701" w:right="1418" w:bottom="1701" w:left="1418" w:header="720" w:footer="720" w:gutter="0"/>
          <w:pgNumType w:fmt="decimal"/>
          <w:cols w:space="425" w:num="1"/>
          <w:docGrid w:type="lines" w:linePitch="462" w:charSpace="0"/>
        </w:sectPr>
      </w:pPr>
    </w:p>
    <w:p w14:paraId="30541D0D">
      <w:pPr>
        <w:keepNext w:val="0"/>
        <w:keepLines w:val="0"/>
        <w:widowControl w:val="0"/>
        <w:suppressLineNumbers w:val="0"/>
        <w:adjustRightInd w:val="0"/>
        <w:spacing w:before="0" w:beforeAutospacing="0" w:after="0" w:afterAutospacing="0" w:line="360" w:lineRule="auto"/>
        <w:ind w:left="0" w:right="0"/>
        <w:jc w:val="center"/>
        <w:textAlignment w:val="baseline"/>
        <w:rPr>
          <w:rFonts w:hint="default" w:ascii="方正仿宋_GB2312" w:hAnsi="方正仿宋_GB2312" w:eastAsia="方正仿宋_GB2312" w:cs="方正仿宋_GB2312"/>
          <w:kern w:val="2"/>
          <w:sz w:val="32"/>
          <w:szCs w:val="32"/>
          <w:vertAlign w:val="baseline"/>
        </w:rPr>
      </w:pPr>
      <w:r>
        <w:rPr>
          <w:rFonts w:hint="default" w:ascii="方正仿宋_GB2312" w:hAnsi="方正仿宋_GB2312" w:eastAsia="方正仿宋_GB2312" w:cs="方正仿宋_GB2312"/>
          <w:kern w:val="2"/>
          <w:sz w:val="32"/>
          <w:szCs w:val="32"/>
          <w:vertAlign w:val="baseline"/>
          <w:lang w:val="en-US" w:eastAsia="zh-CN" w:bidi="ar"/>
        </w:rPr>
        <w:t>现场记录单</w:t>
      </w:r>
    </w:p>
    <w:p w14:paraId="59933FAA">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rPr>
      </w:pPr>
      <w:r>
        <w:rPr>
          <w:rFonts w:hint="default" w:ascii="方正仿宋_GB2312" w:hAnsi="方正仿宋_GB2312" w:eastAsia="方正仿宋_GB2312" w:cs="方正仿宋_GB2312"/>
          <w:kern w:val="2"/>
          <w:sz w:val="24"/>
          <w:szCs w:val="24"/>
          <w:lang w:val="en-US" w:eastAsia="zh-CN" w:bidi="ar"/>
        </w:rPr>
        <w:t xml:space="preserve">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0" w:type="dxa"/>
          <w:bottom w:w="0" w:type="dxa"/>
          <w:right w:w="0" w:type="dxa"/>
        </w:tblCellMar>
      </w:tblPr>
      <w:tblGrid>
        <w:gridCol w:w="1106"/>
        <w:gridCol w:w="3427"/>
        <w:gridCol w:w="719"/>
        <w:gridCol w:w="2726"/>
      </w:tblGrid>
      <w:tr w14:paraId="0B03B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724" w:hRule="atLeast"/>
          <w:jc w:val="center"/>
        </w:trPr>
        <w:tc>
          <w:tcPr>
            <w:tcW w:w="1106" w:type="dxa"/>
            <w:tcBorders>
              <w:top w:val="single" w:color="000000" w:sz="4" w:space="0"/>
              <w:left w:val="single" w:color="000000" w:sz="4" w:space="0"/>
              <w:bottom w:val="single" w:color="000000" w:sz="4" w:space="0"/>
              <w:right w:val="single" w:color="000000" w:sz="4" w:space="0"/>
            </w:tcBorders>
            <w:shd w:val="clear"/>
            <w:vAlign w:val="top"/>
          </w:tcPr>
          <w:p w14:paraId="5D185E3C">
            <w:pPr>
              <w:pStyle w:val="6"/>
              <w:keepNext w:val="0"/>
              <w:keepLines w:val="0"/>
              <w:widowControl w:val="0"/>
              <w:suppressLineNumbers w:val="0"/>
              <w:autoSpaceDE w:val="0"/>
              <w:autoSpaceDN w:val="0"/>
              <w:spacing w:before="120" w:beforeAutospacing="0" w:after="0" w:afterAutospacing="0" w:line="360" w:lineRule="auto"/>
              <w:ind w:left="6" w:right="130" w:hanging="6"/>
              <w:jc w:val="center"/>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被查目</w:t>
            </w:r>
          </w:p>
          <w:p w14:paraId="42FAEF56">
            <w:pPr>
              <w:pStyle w:val="6"/>
              <w:keepNext w:val="0"/>
              <w:keepLines w:val="0"/>
              <w:widowControl w:val="0"/>
              <w:suppressLineNumbers w:val="0"/>
              <w:autoSpaceDE w:val="0"/>
              <w:autoSpaceDN w:val="0"/>
              <w:spacing w:before="120" w:beforeAutospacing="0" w:after="0" w:afterAutospacing="0" w:line="360" w:lineRule="auto"/>
              <w:ind w:left="6" w:right="130" w:hanging="6"/>
              <w:jc w:val="center"/>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名称</w:t>
            </w:r>
          </w:p>
        </w:tc>
        <w:tc>
          <w:tcPr>
            <w:tcW w:w="3427" w:type="dxa"/>
            <w:tcBorders>
              <w:top w:val="single" w:color="000000" w:sz="4" w:space="0"/>
              <w:left w:val="nil"/>
              <w:bottom w:val="single" w:color="000000" w:sz="4" w:space="0"/>
              <w:right w:val="single" w:color="000000" w:sz="4" w:space="0"/>
            </w:tcBorders>
            <w:shd w:val="clear"/>
            <w:vAlign w:val="top"/>
          </w:tcPr>
          <w:p w14:paraId="3B108739">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tc>
        <w:tc>
          <w:tcPr>
            <w:tcW w:w="719" w:type="dxa"/>
            <w:tcBorders>
              <w:top w:val="single" w:color="000000" w:sz="4" w:space="0"/>
              <w:left w:val="nil"/>
              <w:bottom w:val="single" w:color="000000" w:sz="4" w:space="0"/>
              <w:right w:val="single" w:color="000000" w:sz="4" w:space="0"/>
            </w:tcBorders>
            <w:shd w:val="clear"/>
            <w:vAlign w:val="top"/>
          </w:tcPr>
          <w:p w14:paraId="5D846082">
            <w:pPr>
              <w:pStyle w:val="6"/>
              <w:keepNext w:val="0"/>
              <w:keepLines w:val="0"/>
              <w:widowControl w:val="0"/>
              <w:suppressLineNumbers w:val="0"/>
              <w:autoSpaceDE w:val="0"/>
              <w:autoSpaceDN w:val="0"/>
              <w:spacing w:before="120" w:beforeAutospacing="0" w:after="0" w:afterAutospacing="0" w:line="360" w:lineRule="auto"/>
              <w:ind w:left="153"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检查</w:t>
            </w:r>
          </w:p>
          <w:p w14:paraId="22142D93">
            <w:pPr>
              <w:pStyle w:val="6"/>
              <w:keepNext w:val="0"/>
              <w:keepLines w:val="0"/>
              <w:widowControl w:val="0"/>
              <w:suppressLineNumbers w:val="0"/>
              <w:autoSpaceDE w:val="0"/>
              <w:autoSpaceDN w:val="0"/>
              <w:spacing w:before="0" w:beforeAutospacing="0" w:after="0" w:afterAutospacing="0" w:line="360" w:lineRule="auto"/>
              <w:ind w:left="0" w:right="0" w:firstLine="240" w:firstLineChars="10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日期</w:t>
            </w:r>
          </w:p>
        </w:tc>
        <w:tc>
          <w:tcPr>
            <w:tcW w:w="2726" w:type="dxa"/>
            <w:tcBorders>
              <w:top w:val="single" w:color="000000" w:sz="4" w:space="0"/>
              <w:left w:val="nil"/>
              <w:bottom w:val="single" w:color="000000" w:sz="4" w:space="0"/>
              <w:right w:val="single" w:color="000000" w:sz="4" w:space="0"/>
            </w:tcBorders>
            <w:shd w:val="clear"/>
            <w:vAlign w:val="top"/>
          </w:tcPr>
          <w:p w14:paraId="10E902E3">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tc>
      </w:tr>
      <w:tr w14:paraId="6C944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7" w:hRule="atLeast"/>
          <w:jc w:val="center"/>
        </w:trPr>
        <w:tc>
          <w:tcPr>
            <w:tcW w:w="1106" w:type="dxa"/>
            <w:tcBorders>
              <w:top w:val="single" w:color="000000" w:sz="4" w:space="0"/>
              <w:left w:val="single" w:color="000000" w:sz="4" w:space="0"/>
              <w:bottom w:val="single" w:color="000000" w:sz="4" w:space="0"/>
              <w:right w:val="single" w:color="000000" w:sz="4" w:space="0"/>
            </w:tcBorders>
            <w:shd w:val="clear"/>
            <w:vAlign w:val="top"/>
          </w:tcPr>
          <w:p w14:paraId="3532DC2B">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6D3A6790">
            <w:pPr>
              <w:pStyle w:val="6"/>
              <w:keepNext w:val="0"/>
              <w:keepLines w:val="0"/>
              <w:widowControl w:val="0"/>
              <w:suppressLineNumbers w:val="0"/>
              <w:autoSpaceDE w:val="0"/>
              <w:autoSpaceDN w:val="0"/>
              <w:spacing w:before="7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检查问题记录</w:t>
            </w:r>
          </w:p>
        </w:tc>
        <w:tc>
          <w:tcPr>
            <w:tcW w:w="6872" w:type="dxa"/>
            <w:gridSpan w:val="3"/>
            <w:tcBorders>
              <w:top w:val="single" w:color="000000" w:sz="4" w:space="0"/>
              <w:left w:val="nil"/>
              <w:bottom w:val="single" w:color="000000" w:sz="4" w:space="0"/>
              <w:right w:val="single" w:color="000000" w:sz="4" w:space="0"/>
            </w:tcBorders>
            <w:shd w:val="clear"/>
            <w:vAlign w:val="top"/>
          </w:tcPr>
          <w:p w14:paraId="39CC5641">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42F4829D">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2518FD8C">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4EF9F6FF">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573EB841">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0B58C17A">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2CEBFC4C">
            <w:pPr>
              <w:pStyle w:val="6"/>
              <w:keepNext w:val="0"/>
              <w:keepLines w:val="0"/>
              <w:widowControl w:val="0"/>
              <w:suppressLineNumbers w:val="0"/>
              <w:autoSpaceDE w:val="0"/>
              <w:autoSpaceDN w:val="0"/>
              <w:spacing w:before="68" w:beforeAutospacing="0" w:after="0" w:afterAutospacing="0" w:line="360" w:lineRule="auto"/>
              <w:ind w:left="2807"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检查人签名：</w:t>
            </w:r>
          </w:p>
          <w:p w14:paraId="239BC169">
            <w:pPr>
              <w:pStyle w:val="6"/>
              <w:keepNext w:val="0"/>
              <w:keepLines w:val="0"/>
              <w:widowControl w:val="0"/>
              <w:suppressLineNumbers w:val="0"/>
              <w:autoSpaceDE w:val="0"/>
              <w:autoSpaceDN w:val="0"/>
              <w:spacing w:before="110" w:beforeAutospacing="0" w:after="0" w:afterAutospacing="0" w:line="360" w:lineRule="auto"/>
              <w:ind w:left="2703"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年月日</w:t>
            </w:r>
          </w:p>
        </w:tc>
      </w:tr>
      <w:tr w14:paraId="291FC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jc w:val="center"/>
        </w:trPr>
        <w:tc>
          <w:tcPr>
            <w:tcW w:w="1106" w:type="dxa"/>
            <w:tcBorders>
              <w:top w:val="single" w:color="000000" w:sz="4" w:space="0"/>
              <w:left w:val="single" w:color="000000" w:sz="4" w:space="0"/>
              <w:bottom w:val="single" w:color="000000" w:sz="4" w:space="0"/>
              <w:right w:val="single" w:color="000000" w:sz="4" w:space="0"/>
            </w:tcBorders>
            <w:shd w:val="clear"/>
            <w:vAlign w:val="top"/>
          </w:tcPr>
          <w:p w14:paraId="35B4039C">
            <w:pPr>
              <w:pStyle w:val="6"/>
              <w:keepNext w:val="0"/>
              <w:keepLines w:val="0"/>
              <w:widowControl w:val="0"/>
              <w:suppressLineNumbers w:val="0"/>
              <w:autoSpaceDE w:val="0"/>
              <w:autoSpaceDN w:val="0"/>
              <w:spacing w:before="123" w:beforeAutospacing="0" w:after="0" w:afterAutospacing="0" w:line="360" w:lineRule="auto"/>
              <w:ind w:left="134" w:right="13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被检查项目负责人签收</w:t>
            </w:r>
          </w:p>
        </w:tc>
        <w:tc>
          <w:tcPr>
            <w:tcW w:w="6872" w:type="dxa"/>
            <w:gridSpan w:val="3"/>
            <w:tcBorders>
              <w:top w:val="single" w:color="000000" w:sz="4" w:space="0"/>
              <w:left w:val="nil"/>
              <w:bottom w:val="single" w:color="000000" w:sz="4" w:space="0"/>
              <w:right w:val="single" w:color="000000" w:sz="4" w:space="0"/>
            </w:tcBorders>
            <w:shd w:val="clear"/>
            <w:vAlign w:val="top"/>
          </w:tcPr>
          <w:p w14:paraId="21B728D4">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4AE9A723">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01D968DB">
            <w:pPr>
              <w:pStyle w:val="6"/>
              <w:keepNext w:val="0"/>
              <w:keepLines w:val="0"/>
              <w:widowControl w:val="0"/>
              <w:suppressLineNumbers w:val="0"/>
              <w:autoSpaceDE w:val="0"/>
              <w:autoSpaceDN w:val="0"/>
              <w:spacing w:before="68" w:beforeAutospacing="0" w:after="0" w:afterAutospacing="0" w:line="360" w:lineRule="auto"/>
              <w:ind w:left="2807"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被检查人签名：</w:t>
            </w:r>
          </w:p>
          <w:p w14:paraId="640F3FA9">
            <w:pPr>
              <w:keepNext w:val="0"/>
              <w:keepLines w:val="0"/>
              <w:widowControl w:val="0"/>
              <w:suppressLineNumbers w:val="0"/>
              <w:autoSpaceDE w:val="0"/>
              <w:autoSpaceDN w:val="0"/>
              <w:spacing w:before="0" w:beforeAutospacing="0" w:after="0" w:afterAutospacing="0" w:line="360" w:lineRule="auto"/>
              <w:ind w:left="0" w:right="0" w:firstLine="3120" w:firstLineChars="130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年月日</w:t>
            </w:r>
          </w:p>
        </w:tc>
      </w:tr>
      <w:tr w14:paraId="605E0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jc w:val="center"/>
        </w:trPr>
        <w:tc>
          <w:tcPr>
            <w:tcW w:w="1106" w:type="dxa"/>
            <w:tcBorders>
              <w:top w:val="single" w:color="000000" w:sz="4" w:space="0"/>
              <w:left w:val="single" w:color="000000" w:sz="4" w:space="0"/>
              <w:bottom w:val="single" w:color="000000" w:sz="4" w:space="0"/>
              <w:right w:val="single" w:color="000000" w:sz="4" w:space="0"/>
            </w:tcBorders>
            <w:shd w:val="clear"/>
            <w:vAlign w:val="top"/>
          </w:tcPr>
          <w:p w14:paraId="625C2C5D">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233329EA">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13196C79">
            <w:pPr>
              <w:pStyle w:val="6"/>
              <w:keepNext w:val="0"/>
              <w:keepLines w:val="0"/>
              <w:widowControl w:val="0"/>
              <w:suppressLineNumbers w:val="0"/>
              <w:autoSpaceDE w:val="0"/>
              <w:autoSpaceDN w:val="0"/>
              <w:spacing w:before="68" w:beforeAutospacing="0" w:after="0" w:afterAutospacing="0" w:line="360" w:lineRule="auto"/>
              <w:ind w:left="139"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复查情况</w:t>
            </w:r>
          </w:p>
        </w:tc>
        <w:tc>
          <w:tcPr>
            <w:tcW w:w="6872" w:type="dxa"/>
            <w:gridSpan w:val="3"/>
            <w:tcBorders>
              <w:top w:val="single" w:color="000000" w:sz="4" w:space="0"/>
              <w:left w:val="nil"/>
              <w:bottom w:val="single" w:color="000000" w:sz="4" w:space="0"/>
              <w:right w:val="single" w:color="000000" w:sz="4" w:space="0"/>
            </w:tcBorders>
            <w:shd w:val="clear"/>
            <w:vAlign w:val="top"/>
          </w:tcPr>
          <w:p w14:paraId="0B26BDD6">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349949E2">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3956D570">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5F896CB6">
            <w:pPr>
              <w:pStyle w:val="6"/>
              <w:keepNext w:val="0"/>
              <w:keepLines w:val="0"/>
              <w:widowControl w:val="0"/>
              <w:suppressLineNumbers w:val="0"/>
              <w:autoSpaceDE w:val="0"/>
              <w:autoSpaceDN w:val="0"/>
              <w:spacing w:before="69" w:beforeAutospacing="0" w:after="0" w:afterAutospacing="0" w:line="360" w:lineRule="auto"/>
              <w:ind w:left="2812"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复查人签名：</w:t>
            </w:r>
          </w:p>
          <w:p w14:paraId="229E5376">
            <w:pPr>
              <w:pStyle w:val="6"/>
              <w:keepNext w:val="0"/>
              <w:keepLines w:val="0"/>
              <w:widowControl w:val="0"/>
              <w:suppressLineNumbers w:val="0"/>
              <w:autoSpaceDE w:val="0"/>
              <w:autoSpaceDN w:val="0"/>
              <w:spacing w:before="108" w:beforeAutospacing="0" w:after="0" w:afterAutospacing="0" w:line="360" w:lineRule="auto"/>
              <w:ind w:left="2703"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年月日</w:t>
            </w:r>
          </w:p>
        </w:tc>
      </w:tr>
      <w:tr w14:paraId="0C814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7978" w:type="dxa"/>
            <w:gridSpan w:val="4"/>
            <w:tcBorders>
              <w:top w:val="single" w:color="000000" w:sz="4" w:space="0"/>
              <w:left w:val="single" w:color="000000" w:sz="4" w:space="0"/>
              <w:bottom w:val="single" w:color="000000" w:sz="4" w:space="0"/>
              <w:right w:val="single" w:color="000000" w:sz="4" w:space="0"/>
            </w:tcBorders>
            <w:shd w:val="clear"/>
            <w:vAlign w:val="top"/>
          </w:tcPr>
          <w:p w14:paraId="27348515">
            <w:pPr>
              <w:pStyle w:val="6"/>
              <w:keepNext w:val="0"/>
              <w:keepLines w:val="0"/>
              <w:widowControl w:val="0"/>
              <w:suppressLineNumbers w:val="0"/>
              <w:autoSpaceDE w:val="0"/>
              <w:autoSpaceDN w:val="0"/>
              <w:spacing w:before="108" w:beforeAutospacing="0" w:after="0" w:afterAutospacing="0" w:line="360" w:lineRule="auto"/>
              <w:ind w:left="3" w:right="0" w:hanging="3"/>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备注：本通知一式二份，检查人及被检查人各持一份。</w:t>
            </w:r>
          </w:p>
        </w:tc>
      </w:tr>
    </w:tbl>
    <w:p w14:paraId="46A872B7">
      <w:pPr>
        <w:rPr>
          <w:rFonts w:hint="default" w:ascii="方正仿宋_GB2312" w:hAnsi="方正仿宋_GB2312" w:eastAsia="方正仿宋_GB2312" w:cs="方正仿宋_GB2312"/>
          <w:kern w:val="2"/>
          <w:sz w:val="24"/>
          <w:szCs w:val="24"/>
        </w:rPr>
        <w:sectPr>
          <w:pgSz w:w="11907" w:h="16840"/>
          <w:pgMar w:top="1145" w:right="1558" w:bottom="1417" w:left="1470" w:header="885" w:footer="1203" w:gutter="0"/>
          <w:cols w:space="425" w:num="1"/>
          <w:docGrid w:type="lines" w:linePitch="462" w:charSpace="0"/>
        </w:sectPr>
      </w:pPr>
    </w:p>
    <w:p w14:paraId="08F421E2">
      <w:pPr>
        <w:keepNext w:val="0"/>
        <w:keepLines w:val="0"/>
        <w:widowControl w:val="0"/>
        <w:suppressLineNumbers w:val="0"/>
        <w:tabs>
          <w:tab w:val="left" w:pos="2388"/>
        </w:tabs>
        <w:spacing w:before="69" w:beforeAutospacing="0" w:after="0" w:afterAutospacing="0" w:line="360" w:lineRule="auto"/>
        <w:ind w:left="0" w:right="0"/>
        <w:jc w:val="center"/>
        <w:rPr>
          <w:rFonts w:hint="default" w:ascii="方正仿宋_GB2312" w:hAnsi="方正仿宋_GB2312" w:eastAsia="方正仿宋_GB2312" w:cs="方正仿宋_GB2312"/>
          <w:kern w:val="2"/>
          <w:sz w:val="32"/>
          <w:szCs w:val="32"/>
        </w:rPr>
      </w:pPr>
      <w:r>
        <w:rPr>
          <w:rFonts w:hint="default" w:ascii="方正仿宋_GB2312" w:hAnsi="方正仿宋_GB2312" w:eastAsia="方正仿宋_GB2312" w:cs="方正仿宋_GB2312"/>
          <w:kern w:val="2"/>
          <w:sz w:val="32"/>
          <w:szCs w:val="32"/>
          <w:lang w:val="en-US" w:eastAsia="zh-CN" w:bidi="ar"/>
        </w:rPr>
        <w:t>服务质量检查整改通知书</w:t>
      </w:r>
    </w:p>
    <w:p w14:paraId="14086CC5">
      <w:pPr>
        <w:keepNext w:val="0"/>
        <w:keepLines w:val="0"/>
        <w:widowControl w:val="0"/>
        <w:suppressLineNumbers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rPr>
      </w:pPr>
      <w:r>
        <w:rPr>
          <w:rFonts w:hint="default" w:ascii="方正仿宋_GB2312" w:hAnsi="方正仿宋_GB2312" w:eastAsia="方正仿宋_GB2312" w:cs="方正仿宋_GB2312"/>
          <w:kern w:val="2"/>
          <w:sz w:val="24"/>
          <w:szCs w:val="24"/>
          <w:lang w:val="en-US" w:eastAsia="zh-CN" w:bidi="ar"/>
        </w:rPr>
        <w:t xml:space="preserve">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0" w:type="dxa"/>
          <w:bottom w:w="0" w:type="dxa"/>
          <w:right w:w="0" w:type="dxa"/>
        </w:tblCellMar>
      </w:tblPr>
      <w:tblGrid>
        <w:gridCol w:w="1241"/>
        <w:gridCol w:w="3356"/>
        <w:gridCol w:w="730"/>
        <w:gridCol w:w="2791"/>
      </w:tblGrid>
      <w:tr w14:paraId="50F2D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724" w:hRule="atLeast"/>
          <w:jc w:val="center"/>
        </w:trPr>
        <w:tc>
          <w:tcPr>
            <w:tcW w:w="1241" w:type="dxa"/>
            <w:tcBorders>
              <w:top w:val="single" w:color="000000" w:sz="4" w:space="0"/>
              <w:left w:val="single" w:color="000000" w:sz="4" w:space="0"/>
              <w:bottom w:val="single" w:color="000000" w:sz="4" w:space="0"/>
              <w:right w:val="single" w:color="000000" w:sz="4" w:space="0"/>
            </w:tcBorders>
            <w:shd w:val="clear"/>
            <w:vAlign w:val="center"/>
          </w:tcPr>
          <w:p w14:paraId="3D97333B">
            <w:pPr>
              <w:pStyle w:val="6"/>
              <w:keepNext w:val="0"/>
              <w:keepLines w:val="0"/>
              <w:widowControl w:val="0"/>
              <w:suppressLineNumbers w:val="0"/>
              <w:autoSpaceDE w:val="0"/>
              <w:autoSpaceDN w:val="0"/>
              <w:spacing w:before="120" w:beforeAutospacing="0" w:after="0" w:afterAutospacing="0" w:line="360" w:lineRule="auto"/>
              <w:ind w:left="14" w:right="196" w:hanging="14"/>
              <w:jc w:val="center"/>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被查项目名称</w:t>
            </w:r>
          </w:p>
        </w:tc>
        <w:tc>
          <w:tcPr>
            <w:tcW w:w="3356" w:type="dxa"/>
            <w:tcBorders>
              <w:top w:val="single" w:color="000000" w:sz="4" w:space="0"/>
              <w:left w:val="nil"/>
              <w:bottom w:val="single" w:color="000000" w:sz="4" w:space="0"/>
              <w:right w:val="single" w:color="000000" w:sz="4" w:space="0"/>
            </w:tcBorders>
            <w:shd w:val="clear"/>
            <w:vAlign w:val="top"/>
          </w:tcPr>
          <w:p w14:paraId="44CB136E">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tc>
        <w:tc>
          <w:tcPr>
            <w:tcW w:w="730" w:type="dxa"/>
            <w:tcBorders>
              <w:top w:val="single" w:color="000000" w:sz="4" w:space="0"/>
              <w:left w:val="nil"/>
              <w:bottom w:val="single" w:color="000000" w:sz="4" w:space="0"/>
              <w:right w:val="single" w:color="000000" w:sz="4" w:space="0"/>
            </w:tcBorders>
            <w:shd w:val="clear"/>
            <w:vAlign w:val="center"/>
          </w:tcPr>
          <w:p w14:paraId="06545DD6">
            <w:pPr>
              <w:pStyle w:val="6"/>
              <w:keepNext w:val="0"/>
              <w:keepLines w:val="0"/>
              <w:widowControl w:val="0"/>
              <w:suppressLineNumbers w:val="0"/>
              <w:autoSpaceDE w:val="0"/>
              <w:autoSpaceDN/>
              <w:spacing w:before="0" w:beforeAutospacing="0" w:after="0" w:afterAutospacing="0" w:line="360" w:lineRule="auto"/>
              <w:ind w:left="19" w:right="0" w:hanging="21" w:hangingChars="9"/>
              <w:jc w:val="center"/>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检查</w:t>
            </w:r>
          </w:p>
          <w:p w14:paraId="37BB6B20">
            <w:pPr>
              <w:pStyle w:val="6"/>
              <w:keepNext w:val="0"/>
              <w:keepLines w:val="0"/>
              <w:widowControl w:val="0"/>
              <w:suppressLineNumbers w:val="0"/>
              <w:autoSpaceDE w:val="0"/>
              <w:autoSpaceDN/>
              <w:spacing w:before="0" w:beforeAutospacing="0" w:after="0" w:afterAutospacing="0" w:line="360" w:lineRule="auto"/>
              <w:ind w:left="19" w:right="0" w:hanging="21" w:hangingChars="9"/>
              <w:jc w:val="center"/>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日期</w:t>
            </w:r>
          </w:p>
        </w:tc>
        <w:tc>
          <w:tcPr>
            <w:tcW w:w="2791" w:type="dxa"/>
            <w:tcBorders>
              <w:top w:val="single" w:color="000000" w:sz="4" w:space="0"/>
              <w:left w:val="nil"/>
              <w:bottom w:val="single" w:color="000000" w:sz="4" w:space="0"/>
              <w:right w:val="single" w:color="000000" w:sz="4" w:space="0"/>
            </w:tcBorders>
            <w:shd w:val="clear"/>
            <w:vAlign w:val="top"/>
          </w:tcPr>
          <w:p w14:paraId="128D6660">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tc>
      </w:tr>
      <w:tr w14:paraId="01DC4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2" w:hRule="atLeast"/>
          <w:jc w:val="center"/>
        </w:trPr>
        <w:tc>
          <w:tcPr>
            <w:tcW w:w="1241" w:type="dxa"/>
            <w:tcBorders>
              <w:top w:val="single" w:color="000000" w:sz="4" w:space="0"/>
              <w:left w:val="single" w:color="000000" w:sz="4" w:space="0"/>
              <w:bottom w:val="single" w:color="000000" w:sz="4" w:space="0"/>
              <w:right w:val="single" w:color="000000" w:sz="4" w:space="0"/>
            </w:tcBorders>
            <w:shd w:val="clear"/>
            <w:vAlign w:val="top"/>
          </w:tcPr>
          <w:p w14:paraId="4BA848BF">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2AE4E46E">
            <w:pPr>
              <w:pStyle w:val="6"/>
              <w:keepNext w:val="0"/>
              <w:keepLines w:val="0"/>
              <w:widowControl w:val="0"/>
              <w:suppressLineNumbers w:val="0"/>
              <w:autoSpaceDE w:val="0"/>
              <w:autoSpaceDN w:val="0"/>
              <w:spacing w:before="70" w:beforeAutospacing="0" w:after="0" w:afterAutospacing="0" w:line="360" w:lineRule="auto"/>
              <w:ind w:left="476"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检查问题记录</w:t>
            </w:r>
          </w:p>
        </w:tc>
        <w:tc>
          <w:tcPr>
            <w:tcW w:w="6877" w:type="dxa"/>
            <w:gridSpan w:val="3"/>
            <w:tcBorders>
              <w:top w:val="single" w:color="000000" w:sz="4" w:space="0"/>
              <w:left w:val="nil"/>
              <w:bottom w:val="single" w:color="000000" w:sz="4" w:space="0"/>
              <w:right w:val="single" w:color="000000" w:sz="4" w:space="0"/>
            </w:tcBorders>
            <w:shd w:val="clear"/>
            <w:vAlign w:val="top"/>
          </w:tcPr>
          <w:p w14:paraId="6074C68B">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60271F8F">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185B06FB">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0FA8FC48">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3D3B64C2">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tc>
      </w:tr>
      <w:tr w14:paraId="20CBF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1" w:hRule="atLeast"/>
          <w:jc w:val="center"/>
        </w:trPr>
        <w:tc>
          <w:tcPr>
            <w:tcW w:w="1241" w:type="dxa"/>
            <w:tcBorders>
              <w:top w:val="single" w:color="000000" w:sz="4" w:space="0"/>
              <w:left w:val="single" w:color="000000" w:sz="4" w:space="0"/>
              <w:bottom w:val="single" w:color="000000" w:sz="4" w:space="0"/>
              <w:right w:val="single" w:color="000000" w:sz="4" w:space="0"/>
            </w:tcBorders>
            <w:shd w:val="clear"/>
            <w:vAlign w:val="top"/>
          </w:tcPr>
          <w:p w14:paraId="4954D2D7">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0E3FFB91">
            <w:pPr>
              <w:pStyle w:val="6"/>
              <w:keepNext w:val="0"/>
              <w:keepLines w:val="0"/>
              <w:widowControl w:val="0"/>
              <w:suppressLineNumbers w:val="0"/>
              <w:autoSpaceDE w:val="0"/>
              <w:autoSpaceDN w:val="0"/>
              <w:spacing w:before="70" w:beforeAutospacing="0" w:after="0" w:afterAutospacing="0" w:line="360" w:lineRule="auto"/>
              <w:ind w:left="839"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整改意见</w:t>
            </w:r>
          </w:p>
        </w:tc>
        <w:tc>
          <w:tcPr>
            <w:tcW w:w="6877" w:type="dxa"/>
            <w:gridSpan w:val="3"/>
            <w:tcBorders>
              <w:top w:val="single" w:color="000000" w:sz="4" w:space="0"/>
              <w:left w:val="nil"/>
              <w:bottom w:val="single" w:color="000000" w:sz="4" w:space="0"/>
              <w:right w:val="single" w:color="000000" w:sz="4" w:space="0"/>
            </w:tcBorders>
            <w:shd w:val="clear"/>
            <w:vAlign w:val="top"/>
          </w:tcPr>
          <w:p w14:paraId="6770616D">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5B4352E8">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6ADB28FE">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26F1649B">
            <w:pPr>
              <w:pStyle w:val="6"/>
              <w:keepNext w:val="0"/>
              <w:keepLines w:val="0"/>
              <w:widowControl w:val="0"/>
              <w:suppressLineNumbers w:val="0"/>
              <w:autoSpaceDE w:val="0"/>
              <w:autoSpaceDN w:val="0"/>
              <w:spacing w:before="69" w:beforeAutospacing="0" w:after="0" w:afterAutospacing="0" w:line="360" w:lineRule="auto"/>
              <w:ind w:left="0" w:right="103" w:firstLine="2880" w:firstLineChars="120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检查人签名：年月日</w:t>
            </w:r>
          </w:p>
        </w:tc>
      </w:tr>
      <w:tr w14:paraId="0335E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jc w:val="center"/>
        </w:trPr>
        <w:tc>
          <w:tcPr>
            <w:tcW w:w="1241" w:type="dxa"/>
            <w:tcBorders>
              <w:top w:val="single" w:color="000000" w:sz="4" w:space="0"/>
              <w:left w:val="single" w:color="000000" w:sz="4" w:space="0"/>
              <w:bottom w:val="single" w:color="000000" w:sz="4" w:space="0"/>
              <w:right w:val="single" w:color="000000" w:sz="4" w:space="0"/>
            </w:tcBorders>
            <w:shd w:val="clear"/>
            <w:vAlign w:val="top"/>
          </w:tcPr>
          <w:p w14:paraId="1A35721E">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4F2BF78D">
            <w:pPr>
              <w:pStyle w:val="6"/>
              <w:keepNext w:val="0"/>
              <w:keepLines w:val="0"/>
              <w:widowControl w:val="0"/>
              <w:suppressLineNumbers w:val="0"/>
              <w:autoSpaceDE w:val="0"/>
              <w:autoSpaceDN w:val="0"/>
              <w:spacing w:before="68" w:beforeAutospacing="0" w:after="0" w:afterAutospacing="0" w:line="360" w:lineRule="auto"/>
              <w:ind w:left="202" w:right="196"/>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被检查项目负责人签收</w:t>
            </w:r>
          </w:p>
        </w:tc>
        <w:tc>
          <w:tcPr>
            <w:tcW w:w="6877" w:type="dxa"/>
            <w:gridSpan w:val="3"/>
            <w:tcBorders>
              <w:top w:val="single" w:color="000000" w:sz="4" w:space="0"/>
              <w:left w:val="nil"/>
              <w:bottom w:val="single" w:color="000000" w:sz="4" w:space="0"/>
              <w:right w:val="single" w:color="000000" w:sz="4" w:space="0"/>
            </w:tcBorders>
            <w:shd w:val="clear"/>
            <w:vAlign w:val="top"/>
          </w:tcPr>
          <w:p w14:paraId="231F2CD8">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588D3177">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58FEF028">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3F3B617B">
            <w:pPr>
              <w:pStyle w:val="6"/>
              <w:keepNext w:val="0"/>
              <w:keepLines w:val="0"/>
              <w:widowControl w:val="0"/>
              <w:suppressLineNumbers w:val="0"/>
              <w:autoSpaceDE w:val="0"/>
              <w:autoSpaceDN w:val="0"/>
              <w:spacing w:before="68" w:beforeAutospacing="0" w:after="0" w:afterAutospacing="0" w:line="360" w:lineRule="auto"/>
              <w:ind w:left="2807"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被检查人签名：</w:t>
            </w:r>
          </w:p>
          <w:p w14:paraId="1AAB9EBD">
            <w:pPr>
              <w:keepNext w:val="0"/>
              <w:keepLines w:val="0"/>
              <w:widowControl w:val="0"/>
              <w:suppressLineNumbers w:val="0"/>
              <w:autoSpaceDE w:val="0"/>
              <w:autoSpaceDN w:val="0"/>
              <w:spacing w:before="0" w:beforeAutospacing="0" w:after="0" w:afterAutospacing="0" w:line="360" w:lineRule="auto"/>
              <w:ind w:left="0" w:right="0" w:firstLine="4320" w:firstLineChars="180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年月日</w:t>
            </w:r>
          </w:p>
        </w:tc>
      </w:tr>
      <w:tr w14:paraId="474F0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jc w:val="center"/>
        </w:trPr>
        <w:tc>
          <w:tcPr>
            <w:tcW w:w="1241" w:type="dxa"/>
            <w:tcBorders>
              <w:top w:val="single" w:color="000000" w:sz="4" w:space="0"/>
              <w:left w:val="single" w:color="000000" w:sz="4" w:space="0"/>
              <w:bottom w:val="single" w:color="000000" w:sz="4" w:space="0"/>
              <w:right w:val="single" w:color="000000" w:sz="4" w:space="0"/>
            </w:tcBorders>
            <w:shd w:val="clear"/>
            <w:vAlign w:val="top"/>
          </w:tcPr>
          <w:p w14:paraId="4540A5A1">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6C7D6468">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3F1F95BA">
            <w:pPr>
              <w:pStyle w:val="6"/>
              <w:keepNext w:val="0"/>
              <w:keepLines w:val="0"/>
              <w:widowControl w:val="0"/>
              <w:suppressLineNumbers w:val="0"/>
              <w:autoSpaceDE w:val="0"/>
              <w:autoSpaceDN w:val="0"/>
              <w:spacing w:before="68" w:beforeAutospacing="0" w:after="0" w:afterAutospacing="0" w:line="360" w:lineRule="auto"/>
              <w:ind w:left="0" w:right="0" w:firstLine="480" w:firstLineChars="20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复查</w:t>
            </w:r>
          </w:p>
          <w:p w14:paraId="54540742">
            <w:pPr>
              <w:pStyle w:val="6"/>
              <w:keepNext w:val="0"/>
              <w:keepLines w:val="0"/>
              <w:widowControl w:val="0"/>
              <w:suppressLineNumbers w:val="0"/>
              <w:autoSpaceDE w:val="0"/>
              <w:autoSpaceDN w:val="0"/>
              <w:spacing w:before="0" w:beforeAutospacing="0" w:after="0" w:afterAutospacing="0" w:line="360" w:lineRule="auto"/>
              <w:ind w:left="413"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情况</w:t>
            </w:r>
          </w:p>
        </w:tc>
        <w:tc>
          <w:tcPr>
            <w:tcW w:w="6877" w:type="dxa"/>
            <w:gridSpan w:val="3"/>
            <w:tcBorders>
              <w:top w:val="single" w:color="000000" w:sz="4" w:space="0"/>
              <w:left w:val="nil"/>
              <w:bottom w:val="single" w:color="000000" w:sz="4" w:space="0"/>
              <w:right w:val="single" w:color="000000" w:sz="4" w:space="0"/>
            </w:tcBorders>
            <w:shd w:val="clear"/>
            <w:vAlign w:val="top"/>
          </w:tcPr>
          <w:p w14:paraId="224D4F82">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28BD7875">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72738D39">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399D4903">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4FA53A7F">
            <w:pPr>
              <w:pStyle w:val="6"/>
              <w:keepNext w:val="0"/>
              <w:keepLines w:val="0"/>
              <w:widowControl w:val="0"/>
              <w:suppressLineNumbers w:val="0"/>
              <w:autoSpaceDE w:val="0"/>
              <w:autoSpaceDN w:val="0"/>
              <w:spacing w:before="69" w:beforeAutospacing="0" w:after="0" w:afterAutospacing="0" w:line="360" w:lineRule="auto"/>
              <w:ind w:left="0" w:right="103" w:firstLine="2640" w:firstLineChars="110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复查人签名：年月日</w:t>
            </w:r>
          </w:p>
        </w:tc>
      </w:tr>
      <w:tr w14:paraId="77A98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8118" w:type="dxa"/>
            <w:gridSpan w:val="4"/>
            <w:tcBorders>
              <w:top w:val="single" w:color="000000" w:sz="4" w:space="0"/>
              <w:left w:val="single" w:color="000000" w:sz="4" w:space="0"/>
              <w:bottom w:val="single" w:color="000000" w:sz="4" w:space="0"/>
              <w:right w:val="single" w:color="000000" w:sz="4" w:space="0"/>
            </w:tcBorders>
            <w:shd w:val="clear"/>
            <w:vAlign w:val="top"/>
          </w:tcPr>
          <w:p w14:paraId="371102DB">
            <w:pPr>
              <w:pStyle w:val="6"/>
              <w:keepNext w:val="0"/>
              <w:keepLines w:val="0"/>
              <w:widowControl w:val="0"/>
              <w:suppressLineNumbers w:val="0"/>
              <w:autoSpaceDE w:val="0"/>
              <w:autoSpaceDN w:val="0"/>
              <w:spacing w:before="69" w:beforeAutospacing="0" w:after="0" w:afterAutospacing="0" w:line="360" w:lineRule="auto"/>
              <w:ind w:left="3" w:right="103" w:hanging="3"/>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备注：本通知一式二份，检查人及被检查人各持一份。</w:t>
            </w:r>
          </w:p>
        </w:tc>
      </w:tr>
    </w:tbl>
    <w:p w14:paraId="767C1B1A">
      <w:pPr>
        <w:rPr>
          <w:rFonts w:hint="default" w:ascii="方正仿宋_GB2312" w:hAnsi="方正仿宋_GB2312" w:eastAsia="方正仿宋_GB2312" w:cs="方正仿宋_GB2312"/>
          <w:kern w:val="2"/>
          <w:sz w:val="24"/>
          <w:szCs w:val="24"/>
        </w:rPr>
        <w:sectPr>
          <w:pgSz w:w="11907" w:h="16840"/>
          <w:pgMar w:top="1145" w:right="1558" w:bottom="1417" w:left="1470" w:header="885" w:footer="1203" w:gutter="0"/>
          <w:cols w:space="425" w:num="1"/>
          <w:docGrid w:type="lines" w:linePitch="462" w:charSpace="0"/>
        </w:sectPr>
      </w:pPr>
    </w:p>
    <w:p w14:paraId="717975B8">
      <w:pPr>
        <w:keepNext w:val="0"/>
        <w:keepLines w:val="0"/>
        <w:widowControl w:val="0"/>
        <w:suppressLineNumbers w:val="0"/>
        <w:adjustRightInd w:val="0"/>
        <w:spacing w:before="0" w:beforeAutospacing="0" w:after="0" w:afterAutospacing="0" w:line="360" w:lineRule="auto"/>
        <w:ind w:left="6" w:right="0" w:hanging="6"/>
        <w:jc w:val="center"/>
        <w:textAlignment w:val="baseline"/>
        <w:rPr>
          <w:rFonts w:hint="default" w:ascii="方正仿宋_GB2312" w:hAnsi="方正仿宋_GB2312" w:eastAsia="方正仿宋_GB2312" w:cs="方正仿宋_GB2312"/>
          <w:kern w:val="2"/>
          <w:sz w:val="28"/>
          <w:szCs w:val="28"/>
          <w:vertAlign w:val="baseline"/>
        </w:rPr>
      </w:pPr>
      <w:r>
        <w:rPr>
          <w:rFonts w:hint="default" w:ascii="方正仿宋_GB2312" w:hAnsi="方正仿宋_GB2312" w:eastAsia="方正仿宋_GB2312" w:cs="方正仿宋_GB2312"/>
          <w:kern w:val="2"/>
          <w:sz w:val="28"/>
          <w:szCs w:val="28"/>
          <w:vertAlign w:val="baseline"/>
          <w:lang w:val="en-US" w:eastAsia="zh-CN" w:bidi="ar"/>
        </w:rPr>
        <w:t>服务质量整改措施处理单</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0" w:type="dxa"/>
          <w:bottom w:w="0" w:type="dxa"/>
          <w:right w:w="0" w:type="dxa"/>
        </w:tblCellMar>
      </w:tblPr>
      <w:tblGrid>
        <w:gridCol w:w="8320"/>
      </w:tblGrid>
      <w:tr w14:paraId="657A1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2171" w:hRule="atLeast"/>
          <w:jc w:val="center"/>
        </w:trPr>
        <w:tc>
          <w:tcPr>
            <w:tcW w:w="8320" w:type="dxa"/>
            <w:tcBorders>
              <w:top w:val="single" w:color="000000" w:sz="4" w:space="0"/>
              <w:left w:val="single" w:color="000000" w:sz="4" w:space="0"/>
              <w:bottom w:val="single" w:color="000000" w:sz="4" w:space="0"/>
              <w:right w:val="single" w:color="000000" w:sz="4" w:space="0"/>
            </w:tcBorders>
            <w:shd w:val="clear"/>
            <w:vAlign w:val="top"/>
          </w:tcPr>
          <w:p w14:paraId="62DDACDC">
            <w:pPr>
              <w:pStyle w:val="6"/>
              <w:keepNext w:val="0"/>
              <w:keepLines w:val="0"/>
              <w:widowControl w:val="0"/>
              <w:suppressLineNumbers w:val="0"/>
              <w:autoSpaceDE w:val="0"/>
              <w:autoSpaceDN w:val="0"/>
              <w:spacing w:before="120" w:beforeAutospacing="0" w:after="0" w:afterAutospacing="0" w:line="360" w:lineRule="auto"/>
              <w:ind w:left="110"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对不合格事实描述：</w:t>
            </w:r>
          </w:p>
          <w:p w14:paraId="46C80B64">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15D4144D">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7D53B7E0">
            <w:pPr>
              <w:pStyle w:val="6"/>
              <w:keepNext w:val="0"/>
              <w:keepLines w:val="0"/>
              <w:widowControl w:val="0"/>
              <w:suppressLineNumbers w:val="0"/>
              <w:autoSpaceDE w:val="0"/>
              <w:autoSpaceDN w:val="0"/>
              <w:spacing w:before="68" w:beforeAutospacing="0" w:after="0" w:afterAutospacing="0" w:line="360" w:lineRule="auto"/>
              <w:ind w:left="0" w:right="0" w:firstLine="3120" w:firstLineChars="130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检查部门：日期：</w:t>
            </w:r>
          </w:p>
        </w:tc>
      </w:tr>
      <w:tr w14:paraId="42806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6" w:hRule="atLeast"/>
          <w:jc w:val="center"/>
        </w:trPr>
        <w:tc>
          <w:tcPr>
            <w:tcW w:w="8320" w:type="dxa"/>
            <w:tcBorders>
              <w:top w:val="single" w:color="000000" w:sz="4" w:space="0"/>
              <w:left w:val="single" w:color="000000" w:sz="4" w:space="0"/>
              <w:bottom w:val="single" w:color="000000" w:sz="4" w:space="0"/>
              <w:right w:val="single" w:color="000000" w:sz="4" w:space="0"/>
            </w:tcBorders>
            <w:shd w:val="clear"/>
            <w:vAlign w:val="top"/>
          </w:tcPr>
          <w:p w14:paraId="70C7C2AC">
            <w:pPr>
              <w:pStyle w:val="6"/>
              <w:keepNext w:val="0"/>
              <w:keepLines w:val="0"/>
              <w:widowControl w:val="0"/>
              <w:suppressLineNumbers w:val="0"/>
              <w:autoSpaceDE w:val="0"/>
              <w:autoSpaceDN w:val="0"/>
              <w:spacing w:before="117" w:beforeAutospacing="0" w:after="0" w:afterAutospacing="0" w:line="360" w:lineRule="auto"/>
              <w:ind w:left="116"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原因分析：</w:t>
            </w:r>
          </w:p>
          <w:p w14:paraId="0DD39B23">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6B4A298D">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14DD9981">
            <w:pPr>
              <w:pStyle w:val="6"/>
              <w:keepNext w:val="0"/>
              <w:keepLines w:val="0"/>
              <w:widowControl w:val="0"/>
              <w:suppressLineNumbers w:val="0"/>
              <w:autoSpaceDE w:val="0"/>
              <w:autoSpaceDN w:val="0"/>
              <w:spacing w:before="68" w:beforeAutospacing="0" w:after="0" w:afterAutospacing="0" w:line="360" w:lineRule="auto"/>
              <w:ind w:left="0" w:right="0" w:firstLine="3120" w:firstLineChars="130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责任部门：日期：</w:t>
            </w:r>
          </w:p>
        </w:tc>
      </w:tr>
      <w:tr w14:paraId="22722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6" w:hRule="atLeast"/>
          <w:jc w:val="center"/>
        </w:trPr>
        <w:tc>
          <w:tcPr>
            <w:tcW w:w="8320" w:type="dxa"/>
            <w:tcBorders>
              <w:top w:val="single" w:color="000000" w:sz="4" w:space="0"/>
              <w:left w:val="single" w:color="000000" w:sz="4" w:space="0"/>
              <w:bottom w:val="single" w:color="000000" w:sz="4" w:space="0"/>
              <w:right w:val="single" w:color="000000" w:sz="4" w:space="0"/>
            </w:tcBorders>
            <w:shd w:val="clear"/>
            <w:vAlign w:val="top"/>
          </w:tcPr>
          <w:p w14:paraId="59C27CD3">
            <w:pPr>
              <w:pStyle w:val="6"/>
              <w:keepNext w:val="0"/>
              <w:keepLines w:val="0"/>
              <w:widowControl w:val="0"/>
              <w:suppressLineNumbers w:val="0"/>
              <w:autoSpaceDE w:val="0"/>
              <w:autoSpaceDN w:val="0"/>
              <w:spacing w:before="119" w:beforeAutospacing="0" w:after="0" w:afterAutospacing="0" w:line="360" w:lineRule="auto"/>
              <w:ind w:left="116"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整改措施制定（预计完成时间）：</w:t>
            </w:r>
          </w:p>
          <w:p w14:paraId="7DB24E39">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091F4111">
            <w:pPr>
              <w:pStyle w:val="6"/>
              <w:keepNext w:val="0"/>
              <w:keepLines w:val="0"/>
              <w:widowControl w:val="0"/>
              <w:suppressLineNumbers w:val="0"/>
              <w:autoSpaceDE w:val="0"/>
              <w:autoSpaceDN w:val="0"/>
              <w:spacing w:before="69" w:beforeAutospacing="0" w:after="0" w:afterAutospacing="0" w:line="360" w:lineRule="auto"/>
              <w:ind w:left="2342"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责任部门：责任人：日期：</w:t>
            </w:r>
          </w:p>
        </w:tc>
      </w:tr>
      <w:tr w14:paraId="60514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6" w:hRule="atLeast"/>
          <w:jc w:val="center"/>
        </w:trPr>
        <w:tc>
          <w:tcPr>
            <w:tcW w:w="8320" w:type="dxa"/>
            <w:tcBorders>
              <w:top w:val="single" w:color="000000" w:sz="4" w:space="0"/>
              <w:left w:val="single" w:color="000000" w:sz="4" w:space="0"/>
              <w:bottom w:val="single" w:color="000000" w:sz="4" w:space="0"/>
              <w:right w:val="single" w:color="000000" w:sz="4" w:space="0"/>
            </w:tcBorders>
            <w:shd w:val="clear"/>
            <w:vAlign w:val="top"/>
          </w:tcPr>
          <w:p w14:paraId="0F80024E">
            <w:pPr>
              <w:pStyle w:val="6"/>
              <w:keepNext w:val="0"/>
              <w:keepLines w:val="0"/>
              <w:widowControl w:val="0"/>
              <w:suppressLineNumbers w:val="0"/>
              <w:autoSpaceDE w:val="0"/>
              <w:autoSpaceDN w:val="0"/>
              <w:spacing w:before="121" w:beforeAutospacing="0" w:after="0" w:afterAutospacing="0" w:line="360" w:lineRule="auto"/>
              <w:ind w:left="116"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整改措施实施情况：</w:t>
            </w:r>
          </w:p>
          <w:p w14:paraId="7B159BD1">
            <w:pPr>
              <w:keepNext w:val="0"/>
              <w:keepLines w:val="0"/>
              <w:widowControl w:val="0"/>
              <w:suppressLineNumbers w:val="0"/>
              <w:autoSpaceDE w:val="0"/>
              <w:autoSpaceDN w:val="0"/>
              <w:spacing w:before="0" w:beforeAutospacing="0" w:after="0" w:afterAutospacing="0" w:line="360" w:lineRule="auto"/>
              <w:ind w:left="0"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769E9DDD">
            <w:pPr>
              <w:pStyle w:val="6"/>
              <w:keepNext w:val="0"/>
              <w:keepLines w:val="0"/>
              <w:widowControl w:val="0"/>
              <w:suppressLineNumbers w:val="0"/>
              <w:autoSpaceDE w:val="0"/>
              <w:autoSpaceDN w:val="0"/>
              <w:spacing w:before="68" w:beforeAutospacing="0" w:after="0" w:afterAutospacing="0" w:line="360" w:lineRule="auto"/>
              <w:ind w:left="5065"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执行人：日期：</w:t>
            </w:r>
          </w:p>
        </w:tc>
      </w:tr>
      <w:tr w14:paraId="1D806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jc w:val="center"/>
        </w:trPr>
        <w:tc>
          <w:tcPr>
            <w:tcW w:w="8320" w:type="dxa"/>
            <w:tcBorders>
              <w:top w:val="single" w:color="000000" w:sz="4" w:space="0"/>
              <w:left w:val="single" w:color="000000" w:sz="4" w:space="0"/>
              <w:bottom w:val="single" w:color="000000" w:sz="4" w:space="0"/>
              <w:right w:val="single" w:color="000000" w:sz="4" w:space="0"/>
            </w:tcBorders>
            <w:shd w:val="clear"/>
            <w:vAlign w:val="top"/>
          </w:tcPr>
          <w:p w14:paraId="32EA49CE">
            <w:pPr>
              <w:pStyle w:val="6"/>
              <w:keepNext w:val="0"/>
              <w:keepLines w:val="0"/>
              <w:widowControl w:val="0"/>
              <w:suppressLineNumbers w:val="0"/>
              <w:autoSpaceDE w:val="0"/>
              <w:autoSpaceDN w:val="0"/>
              <w:spacing w:before="123" w:beforeAutospacing="0" w:after="0" w:afterAutospacing="0" w:line="360" w:lineRule="auto"/>
              <w:ind w:left="116"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整改措施验证情况：</w:t>
            </w:r>
          </w:p>
          <w:p w14:paraId="569DA808">
            <w:pPr>
              <w:pStyle w:val="6"/>
              <w:keepNext w:val="0"/>
              <w:keepLines w:val="0"/>
              <w:widowControl w:val="0"/>
              <w:suppressLineNumbers w:val="0"/>
              <w:autoSpaceDE w:val="0"/>
              <w:autoSpaceDN w:val="0"/>
              <w:spacing w:before="69" w:beforeAutospacing="0" w:after="0" w:afterAutospacing="0" w:line="360" w:lineRule="auto"/>
              <w:ind w:left="5064" w:right="0"/>
              <w:jc w:val="both"/>
              <w:rPr>
                <w:rFonts w:hint="default" w:ascii="方正仿宋_GB2312" w:hAnsi="方正仿宋_GB2312" w:eastAsia="方正仿宋_GB2312" w:cs="方正仿宋_GB2312"/>
                <w:kern w:val="2"/>
                <w:sz w:val="24"/>
                <w:szCs w:val="24"/>
                <w:bdr w:val="none" w:color="auto" w:sz="0" w:space="0"/>
                <w:lang w:val="en-US" w:eastAsia="en-US"/>
              </w:rPr>
            </w:pPr>
          </w:p>
          <w:p w14:paraId="63D68A2D">
            <w:pPr>
              <w:pStyle w:val="6"/>
              <w:keepNext w:val="0"/>
              <w:keepLines w:val="0"/>
              <w:widowControl w:val="0"/>
              <w:suppressLineNumbers w:val="0"/>
              <w:autoSpaceDE w:val="0"/>
              <w:autoSpaceDN w:val="0"/>
              <w:spacing w:before="69" w:beforeAutospacing="0" w:after="0" w:afterAutospacing="0" w:line="360" w:lineRule="auto"/>
              <w:ind w:left="5064"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验证人：日期：</w:t>
            </w:r>
          </w:p>
        </w:tc>
      </w:tr>
      <w:tr w14:paraId="3E737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8320" w:type="dxa"/>
            <w:tcBorders>
              <w:top w:val="single" w:color="000000" w:sz="4" w:space="0"/>
              <w:left w:val="single" w:color="000000" w:sz="4" w:space="0"/>
              <w:bottom w:val="single" w:color="000000" w:sz="4" w:space="0"/>
              <w:right w:val="single" w:color="000000" w:sz="4" w:space="0"/>
            </w:tcBorders>
            <w:shd w:val="clear"/>
            <w:vAlign w:val="top"/>
          </w:tcPr>
          <w:p w14:paraId="4561AF44">
            <w:pPr>
              <w:pStyle w:val="6"/>
              <w:keepNext w:val="0"/>
              <w:keepLines w:val="0"/>
              <w:widowControl w:val="0"/>
              <w:suppressLineNumbers w:val="0"/>
              <w:autoSpaceDE w:val="0"/>
              <w:autoSpaceDN w:val="0"/>
              <w:spacing w:before="125" w:beforeAutospacing="0" w:after="0" w:afterAutospacing="0" w:line="360" w:lineRule="auto"/>
              <w:ind w:left="113" w:right="0"/>
              <w:jc w:val="both"/>
              <w:rPr>
                <w:rFonts w:hint="default" w:ascii="方正仿宋_GB2312" w:hAnsi="方正仿宋_GB2312" w:eastAsia="方正仿宋_GB2312" w:cs="方正仿宋_GB2312"/>
                <w:kern w:val="2"/>
                <w:sz w:val="24"/>
                <w:szCs w:val="24"/>
                <w:bdr w:val="none" w:color="auto" w:sz="0" w:space="0"/>
                <w:lang w:val="en-US" w:eastAsia="en-US"/>
              </w:rPr>
            </w:pPr>
            <w:r>
              <w:rPr>
                <w:rFonts w:hint="default" w:ascii="方正仿宋_GB2312" w:hAnsi="方正仿宋_GB2312" w:eastAsia="方正仿宋_GB2312" w:cs="方正仿宋_GB2312"/>
                <w:kern w:val="2"/>
                <w:sz w:val="24"/>
                <w:szCs w:val="24"/>
                <w:bdr w:val="none" w:color="auto" w:sz="0" w:space="0"/>
                <w:lang w:val="en-US" w:eastAsia="en-US" w:bidi="ar"/>
              </w:rPr>
              <w:t>备注：</w:t>
            </w:r>
          </w:p>
        </w:tc>
      </w:tr>
    </w:tbl>
    <w:p w14:paraId="682D55EE">
      <w:pPr>
        <w:pStyle w:val="2"/>
        <w:keepNext w:val="0"/>
        <w:keepLines w:val="0"/>
        <w:widowControl/>
        <w:suppressLineNumbers w:val="0"/>
        <w:rPr>
          <w:rFonts w:hint="default" w:ascii="Times New Roman" w:hAnsi="Times New Roman" w:eastAsia="楷体" w:cs="Times New Roman"/>
          <w:b/>
          <w:bCs w:val="0"/>
          <w:kern w:val="2"/>
          <w:sz w:val="24"/>
          <w:szCs w:val="24"/>
        </w:rPr>
      </w:pPr>
      <w:r>
        <w:rPr>
          <w:rFonts w:hint="eastAsia" w:ascii="楷体" w:hAnsi="楷体" w:eastAsia="楷体" w:cs="楷体"/>
          <w:b/>
          <w:bCs w:val="0"/>
          <w:kern w:val="2"/>
          <w:sz w:val="24"/>
          <w:szCs w:val="24"/>
        </w:rPr>
        <w:t>（四）其他有关合同要求</w:t>
      </w:r>
    </w:p>
    <w:p w14:paraId="0BC0547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1.《北京市物业管理条例》第六十一条：一个物业管理区域应当选定一个物业服务企业提供物业服务。电梯、消防等具有专业技术要求的设施设备的维修和养护，应当由符合资质的专业机构或者人员实施。</w:t>
      </w:r>
    </w:p>
    <w:p w14:paraId="7503CF4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北京市物业管理条例》第六十五条：物业服务人应当按照物业服务合同的约定提供物业服务，并且遵守下列规定：提供物业服务符合国家和本市规定的标准、规范；及时向业主、物业使用人告知安全、合理使用物业的注意事项；定期听取业主的意见和建议，接受业主监督，改进和完善服务；对违法建设、违规出租房屋、私拉电线、占用消防通道等行为进行劝阻、制止，劝阻、制止无效的，及时报告行政执法机关；发现有安全风险隐患的，及时设置警示标志，采取措施排除隐患或者向有关专业机构报告；对物业使用人违反临时管理规约、管理规约的行为进行劝阻、制止，并及时报告业主；不得泄露在物业服务活动中获取的业主信息；履行生活垃圾分类管理责任人责任，指导、监督业主和物业使用人进行生活垃圾分类；配合街道办事处、乡镇人民政府、行政执法机关和居民委员会、村民委员会做好物业管理相关工作。</w:t>
      </w:r>
    </w:p>
    <w:p w14:paraId="52EB738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3.京机管发〔2020〕15号节约型机关创建评价细则：在物业管理合同中提出节能、节水、反食品浪费、生活垃圾分类管理目标和服务要求。</w:t>
      </w:r>
    </w:p>
    <w:p w14:paraId="2F81B0C4">
      <w:pPr>
        <w:pStyle w:val="3"/>
        <w:keepNext w:val="0"/>
        <w:keepLines w:val="0"/>
        <w:widowControl/>
        <w:suppressLineNumbers w:val="0"/>
        <w:jc w:val="left"/>
        <w:rPr>
          <w:rFonts w:hint="eastAsia" w:ascii="Times New Roman" w:hAnsi="Times New Roman" w:eastAsia="黑体" w:cs="Times New Roman"/>
          <w:b/>
          <w:bCs w:val="0"/>
          <w:kern w:val="44"/>
          <w:sz w:val="24"/>
          <w:szCs w:val="24"/>
        </w:rPr>
      </w:pPr>
      <w:r>
        <w:rPr>
          <w:rFonts w:hint="eastAsia" w:ascii="黑体" w:hAnsi="宋体" w:eastAsia="黑体" w:cs="黑体"/>
          <w:b/>
          <w:bCs w:val="0"/>
          <w:kern w:val="44"/>
          <w:sz w:val="24"/>
          <w:szCs w:val="24"/>
        </w:rPr>
        <w:t>七、需要说明的其他事项</w:t>
      </w:r>
    </w:p>
    <w:p w14:paraId="345DE18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1"/>
        <w:rPr>
          <w:rFonts w:hint="eastAsia" w:ascii="楷体" w:hAnsi="楷体" w:eastAsia="楷体" w:cs="楷体"/>
          <w:b/>
          <w:bCs w:val="0"/>
          <w:kern w:val="2"/>
          <w:sz w:val="24"/>
          <w:szCs w:val="24"/>
        </w:rPr>
      </w:pPr>
      <w:r>
        <w:rPr>
          <w:rFonts w:hint="eastAsia" w:ascii="楷体" w:hAnsi="楷体" w:eastAsia="楷体" w:cs="楷体"/>
          <w:b/>
          <w:bCs w:val="0"/>
          <w:kern w:val="2"/>
          <w:sz w:val="24"/>
          <w:szCs w:val="24"/>
          <w:lang w:val="en-US" w:eastAsia="zh-CN" w:bidi="ar"/>
        </w:rPr>
        <w:t>（一）零星维修材料费用</w:t>
      </w:r>
    </w:p>
    <w:p w14:paraId="2790A773">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1.涉及以下情形的，相关费用包含在设备运行维护管理服务采购合同金额之内，由供应商承担：__</w:t>
      </w:r>
      <w:r>
        <w:rPr>
          <w:rFonts w:hint="eastAsia" w:ascii="宋体" w:hAnsi="宋体" w:eastAsia="宋体" w:cs="宋体"/>
          <w:bCs/>
          <w:kern w:val="2"/>
          <w:sz w:val="24"/>
          <w:szCs w:val="24"/>
          <w:u w:val="single"/>
          <w:lang w:val="en-US" w:eastAsia="zh-CN" w:bidi="ar"/>
        </w:rPr>
        <w:t>维修维护和小修物料单个单价300元（含）以内的费用（不得批量计算）</w:t>
      </w:r>
      <w:r>
        <w:rPr>
          <w:rFonts w:hint="eastAsia" w:ascii="宋体" w:hAnsi="宋体" w:eastAsia="宋体" w:cs="宋体"/>
          <w:bCs/>
          <w:kern w:val="2"/>
          <w:sz w:val="24"/>
          <w:szCs w:val="24"/>
          <w:lang w:val="en-US" w:eastAsia="zh-CN" w:bidi="ar"/>
        </w:rPr>
        <w:t>（明确涉及的零星维修材料以及关于费用方面的规定）。</w:t>
      </w:r>
    </w:p>
    <w:p w14:paraId="776AE50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0"/>
          <w:sz w:val="24"/>
          <w:szCs w:val="24"/>
        </w:rPr>
      </w:pPr>
      <w:r>
        <w:rPr>
          <w:rFonts w:hint="eastAsia" w:ascii="宋体" w:hAnsi="宋体" w:eastAsia="宋体" w:cs="宋体"/>
          <w:bCs/>
          <w:kern w:val="2"/>
          <w:sz w:val="24"/>
          <w:szCs w:val="24"/>
          <w:lang w:val="en-US" w:eastAsia="zh-CN" w:bidi="ar"/>
        </w:rPr>
        <w:t>2.</w:t>
      </w:r>
      <w:r>
        <w:rPr>
          <w:rFonts w:hint="eastAsia" w:ascii="宋体" w:hAnsi="宋体" w:eastAsia="宋体" w:cs="宋体"/>
          <w:bCs/>
          <w:kern w:val="0"/>
          <w:sz w:val="24"/>
          <w:szCs w:val="24"/>
          <w:lang w:val="en-US" w:eastAsia="zh-CN" w:bidi="ar"/>
        </w:rPr>
        <w:t>涉及以下情形的，由采购人承担：</w:t>
      </w:r>
      <w:r>
        <w:rPr>
          <w:rFonts w:hint="eastAsia" w:ascii="宋体" w:hAnsi="宋体" w:eastAsia="宋体" w:cs="宋体"/>
          <w:bCs/>
          <w:kern w:val="0"/>
          <w:sz w:val="24"/>
          <w:szCs w:val="24"/>
          <w:u w:val="single"/>
          <w:lang w:val="en-US" w:eastAsia="zh-CN" w:bidi="ar"/>
        </w:rPr>
        <w:t>300元以上物料</w:t>
      </w:r>
      <w:r>
        <w:rPr>
          <w:rFonts w:hint="eastAsia" w:ascii="宋体" w:hAnsi="宋体" w:eastAsia="宋体" w:cs="宋体"/>
          <w:bCs/>
          <w:kern w:val="0"/>
          <w:sz w:val="24"/>
          <w:szCs w:val="24"/>
          <w:lang w:val="en-US" w:eastAsia="zh-CN" w:bidi="ar"/>
        </w:rPr>
        <w:t>（明确涉及的零星维修材料以及关于费用方面的规定）。</w:t>
      </w:r>
    </w:p>
    <w:p w14:paraId="6CE8A750">
      <w:pPr>
        <w:pStyle w:val="6"/>
        <w:keepNext w:val="0"/>
        <w:keepLines w:val="0"/>
        <w:widowControl w:val="0"/>
        <w:suppressLineNumbers w:val="0"/>
        <w:spacing w:before="0" w:beforeAutospacing="0" w:after="0" w:afterAutospacing="0" w:line="360" w:lineRule="auto"/>
        <w:ind w:left="0" w:right="0" w:firstLine="0" w:firstLineChars="0"/>
        <w:jc w:val="left"/>
        <w:rPr>
          <w:rFonts w:hint="eastAsia" w:ascii="黑体" w:hAnsi="宋体" w:eastAsia="黑体" w:cs="黑体"/>
          <w:kern w:val="2"/>
          <w:sz w:val="32"/>
          <w:szCs w:val="32"/>
        </w:rPr>
      </w:pPr>
    </w:p>
    <w:p w14:paraId="23AD08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355A7"/>
    <w:multiLevelType w:val="multilevel"/>
    <w:tmpl w:val="871355A7"/>
    <w:lvl w:ilvl="0" w:tentative="0">
      <w:start w:val="3"/>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A76DC641"/>
    <w:multiLevelType w:val="multilevel"/>
    <w:tmpl w:val="A76DC641"/>
    <w:lvl w:ilvl="0" w:tentative="0">
      <w:start w:val="4"/>
      <w:numFmt w:val="chineseCounting"/>
      <w:suff w:val="nothing"/>
      <w:lvlText w:val="%1、"/>
      <w:lvlJc w:val="left"/>
      <w:pPr>
        <w:ind w:left="0" w:firstLine="420"/>
      </w:pPr>
      <w:rPr>
        <w:rFonts w:hint="eastAsia" w:ascii="黑体" w:hAnsi="宋体" w:eastAsia="黑体" w:cs="黑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D49BF6C4"/>
    <w:multiLevelType w:val="multilevel"/>
    <w:tmpl w:val="D49BF6C4"/>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3">
    <w:nsid w:val="3718C39F"/>
    <w:multiLevelType w:val="multilevel"/>
    <w:tmpl w:val="3718C39F"/>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4">
    <w:nsid w:val="449627E9"/>
    <w:multiLevelType w:val="multilevel"/>
    <w:tmpl w:val="449627E9"/>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01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autoSpaceDE w:val="0"/>
      <w:autoSpaceDN w:val="0"/>
      <w:adjustRightInd w:val="0"/>
      <w:spacing w:before="240" w:beforeAutospacing="0" w:after="120" w:afterAutospacing="0" w:line="300" w:lineRule="auto"/>
      <w:jc w:val="center"/>
      <w:outlineLvl w:val="0"/>
    </w:pPr>
    <w:rPr>
      <w:rFonts w:hint="eastAsia" w:ascii="宋体" w:hAnsi="宋体" w:eastAsia="宋体" w:cs="宋体"/>
      <w:b/>
      <w:bCs/>
      <w:kern w:val="44"/>
      <w:sz w:val="32"/>
      <w:szCs w:val="32"/>
      <w:lang w:val="en-US" w:eastAsia="zh-CN" w:bidi="ar"/>
    </w:rPr>
  </w:style>
  <w:style w:type="paragraph" w:styleId="2">
    <w:name w:val="heading 2"/>
    <w:basedOn w:val="1"/>
    <w:next w:val="1"/>
    <w:semiHidden/>
    <w:unhideWhenUsed/>
    <w:qFormat/>
    <w:uiPriority w:val="0"/>
    <w:pPr>
      <w:keepNext/>
      <w:keepLines/>
      <w:widowControl w:val="0"/>
      <w:suppressLineNumbers w:val="0"/>
      <w:autoSpaceDE w:val="0"/>
      <w:autoSpaceDN w:val="0"/>
      <w:adjustRightInd w:val="0"/>
      <w:spacing w:before="120" w:beforeAutospacing="0" w:after="0" w:afterAutospacing="1" w:line="300" w:lineRule="auto"/>
      <w:jc w:val="center"/>
      <w:outlineLvl w:val="1"/>
    </w:pPr>
    <w:rPr>
      <w:rFonts w:hint="default" w:ascii="Arial" w:hAnsi="Arial" w:eastAsia="黑体" w:cs="Arial"/>
      <w:b/>
      <w:bCs/>
      <w:kern w:val="0"/>
      <w:sz w:val="30"/>
      <w:szCs w:val="30"/>
      <w:lang w:val="en-US" w:eastAsia="zh-CN" w:bidi="ar"/>
    </w:rPr>
  </w:style>
  <w:style w:type="character" w:default="1" w:styleId="9">
    <w:name w:val="Default Paragraph Font"/>
    <w:semiHidden/>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Salutation"/>
    <w:basedOn w:val="1"/>
    <w:next w:val="1"/>
    <w:uiPriority w:val="0"/>
    <w:pPr>
      <w:keepNext w:val="0"/>
      <w:keepLines w:val="0"/>
      <w:widowControl w:val="0"/>
      <w:suppressLineNumbers w:val="0"/>
      <w:spacing w:before="0" w:beforeAutospacing="0" w:after="0" w:afterAutospacing="0" w:line="360" w:lineRule="auto"/>
      <w:ind w:left="0" w:right="0"/>
      <w:jc w:val="both"/>
    </w:pPr>
    <w:rPr>
      <w:rFonts w:hint="default" w:ascii="Times New Roman" w:hAnsi="Times New Roman" w:eastAsia="仿宋" w:cs="Times New Roman"/>
      <w:kern w:val="2"/>
      <w:sz w:val="24"/>
      <w:szCs w:val="24"/>
      <w:lang w:val="en-US" w:eastAsia="zh-CN" w:bidi="ar"/>
    </w:rPr>
  </w:style>
  <w:style w:type="paragraph" w:styleId="6">
    <w:name w:val="Normal (Web)"/>
    <w:basedOn w:val="1"/>
    <w:uiPriority w:val="0"/>
    <w:pPr>
      <w:widowControl/>
      <w:spacing w:before="0" w:beforeAutospacing="1" w:after="0" w:afterAutospacing="1"/>
      <w:ind w:left="0" w:right="0"/>
      <w:jc w:val="left"/>
    </w:pPr>
    <w:rPr>
      <w:rFonts w:ascii="宋体" w:hAnsi="宋体" w:cs="宋体"/>
      <w:kern w:val="0"/>
      <w:sz w:val="24"/>
      <w:szCs w:val="24"/>
      <w:lang w:val="en-US" w:eastAsia="zh-CN" w:bidi="ar"/>
    </w:rPr>
  </w:style>
  <w:style w:type="table" w:styleId="8">
    <w:name w:val="Table Grid"/>
    <w:basedOn w:val="7"/>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paragraph" w:customStyle="1" w:styleId="10">
    <w:name w:val="List Paragraph"/>
    <w:basedOn w:val="1"/>
    <w:uiPriority w:val="0"/>
    <w:pPr>
      <w:keepNext w:val="0"/>
      <w:keepLines w:val="0"/>
      <w:widowControl w:val="0"/>
      <w:suppressLineNumbers w:val="0"/>
      <w:spacing w:before="0" w:beforeAutospacing="0" w:after="0" w:afterAutospacing="0" w:line="360" w:lineRule="auto"/>
      <w:ind w:left="0" w:right="0" w:firstLine="420" w:firstLineChars="200"/>
      <w:jc w:val="both"/>
    </w:pPr>
    <w:rPr>
      <w:rFonts w:hint="default" w:ascii="Times New Roman" w:hAnsi="Times New Roman" w:eastAsia="仿宋" w:cs="Times New Roman"/>
      <w:kern w:val="2"/>
      <w:sz w:val="24"/>
      <w:szCs w:val="24"/>
      <w:lang w:val="en-US" w:eastAsia="zh-CN" w:bidi="ar"/>
    </w:rPr>
  </w:style>
  <w:style w:type="table" w:customStyle="1" w:styleId="11">
    <w:name w:val="Table Normal"/>
    <w:basedOn w:val="7"/>
    <w:uiPriority w:val="0"/>
    <w:pPr>
      <w:keepNext w:val="0"/>
      <w:keepLines w:val="0"/>
      <w:widowControl w:val="0"/>
      <w:suppressLineNumbers w:val="0"/>
      <w:autoSpaceDE w:val="0"/>
      <w:autoSpaceDN w:val="0"/>
      <w:spacing w:before="0" w:beforeAutospacing="0" w:after="0" w:afterAutospacing="0"/>
      <w:ind w:left="0" w:right="0"/>
    </w:pPr>
    <w:rPr>
      <w:rFonts w:hint="default" w:ascii="Calibri" w:hAnsi="Calibri" w:cs="Times New Roman"/>
      <w:sz w:val="22"/>
      <w:szCs w:val="22"/>
      <w:lang w:val="en-US"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0</Words>
  <Characters>0</Characters>
  <Lines>1</Lines>
  <Paragraphs>1</Paragraphs>
  <TotalTime>78</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2025-12-04T03:58:01Z</dcterms:created>
  <dc:creator>user</dc:creator>
  <cp:lastModifiedBy>HJT</cp:lastModifiedBy>
  <dcterms:modified xsi:type="dcterms:W3CDTF">2025-12-04T06:09:49Z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E99D3B1CCA4547E286E9B9B39B8E69C5_12</vt:lpwstr>
  </property>
</Properties>
</file>