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D6162" w14:textId="77777777" w:rsidR="00590758" w:rsidRDefault="005A21B2">
      <w:pPr>
        <w:widowControl/>
        <w:tabs>
          <w:tab w:val="left" w:pos="5220"/>
        </w:tabs>
        <w:jc w:val="center"/>
        <w:rPr>
          <w:rFonts w:asciiTheme="minorEastAsia" w:eastAsiaTheme="minorEastAsia" w:hAnsiTheme="minorEastAsia" w:hint="eastAsia"/>
          <w:b/>
          <w:bCs/>
          <w:sz w:val="32"/>
          <w:szCs w:val="32"/>
        </w:rPr>
      </w:pPr>
      <w:bookmarkStart w:id="0" w:name="_Toc28359001"/>
      <w:bookmarkStart w:id="1" w:name="_Toc35393789"/>
      <w:r>
        <w:rPr>
          <w:rFonts w:asciiTheme="minorEastAsia" w:eastAsiaTheme="minorEastAsia" w:hAnsiTheme="minorEastAsia" w:hint="eastAsia"/>
          <w:b/>
          <w:bCs/>
          <w:sz w:val="32"/>
          <w:szCs w:val="32"/>
        </w:rPr>
        <w:t>招标公告</w:t>
      </w:r>
      <w:bookmarkEnd w:id="0"/>
      <w:bookmarkEnd w:id="1"/>
    </w:p>
    <w:p w14:paraId="19EDD787" w14:textId="77777777" w:rsidR="00590758" w:rsidRPr="003B0C80" w:rsidRDefault="005A21B2" w:rsidP="003B0C8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sidRPr="003B0C80">
        <w:rPr>
          <w:rFonts w:asciiTheme="minorEastAsia" w:eastAsiaTheme="minorEastAsia" w:hAnsiTheme="minorEastAsia" w:hint="eastAsia"/>
          <w:sz w:val="24"/>
          <w:szCs w:val="24"/>
        </w:rPr>
        <w:t>项目概况</w:t>
      </w:r>
    </w:p>
    <w:p w14:paraId="5472114F" w14:textId="6FAAD39B" w:rsidR="00590758" w:rsidRPr="003B0C80" w:rsidRDefault="002F2D49" w:rsidP="003B0C80">
      <w:pPr>
        <w:pBdr>
          <w:top w:val="single" w:sz="4" w:space="1" w:color="auto"/>
          <w:left w:val="single" w:sz="4" w:space="4" w:color="auto"/>
          <w:bottom w:val="single" w:sz="4" w:space="1" w:color="auto"/>
          <w:right w:val="single" w:sz="4" w:space="4" w:color="auto"/>
        </w:pBdr>
        <w:spacing w:line="360" w:lineRule="auto"/>
        <w:ind w:firstLineChars="200" w:firstLine="480"/>
        <w:rPr>
          <w:rFonts w:asciiTheme="minorEastAsia" w:eastAsiaTheme="minorEastAsia" w:hAnsiTheme="minorEastAsia" w:hint="eastAsia"/>
          <w:sz w:val="24"/>
          <w:szCs w:val="24"/>
        </w:rPr>
      </w:pPr>
      <w:r w:rsidRPr="003B0C80">
        <w:rPr>
          <w:rFonts w:asciiTheme="minorEastAsia" w:eastAsiaTheme="minorEastAsia" w:hAnsiTheme="minorEastAsia" w:hint="eastAsia"/>
          <w:sz w:val="24"/>
          <w:szCs w:val="24"/>
          <w:u w:val="single"/>
        </w:rPr>
        <w:t>节能和循环经济标准制修订</w:t>
      </w:r>
      <w:r w:rsidRPr="003B0C80">
        <w:rPr>
          <w:rFonts w:asciiTheme="minorEastAsia" w:eastAsiaTheme="minorEastAsia" w:hAnsiTheme="minorEastAsia" w:hint="eastAsia"/>
          <w:sz w:val="24"/>
          <w:szCs w:val="24"/>
        </w:rPr>
        <w:t xml:space="preserve"> 招标项目的潜在投标人应在</w:t>
      </w:r>
      <w:r w:rsidRPr="003B0C80">
        <w:rPr>
          <w:rFonts w:asciiTheme="minorEastAsia" w:eastAsiaTheme="minorEastAsia" w:hAnsiTheme="minorEastAsia" w:hint="eastAsia"/>
          <w:sz w:val="24"/>
          <w:szCs w:val="24"/>
          <w:u w:val="single"/>
        </w:rPr>
        <w:t>北京市政府采购电子交易平台（http://zbcg-bjzc.zhongcy.com/bjczj-portal-site/index.html#/home）</w:t>
      </w:r>
      <w:r w:rsidRPr="003B0C80">
        <w:rPr>
          <w:rFonts w:asciiTheme="minorEastAsia" w:eastAsiaTheme="minorEastAsia" w:hAnsiTheme="minorEastAsia" w:hint="eastAsia"/>
          <w:sz w:val="24"/>
          <w:szCs w:val="24"/>
        </w:rPr>
        <w:t>获取招标文件，并于</w:t>
      </w:r>
      <w:r w:rsidRPr="003B0C80">
        <w:rPr>
          <w:rFonts w:asciiTheme="minorEastAsia" w:eastAsiaTheme="minorEastAsia" w:hAnsiTheme="minorEastAsia" w:hint="eastAsia"/>
          <w:sz w:val="24"/>
          <w:szCs w:val="24"/>
          <w:u w:val="single"/>
        </w:rPr>
        <w:t>202</w:t>
      </w:r>
      <w:r w:rsidR="003B0C80" w:rsidRPr="003B0C80">
        <w:rPr>
          <w:rFonts w:asciiTheme="minorEastAsia" w:eastAsiaTheme="minorEastAsia" w:hAnsiTheme="minorEastAsia" w:hint="eastAsia"/>
          <w:sz w:val="24"/>
          <w:szCs w:val="24"/>
          <w:u w:val="single"/>
        </w:rPr>
        <w:t>5</w:t>
      </w:r>
      <w:r w:rsidRPr="003B0C80">
        <w:rPr>
          <w:rFonts w:asciiTheme="minorEastAsia" w:eastAsiaTheme="minorEastAsia" w:hAnsiTheme="minorEastAsia" w:hint="eastAsia"/>
          <w:bCs/>
          <w:sz w:val="24"/>
          <w:szCs w:val="24"/>
          <w:u w:val="single"/>
        </w:rPr>
        <w:t>年0</w:t>
      </w:r>
      <w:r w:rsidR="003B0C80" w:rsidRPr="003B0C80">
        <w:rPr>
          <w:rFonts w:asciiTheme="minorEastAsia" w:eastAsiaTheme="minorEastAsia" w:hAnsiTheme="minorEastAsia" w:hint="eastAsia"/>
          <w:bCs/>
          <w:sz w:val="24"/>
          <w:szCs w:val="24"/>
          <w:u w:val="single"/>
        </w:rPr>
        <w:t>4</w:t>
      </w:r>
      <w:r w:rsidRPr="003B0C80">
        <w:rPr>
          <w:rFonts w:asciiTheme="minorEastAsia" w:eastAsiaTheme="minorEastAsia" w:hAnsiTheme="minorEastAsia" w:hint="eastAsia"/>
          <w:bCs/>
          <w:sz w:val="24"/>
          <w:szCs w:val="24"/>
          <w:u w:val="single"/>
        </w:rPr>
        <w:t>月1</w:t>
      </w:r>
      <w:r w:rsidR="003B0C80" w:rsidRPr="003B0C80">
        <w:rPr>
          <w:rFonts w:asciiTheme="minorEastAsia" w:eastAsiaTheme="minorEastAsia" w:hAnsiTheme="minorEastAsia" w:hint="eastAsia"/>
          <w:bCs/>
          <w:sz w:val="24"/>
          <w:szCs w:val="24"/>
          <w:u w:val="single"/>
        </w:rPr>
        <w:t>4</w:t>
      </w:r>
      <w:r w:rsidRPr="003B0C80">
        <w:rPr>
          <w:rFonts w:asciiTheme="minorEastAsia" w:eastAsiaTheme="minorEastAsia" w:hAnsiTheme="minorEastAsia" w:hint="eastAsia"/>
          <w:bCs/>
          <w:sz w:val="24"/>
          <w:szCs w:val="24"/>
          <w:u w:val="single"/>
        </w:rPr>
        <w:t>日</w:t>
      </w:r>
      <w:r w:rsidR="00C50933">
        <w:rPr>
          <w:rFonts w:asciiTheme="minorEastAsia" w:eastAsiaTheme="minorEastAsia" w:hAnsiTheme="minorEastAsia" w:hint="eastAsia"/>
          <w:bCs/>
          <w:sz w:val="24"/>
          <w:szCs w:val="24"/>
          <w:u w:val="single"/>
        </w:rPr>
        <w:t>10</w:t>
      </w:r>
      <w:r w:rsidRPr="003B0C80">
        <w:rPr>
          <w:rFonts w:asciiTheme="minorEastAsia" w:eastAsiaTheme="minorEastAsia" w:hAnsiTheme="minorEastAsia" w:hint="eastAsia"/>
          <w:bCs/>
          <w:sz w:val="24"/>
          <w:szCs w:val="24"/>
          <w:u w:val="single"/>
        </w:rPr>
        <w:t>点30分（</w:t>
      </w:r>
      <w:r w:rsidRPr="003B0C80">
        <w:rPr>
          <w:rFonts w:asciiTheme="minorEastAsia" w:eastAsiaTheme="minorEastAsia" w:hAnsiTheme="minorEastAsia" w:hint="eastAsia"/>
          <w:bCs/>
          <w:sz w:val="24"/>
          <w:szCs w:val="24"/>
        </w:rPr>
        <w:t>北京时间）前递交投标</w:t>
      </w:r>
      <w:r w:rsidRPr="003B0C80">
        <w:rPr>
          <w:rFonts w:asciiTheme="minorEastAsia" w:eastAsiaTheme="minorEastAsia" w:hAnsiTheme="minorEastAsia"/>
          <w:bCs/>
          <w:sz w:val="24"/>
          <w:szCs w:val="24"/>
        </w:rPr>
        <w:t>文件</w:t>
      </w:r>
      <w:r w:rsidRPr="003B0C80">
        <w:rPr>
          <w:rFonts w:asciiTheme="minorEastAsia" w:eastAsiaTheme="minorEastAsia" w:hAnsiTheme="minorEastAsia" w:hint="eastAsia"/>
          <w:sz w:val="24"/>
          <w:szCs w:val="24"/>
        </w:rPr>
        <w:t>。</w:t>
      </w:r>
    </w:p>
    <w:p w14:paraId="370EF78A" w14:textId="77777777" w:rsidR="00590758" w:rsidRDefault="00590758">
      <w:pPr>
        <w:rPr>
          <w:rFonts w:asciiTheme="minorEastAsia" w:eastAsiaTheme="minorEastAsia" w:hAnsiTheme="minorEastAsia" w:hint="eastAsia"/>
          <w:sz w:val="28"/>
          <w:szCs w:val="28"/>
        </w:rPr>
      </w:pPr>
    </w:p>
    <w:p w14:paraId="543B3BED" w14:textId="77777777" w:rsidR="00590758" w:rsidRPr="003B0C80" w:rsidRDefault="005A21B2" w:rsidP="003B0C80">
      <w:pPr>
        <w:pStyle w:val="2"/>
        <w:spacing w:before="0" w:after="0" w:line="360" w:lineRule="auto"/>
        <w:rPr>
          <w:rFonts w:asciiTheme="minorEastAsia" w:eastAsiaTheme="minorEastAsia" w:hAnsiTheme="minorEastAsia" w:cs="宋体" w:hint="eastAsia"/>
          <w:b w:val="0"/>
          <w:sz w:val="24"/>
          <w:szCs w:val="24"/>
        </w:rPr>
      </w:pPr>
      <w:bookmarkStart w:id="2" w:name="_Toc35393621"/>
      <w:bookmarkStart w:id="3" w:name="_Toc35393790"/>
      <w:bookmarkStart w:id="4" w:name="_Toc28359079"/>
      <w:bookmarkStart w:id="5" w:name="_Toc28359002"/>
      <w:bookmarkStart w:id="6" w:name="_Hlk24379207"/>
      <w:r w:rsidRPr="003B0C80">
        <w:rPr>
          <w:rFonts w:asciiTheme="minorEastAsia" w:eastAsiaTheme="minorEastAsia" w:hAnsiTheme="minorEastAsia" w:cs="宋体" w:hint="eastAsia"/>
          <w:b w:val="0"/>
          <w:sz w:val="24"/>
          <w:szCs w:val="24"/>
        </w:rPr>
        <w:t>一、项目基本情况</w:t>
      </w:r>
      <w:bookmarkEnd w:id="2"/>
      <w:bookmarkEnd w:id="3"/>
      <w:bookmarkEnd w:id="4"/>
      <w:bookmarkEnd w:id="5"/>
    </w:p>
    <w:p w14:paraId="7F76E848" w14:textId="2B01A601" w:rsidR="00590758" w:rsidRPr="003B0C80" w:rsidRDefault="005A21B2" w:rsidP="003B0C80">
      <w:pPr>
        <w:spacing w:line="360" w:lineRule="auto"/>
        <w:ind w:firstLineChars="200" w:firstLine="480"/>
        <w:rPr>
          <w:rFonts w:asciiTheme="minorEastAsia" w:eastAsiaTheme="minorEastAsia" w:hAnsiTheme="minorEastAsia" w:hint="eastAsia"/>
          <w:sz w:val="24"/>
          <w:szCs w:val="24"/>
        </w:rPr>
      </w:pPr>
      <w:r w:rsidRPr="003B0C80">
        <w:rPr>
          <w:rFonts w:asciiTheme="minorEastAsia" w:eastAsiaTheme="minorEastAsia" w:hAnsiTheme="minorEastAsia" w:hint="eastAsia"/>
          <w:sz w:val="24"/>
          <w:szCs w:val="24"/>
        </w:rPr>
        <w:t>项目编号：</w:t>
      </w:r>
      <w:r w:rsidR="003F035F" w:rsidRPr="003F035F">
        <w:rPr>
          <w:rFonts w:asciiTheme="minorEastAsia" w:eastAsiaTheme="minorEastAsia" w:hAnsiTheme="minorEastAsia"/>
          <w:sz w:val="24"/>
          <w:szCs w:val="24"/>
        </w:rPr>
        <w:t>11000025210200113755-XM001</w:t>
      </w:r>
    </w:p>
    <w:p w14:paraId="0FBA15A9" w14:textId="4CAF9066" w:rsidR="00590758" w:rsidRPr="003B0C80" w:rsidRDefault="005A21B2" w:rsidP="003B0C80">
      <w:pPr>
        <w:spacing w:line="360" w:lineRule="auto"/>
        <w:ind w:firstLineChars="200" w:firstLine="480"/>
        <w:rPr>
          <w:rFonts w:asciiTheme="minorEastAsia" w:eastAsiaTheme="minorEastAsia" w:hAnsiTheme="minorEastAsia" w:hint="eastAsia"/>
          <w:sz w:val="24"/>
          <w:szCs w:val="24"/>
        </w:rPr>
      </w:pPr>
      <w:r w:rsidRPr="003B0C80">
        <w:rPr>
          <w:rFonts w:asciiTheme="minorEastAsia" w:eastAsiaTheme="minorEastAsia" w:hAnsiTheme="minorEastAsia" w:hint="eastAsia"/>
          <w:sz w:val="24"/>
          <w:szCs w:val="24"/>
        </w:rPr>
        <w:t>项目名称：</w:t>
      </w:r>
      <w:r w:rsidR="002F2D49" w:rsidRPr="003B0C80">
        <w:rPr>
          <w:rFonts w:asciiTheme="minorEastAsia" w:eastAsiaTheme="minorEastAsia" w:hAnsiTheme="minorEastAsia" w:hint="eastAsia"/>
          <w:sz w:val="24"/>
          <w:szCs w:val="24"/>
        </w:rPr>
        <w:t>节能和循环经济标准制修订</w:t>
      </w:r>
    </w:p>
    <w:bookmarkEnd w:id="6"/>
    <w:p w14:paraId="70DD9F7A" w14:textId="7A32320D" w:rsidR="00590758" w:rsidRPr="003B0C80" w:rsidRDefault="005A21B2" w:rsidP="003B0C80">
      <w:pPr>
        <w:spacing w:line="360" w:lineRule="auto"/>
        <w:ind w:firstLineChars="200" w:firstLine="480"/>
        <w:rPr>
          <w:rFonts w:asciiTheme="minorEastAsia" w:eastAsiaTheme="minorEastAsia" w:hAnsiTheme="minorEastAsia" w:hint="eastAsia"/>
          <w:sz w:val="24"/>
          <w:szCs w:val="24"/>
        </w:rPr>
      </w:pPr>
      <w:r w:rsidRPr="003B0C80">
        <w:rPr>
          <w:rFonts w:asciiTheme="minorEastAsia" w:eastAsiaTheme="minorEastAsia" w:hAnsiTheme="minorEastAsia" w:hint="eastAsia"/>
          <w:sz w:val="24"/>
          <w:szCs w:val="24"/>
        </w:rPr>
        <w:t>预算金额：</w:t>
      </w:r>
      <w:r w:rsidR="003B0C80" w:rsidRPr="003B0C80">
        <w:rPr>
          <w:rFonts w:asciiTheme="minorEastAsia" w:eastAsiaTheme="minorEastAsia" w:hAnsiTheme="minorEastAsia" w:hint="eastAsia"/>
          <w:sz w:val="24"/>
          <w:szCs w:val="24"/>
        </w:rPr>
        <w:t>340.00</w:t>
      </w:r>
      <w:r w:rsidRPr="003B0C80">
        <w:rPr>
          <w:rFonts w:asciiTheme="minorEastAsia" w:eastAsiaTheme="minorEastAsia" w:hAnsiTheme="minorEastAsia" w:hint="eastAsia"/>
          <w:sz w:val="24"/>
          <w:szCs w:val="24"/>
        </w:rPr>
        <w:t>万元</w:t>
      </w:r>
    </w:p>
    <w:p w14:paraId="013BF62C" w14:textId="33C1ECC5" w:rsidR="00590758" w:rsidRPr="003B0C80" w:rsidRDefault="005A21B2" w:rsidP="003B0C80">
      <w:pPr>
        <w:spacing w:line="360" w:lineRule="auto"/>
        <w:ind w:firstLineChars="200" w:firstLine="480"/>
        <w:rPr>
          <w:rFonts w:asciiTheme="minorEastAsia" w:eastAsiaTheme="minorEastAsia" w:hAnsiTheme="minorEastAsia" w:hint="eastAsia"/>
          <w:sz w:val="24"/>
          <w:szCs w:val="24"/>
        </w:rPr>
      </w:pPr>
      <w:r w:rsidRPr="003B0C80">
        <w:rPr>
          <w:rFonts w:asciiTheme="minorEastAsia" w:eastAsiaTheme="minorEastAsia" w:hAnsiTheme="minorEastAsia" w:hint="eastAsia"/>
          <w:sz w:val="24"/>
          <w:szCs w:val="24"/>
        </w:rPr>
        <w:t>最高限价：</w:t>
      </w:r>
      <w:r w:rsidR="003B0C80" w:rsidRPr="003B0C80">
        <w:rPr>
          <w:rFonts w:asciiTheme="minorEastAsia" w:eastAsiaTheme="minorEastAsia" w:hAnsiTheme="minorEastAsia" w:hint="eastAsia"/>
          <w:sz w:val="24"/>
          <w:szCs w:val="24"/>
        </w:rPr>
        <w:t>340</w:t>
      </w:r>
      <w:r w:rsidRPr="003B0C80">
        <w:rPr>
          <w:rFonts w:asciiTheme="minorEastAsia" w:eastAsiaTheme="minorEastAsia" w:hAnsiTheme="minorEastAsia" w:hint="eastAsia"/>
          <w:sz w:val="24"/>
          <w:szCs w:val="24"/>
        </w:rPr>
        <w:t>.00万元</w:t>
      </w:r>
    </w:p>
    <w:p w14:paraId="745FAA5B" w14:textId="77777777" w:rsidR="00590758" w:rsidRPr="003B0C80" w:rsidRDefault="005A21B2" w:rsidP="003B0C80">
      <w:pPr>
        <w:spacing w:line="360" w:lineRule="auto"/>
        <w:ind w:firstLineChars="200" w:firstLine="480"/>
        <w:rPr>
          <w:rFonts w:asciiTheme="minorEastAsia" w:eastAsiaTheme="minorEastAsia" w:hAnsiTheme="minorEastAsia" w:hint="eastAsia"/>
          <w:sz w:val="24"/>
          <w:szCs w:val="24"/>
        </w:rPr>
      </w:pPr>
      <w:r w:rsidRPr="003B0C80">
        <w:rPr>
          <w:rFonts w:asciiTheme="minorEastAsia" w:eastAsiaTheme="minorEastAsia" w:hAnsiTheme="minorEastAsia" w:hint="eastAsia"/>
          <w:sz w:val="24"/>
          <w:szCs w:val="24"/>
        </w:rPr>
        <w:t>采购需求：</w:t>
      </w:r>
    </w:p>
    <w:tbl>
      <w:tblPr>
        <w:tblW w:w="60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
        <w:gridCol w:w="3183"/>
        <w:gridCol w:w="1692"/>
        <w:gridCol w:w="2948"/>
        <w:gridCol w:w="1501"/>
      </w:tblGrid>
      <w:tr w:rsidR="00065F98" w:rsidRPr="00D109BE" w14:paraId="5FF138F8" w14:textId="4BCC86D8" w:rsidTr="00065F98">
        <w:trPr>
          <w:trHeight w:val="454"/>
          <w:tblHeader/>
          <w:jc w:val="center"/>
        </w:trPr>
        <w:tc>
          <w:tcPr>
            <w:tcW w:w="366" w:type="pct"/>
            <w:vAlign w:val="center"/>
          </w:tcPr>
          <w:p w14:paraId="16293965" w14:textId="77777777" w:rsidR="00065F98" w:rsidRPr="00D109BE" w:rsidRDefault="00065F98" w:rsidP="00B33A05">
            <w:pPr>
              <w:jc w:val="center"/>
              <w:rPr>
                <w:rFonts w:asciiTheme="minorEastAsia" w:eastAsiaTheme="minorEastAsia" w:hAnsiTheme="minorEastAsia" w:hint="eastAsia"/>
                <w:bCs/>
                <w:sz w:val="24"/>
              </w:rPr>
            </w:pPr>
            <w:r w:rsidRPr="00D109BE">
              <w:rPr>
                <w:rFonts w:asciiTheme="minorEastAsia" w:eastAsiaTheme="minorEastAsia" w:hAnsiTheme="minorEastAsia" w:hint="eastAsia"/>
                <w:bCs/>
                <w:sz w:val="24"/>
              </w:rPr>
              <w:t>包</w:t>
            </w:r>
            <w:r w:rsidRPr="00D109BE">
              <w:rPr>
                <w:rFonts w:asciiTheme="minorEastAsia" w:eastAsiaTheme="minorEastAsia" w:hAnsiTheme="minorEastAsia"/>
                <w:bCs/>
                <w:sz w:val="24"/>
              </w:rPr>
              <w:t>号</w:t>
            </w:r>
          </w:p>
        </w:tc>
        <w:tc>
          <w:tcPr>
            <w:tcW w:w="1582" w:type="pct"/>
            <w:vAlign w:val="center"/>
          </w:tcPr>
          <w:p w14:paraId="468BA7CA" w14:textId="77777777" w:rsidR="00065F98" w:rsidRPr="00D109BE" w:rsidRDefault="00065F98" w:rsidP="00B33A05">
            <w:pPr>
              <w:jc w:val="center"/>
              <w:rPr>
                <w:rFonts w:asciiTheme="minorEastAsia" w:eastAsiaTheme="minorEastAsia" w:hAnsiTheme="minorEastAsia" w:hint="eastAsia"/>
                <w:bCs/>
                <w:sz w:val="24"/>
              </w:rPr>
            </w:pPr>
            <w:r w:rsidRPr="00D109BE">
              <w:rPr>
                <w:rFonts w:asciiTheme="minorEastAsia" w:eastAsiaTheme="minorEastAsia" w:hAnsiTheme="minorEastAsia"/>
                <w:bCs/>
                <w:sz w:val="24"/>
              </w:rPr>
              <w:t>标的名称</w:t>
            </w:r>
          </w:p>
        </w:tc>
        <w:tc>
          <w:tcPr>
            <w:tcW w:w="841" w:type="pct"/>
            <w:vAlign w:val="center"/>
          </w:tcPr>
          <w:p w14:paraId="76B0D0E3" w14:textId="77777777" w:rsidR="00065F98" w:rsidRPr="00D109BE" w:rsidRDefault="00065F98" w:rsidP="00B33A05">
            <w:pPr>
              <w:jc w:val="center"/>
              <w:rPr>
                <w:rFonts w:asciiTheme="minorEastAsia" w:eastAsiaTheme="minorEastAsia" w:hAnsiTheme="minorEastAsia" w:hint="eastAsia"/>
                <w:bCs/>
                <w:sz w:val="24"/>
              </w:rPr>
            </w:pPr>
            <w:r w:rsidRPr="00D109BE">
              <w:rPr>
                <w:rFonts w:asciiTheme="minorEastAsia" w:eastAsiaTheme="minorEastAsia" w:hAnsiTheme="minorEastAsia"/>
                <w:bCs/>
                <w:sz w:val="24"/>
              </w:rPr>
              <w:t>采购</w:t>
            </w:r>
            <w:r w:rsidRPr="00D109BE">
              <w:rPr>
                <w:rFonts w:asciiTheme="minorEastAsia" w:eastAsiaTheme="minorEastAsia" w:hAnsiTheme="minorEastAsia" w:hint="eastAsia"/>
                <w:bCs/>
                <w:sz w:val="24"/>
              </w:rPr>
              <w:t>包</w:t>
            </w:r>
            <w:r w:rsidRPr="00D109BE">
              <w:rPr>
                <w:rFonts w:asciiTheme="minorEastAsia" w:eastAsiaTheme="minorEastAsia" w:hAnsiTheme="minorEastAsia"/>
                <w:bCs/>
                <w:sz w:val="24"/>
              </w:rPr>
              <w:t>预算金额（万元）</w:t>
            </w:r>
          </w:p>
        </w:tc>
        <w:tc>
          <w:tcPr>
            <w:tcW w:w="1465" w:type="pct"/>
            <w:vAlign w:val="center"/>
          </w:tcPr>
          <w:p w14:paraId="784A92DE" w14:textId="77777777" w:rsidR="00065F98" w:rsidRPr="00D109BE" w:rsidRDefault="00065F98" w:rsidP="00B33A05">
            <w:pPr>
              <w:jc w:val="center"/>
              <w:rPr>
                <w:rFonts w:asciiTheme="minorEastAsia" w:eastAsiaTheme="minorEastAsia" w:hAnsiTheme="minorEastAsia" w:hint="eastAsia"/>
                <w:bCs/>
                <w:sz w:val="24"/>
              </w:rPr>
            </w:pPr>
            <w:r w:rsidRPr="00D109BE">
              <w:rPr>
                <w:rFonts w:asciiTheme="minorEastAsia" w:eastAsiaTheme="minorEastAsia" w:hAnsiTheme="minorEastAsia"/>
                <w:bCs/>
                <w:sz w:val="24"/>
              </w:rPr>
              <w:t>简要技术需求或服务要求</w:t>
            </w:r>
          </w:p>
        </w:tc>
        <w:tc>
          <w:tcPr>
            <w:tcW w:w="746" w:type="pct"/>
            <w:vAlign w:val="center"/>
          </w:tcPr>
          <w:p w14:paraId="005DE783" w14:textId="09ED95CF" w:rsidR="00065F98" w:rsidRPr="00D109BE"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是否面向中小企业</w:t>
            </w:r>
          </w:p>
        </w:tc>
      </w:tr>
      <w:tr w:rsidR="00065F98" w:rsidRPr="00D109BE" w14:paraId="49D29383" w14:textId="2D87344E" w:rsidTr="00065F98">
        <w:trPr>
          <w:trHeight w:val="454"/>
          <w:jc w:val="center"/>
        </w:trPr>
        <w:tc>
          <w:tcPr>
            <w:tcW w:w="366" w:type="pct"/>
            <w:vAlign w:val="center"/>
          </w:tcPr>
          <w:p w14:paraId="442378B5" w14:textId="77777777" w:rsidR="00065F98" w:rsidRPr="00D109BE"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0</w:t>
            </w:r>
            <w:r w:rsidRPr="00D109BE">
              <w:rPr>
                <w:rFonts w:asciiTheme="minorEastAsia" w:eastAsiaTheme="minorEastAsia" w:hAnsiTheme="minorEastAsia" w:hint="eastAsia"/>
                <w:bCs/>
                <w:sz w:val="24"/>
              </w:rPr>
              <w:t>1</w:t>
            </w:r>
          </w:p>
        </w:tc>
        <w:tc>
          <w:tcPr>
            <w:tcW w:w="1582" w:type="pct"/>
            <w:vAlign w:val="center"/>
          </w:tcPr>
          <w:p w14:paraId="1FDA7FD6" w14:textId="46D9B063" w:rsidR="00065F98" w:rsidRPr="00D109BE" w:rsidRDefault="00E643DF" w:rsidP="00065F98">
            <w:pPr>
              <w:jc w:val="center"/>
              <w:rPr>
                <w:rFonts w:asciiTheme="minorEastAsia" w:eastAsiaTheme="minorEastAsia" w:hAnsiTheme="minorEastAsia" w:hint="eastAsia"/>
                <w:bCs/>
                <w:sz w:val="24"/>
              </w:rPr>
            </w:pPr>
            <w:r w:rsidRPr="004E77EA">
              <w:rPr>
                <w:rFonts w:asciiTheme="minorEastAsia" w:eastAsiaTheme="minorEastAsia" w:hAnsiTheme="minorEastAsia" w:cs="宋体" w:hint="eastAsia"/>
                <w:bCs/>
                <w:kern w:val="0"/>
                <w:sz w:val="24"/>
              </w:rPr>
              <w:t>《绿色电力</w:t>
            </w:r>
            <w:r w:rsidRPr="004E77EA">
              <w:rPr>
                <w:rFonts w:asciiTheme="minorEastAsia" w:eastAsiaTheme="minorEastAsia" w:hAnsiTheme="minorEastAsia" w:cs="宋体"/>
                <w:bCs/>
                <w:kern w:val="0"/>
                <w:sz w:val="24"/>
              </w:rPr>
              <w:t>消费核算和溯源技术</w:t>
            </w:r>
            <w:r w:rsidRPr="004E77EA">
              <w:rPr>
                <w:rFonts w:asciiTheme="minorEastAsia" w:eastAsiaTheme="minorEastAsia" w:hAnsiTheme="minorEastAsia" w:cs="宋体" w:hint="eastAsia"/>
                <w:bCs/>
                <w:kern w:val="0"/>
                <w:sz w:val="24"/>
              </w:rPr>
              <w:t>导则》标准</w:t>
            </w:r>
            <w:r w:rsidRPr="004E77EA">
              <w:rPr>
                <w:rFonts w:asciiTheme="minorEastAsia" w:eastAsiaTheme="minorEastAsia" w:hAnsiTheme="minorEastAsia" w:cs="宋体"/>
                <w:bCs/>
                <w:kern w:val="0"/>
                <w:sz w:val="24"/>
              </w:rPr>
              <w:t>制定</w:t>
            </w:r>
            <w:r w:rsidRPr="004E77EA">
              <w:rPr>
                <w:rFonts w:asciiTheme="minorEastAsia" w:eastAsiaTheme="minorEastAsia" w:hAnsiTheme="minorEastAsia" w:cs="宋体" w:hint="eastAsia"/>
                <w:bCs/>
                <w:kern w:val="0"/>
                <w:sz w:val="24"/>
              </w:rPr>
              <w:t>工作</w:t>
            </w:r>
          </w:p>
        </w:tc>
        <w:tc>
          <w:tcPr>
            <w:tcW w:w="841" w:type="pct"/>
            <w:vAlign w:val="center"/>
          </w:tcPr>
          <w:p w14:paraId="1C67048B" w14:textId="1AE91B22" w:rsidR="00065F98" w:rsidRPr="00D109BE" w:rsidRDefault="00065F98" w:rsidP="00065F98">
            <w:pPr>
              <w:jc w:val="center"/>
              <w:rPr>
                <w:rFonts w:asciiTheme="minorEastAsia" w:eastAsiaTheme="minorEastAsia" w:hAnsiTheme="minorEastAsia" w:hint="eastAsia"/>
                <w:bCs/>
                <w:sz w:val="24"/>
              </w:rPr>
            </w:pPr>
            <w:r w:rsidRPr="00AC1772">
              <w:rPr>
                <w:rFonts w:asciiTheme="minorEastAsia" w:eastAsiaTheme="minorEastAsia" w:hAnsiTheme="minorEastAsia" w:cs="宋体" w:hint="eastAsia"/>
                <w:color w:val="000000"/>
                <w:kern w:val="0"/>
                <w:sz w:val="24"/>
              </w:rPr>
              <w:t>20</w:t>
            </w:r>
          </w:p>
        </w:tc>
        <w:tc>
          <w:tcPr>
            <w:tcW w:w="1465" w:type="pct"/>
            <w:vAlign w:val="center"/>
          </w:tcPr>
          <w:p w14:paraId="37260D22" w14:textId="7BC2B5CC" w:rsidR="00065F98" w:rsidRPr="00D109BE" w:rsidRDefault="00065F98" w:rsidP="00065F98">
            <w:pPr>
              <w:jc w:val="center"/>
              <w:rPr>
                <w:rFonts w:asciiTheme="minorEastAsia" w:eastAsiaTheme="minorEastAsia" w:hAnsiTheme="minorEastAsia" w:hint="eastAsia"/>
                <w:bCs/>
                <w:sz w:val="24"/>
              </w:rPr>
            </w:pPr>
            <w:r w:rsidRPr="00AB1812">
              <w:rPr>
                <w:rFonts w:asciiTheme="minorEastAsia" w:eastAsiaTheme="minorEastAsia" w:hAnsiTheme="minorEastAsia" w:cs="宋体" w:hint="eastAsia"/>
                <w:color w:val="000000"/>
                <w:kern w:val="0"/>
                <w:sz w:val="24"/>
              </w:rPr>
              <w:t>组织</w:t>
            </w:r>
            <w:r w:rsidRPr="00AB1812">
              <w:rPr>
                <w:rFonts w:asciiTheme="minorEastAsia" w:eastAsiaTheme="minorEastAsia" w:hAnsiTheme="minorEastAsia" w:cs="宋体"/>
                <w:color w:val="000000"/>
                <w:kern w:val="0"/>
                <w:sz w:val="24"/>
              </w:rPr>
              <w:t>标准</w:t>
            </w:r>
            <w:r w:rsidRPr="00AB1812">
              <w:rPr>
                <w:rFonts w:asciiTheme="minorEastAsia" w:eastAsiaTheme="minorEastAsia" w:hAnsiTheme="minorEastAsia" w:cs="宋体" w:hint="eastAsia"/>
                <w:color w:val="000000"/>
                <w:kern w:val="0"/>
                <w:sz w:val="24"/>
              </w:rPr>
              <w:t>编写，</w:t>
            </w:r>
            <w:r w:rsidRPr="00AB1812">
              <w:rPr>
                <w:rFonts w:asciiTheme="minorEastAsia" w:eastAsiaTheme="minorEastAsia" w:hAnsiTheme="minorEastAsia" w:cs="宋体"/>
                <w:color w:val="000000"/>
                <w:kern w:val="0"/>
                <w:sz w:val="24"/>
              </w:rPr>
              <w:t>配合</w:t>
            </w:r>
            <w:r w:rsidRPr="00AB1812">
              <w:rPr>
                <w:rFonts w:asciiTheme="minorEastAsia" w:eastAsiaTheme="minorEastAsia" w:hAnsiTheme="minorEastAsia" w:cs="宋体" w:hint="eastAsia"/>
                <w:color w:val="000000"/>
                <w:kern w:val="0"/>
                <w:sz w:val="24"/>
              </w:rPr>
              <w:t>主管</w:t>
            </w:r>
            <w:r w:rsidRPr="00AB1812">
              <w:rPr>
                <w:rFonts w:asciiTheme="minorEastAsia" w:eastAsiaTheme="minorEastAsia" w:hAnsiTheme="minorEastAsia" w:cs="宋体"/>
                <w:color w:val="000000"/>
                <w:kern w:val="0"/>
                <w:sz w:val="24"/>
              </w:rPr>
              <w:t>部门</w:t>
            </w:r>
            <w:r w:rsidRPr="00AB1812">
              <w:rPr>
                <w:rFonts w:asciiTheme="minorEastAsia" w:eastAsiaTheme="minorEastAsia" w:hAnsiTheme="minorEastAsia" w:cs="宋体" w:hint="eastAsia"/>
                <w:color w:val="000000"/>
                <w:kern w:val="0"/>
                <w:sz w:val="24"/>
              </w:rPr>
              <w:t>完成标准</w:t>
            </w:r>
            <w:r w:rsidRPr="00AB1812">
              <w:rPr>
                <w:rFonts w:asciiTheme="minorEastAsia" w:eastAsiaTheme="minorEastAsia" w:hAnsiTheme="minorEastAsia" w:cs="宋体"/>
                <w:color w:val="000000"/>
                <w:kern w:val="0"/>
                <w:sz w:val="24"/>
              </w:rPr>
              <w:t>实施发</w:t>
            </w:r>
            <w:r w:rsidRPr="00AB1812">
              <w:rPr>
                <w:rFonts w:asciiTheme="minorEastAsia" w:eastAsiaTheme="minorEastAsia" w:hAnsiTheme="minorEastAsia" w:cs="宋体" w:hint="eastAsia"/>
                <w:color w:val="000000"/>
                <w:kern w:val="0"/>
                <w:sz w:val="24"/>
              </w:rPr>
              <w:t>布及宣贯培训工作。</w:t>
            </w:r>
          </w:p>
        </w:tc>
        <w:tc>
          <w:tcPr>
            <w:tcW w:w="746" w:type="pct"/>
            <w:vAlign w:val="center"/>
          </w:tcPr>
          <w:p w14:paraId="36EE5227" w14:textId="3356DEA4" w:rsidR="00065F98" w:rsidRPr="00AB1812" w:rsidRDefault="00065F98" w:rsidP="00065F98">
            <w:pPr>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否</w:t>
            </w:r>
          </w:p>
        </w:tc>
      </w:tr>
      <w:tr w:rsidR="00065F98" w:rsidRPr="00D109BE" w14:paraId="592FD6EE" w14:textId="6FD284C5" w:rsidTr="00065F98">
        <w:trPr>
          <w:trHeight w:val="454"/>
          <w:jc w:val="center"/>
        </w:trPr>
        <w:tc>
          <w:tcPr>
            <w:tcW w:w="366" w:type="pct"/>
            <w:vAlign w:val="center"/>
          </w:tcPr>
          <w:p w14:paraId="2E71F157" w14:textId="77777777" w:rsidR="00065F98"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02</w:t>
            </w:r>
          </w:p>
        </w:tc>
        <w:tc>
          <w:tcPr>
            <w:tcW w:w="1582" w:type="pct"/>
            <w:vAlign w:val="center"/>
          </w:tcPr>
          <w:p w14:paraId="64446DE5" w14:textId="20A48532" w:rsidR="00065F98" w:rsidRPr="00D109BE" w:rsidRDefault="00E643DF" w:rsidP="00065F98">
            <w:pPr>
              <w:jc w:val="center"/>
              <w:rPr>
                <w:rFonts w:asciiTheme="minorEastAsia" w:eastAsiaTheme="minorEastAsia" w:hAnsiTheme="minorEastAsia" w:hint="eastAsia"/>
                <w:bCs/>
                <w:sz w:val="24"/>
              </w:rPr>
            </w:pPr>
            <w:r w:rsidRPr="00900C7B">
              <w:rPr>
                <w:rFonts w:asciiTheme="minorEastAsia" w:eastAsiaTheme="minorEastAsia" w:hAnsiTheme="minorEastAsia" w:cs="宋体" w:hint="eastAsia"/>
                <w:bCs/>
                <w:kern w:val="0"/>
                <w:sz w:val="24"/>
              </w:rPr>
              <w:t>《低碳智慧物流园区建设导则》标准</w:t>
            </w:r>
            <w:r w:rsidRPr="00900C7B">
              <w:rPr>
                <w:rFonts w:asciiTheme="minorEastAsia" w:eastAsiaTheme="minorEastAsia" w:hAnsiTheme="minorEastAsia" w:cs="宋体"/>
                <w:bCs/>
                <w:kern w:val="0"/>
                <w:sz w:val="24"/>
              </w:rPr>
              <w:t>制定</w:t>
            </w:r>
            <w:r w:rsidRPr="00900C7B">
              <w:rPr>
                <w:rFonts w:asciiTheme="minorEastAsia" w:eastAsiaTheme="minorEastAsia" w:hAnsiTheme="minorEastAsia" w:cs="宋体" w:hint="eastAsia"/>
                <w:bCs/>
                <w:kern w:val="0"/>
                <w:sz w:val="24"/>
              </w:rPr>
              <w:t>工作</w:t>
            </w:r>
          </w:p>
        </w:tc>
        <w:tc>
          <w:tcPr>
            <w:tcW w:w="841" w:type="pct"/>
            <w:vAlign w:val="center"/>
          </w:tcPr>
          <w:p w14:paraId="3038DB7C" w14:textId="27284DB3" w:rsidR="00065F98" w:rsidRPr="00D109BE" w:rsidRDefault="00065F98" w:rsidP="00065F98">
            <w:pPr>
              <w:jc w:val="center"/>
              <w:rPr>
                <w:rFonts w:asciiTheme="minorEastAsia" w:eastAsiaTheme="minorEastAsia" w:hAnsiTheme="minorEastAsia" w:hint="eastAsia"/>
                <w:bCs/>
                <w:sz w:val="24"/>
              </w:rPr>
            </w:pPr>
            <w:r w:rsidRPr="00AC1772">
              <w:rPr>
                <w:rFonts w:asciiTheme="minorEastAsia" w:eastAsiaTheme="minorEastAsia" w:hAnsiTheme="minorEastAsia" w:cs="宋体" w:hint="eastAsia"/>
                <w:color w:val="000000"/>
                <w:kern w:val="0"/>
                <w:sz w:val="24"/>
              </w:rPr>
              <w:t>20</w:t>
            </w:r>
          </w:p>
        </w:tc>
        <w:tc>
          <w:tcPr>
            <w:tcW w:w="1465" w:type="pct"/>
            <w:vAlign w:val="center"/>
          </w:tcPr>
          <w:p w14:paraId="1048F01A" w14:textId="503998AE" w:rsidR="00065F98" w:rsidRPr="00D109BE" w:rsidRDefault="00065F98" w:rsidP="00065F98">
            <w:pPr>
              <w:jc w:val="center"/>
              <w:rPr>
                <w:rFonts w:asciiTheme="minorEastAsia" w:eastAsiaTheme="minorEastAsia" w:hAnsiTheme="minorEastAsia" w:hint="eastAsia"/>
                <w:bCs/>
                <w:sz w:val="24"/>
              </w:rPr>
            </w:pPr>
            <w:r w:rsidRPr="00AB1812">
              <w:rPr>
                <w:rFonts w:asciiTheme="minorEastAsia" w:eastAsiaTheme="minorEastAsia" w:hAnsiTheme="minorEastAsia" w:cs="宋体" w:hint="eastAsia"/>
                <w:color w:val="000000"/>
                <w:kern w:val="0"/>
                <w:sz w:val="24"/>
              </w:rPr>
              <w:t>组织</w:t>
            </w:r>
            <w:r w:rsidRPr="00AB1812">
              <w:rPr>
                <w:rFonts w:asciiTheme="minorEastAsia" w:eastAsiaTheme="minorEastAsia" w:hAnsiTheme="minorEastAsia" w:cs="宋体"/>
                <w:color w:val="000000"/>
                <w:kern w:val="0"/>
                <w:sz w:val="24"/>
              </w:rPr>
              <w:t>标准</w:t>
            </w:r>
            <w:r w:rsidRPr="00AB1812">
              <w:rPr>
                <w:rFonts w:asciiTheme="minorEastAsia" w:eastAsiaTheme="minorEastAsia" w:hAnsiTheme="minorEastAsia" w:cs="宋体" w:hint="eastAsia"/>
                <w:color w:val="000000"/>
                <w:kern w:val="0"/>
                <w:sz w:val="24"/>
              </w:rPr>
              <w:t>编写，</w:t>
            </w:r>
            <w:r w:rsidRPr="00AB1812">
              <w:rPr>
                <w:rFonts w:asciiTheme="minorEastAsia" w:eastAsiaTheme="minorEastAsia" w:hAnsiTheme="minorEastAsia" w:cs="宋体"/>
                <w:color w:val="000000"/>
                <w:kern w:val="0"/>
                <w:sz w:val="24"/>
              </w:rPr>
              <w:t>配合</w:t>
            </w:r>
            <w:r w:rsidRPr="00AB1812">
              <w:rPr>
                <w:rFonts w:asciiTheme="minorEastAsia" w:eastAsiaTheme="minorEastAsia" w:hAnsiTheme="minorEastAsia" w:cs="宋体" w:hint="eastAsia"/>
                <w:color w:val="000000"/>
                <w:kern w:val="0"/>
                <w:sz w:val="24"/>
              </w:rPr>
              <w:t>主管</w:t>
            </w:r>
            <w:r w:rsidRPr="00AB1812">
              <w:rPr>
                <w:rFonts w:asciiTheme="minorEastAsia" w:eastAsiaTheme="minorEastAsia" w:hAnsiTheme="minorEastAsia" w:cs="宋体"/>
                <w:color w:val="000000"/>
                <w:kern w:val="0"/>
                <w:sz w:val="24"/>
              </w:rPr>
              <w:t>部门</w:t>
            </w:r>
            <w:r w:rsidRPr="00AB1812">
              <w:rPr>
                <w:rFonts w:asciiTheme="minorEastAsia" w:eastAsiaTheme="minorEastAsia" w:hAnsiTheme="minorEastAsia" w:cs="宋体" w:hint="eastAsia"/>
                <w:color w:val="000000"/>
                <w:kern w:val="0"/>
                <w:sz w:val="24"/>
              </w:rPr>
              <w:t>完成标准</w:t>
            </w:r>
            <w:r w:rsidRPr="00AB1812">
              <w:rPr>
                <w:rFonts w:asciiTheme="minorEastAsia" w:eastAsiaTheme="minorEastAsia" w:hAnsiTheme="minorEastAsia" w:cs="宋体"/>
                <w:color w:val="000000"/>
                <w:kern w:val="0"/>
                <w:sz w:val="24"/>
              </w:rPr>
              <w:t>实施发</w:t>
            </w:r>
            <w:r w:rsidRPr="00AB1812">
              <w:rPr>
                <w:rFonts w:asciiTheme="minorEastAsia" w:eastAsiaTheme="minorEastAsia" w:hAnsiTheme="minorEastAsia" w:cs="宋体" w:hint="eastAsia"/>
                <w:color w:val="000000"/>
                <w:kern w:val="0"/>
                <w:sz w:val="24"/>
              </w:rPr>
              <w:t>布及宣贯培训工作。</w:t>
            </w:r>
          </w:p>
        </w:tc>
        <w:tc>
          <w:tcPr>
            <w:tcW w:w="746" w:type="pct"/>
            <w:vAlign w:val="center"/>
          </w:tcPr>
          <w:p w14:paraId="7A3C7B44" w14:textId="3D3365B8" w:rsidR="00065F98" w:rsidRPr="00AB1812" w:rsidRDefault="00C13AEC" w:rsidP="00065F98">
            <w:pPr>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小微企业</w:t>
            </w:r>
          </w:p>
        </w:tc>
      </w:tr>
      <w:tr w:rsidR="00065F98" w:rsidRPr="00D109BE" w14:paraId="65412724" w14:textId="7D51C9B9" w:rsidTr="00065F98">
        <w:trPr>
          <w:trHeight w:val="454"/>
          <w:jc w:val="center"/>
        </w:trPr>
        <w:tc>
          <w:tcPr>
            <w:tcW w:w="366" w:type="pct"/>
            <w:vAlign w:val="center"/>
          </w:tcPr>
          <w:p w14:paraId="1B555F3A" w14:textId="77777777" w:rsidR="00065F98"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03</w:t>
            </w:r>
          </w:p>
        </w:tc>
        <w:tc>
          <w:tcPr>
            <w:tcW w:w="1582" w:type="pct"/>
            <w:vAlign w:val="center"/>
          </w:tcPr>
          <w:p w14:paraId="3532E3BA" w14:textId="72B2AC61" w:rsidR="00065F98" w:rsidRPr="00D109BE" w:rsidRDefault="00E643DF" w:rsidP="00065F98">
            <w:pPr>
              <w:jc w:val="center"/>
              <w:rPr>
                <w:rFonts w:asciiTheme="minorEastAsia" w:eastAsiaTheme="minorEastAsia" w:hAnsiTheme="minorEastAsia" w:hint="eastAsia"/>
                <w:bCs/>
                <w:sz w:val="24"/>
              </w:rPr>
            </w:pPr>
            <w:r w:rsidRPr="00853CB7">
              <w:rPr>
                <w:rFonts w:asciiTheme="minorEastAsia" w:eastAsiaTheme="minorEastAsia" w:hAnsiTheme="minorEastAsia" w:cs="宋体" w:hint="eastAsia"/>
                <w:bCs/>
                <w:kern w:val="0"/>
                <w:sz w:val="24"/>
              </w:rPr>
              <w:t>《民用建筑节能审查项目碳排放评价指标》标准</w:t>
            </w:r>
            <w:r w:rsidRPr="00853CB7">
              <w:rPr>
                <w:rFonts w:asciiTheme="minorEastAsia" w:eastAsiaTheme="minorEastAsia" w:hAnsiTheme="minorEastAsia" w:cs="宋体"/>
                <w:bCs/>
                <w:kern w:val="0"/>
                <w:sz w:val="24"/>
              </w:rPr>
              <w:t>制定</w:t>
            </w:r>
            <w:r w:rsidRPr="00853CB7">
              <w:rPr>
                <w:rFonts w:asciiTheme="minorEastAsia" w:eastAsiaTheme="minorEastAsia" w:hAnsiTheme="minorEastAsia" w:cs="宋体" w:hint="eastAsia"/>
                <w:bCs/>
                <w:kern w:val="0"/>
                <w:sz w:val="24"/>
              </w:rPr>
              <w:t>工作</w:t>
            </w:r>
          </w:p>
        </w:tc>
        <w:tc>
          <w:tcPr>
            <w:tcW w:w="841" w:type="pct"/>
            <w:vAlign w:val="center"/>
          </w:tcPr>
          <w:p w14:paraId="7C571E20" w14:textId="34FC5220" w:rsidR="00065F98" w:rsidRPr="00D109BE" w:rsidRDefault="00065F98" w:rsidP="00065F98">
            <w:pPr>
              <w:jc w:val="center"/>
              <w:rPr>
                <w:rFonts w:asciiTheme="minorEastAsia" w:eastAsiaTheme="minorEastAsia" w:hAnsiTheme="minorEastAsia" w:hint="eastAsia"/>
                <w:bCs/>
                <w:sz w:val="24"/>
              </w:rPr>
            </w:pPr>
            <w:r w:rsidRPr="00DC0E37">
              <w:rPr>
                <w:rFonts w:asciiTheme="minorEastAsia" w:eastAsiaTheme="minorEastAsia" w:hAnsiTheme="minorEastAsia" w:cs="宋体" w:hint="eastAsia"/>
                <w:color w:val="000000"/>
                <w:kern w:val="0"/>
                <w:sz w:val="24"/>
              </w:rPr>
              <w:t>20</w:t>
            </w:r>
          </w:p>
        </w:tc>
        <w:tc>
          <w:tcPr>
            <w:tcW w:w="1465" w:type="pct"/>
            <w:vAlign w:val="center"/>
          </w:tcPr>
          <w:p w14:paraId="352B9D5F" w14:textId="4EE773BC" w:rsidR="00065F98" w:rsidRPr="00D109BE" w:rsidRDefault="00065F98" w:rsidP="00065F98">
            <w:pPr>
              <w:jc w:val="center"/>
              <w:rPr>
                <w:rFonts w:asciiTheme="minorEastAsia" w:eastAsiaTheme="minorEastAsia" w:hAnsiTheme="minorEastAsia" w:hint="eastAsia"/>
                <w:bCs/>
                <w:sz w:val="24"/>
              </w:rPr>
            </w:pPr>
            <w:r w:rsidRPr="00DC0E37">
              <w:rPr>
                <w:rFonts w:asciiTheme="minorEastAsia" w:eastAsiaTheme="minorEastAsia" w:hAnsiTheme="minorEastAsia" w:cs="宋体" w:hint="eastAsia"/>
                <w:color w:val="000000"/>
                <w:kern w:val="0"/>
                <w:sz w:val="24"/>
              </w:rPr>
              <w:t>组织</w:t>
            </w:r>
            <w:r w:rsidRPr="00DC0E37">
              <w:rPr>
                <w:rFonts w:asciiTheme="minorEastAsia" w:eastAsiaTheme="minorEastAsia" w:hAnsiTheme="minorEastAsia" w:cs="宋体"/>
                <w:color w:val="000000"/>
                <w:kern w:val="0"/>
                <w:sz w:val="24"/>
              </w:rPr>
              <w:t>标准</w:t>
            </w:r>
            <w:r w:rsidRPr="00DC0E37">
              <w:rPr>
                <w:rFonts w:asciiTheme="minorEastAsia" w:eastAsiaTheme="minorEastAsia" w:hAnsiTheme="minorEastAsia" w:cs="宋体" w:hint="eastAsia"/>
                <w:color w:val="000000"/>
                <w:kern w:val="0"/>
                <w:sz w:val="24"/>
              </w:rPr>
              <w:t>编写，</w:t>
            </w:r>
            <w:r w:rsidRPr="00DC0E37">
              <w:rPr>
                <w:rFonts w:asciiTheme="minorEastAsia" w:eastAsiaTheme="minorEastAsia" w:hAnsiTheme="minorEastAsia" w:cs="宋体"/>
                <w:color w:val="000000"/>
                <w:kern w:val="0"/>
                <w:sz w:val="24"/>
              </w:rPr>
              <w:t>配合</w:t>
            </w:r>
            <w:r w:rsidRPr="00DC0E37">
              <w:rPr>
                <w:rFonts w:asciiTheme="minorEastAsia" w:eastAsiaTheme="minorEastAsia" w:hAnsiTheme="minorEastAsia" w:cs="宋体" w:hint="eastAsia"/>
                <w:color w:val="000000"/>
                <w:kern w:val="0"/>
                <w:sz w:val="24"/>
              </w:rPr>
              <w:t>主管</w:t>
            </w:r>
            <w:r w:rsidRPr="00DC0E37">
              <w:rPr>
                <w:rFonts w:asciiTheme="minorEastAsia" w:eastAsiaTheme="minorEastAsia" w:hAnsiTheme="minorEastAsia" w:cs="宋体"/>
                <w:color w:val="000000"/>
                <w:kern w:val="0"/>
                <w:sz w:val="24"/>
              </w:rPr>
              <w:t>部门</w:t>
            </w:r>
            <w:r w:rsidRPr="00DC0E37">
              <w:rPr>
                <w:rFonts w:asciiTheme="minorEastAsia" w:eastAsiaTheme="minorEastAsia" w:hAnsiTheme="minorEastAsia" w:cs="宋体" w:hint="eastAsia"/>
                <w:color w:val="000000"/>
                <w:kern w:val="0"/>
                <w:sz w:val="24"/>
              </w:rPr>
              <w:t>完成标准</w:t>
            </w:r>
            <w:r w:rsidRPr="00DC0E37">
              <w:rPr>
                <w:rFonts w:asciiTheme="minorEastAsia" w:eastAsiaTheme="minorEastAsia" w:hAnsiTheme="minorEastAsia" w:cs="宋体"/>
                <w:color w:val="000000"/>
                <w:kern w:val="0"/>
                <w:sz w:val="24"/>
              </w:rPr>
              <w:t>实施发</w:t>
            </w:r>
            <w:r w:rsidRPr="00DC0E37">
              <w:rPr>
                <w:rFonts w:asciiTheme="minorEastAsia" w:eastAsiaTheme="minorEastAsia" w:hAnsiTheme="minorEastAsia" w:cs="宋体" w:hint="eastAsia"/>
                <w:color w:val="000000"/>
                <w:kern w:val="0"/>
                <w:sz w:val="24"/>
              </w:rPr>
              <w:t>布及宣贯培训工作。</w:t>
            </w:r>
          </w:p>
        </w:tc>
        <w:tc>
          <w:tcPr>
            <w:tcW w:w="746" w:type="pct"/>
            <w:vAlign w:val="center"/>
          </w:tcPr>
          <w:p w14:paraId="45B4BF4F" w14:textId="159F6858" w:rsidR="00065F98" w:rsidRPr="00DC0E37" w:rsidRDefault="00065F98" w:rsidP="00065F98">
            <w:pPr>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否</w:t>
            </w:r>
          </w:p>
        </w:tc>
      </w:tr>
      <w:tr w:rsidR="00065F98" w:rsidRPr="00D109BE" w14:paraId="00634199" w14:textId="421C1257" w:rsidTr="00065F98">
        <w:trPr>
          <w:trHeight w:val="454"/>
          <w:jc w:val="center"/>
        </w:trPr>
        <w:tc>
          <w:tcPr>
            <w:tcW w:w="366" w:type="pct"/>
            <w:vAlign w:val="center"/>
          </w:tcPr>
          <w:p w14:paraId="0F8783EC" w14:textId="77777777" w:rsidR="00065F98"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04</w:t>
            </w:r>
          </w:p>
        </w:tc>
        <w:tc>
          <w:tcPr>
            <w:tcW w:w="1582" w:type="pct"/>
            <w:vAlign w:val="center"/>
          </w:tcPr>
          <w:p w14:paraId="5CDCA12A" w14:textId="250AF8E8" w:rsidR="00065F98" w:rsidRPr="00D109BE" w:rsidRDefault="00E643DF" w:rsidP="00065F98">
            <w:pPr>
              <w:jc w:val="center"/>
              <w:rPr>
                <w:rFonts w:asciiTheme="minorEastAsia" w:eastAsiaTheme="minorEastAsia" w:hAnsiTheme="minorEastAsia" w:hint="eastAsia"/>
                <w:bCs/>
                <w:sz w:val="24"/>
              </w:rPr>
            </w:pPr>
            <w:r w:rsidRPr="00EC5B54">
              <w:rPr>
                <w:rFonts w:asciiTheme="minorEastAsia" w:eastAsiaTheme="minorEastAsia" w:hAnsiTheme="minorEastAsia" w:cs="宋体" w:hint="eastAsia"/>
                <w:bCs/>
                <w:color w:val="000000"/>
                <w:kern w:val="0"/>
                <w:sz w:val="24"/>
              </w:rPr>
              <w:t>《公众绿色低碳行为温室气体减排量化指南》标准</w:t>
            </w:r>
            <w:r w:rsidRPr="00EC5B54">
              <w:rPr>
                <w:rFonts w:asciiTheme="minorEastAsia" w:eastAsiaTheme="minorEastAsia" w:hAnsiTheme="minorEastAsia" w:cs="宋体"/>
                <w:bCs/>
                <w:color w:val="000000"/>
                <w:kern w:val="0"/>
                <w:sz w:val="24"/>
              </w:rPr>
              <w:t>制定</w:t>
            </w:r>
            <w:r w:rsidRPr="00EC5B54">
              <w:rPr>
                <w:rFonts w:asciiTheme="minorEastAsia" w:eastAsiaTheme="minorEastAsia" w:hAnsiTheme="minorEastAsia" w:cs="宋体" w:hint="eastAsia"/>
                <w:bCs/>
                <w:color w:val="000000"/>
                <w:kern w:val="0"/>
                <w:sz w:val="24"/>
              </w:rPr>
              <w:t>工作</w:t>
            </w:r>
          </w:p>
        </w:tc>
        <w:tc>
          <w:tcPr>
            <w:tcW w:w="841" w:type="pct"/>
            <w:vAlign w:val="center"/>
          </w:tcPr>
          <w:p w14:paraId="171FBD73" w14:textId="39862FFC" w:rsidR="00065F98" w:rsidRPr="00D109BE" w:rsidRDefault="00065F98" w:rsidP="00065F98">
            <w:pPr>
              <w:jc w:val="center"/>
              <w:rPr>
                <w:rFonts w:asciiTheme="minorEastAsia" w:eastAsiaTheme="minorEastAsia" w:hAnsiTheme="minorEastAsia" w:hint="eastAsia"/>
                <w:bCs/>
                <w:sz w:val="24"/>
              </w:rPr>
            </w:pPr>
            <w:r w:rsidRPr="00EC5B54">
              <w:rPr>
                <w:rFonts w:asciiTheme="minorEastAsia" w:eastAsiaTheme="minorEastAsia" w:hAnsiTheme="minorEastAsia" w:cs="宋体" w:hint="eastAsia"/>
                <w:color w:val="000000"/>
                <w:kern w:val="0"/>
                <w:sz w:val="24"/>
              </w:rPr>
              <w:t>20</w:t>
            </w:r>
          </w:p>
        </w:tc>
        <w:tc>
          <w:tcPr>
            <w:tcW w:w="1465" w:type="pct"/>
            <w:vAlign w:val="center"/>
          </w:tcPr>
          <w:p w14:paraId="37B39B8D" w14:textId="6BEBA119" w:rsidR="00065F98" w:rsidRPr="00D109BE" w:rsidRDefault="00065F98" w:rsidP="00065F98">
            <w:pPr>
              <w:jc w:val="center"/>
              <w:rPr>
                <w:rFonts w:asciiTheme="minorEastAsia" w:eastAsiaTheme="minorEastAsia" w:hAnsiTheme="minorEastAsia" w:hint="eastAsia"/>
                <w:bCs/>
                <w:sz w:val="24"/>
              </w:rPr>
            </w:pPr>
            <w:r w:rsidRPr="004526EB">
              <w:rPr>
                <w:rFonts w:asciiTheme="minorEastAsia" w:eastAsiaTheme="minorEastAsia" w:hAnsiTheme="minorEastAsia" w:hint="eastAsia"/>
                <w:bCs/>
                <w:sz w:val="24"/>
              </w:rPr>
              <w:t>组织</w:t>
            </w:r>
            <w:r w:rsidRPr="004526EB">
              <w:rPr>
                <w:rFonts w:asciiTheme="minorEastAsia" w:eastAsiaTheme="minorEastAsia" w:hAnsiTheme="minorEastAsia"/>
                <w:bCs/>
                <w:sz w:val="24"/>
              </w:rPr>
              <w:t>标准</w:t>
            </w:r>
            <w:r w:rsidRPr="004526EB">
              <w:rPr>
                <w:rFonts w:asciiTheme="minorEastAsia" w:eastAsiaTheme="minorEastAsia" w:hAnsiTheme="minorEastAsia" w:hint="eastAsia"/>
                <w:bCs/>
                <w:sz w:val="24"/>
              </w:rPr>
              <w:t>编写，</w:t>
            </w:r>
            <w:r w:rsidRPr="004526EB">
              <w:rPr>
                <w:rFonts w:asciiTheme="minorEastAsia" w:eastAsiaTheme="minorEastAsia" w:hAnsiTheme="minorEastAsia"/>
                <w:bCs/>
                <w:sz w:val="24"/>
              </w:rPr>
              <w:t>配合</w:t>
            </w:r>
            <w:r w:rsidRPr="004526EB">
              <w:rPr>
                <w:rFonts w:asciiTheme="minorEastAsia" w:eastAsiaTheme="minorEastAsia" w:hAnsiTheme="minorEastAsia" w:hint="eastAsia"/>
                <w:bCs/>
                <w:sz w:val="24"/>
              </w:rPr>
              <w:t>主管</w:t>
            </w:r>
            <w:r w:rsidRPr="004526EB">
              <w:rPr>
                <w:rFonts w:asciiTheme="minorEastAsia" w:eastAsiaTheme="minorEastAsia" w:hAnsiTheme="minorEastAsia"/>
                <w:bCs/>
                <w:sz w:val="24"/>
              </w:rPr>
              <w:t>部门</w:t>
            </w:r>
            <w:r w:rsidRPr="004526EB">
              <w:rPr>
                <w:rFonts w:asciiTheme="minorEastAsia" w:eastAsiaTheme="minorEastAsia" w:hAnsiTheme="minorEastAsia" w:hint="eastAsia"/>
                <w:bCs/>
                <w:sz w:val="24"/>
              </w:rPr>
              <w:t>完成标准</w:t>
            </w:r>
            <w:r w:rsidRPr="004526EB">
              <w:rPr>
                <w:rFonts w:asciiTheme="minorEastAsia" w:eastAsiaTheme="minorEastAsia" w:hAnsiTheme="minorEastAsia"/>
                <w:bCs/>
                <w:sz w:val="24"/>
              </w:rPr>
              <w:t>实施发</w:t>
            </w:r>
            <w:r w:rsidRPr="004526EB">
              <w:rPr>
                <w:rFonts w:asciiTheme="minorEastAsia" w:eastAsiaTheme="minorEastAsia" w:hAnsiTheme="minorEastAsia" w:hint="eastAsia"/>
                <w:bCs/>
                <w:sz w:val="24"/>
              </w:rPr>
              <w:t>布及宣贯培训工作。</w:t>
            </w:r>
          </w:p>
        </w:tc>
        <w:tc>
          <w:tcPr>
            <w:tcW w:w="746" w:type="pct"/>
            <w:vAlign w:val="center"/>
          </w:tcPr>
          <w:p w14:paraId="49F868E0" w14:textId="6103E3F6" w:rsidR="00065F98" w:rsidRPr="004526EB" w:rsidRDefault="00C13AEC" w:rsidP="00065F98">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小微企业</w:t>
            </w:r>
          </w:p>
        </w:tc>
      </w:tr>
      <w:tr w:rsidR="00065F98" w:rsidRPr="00D109BE" w14:paraId="4A372865" w14:textId="59DC27F9" w:rsidTr="00065F98">
        <w:trPr>
          <w:trHeight w:val="454"/>
          <w:jc w:val="center"/>
        </w:trPr>
        <w:tc>
          <w:tcPr>
            <w:tcW w:w="366" w:type="pct"/>
            <w:vAlign w:val="center"/>
          </w:tcPr>
          <w:p w14:paraId="7AD84818" w14:textId="77777777" w:rsidR="00065F98"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05</w:t>
            </w:r>
          </w:p>
        </w:tc>
        <w:tc>
          <w:tcPr>
            <w:tcW w:w="1582" w:type="pct"/>
            <w:vAlign w:val="center"/>
          </w:tcPr>
          <w:p w14:paraId="5652C5CB" w14:textId="209B9909" w:rsidR="00065F98" w:rsidRPr="00D109BE" w:rsidRDefault="00E643DF" w:rsidP="00065F98">
            <w:pPr>
              <w:jc w:val="center"/>
              <w:rPr>
                <w:rFonts w:asciiTheme="minorEastAsia" w:eastAsiaTheme="minorEastAsia" w:hAnsiTheme="minorEastAsia" w:hint="eastAsia"/>
                <w:bCs/>
                <w:sz w:val="24"/>
              </w:rPr>
            </w:pPr>
            <w:r w:rsidRPr="00501A6D">
              <w:rPr>
                <w:rFonts w:asciiTheme="minorEastAsia" w:eastAsiaTheme="minorEastAsia" w:hAnsiTheme="minorEastAsia" w:cs="宋体" w:hint="eastAsia"/>
                <w:bCs/>
                <w:kern w:val="0"/>
                <w:sz w:val="24"/>
              </w:rPr>
              <w:t>《绿色电力消费评价规范》标准</w:t>
            </w:r>
            <w:r w:rsidRPr="00501A6D">
              <w:rPr>
                <w:rFonts w:asciiTheme="minorEastAsia" w:eastAsiaTheme="minorEastAsia" w:hAnsiTheme="minorEastAsia" w:cs="宋体"/>
                <w:bCs/>
                <w:kern w:val="0"/>
                <w:sz w:val="24"/>
              </w:rPr>
              <w:t>制定</w:t>
            </w:r>
            <w:r w:rsidRPr="00501A6D">
              <w:rPr>
                <w:rFonts w:asciiTheme="minorEastAsia" w:eastAsiaTheme="minorEastAsia" w:hAnsiTheme="minorEastAsia" w:cs="宋体" w:hint="eastAsia"/>
                <w:bCs/>
                <w:kern w:val="0"/>
                <w:sz w:val="24"/>
              </w:rPr>
              <w:t>工作</w:t>
            </w:r>
          </w:p>
        </w:tc>
        <w:tc>
          <w:tcPr>
            <w:tcW w:w="841" w:type="pct"/>
            <w:vAlign w:val="center"/>
          </w:tcPr>
          <w:p w14:paraId="407AD563" w14:textId="26E7C4A2" w:rsidR="00065F98" w:rsidRPr="00D109BE"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cs="宋体" w:hint="eastAsia"/>
                <w:color w:val="000000"/>
                <w:kern w:val="0"/>
                <w:sz w:val="24"/>
              </w:rPr>
              <w:t>20</w:t>
            </w:r>
          </w:p>
        </w:tc>
        <w:tc>
          <w:tcPr>
            <w:tcW w:w="1465" w:type="pct"/>
            <w:vAlign w:val="center"/>
          </w:tcPr>
          <w:p w14:paraId="43590C3C" w14:textId="246F5524" w:rsidR="00065F98" w:rsidRPr="00D109BE"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cs="宋体" w:hint="eastAsia"/>
                <w:color w:val="000000"/>
                <w:kern w:val="0"/>
                <w:sz w:val="24"/>
              </w:rPr>
              <w:t>组织</w:t>
            </w:r>
            <w:r>
              <w:rPr>
                <w:rFonts w:asciiTheme="minorEastAsia" w:eastAsiaTheme="minorEastAsia" w:hAnsiTheme="minorEastAsia" w:cs="宋体"/>
                <w:color w:val="000000"/>
                <w:kern w:val="0"/>
                <w:sz w:val="24"/>
              </w:rPr>
              <w:t>标准</w:t>
            </w:r>
            <w:r>
              <w:rPr>
                <w:rFonts w:asciiTheme="minorEastAsia" w:eastAsiaTheme="minorEastAsia" w:hAnsiTheme="minorEastAsia" w:cs="宋体" w:hint="eastAsia"/>
                <w:color w:val="000000"/>
                <w:kern w:val="0"/>
                <w:sz w:val="24"/>
              </w:rPr>
              <w:t>编写，</w:t>
            </w:r>
            <w:r>
              <w:rPr>
                <w:rFonts w:asciiTheme="minorEastAsia" w:eastAsiaTheme="minorEastAsia" w:hAnsiTheme="minorEastAsia" w:cs="宋体"/>
                <w:color w:val="000000"/>
                <w:kern w:val="0"/>
                <w:sz w:val="24"/>
              </w:rPr>
              <w:t>配合</w:t>
            </w:r>
            <w:r>
              <w:rPr>
                <w:rFonts w:asciiTheme="minorEastAsia" w:eastAsiaTheme="minorEastAsia" w:hAnsiTheme="minorEastAsia" w:cs="宋体" w:hint="eastAsia"/>
                <w:color w:val="000000"/>
                <w:kern w:val="0"/>
                <w:sz w:val="24"/>
              </w:rPr>
              <w:t>主管</w:t>
            </w:r>
            <w:r>
              <w:rPr>
                <w:rFonts w:asciiTheme="minorEastAsia" w:eastAsiaTheme="minorEastAsia" w:hAnsiTheme="minorEastAsia" w:cs="宋体"/>
                <w:color w:val="000000"/>
                <w:kern w:val="0"/>
                <w:sz w:val="24"/>
              </w:rPr>
              <w:t>部门</w:t>
            </w:r>
            <w:r>
              <w:rPr>
                <w:rFonts w:asciiTheme="minorEastAsia" w:eastAsiaTheme="minorEastAsia" w:hAnsiTheme="minorEastAsia" w:cs="宋体" w:hint="eastAsia"/>
                <w:color w:val="000000"/>
                <w:kern w:val="0"/>
                <w:sz w:val="24"/>
              </w:rPr>
              <w:t>完成标准</w:t>
            </w:r>
            <w:r>
              <w:rPr>
                <w:rFonts w:asciiTheme="minorEastAsia" w:eastAsiaTheme="minorEastAsia" w:hAnsiTheme="minorEastAsia" w:cs="宋体"/>
                <w:color w:val="000000"/>
                <w:kern w:val="0"/>
                <w:sz w:val="24"/>
              </w:rPr>
              <w:t>实施发</w:t>
            </w:r>
            <w:r>
              <w:rPr>
                <w:rFonts w:asciiTheme="minorEastAsia" w:eastAsiaTheme="minorEastAsia" w:hAnsiTheme="minorEastAsia" w:cs="宋体" w:hint="eastAsia"/>
                <w:color w:val="000000"/>
                <w:kern w:val="0"/>
                <w:sz w:val="24"/>
              </w:rPr>
              <w:t>布及宣贯培训工作。</w:t>
            </w:r>
          </w:p>
        </w:tc>
        <w:tc>
          <w:tcPr>
            <w:tcW w:w="746" w:type="pct"/>
            <w:vAlign w:val="center"/>
          </w:tcPr>
          <w:p w14:paraId="6DF66A0C" w14:textId="1F72B3B0" w:rsidR="00065F98" w:rsidRDefault="00065F98" w:rsidP="00065F98">
            <w:pPr>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否</w:t>
            </w:r>
          </w:p>
        </w:tc>
      </w:tr>
      <w:tr w:rsidR="00065F98" w:rsidRPr="00D109BE" w14:paraId="2C4702AF" w14:textId="214F5276" w:rsidTr="00065F98">
        <w:trPr>
          <w:trHeight w:val="454"/>
          <w:jc w:val="center"/>
        </w:trPr>
        <w:tc>
          <w:tcPr>
            <w:tcW w:w="366" w:type="pct"/>
            <w:vAlign w:val="center"/>
          </w:tcPr>
          <w:p w14:paraId="41159949" w14:textId="77777777" w:rsidR="00065F98"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06</w:t>
            </w:r>
          </w:p>
        </w:tc>
        <w:tc>
          <w:tcPr>
            <w:tcW w:w="1582" w:type="pct"/>
            <w:vAlign w:val="center"/>
          </w:tcPr>
          <w:p w14:paraId="74A66340" w14:textId="17C5E6B1" w:rsidR="00065F98" w:rsidRPr="00D109BE" w:rsidRDefault="00E643DF" w:rsidP="00065F98">
            <w:pPr>
              <w:jc w:val="center"/>
              <w:rPr>
                <w:rFonts w:asciiTheme="minorEastAsia" w:eastAsiaTheme="minorEastAsia" w:hAnsiTheme="minorEastAsia" w:hint="eastAsia"/>
                <w:bCs/>
                <w:sz w:val="24"/>
              </w:rPr>
            </w:pPr>
            <w:r w:rsidRPr="00420970">
              <w:rPr>
                <w:rFonts w:asciiTheme="minorEastAsia" w:eastAsiaTheme="minorEastAsia" w:hAnsiTheme="minorEastAsia" w:cs="宋体" w:hint="eastAsia"/>
                <w:bCs/>
                <w:kern w:val="0"/>
                <w:sz w:val="24"/>
              </w:rPr>
              <w:t>《餐饮业反食品浪费抽样调查技术规程》标准</w:t>
            </w:r>
            <w:r w:rsidRPr="00420970">
              <w:rPr>
                <w:rFonts w:asciiTheme="minorEastAsia" w:eastAsiaTheme="minorEastAsia" w:hAnsiTheme="minorEastAsia" w:cs="宋体"/>
                <w:bCs/>
                <w:kern w:val="0"/>
                <w:sz w:val="24"/>
              </w:rPr>
              <w:t>制定</w:t>
            </w:r>
            <w:r w:rsidRPr="00420970">
              <w:rPr>
                <w:rFonts w:asciiTheme="minorEastAsia" w:eastAsiaTheme="minorEastAsia" w:hAnsiTheme="minorEastAsia" w:cs="宋体" w:hint="eastAsia"/>
                <w:bCs/>
                <w:kern w:val="0"/>
                <w:sz w:val="24"/>
              </w:rPr>
              <w:t>工作</w:t>
            </w:r>
          </w:p>
        </w:tc>
        <w:tc>
          <w:tcPr>
            <w:tcW w:w="841" w:type="pct"/>
            <w:vAlign w:val="center"/>
          </w:tcPr>
          <w:p w14:paraId="2E3A975F" w14:textId="5B66DCF5" w:rsidR="00065F98" w:rsidRPr="00D109BE" w:rsidRDefault="00065F98" w:rsidP="00065F98">
            <w:pPr>
              <w:jc w:val="center"/>
              <w:rPr>
                <w:rFonts w:asciiTheme="minorEastAsia" w:eastAsiaTheme="minorEastAsia" w:hAnsiTheme="minorEastAsia" w:hint="eastAsia"/>
                <w:bCs/>
                <w:sz w:val="24"/>
              </w:rPr>
            </w:pPr>
            <w:r w:rsidRPr="00C11A1F">
              <w:rPr>
                <w:rFonts w:asciiTheme="minorEastAsia" w:eastAsiaTheme="minorEastAsia" w:hAnsiTheme="minorEastAsia" w:cs="宋体" w:hint="eastAsia"/>
                <w:color w:val="000000"/>
                <w:kern w:val="0"/>
                <w:sz w:val="24"/>
              </w:rPr>
              <w:t>15</w:t>
            </w:r>
          </w:p>
        </w:tc>
        <w:tc>
          <w:tcPr>
            <w:tcW w:w="1465" w:type="pct"/>
            <w:vAlign w:val="center"/>
          </w:tcPr>
          <w:p w14:paraId="18CDDA93" w14:textId="14377E1F" w:rsidR="00065F98" w:rsidRPr="00D109BE"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cs="宋体" w:hint="eastAsia"/>
                <w:color w:val="000000"/>
                <w:kern w:val="0"/>
                <w:sz w:val="24"/>
              </w:rPr>
              <w:t>组织</w:t>
            </w:r>
            <w:r>
              <w:rPr>
                <w:rFonts w:asciiTheme="minorEastAsia" w:eastAsiaTheme="minorEastAsia" w:hAnsiTheme="minorEastAsia" w:cs="宋体"/>
                <w:color w:val="000000"/>
                <w:kern w:val="0"/>
                <w:sz w:val="24"/>
              </w:rPr>
              <w:t>标准</w:t>
            </w:r>
            <w:r>
              <w:rPr>
                <w:rFonts w:asciiTheme="minorEastAsia" w:eastAsiaTheme="minorEastAsia" w:hAnsiTheme="minorEastAsia" w:cs="宋体" w:hint="eastAsia"/>
                <w:color w:val="000000"/>
                <w:kern w:val="0"/>
                <w:sz w:val="24"/>
              </w:rPr>
              <w:t>编写，</w:t>
            </w:r>
            <w:r>
              <w:rPr>
                <w:rFonts w:asciiTheme="minorEastAsia" w:eastAsiaTheme="minorEastAsia" w:hAnsiTheme="minorEastAsia" w:cs="宋体"/>
                <w:color w:val="000000"/>
                <w:kern w:val="0"/>
                <w:sz w:val="24"/>
              </w:rPr>
              <w:t>配合</w:t>
            </w:r>
            <w:r>
              <w:rPr>
                <w:rFonts w:asciiTheme="minorEastAsia" w:eastAsiaTheme="minorEastAsia" w:hAnsiTheme="minorEastAsia" w:cs="宋体" w:hint="eastAsia"/>
                <w:color w:val="000000"/>
                <w:kern w:val="0"/>
                <w:sz w:val="24"/>
              </w:rPr>
              <w:t>主管</w:t>
            </w:r>
            <w:r>
              <w:rPr>
                <w:rFonts w:asciiTheme="minorEastAsia" w:eastAsiaTheme="minorEastAsia" w:hAnsiTheme="minorEastAsia" w:cs="宋体"/>
                <w:color w:val="000000"/>
                <w:kern w:val="0"/>
                <w:sz w:val="24"/>
              </w:rPr>
              <w:t>部门</w:t>
            </w:r>
            <w:r>
              <w:rPr>
                <w:rFonts w:asciiTheme="minorEastAsia" w:eastAsiaTheme="minorEastAsia" w:hAnsiTheme="minorEastAsia" w:cs="宋体" w:hint="eastAsia"/>
                <w:color w:val="000000"/>
                <w:kern w:val="0"/>
                <w:sz w:val="24"/>
              </w:rPr>
              <w:t>完成标准</w:t>
            </w:r>
            <w:r>
              <w:rPr>
                <w:rFonts w:asciiTheme="minorEastAsia" w:eastAsiaTheme="minorEastAsia" w:hAnsiTheme="minorEastAsia" w:cs="宋体"/>
                <w:color w:val="000000"/>
                <w:kern w:val="0"/>
                <w:sz w:val="24"/>
              </w:rPr>
              <w:t>实施发</w:t>
            </w:r>
            <w:r>
              <w:rPr>
                <w:rFonts w:asciiTheme="minorEastAsia" w:eastAsiaTheme="minorEastAsia" w:hAnsiTheme="minorEastAsia" w:cs="宋体" w:hint="eastAsia"/>
                <w:color w:val="000000"/>
                <w:kern w:val="0"/>
                <w:sz w:val="24"/>
              </w:rPr>
              <w:t>布及宣贯培训工作。</w:t>
            </w:r>
          </w:p>
        </w:tc>
        <w:tc>
          <w:tcPr>
            <w:tcW w:w="746" w:type="pct"/>
            <w:vAlign w:val="center"/>
          </w:tcPr>
          <w:p w14:paraId="7B1B3555" w14:textId="163A7411" w:rsidR="00065F98" w:rsidRDefault="00C13AEC" w:rsidP="00065F98">
            <w:pPr>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否</w:t>
            </w:r>
          </w:p>
        </w:tc>
      </w:tr>
      <w:tr w:rsidR="00065F98" w:rsidRPr="00D109BE" w14:paraId="5F296AF3" w14:textId="5DD9EE1F" w:rsidTr="00065F98">
        <w:trPr>
          <w:trHeight w:val="454"/>
          <w:jc w:val="center"/>
        </w:trPr>
        <w:tc>
          <w:tcPr>
            <w:tcW w:w="366" w:type="pct"/>
            <w:vAlign w:val="center"/>
          </w:tcPr>
          <w:p w14:paraId="3B3EBFC7" w14:textId="77777777" w:rsidR="00065F98"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07</w:t>
            </w:r>
          </w:p>
        </w:tc>
        <w:tc>
          <w:tcPr>
            <w:tcW w:w="1582" w:type="pct"/>
            <w:vAlign w:val="center"/>
          </w:tcPr>
          <w:p w14:paraId="715004B7" w14:textId="1869944F" w:rsidR="00065F98" w:rsidRPr="00D109BE" w:rsidRDefault="00E643DF" w:rsidP="00065F98">
            <w:pPr>
              <w:jc w:val="center"/>
              <w:rPr>
                <w:rFonts w:asciiTheme="minorEastAsia" w:eastAsiaTheme="minorEastAsia" w:hAnsiTheme="minorEastAsia" w:hint="eastAsia"/>
                <w:bCs/>
                <w:sz w:val="24"/>
              </w:rPr>
            </w:pPr>
            <w:r w:rsidRPr="00932B91">
              <w:rPr>
                <w:rFonts w:asciiTheme="minorEastAsia" w:eastAsiaTheme="minorEastAsia" w:hAnsiTheme="minorEastAsia" w:cs="宋体" w:hint="eastAsia"/>
                <w:bCs/>
                <w:kern w:val="0"/>
                <w:sz w:val="24"/>
              </w:rPr>
              <w:t>《动力电池回收服务网点建设与运营指南》标准</w:t>
            </w:r>
            <w:r w:rsidRPr="00932B91">
              <w:rPr>
                <w:rFonts w:asciiTheme="minorEastAsia" w:eastAsiaTheme="minorEastAsia" w:hAnsiTheme="minorEastAsia" w:cs="宋体"/>
                <w:bCs/>
                <w:kern w:val="0"/>
                <w:sz w:val="24"/>
              </w:rPr>
              <w:t>制定</w:t>
            </w:r>
            <w:r w:rsidRPr="00932B91">
              <w:rPr>
                <w:rFonts w:asciiTheme="minorEastAsia" w:eastAsiaTheme="minorEastAsia" w:hAnsiTheme="minorEastAsia" w:cs="宋体" w:hint="eastAsia"/>
                <w:bCs/>
                <w:kern w:val="0"/>
                <w:sz w:val="24"/>
              </w:rPr>
              <w:t>工作</w:t>
            </w:r>
          </w:p>
        </w:tc>
        <w:tc>
          <w:tcPr>
            <w:tcW w:w="841" w:type="pct"/>
            <w:vAlign w:val="center"/>
          </w:tcPr>
          <w:p w14:paraId="25D1CF00" w14:textId="249C0DBA" w:rsidR="00065F98" w:rsidRPr="00D109BE" w:rsidRDefault="00065F98" w:rsidP="00065F98">
            <w:pPr>
              <w:jc w:val="center"/>
              <w:rPr>
                <w:rFonts w:asciiTheme="minorEastAsia" w:eastAsiaTheme="minorEastAsia" w:hAnsiTheme="minorEastAsia" w:hint="eastAsia"/>
                <w:bCs/>
                <w:sz w:val="24"/>
              </w:rPr>
            </w:pPr>
            <w:r w:rsidRPr="002E2538">
              <w:rPr>
                <w:rFonts w:asciiTheme="minorEastAsia" w:eastAsiaTheme="minorEastAsia" w:hAnsiTheme="minorEastAsia" w:cs="宋体"/>
                <w:color w:val="000000"/>
                <w:kern w:val="0"/>
                <w:sz w:val="24"/>
              </w:rPr>
              <w:t>1</w:t>
            </w:r>
            <w:r>
              <w:rPr>
                <w:rFonts w:asciiTheme="minorEastAsia" w:eastAsiaTheme="minorEastAsia" w:hAnsiTheme="minorEastAsia" w:cs="宋体" w:hint="eastAsia"/>
                <w:color w:val="000000"/>
                <w:kern w:val="0"/>
                <w:sz w:val="24"/>
              </w:rPr>
              <w:t>5</w:t>
            </w:r>
          </w:p>
        </w:tc>
        <w:tc>
          <w:tcPr>
            <w:tcW w:w="1465" w:type="pct"/>
            <w:vAlign w:val="center"/>
          </w:tcPr>
          <w:p w14:paraId="7CFF09D7" w14:textId="11C75963" w:rsidR="00065F98" w:rsidRPr="00D109BE" w:rsidRDefault="00065F98" w:rsidP="00065F98">
            <w:pPr>
              <w:jc w:val="center"/>
              <w:rPr>
                <w:rFonts w:asciiTheme="minorEastAsia" w:eastAsiaTheme="minorEastAsia" w:hAnsiTheme="minorEastAsia" w:hint="eastAsia"/>
                <w:bCs/>
                <w:sz w:val="24"/>
              </w:rPr>
            </w:pPr>
            <w:r w:rsidRPr="002E2538">
              <w:rPr>
                <w:rFonts w:asciiTheme="minorEastAsia" w:eastAsiaTheme="minorEastAsia" w:hAnsiTheme="minorEastAsia" w:cs="宋体" w:hint="eastAsia"/>
                <w:color w:val="000000"/>
                <w:kern w:val="0"/>
                <w:sz w:val="24"/>
              </w:rPr>
              <w:t>组织</w:t>
            </w:r>
            <w:r w:rsidRPr="002E2538">
              <w:rPr>
                <w:rFonts w:asciiTheme="minorEastAsia" w:eastAsiaTheme="minorEastAsia" w:hAnsiTheme="minorEastAsia" w:cs="宋体"/>
                <w:color w:val="000000"/>
                <w:kern w:val="0"/>
                <w:sz w:val="24"/>
              </w:rPr>
              <w:t>标准</w:t>
            </w:r>
            <w:r w:rsidRPr="002E2538">
              <w:rPr>
                <w:rFonts w:asciiTheme="minorEastAsia" w:eastAsiaTheme="minorEastAsia" w:hAnsiTheme="minorEastAsia" w:cs="宋体" w:hint="eastAsia"/>
                <w:color w:val="000000"/>
                <w:kern w:val="0"/>
                <w:sz w:val="24"/>
              </w:rPr>
              <w:t>编写，</w:t>
            </w:r>
            <w:r w:rsidRPr="002E2538">
              <w:rPr>
                <w:rFonts w:asciiTheme="minorEastAsia" w:eastAsiaTheme="minorEastAsia" w:hAnsiTheme="minorEastAsia" w:cs="宋体"/>
                <w:color w:val="000000"/>
                <w:kern w:val="0"/>
                <w:sz w:val="24"/>
              </w:rPr>
              <w:t>配合</w:t>
            </w:r>
            <w:r w:rsidRPr="002E2538">
              <w:rPr>
                <w:rFonts w:asciiTheme="minorEastAsia" w:eastAsiaTheme="minorEastAsia" w:hAnsiTheme="minorEastAsia" w:cs="宋体" w:hint="eastAsia"/>
                <w:color w:val="000000"/>
                <w:kern w:val="0"/>
                <w:sz w:val="24"/>
              </w:rPr>
              <w:t>主管</w:t>
            </w:r>
            <w:r w:rsidRPr="002E2538">
              <w:rPr>
                <w:rFonts w:asciiTheme="minorEastAsia" w:eastAsiaTheme="minorEastAsia" w:hAnsiTheme="minorEastAsia" w:cs="宋体"/>
                <w:color w:val="000000"/>
                <w:kern w:val="0"/>
                <w:sz w:val="24"/>
              </w:rPr>
              <w:t>部门</w:t>
            </w:r>
            <w:r w:rsidRPr="002E2538">
              <w:rPr>
                <w:rFonts w:asciiTheme="minorEastAsia" w:eastAsiaTheme="minorEastAsia" w:hAnsiTheme="minorEastAsia" w:cs="宋体" w:hint="eastAsia"/>
                <w:color w:val="000000"/>
                <w:kern w:val="0"/>
                <w:sz w:val="24"/>
              </w:rPr>
              <w:t>完成标准</w:t>
            </w:r>
            <w:r w:rsidRPr="002E2538">
              <w:rPr>
                <w:rFonts w:asciiTheme="minorEastAsia" w:eastAsiaTheme="minorEastAsia" w:hAnsiTheme="minorEastAsia" w:cs="宋体"/>
                <w:color w:val="000000"/>
                <w:kern w:val="0"/>
                <w:sz w:val="24"/>
              </w:rPr>
              <w:t>实施发</w:t>
            </w:r>
            <w:r w:rsidRPr="002E2538">
              <w:rPr>
                <w:rFonts w:asciiTheme="minorEastAsia" w:eastAsiaTheme="minorEastAsia" w:hAnsiTheme="minorEastAsia" w:cs="宋体" w:hint="eastAsia"/>
                <w:color w:val="000000"/>
                <w:kern w:val="0"/>
                <w:sz w:val="24"/>
              </w:rPr>
              <w:t>布及宣贯培训工作。</w:t>
            </w:r>
          </w:p>
        </w:tc>
        <w:tc>
          <w:tcPr>
            <w:tcW w:w="746" w:type="pct"/>
            <w:vAlign w:val="center"/>
          </w:tcPr>
          <w:p w14:paraId="0C90F900" w14:textId="32068788" w:rsidR="00065F98" w:rsidRPr="002E2538" w:rsidRDefault="00C13AEC" w:rsidP="00065F98">
            <w:pPr>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否</w:t>
            </w:r>
          </w:p>
        </w:tc>
      </w:tr>
      <w:tr w:rsidR="00065F98" w:rsidRPr="00D109BE" w14:paraId="6CE0A1CD" w14:textId="30AD3165" w:rsidTr="00065F98">
        <w:trPr>
          <w:trHeight w:val="454"/>
          <w:jc w:val="center"/>
        </w:trPr>
        <w:tc>
          <w:tcPr>
            <w:tcW w:w="366" w:type="pct"/>
            <w:vAlign w:val="center"/>
          </w:tcPr>
          <w:p w14:paraId="52F8D134" w14:textId="77777777" w:rsidR="00065F98"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lastRenderedPageBreak/>
              <w:t>08</w:t>
            </w:r>
          </w:p>
        </w:tc>
        <w:tc>
          <w:tcPr>
            <w:tcW w:w="1582" w:type="pct"/>
            <w:vAlign w:val="center"/>
          </w:tcPr>
          <w:p w14:paraId="2E7EAB6E" w14:textId="3FA27CA5" w:rsidR="00065F98" w:rsidRPr="00D109BE" w:rsidRDefault="00E643DF" w:rsidP="00065F98">
            <w:pPr>
              <w:jc w:val="center"/>
              <w:rPr>
                <w:rFonts w:asciiTheme="minorEastAsia" w:eastAsiaTheme="minorEastAsia" w:hAnsiTheme="minorEastAsia" w:hint="eastAsia"/>
                <w:bCs/>
                <w:sz w:val="24"/>
              </w:rPr>
            </w:pPr>
            <w:r w:rsidRPr="00C91FFF">
              <w:rPr>
                <w:rFonts w:ascii="宋体" w:hAnsi="宋体" w:cs="宋体" w:hint="eastAsia"/>
                <w:bCs/>
                <w:kern w:val="0"/>
                <w:sz w:val="24"/>
              </w:rPr>
              <w:t>《印刷业清洁生产审核指南》标准</w:t>
            </w:r>
            <w:r w:rsidRPr="00C91FFF">
              <w:rPr>
                <w:rFonts w:ascii="宋体" w:hAnsi="宋体" w:cs="宋体"/>
                <w:bCs/>
                <w:kern w:val="0"/>
                <w:sz w:val="24"/>
              </w:rPr>
              <w:t>制定</w:t>
            </w:r>
            <w:r w:rsidRPr="00C91FFF">
              <w:rPr>
                <w:rFonts w:ascii="宋体" w:hAnsi="宋体" w:cs="宋体" w:hint="eastAsia"/>
                <w:bCs/>
                <w:kern w:val="0"/>
                <w:sz w:val="24"/>
              </w:rPr>
              <w:t>工作</w:t>
            </w:r>
          </w:p>
        </w:tc>
        <w:tc>
          <w:tcPr>
            <w:tcW w:w="841" w:type="pct"/>
            <w:vAlign w:val="center"/>
          </w:tcPr>
          <w:p w14:paraId="4C83783F" w14:textId="3F489189" w:rsidR="00065F98" w:rsidRPr="00D109BE" w:rsidRDefault="00065F98" w:rsidP="00065F98">
            <w:pPr>
              <w:jc w:val="center"/>
              <w:rPr>
                <w:rFonts w:asciiTheme="minorEastAsia" w:eastAsiaTheme="minorEastAsia" w:hAnsiTheme="minorEastAsia" w:hint="eastAsia"/>
                <w:bCs/>
                <w:sz w:val="24"/>
              </w:rPr>
            </w:pPr>
            <w:r>
              <w:rPr>
                <w:rFonts w:ascii="宋体" w:hAnsi="宋体" w:cs="宋体" w:hint="eastAsia"/>
                <w:kern w:val="0"/>
                <w:sz w:val="24"/>
              </w:rPr>
              <w:t>20</w:t>
            </w:r>
          </w:p>
        </w:tc>
        <w:tc>
          <w:tcPr>
            <w:tcW w:w="1465" w:type="pct"/>
            <w:vAlign w:val="center"/>
          </w:tcPr>
          <w:p w14:paraId="6AA8E831" w14:textId="5E0400D2" w:rsidR="00065F98" w:rsidRPr="00D109BE" w:rsidRDefault="00065F98" w:rsidP="00065F98">
            <w:pPr>
              <w:jc w:val="center"/>
              <w:rPr>
                <w:rFonts w:asciiTheme="minorEastAsia" w:eastAsiaTheme="minorEastAsia" w:hAnsiTheme="minorEastAsia" w:hint="eastAsia"/>
                <w:bCs/>
                <w:sz w:val="24"/>
              </w:rPr>
            </w:pPr>
            <w:r>
              <w:rPr>
                <w:rFonts w:ascii="宋体" w:hAnsi="宋体" w:cs="宋体" w:hint="eastAsia"/>
                <w:color w:val="000000"/>
                <w:kern w:val="0"/>
                <w:sz w:val="24"/>
              </w:rPr>
              <w:t>组织</w:t>
            </w:r>
            <w:r>
              <w:rPr>
                <w:rFonts w:ascii="宋体" w:hAnsi="宋体" w:cs="宋体"/>
                <w:color w:val="000000"/>
                <w:kern w:val="0"/>
                <w:sz w:val="24"/>
              </w:rPr>
              <w:t>标准</w:t>
            </w:r>
            <w:r>
              <w:rPr>
                <w:rFonts w:ascii="宋体" w:hAnsi="宋体" w:cs="宋体" w:hint="eastAsia"/>
                <w:color w:val="000000"/>
                <w:kern w:val="0"/>
                <w:sz w:val="24"/>
              </w:rPr>
              <w:t>编写，</w:t>
            </w:r>
            <w:r>
              <w:rPr>
                <w:rFonts w:ascii="宋体" w:hAnsi="宋体" w:cs="宋体"/>
                <w:color w:val="000000"/>
                <w:kern w:val="0"/>
                <w:sz w:val="24"/>
              </w:rPr>
              <w:t>配合</w:t>
            </w:r>
            <w:r>
              <w:rPr>
                <w:rFonts w:ascii="宋体" w:hAnsi="宋体" w:cs="宋体" w:hint="eastAsia"/>
                <w:color w:val="000000"/>
                <w:kern w:val="0"/>
                <w:sz w:val="24"/>
              </w:rPr>
              <w:t>主管</w:t>
            </w:r>
            <w:r>
              <w:rPr>
                <w:rFonts w:ascii="宋体" w:hAnsi="宋体" w:cs="宋体"/>
                <w:color w:val="000000"/>
                <w:kern w:val="0"/>
                <w:sz w:val="24"/>
              </w:rPr>
              <w:t>部门</w:t>
            </w:r>
            <w:r>
              <w:rPr>
                <w:rFonts w:ascii="宋体" w:hAnsi="宋体" w:cs="宋体" w:hint="eastAsia"/>
                <w:color w:val="000000"/>
                <w:kern w:val="0"/>
                <w:sz w:val="24"/>
              </w:rPr>
              <w:t>完成标准</w:t>
            </w:r>
            <w:r>
              <w:rPr>
                <w:rFonts w:ascii="宋体" w:hAnsi="宋体" w:cs="宋体"/>
                <w:color w:val="000000"/>
                <w:kern w:val="0"/>
                <w:sz w:val="24"/>
              </w:rPr>
              <w:t>实施发</w:t>
            </w:r>
            <w:r>
              <w:rPr>
                <w:rFonts w:ascii="宋体" w:hAnsi="宋体" w:cs="宋体" w:hint="eastAsia"/>
                <w:color w:val="000000"/>
                <w:kern w:val="0"/>
                <w:sz w:val="24"/>
              </w:rPr>
              <w:t>布及宣贯培训工作。</w:t>
            </w:r>
          </w:p>
        </w:tc>
        <w:tc>
          <w:tcPr>
            <w:tcW w:w="746" w:type="pct"/>
            <w:vAlign w:val="center"/>
          </w:tcPr>
          <w:p w14:paraId="7F4CB299" w14:textId="064A1391" w:rsidR="00065F98" w:rsidRDefault="00C13AEC" w:rsidP="00065F98">
            <w:pPr>
              <w:jc w:val="center"/>
              <w:rPr>
                <w:rFonts w:ascii="宋体" w:hAnsi="宋体" w:cs="宋体" w:hint="eastAsia"/>
                <w:color w:val="000000"/>
                <w:kern w:val="0"/>
                <w:sz w:val="24"/>
              </w:rPr>
            </w:pPr>
            <w:r>
              <w:rPr>
                <w:rFonts w:ascii="宋体" w:hAnsi="宋体" w:cs="宋体" w:hint="eastAsia"/>
                <w:color w:val="000000"/>
                <w:kern w:val="0"/>
                <w:sz w:val="24"/>
              </w:rPr>
              <w:t>小微企业</w:t>
            </w:r>
          </w:p>
        </w:tc>
      </w:tr>
      <w:tr w:rsidR="00065F98" w:rsidRPr="00D109BE" w14:paraId="7265844D" w14:textId="3C6C9FA7" w:rsidTr="00065F98">
        <w:trPr>
          <w:trHeight w:val="454"/>
          <w:jc w:val="center"/>
        </w:trPr>
        <w:tc>
          <w:tcPr>
            <w:tcW w:w="366" w:type="pct"/>
            <w:vAlign w:val="center"/>
          </w:tcPr>
          <w:p w14:paraId="00AC14EF" w14:textId="77777777" w:rsidR="00065F98"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09</w:t>
            </w:r>
          </w:p>
        </w:tc>
        <w:tc>
          <w:tcPr>
            <w:tcW w:w="1582" w:type="pct"/>
            <w:vAlign w:val="center"/>
          </w:tcPr>
          <w:p w14:paraId="64ABD82F" w14:textId="5FD5C4E6" w:rsidR="00065F98" w:rsidRPr="00D109BE" w:rsidRDefault="00E643DF" w:rsidP="00065F98">
            <w:pPr>
              <w:jc w:val="center"/>
              <w:rPr>
                <w:rFonts w:asciiTheme="minorEastAsia" w:eastAsiaTheme="minorEastAsia" w:hAnsiTheme="minorEastAsia" w:hint="eastAsia"/>
                <w:bCs/>
                <w:sz w:val="24"/>
              </w:rPr>
            </w:pPr>
            <w:r w:rsidRPr="00F9072F">
              <w:rPr>
                <w:rFonts w:ascii="宋体" w:hAnsi="宋体" w:cs="宋体" w:hint="eastAsia"/>
                <w:bCs/>
                <w:kern w:val="0"/>
                <w:sz w:val="24"/>
              </w:rPr>
              <w:t>《清洁生产评价指标体系汽车维修业》标准修</w:t>
            </w:r>
            <w:r w:rsidR="00F71D33">
              <w:rPr>
                <w:rFonts w:ascii="宋体" w:hAnsi="宋体" w:cs="宋体" w:hint="eastAsia"/>
                <w:bCs/>
                <w:kern w:val="0"/>
                <w:sz w:val="24"/>
              </w:rPr>
              <w:t>订</w:t>
            </w:r>
            <w:r w:rsidRPr="00F9072F">
              <w:rPr>
                <w:rFonts w:ascii="宋体" w:hAnsi="宋体" w:cs="宋体" w:hint="eastAsia"/>
                <w:bCs/>
                <w:kern w:val="0"/>
                <w:sz w:val="24"/>
              </w:rPr>
              <w:t>工作</w:t>
            </w:r>
          </w:p>
        </w:tc>
        <w:tc>
          <w:tcPr>
            <w:tcW w:w="841" w:type="pct"/>
            <w:vAlign w:val="center"/>
          </w:tcPr>
          <w:p w14:paraId="2F91683B" w14:textId="48F8C538" w:rsidR="00065F98" w:rsidRPr="00D109BE" w:rsidRDefault="00065F98" w:rsidP="00065F98">
            <w:pPr>
              <w:jc w:val="center"/>
              <w:rPr>
                <w:rFonts w:asciiTheme="minorEastAsia" w:eastAsiaTheme="minorEastAsia" w:hAnsiTheme="minorEastAsia" w:hint="eastAsia"/>
                <w:bCs/>
                <w:sz w:val="24"/>
              </w:rPr>
            </w:pPr>
            <w:r>
              <w:rPr>
                <w:rFonts w:ascii="宋体" w:hAnsi="宋体" w:cs="宋体" w:hint="eastAsia"/>
                <w:kern w:val="0"/>
                <w:sz w:val="24"/>
              </w:rPr>
              <w:t>15</w:t>
            </w:r>
          </w:p>
        </w:tc>
        <w:tc>
          <w:tcPr>
            <w:tcW w:w="1465" w:type="pct"/>
            <w:vAlign w:val="center"/>
          </w:tcPr>
          <w:p w14:paraId="7858669D" w14:textId="0AB2C2D3" w:rsidR="00065F98" w:rsidRPr="00D109BE" w:rsidRDefault="00065F98" w:rsidP="00065F98">
            <w:pPr>
              <w:jc w:val="center"/>
              <w:rPr>
                <w:rFonts w:asciiTheme="minorEastAsia" w:eastAsiaTheme="minorEastAsia" w:hAnsiTheme="minorEastAsia" w:hint="eastAsia"/>
                <w:bCs/>
                <w:sz w:val="24"/>
              </w:rPr>
            </w:pPr>
            <w:r>
              <w:rPr>
                <w:rFonts w:ascii="宋体" w:hAnsi="宋体" w:cs="宋体" w:hint="eastAsia"/>
                <w:color w:val="000000"/>
                <w:kern w:val="0"/>
                <w:sz w:val="24"/>
              </w:rPr>
              <w:t>组织</w:t>
            </w:r>
            <w:r>
              <w:rPr>
                <w:rFonts w:ascii="宋体" w:hAnsi="宋体" w:cs="宋体"/>
                <w:color w:val="000000"/>
                <w:kern w:val="0"/>
                <w:sz w:val="24"/>
              </w:rPr>
              <w:t>标准</w:t>
            </w:r>
            <w:r>
              <w:rPr>
                <w:rFonts w:ascii="宋体" w:hAnsi="宋体" w:cs="宋体" w:hint="eastAsia"/>
                <w:color w:val="000000"/>
                <w:kern w:val="0"/>
                <w:sz w:val="24"/>
              </w:rPr>
              <w:t>修订，</w:t>
            </w:r>
            <w:r>
              <w:rPr>
                <w:rFonts w:ascii="宋体" w:hAnsi="宋体" w:cs="宋体"/>
                <w:color w:val="000000"/>
                <w:kern w:val="0"/>
                <w:sz w:val="24"/>
              </w:rPr>
              <w:t>配合</w:t>
            </w:r>
            <w:r>
              <w:rPr>
                <w:rFonts w:ascii="宋体" w:hAnsi="宋体" w:cs="宋体" w:hint="eastAsia"/>
                <w:color w:val="000000"/>
                <w:kern w:val="0"/>
                <w:sz w:val="24"/>
              </w:rPr>
              <w:t>主管</w:t>
            </w:r>
            <w:r>
              <w:rPr>
                <w:rFonts w:ascii="宋体" w:hAnsi="宋体" w:cs="宋体"/>
                <w:color w:val="000000"/>
                <w:kern w:val="0"/>
                <w:sz w:val="24"/>
              </w:rPr>
              <w:t>部门</w:t>
            </w:r>
            <w:r>
              <w:rPr>
                <w:rFonts w:ascii="宋体" w:hAnsi="宋体" w:cs="宋体" w:hint="eastAsia"/>
                <w:color w:val="000000"/>
                <w:kern w:val="0"/>
                <w:sz w:val="24"/>
              </w:rPr>
              <w:t>完成标准</w:t>
            </w:r>
            <w:r>
              <w:rPr>
                <w:rFonts w:ascii="宋体" w:hAnsi="宋体" w:cs="宋体"/>
                <w:color w:val="000000"/>
                <w:kern w:val="0"/>
                <w:sz w:val="24"/>
              </w:rPr>
              <w:t>实施发</w:t>
            </w:r>
            <w:r>
              <w:rPr>
                <w:rFonts w:ascii="宋体" w:hAnsi="宋体" w:cs="宋体" w:hint="eastAsia"/>
                <w:color w:val="000000"/>
                <w:kern w:val="0"/>
                <w:sz w:val="24"/>
              </w:rPr>
              <w:t>布及宣贯培训工作。</w:t>
            </w:r>
          </w:p>
        </w:tc>
        <w:tc>
          <w:tcPr>
            <w:tcW w:w="746" w:type="pct"/>
            <w:vAlign w:val="center"/>
          </w:tcPr>
          <w:p w14:paraId="2E359E1D" w14:textId="52520242" w:rsidR="00065F98" w:rsidRDefault="00C13AEC" w:rsidP="00065F98">
            <w:pPr>
              <w:jc w:val="center"/>
              <w:rPr>
                <w:rFonts w:ascii="宋体" w:hAnsi="宋体" w:cs="宋体" w:hint="eastAsia"/>
                <w:color w:val="000000"/>
                <w:kern w:val="0"/>
                <w:sz w:val="24"/>
              </w:rPr>
            </w:pPr>
            <w:r>
              <w:rPr>
                <w:rFonts w:ascii="宋体" w:hAnsi="宋体" w:cs="宋体" w:hint="eastAsia"/>
                <w:color w:val="000000"/>
                <w:kern w:val="0"/>
                <w:sz w:val="24"/>
              </w:rPr>
              <w:t>否</w:t>
            </w:r>
          </w:p>
        </w:tc>
      </w:tr>
      <w:tr w:rsidR="00065F98" w:rsidRPr="00D109BE" w14:paraId="6B1C0131" w14:textId="59FF8D35" w:rsidTr="00065F98">
        <w:trPr>
          <w:trHeight w:val="454"/>
          <w:jc w:val="center"/>
        </w:trPr>
        <w:tc>
          <w:tcPr>
            <w:tcW w:w="366" w:type="pct"/>
            <w:vAlign w:val="center"/>
          </w:tcPr>
          <w:p w14:paraId="3B917423" w14:textId="77777777" w:rsidR="00065F98"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10</w:t>
            </w:r>
          </w:p>
        </w:tc>
        <w:tc>
          <w:tcPr>
            <w:tcW w:w="1582" w:type="pct"/>
            <w:vAlign w:val="center"/>
          </w:tcPr>
          <w:p w14:paraId="5621276C" w14:textId="53266A01" w:rsidR="00065F98" w:rsidRPr="00D109BE" w:rsidRDefault="00E643DF" w:rsidP="00065F98">
            <w:pPr>
              <w:jc w:val="center"/>
              <w:rPr>
                <w:rFonts w:asciiTheme="minorEastAsia" w:eastAsiaTheme="minorEastAsia" w:hAnsiTheme="minorEastAsia" w:hint="eastAsia"/>
                <w:bCs/>
                <w:sz w:val="24"/>
              </w:rPr>
            </w:pPr>
            <w:r w:rsidRPr="0023375B">
              <w:rPr>
                <w:rFonts w:asciiTheme="minorEastAsia" w:eastAsiaTheme="minorEastAsia" w:hAnsiTheme="minorEastAsia" w:cs="宋体" w:hint="eastAsia"/>
                <w:bCs/>
                <w:kern w:val="0"/>
                <w:sz w:val="24"/>
              </w:rPr>
              <w:t>《冷水机组节能监测》标准修订工作</w:t>
            </w:r>
          </w:p>
        </w:tc>
        <w:tc>
          <w:tcPr>
            <w:tcW w:w="841" w:type="pct"/>
            <w:vAlign w:val="center"/>
          </w:tcPr>
          <w:p w14:paraId="50F249BA" w14:textId="79316773" w:rsidR="00065F98" w:rsidRPr="00D109BE" w:rsidRDefault="00065F98" w:rsidP="00065F98">
            <w:pPr>
              <w:jc w:val="center"/>
              <w:rPr>
                <w:rFonts w:asciiTheme="minorEastAsia" w:eastAsiaTheme="minorEastAsia" w:hAnsiTheme="minorEastAsia" w:hint="eastAsia"/>
                <w:bCs/>
                <w:sz w:val="24"/>
              </w:rPr>
            </w:pPr>
            <w:r w:rsidRPr="00C11A1F">
              <w:rPr>
                <w:rFonts w:asciiTheme="minorEastAsia" w:eastAsiaTheme="minorEastAsia" w:hAnsiTheme="minorEastAsia" w:cs="宋体" w:hint="eastAsia"/>
                <w:color w:val="000000"/>
                <w:kern w:val="0"/>
                <w:sz w:val="24"/>
              </w:rPr>
              <w:t>15</w:t>
            </w:r>
          </w:p>
        </w:tc>
        <w:tc>
          <w:tcPr>
            <w:tcW w:w="1465" w:type="pct"/>
            <w:vAlign w:val="center"/>
          </w:tcPr>
          <w:p w14:paraId="7A034932" w14:textId="775A9452" w:rsidR="00065F98" w:rsidRPr="00D109BE" w:rsidRDefault="00065F98" w:rsidP="00065F98">
            <w:pPr>
              <w:jc w:val="center"/>
              <w:rPr>
                <w:rFonts w:asciiTheme="minorEastAsia" w:eastAsiaTheme="minorEastAsia" w:hAnsiTheme="minorEastAsia" w:hint="eastAsia"/>
                <w:bCs/>
                <w:sz w:val="24"/>
              </w:rPr>
            </w:pPr>
            <w:r w:rsidRPr="00616F54">
              <w:rPr>
                <w:rFonts w:asciiTheme="minorEastAsia" w:eastAsiaTheme="minorEastAsia" w:hAnsiTheme="minorEastAsia" w:cs="宋体" w:hint="eastAsia"/>
                <w:color w:val="000000"/>
                <w:kern w:val="0"/>
                <w:sz w:val="24"/>
              </w:rPr>
              <w:t>组织</w:t>
            </w:r>
            <w:r w:rsidRPr="00616F54">
              <w:rPr>
                <w:rFonts w:asciiTheme="minorEastAsia" w:eastAsiaTheme="minorEastAsia" w:hAnsiTheme="minorEastAsia" w:cs="宋体"/>
                <w:color w:val="000000"/>
                <w:kern w:val="0"/>
                <w:sz w:val="24"/>
              </w:rPr>
              <w:t>标准</w:t>
            </w:r>
            <w:r w:rsidRPr="00616F54">
              <w:rPr>
                <w:rFonts w:asciiTheme="minorEastAsia" w:eastAsiaTheme="minorEastAsia" w:hAnsiTheme="minorEastAsia" w:cs="宋体" w:hint="eastAsia"/>
                <w:color w:val="000000"/>
                <w:kern w:val="0"/>
                <w:sz w:val="24"/>
              </w:rPr>
              <w:t>编写，</w:t>
            </w:r>
            <w:r w:rsidRPr="00616F54">
              <w:rPr>
                <w:rFonts w:asciiTheme="minorEastAsia" w:eastAsiaTheme="minorEastAsia" w:hAnsiTheme="minorEastAsia" w:cs="宋体"/>
                <w:color w:val="000000"/>
                <w:kern w:val="0"/>
                <w:sz w:val="24"/>
              </w:rPr>
              <w:t>配合</w:t>
            </w:r>
            <w:r w:rsidRPr="00616F54">
              <w:rPr>
                <w:rFonts w:asciiTheme="minorEastAsia" w:eastAsiaTheme="minorEastAsia" w:hAnsiTheme="minorEastAsia" w:cs="宋体" w:hint="eastAsia"/>
                <w:color w:val="000000"/>
                <w:kern w:val="0"/>
                <w:sz w:val="24"/>
              </w:rPr>
              <w:t>主管</w:t>
            </w:r>
            <w:r w:rsidRPr="00616F54">
              <w:rPr>
                <w:rFonts w:asciiTheme="minorEastAsia" w:eastAsiaTheme="minorEastAsia" w:hAnsiTheme="minorEastAsia" w:cs="宋体"/>
                <w:color w:val="000000"/>
                <w:kern w:val="0"/>
                <w:sz w:val="24"/>
              </w:rPr>
              <w:t>部门</w:t>
            </w:r>
            <w:r w:rsidRPr="00616F54">
              <w:rPr>
                <w:rFonts w:asciiTheme="minorEastAsia" w:eastAsiaTheme="minorEastAsia" w:hAnsiTheme="minorEastAsia" w:cs="宋体" w:hint="eastAsia"/>
                <w:color w:val="000000"/>
                <w:kern w:val="0"/>
                <w:sz w:val="24"/>
              </w:rPr>
              <w:t>完成标准</w:t>
            </w:r>
            <w:r w:rsidRPr="00616F54">
              <w:rPr>
                <w:rFonts w:asciiTheme="minorEastAsia" w:eastAsiaTheme="minorEastAsia" w:hAnsiTheme="minorEastAsia" w:cs="宋体"/>
                <w:color w:val="000000"/>
                <w:kern w:val="0"/>
                <w:sz w:val="24"/>
              </w:rPr>
              <w:t>实施发</w:t>
            </w:r>
            <w:r w:rsidRPr="00616F54">
              <w:rPr>
                <w:rFonts w:asciiTheme="minorEastAsia" w:eastAsiaTheme="minorEastAsia" w:hAnsiTheme="minorEastAsia" w:cs="宋体" w:hint="eastAsia"/>
                <w:color w:val="000000"/>
                <w:kern w:val="0"/>
                <w:sz w:val="24"/>
              </w:rPr>
              <w:t>布及宣贯培训工作。</w:t>
            </w:r>
          </w:p>
        </w:tc>
        <w:tc>
          <w:tcPr>
            <w:tcW w:w="746" w:type="pct"/>
            <w:vAlign w:val="center"/>
          </w:tcPr>
          <w:p w14:paraId="3BD91FD1" w14:textId="7C24F08A" w:rsidR="00065F98" w:rsidRPr="00616F54" w:rsidRDefault="00C13AEC" w:rsidP="00065F98">
            <w:pPr>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否</w:t>
            </w:r>
          </w:p>
        </w:tc>
      </w:tr>
      <w:tr w:rsidR="00065F98" w:rsidRPr="00D109BE" w14:paraId="1DA64580" w14:textId="13A66E8B" w:rsidTr="00065F98">
        <w:trPr>
          <w:trHeight w:val="454"/>
          <w:jc w:val="center"/>
        </w:trPr>
        <w:tc>
          <w:tcPr>
            <w:tcW w:w="366" w:type="pct"/>
            <w:vAlign w:val="center"/>
          </w:tcPr>
          <w:p w14:paraId="2C66A2B9" w14:textId="77777777" w:rsidR="00065F98"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11</w:t>
            </w:r>
          </w:p>
        </w:tc>
        <w:tc>
          <w:tcPr>
            <w:tcW w:w="1582" w:type="pct"/>
            <w:vAlign w:val="center"/>
          </w:tcPr>
          <w:p w14:paraId="787D58AA" w14:textId="47713F32" w:rsidR="00065F98" w:rsidRPr="00D109BE" w:rsidRDefault="00E643DF" w:rsidP="00065F98">
            <w:pPr>
              <w:jc w:val="center"/>
              <w:rPr>
                <w:rFonts w:asciiTheme="minorEastAsia" w:eastAsiaTheme="minorEastAsia" w:hAnsiTheme="minorEastAsia" w:hint="eastAsia"/>
                <w:bCs/>
                <w:sz w:val="24"/>
              </w:rPr>
            </w:pPr>
            <w:r w:rsidRPr="00D02AC0">
              <w:rPr>
                <w:rFonts w:asciiTheme="minorEastAsia" w:eastAsiaTheme="minorEastAsia" w:hAnsiTheme="minorEastAsia" w:cs="宋体" w:hint="eastAsia"/>
                <w:bCs/>
                <w:kern w:val="0"/>
                <w:sz w:val="24"/>
              </w:rPr>
              <w:t>《宾馆饭店单位综合能源消耗限额》标准修订工作</w:t>
            </w:r>
          </w:p>
        </w:tc>
        <w:tc>
          <w:tcPr>
            <w:tcW w:w="841" w:type="pct"/>
            <w:vAlign w:val="center"/>
          </w:tcPr>
          <w:p w14:paraId="7BBF5A34" w14:textId="43B2F822" w:rsidR="00065F98" w:rsidRPr="00D109BE" w:rsidRDefault="00065F98" w:rsidP="00065F98">
            <w:pPr>
              <w:jc w:val="center"/>
              <w:rPr>
                <w:rFonts w:asciiTheme="minorEastAsia" w:eastAsiaTheme="minorEastAsia" w:hAnsiTheme="minorEastAsia" w:hint="eastAsia"/>
                <w:bCs/>
                <w:sz w:val="24"/>
              </w:rPr>
            </w:pPr>
            <w:r w:rsidRPr="00C11A1F">
              <w:rPr>
                <w:rFonts w:asciiTheme="minorEastAsia" w:eastAsiaTheme="minorEastAsia" w:hAnsiTheme="minorEastAsia" w:cs="宋体" w:hint="eastAsia"/>
                <w:color w:val="000000"/>
                <w:kern w:val="0"/>
                <w:sz w:val="24"/>
              </w:rPr>
              <w:t>15</w:t>
            </w:r>
          </w:p>
        </w:tc>
        <w:tc>
          <w:tcPr>
            <w:tcW w:w="1465" w:type="pct"/>
            <w:vAlign w:val="center"/>
          </w:tcPr>
          <w:p w14:paraId="76F4852F" w14:textId="43E613EE" w:rsidR="00065F98" w:rsidRPr="00D109BE" w:rsidRDefault="00065F98" w:rsidP="00065F98">
            <w:pPr>
              <w:jc w:val="center"/>
              <w:rPr>
                <w:rFonts w:asciiTheme="minorEastAsia" w:eastAsiaTheme="minorEastAsia" w:hAnsiTheme="minorEastAsia" w:hint="eastAsia"/>
                <w:bCs/>
                <w:sz w:val="24"/>
              </w:rPr>
            </w:pPr>
            <w:r w:rsidRPr="00CC1D17">
              <w:rPr>
                <w:rFonts w:asciiTheme="minorEastAsia" w:eastAsiaTheme="minorEastAsia" w:hAnsiTheme="minorEastAsia" w:cs="宋体" w:hint="eastAsia"/>
                <w:color w:val="000000"/>
                <w:kern w:val="0"/>
                <w:sz w:val="24"/>
              </w:rPr>
              <w:t>组织</w:t>
            </w:r>
            <w:r w:rsidRPr="00CC1D17">
              <w:rPr>
                <w:rFonts w:asciiTheme="minorEastAsia" w:eastAsiaTheme="minorEastAsia" w:hAnsiTheme="minorEastAsia" w:cs="宋体"/>
                <w:color w:val="000000"/>
                <w:kern w:val="0"/>
                <w:sz w:val="24"/>
              </w:rPr>
              <w:t>标准</w:t>
            </w:r>
            <w:r w:rsidRPr="00CC1D17">
              <w:rPr>
                <w:rFonts w:asciiTheme="minorEastAsia" w:eastAsiaTheme="minorEastAsia" w:hAnsiTheme="minorEastAsia" w:cs="宋体" w:hint="eastAsia"/>
                <w:color w:val="000000"/>
                <w:kern w:val="0"/>
                <w:sz w:val="24"/>
              </w:rPr>
              <w:t>编写，</w:t>
            </w:r>
            <w:r w:rsidRPr="00CC1D17">
              <w:rPr>
                <w:rFonts w:asciiTheme="minorEastAsia" w:eastAsiaTheme="minorEastAsia" w:hAnsiTheme="minorEastAsia" w:cs="宋体"/>
                <w:color w:val="000000"/>
                <w:kern w:val="0"/>
                <w:sz w:val="24"/>
              </w:rPr>
              <w:t>配合</w:t>
            </w:r>
            <w:r w:rsidRPr="00CC1D17">
              <w:rPr>
                <w:rFonts w:asciiTheme="minorEastAsia" w:eastAsiaTheme="minorEastAsia" w:hAnsiTheme="minorEastAsia" w:cs="宋体" w:hint="eastAsia"/>
                <w:color w:val="000000"/>
                <w:kern w:val="0"/>
                <w:sz w:val="24"/>
              </w:rPr>
              <w:t>主管</w:t>
            </w:r>
            <w:r w:rsidRPr="00CC1D17">
              <w:rPr>
                <w:rFonts w:asciiTheme="minorEastAsia" w:eastAsiaTheme="minorEastAsia" w:hAnsiTheme="minorEastAsia" w:cs="宋体"/>
                <w:color w:val="000000"/>
                <w:kern w:val="0"/>
                <w:sz w:val="24"/>
              </w:rPr>
              <w:t>部门</w:t>
            </w:r>
            <w:r w:rsidRPr="00CC1D17">
              <w:rPr>
                <w:rFonts w:asciiTheme="minorEastAsia" w:eastAsiaTheme="minorEastAsia" w:hAnsiTheme="minorEastAsia" w:cs="宋体" w:hint="eastAsia"/>
                <w:color w:val="000000"/>
                <w:kern w:val="0"/>
                <w:sz w:val="24"/>
              </w:rPr>
              <w:t>完成标准</w:t>
            </w:r>
            <w:r w:rsidRPr="00CC1D17">
              <w:rPr>
                <w:rFonts w:asciiTheme="minorEastAsia" w:eastAsiaTheme="minorEastAsia" w:hAnsiTheme="minorEastAsia" w:cs="宋体"/>
                <w:color w:val="000000"/>
                <w:kern w:val="0"/>
                <w:sz w:val="24"/>
              </w:rPr>
              <w:t>实施发</w:t>
            </w:r>
            <w:r w:rsidRPr="00CC1D17">
              <w:rPr>
                <w:rFonts w:asciiTheme="minorEastAsia" w:eastAsiaTheme="minorEastAsia" w:hAnsiTheme="minorEastAsia" w:cs="宋体" w:hint="eastAsia"/>
                <w:color w:val="000000"/>
                <w:kern w:val="0"/>
                <w:sz w:val="24"/>
              </w:rPr>
              <w:t>布及宣贯培训工作。</w:t>
            </w:r>
          </w:p>
        </w:tc>
        <w:tc>
          <w:tcPr>
            <w:tcW w:w="746" w:type="pct"/>
            <w:vAlign w:val="center"/>
          </w:tcPr>
          <w:p w14:paraId="72EB8743" w14:textId="07FE083F" w:rsidR="00065F98" w:rsidRPr="00CC1D17" w:rsidRDefault="00C13AEC" w:rsidP="00065F98">
            <w:pPr>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小微企业</w:t>
            </w:r>
          </w:p>
        </w:tc>
      </w:tr>
      <w:tr w:rsidR="00065F98" w:rsidRPr="00D109BE" w14:paraId="4896EA8C" w14:textId="50B0FB17" w:rsidTr="00065F98">
        <w:trPr>
          <w:trHeight w:val="454"/>
          <w:jc w:val="center"/>
        </w:trPr>
        <w:tc>
          <w:tcPr>
            <w:tcW w:w="366" w:type="pct"/>
            <w:vAlign w:val="center"/>
          </w:tcPr>
          <w:p w14:paraId="0EC508DC" w14:textId="77777777" w:rsidR="00065F98"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12</w:t>
            </w:r>
          </w:p>
        </w:tc>
        <w:tc>
          <w:tcPr>
            <w:tcW w:w="1582" w:type="pct"/>
            <w:vAlign w:val="center"/>
          </w:tcPr>
          <w:p w14:paraId="37F18CBB" w14:textId="32789C99" w:rsidR="00065F98" w:rsidRPr="00D109BE" w:rsidRDefault="00E643DF" w:rsidP="00065F98">
            <w:pPr>
              <w:jc w:val="center"/>
              <w:rPr>
                <w:rFonts w:asciiTheme="minorEastAsia" w:eastAsiaTheme="minorEastAsia" w:hAnsiTheme="minorEastAsia" w:hint="eastAsia"/>
                <w:bCs/>
                <w:sz w:val="24"/>
              </w:rPr>
            </w:pPr>
            <w:r w:rsidRPr="006F1062">
              <w:rPr>
                <w:rFonts w:asciiTheme="minorEastAsia" w:eastAsiaTheme="minorEastAsia" w:hAnsiTheme="minorEastAsia" w:cs="宋体" w:hint="eastAsia"/>
                <w:bCs/>
                <w:kern w:val="0"/>
                <w:sz w:val="24"/>
              </w:rPr>
              <w:t>《水泵节能监测》标准修订工作</w:t>
            </w:r>
          </w:p>
        </w:tc>
        <w:tc>
          <w:tcPr>
            <w:tcW w:w="841" w:type="pct"/>
            <w:vAlign w:val="center"/>
          </w:tcPr>
          <w:p w14:paraId="48B0AD3C" w14:textId="774CE62F" w:rsidR="00065F98" w:rsidRPr="00D109BE" w:rsidRDefault="00065F98" w:rsidP="00065F98">
            <w:pPr>
              <w:jc w:val="center"/>
              <w:rPr>
                <w:rFonts w:asciiTheme="minorEastAsia" w:eastAsiaTheme="minorEastAsia" w:hAnsiTheme="minorEastAsia" w:hint="eastAsia"/>
                <w:bCs/>
                <w:sz w:val="24"/>
              </w:rPr>
            </w:pPr>
            <w:r w:rsidRPr="00C11A1F">
              <w:rPr>
                <w:rFonts w:asciiTheme="minorEastAsia" w:eastAsiaTheme="minorEastAsia" w:hAnsiTheme="minorEastAsia" w:cs="宋体" w:hint="eastAsia"/>
                <w:color w:val="000000"/>
                <w:kern w:val="0"/>
                <w:sz w:val="24"/>
              </w:rPr>
              <w:t>15</w:t>
            </w:r>
          </w:p>
        </w:tc>
        <w:tc>
          <w:tcPr>
            <w:tcW w:w="1465" w:type="pct"/>
            <w:vAlign w:val="center"/>
          </w:tcPr>
          <w:p w14:paraId="3CF2C5B1" w14:textId="5C27A184" w:rsidR="00065F98" w:rsidRPr="00D109BE"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cs="宋体" w:hint="eastAsia"/>
                <w:color w:val="000000"/>
                <w:kern w:val="0"/>
                <w:sz w:val="24"/>
              </w:rPr>
              <w:t>组织</w:t>
            </w:r>
            <w:r>
              <w:rPr>
                <w:rFonts w:asciiTheme="minorEastAsia" w:eastAsiaTheme="minorEastAsia" w:hAnsiTheme="minorEastAsia" w:cs="宋体"/>
                <w:color w:val="000000"/>
                <w:kern w:val="0"/>
                <w:sz w:val="24"/>
              </w:rPr>
              <w:t>标准</w:t>
            </w:r>
            <w:r>
              <w:rPr>
                <w:rFonts w:asciiTheme="minorEastAsia" w:eastAsiaTheme="minorEastAsia" w:hAnsiTheme="minorEastAsia" w:cs="宋体" w:hint="eastAsia"/>
                <w:color w:val="000000"/>
                <w:kern w:val="0"/>
                <w:sz w:val="24"/>
              </w:rPr>
              <w:t>编写，</w:t>
            </w:r>
            <w:r>
              <w:rPr>
                <w:rFonts w:asciiTheme="minorEastAsia" w:eastAsiaTheme="minorEastAsia" w:hAnsiTheme="minorEastAsia" w:cs="宋体"/>
                <w:color w:val="000000"/>
                <w:kern w:val="0"/>
                <w:sz w:val="24"/>
              </w:rPr>
              <w:t>配合</w:t>
            </w:r>
            <w:r>
              <w:rPr>
                <w:rFonts w:asciiTheme="minorEastAsia" w:eastAsiaTheme="minorEastAsia" w:hAnsiTheme="minorEastAsia" w:cs="宋体" w:hint="eastAsia"/>
                <w:color w:val="000000"/>
                <w:kern w:val="0"/>
                <w:sz w:val="24"/>
              </w:rPr>
              <w:t>主管</w:t>
            </w:r>
            <w:r>
              <w:rPr>
                <w:rFonts w:asciiTheme="minorEastAsia" w:eastAsiaTheme="minorEastAsia" w:hAnsiTheme="minorEastAsia" w:cs="宋体"/>
                <w:color w:val="000000"/>
                <w:kern w:val="0"/>
                <w:sz w:val="24"/>
              </w:rPr>
              <w:t>部门</w:t>
            </w:r>
            <w:r>
              <w:rPr>
                <w:rFonts w:asciiTheme="minorEastAsia" w:eastAsiaTheme="minorEastAsia" w:hAnsiTheme="minorEastAsia" w:cs="宋体" w:hint="eastAsia"/>
                <w:color w:val="000000"/>
                <w:kern w:val="0"/>
                <w:sz w:val="24"/>
              </w:rPr>
              <w:t>完成标准</w:t>
            </w:r>
            <w:r>
              <w:rPr>
                <w:rFonts w:asciiTheme="minorEastAsia" w:eastAsiaTheme="minorEastAsia" w:hAnsiTheme="minorEastAsia" w:cs="宋体"/>
                <w:color w:val="000000"/>
                <w:kern w:val="0"/>
                <w:sz w:val="24"/>
              </w:rPr>
              <w:t>实施发</w:t>
            </w:r>
            <w:r>
              <w:rPr>
                <w:rFonts w:asciiTheme="minorEastAsia" w:eastAsiaTheme="minorEastAsia" w:hAnsiTheme="minorEastAsia" w:cs="宋体" w:hint="eastAsia"/>
                <w:color w:val="000000"/>
                <w:kern w:val="0"/>
                <w:sz w:val="24"/>
              </w:rPr>
              <w:t>布及宣贯培训工作。</w:t>
            </w:r>
          </w:p>
        </w:tc>
        <w:tc>
          <w:tcPr>
            <w:tcW w:w="746" w:type="pct"/>
            <w:vAlign w:val="center"/>
          </w:tcPr>
          <w:p w14:paraId="309D94F9" w14:textId="0397D421" w:rsidR="00065F98" w:rsidRDefault="00C13AEC" w:rsidP="00065F98">
            <w:pPr>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否</w:t>
            </w:r>
          </w:p>
        </w:tc>
      </w:tr>
      <w:tr w:rsidR="00065F98" w:rsidRPr="00D109BE" w14:paraId="1180A3A5" w14:textId="2868D259" w:rsidTr="00065F98">
        <w:trPr>
          <w:trHeight w:val="454"/>
          <w:jc w:val="center"/>
        </w:trPr>
        <w:tc>
          <w:tcPr>
            <w:tcW w:w="366" w:type="pct"/>
            <w:vAlign w:val="center"/>
          </w:tcPr>
          <w:p w14:paraId="60B0CF21" w14:textId="77777777" w:rsidR="00065F98"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13</w:t>
            </w:r>
          </w:p>
        </w:tc>
        <w:tc>
          <w:tcPr>
            <w:tcW w:w="1582" w:type="pct"/>
            <w:vAlign w:val="center"/>
          </w:tcPr>
          <w:p w14:paraId="7A070FC2" w14:textId="1AE3988A" w:rsidR="00065F98" w:rsidRPr="00D109BE" w:rsidRDefault="00E643DF" w:rsidP="00065F98">
            <w:pPr>
              <w:jc w:val="center"/>
              <w:rPr>
                <w:rFonts w:asciiTheme="minorEastAsia" w:eastAsiaTheme="minorEastAsia" w:hAnsiTheme="minorEastAsia" w:hint="eastAsia"/>
                <w:bCs/>
                <w:sz w:val="24"/>
              </w:rPr>
            </w:pPr>
            <w:r w:rsidRPr="003C39AE">
              <w:rPr>
                <w:rFonts w:asciiTheme="minorEastAsia" w:eastAsiaTheme="minorEastAsia" w:hAnsiTheme="minorEastAsia" w:cs="宋体" w:hint="eastAsia"/>
                <w:bCs/>
                <w:kern w:val="0"/>
                <w:sz w:val="24"/>
              </w:rPr>
              <w:t>《建筑工程智能建造技术规程》标准</w:t>
            </w:r>
            <w:r w:rsidRPr="003C39AE">
              <w:rPr>
                <w:rFonts w:asciiTheme="minorEastAsia" w:eastAsiaTheme="minorEastAsia" w:hAnsiTheme="minorEastAsia" w:cs="宋体"/>
                <w:bCs/>
                <w:kern w:val="0"/>
                <w:sz w:val="24"/>
              </w:rPr>
              <w:t>制定</w:t>
            </w:r>
            <w:r w:rsidRPr="003C39AE">
              <w:rPr>
                <w:rFonts w:asciiTheme="minorEastAsia" w:eastAsiaTheme="minorEastAsia" w:hAnsiTheme="minorEastAsia" w:cs="宋体" w:hint="eastAsia"/>
                <w:bCs/>
                <w:kern w:val="0"/>
                <w:sz w:val="24"/>
              </w:rPr>
              <w:t>工作</w:t>
            </w:r>
          </w:p>
        </w:tc>
        <w:tc>
          <w:tcPr>
            <w:tcW w:w="841" w:type="pct"/>
            <w:vAlign w:val="center"/>
          </w:tcPr>
          <w:p w14:paraId="7BF47F75" w14:textId="389BDAB2" w:rsidR="00065F98" w:rsidRPr="00D109BE"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cs="宋体" w:hint="eastAsia"/>
                <w:color w:val="000000"/>
                <w:kern w:val="0"/>
                <w:sz w:val="24"/>
              </w:rPr>
              <w:t>20</w:t>
            </w:r>
          </w:p>
        </w:tc>
        <w:tc>
          <w:tcPr>
            <w:tcW w:w="1465" w:type="pct"/>
            <w:vAlign w:val="center"/>
          </w:tcPr>
          <w:p w14:paraId="6DCAA09D" w14:textId="4E21B9ED" w:rsidR="00065F98" w:rsidRPr="00D109BE"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cs="宋体" w:hint="eastAsia"/>
                <w:color w:val="000000"/>
                <w:kern w:val="0"/>
                <w:sz w:val="24"/>
              </w:rPr>
              <w:t>组织</w:t>
            </w:r>
            <w:r>
              <w:rPr>
                <w:rFonts w:asciiTheme="minorEastAsia" w:eastAsiaTheme="minorEastAsia" w:hAnsiTheme="minorEastAsia" w:cs="宋体"/>
                <w:color w:val="000000"/>
                <w:kern w:val="0"/>
                <w:sz w:val="24"/>
              </w:rPr>
              <w:t>标准</w:t>
            </w:r>
            <w:r>
              <w:rPr>
                <w:rFonts w:asciiTheme="minorEastAsia" w:eastAsiaTheme="minorEastAsia" w:hAnsiTheme="minorEastAsia" w:cs="宋体" w:hint="eastAsia"/>
                <w:color w:val="000000"/>
                <w:kern w:val="0"/>
                <w:sz w:val="24"/>
              </w:rPr>
              <w:t>编写，</w:t>
            </w:r>
            <w:r>
              <w:rPr>
                <w:rFonts w:asciiTheme="minorEastAsia" w:eastAsiaTheme="minorEastAsia" w:hAnsiTheme="minorEastAsia" w:cs="宋体"/>
                <w:color w:val="000000"/>
                <w:kern w:val="0"/>
                <w:sz w:val="24"/>
              </w:rPr>
              <w:t>配合</w:t>
            </w:r>
            <w:r>
              <w:rPr>
                <w:rFonts w:asciiTheme="minorEastAsia" w:eastAsiaTheme="minorEastAsia" w:hAnsiTheme="minorEastAsia" w:cs="宋体" w:hint="eastAsia"/>
                <w:color w:val="000000"/>
                <w:kern w:val="0"/>
                <w:sz w:val="24"/>
              </w:rPr>
              <w:t>主管</w:t>
            </w:r>
            <w:r>
              <w:rPr>
                <w:rFonts w:asciiTheme="minorEastAsia" w:eastAsiaTheme="minorEastAsia" w:hAnsiTheme="minorEastAsia" w:cs="宋体"/>
                <w:color w:val="000000"/>
                <w:kern w:val="0"/>
                <w:sz w:val="24"/>
              </w:rPr>
              <w:t>部门</w:t>
            </w:r>
            <w:r>
              <w:rPr>
                <w:rFonts w:asciiTheme="minorEastAsia" w:eastAsiaTheme="minorEastAsia" w:hAnsiTheme="minorEastAsia" w:cs="宋体" w:hint="eastAsia"/>
                <w:color w:val="000000"/>
                <w:kern w:val="0"/>
                <w:sz w:val="24"/>
              </w:rPr>
              <w:t>完成标准</w:t>
            </w:r>
            <w:r>
              <w:rPr>
                <w:rFonts w:asciiTheme="minorEastAsia" w:eastAsiaTheme="minorEastAsia" w:hAnsiTheme="minorEastAsia" w:cs="宋体"/>
                <w:color w:val="000000"/>
                <w:kern w:val="0"/>
                <w:sz w:val="24"/>
              </w:rPr>
              <w:t>实施发</w:t>
            </w:r>
            <w:r>
              <w:rPr>
                <w:rFonts w:asciiTheme="minorEastAsia" w:eastAsiaTheme="minorEastAsia" w:hAnsiTheme="minorEastAsia" w:cs="宋体" w:hint="eastAsia"/>
                <w:color w:val="000000"/>
                <w:kern w:val="0"/>
                <w:sz w:val="24"/>
              </w:rPr>
              <w:t>布及宣贯培训工作。</w:t>
            </w:r>
          </w:p>
        </w:tc>
        <w:tc>
          <w:tcPr>
            <w:tcW w:w="746" w:type="pct"/>
            <w:vAlign w:val="center"/>
          </w:tcPr>
          <w:p w14:paraId="585A7B85" w14:textId="2C6DC3AE" w:rsidR="00065F98" w:rsidRDefault="00C13AEC" w:rsidP="00065F98">
            <w:pPr>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否</w:t>
            </w:r>
          </w:p>
        </w:tc>
      </w:tr>
      <w:tr w:rsidR="00065F98" w:rsidRPr="00D109BE" w14:paraId="2831E057" w14:textId="22417955" w:rsidTr="00065F98">
        <w:trPr>
          <w:trHeight w:val="454"/>
          <w:jc w:val="center"/>
        </w:trPr>
        <w:tc>
          <w:tcPr>
            <w:tcW w:w="366" w:type="pct"/>
            <w:vAlign w:val="center"/>
          </w:tcPr>
          <w:p w14:paraId="0F12A71E" w14:textId="77777777" w:rsidR="00065F98"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14</w:t>
            </w:r>
          </w:p>
        </w:tc>
        <w:tc>
          <w:tcPr>
            <w:tcW w:w="1582" w:type="pct"/>
            <w:vAlign w:val="center"/>
          </w:tcPr>
          <w:p w14:paraId="59A1E9E3" w14:textId="6F502293" w:rsidR="00065F98" w:rsidRPr="00D109BE" w:rsidRDefault="00E643DF" w:rsidP="00065F98">
            <w:pPr>
              <w:jc w:val="center"/>
              <w:rPr>
                <w:rFonts w:asciiTheme="minorEastAsia" w:eastAsiaTheme="minorEastAsia" w:hAnsiTheme="minorEastAsia" w:hint="eastAsia"/>
                <w:bCs/>
                <w:sz w:val="24"/>
              </w:rPr>
            </w:pPr>
            <w:r w:rsidRPr="00735269">
              <w:rPr>
                <w:rFonts w:asciiTheme="minorEastAsia" w:eastAsiaTheme="minorEastAsia" w:hAnsiTheme="minorEastAsia" w:cs="宋体" w:hint="eastAsia"/>
                <w:bCs/>
                <w:kern w:val="0"/>
                <w:sz w:val="24"/>
              </w:rPr>
              <w:t>《绿色建筑评价标准》标准修订工作</w:t>
            </w:r>
          </w:p>
        </w:tc>
        <w:tc>
          <w:tcPr>
            <w:tcW w:w="841" w:type="pct"/>
            <w:vAlign w:val="center"/>
          </w:tcPr>
          <w:p w14:paraId="339687F3" w14:textId="4534FC24" w:rsidR="00065F98" w:rsidRPr="00D109BE"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cs="宋体" w:hint="eastAsia"/>
                <w:color w:val="000000"/>
                <w:kern w:val="0"/>
                <w:sz w:val="24"/>
              </w:rPr>
              <w:t>15</w:t>
            </w:r>
          </w:p>
        </w:tc>
        <w:tc>
          <w:tcPr>
            <w:tcW w:w="1465" w:type="pct"/>
            <w:vAlign w:val="center"/>
          </w:tcPr>
          <w:p w14:paraId="30EA50FE" w14:textId="1CB9CF0A" w:rsidR="00065F98" w:rsidRPr="00D109BE"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cs="宋体" w:hint="eastAsia"/>
                <w:color w:val="000000"/>
                <w:kern w:val="0"/>
                <w:sz w:val="24"/>
              </w:rPr>
              <w:t>组织</w:t>
            </w:r>
            <w:r>
              <w:rPr>
                <w:rFonts w:asciiTheme="minorEastAsia" w:eastAsiaTheme="minorEastAsia" w:hAnsiTheme="minorEastAsia" w:cs="宋体"/>
                <w:color w:val="000000"/>
                <w:kern w:val="0"/>
                <w:sz w:val="24"/>
              </w:rPr>
              <w:t>标准</w:t>
            </w:r>
            <w:r>
              <w:rPr>
                <w:rFonts w:asciiTheme="minorEastAsia" w:eastAsiaTheme="minorEastAsia" w:hAnsiTheme="minorEastAsia" w:cs="宋体" w:hint="eastAsia"/>
                <w:color w:val="000000"/>
                <w:kern w:val="0"/>
                <w:sz w:val="24"/>
              </w:rPr>
              <w:t>修订，</w:t>
            </w:r>
            <w:r>
              <w:rPr>
                <w:rFonts w:asciiTheme="minorEastAsia" w:eastAsiaTheme="minorEastAsia" w:hAnsiTheme="minorEastAsia" w:cs="宋体"/>
                <w:color w:val="000000"/>
                <w:kern w:val="0"/>
                <w:sz w:val="24"/>
              </w:rPr>
              <w:t>配合</w:t>
            </w:r>
            <w:r>
              <w:rPr>
                <w:rFonts w:asciiTheme="minorEastAsia" w:eastAsiaTheme="minorEastAsia" w:hAnsiTheme="minorEastAsia" w:cs="宋体" w:hint="eastAsia"/>
                <w:color w:val="000000"/>
                <w:kern w:val="0"/>
                <w:sz w:val="24"/>
              </w:rPr>
              <w:t>主管</w:t>
            </w:r>
            <w:r>
              <w:rPr>
                <w:rFonts w:asciiTheme="minorEastAsia" w:eastAsiaTheme="minorEastAsia" w:hAnsiTheme="minorEastAsia" w:cs="宋体"/>
                <w:color w:val="000000"/>
                <w:kern w:val="0"/>
                <w:sz w:val="24"/>
              </w:rPr>
              <w:t>部门</w:t>
            </w:r>
            <w:r>
              <w:rPr>
                <w:rFonts w:asciiTheme="minorEastAsia" w:eastAsiaTheme="minorEastAsia" w:hAnsiTheme="minorEastAsia" w:cs="宋体" w:hint="eastAsia"/>
                <w:color w:val="000000"/>
                <w:kern w:val="0"/>
                <w:sz w:val="24"/>
              </w:rPr>
              <w:t>完成标准</w:t>
            </w:r>
            <w:r>
              <w:rPr>
                <w:rFonts w:asciiTheme="minorEastAsia" w:eastAsiaTheme="minorEastAsia" w:hAnsiTheme="minorEastAsia" w:cs="宋体"/>
                <w:color w:val="000000"/>
                <w:kern w:val="0"/>
                <w:sz w:val="24"/>
              </w:rPr>
              <w:t>实施发</w:t>
            </w:r>
            <w:r>
              <w:rPr>
                <w:rFonts w:asciiTheme="minorEastAsia" w:eastAsiaTheme="minorEastAsia" w:hAnsiTheme="minorEastAsia" w:cs="宋体" w:hint="eastAsia"/>
                <w:color w:val="000000"/>
                <w:kern w:val="0"/>
                <w:sz w:val="24"/>
              </w:rPr>
              <w:t>布及宣贯培训工作。</w:t>
            </w:r>
          </w:p>
        </w:tc>
        <w:tc>
          <w:tcPr>
            <w:tcW w:w="746" w:type="pct"/>
            <w:vAlign w:val="center"/>
          </w:tcPr>
          <w:p w14:paraId="44D86774" w14:textId="57EB0B5C" w:rsidR="00065F98" w:rsidRDefault="00C13AEC" w:rsidP="00065F98">
            <w:pPr>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小微企业</w:t>
            </w:r>
          </w:p>
        </w:tc>
      </w:tr>
      <w:tr w:rsidR="00065F98" w:rsidRPr="00D109BE" w14:paraId="5A99E609" w14:textId="3D05A21C" w:rsidTr="00065F98">
        <w:trPr>
          <w:trHeight w:val="454"/>
          <w:jc w:val="center"/>
        </w:trPr>
        <w:tc>
          <w:tcPr>
            <w:tcW w:w="366" w:type="pct"/>
            <w:vAlign w:val="center"/>
          </w:tcPr>
          <w:p w14:paraId="1C7828B3" w14:textId="77777777" w:rsidR="00065F98"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15</w:t>
            </w:r>
          </w:p>
        </w:tc>
        <w:tc>
          <w:tcPr>
            <w:tcW w:w="1582" w:type="pct"/>
            <w:vAlign w:val="center"/>
          </w:tcPr>
          <w:p w14:paraId="48BE0C41" w14:textId="2384BA8F" w:rsidR="00065F98" w:rsidRPr="00D109BE" w:rsidRDefault="00E643DF" w:rsidP="00065F98">
            <w:pPr>
              <w:jc w:val="center"/>
              <w:rPr>
                <w:rFonts w:asciiTheme="minorEastAsia" w:eastAsiaTheme="minorEastAsia" w:hAnsiTheme="minorEastAsia" w:hint="eastAsia"/>
                <w:bCs/>
                <w:sz w:val="24"/>
              </w:rPr>
            </w:pPr>
            <w:r w:rsidRPr="00AD294D">
              <w:rPr>
                <w:rFonts w:asciiTheme="minorEastAsia" w:eastAsiaTheme="minorEastAsia" w:hAnsiTheme="minorEastAsia" w:cs="宋体" w:hint="eastAsia"/>
                <w:bCs/>
                <w:kern w:val="0"/>
                <w:sz w:val="24"/>
              </w:rPr>
              <w:t>《预拌混凝土绿色生产管理规程》标准修订工作</w:t>
            </w:r>
          </w:p>
        </w:tc>
        <w:tc>
          <w:tcPr>
            <w:tcW w:w="841" w:type="pct"/>
            <w:vAlign w:val="center"/>
          </w:tcPr>
          <w:p w14:paraId="3DE9006A" w14:textId="74791924" w:rsidR="00065F98" w:rsidRPr="00D109BE"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cs="宋体" w:hint="eastAsia"/>
                <w:color w:val="000000"/>
                <w:kern w:val="0"/>
                <w:sz w:val="24"/>
              </w:rPr>
              <w:t>15</w:t>
            </w:r>
          </w:p>
        </w:tc>
        <w:tc>
          <w:tcPr>
            <w:tcW w:w="1465" w:type="pct"/>
            <w:vAlign w:val="center"/>
          </w:tcPr>
          <w:p w14:paraId="2EC1C471" w14:textId="64C68106" w:rsidR="00065F98" w:rsidRPr="00D109BE"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cs="宋体" w:hint="eastAsia"/>
                <w:color w:val="000000"/>
                <w:kern w:val="0"/>
                <w:sz w:val="24"/>
              </w:rPr>
              <w:t>组织</w:t>
            </w:r>
            <w:r>
              <w:rPr>
                <w:rFonts w:asciiTheme="minorEastAsia" w:eastAsiaTheme="minorEastAsia" w:hAnsiTheme="minorEastAsia" w:cs="宋体"/>
                <w:color w:val="000000"/>
                <w:kern w:val="0"/>
                <w:sz w:val="24"/>
              </w:rPr>
              <w:t>标准</w:t>
            </w:r>
            <w:r>
              <w:rPr>
                <w:rFonts w:asciiTheme="minorEastAsia" w:eastAsiaTheme="minorEastAsia" w:hAnsiTheme="minorEastAsia" w:cs="宋体" w:hint="eastAsia"/>
                <w:color w:val="000000"/>
                <w:kern w:val="0"/>
                <w:sz w:val="24"/>
              </w:rPr>
              <w:t>编写，</w:t>
            </w:r>
            <w:r>
              <w:rPr>
                <w:rFonts w:asciiTheme="minorEastAsia" w:eastAsiaTheme="minorEastAsia" w:hAnsiTheme="minorEastAsia" w:cs="宋体"/>
                <w:color w:val="000000"/>
                <w:kern w:val="0"/>
                <w:sz w:val="24"/>
              </w:rPr>
              <w:t>配合</w:t>
            </w:r>
            <w:r>
              <w:rPr>
                <w:rFonts w:asciiTheme="minorEastAsia" w:eastAsiaTheme="minorEastAsia" w:hAnsiTheme="minorEastAsia" w:cs="宋体" w:hint="eastAsia"/>
                <w:color w:val="000000"/>
                <w:kern w:val="0"/>
                <w:sz w:val="24"/>
              </w:rPr>
              <w:t>主管</w:t>
            </w:r>
            <w:r>
              <w:rPr>
                <w:rFonts w:asciiTheme="minorEastAsia" w:eastAsiaTheme="minorEastAsia" w:hAnsiTheme="minorEastAsia" w:cs="宋体"/>
                <w:color w:val="000000"/>
                <w:kern w:val="0"/>
                <w:sz w:val="24"/>
              </w:rPr>
              <w:t>部门</w:t>
            </w:r>
            <w:r>
              <w:rPr>
                <w:rFonts w:asciiTheme="minorEastAsia" w:eastAsiaTheme="minorEastAsia" w:hAnsiTheme="minorEastAsia" w:cs="宋体" w:hint="eastAsia"/>
                <w:color w:val="000000"/>
                <w:kern w:val="0"/>
                <w:sz w:val="24"/>
              </w:rPr>
              <w:t>完成标准</w:t>
            </w:r>
            <w:r>
              <w:rPr>
                <w:rFonts w:asciiTheme="minorEastAsia" w:eastAsiaTheme="minorEastAsia" w:hAnsiTheme="minorEastAsia" w:cs="宋体"/>
                <w:color w:val="000000"/>
                <w:kern w:val="0"/>
                <w:sz w:val="24"/>
              </w:rPr>
              <w:t>实施发</w:t>
            </w:r>
            <w:r>
              <w:rPr>
                <w:rFonts w:asciiTheme="minorEastAsia" w:eastAsiaTheme="minorEastAsia" w:hAnsiTheme="minorEastAsia" w:cs="宋体" w:hint="eastAsia"/>
                <w:color w:val="000000"/>
                <w:kern w:val="0"/>
                <w:sz w:val="24"/>
              </w:rPr>
              <w:t>布及宣贯培训工作。</w:t>
            </w:r>
          </w:p>
        </w:tc>
        <w:tc>
          <w:tcPr>
            <w:tcW w:w="746" w:type="pct"/>
            <w:vAlign w:val="center"/>
          </w:tcPr>
          <w:p w14:paraId="1C28E544" w14:textId="63EFD7FB" w:rsidR="00065F98" w:rsidRDefault="00C13AEC" w:rsidP="00065F98">
            <w:pPr>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否</w:t>
            </w:r>
          </w:p>
        </w:tc>
      </w:tr>
      <w:tr w:rsidR="00065F98" w:rsidRPr="00D109BE" w14:paraId="58C4CD9E" w14:textId="67F0140E" w:rsidTr="00065F98">
        <w:trPr>
          <w:trHeight w:val="454"/>
          <w:jc w:val="center"/>
        </w:trPr>
        <w:tc>
          <w:tcPr>
            <w:tcW w:w="366" w:type="pct"/>
            <w:vAlign w:val="center"/>
          </w:tcPr>
          <w:p w14:paraId="5D1ACFF1" w14:textId="77777777" w:rsidR="00065F98"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16</w:t>
            </w:r>
          </w:p>
        </w:tc>
        <w:tc>
          <w:tcPr>
            <w:tcW w:w="1582" w:type="pct"/>
            <w:vAlign w:val="center"/>
          </w:tcPr>
          <w:p w14:paraId="68A8473C" w14:textId="7DE43A0E" w:rsidR="00065F98" w:rsidRPr="00D109BE" w:rsidRDefault="00E643DF" w:rsidP="00065F98">
            <w:pPr>
              <w:jc w:val="center"/>
              <w:rPr>
                <w:rFonts w:asciiTheme="minorEastAsia" w:eastAsiaTheme="minorEastAsia" w:hAnsiTheme="minorEastAsia" w:hint="eastAsia"/>
                <w:bCs/>
                <w:sz w:val="24"/>
              </w:rPr>
            </w:pPr>
            <w:r w:rsidRPr="00AC5119">
              <w:rPr>
                <w:rFonts w:ascii="宋体" w:hAnsi="宋体" w:cs="宋体" w:hint="eastAsia"/>
                <w:bCs/>
                <w:kern w:val="0"/>
                <w:sz w:val="24"/>
              </w:rPr>
              <w:t>《公共机构节约能源资源管理规范》标准</w:t>
            </w:r>
            <w:r w:rsidRPr="00AC5119">
              <w:rPr>
                <w:rFonts w:ascii="宋体" w:hAnsi="宋体" w:cs="宋体"/>
                <w:bCs/>
                <w:kern w:val="0"/>
                <w:sz w:val="24"/>
              </w:rPr>
              <w:t>制定</w:t>
            </w:r>
            <w:r w:rsidRPr="00AC5119">
              <w:rPr>
                <w:rFonts w:ascii="宋体" w:hAnsi="宋体" w:cs="宋体" w:hint="eastAsia"/>
                <w:bCs/>
                <w:kern w:val="0"/>
                <w:sz w:val="24"/>
              </w:rPr>
              <w:t>工作</w:t>
            </w:r>
          </w:p>
        </w:tc>
        <w:tc>
          <w:tcPr>
            <w:tcW w:w="841" w:type="pct"/>
            <w:vAlign w:val="center"/>
          </w:tcPr>
          <w:p w14:paraId="1AC1BE36" w14:textId="18F6CF1B" w:rsidR="00065F98" w:rsidRPr="00D109BE" w:rsidRDefault="00065F98" w:rsidP="00065F98">
            <w:pPr>
              <w:jc w:val="center"/>
              <w:rPr>
                <w:rFonts w:asciiTheme="minorEastAsia" w:eastAsiaTheme="minorEastAsia" w:hAnsiTheme="minorEastAsia" w:hint="eastAsia"/>
                <w:bCs/>
                <w:sz w:val="24"/>
              </w:rPr>
            </w:pPr>
            <w:r>
              <w:rPr>
                <w:rFonts w:ascii="宋体" w:hAnsi="宋体" w:cs="宋体" w:hint="eastAsia"/>
                <w:kern w:val="0"/>
                <w:sz w:val="24"/>
              </w:rPr>
              <w:t>20</w:t>
            </w:r>
          </w:p>
        </w:tc>
        <w:tc>
          <w:tcPr>
            <w:tcW w:w="1465" w:type="pct"/>
            <w:vAlign w:val="center"/>
          </w:tcPr>
          <w:p w14:paraId="15AAE94C" w14:textId="4F740F35" w:rsidR="00065F98" w:rsidRPr="00D109BE" w:rsidRDefault="00065F98" w:rsidP="00065F98">
            <w:pPr>
              <w:jc w:val="center"/>
              <w:rPr>
                <w:rFonts w:asciiTheme="minorEastAsia" w:eastAsiaTheme="minorEastAsia" w:hAnsiTheme="minorEastAsia" w:hint="eastAsia"/>
                <w:bCs/>
                <w:sz w:val="24"/>
              </w:rPr>
            </w:pPr>
            <w:r>
              <w:rPr>
                <w:rFonts w:ascii="宋体" w:hAnsi="宋体" w:cs="宋体" w:hint="eastAsia"/>
                <w:color w:val="000000"/>
                <w:kern w:val="0"/>
                <w:sz w:val="24"/>
              </w:rPr>
              <w:t>组织</w:t>
            </w:r>
            <w:r>
              <w:rPr>
                <w:rFonts w:ascii="宋体" w:hAnsi="宋体" w:cs="宋体"/>
                <w:color w:val="000000"/>
                <w:kern w:val="0"/>
                <w:sz w:val="24"/>
              </w:rPr>
              <w:t>标准</w:t>
            </w:r>
            <w:r>
              <w:rPr>
                <w:rFonts w:ascii="宋体" w:hAnsi="宋体" w:cs="宋体" w:hint="eastAsia"/>
                <w:color w:val="000000"/>
                <w:kern w:val="0"/>
                <w:sz w:val="24"/>
              </w:rPr>
              <w:t>编写，</w:t>
            </w:r>
            <w:r>
              <w:rPr>
                <w:rFonts w:ascii="宋体" w:hAnsi="宋体" w:cs="宋体"/>
                <w:color w:val="000000"/>
                <w:kern w:val="0"/>
                <w:sz w:val="24"/>
              </w:rPr>
              <w:t>配合</w:t>
            </w:r>
            <w:r>
              <w:rPr>
                <w:rFonts w:ascii="宋体" w:hAnsi="宋体" w:cs="宋体" w:hint="eastAsia"/>
                <w:color w:val="000000"/>
                <w:kern w:val="0"/>
                <w:sz w:val="24"/>
              </w:rPr>
              <w:t>主管</w:t>
            </w:r>
            <w:r>
              <w:rPr>
                <w:rFonts w:ascii="宋体" w:hAnsi="宋体" w:cs="宋体"/>
                <w:color w:val="000000"/>
                <w:kern w:val="0"/>
                <w:sz w:val="24"/>
              </w:rPr>
              <w:t>部门</w:t>
            </w:r>
            <w:r>
              <w:rPr>
                <w:rFonts w:ascii="宋体" w:hAnsi="宋体" w:cs="宋体" w:hint="eastAsia"/>
                <w:color w:val="000000"/>
                <w:kern w:val="0"/>
                <w:sz w:val="24"/>
              </w:rPr>
              <w:t>完成标准</w:t>
            </w:r>
            <w:r>
              <w:rPr>
                <w:rFonts w:ascii="宋体" w:hAnsi="宋体" w:cs="宋体"/>
                <w:color w:val="000000"/>
                <w:kern w:val="0"/>
                <w:sz w:val="24"/>
              </w:rPr>
              <w:t>实施发</w:t>
            </w:r>
            <w:r>
              <w:rPr>
                <w:rFonts w:ascii="宋体" w:hAnsi="宋体" w:cs="宋体" w:hint="eastAsia"/>
                <w:color w:val="000000"/>
                <w:kern w:val="0"/>
                <w:sz w:val="24"/>
              </w:rPr>
              <w:t>布及宣贯培训工作。</w:t>
            </w:r>
          </w:p>
        </w:tc>
        <w:tc>
          <w:tcPr>
            <w:tcW w:w="746" w:type="pct"/>
            <w:vAlign w:val="center"/>
          </w:tcPr>
          <w:p w14:paraId="003E3954" w14:textId="19A260F2" w:rsidR="00065F98" w:rsidRDefault="00C13AEC" w:rsidP="00065F98">
            <w:pPr>
              <w:jc w:val="center"/>
              <w:rPr>
                <w:rFonts w:ascii="宋体" w:hAnsi="宋体" w:cs="宋体" w:hint="eastAsia"/>
                <w:color w:val="000000"/>
                <w:kern w:val="0"/>
                <w:sz w:val="24"/>
              </w:rPr>
            </w:pPr>
            <w:r>
              <w:rPr>
                <w:rFonts w:ascii="宋体" w:hAnsi="宋体" w:cs="宋体" w:hint="eastAsia"/>
                <w:color w:val="000000"/>
                <w:kern w:val="0"/>
                <w:sz w:val="24"/>
              </w:rPr>
              <w:t>中小企业</w:t>
            </w:r>
          </w:p>
        </w:tc>
      </w:tr>
      <w:tr w:rsidR="00065F98" w:rsidRPr="00D109BE" w14:paraId="200B657B" w14:textId="6E29EFA1" w:rsidTr="00065F98">
        <w:trPr>
          <w:trHeight w:val="454"/>
          <w:jc w:val="center"/>
        </w:trPr>
        <w:tc>
          <w:tcPr>
            <w:tcW w:w="366" w:type="pct"/>
            <w:vAlign w:val="center"/>
          </w:tcPr>
          <w:p w14:paraId="11110B68" w14:textId="77777777" w:rsidR="00065F98"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17</w:t>
            </w:r>
          </w:p>
        </w:tc>
        <w:tc>
          <w:tcPr>
            <w:tcW w:w="1582" w:type="pct"/>
            <w:vAlign w:val="center"/>
          </w:tcPr>
          <w:p w14:paraId="55EF4290" w14:textId="72E1B0A2" w:rsidR="00065F98" w:rsidRPr="00D109BE" w:rsidRDefault="00E643DF" w:rsidP="00065F98">
            <w:pPr>
              <w:jc w:val="center"/>
              <w:rPr>
                <w:rFonts w:asciiTheme="minorEastAsia" w:eastAsiaTheme="minorEastAsia" w:hAnsiTheme="minorEastAsia" w:hint="eastAsia"/>
                <w:bCs/>
                <w:sz w:val="24"/>
              </w:rPr>
            </w:pPr>
            <w:r w:rsidRPr="00964E37">
              <w:rPr>
                <w:rFonts w:asciiTheme="minorEastAsia" w:eastAsiaTheme="minorEastAsia" w:hAnsiTheme="minorEastAsia" w:cs="宋体" w:hint="eastAsia"/>
                <w:bCs/>
                <w:kern w:val="0"/>
                <w:sz w:val="24"/>
              </w:rPr>
              <w:t>《工业气体单位产品能源消耗限额》标准</w:t>
            </w:r>
            <w:r w:rsidRPr="00964E37">
              <w:rPr>
                <w:rFonts w:asciiTheme="minorEastAsia" w:eastAsiaTheme="minorEastAsia" w:hAnsiTheme="minorEastAsia" w:cs="宋体"/>
                <w:bCs/>
                <w:kern w:val="0"/>
                <w:sz w:val="24"/>
              </w:rPr>
              <w:t>制定</w:t>
            </w:r>
            <w:r w:rsidRPr="00964E37">
              <w:rPr>
                <w:rFonts w:asciiTheme="minorEastAsia" w:eastAsiaTheme="minorEastAsia" w:hAnsiTheme="minorEastAsia" w:cs="宋体" w:hint="eastAsia"/>
                <w:bCs/>
                <w:kern w:val="0"/>
                <w:sz w:val="24"/>
              </w:rPr>
              <w:t>工作</w:t>
            </w:r>
          </w:p>
        </w:tc>
        <w:tc>
          <w:tcPr>
            <w:tcW w:w="841" w:type="pct"/>
            <w:vAlign w:val="center"/>
          </w:tcPr>
          <w:p w14:paraId="56D9677A" w14:textId="741638CD" w:rsidR="00065F98" w:rsidRPr="00D109BE" w:rsidRDefault="00065F98" w:rsidP="00065F98">
            <w:pPr>
              <w:jc w:val="center"/>
              <w:rPr>
                <w:rFonts w:asciiTheme="minorEastAsia" w:eastAsiaTheme="minorEastAsia" w:hAnsiTheme="minorEastAsia" w:hint="eastAsia"/>
                <w:bCs/>
                <w:sz w:val="24"/>
              </w:rPr>
            </w:pPr>
            <w:r w:rsidRPr="001D650D">
              <w:rPr>
                <w:rFonts w:asciiTheme="minorEastAsia" w:eastAsiaTheme="minorEastAsia" w:hAnsiTheme="minorEastAsia" w:cs="宋体"/>
                <w:color w:val="000000"/>
                <w:kern w:val="0"/>
                <w:sz w:val="24"/>
              </w:rPr>
              <w:t>15</w:t>
            </w:r>
          </w:p>
        </w:tc>
        <w:tc>
          <w:tcPr>
            <w:tcW w:w="1465" w:type="pct"/>
            <w:vAlign w:val="center"/>
          </w:tcPr>
          <w:p w14:paraId="6D639300" w14:textId="138DF58E" w:rsidR="00065F98" w:rsidRPr="00D109BE" w:rsidRDefault="00065F98" w:rsidP="00065F98">
            <w:pPr>
              <w:jc w:val="center"/>
              <w:rPr>
                <w:rFonts w:asciiTheme="minorEastAsia" w:eastAsiaTheme="minorEastAsia" w:hAnsiTheme="minorEastAsia" w:hint="eastAsia"/>
                <w:bCs/>
                <w:sz w:val="24"/>
              </w:rPr>
            </w:pPr>
            <w:r w:rsidRPr="001D650D">
              <w:rPr>
                <w:rFonts w:asciiTheme="minorEastAsia" w:eastAsiaTheme="minorEastAsia" w:hAnsiTheme="minorEastAsia" w:cs="宋体" w:hint="eastAsia"/>
                <w:color w:val="000000"/>
                <w:kern w:val="0"/>
                <w:sz w:val="24"/>
              </w:rPr>
              <w:t>组织</w:t>
            </w:r>
            <w:r w:rsidRPr="001D650D">
              <w:rPr>
                <w:rFonts w:asciiTheme="minorEastAsia" w:eastAsiaTheme="minorEastAsia" w:hAnsiTheme="minorEastAsia" w:cs="宋体"/>
                <w:color w:val="000000"/>
                <w:kern w:val="0"/>
                <w:sz w:val="24"/>
              </w:rPr>
              <w:t>标准</w:t>
            </w:r>
            <w:r w:rsidRPr="001D650D">
              <w:rPr>
                <w:rFonts w:asciiTheme="minorEastAsia" w:eastAsiaTheme="minorEastAsia" w:hAnsiTheme="minorEastAsia" w:cs="宋体" w:hint="eastAsia"/>
                <w:color w:val="000000"/>
                <w:kern w:val="0"/>
                <w:sz w:val="24"/>
              </w:rPr>
              <w:t>编写，</w:t>
            </w:r>
            <w:r w:rsidRPr="001D650D">
              <w:rPr>
                <w:rFonts w:asciiTheme="minorEastAsia" w:eastAsiaTheme="minorEastAsia" w:hAnsiTheme="minorEastAsia" w:cs="宋体"/>
                <w:color w:val="000000"/>
                <w:kern w:val="0"/>
                <w:sz w:val="24"/>
              </w:rPr>
              <w:t>配合</w:t>
            </w:r>
            <w:r w:rsidRPr="001D650D">
              <w:rPr>
                <w:rFonts w:asciiTheme="minorEastAsia" w:eastAsiaTheme="minorEastAsia" w:hAnsiTheme="minorEastAsia" w:cs="宋体" w:hint="eastAsia"/>
                <w:color w:val="000000"/>
                <w:kern w:val="0"/>
                <w:sz w:val="24"/>
              </w:rPr>
              <w:t>主管</w:t>
            </w:r>
            <w:r w:rsidRPr="001D650D">
              <w:rPr>
                <w:rFonts w:asciiTheme="minorEastAsia" w:eastAsiaTheme="minorEastAsia" w:hAnsiTheme="minorEastAsia" w:cs="宋体"/>
                <w:color w:val="000000"/>
                <w:kern w:val="0"/>
                <w:sz w:val="24"/>
              </w:rPr>
              <w:t>部门</w:t>
            </w:r>
            <w:r w:rsidRPr="001D650D">
              <w:rPr>
                <w:rFonts w:asciiTheme="minorEastAsia" w:eastAsiaTheme="minorEastAsia" w:hAnsiTheme="minorEastAsia" w:cs="宋体" w:hint="eastAsia"/>
                <w:color w:val="000000"/>
                <w:kern w:val="0"/>
                <w:sz w:val="24"/>
              </w:rPr>
              <w:t>完成标准</w:t>
            </w:r>
            <w:r w:rsidRPr="001D650D">
              <w:rPr>
                <w:rFonts w:asciiTheme="minorEastAsia" w:eastAsiaTheme="minorEastAsia" w:hAnsiTheme="minorEastAsia" w:cs="宋体"/>
                <w:color w:val="000000"/>
                <w:kern w:val="0"/>
                <w:sz w:val="24"/>
              </w:rPr>
              <w:t>实施发</w:t>
            </w:r>
            <w:r w:rsidRPr="001D650D">
              <w:rPr>
                <w:rFonts w:asciiTheme="minorEastAsia" w:eastAsiaTheme="minorEastAsia" w:hAnsiTheme="minorEastAsia" w:cs="宋体" w:hint="eastAsia"/>
                <w:color w:val="000000"/>
                <w:kern w:val="0"/>
                <w:sz w:val="24"/>
              </w:rPr>
              <w:t>布及宣贯培训工作。</w:t>
            </w:r>
          </w:p>
        </w:tc>
        <w:tc>
          <w:tcPr>
            <w:tcW w:w="746" w:type="pct"/>
            <w:vAlign w:val="center"/>
          </w:tcPr>
          <w:p w14:paraId="59DAE275" w14:textId="1D665894" w:rsidR="00065F98" w:rsidRPr="001D650D" w:rsidRDefault="00C13AEC" w:rsidP="00065F98">
            <w:pPr>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否</w:t>
            </w:r>
          </w:p>
        </w:tc>
      </w:tr>
      <w:tr w:rsidR="00065F98" w:rsidRPr="00D109BE" w14:paraId="1C698115" w14:textId="3D2E8B2E" w:rsidTr="00065F98">
        <w:trPr>
          <w:trHeight w:val="454"/>
          <w:jc w:val="center"/>
        </w:trPr>
        <w:tc>
          <w:tcPr>
            <w:tcW w:w="366" w:type="pct"/>
            <w:vAlign w:val="center"/>
          </w:tcPr>
          <w:p w14:paraId="7040EA89" w14:textId="77777777" w:rsidR="00065F98"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18</w:t>
            </w:r>
          </w:p>
        </w:tc>
        <w:tc>
          <w:tcPr>
            <w:tcW w:w="1582" w:type="pct"/>
            <w:vAlign w:val="center"/>
          </w:tcPr>
          <w:p w14:paraId="05727538" w14:textId="16E1A9C9" w:rsidR="00065F98" w:rsidRPr="00D109BE" w:rsidRDefault="00E643DF" w:rsidP="00065F98">
            <w:pPr>
              <w:jc w:val="center"/>
              <w:rPr>
                <w:rFonts w:asciiTheme="minorEastAsia" w:eastAsiaTheme="minorEastAsia" w:hAnsiTheme="minorEastAsia" w:hint="eastAsia"/>
                <w:bCs/>
                <w:sz w:val="24"/>
              </w:rPr>
            </w:pPr>
            <w:r w:rsidRPr="006D408D">
              <w:rPr>
                <w:rFonts w:asciiTheme="minorEastAsia" w:eastAsiaTheme="minorEastAsia" w:hAnsiTheme="minorEastAsia" w:cs="宋体" w:hint="eastAsia"/>
                <w:bCs/>
                <w:kern w:val="0"/>
                <w:sz w:val="24"/>
              </w:rPr>
              <w:t>《生物制品单位产品能源消耗限额》标准</w:t>
            </w:r>
            <w:r w:rsidRPr="006D408D">
              <w:rPr>
                <w:rFonts w:asciiTheme="minorEastAsia" w:eastAsiaTheme="minorEastAsia" w:hAnsiTheme="minorEastAsia" w:cs="宋体"/>
                <w:bCs/>
                <w:kern w:val="0"/>
                <w:sz w:val="24"/>
              </w:rPr>
              <w:t>制定</w:t>
            </w:r>
            <w:r w:rsidRPr="006D408D">
              <w:rPr>
                <w:rFonts w:asciiTheme="minorEastAsia" w:eastAsiaTheme="minorEastAsia" w:hAnsiTheme="minorEastAsia" w:cs="宋体" w:hint="eastAsia"/>
                <w:bCs/>
                <w:kern w:val="0"/>
                <w:sz w:val="24"/>
              </w:rPr>
              <w:t>工作</w:t>
            </w:r>
          </w:p>
        </w:tc>
        <w:tc>
          <w:tcPr>
            <w:tcW w:w="841" w:type="pct"/>
            <w:vAlign w:val="center"/>
          </w:tcPr>
          <w:p w14:paraId="1307AB1B" w14:textId="301E60BF" w:rsidR="00065F98" w:rsidRPr="00D109BE" w:rsidRDefault="00065F98" w:rsidP="00065F98">
            <w:pPr>
              <w:jc w:val="center"/>
              <w:rPr>
                <w:rFonts w:asciiTheme="minorEastAsia" w:eastAsiaTheme="minorEastAsia" w:hAnsiTheme="minorEastAsia" w:hint="eastAsia"/>
                <w:bCs/>
                <w:sz w:val="24"/>
              </w:rPr>
            </w:pPr>
            <w:r w:rsidRPr="003C1D39">
              <w:rPr>
                <w:rFonts w:asciiTheme="minorEastAsia" w:eastAsiaTheme="minorEastAsia" w:hAnsiTheme="minorEastAsia" w:cs="宋体"/>
                <w:color w:val="000000"/>
                <w:kern w:val="0"/>
                <w:sz w:val="24"/>
              </w:rPr>
              <w:t>15</w:t>
            </w:r>
          </w:p>
        </w:tc>
        <w:tc>
          <w:tcPr>
            <w:tcW w:w="1465" w:type="pct"/>
            <w:vAlign w:val="center"/>
          </w:tcPr>
          <w:p w14:paraId="283BE268" w14:textId="18724FCA" w:rsidR="00065F98" w:rsidRPr="00D109BE" w:rsidRDefault="00065F98" w:rsidP="00065F98">
            <w:pPr>
              <w:jc w:val="center"/>
              <w:rPr>
                <w:rFonts w:asciiTheme="minorEastAsia" w:eastAsiaTheme="minorEastAsia" w:hAnsiTheme="minorEastAsia" w:hint="eastAsia"/>
                <w:bCs/>
                <w:sz w:val="24"/>
              </w:rPr>
            </w:pPr>
            <w:r w:rsidRPr="003C1D39">
              <w:rPr>
                <w:rFonts w:asciiTheme="minorEastAsia" w:eastAsiaTheme="minorEastAsia" w:hAnsiTheme="minorEastAsia" w:cs="宋体" w:hint="eastAsia"/>
                <w:color w:val="000000"/>
                <w:kern w:val="0"/>
                <w:sz w:val="24"/>
              </w:rPr>
              <w:t>组织</w:t>
            </w:r>
            <w:r w:rsidRPr="003C1D39">
              <w:rPr>
                <w:rFonts w:asciiTheme="minorEastAsia" w:eastAsiaTheme="minorEastAsia" w:hAnsiTheme="minorEastAsia" w:cs="宋体"/>
                <w:color w:val="000000"/>
                <w:kern w:val="0"/>
                <w:sz w:val="24"/>
              </w:rPr>
              <w:t>标准</w:t>
            </w:r>
            <w:r w:rsidRPr="003C1D39">
              <w:rPr>
                <w:rFonts w:asciiTheme="minorEastAsia" w:eastAsiaTheme="minorEastAsia" w:hAnsiTheme="minorEastAsia" w:cs="宋体" w:hint="eastAsia"/>
                <w:color w:val="000000"/>
                <w:kern w:val="0"/>
                <w:sz w:val="24"/>
              </w:rPr>
              <w:t>编写，</w:t>
            </w:r>
            <w:r w:rsidRPr="003C1D39">
              <w:rPr>
                <w:rFonts w:asciiTheme="minorEastAsia" w:eastAsiaTheme="minorEastAsia" w:hAnsiTheme="minorEastAsia" w:cs="宋体"/>
                <w:color w:val="000000"/>
                <w:kern w:val="0"/>
                <w:sz w:val="24"/>
              </w:rPr>
              <w:t>配合</w:t>
            </w:r>
            <w:r w:rsidRPr="003C1D39">
              <w:rPr>
                <w:rFonts w:asciiTheme="minorEastAsia" w:eastAsiaTheme="minorEastAsia" w:hAnsiTheme="minorEastAsia" w:cs="宋体" w:hint="eastAsia"/>
                <w:color w:val="000000"/>
                <w:kern w:val="0"/>
                <w:sz w:val="24"/>
              </w:rPr>
              <w:t>主管</w:t>
            </w:r>
            <w:r w:rsidRPr="003C1D39">
              <w:rPr>
                <w:rFonts w:asciiTheme="minorEastAsia" w:eastAsiaTheme="minorEastAsia" w:hAnsiTheme="minorEastAsia" w:cs="宋体"/>
                <w:color w:val="000000"/>
                <w:kern w:val="0"/>
                <w:sz w:val="24"/>
              </w:rPr>
              <w:t>部门</w:t>
            </w:r>
            <w:r w:rsidRPr="003C1D39">
              <w:rPr>
                <w:rFonts w:asciiTheme="minorEastAsia" w:eastAsiaTheme="minorEastAsia" w:hAnsiTheme="minorEastAsia" w:cs="宋体" w:hint="eastAsia"/>
                <w:color w:val="000000"/>
                <w:kern w:val="0"/>
                <w:sz w:val="24"/>
              </w:rPr>
              <w:t>完成标准</w:t>
            </w:r>
            <w:r w:rsidRPr="003C1D39">
              <w:rPr>
                <w:rFonts w:asciiTheme="minorEastAsia" w:eastAsiaTheme="minorEastAsia" w:hAnsiTheme="minorEastAsia" w:cs="宋体"/>
                <w:color w:val="000000"/>
                <w:kern w:val="0"/>
                <w:sz w:val="24"/>
              </w:rPr>
              <w:t>实施发</w:t>
            </w:r>
            <w:r w:rsidRPr="003C1D39">
              <w:rPr>
                <w:rFonts w:asciiTheme="minorEastAsia" w:eastAsiaTheme="minorEastAsia" w:hAnsiTheme="minorEastAsia" w:cs="宋体" w:hint="eastAsia"/>
                <w:color w:val="000000"/>
                <w:kern w:val="0"/>
                <w:sz w:val="24"/>
              </w:rPr>
              <w:t>布及宣贯培训工作。</w:t>
            </w:r>
          </w:p>
        </w:tc>
        <w:tc>
          <w:tcPr>
            <w:tcW w:w="746" w:type="pct"/>
            <w:vAlign w:val="center"/>
          </w:tcPr>
          <w:p w14:paraId="3D9E3409" w14:textId="39A9ADB0" w:rsidR="00065F98" w:rsidRPr="003C1D39" w:rsidRDefault="00C13AEC" w:rsidP="00065F98">
            <w:pPr>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否</w:t>
            </w:r>
          </w:p>
        </w:tc>
      </w:tr>
      <w:tr w:rsidR="00065F98" w:rsidRPr="00D109BE" w14:paraId="57A955DE" w14:textId="793F0C51" w:rsidTr="00065F98">
        <w:trPr>
          <w:trHeight w:val="454"/>
          <w:jc w:val="center"/>
        </w:trPr>
        <w:tc>
          <w:tcPr>
            <w:tcW w:w="366" w:type="pct"/>
            <w:vAlign w:val="center"/>
          </w:tcPr>
          <w:p w14:paraId="1689B92E" w14:textId="77777777" w:rsidR="00065F98"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19</w:t>
            </w:r>
          </w:p>
        </w:tc>
        <w:tc>
          <w:tcPr>
            <w:tcW w:w="1582" w:type="pct"/>
            <w:vAlign w:val="center"/>
          </w:tcPr>
          <w:p w14:paraId="3C91D62E" w14:textId="043831D5" w:rsidR="00065F98" w:rsidRPr="00D109BE" w:rsidRDefault="00E643DF" w:rsidP="00065F98">
            <w:pPr>
              <w:jc w:val="center"/>
              <w:rPr>
                <w:rFonts w:asciiTheme="minorEastAsia" w:eastAsiaTheme="minorEastAsia" w:hAnsiTheme="minorEastAsia" w:hint="eastAsia"/>
                <w:bCs/>
                <w:sz w:val="24"/>
              </w:rPr>
            </w:pPr>
            <w:r w:rsidRPr="008646A8">
              <w:rPr>
                <w:rFonts w:asciiTheme="minorEastAsia" w:eastAsiaTheme="minorEastAsia" w:hAnsiTheme="minorEastAsia" w:cs="宋体" w:hint="eastAsia"/>
                <w:bCs/>
                <w:kern w:val="0"/>
                <w:sz w:val="24"/>
              </w:rPr>
              <w:t>《低碳塑料包装制品标识规范》标准</w:t>
            </w:r>
            <w:r w:rsidRPr="008646A8">
              <w:rPr>
                <w:rFonts w:asciiTheme="minorEastAsia" w:eastAsiaTheme="minorEastAsia" w:hAnsiTheme="minorEastAsia" w:cs="宋体"/>
                <w:bCs/>
                <w:kern w:val="0"/>
                <w:sz w:val="24"/>
              </w:rPr>
              <w:t>制定</w:t>
            </w:r>
            <w:r w:rsidRPr="008646A8">
              <w:rPr>
                <w:rFonts w:asciiTheme="minorEastAsia" w:eastAsiaTheme="minorEastAsia" w:hAnsiTheme="minorEastAsia" w:cs="宋体" w:hint="eastAsia"/>
                <w:bCs/>
                <w:kern w:val="0"/>
                <w:sz w:val="24"/>
              </w:rPr>
              <w:t>工作</w:t>
            </w:r>
          </w:p>
        </w:tc>
        <w:tc>
          <w:tcPr>
            <w:tcW w:w="841" w:type="pct"/>
            <w:vAlign w:val="center"/>
          </w:tcPr>
          <w:p w14:paraId="41D26C97" w14:textId="08ED2C2F" w:rsidR="00065F98" w:rsidRPr="00D109BE"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cs="宋体"/>
                <w:color w:val="000000"/>
                <w:kern w:val="0"/>
                <w:sz w:val="24"/>
              </w:rPr>
              <w:t>10</w:t>
            </w:r>
          </w:p>
        </w:tc>
        <w:tc>
          <w:tcPr>
            <w:tcW w:w="1465" w:type="pct"/>
            <w:vAlign w:val="center"/>
          </w:tcPr>
          <w:p w14:paraId="409CBA71" w14:textId="0DC4BF93" w:rsidR="00065F98" w:rsidRPr="00D109BE" w:rsidRDefault="00065F98" w:rsidP="00065F98">
            <w:pPr>
              <w:jc w:val="center"/>
              <w:rPr>
                <w:rFonts w:asciiTheme="minorEastAsia" w:eastAsiaTheme="minorEastAsia" w:hAnsiTheme="minorEastAsia" w:hint="eastAsia"/>
                <w:bCs/>
                <w:sz w:val="24"/>
              </w:rPr>
            </w:pPr>
            <w:r w:rsidRPr="00F2626B">
              <w:rPr>
                <w:rFonts w:asciiTheme="minorEastAsia" w:eastAsiaTheme="minorEastAsia" w:hAnsiTheme="minorEastAsia" w:cs="宋体" w:hint="eastAsia"/>
                <w:color w:val="000000"/>
                <w:kern w:val="0"/>
                <w:sz w:val="24"/>
              </w:rPr>
              <w:t>组织</w:t>
            </w:r>
            <w:r w:rsidRPr="00F2626B">
              <w:rPr>
                <w:rFonts w:asciiTheme="minorEastAsia" w:eastAsiaTheme="minorEastAsia" w:hAnsiTheme="minorEastAsia" w:cs="宋体"/>
                <w:color w:val="000000"/>
                <w:kern w:val="0"/>
                <w:sz w:val="24"/>
              </w:rPr>
              <w:t>标准</w:t>
            </w:r>
            <w:r w:rsidRPr="00F2626B">
              <w:rPr>
                <w:rFonts w:asciiTheme="minorEastAsia" w:eastAsiaTheme="minorEastAsia" w:hAnsiTheme="minorEastAsia" w:cs="宋体" w:hint="eastAsia"/>
                <w:color w:val="000000"/>
                <w:kern w:val="0"/>
                <w:sz w:val="24"/>
              </w:rPr>
              <w:t>编写，</w:t>
            </w:r>
            <w:r w:rsidRPr="00F2626B">
              <w:rPr>
                <w:rFonts w:asciiTheme="minorEastAsia" w:eastAsiaTheme="minorEastAsia" w:hAnsiTheme="minorEastAsia" w:cs="宋体"/>
                <w:color w:val="000000"/>
                <w:kern w:val="0"/>
                <w:sz w:val="24"/>
              </w:rPr>
              <w:t>配合</w:t>
            </w:r>
            <w:r w:rsidRPr="00F2626B">
              <w:rPr>
                <w:rFonts w:asciiTheme="minorEastAsia" w:eastAsiaTheme="minorEastAsia" w:hAnsiTheme="minorEastAsia" w:cs="宋体" w:hint="eastAsia"/>
                <w:color w:val="000000"/>
                <w:kern w:val="0"/>
                <w:sz w:val="24"/>
              </w:rPr>
              <w:t>主管</w:t>
            </w:r>
            <w:r w:rsidRPr="00F2626B">
              <w:rPr>
                <w:rFonts w:asciiTheme="minorEastAsia" w:eastAsiaTheme="minorEastAsia" w:hAnsiTheme="minorEastAsia" w:cs="宋体"/>
                <w:color w:val="000000"/>
                <w:kern w:val="0"/>
                <w:sz w:val="24"/>
              </w:rPr>
              <w:t>部门</w:t>
            </w:r>
            <w:r w:rsidRPr="00F2626B">
              <w:rPr>
                <w:rFonts w:asciiTheme="minorEastAsia" w:eastAsiaTheme="minorEastAsia" w:hAnsiTheme="minorEastAsia" w:cs="宋体" w:hint="eastAsia"/>
                <w:color w:val="000000"/>
                <w:kern w:val="0"/>
                <w:sz w:val="24"/>
              </w:rPr>
              <w:t>完成标准</w:t>
            </w:r>
            <w:r w:rsidRPr="00F2626B">
              <w:rPr>
                <w:rFonts w:asciiTheme="minorEastAsia" w:eastAsiaTheme="minorEastAsia" w:hAnsiTheme="minorEastAsia" w:cs="宋体"/>
                <w:color w:val="000000"/>
                <w:kern w:val="0"/>
                <w:sz w:val="24"/>
              </w:rPr>
              <w:t>实施发</w:t>
            </w:r>
            <w:r w:rsidRPr="00F2626B">
              <w:rPr>
                <w:rFonts w:asciiTheme="minorEastAsia" w:eastAsiaTheme="minorEastAsia" w:hAnsiTheme="minorEastAsia" w:cs="宋体" w:hint="eastAsia"/>
                <w:color w:val="000000"/>
                <w:kern w:val="0"/>
                <w:sz w:val="24"/>
              </w:rPr>
              <w:t>布及宣贯培训工作。</w:t>
            </w:r>
          </w:p>
        </w:tc>
        <w:tc>
          <w:tcPr>
            <w:tcW w:w="746" w:type="pct"/>
            <w:vAlign w:val="center"/>
          </w:tcPr>
          <w:p w14:paraId="02C87179" w14:textId="7EDDEE55" w:rsidR="00065F98" w:rsidRPr="00F2626B" w:rsidRDefault="00C13AEC" w:rsidP="00065F98">
            <w:pPr>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中小企业</w:t>
            </w:r>
          </w:p>
        </w:tc>
      </w:tr>
      <w:tr w:rsidR="00065F98" w:rsidRPr="00D109BE" w14:paraId="1C19075B" w14:textId="5EB5CDC0" w:rsidTr="00065F98">
        <w:trPr>
          <w:trHeight w:val="454"/>
          <w:jc w:val="center"/>
        </w:trPr>
        <w:tc>
          <w:tcPr>
            <w:tcW w:w="366" w:type="pct"/>
            <w:vAlign w:val="center"/>
          </w:tcPr>
          <w:p w14:paraId="1650172B" w14:textId="77777777" w:rsidR="00065F98"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20</w:t>
            </w:r>
          </w:p>
        </w:tc>
        <w:tc>
          <w:tcPr>
            <w:tcW w:w="1582" w:type="pct"/>
            <w:vAlign w:val="center"/>
          </w:tcPr>
          <w:p w14:paraId="19958738" w14:textId="6FD2E758" w:rsidR="00065F98" w:rsidRPr="00D109BE" w:rsidRDefault="00E643DF" w:rsidP="00065F98">
            <w:pPr>
              <w:jc w:val="center"/>
              <w:rPr>
                <w:rFonts w:asciiTheme="minorEastAsia" w:eastAsiaTheme="minorEastAsia" w:hAnsiTheme="minorEastAsia" w:hint="eastAsia"/>
                <w:bCs/>
                <w:sz w:val="24"/>
              </w:rPr>
            </w:pPr>
            <w:r w:rsidRPr="00131231">
              <w:rPr>
                <w:rFonts w:asciiTheme="minorEastAsia" w:eastAsiaTheme="minorEastAsia" w:hAnsiTheme="minorEastAsia" w:cs="宋体" w:hint="eastAsia"/>
                <w:bCs/>
                <w:kern w:val="0"/>
                <w:sz w:val="24"/>
              </w:rPr>
              <w:t>《人形机器人能效测试方法》标准</w:t>
            </w:r>
            <w:r w:rsidRPr="00131231">
              <w:rPr>
                <w:rFonts w:asciiTheme="minorEastAsia" w:eastAsiaTheme="minorEastAsia" w:hAnsiTheme="minorEastAsia" w:cs="宋体"/>
                <w:bCs/>
                <w:kern w:val="0"/>
                <w:sz w:val="24"/>
              </w:rPr>
              <w:t>制定</w:t>
            </w:r>
            <w:r w:rsidRPr="00131231">
              <w:rPr>
                <w:rFonts w:asciiTheme="minorEastAsia" w:eastAsiaTheme="minorEastAsia" w:hAnsiTheme="minorEastAsia" w:cs="宋体" w:hint="eastAsia"/>
                <w:bCs/>
                <w:kern w:val="0"/>
                <w:sz w:val="24"/>
              </w:rPr>
              <w:t>工作</w:t>
            </w:r>
          </w:p>
        </w:tc>
        <w:tc>
          <w:tcPr>
            <w:tcW w:w="841" w:type="pct"/>
            <w:vAlign w:val="center"/>
          </w:tcPr>
          <w:p w14:paraId="18712478" w14:textId="0A8A9155" w:rsidR="00065F98" w:rsidRPr="00D109BE"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cs="宋体"/>
                <w:color w:val="000000"/>
                <w:kern w:val="0"/>
                <w:sz w:val="24"/>
              </w:rPr>
              <w:t>10</w:t>
            </w:r>
          </w:p>
        </w:tc>
        <w:tc>
          <w:tcPr>
            <w:tcW w:w="1465" w:type="pct"/>
            <w:vAlign w:val="center"/>
          </w:tcPr>
          <w:p w14:paraId="4790E11E" w14:textId="00F62C58" w:rsidR="00065F98" w:rsidRPr="00D109BE"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cs="宋体" w:hint="eastAsia"/>
                <w:color w:val="000000"/>
                <w:kern w:val="0"/>
                <w:sz w:val="24"/>
              </w:rPr>
              <w:t>组织</w:t>
            </w:r>
            <w:r>
              <w:rPr>
                <w:rFonts w:asciiTheme="minorEastAsia" w:eastAsiaTheme="minorEastAsia" w:hAnsiTheme="minorEastAsia" w:cs="宋体"/>
                <w:color w:val="000000"/>
                <w:kern w:val="0"/>
                <w:sz w:val="24"/>
              </w:rPr>
              <w:t>标准</w:t>
            </w:r>
            <w:r>
              <w:rPr>
                <w:rFonts w:asciiTheme="minorEastAsia" w:eastAsiaTheme="minorEastAsia" w:hAnsiTheme="minorEastAsia" w:cs="宋体" w:hint="eastAsia"/>
                <w:color w:val="000000"/>
                <w:kern w:val="0"/>
                <w:sz w:val="24"/>
              </w:rPr>
              <w:t>编写，</w:t>
            </w:r>
            <w:r>
              <w:rPr>
                <w:rFonts w:asciiTheme="minorEastAsia" w:eastAsiaTheme="minorEastAsia" w:hAnsiTheme="minorEastAsia" w:cs="宋体"/>
                <w:color w:val="000000"/>
                <w:kern w:val="0"/>
                <w:sz w:val="24"/>
              </w:rPr>
              <w:t>配合</w:t>
            </w:r>
            <w:r>
              <w:rPr>
                <w:rFonts w:asciiTheme="minorEastAsia" w:eastAsiaTheme="minorEastAsia" w:hAnsiTheme="minorEastAsia" w:cs="宋体" w:hint="eastAsia"/>
                <w:color w:val="000000"/>
                <w:kern w:val="0"/>
                <w:sz w:val="24"/>
              </w:rPr>
              <w:t>主管</w:t>
            </w:r>
            <w:r>
              <w:rPr>
                <w:rFonts w:asciiTheme="minorEastAsia" w:eastAsiaTheme="minorEastAsia" w:hAnsiTheme="minorEastAsia" w:cs="宋体"/>
                <w:color w:val="000000"/>
                <w:kern w:val="0"/>
                <w:sz w:val="24"/>
              </w:rPr>
              <w:t>部门</w:t>
            </w:r>
            <w:r>
              <w:rPr>
                <w:rFonts w:asciiTheme="minorEastAsia" w:eastAsiaTheme="minorEastAsia" w:hAnsiTheme="minorEastAsia" w:cs="宋体" w:hint="eastAsia"/>
                <w:color w:val="000000"/>
                <w:kern w:val="0"/>
                <w:sz w:val="24"/>
              </w:rPr>
              <w:t>完成标准</w:t>
            </w:r>
            <w:r>
              <w:rPr>
                <w:rFonts w:asciiTheme="minorEastAsia" w:eastAsiaTheme="minorEastAsia" w:hAnsiTheme="minorEastAsia" w:cs="宋体"/>
                <w:color w:val="000000"/>
                <w:kern w:val="0"/>
                <w:sz w:val="24"/>
              </w:rPr>
              <w:t>实施发</w:t>
            </w:r>
            <w:r>
              <w:rPr>
                <w:rFonts w:asciiTheme="minorEastAsia" w:eastAsiaTheme="minorEastAsia" w:hAnsiTheme="minorEastAsia" w:cs="宋体" w:hint="eastAsia"/>
                <w:color w:val="000000"/>
                <w:kern w:val="0"/>
                <w:sz w:val="24"/>
              </w:rPr>
              <w:t>布及宣贯培训工作。</w:t>
            </w:r>
          </w:p>
        </w:tc>
        <w:tc>
          <w:tcPr>
            <w:tcW w:w="746" w:type="pct"/>
            <w:vAlign w:val="center"/>
          </w:tcPr>
          <w:p w14:paraId="7FA331B0" w14:textId="12127C2E" w:rsidR="00065F98" w:rsidRDefault="00C13AEC" w:rsidP="00065F98">
            <w:pPr>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小微企业</w:t>
            </w:r>
          </w:p>
        </w:tc>
      </w:tr>
      <w:tr w:rsidR="00065F98" w:rsidRPr="00D109BE" w14:paraId="434FB2F1" w14:textId="32B63635" w:rsidTr="00065F98">
        <w:trPr>
          <w:trHeight w:val="454"/>
          <w:jc w:val="center"/>
        </w:trPr>
        <w:tc>
          <w:tcPr>
            <w:tcW w:w="366" w:type="pct"/>
            <w:vAlign w:val="center"/>
          </w:tcPr>
          <w:p w14:paraId="073BDE2B" w14:textId="77777777" w:rsidR="00065F98"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hint="eastAsia"/>
                <w:bCs/>
                <w:sz w:val="24"/>
              </w:rPr>
              <w:t>21</w:t>
            </w:r>
          </w:p>
        </w:tc>
        <w:tc>
          <w:tcPr>
            <w:tcW w:w="1582" w:type="pct"/>
            <w:vAlign w:val="center"/>
          </w:tcPr>
          <w:p w14:paraId="1EC6BC43" w14:textId="4CD35204" w:rsidR="00065F98" w:rsidRPr="00D109BE" w:rsidRDefault="00E643DF" w:rsidP="00065F98">
            <w:pPr>
              <w:jc w:val="center"/>
              <w:rPr>
                <w:rFonts w:asciiTheme="minorEastAsia" w:eastAsiaTheme="minorEastAsia" w:hAnsiTheme="minorEastAsia" w:hint="eastAsia"/>
                <w:bCs/>
                <w:sz w:val="24"/>
              </w:rPr>
            </w:pPr>
            <w:r w:rsidRPr="0079037D">
              <w:rPr>
                <w:rFonts w:asciiTheme="minorEastAsia" w:eastAsiaTheme="minorEastAsia" w:hAnsiTheme="minorEastAsia" w:cs="宋体" w:hint="eastAsia"/>
                <w:bCs/>
                <w:kern w:val="0"/>
                <w:sz w:val="24"/>
              </w:rPr>
              <w:t>《数据中心余热利用技术导则》标准</w:t>
            </w:r>
            <w:r w:rsidRPr="0079037D">
              <w:rPr>
                <w:rFonts w:asciiTheme="minorEastAsia" w:eastAsiaTheme="minorEastAsia" w:hAnsiTheme="minorEastAsia" w:cs="宋体"/>
                <w:bCs/>
                <w:kern w:val="0"/>
                <w:sz w:val="24"/>
              </w:rPr>
              <w:t>制定</w:t>
            </w:r>
            <w:r w:rsidRPr="0079037D">
              <w:rPr>
                <w:rFonts w:asciiTheme="minorEastAsia" w:eastAsiaTheme="minorEastAsia" w:hAnsiTheme="minorEastAsia" w:cs="宋体" w:hint="eastAsia"/>
                <w:bCs/>
                <w:kern w:val="0"/>
                <w:sz w:val="24"/>
              </w:rPr>
              <w:t>工作</w:t>
            </w:r>
          </w:p>
        </w:tc>
        <w:tc>
          <w:tcPr>
            <w:tcW w:w="841" w:type="pct"/>
            <w:vAlign w:val="center"/>
          </w:tcPr>
          <w:p w14:paraId="4931295C" w14:textId="0EAC4F87" w:rsidR="00065F98" w:rsidRPr="00D109BE" w:rsidRDefault="00065F98" w:rsidP="00065F98">
            <w:pPr>
              <w:jc w:val="center"/>
              <w:rPr>
                <w:rFonts w:asciiTheme="minorEastAsia" w:eastAsiaTheme="minorEastAsia" w:hAnsiTheme="minorEastAsia" w:hint="eastAsia"/>
                <w:bCs/>
                <w:sz w:val="24"/>
              </w:rPr>
            </w:pPr>
            <w:r>
              <w:rPr>
                <w:rFonts w:asciiTheme="minorEastAsia" w:eastAsiaTheme="minorEastAsia" w:hAnsiTheme="minorEastAsia" w:cs="宋体"/>
                <w:color w:val="000000"/>
                <w:kern w:val="0"/>
                <w:sz w:val="24"/>
              </w:rPr>
              <w:t>10</w:t>
            </w:r>
          </w:p>
        </w:tc>
        <w:tc>
          <w:tcPr>
            <w:tcW w:w="1465" w:type="pct"/>
            <w:vAlign w:val="center"/>
          </w:tcPr>
          <w:p w14:paraId="7E0C9226" w14:textId="0373AD49" w:rsidR="00065F98" w:rsidRPr="00D109BE" w:rsidRDefault="00065F98" w:rsidP="00065F98">
            <w:pPr>
              <w:jc w:val="center"/>
              <w:rPr>
                <w:rFonts w:asciiTheme="minorEastAsia" w:eastAsiaTheme="minorEastAsia" w:hAnsiTheme="minorEastAsia" w:hint="eastAsia"/>
                <w:bCs/>
                <w:sz w:val="24"/>
              </w:rPr>
            </w:pPr>
            <w:r w:rsidRPr="00C167E4">
              <w:rPr>
                <w:rFonts w:asciiTheme="minorEastAsia" w:eastAsiaTheme="minorEastAsia" w:hAnsiTheme="minorEastAsia" w:cs="宋体" w:hint="eastAsia"/>
                <w:color w:val="000000"/>
                <w:kern w:val="0"/>
                <w:sz w:val="24"/>
              </w:rPr>
              <w:t>组织</w:t>
            </w:r>
            <w:r w:rsidRPr="00C167E4">
              <w:rPr>
                <w:rFonts w:asciiTheme="minorEastAsia" w:eastAsiaTheme="minorEastAsia" w:hAnsiTheme="minorEastAsia" w:cs="宋体"/>
                <w:color w:val="000000"/>
                <w:kern w:val="0"/>
                <w:sz w:val="24"/>
              </w:rPr>
              <w:t>标准</w:t>
            </w:r>
            <w:r w:rsidRPr="00C167E4">
              <w:rPr>
                <w:rFonts w:asciiTheme="minorEastAsia" w:eastAsiaTheme="minorEastAsia" w:hAnsiTheme="minorEastAsia" w:cs="宋体" w:hint="eastAsia"/>
                <w:color w:val="000000"/>
                <w:kern w:val="0"/>
                <w:sz w:val="24"/>
              </w:rPr>
              <w:t>编写，</w:t>
            </w:r>
            <w:r w:rsidRPr="00C167E4">
              <w:rPr>
                <w:rFonts w:asciiTheme="minorEastAsia" w:eastAsiaTheme="minorEastAsia" w:hAnsiTheme="minorEastAsia" w:cs="宋体"/>
                <w:color w:val="000000"/>
                <w:kern w:val="0"/>
                <w:sz w:val="24"/>
              </w:rPr>
              <w:t>配合</w:t>
            </w:r>
            <w:r w:rsidRPr="00C167E4">
              <w:rPr>
                <w:rFonts w:asciiTheme="minorEastAsia" w:eastAsiaTheme="minorEastAsia" w:hAnsiTheme="minorEastAsia" w:cs="宋体" w:hint="eastAsia"/>
                <w:color w:val="000000"/>
                <w:kern w:val="0"/>
                <w:sz w:val="24"/>
              </w:rPr>
              <w:t>主管</w:t>
            </w:r>
            <w:r w:rsidRPr="00C167E4">
              <w:rPr>
                <w:rFonts w:asciiTheme="minorEastAsia" w:eastAsiaTheme="minorEastAsia" w:hAnsiTheme="minorEastAsia" w:cs="宋体"/>
                <w:color w:val="000000"/>
                <w:kern w:val="0"/>
                <w:sz w:val="24"/>
              </w:rPr>
              <w:t>部门</w:t>
            </w:r>
            <w:r w:rsidRPr="00C167E4">
              <w:rPr>
                <w:rFonts w:asciiTheme="minorEastAsia" w:eastAsiaTheme="minorEastAsia" w:hAnsiTheme="minorEastAsia" w:cs="宋体" w:hint="eastAsia"/>
                <w:color w:val="000000"/>
                <w:kern w:val="0"/>
                <w:sz w:val="24"/>
              </w:rPr>
              <w:t>完成标准</w:t>
            </w:r>
            <w:r w:rsidRPr="00C167E4">
              <w:rPr>
                <w:rFonts w:asciiTheme="minorEastAsia" w:eastAsiaTheme="minorEastAsia" w:hAnsiTheme="minorEastAsia" w:cs="宋体"/>
                <w:color w:val="000000"/>
                <w:kern w:val="0"/>
                <w:sz w:val="24"/>
              </w:rPr>
              <w:t>实施发</w:t>
            </w:r>
            <w:r w:rsidRPr="00C167E4">
              <w:rPr>
                <w:rFonts w:asciiTheme="minorEastAsia" w:eastAsiaTheme="minorEastAsia" w:hAnsiTheme="minorEastAsia" w:cs="宋体" w:hint="eastAsia"/>
                <w:color w:val="000000"/>
                <w:kern w:val="0"/>
                <w:sz w:val="24"/>
              </w:rPr>
              <w:t>布及宣贯培训工作。</w:t>
            </w:r>
          </w:p>
        </w:tc>
        <w:tc>
          <w:tcPr>
            <w:tcW w:w="746" w:type="pct"/>
            <w:vAlign w:val="center"/>
          </w:tcPr>
          <w:p w14:paraId="134A601B" w14:textId="7EE9178D" w:rsidR="00065F98" w:rsidRPr="00C167E4" w:rsidRDefault="00C13AEC" w:rsidP="00065F98">
            <w:pPr>
              <w:jc w:val="center"/>
              <w:rPr>
                <w:rFonts w:asciiTheme="minorEastAsia" w:eastAsiaTheme="minorEastAsia" w:hAnsiTheme="minorEastAsia" w:cs="宋体" w:hint="eastAsia"/>
                <w:color w:val="000000"/>
                <w:kern w:val="0"/>
                <w:sz w:val="24"/>
              </w:rPr>
            </w:pPr>
            <w:r>
              <w:rPr>
                <w:rFonts w:asciiTheme="minorEastAsia" w:eastAsiaTheme="minorEastAsia" w:hAnsiTheme="minorEastAsia" w:cs="宋体" w:hint="eastAsia"/>
                <w:color w:val="000000"/>
                <w:kern w:val="0"/>
                <w:sz w:val="24"/>
              </w:rPr>
              <w:t>中小企业</w:t>
            </w:r>
          </w:p>
        </w:tc>
      </w:tr>
    </w:tbl>
    <w:p w14:paraId="21F4862D" w14:textId="7BBACF15" w:rsidR="003B0C80" w:rsidRPr="003B0C80" w:rsidRDefault="003B0C80" w:rsidP="003B0C80">
      <w:pPr>
        <w:spacing w:line="360" w:lineRule="auto"/>
        <w:ind w:firstLineChars="200" w:firstLine="480"/>
        <w:rPr>
          <w:rFonts w:asciiTheme="minorEastAsia" w:eastAsiaTheme="minorEastAsia" w:hAnsiTheme="minorEastAsia" w:hint="eastAsia"/>
          <w:sz w:val="24"/>
          <w:szCs w:val="24"/>
        </w:rPr>
      </w:pPr>
      <w:r>
        <w:rPr>
          <w:rFonts w:asciiTheme="minorEastAsia" w:eastAsiaTheme="minorEastAsia" w:hAnsiTheme="minorEastAsia" w:hint="eastAsia"/>
          <w:sz w:val="24"/>
          <w:szCs w:val="24"/>
        </w:rPr>
        <w:lastRenderedPageBreak/>
        <w:t>注：</w:t>
      </w:r>
      <w:r w:rsidR="00091BC6" w:rsidRPr="00091BC6">
        <w:rPr>
          <w:rFonts w:asciiTheme="minorEastAsia" w:eastAsiaTheme="minorEastAsia" w:hAnsiTheme="minorEastAsia" w:hint="eastAsia"/>
          <w:sz w:val="24"/>
          <w:szCs w:val="24"/>
        </w:rPr>
        <w:t>本项目采用兼投不兼中的方式，供应商可以选择本项目中的任何一个标包或几个标包进行投标，但本项目每一供应商只能中标其中一个标包。若供应商在两个标包均为第一中标候选人，则按照第一包标包优先原则确定中标标包，第二包标包中标单位将按照推荐的中标候选人顺序依次顺延，以此类推。</w:t>
      </w:r>
    </w:p>
    <w:p w14:paraId="151763FE" w14:textId="5F5FB84F" w:rsidR="00590758" w:rsidRPr="003B0C80" w:rsidRDefault="005A21B2" w:rsidP="003B0C80">
      <w:pPr>
        <w:spacing w:line="360" w:lineRule="auto"/>
        <w:ind w:firstLineChars="200" w:firstLine="480"/>
        <w:rPr>
          <w:rFonts w:asciiTheme="minorEastAsia" w:eastAsiaTheme="minorEastAsia" w:hAnsiTheme="minorEastAsia" w:hint="eastAsia"/>
          <w:sz w:val="24"/>
          <w:szCs w:val="24"/>
          <w:u w:val="single"/>
        </w:rPr>
      </w:pPr>
      <w:r w:rsidRPr="003B0C80">
        <w:rPr>
          <w:rFonts w:asciiTheme="minorEastAsia" w:eastAsiaTheme="minorEastAsia" w:hAnsiTheme="minorEastAsia" w:hint="eastAsia"/>
          <w:sz w:val="24"/>
          <w:szCs w:val="24"/>
        </w:rPr>
        <w:t>合同履行期限：</w:t>
      </w:r>
      <w:r w:rsidR="003B0C80" w:rsidRPr="003B0C80">
        <w:rPr>
          <w:rFonts w:asciiTheme="minorEastAsia" w:eastAsiaTheme="minorEastAsia" w:hAnsiTheme="minorEastAsia" w:hint="eastAsia"/>
          <w:sz w:val="24"/>
          <w:szCs w:val="24"/>
        </w:rPr>
        <w:t>自合同签订之日起一年</w:t>
      </w:r>
      <w:r w:rsidRPr="003B0C80">
        <w:rPr>
          <w:rFonts w:asciiTheme="minorEastAsia" w:eastAsiaTheme="minorEastAsia" w:hAnsiTheme="minorEastAsia" w:hint="eastAsia"/>
          <w:sz w:val="24"/>
          <w:szCs w:val="24"/>
        </w:rPr>
        <w:t>。</w:t>
      </w:r>
    </w:p>
    <w:p w14:paraId="3D63BAC0" w14:textId="77777777" w:rsidR="00590758" w:rsidRPr="003B0C80" w:rsidRDefault="005A21B2" w:rsidP="003B0C80">
      <w:pPr>
        <w:spacing w:line="360" w:lineRule="auto"/>
        <w:ind w:firstLineChars="200" w:firstLine="480"/>
        <w:rPr>
          <w:rFonts w:asciiTheme="minorEastAsia" w:eastAsiaTheme="minorEastAsia" w:hAnsiTheme="minorEastAsia" w:hint="eastAsia"/>
          <w:sz w:val="24"/>
          <w:szCs w:val="24"/>
        </w:rPr>
      </w:pPr>
      <w:r w:rsidRPr="003B0C80">
        <w:rPr>
          <w:rFonts w:asciiTheme="minorEastAsia" w:eastAsiaTheme="minorEastAsia" w:hAnsiTheme="minorEastAsia" w:hint="eastAsia"/>
          <w:sz w:val="24"/>
          <w:szCs w:val="24"/>
        </w:rPr>
        <w:t>本项目（</w:t>
      </w:r>
      <w:r w:rsidRPr="003B0C80">
        <w:rPr>
          <w:rFonts w:asciiTheme="minorEastAsia" w:eastAsiaTheme="minorEastAsia" w:hAnsiTheme="minorEastAsia" w:hint="eastAsia"/>
          <w:i/>
          <w:sz w:val="24"/>
          <w:szCs w:val="24"/>
        </w:rPr>
        <w:t>否</w:t>
      </w:r>
      <w:r w:rsidRPr="003B0C80">
        <w:rPr>
          <w:rFonts w:asciiTheme="minorEastAsia" w:eastAsiaTheme="minorEastAsia" w:hAnsiTheme="minorEastAsia" w:hint="eastAsia"/>
          <w:sz w:val="24"/>
          <w:szCs w:val="24"/>
        </w:rPr>
        <w:t>）接受联合体投标。</w:t>
      </w:r>
    </w:p>
    <w:p w14:paraId="3600296C" w14:textId="77777777" w:rsidR="00590758" w:rsidRPr="003B0C80" w:rsidRDefault="005A21B2" w:rsidP="003B0C80">
      <w:pPr>
        <w:pStyle w:val="2"/>
        <w:spacing w:before="0" w:after="0" w:line="360" w:lineRule="auto"/>
        <w:rPr>
          <w:rFonts w:asciiTheme="minorEastAsia" w:eastAsiaTheme="minorEastAsia" w:hAnsiTheme="minorEastAsia" w:cs="宋体" w:hint="eastAsia"/>
          <w:b w:val="0"/>
          <w:sz w:val="24"/>
          <w:szCs w:val="24"/>
        </w:rPr>
      </w:pPr>
      <w:bookmarkStart w:id="7" w:name="_Toc35393791"/>
      <w:bookmarkStart w:id="8" w:name="_Toc35393622"/>
      <w:bookmarkStart w:id="9" w:name="_Toc28359080"/>
      <w:bookmarkStart w:id="10" w:name="_Toc28359003"/>
      <w:r w:rsidRPr="003B0C80">
        <w:rPr>
          <w:rFonts w:asciiTheme="minorEastAsia" w:eastAsiaTheme="minorEastAsia" w:hAnsiTheme="minorEastAsia" w:cs="宋体" w:hint="eastAsia"/>
          <w:b w:val="0"/>
          <w:sz w:val="24"/>
          <w:szCs w:val="24"/>
        </w:rPr>
        <w:t>二、申请人的资格要求：</w:t>
      </w:r>
      <w:bookmarkEnd w:id="7"/>
      <w:bookmarkEnd w:id="8"/>
      <w:bookmarkEnd w:id="9"/>
      <w:bookmarkEnd w:id="10"/>
    </w:p>
    <w:p w14:paraId="3F41EDA0" w14:textId="77777777" w:rsidR="00590758" w:rsidRPr="003B0C80" w:rsidRDefault="005A21B2" w:rsidP="003B0C80">
      <w:pPr>
        <w:spacing w:line="360" w:lineRule="auto"/>
        <w:ind w:firstLineChars="200" w:firstLine="480"/>
        <w:rPr>
          <w:rFonts w:asciiTheme="minorEastAsia" w:eastAsiaTheme="minorEastAsia" w:hAnsiTheme="minorEastAsia" w:hint="eastAsia"/>
          <w:sz w:val="24"/>
          <w:szCs w:val="24"/>
        </w:rPr>
      </w:pPr>
      <w:r w:rsidRPr="003B0C80">
        <w:rPr>
          <w:rFonts w:asciiTheme="minorEastAsia" w:eastAsiaTheme="minorEastAsia" w:hAnsiTheme="minorEastAsia" w:hint="eastAsia"/>
          <w:sz w:val="24"/>
          <w:szCs w:val="24"/>
        </w:rPr>
        <w:t>1.满足《中华人民共和国政府采购法》第二十二条规定；</w:t>
      </w:r>
    </w:p>
    <w:p w14:paraId="2A364B43" w14:textId="77777777" w:rsidR="003B0C80" w:rsidRPr="003B0C80" w:rsidRDefault="003B0C80" w:rsidP="003B0C80">
      <w:pPr>
        <w:spacing w:line="360" w:lineRule="auto"/>
        <w:ind w:firstLineChars="200" w:firstLine="480"/>
        <w:rPr>
          <w:rFonts w:asciiTheme="minorEastAsia" w:eastAsiaTheme="minorEastAsia" w:hAnsiTheme="minorEastAsia" w:hint="eastAsia"/>
          <w:sz w:val="24"/>
          <w:szCs w:val="24"/>
        </w:rPr>
      </w:pPr>
      <w:bookmarkStart w:id="11" w:name="_Toc28359081"/>
      <w:bookmarkStart w:id="12" w:name="_Toc28359004"/>
      <w:r w:rsidRPr="003B0C80">
        <w:rPr>
          <w:rFonts w:asciiTheme="minorEastAsia" w:eastAsiaTheme="minorEastAsia" w:hAnsiTheme="minorEastAsia"/>
          <w:sz w:val="24"/>
          <w:szCs w:val="24"/>
        </w:rPr>
        <w:t>2.落实政府采购政策需满足的资格要求：</w:t>
      </w:r>
    </w:p>
    <w:p w14:paraId="7FF21577" w14:textId="77777777" w:rsidR="003B0C80" w:rsidRPr="003B0C80" w:rsidRDefault="003B0C80" w:rsidP="003B0C80">
      <w:pPr>
        <w:spacing w:line="360" w:lineRule="auto"/>
        <w:ind w:firstLineChars="200" w:firstLine="480"/>
        <w:rPr>
          <w:rFonts w:asciiTheme="minorEastAsia" w:eastAsiaTheme="minorEastAsia" w:hAnsiTheme="minorEastAsia" w:hint="eastAsia"/>
          <w:sz w:val="24"/>
          <w:szCs w:val="24"/>
        </w:rPr>
      </w:pPr>
      <w:r w:rsidRPr="003B0C80">
        <w:rPr>
          <w:rFonts w:asciiTheme="minorEastAsia" w:eastAsiaTheme="minorEastAsia" w:hAnsiTheme="minorEastAsia"/>
          <w:sz w:val="24"/>
          <w:szCs w:val="24"/>
        </w:rPr>
        <w:t>2.1 中小企业政策</w:t>
      </w:r>
    </w:p>
    <w:p w14:paraId="052E650E" w14:textId="77777777" w:rsidR="003B0C80" w:rsidRDefault="003B0C80" w:rsidP="003B0C8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2.2.1本项目第1、3、5、6、7、9、10、12、13、15、17、18包</w:t>
      </w:r>
      <w:r>
        <w:rPr>
          <w:rFonts w:asciiTheme="minorEastAsia" w:eastAsiaTheme="minorEastAsia" w:hAnsiTheme="minorEastAsia"/>
          <w:sz w:val="24"/>
        </w:rPr>
        <w:t>不专门面向中小企业。</w:t>
      </w:r>
    </w:p>
    <w:p w14:paraId="5FE77013" w14:textId="77777777" w:rsidR="003B0C80" w:rsidRDefault="003B0C80" w:rsidP="003B0C8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2.2.2本项目第16、19、21包专门面向</w:t>
      </w:r>
      <w:r w:rsidRPr="00E97B2E">
        <w:rPr>
          <w:rFonts w:asciiTheme="minorEastAsia" w:eastAsiaTheme="minorEastAsia" w:hAnsiTheme="minorEastAsia" w:hint="eastAsia"/>
          <w:sz w:val="24"/>
        </w:rPr>
        <w:t>中小</w:t>
      </w:r>
      <w:r>
        <w:rPr>
          <w:rFonts w:asciiTheme="minorEastAsia" w:eastAsiaTheme="minorEastAsia" w:hAnsiTheme="minorEastAsia" w:hint="eastAsia"/>
          <w:sz w:val="24"/>
        </w:rPr>
        <w:t>企业采购。</w:t>
      </w:r>
      <w:r w:rsidRPr="00E97B2E">
        <w:rPr>
          <w:rFonts w:asciiTheme="minorEastAsia" w:eastAsiaTheme="minorEastAsia" w:hAnsiTheme="minorEastAsia" w:hint="eastAsia"/>
          <w:sz w:val="24"/>
        </w:rPr>
        <w:t>即：提供的服务全部由符合政策要求的中小企业承接。</w:t>
      </w:r>
    </w:p>
    <w:p w14:paraId="4CC36643" w14:textId="77777777" w:rsidR="003B0C80" w:rsidRDefault="003B0C80" w:rsidP="003B0C8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2.2.3本项目第2、4、8、11、14、20包专门面向小微企业采购。</w:t>
      </w:r>
      <w:r w:rsidRPr="00E97B2E">
        <w:rPr>
          <w:rFonts w:asciiTheme="minorEastAsia" w:eastAsiaTheme="minorEastAsia" w:hAnsiTheme="minorEastAsia" w:hint="eastAsia"/>
          <w:sz w:val="24"/>
        </w:rPr>
        <w:t>即：提供的服务全部由符合政策要求的小微企业承接。</w:t>
      </w:r>
    </w:p>
    <w:p w14:paraId="31B85D4C" w14:textId="69C6CCC2" w:rsidR="003F035F" w:rsidRDefault="003F035F" w:rsidP="003B0C8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2.2.4本项目</w:t>
      </w:r>
      <w:r w:rsidRPr="003F035F">
        <w:rPr>
          <w:rFonts w:asciiTheme="minorEastAsia" w:eastAsiaTheme="minorEastAsia" w:hAnsiTheme="minorEastAsia" w:hint="eastAsia"/>
          <w:sz w:val="24"/>
        </w:rPr>
        <w:t>中小企业划分标准所属行业</w:t>
      </w:r>
      <w:r>
        <w:rPr>
          <w:rFonts w:asciiTheme="minorEastAsia" w:eastAsiaTheme="minorEastAsia" w:hAnsiTheme="minorEastAsia" w:hint="eastAsia"/>
          <w:sz w:val="24"/>
        </w:rPr>
        <w:t>：</w:t>
      </w:r>
      <w:r w:rsidRPr="003F035F">
        <w:rPr>
          <w:rFonts w:asciiTheme="minorEastAsia" w:eastAsiaTheme="minorEastAsia" w:hAnsiTheme="minorEastAsia" w:hint="eastAsia"/>
          <w:sz w:val="24"/>
        </w:rPr>
        <w:t>其他未列明行业</w:t>
      </w:r>
      <w:r>
        <w:rPr>
          <w:rFonts w:asciiTheme="minorEastAsia" w:eastAsiaTheme="minorEastAsia" w:hAnsiTheme="minorEastAsia" w:hint="eastAsia"/>
          <w:sz w:val="24"/>
        </w:rPr>
        <w:t>。</w:t>
      </w:r>
    </w:p>
    <w:p w14:paraId="7F36FE9D" w14:textId="77777777" w:rsidR="003B0C80" w:rsidRDefault="003B0C80" w:rsidP="003B0C80">
      <w:pPr>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2.2 其它落实政府采购政策的资格要求：</w:t>
      </w:r>
      <w:r>
        <w:rPr>
          <w:rFonts w:asciiTheme="minorEastAsia" w:eastAsiaTheme="minorEastAsia" w:hAnsiTheme="minorEastAsia" w:hint="eastAsia"/>
          <w:sz w:val="24"/>
          <w:u w:val="single"/>
        </w:rPr>
        <w:t>无</w:t>
      </w:r>
      <w:r>
        <w:rPr>
          <w:rFonts w:asciiTheme="minorEastAsia" w:eastAsiaTheme="minorEastAsia" w:hAnsiTheme="minorEastAsia" w:hint="eastAsia"/>
          <w:sz w:val="24"/>
        </w:rPr>
        <w:t>。</w:t>
      </w:r>
    </w:p>
    <w:p w14:paraId="7BD2CAE9" w14:textId="77777777" w:rsidR="003B0C80" w:rsidRDefault="003B0C80" w:rsidP="003B0C80">
      <w:pPr>
        <w:spacing w:line="360" w:lineRule="auto"/>
        <w:ind w:firstLineChars="200" w:firstLine="480"/>
        <w:rPr>
          <w:rFonts w:asciiTheme="minorEastAsia" w:eastAsiaTheme="minorEastAsia" w:hAnsiTheme="minorEastAsia" w:hint="eastAsia"/>
          <w:i/>
          <w:iCs/>
          <w:sz w:val="24"/>
          <w:u w:val="single"/>
        </w:rPr>
      </w:pPr>
      <w:r>
        <w:rPr>
          <w:rFonts w:asciiTheme="minorEastAsia" w:eastAsiaTheme="minorEastAsia" w:hAnsiTheme="minorEastAsia"/>
          <w:sz w:val="24"/>
        </w:rPr>
        <w:t>3.本项目的特定资格要求：</w:t>
      </w:r>
    </w:p>
    <w:p w14:paraId="60BF52D7" w14:textId="77777777" w:rsidR="003B0C80" w:rsidRDefault="003B0C80" w:rsidP="003B0C80">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3.</w:t>
      </w:r>
      <w:r>
        <w:rPr>
          <w:rFonts w:asciiTheme="minorEastAsia" w:eastAsiaTheme="minorEastAsia" w:hAnsiTheme="minorEastAsia" w:hint="eastAsia"/>
          <w:sz w:val="24"/>
        </w:rPr>
        <w:t>1</w:t>
      </w:r>
      <w:r>
        <w:rPr>
          <w:rFonts w:asciiTheme="minorEastAsia" w:eastAsiaTheme="minorEastAsia" w:hAnsiTheme="minorEastAsia"/>
          <w:sz w:val="24"/>
        </w:rPr>
        <w:t>本项目是否属于政府购买服务：</w:t>
      </w:r>
    </w:p>
    <w:p w14:paraId="26D9E83C" w14:textId="4775625B" w:rsidR="003B0C80" w:rsidRDefault="004223BC" w:rsidP="003B0C80">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hint="eastAsia"/>
          <w:sz w:val="24"/>
        </w:rPr>
      </w:pPr>
      <w:bookmarkStart w:id="13" w:name="_Hlk130236953"/>
      <w:r>
        <w:rPr>
          <w:rFonts w:asciiTheme="minorEastAsia" w:eastAsiaTheme="minorEastAsia" w:hAnsiTheme="minorEastAsia" w:cs="新宋体" w:hint="eastAsia"/>
          <w:b/>
          <w:bCs/>
          <w:sz w:val="24"/>
        </w:rPr>
        <w:t>■</w:t>
      </w:r>
      <w:r w:rsidR="003B0C80">
        <w:rPr>
          <w:rFonts w:asciiTheme="minorEastAsia" w:eastAsiaTheme="minorEastAsia" w:hAnsiTheme="minorEastAsia"/>
          <w:sz w:val="24"/>
        </w:rPr>
        <w:t>否</w:t>
      </w:r>
    </w:p>
    <w:p w14:paraId="10AF0F61" w14:textId="7D4B1818" w:rsidR="003B0C80" w:rsidRDefault="004223BC" w:rsidP="003B0C80">
      <w:pPr>
        <w:tabs>
          <w:tab w:val="left" w:pos="900"/>
          <w:tab w:val="left" w:pos="1134"/>
          <w:tab w:val="left" w:pos="1589"/>
          <w:tab w:val="left" w:pos="5521"/>
        </w:tabs>
        <w:snapToGrid w:val="0"/>
        <w:spacing w:line="360" w:lineRule="auto"/>
        <w:ind w:leftChars="472" w:left="991" w:firstLine="2"/>
        <w:rPr>
          <w:rFonts w:asciiTheme="minorEastAsia" w:eastAsiaTheme="minorEastAsia" w:hAnsiTheme="minorEastAsia" w:hint="eastAsia"/>
          <w:b/>
          <w:bCs/>
          <w:sz w:val="24"/>
        </w:rPr>
      </w:pPr>
      <w:r>
        <w:rPr>
          <w:rFonts w:asciiTheme="minorEastAsia" w:eastAsiaTheme="minorEastAsia" w:hAnsiTheme="minorEastAsia" w:hint="eastAsia"/>
          <w:sz w:val="24"/>
        </w:rPr>
        <w:t>□</w:t>
      </w:r>
      <w:r w:rsidR="003B0C80">
        <w:rPr>
          <w:rFonts w:asciiTheme="minorEastAsia" w:eastAsiaTheme="minorEastAsia" w:hAnsiTheme="minorEastAsia"/>
          <w:sz w:val="24"/>
        </w:rPr>
        <w:t>是，</w:t>
      </w:r>
      <w:bookmarkStart w:id="14" w:name="_Hlk130237791"/>
      <w:r w:rsidR="003B0C80">
        <w:rPr>
          <w:rFonts w:asciiTheme="minorEastAsia" w:eastAsiaTheme="minorEastAsia" w:hAnsiTheme="minorEastAsia"/>
          <w:sz w:val="24"/>
        </w:rPr>
        <w:t>公益一类事业单位、使用事业编制且由财政拨款保障的群团组织</w:t>
      </w:r>
      <w:bookmarkEnd w:id="14"/>
      <w:r w:rsidR="003B0C80">
        <w:rPr>
          <w:rFonts w:asciiTheme="minorEastAsia" w:eastAsiaTheme="minorEastAsia" w:hAnsiTheme="minorEastAsia"/>
          <w:sz w:val="24"/>
        </w:rPr>
        <w:t>，不得作为承接主体；</w:t>
      </w:r>
    </w:p>
    <w:bookmarkEnd w:id="13"/>
    <w:p w14:paraId="26EDBDF4" w14:textId="77777777" w:rsidR="003B0C80" w:rsidRDefault="003B0C80" w:rsidP="003B0C80">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rPr>
        <w:t>3.</w:t>
      </w:r>
      <w:r>
        <w:rPr>
          <w:rFonts w:asciiTheme="minorEastAsia" w:eastAsiaTheme="minorEastAsia" w:hAnsiTheme="minorEastAsia" w:hint="eastAsia"/>
          <w:sz w:val="24"/>
        </w:rPr>
        <w:t>2</w:t>
      </w:r>
      <w:r>
        <w:rPr>
          <w:rFonts w:asciiTheme="minorEastAsia" w:eastAsiaTheme="minorEastAsia" w:hAnsiTheme="minorEastAsia"/>
          <w:sz w:val="24"/>
        </w:rPr>
        <w:t>其他特定资格要求：</w:t>
      </w:r>
    </w:p>
    <w:p w14:paraId="099CF896" w14:textId="77777777" w:rsidR="003B0C80" w:rsidRDefault="003B0C80" w:rsidP="003B0C80">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①被“信用中国(www.creditchina.gov.cn)”网站和“中国政府采购网(www.ccgp.gov.cn)”网站列入失信被执行人、重大税收违法案件当事人名单、政府采购严重违法失信行为记录名单的，不得参加本项目投标；</w:t>
      </w:r>
    </w:p>
    <w:p w14:paraId="65F935C8" w14:textId="77777777" w:rsidR="003B0C80" w:rsidRDefault="003B0C80" w:rsidP="003B0C80">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hint="eastAsia"/>
        </w:rPr>
      </w:pPr>
      <w:r>
        <w:rPr>
          <w:rFonts w:asciiTheme="minorEastAsia" w:eastAsiaTheme="minorEastAsia" w:hAnsiTheme="minorEastAsia" w:hint="eastAsia"/>
          <w:sz w:val="24"/>
        </w:rPr>
        <w:t>②单位负责人为同一人或者存在直接控股、管理关系的不同供应商，不得同时参加投标；为采购项目提供整体设计、规范编制或者项目管理、监理、检测等服务的供应商，不得再参加该采购项目的其他采购活动；</w:t>
      </w:r>
    </w:p>
    <w:p w14:paraId="249128B4" w14:textId="77777777" w:rsidR="003B0C80" w:rsidRDefault="003B0C80" w:rsidP="003B0C80">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lastRenderedPageBreak/>
        <w:t>③本项目不接受联合体投标；</w:t>
      </w:r>
    </w:p>
    <w:p w14:paraId="6FD33C35" w14:textId="6CE3E948" w:rsidR="003B0C80" w:rsidRDefault="003B0C80" w:rsidP="003B0C80">
      <w:pPr>
        <w:tabs>
          <w:tab w:val="left" w:pos="900"/>
          <w:tab w:val="left" w:pos="1134"/>
          <w:tab w:val="left" w:pos="1589"/>
          <w:tab w:val="left" w:pos="5521"/>
        </w:tabs>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hint="eastAsia"/>
          <w:sz w:val="24"/>
        </w:rPr>
        <w:t>④</w:t>
      </w:r>
      <w:r w:rsidR="00F63784">
        <w:rPr>
          <w:rFonts w:asciiTheme="minorEastAsia" w:eastAsiaTheme="minorEastAsia" w:hAnsiTheme="minorEastAsia" w:hint="eastAsia"/>
          <w:sz w:val="24"/>
        </w:rPr>
        <w:t>供应商</w:t>
      </w:r>
      <w:r>
        <w:rPr>
          <w:rFonts w:asciiTheme="minorEastAsia" w:eastAsiaTheme="minorEastAsia" w:hAnsiTheme="minorEastAsia" w:hint="eastAsia"/>
          <w:sz w:val="24"/>
        </w:rPr>
        <w:t>不得将本项目进行分包、转包。</w:t>
      </w:r>
    </w:p>
    <w:p w14:paraId="15B9ADA6" w14:textId="77777777" w:rsidR="003B0C80" w:rsidRDefault="003B0C80" w:rsidP="003B0C80">
      <w:pPr>
        <w:pStyle w:val="2"/>
        <w:widowControl/>
        <w:spacing w:before="0" w:line="360" w:lineRule="auto"/>
        <w:jc w:val="left"/>
        <w:rPr>
          <w:rFonts w:asciiTheme="minorEastAsia" w:eastAsiaTheme="minorEastAsia" w:hAnsiTheme="minorEastAsia" w:hint="eastAsia"/>
          <w:sz w:val="24"/>
          <w:szCs w:val="24"/>
        </w:rPr>
      </w:pPr>
      <w:bookmarkStart w:id="15" w:name="_Toc35393623"/>
      <w:bookmarkStart w:id="16" w:name="_Toc35393792"/>
      <w:bookmarkEnd w:id="11"/>
      <w:bookmarkEnd w:id="12"/>
      <w:r>
        <w:rPr>
          <w:rFonts w:asciiTheme="minorEastAsia" w:eastAsiaTheme="minorEastAsia" w:hAnsiTheme="minorEastAsia"/>
          <w:sz w:val="24"/>
          <w:szCs w:val="24"/>
        </w:rPr>
        <w:t>三、获取招标文件</w:t>
      </w:r>
      <w:bookmarkEnd w:id="15"/>
      <w:bookmarkEnd w:id="16"/>
    </w:p>
    <w:p w14:paraId="0F477E78" w14:textId="77777777" w:rsidR="003B0C80" w:rsidRDefault="003B0C80" w:rsidP="003B0C80">
      <w:pPr>
        <w:adjustRightInd w:val="0"/>
        <w:snapToGrid w:val="0"/>
        <w:spacing w:line="360" w:lineRule="auto"/>
        <w:ind w:firstLineChars="200" w:firstLine="480"/>
        <w:rPr>
          <w:rFonts w:asciiTheme="minorEastAsia" w:eastAsiaTheme="minorEastAsia" w:hAnsiTheme="minorEastAsia" w:hint="eastAsia"/>
          <w:sz w:val="24"/>
          <w:lang w:bidi="ar"/>
        </w:rPr>
      </w:pPr>
      <w:r>
        <w:rPr>
          <w:rFonts w:asciiTheme="minorEastAsia" w:eastAsiaTheme="minorEastAsia" w:hAnsiTheme="minorEastAsia"/>
          <w:sz w:val="24"/>
          <w:lang w:bidi="ar"/>
        </w:rPr>
        <w:t>1.时间：</w:t>
      </w:r>
      <w:r>
        <w:rPr>
          <w:rFonts w:asciiTheme="minorEastAsia" w:eastAsiaTheme="minorEastAsia" w:hAnsiTheme="minorEastAsia" w:hint="eastAsia"/>
          <w:sz w:val="24"/>
          <w:u w:val="single"/>
          <w:lang w:bidi="ar"/>
        </w:rPr>
        <w:t>2025</w:t>
      </w:r>
      <w:r>
        <w:rPr>
          <w:rFonts w:asciiTheme="minorEastAsia" w:eastAsiaTheme="minorEastAsia" w:hAnsiTheme="minorEastAsia" w:hint="eastAsia"/>
          <w:sz w:val="24"/>
          <w:lang w:bidi="ar"/>
        </w:rPr>
        <w:t>年</w:t>
      </w:r>
      <w:r>
        <w:rPr>
          <w:rFonts w:asciiTheme="minorEastAsia" w:eastAsiaTheme="minorEastAsia" w:hAnsiTheme="minorEastAsia" w:hint="eastAsia"/>
          <w:sz w:val="24"/>
          <w:u w:val="single"/>
          <w:lang w:bidi="ar"/>
        </w:rPr>
        <w:t>03</w:t>
      </w:r>
      <w:r>
        <w:rPr>
          <w:rFonts w:asciiTheme="minorEastAsia" w:eastAsiaTheme="minorEastAsia" w:hAnsiTheme="minorEastAsia" w:hint="eastAsia"/>
          <w:sz w:val="24"/>
          <w:lang w:bidi="ar"/>
        </w:rPr>
        <w:t>月</w:t>
      </w:r>
      <w:r>
        <w:rPr>
          <w:rFonts w:asciiTheme="minorEastAsia" w:eastAsiaTheme="minorEastAsia" w:hAnsiTheme="minorEastAsia" w:hint="eastAsia"/>
          <w:sz w:val="24"/>
          <w:u w:val="single"/>
          <w:lang w:bidi="ar"/>
        </w:rPr>
        <w:t>24</w:t>
      </w:r>
      <w:r>
        <w:rPr>
          <w:rFonts w:asciiTheme="minorEastAsia" w:eastAsiaTheme="minorEastAsia" w:hAnsiTheme="minorEastAsia" w:hint="eastAsia"/>
          <w:sz w:val="24"/>
          <w:lang w:bidi="ar"/>
        </w:rPr>
        <w:t>日至</w:t>
      </w:r>
      <w:r>
        <w:rPr>
          <w:rFonts w:asciiTheme="minorEastAsia" w:eastAsiaTheme="minorEastAsia" w:hAnsiTheme="minorEastAsia" w:hint="eastAsia"/>
          <w:sz w:val="24"/>
          <w:u w:val="single"/>
          <w:lang w:bidi="ar"/>
        </w:rPr>
        <w:t>2025</w:t>
      </w:r>
      <w:r>
        <w:rPr>
          <w:rFonts w:asciiTheme="minorEastAsia" w:eastAsiaTheme="minorEastAsia" w:hAnsiTheme="minorEastAsia" w:hint="eastAsia"/>
          <w:sz w:val="24"/>
          <w:lang w:bidi="ar"/>
        </w:rPr>
        <w:t>年</w:t>
      </w:r>
      <w:r>
        <w:rPr>
          <w:rFonts w:asciiTheme="minorEastAsia" w:eastAsiaTheme="minorEastAsia" w:hAnsiTheme="minorEastAsia" w:hint="eastAsia"/>
          <w:sz w:val="24"/>
          <w:u w:val="single"/>
          <w:lang w:bidi="ar"/>
        </w:rPr>
        <w:t>03</w:t>
      </w:r>
      <w:r>
        <w:rPr>
          <w:rFonts w:asciiTheme="minorEastAsia" w:eastAsiaTheme="minorEastAsia" w:hAnsiTheme="minorEastAsia" w:hint="eastAsia"/>
          <w:sz w:val="24"/>
          <w:lang w:bidi="ar"/>
        </w:rPr>
        <w:t>月</w:t>
      </w:r>
      <w:r>
        <w:rPr>
          <w:rFonts w:asciiTheme="minorEastAsia" w:eastAsiaTheme="minorEastAsia" w:hAnsiTheme="minorEastAsia" w:hint="eastAsia"/>
          <w:sz w:val="24"/>
          <w:u w:val="single"/>
          <w:lang w:bidi="ar"/>
        </w:rPr>
        <w:t>31</w:t>
      </w:r>
      <w:r>
        <w:rPr>
          <w:rFonts w:asciiTheme="minorEastAsia" w:eastAsiaTheme="minorEastAsia" w:hAnsiTheme="minorEastAsia" w:hint="eastAsia"/>
          <w:sz w:val="24"/>
          <w:lang w:bidi="ar"/>
        </w:rPr>
        <w:t>日，每天上午</w:t>
      </w:r>
      <w:r>
        <w:rPr>
          <w:rFonts w:asciiTheme="minorEastAsia" w:eastAsiaTheme="minorEastAsia" w:hAnsiTheme="minorEastAsia" w:hint="eastAsia"/>
          <w:sz w:val="24"/>
          <w:u w:val="single"/>
          <w:lang w:bidi="ar"/>
        </w:rPr>
        <w:t>09：00</w:t>
      </w:r>
      <w:r>
        <w:rPr>
          <w:rFonts w:asciiTheme="minorEastAsia" w:eastAsiaTheme="minorEastAsia" w:hAnsiTheme="minorEastAsia" w:hint="eastAsia"/>
          <w:sz w:val="24"/>
          <w:lang w:bidi="ar"/>
        </w:rPr>
        <w:t>至</w:t>
      </w:r>
      <w:r>
        <w:rPr>
          <w:rFonts w:asciiTheme="minorEastAsia" w:eastAsiaTheme="minorEastAsia" w:hAnsiTheme="minorEastAsia" w:hint="eastAsia"/>
          <w:sz w:val="24"/>
          <w:u w:val="single"/>
          <w:lang w:bidi="ar"/>
        </w:rPr>
        <w:t>12：00</w:t>
      </w:r>
      <w:r>
        <w:rPr>
          <w:rFonts w:asciiTheme="minorEastAsia" w:eastAsiaTheme="minorEastAsia" w:hAnsiTheme="minorEastAsia" w:hint="eastAsia"/>
          <w:sz w:val="24"/>
          <w:lang w:bidi="ar"/>
        </w:rPr>
        <w:t>，下午</w:t>
      </w:r>
      <w:r>
        <w:rPr>
          <w:rFonts w:asciiTheme="minorEastAsia" w:eastAsiaTheme="minorEastAsia" w:hAnsiTheme="minorEastAsia" w:hint="eastAsia"/>
          <w:sz w:val="24"/>
          <w:u w:val="single"/>
          <w:lang w:bidi="ar"/>
        </w:rPr>
        <w:t>12：00</w:t>
      </w:r>
      <w:r>
        <w:rPr>
          <w:rFonts w:asciiTheme="minorEastAsia" w:eastAsiaTheme="minorEastAsia" w:hAnsiTheme="minorEastAsia" w:hint="eastAsia"/>
          <w:sz w:val="24"/>
          <w:lang w:bidi="ar"/>
        </w:rPr>
        <w:t>至</w:t>
      </w:r>
      <w:r>
        <w:rPr>
          <w:rFonts w:asciiTheme="minorEastAsia" w:eastAsiaTheme="minorEastAsia" w:hAnsiTheme="minorEastAsia" w:hint="eastAsia"/>
          <w:sz w:val="24"/>
          <w:u w:val="single"/>
          <w:lang w:bidi="ar"/>
        </w:rPr>
        <w:t>17：00</w:t>
      </w:r>
      <w:r>
        <w:rPr>
          <w:rFonts w:asciiTheme="minorEastAsia" w:eastAsiaTheme="minorEastAsia" w:hAnsiTheme="minorEastAsia" w:hint="eastAsia"/>
          <w:sz w:val="24"/>
          <w:lang w:bidi="ar"/>
        </w:rPr>
        <w:t xml:space="preserve">（北京时间，法定节假日除外）。 </w:t>
      </w:r>
    </w:p>
    <w:p w14:paraId="44CB67CF" w14:textId="77777777" w:rsidR="003B0C80" w:rsidRDefault="003B0C80" w:rsidP="003B0C80">
      <w:pPr>
        <w:adjustRightInd w:val="0"/>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lang w:bidi="ar"/>
        </w:rPr>
        <w:t>2.地点：北京市政府采购电子交易平台</w:t>
      </w:r>
    </w:p>
    <w:p w14:paraId="4A5A3C1A" w14:textId="77777777" w:rsidR="003B0C80" w:rsidRDefault="003B0C80" w:rsidP="003B0C80">
      <w:pPr>
        <w:widowControl/>
        <w:adjustRightInd w:val="0"/>
        <w:snapToGrid w:val="0"/>
        <w:spacing w:line="360" w:lineRule="auto"/>
        <w:ind w:firstLineChars="200" w:firstLine="480"/>
        <w:rPr>
          <w:rFonts w:asciiTheme="minorEastAsia" w:eastAsiaTheme="minorEastAsia" w:hAnsiTheme="minorEastAsia" w:hint="eastAsia"/>
          <w:sz w:val="24"/>
          <w:lang w:bidi="ar"/>
        </w:rPr>
      </w:pPr>
      <w:r>
        <w:rPr>
          <w:rFonts w:asciiTheme="minorEastAsia" w:eastAsiaTheme="minorEastAsia" w:hAnsiTheme="minorEastAsia"/>
          <w:sz w:val="24"/>
          <w:lang w:bidi="ar"/>
        </w:rPr>
        <w:t>3.方式：供应商</w:t>
      </w:r>
      <w:r>
        <w:rPr>
          <w:rFonts w:asciiTheme="minorEastAsia" w:eastAsiaTheme="minorEastAsia" w:hAnsiTheme="minorEastAsia" w:hint="eastAsia"/>
          <w:sz w:val="24"/>
          <w:lang w:bidi="ar"/>
        </w:rPr>
        <w:t>使用</w:t>
      </w:r>
      <w:r>
        <w:rPr>
          <w:rFonts w:asciiTheme="minorEastAsia" w:eastAsiaTheme="minorEastAsia" w:hAnsiTheme="minorEastAsia"/>
          <w:sz w:val="24"/>
          <w:lang w:bidi="ar"/>
        </w:rPr>
        <w:t>CA数字证书</w:t>
      </w:r>
      <w:r>
        <w:rPr>
          <w:rFonts w:asciiTheme="minorEastAsia" w:eastAsiaTheme="minorEastAsia" w:hAnsiTheme="minorEastAsia" w:hint="eastAsia"/>
          <w:sz w:val="24"/>
          <w:lang w:bidi="ar"/>
        </w:rPr>
        <w:t>或电子营业执照</w:t>
      </w:r>
      <w:r>
        <w:rPr>
          <w:rFonts w:asciiTheme="minorEastAsia" w:eastAsiaTheme="minorEastAsia" w:hAnsiTheme="minorEastAsia"/>
          <w:sz w:val="24"/>
          <w:lang w:bidi="ar"/>
        </w:rPr>
        <w:t>登录北京市政府采购电子交易平台（http://zbcg-bjzc.zhongcy.com/bjczj-portal-site/index.html#/home）获取电子版招标文件。</w:t>
      </w:r>
    </w:p>
    <w:p w14:paraId="02C08B5D" w14:textId="77777777" w:rsidR="003B0C80" w:rsidRDefault="003B0C80" w:rsidP="003B0C80">
      <w:pPr>
        <w:widowControl/>
        <w:adjustRightInd w:val="0"/>
        <w:snapToGrid w:val="0"/>
        <w:spacing w:line="360" w:lineRule="auto"/>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lang w:bidi="ar"/>
        </w:rPr>
        <w:t>4.售价：0元。</w:t>
      </w:r>
    </w:p>
    <w:p w14:paraId="2FAF2110" w14:textId="77777777" w:rsidR="003B0C80" w:rsidRDefault="003B0C80" w:rsidP="003B0C80">
      <w:pPr>
        <w:pStyle w:val="2"/>
        <w:widowControl/>
        <w:spacing w:before="0" w:line="360" w:lineRule="auto"/>
        <w:jc w:val="left"/>
        <w:rPr>
          <w:rFonts w:asciiTheme="minorEastAsia" w:eastAsiaTheme="minorEastAsia" w:hAnsiTheme="minorEastAsia" w:hint="eastAsia"/>
          <w:sz w:val="24"/>
          <w:szCs w:val="24"/>
        </w:rPr>
      </w:pPr>
      <w:bookmarkStart w:id="17" w:name="_Toc28359005"/>
      <w:bookmarkStart w:id="18" w:name="_Toc28359082"/>
      <w:bookmarkStart w:id="19" w:name="_Toc35393793"/>
      <w:bookmarkStart w:id="20" w:name="_Toc35393624"/>
      <w:r>
        <w:rPr>
          <w:rFonts w:asciiTheme="minorEastAsia" w:eastAsiaTheme="minorEastAsia" w:hAnsiTheme="minorEastAsia"/>
          <w:sz w:val="24"/>
          <w:szCs w:val="24"/>
        </w:rPr>
        <w:t>四、提交投标文件</w:t>
      </w:r>
      <w:bookmarkEnd w:id="17"/>
      <w:bookmarkEnd w:id="18"/>
      <w:r>
        <w:rPr>
          <w:rFonts w:asciiTheme="minorEastAsia" w:eastAsiaTheme="minorEastAsia" w:hAnsiTheme="minorEastAsia"/>
          <w:sz w:val="24"/>
          <w:szCs w:val="24"/>
        </w:rPr>
        <w:t>截止时间、开标时间和地点</w:t>
      </w:r>
      <w:bookmarkEnd w:id="19"/>
      <w:bookmarkEnd w:id="20"/>
    </w:p>
    <w:p w14:paraId="6C943815" w14:textId="459450FC" w:rsidR="003B0C80" w:rsidRDefault="003B0C80" w:rsidP="003B0C80">
      <w:pPr>
        <w:spacing w:line="360" w:lineRule="auto"/>
        <w:ind w:firstLineChars="200" w:firstLine="480"/>
        <w:rPr>
          <w:rFonts w:asciiTheme="minorEastAsia" w:eastAsiaTheme="minorEastAsia" w:hAnsiTheme="minorEastAsia" w:hint="eastAsia"/>
          <w:bCs/>
          <w:sz w:val="24"/>
          <w:u w:val="single"/>
        </w:rPr>
      </w:pPr>
      <w:r>
        <w:rPr>
          <w:rFonts w:asciiTheme="minorEastAsia" w:eastAsiaTheme="minorEastAsia" w:hAnsiTheme="minorEastAsia"/>
          <w:sz w:val="24"/>
          <w:lang w:bidi="ar"/>
        </w:rPr>
        <w:t>投标截止时间、开标时间：</w:t>
      </w:r>
      <w:r>
        <w:rPr>
          <w:rFonts w:asciiTheme="minorEastAsia" w:eastAsiaTheme="minorEastAsia" w:hAnsiTheme="minorEastAsia" w:hint="eastAsia"/>
          <w:sz w:val="24"/>
          <w:u w:val="single"/>
          <w:lang w:bidi="ar"/>
        </w:rPr>
        <w:t>2025</w:t>
      </w:r>
      <w:r>
        <w:rPr>
          <w:rFonts w:asciiTheme="minorEastAsia" w:eastAsiaTheme="minorEastAsia" w:hAnsiTheme="minorEastAsia" w:hint="eastAsia"/>
          <w:sz w:val="24"/>
          <w:lang w:bidi="ar"/>
        </w:rPr>
        <w:t>年</w:t>
      </w:r>
      <w:r>
        <w:rPr>
          <w:rFonts w:asciiTheme="minorEastAsia" w:eastAsiaTheme="minorEastAsia" w:hAnsiTheme="minorEastAsia" w:hint="eastAsia"/>
          <w:sz w:val="24"/>
          <w:u w:val="single"/>
          <w:lang w:bidi="ar"/>
        </w:rPr>
        <w:t>04</w:t>
      </w:r>
      <w:r>
        <w:rPr>
          <w:rFonts w:asciiTheme="minorEastAsia" w:eastAsiaTheme="minorEastAsia" w:hAnsiTheme="minorEastAsia" w:hint="eastAsia"/>
          <w:sz w:val="24"/>
          <w:lang w:bidi="ar"/>
        </w:rPr>
        <w:t>月</w:t>
      </w:r>
      <w:r>
        <w:rPr>
          <w:rFonts w:asciiTheme="minorEastAsia" w:eastAsiaTheme="minorEastAsia" w:hAnsiTheme="minorEastAsia" w:hint="eastAsia"/>
          <w:sz w:val="24"/>
          <w:u w:val="single"/>
          <w:lang w:bidi="ar"/>
        </w:rPr>
        <w:t>14</w:t>
      </w:r>
      <w:r>
        <w:rPr>
          <w:rFonts w:asciiTheme="minorEastAsia" w:eastAsiaTheme="minorEastAsia" w:hAnsiTheme="minorEastAsia" w:hint="eastAsia"/>
          <w:sz w:val="24"/>
          <w:lang w:bidi="ar"/>
        </w:rPr>
        <w:t>日</w:t>
      </w:r>
      <w:r w:rsidR="005A21B2">
        <w:rPr>
          <w:rFonts w:asciiTheme="minorEastAsia" w:eastAsiaTheme="minorEastAsia" w:hAnsiTheme="minorEastAsia" w:hint="eastAsia"/>
          <w:sz w:val="24"/>
          <w:u w:val="single"/>
          <w:lang w:bidi="ar"/>
        </w:rPr>
        <w:t>10</w:t>
      </w:r>
      <w:r>
        <w:rPr>
          <w:rFonts w:asciiTheme="minorEastAsia" w:eastAsiaTheme="minorEastAsia" w:hAnsiTheme="minorEastAsia" w:hint="eastAsia"/>
          <w:sz w:val="24"/>
          <w:lang w:bidi="ar"/>
        </w:rPr>
        <w:t>点</w:t>
      </w:r>
      <w:r w:rsidR="005A21B2">
        <w:rPr>
          <w:rFonts w:asciiTheme="minorEastAsia" w:eastAsiaTheme="minorEastAsia" w:hAnsiTheme="minorEastAsia" w:hint="eastAsia"/>
          <w:sz w:val="24"/>
          <w:u w:val="single"/>
          <w:lang w:bidi="ar"/>
        </w:rPr>
        <w:t>3</w:t>
      </w:r>
      <w:r>
        <w:rPr>
          <w:rFonts w:asciiTheme="minorEastAsia" w:eastAsiaTheme="minorEastAsia" w:hAnsiTheme="minorEastAsia" w:hint="eastAsia"/>
          <w:sz w:val="24"/>
          <w:u w:val="single"/>
          <w:lang w:bidi="ar"/>
        </w:rPr>
        <w:t>0</w:t>
      </w:r>
      <w:r>
        <w:rPr>
          <w:rFonts w:asciiTheme="minorEastAsia" w:eastAsiaTheme="minorEastAsia" w:hAnsiTheme="minorEastAsia" w:hint="eastAsia"/>
          <w:sz w:val="24"/>
          <w:lang w:bidi="ar"/>
        </w:rPr>
        <w:t xml:space="preserve">分（北京时间）。 </w:t>
      </w:r>
    </w:p>
    <w:p w14:paraId="0D38633C" w14:textId="4BC01A1A" w:rsidR="003B0C80" w:rsidRDefault="003B0C80" w:rsidP="003B0C80">
      <w:pPr>
        <w:spacing w:line="360" w:lineRule="auto"/>
        <w:ind w:firstLineChars="200" w:firstLine="480"/>
        <w:rPr>
          <w:rFonts w:asciiTheme="minorEastAsia" w:eastAsiaTheme="minorEastAsia" w:hAnsiTheme="minorEastAsia" w:hint="eastAsia"/>
          <w:sz w:val="24"/>
          <w:lang w:val="zh-TW" w:bidi="ar"/>
        </w:rPr>
      </w:pPr>
      <w:r>
        <w:rPr>
          <w:rFonts w:asciiTheme="minorEastAsia" w:eastAsiaTheme="minorEastAsia" w:hAnsiTheme="minorEastAsia"/>
          <w:sz w:val="24"/>
          <w:lang w:bidi="ar"/>
        </w:rPr>
        <w:t>地点：</w:t>
      </w:r>
      <w:r w:rsidR="00C5188C" w:rsidRPr="00AE4AB7">
        <w:rPr>
          <w:rFonts w:asciiTheme="minorEastAsia" w:eastAsiaTheme="minorEastAsia" w:hAnsiTheme="minorEastAsia" w:hint="eastAsia"/>
          <w:sz w:val="24"/>
          <w:u w:val="single"/>
          <w:lang w:bidi="ar"/>
        </w:rPr>
        <w:t>北京市东城区安德里北街甲21号北京蓉驿致家酒店</w:t>
      </w:r>
      <w:r w:rsidR="00C5188C">
        <w:rPr>
          <w:rFonts w:asciiTheme="minorEastAsia" w:eastAsiaTheme="minorEastAsia" w:hAnsiTheme="minorEastAsia" w:hint="eastAsia"/>
          <w:sz w:val="24"/>
          <w:u w:val="single"/>
          <w:lang w:bidi="ar"/>
        </w:rPr>
        <w:t>二层会议室</w:t>
      </w:r>
      <w:r>
        <w:rPr>
          <w:rFonts w:asciiTheme="minorEastAsia" w:eastAsiaTheme="minorEastAsia" w:hAnsiTheme="minorEastAsia"/>
          <w:sz w:val="24"/>
          <w:u w:val="single"/>
          <w:lang w:val="zh-TW" w:bidi="ar"/>
        </w:rPr>
        <w:t xml:space="preserve"> </w:t>
      </w:r>
    </w:p>
    <w:p w14:paraId="4743B3F6" w14:textId="77777777" w:rsidR="003B0C80" w:rsidRDefault="003B0C80" w:rsidP="003B0C80">
      <w:pPr>
        <w:pStyle w:val="2"/>
        <w:spacing w:before="0" w:line="360" w:lineRule="auto"/>
        <w:jc w:val="left"/>
        <w:rPr>
          <w:rFonts w:asciiTheme="minorEastAsia" w:eastAsiaTheme="minorEastAsia" w:hAnsiTheme="minorEastAsia" w:hint="eastAsia"/>
          <w:sz w:val="24"/>
          <w:szCs w:val="24"/>
        </w:rPr>
      </w:pPr>
      <w:bookmarkStart w:id="21" w:name="_Toc35393794"/>
      <w:bookmarkStart w:id="22" w:name="_Toc28359084"/>
      <w:bookmarkStart w:id="23" w:name="_Toc35393625"/>
      <w:bookmarkStart w:id="24" w:name="_Toc28359007"/>
      <w:r>
        <w:rPr>
          <w:rFonts w:asciiTheme="minorEastAsia" w:eastAsiaTheme="minorEastAsia" w:hAnsiTheme="minorEastAsia"/>
          <w:sz w:val="24"/>
          <w:szCs w:val="24"/>
        </w:rPr>
        <w:t>五、公告期限</w:t>
      </w:r>
      <w:bookmarkEnd w:id="21"/>
      <w:bookmarkEnd w:id="22"/>
      <w:bookmarkEnd w:id="23"/>
      <w:bookmarkEnd w:id="24"/>
    </w:p>
    <w:p w14:paraId="0B5BC2EE" w14:textId="77777777" w:rsidR="003B0C80" w:rsidRDefault="003B0C80" w:rsidP="003B0C80">
      <w:pPr>
        <w:spacing w:line="360" w:lineRule="auto"/>
        <w:ind w:firstLineChars="200" w:firstLine="480"/>
        <w:rPr>
          <w:rFonts w:asciiTheme="minorEastAsia" w:eastAsiaTheme="minorEastAsia" w:hAnsiTheme="minorEastAsia" w:hint="eastAsia"/>
          <w:kern w:val="0"/>
          <w:sz w:val="24"/>
        </w:rPr>
      </w:pPr>
      <w:r>
        <w:rPr>
          <w:rFonts w:asciiTheme="minorEastAsia" w:eastAsiaTheme="minorEastAsia" w:hAnsiTheme="minorEastAsia"/>
          <w:kern w:val="0"/>
          <w:sz w:val="24"/>
        </w:rPr>
        <w:t>自本公告发布之日起5个工作日。</w:t>
      </w:r>
    </w:p>
    <w:p w14:paraId="5A51E0C7" w14:textId="77777777" w:rsidR="003B0C80" w:rsidRDefault="003B0C80" w:rsidP="003B0C80">
      <w:pPr>
        <w:pStyle w:val="2"/>
        <w:spacing w:before="0" w:line="360" w:lineRule="auto"/>
        <w:jc w:val="left"/>
        <w:rPr>
          <w:rFonts w:asciiTheme="minorEastAsia" w:eastAsiaTheme="minorEastAsia" w:hAnsiTheme="minorEastAsia" w:hint="eastAsia"/>
          <w:sz w:val="24"/>
          <w:szCs w:val="24"/>
        </w:rPr>
      </w:pPr>
      <w:bookmarkStart w:id="25" w:name="_Toc35393626"/>
      <w:bookmarkStart w:id="26" w:name="_Toc35393795"/>
      <w:r>
        <w:rPr>
          <w:rFonts w:asciiTheme="minorEastAsia" w:eastAsiaTheme="minorEastAsia" w:hAnsiTheme="minorEastAsia"/>
          <w:sz w:val="24"/>
          <w:szCs w:val="24"/>
        </w:rPr>
        <w:t>六、其他补充事宜</w:t>
      </w:r>
      <w:bookmarkEnd w:id="25"/>
      <w:bookmarkEnd w:id="26"/>
    </w:p>
    <w:p w14:paraId="1229149A" w14:textId="77777777" w:rsidR="003B0C80" w:rsidRDefault="003B0C80" w:rsidP="003B0C80">
      <w:pPr>
        <w:pStyle w:val="23"/>
        <w:rPr>
          <w:rFonts w:asciiTheme="minorEastAsia" w:eastAsiaTheme="minorEastAsia" w:hAnsiTheme="minorEastAsia" w:hint="eastAsia"/>
        </w:rPr>
      </w:pPr>
      <w:r>
        <w:rPr>
          <w:rFonts w:asciiTheme="minorEastAsia" w:eastAsiaTheme="minorEastAsia" w:hAnsiTheme="minorEastAsia"/>
        </w:rPr>
        <w:t>1.本项目需要落实的政府采购政策：</w:t>
      </w:r>
      <w:r>
        <w:rPr>
          <w:rFonts w:asciiTheme="minorEastAsia" w:eastAsiaTheme="minorEastAsia" w:hAnsiTheme="minorEastAsia" w:hint="eastAsia"/>
        </w:rPr>
        <w:t>节约能源、保护环境、促进中小企业及监狱企业发展、促进残疾人就业、查询及使用信用记录结果等，政府采购政策具体落实情况详见招标文件。</w:t>
      </w:r>
    </w:p>
    <w:p w14:paraId="4D081769" w14:textId="77777777" w:rsidR="003B0C80" w:rsidRDefault="003B0C80" w:rsidP="003B0C80">
      <w:pPr>
        <w:spacing w:line="360" w:lineRule="auto"/>
        <w:ind w:firstLineChars="200" w:firstLine="482"/>
        <w:rPr>
          <w:rFonts w:asciiTheme="minorEastAsia" w:eastAsiaTheme="minorEastAsia" w:hAnsiTheme="minorEastAsia" w:hint="eastAsia"/>
          <w:bCs/>
          <w:sz w:val="24"/>
          <w:lang w:bidi="ar"/>
        </w:rPr>
      </w:pPr>
      <w:r>
        <w:rPr>
          <w:rFonts w:asciiTheme="minorEastAsia" w:eastAsiaTheme="minorEastAsia" w:hAnsiTheme="minorEastAsia" w:hint="eastAsia"/>
          <w:b/>
          <w:bCs/>
          <w:sz w:val="24"/>
          <w:lang w:bidi="ar"/>
        </w:rPr>
        <w:t>2</w:t>
      </w:r>
      <w:r>
        <w:rPr>
          <w:rFonts w:asciiTheme="minorEastAsia" w:eastAsiaTheme="minorEastAsia" w:hAnsiTheme="minorEastAsia"/>
          <w:b/>
          <w:bCs/>
          <w:sz w:val="24"/>
          <w:lang w:bidi="ar"/>
        </w:rPr>
        <w:t>.本项目采用</w:t>
      </w:r>
      <w:r>
        <w:rPr>
          <w:rFonts w:asciiTheme="minorEastAsia" w:eastAsiaTheme="minorEastAsia" w:hAnsiTheme="minorEastAsia" w:hint="eastAsia"/>
          <w:b/>
          <w:bCs/>
          <w:sz w:val="24"/>
          <w:lang w:bidi="ar"/>
        </w:rPr>
        <w:t>线上线下相结合</w:t>
      </w:r>
      <w:r>
        <w:rPr>
          <w:rFonts w:asciiTheme="minorEastAsia" w:eastAsiaTheme="minorEastAsia" w:hAnsiTheme="minorEastAsia"/>
          <w:b/>
          <w:bCs/>
          <w:sz w:val="24"/>
          <w:lang w:bidi="ar"/>
        </w:rPr>
        <w:t>采购方式</w:t>
      </w:r>
      <w:r>
        <w:rPr>
          <w:rFonts w:asciiTheme="minorEastAsia" w:eastAsiaTheme="minorEastAsia" w:hAnsiTheme="minorEastAsia" w:hint="eastAsia"/>
          <w:b/>
          <w:bCs/>
          <w:sz w:val="24"/>
          <w:lang w:bidi="ar"/>
        </w:rPr>
        <w:t>（请按招标文件要求现场递交纸质文件进行投标）</w:t>
      </w:r>
      <w:r>
        <w:rPr>
          <w:rFonts w:asciiTheme="minorEastAsia" w:eastAsiaTheme="minorEastAsia" w:hAnsiTheme="minorEastAsia"/>
          <w:b/>
          <w:bCs/>
          <w:sz w:val="24"/>
          <w:lang w:bidi="ar"/>
        </w:rPr>
        <w:t>，请供应商认真学习北京市政府采购电子交易平台发布的相关操作手册，办理CA认证证书、进行北京市政府采购电子交易平台注册绑定，并认真核实数字认证证书情况确认是否符合本项目电子化采购流程要求。</w:t>
      </w:r>
    </w:p>
    <w:p w14:paraId="4A76EB37" w14:textId="77777777" w:rsidR="003B0C80" w:rsidRDefault="003B0C80" w:rsidP="003B0C80">
      <w:pPr>
        <w:adjustRightInd w:val="0"/>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lang w:bidi="ar"/>
        </w:rPr>
        <w:t>CA认证证书服务热线 010-58511086</w:t>
      </w:r>
    </w:p>
    <w:p w14:paraId="4F2A6F2D" w14:textId="77777777" w:rsidR="003B0C80" w:rsidRDefault="003B0C80" w:rsidP="003B0C80">
      <w:pPr>
        <w:adjustRightInd w:val="0"/>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lang w:bidi="ar"/>
        </w:rPr>
        <w:t>技术支持服务热线    010-86483801</w:t>
      </w:r>
    </w:p>
    <w:p w14:paraId="29F7F527" w14:textId="77777777" w:rsidR="003B0C80" w:rsidRDefault="003B0C80" w:rsidP="003B0C80">
      <w:pPr>
        <w:widowControl/>
        <w:adjustRightInd w:val="0"/>
        <w:snapToGrid w:val="0"/>
        <w:spacing w:line="360" w:lineRule="auto"/>
        <w:ind w:firstLineChars="200" w:firstLine="480"/>
        <w:jc w:val="left"/>
        <w:rPr>
          <w:rFonts w:asciiTheme="minorEastAsia" w:eastAsiaTheme="minorEastAsia" w:hAnsiTheme="minorEastAsia" w:hint="eastAsia"/>
          <w:sz w:val="24"/>
          <w:lang w:bidi="ar"/>
        </w:rPr>
      </w:pPr>
      <w:r>
        <w:rPr>
          <w:rFonts w:asciiTheme="minorEastAsia" w:eastAsiaTheme="minorEastAsia" w:hAnsiTheme="minorEastAsia" w:hint="eastAsia"/>
          <w:sz w:val="24"/>
          <w:lang w:bidi="ar"/>
        </w:rPr>
        <w:t>2</w:t>
      </w:r>
      <w:r>
        <w:rPr>
          <w:rFonts w:asciiTheme="minorEastAsia" w:eastAsiaTheme="minorEastAsia" w:hAnsiTheme="minorEastAsia"/>
          <w:sz w:val="24"/>
          <w:lang w:bidi="ar"/>
        </w:rPr>
        <w:t>.1办理CA认证证书</w:t>
      </w:r>
    </w:p>
    <w:p w14:paraId="2884B0E9" w14:textId="77777777" w:rsidR="003B0C80" w:rsidRDefault="003B0C80" w:rsidP="003B0C80">
      <w:pPr>
        <w:widowControl/>
        <w:adjustRightInd w:val="0"/>
        <w:snapToGrid w:val="0"/>
        <w:spacing w:line="360" w:lineRule="auto"/>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lang w:bidi="ar"/>
        </w:rPr>
        <w:t>供应商登录北京市政府采购电子交易平台查阅 “用户指南”—“操作指南”—“市场主体CA办理操作流程指引”，按照程序要求办理。</w:t>
      </w:r>
    </w:p>
    <w:p w14:paraId="0583A906" w14:textId="77777777" w:rsidR="003B0C80" w:rsidRDefault="003B0C80" w:rsidP="003B0C80">
      <w:pPr>
        <w:adjustRightInd w:val="0"/>
        <w:snapToGrid w:val="0"/>
        <w:spacing w:line="360" w:lineRule="auto"/>
        <w:ind w:firstLineChars="200" w:firstLine="480"/>
        <w:rPr>
          <w:rFonts w:asciiTheme="minorEastAsia" w:eastAsiaTheme="minorEastAsia" w:hAnsiTheme="minorEastAsia" w:hint="eastAsia"/>
          <w:sz w:val="24"/>
          <w:lang w:bidi="ar"/>
        </w:rPr>
      </w:pPr>
      <w:r>
        <w:rPr>
          <w:rFonts w:asciiTheme="minorEastAsia" w:eastAsiaTheme="minorEastAsia" w:hAnsiTheme="minorEastAsia" w:hint="eastAsia"/>
          <w:sz w:val="24"/>
          <w:lang w:bidi="ar"/>
        </w:rPr>
        <w:lastRenderedPageBreak/>
        <w:t>2</w:t>
      </w:r>
      <w:r>
        <w:rPr>
          <w:rFonts w:asciiTheme="minorEastAsia" w:eastAsiaTheme="minorEastAsia" w:hAnsiTheme="minorEastAsia"/>
          <w:sz w:val="24"/>
          <w:lang w:bidi="ar"/>
        </w:rPr>
        <w:t>.2注册</w:t>
      </w:r>
    </w:p>
    <w:p w14:paraId="26F7FE82" w14:textId="77777777" w:rsidR="003B0C80" w:rsidRDefault="003B0C80" w:rsidP="003B0C80">
      <w:pPr>
        <w:adjustRightInd w:val="0"/>
        <w:snapToGrid w:val="0"/>
        <w:spacing w:line="360" w:lineRule="auto"/>
        <w:ind w:firstLineChars="200" w:firstLine="480"/>
        <w:rPr>
          <w:rFonts w:asciiTheme="minorEastAsia" w:eastAsiaTheme="minorEastAsia" w:hAnsiTheme="minorEastAsia" w:hint="eastAsia"/>
          <w:sz w:val="24"/>
        </w:rPr>
      </w:pPr>
      <w:r>
        <w:rPr>
          <w:rFonts w:asciiTheme="minorEastAsia" w:eastAsiaTheme="minorEastAsia" w:hAnsiTheme="minorEastAsia"/>
          <w:sz w:val="24"/>
          <w:lang w:bidi="ar"/>
        </w:rPr>
        <w:t>供应商登录北京市政府采购电子交易平台“用户指南”—“操作指南”—“市场主体注册入库操作流程指引”进行自助注册绑定。</w:t>
      </w:r>
    </w:p>
    <w:p w14:paraId="12EB84F7" w14:textId="77777777" w:rsidR="003B0C80" w:rsidRDefault="003B0C80" w:rsidP="003B0C80">
      <w:pPr>
        <w:widowControl/>
        <w:adjustRightInd w:val="0"/>
        <w:snapToGrid w:val="0"/>
        <w:spacing w:line="360" w:lineRule="auto"/>
        <w:ind w:firstLineChars="200" w:firstLine="480"/>
        <w:jc w:val="left"/>
        <w:rPr>
          <w:rFonts w:asciiTheme="minorEastAsia" w:eastAsiaTheme="minorEastAsia" w:hAnsiTheme="minorEastAsia" w:hint="eastAsia"/>
          <w:sz w:val="24"/>
          <w:lang w:bidi="ar"/>
        </w:rPr>
      </w:pPr>
      <w:r>
        <w:rPr>
          <w:rFonts w:asciiTheme="minorEastAsia" w:eastAsiaTheme="minorEastAsia" w:hAnsiTheme="minorEastAsia" w:hint="eastAsia"/>
          <w:sz w:val="24"/>
          <w:lang w:bidi="ar"/>
        </w:rPr>
        <w:t>2</w:t>
      </w:r>
      <w:r>
        <w:rPr>
          <w:rFonts w:asciiTheme="minorEastAsia" w:eastAsiaTheme="minorEastAsia" w:hAnsiTheme="minorEastAsia"/>
          <w:sz w:val="24"/>
          <w:lang w:bidi="ar"/>
        </w:rPr>
        <w:t>.3驱动、客户端下载</w:t>
      </w:r>
    </w:p>
    <w:p w14:paraId="7058B2FF" w14:textId="77777777" w:rsidR="003B0C80" w:rsidRDefault="003B0C80" w:rsidP="003B0C80">
      <w:pPr>
        <w:widowControl/>
        <w:adjustRightInd w:val="0"/>
        <w:snapToGrid w:val="0"/>
        <w:spacing w:line="360" w:lineRule="auto"/>
        <w:ind w:firstLineChars="200" w:firstLine="480"/>
        <w:jc w:val="left"/>
        <w:rPr>
          <w:rFonts w:asciiTheme="minorEastAsia" w:eastAsiaTheme="minorEastAsia" w:hAnsiTheme="minorEastAsia" w:hint="eastAsia"/>
          <w:sz w:val="24"/>
        </w:rPr>
      </w:pPr>
      <w:r>
        <w:rPr>
          <w:rFonts w:asciiTheme="minorEastAsia" w:eastAsiaTheme="minorEastAsia" w:hAnsiTheme="minorEastAsia"/>
          <w:sz w:val="24"/>
          <w:lang w:bidi="ar"/>
        </w:rPr>
        <w:t>供应商登录北京市政府采购电子交易平台“用户指南”—“工具下载”—“招标采购系统文件驱动安装包”下载相关驱动。</w:t>
      </w:r>
    </w:p>
    <w:p w14:paraId="15D7D47B" w14:textId="77777777" w:rsidR="003B0C80" w:rsidRDefault="003B0C80" w:rsidP="003B0C80">
      <w:pPr>
        <w:adjustRightInd w:val="0"/>
        <w:snapToGrid w:val="0"/>
        <w:spacing w:line="360" w:lineRule="auto"/>
        <w:ind w:firstLineChars="200" w:firstLine="480"/>
        <w:rPr>
          <w:rFonts w:asciiTheme="minorEastAsia" w:eastAsiaTheme="minorEastAsia" w:hAnsiTheme="minorEastAsia" w:hint="eastAsia"/>
          <w:sz w:val="24"/>
          <w:lang w:bidi="ar"/>
        </w:rPr>
      </w:pPr>
      <w:r>
        <w:rPr>
          <w:rFonts w:asciiTheme="minorEastAsia" w:eastAsiaTheme="minorEastAsia" w:hAnsiTheme="minorEastAsia"/>
          <w:sz w:val="24"/>
          <w:lang w:bidi="ar"/>
        </w:rPr>
        <w:t>供应商登录北京市政府采购电子交易平台“用户指南”—“工具下载”—“投标文件编制工具”下载相关客户端。</w:t>
      </w:r>
    </w:p>
    <w:p w14:paraId="13FF1F45" w14:textId="77777777" w:rsidR="003B0C80" w:rsidRDefault="003B0C80" w:rsidP="003B0C80">
      <w:pPr>
        <w:adjustRightInd w:val="0"/>
        <w:snapToGrid w:val="0"/>
        <w:spacing w:line="360" w:lineRule="auto"/>
        <w:ind w:firstLineChars="200" w:firstLine="480"/>
        <w:rPr>
          <w:rFonts w:asciiTheme="minorEastAsia" w:eastAsiaTheme="minorEastAsia" w:hAnsiTheme="minorEastAsia" w:hint="eastAsia"/>
          <w:sz w:val="24"/>
          <w:lang w:bidi="ar"/>
        </w:rPr>
      </w:pPr>
      <w:r>
        <w:rPr>
          <w:rFonts w:asciiTheme="minorEastAsia" w:eastAsiaTheme="minorEastAsia" w:hAnsiTheme="minorEastAsia" w:hint="eastAsia"/>
          <w:sz w:val="24"/>
          <w:lang w:bidi="ar"/>
        </w:rPr>
        <w:t>2</w:t>
      </w:r>
      <w:r>
        <w:rPr>
          <w:rFonts w:asciiTheme="minorEastAsia" w:eastAsiaTheme="minorEastAsia" w:hAnsiTheme="minorEastAsia"/>
          <w:sz w:val="24"/>
          <w:lang w:bidi="ar"/>
        </w:rPr>
        <w:t>.4 获取电子招标文件</w:t>
      </w:r>
    </w:p>
    <w:p w14:paraId="3D5F5077" w14:textId="77777777" w:rsidR="003B0C80" w:rsidRDefault="003B0C80" w:rsidP="003B0C80">
      <w:pPr>
        <w:adjustRightInd w:val="0"/>
        <w:snapToGrid w:val="0"/>
        <w:spacing w:line="360" w:lineRule="auto"/>
        <w:ind w:firstLineChars="200" w:firstLine="480"/>
        <w:rPr>
          <w:rFonts w:asciiTheme="minorEastAsia" w:eastAsiaTheme="minorEastAsia" w:hAnsiTheme="minorEastAsia" w:hint="eastAsia"/>
          <w:sz w:val="24"/>
          <w:lang w:bidi="ar"/>
        </w:rPr>
      </w:pPr>
      <w:r>
        <w:rPr>
          <w:rFonts w:asciiTheme="minorEastAsia" w:eastAsiaTheme="minorEastAsia" w:hAnsiTheme="minorEastAsia"/>
          <w:sz w:val="24"/>
          <w:lang w:bidi="ar"/>
        </w:rPr>
        <w:t>供应商持CA数字认证证书登录北京市政府采购电子交易平台获取电子招标文件。未在规定期限内通过北京市政府采购电子交易平台获取招标文件的</w:t>
      </w:r>
      <w:r>
        <w:rPr>
          <w:rFonts w:asciiTheme="minorEastAsia" w:eastAsiaTheme="minorEastAsia" w:hAnsiTheme="minorEastAsia"/>
          <w:b/>
          <w:sz w:val="24"/>
          <w:lang w:bidi="ar"/>
        </w:rPr>
        <w:t>投标无效</w:t>
      </w:r>
      <w:r>
        <w:rPr>
          <w:rFonts w:asciiTheme="minorEastAsia" w:eastAsiaTheme="minorEastAsia" w:hAnsiTheme="minorEastAsia"/>
          <w:sz w:val="24"/>
          <w:lang w:bidi="ar"/>
        </w:rPr>
        <w:t>。</w:t>
      </w:r>
    </w:p>
    <w:p w14:paraId="0C9EBA21" w14:textId="77777777" w:rsidR="003B0C80" w:rsidRDefault="003B0C80" w:rsidP="003B0C80">
      <w:pPr>
        <w:adjustRightInd w:val="0"/>
        <w:snapToGrid w:val="0"/>
        <w:spacing w:line="360" w:lineRule="auto"/>
        <w:ind w:firstLineChars="200" w:firstLine="480"/>
        <w:rPr>
          <w:rFonts w:asciiTheme="minorEastAsia" w:eastAsiaTheme="minorEastAsia" w:hAnsiTheme="minorEastAsia" w:hint="eastAsia"/>
          <w:sz w:val="24"/>
          <w:lang w:bidi="ar"/>
        </w:rPr>
      </w:pPr>
      <w:r>
        <w:rPr>
          <w:rFonts w:asciiTheme="minorEastAsia" w:eastAsiaTheme="minorEastAsia" w:hAnsiTheme="minorEastAsia" w:hint="eastAsia"/>
          <w:sz w:val="24"/>
          <w:lang w:bidi="ar"/>
        </w:rPr>
        <w:t>2</w:t>
      </w:r>
      <w:r>
        <w:rPr>
          <w:rFonts w:asciiTheme="minorEastAsia" w:eastAsiaTheme="minorEastAsia" w:hAnsiTheme="minorEastAsia"/>
          <w:sz w:val="24"/>
          <w:lang w:bidi="ar"/>
        </w:rPr>
        <w:t>.5编制电子投标文件</w:t>
      </w:r>
      <w:r>
        <w:rPr>
          <w:rFonts w:asciiTheme="minorEastAsia" w:eastAsiaTheme="minorEastAsia" w:hAnsiTheme="minorEastAsia" w:hint="eastAsia"/>
          <w:b/>
          <w:bCs/>
          <w:sz w:val="24"/>
          <w:lang w:bidi="ar"/>
        </w:rPr>
        <w:t>（本项目不适用）</w:t>
      </w:r>
    </w:p>
    <w:p w14:paraId="40572FBF" w14:textId="77777777" w:rsidR="003B0C80" w:rsidRDefault="003B0C80" w:rsidP="003B0C80">
      <w:pPr>
        <w:adjustRightInd w:val="0"/>
        <w:snapToGrid w:val="0"/>
        <w:spacing w:line="360" w:lineRule="auto"/>
        <w:ind w:firstLineChars="200" w:firstLine="480"/>
        <w:rPr>
          <w:rFonts w:asciiTheme="minorEastAsia" w:eastAsiaTheme="minorEastAsia" w:hAnsiTheme="minorEastAsia" w:hint="eastAsia"/>
          <w:sz w:val="24"/>
          <w:lang w:bidi="ar"/>
        </w:rPr>
      </w:pPr>
      <w:r>
        <w:rPr>
          <w:rFonts w:asciiTheme="minorEastAsia" w:eastAsiaTheme="minorEastAsia" w:hAnsiTheme="minorEastAsia"/>
          <w:sz w:val="24"/>
          <w:lang w:bidi="ar"/>
        </w:rPr>
        <w:t>供应商应使用电子投标客户端编制电子投标文件并进行线上投标，供应商电子投标文件需要加密并加盖电子签章</w:t>
      </w:r>
      <w:r>
        <w:rPr>
          <w:rFonts w:asciiTheme="minorEastAsia" w:eastAsiaTheme="minorEastAsia" w:hAnsiTheme="minorEastAsia"/>
          <w:bCs/>
          <w:sz w:val="24"/>
          <w:lang w:bidi="ar"/>
        </w:rPr>
        <w:t>，如无法按照要求在电子投标文件中加盖电子签章和加密，请及时通过技术支持服务热线联系技术人员</w:t>
      </w:r>
      <w:r>
        <w:rPr>
          <w:rFonts w:asciiTheme="minorEastAsia" w:eastAsiaTheme="minorEastAsia" w:hAnsiTheme="minorEastAsia"/>
          <w:sz w:val="24"/>
          <w:lang w:bidi="ar"/>
        </w:rPr>
        <w:t>。</w:t>
      </w:r>
    </w:p>
    <w:p w14:paraId="6BCF8F38" w14:textId="77777777" w:rsidR="003B0C80" w:rsidRDefault="003B0C80" w:rsidP="003B0C80">
      <w:pPr>
        <w:widowControl/>
        <w:spacing w:line="360" w:lineRule="auto"/>
        <w:ind w:firstLineChars="200" w:firstLine="480"/>
        <w:jc w:val="left"/>
        <w:rPr>
          <w:rFonts w:asciiTheme="minorEastAsia" w:eastAsiaTheme="minorEastAsia" w:hAnsiTheme="minorEastAsia" w:hint="eastAsia"/>
          <w:sz w:val="24"/>
          <w:lang w:val="zh-TW" w:bidi="ar"/>
        </w:rPr>
      </w:pPr>
      <w:r>
        <w:rPr>
          <w:rFonts w:asciiTheme="minorEastAsia" w:eastAsiaTheme="minorEastAsia" w:hAnsiTheme="minorEastAsia" w:hint="eastAsia"/>
          <w:sz w:val="24"/>
          <w:lang w:bidi="ar"/>
        </w:rPr>
        <w:t>2</w:t>
      </w:r>
      <w:r>
        <w:rPr>
          <w:rFonts w:asciiTheme="minorEastAsia" w:eastAsiaTheme="minorEastAsia" w:hAnsiTheme="minorEastAsia"/>
          <w:sz w:val="24"/>
          <w:lang w:val="zh-TW" w:eastAsia="zh-TW" w:bidi="ar"/>
        </w:rPr>
        <w:t>.6</w:t>
      </w:r>
      <w:r>
        <w:rPr>
          <w:rFonts w:asciiTheme="minorEastAsia" w:eastAsiaTheme="minorEastAsia" w:hAnsiTheme="minorEastAsia"/>
          <w:sz w:val="24"/>
          <w:lang w:val="zh-TW" w:bidi="ar"/>
        </w:rPr>
        <w:t>提交电子投标文件</w:t>
      </w:r>
      <w:r>
        <w:rPr>
          <w:rFonts w:asciiTheme="minorEastAsia" w:eastAsiaTheme="minorEastAsia" w:hAnsiTheme="minorEastAsia" w:hint="eastAsia"/>
          <w:b/>
          <w:bCs/>
          <w:sz w:val="24"/>
          <w:lang w:bidi="ar"/>
        </w:rPr>
        <w:t>（本项目不适用）</w:t>
      </w:r>
    </w:p>
    <w:p w14:paraId="14B65992" w14:textId="77777777" w:rsidR="003B0C80" w:rsidRDefault="003B0C80" w:rsidP="003B0C80">
      <w:pPr>
        <w:widowControl/>
        <w:spacing w:line="360" w:lineRule="auto"/>
        <w:ind w:firstLineChars="200" w:firstLine="480"/>
        <w:jc w:val="left"/>
        <w:rPr>
          <w:rFonts w:asciiTheme="minorEastAsia" w:eastAsiaTheme="minorEastAsia" w:hAnsiTheme="minorEastAsia" w:hint="eastAsia"/>
          <w:sz w:val="24"/>
          <w:lang w:bidi="ar"/>
        </w:rPr>
      </w:pPr>
      <w:r>
        <w:rPr>
          <w:rFonts w:asciiTheme="minorEastAsia" w:eastAsiaTheme="minorEastAsia" w:hAnsiTheme="minorEastAsia"/>
          <w:sz w:val="24"/>
          <w:lang w:bidi="ar"/>
        </w:rPr>
        <w:t>供应商应于投标截止时间前在北京市政府采购电子交易平台提交电子投标文件，上传电子投标文件过程中请保持与互联网的连接畅通。</w:t>
      </w:r>
    </w:p>
    <w:p w14:paraId="32970431" w14:textId="77777777" w:rsidR="003B0C80" w:rsidRDefault="003B0C80" w:rsidP="003B0C80">
      <w:pPr>
        <w:widowControl/>
        <w:spacing w:line="360" w:lineRule="auto"/>
        <w:ind w:firstLineChars="200" w:firstLine="480"/>
        <w:jc w:val="left"/>
        <w:rPr>
          <w:rFonts w:asciiTheme="minorEastAsia" w:eastAsiaTheme="minorEastAsia" w:hAnsiTheme="minorEastAsia" w:hint="eastAsia"/>
          <w:sz w:val="24"/>
          <w:lang w:eastAsia="zh-TW" w:bidi="ar"/>
        </w:rPr>
      </w:pPr>
      <w:r>
        <w:rPr>
          <w:rFonts w:asciiTheme="minorEastAsia" w:eastAsiaTheme="minorEastAsia" w:hAnsiTheme="minorEastAsia" w:hint="eastAsia"/>
          <w:sz w:val="24"/>
          <w:lang w:bidi="ar"/>
        </w:rPr>
        <w:t>2</w:t>
      </w:r>
      <w:r>
        <w:rPr>
          <w:rFonts w:asciiTheme="minorEastAsia" w:eastAsiaTheme="minorEastAsia" w:hAnsiTheme="minorEastAsia"/>
          <w:sz w:val="24"/>
          <w:lang w:val="zh-TW" w:bidi="ar"/>
        </w:rPr>
        <w:t>.</w:t>
      </w:r>
      <w:r>
        <w:rPr>
          <w:rFonts w:asciiTheme="minorEastAsia" w:eastAsiaTheme="minorEastAsia" w:hAnsiTheme="minorEastAsia"/>
          <w:sz w:val="24"/>
          <w:lang w:val="zh-TW" w:eastAsia="zh-TW" w:bidi="ar"/>
        </w:rPr>
        <w:t>7</w:t>
      </w:r>
      <w:r>
        <w:rPr>
          <w:rFonts w:asciiTheme="minorEastAsia" w:eastAsiaTheme="minorEastAsia" w:hAnsiTheme="minorEastAsia"/>
          <w:sz w:val="24"/>
          <w:lang w:val="zh-TW" w:bidi="ar"/>
        </w:rPr>
        <w:t>电子开标</w:t>
      </w:r>
      <w:r>
        <w:rPr>
          <w:rFonts w:asciiTheme="minorEastAsia" w:eastAsiaTheme="minorEastAsia" w:hAnsiTheme="minorEastAsia" w:hint="eastAsia"/>
          <w:b/>
          <w:bCs/>
          <w:sz w:val="24"/>
          <w:lang w:bidi="ar"/>
        </w:rPr>
        <w:t>（本项目不适用）</w:t>
      </w:r>
    </w:p>
    <w:p w14:paraId="66889095" w14:textId="77777777" w:rsidR="003B0C80" w:rsidRDefault="003B0C80" w:rsidP="003B0C80">
      <w:pPr>
        <w:spacing w:line="360" w:lineRule="auto"/>
        <w:ind w:firstLineChars="200" w:firstLine="480"/>
        <w:rPr>
          <w:rFonts w:asciiTheme="minorEastAsia" w:eastAsiaTheme="minorEastAsia" w:hAnsiTheme="minorEastAsia" w:hint="eastAsia"/>
          <w:sz w:val="24"/>
          <w:lang w:eastAsia="zh-TW"/>
        </w:rPr>
      </w:pPr>
      <w:r>
        <w:rPr>
          <w:rFonts w:asciiTheme="minorEastAsia" w:eastAsiaTheme="minorEastAsia" w:hAnsiTheme="minorEastAsia"/>
          <w:sz w:val="24"/>
          <w:lang w:val="zh-TW" w:bidi="ar"/>
        </w:rPr>
        <w:t>供应商在开标地点使用</w:t>
      </w:r>
      <w:r>
        <w:rPr>
          <w:rFonts w:asciiTheme="minorEastAsia" w:eastAsiaTheme="minorEastAsia" w:hAnsiTheme="minorEastAsia"/>
          <w:sz w:val="24"/>
          <w:lang w:bidi="ar"/>
        </w:rPr>
        <w:t>CA认证证书</w:t>
      </w:r>
      <w:r>
        <w:rPr>
          <w:rFonts w:asciiTheme="minorEastAsia" w:eastAsiaTheme="minorEastAsia" w:hAnsiTheme="minorEastAsia"/>
          <w:sz w:val="24"/>
          <w:lang w:val="zh-TW" w:bidi="ar"/>
        </w:rPr>
        <w:t>登录</w:t>
      </w:r>
      <w:r>
        <w:rPr>
          <w:rFonts w:asciiTheme="minorEastAsia" w:eastAsiaTheme="minorEastAsia" w:hAnsiTheme="minorEastAsia"/>
          <w:sz w:val="24"/>
          <w:lang w:bidi="ar"/>
        </w:rPr>
        <w:t>北京市政府采购电子交易平台进行电子开标</w:t>
      </w:r>
      <w:r>
        <w:rPr>
          <w:rFonts w:asciiTheme="minorEastAsia" w:eastAsiaTheme="minorEastAsia" w:hAnsiTheme="minorEastAsia"/>
          <w:sz w:val="24"/>
          <w:lang w:val="zh-TW" w:bidi="ar"/>
        </w:rPr>
        <w:t>。</w:t>
      </w:r>
    </w:p>
    <w:p w14:paraId="201F9A98" w14:textId="77777777" w:rsidR="003B0C80" w:rsidRDefault="003B0C80" w:rsidP="003B0C80">
      <w:pPr>
        <w:pStyle w:val="2"/>
        <w:spacing w:before="0" w:line="360" w:lineRule="auto"/>
        <w:jc w:val="left"/>
        <w:rPr>
          <w:rFonts w:asciiTheme="minorEastAsia" w:eastAsiaTheme="minorEastAsia" w:hAnsiTheme="minorEastAsia" w:hint="eastAsia"/>
          <w:sz w:val="24"/>
          <w:szCs w:val="24"/>
        </w:rPr>
      </w:pPr>
      <w:bookmarkStart w:id="27" w:name="_Toc35393627"/>
      <w:bookmarkStart w:id="28" w:name="_Toc28359008"/>
      <w:bookmarkStart w:id="29" w:name="_Toc35393796"/>
      <w:bookmarkStart w:id="30" w:name="_Toc28359085"/>
      <w:r>
        <w:rPr>
          <w:rFonts w:asciiTheme="minorEastAsia" w:eastAsiaTheme="minorEastAsia" w:hAnsiTheme="minorEastAsia"/>
          <w:sz w:val="24"/>
          <w:szCs w:val="24"/>
        </w:rPr>
        <w:t>七、对本次招标提出询问，请按以下方式联系。</w:t>
      </w:r>
      <w:bookmarkEnd w:id="27"/>
      <w:bookmarkEnd w:id="28"/>
      <w:bookmarkEnd w:id="29"/>
      <w:bookmarkEnd w:id="30"/>
    </w:p>
    <w:p w14:paraId="777A735C" w14:textId="77777777" w:rsidR="003B0C80" w:rsidRDefault="003B0C80" w:rsidP="003B0C80">
      <w:pPr>
        <w:widowControl/>
        <w:spacing w:line="360" w:lineRule="auto"/>
        <w:jc w:val="left"/>
        <w:rPr>
          <w:rFonts w:asciiTheme="minorEastAsia" w:eastAsiaTheme="minorEastAsia" w:hAnsiTheme="minorEastAsia" w:hint="eastAsia"/>
          <w:b/>
          <w:sz w:val="24"/>
        </w:rPr>
      </w:pPr>
      <w:r>
        <w:rPr>
          <w:rFonts w:asciiTheme="minorEastAsia" w:eastAsiaTheme="minorEastAsia" w:hAnsiTheme="minorEastAsia"/>
          <w:sz w:val="24"/>
        </w:rPr>
        <w:t xml:space="preserve">　　　</w:t>
      </w:r>
      <w:r>
        <w:rPr>
          <w:rFonts w:asciiTheme="minorEastAsia" w:eastAsiaTheme="minorEastAsia" w:hAnsiTheme="minorEastAsia"/>
          <w:b/>
          <w:sz w:val="24"/>
        </w:rPr>
        <w:t>1.采购人信息</w:t>
      </w:r>
    </w:p>
    <w:p w14:paraId="2FA88ED4" w14:textId="77777777" w:rsidR="003B0C80" w:rsidRDefault="003B0C80" w:rsidP="003B0C80">
      <w:pPr>
        <w:spacing w:line="360" w:lineRule="auto"/>
        <w:ind w:leftChars="371" w:left="1079" w:hangingChars="125" w:hanging="300"/>
        <w:jc w:val="left"/>
        <w:rPr>
          <w:rFonts w:asciiTheme="minorEastAsia" w:eastAsiaTheme="minorEastAsia" w:hAnsiTheme="minorEastAsia" w:hint="eastAsia"/>
          <w:sz w:val="24"/>
        </w:rPr>
      </w:pPr>
      <w:bookmarkStart w:id="31" w:name="_Toc28359009"/>
      <w:bookmarkStart w:id="32" w:name="_Toc28359086"/>
      <w:r>
        <w:rPr>
          <w:rFonts w:asciiTheme="minorEastAsia" w:eastAsiaTheme="minorEastAsia" w:hAnsiTheme="minorEastAsia"/>
          <w:sz w:val="24"/>
        </w:rPr>
        <w:t>名    称：</w:t>
      </w:r>
      <w:r>
        <w:rPr>
          <w:rFonts w:asciiTheme="minorEastAsia" w:eastAsiaTheme="minorEastAsia" w:hAnsiTheme="minorEastAsia" w:hint="eastAsia"/>
          <w:bCs/>
          <w:sz w:val="24"/>
        </w:rPr>
        <w:t>北京节能环保中心</w:t>
      </w:r>
    </w:p>
    <w:p w14:paraId="707C1EF9" w14:textId="77777777" w:rsidR="003B0C80" w:rsidRPr="001A474E" w:rsidRDefault="003B0C80" w:rsidP="003B0C80">
      <w:pPr>
        <w:spacing w:line="360" w:lineRule="auto"/>
        <w:ind w:leftChars="371" w:left="1079" w:hangingChars="125" w:hanging="300"/>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地    址：北京市通州区运河东大街55号</w:t>
      </w:r>
      <w:r w:rsidRPr="001A474E">
        <w:rPr>
          <w:rFonts w:asciiTheme="minorEastAsia" w:eastAsiaTheme="minorEastAsia" w:hAnsiTheme="minorEastAsia" w:cs="仿宋" w:hint="eastAsia"/>
          <w:sz w:val="24"/>
        </w:rPr>
        <w:t>院</w:t>
      </w:r>
    </w:p>
    <w:p w14:paraId="64BD2CFE" w14:textId="632CBFEA" w:rsidR="003B0C80" w:rsidRDefault="003B0C80" w:rsidP="003B0C80">
      <w:pPr>
        <w:spacing w:line="360" w:lineRule="auto"/>
        <w:ind w:leftChars="371" w:left="1079" w:hangingChars="125" w:hanging="300"/>
        <w:jc w:val="left"/>
        <w:rPr>
          <w:rFonts w:asciiTheme="minorEastAsia" w:eastAsiaTheme="minorEastAsia" w:hAnsiTheme="minorEastAsia" w:cs="仿宋" w:hint="eastAsia"/>
          <w:sz w:val="24"/>
        </w:rPr>
      </w:pPr>
      <w:r>
        <w:rPr>
          <w:rFonts w:asciiTheme="minorEastAsia" w:eastAsiaTheme="minorEastAsia" w:hAnsiTheme="minorEastAsia" w:cs="仿宋" w:hint="eastAsia"/>
          <w:sz w:val="24"/>
        </w:rPr>
        <w:t>联系方式：邢</w:t>
      </w:r>
      <w:r w:rsidR="008A7B0F">
        <w:rPr>
          <w:rFonts w:asciiTheme="minorEastAsia" w:eastAsiaTheme="minorEastAsia" w:hAnsiTheme="minorEastAsia" w:cs="仿宋" w:hint="eastAsia"/>
          <w:sz w:val="24"/>
        </w:rPr>
        <w:t>老师</w:t>
      </w:r>
      <w:r>
        <w:rPr>
          <w:rFonts w:asciiTheme="minorEastAsia" w:eastAsiaTheme="minorEastAsia" w:hAnsiTheme="minorEastAsia" w:cs="仿宋" w:hint="eastAsia"/>
          <w:sz w:val="24"/>
        </w:rPr>
        <w:t>、杨</w:t>
      </w:r>
      <w:r w:rsidR="008A7B0F">
        <w:rPr>
          <w:rFonts w:asciiTheme="minorEastAsia" w:eastAsiaTheme="minorEastAsia" w:hAnsiTheme="minorEastAsia" w:cs="仿宋" w:hint="eastAsia"/>
          <w:sz w:val="24"/>
        </w:rPr>
        <w:t>老师</w:t>
      </w:r>
      <w:r>
        <w:rPr>
          <w:rFonts w:asciiTheme="minorEastAsia" w:eastAsiaTheme="minorEastAsia" w:hAnsiTheme="minorEastAsia" w:cs="仿宋" w:hint="eastAsia"/>
          <w:sz w:val="24"/>
        </w:rPr>
        <w:t xml:space="preserve"> </w:t>
      </w:r>
      <w:r>
        <w:rPr>
          <w:rFonts w:asciiTheme="minorEastAsia" w:eastAsiaTheme="minorEastAsia" w:hAnsiTheme="minorEastAsia" w:cs="仿宋"/>
          <w:sz w:val="24"/>
        </w:rPr>
        <w:t>55591125</w:t>
      </w:r>
      <w:r>
        <w:rPr>
          <w:rFonts w:asciiTheme="minorEastAsia" w:eastAsiaTheme="minorEastAsia" w:hAnsiTheme="minorEastAsia" w:cs="仿宋" w:hint="eastAsia"/>
          <w:sz w:val="24"/>
        </w:rPr>
        <w:t>、55591085</w:t>
      </w:r>
    </w:p>
    <w:p w14:paraId="4873F3E6" w14:textId="77777777" w:rsidR="003B0C80" w:rsidRDefault="003B0C80" w:rsidP="003B0C80">
      <w:pPr>
        <w:spacing w:line="360" w:lineRule="auto"/>
        <w:ind w:leftChars="371" w:left="1080" w:hangingChars="125" w:hanging="301"/>
        <w:jc w:val="left"/>
        <w:rPr>
          <w:rFonts w:asciiTheme="minorEastAsia" w:eastAsiaTheme="minorEastAsia" w:hAnsiTheme="minorEastAsia" w:hint="eastAsia"/>
          <w:b/>
          <w:sz w:val="24"/>
        </w:rPr>
      </w:pPr>
      <w:r>
        <w:rPr>
          <w:rFonts w:asciiTheme="minorEastAsia" w:eastAsiaTheme="minorEastAsia" w:hAnsiTheme="minorEastAsia"/>
          <w:b/>
          <w:sz w:val="24"/>
        </w:rPr>
        <w:t>2.采购代理机构信息</w:t>
      </w:r>
      <w:bookmarkEnd w:id="31"/>
      <w:bookmarkEnd w:id="32"/>
    </w:p>
    <w:p w14:paraId="2360A06A" w14:textId="77777777" w:rsidR="003B0C80" w:rsidRDefault="003B0C80" w:rsidP="003B0C80">
      <w:pPr>
        <w:spacing w:line="360" w:lineRule="auto"/>
        <w:ind w:leftChars="371" w:left="1079" w:hangingChars="125" w:hanging="300"/>
        <w:jc w:val="left"/>
        <w:rPr>
          <w:rFonts w:asciiTheme="minorEastAsia" w:eastAsiaTheme="minorEastAsia" w:hAnsiTheme="minorEastAsia" w:hint="eastAsia"/>
          <w:sz w:val="24"/>
        </w:rPr>
      </w:pPr>
      <w:bookmarkStart w:id="33" w:name="_Toc28359087"/>
      <w:bookmarkStart w:id="34" w:name="_Toc28359010"/>
      <w:r>
        <w:rPr>
          <w:rFonts w:asciiTheme="minorEastAsia" w:eastAsiaTheme="minorEastAsia" w:hAnsiTheme="minorEastAsia"/>
          <w:sz w:val="24"/>
        </w:rPr>
        <w:t>名    称：</w:t>
      </w:r>
      <w:r>
        <w:rPr>
          <w:rFonts w:asciiTheme="minorEastAsia" w:eastAsiaTheme="minorEastAsia" w:hAnsiTheme="minorEastAsia" w:hint="eastAsia"/>
          <w:sz w:val="24"/>
        </w:rPr>
        <w:t>中国机电工程招标代理有限公司</w:t>
      </w:r>
      <w:r>
        <w:rPr>
          <w:rFonts w:asciiTheme="minorEastAsia" w:eastAsiaTheme="minorEastAsia" w:hAnsiTheme="minorEastAsia"/>
          <w:sz w:val="24"/>
        </w:rPr>
        <w:t xml:space="preserve"> </w:t>
      </w:r>
    </w:p>
    <w:p w14:paraId="4CF6BE86" w14:textId="77777777" w:rsidR="003B0C80" w:rsidRDefault="003B0C80" w:rsidP="003B0C80">
      <w:pPr>
        <w:spacing w:line="360" w:lineRule="auto"/>
        <w:ind w:leftChars="371" w:left="1079" w:hangingChars="125" w:hanging="300"/>
        <w:jc w:val="left"/>
        <w:rPr>
          <w:rFonts w:asciiTheme="minorEastAsia" w:eastAsiaTheme="minorEastAsia" w:hAnsiTheme="minorEastAsia" w:hint="eastAsia"/>
          <w:sz w:val="24"/>
        </w:rPr>
      </w:pPr>
      <w:r>
        <w:rPr>
          <w:rFonts w:asciiTheme="minorEastAsia" w:eastAsiaTheme="minorEastAsia" w:hAnsiTheme="minorEastAsia"/>
          <w:sz w:val="24"/>
        </w:rPr>
        <w:lastRenderedPageBreak/>
        <w:t>地    址：北京市海淀区车公庄西路乙19号华通大厦B座南塔14层</w:t>
      </w:r>
      <w:r>
        <w:rPr>
          <w:rFonts w:asciiTheme="minorEastAsia" w:eastAsiaTheme="minorEastAsia" w:hAnsiTheme="minorEastAsia"/>
          <w:sz w:val="24"/>
          <w:lang w:val="zh-TW"/>
        </w:rPr>
        <w:t xml:space="preserve"> </w:t>
      </w:r>
    </w:p>
    <w:p w14:paraId="30F8077A" w14:textId="77777777" w:rsidR="003B0C80" w:rsidRDefault="003B0C80" w:rsidP="003B0C80">
      <w:pPr>
        <w:spacing w:line="360" w:lineRule="auto"/>
        <w:ind w:leftChars="371" w:left="1079" w:hangingChars="125" w:hanging="300"/>
        <w:jc w:val="left"/>
        <w:rPr>
          <w:rFonts w:asciiTheme="minorEastAsia" w:eastAsiaTheme="minorEastAsia" w:hAnsiTheme="minorEastAsia" w:hint="eastAsia"/>
          <w:sz w:val="24"/>
          <w:u w:val="single"/>
        </w:rPr>
      </w:pPr>
      <w:r>
        <w:rPr>
          <w:rFonts w:asciiTheme="minorEastAsia" w:eastAsiaTheme="minorEastAsia" w:hAnsiTheme="minorEastAsia"/>
          <w:sz w:val="24"/>
        </w:rPr>
        <w:t>联系方式：</w:t>
      </w:r>
      <w:r>
        <w:rPr>
          <w:rFonts w:asciiTheme="minorEastAsia" w:eastAsiaTheme="minorEastAsia" w:hAnsiTheme="minorEastAsia" w:hint="eastAsia"/>
          <w:sz w:val="24"/>
        </w:rPr>
        <w:t>魏新卓、付颖、喻晓娇 17600173064、15210093854</w:t>
      </w:r>
    </w:p>
    <w:p w14:paraId="3643A345" w14:textId="77777777" w:rsidR="003B0C80" w:rsidRDefault="003B0C80" w:rsidP="003B0C80">
      <w:pPr>
        <w:spacing w:line="360" w:lineRule="auto"/>
        <w:ind w:firstLineChars="300" w:firstLine="723"/>
        <w:rPr>
          <w:rFonts w:asciiTheme="minorEastAsia" w:eastAsiaTheme="minorEastAsia" w:hAnsiTheme="minorEastAsia" w:hint="eastAsia"/>
          <w:b/>
          <w:sz w:val="24"/>
          <w:u w:val="single"/>
        </w:rPr>
      </w:pPr>
      <w:r>
        <w:rPr>
          <w:rFonts w:asciiTheme="minorEastAsia" w:eastAsiaTheme="minorEastAsia" w:hAnsiTheme="minorEastAsia"/>
          <w:b/>
          <w:sz w:val="24"/>
        </w:rPr>
        <w:t>3.项目联系方式</w:t>
      </w:r>
      <w:bookmarkEnd w:id="33"/>
      <w:bookmarkEnd w:id="34"/>
    </w:p>
    <w:p w14:paraId="5BDB60A3" w14:textId="77777777" w:rsidR="003B0C80" w:rsidRDefault="003B0C80" w:rsidP="003B0C80">
      <w:pPr>
        <w:pStyle w:val="a7"/>
        <w:spacing w:line="360" w:lineRule="auto"/>
        <w:ind w:firstLineChars="300" w:firstLine="720"/>
        <w:rPr>
          <w:rFonts w:asciiTheme="minorEastAsia" w:hAnsiTheme="minorEastAsia" w:hint="eastAsia"/>
          <w:sz w:val="24"/>
        </w:rPr>
      </w:pPr>
      <w:r>
        <w:rPr>
          <w:rFonts w:asciiTheme="minorEastAsia" w:hAnsiTheme="minorEastAsia"/>
          <w:sz w:val="24"/>
          <w:szCs w:val="24"/>
        </w:rPr>
        <w:t>项目联系人：魏新卓、</w:t>
      </w:r>
      <w:r>
        <w:rPr>
          <w:rFonts w:asciiTheme="minorEastAsia" w:hAnsiTheme="minorEastAsia"/>
          <w:sz w:val="24"/>
        </w:rPr>
        <w:t xml:space="preserve">付颖、喻晓娇 </w:t>
      </w:r>
    </w:p>
    <w:p w14:paraId="0A172D80" w14:textId="77777777" w:rsidR="003B0C80" w:rsidRDefault="003B0C80" w:rsidP="003B0C80">
      <w:pPr>
        <w:pStyle w:val="a7"/>
        <w:spacing w:line="360" w:lineRule="auto"/>
        <w:ind w:firstLineChars="300" w:firstLine="720"/>
        <w:rPr>
          <w:rFonts w:asciiTheme="minorEastAsia" w:hAnsiTheme="minorEastAsia" w:hint="eastAsia"/>
          <w:sz w:val="24"/>
        </w:rPr>
      </w:pPr>
      <w:r>
        <w:rPr>
          <w:rFonts w:asciiTheme="minorEastAsia" w:hAnsiTheme="minorEastAsia"/>
          <w:sz w:val="24"/>
        </w:rPr>
        <w:t>电      话：17600173064、15210093854</w:t>
      </w:r>
    </w:p>
    <w:p w14:paraId="59A67EB1" w14:textId="36394AA3" w:rsidR="00590758" w:rsidRDefault="003B0C80" w:rsidP="003B0C80">
      <w:pPr>
        <w:spacing w:line="360" w:lineRule="auto"/>
        <w:ind w:firstLineChars="300" w:firstLine="720"/>
        <w:rPr>
          <w:rFonts w:asciiTheme="minorEastAsia" w:eastAsiaTheme="minorEastAsia" w:hAnsiTheme="minorEastAsia" w:hint="eastAsia"/>
          <w:sz w:val="28"/>
          <w:szCs w:val="28"/>
          <w:u w:val="single"/>
        </w:rPr>
      </w:pPr>
      <w:r>
        <w:rPr>
          <w:rFonts w:asciiTheme="minorEastAsia" w:eastAsiaTheme="minorEastAsia" w:hAnsiTheme="minorEastAsia" w:hint="eastAsia"/>
          <w:sz w:val="24"/>
          <w:szCs w:val="20"/>
        </w:rPr>
        <w:t>电子邮箱：17600173064@163.com</w:t>
      </w:r>
    </w:p>
    <w:sectPr w:rsidR="00590758">
      <w:footerReference w:type="default" r:id="rId6"/>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EC01DE" w14:textId="77777777" w:rsidR="008C4829" w:rsidRDefault="008C4829">
      <w:r>
        <w:separator/>
      </w:r>
    </w:p>
  </w:endnote>
  <w:endnote w:type="continuationSeparator" w:id="0">
    <w:p w14:paraId="71508AC4" w14:textId="77777777" w:rsidR="008C4829" w:rsidRDefault="008C4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新宋体">
    <w:panose1 w:val="02010609030101010101"/>
    <w:charset w:val="86"/>
    <w:family w:val="modern"/>
    <w:pitch w:val="fixed"/>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9663037"/>
    </w:sdtPr>
    <w:sdtContent>
      <w:p w14:paraId="4148E9A5" w14:textId="77777777" w:rsidR="00590758" w:rsidRDefault="005A21B2">
        <w:pPr>
          <w:pStyle w:val="ac"/>
          <w:jc w:val="center"/>
        </w:pPr>
        <w:r>
          <w:fldChar w:fldCharType="begin"/>
        </w:r>
        <w:r>
          <w:instrText>PAGE   \* MERGEFORMAT</w:instrText>
        </w:r>
        <w:r>
          <w:fldChar w:fldCharType="separate"/>
        </w:r>
        <w:r>
          <w:rPr>
            <w:lang w:val="zh-CN"/>
          </w:rPr>
          <w:t>2</w:t>
        </w:r>
        <w:r>
          <w:fldChar w:fldCharType="end"/>
        </w:r>
      </w:p>
    </w:sdtContent>
  </w:sdt>
  <w:p w14:paraId="25384452" w14:textId="77777777" w:rsidR="00590758" w:rsidRDefault="0059075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F3A170" w14:textId="77777777" w:rsidR="008C4829" w:rsidRDefault="008C4829">
      <w:r>
        <w:separator/>
      </w:r>
    </w:p>
  </w:footnote>
  <w:footnote w:type="continuationSeparator" w:id="0">
    <w:p w14:paraId="6B76ADFA" w14:textId="77777777" w:rsidR="008C4829" w:rsidRDefault="008C48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WQyMzEwOTI2NTU5NWMwYmUwYjFlMDYxNjc3NGExNmUifQ=="/>
  </w:docVars>
  <w:rsids>
    <w:rsidRoot w:val="00244094"/>
    <w:rsid w:val="000312DE"/>
    <w:rsid w:val="0005737B"/>
    <w:rsid w:val="00065F98"/>
    <w:rsid w:val="000726D8"/>
    <w:rsid w:val="00091BC6"/>
    <w:rsid w:val="000A6769"/>
    <w:rsid w:val="000A7ED7"/>
    <w:rsid w:val="000D3B95"/>
    <w:rsid w:val="000D5040"/>
    <w:rsid w:val="000D6508"/>
    <w:rsid w:val="00110BD8"/>
    <w:rsid w:val="00120FF6"/>
    <w:rsid w:val="00147AC4"/>
    <w:rsid w:val="00151C8B"/>
    <w:rsid w:val="001651BC"/>
    <w:rsid w:val="0021132B"/>
    <w:rsid w:val="002115DC"/>
    <w:rsid w:val="00244094"/>
    <w:rsid w:val="00246690"/>
    <w:rsid w:val="002632D1"/>
    <w:rsid w:val="002C5D3F"/>
    <w:rsid w:val="002F2D49"/>
    <w:rsid w:val="002F4172"/>
    <w:rsid w:val="002F4D2E"/>
    <w:rsid w:val="00322E12"/>
    <w:rsid w:val="003B0C80"/>
    <w:rsid w:val="003D04C7"/>
    <w:rsid w:val="003D55E1"/>
    <w:rsid w:val="003F035F"/>
    <w:rsid w:val="003F4CDE"/>
    <w:rsid w:val="00406D49"/>
    <w:rsid w:val="00415D6A"/>
    <w:rsid w:val="004223BC"/>
    <w:rsid w:val="00430D5D"/>
    <w:rsid w:val="00430E01"/>
    <w:rsid w:val="00445621"/>
    <w:rsid w:val="004712ED"/>
    <w:rsid w:val="004915E3"/>
    <w:rsid w:val="004B0417"/>
    <w:rsid w:val="004F0CA3"/>
    <w:rsid w:val="004F449A"/>
    <w:rsid w:val="00534EE3"/>
    <w:rsid w:val="00543E86"/>
    <w:rsid w:val="0057325B"/>
    <w:rsid w:val="005902A4"/>
    <w:rsid w:val="00590758"/>
    <w:rsid w:val="005A21B2"/>
    <w:rsid w:val="00621515"/>
    <w:rsid w:val="0063475B"/>
    <w:rsid w:val="00677BC4"/>
    <w:rsid w:val="006939FC"/>
    <w:rsid w:val="00712B2F"/>
    <w:rsid w:val="00735771"/>
    <w:rsid w:val="0079663A"/>
    <w:rsid w:val="007E2D83"/>
    <w:rsid w:val="007F0053"/>
    <w:rsid w:val="0080774A"/>
    <w:rsid w:val="00836552"/>
    <w:rsid w:val="008555D1"/>
    <w:rsid w:val="00877C6E"/>
    <w:rsid w:val="008974EE"/>
    <w:rsid w:val="008A1192"/>
    <w:rsid w:val="008A2E16"/>
    <w:rsid w:val="008A2FE7"/>
    <w:rsid w:val="008A7B0F"/>
    <w:rsid w:val="008B0EE7"/>
    <w:rsid w:val="008C4829"/>
    <w:rsid w:val="008D7F42"/>
    <w:rsid w:val="0090581E"/>
    <w:rsid w:val="00966F02"/>
    <w:rsid w:val="009A15C7"/>
    <w:rsid w:val="009C22F0"/>
    <w:rsid w:val="009C6449"/>
    <w:rsid w:val="009D07B2"/>
    <w:rsid w:val="009D5483"/>
    <w:rsid w:val="009D5BDE"/>
    <w:rsid w:val="00A22C89"/>
    <w:rsid w:val="00A30F31"/>
    <w:rsid w:val="00A3374C"/>
    <w:rsid w:val="00AC2D10"/>
    <w:rsid w:val="00B225A0"/>
    <w:rsid w:val="00BB36E0"/>
    <w:rsid w:val="00C00718"/>
    <w:rsid w:val="00C13AEC"/>
    <w:rsid w:val="00C17300"/>
    <w:rsid w:val="00C3630B"/>
    <w:rsid w:val="00C37A88"/>
    <w:rsid w:val="00C50933"/>
    <w:rsid w:val="00C5188C"/>
    <w:rsid w:val="00C52F06"/>
    <w:rsid w:val="00C61BBE"/>
    <w:rsid w:val="00C655F8"/>
    <w:rsid w:val="00C82160"/>
    <w:rsid w:val="00C82ECF"/>
    <w:rsid w:val="00C95981"/>
    <w:rsid w:val="00CE179C"/>
    <w:rsid w:val="00CE7FFE"/>
    <w:rsid w:val="00D24EF2"/>
    <w:rsid w:val="00D26832"/>
    <w:rsid w:val="00D26BFC"/>
    <w:rsid w:val="00DA7067"/>
    <w:rsid w:val="00DC09FA"/>
    <w:rsid w:val="00E457B7"/>
    <w:rsid w:val="00E643DF"/>
    <w:rsid w:val="00E702D6"/>
    <w:rsid w:val="00E75E92"/>
    <w:rsid w:val="00EA0D7B"/>
    <w:rsid w:val="00ED5DBF"/>
    <w:rsid w:val="00ED7C2A"/>
    <w:rsid w:val="00ED7DAA"/>
    <w:rsid w:val="00EE1599"/>
    <w:rsid w:val="00EE3266"/>
    <w:rsid w:val="00F02ADE"/>
    <w:rsid w:val="00F0426C"/>
    <w:rsid w:val="00F327DB"/>
    <w:rsid w:val="00F53A4B"/>
    <w:rsid w:val="00F63784"/>
    <w:rsid w:val="00F71D33"/>
    <w:rsid w:val="00FC4490"/>
    <w:rsid w:val="00FE49AA"/>
    <w:rsid w:val="00FF0EF3"/>
    <w:rsid w:val="217C6D52"/>
    <w:rsid w:val="71965F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7DC866"/>
  <w15:docId w15:val="{079757A7-37D6-4F60-A487-67138B85B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qFormat="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qFormat="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1"/>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Indent"/>
    <w:basedOn w:val="a"/>
    <w:link w:val="a6"/>
    <w:uiPriority w:val="99"/>
    <w:semiHidden/>
    <w:unhideWhenUsed/>
    <w:qFormat/>
    <w:pPr>
      <w:spacing w:after="120"/>
      <w:ind w:leftChars="200" w:left="420"/>
    </w:pPr>
  </w:style>
  <w:style w:type="paragraph" w:styleId="TOC3">
    <w:name w:val="toc 3"/>
    <w:basedOn w:val="a"/>
    <w:next w:val="a"/>
    <w:uiPriority w:val="39"/>
    <w:unhideWhenUsed/>
    <w:qFormat/>
    <w:pPr>
      <w:widowControl/>
      <w:spacing w:after="100" w:line="259" w:lineRule="auto"/>
      <w:ind w:left="440"/>
      <w:jc w:val="left"/>
    </w:pPr>
    <w:rPr>
      <w:rFonts w:asciiTheme="minorHAnsi" w:eastAsiaTheme="minorEastAsia" w:hAnsiTheme="minorHAnsi"/>
      <w:kern w:val="0"/>
      <w:sz w:val="22"/>
      <w:szCs w:val="22"/>
    </w:rPr>
  </w:style>
  <w:style w:type="paragraph" w:styleId="a7">
    <w:name w:val="Plain Text"/>
    <w:basedOn w:val="a"/>
    <w:link w:val="11"/>
    <w:qFormat/>
    <w:rPr>
      <w:rFonts w:ascii="宋体" w:eastAsiaTheme="minorEastAsia" w:hAnsi="Courier New" w:cstheme="minorBidi"/>
      <w:szCs w:val="22"/>
    </w:rPr>
  </w:style>
  <w:style w:type="paragraph" w:styleId="a8">
    <w:name w:val="Date"/>
    <w:basedOn w:val="a"/>
    <w:next w:val="a"/>
    <w:link w:val="a9"/>
    <w:qFormat/>
    <w:pPr>
      <w:adjustRightInd w:val="0"/>
      <w:spacing w:line="360" w:lineRule="atLeast"/>
      <w:textAlignment w:val="baseline"/>
    </w:pPr>
    <w:rPr>
      <w:rFonts w:ascii="宋体" w:cs="宋体"/>
      <w:kern w:val="0"/>
      <w:sz w:val="24"/>
      <w:szCs w:val="24"/>
    </w:rPr>
  </w:style>
  <w:style w:type="paragraph" w:styleId="aa">
    <w:name w:val="Balloon Text"/>
    <w:basedOn w:val="a"/>
    <w:link w:val="ab"/>
    <w:uiPriority w:val="99"/>
    <w:semiHidden/>
    <w:unhideWhenUsed/>
    <w:qFormat/>
    <w:rPr>
      <w:sz w:val="18"/>
      <w:szCs w:val="18"/>
    </w:rPr>
  </w:style>
  <w:style w:type="paragraph" w:styleId="ac">
    <w:name w:val="footer"/>
    <w:basedOn w:val="a"/>
    <w:link w:val="ad"/>
    <w:uiPriority w:val="99"/>
    <w:unhideWhenUsed/>
    <w:qFormat/>
    <w:pPr>
      <w:tabs>
        <w:tab w:val="center" w:pos="4153"/>
        <w:tab w:val="right" w:pos="8306"/>
      </w:tabs>
      <w:snapToGrid w:val="0"/>
      <w:jc w:val="left"/>
    </w:pPr>
    <w:rPr>
      <w:sz w:val="18"/>
      <w:szCs w:val="18"/>
    </w:rPr>
  </w:style>
  <w:style w:type="paragraph" w:styleId="ae">
    <w:name w:val="header"/>
    <w:basedOn w:val="a"/>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widowControl/>
      <w:spacing w:after="100" w:line="259" w:lineRule="auto"/>
      <w:jc w:val="left"/>
    </w:pPr>
    <w:rPr>
      <w:rFonts w:asciiTheme="minorHAnsi" w:eastAsiaTheme="minorEastAsia" w:hAnsiTheme="minorHAnsi"/>
      <w:kern w:val="0"/>
      <w:sz w:val="22"/>
      <w:szCs w:val="22"/>
    </w:rPr>
  </w:style>
  <w:style w:type="paragraph" w:styleId="af0">
    <w:name w:val="footnote text"/>
    <w:basedOn w:val="a"/>
    <w:link w:val="12"/>
    <w:autoRedefine/>
    <w:uiPriority w:val="99"/>
    <w:qFormat/>
    <w:pPr>
      <w:snapToGrid w:val="0"/>
      <w:jc w:val="left"/>
    </w:pPr>
    <w:rPr>
      <w:sz w:val="18"/>
      <w:szCs w:val="18"/>
    </w:rPr>
  </w:style>
  <w:style w:type="paragraph" w:styleId="TOC2">
    <w:name w:val="toc 2"/>
    <w:basedOn w:val="a"/>
    <w:next w:val="a"/>
    <w:uiPriority w:val="39"/>
    <w:unhideWhenUsed/>
    <w:qFormat/>
    <w:pPr>
      <w:widowControl/>
      <w:spacing w:after="100" w:line="259" w:lineRule="auto"/>
      <w:ind w:left="220"/>
      <w:jc w:val="left"/>
    </w:pPr>
    <w:rPr>
      <w:rFonts w:asciiTheme="minorHAnsi" w:eastAsiaTheme="minorEastAsia" w:hAnsiTheme="minorHAnsi"/>
      <w:kern w:val="0"/>
      <w:sz w:val="22"/>
      <w:szCs w:val="22"/>
    </w:rPr>
  </w:style>
  <w:style w:type="paragraph" w:styleId="21">
    <w:name w:val="Body Text 2"/>
    <w:basedOn w:val="a"/>
    <w:link w:val="22"/>
    <w:qFormat/>
    <w:pPr>
      <w:spacing w:after="120" w:line="480" w:lineRule="auto"/>
    </w:pPr>
  </w:style>
  <w:style w:type="paragraph" w:styleId="HTML">
    <w:name w:val="HTML Preformatted"/>
    <w:basedOn w:val="a"/>
    <w:link w:val="HTML0"/>
    <w:autoRedefine/>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f1">
    <w:name w:val="Normal (Web)"/>
    <w:basedOn w:val="a"/>
    <w:uiPriority w:val="99"/>
    <w:semiHidden/>
    <w:unhideWhenUsed/>
    <w:qFormat/>
    <w:pPr>
      <w:widowControl/>
      <w:spacing w:before="100" w:beforeAutospacing="1" w:after="100" w:afterAutospacing="1"/>
      <w:jc w:val="left"/>
    </w:pPr>
    <w:rPr>
      <w:rFonts w:ascii="宋体" w:hAnsi="宋体" w:cs="宋体"/>
      <w:kern w:val="0"/>
      <w:sz w:val="24"/>
      <w:szCs w:val="24"/>
    </w:rPr>
  </w:style>
  <w:style w:type="paragraph" w:styleId="af2">
    <w:name w:val="annotation subject"/>
    <w:basedOn w:val="a3"/>
    <w:next w:val="a3"/>
    <w:link w:val="af3"/>
    <w:uiPriority w:val="99"/>
    <w:semiHidden/>
    <w:unhideWhenUsed/>
    <w:qFormat/>
    <w:rPr>
      <w:b/>
      <w:bCs/>
    </w:rPr>
  </w:style>
  <w:style w:type="paragraph" w:styleId="23">
    <w:name w:val="Body Text First Indent 2"/>
    <w:basedOn w:val="a5"/>
    <w:link w:val="24"/>
    <w:uiPriority w:val="99"/>
    <w:semiHidden/>
    <w:unhideWhenUsed/>
    <w:qFormat/>
    <w:pPr>
      <w:ind w:firstLineChars="200" w:firstLine="420"/>
    </w:pPr>
  </w:style>
  <w:style w:type="table" w:styleId="af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iPriority w:val="99"/>
    <w:unhideWhenUsed/>
    <w:qFormat/>
    <w:rPr>
      <w:color w:val="0000FF" w:themeColor="hyperlink"/>
      <w:u w:val="single"/>
    </w:rPr>
  </w:style>
  <w:style w:type="character" w:styleId="af6">
    <w:name w:val="annotation reference"/>
    <w:basedOn w:val="a0"/>
    <w:unhideWhenUsed/>
    <w:qFormat/>
    <w:rPr>
      <w:sz w:val="21"/>
      <w:szCs w:val="21"/>
    </w:rPr>
  </w:style>
  <w:style w:type="character" w:customStyle="1" w:styleId="af">
    <w:name w:val="页眉 字符"/>
    <w:basedOn w:val="a0"/>
    <w:link w:val="ae"/>
    <w:uiPriority w:val="99"/>
    <w:qFormat/>
    <w:rPr>
      <w:sz w:val="18"/>
      <w:szCs w:val="18"/>
    </w:rPr>
  </w:style>
  <w:style w:type="character" w:customStyle="1" w:styleId="ad">
    <w:name w:val="页脚 字符"/>
    <w:basedOn w:val="a0"/>
    <w:link w:val="ac"/>
    <w:uiPriority w:val="99"/>
    <w:qFormat/>
    <w:rPr>
      <w:sz w:val="18"/>
      <w:szCs w:val="18"/>
    </w:rPr>
  </w:style>
  <w:style w:type="character" w:customStyle="1" w:styleId="10">
    <w:name w:val="标题 1 字符"/>
    <w:basedOn w:val="a0"/>
    <w:link w:val="1"/>
    <w:uiPriority w:val="9"/>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Arial"/>
      <w:b/>
      <w:bCs/>
      <w:sz w:val="32"/>
      <w:szCs w:val="32"/>
    </w:rPr>
  </w:style>
  <w:style w:type="character" w:customStyle="1" w:styleId="a4">
    <w:name w:val="批注文字 字符"/>
    <w:basedOn w:val="a0"/>
    <w:link w:val="a3"/>
    <w:uiPriority w:val="99"/>
    <w:semiHidden/>
    <w:qFormat/>
    <w:rPr>
      <w:rFonts w:ascii="Times New Roman" w:eastAsia="宋体" w:hAnsi="Times New Roman" w:cs="Times New Roman"/>
      <w:szCs w:val="21"/>
    </w:rPr>
  </w:style>
  <w:style w:type="character" w:customStyle="1" w:styleId="11">
    <w:name w:val="纯文本 字符1"/>
    <w:basedOn w:val="a0"/>
    <w:link w:val="a7"/>
    <w:qFormat/>
    <w:rPr>
      <w:rFonts w:ascii="宋体" w:hAnsi="Courier New"/>
    </w:rPr>
  </w:style>
  <w:style w:type="character" w:customStyle="1" w:styleId="a9">
    <w:name w:val="日期 字符"/>
    <w:basedOn w:val="a0"/>
    <w:link w:val="a8"/>
    <w:qFormat/>
    <w:rPr>
      <w:rFonts w:ascii="宋体" w:eastAsia="宋体" w:hAnsi="Times New Roman" w:cs="宋体"/>
      <w:kern w:val="0"/>
      <w:sz w:val="24"/>
      <w:szCs w:val="24"/>
    </w:rPr>
  </w:style>
  <w:style w:type="character" w:customStyle="1" w:styleId="ab">
    <w:name w:val="批注框文本 字符"/>
    <w:basedOn w:val="a0"/>
    <w:link w:val="aa"/>
    <w:uiPriority w:val="99"/>
    <w:semiHidden/>
    <w:qFormat/>
    <w:rPr>
      <w:rFonts w:ascii="Times New Roman" w:eastAsia="宋体" w:hAnsi="Times New Roman" w:cs="Times New Roman"/>
      <w:sz w:val="18"/>
      <w:szCs w:val="18"/>
    </w:rPr>
  </w:style>
  <w:style w:type="character" w:customStyle="1" w:styleId="22">
    <w:name w:val="正文文本 2 字符"/>
    <w:basedOn w:val="a0"/>
    <w:link w:val="21"/>
    <w:qFormat/>
    <w:rPr>
      <w:rFonts w:ascii="Times New Roman" w:eastAsia="宋体" w:hAnsi="Times New Roman" w:cs="Times New Roman"/>
      <w:szCs w:val="21"/>
    </w:rPr>
  </w:style>
  <w:style w:type="character" w:customStyle="1" w:styleId="af3">
    <w:name w:val="批注主题 字符"/>
    <w:basedOn w:val="a4"/>
    <w:link w:val="af2"/>
    <w:uiPriority w:val="99"/>
    <w:semiHidden/>
    <w:qFormat/>
    <w:rPr>
      <w:rFonts w:ascii="Times New Roman" w:eastAsia="宋体" w:hAnsi="Times New Roman" w:cs="Times New Roman"/>
      <w:b/>
      <w:bCs/>
      <w:szCs w:val="21"/>
    </w:rPr>
  </w:style>
  <w:style w:type="character" w:customStyle="1" w:styleId="af7">
    <w:name w:val="纯文本 字符"/>
    <w:basedOn w:val="a0"/>
    <w:uiPriority w:val="99"/>
    <w:semiHidden/>
    <w:qFormat/>
    <w:rPr>
      <w:rFonts w:asciiTheme="minorEastAsia" w:hAnsi="Courier New" w:cs="Courier New"/>
      <w:szCs w:val="21"/>
    </w:rPr>
  </w:style>
  <w:style w:type="paragraph" w:styleId="af8">
    <w:name w:val="List Paragraph"/>
    <w:basedOn w:val="a"/>
    <w:uiPriority w:val="34"/>
    <w:qFormat/>
    <w:pPr>
      <w:ind w:firstLineChars="200" w:firstLine="420"/>
    </w:pPr>
  </w:style>
  <w:style w:type="paragraph" w:customStyle="1" w:styleId="13">
    <w:name w:val="修订1"/>
    <w:hidden/>
    <w:uiPriority w:val="99"/>
    <w:semiHidden/>
    <w:qFormat/>
    <w:rPr>
      <w:rFonts w:ascii="Times New Roman" w:eastAsia="宋体" w:hAnsi="Times New Roman" w:cs="Times New Roman"/>
      <w:kern w:val="2"/>
      <w:sz w:val="21"/>
      <w:szCs w:val="21"/>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TOC20">
    <w:name w:val="TOC 标题2"/>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qowt-font10-gbk">
    <w:name w:val="qowt-font10-gbk"/>
    <w:basedOn w:val="a0"/>
    <w:qFormat/>
  </w:style>
  <w:style w:type="paragraph" w:customStyle="1" w:styleId="14">
    <w:name w:val="列表段落1"/>
    <w:basedOn w:val="a"/>
    <w:autoRedefine/>
    <w:uiPriority w:val="34"/>
    <w:qFormat/>
    <w:pPr>
      <w:ind w:firstLineChars="200" w:firstLine="420"/>
    </w:pPr>
  </w:style>
  <w:style w:type="character" w:customStyle="1" w:styleId="a6">
    <w:name w:val="正文文本缩进 字符"/>
    <w:basedOn w:val="a0"/>
    <w:link w:val="a5"/>
    <w:uiPriority w:val="99"/>
    <w:semiHidden/>
    <w:qFormat/>
    <w:rPr>
      <w:rFonts w:ascii="Times New Roman" w:eastAsia="宋体" w:hAnsi="Times New Roman" w:cs="Times New Roman"/>
      <w:kern w:val="2"/>
      <w:sz w:val="21"/>
      <w:szCs w:val="21"/>
    </w:rPr>
  </w:style>
  <w:style w:type="character" w:customStyle="1" w:styleId="24">
    <w:name w:val="正文文本首行缩进 2 字符"/>
    <w:basedOn w:val="a6"/>
    <w:link w:val="23"/>
    <w:uiPriority w:val="99"/>
    <w:semiHidden/>
    <w:qFormat/>
    <w:rPr>
      <w:rFonts w:ascii="Times New Roman" w:eastAsia="宋体" w:hAnsi="Times New Roman" w:cs="Times New Roman"/>
      <w:kern w:val="2"/>
      <w:sz w:val="21"/>
      <w:szCs w:val="21"/>
    </w:rPr>
  </w:style>
  <w:style w:type="character" w:customStyle="1" w:styleId="HTML0">
    <w:name w:val="HTML 预设格式 字符"/>
    <w:basedOn w:val="a0"/>
    <w:link w:val="HTML"/>
    <w:qFormat/>
    <w:rPr>
      <w:rFonts w:ascii="宋体" w:eastAsia="宋体" w:hAnsi="宋体" w:cs="宋体"/>
      <w:sz w:val="24"/>
      <w:szCs w:val="24"/>
    </w:rPr>
  </w:style>
  <w:style w:type="character" w:customStyle="1" w:styleId="af9">
    <w:name w:val="脚注文本 字符"/>
    <w:basedOn w:val="a0"/>
    <w:uiPriority w:val="99"/>
    <w:semiHidden/>
    <w:qFormat/>
    <w:rPr>
      <w:rFonts w:ascii="Times New Roman" w:eastAsia="宋体" w:hAnsi="Times New Roman" w:cs="Times New Roman"/>
      <w:kern w:val="2"/>
      <w:sz w:val="18"/>
      <w:szCs w:val="18"/>
    </w:rPr>
  </w:style>
  <w:style w:type="character" w:customStyle="1" w:styleId="12">
    <w:name w:val="脚注文本 字符1"/>
    <w:link w:val="af0"/>
    <w:autoRedefine/>
    <w:uiPriority w:val="99"/>
    <w:qFormat/>
    <w:rPr>
      <w:rFonts w:ascii="Times New Roman" w:eastAsia="宋体" w:hAnsi="Times New Roman" w:cs="Times New Roman"/>
      <w:kern w:val="2"/>
      <w:sz w:val="18"/>
      <w:szCs w:val="18"/>
    </w:rPr>
  </w:style>
  <w:style w:type="character" w:customStyle="1" w:styleId="15">
    <w:name w:val="批注文字 字符1"/>
    <w:autoRedefine/>
    <w:uiPriority w:val="99"/>
    <w:qFormat/>
    <w:rsid w:val="003B0C80"/>
    <w:rPr>
      <w:kern w:val="2"/>
      <w:sz w:val="21"/>
      <w:szCs w:val="24"/>
    </w:rPr>
  </w:style>
  <w:style w:type="character" w:customStyle="1" w:styleId="25">
    <w:name w:val="纯文本 字符2"/>
    <w:uiPriority w:val="99"/>
    <w:qFormat/>
    <w:rsid w:val="003B0C80"/>
    <w:rPr>
      <w:rFonts w:ascii="宋体" w:eastAsia="宋体" w:hAnsi="Courier New" w:cs="宋体" w:hint="eastAsia"/>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579</Words>
  <Characters>3306</Characters>
  <Application>Microsoft Office Word</Application>
  <DocSecurity>0</DocSecurity>
  <Lines>27</Lines>
  <Paragraphs>7</Paragraphs>
  <ScaleCrop>false</ScaleCrop>
  <Company>Hewlett-Packard Company</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赵璧</dc:creator>
  <cp:lastModifiedBy>新卓 魏</cp:lastModifiedBy>
  <cp:revision>15</cp:revision>
  <cp:lastPrinted>2020-03-23T07:37:00Z</cp:lastPrinted>
  <dcterms:created xsi:type="dcterms:W3CDTF">2024-08-19T08:00:00Z</dcterms:created>
  <dcterms:modified xsi:type="dcterms:W3CDTF">2025-03-24T07:48:00Z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714E49F20D82472B8D0413738F759030_12</vt:lpwstr>
  </property>
</Properties>
</file>