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BF587" w14:textId="1146B824" w:rsidR="00641D23" w:rsidRDefault="00DD5B96" w:rsidP="00F374B7">
      <w:pPr>
        <w:spacing w:line="360" w:lineRule="auto"/>
        <w:jc w:val="center"/>
        <w:outlineLvl w:val="0"/>
        <w:rPr>
          <w:b/>
          <w:sz w:val="30"/>
          <w:szCs w:val="30"/>
        </w:rPr>
      </w:pPr>
      <w:r w:rsidRPr="00DD5B96">
        <w:rPr>
          <w:rFonts w:hint="eastAsia"/>
          <w:b/>
          <w:sz w:val="30"/>
          <w:szCs w:val="30"/>
        </w:rPr>
        <w:t>改善办学保障条件</w:t>
      </w:r>
      <w:r w:rsidRPr="00DD5B96">
        <w:rPr>
          <w:rFonts w:hint="eastAsia"/>
          <w:b/>
          <w:sz w:val="30"/>
          <w:szCs w:val="30"/>
        </w:rPr>
        <w:t>--AB</w:t>
      </w:r>
      <w:r w:rsidRPr="00DD5B96">
        <w:rPr>
          <w:rFonts w:hint="eastAsia"/>
          <w:b/>
          <w:sz w:val="30"/>
          <w:szCs w:val="30"/>
        </w:rPr>
        <w:t>栋实验室及配套保障设施设备购置项目（新竣工楼配套及开办费）（</w:t>
      </w:r>
      <w:r w:rsidRPr="00DD5B96">
        <w:rPr>
          <w:rFonts w:hint="eastAsia"/>
          <w:b/>
          <w:sz w:val="30"/>
          <w:szCs w:val="30"/>
        </w:rPr>
        <w:t>B</w:t>
      </w:r>
      <w:r w:rsidRPr="00DD5B96">
        <w:rPr>
          <w:rFonts w:hint="eastAsia"/>
          <w:b/>
          <w:sz w:val="30"/>
          <w:szCs w:val="30"/>
        </w:rPr>
        <w:t>座大仪共享中心设备设施部分）</w:t>
      </w:r>
    </w:p>
    <w:p w14:paraId="14F4E596" w14:textId="64EB6E86" w:rsidR="00F374B7" w:rsidRPr="00F80F27" w:rsidRDefault="00F374B7" w:rsidP="00F374B7">
      <w:pPr>
        <w:spacing w:line="360" w:lineRule="auto"/>
        <w:jc w:val="center"/>
        <w:outlineLvl w:val="0"/>
        <w:rPr>
          <w:b/>
          <w:sz w:val="30"/>
          <w:szCs w:val="30"/>
        </w:rPr>
      </w:pPr>
      <w:r w:rsidRPr="00F80F27">
        <w:rPr>
          <w:rFonts w:hint="eastAsia"/>
          <w:b/>
          <w:sz w:val="30"/>
          <w:szCs w:val="30"/>
        </w:rPr>
        <w:t>招标公告</w:t>
      </w: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4F508313" w:rsidR="00F374B7" w:rsidRDefault="00F374B7" w:rsidP="00F374B7">
      <w:pPr>
        <w:spacing w:line="360" w:lineRule="auto"/>
        <w:ind w:firstLineChars="200" w:firstLine="480"/>
        <w:rPr>
          <w:sz w:val="24"/>
        </w:rPr>
      </w:pPr>
      <w:r>
        <w:rPr>
          <w:sz w:val="24"/>
        </w:rPr>
        <w:t>1.</w:t>
      </w:r>
      <w:r>
        <w:rPr>
          <w:sz w:val="24"/>
        </w:rPr>
        <w:t>项目编号：</w:t>
      </w:r>
      <w:r w:rsidR="000705F0" w:rsidRPr="000705F0">
        <w:rPr>
          <w:sz w:val="24"/>
        </w:rPr>
        <w:t>BMCC-ZC25-0081</w:t>
      </w:r>
    </w:p>
    <w:p w14:paraId="597D5E4C" w14:textId="4F31F1C8" w:rsidR="00F374B7" w:rsidRPr="00DD5B96" w:rsidRDefault="00F374B7" w:rsidP="00F374B7">
      <w:pPr>
        <w:spacing w:line="360" w:lineRule="auto"/>
        <w:ind w:firstLineChars="200" w:firstLine="480"/>
        <w:rPr>
          <w:rFonts w:ascii="宋体" w:hAnsi="宋体"/>
          <w:sz w:val="24"/>
        </w:rPr>
      </w:pPr>
      <w:r>
        <w:rPr>
          <w:sz w:val="24"/>
        </w:rPr>
        <w:t>2.</w:t>
      </w:r>
      <w:r>
        <w:rPr>
          <w:sz w:val="24"/>
        </w:rPr>
        <w:t>项目名称：</w:t>
      </w:r>
      <w:r w:rsidR="00DD5B96" w:rsidRPr="00DD5B96">
        <w:rPr>
          <w:rFonts w:ascii="宋体" w:hAnsi="宋体" w:hint="eastAsia"/>
          <w:sz w:val="24"/>
        </w:rPr>
        <w:t>改善办学保障条件--AB栋实验室及配套保障设施设备购置项目（新竣工楼配套及开办费）（B座大仪共享中心设备设施部分）</w:t>
      </w:r>
    </w:p>
    <w:bookmarkEnd w:id="4"/>
    <w:p w14:paraId="399777AE" w14:textId="6FF7EAE1" w:rsidR="00F374B7" w:rsidRDefault="00F374B7" w:rsidP="00F374B7">
      <w:pPr>
        <w:spacing w:line="360" w:lineRule="auto"/>
        <w:ind w:firstLineChars="200" w:firstLine="480"/>
        <w:rPr>
          <w:sz w:val="24"/>
        </w:rPr>
      </w:pPr>
      <w:r>
        <w:rPr>
          <w:sz w:val="24"/>
        </w:rPr>
        <w:t>3.</w:t>
      </w:r>
      <w:r>
        <w:rPr>
          <w:sz w:val="24"/>
        </w:rPr>
        <w:t>项目预算金额：</w:t>
      </w:r>
      <w:r w:rsidR="00DD5B96">
        <w:rPr>
          <w:rFonts w:ascii="宋体" w:hAnsi="宋体" w:hint="eastAsia"/>
          <w:sz w:val="24"/>
          <w:u w:val="single"/>
        </w:rPr>
        <w:t>898.10</w:t>
      </w:r>
      <w:r>
        <w:rPr>
          <w:rFonts w:ascii="宋体" w:hAnsi="宋体" w:hint="eastAsia"/>
          <w:sz w:val="24"/>
        </w:rPr>
        <w:t>万</w:t>
      </w:r>
      <w:r>
        <w:rPr>
          <w:rFonts w:ascii="宋体" w:hAnsi="宋体"/>
          <w:sz w:val="24"/>
        </w:rPr>
        <w:t>元</w:t>
      </w:r>
      <w:r w:rsidR="00EF0416">
        <w:rPr>
          <w:rFonts w:hint="eastAsia"/>
          <w:sz w:val="24"/>
        </w:rPr>
        <w:t>；</w:t>
      </w:r>
      <w:r w:rsidR="00F80F27" w:rsidRPr="004F5A16">
        <w:rPr>
          <w:rFonts w:hint="eastAsia"/>
          <w:sz w:val="24"/>
        </w:rPr>
        <w:t>本次采购包合计金额：</w:t>
      </w:r>
      <w:r w:rsidR="00B85465" w:rsidRPr="004F5A16">
        <w:rPr>
          <w:rFonts w:ascii="宋体" w:hAnsi="宋体" w:hint="eastAsia"/>
          <w:sz w:val="24"/>
          <w:u w:val="single"/>
        </w:rPr>
        <w:t xml:space="preserve"> </w:t>
      </w:r>
      <w:r w:rsidR="00DD5B96">
        <w:rPr>
          <w:rFonts w:ascii="宋体" w:hAnsi="宋体" w:hint="eastAsia"/>
          <w:sz w:val="24"/>
          <w:u w:val="single"/>
        </w:rPr>
        <w:t>898.1</w:t>
      </w:r>
      <w:r w:rsidR="00C11213">
        <w:rPr>
          <w:rFonts w:ascii="宋体" w:hAnsi="宋体" w:hint="eastAsia"/>
          <w:sz w:val="24"/>
          <w:u w:val="single"/>
        </w:rPr>
        <w:t>0</w:t>
      </w:r>
      <w:r w:rsidR="00F80F27" w:rsidRPr="004F5A16">
        <w:rPr>
          <w:sz w:val="24"/>
        </w:rPr>
        <w:t>万元</w:t>
      </w:r>
    </w:p>
    <w:p w14:paraId="02D72189" w14:textId="14814A54" w:rsidR="00F374B7" w:rsidRDefault="00F374B7" w:rsidP="00F374B7">
      <w:pPr>
        <w:spacing w:line="360" w:lineRule="auto"/>
        <w:ind w:firstLineChars="200" w:firstLine="480"/>
        <w:rPr>
          <w:sz w:val="24"/>
        </w:rPr>
      </w:pPr>
      <w:r>
        <w:rPr>
          <w:sz w:val="24"/>
        </w:rPr>
        <w:t>4.</w:t>
      </w:r>
      <w:r>
        <w:rPr>
          <w:sz w:val="24"/>
        </w:rPr>
        <w:t>采购需求：</w:t>
      </w:r>
    </w:p>
    <w:tbl>
      <w:tblPr>
        <w:tblW w:w="4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062"/>
        <w:gridCol w:w="4195"/>
      </w:tblGrid>
      <w:tr w:rsidR="00E605BE" w:rsidRPr="00E605BE" w14:paraId="66016778" w14:textId="77777777" w:rsidTr="00E605BE">
        <w:trPr>
          <w:trHeight w:val="454"/>
        </w:trPr>
        <w:tc>
          <w:tcPr>
            <w:tcW w:w="5000" w:type="pct"/>
            <w:gridSpan w:val="3"/>
            <w:vAlign w:val="center"/>
          </w:tcPr>
          <w:p w14:paraId="36012BFD" w14:textId="6962D495" w:rsidR="00E605BE" w:rsidRPr="00E605BE" w:rsidRDefault="00E605BE" w:rsidP="00BD1E32">
            <w:pPr>
              <w:spacing w:line="360" w:lineRule="auto"/>
              <w:jc w:val="center"/>
              <w:rPr>
                <w:rFonts w:ascii="宋体" w:hAnsi="宋体"/>
                <w:b/>
                <w:sz w:val="24"/>
              </w:rPr>
            </w:pPr>
            <w:r w:rsidRPr="00E605BE">
              <w:rPr>
                <w:rFonts w:ascii="宋体" w:hAnsi="宋体" w:hint="eastAsia"/>
                <w:b/>
                <w:bCs/>
                <w:sz w:val="24"/>
              </w:rPr>
              <w:t>0</w:t>
            </w:r>
            <w:r w:rsidRPr="00E605BE">
              <w:rPr>
                <w:rFonts w:ascii="宋体" w:hAnsi="宋体"/>
                <w:b/>
                <w:bCs/>
                <w:sz w:val="24"/>
              </w:rPr>
              <w:t>1</w:t>
            </w:r>
            <w:r w:rsidRPr="00E605BE">
              <w:rPr>
                <w:rFonts w:ascii="宋体" w:hAnsi="宋体" w:hint="eastAsia"/>
                <w:b/>
                <w:bCs/>
                <w:sz w:val="24"/>
              </w:rPr>
              <w:t>包</w:t>
            </w:r>
          </w:p>
        </w:tc>
      </w:tr>
      <w:tr w:rsidR="00E605BE" w:rsidRPr="00E605BE" w14:paraId="061CB498" w14:textId="77777777" w:rsidTr="00E605BE">
        <w:trPr>
          <w:trHeight w:val="454"/>
        </w:trPr>
        <w:tc>
          <w:tcPr>
            <w:tcW w:w="1442" w:type="pct"/>
            <w:vAlign w:val="center"/>
          </w:tcPr>
          <w:p w14:paraId="3ED8ADEA" w14:textId="32DB9D11" w:rsidR="00E605BE" w:rsidRPr="00E605BE" w:rsidRDefault="00E605BE" w:rsidP="00E605BE">
            <w:pPr>
              <w:spacing w:line="360" w:lineRule="auto"/>
              <w:jc w:val="center"/>
              <w:rPr>
                <w:rFonts w:ascii="宋体" w:hAnsi="宋体"/>
                <w:b/>
                <w:bCs/>
                <w:sz w:val="24"/>
              </w:rPr>
            </w:pPr>
            <w:r w:rsidRPr="00E605BE">
              <w:rPr>
                <w:rFonts w:ascii="宋体" w:hAnsi="宋体"/>
                <w:b/>
                <w:bCs/>
                <w:sz w:val="24"/>
              </w:rPr>
              <w:t>标的名称</w:t>
            </w:r>
          </w:p>
        </w:tc>
        <w:tc>
          <w:tcPr>
            <w:tcW w:w="719" w:type="pct"/>
            <w:vAlign w:val="center"/>
          </w:tcPr>
          <w:p w14:paraId="1994D203" w14:textId="2E2555B1" w:rsidR="00E605BE" w:rsidRPr="00E605BE" w:rsidRDefault="00E605BE" w:rsidP="00E605BE">
            <w:pPr>
              <w:spacing w:line="360" w:lineRule="auto"/>
              <w:jc w:val="center"/>
              <w:rPr>
                <w:rFonts w:ascii="宋体" w:hAnsi="宋体"/>
                <w:b/>
                <w:bCs/>
                <w:sz w:val="24"/>
              </w:rPr>
            </w:pPr>
            <w:r w:rsidRPr="00E605BE">
              <w:rPr>
                <w:rFonts w:ascii="宋体" w:hAnsi="宋体"/>
                <w:b/>
                <w:bCs/>
                <w:sz w:val="24"/>
              </w:rPr>
              <w:t>数量</w:t>
            </w:r>
          </w:p>
        </w:tc>
        <w:tc>
          <w:tcPr>
            <w:tcW w:w="2839" w:type="pct"/>
            <w:vAlign w:val="center"/>
          </w:tcPr>
          <w:p w14:paraId="7D49750F" w14:textId="695529D6" w:rsidR="00E605BE" w:rsidRPr="00E605BE" w:rsidRDefault="00E605BE" w:rsidP="00E605BE">
            <w:pPr>
              <w:spacing w:line="360" w:lineRule="auto"/>
              <w:jc w:val="center"/>
              <w:rPr>
                <w:rFonts w:ascii="宋体" w:hAnsi="宋体"/>
                <w:b/>
                <w:sz w:val="24"/>
              </w:rPr>
            </w:pPr>
            <w:r w:rsidRPr="00E605BE">
              <w:rPr>
                <w:rFonts w:ascii="宋体" w:hAnsi="宋体"/>
                <w:b/>
                <w:sz w:val="24"/>
              </w:rPr>
              <w:t>简要技术需求</w:t>
            </w:r>
          </w:p>
        </w:tc>
      </w:tr>
      <w:tr w:rsidR="00E605BE" w:rsidRPr="008E4BD8" w14:paraId="5A0CF6BA" w14:textId="77777777" w:rsidTr="00E605BE">
        <w:trPr>
          <w:trHeight w:val="454"/>
        </w:trPr>
        <w:tc>
          <w:tcPr>
            <w:tcW w:w="1442" w:type="pct"/>
            <w:vAlign w:val="center"/>
          </w:tcPr>
          <w:p w14:paraId="0366E4BD" w14:textId="77777777" w:rsidR="00E605BE" w:rsidRPr="008E4BD8" w:rsidRDefault="00E605BE" w:rsidP="00BD1E32">
            <w:pPr>
              <w:spacing w:line="360" w:lineRule="auto"/>
              <w:jc w:val="center"/>
              <w:rPr>
                <w:rFonts w:ascii="宋体" w:hAnsi="宋体"/>
                <w:bCs/>
                <w:sz w:val="24"/>
              </w:rPr>
            </w:pPr>
            <w:bookmarkStart w:id="5" w:name="_Hlk193285283"/>
            <w:bookmarkStart w:id="6" w:name="_Hlk193285396"/>
            <w:r w:rsidRPr="001A4F03">
              <w:rPr>
                <w:rFonts w:ascii="宋体" w:hAnsi="宋体" w:hint="eastAsia"/>
                <w:bCs/>
                <w:sz w:val="24"/>
              </w:rPr>
              <w:t>主动式消磁器</w:t>
            </w:r>
          </w:p>
        </w:tc>
        <w:tc>
          <w:tcPr>
            <w:tcW w:w="719" w:type="pct"/>
            <w:vAlign w:val="center"/>
          </w:tcPr>
          <w:p w14:paraId="4FC62DB2" w14:textId="77777777" w:rsidR="00E605BE" w:rsidRPr="008E4BD8" w:rsidRDefault="00E605BE" w:rsidP="00BD1E32">
            <w:pPr>
              <w:spacing w:line="360" w:lineRule="auto"/>
              <w:jc w:val="center"/>
              <w:rPr>
                <w:rFonts w:ascii="宋体" w:hAnsi="宋体"/>
                <w:bCs/>
                <w:sz w:val="24"/>
              </w:rPr>
            </w:pPr>
            <w:r w:rsidRPr="001A4F03">
              <w:rPr>
                <w:rFonts w:ascii="宋体" w:hAnsi="宋体"/>
                <w:bCs/>
                <w:sz w:val="24"/>
              </w:rPr>
              <w:t>12</w:t>
            </w:r>
            <w:r w:rsidRPr="001A4F03">
              <w:rPr>
                <w:rFonts w:ascii="宋体" w:hAnsi="宋体" w:hint="eastAsia"/>
                <w:bCs/>
                <w:sz w:val="24"/>
              </w:rPr>
              <w:t>套</w:t>
            </w:r>
          </w:p>
        </w:tc>
        <w:tc>
          <w:tcPr>
            <w:tcW w:w="2840" w:type="pct"/>
            <w:vMerge w:val="restart"/>
            <w:vAlign w:val="center"/>
          </w:tcPr>
          <w:p w14:paraId="00D3D7DD" w14:textId="1F1BC3C7" w:rsidR="00E605BE" w:rsidRPr="001A4F03" w:rsidRDefault="00E605BE" w:rsidP="00DB2D5B">
            <w:pPr>
              <w:spacing w:line="360" w:lineRule="auto"/>
              <w:jc w:val="left"/>
              <w:rPr>
                <w:rFonts w:ascii="宋体" w:hAnsi="宋体"/>
                <w:bCs/>
                <w:sz w:val="24"/>
              </w:rPr>
            </w:pPr>
            <w:r w:rsidRPr="001A4F03">
              <w:rPr>
                <w:rFonts w:ascii="宋体" w:hAnsi="宋体" w:hint="eastAsia"/>
                <w:bCs/>
                <w:sz w:val="24"/>
              </w:rPr>
              <w:t>暗装式消磁线圈，须同时消除电子显微镜在工作环境下AC及DC低频磁场的干扰</w:t>
            </w:r>
            <w:r>
              <w:rPr>
                <w:rFonts w:ascii="宋体" w:hAnsi="宋体" w:hint="eastAsia"/>
                <w:bCs/>
                <w:sz w:val="24"/>
              </w:rPr>
              <w:t>……</w:t>
            </w:r>
            <w:bookmarkStart w:id="7" w:name="OLE_LINK42"/>
            <w:bookmarkStart w:id="8" w:name="OLE_LINK43"/>
            <w:r>
              <w:rPr>
                <w:rFonts w:ascii="宋体" w:hAnsi="宋体" w:hint="eastAsia"/>
                <w:bCs/>
                <w:sz w:val="24"/>
              </w:rPr>
              <w:t>具体详见</w:t>
            </w:r>
            <w:r w:rsidRPr="00DB2D5B">
              <w:rPr>
                <w:rFonts w:ascii="宋体" w:hAnsi="宋体" w:hint="eastAsia"/>
                <w:bCs/>
                <w:sz w:val="24"/>
              </w:rPr>
              <w:t>招标文件《第五章采购需求》</w:t>
            </w:r>
            <w:bookmarkEnd w:id="7"/>
            <w:bookmarkEnd w:id="8"/>
          </w:p>
        </w:tc>
      </w:tr>
      <w:tr w:rsidR="00E605BE" w:rsidRPr="008E4BD8" w14:paraId="44AC234A" w14:textId="77777777" w:rsidTr="00E605BE">
        <w:trPr>
          <w:trHeight w:val="454"/>
        </w:trPr>
        <w:tc>
          <w:tcPr>
            <w:tcW w:w="1442" w:type="pct"/>
            <w:vAlign w:val="center"/>
          </w:tcPr>
          <w:p w14:paraId="53D877E7" w14:textId="77777777" w:rsidR="00E605BE" w:rsidRPr="008E4BD8" w:rsidRDefault="00E605BE" w:rsidP="00BD1E32">
            <w:pPr>
              <w:spacing w:line="360" w:lineRule="auto"/>
              <w:jc w:val="center"/>
              <w:rPr>
                <w:rFonts w:ascii="宋体" w:hAnsi="宋体"/>
                <w:bCs/>
                <w:sz w:val="24"/>
              </w:rPr>
            </w:pPr>
            <w:r w:rsidRPr="001A4F03">
              <w:rPr>
                <w:rFonts w:ascii="宋体" w:hAnsi="宋体" w:hint="eastAsia"/>
                <w:bCs/>
                <w:sz w:val="24"/>
              </w:rPr>
              <w:t>抗震系统</w:t>
            </w:r>
            <w:r>
              <w:rPr>
                <w:rFonts w:ascii="宋体" w:hAnsi="宋体" w:hint="eastAsia"/>
                <w:bCs/>
                <w:sz w:val="24"/>
              </w:rPr>
              <w:t>1</w:t>
            </w:r>
          </w:p>
        </w:tc>
        <w:tc>
          <w:tcPr>
            <w:tcW w:w="719" w:type="pct"/>
            <w:vAlign w:val="center"/>
          </w:tcPr>
          <w:p w14:paraId="73A93C3E" w14:textId="77777777" w:rsidR="00E605BE" w:rsidRPr="008E4BD8" w:rsidRDefault="00E605BE" w:rsidP="00BD1E32">
            <w:pPr>
              <w:spacing w:line="360" w:lineRule="auto"/>
              <w:jc w:val="center"/>
              <w:rPr>
                <w:rFonts w:ascii="宋体" w:hAnsi="宋体"/>
                <w:bCs/>
                <w:sz w:val="24"/>
              </w:rPr>
            </w:pPr>
            <w:r w:rsidRPr="001A4F03">
              <w:rPr>
                <w:rFonts w:ascii="宋体" w:hAnsi="宋体"/>
                <w:bCs/>
                <w:sz w:val="24"/>
              </w:rPr>
              <w:t>1</w:t>
            </w:r>
            <w:r>
              <w:rPr>
                <w:rFonts w:ascii="宋体" w:hAnsi="宋体"/>
                <w:bCs/>
                <w:sz w:val="24"/>
              </w:rPr>
              <w:t>4</w:t>
            </w:r>
            <w:r w:rsidRPr="001A4F03">
              <w:rPr>
                <w:rFonts w:ascii="宋体" w:hAnsi="宋体" w:hint="eastAsia"/>
                <w:bCs/>
                <w:sz w:val="24"/>
              </w:rPr>
              <w:t>套</w:t>
            </w:r>
          </w:p>
        </w:tc>
        <w:tc>
          <w:tcPr>
            <w:tcW w:w="2840" w:type="pct"/>
            <w:vMerge/>
            <w:vAlign w:val="center"/>
          </w:tcPr>
          <w:p w14:paraId="3E790B1D" w14:textId="01DCC4C3" w:rsidR="00E605BE" w:rsidRPr="001A4F03" w:rsidRDefault="00E605BE" w:rsidP="00DB2D5B">
            <w:pPr>
              <w:spacing w:line="360" w:lineRule="auto"/>
              <w:jc w:val="left"/>
              <w:rPr>
                <w:rFonts w:ascii="宋体" w:hAnsi="宋体"/>
                <w:bCs/>
                <w:sz w:val="24"/>
              </w:rPr>
            </w:pPr>
          </w:p>
        </w:tc>
      </w:tr>
      <w:tr w:rsidR="00E605BE" w:rsidRPr="008E4BD8" w14:paraId="0C679D88" w14:textId="77777777" w:rsidTr="00E605BE">
        <w:trPr>
          <w:trHeight w:val="454"/>
        </w:trPr>
        <w:tc>
          <w:tcPr>
            <w:tcW w:w="1442" w:type="pct"/>
            <w:vAlign w:val="center"/>
          </w:tcPr>
          <w:p w14:paraId="1C656DCF" w14:textId="77777777" w:rsidR="00E605BE" w:rsidRPr="006A4307" w:rsidRDefault="00E605BE" w:rsidP="00DB2D5B">
            <w:pPr>
              <w:spacing w:line="360" w:lineRule="auto"/>
              <w:jc w:val="center"/>
              <w:rPr>
                <w:rFonts w:ascii="宋体" w:hAnsi="宋体"/>
                <w:bCs/>
                <w:sz w:val="24"/>
              </w:rPr>
            </w:pPr>
            <w:r w:rsidRPr="006A4307">
              <w:rPr>
                <w:rFonts w:ascii="宋体" w:hAnsi="宋体" w:hint="eastAsia"/>
                <w:bCs/>
                <w:sz w:val="24"/>
              </w:rPr>
              <w:t>抗震系统2</w:t>
            </w:r>
          </w:p>
        </w:tc>
        <w:tc>
          <w:tcPr>
            <w:tcW w:w="719" w:type="pct"/>
            <w:vAlign w:val="center"/>
          </w:tcPr>
          <w:p w14:paraId="76A814B3" w14:textId="77777777" w:rsidR="00E605BE" w:rsidRPr="006A4307" w:rsidRDefault="00E605BE" w:rsidP="00DB2D5B">
            <w:pPr>
              <w:spacing w:line="360" w:lineRule="auto"/>
              <w:jc w:val="center"/>
              <w:rPr>
                <w:rFonts w:ascii="宋体" w:hAnsi="宋体"/>
                <w:bCs/>
                <w:sz w:val="24"/>
              </w:rPr>
            </w:pPr>
            <w:r w:rsidRPr="006A4307">
              <w:rPr>
                <w:rFonts w:ascii="宋体" w:hAnsi="宋体"/>
                <w:bCs/>
                <w:sz w:val="24"/>
              </w:rPr>
              <w:t>2套</w:t>
            </w:r>
          </w:p>
        </w:tc>
        <w:tc>
          <w:tcPr>
            <w:tcW w:w="2840" w:type="pct"/>
            <w:vMerge/>
            <w:vAlign w:val="center"/>
          </w:tcPr>
          <w:p w14:paraId="292F088C" w14:textId="1E6945EF" w:rsidR="00E605BE" w:rsidRPr="006A4307" w:rsidRDefault="00E605BE" w:rsidP="00DB2D5B">
            <w:pPr>
              <w:spacing w:line="360" w:lineRule="auto"/>
              <w:jc w:val="left"/>
              <w:rPr>
                <w:rFonts w:ascii="宋体" w:hAnsi="宋体"/>
                <w:bCs/>
                <w:sz w:val="24"/>
              </w:rPr>
            </w:pPr>
          </w:p>
        </w:tc>
      </w:tr>
      <w:tr w:rsidR="00E605BE" w:rsidRPr="00E605BE" w14:paraId="0015CA0F" w14:textId="77777777" w:rsidTr="003B3ED7">
        <w:trPr>
          <w:trHeight w:val="454"/>
        </w:trPr>
        <w:tc>
          <w:tcPr>
            <w:tcW w:w="1" w:type="pct"/>
            <w:gridSpan w:val="3"/>
            <w:vAlign w:val="center"/>
          </w:tcPr>
          <w:p w14:paraId="706F7CDB" w14:textId="15B695D3" w:rsidR="00E605BE" w:rsidRPr="00E605BE" w:rsidRDefault="00E605BE" w:rsidP="00E605BE">
            <w:pPr>
              <w:spacing w:line="360" w:lineRule="auto"/>
              <w:jc w:val="center"/>
              <w:rPr>
                <w:rFonts w:ascii="宋体" w:hAnsi="宋体"/>
                <w:b/>
                <w:bCs/>
                <w:sz w:val="24"/>
              </w:rPr>
            </w:pPr>
            <w:r w:rsidRPr="00E605BE">
              <w:rPr>
                <w:rFonts w:ascii="宋体" w:hAnsi="宋体" w:hint="eastAsia"/>
                <w:b/>
                <w:bCs/>
                <w:sz w:val="24"/>
              </w:rPr>
              <w:t>0</w:t>
            </w:r>
            <w:r w:rsidRPr="00E605BE">
              <w:rPr>
                <w:rFonts w:ascii="宋体" w:hAnsi="宋体"/>
                <w:b/>
                <w:bCs/>
                <w:sz w:val="24"/>
              </w:rPr>
              <w:t>2</w:t>
            </w:r>
            <w:r w:rsidRPr="00E605BE">
              <w:rPr>
                <w:rFonts w:ascii="宋体" w:hAnsi="宋体" w:hint="eastAsia"/>
                <w:b/>
                <w:bCs/>
                <w:sz w:val="24"/>
              </w:rPr>
              <w:t>包</w:t>
            </w:r>
          </w:p>
        </w:tc>
      </w:tr>
      <w:tr w:rsidR="00E605BE" w:rsidRPr="008E4BD8" w14:paraId="77FC733F" w14:textId="77777777" w:rsidTr="00E605BE">
        <w:trPr>
          <w:trHeight w:val="454"/>
        </w:trPr>
        <w:tc>
          <w:tcPr>
            <w:tcW w:w="1442" w:type="pct"/>
            <w:vAlign w:val="center"/>
          </w:tcPr>
          <w:p w14:paraId="08E64548" w14:textId="77777777" w:rsidR="00E605BE" w:rsidRPr="008E4BD8" w:rsidRDefault="00E605BE" w:rsidP="00BD1E32">
            <w:pPr>
              <w:spacing w:line="360" w:lineRule="auto"/>
              <w:jc w:val="center"/>
              <w:rPr>
                <w:rFonts w:ascii="宋体" w:hAnsi="宋体"/>
                <w:bCs/>
                <w:sz w:val="24"/>
              </w:rPr>
            </w:pPr>
            <w:r w:rsidRPr="008E4BD8">
              <w:rPr>
                <w:rFonts w:ascii="宋体" w:hAnsi="宋体"/>
                <w:bCs/>
                <w:sz w:val="24"/>
              </w:rPr>
              <w:t>标的名称</w:t>
            </w:r>
          </w:p>
        </w:tc>
        <w:tc>
          <w:tcPr>
            <w:tcW w:w="719" w:type="pct"/>
            <w:vAlign w:val="center"/>
          </w:tcPr>
          <w:p w14:paraId="04FC7EC0" w14:textId="77777777" w:rsidR="00E605BE" w:rsidRPr="008E4BD8" w:rsidRDefault="00E605BE" w:rsidP="00BD1E32">
            <w:pPr>
              <w:spacing w:line="360" w:lineRule="auto"/>
              <w:jc w:val="center"/>
              <w:rPr>
                <w:rFonts w:ascii="宋体" w:hAnsi="宋体"/>
                <w:bCs/>
                <w:sz w:val="24"/>
              </w:rPr>
            </w:pPr>
            <w:r w:rsidRPr="008E4BD8">
              <w:rPr>
                <w:rFonts w:ascii="宋体" w:hAnsi="宋体"/>
                <w:bCs/>
                <w:sz w:val="24"/>
              </w:rPr>
              <w:t>数量</w:t>
            </w:r>
          </w:p>
        </w:tc>
        <w:tc>
          <w:tcPr>
            <w:tcW w:w="2839" w:type="pct"/>
            <w:vAlign w:val="center"/>
          </w:tcPr>
          <w:p w14:paraId="659749F0" w14:textId="77777777" w:rsidR="00E605BE" w:rsidRPr="008E4BD8" w:rsidRDefault="00E605BE" w:rsidP="00BD1E32">
            <w:pPr>
              <w:spacing w:line="360" w:lineRule="auto"/>
              <w:jc w:val="center"/>
              <w:rPr>
                <w:rFonts w:ascii="宋体" w:hAnsi="宋体"/>
                <w:sz w:val="24"/>
              </w:rPr>
            </w:pPr>
            <w:r w:rsidRPr="008E4BD8">
              <w:rPr>
                <w:rFonts w:ascii="宋体" w:hAnsi="宋体"/>
                <w:sz w:val="24"/>
              </w:rPr>
              <w:t>简要技术需求</w:t>
            </w:r>
          </w:p>
        </w:tc>
      </w:tr>
      <w:bookmarkEnd w:id="5"/>
      <w:bookmarkEnd w:id="6"/>
      <w:tr w:rsidR="00E605BE" w:rsidRPr="008E4BD8" w14:paraId="4E5CC3A4"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2623368C"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Helmholtz线圈</w:t>
            </w:r>
          </w:p>
        </w:tc>
        <w:tc>
          <w:tcPr>
            <w:tcW w:w="719" w:type="pct"/>
            <w:tcBorders>
              <w:top w:val="single" w:sz="4" w:space="0" w:color="auto"/>
              <w:left w:val="single" w:sz="4" w:space="0" w:color="auto"/>
              <w:bottom w:val="single" w:sz="4" w:space="0" w:color="auto"/>
              <w:right w:val="single" w:sz="4" w:space="0" w:color="auto"/>
            </w:tcBorders>
            <w:vAlign w:val="center"/>
          </w:tcPr>
          <w:p w14:paraId="2FF0600B"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12套</w:t>
            </w:r>
          </w:p>
        </w:tc>
        <w:tc>
          <w:tcPr>
            <w:tcW w:w="2839" w:type="pct"/>
            <w:vMerge w:val="restart"/>
            <w:tcBorders>
              <w:top w:val="single" w:sz="4" w:space="0" w:color="auto"/>
              <w:left w:val="single" w:sz="4" w:space="0" w:color="auto"/>
              <w:right w:val="single" w:sz="4" w:space="0" w:color="auto"/>
            </w:tcBorders>
            <w:vAlign w:val="center"/>
          </w:tcPr>
          <w:p w14:paraId="33A14EE7" w14:textId="77054210" w:rsidR="00E605BE" w:rsidRPr="00DB2D5B" w:rsidRDefault="00E605BE" w:rsidP="00BD1E32">
            <w:pPr>
              <w:spacing w:line="360" w:lineRule="auto"/>
              <w:jc w:val="left"/>
              <w:rPr>
                <w:rFonts w:ascii="宋体" w:hAnsi="宋体"/>
                <w:bCs/>
                <w:sz w:val="24"/>
              </w:rPr>
            </w:pPr>
            <w:r w:rsidRPr="00DB2D5B">
              <w:rPr>
                <w:rFonts w:ascii="宋体" w:hAnsi="宋体" w:hint="eastAsia"/>
                <w:bCs/>
                <w:sz w:val="24"/>
              </w:rPr>
              <w:t>线圈放大：100nT/50nT/200nT</w:t>
            </w:r>
            <w:r>
              <w:rPr>
                <w:rFonts w:ascii="宋体" w:hAnsi="宋体" w:hint="eastAsia"/>
                <w:bCs/>
                <w:sz w:val="24"/>
              </w:rPr>
              <w:t>……具体详见</w:t>
            </w:r>
            <w:r w:rsidRPr="00DB2D5B">
              <w:rPr>
                <w:rFonts w:ascii="宋体" w:hAnsi="宋体" w:hint="eastAsia"/>
                <w:bCs/>
                <w:sz w:val="24"/>
              </w:rPr>
              <w:t>招标文件《第五章采购需求》</w:t>
            </w:r>
          </w:p>
        </w:tc>
      </w:tr>
      <w:tr w:rsidR="00E605BE" w:rsidRPr="008E4BD8" w14:paraId="7E4FA13C"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07367CF5"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ELFT300HR型配电箱</w:t>
            </w:r>
          </w:p>
        </w:tc>
        <w:tc>
          <w:tcPr>
            <w:tcW w:w="719" w:type="pct"/>
            <w:tcBorders>
              <w:top w:val="single" w:sz="4" w:space="0" w:color="auto"/>
              <w:left w:val="single" w:sz="4" w:space="0" w:color="auto"/>
              <w:bottom w:val="single" w:sz="4" w:space="0" w:color="auto"/>
              <w:right w:val="single" w:sz="4" w:space="0" w:color="auto"/>
            </w:tcBorders>
            <w:vAlign w:val="center"/>
          </w:tcPr>
          <w:p w14:paraId="50648504"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2套</w:t>
            </w:r>
          </w:p>
        </w:tc>
        <w:tc>
          <w:tcPr>
            <w:tcW w:w="2839" w:type="pct"/>
            <w:vMerge/>
            <w:tcBorders>
              <w:left w:val="single" w:sz="4" w:space="0" w:color="auto"/>
              <w:right w:val="single" w:sz="4" w:space="0" w:color="auto"/>
            </w:tcBorders>
            <w:vAlign w:val="center"/>
          </w:tcPr>
          <w:p w14:paraId="3B4FC544" w14:textId="1FC45740" w:rsidR="00E605BE" w:rsidRPr="00DB2D5B" w:rsidRDefault="00E605BE" w:rsidP="00BD1E32">
            <w:pPr>
              <w:spacing w:line="360" w:lineRule="auto"/>
              <w:jc w:val="left"/>
              <w:rPr>
                <w:rFonts w:ascii="宋体" w:hAnsi="宋体"/>
                <w:bCs/>
                <w:sz w:val="24"/>
              </w:rPr>
            </w:pPr>
          </w:p>
        </w:tc>
      </w:tr>
      <w:tr w:rsidR="00E605BE" w:rsidRPr="008E4BD8" w14:paraId="4BB785FC"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48C7BBDA"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ELFT200HR型配电箱</w:t>
            </w:r>
          </w:p>
        </w:tc>
        <w:tc>
          <w:tcPr>
            <w:tcW w:w="719" w:type="pct"/>
            <w:tcBorders>
              <w:top w:val="single" w:sz="4" w:space="0" w:color="auto"/>
              <w:left w:val="single" w:sz="4" w:space="0" w:color="auto"/>
              <w:bottom w:val="single" w:sz="4" w:space="0" w:color="auto"/>
              <w:right w:val="single" w:sz="4" w:space="0" w:color="auto"/>
            </w:tcBorders>
            <w:vAlign w:val="center"/>
          </w:tcPr>
          <w:p w14:paraId="317E6C78"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18套</w:t>
            </w:r>
          </w:p>
        </w:tc>
        <w:tc>
          <w:tcPr>
            <w:tcW w:w="2839" w:type="pct"/>
            <w:vMerge/>
            <w:tcBorders>
              <w:left w:val="single" w:sz="4" w:space="0" w:color="auto"/>
              <w:right w:val="single" w:sz="4" w:space="0" w:color="auto"/>
            </w:tcBorders>
            <w:vAlign w:val="center"/>
          </w:tcPr>
          <w:p w14:paraId="5A13FC01" w14:textId="4A53FA68" w:rsidR="00E605BE" w:rsidRPr="00DB2D5B" w:rsidRDefault="00E605BE" w:rsidP="00BD1E32">
            <w:pPr>
              <w:spacing w:line="360" w:lineRule="auto"/>
              <w:jc w:val="left"/>
              <w:rPr>
                <w:rFonts w:ascii="宋体" w:hAnsi="宋体"/>
                <w:bCs/>
                <w:sz w:val="24"/>
              </w:rPr>
            </w:pPr>
          </w:p>
        </w:tc>
      </w:tr>
      <w:tr w:rsidR="00E605BE" w:rsidRPr="008E4BD8" w14:paraId="476F3FE9"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296BB0C7"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等电位端子箱</w:t>
            </w:r>
          </w:p>
        </w:tc>
        <w:tc>
          <w:tcPr>
            <w:tcW w:w="719" w:type="pct"/>
            <w:tcBorders>
              <w:top w:val="single" w:sz="4" w:space="0" w:color="auto"/>
              <w:left w:val="single" w:sz="4" w:space="0" w:color="auto"/>
              <w:bottom w:val="single" w:sz="4" w:space="0" w:color="auto"/>
              <w:right w:val="single" w:sz="4" w:space="0" w:color="auto"/>
            </w:tcBorders>
            <w:vAlign w:val="center"/>
          </w:tcPr>
          <w:p w14:paraId="236997CA"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20套</w:t>
            </w:r>
          </w:p>
        </w:tc>
        <w:tc>
          <w:tcPr>
            <w:tcW w:w="2839" w:type="pct"/>
            <w:vMerge/>
            <w:tcBorders>
              <w:left w:val="single" w:sz="4" w:space="0" w:color="auto"/>
              <w:right w:val="single" w:sz="4" w:space="0" w:color="auto"/>
            </w:tcBorders>
            <w:vAlign w:val="center"/>
          </w:tcPr>
          <w:p w14:paraId="24F0DD87" w14:textId="12BA3E8D" w:rsidR="00E605BE" w:rsidRPr="00DB2D5B" w:rsidRDefault="00E605BE" w:rsidP="00BD1E32">
            <w:pPr>
              <w:spacing w:line="360" w:lineRule="auto"/>
              <w:jc w:val="left"/>
              <w:rPr>
                <w:rFonts w:ascii="宋体" w:hAnsi="宋体"/>
                <w:bCs/>
                <w:sz w:val="24"/>
              </w:rPr>
            </w:pPr>
          </w:p>
        </w:tc>
      </w:tr>
      <w:tr w:rsidR="00E605BE" w:rsidRPr="008E4BD8" w14:paraId="5A3B4CA7"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4C2DA90E"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电镜独立接地极（接地电阻＜100Ω）</w:t>
            </w:r>
          </w:p>
        </w:tc>
        <w:tc>
          <w:tcPr>
            <w:tcW w:w="719" w:type="pct"/>
            <w:tcBorders>
              <w:top w:val="single" w:sz="4" w:space="0" w:color="auto"/>
              <w:left w:val="single" w:sz="4" w:space="0" w:color="auto"/>
              <w:bottom w:val="single" w:sz="4" w:space="0" w:color="auto"/>
              <w:right w:val="single" w:sz="4" w:space="0" w:color="auto"/>
            </w:tcBorders>
            <w:vAlign w:val="center"/>
          </w:tcPr>
          <w:p w14:paraId="0EBB4FE9"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12套</w:t>
            </w:r>
          </w:p>
        </w:tc>
        <w:tc>
          <w:tcPr>
            <w:tcW w:w="2839" w:type="pct"/>
            <w:vMerge/>
            <w:tcBorders>
              <w:left w:val="single" w:sz="4" w:space="0" w:color="auto"/>
              <w:right w:val="single" w:sz="4" w:space="0" w:color="auto"/>
            </w:tcBorders>
            <w:vAlign w:val="center"/>
          </w:tcPr>
          <w:p w14:paraId="42F55E9C" w14:textId="0DFE67BD" w:rsidR="00E605BE" w:rsidRPr="00DB2D5B" w:rsidRDefault="00E605BE" w:rsidP="00BD1E32">
            <w:pPr>
              <w:spacing w:line="360" w:lineRule="auto"/>
              <w:jc w:val="left"/>
              <w:rPr>
                <w:rFonts w:ascii="宋体" w:hAnsi="宋体"/>
                <w:bCs/>
                <w:sz w:val="24"/>
              </w:rPr>
            </w:pPr>
          </w:p>
        </w:tc>
      </w:tr>
      <w:tr w:rsidR="00E605BE" w:rsidRPr="008E4BD8" w14:paraId="6B661FF2"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6E8D6DB3"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电镜独立接地极（接地电阻＜</w:t>
            </w:r>
            <w:r w:rsidRPr="00DB2D5B">
              <w:rPr>
                <w:rFonts w:ascii="宋体" w:hAnsi="宋体"/>
                <w:bCs/>
                <w:sz w:val="24"/>
              </w:rPr>
              <w:lastRenderedPageBreak/>
              <w:t>2Ω）</w:t>
            </w:r>
          </w:p>
        </w:tc>
        <w:tc>
          <w:tcPr>
            <w:tcW w:w="719" w:type="pct"/>
            <w:tcBorders>
              <w:top w:val="single" w:sz="4" w:space="0" w:color="auto"/>
              <w:left w:val="single" w:sz="4" w:space="0" w:color="auto"/>
              <w:bottom w:val="single" w:sz="4" w:space="0" w:color="auto"/>
              <w:right w:val="single" w:sz="4" w:space="0" w:color="auto"/>
            </w:tcBorders>
            <w:vAlign w:val="center"/>
          </w:tcPr>
          <w:p w14:paraId="42B6706D"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lastRenderedPageBreak/>
              <w:t>2套</w:t>
            </w:r>
          </w:p>
        </w:tc>
        <w:tc>
          <w:tcPr>
            <w:tcW w:w="2839" w:type="pct"/>
            <w:vMerge/>
            <w:tcBorders>
              <w:left w:val="single" w:sz="4" w:space="0" w:color="auto"/>
              <w:right w:val="single" w:sz="4" w:space="0" w:color="auto"/>
            </w:tcBorders>
            <w:vAlign w:val="center"/>
          </w:tcPr>
          <w:p w14:paraId="6C03DDF0" w14:textId="73DE8032" w:rsidR="00E605BE" w:rsidRPr="00DB2D5B" w:rsidRDefault="00E605BE" w:rsidP="00BD1E32">
            <w:pPr>
              <w:spacing w:line="360" w:lineRule="auto"/>
              <w:jc w:val="left"/>
              <w:rPr>
                <w:rFonts w:ascii="宋体" w:hAnsi="宋体"/>
                <w:bCs/>
                <w:sz w:val="24"/>
              </w:rPr>
            </w:pPr>
          </w:p>
        </w:tc>
      </w:tr>
      <w:tr w:rsidR="00E605BE" w:rsidRPr="008E4BD8" w14:paraId="25DDD609"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202F948D"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电镜独立接地极（接地电阻＜1Ω）</w:t>
            </w:r>
          </w:p>
        </w:tc>
        <w:tc>
          <w:tcPr>
            <w:tcW w:w="719" w:type="pct"/>
            <w:tcBorders>
              <w:top w:val="single" w:sz="4" w:space="0" w:color="auto"/>
              <w:left w:val="single" w:sz="4" w:space="0" w:color="auto"/>
              <w:bottom w:val="single" w:sz="4" w:space="0" w:color="auto"/>
              <w:right w:val="single" w:sz="4" w:space="0" w:color="auto"/>
            </w:tcBorders>
            <w:vAlign w:val="center"/>
          </w:tcPr>
          <w:p w14:paraId="5C62A968"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6套</w:t>
            </w:r>
          </w:p>
        </w:tc>
        <w:tc>
          <w:tcPr>
            <w:tcW w:w="2839" w:type="pct"/>
            <w:vMerge/>
            <w:tcBorders>
              <w:left w:val="single" w:sz="4" w:space="0" w:color="auto"/>
              <w:right w:val="single" w:sz="4" w:space="0" w:color="auto"/>
            </w:tcBorders>
            <w:vAlign w:val="center"/>
          </w:tcPr>
          <w:p w14:paraId="5009DFDC" w14:textId="39E8E365" w:rsidR="00E605BE" w:rsidRPr="00DB2D5B" w:rsidRDefault="00E605BE" w:rsidP="00BD1E32">
            <w:pPr>
              <w:spacing w:line="360" w:lineRule="auto"/>
              <w:jc w:val="left"/>
              <w:rPr>
                <w:rFonts w:ascii="宋体" w:hAnsi="宋体"/>
                <w:bCs/>
                <w:sz w:val="24"/>
              </w:rPr>
            </w:pPr>
          </w:p>
        </w:tc>
      </w:tr>
      <w:tr w:rsidR="00E605BE" w:rsidRPr="008E4BD8" w14:paraId="424D92F1"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363E991F"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定制专用精密空调机组</w:t>
            </w:r>
          </w:p>
        </w:tc>
        <w:tc>
          <w:tcPr>
            <w:tcW w:w="719" w:type="pct"/>
            <w:tcBorders>
              <w:top w:val="single" w:sz="4" w:space="0" w:color="auto"/>
              <w:left w:val="single" w:sz="4" w:space="0" w:color="auto"/>
              <w:bottom w:val="single" w:sz="4" w:space="0" w:color="auto"/>
              <w:right w:val="single" w:sz="4" w:space="0" w:color="auto"/>
            </w:tcBorders>
            <w:vAlign w:val="center"/>
          </w:tcPr>
          <w:p w14:paraId="1A850EDC"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7台</w:t>
            </w:r>
          </w:p>
        </w:tc>
        <w:tc>
          <w:tcPr>
            <w:tcW w:w="2839" w:type="pct"/>
            <w:vMerge/>
            <w:tcBorders>
              <w:left w:val="single" w:sz="4" w:space="0" w:color="auto"/>
              <w:right w:val="single" w:sz="4" w:space="0" w:color="auto"/>
            </w:tcBorders>
            <w:vAlign w:val="center"/>
          </w:tcPr>
          <w:p w14:paraId="7D97C42B" w14:textId="36685C74" w:rsidR="00E605BE" w:rsidRPr="00DB2D5B" w:rsidRDefault="00E605BE" w:rsidP="00BD1E32">
            <w:pPr>
              <w:spacing w:line="360" w:lineRule="auto"/>
              <w:jc w:val="left"/>
              <w:rPr>
                <w:rFonts w:ascii="宋体" w:hAnsi="宋体"/>
                <w:bCs/>
                <w:sz w:val="24"/>
              </w:rPr>
            </w:pPr>
          </w:p>
        </w:tc>
      </w:tr>
      <w:tr w:rsidR="00E605BE" w:rsidRPr="008E4BD8" w14:paraId="4F667F49"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025829F8"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变频多联式室外机</w:t>
            </w:r>
          </w:p>
        </w:tc>
        <w:tc>
          <w:tcPr>
            <w:tcW w:w="719" w:type="pct"/>
            <w:tcBorders>
              <w:top w:val="single" w:sz="4" w:space="0" w:color="auto"/>
              <w:left w:val="single" w:sz="4" w:space="0" w:color="auto"/>
              <w:bottom w:val="single" w:sz="4" w:space="0" w:color="auto"/>
              <w:right w:val="single" w:sz="4" w:space="0" w:color="auto"/>
            </w:tcBorders>
            <w:vAlign w:val="center"/>
          </w:tcPr>
          <w:p w14:paraId="0B4EC785"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7台</w:t>
            </w:r>
          </w:p>
        </w:tc>
        <w:tc>
          <w:tcPr>
            <w:tcW w:w="2839" w:type="pct"/>
            <w:vMerge/>
            <w:tcBorders>
              <w:left w:val="single" w:sz="4" w:space="0" w:color="auto"/>
              <w:right w:val="single" w:sz="4" w:space="0" w:color="auto"/>
            </w:tcBorders>
            <w:vAlign w:val="center"/>
          </w:tcPr>
          <w:p w14:paraId="6848E42D" w14:textId="5CAFA1E9" w:rsidR="00E605BE" w:rsidRPr="00DB2D5B" w:rsidRDefault="00E605BE" w:rsidP="00BD1E32">
            <w:pPr>
              <w:spacing w:line="360" w:lineRule="auto"/>
              <w:jc w:val="left"/>
              <w:rPr>
                <w:rFonts w:ascii="宋体" w:hAnsi="宋体"/>
                <w:bCs/>
                <w:sz w:val="24"/>
              </w:rPr>
            </w:pPr>
          </w:p>
        </w:tc>
      </w:tr>
      <w:tr w:rsidR="00E605BE" w:rsidRPr="008E4BD8" w14:paraId="2194E976"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3D48877E"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一对一空调室内机：四面出风式</w:t>
            </w:r>
          </w:p>
        </w:tc>
        <w:tc>
          <w:tcPr>
            <w:tcW w:w="719" w:type="pct"/>
            <w:tcBorders>
              <w:top w:val="single" w:sz="4" w:space="0" w:color="auto"/>
              <w:left w:val="single" w:sz="4" w:space="0" w:color="auto"/>
              <w:bottom w:val="single" w:sz="4" w:space="0" w:color="auto"/>
              <w:right w:val="single" w:sz="4" w:space="0" w:color="auto"/>
            </w:tcBorders>
            <w:vAlign w:val="center"/>
          </w:tcPr>
          <w:p w14:paraId="2282CA83"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20台</w:t>
            </w:r>
          </w:p>
        </w:tc>
        <w:tc>
          <w:tcPr>
            <w:tcW w:w="2839" w:type="pct"/>
            <w:vMerge/>
            <w:tcBorders>
              <w:left w:val="single" w:sz="4" w:space="0" w:color="auto"/>
              <w:right w:val="single" w:sz="4" w:space="0" w:color="auto"/>
            </w:tcBorders>
            <w:vAlign w:val="center"/>
          </w:tcPr>
          <w:p w14:paraId="0E9FBFFC" w14:textId="58E34454" w:rsidR="00E605BE" w:rsidRPr="00DB2D5B" w:rsidRDefault="00E605BE" w:rsidP="00BD1E32">
            <w:pPr>
              <w:spacing w:line="360" w:lineRule="auto"/>
              <w:jc w:val="left"/>
              <w:rPr>
                <w:rFonts w:ascii="宋体" w:hAnsi="宋体"/>
                <w:bCs/>
                <w:sz w:val="24"/>
              </w:rPr>
            </w:pPr>
          </w:p>
        </w:tc>
      </w:tr>
      <w:tr w:rsidR="00E605BE" w:rsidRPr="008E4BD8" w14:paraId="3CA40B5D" w14:textId="77777777" w:rsidTr="00E605BE">
        <w:trPr>
          <w:trHeight w:val="454"/>
        </w:trPr>
        <w:tc>
          <w:tcPr>
            <w:tcW w:w="1442" w:type="pct"/>
            <w:tcBorders>
              <w:top w:val="single" w:sz="4" w:space="0" w:color="auto"/>
              <w:left w:val="single" w:sz="4" w:space="0" w:color="auto"/>
              <w:bottom w:val="single" w:sz="4" w:space="0" w:color="auto"/>
              <w:right w:val="single" w:sz="4" w:space="0" w:color="auto"/>
            </w:tcBorders>
            <w:vAlign w:val="center"/>
          </w:tcPr>
          <w:p w14:paraId="1DCD5F10"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变频多联风管式室内机</w:t>
            </w:r>
          </w:p>
        </w:tc>
        <w:tc>
          <w:tcPr>
            <w:tcW w:w="719" w:type="pct"/>
            <w:tcBorders>
              <w:top w:val="single" w:sz="4" w:space="0" w:color="auto"/>
              <w:left w:val="single" w:sz="4" w:space="0" w:color="auto"/>
              <w:bottom w:val="single" w:sz="4" w:space="0" w:color="auto"/>
              <w:right w:val="single" w:sz="4" w:space="0" w:color="auto"/>
            </w:tcBorders>
            <w:vAlign w:val="center"/>
          </w:tcPr>
          <w:p w14:paraId="6AC4B77C" w14:textId="77777777" w:rsidR="00E605BE" w:rsidRPr="008E4BD8" w:rsidRDefault="00E605BE" w:rsidP="00BD1E32">
            <w:pPr>
              <w:spacing w:line="360" w:lineRule="auto"/>
              <w:jc w:val="center"/>
              <w:rPr>
                <w:rFonts w:ascii="宋体" w:hAnsi="宋体"/>
                <w:bCs/>
                <w:sz w:val="24"/>
              </w:rPr>
            </w:pPr>
            <w:r w:rsidRPr="00DB2D5B">
              <w:rPr>
                <w:rFonts w:ascii="宋体" w:hAnsi="宋体"/>
                <w:bCs/>
                <w:sz w:val="24"/>
              </w:rPr>
              <w:t>20台</w:t>
            </w:r>
          </w:p>
        </w:tc>
        <w:tc>
          <w:tcPr>
            <w:tcW w:w="2839" w:type="pct"/>
            <w:vMerge/>
            <w:tcBorders>
              <w:left w:val="single" w:sz="4" w:space="0" w:color="auto"/>
              <w:bottom w:val="single" w:sz="4" w:space="0" w:color="auto"/>
              <w:right w:val="single" w:sz="4" w:space="0" w:color="auto"/>
            </w:tcBorders>
            <w:vAlign w:val="center"/>
          </w:tcPr>
          <w:p w14:paraId="17C0059D" w14:textId="21C13ECE" w:rsidR="00E605BE" w:rsidRPr="00DB2D5B" w:rsidRDefault="00E605BE" w:rsidP="00BD1E32">
            <w:pPr>
              <w:spacing w:line="360" w:lineRule="auto"/>
              <w:jc w:val="left"/>
              <w:rPr>
                <w:rFonts w:ascii="宋体" w:hAnsi="宋体"/>
                <w:bCs/>
                <w:sz w:val="24"/>
              </w:rPr>
            </w:pPr>
          </w:p>
        </w:tc>
      </w:tr>
    </w:tbl>
    <w:p w14:paraId="2DF109D2" w14:textId="7F9E4988" w:rsidR="00F374B7" w:rsidRPr="0094379A" w:rsidRDefault="00F374B7" w:rsidP="00F374B7">
      <w:pPr>
        <w:spacing w:line="360" w:lineRule="auto"/>
        <w:ind w:firstLineChars="200" w:firstLine="480"/>
        <w:rPr>
          <w:sz w:val="24"/>
          <w:u w:val="single"/>
        </w:rPr>
      </w:pPr>
      <w:r w:rsidRPr="0094379A">
        <w:rPr>
          <w:sz w:val="24"/>
        </w:rPr>
        <w:t>5.</w:t>
      </w:r>
      <w:r w:rsidRPr="0094379A">
        <w:rPr>
          <w:sz w:val="24"/>
        </w:rPr>
        <w:t>合同履行期限</w:t>
      </w:r>
      <w:r w:rsidRPr="00124530">
        <w:rPr>
          <w:sz w:val="24"/>
        </w:rPr>
        <w:t>：</w:t>
      </w:r>
      <w:r w:rsidR="00F80F27" w:rsidRPr="00124530">
        <w:rPr>
          <w:rFonts w:ascii="宋体" w:hAnsi="宋体" w:hint="eastAsia"/>
          <w:sz w:val="24"/>
          <w:u w:val="single"/>
        </w:rPr>
        <w:t>合同签订后</w:t>
      </w:r>
      <w:r w:rsidR="00F93761">
        <w:rPr>
          <w:rFonts w:ascii="宋体" w:hAnsi="宋体" w:hint="eastAsia"/>
          <w:sz w:val="24"/>
          <w:u w:val="single"/>
        </w:rPr>
        <w:t>60天</w:t>
      </w:r>
      <w:r w:rsidR="00F80F27" w:rsidRPr="00124530">
        <w:rPr>
          <w:rFonts w:ascii="宋体" w:hAnsi="宋体" w:hint="eastAsia"/>
          <w:sz w:val="24"/>
          <w:u w:val="single"/>
        </w:rPr>
        <w:t>内交货并安装调试完毕</w:t>
      </w:r>
      <w:r w:rsidR="00C11213">
        <w:rPr>
          <w:rFonts w:ascii="宋体" w:hAnsi="宋体" w:hint="eastAsia"/>
          <w:sz w:val="24"/>
          <w:u w:val="single"/>
        </w:rPr>
        <w:t>。</w:t>
      </w:r>
    </w:p>
    <w:p w14:paraId="131293D6" w14:textId="77777777" w:rsidR="00F374B7" w:rsidRPr="0094379A" w:rsidRDefault="00F374B7" w:rsidP="00F374B7">
      <w:pPr>
        <w:spacing w:line="360" w:lineRule="auto"/>
        <w:ind w:firstLineChars="200" w:firstLine="480"/>
        <w:rPr>
          <w:sz w:val="24"/>
        </w:rPr>
      </w:pPr>
      <w:r w:rsidRPr="0094379A">
        <w:rPr>
          <w:sz w:val="24"/>
        </w:rPr>
        <w:t>6.</w:t>
      </w:r>
      <w:r w:rsidRPr="0094379A">
        <w:rPr>
          <w:rFonts w:hint="eastAsia"/>
        </w:rPr>
        <w:t xml:space="preserve"> </w:t>
      </w:r>
      <w:r w:rsidRPr="0094379A">
        <w:rPr>
          <w:rFonts w:hint="eastAsia"/>
          <w:sz w:val="24"/>
        </w:rPr>
        <w:t>本项目是否接受联合体投标：□是</w:t>
      </w:r>
      <w:r w:rsidRPr="0094379A">
        <w:rPr>
          <w:rFonts w:hint="eastAsia"/>
          <w:sz w:val="24"/>
        </w:rPr>
        <w:t xml:space="preserve">  </w:t>
      </w:r>
      <w:r w:rsidRPr="0094379A">
        <w:rPr>
          <w:rFonts w:hint="eastAsia"/>
          <w:sz w:val="24"/>
        </w:rPr>
        <w:t>■否。</w:t>
      </w:r>
    </w:p>
    <w:p w14:paraId="7B855F97" w14:textId="77777777" w:rsidR="00F374B7" w:rsidRPr="0094379A" w:rsidRDefault="00F374B7" w:rsidP="00F374B7">
      <w:pPr>
        <w:pStyle w:val="2"/>
        <w:spacing w:before="0" w:line="360" w:lineRule="auto"/>
        <w:jc w:val="left"/>
        <w:rPr>
          <w:rFonts w:ascii="Times New Roman" w:eastAsia="宋体" w:hAnsi="Times New Roman"/>
          <w:sz w:val="24"/>
          <w:szCs w:val="24"/>
        </w:rPr>
      </w:pPr>
      <w:bookmarkStart w:id="9" w:name="_Toc35393622"/>
      <w:bookmarkStart w:id="10" w:name="_Toc35393791"/>
      <w:bookmarkStart w:id="11" w:name="_Toc28359003"/>
      <w:bookmarkStart w:id="12" w:name="_Toc28359080"/>
      <w:r w:rsidRPr="0094379A">
        <w:rPr>
          <w:rFonts w:ascii="Times New Roman" w:eastAsia="宋体" w:hAnsi="Times New Roman"/>
          <w:sz w:val="24"/>
          <w:szCs w:val="24"/>
        </w:rPr>
        <w:t>二、申请人的资格要求（须同时满足）</w:t>
      </w:r>
      <w:bookmarkEnd w:id="9"/>
      <w:bookmarkEnd w:id="10"/>
      <w:bookmarkEnd w:id="11"/>
      <w:bookmarkEnd w:id="12"/>
    </w:p>
    <w:p w14:paraId="46B12E53" w14:textId="77777777" w:rsidR="00F374B7" w:rsidRPr="0094379A" w:rsidRDefault="00F374B7" w:rsidP="00F374B7">
      <w:pPr>
        <w:spacing w:line="360" w:lineRule="auto"/>
        <w:ind w:firstLineChars="200" w:firstLine="480"/>
        <w:rPr>
          <w:sz w:val="24"/>
        </w:rPr>
      </w:pPr>
      <w:r w:rsidRPr="0094379A">
        <w:rPr>
          <w:sz w:val="24"/>
        </w:rPr>
        <w:t>1.</w:t>
      </w:r>
      <w:r w:rsidRPr="0094379A">
        <w:rPr>
          <w:sz w:val="24"/>
        </w:rPr>
        <w:t>满足《中华人民共和国政府采购法》第二十二条规定；</w:t>
      </w:r>
    </w:p>
    <w:p w14:paraId="164AF368" w14:textId="77777777" w:rsidR="00F374B7" w:rsidRPr="0094379A" w:rsidRDefault="00F374B7" w:rsidP="00F374B7">
      <w:pPr>
        <w:spacing w:line="360" w:lineRule="auto"/>
        <w:ind w:firstLineChars="200" w:firstLine="480"/>
        <w:rPr>
          <w:sz w:val="24"/>
        </w:rPr>
      </w:pPr>
      <w:bookmarkStart w:id="13" w:name="_Toc28359081"/>
      <w:bookmarkStart w:id="14" w:name="_Toc28359004"/>
      <w:r w:rsidRPr="0094379A">
        <w:rPr>
          <w:sz w:val="24"/>
        </w:rPr>
        <w:t>2.</w:t>
      </w:r>
      <w:r w:rsidRPr="0094379A">
        <w:rPr>
          <w:sz w:val="24"/>
        </w:rPr>
        <w:t>落实政府采购政策需满足的资格要求：</w:t>
      </w:r>
    </w:p>
    <w:p w14:paraId="54689AAC" w14:textId="77777777" w:rsidR="00F374B7" w:rsidRPr="0094379A" w:rsidRDefault="00F374B7" w:rsidP="00F374B7">
      <w:pPr>
        <w:spacing w:line="360" w:lineRule="auto"/>
        <w:ind w:firstLineChars="200" w:firstLine="480"/>
        <w:rPr>
          <w:sz w:val="24"/>
        </w:rPr>
      </w:pPr>
      <w:r w:rsidRPr="0094379A">
        <w:rPr>
          <w:sz w:val="24"/>
        </w:rPr>
        <w:t xml:space="preserve">2.1 </w:t>
      </w:r>
      <w:r w:rsidRPr="0094379A">
        <w:rPr>
          <w:sz w:val="24"/>
        </w:rPr>
        <w:t>中小企业政策</w:t>
      </w:r>
    </w:p>
    <w:p w14:paraId="53ABD783" w14:textId="7F3C98C4" w:rsidR="00F80F27" w:rsidRPr="00B85465" w:rsidRDefault="00F93761" w:rsidP="00F80F27">
      <w:pPr>
        <w:spacing w:line="360" w:lineRule="auto"/>
        <w:ind w:firstLineChars="200" w:firstLine="480"/>
        <w:rPr>
          <w:rFonts w:ascii="宋体" w:hAnsi="宋体"/>
          <w:sz w:val="24"/>
        </w:rPr>
      </w:pPr>
      <w:r w:rsidRPr="00F93761">
        <w:rPr>
          <w:rFonts w:hint="eastAsia"/>
          <w:sz w:val="24"/>
        </w:rPr>
        <w:t>■</w:t>
      </w:r>
      <w:r w:rsidR="00F80F27" w:rsidRPr="00B85465">
        <w:rPr>
          <w:rFonts w:ascii="宋体" w:hAnsi="宋体"/>
          <w:sz w:val="24"/>
        </w:rPr>
        <w:t>本项目</w:t>
      </w:r>
      <w:r w:rsidRPr="00F93761">
        <w:rPr>
          <w:rFonts w:ascii="宋体" w:hAnsi="宋体" w:hint="eastAsia"/>
          <w:b/>
          <w:bCs/>
          <w:sz w:val="24"/>
        </w:rPr>
        <w:t>02包</w:t>
      </w:r>
      <w:r w:rsidR="00F80F27" w:rsidRPr="00B85465">
        <w:rPr>
          <w:rFonts w:ascii="宋体" w:hAnsi="宋体"/>
          <w:sz w:val="24"/>
        </w:rPr>
        <w:t>不专门面向中小企业预留采购份额。</w:t>
      </w:r>
    </w:p>
    <w:p w14:paraId="40AD6D50" w14:textId="0A50DBC7" w:rsidR="00F80F27" w:rsidRPr="00B85465" w:rsidRDefault="00F80F27" w:rsidP="00F80F27">
      <w:pPr>
        <w:spacing w:line="360" w:lineRule="auto"/>
        <w:ind w:firstLineChars="200" w:firstLine="480"/>
        <w:rPr>
          <w:rFonts w:ascii="宋体" w:hAnsi="宋体"/>
          <w:sz w:val="24"/>
        </w:rPr>
      </w:pPr>
      <w:bookmarkStart w:id="15" w:name="OLE_LINK31"/>
      <w:r w:rsidRPr="00B85465">
        <w:rPr>
          <w:rFonts w:ascii="宋体" w:hAnsi="宋体" w:hint="eastAsia"/>
          <w:sz w:val="24"/>
        </w:rPr>
        <w:t>■</w:t>
      </w:r>
      <w:bookmarkEnd w:id="15"/>
      <w:r w:rsidRPr="00B85465">
        <w:rPr>
          <w:rFonts w:ascii="宋体" w:hAnsi="宋体"/>
          <w:sz w:val="24"/>
        </w:rPr>
        <w:t>本项目</w:t>
      </w:r>
      <w:r w:rsidR="00B85465" w:rsidRPr="00F93761">
        <w:rPr>
          <w:rFonts w:ascii="宋体" w:hAnsi="宋体" w:hint="eastAsia"/>
          <w:b/>
          <w:bCs/>
          <w:sz w:val="24"/>
        </w:rPr>
        <w:t>0</w:t>
      </w:r>
      <w:r w:rsidR="00F93761" w:rsidRPr="00F93761">
        <w:rPr>
          <w:rFonts w:ascii="宋体" w:hAnsi="宋体" w:hint="eastAsia"/>
          <w:b/>
          <w:bCs/>
          <w:sz w:val="24"/>
        </w:rPr>
        <w:t>1</w:t>
      </w:r>
      <w:r w:rsidR="00B85465" w:rsidRPr="00F93761">
        <w:rPr>
          <w:rFonts w:ascii="宋体" w:hAnsi="宋体" w:hint="eastAsia"/>
          <w:b/>
          <w:bCs/>
          <w:sz w:val="24"/>
        </w:rPr>
        <w:t>包</w:t>
      </w:r>
      <w:r w:rsidRPr="00B85465">
        <w:rPr>
          <w:rFonts w:ascii="宋体" w:hAnsi="宋体"/>
          <w:sz w:val="24"/>
        </w:rPr>
        <w:t>专门面向</w:t>
      </w:r>
      <w:r w:rsidR="00F93761" w:rsidRPr="00F93761">
        <w:rPr>
          <w:rFonts w:ascii="宋体" w:hAnsi="宋体" w:hint="eastAsia"/>
          <w:sz w:val="24"/>
        </w:rPr>
        <w:t>■</w:t>
      </w:r>
      <w:r w:rsidRPr="00B85465">
        <w:rPr>
          <w:rFonts w:ascii="宋体" w:hAnsi="宋体"/>
          <w:sz w:val="24"/>
        </w:rPr>
        <w:t>中小</w:t>
      </w:r>
      <w:r w:rsidR="00F93761" w:rsidRPr="00F93761">
        <w:rPr>
          <w:rFonts w:ascii="宋体" w:hAnsi="宋体" w:hint="eastAsia"/>
          <w:sz w:val="24"/>
        </w:rPr>
        <w:t>□</w:t>
      </w:r>
      <w:r w:rsidRPr="00B85465">
        <w:rPr>
          <w:rFonts w:ascii="宋体" w:hAnsi="宋体"/>
          <w:sz w:val="24"/>
        </w:rPr>
        <w:t>小微企业采购。即：提供的货物全部由符合政策要求的</w:t>
      </w:r>
      <w:r w:rsidR="00F93761">
        <w:rPr>
          <w:rFonts w:ascii="宋体" w:hAnsi="宋体" w:hint="eastAsia"/>
          <w:sz w:val="24"/>
        </w:rPr>
        <w:t>中</w:t>
      </w:r>
      <w:r w:rsidRPr="00B85465">
        <w:rPr>
          <w:rFonts w:ascii="宋体" w:hAnsi="宋体" w:hint="eastAsia"/>
          <w:sz w:val="24"/>
        </w:rPr>
        <w:t>小</w:t>
      </w:r>
      <w:r w:rsidRPr="00B85465">
        <w:rPr>
          <w:rFonts w:ascii="宋体" w:hAnsi="宋体"/>
          <w:sz w:val="24"/>
        </w:rPr>
        <w:t>企业制造、服务全部由符合政策要求的</w:t>
      </w:r>
      <w:r w:rsidR="00F93761">
        <w:rPr>
          <w:rFonts w:ascii="宋体" w:hAnsi="宋体" w:hint="eastAsia"/>
          <w:sz w:val="24"/>
        </w:rPr>
        <w:t>中</w:t>
      </w:r>
      <w:r w:rsidRPr="00B85465">
        <w:rPr>
          <w:rFonts w:ascii="宋体" w:hAnsi="宋体" w:hint="eastAsia"/>
          <w:sz w:val="24"/>
        </w:rPr>
        <w:t>小</w:t>
      </w:r>
      <w:r w:rsidRPr="00B85465">
        <w:rPr>
          <w:rFonts w:ascii="宋体" w:hAnsi="宋体"/>
          <w:sz w:val="24"/>
        </w:rPr>
        <w:t>企业承接。</w:t>
      </w:r>
    </w:p>
    <w:p w14:paraId="75C12912" w14:textId="48FAA37D" w:rsidR="00F374B7" w:rsidRPr="00C11213" w:rsidRDefault="00C11213" w:rsidP="00F80F27">
      <w:pPr>
        <w:spacing w:line="360" w:lineRule="auto"/>
        <w:ind w:firstLineChars="200" w:firstLine="480"/>
        <w:rPr>
          <w:sz w:val="24"/>
        </w:rPr>
      </w:pPr>
      <w:r w:rsidRPr="0094379A">
        <w:rPr>
          <w:rFonts w:hint="eastAsia"/>
          <w:sz w:val="24"/>
        </w:rPr>
        <w:t>□</w:t>
      </w:r>
      <w:r w:rsidR="00F80F27" w:rsidRPr="00B85465">
        <w:rPr>
          <w:rFonts w:ascii="宋体" w:hAnsi="宋体"/>
          <w:sz w:val="24"/>
        </w:rPr>
        <w:t>本项目预留部分采购项目预算专门面向中小企业采购。对于预留份额，提供的货物由符合政策要求的中小企业制造、服务由符合政策要求的中小企业承接。</w:t>
      </w:r>
      <w:r w:rsidR="00F80F27" w:rsidRPr="00C11213">
        <w:rPr>
          <w:rFonts w:ascii="宋体" w:hAnsi="宋体"/>
          <w:sz w:val="24"/>
        </w:rPr>
        <w:t>预留份额通过以下措施进行：</w:t>
      </w:r>
      <w:r w:rsidR="00F80F27" w:rsidRPr="00C11213">
        <w:rPr>
          <w:rFonts w:hint="eastAsia"/>
          <w:sz w:val="24"/>
          <w:u w:val="single"/>
        </w:rPr>
        <w:t xml:space="preserve"> </w:t>
      </w:r>
      <w:r w:rsidRPr="00C11213">
        <w:rPr>
          <w:rFonts w:hint="eastAsia"/>
          <w:sz w:val="24"/>
          <w:u w:val="single"/>
        </w:rPr>
        <w:t xml:space="preserve">/ </w:t>
      </w:r>
      <w:r w:rsidR="00F80F27" w:rsidRPr="00C11213">
        <w:rPr>
          <w:rFonts w:ascii="宋体" w:hAnsi="宋体" w:hint="eastAsia"/>
          <w:sz w:val="24"/>
        </w:rPr>
        <w:t>。</w:t>
      </w:r>
    </w:p>
    <w:p w14:paraId="6A7C4E40" w14:textId="77777777" w:rsidR="00F374B7" w:rsidRDefault="00F374B7" w:rsidP="00F374B7">
      <w:pPr>
        <w:spacing w:line="360" w:lineRule="auto"/>
        <w:ind w:firstLineChars="200" w:firstLine="480"/>
        <w:rPr>
          <w:i/>
          <w:iCs/>
          <w:sz w:val="24"/>
          <w:u w:val="single"/>
        </w:rPr>
      </w:pPr>
      <w:r>
        <w:rPr>
          <w:sz w:val="24"/>
        </w:rPr>
        <w:t>3.</w:t>
      </w:r>
      <w:r>
        <w:rPr>
          <w:sz w:val="24"/>
        </w:rPr>
        <w:t>本项目的特定资格要求：</w:t>
      </w:r>
    </w:p>
    <w:p w14:paraId="1C7077F4"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21B679F3" w14:textId="77777777" w:rsidR="00F80F27" w:rsidRDefault="00F80F27" w:rsidP="00F80F27">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70711C7E" w14:textId="77777777" w:rsidR="00F80F27" w:rsidRDefault="00F80F27" w:rsidP="00F80F27">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3E5EF6F9"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6" w:name="_Hlk100673152"/>
      <w:r>
        <w:rPr>
          <w:rFonts w:ascii="宋体" w:hAnsi="宋体" w:hint="eastAsia"/>
          <w:sz w:val="24"/>
        </w:rPr>
        <w:t>2</w:t>
      </w:r>
      <w:r>
        <w:rPr>
          <w:rFonts w:ascii="宋体" w:hAnsi="宋体"/>
          <w:sz w:val="24"/>
        </w:rPr>
        <w:t>其他特定资格</w:t>
      </w:r>
      <w:bookmarkEnd w:id="16"/>
      <w:r>
        <w:rPr>
          <w:rFonts w:ascii="宋体" w:hAnsi="宋体"/>
          <w:sz w:val="24"/>
        </w:rPr>
        <w:t>要求：</w:t>
      </w:r>
    </w:p>
    <w:p w14:paraId="5C358932"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6B52F592" w14:textId="0CDD1BBC" w:rsidR="00F374B7" w:rsidRDefault="00F80F27" w:rsidP="00F80F27">
      <w:pPr>
        <w:tabs>
          <w:tab w:val="left" w:pos="900"/>
          <w:tab w:val="left" w:pos="1134"/>
          <w:tab w:val="left" w:pos="1589"/>
          <w:tab w:val="left" w:pos="5521"/>
        </w:tabs>
        <w:snapToGrid w:val="0"/>
        <w:spacing w:line="360" w:lineRule="auto"/>
        <w:ind w:firstLineChars="200" w:firstLine="480"/>
        <w:rPr>
          <w:sz w:val="24"/>
        </w:rPr>
      </w:pPr>
      <w:r>
        <w:rPr>
          <w:rFonts w:ascii="宋体" w:hAnsi="宋体" w:hint="eastAsia"/>
          <w:color w:val="000000"/>
          <w:sz w:val="24"/>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B55F25A" w14:textId="77777777" w:rsidR="00F80F27" w:rsidRDefault="00F80F27" w:rsidP="00F80F27">
      <w:pPr>
        <w:pStyle w:val="2"/>
        <w:widowControl/>
        <w:spacing w:before="0" w:line="360" w:lineRule="auto"/>
        <w:jc w:val="left"/>
        <w:rPr>
          <w:rFonts w:ascii="宋体" w:eastAsia="宋体" w:hAnsi="宋体"/>
          <w:sz w:val="24"/>
          <w:szCs w:val="24"/>
        </w:rPr>
      </w:pPr>
      <w:bookmarkStart w:id="17" w:name="_Toc35393792"/>
      <w:bookmarkStart w:id="18" w:name="_Toc35393623"/>
      <w:r>
        <w:rPr>
          <w:rFonts w:ascii="宋体" w:eastAsia="宋体" w:hAnsi="宋体"/>
          <w:sz w:val="24"/>
          <w:szCs w:val="24"/>
        </w:rPr>
        <w:t>三、获取招标文件</w:t>
      </w:r>
      <w:bookmarkEnd w:id="17"/>
      <w:bookmarkEnd w:id="18"/>
    </w:p>
    <w:p w14:paraId="3A81AC05" w14:textId="77777777" w:rsidR="009731A3" w:rsidRPr="00CF0745" w:rsidRDefault="009731A3" w:rsidP="009731A3">
      <w:pPr>
        <w:adjustRightInd w:val="0"/>
        <w:snapToGrid w:val="0"/>
        <w:spacing w:line="360" w:lineRule="auto"/>
        <w:ind w:firstLineChars="200" w:firstLine="512"/>
        <w:rPr>
          <w:sz w:val="24"/>
          <w:lang w:bidi="ar"/>
        </w:rPr>
      </w:pPr>
      <w:r w:rsidRPr="00CF0745">
        <w:rPr>
          <w:rFonts w:ascii="宋体" w:hAnsi="宋体" w:cs="仿宋"/>
          <w:spacing w:val="8"/>
          <w:kern w:val="0"/>
          <w:sz w:val="24"/>
          <w:shd w:val="clear" w:color="auto" w:fill="FFFFFF"/>
        </w:rPr>
        <w:t>1.时间：</w:t>
      </w:r>
      <w:r w:rsidRPr="00CF0745">
        <w:rPr>
          <w:sz w:val="24"/>
          <w:u w:val="single"/>
          <w:lang w:bidi="ar"/>
        </w:rPr>
        <w:t>202</w:t>
      </w:r>
      <w:r w:rsidRPr="00CF0745">
        <w:rPr>
          <w:rFonts w:hint="eastAsia"/>
          <w:sz w:val="24"/>
          <w:u w:val="single"/>
          <w:lang w:bidi="ar"/>
        </w:rPr>
        <w:t>5</w:t>
      </w:r>
      <w:r w:rsidRPr="00CF0745">
        <w:rPr>
          <w:rFonts w:hint="eastAsia"/>
          <w:sz w:val="24"/>
          <w:u w:val="single"/>
          <w:lang w:bidi="ar"/>
        </w:rPr>
        <w:t>年</w:t>
      </w:r>
      <w:r w:rsidRPr="00CF0745">
        <w:rPr>
          <w:rFonts w:hint="eastAsia"/>
          <w:sz w:val="24"/>
          <w:u w:val="single"/>
          <w:lang w:bidi="ar"/>
        </w:rPr>
        <w:t>03</w:t>
      </w:r>
      <w:r w:rsidRPr="00CF0745">
        <w:rPr>
          <w:rFonts w:hint="eastAsia"/>
          <w:sz w:val="24"/>
          <w:u w:val="single"/>
          <w:lang w:bidi="ar"/>
        </w:rPr>
        <w:t>月</w:t>
      </w:r>
      <w:r w:rsidRPr="00CF0745">
        <w:rPr>
          <w:sz w:val="24"/>
          <w:u w:val="single"/>
          <w:lang w:bidi="ar"/>
        </w:rPr>
        <w:t>31</w:t>
      </w:r>
      <w:r w:rsidRPr="00CF0745">
        <w:rPr>
          <w:rFonts w:hint="eastAsia"/>
          <w:sz w:val="24"/>
          <w:u w:val="single"/>
          <w:lang w:bidi="ar"/>
        </w:rPr>
        <w:t>日至</w:t>
      </w:r>
      <w:r w:rsidRPr="00CF0745">
        <w:rPr>
          <w:sz w:val="24"/>
          <w:u w:val="single"/>
          <w:lang w:bidi="ar"/>
        </w:rPr>
        <w:t>202</w:t>
      </w:r>
      <w:r w:rsidRPr="00CF0745">
        <w:rPr>
          <w:rFonts w:hint="eastAsia"/>
          <w:sz w:val="24"/>
          <w:u w:val="single"/>
          <w:lang w:bidi="ar"/>
        </w:rPr>
        <w:t>5</w:t>
      </w:r>
      <w:r w:rsidRPr="00CF0745">
        <w:rPr>
          <w:rFonts w:hint="eastAsia"/>
          <w:sz w:val="24"/>
          <w:u w:val="single"/>
          <w:lang w:bidi="ar"/>
        </w:rPr>
        <w:t>年</w:t>
      </w:r>
      <w:r w:rsidRPr="00CF0745">
        <w:rPr>
          <w:rFonts w:hint="eastAsia"/>
          <w:sz w:val="24"/>
          <w:u w:val="single"/>
          <w:lang w:bidi="ar"/>
        </w:rPr>
        <w:t>04</w:t>
      </w:r>
      <w:r w:rsidRPr="00CF0745">
        <w:rPr>
          <w:rFonts w:hint="eastAsia"/>
          <w:sz w:val="24"/>
          <w:u w:val="single"/>
          <w:lang w:bidi="ar"/>
        </w:rPr>
        <w:t>月</w:t>
      </w:r>
      <w:r w:rsidRPr="00CF0745">
        <w:rPr>
          <w:sz w:val="24"/>
          <w:u w:val="single"/>
          <w:lang w:bidi="ar"/>
        </w:rPr>
        <w:t>08</w:t>
      </w:r>
      <w:r w:rsidRPr="00CF0745">
        <w:rPr>
          <w:rFonts w:hint="eastAsia"/>
          <w:sz w:val="24"/>
          <w:u w:val="single"/>
          <w:lang w:bidi="ar"/>
        </w:rPr>
        <w:t>日</w:t>
      </w:r>
      <w:r w:rsidRPr="00CF0745">
        <w:rPr>
          <w:sz w:val="24"/>
          <w:lang w:bidi="ar"/>
        </w:rPr>
        <w:t>，每天上午</w:t>
      </w:r>
      <w:r w:rsidRPr="00CF0745">
        <w:rPr>
          <w:sz w:val="24"/>
          <w:lang w:bidi="ar"/>
        </w:rPr>
        <w:t>9</w:t>
      </w:r>
      <w:r w:rsidRPr="00CF0745">
        <w:rPr>
          <w:rFonts w:hint="eastAsia"/>
          <w:sz w:val="24"/>
          <w:lang w:bidi="ar"/>
        </w:rPr>
        <w:t>:</w:t>
      </w:r>
      <w:r w:rsidRPr="00CF0745">
        <w:rPr>
          <w:sz w:val="24"/>
          <w:lang w:bidi="ar"/>
        </w:rPr>
        <w:t>00</w:t>
      </w:r>
      <w:r w:rsidRPr="00CF0745">
        <w:rPr>
          <w:sz w:val="24"/>
          <w:lang w:bidi="ar"/>
        </w:rPr>
        <w:t>至</w:t>
      </w:r>
      <w:r w:rsidRPr="00CF0745">
        <w:rPr>
          <w:sz w:val="24"/>
          <w:lang w:bidi="ar"/>
        </w:rPr>
        <w:t>11</w:t>
      </w:r>
      <w:r w:rsidRPr="00CF0745">
        <w:rPr>
          <w:rFonts w:hint="eastAsia"/>
          <w:sz w:val="24"/>
          <w:lang w:bidi="ar"/>
        </w:rPr>
        <w:t>:</w:t>
      </w:r>
      <w:r w:rsidRPr="00CF0745">
        <w:rPr>
          <w:sz w:val="24"/>
          <w:lang w:bidi="ar"/>
        </w:rPr>
        <w:t>30</w:t>
      </w:r>
      <w:r w:rsidRPr="00CF0745">
        <w:rPr>
          <w:sz w:val="24"/>
          <w:lang w:bidi="ar"/>
        </w:rPr>
        <w:t>，下午</w:t>
      </w:r>
      <w:r w:rsidRPr="00CF0745">
        <w:rPr>
          <w:sz w:val="24"/>
          <w:lang w:bidi="ar"/>
        </w:rPr>
        <w:t>13</w:t>
      </w:r>
      <w:r w:rsidRPr="00CF0745">
        <w:rPr>
          <w:rFonts w:hint="eastAsia"/>
          <w:sz w:val="24"/>
          <w:lang w:bidi="ar"/>
        </w:rPr>
        <w:t>:</w:t>
      </w:r>
      <w:r w:rsidRPr="00CF0745">
        <w:rPr>
          <w:sz w:val="24"/>
          <w:lang w:bidi="ar"/>
        </w:rPr>
        <w:t>00</w:t>
      </w:r>
      <w:r w:rsidRPr="00CF0745">
        <w:rPr>
          <w:sz w:val="24"/>
          <w:lang w:bidi="ar"/>
        </w:rPr>
        <w:t>至</w:t>
      </w:r>
      <w:r w:rsidRPr="00CF0745">
        <w:rPr>
          <w:sz w:val="24"/>
          <w:lang w:bidi="ar"/>
        </w:rPr>
        <w:t>17</w:t>
      </w:r>
      <w:r w:rsidRPr="00CF0745">
        <w:rPr>
          <w:rFonts w:hint="eastAsia"/>
          <w:sz w:val="24"/>
          <w:lang w:bidi="ar"/>
        </w:rPr>
        <w:t>:</w:t>
      </w:r>
      <w:r w:rsidRPr="00CF0745">
        <w:rPr>
          <w:sz w:val="24"/>
          <w:lang w:bidi="ar"/>
        </w:rPr>
        <w:t>00</w:t>
      </w:r>
      <w:r w:rsidRPr="00CF0745">
        <w:rPr>
          <w:sz w:val="24"/>
          <w:lang w:bidi="ar"/>
        </w:rPr>
        <w:t>（北京时间，法定节假日除外）。</w:t>
      </w:r>
    </w:p>
    <w:p w14:paraId="7103C2D3" w14:textId="77777777" w:rsidR="00F80F27" w:rsidRPr="002731DC" w:rsidRDefault="00F80F27" w:rsidP="00F80F27">
      <w:pPr>
        <w:adjustRightInd w:val="0"/>
        <w:snapToGrid w:val="0"/>
        <w:spacing w:line="360" w:lineRule="auto"/>
        <w:ind w:firstLineChars="200" w:firstLine="512"/>
        <w:rPr>
          <w:rFonts w:ascii="宋体" w:hAnsi="宋体" w:cs="仿宋"/>
          <w:color w:val="000000" w:themeColor="text1"/>
          <w:spacing w:val="8"/>
          <w:kern w:val="0"/>
          <w:sz w:val="24"/>
          <w:shd w:val="clear" w:color="auto" w:fill="FFFFFF"/>
        </w:rPr>
      </w:pPr>
      <w:r w:rsidRPr="002731DC">
        <w:rPr>
          <w:rFonts w:ascii="宋体" w:hAnsi="宋体" w:cs="仿宋"/>
          <w:color w:val="000000" w:themeColor="text1"/>
          <w:spacing w:val="8"/>
          <w:kern w:val="0"/>
          <w:sz w:val="24"/>
          <w:shd w:val="clear" w:color="auto" w:fill="FFFFFF"/>
        </w:rPr>
        <w:t>2.地点：北京市政府采购电子交易平台</w:t>
      </w:r>
      <w:r w:rsidRPr="002731DC">
        <w:rPr>
          <w:rFonts w:ascii="宋体" w:hAnsi="宋体" w:cs="仿宋" w:hint="eastAsia"/>
          <w:color w:val="000000" w:themeColor="text1"/>
          <w:spacing w:val="8"/>
          <w:kern w:val="0"/>
          <w:sz w:val="24"/>
          <w:shd w:val="clear" w:color="auto" w:fill="FFFFFF"/>
        </w:rPr>
        <w:t>，具体方式详见“六、其他补充事宜”</w:t>
      </w:r>
    </w:p>
    <w:p w14:paraId="38560094" w14:textId="77777777" w:rsidR="00F80F27" w:rsidRPr="002731DC" w:rsidRDefault="00F80F27" w:rsidP="00F80F27">
      <w:pPr>
        <w:widowControl/>
        <w:adjustRightInd w:val="0"/>
        <w:snapToGrid w:val="0"/>
        <w:spacing w:line="360" w:lineRule="auto"/>
        <w:ind w:firstLineChars="200" w:firstLine="512"/>
        <w:jc w:val="left"/>
        <w:rPr>
          <w:rFonts w:ascii="宋体" w:hAnsi="宋体" w:cs="仿宋"/>
          <w:color w:val="000000" w:themeColor="text1"/>
          <w:spacing w:val="8"/>
          <w:kern w:val="0"/>
          <w:sz w:val="24"/>
          <w:shd w:val="clear" w:color="auto" w:fill="FFFFFF"/>
        </w:rPr>
      </w:pPr>
      <w:r w:rsidRPr="002731DC">
        <w:rPr>
          <w:rFonts w:ascii="宋体" w:hAnsi="宋体" w:cs="仿宋"/>
          <w:color w:val="000000" w:themeColor="text1"/>
          <w:spacing w:val="8"/>
          <w:kern w:val="0"/>
          <w:sz w:val="24"/>
          <w:shd w:val="clear" w:color="auto" w:fill="FFFFFF"/>
        </w:rPr>
        <w:t>3.方式：</w:t>
      </w:r>
      <w:r w:rsidRPr="002731DC">
        <w:rPr>
          <w:rFonts w:ascii="宋体" w:hAnsi="宋体" w:hint="eastAsia"/>
          <w:color w:val="000000" w:themeColor="text1"/>
          <w:sz w:val="24"/>
        </w:rPr>
        <w:t>供应商使用CA数字证书或电子营业执照登录北京市政府采购电子交易平台</w:t>
      </w:r>
      <w:r w:rsidRPr="002731DC">
        <w:rPr>
          <w:color w:val="000000" w:themeColor="text1"/>
        </w:rPr>
        <w:t>（</w:t>
      </w:r>
      <w:hyperlink r:id="rId6" w:anchor="/home" w:history="1">
        <w:r w:rsidRPr="002731DC">
          <w:rPr>
            <w:rStyle w:val="a6"/>
            <w:color w:val="000000" w:themeColor="text1"/>
          </w:rPr>
          <w:t>http://zbcg-bjzc.zhongcy.com/bjczj-portal-site/index.html#/home</w:t>
        </w:r>
      </w:hyperlink>
      <w:r w:rsidRPr="002731DC">
        <w:rPr>
          <w:rFonts w:hint="eastAsia"/>
          <w:color w:val="000000" w:themeColor="text1"/>
        </w:rPr>
        <w:t>）</w:t>
      </w:r>
      <w:r w:rsidRPr="002731DC">
        <w:rPr>
          <w:rFonts w:ascii="宋体" w:hAnsi="宋体" w:hint="eastAsia"/>
          <w:color w:val="000000" w:themeColor="text1"/>
          <w:sz w:val="24"/>
        </w:rPr>
        <w:t>获取电子版招标文件。</w:t>
      </w:r>
    </w:p>
    <w:p w14:paraId="56610535" w14:textId="77777777" w:rsidR="00F80F27" w:rsidRPr="009B1DDD" w:rsidRDefault="00F80F27" w:rsidP="00F80F27">
      <w:pPr>
        <w:widowControl/>
        <w:adjustRightInd w:val="0"/>
        <w:snapToGrid w:val="0"/>
        <w:spacing w:line="360" w:lineRule="auto"/>
        <w:ind w:firstLineChars="200" w:firstLine="512"/>
        <w:jc w:val="left"/>
        <w:rPr>
          <w:rFonts w:ascii="宋体" w:hAnsi="宋体"/>
          <w:sz w:val="24"/>
          <w:lang w:bidi="ar"/>
        </w:rPr>
      </w:pPr>
      <w:r w:rsidRPr="002731DC">
        <w:rPr>
          <w:rFonts w:ascii="宋体" w:hAnsi="宋体" w:cs="仿宋"/>
          <w:color w:val="000000" w:themeColor="text1"/>
          <w:spacing w:val="8"/>
          <w:kern w:val="0"/>
          <w:sz w:val="24"/>
          <w:shd w:val="clear" w:color="auto" w:fill="FFFFFF"/>
        </w:rPr>
        <w:t>4.售价：0元。</w:t>
      </w:r>
    </w:p>
    <w:p w14:paraId="63119B1E" w14:textId="77777777" w:rsidR="00F80F27" w:rsidRPr="009B1DDD" w:rsidRDefault="00F80F27" w:rsidP="00F80F27">
      <w:pPr>
        <w:pStyle w:val="2"/>
        <w:widowControl/>
        <w:spacing w:before="0" w:line="360" w:lineRule="auto"/>
        <w:jc w:val="left"/>
        <w:rPr>
          <w:rFonts w:ascii="宋体" w:eastAsia="宋体" w:hAnsi="宋体"/>
          <w:sz w:val="24"/>
          <w:szCs w:val="24"/>
        </w:rPr>
      </w:pPr>
      <w:bookmarkStart w:id="19" w:name="_Toc28359082"/>
      <w:bookmarkStart w:id="20" w:name="_Toc28359005"/>
      <w:bookmarkStart w:id="21" w:name="_Toc35393793"/>
      <w:bookmarkStart w:id="22" w:name="_Toc35393624"/>
      <w:r w:rsidRPr="009B1DDD">
        <w:rPr>
          <w:rFonts w:ascii="宋体" w:eastAsia="宋体" w:hAnsi="宋体"/>
          <w:sz w:val="24"/>
          <w:szCs w:val="24"/>
        </w:rPr>
        <w:t>四、提交投标文件</w:t>
      </w:r>
      <w:bookmarkEnd w:id="19"/>
      <w:bookmarkEnd w:id="20"/>
      <w:r w:rsidRPr="009B1DDD">
        <w:rPr>
          <w:rFonts w:ascii="宋体" w:eastAsia="宋体" w:hAnsi="宋体"/>
          <w:sz w:val="24"/>
          <w:szCs w:val="24"/>
        </w:rPr>
        <w:t>截止时间、开标时间和地点</w:t>
      </w:r>
      <w:bookmarkEnd w:id="21"/>
      <w:bookmarkEnd w:id="22"/>
    </w:p>
    <w:p w14:paraId="7B635F7F" w14:textId="16C415CC" w:rsidR="009731A3" w:rsidRPr="00CF0745" w:rsidRDefault="009731A3" w:rsidP="009731A3">
      <w:pPr>
        <w:spacing w:line="360" w:lineRule="auto"/>
        <w:ind w:firstLineChars="200" w:firstLine="480"/>
        <w:rPr>
          <w:rFonts w:ascii="宋体" w:hAnsi="宋体"/>
          <w:bCs/>
          <w:sz w:val="24"/>
          <w:u w:val="single"/>
        </w:rPr>
      </w:pPr>
      <w:bookmarkStart w:id="23" w:name="_Toc28359007"/>
      <w:bookmarkStart w:id="24" w:name="_Toc28359084"/>
      <w:bookmarkStart w:id="25" w:name="_Toc35393625"/>
      <w:bookmarkStart w:id="26" w:name="_Toc35393794"/>
      <w:r w:rsidRPr="00CF0745">
        <w:rPr>
          <w:rFonts w:ascii="宋体" w:hAnsi="宋体"/>
          <w:sz w:val="24"/>
          <w:lang w:bidi="ar"/>
        </w:rPr>
        <w:t>投标截止时间、开标时间：</w:t>
      </w:r>
      <w:r w:rsidRPr="00CF0745">
        <w:rPr>
          <w:sz w:val="24"/>
          <w:u w:val="single"/>
          <w:lang w:bidi="ar"/>
        </w:rPr>
        <w:t>202</w:t>
      </w:r>
      <w:r w:rsidRPr="00CF0745">
        <w:rPr>
          <w:rFonts w:hint="eastAsia"/>
          <w:sz w:val="24"/>
          <w:u w:val="single"/>
          <w:lang w:bidi="ar"/>
        </w:rPr>
        <w:t>5</w:t>
      </w:r>
      <w:r w:rsidRPr="00CF0745">
        <w:rPr>
          <w:rFonts w:hint="eastAsia"/>
          <w:sz w:val="24"/>
          <w:u w:val="single"/>
          <w:lang w:bidi="ar"/>
        </w:rPr>
        <w:t>年</w:t>
      </w:r>
      <w:r w:rsidRPr="00CF0745">
        <w:rPr>
          <w:rFonts w:hint="eastAsia"/>
          <w:sz w:val="24"/>
          <w:u w:val="single"/>
          <w:lang w:bidi="ar"/>
        </w:rPr>
        <w:t>04</w:t>
      </w:r>
      <w:r w:rsidRPr="00CF0745">
        <w:rPr>
          <w:rFonts w:hint="eastAsia"/>
          <w:sz w:val="24"/>
          <w:u w:val="single"/>
          <w:lang w:bidi="ar"/>
        </w:rPr>
        <w:t>月</w:t>
      </w:r>
      <w:r w:rsidRPr="00CF0745">
        <w:rPr>
          <w:sz w:val="24"/>
          <w:u w:val="single"/>
          <w:lang w:bidi="ar"/>
        </w:rPr>
        <w:t>2</w:t>
      </w:r>
      <w:r w:rsidR="000D6CA9">
        <w:rPr>
          <w:sz w:val="24"/>
          <w:u w:val="single"/>
          <w:lang w:bidi="ar"/>
        </w:rPr>
        <w:t>2</w:t>
      </w:r>
      <w:bookmarkStart w:id="27" w:name="_GoBack"/>
      <w:bookmarkEnd w:id="27"/>
      <w:r w:rsidRPr="00CF0745">
        <w:rPr>
          <w:rFonts w:hint="eastAsia"/>
          <w:sz w:val="24"/>
          <w:u w:val="single"/>
          <w:lang w:bidi="ar"/>
        </w:rPr>
        <w:t>日上午</w:t>
      </w:r>
      <w:r w:rsidRPr="00CF0745">
        <w:rPr>
          <w:sz w:val="24"/>
          <w:u w:val="single"/>
          <w:lang w:bidi="ar"/>
        </w:rPr>
        <w:t>9</w:t>
      </w:r>
      <w:r w:rsidRPr="00CF0745">
        <w:rPr>
          <w:rFonts w:hint="eastAsia"/>
          <w:sz w:val="24"/>
          <w:u w:val="single"/>
          <w:lang w:bidi="ar"/>
        </w:rPr>
        <w:t>点</w:t>
      </w:r>
      <w:r w:rsidRPr="00CF0745">
        <w:rPr>
          <w:rFonts w:hint="eastAsia"/>
          <w:sz w:val="24"/>
          <w:u w:val="single"/>
          <w:lang w:bidi="ar"/>
        </w:rPr>
        <w:t>3</w:t>
      </w:r>
      <w:r w:rsidRPr="00CF0745">
        <w:rPr>
          <w:sz w:val="24"/>
          <w:u w:val="single"/>
          <w:lang w:bidi="ar"/>
        </w:rPr>
        <w:t>0</w:t>
      </w:r>
      <w:r w:rsidRPr="00CF0745">
        <w:rPr>
          <w:rFonts w:hint="eastAsia"/>
          <w:sz w:val="24"/>
          <w:u w:val="single"/>
          <w:lang w:bidi="ar"/>
        </w:rPr>
        <w:t>分（</w:t>
      </w:r>
      <w:r w:rsidRPr="00CF0745">
        <w:rPr>
          <w:rFonts w:hint="eastAsia"/>
          <w:bCs/>
          <w:sz w:val="24"/>
          <w:lang w:bidi="ar"/>
        </w:rPr>
        <w:t>北京时间）</w:t>
      </w:r>
      <w:r w:rsidRPr="00CF0745">
        <w:rPr>
          <w:rFonts w:ascii="宋体" w:hAnsi="宋体"/>
          <w:iCs/>
          <w:sz w:val="24"/>
          <w:lang w:bidi="ar"/>
        </w:rPr>
        <w:t>。</w:t>
      </w:r>
    </w:p>
    <w:p w14:paraId="2E538173" w14:textId="77777777" w:rsidR="009731A3" w:rsidRPr="00F75AF5" w:rsidRDefault="009731A3" w:rsidP="009731A3">
      <w:pPr>
        <w:spacing w:line="360" w:lineRule="auto"/>
        <w:ind w:firstLineChars="200" w:firstLine="480"/>
        <w:rPr>
          <w:rFonts w:ascii="宋体" w:hAnsi="宋体"/>
          <w:sz w:val="24"/>
          <w:lang w:val="zh-TW" w:bidi="ar"/>
        </w:rPr>
      </w:pPr>
      <w:r w:rsidRPr="00CF0745">
        <w:rPr>
          <w:rFonts w:ascii="宋体" w:hAnsi="宋体"/>
          <w:sz w:val="24"/>
          <w:lang w:bidi="ar"/>
        </w:rPr>
        <w:t>地点：</w:t>
      </w:r>
      <w:r w:rsidRPr="00CF0745">
        <w:rPr>
          <w:rFonts w:ascii="宋体" w:hAnsi="宋体" w:hint="eastAsia"/>
          <w:sz w:val="24"/>
          <w:u w:val="single"/>
          <w:lang w:bidi="ar"/>
        </w:rPr>
        <w:t>北京市海淀区学院路30号科大天工大厦B座17层1706室第一会议室</w:t>
      </w:r>
      <w:r w:rsidRPr="00CF0745">
        <w:rPr>
          <w:rFonts w:ascii="宋体" w:hAnsi="宋体"/>
          <w:sz w:val="24"/>
          <w:lang w:val="zh-TW" w:bidi="ar"/>
        </w:rPr>
        <w:t>。</w:t>
      </w:r>
    </w:p>
    <w:p w14:paraId="245FF56F" w14:textId="77777777" w:rsidR="00F80F27" w:rsidRDefault="00F80F27" w:rsidP="00F80F27">
      <w:pPr>
        <w:pStyle w:val="2"/>
        <w:spacing w:before="0" w:line="360" w:lineRule="auto"/>
        <w:jc w:val="left"/>
        <w:rPr>
          <w:rFonts w:ascii="宋体" w:eastAsia="宋体" w:hAnsi="宋体"/>
          <w:sz w:val="24"/>
          <w:szCs w:val="24"/>
        </w:rPr>
      </w:pPr>
      <w:r>
        <w:rPr>
          <w:rFonts w:ascii="宋体" w:eastAsia="宋体" w:hAnsi="宋体"/>
          <w:sz w:val="24"/>
          <w:szCs w:val="24"/>
        </w:rPr>
        <w:t>五、公告期限</w:t>
      </w:r>
      <w:bookmarkEnd w:id="23"/>
      <w:bookmarkEnd w:id="24"/>
      <w:bookmarkEnd w:id="25"/>
      <w:bookmarkEnd w:id="26"/>
    </w:p>
    <w:p w14:paraId="10577693" w14:textId="77777777" w:rsidR="00F80F27" w:rsidRDefault="00F80F27" w:rsidP="00F80F27">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066C9150" w14:textId="77777777" w:rsidR="00F80F27" w:rsidRDefault="00F80F27" w:rsidP="00F80F27">
      <w:pPr>
        <w:pStyle w:val="2"/>
        <w:spacing w:before="0" w:line="360" w:lineRule="auto"/>
        <w:jc w:val="left"/>
        <w:rPr>
          <w:rFonts w:ascii="宋体" w:eastAsia="宋体" w:hAnsi="宋体"/>
          <w:sz w:val="24"/>
          <w:szCs w:val="24"/>
        </w:rPr>
      </w:pPr>
      <w:bookmarkStart w:id="28" w:name="_Toc35393626"/>
      <w:bookmarkStart w:id="29" w:name="_Toc35393795"/>
      <w:r>
        <w:rPr>
          <w:rFonts w:ascii="宋体" w:eastAsia="宋体" w:hAnsi="宋体"/>
          <w:sz w:val="24"/>
          <w:szCs w:val="24"/>
        </w:rPr>
        <w:t>六、其他补充事宜</w:t>
      </w:r>
      <w:bookmarkEnd w:id="28"/>
      <w:bookmarkEnd w:id="29"/>
    </w:p>
    <w:p w14:paraId="0E0F6E7A" w14:textId="77777777" w:rsidR="00F80F27" w:rsidRPr="006B08E3" w:rsidRDefault="00F80F27" w:rsidP="00F80F27">
      <w:pPr>
        <w:spacing w:line="360" w:lineRule="auto"/>
        <w:ind w:firstLineChars="200" w:firstLine="480"/>
        <w:rPr>
          <w:rFonts w:ascii="宋体" w:hAnsi="宋体"/>
          <w:color w:val="FF0000"/>
          <w:kern w:val="0"/>
          <w:sz w:val="24"/>
        </w:rPr>
      </w:pPr>
      <w:bookmarkStart w:id="30" w:name="_Hlk107487489"/>
      <w:r w:rsidRPr="006B08E3">
        <w:rPr>
          <w:rFonts w:ascii="宋体" w:hAnsi="宋体"/>
          <w:kern w:val="0"/>
          <w:sz w:val="24"/>
        </w:rPr>
        <w:t>1.</w:t>
      </w:r>
      <w:r w:rsidRPr="006B08E3">
        <w:rPr>
          <w:rFonts w:ascii="宋体" w:hAnsi="宋体"/>
          <w:sz w:val="24"/>
        </w:rPr>
        <w:t>本项目需</w:t>
      </w:r>
      <w:r>
        <w:rPr>
          <w:rFonts w:ascii="宋体" w:hAnsi="宋体"/>
          <w:sz w:val="24"/>
        </w:rPr>
        <w:t>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sidRPr="006B08E3">
        <w:rPr>
          <w:rFonts w:ascii="宋体" w:hAnsi="宋体"/>
          <w:color w:val="FF0000"/>
          <w:kern w:val="0"/>
          <w:sz w:val="24"/>
        </w:rPr>
        <w:t xml:space="preserve"> </w:t>
      </w:r>
    </w:p>
    <w:p w14:paraId="010DEB95" w14:textId="77777777" w:rsidR="00F80F27" w:rsidRPr="002731DC" w:rsidRDefault="00F80F27" w:rsidP="00F80F27">
      <w:pPr>
        <w:spacing w:line="360" w:lineRule="auto"/>
        <w:ind w:firstLineChars="200" w:firstLine="480"/>
        <w:rPr>
          <w:color w:val="000000" w:themeColor="text1"/>
          <w:kern w:val="0"/>
          <w:sz w:val="24"/>
        </w:rPr>
      </w:pPr>
      <w:r w:rsidRPr="00E525B1">
        <w:rPr>
          <w:rFonts w:ascii="宋体" w:hAnsi="宋体"/>
          <w:kern w:val="0"/>
          <w:sz w:val="24"/>
        </w:rPr>
        <w:t>2.</w:t>
      </w:r>
      <w:r w:rsidRPr="002731DC">
        <w:rPr>
          <w:color w:val="000000" w:themeColor="text1"/>
          <w:kern w:val="0"/>
          <w:sz w:val="24"/>
        </w:rPr>
        <w:t>本项目采用</w:t>
      </w:r>
      <w:r w:rsidRPr="002731DC">
        <w:rPr>
          <w:rFonts w:hint="eastAsia"/>
          <w:color w:val="000000" w:themeColor="text1"/>
          <w:kern w:val="0"/>
          <w:sz w:val="24"/>
          <w:u w:val="single"/>
        </w:rPr>
        <w:t>线上报名、线上获取招标文件、线下投标</w:t>
      </w:r>
      <w:r w:rsidRPr="002731DC">
        <w:rPr>
          <w:rFonts w:hint="eastAsia"/>
          <w:color w:val="000000" w:themeColor="text1"/>
          <w:kern w:val="0"/>
          <w:sz w:val="24"/>
        </w:rPr>
        <w:t>的</w:t>
      </w:r>
      <w:r w:rsidRPr="002731DC">
        <w:rPr>
          <w:color w:val="000000" w:themeColor="text1"/>
          <w:kern w:val="0"/>
          <w:sz w:val="24"/>
        </w:rPr>
        <w:t>采购方式，请供应商认真学习北京市政府采购电子交易平台发布的相关操作手册（供应商可在交易平台下载相关手册），办理</w:t>
      </w:r>
      <w:r w:rsidRPr="002731DC">
        <w:rPr>
          <w:color w:val="000000" w:themeColor="text1"/>
          <w:kern w:val="0"/>
          <w:sz w:val="24"/>
        </w:rPr>
        <w:t>CA</w:t>
      </w:r>
      <w:r w:rsidRPr="002731DC">
        <w:rPr>
          <w:color w:val="000000" w:themeColor="text1"/>
          <w:kern w:val="0"/>
          <w:sz w:val="24"/>
        </w:rPr>
        <w:t>认证证书或电子营业执照、进行北京市政府采购</w:t>
      </w:r>
      <w:r w:rsidRPr="002731DC">
        <w:rPr>
          <w:color w:val="000000" w:themeColor="text1"/>
          <w:kern w:val="0"/>
          <w:sz w:val="24"/>
        </w:rPr>
        <w:lastRenderedPageBreak/>
        <w:t>电子交易平台注册绑定，并认真核实</w:t>
      </w:r>
      <w:r w:rsidRPr="002731DC">
        <w:rPr>
          <w:rFonts w:hint="eastAsia"/>
          <w:color w:val="000000" w:themeColor="text1"/>
          <w:kern w:val="0"/>
          <w:sz w:val="24"/>
        </w:rPr>
        <w:t>CA</w:t>
      </w:r>
      <w:r w:rsidRPr="002731DC">
        <w:rPr>
          <w:color w:val="000000" w:themeColor="text1"/>
          <w:kern w:val="0"/>
          <w:sz w:val="24"/>
        </w:rPr>
        <w:t>数字证书或电子营业执照情况确认是否符合本项目电子化采购流程要求。</w:t>
      </w:r>
    </w:p>
    <w:p w14:paraId="0E135B85"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CA</w:t>
      </w:r>
      <w:r w:rsidRPr="002731DC">
        <w:rPr>
          <w:color w:val="000000" w:themeColor="text1"/>
          <w:sz w:val="24"/>
          <w:lang w:bidi="ar"/>
        </w:rPr>
        <w:t>认证证书服务热线</w:t>
      </w:r>
      <w:r w:rsidRPr="002731DC">
        <w:rPr>
          <w:color w:val="000000" w:themeColor="text1"/>
          <w:sz w:val="24"/>
          <w:lang w:bidi="ar"/>
        </w:rPr>
        <w:t xml:space="preserve"> 010-58511086</w:t>
      </w:r>
    </w:p>
    <w:p w14:paraId="17AAAD20" w14:textId="77777777" w:rsidR="00F80F27" w:rsidRPr="002731DC" w:rsidRDefault="00F80F27" w:rsidP="00F80F27">
      <w:pPr>
        <w:spacing w:line="360" w:lineRule="auto"/>
        <w:ind w:firstLineChars="200" w:firstLine="480"/>
        <w:rPr>
          <w:color w:val="000000" w:themeColor="text1"/>
          <w:kern w:val="0"/>
          <w:sz w:val="24"/>
        </w:rPr>
      </w:pPr>
      <w:r w:rsidRPr="002731DC">
        <w:rPr>
          <w:color w:val="000000" w:themeColor="text1"/>
          <w:kern w:val="0"/>
          <w:sz w:val="24"/>
        </w:rPr>
        <w:t>电子营业执照服务热线</w:t>
      </w:r>
      <w:r w:rsidRPr="002731DC">
        <w:rPr>
          <w:color w:val="000000" w:themeColor="text1"/>
          <w:kern w:val="0"/>
          <w:sz w:val="24"/>
        </w:rPr>
        <w:t xml:space="preserve"> 400-699-7000</w:t>
      </w:r>
    </w:p>
    <w:p w14:paraId="09C05F43" w14:textId="77777777" w:rsidR="00F80F27" w:rsidRPr="002731DC" w:rsidRDefault="00F80F27" w:rsidP="00F80F27">
      <w:pPr>
        <w:adjustRightInd w:val="0"/>
        <w:snapToGrid w:val="0"/>
        <w:spacing w:line="360" w:lineRule="auto"/>
        <w:ind w:firstLineChars="200" w:firstLine="480"/>
        <w:rPr>
          <w:color w:val="000000" w:themeColor="text1"/>
          <w:sz w:val="24"/>
        </w:rPr>
      </w:pPr>
      <w:r w:rsidRPr="002731DC">
        <w:rPr>
          <w:color w:val="000000" w:themeColor="text1"/>
          <w:sz w:val="24"/>
          <w:lang w:bidi="ar"/>
        </w:rPr>
        <w:t>技术支持服务热线</w:t>
      </w:r>
      <w:r w:rsidRPr="002731DC">
        <w:rPr>
          <w:color w:val="000000" w:themeColor="text1"/>
          <w:sz w:val="24"/>
          <w:lang w:bidi="ar"/>
        </w:rPr>
        <w:t xml:space="preserve">    010-86483801</w:t>
      </w:r>
    </w:p>
    <w:p w14:paraId="341332C5"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lang w:bidi="ar"/>
        </w:rPr>
      </w:pPr>
      <w:r w:rsidRPr="002731DC">
        <w:rPr>
          <w:color w:val="000000" w:themeColor="text1"/>
          <w:sz w:val="24"/>
          <w:lang w:bidi="ar"/>
        </w:rPr>
        <w:t>2.1</w:t>
      </w:r>
      <w:r w:rsidRPr="002731DC">
        <w:rPr>
          <w:color w:val="000000" w:themeColor="text1"/>
          <w:sz w:val="24"/>
          <w:lang w:bidi="ar"/>
        </w:rPr>
        <w:t>办理</w:t>
      </w:r>
      <w:r w:rsidRPr="002731DC">
        <w:rPr>
          <w:color w:val="000000" w:themeColor="text1"/>
          <w:sz w:val="24"/>
          <w:lang w:bidi="ar"/>
        </w:rPr>
        <w:t>CA</w:t>
      </w:r>
      <w:r w:rsidRPr="002731DC">
        <w:rPr>
          <w:color w:val="000000" w:themeColor="text1"/>
          <w:sz w:val="24"/>
          <w:lang w:bidi="ar"/>
        </w:rPr>
        <w:t>认证证书</w:t>
      </w:r>
    </w:p>
    <w:p w14:paraId="5F8F6BD8"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rPr>
      </w:pPr>
      <w:r w:rsidRPr="002731DC">
        <w:rPr>
          <w:color w:val="000000" w:themeColor="text1"/>
          <w:sz w:val="24"/>
          <w:lang w:bidi="ar"/>
        </w:rPr>
        <w:t>供应商登录北京市政府采购电子交易平台查阅</w:t>
      </w:r>
      <w:r w:rsidRPr="002731DC">
        <w:rPr>
          <w:color w:val="000000" w:themeColor="text1"/>
          <w:sz w:val="24"/>
          <w:lang w:bidi="ar"/>
        </w:rPr>
        <w:t xml:space="preserve"> “</w:t>
      </w:r>
      <w:r w:rsidRPr="002731DC">
        <w:rPr>
          <w:color w:val="000000" w:themeColor="text1"/>
          <w:sz w:val="24"/>
          <w:lang w:bidi="ar"/>
        </w:rPr>
        <w:t>用户指南</w:t>
      </w:r>
      <w:r w:rsidRPr="002731DC">
        <w:rPr>
          <w:color w:val="000000" w:themeColor="text1"/>
          <w:sz w:val="24"/>
          <w:lang w:bidi="ar"/>
        </w:rPr>
        <w:t>”—“</w:t>
      </w:r>
      <w:r w:rsidRPr="002731DC">
        <w:rPr>
          <w:color w:val="000000" w:themeColor="text1"/>
          <w:sz w:val="24"/>
          <w:lang w:bidi="ar"/>
        </w:rPr>
        <w:t>操作指南</w:t>
      </w:r>
      <w:r w:rsidRPr="002731DC">
        <w:rPr>
          <w:color w:val="000000" w:themeColor="text1"/>
          <w:sz w:val="24"/>
          <w:lang w:bidi="ar"/>
        </w:rPr>
        <w:t>”—“</w:t>
      </w:r>
      <w:r w:rsidRPr="002731DC">
        <w:rPr>
          <w:color w:val="000000" w:themeColor="text1"/>
          <w:sz w:val="24"/>
          <w:lang w:bidi="ar"/>
        </w:rPr>
        <w:t>市场主体</w:t>
      </w:r>
      <w:r w:rsidRPr="002731DC">
        <w:rPr>
          <w:color w:val="000000" w:themeColor="text1"/>
          <w:sz w:val="24"/>
          <w:lang w:bidi="ar"/>
        </w:rPr>
        <w:t>CA</w:t>
      </w:r>
      <w:r w:rsidRPr="002731DC">
        <w:rPr>
          <w:color w:val="000000" w:themeColor="text1"/>
          <w:sz w:val="24"/>
          <w:lang w:bidi="ar"/>
        </w:rPr>
        <w:t>办理操作流程指引</w:t>
      </w:r>
      <w:r w:rsidRPr="002731DC">
        <w:rPr>
          <w:color w:val="000000" w:themeColor="text1"/>
          <w:sz w:val="24"/>
          <w:lang w:bidi="ar"/>
        </w:rPr>
        <w:t>”/</w:t>
      </w:r>
      <w:r w:rsidRPr="002731DC">
        <w:rPr>
          <w:rFonts w:hint="eastAsia"/>
          <w:color w:val="000000" w:themeColor="text1"/>
          <w:sz w:val="24"/>
          <w:lang w:bidi="ar"/>
        </w:rPr>
        <w:t>“</w:t>
      </w:r>
      <w:r w:rsidRPr="002731DC">
        <w:rPr>
          <w:color w:val="000000" w:themeColor="text1"/>
          <w:sz w:val="24"/>
          <w:lang w:bidi="ar"/>
        </w:rPr>
        <w:t>电子营业执照使用指南</w:t>
      </w:r>
      <w:r w:rsidRPr="002731DC">
        <w:rPr>
          <w:rFonts w:hint="eastAsia"/>
          <w:color w:val="000000" w:themeColor="text1"/>
          <w:sz w:val="24"/>
          <w:lang w:bidi="ar"/>
        </w:rPr>
        <w:t>”</w:t>
      </w:r>
      <w:r w:rsidRPr="002731DC">
        <w:rPr>
          <w:color w:val="000000" w:themeColor="text1"/>
          <w:sz w:val="24"/>
          <w:lang w:bidi="ar"/>
        </w:rPr>
        <w:t>，按照程序要求办理。</w:t>
      </w:r>
    </w:p>
    <w:p w14:paraId="1C292F7A"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2.2</w:t>
      </w:r>
      <w:r w:rsidRPr="002731DC">
        <w:rPr>
          <w:color w:val="000000" w:themeColor="text1"/>
          <w:sz w:val="24"/>
          <w:lang w:bidi="ar"/>
        </w:rPr>
        <w:t>注册</w:t>
      </w:r>
    </w:p>
    <w:p w14:paraId="730F09A0" w14:textId="77777777" w:rsidR="00F80F27" w:rsidRPr="002731DC" w:rsidRDefault="00F80F27" w:rsidP="00F80F27">
      <w:pPr>
        <w:adjustRightInd w:val="0"/>
        <w:snapToGrid w:val="0"/>
        <w:spacing w:line="360" w:lineRule="auto"/>
        <w:ind w:firstLineChars="200" w:firstLine="480"/>
        <w:rPr>
          <w:color w:val="000000" w:themeColor="text1"/>
          <w:sz w:val="24"/>
        </w:rPr>
      </w:pPr>
      <w:r w:rsidRPr="002731DC">
        <w:rPr>
          <w:color w:val="000000" w:themeColor="text1"/>
          <w:sz w:val="24"/>
          <w:lang w:bidi="ar"/>
        </w:rPr>
        <w:t>供应商登录北京市政府采购电子交易平台</w:t>
      </w:r>
      <w:r w:rsidRPr="002731DC">
        <w:rPr>
          <w:color w:val="000000" w:themeColor="text1"/>
          <w:sz w:val="24"/>
          <w:lang w:bidi="ar"/>
        </w:rPr>
        <w:t>“</w:t>
      </w:r>
      <w:r w:rsidRPr="002731DC">
        <w:rPr>
          <w:color w:val="000000" w:themeColor="text1"/>
          <w:sz w:val="24"/>
          <w:lang w:bidi="ar"/>
        </w:rPr>
        <w:t>用户指南</w:t>
      </w:r>
      <w:r w:rsidRPr="002731DC">
        <w:rPr>
          <w:color w:val="000000" w:themeColor="text1"/>
          <w:sz w:val="24"/>
          <w:lang w:bidi="ar"/>
        </w:rPr>
        <w:t>”—“</w:t>
      </w:r>
      <w:r w:rsidRPr="002731DC">
        <w:rPr>
          <w:color w:val="000000" w:themeColor="text1"/>
          <w:sz w:val="24"/>
          <w:lang w:bidi="ar"/>
        </w:rPr>
        <w:t>操作指南</w:t>
      </w:r>
      <w:r w:rsidRPr="002731DC">
        <w:rPr>
          <w:color w:val="000000" w:themeColor="text1"/>
          <w:sz w:val="24"/>
          <w:lang w:bidi="ar"/>
        </w:rPr>
        <w:t>”—“</w:t>
      </w:r>
      <w:r w:rsidRPr="002731DC">
        <w:rPr>
          <w:color w:val="000000" w:themeColor="text1"/>
          <w:sz w:val="24"/>
          <w:lang w:bidi="ar"/>
        </w:rPr>
        <w:t>市场主体注册入库操作流程指引</w:t>
      </w:r>
      <w:r w:rsidRPr="002731DC">
        <w:rPr>
          <w:color w:val="000000" w:themeColor="text1"/>
          <w:sz w:val="24"/>
          <w:lang w:bidi="ar"/>
        </w:rPr>
        <w:t>”</w:t>
      </w:r>
      <w:r w:rsidRPr="002731DC">
        <w:rPr>
          <w:color w:val="000000" w:themeColor="text1"/>
          <w:sz w:val="24"/>
          <w:lang w:bidi="ar"/>
        </w:rPr>
        <w:t>进行自助注册绑定。</w:t>
      </w:r>
    </w:p>
    <w:p w14:paraId="22F122B5"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lang w:bidi="ar"/>
        </w:rPr>
      </w:pPr>
      <w:r w:rsidRPr="002731DC">
        <w:rPr>
          <w:color w:val="000000" w:themeColor="text1"/>
          <w:sz w:val="24"/>
          <w:lang w:bidi="ar"/>
        </w:rPr>
        <w:t>2.3</w:t>
      </w:r>
      <w:r w:rsidRPr="002731DC">
        <w:rPr>
          <w:color w:val="000000" w:themeColor="text1"/>
          <w:sz w:val="24"/>
          <w:lang w:bidi="ar"/>
        </w:rPr>
        <w:t>驱动、客户端下载</w:t>
      </w:r>
    </w:p>
    <w:p w14:paraId="17CD3CAB"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lang w:bidi="ar"/>
        </w:rPr>
      </w:pPr>
      <w:r w:rsidRPr="002731DC">
        <w:rPr>
          <w:color w:val="000000" w:themeColor="text1"/>
          <w:sz w:val="24"/>
          <w:lang w:bidi="ar"/>
        </w:rPr>
        <w:t>供应商登录北京市政府采购电子交易平台</w:t>
      </w:r>
      <w:r w:rsidRPr="002731DC">
        <w:rPr>
          <w:color w:val="000000" w:themeColor="text1"/>
          <w:sz w:val="24"/>
          <w:lang w:bidi="ar"/>
        </w:rPr>
        <w:t>“</w:t>
      </w:r>
      <w:r w:rsidRPr="002731DC">
        <w:rPr>
          <w:color w:val="000000" w:themeColor="text1"/>
          <w:sz w:val="24"/>
          <w:lang w:bidi="ar"/>
        </w:rPr>
        <w:t>用户指南</w:t>
      </w:r>
      <w:r w:rsidRPr="002731DC">
        <w:rPr>
          <w:color w:val="000000" w:themeColor="text1"/>
          <w:sz w:val="24"/>
          <w:lang w:bidi="ar"/>
        </w:rPr>
        <w:t>”—“</w:t>
      </w:r>
      <w:r w:rsidRPr="002731DC">
        <w:rPr>
          <w:color w:val="000000" w:themeColor="text1"/>
          <w:sz w:val="24"/>
          <w:lang w:bidi="ar"/>
        </w:rPr>
        <w:t>工具下载</w:t>
      </w:r>
      <w:r w:rsidRPr="002731DC">
        <w:rPr>
          <w:color w:val="000000" w:themeColor="text1"/>
          <w:sz w:val="24"/>
          <w:lang w:bidi="ar"/>
        </w:rPr>
        <w:t>”—“</w:t>
      </w:r>
      <w:r w:rsidRPr="002731DC">
        <w:rPr>
          <w:color w:val="000000" w:themeColor="text1"/>
          <w:sz w:val="24"/>
          <w:lang w:bidi="ar"/>
        </w:rPr>
        <w:t>招标采购系统文件驱动安装包</w:t>
      </w:r>
      <w:r w:rsidRPr="002731DC">
        <w:rPr>
          <w:color w:val="000000" w:themeColor="text1"/>
          <w:sz w:val="24"/>
          <w:lang w:bidi="ar"/>
        </w:rPr>
        <w:t>”</w:t>
      </w:r>
      <w:r w:rsidRPr="002731DC">
        <w:rPr>
          <w:color w:val="000000" w:themeColor="text1"/>
          <w:sz w:val="24"/>
          <w:lang w:bidi="ar"/>
        </w:rPr>
        <w:t>下载相关驱动。</w:t>
      </w:r>
    </w:p>
    <w:p w14:paraId="379D2777" w14:textId="77777777" w:rsidR="00F80F27" w:rsidRPr="002731DC" w:rsidRDefault="00F80F27" w:rsidP="00F80F27">
      <w:pPr>
        <w:widowControl/>
        <w:adjustRightInd w:val="0"/>
        <w:snapToGrid w:val="0"/>
        <w:spacing w:line="360" w:lineRule="auto"/>
        <w:ind w:firstLineChars="200" w:firstLine="482"/>
        <w:jc w:val="left"/>
        <w:rPr>
          <w:color w:val="000000" w:themeColor="text1"/>
          <w:sz w:val="24"/>
          <w:lang w:bidi="ar"/>
        </w:rPr>
      </w:pPr>
      <w:r w:rsidRPr="002731DC">
        <w:rPr>
          <w:rFonts w:hint="eastAsia"/>
          <w:b/>
          <w:color w:val="000000" w:themeColor="text1"/>
          <w:sz w:val="24"/>
          <w:lang w:bidi="ar"/>
        </w:rPr>
        <w:t xml:space="preserve"> </w:t>
      </w:r>
      <w:r w:rsidRPr="002731DC">
        <w:rPr>
          <w:color w:val="000000" w:themeColor="text1"/>
          <w:sz w:val="24"/>
          <w:lang w:bidi="ar"/>
        </w:rPr>
        <w:t>供应商登录北京市政府采购电子交易平台</w:t>
      </w:r>
      <w:r w:rsidRPr="002731DC">
        <w:rPr>
          <w:rFonts w:hint="eastAsia"/>
          <w:color w:val="000000" w:themeColor="text1"/>
          <w:sz w:val="24"/>
          <w:lang w:bidi="ar"/>
        </w:rPr>
        <w:t>“</w:t>
      </w:r>
      <w:r w:rsidRPr="002731DC">
        <w:rPr>
          <w:color w:val="000000" w:themeColor="text1"/>
          <w:sz w:val="24"/>
          <w:lang w:bidi="ar"/>
        </w:rPr>
        <w:t>用户指南</w:t>
      </w:r>
      <w:r w:rsidRPr="002731DC">
        <w:rPr>
          <w:rFonts w:hint="eastAsia"/>
          <w:color w:val="000000" w:themeColor="text1"/>
          <w:sz w:val="24"/>
          <w:lang w:bidi="ar"/>
        </w:rPr>
        <w:t>”</w:t>
      </w:r>
      <w:r w:rsidRPr="002731DC">
        <w:rPr>
          <w:color w:val="000000" w:themeColor="text1"/>
          <w:sz w:val="24"/>
          <w:lang w:bidi="ar"/>
        </w:rPr>
        <w:t>—</w:t>
      </w:r>
      <w:r w:rsidRPr="002731DC">
        <w:rPr>
          <w:rFonts w:hint="eastAsia"/>
          <w:color w:val="000000" w:themeColor="text1"/>
          <w:sz w:val="24"/>
          <w:lang w:bidi="ar"/>
        </w:rPr>
        <w:t>“</w:t>
      </w:r>
      <w:r w:rsidRPr="002731DC">
        <w:rPr>
          <w:color w:val="000000" w:themeColor="text1"/>
          <w:sz w:val="24"/>
          <w:lang w:bidi="ar"/>
        </w:rPr>
        <w:t>工具下载</w:t>
      </w:r>
      <w:r w:rsidRPr="002731DC">
        <w:rPr>
          <w:rFonts w:hint="eastAsia"/>
          <w:color w:val="000000" w:themeColor="text1"/>
          <w:sz w:val="24"/>
          <w:lang w:bidi="ar"/>
        </w:rPr>
        <w:t>”</w:t>
      </w:r>
      <w:r w:rsidRPr="002731DC">
        <w:rPr>
          <w:color w:val="000000" w:themeColor="text1"/>
          <w:sz w:val="24"/>
          <w:lang w:bidi="ar"/>
        </w:rPr>
        <w:t>—</w:t>
      </w:r>
      <w:r w:rsidRPr="002731DC">
        <w:rPr>
          <w:rFonts w:hint="eastAsia"/>
          <w:color w:val="000000" w:themeColor="text1"/>
          <w:sz w:val="24"/>
          <w:lang w:bidi="ar"/>
        </w:rPr>
        <w:t>“</w:t>
      </w:r>
      <w:r w:rsidRPr="002731DC">
        <w:rPr>
          <w:color w:val="000000" w:themeColor="text1"/>
          <w:sz w:val="24"/>
          <w:lang w:bidi="ar"/>
        </w:rPr>
        <w:t>投标文件编制工具</w:t>
      </w:r>
      <w:r w:rsidRPr="002731DC">
        <w:rPr>
          <w:rFonts w:hint="eastAsia"/>
          <w:color w:val="000000" w:themeColor="text1"/>
          <w:sz w:val="24"/>
          <w:lang w:bidi="ar"/>
        </w:rPr>
        <w:t>”</w:t>
      </w:r>
      <w:r w:rsidRPr="002731DC">
        <w:rPr>
          <w:color w:val="000000" w:themeColor="text1"/>
          <w:sz w:val="24"/>
          <w:lang w:bidi="ar"/>
        </w:rPr>
        <w:t>下载相关客户端。</w:t>
      </w:r>
    </w:p>
    <w:p w14:paraId="22FFD4AD"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 xml:space="preserve">2.4 </w:t>
      </w:r>
      <w:r w:rsidRPr="002731DC">
        <w:rPr>
          <w:color w:val="000000" w:themeColor="text1"/>
          <w:sz w:val="24"/>
          <w:lang w:bidi="ar"/>
        </w:rPr>
        <w:t>获取电子招标文件</w:t>
      </w:r>
    </w:p>
    <w:p w14:paraId="4B8EBF86"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供应商持</w:t>
      </w:r>
      <w:r w:rsidRPr="002731DC">
        <w:rPr>
          <w:color w:val="000000" w:themeColor="text1"/>
          <w:sz w:val="24"/>
          <w:lang w:bidi="ar"/>
        </w:rPr>
        <w:t>CA</w:t>
      </w:r>
      <w:r w:rsidRPr="002731DC">
        <w:rPr>
          <w:color w:val="000000" w:themeColor="text1"/>
          <w:sz w:val="24"/>
          <w:lang w:bidi="ar"/>
        </w:rPr>
        <w:t>数字证书或电子营业执照登录北京市政府采购电子交易平台获取电子招标文件。</w:t>
      </w:r>
    </w:p>
    <w:p w14:paraId="3E5646E1" w14:textId="4B68BF86" w:rsidR="00F80F27" w:rsidRDefault="00F80F27" w:rsidP="00F80F27">
      <w:pPr>
        <w:adjustRightInd w:val="0"/>
        <w:snapToGrid w:val="0"/>
        <w:spacing w:line="360" w:lineRule="auto"/>
        <w:ind w:firstLineChars="200" w:firstLine="482"/>
        <w:rPr>
          <w:b/>
          <w:bCs/>
          <w:color w:val="000000" w:themeColor="text1"/>
          <w:sz w:val="24"/>
          <w:lang w:bidi="ar"/>
        </w:rPr>
      </w:pPr>
      <w:r w:rsidRPr="006B08E3">
        <w:rPr>
          <w:b/>
          <w:bCs/>
          <w:color w:val="000000" w:themeColor="text1"/>
          <w:sz w:val="24"/>
          <w:lang w:bidi="ar"/>
        </w:rPr>
        <w:t>供应商如计划参与多个采购包的投标，应在登录北京市政府采购电子交易平台后，在【我的项目】栏目依次选择对应采购包，进入项目工作台招标</w:t>
      </w:r>
      <w:r w:rsidRPr="006B08E3">
        <w:rPr>
          <w:b/>
          <w:bCs/>
          <w:color w:val="000000" w:themeColor="text1"/>
          <w:sz w:val="24"/>
          <w:lang w:bidi="ar"/>
        </w:rPr>
        <w:t>/</w:t>
      </w:r>
      <w:r w:rsidRPr="006B08E3">
        <w:rPr>
          <w:b/>
          <w:bCs/>
          <w:color w:val="000000" w:themeColor="text1"/>
          <w:sz w:val="24"/>
          <w:lang w:bidi="ar"/>
        </w:rPr>
        <w:t>采购文件环节分别按采购包下载招标文件电子版。</w:t>
      </w:r>
      <w:r w:rsidRPr="00F80F27">
        <w:rPr>
          <w:b/>
          <w:bCs/>
          <w:color w:val="000000" w:themeColor="text1"/>
          <w:sz w:val="24"/>
          <w:u w:val="single"/>
          <w:lang w:bidi="ar"/>
        </w:rPr>
        <w:t>未在规定期限内按上述操作获取文件的采购包，</w:t>
      </w:r>
      <w:r w:rsidRPr="00F80F27">
        <w:rPr>
          <w:rFonts w:hint="eastAsia"/>
          <w:b/>
          <w:bCs/>
          <w:color w:val="000000" w:themeColor="text1"/>
          <w:sz w:val="24"/>
          <w:u w:val="single"/>
          <w:lang w:bidi="ar"/>
        </w:rPr>
        <w:t>其</w:t>
      </w:r>
      <w:r w:rsidRPr="00F80F27">
        <w:rPr>
          <w:b/>
          <w:bCs/>
          <w:color w:val="000000" w:themeColor="text1"/>
          <w:sz w:val="24"/>
          <w:u w:val="single"/>
          <w:lang w:bidi="ar"/>
        </w:rPr>
        <w:t>投标无效</w:t>
      </w:r>
      <w:r w:rsidRPr="006B08E3">
        <w:rPr>
          <w:b/>
          <w:bCs/>
          <w:color w:val="000000" w:themeColor="text1"/>
          <w:sz w:val="24"/>
          <w:lang w:bidi="ar"/>
        </w:rPr>
        <w:t>。</w:t>
      </w:r>
    </w:p>
    <w:p w14:paraId="0EE9FF5B" w14:textId="77777777" w:rsidR="00F80F27" w:rsidRPr="006B08E3" w:rsidRDefault="00F80F27" w:rsidP="00F80F27">
      <w:pPr>
        <w:adjustRightInd w:val="0"/>
        <w:snapToGrid w:val="0"/>
        <w:spacing w:line="360" w:lineRule="auto"/>
        <w:ind w:firstLineChars="200" w:firstLine="480"/>
        <w:rPr>
          <w:color w:val="000000" w:themeColor="text1"/>
          <w:sz w:val="24"/>
          <w:lang w:bidi="ar"/>
        </w:rPr>
      </w:pPr>
      <w:r w:rsidRPr="006B08E3">
        <w:rPr>
          <w:rFonts w:hint="eastAsia"/>
          <w:color w:val="000000" w:themeColor="text1"/>
          <w:sz w:val="24"/>
          <w:lang w:bidi="ar"/>
        </w:rPr>
        <w:t xml:space="preserve">2.5 </w:t>
      </w:r>
      <w:r w:rsidRPr="006B08E3">
        <w:rPr>
          <w:rFonts w:hint="eastAsia"/>
          <w:color w:val="000000" w:themeColor="text1"/>
          <w:sz w:val="24"/>
          <w:lang w:bidi="ar"/>
        </w:rPr>
        <w:t>下载时间：同招标公告中“获取招标文件”的时间。</w:t>
      </w:r>
    </w:p>
    <w:p w14:paraId="41F602D3" w14:textId="77777777" w:rsidR="00F80F27" w:rsidRDefault="00F80F27" w:rsidP="00F80F27">
      <w:pPr>
        <w:adjustRightInd w:val="0"/>
        <w:snapToGrid w:val="0"/>
        <w:spacing w:line="360" w:lineRule="auto"/>
        <w:ind w:firstLineChars="200" w:firstLine="480"/>
        <w:rPr>
          <w:color w:val="000000" w:themeColor="text1"/>
          <w:sz w:val="24"/>
          <w:lang w:bidi="ar"/>
        </w:rPr>
      </w:pPr>
      <w:r w:rsidRPr="006B08E3">
        <w:rPr>
          <w:rFonts w:hint="eastAsia"/>
          <w:color w:val="000000" w:themeColor="text1"/>
          <w:sz w:val="24"/>
          <w:lang w:bidi="ar"/>
        </w:rPr>
        <w:t xml:space="preserve">2.6 </w:t>
      </w:r>
      <w:r w:rsidRPr="006B08E3">
        <w:rPr>
          <w:rFonts w:hint="eastAsia"/>
          <w:color w:val="000000" w:themeColor="text1"/>
          <w:sz w:val="24"/>
          <w:lang w:bidi="ar"/>
        </w:rPr>
        <w:t>未按上述获取方式和期限下载招标文件的投标无效。</w:t>
      </w:r>
    </w:p>
    <w:p w14:paraId="15D73E68" w14:textId="2F5C64B2" w:rsidR="00F80F27" w:rsidRDefault="00F80F27" w:rsidP="00F80F27">
      <w:pPr>
        <w:spacing w:line="360" w:lineRule="auto"/>
        <w:ind w:firstLineChars="200" w:firstLine="480"/>
        <w:rPr>
          <w:rFonts w:ascii="宋体" w:hAnsi="宋体"/>
          <w:sz w:val="24"/>
        </w:rPr>
      </w:pPr>
      <w:r>
        <w:rPr>
          <w:rFonts w:hint="eastAsia"/>
          <w:color w:val="000000" w:themeColor="text1"/>
          <w:sz w:val="24"/>
          <w:lang w:bidi="ar"/>
        </w:rPr>
        <w:t>3.</w:t>
      </w:r>
      <w:r w:rsidRPr="006B08E3">
        <w:rPr>
          <w:rFonts w:ascii="宋体" w:hAnsi="宋体" w:hint="eastAsia"/>
          <w:sz w:val="24"/>
        </w:rPr>
        <w:t xml:space="preserve"> </w:t>
      </w:r>
      <w:r>
        <w:rPr>
          <w:rFonts w:ascii="宋体" w:hAnsi="宋体" w:hint="eastAsia"/>
          <w:sz w:val="24"/>
        </w:rPr>
        <w:t>银行账户信息，投标保证金及代理服务费收取的唯一账户：汇款或转账时请务必附言“招标编号+包号+用途”，例如：</w:t>
      </w:r>
      <w:r w:rsidR="00F93761" w:rsidRPr="00F93761">
        <w:rPr>
          <w:rFonts w:ascii="宋体" w:hAnsi="宋体" w:hint="eastAsia"/>
          <w:b/>
          <w:bCs/>
          <w:sz w:val="24"/>
        </w:rPr>
        <w:t>ZC25-0081</w:t>
      </w:r>
      <w:r w:rsidRPr="00F93761">
        <w:rPr>
          <w:rFonts w:ascii="宋体" w:hAnsi="宋体" w:hint="eastAsia"/>
          <w:b/>
          <w:bCs/>
          <w:sz w:val="24"/>
        </w:rPr>
        <w:t>第</w:t>
      </w:r>
      <w:r w:rsidR="00F93761" w:rsidRPr="00F93761">
        <w:rPr>
          <w:rFonts w:ascii="宋体" w:hAnsi="宋体" w:hint="eastAsia"/>
          <w:b/>
          <w:bCs/>
          <w:sz w:val="24"/>
        </w:rPr>
        <w:t>01</w:t>
      </w:r>
      <w:r w:rsidRPr="00F93761">
        <w:rPr>
          <w:rFonts w:ascii="宋体" w:hAnsi="宋体" w:hint="eastAsia"/>
          <w:b/>
          <w:bCs/>
          <w:sz w:val="24"/>
        </w:rPr>
        <w:t>包</w:t>
      </w:r>
      <w:r>
        <w:rPr>
          <w:rFonts w:ascii="宋体" w:hAnsi="宋体" w:hint="eastAsia"/>
          <w:sz w:val="24"/>
        </w:rPr>
        <w:t>保证金或服务费。</w:t>
      </w:r>
    </w:p>
    <w:p w14:paraId="7D81E8E1" w14:textId="77777777" w:rsidR="00F80F27" w:rsidRDefault="00F80F27" w:rsidP="00F80F27">
      <w:pPr>
        <w:spacing w:line="360" w:lineRule="auto"/>
        <w:ind w:firstLineChars="200" w:firstLine="480"/>
        <w:rPr>
          <w:rFonts w:ascii="宋体" w:hAnsi="宋体"/>
          <w:sz w:val="24"/>
        </w:rPr>
      </w:pPr>
      <w:r>
        <w:rPr>
          <w:rFonts w:ascii="宋体" w:hAnsi="宋体" w:hint="eastAsia"/>
          <w:sz w:val="24"/>
        </w:rPr>
        <w:t>账户名称：北京明德致信咨询有限公司</w:t>
      </w:r>
    </w:p>
    <w:p w14:paraId="7BCFFC6A" w14:textId="77777777" w:rsidR="00F80F27" w:rsidRDefault="00F80F27" w:rsidP="00F80F27">
      <w:pPr>
        <w:spacing w:line="360" w:lineRule="auto"/>
        <w:ind w:firstLineChars="200" w:firstLine="480"/>
        <w:rPr>
          <w:rFonts w:ascii="宋体" w:hAnsi="宋体"/>
          <w:sz w:val="24"/>
        </w:rPr>
      </w:pPr>
      <w:r>
        <w:rPr>
          <w:rFonts w:ascii="宋体" w:hAnsi="宋体" w:hint="eastAsia"/>
          <w:sz w:val="24"/>
        </w:rPr>
        <w:lastRenderedPageBreak/>
        <w:t>开户银行：中国工商银行股份有限公司北京东升路支行</w:t>
      </w:r>
    </w:p>
    <w:p w14:paraId="7513784C" w14:textId="77777777" w:rsidR="00F80F27" w:rsidRDefault="00F80F27" w:rsidP="00F80F27">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14:paraId="06FAFD50" w14:textId="77777777" w:rsidR="00F80F27" w:rsidRDefault="00F80F27" w:rsidP="00F80F27">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14:paraId="65D4A9B9" w14:textId="77777777" w:rsidR="00F80F27" w:rsidRDefault="00F80F27" w:rsidP="00F80F27">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5.投标文件请于投标当日投标截止时间之前递交至投标地点，逾期递交的文件恕不接收。投标人应派代表参加开标。</w:t>
      </w:r>
    </w:p>
    <w:p w14:paraId="2A7FF8DF" w14:textId="77777777" w:rsidR="00F80F27" w:rsidRDefault="00F80F27" w:rsidP="00F80F27">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0A7B549D" w14:textId="3227D48A" w:rsidR="00F80F27" w:rsidRDefault="00F80F27" w:rsidP="00F80F27">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r w:rsidR="00F93761" w:rsidRPr="00F93761">
        <w:rPr>
          <w:rFonts w:ascii="宋体" w:hAnsi="宋体" w:hint="eastAsia"/>
          <w:sz w:val="24"/>
        </w:rPr>
        <w:t>skn@zbbmcc.com</w:t>
      </w:r>
      <w:r>
        <w:rPr>
          <w:rFonts w:ascii="宋体" w:hAnsi="宋体" w:hint="eastAsia"/>
          <w:sz w:val="24"/>
        </w:rPr>
        <w:t>。</w:t>
      </w:r>
    </w:p>
    <w:p w14:paraId="3869B718" w14:textId="6F990FC0" w:rsidR="00F80F27" w:rsidRPr="006B08E3" w:rsidRDefault="00F80F27" w:rsidP="00F80F27">
      <w:pPr>
        <w:adjustRightInd w:val="0"/>
        <w:snapToGrid w:val="0"/>
        <w:spacing w:line="360" w:lineRule="auto"/>
        <w:ind w:firstLineChars="200" w:firstLine="480"/>
        <w:rPr>
          <w:color w:val="000000" w:themeColor="text1"/>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w:t>
      </w:r>
      <w:r w:rsidR="00F93761">
        <w:rPr>
          <w:rFonts w:ascii="宋体" w:hAnsi="宋体" w:hint="eastAsia"/>
          <w:sz w:val="24"/>
        </w:rPr>
        <w:t>5</w:t>
      </w:r>
      <w:r>
        <w:rPr>
          <w:rFonts w:ascii="宋体" w:hAnsi="宋体" w:hint="eastAsia"/>
          <w:sz w:val="24"/>
        </w:rPr>
        <w:t>-</w:t>
      </w:r>
      <w:r w:rsidR="00F96408">
        <w:rPr>
          <w:rFonts w:ascii="宋体" w:hAnsi="宋体" w:hint="eastAsia"/>
          <w:sz w:val="24"/>
        </w:rPr>
        <w:t>0</w:t>
      </w:r>
      <w:r w:rsidR="00F93761">
        <w:rPr>
          <w:rFonts w:ascii="宋体" w:hAnsi="宋体" w:hint="eastAsia"/>
          <w:sz w:val="24"/>
        </w:rPr>
        <w:t>081</w:t>
      </w:r>
    </w:p>
    <w:p w14:paraId="4AA1E611" w14:textId="77777777" w:rsidR="00F80F27" w:rsidRDefault="00F80F27" w:rsidP="00F80F27">
      <w:pPr>
        <w:pStyle w:val="2"/>
        <w:spacing w:before="0" w:line="360" w:lineRule="auto"/>
        <w:jc w:val="left"/>
        <w:rPr>
          <w:rFonts w:ascii="宋体" w:eastAsia="宋体" w:hAnsi="宋体"/>
          <w:sz w:val="24"/>
          <w:szCs w:val="24"/>
        </w:rPr>
      </w:pPr>
      <w:bookmarkStart w:id="31" w:name="_Toc35393796"/>
      <w:bookmarkStart w:id="32" w:name="_Toc28359085"/>
      <w:bookmarkStart w:id="33" w:name="_Toc35393627"/>
      <w:bookmarkStart w:id="34" w:name="_Toc28359008"/>
      <w:bookmarkEnd w:id="30"/>
      <w:r>
        <w:rPr>
          <w:rFonts w:ascii="宋体" w:eastAsia="宋体" w:hAnsi="宋体"/>
          <w:sz w:val="24"/>
          <w:szCs w:val="24"/>
        </w:rPr>
        <w:t>七、对本次招标提出询问，请按以下方式联系。</w:t>
      </w:r>
      <w:bookmarkEnd w:id="31"/>
      <w:bookmarkEnd w:id="32"/>
      <w:bookmarkEnd w:id="33"/>
      <w:bookmarkEnd w:id="34"/>
    </w:p>
    <w:p w14:paraId="4003E58E" w14:textId="77777777" w:rsidR="00F80F27" w:rsidRDefault="00F80F27" w:rsidP="00F80F27">
      <w:pPr>
        <w:spacing w:line="360" w:lineRule="auto"/>
        <w:ind w:leftChars="371" w:left="1080" w:hangingChars="125" w:hanging="301"/>
        <w:jc w:val="left"/>
        <w:rPr>
          <w:rFonts w:ascii="宋体" w:hAnsi="宋体"/>
          <w:b/>
          <w:sz w:val="24"/>
        </w:rPr>
      </w:pPr>
      <w:bookmarkStart w:id="35" w:name="_Hlk107487542"/>
      <w:r>
        <w:rPr>
          <w:rFonts w:ascii="宋体" w:hAnsi="宋体"/>
          <w:b/>
          <w:sz w:val="24"/>
        </w:rPr>
        <w:t>1.采购人信息</w:t>
      </w:r>
    </w:p>
    <w:p w14:paraId="69DB1654" w14:textId="77777777" w:rsidR="00F93761" w:rsidRPr="00F93761" w:rsidRDefault="00F93761" w:rsidP="00F93761">
      <w:pPr>
        <w:spacing w:line="360" w:lineRule="auto"/>
        <w:ind w:leftChars="371" w:left="1079" w:hangingChars="125" w:hanging="300"/>
        <w:jc w:val="left"/>
        <w:rPr>
          <w:rFonts w:ascii="宋体" w:hAnsi="宋体"/>
          <w:sz w:val="24"/>
          <w:u w:val="single"/>
        </w:rPr>
      </w:pPr>
      <w:bookmarkStart w:id="36" w:name="_Toc28359086"/>
      <w:bookmarkStart w:id="37" w:name="_Toc28359009"/>
      <w:r w:rsidRPr="00F93761">
        <w:rPr>
          <w:rFonts w:ascii="宋体" w:hAnsi="宋体" w:hint="eastAsia"/>
          <w:sz w:val="24"/>
        </w:rPr>
        <w:t>名    称：</w:t>
      </w:r>
      <w:r w:rsidRPr="00F93761">
        <w:rPr>
          <w:rFonts w:ascii="宋体" w:hAnsi="宋体" w:hint="eastAsia"/>
          <w:b/>
          <w:sz w:val="24"/>
        </w:rPr>
        <w:t>北京工商大学</w:t>
      </w:r>
    </w:p>
    <w:p w14:paraId="14F4715B" w14:textId="77777777" w:rsidR="00F93761" w:rsidRPr="00F93761" w:rsidRDefault="00F93761" w:rsidP="00F93761">
      <w:pPr>
        <w:spacing w:line="360" w:lineRule="auto"/>
        <w:ind w:leftChars="371" w:left="1079" w:hangingChars="125" w:hanging="300"/>
        <w:jc w:val="left"/>
        <w:rPr>
          <w:rFonts w:ascii="宋体" w:hAnsi="宋体"/>
          <w:sz w:val="24"/>
          <w:u w:val="single"/>
        </w:rPr>
      </w:pPr>
      <w:r w:rsidRPr="00F93761">
        <w:rPr>
          <w:rFonts w:ascii="宋体" w:hAnsi="宋体" w:hint="eastAsia"/>
          <w:sz w:val="24"/>
        </w:rPr>
        <w:t>地    址：北京市海淀区阜成路33号</w:t>
      </w:r>
    </w:p>
    <w:p w14:paraId="7FA7A88A" w14:textId="00AD6590" w:rsidR="00F80F27" w:rsidRDefault="00F93761" w:rsidP="00F93761">
      <w:pPr>
        <w:spacing w:line="360" w:lineRule="auto"/>
        <w:ind w:leftChars="371" w:left="1079" w:hangingChars="125" w:hanging="300"/>
        <w:jc w:val="left"/>
        <w:rPr>
          <w:rFonts w:ascii="宋体" w:hAnsi="宋体"/>
          <w:sz w:val="24"/>
          <w:u w:val="single"/>
        </w:rPr>
      </w:pPr>
      <w:r w:rsidRPr="00F93761">
        <w:rPr>
          <w:rFonts w:ascii="宋体" w:hAnsi="宋体" w:hint="eastAsia"/>
          <w:sz w:val="24"/>
        </w:rPr>
        <w:t>联系人/联系方式：</w:t>
      </w:r>
      <w:bookmarkStart w:id="38" w:name="OLE_LINK19"/>
      <w:r w:rsidRPr="00F93761">
        <w:rPr>
          <w:rFonts w:ascii="宋体" w:hAnsi="宋体" w:hint="eastAsia"/>
          <w:sz w:val="24"/>
        </w:rPr>
        <w:t>李老师，010-</w:t>
      </w:r>
      <w:bookmarkEnd w:id="38"/>
      <w:r w:rsidRPr="00F93761">
        <w:rPr>
          <w:rFonts w:ascii="宋体" w:hAnsi="宋体" w:hint="eastAsia"/>
          <w:sz w:val="24"/>
        </w:rPr>
        <w:t>81353689</w:t>
      </w:r>
    </w:p>
    <w:p w14:paraId="5DF9C3BF" w14:textId="77777777" w:rsidR="00F80F27" w:rsidRDefault="00F80F27" w:rsidP="00F80F27">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6"/>
      <w:bookmarkEnd w:id="37"/>
    </w:p>
    <w:p w14:paraId="51D75BEA" w14:textId="77777777" w:rsidR="00F80F27" w:rsidRPr="00AB64BE" w:rsidRDefault="00F80F27" w:rsidP="00F80F27">
      <w:pPr>
        <w:spacing w:line="360" w:lineRule="auto"/>
        <w:ind w:leftChars="371" w:left="1079" w:hangingChars="125" w:hanging="300"/>
        <w:jc w:val="left"/>
        <w:rPr>
          <w:rFonts w:ascii="宋体" w:hAnsi="宋体"/>
          <w:sz w:val="24"/>
        </w:rPr>
      </w:pPr>
      <w:bookmarkStart w:id="39" w:name="_Toc28359087"/>
      <w:bookmarkStart w:id="40" w:name="_Toc28359010"/>
      <w:r>
        <w:rPr>
          <w:rFonts w:ascii="宋体" w:hAnsi="宋体"/>
          <w:sz w:val="24"/>
        </w:rPr>
        <w:t>名    称：</w:t>
      </w:r>
      <w:r w:rsidRPr="00AB64BE">
        <w:rPr>
          <w:rFonts w:ascii="宋体" w:hAnsi="宋体" w:hint="eastAsia"/>
          <w:sz w:val="24"/>
        </w:rPr>
        <w:t>北京明德致信咨询有限公司</w:t>
      </w:r>
    </w:p>
    <w:p w14:paraId="4DEDFE91" w14:textId="77777777" w:rsidR="00F80F27" w:rsidRPr="00AB64BE" w:rsidRDefault="00F80F27" w:rsidP="00F80F27">
      <w:pPr>
        <w:spacing w:line="360" w:lineRule="auto"/>
        <w:ind w:leftChars="371" w:left="1079" w:hangingChars="125" w:hanging="300"/>
        <w:jc w:val="left"/>
        <w:rPr>
          <w:rFonts w:ascii="宋体" w:hAnsi="宋体"/>
          <w:sz w:val="24"/>
        </w:rPr>
      </w:pPr>
      <w:r w:rsidRPr="00AB64BE">
        <w:rPr>
          <w:rFonts w:ascii="宋体" w:hAnsi="宋体"/>
          <w:sz w:val="24"/>
        </w:rPr>
        <w:t>地    址：</w:t>
      </w:r>
      <w:r w:rsidRPr="00AB64BE">
        <w:rPr>
          <w:rFonts w:ascii="宋体" w:hAnsi="宋体" w:hint="eastAsia"/>
          <w:sz w:val="24"/>
        </w:rPr>
        <w:t>北京市海淀区学院路30号科大天工大厦B座1709室</w:t>
      </w:r>
    </w:p>
    <w:p w14:paraId="3E4BE35B" w14:textId="77777777" w:rsidR="00F80F27" w:rsidRPr="00AB64BE" w:rsidRDefault="00F80F27" w:rsidP="00F80F27">
      <w:pPr>
        <w:spacing w:line="360" w:lineRule="auto"/>
        <w:ind w:leftChars="371" w:left="1079" w:hangingChars="125" w:hanging="300"/>
        <w:jc w:val="left"/>
        <w:rPr>
          <w:rFonts w:ascii="宋体" w:hAnsi="宋体"/>
          <w:sz w:val="24"/>
        </w:rPr>
      </w:pPr>
      <w:r w:rsidRPr="00AB64BE">
        <w:rPr>
          <w:rFonts w:ascii="宋体" w:hAnsi="宋体"/>
          <w:sz w:val="24"/>
        </w:rPr>
        <w:t>联系方式：</w:t>
      </w:r>
      <w:r w:rsidRPr="00AB64BE">
        <w:rPr>
          <w:rFonts w:ascii="宋体" w:hAnsi="宋体" w:hint="eastAsia"/>
          <w:sz w:val="24"/>
        </w:rPr>
        <w:t>010－61196355</w:t>
      </w:r>
    </w:p>
    <w:p w14:paraId="005DFC5E" w14:textId="77777777" w:rsidR="00F80F27" w:rsidRDefault="00F80F27" w:rsidP="00F80F27">
      <w:pPr>
        <w:spacing w:line="360" w:lineRule="auto"/>
        <w:ind w:firstLineChars="300" w:firstLine="723"/>
        <w:rPr>
          <w:rFonts w:ascii="宋体" w:hAnsi="宋体"/>
          <w:b/>
          <w:sz w:val="24"/>
          <w:u w:val="single"/>
        </w:rPr>
      </w:pPr>
      <w:r>
        <w:rPr>
          <w:rFonts w:ascii="宋体" w:hAnsi="宋体"/>
          <w:b/>
          <w:sz w:val="24"/>
        </w:rPr>
        <w:t>3.项目联系方式</w:t>
      </w:r>
      <w:bookmarkEnd w:id="39"/>
      <w:bookmarkEnd w:id="40"/>
    </w:p>
    <w:p w14:paraId="30A7619D" w14:textId="393F49AF" w:rsidR="00F80F27" w:rsidRDefault="00F80F27" w:rsidP="00F80F27">
      <w:pPr>
        <w:pStyle w:val="a4"/>
        <w:spacing w:line="360" w:lineRule="auto"/>
        <w:ind w:firstLineChars="300" w:firstLine="720"/>
        <w:rPr>
          <w:rFonts w:hAnsi="宋体"/>
          <w:sz w:val="24"/>
          <w:szCs w:val="24"/>
        </w:rPr>
      </w:pPr>
      <w:r>
        <w:rPr>
          <w:rFonts w:hAnsi="宋体"/>
          <w:sz w:val="24"/>
          <w:szCs w:val="24"/>
        </w:rPr>
        <w:t>项目联系人：</w:t>
      </w:r>
      <w:r w:rsidR="00F93761" w:rsidRPr="00F93761">
        <w:rPr>
          <w:rFonts w:hAnsi="宋体" w:hint="eastAsia"/>
          <w:sz w:val="24"/>
          <w:szCs w:val="24"/>
          <w:u w:val="single"/>
          <w:lang w:val="en-US"/>
        </w:rPr>
        <w:t>孙恺宁、杨梦雪、吕家乐、王爽、吕绍山</w:t>
      </w:r>
    </w:p>
    <w:p w14:paraId="2058981C" w14:textId="77777777" w:rsidR="00F80F27" w:rsidRDefault="00F80F27" w:rsidP="00F80F27">
      <w:pPr>
        <w:pStyle w:val="a4"/>
        <w:spacing w:line="360" w:lineRule="auto"/>
        <w:ind w:firstLineChars="300" w:firstLine="720"/>
        <w:rPr>
          <w:rFonts w:hAnsi="宋体"/>
          <w:sz w:val="24"/>
          <w:u w:val="single"/>
        </w:rPr>
      </w:pPr>
      <w:r>
        <w:rPr>
          <w:rFonts w:hAnsi="宋体"/>
          <w:sz w:val="24"/>
        </w:rPr>
        <w:t>电      话：</w:t>
      </w:r>
      <w:r>
        <w:rPr>
          <w:rFonts w:hAnsi="宋体"/>
          <w:sz w:val="24"/>
          <w:u w:val="single"/>
        </w:rPr>
        <w:t xml:space="preserve">010－61196355、15801412428 </w:t>
      </w:r>
    </w:p>
    <w:p w14:paraId="01D02465" w14:textId="77777777" w:rsidR="00F80F27" w:rsidRDefault="00F80F27" w:rsidP="00F80F27">
      <w:pPr>
        <w:pStyle w:val="a4"/>
        <w:spacing w:line="360" w:lineRule="auto"/>
        <w:ind w:firstLineChars="300" w:firstLine="720"/>
        <w:rPr>
          <w:rFonts w:hAnsi="宋体"/>
          <w:sz w:val="24"/>
        </w:rPr>
      </w:pPr>
      <w:r>
        <w:rPr>
          <w:rFonts w:hAnsi="宋体"/>
          <w:sz w:val="24"/>
        </w:rPr>
        <w:t>邮      编：</w:t>
      </w:r>
      <w:r>
        <w:rPr>
          <w:rFonts w:hAnsi="宋体"/>
          <w:sz w:val="24"/>
          <w:u w:val="single"/>
        </w:rPr>
        <w:t>100083</w:t>
      </w:r>
    </w:p>
    <w:p w14:paraId="2910EF57" w14:textId="77777777" w:rsidR="00F80F27" w:rsidRDefault="00F80F27" w:rsidP="00F80F27">
      <w:pPr>
        <w:pStyle w:val="a4"/>
        <w:spacing w:line="360" w:lineRule="auto"/>
        <w:ind w:firstLineChars="300" w:firstLine="720"/>
        <w:rPr>
          <w:rFonts w:hAnsi="宋体"/>
          <w:sz w:val="24"/>
        </w:rPr>
      </w:pPr>
      <w:r>
        <w:rPr>
          <w:rFonts w:hAnsi="宋体"/>
          <w:sz w:val="24"/>
        </w:rPr>
        <w:t>传      真：</w:t>
      </w:r>
      <w:r>
        <w:rPr>
          <w:rFonts w:hAnsi="宋体"/>
          <w:sz w:val="24"/>
          <w:u w:val="single"/>
        </w:rPr>
        <w:t>010－82370045</w:t>
      </w:r>
    </w:p>
    <w:p w14:paraId="09BA9C60" w14:textId="4BB38F7A" w:rsidR="00F80F27" w:rsidRDefault="00F80F27" w:rsidP="00F80F27">
      <w:pPr>
        <w:pStyle w:val="a4"/>
        <w:spacing w:line="360" w:lineRule="auto"/>
        <w:ind w:firstLineChars="300" w:firstLine="720"/>
        <w:rPr>
          <w:rFonts w:hAnsi="宋体"/>
          <w:sz w:val="24"/>
          <w:u w:val="single"/>
        </w:rPr>
      </w:pPr>
      <w:r>
        <w:rPr>
          <w:rFonts w:hAnsi="宋体"/>
          <w:sz w:val="24"/>
        </w:rPr>
        <w:t>电</w:t>
      </w:r>
      <w:r w:rsidR="00F93761">
        <w:rPr>
          <w:rFonts w:hAnsi="宋体" w:hint="eastAsia"/>
          <w:sz w:val="24"/>
          <w:lang w:eastAsia="zh-CN"/>
        </w:rPr>
        <w:t xml:space="preserve"> </w:t>
      </w:r>
      <w:r>
        <w:rPr>
          <w:rFonts w:hAnsi="宋体"/>
          <w:sz w:val="24"/>
        </w:rPr>
        <w:t>子</w:t>
      </w:r>
      <w:r w:rsidR="00F93761">
        <w:rPr>
          <w:rFonts w:hAnsi="宋体" w:hint="eastAsia"/>
          <w:sz w:val="24"/>
          <w:lang w:eastAsia="zh-CN"/>
        </w:rPr>
        <w:t xml:space="preserve"> </w:t>
      </w:r>
      <w:r>
        <w:rPr>
          <w:rFonts w:hAnsi="宋体"/>
          <w:sz w:val="24"/>
        </w:rPr>
        <w:t>邮</w:t>
      </w:r>
      <w:r w:rsidR="00F93761">
        <w:rPr>
          <w:rFonts w:hAnsi="宋体" w:hint="eastAsia"/>
          <w:sz w:val="24"/>
          <w:lang w:eastAsia="zh-CN"/>
        </w:rPr>
        <w:t xml:space="preserve"> </w:t>
      </w:r>
      <w:r>
        <w:rPr>
          <w:rFonts w:hAnsi="宋体"/>
          <w:sz w:val="24"/>
        </w:rPr>
        <w:t>箱：</w:t>
      </w:r>
      <w:r w:rsidR="00F93761" w:rsidRPr="00F93761">
        <w:rPr>
          <w:rFonts w:hAnsi="宋体"/>
          <w:sz w:val="24"/>
          <w:u w:val="single"/>
        </w:rPr>
        <w:t>skn@zbbmcc.com</w:t>
      </w:r>
    </w:p>
    <w:bookmarkEnd w:id="35"/>
    <w:p w14:paraId="68A3DA4C" w14:textId="77777777" w:rsidR="00F374B7" w:rsidRDefault="00F374B7" w:rsidP="00F80F27">
      <w:pPr>
        <w:spacing w:line="360" w:lineRule="auto"/>
        <w:rPr>
          <w:i/>
          <w:iCs/>
          <w:sz w:val="24"/>
          <w:u w:val="single"/>
        </w:rPr>
      </w:pPr>
    </w:p>
    <w:bookmarkEnd w:id="13"/>
    <w:bookmarkEnd w:id="14"/>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51A8A" w14:textId="77777777" w:rsidR="003B7281" w:rsidRDefault="003B7281"/>
  </w:endnote>
  <w:endnote w:type="continuationSeparator" w:id="0">
    <w:p w14:paraId="4604858A" w14:textId="77777777" w:rsidR="003B7281" w:rsidRDefault="003B7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D9F8F" w14:textId="77777777" w:rsidR="003B7281" w:rsidRDefault="003B7281"/>
  </w:footnote>
  <w:footnote w:type="continuationSeparator" w:id="0">
    <w:p w14:paraId="15D97AC1" w14:textId="77777777" w:rsidR="003B7281" w:rsidRDefault="003B72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B7"/>
    <w:rsid w:val="00066BD0"/>
    <w:rsid w:val="000705F0"/>
    <w:rsid w:val="000D6CA9"/>
    <w:rsid w:val="000F1D18"/>
    <w:rsid w:val="00124530"/>
    <w:rsid w:val="001A256D"/>
    <w:rsid w:val="00237092"/>
    <w:rsid w:val="002A4EE3"/>
    <w:rsid w:val="0038020D"/>
    <w:rsid w:val="003B7281"/>
    <w:rsid w:val="00493D23"/>
    <w:rsid w:val="004F5A16"/>
    <w:rsid w:val="00555081"/>
    <w:rsid w:val="00641D23"/>
    <w:rsid w:val="007968E0"/>
    <w:rsid w:val="008124A6"/>
    <w:rsid w:val="008F180D"/>
    <w:rsid w:val="009227CA"/>
    <w:rsid w:val="00937F8A"/>
    <w:rsid w:val="0094379A"/>
    <w:rsid w:val="0096371D"/>
    <w:rsid w:val="009731A3"/>
    <w:rsid w:val="00974236"/>
    <w:rsid w:val="00B129ED"/>
    <w:rsid w:val="00B85465"/>
    <w:rsid w:val="00C11213"/>
    <w:rsid w:val="00C256B2"/>
    <w:rsid w:val="00D244EF"/>
    <w:rsid w:val="00DB2D5B"/>
    <w:rsid w:val="00DD405B"/>
    <w:rsid w:val="00DD5B96"/>
    <w:rsid w:val="00E605BE"/>
    <w:rsid w:val="00EB4D75"/>
    <w:rsid w:val="00EF0416"/>
    <w:rsid w:val="00F374B7"/>
    <w:rsid w:val="00F64405"/>
    <w:rsid w:val="00F80F27"/>
    <w:rsid w:val="00F86DFC"/>
    <w:rsid w:val="00F93761"/>
    <w:rsid w:val="00F96408"/>
    <w:rsid w:val="00FD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35B6E"/>
  <w15:chartTrackingRefBased/>
  <w15:docId w15:val="{2CE7D1E4-D0BB-410E-AF95-E806E7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1"/>
    <w:uiPriority w:val="9"/>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1">
    <w:name w:val="标题 2 字符1"/>
    <w:link w:val="2"/>
    <w:qFormat/>
    <w:rsid w:val="00F374B7"/>
    <w:rPr>
      <w:rFonts w:ascii="Arial" w:eastAsia="黑体" w:hAnsi="Arial" w:cs="Times New Roman"/>
      <w:b/>
      <w:kern w:val="0"/>
      <w:sz w:val="30"/>
      <w:szCs w:val="20"/>
    </w:rPr>
  </w:style>
  <w:style w:type="paragraph" w:styleId="a4">
    <w:name w:val="Plain Text"/>
    <w:basedOn w:val="a"/>
    <w:link w:val="1"/>
    <w:qFormat/>
    <w:rsid w:val="00F374B7"/>
    <w:rPr>
      <w:rFonts w:ascii="宋体" w:hAnsi="Courier New"/>
      <w:szCs w:val="20"/>
      <w:lang w:val="x-none" w:eastAsia="x-none"/>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1">
    <w:name w:val="纯文本 字符1"/>
    <w:link w:val="a4"/>
    <w:qFormat/>
    <w:rsid w:val="00F374B7"/>
    <w:rPr>
      <w:rFonts w:ascii="宋体" w:eastAsia="宋体" w:hAnsi="Courier New" w:cs="Times New Roman"/>
      <w:szCs w:val="20"/>
      <w:lang w:val="x-none" w:eastAsia="x-none"/>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paragraph" w:styleId="a7">
    <w:name w:val="header"/>
    <w:basedOn w:val="a"/>
    <w:link w:val="a8"/>
    <w:uiPriority w:val="99"/>
    <w:unhideWhenUsed/>
    <w:rsid w:val="00DB2D5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B2D5B"/>
    <w:rPr>
      <w:rFonts w:ascii="Times New Roman" w:eastAsia="宋体" w:hAnsi="Times New Roman" w:cs="Times New Roman"/>
      <w:sz w:val="18"/>
      <w:szCs w:val="18"/>
    </w:rPr>
  </w:style>
  <w:style w:type="paragraph" w:styleId="a9">
    <w:name w:val="footer"/>
    <w:basedOn w:val="a"/>
    <w:link w:val="aa"/>
    <w:uiPriority w:val="99"/>
    <w:unhideWhenUsed/>
    <w:rsid w:val="00DB2D5B"/>
    <w:pPr>
      <w:tabs>
        <w:tab w:val="center" w:pos="4153"/>
        <w:tab w:val="right" w:pos="8306"/>
      </w:tabs>
      <w:snapToGrid w:val="0"/>
      <w:jc w:val="left"/>
    </w:pPr>
    <w:rPr>
      <w:sz w:val="18"/>
      <w:szCs w:val="18"/>
    </w:rPr>
  </w:style>
  <w:style w:type="character" w:customStyle="1" w:styleId="aa">
    <w:name w:val="页脚 字符"/>
    <w:basedOn w:val="a1"/>
    <w:link w:val="a9"/>
    <w:uiPriority w:val="99"/>
    <w:rsid w:val="00DB2D5B"/>
    <w:rPr>
      <w:rFonts w:ascii="Times New Roman" w:eastAsia="宋体" w:hAnsi="Times New Roman" w:cs="Times New Roman"/>
      <w:sz w:val="18"/>
      <w:szCs w:val="18"/>
    </w:rPr>
  </w:style>
  <w:style w:type="character" w:styleId="ab">
    <w:name w:val="annotation reference"/>
    <w:basedOn w:val="a1"/>
    <w:uiPriority w:val="99"/>
    <w:semiHidden/>
    <w:unhideWhenUsed/>
    <w:rsid w:val="000705F0"/>
    <w:rPr>
      <w:sz w:val="21"/>
      <w:szCs w:val="21"/>
    </w:rPr>
  </w:style>
  <w:style w:type="paragraph" w:styleId="ac">
    <w:name w:val="annotation text"/>
    <w:basedOn w:val="a"/>
    <w:link w:val="ad"/>
    <w:uiPriority w:val="99"/>
    <w:semiHidden/>
    <w:unhideWhenUsed/>
    <w:rsid w:val="000705F0"/>
    <w:pPr>
      <w:jc w:val="left"/>
    </w:pPr>
  </w:style>
  <w:style w:type="character" w:customStyle="1" w:styleId="ad">
    <w:name w:val="批注文字 字符"/>
    <w:basedOn w:val="a1"/>
    <w:link w:val="ac"/>
    <w:uiPriority w:val="99"/>
    <w:semiHidden/>
    <w:rsid w:val="000705F0"/>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0705F0"/>
    <w:rPr>
      <w:b/>
      <w:bCs/>
    </w:rPr>
  </w:style>
  <w:style w:type="character" w:customStyle="1" w:styleId="af">
    <w:name w:val="批注主题 字符"/>
    <w:basedOn w:val="ad"/>
    <w:link w:val="ae"/>
    <w:uiPriority w:val="99"/>
    <w:semiHidden/>
    <w:rsid w:val="000705F0"/>
    <w:rPr>
      <w:rFonts w:ascii="Times New Roman" w:eastAsia="宋体" w:hAnsi="Times New Roman" w:cs="Times New Roman"/>
      <w:b/>
      <w:bCs/>
      <w:szCs w:val="24"/>
    </w:rPr>
  </w:style>
  <w:style w:type="paragraph" w:styleId="af0">
    <w:name w:val="Balloon Text"/>
    <w:basedOn w:val="a"/>
    <w:link w:val="af1"/>
    <w:uiPriority w:val="99"/>
    <w:semiHidden/>
    <w:unhideWhenUsed/>
    <w:rsid w:val="000705F0"/>
    <w:rPr>
      <w:sz w:val="18"/>
      <w:szCs w:val="18"/>
    </w:rPr>
  </w:style>
  <w:style w:type="character" w:customStyle="1" w:styleId="af1">
    <w:name w:val="批注框文本 字符"/>
    <w:basedOn w:val="a1"/>
    <w:link w:val="af0"/>
    <w:uiPriority w:val="99"/>
    <w:semiHidden/>
    <w:rsid w:val="000705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Windows 用户</cp:lastModifiedBy>
  <cp:revision>8</cp:revision>
  <dcterms:created xsi:type="dcterms:W3CDTF">2025-03-31T05:38:00Z</dcterms:created>
  <dcterms:modified xsi:type="dcterms:W3CDTF">2025-03-31T08:01:00Z</dcterms:modified>
</cp:coreProperties>
</file>