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7CF6C">
      <w:pPr>
        <w:pStyle w:val="4"/>
        <w:rPr>
          <w:color w:val="auto"/>
          <w:highlight w:val="none"/>
        </w:rPr>
      </w:pPr>
      <w:r>
        <w:rPr>
          <w:color w:val="auto"/>
          <w:highlight w:val="none"/>
        </w:rPr>
        <w:t>三、技术要求</w:t>
      </w:r>
    </w:p>
    <w:p w14:paraId="633EF72A">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（一）基本要求</w:t>
      </w:r>
    </w:p>
    <w:p w14:paraId="392C84E3">
      <w:pPr>
        <w:spacing w:line="360" w:lineRule="auto"/>
        <w:ind w:left="130" w:leftChars="62" w:firstLine="302" w:firstLineChars="12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 采购标的需实现的功能或者目标</w:t>
      </w:r>
    </w:p>
    <w:p w14:paraId="2693EF45">
      <w:pPr>
        <w:pStyle w:val="2"/>
        <w:spacing w:line="360" w:lineRule="auto"/>
        <w:ind w:left="0" w:leftChars="0"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本次招标采购是“</w:t>
      </w:r>
      <w:r>
        <w:rPr>
          <w:rFonts w:hint="eastAsia" w:cs="宋体" w:asciiTheme="minorEastAsia" w:hAnsiTheme="minorEastAsia" w:eastAsiaTheme="minorEastAsia"/>
          <w:color w:val="auto"/>
          <w:sz w:val="24"/>
          <w:highlight w:val="none"/>
          <w:u w:val="single"/>
        </w:rPr>
        <w:t>首都医科大学附属北京朝阳医院三院区食堂原材料采购项目</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bCs/>
          <w:color w:val="auto"/>
          <w:sz w:val="24"/>
          <w:highlight w:val="none"/>
        </w:rPr>
        <w:t>，</w:t>
      </w:r>
      <w:r>
        <w:rPr>
          <w:rFonts w:hint="eastAsia" w:cs="宋体" w:asciiTheme="minorEastAsia" w:hAnsiTheme="minorEastAsia" w:eastAsiaTheme="minorEastAsia"/>
          <w:color w:val="auto"/>
          <w:sz w:val="24"/>
          <w:highlight w:val="none"/>
        </w:rPr>
        <w:t>供应商应根据招标文件所提出的服务要求，以优良的服务和优惠的价格，充分显示自己的竞争实力。</w:t>
      </w:r>
    </w:p>
    <w:p w14:paraId="3CABFA9D">
      <w:pPr>
        <w:spacing w:line="360" w:lineRule="auto"/>
        <w:ind w:left="130" w:leftChars="62" w:firstLine="302" w:firstLineChars="126"/>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 需执行的国家相关标准、行业标准、地方标准或者其他标准、规范：供应商所提供的服务应符合国家有关部门规定的相应技术法规及标准要求。</w:t>
      </w:r>
    </w:p>
    <w:p w14:paraId="3640F5A7">
      <w:pPr>
        <w:spacing w:line="360"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（二）服务内容及要求</w:t>
      </w:r>
    </w:p>
    <w:p w14:paraId="38B0E332">
      <w:pPr>
        <w:pStyle w:val="3"/>
        <w:spacing w:before="0" w:line="360" w:lineRule="auto"/>
        <w:ind w:firstLine="482"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01包：北京朝阳医院三院区主食配送服务项目</w:t>
      </w:r>
    </w:p>
    <w:p w14:paraId="3338271D">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1.配送清单</w:t>
      </w:r>
    </w:p>
    <w:p w14:paraId="2384EDD9">
      <w:pPr>
        <w:spacing w:line="360" w:lineRule="auto"/>
        <w:ind w:firstLine="480" w:firstLineChars="200"/>
        <w:contextualSpacing/>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1.1杂粮类（主食）</w:t>
      </w:r>
    </w:p>
    <w:tbl>
      <w:tblPr>
        <w:tblStyle w:val="6"/>
        <w:tblW w:w="8379" w:type="dxa"/>
        <w:tblInd w:w="0" w:type="dxa"/>
        <w:tblLayout w:type="fixed"/>
        <w:tblCellMar>
          <w:top w:w="15" w:type="dxa"/>
          <w:left w:w="15" w:type="dxa"/>
          <w:bottom w:w="15" w:type="dxa"/>
          <w:right w:w="15" w:type="dxa"/>
        </w:tblCellMar>
      </w:tblPr>
      <w:tblGrid>
        <w:gridCol w:w="2283"/>
        <w:gridCol w:w="1683"/>
        <w:gridCol w:w="2003"/>
        <w:gridCol w:w="2410"/>
      </w:tblGrid>
      <w:tr w14:paraId="355F5C45">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298F984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683" w:type="dxa"/>
            <w:tcBorders>
              <w:top w:val="single" w:color="000000" w:sz="4" w:space="0"/>
              <w:left w:val="single" w:color="000000" w:sz="4" w:space="0"/>
              <w:bottom w:val="single" w:color="000000" w:sz="4" w:space="0"/>
              <w:right w:val="single" w:color="000000" w:sz="4" w:space="0"/>
            </w:tcBorders>
            <w:vAlign w:val="center"/>
          </w:tcPr>
          <w:p w14:paraId="651C6E1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003" w:type="dxa"/>
            <w:tcBorders>
              <w:top w:val="single" w:color="000000" w:sz="4" w:space="0"/>
              <w:left w:val="single" w:color="000000" w:sz="4" w:space="0"/>
              <w:bottom w:val="single" w:color="000000" w:sz="4" w:space="0"/>
              <w:right w:val="single" w:color="000000" w:sz="4" w:space="0"/>
            </w:tcBorders>
            <w:vAlign w:val="center"/>
          </w:tcPr>
          <w:p w14:paraId="3FADB90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2410" w:type="dxa"/>
            <w:tcBorders>
              <w:top w:val="single" w:color="000000" w:sz="4" w:space="0"/>
              <w:left w:val="single" w:color="000000" w:sz="4" w:space="0"/>
              <w:bottom w:val="single" w:color="000000" w:sz="4" w:space="0"/>
              <w:right w:val="single" w:color="000000" w:sz="4" w:space="0"/>
            </w:tcBorders>
            <w:vAlign w:val="center"/>
          </w:tcPr>
          <w:p w14:paraId="5E761B8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7C5E7B29">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48A5431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红豆</w:t>
            </w:r>
          </w:p>
        </w:tc>
        <w:tc>
          <w:tcPr>
            <w:tcW w:w="1683" w:type="dxa"/>
            <w:tcBorders>
              <w:top w:val="single" w:color="000000" w:sz="4" w:space="0"/>
              <w:left w:val="single" w:color="000000" w:sz="4" w:space="0"/>
              <w:bottom w:val="single" w:color="000000" w:sz="4" w:space="0"/>
              <w:right w:val="single" w:color="000000" w:sz="4" w:space="0"/>
            </w:tcBorders>
            <w:vAlign w:val="center"/>
          </w:tcPr>
          <w:p w14:paraId="3B97FCB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003" w:type="dxa"/>
            <w:tcBorders>
              <w:top w:val="single" w:color="000000" w:sz="4" w:space="0"/>
              <w:left w:val="single" w:color="000000" w:sz="4" w:space="0"/>
              <w:bottom w:val="single" w:color="000000" w:sz="4" w:space="0"/>
              <w:right w:val="single" w:color="000000" w:sz="4" w:space="0"/>
            </w:tcBorders>
            <w:vAlign w:val="center"/>
          </w:tcPr>
          <w:p w14:paraId="6DBBDF1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玉米面（细）</w:t>
            </w:r>
          </w:p>
        </w:tc>
        <w:tc>
          <w:tcPr>
            <w:tcW w:w="2410" w:type="dxa"/>
            <w:tcBorders>
              <w:top w:val="single" w:color="000000" w:sz="4" w:space="0"/>
              <w:left w:val="single" w:color="000000" w:sz="4" w:space="0"/>
              <w:bottom w:val="single" w:color="000000" w:sz="4" w:space="0"/>
              <w:right w:val="single" w:color="000000" w:sz="4" w:space="0"/>
            </w:tcBorders>
            <w:vAlign w:val="center"/>
          </w:tcPr>
          <w:p w14:paraId="21C37B2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30532183">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07974E3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绿豆</w:t>
            </w:r>
          </w:p>
        </w:tc>
        <w:tc>
          <w:tcPr>
            <w:tcW w:w="1683" w:type="dxa"/>
            <w:tcBorders>
              <w:top w:val="single" w:color="000000" w:sz="4" w:space="0"/>
              <w:left w:val="single" w:color="000000" w:sz="4" w:space="0"/>
              <w:bottom w:val="single" w:color="000000" w:sz="4" w:space="0"/>
              <w:right w:val="single" w:color="000000" w:sz="4" w:space="0"/>
            </w:tcBorders>
            <w:vAlign w:val="center"/>
          </w:tcPr>
          <w:p w14:paraId="054CD33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003" w:type="dxa"/>
            <w:tcBorders>
              <w:top w:val="single" w:color="000000" w:sz="4" w:space="0"/>
              <w:left w:val="single" w:color="000000" w:sz="4" w:space="0"/>
              <w:bottom w:val="single" w:color="000000" w:sz="4" w:space="0"/>
              <w:right w:val="single" w:color="000000" w:sz="4" w:space="0"/>
            </w:tcBorders>
            <w:vAlign w:val="center"/>
          </w:tcPr>
          <w:p w14:paraId="1FC1AEA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玉米面（粗）</w:t>
            </w:r>
          </w:p>
        </w:tc>
        <w:tc>
          <w:tcPr>
            <w:tcW w:w="2410" w:type="dxa"/>
            <w:tcBorders>
              <w:top w:val="single" w:color="000000" w:sz="4" w:space="0"/>
              <w:left w:val="single" w:color="000000" w:sz="4" w:space="0"/>
              <w:bottom w:val="single" w:color="000000" w:sz="4" w:space="0"/>
              <w:right w:val="single" w:color="000000" w:sz="4" w:space="0"/>
            </w:tcBorders>
            <w:vAlign w:val="center"/>
          </w:tcPr>
          <w:p w14:paraId="57988C3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244B229">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0AF293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黄豆</w:t>
            </w:r>
          </w:p>
        </w:tc>
        <w:tc>
          <w:tcPr>
            <w:tcW w:w="1683" w:type="dxa"/>
            <w:tcBorders>
              <w:top w:val="single" w:color="000000" w:sz="4" w:space="0"/>
              <w:left w:val="single" w:color="000000" w:sz="4" w:space="0"/>
              <w:bottom w:val="single" w:color="000000" w:sz="4" w:space="0"/>
              <w:right w:val="single" w:color="000000" w:sz="4" w:space="0"/>
            </w:tcBorders>
            <w:vAlign w:val="center"/>
          </w:tcPr>
          <w:p w14:paraId="4A46CAA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003" w:type="dxa"/>
            <w:tcBorders>
              <w:top w:val="single" w:color="000000" w:sz="4" w:space="0"/>
              <w:left w:val="single" w:color="000000" w:sz="4" w:space="0"/>
              <w:bottom w:val="single" w:color="000000" w:sz="4" w:space="0"/>
              <w:right w:val="single" w:color="000000" w:sz="4" w:space="0"/>
            </w:tcBorders>
            <w:vAlign w:val="center"/>
          </w:tcPr>
          <w:p w14:paraId="729AEA6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西米</w:t>
            </w:r>
          </w:p>
        </w:tc>
        <w:tc>
          <w:tcPr>
            <w:tcW w:w="2410" w:type="dxa"/>
            <w:tcBorders>
              <w:top w:val="single" w:color="000000" w:sz="4" w:space="0"/>
              <w:left w:val="single" w:color="000000" w:sz="4" w:space="0"/>
              <w:bottom w:val="single" w:color="000000" w:sz="4" w:space="0"/>
              <w:right w:val="single" w:color="000000" w:sz="4" w:space="0"/>
            </w:tcBorders>
            <w:vAlign w:val="center"/>
          </w:tcPr>
          <w:p w14:paraId="7E8FB3F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袋</w:t>
            </w:r>
          </w:p>
        </w:tc>
      </w:tr>
      <w:tr w14:paraId="645D0E22">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021C055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黑米</w:t>
            </w:r>
          </w:p>
        </w:tc>
        <w:tc>
          <w:tcPr>
            <w:tcW w:w="1683" w:type="dxa"/>
            <w:tcBorders>
              <w:top w:val="single" w:color="000000" w:sz="4" w:space="0"/>
              <w:left w:val="single" w:color="000000" w:sz="4" w:space="0"/>
              <w:bottom w:val="single" w:color="000000" w:sz="4" w:space="0"/>
              <w:right w:val="single" w:color="000000" w:sz="4" w:space="0"/>
            </w:tcBorders>
            <w:vAlign w:val="center"/>
          </w:tcPr>
          <w:p w14:paraId="2F36F82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003" w:type="dxa"/>
            <w:tcBorders>
              <w:top w:val="single" w:color="000000" w:sz="4" w:space="0"/>
              <w:left w:val="single" w:color="000000" w:sz="4" w:space="0"/>
              <w:bottom w:val="single" w:color="000000" w:sz="4" w:space="0"/>
              <w:right w:val="single" w:color="000000" w:sz="4" w:space="0"/>
            </w:tcBorders>
            <w:vAlign w:val="center"/>
          </w:tcPr>
          <w:p w14:paraId="41A6DBB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江米</w:t>
            </w:r>
          </w:p>
        </w:tc>
        <w:tc>
          <w:tcPr>
            <w:tcW w:w="2410" w:type="dxa"/>
            <w:tcBorders>
              <w:top w:val="single" w:color="000000" w:sz="4" w:space="0"/>
              <w:left w:val="single" w:color="000000" w:sz="4" w:space="0"/>
              <w:bottom w:val="single" w:color="000000" w:sz="4" w:space="0"/>
              <w:right w:val="single" w:color="000000" w:sz="4" w:space="0"/>
            </w:tcBorders>
            <w:vAlign w:val="center"/>
          </w:tcPr>
          <w:p w14:paraId="3765D64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2479E86">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7B94B79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小米</w:t>
            </w:r>
          </w:p>
        </w:tc>
        <w:tc>
          <w:tcPr>
            <w:tcW w:w="1683" w:type="dxa"/>
            <w:tcBorders>
              <w:top w:val="single" w:color="000000" w:sz="4" w:space="0"/>
              <w:left w:val="single" w:color="000000" w:sz="4" w:space="0"/>
              <w:bottom w:val="single" w:color="000000" w:sz="4" w:space="0"/>
              <w:right w:val="single" w:color="000000" w:sz="4" w:space="0"/>
            </w:tcBorders>
            <w:vAlign w:val="center"/>
          </w:tcPr>
          <w:p w14:paraId="2684EA2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003" w:type="dxa"/>
            <w:tcBorders>
              <w:top w:val="single" w:color="000000" w:sz="4" w:space="0"/>
              <w:left w:val="single" w:color="000000" w:sz="4" w:space="0"/>
              <w:bottom w:val="single" w:color="000000" w:sz="4" w:space="0"/>
              <w:right w:val="single" w:color="000000" w:sz="4" w:space="0"/>
            </w:tcBorders>
            <w:vAlign w:val="center"/>
          </w:tcPr>
          <w:p w14:paraId="3AA3DCC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黑米面</w:t>
            </w:r>
          </w:p>
        </w:tc>
        <w:tc>
          <w:tcPr>
            <w:tcW w:w="2410" w:type="dxa"/>
            <w:tcBorders>
              <w:top w:val="single" w:color="000000" w:sz="4" w:space="0"/>
              <w:left w:val="single" w:color="000000" w:sz="4" w:space="0"/>
              <w:bottom w:val="single" w:color="000000" w:sz="4" w:space="0"/>
              <w:right w:val="single" w:color="000000" w:sz="4" w:space="0"/>
            </w:tcBorders>
            <w:vAlign w:val="center"/>
          </w:tcPr>
          <w:p w14:paraId="2CB9514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bl>
    <w:p w14:paraId="48EF5F5B">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1.2调料类（主食）</w:t>
      </w:r>
    </w:p>
    <w:tbl>
      <w:tblPr>
        <w:tblStyle w:val="6"/>
        <w:tblW w:w="8379" w:type="dxa"/>
        <w:tblInd w:w="0" w:type="dxa"/>
        <w:tblLayout w:type="fixed"/>
        <w:tblCellMar>
          <w:top w:w="15" w:type="dxa"/>
          <w:left w:w="15" w:type="dxa"/>
          <w:bottom w:w="15" w:type="dxa"/>
          <w:right w:w="15" w:type="dxa"/>
        </w:tblCellMar>
      </w:tblPr>
      <w:tblGrid>
        <w:gridCol w:w="2283"/>
        <w:gridCol w:w="1701"/>
        <w:gridCol w:w="1985"/>
        <w:gridCol w:w="2410"/>
      </w:tblGrid>
      <w:tr w14:paraId="31C0AC9F">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4AB0EF8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701" w:type="dxa"/>
            <w:tcBorders>
              <w:top w:val="single" w:color="000000" w:sz="4" w:space="0"/>
              <w:left w:val="single" w:color="000000" w:sz="4" w:space="0"/>
              <w:bottom w:val="single" w:color="000000" w:sz="4" w:space="0"/>
              <w:right w:val="single" w:color="000000" w:sz="4" w:space="0"/>
            </w:tcBorders>
            <w:vAlign w:val="center"/>
          </w:tcPr>
          <w:p w14:paraId="5D33F99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1985" w:type="dxa"/>
            <w:tcBorders>
              <w:top w:val="single" w:color="000000" w:sz="4" w:space="0"/>
              <w:left w:val="single" w:color="000000" w:sz="4" w:space="0"/>
              <w:bottom w:val="single" w:color="000000" w:sz="4" w:space="0"/>
              <w:right w:val="single" w:color="000000" w:sz="4" w:space="0"/>
            </w:tcBorders>
            <w:vAlign w:val="center"/>
          </w:tcPr>
          <w:p w14:paraId="52848A5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2410" w:type="dxa"/>
            <w:tcBorders>
              <w:top w:val="single" w:color="000000" w:sz="4" w:space="0"/>
              <w:left w:val="single" w:color="000000" w:sz="4" w:space="0"/>
              <w:bottom w:val="single" w:color="000000" w:sz="4" w:space="0"/>
              <w:right w:val="single" w:color="000000" w:sz="4" w:space="0"/>
            </w:tcBorders>
            <w:vAlign w:val="center"/>
          </w:tcPr>
          <w:p w14:paraId="480C494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55BFE813">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5AC2591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辣椒酱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26B3DAA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920g/罐</w:t>
            </w:r>
          </w:p>
        </w:tc>
        <w:tc>
          <w:tcPr>
            <w:tcW w:w="1985" w:type="dxa"/>
            <w:tcBorders>
              <w:top w:val="single" w:color="000000" w:sz="4" w:space="0"/>
              <w:left w:val="single" w:color="000000" w:sz="4" w:space="0"/>
              <w:bottom w:val="single" w:color="000000" w:sz="4" w:space="0"/>
              <w:right w:val="single" w:color="000000" w:sz="4" w:space="0"/>
            </w:tcBorders>
            <w:vAlign w:val="center"/>
          </w:tcPr>
          <w:p w14:paraId="7A69725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鸡精</w:t>
            </w:r>
          </w:p>
        </w:tc>
        <w:tc>
          <w:tcPr>
            <w:tcW w:w="2410" w:type="dxa"/>
            <w:tcBorders>
              <w:top w:val="single" w:color="000000" w:sz="4" w:space="0"/>
              <w:left w:val="single" w:color="000000" w:sz="4" w:space="0"/>
              <w:bottom w:val="single" w:color="000000" w:sz="4" w:space="0"/>
              <w:right w:val="single" w:color="000000" w:sz="4" w:space="0"/>
            </w:tcBorders>
            <w:vAlign w:val="center"/>
          </w:tcPr>
          <w:p w14:paraId="2D7EB35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1kg/袋</w:t>
            </w:r>
          </w:p>
        </w:tc>
      </w:tr>
      <w:tr w14:paraId="32AB3983">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31885E8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香辣酱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284BCE2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350g/瓶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7F2AF44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味精</w:t>
            </w:r>
          </w:p>
        </w:tc>
        <w:tc>
          <w:tcPr>
            <w:tcW w:w="2410" w:type="dxa"/>
            <w:tcBorders>
              <w:top w:val="single" w:color="000000" w:sz="4" w:space="0"/>
              <w:left w:val="single" w:color="000000" w:sz="4" w:space="0"/>
              <w:bottom w:val="single" w:color="000000" w:sz="4" w:space="0"/>
              <w:right w:val="single" w:color="000000" w:sz="4" w:space="0"/>
            </w:tcBorders>
            <w:vAlign w:val="center"/>
          </w:tcPr>
          <w:p w14:paraId="02249F8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2.5kg/袋</w:t>
            </w:r>
          </w:p>
        </w:tc>
      </w:tr>
      <w:tr w14:paraId="6F8CFDF6">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7229E7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豆豉</w:t>
            </w:r>
          </w:p>
        </w:tc>
        <w:tc>
          <w:tcPr>
            <w:tcW w:w="1701" w:type="dxa"/>
            <w:tcBorders>
              <w:top w:val="single" w:color="000000" w:sz="4" w:space="0"/>
              <w:left w:val="single" w:color="000000" w:sz="4" w:space="0"/>
              <w:bottom w:val="single" w:color="000000" w:sz="4" w:space="0"/>
              <w:right w:val="single" w:color="000000" w:sz="4" w:space="0"/>
            </w:tcBorders>
            <w:vAlign w:val="center"/>
          </w:tcPr>
          <w:p w14:paraId="63DFDAD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280g/瓶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2B9FD9A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番茄酱</w:t>
            </w:r>
          </w:p>
        </w:tc>
        <w:tc>
          <w:tcPr>
            <w:tcW w:w="2410" w:type="dxa"/>
            <w:tcBorders>
              <w:top w:val="single" w:color="000000" w:sz="4" w:space="0"/>
              <w:left w:val="single" w:color="000000" w:sz="4" w:space="0"/>
              <w:bottom w:val="single" w:color="000000" w:sz="4" w:space="0"/>
              <w:right w:val="single" w:color="000000" w:sz="4" w:space="0"/>
            </w:tcBorders>
            <w:vAlign w:val="center"/>
          </w:tcPr>
          <w:p w14:paraId="5C91279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3kg/桶</w:t>
            </w:r>
          </w:p>
        </w:tc>
      </w:tr>
      <w:tr w14:paraId="3648D0FE">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D79E2C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一品鲜</w:t>
            </w:r>
          </w:p>
        </w:tc>
        <w:tc>
          <w:tcPr>
            <w:tcW w:w="1701" w:type="dxa"/>
            <w:tcBorders>
              <w:top w:val="single" w:color="000000" w:sz="4" w:space="0"/>
              <w:left w:val="single" w:color="000000" w:sz="4" w:space="0"/>
              <w:bottom w:val="single" w:color="000000" w:sz="4" w:space="0"/>
              <w:right w:val="single" w:color="000000" w:sz="4" w:space="0"/>
            </w:tcBorders>
            <w:vAlign w:val="center"/>
          </w:tcPr>
          <w:p w14:paraId="54E6723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43A324D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盐</w:t>
            </w:r>
          </w:p>
        </w:tc>
        <w:tc>
          <w:tcPr>
            <w:tcW w:w="2410" w:type="dxa"/>
            <w:tcBorders>
              <w:top w:val="single" w:color="000000" w:sz="4" w:space="0"/>
              <w:left w:val="single" w:color="000000" w:sz="4" w:space="0"/>
              <w:bottom w:val="single" w:color="000000" w:sz="4" w:space="0"/>
              <w:right w:val="single" w:color="000000" w:sz="4" w:space="0"/>
            </w:tcBorders>
            <w:vAlign w:val="center"/>
          </w:tcPr>
          <w:p w14:paraId="259712C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400g/袋</w:t>
            </w:r>
          </w:p>
        </w:tc>
      </w:tr>
      <w:tr w14:paraId="2ECD9B50">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49FA651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香油</w:t>
            </w:r>
          </w:p>
        </w:tc>
        <w:tc>
          <w:tcPr>
            <w:tcW w:w="1701" w:type="dxa"/>
            <w:tcBorders>
              <w:top w:val="single" w:color="000000" w:sz="4" w:space="0"/>
              <w:left w:val="single" w:color="000000" w:sz="4" w:space="0"/>
              <w:bottom w:val="single" w:color="000000" w:sz="4" w:space="0"/>
              <w:right w:val="single" w:color="000000" w:sz="4" w:space="0"/>
            </w:tcBorders>
            <w:vAlign w:val="center"/>
          </w:tcPr>
          <w:p w14:paraId="57AA9F4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450ml/瓶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07070DA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酵母</w:t>
            </w:r>
          </w:p>
        </w:tc>
        <w:tc>
          <w:tcPr>
            <w:tcW w:w="2410" w:type="dxa"/>
            <w:tcBorders>
              <w:top w:val="single" w:color="000000" w:sz="4" w:space="0"/>
              <w:left w:val="single" w:color="000000" w:sz="4" w:space="0"/>
              <w:bottom w:val="single" w:color="000000" w:sz="4" w:space="0"/>
              <w:right w:val="single" w:color="000000" w:sz="4" w:space="0"/>
            </w:tcBorders>
            <w:vAlign w:val="center"/>
          </w:tcPr>
          <w:p w14:paraId="003AD0E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500g/袋</w:t>
            </w:r>
          </w:p>
        </w:tc>
      </w:tr>
      <w:tr w14:paraId="59C379A6">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7D6DEBE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陈醋</w:t>
            </w:r>
          </w:p>
        </w:tc>
        <w:tc>
          <w:tcPr>
            <w:tcW w:w="1701" w:type="dxa"/>
            <w:tcBorders>
              <w:top w:val="single" w:color="000000" w:sz="4" w:space="0"/>
              <w:left w:val="single" w:color="000000" w:sz="4" w:space="0"/>
              <w:bottom w:val="single" w:color="000000" w:sz="4" w:space="0"/>
              <w:right w:val="single" w:color="000000" w:sz="4" w:space="0"/>
            </w:tcBorders>
            <w:vAlign w:val="center"/>
          </w:tcPr>
          <w:p w14:paraId="7508F13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420ml/瓶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4869681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面包改良剂</w:t>
            </w:r>
          </w:p>
        </w:tc>
        <w:tc>
          <w:tcPr>
            <w:tcW w:w="2410" w:type="dxa"/>
            <w:tcBorders>
              <w:top w:val="single" w:color="000000" w:sz="4" w:space="0"/>
              <w:left w:val="single" w:color="000000" w:sz="4" w:space="0"/>
              <w:bottom w:val="single" w:color="000000" w:sz="4" w:space="0"/>
              <w:right w:val="single" w:color="000000" w:sz="4" w:space="0"/>
            </w:tcBorders>
            <w:vAlign w:val="center"/>
          </w:tcPr>
          <w:p w14:paraId="2C75472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500g/袋</w:t>
            </w:r>
          </w:p>
        </w:tc>
      </w:tr>
      <w:tr w14:paraId="18A21C76">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1E151EA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白醋</w:t>
            </w:r>
          </w:p>
        </w:tc>
        <w:tc>
          <w:tcPr>
            <w:tcW w:w="1701" w:type="dxa"/>
            <w:tcBorders>
              <w:top w:val="single" w:color="000000" w:sz="4" w:space="0"/>
              <w:left w:val="single" w:color="000000" w:sz="4" w:space="0"/>
              <w:bottom w:val="single" w:color="000000" w:sz="4" w:space="0"/>
              <w:right w:val="single" w:color="000000" w:sz="4" w:space="0"/>
            </w:tcBorders>
            <w:vAlign w:val="center"/>
          </w:tcPr>
          <w:p w14:paraId="3476CE4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500ml/瓶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25E1C2A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无铝泡打粉</w:t>
            </w:r>
          </w:p>
        </w:tc>
        <w:tc>
          <w:tcPr>
            <w:tcW w:w="2410" w:type="dxa"/>
            <w:tcBorders>
              <w:top w:val="single" w:color="000000" w:sz="4" w:space="0"/>
              <w:left w:val="single" w:color="000000" w:sz="4" w:space="0"/>
              <w:bottom w:val="single" w:color="000000" w:sz="4" w:space="0"/>
              <w:right w:val="single" w:color="000000" w:sz="4" w:space="0"/>
            </w:tcBorders>
            <w:vAlign w:val="center"/>
          </w:tcPr>
          <w:p w14:paraId="1FCFA5D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1kg/袋</w:t>
            </w:r>
          </w:p>
        </w:tc>
      </w:tr>
      <w:tr w14:paraId="7E431B17">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0F050E8F">
            <w:pPr>
              <w:widowControl/>
              <w:jc w:val="center"/>
              <w:textAlignment w:val="center"/>
              <w:rPr>
                <w:rFonts w:cs="宋体" w:asciiTheme="minorEastAsia" w:hAnsiTheme="minorEastAsia" w:eastAsiaTheme="minorEastAsia"/>
                <w:color w:val="auto"/>
                <w:sz w:val="24"/>
                <w:highlight w:val="none"/>
              </w:rPr>
            </w:pPr>
            <w:bookmarkStart w:id="0" w:name="OLE_LINK8"/>
            <w:r>
              <w:rPr>
                <w:rFonts w:hint="eastAsia" w:cs="宋体" w:asciiTheme="minorEastAsia" w:hAnsiTheme="minorEastAsia" w:eastAsiaTheme="minorEastAsia"/>
                <w:color w:val="auto"/>
                <w:kern w:val="0"/>
                <w:sz w:val="24"/>
                <w:highlight w:val="none"/>
              </w:rPr>
              <w:t>辣鲜露</w:t>
            </w:r>
            <w:bookmarkEnd w:id="0"/>
          </w:p>
        </w:tc>
        <w:tc>
          <w:tcPr>
            <w:tcW w:w="1701" w:type="dxa"/>
            <w:tcBorders>
              <w:top w:val="single" w:color="000000" w:sz="4" w:space="0"/>
              <w:left w:val="single" w:color="000000" w:sz="4" w:space="0"/>
              <w:bottom w:val="single" w:color="000000" w:sz="4" w:space="0"/>
              <w:right w:val="single" w:color="000000" w:sz="4" w:space="0"/>
            </w:tcBorders>
            <w:vAlign w:val="center"/>
          </w:tcPr>
          <w:p w14:paraId="59B947F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448ml/瓶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7F5D842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胡椒粉</w:t>
            </w:r>
          </w:p>
        </w:tc>
        <w:tc>
          <w:tcPr>
            <w:tcW w:w="2410" w:type="dxa"/>
            <w:tcBorders>
              <w:top w:val="single" w:color="000000" w:sz="4" w:space="0"/>
              <w:left w:val="single" w:color="000000" w:sz="4" w:space="0"/>
              <w:bottom w:val="single" w:color="000000" w:sz="4" w:space="0"/>
              <w:right w:val="single" w:color="000000" w:sz="4" w:space="0"/>
            </w:tcBorders>
            <w:vAlign w:val="center"/>
          </w:tcPr>
          <w:p w14:paraId="410D716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454g/袋</w:t>
            </w:r>
          </w:p>
        </w:tc>
      </w:tr>
      <w:tr w14:paraId="3E0C13E8">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2F00895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老抽</w:t>
            </w:r>
          </w:p>
        </w:tc>
        <w:tc>
          <w:tcPr>
            <w:tcW w:w="1701" w:type="dxa"/>
            <w:tcBorders>
              <w:top w:val="single" w:color="000000" w:sz="4" w:space="0"/>
              <w:left w:val="single" w:color="000000" w:sz="4" w:space="0"/>
              <w:bottom w:val="single" w:color="000000" w:sz="4" w:space="0"/>
              <w:right w:val="single" w:color="000000" w:sz="4" w:space="0"/>
            </w:tcBorders>
            <w:vAlign w:val="center"/>
          </w:tcPr>
          <w:p w14:paraId="5CA8D0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1.75L/桶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25B16E8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豆豉</w:t>
            </w:r>
          </w:p>
        </w:tc>
        <w:tc>
          <w:tcPr>
            <w:tcW w:w="2410" w:type="dxa"/>
            <w:tcBorders>
              <w:top w:val="single" w:color="000000" w:sz="4" w:space="0"/>
              <w:left w:val="single" w:color="000000" w:sz="4" w:space="0"/>
              <w:bottom w:val="single" w:color="000000" w:sz="4" w:space="0"/>
              <w:right w:val="single" w:color="000000" w:sz="4" w:space="0"/>
            </w:tcBorders>
            <w:vAlign w:val="center"/>
          </w:tcPr>
          <w:p w14:paraId="5E8148F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60g/盒</w:t>
            </w:r>
          </w:p>
        </w:tc>
      </w:tr>
      <w:tr w14:paraId="0C0DF791">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5F3E92D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生抽</w:t>
            </w:r>
          </w:p>
        </w:tc>
        <w:tc>
          <w:tcPr>
            <w:tcW w:w="1701" w:type="dxa"/>
            <w:tcBorders>
              <w:top w:val="single" w:color="000000" w:sz="4" w:space="0"/>
              <w:left w:val="single" w:color="000000" w:sz="4" w:space="0"/>
              <w:bottom w:val="single" w:color="000000" w:sz="4" w:space="0"/>
              <w:right w:val="single" w:color="000000" w:sz="4" w:space="0"/>
            </w:tcBorders>
            <w:vAlign w:val="center"/>
          </w:tcPr>
          <w:p w14:paraId="6D99608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1.75L/桶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71663CE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火锅底料</w:t>
            </w:r>
          </w:p>
        </w:tc>
        <w:tc>
          <w:tcPr>
            <w:tcW w:w="2410" w:type="dxa"/>
            <w:tcBorders>
              <w:top w:val="single" w:color="000000" w:sz="4" w:space="0"/>
              <w:left w:val="single" w:color="000000" w:sz="4" w:space="0"/>
              <w:bottom w:val="single" w:color="000000" w:sz="4" w:space="0"/>
              <w:right w:val="single" w:color="000000" w:sz="4" w:space="0"/>
            </w:tcBorders>
            <w:vAlign w:val="center"/>
          </w:tcPr>
          <w:p w14:paraId="133CDF0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150g/袋</w:t>
            </w:r>
          </w:p>
        </w:tc>
      </w:tr>
      <w:tr w14:paraId="56C57EEA">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2F403F0C">
            <w:pPr>
              <w:widowControl/>
              <w:jc w:val="center"/>
              <w:textAlignment w:val="center"/>
              <w:rPr>
                <w:rFonts w:cs="宋体" w:asciiTheme="minorEastAsia" w:hAnsiTheme="minorEastAsia" w:eastAsiaTheme="minorEastAsia"/>
                <w:color w:val="auto"/>
                <w:sz w:val="24"/>
                <w:highlight w:val="none"/>
              </w:rPr>
            </w:pPr>
            <w:bookmarkStart w:id="1" w:name="_Hlk196637634"/>
            <w:r>
              <w:rPr>
                <w:rFonts w:hint="eastAsia" w:cs="宋体" w:asciiTheme="minorEastAsia" w:hAnsiTheme="minorEastAsia" w:eastAsiaTheme="minorEastAsia"/>
                <w:color w:val="auto"/>
                <w:kern w:val="0"/>
                <w:sz w:val="24"/>
                <w:highlight w:val="none"/>
              </w:rPr>
              <w:t>料酒</w:t>
            </w:r>
          </w:p>
        </w:tc>
        <w:tc>
          <w:tcPr>
            <w:tcW w:w="1701" w:type="dxa"/>
            <w:tcBorders>
              <w:top w:val="single" w:color="000000" w:sz="4" w:space="0"/>
              <w:left w:val="single" w:color="000000" w:sz="4" w:space="0"/>
              <w:bottom w:val="single" w:color="000000" w:sz="4" w:space="0"/>
              <w:right w:val="single" w:color="000000" w:sz="4" w:space="0"/>
            </w:tcBorders>
            <w:vAlign w:val="center"/>
          </w:tcPr>
          <w:p w14:paraId="10079BB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1.75L/桶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6FFD378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干辣椒段</w:t>
            </w:r>
          </w:p>
        </w:tc>
        <w:tc>
          <w:tcPr>
            <w:tcW w:w="2410" w:type="dxa"/>
            <w:tcBorders>
              <w:top w:val="single" w:color="000000" w:sz="4" w:space="0"/>
              <w:left w:val="single" w:color="000000" w:sz="4" w:space="0"/>
              <w:bottom w:val="single" w:color="000000" w:sz="4" w:space="0"/>
              <w:right w:val="single" w:color="000000" w:sz="4" w:space="0"/>
            </w:tcBorders>
            <w:vAlign w:val="center"/>
          </w:tcPr>
          <w:p w14:paraId="3E96420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C33600B">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5412C0B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豆瓣酱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10AEA4C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5kg/桶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2548B90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生粉</w:t>
            </w:r>
          </w:p>
        </w:tc>
        <w:tc>
          <w:tcPr>
            <w:tcW w:w="2410" w:type="dxa"/>
            <w:tcBorders>
              <w:top w:val="single" w:color="000000" w:sz="4" w:space="0"/>
              <w:left w:val="single" w:color="000000" w:sz="4" w:space="0"/>
              <w:bottom w:val="single" w:color="000000" w:sz="4" w:space="0"/>
              <w:right w:val="single" w:color="000000" w:sz="4" w:space="0"/>
            </w:tcBorders>
            <w:vAlign w:val="center"/>
          </w:tcPr>
          <w:p w14:paraId="31DF0E7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25kg/袋</w:t>
            </w:r>
          </w:p>
        </w:tc>
      </w:tr>
      <w:tr w14:paraId="628C9194">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9D9511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南乳汁</w:t>
            </w:r>
          </w:p>
        </w:tc>
        <w:tc>
          <w:tcPr>
            <w:tcW w:w="1701" w:type="dxa"/>
            <w:tcBorders>
              <w:top w:val="single" w:color="000000" w:sz="4" w:space="0"/>
              <w:left w:val="single" w:color="000000" w:sz="4" w:space="0"/>
              <w:bottom w:val="single" w:color="000000" w:sz="4" w:space="0"/>
              <w:right w:val="single" w:color="000000" w:sz="4" w:space="0"/>
            </w:tcBorders>
            <w:vAlign w:val="center"/>
          </w:tcPr>
          <w:p w14:paraId="62C019B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2.6kg/桶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129DCC0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淀粉</w:t>
            </w:r>
          </w:p>
        </w:tc>
        <w:tc>
          <w:tcPr>
            <w:tcW w:w="2410" w:type="dxa"/>
            <w:tcBorders>
              <w:top w:val="single" w:color="000000" w:sz="4" w:space="0"/>
              <w:left w:val="single" w:color="000000" w:sz="4" w:space="0"/>
              <w:bottom w:val="single" w:color="000000" w:sz="4" w:space="0"/>
              <w:right w:val="single" w:color="000000" w:sz="4" w:space="0"/>
            </w:tcBorders>
            <w:vAlign w:val="center"/>
          </w:tcPr>
          <w:p w14:paraId="11CDF44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25kg/袋</w:t>
            </w:r>
          </w:p>
        </w:tc>
      </w:tr>
      <w:tr w14:paraId="1E77D388">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2E4B99F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麻酱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21BE4F3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2.6kg/桶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558E421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白糖</w:t>
            </w:r>
          </w:p>
        </w:tc>
        <w:tc>
          <w:tcPr>
            <w:tcW w:w="2410" w:type="dxa"/>
            <w:tcBorders>
              <w:top w:val="single" w:color="000000" w:sz="4" w:space="0"/>
              <w:left w:val="single" w:color="000000" w:sz="4" w:space="0"/>
              <w:bottom w:val="single" w:color="000000" w:sz="4" w:space="0"/>
              <w:right w:val="single" w:color="000000" w:sz="4" w:space="0"/>
            </w:tcBorders>
            <w:vAlign w:val="center"/>
          </w:tcPr>
          <w:p w14:paraId="6E51F4B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50kg/袋</w:t>
            </w:r>
          </w:p>
        </w:tc>
      </w:tr>
      <w:tr w14:paraId="401ECC6B">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04F5FB7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米醋</w:t>
            </w:r>
          </w:p>
        </w:tc>
        <w:tc>
          <w:tcPr>
            <w:tcW w:w="1701" w:type="dxa"/>
            <w:tcBorders>
              <w:top w:val="single" w:color="000000" w:sz="4" w:space="0"/>
              <w:left w:val="single" w:color="000000" w:sz="4" w:space="0"/>
              <w:bottom w:val="single" w:color="000000" w:sz="4" w:space="0"/>
              <w:right w:val="single" w:color="000000" w:sz="4" w:space="0"/>
            </w:tcBorders>
            <w:vAlign w:val="center"/>
          </w:tcPr>
          <w:p w14:paraId="1CF24EF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5L/桶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4CB163B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干木耳</w:t>
            </w:r>
          </w:p>
        </w:tc>
        <w:tc>
          <w:tcPr>
            <w:tcW w:w="2410" w:type="dxa"/>
            <w:tcBorders>
              <w:top w:val="single" w:color="000000" w:sz="4" w:space="0"/>
              <w:left w:val="single" w:color="000000" w:sz="4" w:space="0"/>
              <w:bottom w:val="single" w:color="000000" w:sz="4" w:space="0"/>
              <w:right w:val="single" w:color="000000" w:sz="4" w:space="0"/>
            </w:tcBorders>
            <w:vAlign w:val="center"/>
          </w:tcPr>
          <w:p w14:paraId="483A896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bookmarkEnd w:id="1"/>
      <w:tr w14:paraId="3923F44A">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37DAE87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蚝油</w:t>
            </w:r>
          </w:p>
        </w:tc>
        <w:tc>
          <w:tcPr>
            <w:tcW w:w="1701" w:type="dxa"/>
            <w:tcBorders>
              <w:top w:val="single" w:color="000000" w:sz="4" w:space="0"/>
              <w:left w:val="single" w:color="000000" w:sz="4" w:space="0"/>
              <w:bottom w:val="single" w:color="000000" w:sz="4" w:space="0"/>
              <w:right w:val="single" w:color="000000" w:sz="4" w:space="0"/>
            </w:tcBorders>
            <w:vAlign w:val="center"/>
          </w:tcPr>
          <w:p w14:paraId="31BA579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6kg/桶</w:t>
            </w:r>
          </w:p>
        </w:tc>
        <w:tc>
          <w:tcPr>
            <w:tcW w:w="1985" w:type="dxa"/>
            <w:tcBorders>
              <w:top w:val="single" w:color="000000" w:sz="4" w:space="0"/>
              <w:left w:val="single" w:color="000000" w:sz="4" w:space="0"/>
              <w:bottom w:val="single" w:color="000000" w:sz="4" w:space="0"/>
              <w:right w:val="single" w:color="000000" w:sz="4" w:space="0"/>
            </w:tcBorders>
            <w:vAlign w:val="center"/>
          </w:tcPr>
          <w:p w14:paraId="4090DC3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干香菇</w:t>
            </w:r>
          </w:p>
        </w:tc>
        <w:tc>
          <w:tcPr>
            <w:tcW w:w="2410" w:type="dxa"/>
            <w:tcBorders>
              <w:top w:val="single" w:color="000000" w:sz="4" w:space="0"/>
              <w:left w:val="single" w:color="000000" w:sz="4" w:space="0"/>
              <w:bottom w:val="single" w:color="000000" w:sz="4" w:space="0"/>
              <w:right w:val="single" w:color="000000" w:sz="4" w:space="0"/>
            </w:tcBorders>
            <w:vAlign w:val="center"/>
          </w:tcPr>
          <w:p w14:paraId="6FD7A55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384C965">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16ED5A2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排骨酱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2DDB602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260g/瓶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21CE85A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辣椒面</w:t>
            </w:r>
          </w:p>
        </w:tc>
        <w:tc>
          <w:tcPr>
            <w:tcW w:w="2410" w:type="dxa"/>
            <w:tcBorders>
              <w:top w:val="single" w:color="000000" w:sz="4" w:space="0"/>
              <w:left w:val="single" w:color="000000" w:sz="4" w:space="0"/>
              <w:bottom w:val="single" w:color="000000" w:sz="4" w:space="0"/>
              <w:right w:val="single" w:color="000000" w:sz="4" w:space="0"/>
            </w:tcBorders>
            <w:vAlign w:val="center"/>
          </w:tcPr>
          <w:p w14:paraId="70D3C01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CD853DE">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44F3ABA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柱候酱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396E8FE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260g/瓶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3B102D1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花椒</w:t>
            </w:r>
          </w:p>
        </w:tc>
        <w:tc>
          <w:tcPr>
            <w:tcW w:w="2410" w:type="dxa"/>
            <w:tcBorders>
              <w:top w:val="single" w:color="000000" w:sz="4" w:space="0"/>
              <w:left w:val="single" w:color="000000" w:sz="4" w:space="0"/>
              <w:bottom w:val="single" w:color="000000" w:sz="4" w:space="0"/>
              <w:right w:val="single" w:color="000000" w:sz="4" w:space="0"/>
            </w:tcBorders>
            <w:vAlign w:val="center"/>
          </w:tcPr>
          <w:p w14:paraId="20F212A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ED76923">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0F1DC38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海鲜酱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5DF24D0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260g/瓶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368A45D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麻椒</w:t>
            </w:r>
          </w:p>
        </w:tc>
        <w:tc>
          <w:tcPr>
            <w:tcW w:w="2410" w:type="dxa"/>
            <w:tcBorders>
              <w:top w:val="single" w:color="000000" w:sz="4" w:space="0"/>
              <w:left w:val="single" w:color="000000" w:sz="4" w:space="0"/>
              <w:bottom w:val="single" w:color="000000" w:sz="4" w:space="0"/>
              <w:right w:val="single" w:color="000000" w:sz="4" w:space="0"/>
            </w:tcBorders>
            <w:vAlign w:val="center"/>
          </w:tcPr>
          <w:p w14:paraId="2CACA0C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9BBEA3D">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1F0677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叉烧酱</w:t>
            </w:r>
          </w:p>
        </w:tc>
        <w:tc>
          <w:tcPr>
            <w:tcW w:w="1701" w:type="dxa"/>
            <w:tcBorders>
              <w:top w:val="single" w:color="000000" w:sz="4" w:space="0"/>
              <w:left w:val="single" w:color="000000" w:sz="4" w:space="0"/>
              <w:bottom w:val="single" w:color="000000" w:sz="4" w:space="0"/>
              <w:right w:val="single" w:color="000000" w:sz="4" w:space="0"/>
            </w:tcBorders>
            <w:vAlign w:val="center"/>
          </w:tcPr>
          <w:p w14:paraId="50E89C5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260g/瓶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56568E8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大料</w:t>
            </w:r>
          </w:p>
        </w:tc>
        <w:tc>
          <w:tcPr>
            <w:tcW w:w="2410" w:type="dxa"/>
            <w:tcBorders>
              <w:top w:val="single" w:color="000000" w:sz="4" w:space="0"/>
              <w:left w:val="single" w:color="000000" w:sz="4" w:space="0"/>
              <w:bottom w:val="single" w:color="000000" w:sz="4" w:space="0"/>
              <w:right w:val="single" w:color="000000" w:sz="4" w:space="0"/>
            </w:tcBorders>
            <w:vAlign w:val="center"/>
          </w:tcPr>
          <w:p w14:paraId="1E2DEC6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FF501B1">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1D7D15F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蒸鱼豉油</w:t>
            </w:r>
          </w:p>
        </w:tc>
        <w:tc>
          <w:tcPr>
            <w:tcW w:w="1701" w:type="dxa"/>
            <w:tcBorders>
              <w:top w:val="single" w:color="000000" w:sz="4" w:space="0"/>
              <w:left w:val="single" w:color="000000" w:sz="4" w:space="0"/>
              <w:bottom w:val="single" w:color="000000" w:sz="4" w:space="0"/>
              <w:right w:val="single" w:color="000000" w:sz="4" w:space="0"/>
            </w:tcBorders>
            <w:vAlign w:val="center"/>
          </w:tcPr>
          <w:p w14:paraId="0A48662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450ml/瓶</w:t>
            </w:r>
          </w:p>
        </w:tc>
        <w:tc>
          <w:tcPr>
            <w:tcW w:w="1985" w:type="dxa"/>
            <w:tcBorders>
              <w:top w:val="single" w:color="000000" w:sz="4" w:space="0"/>
              <w:left w:val="single" w:color="000000" w:sz="4" w:space="0"/>
              <w:bottom w:val="single" w:color="000000" w:sz="4" w:space="0"/>
              <w:right w:val="single" w:color="000000" w:sz="4" w:space="0"/>
            </w:tcBorders>
            <w:vAlign w:val="center"/>
          </w:tcPr>
          <w:p w14:paraId="7569E73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黄花</w:t>
            </w:r>
          </w:p>
        </w:tc>
        <w:tc>
          <w:tcPr>
            <w:tcW w:w="2410" w:type="dxa"/>
            <w:tcBorders>
              <w:top w:val="single" w:color="000000" w:sz="4" w:space="0"/>
              <w:left w:val="single" w:color="000000" w:sz="4" w:space="0"/>
              <w:bottom w:val="single" w:color="000000" w:sz="4" w:space="0"/>
              <w:right w:val="single" w:color="000000" w:sz="4" w:space="0"/>
            </w:tcBorders>
            <w:vAlign w:val="center"/>
          </w:tcPr>
          <w:p w14:paraId="74C675D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C0BEFC7">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3D316A75">
            <w:pPr>
              <w:widowControl/>
              <w:jc w:val="center"/>
              <w:textAlignment w:val="center"/>
              <w:rPr>
                <w:rFonts w:cs="宋体" w:asciiTheme="minorEastAsia" w:hAnsiTheme="minorEastAsia" w:eastAsiaTheme="minorEastAsia"/>
                <w:color w:val="auto"/>
                <w:sz w:val="24"/>
                <w:highlight w:val="none"/>
              </w:rPr>
            </w:pPr>
            <w:bookmarkStart w:id="2" w:name="OLE_LINK9"/>
            <w:r>
              <w:rPr>
                <w:rFonts w:hint="eastAsia" w:cs="宋体" w:asciiTheme="minorEastAsia" w:hAnsiTheme="minorEastAsia" w:eastAsiaTheme="minorEastAsia"/>
                <w:color w:val="auto"/>
                <w:kern w:val="0"/>
                <w:sz w:val="24"/>
                <w:highlight w:val="none"/>
              </w:rPr>
              <w:t>全脂淡奶</w:t>
            </w:r>
            <w:bookmarkEnd w:id="2"/>
          </w:p>
        </w:tc>
        <w:tc>
          <w:tcPr>
            <w:tcW w:w="1701" w:type="dxa"/>
            <w:tcBorders>
              <w:top w:val="single" w:color="000000" w:sz="4" w:space="0"/>
              <w:left w:val="single" w:color="000000" w:sz="4" w:space="0"/>
              <w:bottom w:val="single" w:color="000000" w:sz="4" w:space="0"/>
              <w:right w:val="single" w:color="000000" w:sz="4" w:space="0"/>
            </w:tcBorders>
            <w:vAlign w:val="center"/>
          </w:tcPr>
          <w:p w14:paraId="291254B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410g/罐</w:t>
            </w:r>
          </w:p>
        </w:tc>
        <w:tc>
          <w:tcPr>
            <w:tcW w:w="1985" w:type="dxa"/>
            <w:tcBorders>
              <w:top w:val="single" w:color="000000" w:sz="4" w:space="0"/>
              <w:left w:val="single" w:color="000000" w:sz="4" w:space="0"/>
              <w:bottom w:val="single" w:color="000000" w:sz="4" w:space="0"/>
              <w:right w:val="single" w:color="000000" w:sz="4" w:space="0"/>
            </w:tcBorders>
            <w:vAlign w:val="center"/>
          </w:tcPr>
          <w:p w14:paraId="3CC4ABF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花椒油</w:t>
            </w:r>
          </w:p>
        </w:tc>
        <w:tc>
          <w:tcPr>
            <w:tcW w:w="2410" w:type="dxa"/>
            <w:tcBorders>
              <w:top w:val="single" w:color="000000" w:sz="4" w:space="0"/>
              <w:left w:val="single" w:color="000000" w:sz="4" w:space="0"/>
              <w:bottom w:val="single" w:color="000000" w:sz="4" w:space="0"/>
              <w:right w:val="single" w:color="000000" w:sz="4" w:space="0"/>
            </w:tcBorders>
            <w:vAlign w:val="center"/>
          </w:tcPr>
          <w:p w14:paraId="6D23FA7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265ml/瓶</w:t>
            </w:r>
          </w:p>
        </w:tc>
      </w:tr>
      <w:tr w14:paraId="489C66F3">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30C865B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椰浆</w:t>
            </w:r>
          </w:p>
        </w:tc>
        <w:tc>
          <w:tcPr>
            <w:tcW w:w="1701" w:type="dxa"/>
            <w:tcBorders>
              <w:top w:val="single" w:color="000000" w:sz="4" w:space="0"/>
              <w:left w:val="single" w:color="000000" w:sz="4" w:space="0"/>
              <w:bottom w:val="single" w:color="000000" w:sz="4" w:space="0"/>
              <w:right w:val="single" w:color="000000" w:sz="4" w:space="0"/>
            </w:tcBorders>
            <w:vAlign w:val="center"/>
          </w:tcPr>
          <w:p w14:paraId="0EDEE94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410g/罐</w:t>
            </w:r>
          </w:p>
        </w:tc>
        <w:tc>
          <w:tcPr>
            <w:tcW w:w="1985" w:type="dxa"/>
            <w:tcBorders>
              <w:top w:val="single" w:color="000000" w:sz="4" w:space="0"/>
              <w:left w:val="single" w:color="000000" w:sz="4" w:space="0"/>
              <w:bottom w:val="single" w:color="000000" w:sz="4" w:space="0"/>
              <w:right w:val="single" w:color="000000" w:sz="4" w:space="0"/>
            </w:tcBorders>
            <w:vAlign w:val="center"/>
          </w:tcPr>
          <w:p w14:paraId="5EC9A7A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韭菜花</w:t>
            </w:r>
          </w:p>
        </w:tc>
        <w:tc>
          <w:tcPr>
            <w:tcW w:w="2410" w:type="dxa"/>
            <w:tcBorders>
              <w:top w:val="single" w:color="000000" w:sz="4" w:space="0"/>
              <w:left w:val="single" w:color="000000" w:sz="4" w:space="0"/>
              <w:bottom w:val="single" w:color="000000" w:sz="4" w:space="0"/>
              <w:right w:val="single" w:color="000000" w:sz="4" w:space="0"/>
            </w:tcBorders>
            <w:vAlign w:val="center"/>
          </w:tcPr>
          <w:p w14:paraId="037ED3B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320g/瓶</w:t>
            </w:r>
          </w:p>
        </w:tc>
      </w:tr>
    </w:tbl>
    <w:p w14:paraId="2DD6579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1.3粮油类（主食）</w:t>
      </w:r>
    </w:p>
    <w:tbl>
      <w:tblPr>
        <w:tblStyle w:val="6"/>
        <w:tblW w:w="8379" w:type="dxa"/>
        <w:tblInd w:w="0" w:type="dxa"/>
        <w:tblLayout w:type="fixed"/>
        <w:tblCellMar>
          <w:top w:w="15" w:type="dxa"/>
          <w:left w:w="15" w:type="dxa"/>
          <w:bottom w:w="15" w:type="dxa"/>
          <w:right w:w="15" w:type="dxa"/>
        </w:tblCellMar>
      </w:tblPr>
      <w:tblGrid>
        <w:gridCol w:w="4268"/>
        <w:gridCol w:w="4111"/>
      </w:tblGrid>
      <w:tr w14:paraId="5A8E9483">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3E43D78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4111" w:type="dxa"/>
            <w:tcBorders>
              <w:top w:val="single" w:color="000000" w:sz="4" w:space="0"/>
              <w:left w:val="single" w:color="000000" w:sz="4" w:space="0"/>
              <w:bottom w:val="single" w:color="000000" w:sz="4" w:space="0"/>
              <w:right w:val="single" w:color="000000" w:sz="4" w:space="0"/>
            </w:tcBorders>
            <w:vAlign w:val="center"/>
          </w:tcPr>
          <w:p w14:paraId="37E61C5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05ABAC09">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2089564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大米</w:t>
            </w:r>
          </w:p>
        </w:tc>
        <w:tc>
          <w:tcPr>
            <w:tcW w:w="4111" w:type="dxa"/>
            <w:tcBorders>
              <w:top w:val="single" w:color="000000" w:sz="4" w:space="0"/>
              <w:left w:val="single" w:color="000000" w:sz="4" w:space="0"/>
              <w:bottom w:val="single" w:color="000000" w:sz="4" w:space="0"/>
              <w:right w:val="single" w:color="000000" w:sz="4" w:space="0"/>
            </w:tcBorders>
            <w:vAlign w:val="bottom"/>
          </w:tcPr>
          <w:p w14:paraId="46785283">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25KG/袋</w:t>
            </w:r>
          </w:p>
        </w:tc>
      </w:tr>
      <w:tr w14:paraId="60B062AE">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6C4FDBA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面粉</w:t>
            </w:r>
          </w:p>
        </w:tc>
        <w:tc>
          <w:tcPr>
            <w:tcW w:w="4111" w:type="dxa"/>
            <w:tcBorders>
              <w:top w:val="single" w:color="000000" w:sz="4" w:space="0"/>
              <w:left w:val="single" w:color="000000" w:sz="4" w:space="0"/>
              <w:bottom w:val="single" w:color="000000" w:sz="4" w:space="0"/>
              <w:right w:val="single" w:color="000000" w:sz="4" w:space="0"/>
            </w:tcBorders>
            <w:vAlign w:val="bottom"/>
          </w:tcPr>
          <w:p w14:paraId="2C650012">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25KG/袋</w:t>
            </w:r>
          </w:p>
        </w:tc>
      </w:tr>
      <w:tr w14:paraId="7981A340">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24EFAFC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高筋面粉</w:t>
            </w:r>
          </w:p>
        </w:tc>
        <w:tc>
          <w:tcPr>
            <w:tcW w:w="4111" w:type="dxa"/>
            <w:tcBorders>
              <w:top w:val="single" w:color="000000" w:sz="4" w:space="0"/>
              <w:left w:val="single" w:color="000000" w:sz="4" w:space="0"/>
              <w:bottom w:val="single" w:color="000000" w:sz="4" w:space="0"/>
              <w:right w:val="single" w:color="000000" w:sz="4" w:space="0"/>
            </w:tcBorders>
            <w:vAlign w:val="bottom"/>
          </w:tcPr>
          <w:p w14:paraId="57A33289">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25KG/袋</w:t>
            </w:r>
          </w:p>
        </w:tc>
      </w:tr>
      <w:tr w14:paraId="3FF043A3">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0FC77FE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食用油</w:t>
            </w:r>
          </w:p>
        </w:tc>
        <w:tc>
          <w:tcPr>
            <w:tcW w:w="4111" w:type="dxa"/>
            <w:tcBorders>
              <w:top w:val="single" w:color="000000" w:sz="4" w:space="0"/>
              <w:left w:val="single" w:color="000000" w:sz="4" w:space="0"/>
              <w:bottom w:val="single" w:color="000000" w:sz="4" w:space="0"/>
              <w:right w:val="single" w:color="000000" w:sz="4" w:space="0"/>
            </w:tcBorders>
            <w:vAlign w:val="bottom"/>
          </w:tcPr>
          <w:p w14:paraId="761B30AE">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5L\10L/桶</w:t>
            </w:r>
          </w:p>
        </w:tc>
      </w:tr>
    </w:tbl>
    <w:p w14:paraId="426855A5">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1.4蛋奶类（</w:t>
      </w:r>
      <w:bookmarkStart w:id="3" w:name="OLE_LINK29"/>
      <w:bookmarkStart w:id="4" w:name="OLE_LINK30"/>
      <w:r>
        <w:rPr>
          <w:rFonts w:hint="eastAsia" w:cs="宋体" w:asciiTheme="minorEastAsia" w:hAnsiTheme="minorEastAsia" w:eastAsiaTheme="minorEastAsia"/>
          <w:color w:val="auto"/>
          <w:sz w:val="24"/>
          <w:highlight w:val="none"/>
        </w:rPr>
        <w:t>主</w:t>
      </w:r>
      <w:bookmarkEnd w:id="3"/>
      <w:bookmarkEnd w:id="4"/>
      <w:r>
        <w:rPr>
          <w:rFonts w:hint="eastAsia" w:cs="宋体" w:asciiTheme="minorEastAsia" w:hAnsiTheme="minorEastAsia" w:eastAsiaTheme="minorEastAsia"/>
          <w:color w:val="auto"/>
          <w:sz w:val="24"/>
          <w:highlight w:val="none"/>
        </w:rPr>
        <w:t>食）</w:t>
      </w:r>
    </w:p>
    <w:tbl>
      <w:tblPr>
        <w:tblStyle w:val="6"/>
        <w:tblW w:w="8379" w:type="dxa"/>
        <w:tblInd w:w="0" w:type="dxa"/>
        <w:tblLayout w:type="fixed"/>
        <w:tblCellMar>
          <w:top w:w="15" w:type="dxa"/>
          <w:left w:w="15" w:type="dxa"/>
          <w:bottom w:w="15" w:type="dxa"/>
          <w:right w:w="15" w:type="dxa"/>
        </w:tblCellMar>
      </w:tblPr>
      <w:tblGrid>
        <w:gridCol w:w="4268"/>
        <w:gridCol w:w="4111"/>
      </w:tblGrid>
      <w:tr w14:paraId="47795385">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360D041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4111" w:type="dxa"/>
            <w:tcBorders>
              <w:top w:val="single" w:color="000000" w:sz="4" w:space="0"/>
              <w:left w:val="single" w:color="000000" w:sz="4" w:space="0"/>
              <w:bottom w:val="single" w:color="000000" w:sz="4" w:space="0"/>
              <w:right w:val="single" w:color="000000" w:sz="4" w:space="0"/>
            </w:tcBorders>
            <w:vAlign w:val="center"/>
          </w:tcPr>
          <w:p w14:paraId="0315BE6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37051680">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247D602D">
            <w:pPr>
              <w:widowControl/>
              <w:jc w:val="center"/>
              <w:textAlignment w:val="center"/>
              <w:rPr>
                <w:rFonts w:cs="宋体" w:asciiTheme="minorEastAsia" w:hAnsiTheme="minorEastAsia" w:eastAsiaTheme="minorEastAsia"/>
                <w:color w:val="auto"/>
                <w:sz w:val="24"/>
                <w:highlight w:val="none"/>
              </w:rPr>
            </w:pPr>
            <w:bookmarkStart w:id="5" w:name="_Hlk196637611"/>
            <w:r>
              <w:rPr>
                <w:rFonts w:hint="eastAsia" w:cs="宋体" w:asciiTheme="minorEastAsia" w:hAnsiTheme="minorEastAsia" w:eastAsiaTheme="minorEastAsia"/>
                <w:color w:val="auto"/>
                <w:kern w:val="0"/>
                <w:sz w:val="24"/>
                <w:highlight w:val="none"/>
              </w:rPr>
              <w:t>鸡蛋</w:t>
            </w:r>
          </w:p>
        </w:tc>
        <w:tc>
          <w:tcPr>
            <w:tcW w:w="4111" w:type="dxa"/>
            <w:tcBorders>
              <w:top w:val="single" w:color="000000" w:sz="4" w:space="0"/>
              <w:left w:val="single" w:color="000000" w:sz="4" w:space="0"/>
              <w:bottom w:val="single" w:color="000000" w:sz="4" w:space="0"/>
              <w:right w:val="single" w:color="000000" w:sz="4" w:space="0"/>
            </w:tcBorders>
            <w:vAlign w:val="bottom"/>
          </w:tcPr>
          <w:p w14:paraId="3C0D272B">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15KG/箱</w:t>
            </w:r>
          </w:p>
        </w:tc>
      </w:tr>
      <w:tr w14:paraId="1E600016">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0B509E6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鸡蛋</w:t>
            </w:r>
          </w:p>
        </w:tc>
        <w:tc>
          <w:tcPr>
            <w:tcW w:w="4111" w:type="dxa"/>
            <w:tcBorders>
              <w:top w:val="single" w:color="000000" w:sz="4" w:space="0"/>
              <w:left w:val="single" w:color="000000" w:sz="4" w:space="0"/>
              <w:bottom w:val="single" w:color="000000" w:sz="4" w:space="0"/>
              <w:right w:val="single" w:color="000000" w:sz="4" w:space="0"/>
            </w:tcBorders>
            <w:vAlign w:val="bottom"/>
          </w:tcPr>
          <w:p w14:paraId="092E5181">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25KG/筐</w:t>
            </w:r>
          </w:p>
        </w:tc>
      </w:tr>
      <w:tr w14:paraId="21806390">
        <w:tblPrEx>
          <w:tblCellMar>
            <w:top w:w="15" w:type="dxa"/>
            <w:left w:w="15" w:type="dxa"/>
            <w:bottom w:w="15" w:type="dxa"/>
            <w:right w:w="15" w:type="dxa"/>
          </w:tblCellMar>
        </w:tblPrEx>
        <w:trPr>
          <w:trHeight w:val="375" w:hRule="atLeast"/>
        </w:trPr>
        <w:tc>
          <w:tcPr>
            <w:tcW w:w="4268" w:type="dxa"/>
            <w:tcBorders>
              <w:top w:val="single" w:color="000000" w:sz="4" w:space="0"/>
              <w:left w:val="single" w:color="000000" w:sz="4" w:space="0"/>
              <w:bottom w:val="single" w:color="000000" w:sz="4" w:space="0"/>
              <w:right w:val="single" w:color="000000" w:sz="4" w:space="0"/>
            </w:tcBorders>
            <w:vAlign w:val="center"/>
          </w:tcPr>
          <w:p w14:paraId="7EF997B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牛奶</w:t>
            </w:r>
          </w:p>
        </w:tc>
        <w:tc>
          <w:tcPr>
            <w:tcW w:w="4111" w:type="dxa"/>
            <w:tcBorders>
              <w:top w:val="single" w:color="000000" w:sz="4" w:space="0"/>
              <w:left w:val="single" w:color="000000" w:sz="4" w:space="0"/>
              <w:bottom w:val="single" w:color="000000" w:sz="4" w:space="0"/>
              <w:right w:val="single" w:color="000000" w:sz="4" w:space="0"/>
            </w:tcBorders>
            <w:vAlign w:val="bottom"/>
          </w:tcPr>
          <w:p w14:paraId="0DBDA689">
            <w:pPr>
              <w:widowControl/>
              <w:jc w:val="center"/>
              <w:textAlignment w:val="bottom"/>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16袋/箱</w:t>
            </w:r>
          </w:p>
        </w:tc>
      </w:tr>
      <w:bookmarkEnd w:id="5"/>
    </w:tbl>
    <w:p w14:paraId="37ED263F">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1.5餐盒</w:t>
      </w:r>
    </w:p>
    <w:tbl>
      <w:tblPr>
        <w:tblStyle w:val="6"/>
        <w:tblW w:w="8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2402"/>
        <w:gridCol w:w="1984"/>
        <w:gridCol w:w="3261"/>
      </w:tblGrid>
      <w:tr w14:paraId="1F530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trPr>
        <w:tc>
          <w:tcPr>
            <w:tcW w:w="730" w:type="dxa"/>
            <w:tcMar>
              <w:top w:w="13" w:type="dxa"/>
              <w:left w:w="13" w:type="dxa"/>
              <w:bottom w:w="0" w:type="dxa"/>
              <w:right w:w="13" w:type="dxa"/>
            </w:tcMar>
            <w:vAlign w:val="center"/>
          </w:tcPr>
          <w:p w14:paraId="087A9F57">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bookmarkStart w:id="6" w:name="_Hlk196637437"/>
            <w:r>
              <w:rPr>
                <w:rFonts w:hint="eastAsia" w:cs="宋体" w:asciiTheme="minorEastAsia" w:hAnsiTheme="minorEastAsia" w:eastAsiaTheme="minorEastAsia"/>
                <w:color w:val="auto"/>
                <w:sz w:val="24"/>
                <w:szCs w:val="24"/>
                <w:highlight w:val="none"/>
              </w:rPr>
              <w:t>序号</w:t>
            </w:r>
          </w:p>
        </w:tc>
        <w:tc>
          <w:tcPr>
            <w:tcW w:w="2402" w:type="dxa"/>
            <w:tcMar>
              <w:top w:w="13" w:type="dxa"/>
              <w:left w:w="13" w:type="dxa"/>
              <w:bottom w:w="0" w:type="dxa"/>
              <w:right w:w="13" w:type="dxa"/>
            </w:tcMar>
            <w:vAlign w:val="center"/>
          </w:tcPr>
          <w:p w14:paraId="077571F5">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货品名称</w:t>
            </w:r>
          </w:p>
        </w:tc>
        <w:tc>
          <w:tcPr>
            <w:tcW w:w="1984" w:type="dxa"/>
            <w:tcMar>
              <w:top w:w="13" w:type="dxa"/>
              <w:left w:w="13" w:type="dxa"/>
              <w:bottom w:w="0" w:type="dxa"/>
              <w:right w:w="13" w:type="dxa"/>
            </w:tcMar>
            <w:vAlign w:val="center"/>
          </w:tcPr>
          <w:p w14:paraId="0C0DBC20">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材 质</w:t>
            </w:r>
          </w:p>
        </w:tc>
        <w:tc>
          <w:tcPr>
            <w:tcW w:w="3261" w:type="dxa"/>
            <w:tcMar>
              <w:top w:w="13" w:type="dxa"/>
              <w:left w:w="13" w:type="dxa"/>
              <w:bottom w:w="0" w:type="dxa"/>
              <w:right w:w="13" w:type="dxa"/>
            </w:tcMar>
            <w:vAlign w:val="center"/>
          </w:tcPr>
          <w:p w14:paraId="6D0BDC25">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规  格</w:t>
            </w:r>
          </w:p>
        </w:tc>
      </w:tr>
      <w:tr w14:paraId="5D990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730" w:type="dxa"/>
            <w:tcMar>
              <w:top w:w="13" w:type="dxa"/>
              <w:left w:w="13" w:type="dxa"/>
              <w:bottom w:w="0" w:type="dxa"/>
              <w:right w:w="13" w:type="dxa"/>
            </w:tcMar>
            <w:vAlign w:val="center"/>
          </w:tcPr>
          <w:p w14:paraId="7105A3FE">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w:t>
            </w:r>
          </w:p>
        </w:tc>
        <w:tc>
          <w:tcPr>
            <w:tcW w:w="2402" w:type="dxa"/>
            <w:tcMar>
              <w:top w:w="13" w:type="dxa"/>
              <w:left w:w="13" w:type="dxa"/>
              <w:bottom w:w="0" w:type="dxa"/>
              <w:right w:w="13" w:type="dxa"/>
            </w:tcMar>
            <w:vAlign w:val="center"/>
          </w:tcPr>
          <w:p w14:paraId="30DEB26F">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连体三格</w:t>
            </w:r>
          </w:p>
        </w:tc>
        <w:tc>
          <w:tcPr>
            <w:tcW w:w="1984" w:type="dxa"/>
            <w:tcMar>
              <w:top w:w="13" w:type="dxa"/>
              <w:left w:w="13" w:type="dxa"/>
              <w:bottom w:w="0" w:type="dxa"/>
              <w:right w:w="13" w:type="dxa"/>
            </w:tcMar>
            <w:vAlign w:val="center"/>
          </w:tcPr>
          <w:p w14:paraId="65BBCFFC">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7C3D317D">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三格连体盒</w:t>
            </w:r>
          </w:p>
        </w:tc>
      </w:tr>
      <w:tr w14:paraId="06C7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atLeast"/>
        </w:trPr>
        <w:tc>
          <w:tcPr>
            <w:tcW w:w="730" w:type="dxa"/>
            <w:tcMar>
              <w:top w:w="13" w:type="dxa"/>
              <w:left w:w="13" w:type="dxa"/>
              <w:bottom w:w="0" w:type="dxa"/>
              <w:right w:w="13" w:type="dxa"/>
            </w:tcMar>
            <w:vAlign w:val="center"/>
          </w:tcPr>
          <w:p w14:paraId="021F3BBA">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w:t>
            </w:r>
          </w:p>
        </w:tc>
        <w:tc>
          <w:tcPr>
            <w:tcW w:w="2402" w:type="dxa"/>
            <w:tcMar>
              <w:top w:w="13" w:type="dxa"/>
              <w:left w:w="13" w:type="dxa"/>
              <w:bottom w:w="0" w:type="dxa"/>
              <w:right w:w="13" w:type="dxa"/>
            </w:tcMar>
            <w:vAlign w:val="center"/>
          </w:tcPr>
          <w:p w14:paraId="6CE0215D">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米饭盒</w:t>
            </w:r>
          </w:p>
        </w:tc>
        <w:tc>
          <w:tcPr>
            <w:tcW w:w="1984" w:type="dxa"/>
            <w:tcMar>
              <w:top w:w="13" w:type="dxa"/>
              <w:left w:w="13" w:type="dxa"/>
              <w:bottom w:w="0" w:type="dxa"/>
              <w:right w:w="13" w:type="dxa"/>
            </w:tcMar>
            <w:vAlign w:val="center"/>
          </w:tcPr>
          <w:p w14:paraId="04D219DE">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60D052ED">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300ml方便盒</w:t>
            </w:r>
          </w:p>
        </w:tc>
      </w:tr>
      <w:tr w14:paraId="61E20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730" w:type="dxa"/>
            <w:tcMar>
              <w:top w:w="13" w:type="dxa"/>
              <w:left w:w="13" w:type="dxa"/>
              <w:bottom w:w="0" w:type="dxa"/>
              <w:right w:w="13" w:type="dxa"/>
            </w:tcMar>
            <w:vAlign w:val="center"/>
          </w:tcPr>
          <w:p w14:paraId="371F4D4D">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w:t>
            </w:r>
          </w:p>
        </w:tc>
        <w:tc>
          <w:tcPr>
            <w:tcW w:w="2402" w:type="dxa"/>
            <w:tcMar>
              <w:top w:w="13" w:type="dxa"/>
              <w:left w:w="13" w:type="dxa"/>
              <w:bottom w:w="0" w:type="dxa"/>
              <w:right w:w="13" w:type="dxa"/>
            </w:tcMar>
            <w:vAlign w:val="center"/>
          </w:tcPr>
          <w:p w14:paraId="15B08209">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米饭盒</w:t>
            </w:r>
          </w:p>
        </w:tc>
        <w:tc>
          <w:tcPr>
            <w:tcW w:w="1984" w:type="dxa"/>
            <w:tcMar>
              <w:top w:w="13" w:type="dxa"/>
              <w:left w:w="13" w:type="dxa"/>
              <w:bottom w:w="0" w:type="dxa"/>
              <w:right w:w="13" w:type="dxa"/>
            </w:tcMar>
            <w:vAlign w:val="center"/>
          </w:tcPr>
          <w:p w14:paraId="6748BE73">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24BCCB44">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350ml米饭盒</w:t>
            </w:r>
          </w:p>
        </w:tc>
      </w:tr>
      <w:tr w14:paraId="18B9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730" w:type="dxa"/>
            <w:tcMar>
              <w:top w:w="13" w:type="dxa"/>
              <w:left w:w="13" w:type="dxa"/>
              <w:bottom w:w="0" w:type="dxa"/>
              <w:right w:w="13" w:type="dxa"/>
            </w:tcMar>
            <w:vAlign w:val="center"/>
          </w:tcPr>
          <w:p w14:paraId="7469B633">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w:t>
            </w:r>
          </w:p>
        </w:tc>
        <w:tc>
          <w:tcPr>
            <w:tcW w:w="2402" w:type="dxa"/>
            <w:tcMar>
              <w:top w:w="13" w:type="dxa"/>
              <w:left w:w="13" w:type="dxa"/>
              <w:bottom w:w="0" w:type="dxa"/>
              <w:right w:w="13" w:type="dxa"/>
            </w:tcMar>
            <w:vAlign w:val="center"/>
          </w:tcPr>
          <w:p w14:paraId="76E68FDC">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长方盒</w:t>
            </w:r>
          </w:p>
        </w:tc>
        <w:tc>
          <w:tcPr>
            <w:tcW w:w="1984" w:type="dxa"/>
            <w:tcMar>
              <w:top w:w="13" w:type="dxa"/>
              <w:left w:w="13" w:type="dxa"/>
              <w:bottom w:w="0" w:type="dxa"/>
              <w:right w:w="13" w:type="dxa"/>
            </w:tcMar>
            <w:vAlign w:val="center"/>
          </w:tcPr>
          <w:p w14:paraId="57A717F0">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40DF0D14">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500ml方盒</w:t>
            </w:r>
          </w:p>
        </w:tc>
      </w:tr>
      <w:tr w14:paraId="349BC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730" w:type="dxa"/>
            <w:tcMar>
              <w:top w:w="13" w:type="dxa"/>
              <w:left w:w="13" w:type="dxa"/>
              <w:bottom w:w="0" w:type="dxa"/>
              <w:right w:w="13" w:type="dxa"/>
            </w:tcMar>
            <w:vAlign w:val="center"/>
          </w:tcPr>
          <w:p w14:paraId="09E15DA6">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w:t>
            </w:r>
          </w:p>
        </w:tc>
        <w:tc>
          <w:tcPr>
            <w:tcW w:w="2402" w:type="dxa"/>
            <w:tcMar>
              <w:top w:w="13" w:type="dxa"/>
              <w:left w:w="13" w:type="dxa"/>
              <w:bottom w:w="0" w:type="dxa"/>
              <w:right w:w="13" w:type="dxa"/>
            </w:tcMar>
            <w:vAlign w:val="center"/>
          </w:tcPr>
          <w:p w14:paraId="740BFE08">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圆碗</w:t>
            </w:r>
          </w:p>
        </w:tc>
        <w:tc>
          <w:tcPr>
            <w:tcW w:w="1984" w:type="dxa"/>
            <w:tcMar>
              <w:top w:w="13" w:type="dxa"/>
              <w:left w:w="13" w:type="dxa"/>
              <w:bottom w:w="0" w:type="dxa"/>
              <w:right w:w="13" w:type="dxa"/>
            </w:tcMar>
            <w:vAlign w:val="center"/>
          </w:tcPr>
          <w:p w14:paraId="2091E053">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29844F15">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450ml圆碗</w:t>
            </w:r>
          </w:p>
        </w:tc>
      </w:tr>
      <w:bookmarkEnd w:id="6"/>
      <w:tr w14:paraId="2AA5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 w:hRule="atLeast"/>
        </w:trPr>
        <w:tc>
          <w:tcPr>
            <w:tcW w:w="730" w:type="dxa"/>
            <w:tcMar>
              <w:top w:w="13" w:type="dxa"/>
              <w:left w:w="13" w:type="dxa"/>
              <w:bottom w:w="0" w:type="dxa"/>
              <w:right w:w="13" w:type="dxa"/>
            </w:tcMar>
            <w:vAlign w:val="center"/>
          </w:tcPr>
          <w:p w14:paraId="7C041ACA">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6</w:t>
            </w:r>
          </w:p>
        </w:tc>
        <w:tc>
          <w:tcPr>
            <w:tcW w:w="2402" w:type="dxa"/>
            <w:tcMar>
              <w:top w:w="13" w:type="dxa"/>
              <w:left w:w="13" w:type="dxa"/>
              <w:bottom w:w="0" w:type="dxa"/>
              <w:right w:w="13" w:type="dxa"/>
            </w:tcMar>
            <w:vAlign w:val="center"/>
          </w:tcPr>
          <w:p w14:paraId="789AADF9">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圆盒</w:t>
            </w:r>
          </w:p>
        </w:tc>
        <w:tc>
          <w:tcPr>
            <w:tcW w:w="1984" w:type="dxa"/>
            <w:tcMar>
              <w:top w:w="13" w:type="dxa"/>
              <w:left w:w="13" w:type="dxa"/>
              <w:bottom w:w="0" w:type="dxa"/>
              <w:right w:w="13" w:type="dxa"/>
            </w:tcMar>
            <w:vAlign w:val="center"/>
          </w:tcPr>
          <w:p w14:paraId="70D0550C">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4680F44A">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4安盒</w:t>
            </w:r>
          </w:p>
        </w:tc>
      </w:tr>
      <w:tr w14:paraId="0238B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730" w:type="dxa"/>
            <w:tcMar>
              <w:top w:w="13" w:type="dxa"/>
              <w:left w:w="13" w:type="dxa"/>
              <w:bottom w:w="0" w:type="dxa"/>
              <w:right w:w="13" w:type="dxa"/>
            </w:tcMar>
            <w:vAlign w:val="center"/>
          </w:tcPr>
          <w:p w14:paraId="77F636B8">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w:t>
            </w:r>
          </w:p>
        </w:tc>
        <w:tc>
          <w:tcPr>
            <w:tcW w:w="2402" w:type="dxa"/>
            <w:tcMar>
              <w:top w:w="13" w:type="dxa"/>
              <w:left w:w="13" w:type="dxa"/>
              <w:bottom w:w="0" w:type="dxa"/>
              <w:right w:w="13" w:type="dxa"/>
            </w:tcMar>
            <w:vAlign w:val="center"/>
          </w:tcPr>
          <w:p w14:paraId="736E59C3">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四格盒</w:t>
            </w:r>
          </w:p>
        </w:tc>
        <w:tc>
          <w:tcPr>
            <w:tcW w:w="1984" w:type="dxa"/>
            <w:tcMar>
              <w:top w:w="13" w:type="dxa"/>
              <w:left w:w="13" w:type="dxa"/>
              <w:bottom w:w="0" w:type="dxa"/>
              <w:right w:w="13" w:type="dxa"/>
            </w:tcMar>
            <w:vAlign w:val="center"/>
          </w:tcPr>
          <w:p w14:paraId="096985B3">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111379D3">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四格分体盒</w:t>
            </w:r>
          </w:p>
        </w:tc>
      </w:tr>
      <w:tr w14:paraId="6FF6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rPr>
        <w:tc>
          <w:tcPr>
            <w:tcW w:w="730" w:type="dxa"/>
            <w:tcMar>
              <w:top w:w="13" w:type="dxa"/>
              <w:left w:w="13" w:type="dxa"/>
              <w:bottom w:w="0" w:type="dxa"/>
              <w:right w:w="13" w:type="dxa"/>
            </w:tcMar>
            <w:vAlign w:val="center"/>
          </w:tcPr>
          <w:p w14:paraId="66359284">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8</w:t>
            </w:r>
          </w:p>
        </w:tc>
        <w:tc>
          <w:tcPr>
            <w:tcW w:w="2402" w:type="dxa"/>
            <w:tcMar>
              <w:top w:w="13" w:type="dxa"/>
              <w:left w:w="13" w:type="dxa"/>
              <w:bottom w:w="0" w:type="dxa"/>
              <w:right w:w="13" w:type="dxa"/>
            </w:tcMar>
            <w:vAlign w:val="center"/>
          </w:tcPr>
          <w:p w14:paraId="5482E564">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圆碗</w:t>
            </w:r>
          </w:p>
        </w:tc>
        <w:tc>
          <w:tcPr>
            <w:tcW w:w="1984" w:type="dxa"/>
            <w:tcMar>
              <w:top w:w="13" w:type="dxa"/>
              <w:left w:w="13" w:type="dxa"/>
              <w:bottom w:w="0" w:type="dxa"/>
              <w:right w:w="13" w:type="dxa"/>
            </w:tcMar>
            <w:vAlign w:val="center"/>
          </w:tcPr>
          <w:p w14:paraId="33CBE566">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718EC2FC">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750ml圆碗</w:t>
            </w:r>
          </w:p>
        </w:tc>
      </w:tr>
      <w:tr w14:paraId="2570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30" w:type="dxa"/>
            <w:tcMar>
              <w:top w:w="13" w:type="dxa"/>
              <w:left w:w="13" w:type="dxa"/>
              <w:bottom w:w="0" w:type="dxa"/>
              <w:right w:w="13" w:type="dxa"/>
            </w:tcMar>
            <w:vAlign w:val="center"/>
          </w:tcPr>
          <w:p w14:paraId="7C906C6C">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9</w:t>
            </w:r>
          </w:p>
        </w:tc>
        <w:tc>
          <w:tcPr>
            <w:tcW w:w="2402" w:type="dxa"/>
            <w:tcMar>
              <w:top w:w="13" w:type="dxa"/>
              <w:left w:w="13" w:type="dxa"/>
              <w:bottom w:w="0" w:type="dxa"/>
              <w:right w:w="13" w:type="dxa"/>
            </w:tcMar>
            <w:vAlign w:val="center"/>
          </w:tcPr>
          <w:p w14:paraId="483A4A08">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杯平盖</w:t>
            </w:r>
          </w:p>
        </w:tc>
        <w:tc>
          <w:tcPr>
            <w:tcW w:w="1984" w:type="dxa"/>
            <w:tcMar>
              <w:top w:w="13" w:type="dxa"/>
              <w:left w:w="13" w:type="dxa"/>
              <w:bottom w:w="0" w:type="dxa"/>
              <w:right w:w="13" w:type="dxa"/>
            </w:tcMar>
            <w:vAlign w:val="center"/>
          </w:tcPr>
          <w:p w14:paraId="22D765BC">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04E58FD5">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250ml杯</w:t>
            </w:r>
          </w:p>
        </w:tc>
      </w:tr>
      <w:tr w14:paraId="3D901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730" w:type="dxa"/>
            <w:tcMar>
              <w:top w:w="13" w:type="dxa"/>
              <w:left w:w="13" w:type="dxa"/>
              <w:bottom w:w="0" w:type="dxa"/>
              <w:right w:w="13" w:type="dxa"/>
            </w:tcMar>
            <w:vAlign w:val="center"/>
          </w:tcPr>
          <w:p w14:paraId="2DA24CB1">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10</w:t>
            </w:r>
          </w:p>
        </w:tc>
        <w:tc>
          <w:tcPr>
            <w:tcW w:w="2402" w:type="dxa"/>
            <w:tcMar>
              <w:top w:w="13" w:type="dxa"/>
              <w:left w:w="13" w:type="dxa"/>
              <w:bottom w:w="0" w:type="dxa"/>
              <w:right w:w="13" w:type="dxa"/>
            </w:tcMar>
            <w:vAlign w:val="center"/>
          </w:tcPr>
          <w:p w14:paraId="01969D72">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两格盒</w:t>
            </w:r>
          </w:p>
        </w:tc>
        <w:tc>
          <w:tcPr>
            <w:tcW w:w="1984" w:type="dxa"/>
            <w:tcMar>
              <w:top w:w="13" w:type="dxa"/>
              <w:left w:w="13" w:type="dxa"/>
              <w:bottom w:w="0" w:type="dxa"/>
              <w:right w:w="13" w:type="dxa"/>
            </w:tcMar>
            <w:vAlign w:val="center"/>
          </w:tcPr>
          <w:p w14:paraId="4AF9825A">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75DC6BD8">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分体两格盒</w:t>
            </w:r>
          </w:p>
        </w:tc>
      </w:tr>
      <w:tr w14:paraId="69E2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rPr>
        <w:tc>
          <w:tcPr>
            <w:tcW w:w="730" w:type="dxa"/>
            <w:tcMar>
              <w:top w:w="13" w:type="dxa"/>
              <w:left w:w="13" w:type="dxa"/>
              <w:bottom w:w="0" w:type="dxa"/>
              <w:right w:w="13" w:type="dxa"/>
            </w:tcMar>
            <w:vAlign w:val="center"/>
          </w:tcPr>
          <w:p w14:paraId="2BF56F76">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11</w:t>
            </w:r>
          </w:p>
        </w:tc>
        <w:tc>
          <w:tcPr>
            <w:tcW w:w="2402" w:type="dxa"/>
            <w:tcMar>
              <w:top w:w="13" w:type="dxa"/>
              <w:left w:w="13" w:type="dxa"/>
              <w:bottom w:w="0" w:type="dxa"/>
              <w:right w:w="13" w:type="dxa"/>
            </w:tcMar>
            <w:vAlign w:val="center"/>
          </w:tcPr>
          <w:p w14:paraId="333ECECA">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三格盒</w:t>
            </w:r>
          </w:p>
        </w:tc>
        <w:tc>
          <w:tcPr>
            <w:tcW w:w="1984" w:type="dxa"/>
            <w:tcMar>
              <w:top w:w="13" w:type="dxa"/>
              <w:left w:w="13" w:type="dxa"/>
              <w:bottom w:w="0" w:type="dxa"/>
              <w:right w:w="13" w:type="dxa"/>
            </w:tcMar>
            <w:vAlign w:val="center"/>
          </w:tcPr>
          <w:p w14:paraId="22B397D2">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聚丙烯</w:t>
            </w:r>
          </w:p>
        </w:tc>
        <w:tc>
          <w:tcPr>
            <w:tcW w:w="3261" w:type="dxa"/>
            <w:tcMar>
              <w:top w:w="13" w:type="dxa"/>
              <w:left w:w="13" w:type="dxa"/>
              <w:bottom w:w="0" w:type="dxa"/>
              <w:right w:w="13" w:type="dxa"/>
            </w:tcMar>
            <w:vAlign w:val="center"/>
          </w:tcPr>
          <w:p w14:paraId="79FFB3F1">
            <w:pPr>
              <w:pStyle w:val="8"/>
              <w:adjustRightInd w:val="0"/>
              <w:ind w:firstLine="0" w:firstLineChars="0"/>
              <w:contextualSpacing/>
              <w:jc w:val="center"/>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三格分体盒</w:t>
            </w:r>
          </w:p>
        </w:tc>
      </w:tr>
    </w:tbl>
    <w:p w14:paraId="5CE65DF5">
      <w:pPr>
        <w:spacing w:line="360" w:lineRule="auto"/>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1.6</w:t>
      </w:r>
      <w:bookmarkStart w:id="7" w:name="OLE_LINK43"/>
      <w:bookmarkStart w:id="8" w:name="OLE_LINK44"/>
      <w:r>
        <w:rPr>
          <w:rFonts w:hint="eastAsia" w:cs="宋体" w:asciiTheme="minorEastAsia" w:hAnsiTheme="minorEastAsia" w:eastAsiaTheme="minorEastAsia"/>
          <w:color w:val="auto"/>
          <w:sz w:val="24"/>
          <w:highlight w:val="none"/>
        </w:rPr>
        <w:t>采购人需要的其他</w:t>
      </w:r>
      <w:bookmarkEnd w:id="7"/>
      <w:bookmarkEnd w:id="8"/>
      <w:r>
        <w:rPr>
          <w:rFonts w:hint="eastAsia" w:cs="宋体" w:asciiTheme="minorEastAsia" w:hAnsiTheme="minorEastAsia" w:eastAsiaTheme="minorEastAsia"/>
          <w:color w:val="auto"/>
          <w:sz w:val="24"/>
          <w:highlight w:val="none"/>
        </w:rPr>
        <w:t>主食</w:t>
      </w:r>
    </w:p>
    <w:p w14:paraId="2A600688">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w:t>
      </w:r>
      <w:bookmarkStart w:id="9" w:name="OLE_LINK27"/>
      <w:bookmarkStart w:id="10" w:name="OLE_LINK28"/>
      <w:r>
        <w:rPr>
          <w:rFonts w:hint="eastAsia" w:cs="宋体" w:asciiTheme="minorEastAsia" w:hAnsiTheme="minorEastAsia" w:eastAsiaTheme="minorEastAsia"/>
          <w:b/>
          <w:color w:val="auto"/>
          <w:sz w:val="24"/>
          <w:highlight w:val="none"/>
        </w:rPr>
        <w:t>以上清单内容仅做为报价参考，具体服务内容以医院实际需求为准。</w:t>
      </w:r>
      <w:bookmarkEnd w:id="9"/>
      <w:bookmarkEnd w:id="10"/>
    </w:p>
    <w:p w14:paraId="59BC7136">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2.基本要求</w:t>
      </w:r>
    </w:p>
    <w:p w14:paraId="13C84CC7">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要求供应商所配送的货物符合国家食品安全标准，对于没有国家标准的应符合行业标准或企业标准，其中国家有强制性技术标准要求的产品，还应符合国家强制性技术标准，确保配送的货物安全、卫生。配送时提供配送物品的检测报告或产品合格证。</w:t>
      </w:r>
    </w:p>
    <w:p w14:paraId="4C341B00">
      <w:pPr>
        <w:pStyle w:val="8"/>
        <w:spacing w:line="360" w:lineRule="auto"/>
        <w:ind w:firstLine="480"/>
        <w:rPr>
          <w:rFonts w:cs="宋体" w:asciiTheme="minorEastAsia" w:hAnsiTheme="minorEastAsia" w:eastAsiaTheme="minorEastAsia"/>
          <w:color w:val="auto"/>
          <w:sz w:val="24"/>
          <w:szCs w:val="24"/>
          <w:highlight w:val="none"/>
        </w:rPr>
      </w:pPr>
      <w:bookmarkStart w:id="11" w:name="OLE_LINK1"/>
      <w:r>
        <w:rPr>
          <w:rFonts w:hint="eastAsia" w:cs="宋体" w:asciiTheme="minorEastAsia" w:hAnsiTheme="minorEastAsia" w:eastAsiaTheme="minorEastAsia"/>
          <w:color w:val="auto"/>
          <w:sz w:val="24"/>
          <w:szCs w:val="24"/>
          <w:highlight w:val="none"/>
        </w:rPr>
        <w:t>2.2</w:t>
      </w:r>
      <w:bookmarkEnd w:id="11"/>
      <w:r>
        <w:rPr>
          <w:rFonts w:hint="eastAsia" w:cs="宋体" w:asciiTheme="minorEastAsia" w:hAnsiTheme="minorEastAsia" w:eastAsiaTheme="minorEastAsia"/>
          <w:color w:val="auto"/>
          <w:sz w:val="24"/>
          <w:szCs w:val="24"/>
          <w:highlight w:val="none"/>
        </w:rPr>
        <w:t>供应商必须保证配送货物为优质、新鲜的货物，杜绝霉烂变质、劣质、过期食材等，保证所供货物均符合国家食品卫生标准和行业标准；</w:t>
      </w:r>
    </w:p>
    <w:p w14:paraId="6A78A76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2.3严禁提供化学药物超标的产品，干货类为正品，有生产厂家，生产日期，并在保质期范围内，并保持较好的外观；</w:t>
      </w:r>
    </w:p>
    <w:p w14:paraId="0DA50BD1">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2.4食材溯源要求。所有食品的来源必须清晰；</w:t>
      </w:r>
    </w:p>
    <w:p w14:paraId="1589C01B">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2.5供应商需拥有自主产权或长期租赁的库房，库房的有效存储面积应不低于1000平方米，以保证运营稳定性和食材储备的持续性；</w:t>
      </w:r>
    </w:p>
    <w:p w14:paraId="46F4C47C">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2.6供应商必须具备使用专业运输车辆进行配送的能力，配备</w:t>
      </w:r>
      <w:r>
        <w:rPr>
          <w:rFonts w:hint="eastAsia" w:cs="Arial" w:asciiTheme="minorEastAsia" w:hAnsiTheme="minorEastAsia" w:eastAsiaTheme="minorEastAsia"/>
          <w:color w:val="auto"/>
          <w:sz w:val="24"/>
          <w:highlight w:val="none"/>
        </w:rPr>
        <w:t>不少于3辆运输车，</w:t>
      </w:r>
      <w:r>
        <w:rPr>
          <w:rFonts w:hint="eastAsia" w:cs="宋体" w:asciiTheme="minorEastAsia" w:hAnsiTheme="minorEastAsia" w:eastAsiaTheme="minorEastAsia"/>
          <w:color w:val="auto"/>
          <w:sz w:val="24"/>
          <w:szCs w:val="24"/>
          <w:highlight w:val="none"/>
        </w:rPr>
        <w:t>确保在整个运输过程中车厢内温度维持在食材适宜的储存温度范围。</w:t>
      </w:r>
    </w:p>
    <w:p w14:paraId="73429BAC">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3.验收标准</w:t>
      </w:r>
    </w:p>
    <w:p w14:paraId="12ADDA7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3.1凭证验收：采购人收货员第一步查验货物各种凭证，如不合格，直接拒收；</w:t>
      </w:r>
    </w:p>
    <w:p w14:paraId="6ADBEA44">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3.2质量验收：采购人收货员看、摸、闻必要时可以分割查验。验查配送货物，对疑似质量有问题的货物一律拒收。如因质量问题拒收导致无法正常供餐的，配送商必须1小时内补送合格货物；</w:t>
      </w:r>
    </w:p>
    <w:p w14:paraId="4786BE93">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3.3品种验收：采购人当天发出的订单，最长不晚于24小时送货到指定地点，如有紧急送货需求，不晚于4小时内送达。</w:t>
      </w:r>
      <w:bookmarkStart w:id="12" w:name="OLE_LINK19"/>
      <w:r>
        <w:rPr>
          <w:rFonts w:hint="eastAsia" w:cs="宋体" w:asciiTheme="minorEastAsia" w:hAnsiTheme="minorEastAsia" w:eastAsiaTheme="minorEastAsia"/>
          <w:color w:val="auto"/>
          <w:sz w:val="24"/>
          <w:szCs w:val="24"/>
          <w:highlight w:val="none"/>
        </w:rPr>
        <w:t>如未按订单配送或漏送导致无法正常供餐时，配送商必须2小时内补送订单品种</w:t>
      </w:r>
      <w:bookmarkEnd w:id="12"/>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color w:val="auto"/>
          <w:sz w:val="24"/>
          <w:highlight w:val="none"/>
        </w:rPr>
        <w:t>如遇临时应急等少数品种特殊需要，须即刻送到。</w:t>
      </w:r>
      <w:bookmarkStart w:id="13" w:name="OLE_LINK33"/>
      <w:r>
        <w:rPr>
          <w:rFonts w:hint="eastAsia" w:cs="宋体" w:asciiTheme="minorEastAsia" w:hAnsiTheme="minorEastAsia" w:eastAsiaTheme="minorEastAsia"/>
          <w:color w:val="auto"/>
          <w:sz w:val="24"/>
          <w:szCs w:val="24"/>
          <w:highlight w:val="none"/>
        </w:rPr>
        <w:t>收货员按发出的订单品种逐步查验配送货物品种是否一致，未按订单配送采购人有权拒收。</w:t>
      </w:r>
      <w:bookmarkEnd w:id="13"/>
    </w:p>
    <w:p w14:paraId="69039BC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3.4供应商、采购人对质量有争议的的货物，由供应商将争议货物交国家认可的检测部门进行质量确认；</w:t>
      </w:r>
    </w:p>
    <w:p w14:paraId="2CB68117">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3.5保证订货单、送货单、验收单三单一致，采购人验收货物品种、数量、质量后，供应商送货员确认无误后、双方签字确认。</w:t>
      </w:r>
    </w:p>
    <w:p w14:paraId="7222460D">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4.服务要求：</w:t>
      </w:r>
    </w:p>
    <w:p w14:paraId="19192EBC">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4.1原材料必须按照合同约定及采购人要求保质、保量，及时送达到采购人指定食堂，并经双方指定负责人签字确认验收，如无采购人指定负责人签字可视为无效，采购人有权拒付货款。</w:t>
      </w:r>
    </w:p>
    <w:p w14:paraId="461C0650">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4.2进出食堂必须服从采购人管理，遵守采购人各项管理制度，穿着整齐干净，佩戴工牌，不得在操作间、办公区等非送货区闲逛。</w:t>
      </w:r>
    </w:p>
    <w:p w14:paraId="5FA819C0">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4.3指定专职负责人，负责安排、协调、解决主食材料配送事宜，并保持通信联系畅通。</w:t>
      </w:r>
    </w:p>
    <w:p w14:paraId="615EC7F4">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4.4有相应的应急供货预案，以满足采购人临时性特殊需求，并保证按采购人要求及时送达。</w:t>
      </w:r>
    </w:p>
    <w:p w14:paraId="74726CB4">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4.5送货车辆进出采购人院内，需遵守院内交通安全管理规定，确保运输安全。</w:t>
      </w:r>
    </w:p>
    <w:p w14:paraId="64CEBB5C">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4.6不得转让、委托其他机构、个人履行。</w:t>
      </w:r>
    </w:p>
    <w:p w14:paraId="03C7B687">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4.7必须遵守采购人的规章制度，不得从事与履行本合同无关的事项。</w:t>
      </w:r>
    </w:p>
    <w:p w14:paraId="335B5832">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4.8满足采购人提出的特殊要求（包括但不限于应对紧急情况、对产品的特殊要求等）需要主食材料的供应。</w:t>
      </w:r>
    </w:p>
    <w:p w14:paraId="2A0159E7">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4.9</w:t>
      </w:r>
      <w:r>
        <w:rPr>
          <w:rFonts w:cs="宋体" w:asciiTheme="minorEastAsia" w:hAnsiTheme="minorEastAsia" w:eastAsiaTheme="minorEastAsia"/>
          <w:color w:val="auto"/>
          <w:sz w:val="24"/>
          <w:szCs w:val="24"/>
          <w:highlight w:val="none"/>
        </w:rPr>
        <w:t>人员</w:t>
      </w:r>
      <w:r>
        <w:rPr>
          <w:rFonts w:hint="eastAsia" w:cs="宋体" w:asciiTheme="minorEastAsia" w:hAnsiTheme="minorEastAsia" w:eastAsiaTheme="minorEastAsia"/>
          <w:color w:val="auto"/>
          <w:sz w:val="24"/>
          <w:szCs w:val="24"/>
          <w:highlight w:val="none"/>
        </w:rPr>
        <w:t>要求</w:t>
      </w:r>
      <w:r>
        <w:rPr>
          <w:rFonts w:cs="宋体" w:asciiTheme="minorEastAsia" w:hAnsiTheme="minorEastAsia" w:eastAsiaTheme="minorEastAsia"/>
          <w:color w:val="auto"/>
          <w:sz w:val="24"/>
          <w:szCs w:val="24"/>
          <w:highlight w:val="none"/>
        </w:rPr>
        <w:t>：</w:t>
      </w:r>
    </w:p>
    <w:p w14:paraId="4776B5DF">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4.9.1</w:t>
      </w:r>
      <w:r>
        <w:rPr>
          <w:rFonts w:hint="eastAsia" w:cs="宋体" w:asciiTheme="minorEastAsia" w:hAnsiTheme="minorEastAsia" w:eastAsiaTheme="minorEastAsia"/>
          <w:color w:val="auto"/>
          <w:sz w:val="24"/>
          <w:highlight w:val="none"/>
        </w:rPr>
        <w:t>投标人</w:t>
      </w:r>
      <w:r>
        <w:rPr>
          <w:rFonts w:cs="宋体" w:asciiTheme="minorEastAsia" w:hAnsiTheme="minorEastAsia" w:eastAsiaTheme="minorEastAsia"/>
          <w:color w:val="auto"/>
          <w:sz w:val="24"/>
          <w:szCs w:val="24"/>
          <w:highlight w:val="none"/>
        </w:rPr>
        <w:t>应确保充足的人员能够及时响应采购人所需，进行配货，送货，售后服务，处理紧急情况事宜。</w:t>
      </w:r>
    </w:p>
    <w:p w14:paraId="58EDBCE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4.9.2投标人</w:t>
      </w:r>
      <w:r>
        <w:rPr>
          <w:rFonts w:cs="宋体" w:asciiTheme="minorEastAsia" w:hAnsiTheme="minorEastAsia" w:eastAsiaTheme="minorEastAsia"/>
          <w:color w:val="auto"/>
          <w:sz w:val="24"/>
          <w:szCs w:val="24"/>
          <w:highlight w:val="none"/>
        </w:rPr>
        <w:t>应确保充足的人员能够及时响应采购人所需，进行配货，送货，售后服务，处理紧急情况事宜，投标人具有处理紧急情况、食品安全事故</w:t>
      </w:r>
      <w:r>
        <w:rPr>
          <w:rFonts w:hint="eastAsia" w:cs="宋体" w:asciiTheme="minorEastAsia" w:hAnsiTheme="minorEastAsia" w:eastAsiaTheme="minorEastAsia"/>
          <w:color w:val="auto"/>
          <w:sz w:val="24"/>
          <w:szCs w:val="24"/>
          <w:highlight w:val="none"/>
        </w:rPr>
        <w:t>等</w:t>
      </w:r>
      <w:r>
        <w:rPr>
          <w:rFonts w:cs="宋体" w:asciiTheme="minorEastAsia" w:hAnsiTheme="minorEastAsia" w:eastAsiaTheme="minorEastAsia"/>
          <w:color w:val="auto"/>
          <w:sz w:val="24"/>
          <w:szCs w:val="24"/>
          <w:highlight w:val="none"/>
        </w:rPr>
        <w:t>能力。</w:t>
      </w:r>
    </w:p>
    <w:p w14:paraId="6094C298">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4.9.3</w:t>
      </w:r>
      <w:bookmarkStart w:id="14" w:name="OLE_LINK97"/>
      <w:bookmarkStart w:id="15" w:name="OLE_LINK96"/>
      <w:r>
        <w:rPr>
          <w:rFonts w:hint="eastAsia" w:cs="宋体" w:asciiTheme="minorEastAsia" w:hAnsiTheme="minorEastAsia" w:eastAsiaTheme="minorEastAsia"/>
          <w:color w:val="auto"/>
          <w:sz w:val="24"/>
          <w:highlight w:val="none"/>
        </w:rPr>
        <w:t>投标人</w:t>
      </w:r>
      <w:r>
        <w:rPr>
          <w:rFonts w:hint="eastAsia" w:cs="宋体" w:asciiTheme="minorEastAsia" w:hAnsiTheme="minorEastAsia" w:eastAsiaTheme="minorEastAsia"/>
          <w:color w:val="auto"/>
          <w:sz w:val="24"/>
          <w:szCs w:val="24"/>
          <w:highlight w:val="none"/>
        </w:rPr>
        <w:t>拟派项目负责人需为</w:t>
      </w:r>
      <w:r>
        <w:rPr>
          <w:rFonts w:hint="eastAsia" w:cs="宋体" w:asciiTheme="minorEastAsia" w:hAnsiTheme="minorEastAsia" w:eastAsiaTheme="minorEastAsia"/>
          <w:color w:val="auto"/>
          <w:sz w:val="24"/>
          <w:highlight w:val="none"/>
        </w:rPr>
        <w:t>投标人在职员工（需提供合同或社保证明文件）。</w:t>
      </w:r>
      <w:bookmarkEnd w:id="14"/>
      <w:bookmarkEnd w:id="15"/>
    </w:p>
    <w:p w14:paraId="7835D820">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5.分类具体要求：</w:t>
      </w:r>
    </w:p>
    <w:tbl>
      <w:tblPr>
        <w:tblStyle w:val="6"/>
        <w:tblW w:w="8967" w:type="dxa"/>
        <w:jc w:val="center"/>
        <w:tblLayout w:type="fixed"/>
        <w:tblCellMar>
          <w:top w:w="0" w:type="dxa"/>
          <w:left w:w="108" w:type="dxa"/>
          <w:bottom w:w="0" w:type="dxa"/>
          <w:right w:w="108" w:type="dxa"/>
        </w:tblCellMar>
      </w:tblPr>
      <w:tblGrid>
        <w:gridCol w:w="1039"/>
        <w:gridCol w:w="1065"/>
        <w:gridCol w:w="495"/>
        <w:gridCol w:w="6368"/>
      </w:tblGrid>
      <w:tr w14:paraId="01953DB7">
        <w:tblPrEx>
          <w:tblCellMar>
            <w:top w:w="0" w:type="dxa"/>
            <w:left w:w="108" w:type="dxa"/>
            <w:bottom w:w="0" w:type="dxa"/>
            <w:right w:w="108" w:type="dxa"/>
          </w:tblCellMar>
        </w:tblPrEx>
        <w:trPr>
          <w:jc w:val="center"/>
        </w:trPr>
        <w:tc>
          <w:tcPr>
            <w:tcW w:w="1039" w:type="dxa"/>
            <w:tcBorders>
              <w:top w:val="single" w:color="auto" w:sz="8" w:space="0"/>
              <w:left w:val="single" w:color="auto" w:sz="8" w:space="0"/>
              <w:bottom w:val="single" w:color="auto" w:sz="8" w:space="0"/>
              <w:right w:val="single" w:color="auto" w:sz="8" w:space="0"/>
            </w:tcBorders>
            <w:vAlign w:val="center"/>
          </w:tcPr>
          <w:p w14:paraId="663314A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1065" w:type="dxa"/>
            <w:tcBorders>
              <w:top w:val="single" w:color="auto" w:sz="8" w:space="0"/>
              <w:left w:val="nil"/>
              <w:bottom w:val="single" w:color="auto" w:sz="8" w:space="0"/>
              <w:right w:val="single" w:color="auto" w:sz="8" w:space="0"/>
            </w:tcBorders>
            <w:vAlign w:val="center"/>
          </w:tcPr>
          <w:p w14:paraId="06D1F30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类别</w:t>
            </w:r>
          </w:p>
        </w:tc>
        <w:tc>
          <w:tcPr>
            <w:tcW w:w="6863" w:type="dxa"/>
            <w:gridSpan w:val="2"/>
            <w:tcBorders>
              <w:top w:val="single" w:color="auto" w:sz="8" w:space="0"/>
              <w:left w:val="nil"/>
              <w:bottom w:val="single" w:color="auto" w:sz="8" w:space="0"/>
              <w:right w:val="single" w:color="000000" w:sz="8" w:space="0"/>
            </w:tcBorders>
            <w:vAlign w:val="center"/>
          </w:tcPr>
          <w:p w14:paraId="4FFFF4A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质量要求或质量参数</w:t>
            </w:r>
          </w:p>
        </w:tc>
      </w:tr>
      <w:tr w14:paraId="0487FA4B">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00FC45C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w:t>
            </w:r>
          </w:p>
        </w:tc>
        <w:tc>
          <w:tcPr>
            <w:tcW w:w="1065" w:type="dxa"/>
            <w:vMerge w:val="restart"/>
            <w:tcBorders>
              <w:top w:val="nil"/>
              <w:left w:val="single" w:color="auto" w:sz="8" w:space="0"/>
              <w:bottom w:val="single" w:color="000000" w:sz="8" w:space="0"/>
              <w:right w:val="single" w:color="auto" w:sz="8" w:space="0"/>
            </w:tcBorders>
            <w:vAlign w:val="center"/>
          </w:tcPr>
          <w:p w14:paraId="4785EB1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大米</w:t>
            </w:r>
          </w:p>
        </w:tc>
        <w:tc>
          <w:tcPr>
            <w:tcW w:w="495" w:type="dxa"/>
            <w:tcBorders>
              <w:top w:val="nil"/>
              <w:left w:val="nil"/>
              <w:bottom w:val="single" w:color="auto" w:sz="8" w:space="0"/>
              <w:right w:val="single" w:color="auto" w:sz="8" w:space="0"/>
            </w:tcBorders>
            <w:vAlign w:val="center"/>
          </w:tcPr>
          <w:p w14:paraId="78DFDAE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125EEB10">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满足大米国家质量标准，不含非法添加剂；</w:t>
            </w:r>
          </w:p>
        </w:tc>
      </w:tr>
      <w:tr w14:paraId="4303AD74">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273A963F">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4AEA425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1F5F29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003E15A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品种为粳米；</w:t>
            </w:r>
          </w:p>
        </w:tc>
      </w:tr>
      <w:tr w14:paraId="48F70BA8">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0F012054">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4D0AD95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40CA73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34F8F4B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产品等级为一等品，不完善粒、碎米量、杂质含量、水分等指标达标；</w:t>
            </w:r>
          </w:p>
        </w:tc>
      </w:tr>
      <w:tr w14:paraId="5361E608">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0589FFEF">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7027279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181DB3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71F70F8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无异常色泽和气味。</w:t>
            </w:r>
          </w:p>
        </w:tc>
      </w:tr>
      <w:tr w14:paraId="6FAFA29C">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29EF595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（二）</w:t>
            </w:r>
          </w:p>
        </w:tc>
        <w:tc>
          <w:tcPr>
            <w:tcW w:w="1065" w:type="dxa"/>
            <w:vMerge w:val="restart"/>
            <w:tcBorders>
              <w:top w:val="nil"/>
              <w:left w:val="single" w:color="auto" w:sz="8" w:space="0"/>
              <w:bottom w:val="single" w:color="000000" w:sz="8" w:space="0"/>
              <w:right w:val="single" w:color="auto" w:sz="8" w:space="0"/>
            </w:tcBorders>
            <w:vAlign w:val="center"/>
          </w:tcPr>
          <w:p w14:paraId="0648353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面粉</w:t>
            </w:r>
          </w:p>
        </w:tc>
        <w:tc>
          <w:tcPr>
            <w:tcW w:w="495" w:type="dxa"/>
            <w:tcBorders>
              <w:top w:val="nil"/>
              <w:left w:val="nil"/>
              <w:bottom w:val="single" w:color="auto" w:sz="8" w:space="0"/>
              <w:right w:val="single" w:color="auto" w:sz="8" w:space="0"/>
            </w:tcBorders>
            <w:vAlign w:val="center"/>
          </w:tcPr>
          <w:p w14:paraId="38FED66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13DBB2A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满足小麦粉国家质量标准；</w:t>
            </w:r>
          </w:p>
        </w:tc>
      </w:tr>
      <w:tr w14:paraId="098916E7">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18A2C00F">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779E0894">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617044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53A584F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产品等级为一等品，灰分、水分、脂肪酸值等指标达标；</w:t>
            </w:r>
          </w:p>
        </w:tc>
      </w:tr>
      <w:tr w14:paraId="2F299654">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01D2A83B">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61D5AF8A">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F074BA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1D4F331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无异常色泽和气味。</w:t>
            </w:r>
          </w:p>
        </w:tc>
      </w:tr>
      <w:tr w14:paraId="61C44BA7">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2D0D387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w:t>
            </w:r>
          </w:p>
        </w:tc>
        <w:tc>
          <w:tcPr>
            <w:tcW w:w="1065" w:type="dxa"/>
            <w:vMerge w:val="restart"/>
            <w:tcBorders>
              <w:top w:val="nil"/>
              <w:left w:val="single" w:color="auto" w:sz="8" w:space="0"/>
              <w:bottom w:val="single" w:color="000000" w:sz="8" w:space="0"/>
              <w:right w:val="single" w:color="auto" w:sz="8" w:space="0"/>
            </w:tcBorders>
            <w:vAlign w:val="center"/>
          </w:tcPr>
          <w:p w14:paraId="3115E7C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 xml:space="preserve">食用油 </w:t>
            </w:r>
          </w:p>
        </w:tc>
        <w:tc>
          <w:tcPr>
            <w:tcW w:w="495" w:type="dxa"/>
            <w:tcBorders>
              <w:top w:val="nil"/>
              <w:left w:val="nil"/>
              <w:bottom w:val="single" w:color="auto" w:sz="8" w:space="0"/>
              <w:right w:val="single" w:color="auto" w:sz="8" w:space="0"/>
            </w:tcBorders>
            <w:vAlign w:val="center"/>
          </w:tcPr>
          <w:p w14:paraId="4C1CD80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315FE8D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满足国家质量标准；</w:t>
            </w:r>
          </w:p>
        </w:tc>
      </w:tr>
      <w:tr w14:paraId="191A79B9">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67D25D9A">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6ED75BCC">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49ED33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5C14B63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产品等级为一级，气味、色泽、透明度、酸值、烟点等指标达标；</w:t>
            </w:r>
          </w:p>
        </w:tc>
      </w:tr>
      <w:tr w14:paraId="72601EF1">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5C869B81">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0542DE1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2BAB12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5CA9050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不得掺杂其他低价油品。</w:t>
            </w:r>
          </w:p>
        </w:tc>
      </w:tr>
      <w:tr w14:paraId="38BA9C51">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10DD2F1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w:t>
            </w:r>
          </w:p>
        </w:tc>
        <w:tc>
          <w:tcPr>
            <w:tcW w:w="1065" w:type="dxa"/>
            <w:vMerge w:val="restart"/>
            <w:tcBorders>
              <w:top w:val="nil"/>
              <w:left w:val="single" w:color="auto" w:sz="8" w:space="0"/>
              <w:bottom w:val="single" w:color="000000" w:sz="8" w:space="0"/>
              <w:right w:val="single" w:color="auto" w:sz="8" w:space="0"/>
            </w:tcBorders>
            <w:vAlign w:val="center"/>
          </w:tcPr>
          <w:p w14:paraId="6F27AC2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禽蛋</w:t>
            </w:r>
          </w:p>
        </w:tc>
        <w:tc>
          <w:tcPr>
            <w:tcW w:w="495" w:type="dxa"/>
            <w:tcBorders>
              <w:top w:val="nil"/>
              <w:left w:val="nil"/>
              <w:bottom w:val="single" w:color="auto" w:sz="8" w:space="0"/>
              <w:right w:val="single" w:color="auto" w:sz="8" w:space="0"/>
            </w:tcBorders>
            <w:vAlign w:val="center"/>
          </w:tcPr>
          <w:p w14:paraId="3F8CE01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77A3533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无抗生素、无公害；铅、镉含量不得超过国家限定标准；</w:t>
            </w:r>
          </w:p>
        </w:tc>
      </w:tr>
      <w:tr w14:paraId="656E3A34">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5B28290D">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44EA699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C712C1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570879F1">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新鲜的蛋类外壳有层霜状粉末，表面手感粗糙但有光泽； 用光照能透光，呈桔红色，气室小而透亮，蛋黄轮廓完整清晰，无斑点；</w:t>
            </w:r>
          </w:p>
        </w:tc>
      </w:tr>
      <w:tr w14:paraId="0DE15734">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28CADA4A">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A9BE84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86977F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03FC838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蛋清粘稠自然，蛋黄橙黄自然；</w:t>
            </w:r>
          </w:p>
        </w:tc>
      </w:tr>
      <w:tr w14:paraId="08F91E1A">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67A06322">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49E51C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6AA0AC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79BA918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气味清新、无异味；</w:t>
            </w:r>
          </w:p>
        </w:tc>
      </w:tr>
      <w:tr w14:paraId="12B8126E">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7C62B3C9">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7DAA9A8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73FCC4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55E2235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轻轻摇动听不到声音，感觉不到摇动；</w:t>
            </w:r>
          </w:p>
        </w:tc>
      </w:tr>
      <w:tr w14:paraId="3C42B5D9">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2CD6B3B4">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A2C3D2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0E7D46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6368" w:type="dxa"/>
            <w:tcBorders>
              <w:top w:val="nil"/>
              <w:left w:val="nil"/>
              <w:bottom w:val="single" w:color="auto" w:sz="8" w:space="0"/>
              <w:right w:val="single" w:color="auto" w:sz="8" w:space="0"/>
            </w:tcBorders>
            <w:vAlign w:val="center"/>
          </w:tcPr>
          <w:p w14:paraId="7A7C8DA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出厂期须为三日内，箱破损率低于3%。</w:t>
            </w:r>
          </w:p>
        </w:tc>
      </w:tr>
      <w:tr w14:paraId="794667AB">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68F19E3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w:t>
            </w:r>
          </w:p>
        </w:tc>
        <w:tc>
          <w:tcPr>
            <w:tcW w:w="1065" w:type="dxa"/>
            <w:vMerge w:val="restart"/>
            <w:tcBorders>
              <w:top w:val="nil"/>
              <w:left w:val="single" w:color="auto" w:sz="8" w:space="0"/>
              <w:bottom w:val="single" w:color="000000" w:sz="8" w:space="0"/>
              <w:right w:val="single" w:color="auto" w:sz="8" w:space="0"/>
            </w:tcBorders>
            <w:vAlign w:val="center"/>
          </w:tcPr>
          <w:p w14:paraId="336DB65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杂粮</w:t>
            </w:r>
          </w:p>
        </w:tc>
        <w:tc>
          <w:tcPr>
            <w:tcW w:w="495" w:type="dxa"/>
            <w:tcBorders>
              <w:top w:val="nil"/>
              <w:left w:val="nil"/>
              <w:bottom w:val="single" w:color="auto" w:sz="8" w:space="0"/>
              <w:right w:val="single" w:color="auto" w:sz="8" w:space="0"/>
            </w:tcBorders>
            <w:vAlign w:val="center"/>
          </w:tcPr>
          <w:p w14:paraId="4419B02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2811566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各类杂粮均有标准化包装；</w:t>
            </w:r>
          </w:p>
        </w:tc>
      </w:tr>
      <w:tr w14:paraId="12088F6A">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7C1CCEF4">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68C197B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58FB65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4BCF033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色泽鲜明、不得含有任何染色剂；</w:t>
            </w:r>
          </w:p>
        </w:tc>
      </w:tr>
      <w:tr w14:paraId="508398CC">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0CD47B35">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6951977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656B60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1CEA4AA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具备粮食特有香气；</w:t>
            </w:r>
          </w:p>
        </w:tc>
      </w:tr>
      <w:tr w14:paraId="47B5D42C">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3B55B97B">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29A4AB8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70E426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2504B53B">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不得经过翻新抛光处理。</w:t>
            </w:r>
          </w:p>
        </w:tc>
      </w:tr>
      <w:tr w14:paraId="5CA452EF">
        <w:tblPrEx>
          <w:tblCellMar>
            <w:top w:w="0" w:type="dxa"/>
            <w:left w:w="108" w:type="dxa"/>
            <w:bottom w:w="0" w:type="dxa"/>
            <w:right w:w="108" w:type="dxa"/>
          </w:tblCellMar>
        </w:tblPrEx>
        <w:trPr>
          <w:jc w:val="center"/>
        </w:trPr>
        <w:tc>
          <w:tcPr>
            <w:tcW w:w="1039" w:type="dxa"/>
            <w:vMerge w:val="restart"/>
            <w:tcBorders>
              <w:top w:val="nil"/>
              <w:left w:val="single" w:color="auto" w:sz="8" w:space="0"/>
              <w:right w:val="single" w:color="auto" w:sz="8" w:space="0"/>
            </w:tcBorders>
            <w:vAlign w:val="center"/>
          </w:tcPr>
          <w:p w14:paraId="5189717D">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（六）</w:t>
            </w:r>
          </w:p>
        </w:tc>
        <w:tc>
          <w:tcPr>
            <w:tcW w:w="1065" w:type="dxa"/>
            <w:vMerge w:val="restart"/>
            <w:tcBorders>
              <w:top w:val="nil"/>
              <w:left w:val="single" w:color="auto" w:sz="8" w:space="0"/>
              <w:bottom w:val="single" w:color="000000" w:sz="8" w:space="0"/>
              <w:right w:val="single" w:color="auto" w:sz="8" w:space="0"/>
            </w:tcBorders>
            <w:vAlign w:val="center"/>
          </w:tcPr>
          <w:p w14:paraId="04277C2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米面制品</w:t>
            </w:r>
          </w:p>
        </w:tc>
        <w:tc>
          <w:tcPr>
            <w:tcW w:w="495" w:type="dxa"/>
            <w:tcBorders>
              <w:top w:val="nil"/>
              <w:left w:val="nil"/>
              <w:bottom w:val="single" w:color="auto" w:sz="8" w:space="0"/>
              <w:right w:val="single" w:color="auto" w:sz="8" w:space="0"/>
            </w:tcBorders>
            <w:vAlign w:val="center"/>
          </w:tcPr>
          <w:p w14:paraId="418E1ED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014B9F3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日产日销，由生产到销售不得超过12小时；</w:t>
            </w:r>
          </w:p>
        </w:tc>
      </w:tr>
      <w:tr w14:paraId="0BA0B66F">
        <w:tblPrEx>
          <w:tblCellMar>
            <w:top w:w="0" w:type="dxa"/>
            <w:left w:w="108" w:type="dxa"/>
            <w:bottom w:w="0" w:type="dxa"/>
            <w:right w:w="108" w:type="dxa"/>
          </w:tblCellMar>
        </w:tblPrEx>
        <w:trPr>
          <w:jc w:val="center"/>
        </w:trPr>
        <w:tc>
          <w:tcPr>
            <w:tcW w:w="1039" w:type="dxa"/>
            <w:vMerge w:val="continue"/>
            <w:tcBorders>
              <w:left w:val="single" w:color="auto" w:sz="8" w:space="0"/>
              <w:right w:val="single" w:color="auto" w:sz="8" w:space="0"/>
            </w:tcBorders>
            <w:vAlign w:val="center"/>
          </w:tcPr>
          <w:p w14:paraId="0075DBD6">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87038E4">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5D2A7D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5EC3F1D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3A27C5BF">
        <w:tblPrEx>
          <w:tblCellMar>
            <w:top w:w="0" w:type="dxa"/>
            <w:left w:w="108" w:type="dxa"/>
            <w:bottom w:w="0" w:type="dxa"/>
            <w:right w:w="108" w:type="dxa"/>
          </w:tblCellMar>
        </w:tblPrEx>
        <w:trPr>
          <w:jc w:val="center"/>
        </w:trPr>
        <w:tc>
          <w:tcPr>
            <w:tcW w:w="1039" w:type="dxa"/>
            <w:vMerge w:val="continue"/>
            <w:tcBorders>
              <w:left w:val="single" w:color="auto" w:sz="8" w:space="0"/>
              <w:right w:val="single" w:color="auto" w:sz="8" w:space="0"/>
            </w:tcBorders>
            <w:vAlign w:val="center"/>
          </w:tcPr>
          <w:p w14:paraId="27073E47">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64898A25">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9384D9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76D4616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每批次货物应有厂家标签，注明生产日期、保质期；</w:t>
            </w:r>
          </w:p>
        </w:tc>
      </w:tr>
      <w:tr w14:paraId="7612CDFF">
        <w:tblPrEx>
          <w:tblCellMar>
            <w:top w:w="0" w:type="dxa"/>
            <w:left w:w="108" w:type="dxa"/>
            <w:bottom w:w="0" w:type="dxa"/>
            <w:right w:w="108" w:type="dxa"/>
          </w:tblCellMar>
        </w:tblPrEx>
        <w:trPr>
          <w:jc w:val="center"/>
        </w:trPr>
        <w:tc>
          <w:tcPr>
            <w:tcW w:w="1039" w:type="dxa"/>
            <w:vMerge w:val="continue"/>
            <w:tcBorders>
              <w:left w:val="single" w:color="auto" w:sz="8" w:space="0"/>
              <w:bottom w:val="single" w:color="000000" w:sz="8" w:space="0"/>
              <w:right w:val="single" w:color="auto" w:sz="8" w:space="0"/>
            </w:tcBorders>
            <w:vAlign w:val="center"/>
          </w:tcPr>
          <w:p w14:paraId="2C41EC26">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7EB359A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B0AC04D">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4931DAC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菌群检测不得超标，能够提供检测报告。</w:t>
            </w:r>
          </w:p>
        </w:tc>
      </w:tr>
      <w:tr w14:paraId="0F171550">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7E3D3B0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（七）</w:t>
            </w:r>
          </w:p>
        </w:tc>
        <w:tc>
          <w:tcPr>
            <w:tcW w:w="1065" w:type="dxa"/>
            <w:vMerge w:val="restart"/>
            <w:tcBorders>
              <w:top w:val="nil"/>
              <w:left w:val="single" w:color="auto" w:sz="8" w:space="0"/>
              <w:bottom w:val="single" w:color="000000" w:sz="8" w:space="0"/>
              <w:right w:val="single" w:color="auto" w:sz="8" w:space="0"/>
            </w:tcBorders>
            <w:vAlign w:val="center"/>
          </w:tcPr>
          <w:p w14:paraId="00DCC10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调料</w:t>
            </w:r>
          </w:p>
        </w:tc>
        <w:tc>
          <w:tcPr>
            <w:tcW w:w="495" w:type="dxa"/>
            <w:tcBorders>
              <w:top w:val="nil"/>
              <w:left w:val="nil"/>
              <w:bottom w:val="single" w:color="auto" w:sz="8" w:space="0"/>
              <w:right w:val="single" w:color="auto" w:sz="8" w:space="0"/>
            </w:tcBorders>
            <w:vAlign w:val="center"/>
          </w:tcPr>
          <w:p w14:paraId="12D942F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2BD3396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包装产品均须正规包装，具有SC标或生产许可；</w:t>
            </w:r>
          </w:p>
        </w:tc>
      </w:tr>
      <w:tr w14:paraId="1E3B2A47">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5952F2F0">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71B8566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6EBEA8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03A51C0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干货类供应商需在包装上贴标识，标识包括品名、规格、包装日期、保质期、供应商名称、贮存条件等;</w:t>
            </w:r>
          </w:p>
        </w:tc>
      </w:tr>
      <w:tr w14:paraId="27564C9D">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5CB74FED">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3741EB55">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156317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7998B6A7">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具备稳定可靠的正规进货渠道，能够溯源；</w:t>
            </w:r>
          </w:p>
        </w:tc>
      </w:tr>
      <w:tr w14:paraId="733A12E3">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5EFBFDF8">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0E65437">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138804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5A833DD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3BB0EF1D">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7F9291F2">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55B042C">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D90065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126E100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具备检验报告。</w:t>
            </w:r>
          </w:p>
        </w:tc>
      </w:tr>
      <w:tr w14:paraId="1E26AC99">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26ED76B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（八）</w:t>
            </w:r>
          </w:p>
        </w:tc>
        <w:tc>
          <w:tcPr>
            <w:tcW w:w="1065" w:type="dxa"/>
            <w:vMerge w:val="restart"/>
            <w:tcBorders>
              <w:top w:val="nil"/>
              <w:left w:val="single" w:color="auto" w:sz="8" w:space="0"/>
              <w:bottom w:val="single" w:color="000000" w:sz="8" w:space="0"/>
              <w:right w:val="single" w:color="auto" w:sz="8" w:space="0"/>
            </w:tcBorders>
            <w:vAlign w:val="center"/>
          </w:tcPr>
          <w:p w14:paraId="04AD3BD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速冻食品</w:t>
            </w:r>
          </w:p>
        </w:tc>
        <w:tc>
          <w:tcPr>
            <w:tcW w:w="495" w:type="dxa"/>
            <w:tcBorders>
              <w:top w:val="nil"/>
              <w:left w:val="nil"/>
              <w:bottom w:val="single" w:color="auto" w:sz="8" w:space="0"/>
              <w:right w:val="single" w:color="auto" w:sz="8" w:space="0"/>
            </w:tcBorders>
            <w:vAlign w:val="center"/>
          </w:tcPr>
          <w:p w14:paraId="53D42F5D">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599D049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所有货物指标要符合国家强制性标准要求，所供货物保证新鲜、无异味、无霉烂变质；</w:t>
            </w:r>
          </w:p>
        </w:tc>
      </w:tr>
      <w:tr w14:paraId="39053259">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674A8A0B">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242B930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A7216B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2537483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冷冻品已存储时间不得超过3个月；</w:t>
            </w:r>
          </w:p>
        </w:tc>
      </w:tr>
      <w:tr w14:paraId="620486E1">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7E93156B">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12A0E3C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D8E1EF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09036D9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27F76E8D">
        <w:tblPrEx>
          <w:tblCellMar>
            <w:top w:w="0" w:type="dxa"/>
            <w:left w:w="108" w:type="dxa"/>
            <w:bottom w:w="0" w:type="dxa"/>
            <w:right w:w="108" w:type="dxa"/>
          </w:tblCellMar>
        </w:tblPrEx>
        <w:trPr>
          <w:jc w:val="center"/>
        </w:trPr>
        <w:tc>
          <w:tcPr>
            <w:tcW w:w="1039" w:type="dxa"/>
            <w:vMerge w:val="restart"/>
            <w:tcBorders>
              <w:top w:val="nil"/>
              <w:left w:val="single" w:color="auto" w:sz="8" w:space="0"/>
              <w:bottom w:val="single" w:color="000000" w:sz="8" w:space="0"/>
              <w:right w:val="single" w:color="auto" w:sz="8" w:space="0"/>
            </w:tcBorders>
            <w:vAlign w:val="center"/>
          </w:tcPr>
          <w:p w14:paraId="4B60E54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（九）</w:t>
            </w:r>
          </w:p>
        </w:tc>
        <w:tc>
          <w:tcPr>
            <w:tcW w:w="1065" w:type="dxa"/>
            <w:vMerge w:val="restart"/>
            <w:tcBorders>
              <w:top w:val="nil"/>
              <w:left w:val="single" w:color="auto" w:sz="8" w:space="0"/>
              <w:bottom w:val="single" w:color="000000" w:sz="8" w:space="0"/>
              <w:right w:val="single" w:color="auto" w:sz="8" w:space="0"/>
            </w:tcBorders>
            <w:vAlign w:val="center"/>
          </w:tcPr>
          <w:p w14:paraId="340AF53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预包装食品</w:t>
            </w:r>
          </w:p>
        </w:tc>
        <w:tc>
          <w:tcPr>
            <w:tcW w:w="495" w:type="dxa"/>
            <w:tcBorders>
              <w:top w:val="nil"/>
              <w:left w:val="nil"/>
              <w:bottom w:val="single" w:color="auto" w:sz="8" w:space="0"/>
              <w:right w:val="single" w:color="auto" w:sz="8" w:space="0"/>
            </w:tcBorders>
            <w:vAlign w:val="center"/>
          </w:tcPr>
          <w:p w14:paraId="21BF3E6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2A3C472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包装产品均须正规包装，符合国家相关标准；</w:t>
            </w:r>
          </w:p>
        </w:tc>
      </w:tr>
      <w:tr w14:paraId="65E230FC">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60F2446D">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32530FA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14C94E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2995CAA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具备稳定可靠的正规进货渠道，能够溯源；</w:t>
            </w:r>
          </w:p>
        </w:tc>
      </w:tr>
      <w:tr w14:paraId="71944D5D">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210D66D0">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0D1612A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934018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45EC98EF">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0B2FBF84">
        <w:tblPrEx>
          <w:tblCellMar>
            <w:top w:w="0" w:type="dxa"/>
            <w:left w:w="108" w:type="dxa"/>
            <w:bottom w:w="0" w:type="dxa"/>
            <w:right w:w="108" w:type="dxa"/>
          </w:tblCellMar>
        </w:tblPrEx>
        <w:trPr>
          <w:jc w:val="center"/>
        </w:trPr>
        <w:tc>
          <w:tcPr>
            <w:tcW w:w="1039" w:type="dxa"/>
            <w:vMerge w:val="continue"/>
            <w:tcBorders>
              <w:top w:val="nil"/>
              <w:left w:val="single" w:color="auto" w:sz="8" w:space="0"/>
              <w:bottom w:val="single" w:color="000000" w:sz="8" w:space="0"/>
              <w:right w:val="single" w:color="auto" w:sz="8" w:space="0"/>
            </w:tcBorders>
            <w:vAlign w:val="center"/>
          </w:tcPr>
          <w:p w14:paraId="4EDA1DF6">
            <w:pPr>
              <w:widowControl/>
              <w:jc w:val="center"/>
              <w:rPr>
                <w:rFonts w:cs="宋体" w:asciiTheme="minorEastAsia" w:hAnsiTheme="minorEastAsia" w:eastAsiaTheme="minorEastAsia"/>
                <w:color w:val="auto"/>
                <w:kern w:val="0"/>
                <w:sz w:val="24"/>
                <w:highlight w:val="none"/>
              </w:rPr>
            </w:pPr>
          </w:p>
        </w:tc>
        <w:tc>
          <w:tcPr>
            <w:tcW w:w="1065" w:type="dxa"/>
            <w:vMerge w:val="continue"/>
            <w:tcBorders>
              <w:top w:val="nil"/>
              <w:left w:val="single" w:color="auto" w:sz="8" w:space="0"/>
              <w:bottom w:val="single" w:color="000000" w:sz="8" w:space="0"/>
              <w:right w:val="single" w:color="auto" w:sz="8" w:space="0"/>
            </w:tcBorders>
            <w:vAlign w:val="center"/>
          </w:tcPr>
          <w:p w14:paraId="2CCE3A6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FB6665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1E4AD88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具备检验报告。</w:t>
            </w:r>
          </w:p>
        </w:tc>
      </w:tr>
    </w:tbl>
    <w:p w14:paraId="4BEB3042">
      <w:pPr>
        <w:pStyle w:val="3"/>
        <w:spacing w:before="0" w:line="360" w:lineRule="auto"/>
        <w:ind w:firstLine="482" w:firstLineChars="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02包：北京朝阳医院三院区副食配送项目</w:t>
      </w:r>
    </w:p>
    <w:p w14:paraId="0AF182B2">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1.采购清单</w:t>
      </w:r>
    </w:p>
    <w:p w14:paraId="418DD1F7">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1.1面食、豆制品、禽蛋类</w:t>
      </w:r>
    </w:p>
    <w:tbl>
      <w:tblPr>
        <w:tblStyle w:val="6"/>
        <w:tblW w:w="8379" w:type="dxa"/>
        <w:tblInd w:w="0" w:type="dxa"/>
        <w:tblLayout w:type="fixed"/>
        <w:tblCellMar>
          <w:top w:w="15" w:type="dxa"/>
          <w:left w:w="15" w:type="dxa"/>
          <w:bottom w:w="15" w:type="dxa"/>
          <w:right w:w="15" w:type="dxa"/>
        </w:tblCellMar>
      </w:tblPr>
      <w:tblGrid>
        <w:gridCol w:w="2283"/>
        <w:gridCol w:w="1276"/>
        <w:gridCol w:w="2268"/>
        <w:gridCol w:w="2552"/>
      </w:tblGrid>
      <w:tr w14:paraId="19B322D7">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457B622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276" w:type="dxa"/>
            <w:tcBorders>
              <w:top w:val="single" w:color="000000" w:sz="4" w:space="0"/>
              <w:left w:val="single" w:color="000000" w:sz="4" w:space="0"/>
              <w:bottom w:val="single" w:color="000000" w:sz="4" w:space="0"/>
              <w:right w:val="single" w:color="000000" w:sz="4" w:space="0"/>
            </w:tcBorders>
            <w:vAlign w:val="center"/>
          </w:tcPr>
          <w:p w14:paraId="0A03283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268" w:type="dxa"/>
            <w:tcBorders>
              <w:top w:val="single" w:color="000000" w:sz="4" w:space="0"/>
              <w:left w:val="single" w:color="000000" w:sz="4" w:space="0"/>
              <w:bottom w:val="single" w:color="000000" w:sz="4" w:space="0"/>
              <w:right w:val="single" w:color="000000" w:sz="4" w:space="0"/>
            </w:tcBorders>
            <w:vAlign w:val="center"/>
          </w:tcPr>
          <w:p w14:paraId="30C0FB9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2552" w:type="dxa"/>
            <w:tcBorders>
              <w:top w:val="single" w:color="000000" w:sz="4" w:space="0"/>
              <w:left w:val="single" w:color="000000" w:sz="4" w:space="0"/>
              <w:bottom w:val="single" w:color="000000" w:sz="4" w:space="0"/>
              <w:right w:val="single" w:color="000000" w:sz="4" w:space="0"/>
            </w:tcBorders>
            <w:vAlign w:val="center"/>
          </w:tcPr>
          <w:p w14:paraId="577D163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72B21CD7">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735F940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混沌皮</w:t>
            </w:r>
          </w:p>
        </w:tc>
        <w:tc>
          <w:tcPr>
            <w:tcW w:w="1276" w:type="dxa"/>
            <w:tcBorders>
              <w:top w:val="single" w:color="000000" w:sz="4" w:space="0"/>
              <w:left w:val="single" w:color="000000" w:sz="4" w:space="0"/>
              <w:bottom w:val="single" w:color="000000" w:sz="4" w:space="0"/>
              <w:right w:val="single" w:color="000000" w:sz="4" w:space="0"/>
            </w:tcBorders>
            <w:vAlign w:val="center"/>
          </w:tcPr>
          <w:p w14:paraId="6B34A5A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451886D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河粉</w:t>
            </w:r>
          </w:p>
        </w:tc>
        <w:tc>
          <w:tcPr>
            <w:tcW w:w="2552" w:type="dxa"/>
            <w:tcBorders>
              <w:top w:val="single" w:color="000000" w:sz="4" w:space="0"/>
              <w:left w:val="single" w:color="000000" w:sz="4" w:space="0"/>
              <w:bottom w:val="single" w:color="000000" w:sz="4" w:space="0"/>
              <w:right w:val="single" w:color="000000" w:sz="4" w:space="0"/>
            </w:tcBorders>
            <w:vAlign w:val="center"/>
          </w:tcPr>
          <w:p w14:paraId="17951C1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39BDC107">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5002AB5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面包片</w:t>
            </w:r>
          </w:p>
        </w:tc>
        <w:tc>
          <w:tcPr>
            <w:tcW w:w="1276" w:type="dxa"/>
            <w:tcBorders>
              <w:top w:val="single" w:color="000000" w:sz="4" w:space="0"/>
              <w:left w:val="single" w:color="000000" w:sz="4" w:space="0"/>
              <w:bottom w:val="single" w:color="000000" w:sz="4" w:space="0"/>
              <w:right w:val="single" w:color="000000" w:sz="4" w:space="0"/>
            </w:tcBorders>
            <w:vAlign w:val="center"/>
          </w:tcPr>
          <w:p w14:paraId="0B853BF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袋</w:t>
            </w:r>
          </w:p>
        </w:tc>
        <w:tc>
          <w:tcPr>
            <w:tcW w:w="2268" w:type="dxa"/>
            <w:tcBorders>
              <w:top w:val="single" w:color="000000" w:sz="4" w:space="0"/>
              <w:left w:val="single" w:color="000000" w:sz="4" w:space="0"/>
              <w:bottom w:val="single" w:color="000000" w:sz="4" w:space="0"/>
              <w:right w:val="single" w:color="000000" w:sz="4" w:space="0"/>
            </w:tcBorders>
            <w:vAlign w:val="center"/>
          </w:tcPr>
          <w:p w14:paraId="3A49622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土豆粉</w:t>
            </w:r>
          </w:p>
        </w:tc>
        <w:tc>
          <w:tcPr>
            <w:tcW w:w="2552" w:type="dxa"/>
            <w:tcBorders>
              <w:top w:val="single" w:color="000000" w:sz="4" w:space="0"/>
              <w:left w:val="single" w:color="000000" w:sz="4" w:space="0"/>
              <w:bottom w:val="single" w:color="000000" w:sz="4" w:space="0"/>
              <w:right w:val="single" w:color="000000" w:sz="4" w:space="0"/>
            </w:tcBorders>
            <w:vAlign w:val="center"/>
          </w:tcPr>
          <w:p w14:paraId="129BB47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袋</w:t>
            </w:r>
          </w:p>
        </w:tc>
      </w:tr>
      <w:tr w14:paraId="79D675C0">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2E160B8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面条</w:t>
            </w:r>
          </w:p>
        </w:tc>
        <w:tc>
          <w:tcPr>
            <w:tcW w:w="1276" w:type="dxa"/>
            <w:tcBorders>
              <w:top w:val="single" w:color="000000" w:sz="4" w:space="0"/>
              <w:left w:val="single" w:color="000000" w:sz="4" w:space="0"/>
              <w:bottom w:val="single" w:color="000000" w:sz="4" w:space="0"/>
              <w:right w:val="single" w:color="000000" w:sz="4" w:space="0"/>
            </w:tcBorders>
            <w:vAlign w:val="center"/>
          </w:tcPr>
          <w:p w14:paraId="2DD93AD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4A0FD96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血豆腐</w:t>
            </w:r>
          </w:p>
        </w:tc>
        <w:tc>
          <w:tcPr>
            <w:tcW w:w="2552" w:type="dxa"/>
            <w:tcBorders>
              <w:top w:val="single" w:color="000000" w:sz="4" w:space="0"/>
              <w:left w:val="single" w:color="000000" w:sz="4" w:space="0"/>
              <w:bottom w:val="single" w:color="000000" w:sz="4" w:space="0"/>
              <w:right w:val="single" w:color="000000" w:sz="4" w:space="0"/>
            </w:tcBorders>
            <w:vAlign w:val="center"/>
          </w:tcPr>
          <w:p w14:paraId="0795F4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盒</w:t>
            </w:r>
          </w:p>
        </w:tc>
      </w:tr>
      <w:tr w14:paraId="32EC5B4D">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1AB8082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饼丝</w:t>
            </w:r>
          </w:p>
        </w:tc>
        <w:tc>
          <w:tcPr>
            <w:tcW w:w="1276" w:type="dxa"/>
            <w:tcBorders>
              <w:top w:val="single" w:color="000000" w:sz="4" w:space="0"/>
              <w:left w:val="single" w:color="000000" w:sz="4" w:space="0"/>
              <w:bottom w:val="single" w:color="000000" w:sz="4" w:space="0"/>
              <w:right w:val="single" w:color="000000" w:sz="4" w:space="0"/>
            </w:tcBorders>
            <w:vAlign w:val="center"/>
          </w:tcPr>
          <w:p w14:paraId="4AE4748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52875FC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拉皮</w:t>
            </w:r>
          </w:p>
        </w:tc>
        <w:tc>
          <w:tcPr>
            <w:tcW w:w="2552" w:type="dxa"/>
            <w:tcBorders>
              <w:top w:val="single" w:color="000000" w:sz="4" w:space="0"/>
              <w:left w:val="single" w:color="000000" w:sz="4" w:space="0"/>
              <w:bottom w:val="single" w:color="000000" w:sz="4" w:space="0"/>
              <w:right w:val="single" w:color="000000" w:sz="4" w:space="0"/>
            </w:tcBorders>
            <w:vAlign w:val="center"/>
          </w:tcPr>
          <w:p w14:paraId="0F1C6E1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袋</w:t>
            </w:r>
          </w:p>
        </w:tc>
      </w:tr>
      <w:tr w14:paraId="5816A121">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B18AA5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大白皮</w:t>
            </w:r>
          </w:p>
        </w:tc>
        <w:tc>
          <w:tcPr>
            <w:tcW w:w="1276" w:type="dxa"/>
            <w:tcBorders>
              <w:top w:val="single" w:color="000000" w:sz="4" w:space="0"/>
              <w:left w:val="single" w:color="000000" w:sz="4" w:space="0"/>
              <w:bottom w:val="single" w:color="000000" w:sz="4" w:space="0"/>
              <w:right w:val="single" w:color="000000" w:sz="4" w:space="0"/>
            </w:tcBorders>
            <w:vAlign w:val="center"/>
          </w:tcPr>
          <w:p w14:paraId="1765BC5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511A014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日本豆腐</w:t>
            </w:r>
          </w:p>
        </w:tc>
        <w:tc>
          <w:tcPr>
            <w:tcW w:w="2552" w:type="dxa"/>
            <w:tcBorders>
              <w:top w:val="single" w:color="000000" w:sz="4" w:space="0"/>
              <w:left w:val="single" w:color="000000" w:sz="4" w:space="0"/>
              <w:bottom w:val="single" w:color="000000" w:sz="4" w:space="0"/>
              <w:right w:val="single" w:color="000000" w:sz="4" w:space="0"/>
            </w:tcBorders>
            <w:vAlign w:val="center"/>
          </w:tcPr>
          <w:p w14:paraId="042C888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根</w:t>
            </w:r>
          </w:p>
        </w:tc>
      </w:tr>
      <w:tr w14:paraId="41D5E42D">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1DFDE2D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加碱面条</w:t>
            </w:r>
          </w:p>
        </w:tc>
        <w:tc>
          <w:tcPr>
            <w:tcW w:w="1276" w:type="dxa"/>
            <w:tcBorders>
              <w:top w:val="single" w:color="000000" w:sz="4" w:space="0"/>
              <w:left w:val="single" w:color="000000" w:sz="4" w:space="0"/>
              <w:bottom w:val="single" w:color="000000" w:sz="4" w:space="0"/>
              <w:right w:val="single" w:color="000000" w:sz="4" w:space="0"/>
            </w:tcBorders>
            <w:vAlign w:val="center"/>
          </w:tcPr>
          <w:p w14:paraId="6D5CBA0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153F776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素鸡</w:t>
            </w:r>
          </w:p>
        </w:tc>
        <w:tc>
          <w:tcPr>
            <w:tcW w:w="2552" w:type="dxa"/>
            <w:tcBorders>
              <w:top w:val="single" w:color="000000" w:sz="4" w:space="0"/>
              <w:left w:val="single" w:color="000000" w:sz="4" w:space="0"/>
              <w:bottom w:val="single" w:color="000000" w:sz="4" w:space="0"/>
              <w:right w:val="single" w:color="000000" w:sz="4" w:space="0"/>
            </w:tcBorders>
            <w:vAlign w:val="center"/>
          </w:tcPr>
          <w:p w14:paraId="415CFFD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F732B7A">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799F257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老豆腐</w:t>
            </w:r>
          </w:p>
        </w:tc>
        <w:tc>
          <w:tcPr>
            <w:tcW w:w="1276" w:type="dxa"/>
            <w:tcBorders>
              <w:top w:val="single" w:color="000000" w:sz="4" w:space="0"/>
              <w:left w:val="single" w:color="000000" w:sz="4" w:space="0"/>
              <w:bottom w:val="single" w:color="000000" w:sz="4" w:space="0"/>
              <w:right w:val="single" w:color="000000" w:sz="4" w:space="0"/>
            </w:tcBorders>
            <w:vAlign w:val="center"/>
          </w:tcPr>
          <w:p w14:paraId="21316C3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290C434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素牛肚</w:t>
            </w:r>
          </w:p>
        </w:tc>
        <w:tc>
          <w:tcPr>
            <w:tcW w:w="2552" w:type="dxa"/>
            <w:tcBorders>
              <w:top w:val="single" w:color="000000" w:sz="4" w:space="0"/>
              <w:left w:val="single" w:color="000000" w:sz="4" w:space="0"/>
              <w:bottom w:val="single" w:color="000000" w:sz="4" w:space="0"/>
              <w:right w:val="single" w:color="000000" w:sz="4" w:space="0"/>
            </w:tcBorders>
            <w:vAlign w:val="center"/>
          </w:tcPr>
          <w:p w14:paraId="3361479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A542E28">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59383C9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嫩豆腐</w:t>
            </w:r>
          </w:p>
        </w:tc>
        <w:tc>
          <w:tcPr>
            <w:tcW w:w="1276" w:type="dxa"/>
            <w:tcBorders>
              <w:top w:val="single" w:color="000000" w:sz="4" w:space="0"/>
              <w:left w:val="single" w:color="000000" w:sz="4" w:space="0"/>
              <w:bottom w:val="single" w:color="000000" w:sz="4" w:space="0"/>
              <w:right w:val="single" w:color="000000" w:sz="4" w:space="0"/>
            </w:tcBorders>
            <w:vAlign w:val="center"/>
          </w:tcPr>
          <w:p w14:paraId="22784BF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72D93D9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松花蛋</w:t>
            </w:r>
          </w:p>
        </w:tc>
        <w:tc>
          <w:tcPr>
            <w:tcW w:w="2552" w:type="dxa"/>
            <w:tcBorders>
              <w:top w:val="single" w:color="000000" w:sz="4" w:space="0"/>
              <w:left w:val="single" w:color="000000" w:sz="4" w:space="0"/>
              <w:bottom w:val="single" w:color="000000" w:sz="4" w:space="0"/>
              <w:right w:val="single" w:color="000000" w:sz="4" w:space="0"/>
            </w:tcBorders>
            <w:vAlign w:val="center"/>
          </w:tcPr>
          <w:p w14:paraId="009D9CC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ED81719">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6A2ED07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豆皮</w:t>
            </w:r>
          </w:p>
        </w:tc>
        <w:tc>
          <w:tcPr>
            <w:tcW w:w="1276" w:type="dxa"/>
            <w:tcBorders>
              <w:top w:val="single" w:color="000000" w:sz="4" w:space="0"/>
              <w:left w:val="single" w:color="000000" w:sz="4" w:space="0"/>
              <w:bottom w:val="single" w:color="000000" w:sz="4" w:space="0"/>
              <w:right w:val="single" w:color="000000" w:sz="4" w:space="0"/>
            </w:tcBorders>
            <w:vAlign w:val="center"/>
          </w:tcPr>
          <w:p w14:paraId="7DB9A01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44C46DF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熟鹌鹑蛋</w:t>
            </w:r>
          </w:p>
        </w:tc>
        <w:tc>
          <w:tcPr>
            <w:tcW w:w="2552" w:type="dxa"/>
            <w:tcBorders>
              <w:top w:val="single" w:color="000000" w:sz="4" w:space="0"/>
              <w:left w:val="single" w:color="000000" w:sz="4" w:space="0"/>
              <w:bottom w:val="single" w:color="000000" w:sz="4" w:space="0"/>
              <w:right w:val="single" w:color="000000" w:sz="4" w:space="0"/>
            </w:tcBorders>
            <w:vAlign w:val="center"/>
          </w:tcPr>
          <w:p w14:paraId="6A0B8E2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BBAF874">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3246FF1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豆腐丝</w:t>
            </w:r>
          </w:p>
        </w:tc>
        <w:tc>
          <w:tcPr>
            <w:tcW w:w="1276" w:type="dxa"/>
            <w:tcBorders>
              <w:top w:val="single" w:color="000000" w:sz="4" w:space="0"/>
              <w:left w:val="single" w:color="000000" w:sz="4" w:space="0"/>
              <w:bottom w:val="single" w:color="000000" w:sz="4" w:space="0"/>
              <w:right w:val="single" w:color="000000" w:sz="4" w:space="0"/>
            </w:tcBorders>
            <w:vAlign w:val="center"/>
          </w:tcPr>
          <w:p w14:paraId="0517F38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28CE456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咸鸭蛋</w:t>
            </w:r>
          </w:p>
        </w:tc>
        <w:tc>
          <w:tcPr>
            <w:tcW w:w="2552" w:type="dxa"/>
            <w:tcBorders>
              <w:top w:val="single" w:color="000000" w:sz="4" w:space="0"/>
              <w:left w:val="single" w:color="000000" w:sz="4" w:space="0"/>
              <w:bottom w:val="single" w:color="000000" w:sz="4" w:space="0"/>
              <w:right w:val="single" w:color="000000" w:sz="4" w:space="0"/>
            </w:tcBorders>
            <w:vAlign w:val="center"/>
          </w:tcPr>
          <w:p w14:paraId="71827FB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6298AC0F">
        <w:tblPrEx>
          <w:tblCellMar>
            <w:top w:w="15" w:type="dxa"/>
            <w:left w:w="15" w:type="dxa"/>
            <w:bottom w:w="15" w:type="dxa"/>
            <w:right w:w="15" w:type="dxa"/>
          </w:tblCellMar>
        </w:tblPrEx>
        <w:trPr>
          <w:trHeight w:val="375" w:hRule="atLeast"/>
        </w:trPr>
        <w:tc>
          <w:tcPr>
            <w:tcW w:w="2283" w:type="dxa"/>
            <w:tcBorders>
              <w:top w:val="single" w:color="000000" w:sz="4" w:space="0"/>
              <w:left w:val="single" w:color="000000" w:sz="4" w:space="0"/>
              <w:bottom w:val="single" w:color="000000" w:sz="4" w:space="0"/>
              <w:right w:val="single" w:color="000000" w:sz="4" w:space="0"/>
            </w:tcBorders>
            <w:vAlign w:val="center"/>
          </w:tcPr>
          <w:p w14:paraId="36ED0A5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豆泡</w:t>
            </w:r>
          </w:p>
        </w:tc>
        <w:tc>
          <w:tcPr>
            <w:tcW w:w="1276" w:type="dxa"/>
            <w:tcBorders>
              <w:top w:val="single" w:color="000000" w:sz="4" w:space="0"/>
              <w:left w:val="single" w:color="000000" w:sz="4" w:space="0"/>
              <w:bottom w:val="single" w:color="000000" w:sz="4" w:space="0"/>
              <w:right w:val="single" w:color="000000" w:sz="4" w:space="0"/>
            </w:tcBorders>
            <w:vAlign w:val="center"/>
          </w:tcPr>
          <w:p w14:paraId="787AA1A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68" w:type="dxa"/>
            <w:tcBorders>
              <w:top w:val="single" w:color="000000" w:sz="4" w:space="0"/>
              <w:left w:val="single" w:color="000000" w:sz="4" w:space="0"/>
              <w:bottom w:val="single" w:color="000000" w:sz="4" w:space="0"/>
              <w:right w:val="single" w:color="000000" w:sz="4" w:space="0"/>
            </w:tcBorders>
            <w:vAlign w:val="center"/>
          </w:tcPr>
          <w:p w14:paraId="127E2E0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香干</w:t>
            </w:r>
          </w:p>
        </w:tc>
        <w:tc>
          <w:tcPr>
            <w:tcW w:w="2552" w:type="dxa"/>
            <w:tcBorders>
              <w:top w:val="single" w:color="000000" w:sz="4" w:space="0"/>
              <w:left w:val="single" w:color="000000" w:sz="4" w:space="0"/>
              <w:bottom w:val="single" w:color="000000" w:sz="4" w:space="0"/>
              <w:right w:val="single" w:color="000000" w:sz="4" w:space="0"/>
            </w:tcBorders>
            <w:vAlign w:val="center"/>
          </w:tcPr>
          <w:p w14:paraId="20B3FF9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bl>
    <w:p w14:paraId="5E6437EF">
      <w:pPr>
        <w:spacing w:line="600" w:lineRule="exact"/>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1.2蔬菜类</w:t>
      </w:r>
    </w:p>
    <w:tbl>
      <w:tblPr>
        <w:tblStyle w:val="6"/>
        <w:tblW w:w="8379" w:type="dxa"/>
        <w:tblInd w:w="0" w:type="dxa"/>
        <w:tblLayout w:type="fixed"/>
        <w:tblCellMar>
          <w:top w:w="15" w:type="dxa"/>
          <w:left w:w="15" w:type="dxa"/>
          <w:bottom w:w="15" w:type="dxa"/>
          <w:right w:w="15" w:type="dxa"/>
        </w:tblCellMar>
      </w:tblPr>
      <w:tblGrid>
        <w:gridCol w:w="2805"/>
        <w:gridCol w:w="1463"/>
        <w:gridCol w:w="2551"/>
        <w:gridCol w:w="1560"/>
      </w:tblGrid>
      <w:tr w14:paraId="2BA682BD">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217A8B6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463" w:type="dxa"/>
            <w:tcBorders>
              <w:top w:val="single" w:color="000000" w:sz="4" w:space="0"/>
              <w:left w:val="single" w:color="000000" w:sz="4" w:space="0"/>
              <w:bottom w:val="single" w:color="000000" w:sz="4" w:space="0"/>
              <w:right w:val="single" w:color="000000" w:sz="4" w:space="0"/>
            </w:tcBorders>
            <w:vAlign w:val="center"/>
          </w:tcPr>
          <w:p w14:paraId="746D295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551" w:type="dxa"/>
            <w:tcBorders>
              <w:top w:val="single" w:color="000000" w:sz="4" w:space="0"/>
              <w:left w:val="single" w:color="000000" w:sz="4" w:space="0"/>
              <w:bottom w:val="single" w:color="000000" w:sz="4" w:space="0"/>
              <w:right w:val="single" w:color="000000" w:sz="4" w:space="0"/>
            </w:tcBorders>
            <w:vAlign w:val="center"/>
          </w:tcPr>
          <w:p w14:paraId="16B3515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560" w:type="dxa"/>
            <w:tcBorders>
              <w:top w:val="single" w:color="000000" w:sz="4" w:space="0"/>
              <w:left w:val="single" w:color="000000" w:sz="4" w:space="0"/>
              <w:bottom w:val="single" w:color="000000" w:sz="4" w:space="0"/>
              <w:right w:val="single" w:color="000000" w:sz="4" w:space="0"/>
            </w:tcBorders>
            <w:vAlign w:val="center"/>
          </w:tcPr>
          <w:p w14:paraId="7031139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5916562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3EFF60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平菇</w:t>
            </w:r>
          </w:p>
        </w:tc>
        <w:tc>
          <w:tcPr>
            <w:tcW w:w="1463" w:type="dxa"/>
            <w:tcBorders>
              <w:top w:val="single" w:color="000000" w:sz="4" w:space="0"/>
              <w:left w:val="single" w:color="000000" w:sz="4" w:space="0"/>
              <w:bottom w:val="single" w:color="000000" w:sz="4" w:space="0"/>
              <w:right w:val="single" w:color="000000" w:sz="4" w:space="0"/>
            </w:tcBorders>
            <w:vAlign w:val="center"/>
          </w:tcPr>
          <w:p w14:paraId="596D9E8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10A6C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鸡毛菜</w:t>
            </w:r>
          </w:p>
        </w:tc>
        <w:tc>
          <w:tcPr>
            <w:tcW w:w="1560" w:type="dxa"/>
            <w:tcBorders>
              <w:top w:val="single" w:color="000000" w:sz="4" w:space="0"/>
              <w:left w:val="single" w:color="000000" w:sz="4" w:space="0"/>
              <w:bottom w:val="single" w:color="000000" w:sz="4" w:space="0"/>
              <w:right w:val="single" w:color="000000" w:sz="4" w:space="0"/>
            </w:tcBorders>
            <w:vAlign w:val="center"/>
          </w:tcPr>
          <w:p w14:paraId="5276415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C9DF72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ADD4E7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杏鲍菇</w:t>
            </w:r>
          </w:p>
        </w:tc>
        <w:tc>
          <w:tcPr>
            <w:tcW w:w="1463" w:type="dxa"/>
            <w:tcBorders>
              <w:top w:val="single" w:color="000000" w:sz="4" w:space="0"/>
              <w:left w:val="single" w:color="000000" w:sz="4" w:space="0"/>
              <w:bottom w:val="single" w:color="000000" w:sz="4" w:space="0"/>
              <w:right w:val="single" w:color="000000" w:sz="4" w:space="0"/>
            </w:tcBorders>
            <w:vAlign w:val="center"/>
          </w:tcPr>
          <w:p w14:paraId="36E1424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C67A1F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毛豆</w:t>
            </w:r>
          </w:p>
        </w:tc>
        <w:tc>
          <w:tcPr>
            <w:tcW w:w="1560" w:type="dxa"/>
            <w:tcBorders>
              <w:top w:val="single" w:color="000000" w:sz="4" w:space="0"/>
              <w:left w:val="single" w:color="000000" w:sz="4" w:space="0"/>
              <w:bottom w:val="single" w:color="000000" w:sz="4" w:space="0"/>
              <w:right w:val="single" w:color="000000" w:sz="4" w:space="0"/>
            </w:tcBorders>
            <w:vAlign w:val="center"/>
          </w:tcPr>
          <w:p w14:paraId="69343EC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F1A0AC7">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3EFD89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金针菇</w:t>
            </w:r>
          </w:p>
        </w:tc>
        <w:tc>
          <w:tcPr>
            <w:tcW w:w="1463" w:type="dxa"/>
            <w:tcBorders>
              <w:top w:val="single" w:color="000000" w:sz="4" w:space="0"/>
              <w:left w:val="single" w:color="000000" w:sz="4" w:space="0"/>
              <w:bottom w:val="single" w:color="000000" w:sz="4" w:space="0"/>
              <w:right w:val="single" w:color="000000" w:sz="4" w:space="0"/>
            </w:tcBorders>
            <w:vAlign w:val="center"/>
          </w:tcPr>
          <w:p w14:paraId="0A4A8F5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152DEDE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紫贝天葵</w:t>
            </w:r>
          </w:p>
        </w:tc>
        <w:tc>
          <w:tcPr>
            <w:tcW w:w="1560" w:type="dxa"/>
            <w:tcBorders>
              <w:top w:val="single" w:color="000000" w:sz="4" w:space="0"/>
              <w:left w:val="single" w:color="000000" w:sz="4" w:space="0"/>
              <w:bottom w:val="single" w:color="000000" w:sz="4" w:space="0"/>
              <w:right w:val="single" w:color="000000" w:sz="4" w:space="0"/>
            </w:tcBorders>
            <w:vAlign w:val="center"/>
          </w:tcPr>
          <w:p w14:paraId="2447AC0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632C935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6C334D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茶树菇</w:t>
            </w:r>
          </w:p>
        </w:tc>
        <w:tc>
          <w:tcPr>
            <w:tcW w:w="1463" w:type="dxa"/>
            <w:tcBorders>
              <w:top w:val="single" w:color="000000" w:sz="4" w:space="0"/>
              <w:left w:val="single" w:color="000000" w:sz="4" w:space="0"/>
              <w:bottom w:val="single" w:color="000000" w:sz="4" w:space="0"/>
              <w:right w:val="single" w:color="000000" w:sz="4" w:space="0"/>
            </w:tcBorders>
            <w:vAlign w:val="center"/>
          </w:tcPr>
          <w:p w14:paraId="3275115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718AB6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土豆</w:t>
            </w:r>
          </w:p>
        </w:tc>
        <w:tc>
          <w:tcPr>
            <w:tcW w:w="1560" w:type="dxa"/>
            <w:tcBorders>
              <w:top w:val="single" w:color="000000" w:sz="4" w:space="0"/>
              <w:left w:val="single" w:color="000000" w:sz="4" w:space="0"/>
              <w:bottom w:val="single" w:color="000000" w:sz="4" w:space="0"/>
              <w:right w:val="single" w:color="000000" w:sz="4" w:space="0"/>
            </w:tcBorders>
            <w:vAlign w:val="center"/>
          </w:tcPr>
          <w:p w14:paraId="57116CE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82B8DAD">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CE3D80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海鲜菇</w:t>
            </w:r>
          </w:p>
        </w:tc>
        <w:tc>
          <w:tcPr>
            <w:tcW w:w="1463" w:type="dxa"/>
            <w:tcBorders>
              <w:top w:val="single" w:color="000000" w:sz="4" w:space="0"/>
              <w:left w:val="single" w:color="000000" w:sz="4" w:space="0"/>
              <w:bottom w:val="single" w:color="000000" w:sz="4" w:space="0"/>
              <w:right w:val="single" w:color="000000" w:sz="4" w:space="0"/>
            </w:tcBorders>
            <w:vAlign w:val="center"/>
          </w:tcPr>
          <w:p w14:paraId="3AE155B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26B4D2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苦瓜</w:t>
            </w:r>
          </w:p>
        </w:tc>
        <w:tc>
          <w:tcPr>
            <w:tcW w:w="1560" w:type="dxa"/>
            <w:tcBorders>
              <w:top w:val="single" w:color="000000" w:sz="4" w:space="0"/>
              <w:left w:val="single" w:color="000000" w:sz="4" w:space="0"/>
              <w:bottom w:val="single" w:color="000000" w:sz="4" w:space="0"/>
              <w:right w:val="single" w:color="000000" w:sz="4" w:space="0"/>
            </w:tcBorders>
            <w:vAlign w:val="center"/>
          </w:tcPr>
          <w:p w14:paraId="05DE63D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5A86DCD">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74C70B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袖珍菇</w:t>
            </w:r>
          </w:p>
        </w:tc>
        <w:tc>
          <w:tcPr>
            <w:tcW w:w="1463" w:type="dxa"/>
            <w:tcBorders>
              <w:top w:val="single" w:color="000000" w:sz="4" w:space="0"/>
              <w:left w:val="single" w:color="000000" w:sz="4" w:space="0"/>
              <w:bottom w:val="single" w:color="000000" w:sz="4" w:space="0"/>
              <w:right w:val="single" w:color="000000" w:sz="4" w:space="0"/>
            </w:tcBorders>
            <w:vAlign w:val="center"/>
          </w:tcPr>
          <w:p w14:paraId="39A2E6B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EA7538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凉瓜</w:t>
            </w:r>
          </w:p>
        </w:tc>
        <w:tc>
          <w:tcPr>
            <w:tcW w:w="1560" w:type="dxa"/>
            <w:tcBorders>
              <w:top w:val="single" w:color="000000" w:sz="4" w:space="0"/>
              <w:left w:val="single" w:color="000000" w:sz="4" w:space="0"/>
              <w:bottom w:val="single" w:color="000000" w:sz="4" w:space="0"/>
              <w:right w:val="single" w:color="000000" w:sz="4" w:space="0"/>
            </w:tcBorders>
            <w:vAlign w:val="center"/>
          </w:tcPr>
          <w:p w14:paraId="7F7B71A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EBD158D">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2102611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紫皮葱头</w:t>
            </w:r>
          </w:p>
        </w:tc>
        <w:tc>
          <w:tcPr>
            <w:tcW w:w="1463" w:type="dxa"/>
            <w:tcBorders>
              <w:top w:val="single" w:color="000000" w:sz="4" w:space="0"/>
              <w:left w:val="single" w:color="000000" w:sz="4" w:space="0"/>
              <w:bottom w:val="single" w:color="000000" w:sz="4" w:space="0"/>
              <w:right w:val="single" w:color="000000" w:sz="4" w:space="0"/>
            </w:tcBorders>
            <w:vAlign w:val="center"/>
          </w:tcPr>
          <w:p w14:paraId="4C87841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37DD7B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绿豆芽</w:t>
            </w:r>
          </w:p>
        </w:tc>
        <w:tc>
          <w:tcPr>
            <w:tcW w:w="1560" w:type="dxa"/>
            <w:tcBorders>
              <w:top w:val="single" w:color="000000" w:sz="4" w:space="0"/>
              <w:left w:val="single" w:color="000000" w:sz="4" w:space="0"/>
              <w:bottom w:val="single" w:color="000000" w:sz="4" w:space="0"/>
              <w:right w:val="single" w:color="000000" w:sz="4" w:space="0"/>
            </w:tcBorders>
            <w:vAlign w:val="center"/>
          </w:tcPr>
          <w:p w14:paraId="44AB9BB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FE382F3">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343D60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黄皮葱头</w:t>
            </w:r>
          </w:p>
        </w:tc>
        <w:tc>
          <w:tcPr>
            <w:tcW w:w="1463" w:type="dxa"/>
            <w:tcBorders>
              <w:top w:val="single" w:color="000000" w:sz="4" w:space="0"/>
              <w:left w:val="single" w:color="000000" w:sz="4" w:space="0"/>
              <w:bottom w:val="single" w:color="000000" w:sz="4" w:space="0"/>
              <w:right w:val="single" w:color="000000" w:sz="4" w:space="0"/>
            </w:tcBorders>
            <w:vAlign w:val="center"/>
          </w:tcPr>
          <w:p w14:paraId="71CDFBE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6941CA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黄豆芽</w:t>
            </w:r>
          </w:p>
        </w:tc>
        <w:tc>
          <w:tcPr>
            <w:tcW w:w="1560" w:type="dxa"/>
            <w:tcBorders>
              <w:top w:val="single" w:color="000000" w:sz="4" w:space="0"/>
              <w:left w:val="single" w:color="000000" w:sz="4" w:space="0"/>
              <w:bottom w:val="single" w:color="000000" w:sz="4" w:space="0"/>
              <w:right w:val="single" w:color="000000" w:sz="4" w:space="0"/>
            </w:tcBorders>
            <w:vAlign w:val="center"/>
          </w:tcPr>
          <w:p w14:paraId="39BA577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3D0F92D">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868BB9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西兰花</w:t>
            </w:r>
          </w:p>
        </w:tc>
        <w:tc>
          <w:tcPr>
            <w:tcW w:w="1463" w:type="dxa"/>
            <w:tcBorders>
              <w:top w:val="single" w:color="000000" w:sz="4" w:space="0"/>
              <w:left w:val="single" w:color="000000" w:sz="4" w:space="0"/>
              <w:bottom w:val="single" w:color="000000" w:sz="4" w:space="0"/>
              <w:right w:val="single" w:color="000000" w:sz="4" w:space="0"/>
            </w:tcBorders>
            <w:vAlign w:val="center"/>
          </w:tcPr>
          <w:p w14:paraId="6CCF9E3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2FEA08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娃娃菜</w:t>
            </w:r>
          </w:p>
        </w:tc>
        <w:tc>
          <w:tcPr>
            <w:tcW w:w="1560" w:type="dxa"/>
            <w:tcBorders>
              <w:top w:val="single" w:color="000000" w:sz="4" w:space="0"/>
              <w:left w:val="single" w:color="000000" w:sz="4" w:space="0"/>
              <w:bottom w:val="single" w:color="000000" w:sz="4" w:space="0"/>
              <w:right w:val="single" w:color="000000" w:sz="4" w:space="0"/>
            </w:tcBorders>
            <w:vAlign w:val="center"/>
          </w:tcPr>
          <w:p w14:paraId="5135659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包</w:t>
            </w:r>
          </w:p>
        </w:tc>
      </w:tr>
      <w:tr w14:paraId="6DCA91B4">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6E633F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韭菜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6EE66F0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3753B58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芥兰</w:t>
            </w:r>
          </w:p>
        </w:tc>
        <w:tc>
          <w:tcPr>
            <w:tcW w:w="1560" w:type="dxa"/>
            <w:tcBorders>
              <w:top w:val="single" w:color="000000" w:sz="4" w:space="0"/>
              <w:left w:val="single" w:color="000000" w:sz="4" w:space="0"/>
              <w:bottom w:val="single" w:color="000000" w:sz="4" w:space="0"/>
              <w:right w:val="single" w:color="000000" w:sz="4" w:space="0"/>
            </w:tcBorders>
            <w:vAlign w:val="center"/>
          </w:tcPr>
          <w:p w14:paraId="265A440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DD3A40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5C1258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茴香</w:t>
            </w:r>
          </w:p>
        </w:tc>
        <w:tc>
          <w:tcPr>
            <w:tcW w:w="1463" w:type="dxa"/>
            <w:tcBorders>
              <w:top w:val="single" w:color="000000" w:sz="4" w:space="0"/>
              <w:left w:val="single" w:color="000000" w:sz="4" w:space="0"/>
              <w:bottom w:val="single" w:color="000000" w:sz="4" w:space="0"/>
              <w:right w:val="single" w:color="000000" w:sz="4" w:space="0"/>
            </w:tcBorders>
            <w:vAlign w:val="center"/>
          </w:tcPr>
          <w:p w14:paraId="3EBD983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21958CD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菜心</w:t>
            </w:r>
          </w:p>
        </w:tc>
        <w:tc>
          <w:tcPr>
            <w:tcW w:w="1560" w:type="dxa"/>
            <w:tcBorders>
              <w:top w:val="single" w:color="000000" w:sz="4" w:space="0"/>
              <w:left w:val="single" w:color="000000" w:sz="4" w:space="0"/>
              <w:bottom w:val="single" w:color="000000" w:sz="4" w:space="0"/>
              <w:right w:val="single" w:color="000000" w:sz="4" w:space="0"/>
            </w:tcBorders>
            <w:vAlign w:val="center"/>
          </w:tcPr>
          <w:p w14:paraId="5C44F15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BEF7DCF">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3F36B7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芹菜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517A351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2ECC1FE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莲藕</w:t>
            </w:r>
          </w:p>
        </w:tc>
        <w:tc>
          <w:tcPr>
            <w:tcW w:w="1560" w:type="dxa"/>
            <w:tcBorders>
              <w:top w:val="single" w:color="000000" w:sz="4" w:space="0"/>
              <w:left w:val="single" w:color="000000" w:sz="4" w:space="0"/>
              <w:bottom w:val="single" w:color="000000" w:sz="4" w:space="0"/>
              <w:right w:val="single" w:color="000000" w:sz="4" w:space="0"/>
            </w:tcBorders>
            <w:vAlign w:val="center"/>
          </w:tcPr>
          <w:p w14:paraId="7B9F444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6F5BA400">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532277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蒜苔（新）</w:t>
            </w:r>
          </w:p>
        </w:tc>
        <w:tc>
          <w:tcPr>
            <w:tcW w:w="1463" w:type="dxa"/>
            <w:tcBorders>
              <w:top w:val="single" w:color="000000" w:sz="4" w:space="0"/>
              <w:left w:val="single" w:color="000000" w:sz="4" w:space="0"/>
              <w:bottom w:val="single" w:color="000000" w:sz="4" w:space="0"/>
              <w:right w:val="single" w:color="000000" w:sz="4" w:space="0"/>
            </w:tcBorders>
            <w:vAlign w:val="center"/>
          </w:tcPr>
          <w:p w14:paraId="687E58C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6AC214D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四季豆</w:t>
            </w:r>
          </w:p>
        </w:tc>
        <w:tc>
          <w:tcPr>
            <w:tcW w:w="1560" w:type="dxa"/>
            <w:tcBorders>
              <w:top w:val="single" w:color="000000" w:sz="4" w:space="0"/>
              <w:left w:val="single" w:color="000000" w:sz="4" w:space="0"/>
              <w:bottom w:val="single" w:color="000000" w:sz="4" w:space="0"/>
              <w:right w:val="single" w:color="000000" w:sz="4" w:space="0"/>
            </w:tcBorders>
            <w:vAlign w:val="center"/>
          </w:tcPr>
          <w:p w14:paraId="0DAD693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5AE1865">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527270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圆白菜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6619111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999429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豆王</w:t>
            </w:r>
          </w:p>
        </w:tc>
        <w:tc>
          <w:tcPr>
            <w:tcW w:w="1560" w:type="dxa"/>
            <w:tcBorders>
              <w:top w:val="single" w:color="000000" w:sz="4" w:space="0"/>
              <w:left w:val="single" w:color="000000" w:sz="4" w:space="0"/>
              <w:bottom w:val="single" w:color="000000" w:sz="4" w:space="0"/>
              <w:right w:val="single" w:color="000000" w:sz="4" w:space="0"/>
            </w:tcBorders>
            <w:vAlign w:val="center"/>
          </w:tcPr>
          <w:p w14:paraId="05EDBFC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308C1175">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1F2C10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大白菜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1D5A0CD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3FD89BE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绿豇豆</w:t>
            </w:r>
          </w:p>
        </w:tc>
        <w:tc>
          <w:tcPr>
            <w:tcW w:w="1560" w:type="dxa"/>
            <w:tcBorders>
              <w:top w:val="single" w:color="000000" w:sz="4" w:space="0"/>
              <w:left w:val="single" w:color="000000" w:sz="4" w:space="0"/>
              <w:bottom w:val="single" w:color="000000" w:sz="4" w:space="0"/>
              <w:right w:val="single" w:color="000000" w:sz="4" w:space="0"/>
            </w:tcBorders>
            <w:vAlign w:val="center"/>
          </w:tcPr>
          <w:p w14:paraId="506B25F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853F4F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276877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西芹</w:t>
            </w:r>
          </w:p>
        </w:tc>
        <w:tc>
          <w:tcPr>
            <w:tcW w:w="1463" w:type="dxa"/>
            <w:tcBorders>
              <w:top w:val="single" w:color="000000" w:sz="4" w:space="0"/>
              <w:left w:val="single" w:color="000000" w:sz="4" w:space="0"/>
              <w:bottom w:val="single" w:color="000000" w:sz="4" w:space="0"/>
              <w:right w:val="single" w:color="000000" w:sz="4" w:space="0"/>
            </w:tcBorders>
            <w:vAlign w:val="center"/>
          </w:tcPr>
          <w:p w14:paraId="6670099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294DBC0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青红杭椒</w:t>
            </w:r>
          </w:p>
        </w:tc>
        <w:tc>
          <w:tcPr>
            <w:tcW w:w="1560" w:type="dxa"/>
            <w:tcBorders>
              <w:top w:val="single" w:color="000000" w:sz="4" w:space="0"/>
              <w:left w:val="single" w:color="000000" w:sz="4" w:space="0"/>
              <w:bottom w:val="single" w:color="000000" w:sz="4" w:space="0"/>
              <w:right w:val="single" w:color="000000" w:sz="4" w:space="0"/>
            </w:tcBorders>
            <w:vAlign w:val="center"/>
          </w:tcPr>
          <w:p w14:paraId="51F1F03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9BBC422">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2BA1339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青豆</w:t>
            </w:r>
          </w:p>
        </w:tc>
        <w:tc>
          <w:tcPr>
            <w:tcW w:w="1463" w:type="dxa"/>
            <w:tcBorders>
              <w:top w:val="single" w:color="000000" w:sz="4" w:space="0"/>
              <w:left w:val="single" w:color="000000" w:sz="4" w:space="0"/>
              <w:bottom w:val="single" w:color="000000" w:sz="4" w:space="0"/>
              <w:right w:val="single" w:color="000000" w:sz="4" w:space="0"/>
            </w:tcBorders>
            <w:vAlign w:val="center"/>
          </w:tcPr>
          <w:p w14:paraId="437C71E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F93189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小米椒</w:t>
            </w:r>
          </w:p>
        </w:tc>
        <w:tc>
          <w:tcPr>
            <w:tcW w:w="1560" w:type="dxa"/>
            <w:tcBorders>
              <w:top w:val="single" w:color="000000" w:sz="4" w:space="0"/>
              <w:left w:val="single" w:color="000000" w:sz="4" w:space="0"/>
              <w:bottom w:val="single" w:color="000000" w:sz="4" w:space="0"/>
              <w:right w:val="single" w:color="000000" w:sz="4" w:space="0"/>
            </w:tcBorders>
            <w:vAlign w:val="center"/>
          </w:tcPr>
          <w:p w14:paraId="34DE2CE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EB93AEF">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D352C7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海带丝/片</w:t>
            </w:r>
          </w:p>
        </w:tc>
        <w:tc>
          <w:tcPr>
            <w:tcW w:w="1463" w:type="dxa"/>
            <w:tcBorders>
              <w:top w:val="single" w:color="000000" w:sz="4" w:space="0"/>
              <w:left w:val="single" w:color="000000" w:sz="4" w:space="0"/>
              <w:bottom w:val="single" w:color="000000" w:sz="4" w:space="0"/>
              <w:right w:val="single" w:color="000000" w:sz="4" w:space="0"/>
            </w:tcBorders>
            <w:vAlign w:val="center"/>
          </w:tcPr>
          <w:p w14:paraId="7464218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6309AB5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青红美人椒</w:t>
            </w:r>
          </w:p>
        </w:tc>
        <w:tc>
          <w:tcPr>
            <w:tcW w:w="1560" w:type="dxa"/>
            <w:tcBorders>
              <w:top w:val="single" w:color="000000" w:sz="4" w:space="0"/>
              <w:left w:val="single" w:color="000000" w:sz="4" w:space="0"/>
              <w:bottom w:val="single" w:color="000000" w:sz="4" w:space="0"/>
              <w:right w:val="single" w:color="000000" w:sz="4" w:space="0"/>
            </w:tcBorders>
            <w:vAlign w:val="center"/>
          </w:tcPr>
          <w:p w14:paraId="3088AE7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D600A8A">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69670B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黄豆嘴</w:t>
            </w:r>
          </w:p>
        </w:tc>
        <w:tc>
          <w:tcPr>
            <w:tcW w:w="1463" w:type="dxa"/>
            <w:tcBorders>
              <w:top w:val="single" w:color="000000" w:sz="4" w:space="0"/>
              <w:left w:val="single" w:color="000000" w:sz="4" w:space="0"/>
              <w:bottom w:val="single" w:color="000000" w:sz="4" w:space="0"/>
              <w:right w:val="single" w:color="000000" w:sz="4" w:space="0"/>
            </w:tcBorders>
            <w:vAlign w:val="center"/>
          </w:tcPr>
          <w:p w14:paraId="6BDDBFB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464EDA5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青椒</w:t>
            </w:r>
          </w:p>
        </w:tc>
        <w:tc>
          <w:tcPr>
            <w:tcW w:w="1560" w:type="dxa"/>
            <w:tcBorders>
              <w:top w:val="single" w:color="000000" w:sz="4" w:space="0"/>
              <w:left w:val="single" w:color="000000" w:sz="4" w:space="0"/>
              <w:bottom w:val="single" w:color="000000" w:sz="4" w:space="0"/>
              <w:right w:val="single" w:color="000000" w:sz="4" w:space="0"/>
            </w:tcBorders>
            <w:vAlign w:val="center"/>
          </w:tcPr>
          <w:p w14:paraId="657158F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41030DE">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C67B94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西葫芦</w:t>
            </w:r>
          </w:p>
        </w:tc>
        <w:tc>
          <w:tcPr>
            <w:tcW w:w="1463" w:type="dxa"/>
            <w:tcBorders>
              <w:top w:val="single" w:color="000000" w:sz="4" w:space="0"/>
              <w:left w:val="single" w:color="000000" w:sz="4" w:space="0"/>
              <w:bottom w:val="single" w:color="000000" w:sz="4" w:space="0"/>
              <w:right w:val="single" w:color="000000" w:sz="4" w:space="0"/>
            </w:tcBorders>
            <w:vAlign w:val="center"/>
          </w:tcPr>
          <w:p w14:paraId="021B905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B34014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尖椒</w:t>
            </w:r>
          </w:p>
        </w:tc>
        <w:tc>
          <w:tcPr>
            <w:tcW w:w="1560" w:type="dxa"/>
            <w:tcBorders>
              <w:top w:val="single" w:color="000000" w:sz="4" w:space="0"/>
              <w:left w:val="single" w:color="000000" w:sz="4" w:space="0"/>
              <w:bottom w:val="single" w:color="000000" w:sz="4" w:space="0"/>
              <w:right w:val="single" w:color="000000" w:sz="4" w:space="0"/>
            </w:tcBorders>
            <w:vAlign w:val="center"/>
          </w:tcPr>
          <w:p w14:paraId="0C0CF17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664980C">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042796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胡萝卜</w:t>
            </w:r>
          </w:p>
        </w:tc>
        <w:tc>
          <w:tcPr>
            <w:tcW w:w="1463" w:type="dxa"/>
            <w:tcBorders>
              <w:top w:val="single" w:color="000000" w:sz="4" w:space="0"/>
              <w:left w:val="single" w:color="000000" w:sz="4" w:space="0"/>
              <w:bottom w:val="single" w:color="000000" w:sz="4" w:space="0"/>
              <w:right w:val="single" w:color="000000" w:sz="4" w:space="0"/>
            </w:tcBorders>
            <w:vAlign w:val="center"/>
          </w:tcPr>
          <w:p w14:paraId="39D9DFD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2E9B6B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去叶大葱</w:t>
            </w:r>
          </w:p>
        </w:tc>
        <w:tc>
          <w:tcPr>
            <w:tcW w:w="1560" w:type="dxa"/>
            <w:tcBorders>
              <w:top w:val="single" w:color="000000" w:sz="4" w:space="0"/>
              <w:left w:val="single" w:color="000000" w:sz="4" w:space="0"/>
              <w:bottom w:val="single" w:color="000000" w:sz="4" w:space="0"/>
              <w:right w:val="single" w:color="000000" w:sz="4" w:space="0"/>
            </w:tcBorders>
            <w:vAlign w:val="center"/>
          </w:tcPr>
          <w:p w14:paraId="5477526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485581E">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6E554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白萝卜</w:t>
            </w:r>
          </w:p>
        </w:tc>
        <w:tc>
          <w:tcPr>
            <w:tcW w:w="1463" w:type="dxa"/>
            <w:tcBorders>
              <w:top w:val="single" w:color="000000" w:sz="4" w:space="0"/>
              <w:left w:val="single" w:color="000000" w:sz="4" w:space="0"/>
              <w:bottom w:val="single" w:color="000000" w:sz="4" w:space="0"/>
              <w:right w:val="single" w:color="000000" w:sz="4" w:space="0"/>
            </w:tcBorders>
            <w:vAlign w:val="center"/>
          </w:tcPr>
          <w:p w14:paraId="65EEFCA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1DD86F5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老姜</w:t>
            </w:r>
          </w:p>
        </w:tc>
        <w:tc>
          <w:tcPr>
            <w:tcW w:w="1560" w:type="dxa"/>
            <w:tcBorders>
              <w:top w:val="single" w:color="000000" w:sz="4" w:space="0"/>
              <w:left w:val="single" w:color="000000" w:sz="4" w:space="0"/>
              <w:bottom w:val="single" w:color="000000" w:sz="4" w:space="0"/>
              <w:right w:val="single" w:color="000000" w:sz="4" w:space="0"/>
            </w:tcBorders>
            <w:vAlign w:val="center"/>
          </w:tcPr>
          <w:p w14:paraId="705F762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3AAFB0A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A0BF44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圆茄子</w:t>
            </w:r>
          </w:p>
        </w:tc>
        <w:tc>
          <w:tcPr>
            <w:tcW w:w="1463" w:type="dxa"/>
            <w:tcBorders>
              <w:top w:val="single" w:color="000000" w:sz="4" w:space="0"/>
              <w:left w:val="single" w:color="000000" w:sz="4" w:space="0"/>
              <w:bottom w:val="single" w:color="000000" w:sz="4" w:space="0"/>
              <w:right w:val="single" w:color="000000" w:sz="4" w:space="0"/>
            </w:tcBorders>
            <w:vAlign w:val="center"/>
          </w:tcPr>
          <w:p w14:paraId="1681683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C1BD36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蒜子</w:t>
            </w:r>
          </w:p>
        </w:tc>
        <w:tc>
          <w:tcPr>
            <w:tcW w:w="1560" w:type="dxa"/>
            <w:tcBorders>
              <w:top w:val="single" w:color="000000" w:sz="4" w:space="0"/>
              <w:left w:val="single" w:color="000000" w:sz="4" w:space="0"/>
              <w:bottom w:val="single" w:color="000000" w:sz="4" w:space="0"/>
              <w:right w:val="single" w:color="000000" w:sz="4" w:space="0"/>
            </w:tcBorders>
            <w:vAlign w:val="center"/>
          </w:tcPr>
          <w:p w14:paraId="582B9A6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5D56EA0">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F43880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长茄子</w:t>
            </w:r>
          </w:p>
        </w:tc>
        <w:tc>
          <w:tcPr>
            <w:tcW w:w="1463" w:type="dxa"/>
            <w:tcBorders>
              <w:top w:val="single" w:color="000000" w:sz="4" w:space="0"/>
              <w:left w:val="single" w:color="000000" w:sz="4" w:space="0"/>
              <w:bottom w:val="single" w:color="000000" w:sz="4" w:space="0"/>
              <w:right w:val="single" w:color="000000" w:sz="4" w:space="0"/>
            </w:tcBorders>
            <w:vAlign w:val="center"/>
          </w:tcPr>
          <w:p w14:paraId="695696E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645BD4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香葱</w:t>
            </w:r>
          </w:p>
        </w:tc>
        <w:tc>
          <w:tcPr>
            <w:tcW w:w="1560" w:type="dxa"/>
            <w:tcBorders>
              <w:top w:val="single" w:color="000000" w:sz="4" w:space="0"/>
              <w:left w:val="single" w:color="000000" w:sz="4" w:space="0"/>
              <w:bottom w:val="single" w:color="000000" w:sz="4" w:space="0"/>
              <w:right w:val="single" w:color="000000" w:sz="4" w:space="0"/>
            </w:tcBorders>
            <w:vAlign w:val="center"/>
          </w:tcPr>
          <w:p w14:paraId="1B03473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ED21AD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C29557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菜花</w:t>
            </w:r>
          </w:p>
        </w:tc>
        <w:tc>
          <w:tcPr>
            <w:tcW w:w="1463" w:type="dxa"/>
            <w:tcBorders>
              <w:top w:val="single" w:color="000000" w:sz="4" w:space="0"/>
              <w:left w:val="single" w:color="000000" w:sz="4" w:space="0"/>
              <w:bottom w:val="single" w:color="000000" w:sz="4" w:space="0"/>
              <w:right w:val="single" w:color="000000" w:sz="4" w:space="0"/>
            </w:tcBorders>
            <w:vAlign w:val="center"/>
          </w:tcPr>
          <w:p w14:paraId="6A04011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63758DF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蒿子秆</w:t>
            </w:r>
          </w:p>
        </w:tc>
        <w:tc>
          <w:tcPr>
            <w:tcW w:w="1560" w:type="dxa"/>
            <w:tcBorders>
              <w:top w:val="single" w:color="000000" w:sz="4" w:space="0"/>
              <w:left w:val="single" w:color="000000" w:sz="4" w:space="0"/>
              <w:bottom w:val="single" w:color="000000" w:sz="4" w:space="0"/>
              <w:right w:val="single" w:color="000000" w:sz="4" w:space="0"/>
            </w:tcBorders>
            <w:vAlign w:val="center"/>
          </w:tcPr>
          <w:p w14:paraId="564DD90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A027B4C">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7C027C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黄瓜</w:t>
            </w:r>
          </w:p>
        </w:tc>
        <w:tc>
          <w:tcPr>
            <w:tcW w:w="1463" w:type="dxa"/>
            <w:tcBorders>
              <w:top w:val="single" w:color="000000" w:sz="4" w:space="0"/>
              <w:left w:val="single" w:color="000000" w:sz="4" w:space="0"/>
              <w:bottom w:val="single" w:color="000000" w:sz="4" w:space="0"/>
              <w:right w:val="single" w:color="000000" w:sz="4" w:space="0"/>
            </w:tcBorders>
            <w:vAlign w:val="center"/>
          </w:tcPr>
          <w:p w14:paraId="7AF7E14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44F4C8A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冬瓜</w:t>
            </w:r>
          </w:p>
        </w:tc>
        <w:tc>
          <w:tcPr>
            <w:tcW w:w="1560" w:type="dxa"/>
            <w:tcBorders>
              <w:top w:val="single" w:color="000000" w:sz="4" w:space="0"/>
              <w:left w:val="single" w:color="000000" w:sz="4" w:space="0"/>
              <w:bottom w:val="single" w:color="000000" w:sz="4" w:space="0"/>
              <w:right w:val="single" w:color="000000" w:sz="4" w:space="0"/>
            </w:tcBorders>
            <w:vAlign w:val="center"/>
          </w:tcPr>
          <w:p w14:paraId="68B7FEF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C87A907">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0684EB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西红柿</w:t>
            </w:r>
          </w:p>
        </w:tc>
        <w:tc>
          <w:tcPr>
            <w:tcW w:w="1463" w:type="dxa"/>
            <w:tcBorders>
              <w:top w:val="single" w:color="000000" w:sz="4" w:space="0"/>
              <w:left w:val="single" w:color="000000" w:sz="4" w:space="0"/>
              <w:bottom w:val="single" w:color="000000" w:sz="4" w:space="0"/>
              <w:right w:val="single" w:color="000000" w:sz="4" w:space="0"/>
            </w:tcBorders>
            <w:vAlign w:val="center"/>
          </w:tcPr>
          <w:p w14:paraId="4ACB706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E51677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大芋头</w:t>
            </w:r>
          </w:p>
        </w:tc>
        <w:tc>
          <w:tcPr>
            <w:tcW w:w="1560" w:type="dxa"/>
            <w:tcBorders>
              <w:top w:val="single" w:color="000000" w:sz="4" w:space="0"/>
              <w:left w:val="single" w:color="000000" w:sz="4" w:space="0"/>
              <w:bottom w:val="single" w:color="000000" w:sz="4" w:space="0"/>
              <w:right w:val="single" w:color="000000" w:sz="4" w:space="0"/>
            </w:tcBorders>
            <w:vAlign w:val="center"/>
          </w:tcPr>
          <w:p w14:paraId="563F099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72CA8D7">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2923E7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黑豆苗</w:t>
            </w:r>
          </w:p>
        </w:tc>
        <w:tc>
          <w:tcPr>
            <w:tcW w:w="1463" w:type="dxa"/>
            <w:tcBorders>
              <w:top w:val="single" w:color="000000" w:sz="4" w:space="0"/>
              <w:left w:val="single" w:color="000000" w:sz="4" w:space="0"/>
              <w:bottom w:val="single" w:color="000000" w:sz="4" w:space="0"/>
              <w:right w:val="single" w:color="000000" w:sz="4" w:space="0"/>
            </w:tcBorders>
            <w:vAlign w:val="center"/>
          </w:tcPr>
          <w:p w14:paraId="605AEEF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F54F2B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小芋头</w:t>
            </w:r>
          </w:p>
        </w:tc>
        <w:tc>
          <w:tcPr>
            <w:tcW w:w="1560" w:type="dxa"/>
            <w:tcBorders>
              <w:top w:val="single" w:color="000000" w:sz="4" w:space="0"/>
              <w:left w:val="single" w:color="000000" w:sz="4" w:space="0"/>
              <w:bottom w:val="single" w:color="000000" w:sz="4" w:space="0"/>
              <w:right w:val="single" w:color="000000" w:sz="4" w:space="0"/>
            </w:tcBorders>
            <w:vAlign w:val="center"/>
          </w:tcPr>
          <w:p w14:paraId="71DC263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2B7AD70">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F5645D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香椿苗</w:t>
            </w:r>
          </w:p>
        </w:tc>
        <w:tc>
          <w:tcPr>
            <w:tcW w:w="1463" w:type="dxa"/>
            <w:tcBorders>
              <w:top w:val="single" w:color="000000" w:sz="4" w:space="0"/>
              <w:left w:val="single" w:color="000000" w:sz="4" w:space="0"/>
              <w:bottom w:val="single" w:color="000000" w:sz="4" w:space="0"/>
              <w:right w:val="single" w:color="000000" w:sz="4" w:space="0"/>
            </w:tcBorders>
            <w:vAlign w:val="center"/>
          </w:tcPr>
          <w:p w14:paraId="0EEE955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2A8A16F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山药</w:t>
            </w:r>
          </w:p>
        </w:tc>
        <w:tc>
          <w:tcPr>
            <w:tcW w:w="1560" w:type="dxa"/>
            <w:tcBorders>
              <w:top w:val="single" w:color="000000" w:sz="4" w:space="0"/>
              <w:left w:val="single" w:color="000000" w:sz="4" w:space="0"/>
              <w:bottom w:val="single" w:color="000000" w:sz="4" w:space="0"/>
              <w:right w:val="single" w:color="000000" w:sz="4" w:space="0"/>
            </w:tcBorders>
            <w:vAlign w:val="center"/>
          </w:tcPr>
          <w:p w14:paraId="3420AF2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7108079">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4CF241E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萝卜苗</w:t>
            </w:r>
          </w:p>
        </w:tc>
        <w:tc>
          <w:tcPr>
            <w:tcW w:w="1463" w:type="dxa"/>
            <w:tcBorders>
              <w:top w:val="single" w:color="000000" w:sz="4" w:space="0"/>
              <w:left w:val="single" w:color="000000" w:sz="4" w:space="0"/>
              <w:bottom w:val="single" w:color="000000" w:sz="4" w:space="0"/>
              <w:right w:val="single" w:color="000000" w:sz="4" w:space="0"/>
            </w:tcBorders>
            <w:vAlign w:val="center"/>
          </w:tcPr>
          <w:p w14:paraId="0759734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293CC2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金瓜</w:t>
            </w:r>
          </w:p>
        </w:tc>
        <w:tc>
          <w:tcPr>
            <w:tcW w:w="1560" w:type="dxa"/>
            <w:tcBorders>
              <w:top w:val="single" w:color="000000" w:sz="4" w:space="0"/>
              <w:left w:val="single" w:color="000000" w:sz="4" w:space="0"/>
              <w:bottom w:val="single" w:color="000000" w:sz="4" w:space="0"/>
              <w:right w:val="single" w:color="000000" w:sz="4" w:space="0"/>
            </w:tcBorders>
            <w:vAlign w:val="center"/>
          </w:tcPr>
          <w:p w14:paraId="44453C2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829ED8B">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B2082F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豌豆苗</w:t>
            </w:r>
          </w:p>
        </w:tc>
        <w:tc>
          <w:tcPr>
            <w:tcW w:w="1463" w:type="dxa"/>
            <w:tcBorders>
              <w:top w:val="single" w:color="000000" w:sz="4" w:space="0"/>
              <w:left w:val="single" w:color="000000" w:sz="4" w:space="0"/>
              <w:bottom w:val="single" w:color="000000" w:sz="4" w:space="0"/>
              <w:right w:val="single" w:color="000000" w:sz="4" w:space="0"/>
            </w:tcBorders>
            <w:vAlign w:val="center"/>
          </w:tcPr>
          <w:p w14:paraId="2AE689C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6009EBD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紫薯</w:t>
            </w:r>
          </w:p>
        </w:tc>
        <w:tc>
          <w:tcPr>
            <w:tcW w:w="1560" w:type="dxa"/>
            <w:tcBorders>
              <w:top w:val="single" w:color="000000" w:sz="4" w:space="0"/>
              <w:left w:val="single" w:color="000000" w:sz="4" w:space="0"/>
              <w:bottom w:val="single" w:color="000000" w:sz="4" w:space="0"/>
              <w:right w:val="single" w:color="000000" w:sz="4" w:space="0"/>
            </w:tcBorders>
            <w:vAlign w:val="center"/>
          </w:tcPr>
          <w:p w14:paraId="2A05E40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6B777E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4332B94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青笋</w:t>
            </w:r>
          </w:p>
        </w:tc>
        <w:tc>
          <w:tcPr>
            <w:tcW w:w="1463" w:type="dxa"/>
            <w:tcBorders>
              <w:top w:val="single" w:color="000000" w:sz="4" w:space="0"/>
              <w:left w:val="single" w:color="000000" w:sz="4" w:space="0"/>
              <w:bottom w:val="single" w:color="000000" w:sz="4" w:space="0"/>
              <w:right w:val="single" w:color="000000" w:sz="4" w:space="0"/>
            </w:tcBorders>
            <w:vAlign w:val="center"/>
          </w:tcPr>
          <w:p w14:paraId="5D9CA46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2CD1156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红薯</w:t>
            </w:r>
          </w:p>
        </w:tc>
        <w:tc>
          <w:tcPr>
            <w:tcW w:w="1560" w:type="dxa"/>
            <w:tcBorders>
              <w:top w:val="single" w:color="000000" w:sz="4" w:space="0"/>
              <w:left w:val="single" w:color="000000" w:sz="4" w:space="0"/>
              <w:bottom w:val="single" w:color="000000" w:sz="4" w:space="0"/>
              <w:right w:val="single" w:color="000000" w:sz="4" w:space="0"/>
            </w:tcBorders>
            <w:vAlign w:val="center"/>
          </w:tcPr>
          <w:p w14:paraId="08AA824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324B812B">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0C6422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苦菊</w:t>
            </w:r>
          </w:p>
        </w:tc>
        <w:tc>
          <w:tcPr>
            <w:tcW w:w="1463" w:type="dxa"/>
            <w:tcBorders>
              <w:top w:val="single" w:color="000000" w:sz="4" w:space="0"/>
              <w:left w:val="single" w:color="000000" w:sz="4" w:space="0"/>
              <w:bottom w:val="single" w:color="000000" w:sz="4" w:space="0"/>
              <w:right w:val="single" w:color="000000" w:sz="4" w:space="0"/>
            </w:tcBorders>
            <w:vAlign w:val="center"/>
          </w:tcPr>
          <w:p w14:paraId="47CF315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61D8068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南瓜</w:t>
            </w:r>
          </w:p>
        </w:tc>
        <w:tc>
          <w:tcPr>
            <w:tcW w:w="1560" w:type="dxa"/>
            <w:tcBorders>
              <w:top w:val="single" w:color="000000" w:sz="4" w:space="0"/>
              <w:left w:val="single" w:color="000000" w:sz="4" w:space="0"/>
              <w:bottom w:val="single" w:color="000000" w:sz="4" w:space="0"/>
              <w:right w:val="single" w:color="000000" w:sz="4" w:space="0"/>
            </w:tcBorders>
            <w:vAlign w:val="center"/>
          </w:tcPr>
          <w:p w14:paraId="2517925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1E32BD6">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8E3ACB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香芹</w:t>
            </w:r>
          </w:p>
        </w:tc>
        <w:tc>
          <w:tcPr>
            <w:tcW w:w="1463" w:type="dxa"/>
            <w:tcBorders>
              <w:top w:val="single" w:color="000000" w:sz="4" w:space="0"/>
              <w:left w:val="single" w:color="000000" w:sz="4" w:space="0"/>
              <w:bottom w:val="single" w:color="000000" w:sz="4" w:space="0"/>
              <w:right w:val="single" w:color="000000" w:sz="4" w:space="0"/>
            </w:tcBorders>
            <w:vAlign w:val="center"/>
          </w:tcPr>
          <w:p w14:paraId="00EF3CC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0969A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冬笋</w:t>
            </w:r>
          </w:p>
        </w:tc>
        <w:tc>
          <w:tcPr>
            <w:tcW w:w="1560" w:type="dxa"/>
            <w:tcBorders>
              <w:top w:val="single" w:color="000000" w:sz="4" w:space="0"/>
              <w:left w:val="single" w:color="000000" w:sz="4" w:space="0"/>
              <w:bottom w:val="single" w:color="000000" w:sz="4" w:space="0"/>
              <w:right w:val="single" w:color="000000" w:sz="4" w:space="0"/>
            </w:tcBorders>
            <w:vAlign w:val="center"/>
          </w:tcPr>
          <w:p w14:paraId="5CEEB21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F6C537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159FD8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油麦菜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4FCCA66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74A79B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青蒜</w:t>
            </w:r>
          </w:p>
        </w:tc>
        <w:tc>
          <w:tcPr>
            <w:tcW w:w="1560" w:type="dxa"/>
            <w:tcBorders>
              <w:top w:val="single" w:color="000000" w:sz="4" w:space="0"/>
              <w:left w:val="single" w:color="000000" w:sz="4" w:space="0"/>
              <w:bottom w:val="single" w:color="000000" w:sz="4" w:space="0"/>
              <w:right w:val="single" w:color="000000" w:sz="4" w:space="0"/>
            </w:tcBorders>
            <w:vAlign w:val="center"/>
          </w:tcPr>
          <w:p w14:paraId="1B3706E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7B484A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904869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圆生菜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1085E1B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F38F00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魔芋</w:t>
            </w:r>
          </w:p>
        </w:tc>
        <w:tc>
          <w:tcPr>
            <w:tcW w:w="1560" w:type="dxa"/>
            <w:tcBorders>
              <w:top w:val="single" w:color="000000" w:sz="4" w:space="0"/>
              <w:left w:val="single" w:color="000000" w:sz="4" w:space="0"/>
              <w:bottom w:val="single" w:color="000000" w:sz="4" w:space="0"/>
              <w:right w:val="single" w:color="000000" w:sz="4" w:space="0"/>
            </w:tcBorders>
            <w:vAlign w:val="center"/>
          </w:tcPr>
          <w:p w14:paraId="47BE543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6A0F21F">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984BA9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花叶生菜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2F38D17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2D42D4A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冬笋丝/片</w:t>
            </w:r>
          </w:p>
        </w:tc>
        <w:tc>
          <w:tcPr>
            <w:tcW w:w="1560" w:type="dxa"/>
            <w:tcBorders>
              <w:top w:val="single" w:color="000000" w:sz="4" w:space="0"/>
              <w:left w:val="single" w:color="000000" w:sz="4" w:space="0"/>
              <w:bottom w:val="single" w:color="000000" w:sz="4" w:space="0"/>
              <w:right w:val="single" w:color="000000" w:sz="4" w:space="0"/>
            </w:tcBorders>
            <w:vAlign w:val="center"/>
          </w:tcPr>
          <w:p w14:paraId="58ACC85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袋</w:t>
            </w:r>
          </w:p>
        </w:tc>
      </w:tr>
      <w:tr w14:paraId="78C2A994">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1E9A19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小白菜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76573DB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0FBAFB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咸菜丝</w:t>
            </w:r>
          </w:p>
        </w:tc>
        <w:tc>
          <w:tcPr>
            <w:tcW w:w="1560" w:type="dxa"/>
            <w:tcBorders>
              <w:top w:val="single" w:color="000000" w:sz="4" w:space="0"/>
              <w:left w:val="single" w:color="000000" w:sz="4" w:space="0"/>
              <w:bottom w:val="single" w:color="000000" w:sz="4" w:space="0"/>
              <w:right w:val="single" w:color="000000" w:sz="4" w:space="0"/>
            </w:tcBorders>
            <w:vAlign w:val="center"/>
          </w:tcPr>
          <w:p w14:paraId="54D8356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C2157C9">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7DE0DF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盖菜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36779FB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5D6363E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海带结</w:t>
            </w:r>
          </w:p>
        </w:tc>
        <w:tc>
          <w:tcPr>
            <w:tcW w:w="1560" w:type="dxa"/>
            <w:tcBorders>
              <w:top w:val="single" w:color="000000" w:sz="4" w:space="0"/>
              <w:left w:val="single" w:color="000000" w:sz="4" w:space="0"/>
              <w:bottom w:val="single" w:color="000000" w:sz="4" w:space="0"/>
              <w:right w:val="single" w:color="000000" w:sz="4" w:space="0"/>
            </w:tcBorders>
            <w:vAlign w:val="center"/>
          </w:tcPr>
          <w:p w14:paraId="77E5A2F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箱</w:t>
            </w:r>
          </w:p>
        </w:tc>
      </w:tr>
      <w:tr w14:paraId="072AA20D">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98ACDB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菠菜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7FB9D00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8DD827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酸豇豆</w:t>
            </w:r>
          </w:p>
        </w:tc>
        <w:tc>
          <w:tcPr>
            <w:tcW w:w="1560" w:type="dxa"/>
            <w:tcBorders>
              <w:top w:val="single" w:color="000000" w:sz="4" w:space="0"/>
              <w:left w:val="single" w:color="000000" w:sz="4" w:space="0"/>
              <w:bottom w:val="single" w:color="000000" w:sz="4" w:space="0"/>
              <w:right w:val="single" w:color="000000" w:sz="4" w:space="0"/>
            </w:tcBorders>
            <w:vAlign w:val="center"/>
          </w:tcPr>
          <w:p w14:paraId="1345542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箱</w:t>
            </w:r>
          </w:p>
        </w:tc>
      </w:tr>
      <w:tr w14:paraId="34FA97E7">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0D5B98C">
            <w:pPr>
              <w:widowControl/>
              <w:jc w:val="center"/>
              <w:textAlignment w:val="center"/>
              <w:rPr>
                <w:rFonts w:cs="宋体" w:asciiTheme="minorEastAsia" w:hAnsiTheme="minorEastAsia" w:eastAsiaTheme="minorEastAsia"/>
                <w:color w:val="auto"/>
                <w:sz w:val="24"/>
                <w:highlight w:val="none"/>
              </w:rPr>
            </w:pPr>
            <w:bookmarkStart w:id="16" w:name="OLE_LINK10"/>
            <w:r>
              <w:rPr>
                <w:rFonts w:hint="eastAsia" w:cs="宋体" w:asciiTheme="minorEastAsia" w:hAnsiTheme="minorEastAsia" w:eastAsiaTheme="minorEastAsia"/>
                <w:color w:val="auto"/>
                <w:kern w:val="0"/>
                <w:sz w:val="24"/>
                <w:highlight w:val="none"/>
              </w:rPr>
              <w:t>快菜</w:t>
            </w:r>
            <w:bookmarkEnd w:id="16"/>
          </w:p>
        </w:tc>
        <w:tc>
          <w:tcPr>
            <w:tcW w:w="1463" w:type="dxa"/>
            <w:tcBorders>
              <w:top w:val="single" w:color="000000" w:sz="4" w:space="0"/>
              <w:left w:val="single" w:color="000000" w:sz="4" w:space="0"/>
              <w:bottom w:val="single" w:color="000000" w:sz="4" w:space="0"/>
              <w:right w:val="single" w:color="000000" w:sz="4" w:space="0"/>
            </w:tcBorders>
            <w:vAlign w:val="center"/>
          </w:tcPr>
          <w:p w14:paraId="43E359F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0ECB673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鱼酸菜</w:t>
            </w:r>
          </w:p>
        </w:tc>
        <w:tc>
          <w:tcPr>
            <w:tcW w:w="1560" w:type="dxa"/>
            <w:tcBorders>
              <w:top w:val="single" w:color="000000" w:sz="4" w:space="0"/>
              <w:left w:val="single" w:color="000000" w:sz="4" w:space="0"/>
              <w:bottom w:val="single" w:color="000000" w:sz="4" w:space="0"/>
              <w:right w:val="single" w:color="000000" w:sz="4" w:space="0"/>
            </w:tcBorders>
            <w:vAlign w:val="center"/>
          </w:tcPr>
          <w:p w14:paraId="3896606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箱</w:t>
            </w:r>
          </w:p>
        </w:tc>
      </w:tr>
      <w:tr w14:paraId="7C4E80FC">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F2B942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油菜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1D65F5F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418EA61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雪里红</w:t>
            </w:r>
          </w:p>
        </w:tc>
        <w:tc>
          <w:tcPr>
            <w:tcW w:w="1560" w:type="dxa"/>
            <w:tcBorders>
              <w:top w:val="single" w:color="000000" w:sz="4" w:space="0"/>
              <w:left w:val="single" w:color="000000" w:sz="4" w:space="0"/>
              <w:bottom w:val="single" w:color="000000" w:sz="4" w:space="0"/>
              <w:right w:val="single" w:color="000000" w:sz="4" w:space="0"/>
            </w:tcBorders>
            <w:vAlign w:val="center"/>
          </w:tcPr>
          <w:p w14:paraId="2CD6395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FD38AB6">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915EA4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红黄彩椒</w:t>
            </w:r>
          </w:p>
        </w:tc>
        <w:tc>
          <w:tcPr>
            <w:tcW w:w="1463" w:type="dxa"/>
            <w:tcBorders>
              <w:top w:val="single" w:color="000000" w:sz="4" w:space="0"/>
              <w:left w:val="single" w:color="000000" w:sz="4" w:space="0"/>
              <w:bottom w:val="single" w:color="000000" w:sz="4" w:space="0"/>
              <w:right w:val="single" w:color="000000" w:sz="4" w:space="0"/>
            </w:tcBorders>
            <w:vAlign w:val="center"/>
          </w:tcPr>
          <w:p w14:paraId="6C29E92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480D60A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玉米粒</w:t>
            </w:r>
          </w:p>
        </w:tc>
        <w:tc>
          <w:tcPr>
            <w:tcW w:w="1560" w:type="dxa"/>
            <w:tcBorders>
              <w:top w:val="single" w:color="000000" w:sz="4" w:space="0"/>
              <w:left w:val="single" w:color="000000" w:sz="4" w:space="0"/>
              <w:bottom w:val="single" w:color="000000" w:sz="4" w:space="0"/>
              <w:right w:val="single" w:color="000000" w:sz="4" w:space="0"/>
            </w:tcBorders>
            <w:vAlign w:val="center"/>
          </w:tcPr>
          <w:p w14:paraId="383621E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箱</w:t>
            </w:r>
          </w:p>
        </w:tc>
      </w:tr>
      <w:tr w14:paraId="1CD876FE">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096A38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菊花菜</w:t>
            </w:r>
          </w:p>
        </w:tc>
        <w:tc>
          <w:tcPr>
            <w:tcW w:w="1463" w:type="dxa"/>
            <w:tcBorders>
              <w:top w:val="single" w:color="000000" w:sz="4" w:space="0"/>
              <w:left w:val="single" w:color="000000" w:sz="4" w:space="0"/>
              <w:bottom w:val="single" w:color="000000" w:sz="4" w:space="0"/>
              <w:right w:val="single" w:color="000000" w:sz="4" w:space="0"/>
            </w:tcBorders>
            <w:vAlign w:val="center"/>
          </w:tcPr>
          <w:p w14:paraId="553BBC7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33D0414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酸菜</w:t>
            </w:r>
          </w:p>
        </w:tc>
        <w:tc>
          <w:tcPr>
            <w:tcW w:w="1560" w:type="dxa"/>
            <w:tcBorders>
              <w:top w:val="single" w:color="000000" w:sz="4" w:space="0"/>
              <w:left w:val="single" w:color="000000" w:sz="4" w:space="0"/>
              <w:bottom w:val="single" w:color="000000" w:sz="4" w:space="0"/>
              <w:right w:val="single" w:color="000000" w:sz="4" w:space="0"/>
            </w:tcBorders>
            <w:vAlign w:val="center"/>
          </w:tcPr>
          <w:p w14:paraId="25C93C5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27D3F2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72D5E8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紫甘蓝</w:t>
            </w:r>
          </w:p>
        </w:tc>
        <w:tc>
          <w:tcPr>
            <w:tcW w:w="1463" w:type="dxa"/>
            <w:tcBorders>
              <w:top w:val="single" w:color="000000" w:sz="4" w:space="0"/>
              <w:left w:val="single" w:color="000000" w:sz="4" w:space="0"/>
              <w:bottom w:val="single" w:color="000000" w:sz="4" w:space="0"/>
              <w:right w:val="single" w:color="000000" w:sz="4" w:space="0"/>
            </w:tcBorders>
            <w:vAlign w:val="center"/>
          </w:tcPr>
          <w:p w14:paraId="71809E1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E02729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老玉米</w:t>
            </w:r>
          </w:p>
        </w:tc>
        <w:tc>
          <w:tcPr>
            <w:tcW w:w="1560" w:type="dxa"/>
            <w:tcBorders>
              <w:top w:val="single" w:color="000000" w:sz="4" w:space="0"/>
              <w:left w:val="single" w:color="000000" w:sz="4" w:space="0"/>
              <w:bottom w:val="single" w:color="000000" w:sz="4" w:space="0"/>
              <w:right w:val="single" w:color="000000" w:sz="4" w:space="0"/>
            </w:tcBorders>
            <w:vAlign w:val="center"/>
          </w:tcPr>
          <w:p w14:paraId="2467721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3DB54D4">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9F14D6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蒜黄</w:t>
            </w:r>
          </w:p>
        </w:tc>
        <w:tc>
          <w:tcPr>
            <w:tcW w:w="1463" w:type="dxa"/>
            <w:tcBorders>
              <w:top w:val="single" w:color="000000" w:sz="4" w:space="0"/>
              <w:left w:val="single" w:color="000000" w:sz="4" w:space="0"/>
              <w:bottom w:val="single" w:color="000000" w:sz="4" w:space="0"/>
              <w:right w:val="single" w:color="000000" w:sz="4" w:space="0"/>
            </w:tcBorders>
            <w:vAlign w:val="center"/>
          </w:tcPr>
          <w:p w14:paraId="41E6F5E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551" w:type="dxa"/>
            <w:tcBorders>
              <w:top w:val="single" w:color="000000" w:sz="4" w:space="0"/>
              <w:left w:val="single" w:color="000000" w:sz="4" w:space="0"/>
              <w:bottom w:val="single" w:color="000000" w:sz="4" w:space="0"/>
              <w:right w:val="single" w:color="000000" w:sz="4" w:space="0"/>
            </w:tcBorders>
            <w:vAlign w:val="center"/>
          </w:tcPr>
          <w:p w14:paraId="757D5AFF">
            <w:pPr>
              <w:jc w:val="center"/>
              <w:rPr>
                <w:rFonts w:cs="宋体" w:asciiTheme="minorEastAsia" w:hAnsiTheme="minorEastAsia" w:eastAsiaTheme="minorEastAsia"/>
                <w:color w:val="auto"/>
                <w:sz w:val="24"/>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868CFEC">
            <w:pPr>
              <w:jc w:val="center"/>
              <w:rPr>
                <w:rFonts w:cs="宋体" w:asciiTheme="minorEastAsia" w:hAnsiTheme="minorEastAsia" w:eastAsiaTheme="minorEastAsia"/>
                <w:color w:val="auto"/>
                <w:sz w:val="24"/>
                <w:highlight w:val="none"/>
              </w:rPr>
            </w:pPr>
          </w:p>
        </w:tc>
      </w:tr>
    </w:tbl>
    <w:p w14:paraId="7BE4350A">
      <w:pPr>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1.3牛羊肉类</w:t>
      </w:r>
    </w:p>
    <w:tbl>
      <w:tblPr>
        <w:tblStyle w:val="6"/>
        <w:tblW w:w="8379" w:type="dxa"/>
        <w:tblInd w:w="0" w:type="dxa"/>
        <w:tblLayout w:type="fixed"/>
        <w:tblCellMar>
          <w:top w:w="15" w:type="dxa"/>
          <w:left w:w="15" w:type="dxa"/>
          <w:bottom w:w="15" w:type="dxa"/>
          <w:right w:w="15" w:type="dxa"/>
        </w:tblCellMar>
      </w:tblPr>
      <w:tblGrid>
        <w:gridCol w:w="2805"/>
        <w:gridCol w:w="1463"/>
        <w:gridCol w:w="2410"/>
        <w:gridCol w:w="1701"/>
      </w:tblGrid>
      <w:tr w14:paraId="174988E9">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DDC6E4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463" w:type="dxa"/>
            <w:tcBorders>
              <w:top w:val="single" w:color="000000" w:sz="4" w:space="0"/>
              <w:left w:val="single" w:color="000000" w:sz="4" w:space="0"/>
              <w:bottom w:val="single" w:color="000000" w:sz="4" w:space="0"/>
              <w:right w:val="single" w:color="000000" w:sz="4" w:space="0"/>
            </w:tcBorders>
            <w:vAlign w:val="center"/>
          </w:tcPr>
          <w:p w14:paraId="2226910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410" w:type="dxa"/>
            <w:tcBorders>
              <w:top w:val="single" w:color="000000" w:sz="4" w:space="0"/>
              <w:left w:val="single" w:color="000000" w:sz="4" w:space="0"/>
              <w:bottom w:val="single" w:color="000000" w:sz="4" w:space="0"/>
              <w:right w:val="single" w:color="000000" w:sz="4" w:space="0"/>
            </w:tcBorders>
            <w:vAlign w:val="center"/>
          </w:tcPr>
          <w:p w14:paraId="47267F9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701" w:type="dxa"/>
            <w:tcBorders>
              <w:top w:val="single" w:color="000000" w:sz="4" w:space="0"/>
              <w:left w:val="single" w:color="000000" w:sz="4" w:space="0"/>
              <w:bottom w:val="single" w:color="000000" w:sz="4" w:space="0"/>
              <w:right w:val="single" w:color="000000" w:sz="4" w:space="0"/>
            </w:tcBorders>
            <w:vAlign w:val="center"/>
          </w:tcPr>
          <w:p w14:paraId="3F4A0AE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1355F77A">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71CF1E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牛肉</w:t>
            </w:r>
          </w:p>
        </w:tc>
        <w:tc>
          <w:tcPr>
            <w:tcW w:w="1463" w:type="dxa"/>
            <w:tcBorders>
              <w:top w:val="single" w:color="000000" w:sz="4" w:space="0"/>
              <w:left w:val="single" w:color="000000" w:sz="4" w:space="0"/>
              <w:bottom w:val="single" w:color="000000" w:sz="4" w:space="0"/>
              <w:right w:val="single" w:color="000000" w:sz="4" w:space="0"/>
            </w:tcBorders>
            <w:vAlign w:val="center"/>
          </w:tcPr>
          <w:p w14:paraId="079EDF4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58EACD1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毛肚</w:t>
            </w:r>
          </w:p>
        </w:tc>
        <w:tc>
          <w:tcPr>
            <w:tcW w:w="1701" w:type="dxa"/>
            <w:tcBorders>
              <w:top w:val="single" w:color="000000" w:sz="4" w:space="0"/>
              <w:left w:val="single" w:color="000000" w:sz="4" w:space="0"/>
              <w:bottom w:val="single" w:color="000000" w:sz="4" w:space="0"/>
              <w:right w:val="single" w:color="000000" w:sz="4" w:space="0"/>
            </w:tcBorders>
            <w:vAlign w:val="center"/>
          </w:tcPr>
          <w:p w14:paraId="63CAFC3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FDB92C2">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AD4C4F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牛后腿肉</w:t>
            </w:r>
          </w:p>
        </w:tc>
        <w:tc>
          <w:tcPr>
            <w:tcW w:w="1463" w:type="dxa"/>
            <w:tcBorders>
              <w:top w:val="single" w:color="000000" w:sz="4" w:space="0"/>
              <w:left w:val="single" w:color="000000" w:sz="4" w:space="0"/>
              <w:bottom w:val="single" w:color="000000" w:sz="4" w:space="0"/>
              <w:right w:val="single" w:color="000000" w:sz="4" w:space="0"/>
            </w:tcBorders>
            <w:vAlign w:val="center"/>
          </w:tcPr>
          <w:p w14:paraId="3F4752F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6AE7647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金钱肚</w:t>
            </w:r>
          </w:p>
        </w:tc>
        <w:tc>
          <w:tcPr>
            <w:tcW w:w="1701" w:type="dxa"/>
            <w:tcBorders>
              <w:top w:val="single" w:color="000000" w:sz="4" w:space="0"/>
              <w:left w:val="single" w:color="000000" w:sz="4" w:space="0"/>
              <w:bottom w:val="single" w:color="000000" w:sz="4" w:space="0"/>
              <w:right w:val="single" w:color="000000" w:sz="4" w:space="0"/>
            </w:tcBorders>
            <w:vAlign w:val="center"/>
          </w:tcPr>
          <w:p w14:paraId="5DA911B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65B686FF">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463BE20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牛腱子</w:t>
            </w:r>
          </w:p>
        </w:tc>
        <w:tc>
          <w:tcPr>
            <w:tcW w:w="1463" w:type="dxa"/>
            <w:tcBorders>
              <w:top w:val="single" w:color="000000" w:sz="4" w:space="0"/>
              <w:left w:val="single" w:color="000000" w:sz="4" w:space="0"/>
              <w:bottom w:val="single" w:color="000000" w:sz="4" w:space="0"/>
              <w:right w:val="single" w:color="000000" w:sz="4" w:space="0"/>
            </w:tcBorders>
            <w:vAlign w:val="center"/>
          </w:tcPr>
          <w:p w14:paraId="1C42820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33E251C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饺子</w:t>
            </w:r>
          </w:p>
        </w:tc>
        <w:tc>
          <w:tcPr>
            <w:tcW w:w="1701" w:type="dxa"/>
            <w:tcBorders>
              <w:top w:val="single" w:color="000000" w:sz="4" w:space="0"/>
              <w:left w:val="single" w:color="000000" w:sz="4" w:space="0"/>
              <w:bottom w:val="single" w:color="000000" w:sz="4" w:space="0"/>
              <w:right w:val="single" w:color="000000" w:sz="4" w:space="0"/>
            </w:tcBorders>
            <w:vAlign w:val="center"/>
          </w:tcPr>
          <w:p w14:paraId="0DC6F4E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袋</w:t>
            </w:r>
          </w:p>
        </w:tc>
      </w:tr>
      <w:tr w14:paraId="542DF535">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F3845A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牛霖</w:t>
            </w:r>
          </w:p>
        </w:tc>
        <w:tc>
          <w:tcPr>
            <w:tcW w:w="1463" w:type="dxa"/>
            <w:tcBorders>
              <w:top w:val="single" w:color="000000" w:sz="4" w:space="0"/>
              <w:left w:val="single" w:color="000000" w:sz="4" w:space="0"/>
              <w:bottom w:val="single" w:color="000000" w:sz="4" w:space="0"/>
              <w:right w:val="single" w:color="000000" w:sz="4" w:space="0"/>
            </w:tcBorders>
            <w:vAlign w:val="center"/>
          </w:tcPr>
          <w:p w14:paraId="7351D16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3A04A36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羊肉片</w:t>
            </w:r>
          </w:p>
        </w:tc>
        <w:tc>
          <w:tcPr>
            <w:tcW w:w="1701" w:type="dxa"/>
            <w:tcBorders>
              <w:top w:val="single" w:color="000000" w:sz="4" w:space="0"/>
              <w:left w:val="single" w:color="000000" w:sz="4" w:space="0"/>
              <w:bottom w:val="single" w:color="000000" w:sz="4" w:space="0"/>
              <w:right w:val="single" w:color="000000" w:sz="4" w:space="0"/>
            </w:tcBorders>
            <w:vAlign w:val="center"/>
          </w:tcPr>
          <w:p w14:paraId="293E45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58D1170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259785D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牛腩</w:t>
            </w:r>
          </w:p>
        </w:tc>
        <w:tc>
          <w:tcPr>
            <w:tcW w:w="1463" w:type="dxa"/>
            <w:tcBorders>
              <w:top w:val="single" w:color="000000" w:sz="4" w:space="0"/>
              <w:left w:val="single" w:color="000000" w:sz="4" w:space="0"/>
              <w:bottom w:val="single" w:color="000000" w:sz="4" w:space="0"/>
              <w:right w:val="single" w:color="000000" w:sz="4" w:space="0"/>
            </w:tcBorders>
            <w:vAlign w:val="center"/>
          </w:tcPr>
          <w:p w14:paraId="7F6741E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68EC629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羊排</w:t>
            </w:r>
          </w:p>
        </w:tc>
        <w:tc>
          <w:tcPr>
            <w:tcW w:w="1701" w:type="dxa"/>
            <w:tcBorders>
              <w:top w:val="single" w:color="000000" w:sz="4" w:space="0"/>
              <w:left w:val="single" w:color="000000" w:sz="4" w:space="0"/>
              <w:bottom w:val="single" w:color="000000" w:sz="4" w:space="0"/>
              <w:right w:val="single" w:color="000000" w:sz="4" w:space="0"/>
            </w:tcBorders>
            <w:vAlign w:val="center"/>
          </w:tcPr>
          <w:p w14:paraId="5C36B5D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3BFD164">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79D522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牛头肉</w:t>
            </w:r>
          </w:p>
        </w:tc>
        <w:tc>
          <w:tcPr>
            <w:tcW w:w="1463" w:type="dxa"/>
            <w:tcBorders>
              <w:top w:val="single" w:color="000000" w:sz="4" w:space="0"/>
              <w:left w:val="single" w:color="000000" w:sz="4" w:space="0"/>
              <w:bottom w:val="single" w:color="000000" w:sz="4" w:space="0"/>
              <w:right w:val="single" w:color="000000" w:sz="4" w:space="0"/>
            </w:tcBorders>
            <w:vAlign w:val="center"/>
          </w:tcPr>
          <w:p w14:paraId="782B910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734BE37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熟羊头肉</w:t>
            </w:r>
          </w:p>
        </w:tc>
        <w:tc>
          <w:tcPr>
            <w:tcW w:w="1701" w:type="dxa"/>
            <w:tcBorders>
              <w:top w:val="single" w:color="000000" w:sz="4" w:space="0"/>
              <w:left w:val="single" w:color="000000" w:sz="4" w:space="0"/>
              <w:bottom w:val="single" w:color="000000" w:sz="4" w:space="0"/>
              <w:right w:val="single" w:color="000000" w:sz="4" w:space="0"/>
            </w:tcBorders>
            <w:vAlign w:val="center"/>
          </w:tcPr>
          <w:p w14:paraId="6ED9EB4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9C8FF6C">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AFCEC8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牛蹄筋</w:t>
            </w:r>
          </w:p>
        </w:tc>
        <w:tc>
          <w:tcPr>
            <w:tcW w:w="1463" w:type="dxa"/>
            <w:tcBorders>
              <w:top w:val="single" w:color="000000" w:sz="4" w:space="0"/>
              <w:left w:val="single" w:color="000000" w:sz="4" w:space="0"/>
              <w:bottom w:val="single" w:color="000000" w:sz="4" w:space="0"/>
              <w:right w:val="single" w:color="000000" w:sz="4" w:space="0"/>
            </w:tcBorders>
            <w:vAlign w:val="center"/>
          </w:tcPr>
          <w:p w14:paraId="4941AEA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531EEDA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羊后腿肉</w:t>
            </w:r>
          </w:p>
        </w:tc>
        <w:tc>
          <w:tcPr>
            <w:tcW w:w="1701" w:type="dxa"/>
            <w:tcBorders>
              <w:top w:val="single" w:color="000000" w:sz="4" w:space="0"/>
              <w:left w:val="single" w:color="000000" w:sz="4" w:space="0"/>
              <w:bottom w:val="single" w:color="000000" w:sz="4" w:space="0"/>
              <w:right w:val="single" w:color="000000" w:sz="4" w:space="0"/>
            </w:tcBorders>
            <w:vAlign w:val="center"/>
          </w:tcPr>
          <w:p w14:paraId="692F31B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44975C1">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F92C2C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牛棒骨</w:t>
            </w:r>
          </w:p>
        </w:tc>
        <w:tc>
          <w:tcPr>
            <w:tcW w:w="1463" w:type="dxa"/>
            <w:tcBorders>
              <w:top w:val="single" w:color="000000" w:sz="4" w:space="0"/>
              <w:left w:val="single" w:color="000000" w:sz="4" w:space="0"/>
              <w:bottom w:val="single" w:color="000000" w:sz="4" w:space="0"/>
              <w:right w:val="single" w:color="000000" w:sz="4" w:space="0"/>
            </w:tcBorders>
            <w:vAlign w:val="center"/>
          </w:tcPr>
          <w:p w14:paraId="60806BC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6EBE0C2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熟羊肚</w:t>
            </w:r>
          </w:p>
        </w:tc>
        <w:tc>
          <w:tcPr>
            <w:tcW w:w="1701" w:type="dxa"/>
            <w:tcBorders>
              <w:top w:val="single" w:color="000000" w:sz="4" w:space="0"/>
              <w:left w:val="single" w:color="000000" w:sz="4" w:space="0"/>
              <w:bottom w:val="single" w:color="000000" w:sz="4" w:space="0"/>
              <w:right w:val="single" w:color="000000" w:sz="4" w:space="0"/>
            </w:tcBorders>
            <w:vAlign w:val="center"/>
          </w:tcPr>
          <w:p w14:paraId="0AF06B1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4204AA6C">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3F2216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牛板油</w:t>
            </w:r>
          </w:p>
        </w:tc>
        <w:tc>
          <w:tcPr>
            <w:tcW w:w="1463" w:type="dxa"/>
            <w:tcBorders>
              <w:top w:val="single" w:color="000000" w:sz="4" w:space="0"/>
              <w:left w:val="single" w:color="000000" w:sz="4" w:space="0"/>
              <w:bottom w:val="single" w:color="000000" w:sz="4" w:space="0"/>
              <w:right w:val="single" w:color="000000" w:sz="4" w:space="0"/>
            </w:tcBorders>
            <w:vAlign w:val="center"/>
          </w:tcPr>
          <w:p w14:paraId="1DF4F7F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452AC60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羊杂</w:t>
            </w:r>
          </w:p>
        </w:tc>
        <w:tc>
          <w:tcPr>
            <w:tcW w:w="1701" w:type="dxa"/>
            <w:tcBorders>
              <w:top w:val="single" w:color="000000" w:sz="4" w:space="0"/>
              <w:left w:val="single" w:color="000000" w:sz="4" w:space="0"/>
              <w:bottom w:val="single" w:color="000000" w:sz="4" w:space="0"/>
              <w:right w:val="single" w:color="000000" w:sz="4" w:space="0"/>
            </w:tcBorders>
            <w:vAlign w:val="center"/>
          </w:tcPr>
          <w:p w14:paraId="636CFF3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2B2F4FF">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B0E762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百叶</w:t>
            </w:r>
          </w:p>
        </w:tc>
        <w:tc>
          <w:tcPr>
            <w:tcW w:w="1463" w:type="dxa"/>
            <w:tcBorders>
              <w:top w:val="single" w:color="000000" w:sz="4" w:space="0"/>
              <w:left w:val="single" w:color="000000" w:sz="4" w:space="0"/>
              <w:bottom w:val="single" w:color="000000" w:sz="4" w:space="0"/>
              <w:right w:val="single" w:color="000000" w:sz="4" w:space="0"/>
            </w:tcBorders>
            <w:vAlign w:val="center"/>
          </w:tcPr>
          <w:p w14:paraId="2569D19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3AE2D3C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羊棒骨</w:t>
            </w:r>
          </w:p>
        </w:tc>
        <w:tc>
          <w:tcPr>
            <w:tcW w:w="1701" w:type="dxa"/>
            <w:tcBorders>
              <w:top w:val="single" w:color="000000" w:sz="4" w:space="0"/>
              <w:left w:val="single" w:color="000000" w:sz="4" w:space="0"/>
              <w:bottom w:val="single" w:color="000000" w:sz="4" w:space="0"/>
              <w:right w:val="single" w:color="000000" w:sz="4" w:space="0"/>
            </w:tcBorders>
            <w:vAlign w:val="center"/>
          </w:tcPr>
          <w:p w14:paraId="5D5C65F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bl>
    <w:p w14:paraId="4C200E01">
      <w:pPr>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1.4猪肉</w:t>
      </w:r>
    </w:p>
    <w:tbl>
      <w:tblPr>
        <w:tblStyle w:val="6"/>
        <w:tblW w:w="8379" w:type="dxa"/>
        <w:tblInd w:w="0" w:type="dxa"/>
        <w:tblLayout w:type="fixed"/>
        <w:tblCellMar>
          <w:top w:w="15" w:type="dxa"/>
          <w:left w:w="15" w:type="dxa"/>
          <w:bottom w:w="15" w:type="dxa"/>
          <w:right w:w="15" w:type="dxa"/>
        </w:tblCellMar>
      </w:tblPr>
      <w:tblGrid>
        <w:gridCol w:w="2805"/>
        <w:gridCol w:w="1463"/>
        <w:gridCol w:w="2410"/>
        <w:gridCol w:w="1701"/>
      </w:tblGrid>
      <w:tr w14:paraId="5FC65516">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0DC3266E">
            <w:pPr>
              <w:widowControl/>
              <w:jc w:val="center"/>
              <w:textAlignment w:val="center"/>
              <w:rPr>
                <w:rFonts w:cs="宋体" w:asciiTheme="minorEastAsia" w:hAnsiTheme="minorEastAsia" w:eastAsiaTheme="minorEastAsia"/>
                <w:color w:val="auto"/>
                <w:sz w:val="24"/>
                <w:highlight w:val="none"/>
              </w:rPr>
            </w:pPr>
            <w:bookmarkStart w:id="17" w:name="OLE_LINK123"/>
            <w:bookmarkStart w:id="18" w:name="OLE_LINK122"/>
            <w:r>
              <w:rPr>
                <w:rFonts w:hint="eastAsia" w:cs="宋体" w:asciiTheme="minorEastAsia" w:hAnsiTheme="minorEastAsia" w:eastAsiaTheme="minorEastAsia"/>
                <w:color w:val="auto"/>
                <w:kern w:val="0"/>
                <w:sz w:val="24"/>
                <w:highlight w:val="none"/>
              </w:rPr>
              <w:t>品名</w:t>
            </w:r>
          </w:p>
        </w:tc>
        <w:tc>
          <w:tcPr>
            <w:tcW w:w="1463" w:type="dxa"/>
            <w:tcBorders>
              <w:top w:val="single" w:color="000000" w:sz="4" w:space="0"/>
              <w:left w:val="single" w:color="000000" w:sz="4" w:space="0"/>
              <w:bottom w:val="single" w:color="000000" w:sz="4" w:space="0"/>
              <w:right w:val="single" w:color="000000" w:sz="4" w:space="0"/>
            </w:tcBorders>
            <w:vAlign w:val="center"/>
          </w:tcPr>
          <w:p w14:paraId="78F5CA2E">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410" w:type="dxa"/>
            <w:tcBorders>
              <w:top w:val="single" w:color="000000" w:sz="4" w:space="0"/>
              <w:left w:val="single" w:color="000000" w:sz="4" w:space="0"/>
              <w:bottom w:val="single" w:color="000000" w:sz="4" w:space="0"/>
              <w:right w:val="single" w:color="000000" w:sz="4" w:space="0"/>
            </w:tcBorders>
            <w:vAlign w:val="center"/>
          </w:tcPr>
          <w:p w14:paraId="03AF4AC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701" w:type="dxa"/>
            <w:tcBorders>
              <w:top w:val="single" w:color="000000" w:sz="4" w:space="0"/>
              <w:left w:val="single" w:color="000000" w:sz="4" w:space="0"/>
              <w:bottom w:val="single" w:color="000000" w:sz="4" w:space="0"/>
              <w:right w:val="single" w:color="000000" w:sz="4" w:space="0"/>
            </w:tcBorders>
            <w:vAlign w:val="center"/>
          </w:tcPr>
          <w:p w14:paraId="1935C17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23DB1F05">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27D840FA">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五花肉</w:t>
            </w:r>
          </w:p>
        </w:tc>
        <w:tc>
          <w:tcPr>
            <w:tcW w:w="1463" w:type="dxa"/>
            <w:tcBorders>
              <w:top w:val="single" w:color="000000" w:sz="4" w:space="0"/>
              <w:left w:val="single" w:color="000000" w:sz="4" w:space="0"/>
              <w:bottom w:val="single" w:color="000000" w:sz="4" w:space="0"/>
              <w:right w:val="single" w:color="000000" w:sz="4" w:space="0"/>
            </w:tcBorders>
            <w:vAlign w:val="center"/>
          </w:tcPr>
          <w:p w14:paraId="7DA2598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522E44A6">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肉丁</w:t>
            </w:r>
          </w:p>
        </w:tc>
        <w:tc>
          <w:tcPr>
            <w:tcW w:w="1701" w:type="dxa"/>
            <w:tcBorders>
              <w:top w:val="single" w:color="000000" w:sz="4" w:space="0"/>
              <w:left w:val="single" w:color="000000" w:sz="4" w:space="0"/>
              <w:bottom w:val="single" w:color="000000" w:sz="4" w:space="0"/>
              <w:right w:val="single" w:color="000000" w:sz="4" w:space="0"/>
            </w:tcBorders>
            <w:vAlign w:val="center"/>
          </w:tcPr>
          <w:p w14:paraId="4BB2701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C4A681E">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2883225">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肉片</w:t>
            </w:r>
          </w:p>
        </w:tc>
        <w:tc>
          <w:tcPr>
            <w:tcW w:w="1463" w:type="dxa"/>
            <w:tcBorders>
              <w:top w:val="single" w:color="000000" w:sz="4" w:space="0"/>
              <w:left w:val="single" w:color="000000" w:sz="4" w:space="0"/>
              <w:bottom w:val="single" w:color="000000" w:sz="4" w:space="0"/>
              <w:right w:val="single" w:color="000000" w:sz="4" w:space="0"/>
            </w:tcBorders>
            <w:vAlign w:val="center"/>
          </w:tcPr>
          <w:p w14:paraId="700C3FF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17ED509B">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肉丝</w:t>
            </w:r>
          </w:p>
        </w:tc>
        <w:tc>
          <w:tcPr>
            <w:tcW w:w="1701" w:type="dxa"/>
            <w:tcBorders>
              <w:top w:val="single" w:color="000000" w:sz="4" w:space="0"/>
              <w:left w:val="single" w:color="000000" w:sz="4" w:space="0"/>
              <w:bottom w:val="single" w:color="000000" w:sz="4" w:space="0"/>
              <w:right w:val="single" w:color="000000" w:sz="4" w:space="0"/>
            </w:tcBorders>
            <w:vAlign w:val="center"/>
          </w:tcPr>
          <w:p w14:paraId="13A782A6">
            <w:pPr>
              <w:widowControl/>
              <w:jc w:val="center"/>
              <w:textAlignment w:val="center"/>
              <w:rPr>
                <w:rFonts w:cs="宋体" w:asciiTheme="minorEastAsia" w:hAnsiTheme="minorEastAsia" w:eastAsiaTheme="minorEastAsia"/>
                <w:color w:val="auto"/>
                <w:sz w:val="24"/>
                <w:highlight w:val="none"/>
              </w:rPr>
            </w:pPr>
            <w:bookmarkStart w:id="19" w:name="OLE_LINK120"/>
            <w:bookmarkStart w:id="20" w:name="OLE_LINK121"/>
            <w:r>
              <w:rPr>
                <w:rFonts w:hint="eastAsia" w:cs="宋体" w:asciiTheme="minorEastAsia" w:hAnsiTheme="minorEastAsia" w:eastAsiaTheme="minorEastAsia"/>
                <w:color w:val="auto"/>
                <w:kern w:val="0"/>
                <w:sz w:val="24"/>
                <w:highlight w:val="none"/>
              </w:rPr>
              <w:t>斤</w:t>
            </w:r>
            <w:bookmarkEnd w:id="19"/>
            <w:bookmarkEnd w:id="20"/>
          </w:p>
        </w:tc>
      </w:tr>
      <w:tr w14:paraId="0397802A">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FA4A950">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排骨</w:t>
            </w:r>
          </w:p>
        </w:tc>
        <w:tc>
          <w:tcPr>
            <w:tcW w:w="1463" w:type="dxa"/>
            <w:tcBorders>
              <w:top w:val="single" w:color="000000" w:sz="4" w:space="0"/>
              <w:left w:val="single" w:color="000000" w:sz="4" w:space="0"/>
              <w:bottom w:val="single" w:color="000000" w:sz="4" w:space="0"/>
              <w:right w:val="single" w:color="000000" w:sz="4" w:space="0"/>
            </w:tcBorders>
            <w:vAlign w:val="center"/>
          </w:tcPr>
          <w:p w14:paraId="108CEA9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5E4604F9">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肉馅</w:t>
            </w:r>
          </w:p>
        </w:tc>
        <w:tc>
          <w:tcPr>
            <w:tcW w:w="1701" w:type="dxa"/>
            <w:tcBorders>
              <w:top w:val="single" w:color="000000" w:sz="4" w:space="0"/>
              <w:left w:val="single" w:color="000000" w:sz="4" w:space="0"/>
              <w:bottom w:val="single" w:color="000000" w:sz="4" w:space="0"/>
              <w:right w:val="single" w:color="000000" w:sz="4" w:space="0"/>
            </w:tcBorders>
            <w:vAlign w:val="center"/>
          </w:tcPr>
          <w:p w14:paraId="47C69356">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bookmarkEnd w:id="17"/>
      <w:bookmarkEnd w:id="18"/>
    </w:tbl>
    <w:p w14:paraId="2820EC2D">
      <w:pPr>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1.5禽类</w:t>
      </w:r>
    </w:p>
    <w:tbl>
      <w:tblPr>
        <w:tblStyle w:val="6"/>
        <w:tblW w:w="8379" w:type="dxa"/>
        <w:tblInd w:w="0" w:type="dxa"/>
        <w:tblLayout w:type="fixed"/>
        <w:tblCellMar>
          <w:top w:w="15" w:type="dxa"/>
          <w:left w:w="15" w:type="dxa"/>
          <w:bottom w:w="15" w:type="dxa"/>
          <w:right w:w="15" w:type="dxa"/>
        </w:tblCellMar>
      </w:tblPr>
      <w:tblGrid>
        <w:gridCol w:w="2805"/>
        <w:gridCol w:w="1463"/>
        <w:gridCol w:w="2410"/>
        <w:gridCol w:w="1701"/>
      </w:tblGrid>
      <w:tr w14:paraId="5AB5BBB6">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27596D90">
            <w:pPr>
              <w:widowControl/>
              <w:jc w:val="center"/>
              <w:textAlignment w:val="center"/>
              <w:rPr>
                <w:rFonts w:cs="宋体" w:asciiTheme="minorEastAsia" w:hAnsiTheme="minorEastAsia" w:eastAsiaTheme="minorEastAsia"/>
                <w:color w:val="auto"/>
                <w:sz w:val="24"/>
                <w:highlight w:val="none"/>
              </w:rPr>
            </w:pPr>
            <w:bookmarkStart w:id="21" w:name="OLE_LINK124"/>
            <w:bookmarkStart w:id="22" w:name="OLE_LINK125"/>
            <w:r>
              <w:rPr>
                <w:rFonts w:hint="eastAsia" w:cs="宋体" w:asciiTheme="minorEastAsia" w:hAnsiTheme="minorEastAsia" w:eastAsiaTheme="minorEastAsia"/>
                <w:color w:val="auto"/>
                <w:kern w:val="0"/>
                <w:sz w:val="24"/>
                <w:highlight w:val="none"/>
              </w:rPr>
              <w:t>品名</w:t>
            </w:r>
          </w:p>
        </w:tc>
        <w:tc>
          <w:tcPr>
            <w:tcW w:w="1463" w:type="dxa"/>
            <w:tcBorders>
              <w:top w:val="single" w:color="000000" w:sz="4" w:space="0"/>
              <w:left w:val="single" w:color="000000" w:sz="4" w:space="0"/>
              <w:bottom w:val="single" w:color="000000" w:sz="4" w:space="0"/>
              <w:right w:val="single" w:color="000000" w:sz="4" w:space="0"/>
            </w:tcBorders>
            <w:vAlign w:val="center"/>
          </w:tcPr>
          <w:p w14:paraId="09544D6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410" w:type="dxa"/>
            <w:tcBorders>
              <w:top w:val="single" w:color="000000" w:sz="4" w:space="0"/>
              <w:left w:val="single" w:color="000000" w:sz="4" w:space="0"/>
              <w:bottom w:val="single" w:color="000000" w:sz="4" w:space="0"/>
              <w:right w:val="single" w:color="000000" w:sz="4" w:space="0"/>
            </w:tcBorders>
            <w:vAlign w:val="center"/>
          </w:tcPr>
          <w:p w14:paraId="6201480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701" w:type="dxa"/>
            <w:tcBorders>
              <w:top w:val="single" w:color="000000" w:sz="4" w:space="0"/>
              <w:left w:val="single" w:color="000000" w:sz="4" w:space="0"/>
              <w:bottom w:val="single" w:color="000000" w:sz="4" w:space="0"/>
              <w:right w:val="single" w:color="000000" w:sz="4" w:space="0"/>
            </w:tcBorders>
            <w:vAlign w:val="center"/>
          </w:tcPr>
          <w:p w14:paraId="6309181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522CCC73">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CB0ACD9">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鸡肉</w:t>
            </w:r>
          </w:p>
        </w:tc>
        <w:tc>
          <w:tcPr>
            <w:tcW w:w="1463" w:type="dxa"/>
            <w:tcBorders>
              <w:top w:val="single" w:color="000000" w:sz="4" w:space="0"/>
              <w:left w:val="single" w:color="000000" w:sz="4" w:space="0"/>
              <w:bottom w:val="single" w:color="000000" w:sz="4" w:space="0"/>
              <w:right w:val="single" w:color="000000" w:sz="4" w:space="0"/>
            </w:tcBorders>
            <w:vAlign w:val="center"/>
          </w:tcPr>
          <w:p w14:paraId="1F20688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62E05C9A">
            <w:pPr>
              <w:widowControl/>
              <w:jc w:val="center"/>
              <w:textAlignment w:val="center"/>
              <w:rPr>
                <w:rFonts w:cs="宋体" w:asciiTheme="minorEastAsia" w:hAnsiTheme="minorEastAsia" w:eastAsiaTheme="minorEastAsia"/>
                <w:color w:val="auto"/>
                <w:sz w:val="24"/>
                <w:highlight w:val="none"/>
              </w:rPr>
            </w:pPr>
            <w:r>
              <w:rPr>
                <w:rFonts w:hint="eastAsia"/>
                <w:color w:val="auto"/>
                <w:sz w:val="23"/>
                <w:szCs w:val="23"/>
                <w:highlight w:val="none"/>
              </w:rPr>
              <w:t>鸭肉</w:t>
            </w:r>
          </w:p>
        </w:tc>
        <w:tc>
          <w:tcPr>
            <w:tcW w:w="1701" w:type="dxa"/>
            <w:tcBorders>
              <w:top w:val="single" w:color="000000" w:sz="4" w:space="0"/>
              <w:left w:val="single" w:color="000000" w:sz="4" w:space="0"/>
              <w:bottom w:val="single" w:color="000000" w:sz="4" w:space="0"/>
              <w:right w:val="single" w:color="000000" w:sz="4" w:space="0"/>
            </w:tcBorders>
            <w:vAlign w:val="center"/>
          </w:tcPr>
          <w:p w14:paraId="52BA314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4E9BEC6">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6541308B">
            <w:pPr>
              <w:widowControl/>
              <w:jc w:val="center"/>
              <w:textAlignment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鹅肉</w:t>
            </w:r>
          </w:p>
        </w:tc>
        <w:tc>
          <w:tcPr>
            <w:tcW w:w="1463" w:type="dxa"/>
            <w:tcBorders>
              <w:top w:val="single" w:color="000000" w:sz="4" w:space="0"/>
              <w:left w:val="single" w:color="000000" w:sz="4" w:space="0"/>
              <w:bottom w:val="single" w:color="000000" w:sz="4" w:space="0"/>
              <w:right w:val="single" w:color="000000" w:sz="4" w:space="0"/>
            </w:tcBorders>
            <w:vAlign w:val="center"/>
          </w:tcPr>
          <w:p w14:paraId="4FEB7AB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190B53F2">
            <w:pPr>
              <w:widowControl/>
              <w:jc w:val="center"/>
              <w:textAlignment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鸽肉</w:t>
            </w:r>
          </w:p>
        </w:tc>
        <w:tc>
          <w:tcPr>
            <w:tcW w:w="1701" w:type="dxa"/>
            <w:tcBorders>
              <w:top w:val="single" w:color="000000" w:sz="4" w:space="0"/>
              <w:left w:val="single" w:color="000000" w:sz="4" w:space="0"/>
              <w:bottom w:val="single" w:color="000000" w:sz="4" w:space="0"/>
              <w:right w:val="single" w:color="000000" w:sz="4" w:space="0"/>
            </w:tcBorders>
            <w:vAlign w:val="center"/>
          </w:tcPr>
          <w:p w14:paraId="387A5581">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bookmarkEnd w:id="21"/>
      <w:bookmarkEnd w:id="22"/>
    </w:tbl>
    <w:p w14:paraId="738DE1B4">
      <w:pPr>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1.6水产类</w:t>
      </w:r>
    </w:p>
    <w:tbl>
      <w:tblPr>
        <w:tblStyle w:val="6"/>
        <w:tblW w:w="8379" w:type="dxa"/>
        <w:tblInd w:w="0" w:type="dxa"/>
        <w:tblLayout w:type="fixed"/>
        <w:tblCellMar>
          <w:top w:w="15" w:type="dxa"/>
          <w:left w:w="15" w:type="dxa"/>
          <w:bottom w:w="15" w:type="dxa"/>
          <w:right w:w="15" w:type="dxa"/>
        </w:tblCellMar>
      </w:tblPr>
      <w:tblGrid>
        <w:gridCol w:w="2805"/>
        <w:gridCol w:w="1463"/>
        <w:gridCol w:w="2410"/>
        <w:gridCol w:w="1701"/>
      </w:tblGrid>
      <w:tr w14:paraId="5339F000">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1F4C67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463" w:type="dxa"/>
            <w:tcBorders>
              <w:top w:val="single" w:color="000000" w:sz="4" w:space="0"/>
              <w:left w:val="single" w:color="000000" w:sz="4" w:space="0"/>
              <w:bottom w:val="single" w:color="000000" w:sz="4" w:space="0"/>
              <w:right w:val="single" w:color="000000" w:sz="4" w:space="0"/>
            </w:tcBorders>
            <w:vAlign w:val="center"/>
          </w:tcPr>
          <w:p w14:paraId="7FD9EF2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410" w:type="dxa"/>
            <w:tcBorders>
              <w:top w:val="single" w:color="000000" w:sz="4" w:space="0"/>
              <w:left w:val="single" w:color="000000" w:sz="4" w:space="0"/>
              <w:bottom w:val="single" w:color="000000" w:sz="4" w:space="0"/>
              <w:right w:val="single" w:color="000000" w:sz="4" w:space="0"/>
            </w:tcBorders>
            <w:vAlign w:val="center"/>
          </w:tcPr>
          <w:p w14:paraId="096C871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701" w:type="dxa"/>
            <w:tcBorders>
              <w:top w:val="single" w:color="000000" w:sz="4" w:space="0"/>
              <w:left w:val="single" w:color="000000" w:sz="4" w:space="0"/>
              <w:bottom w:val="single" w:color="000000" w:sz="4" w:space="0"/>
              <w:right w:val="single" w:color="000000" w:sz="4" w:space="0"/>
            </w:tcBorders>
            <w:vAlign w:val="center"/>
          </w:tcPr>
          <w:p w14:paraId="33C7BBC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6F61E02A">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463E2B16">
            <w:pPr>
              <w:widowControl/>
              <w:jc w:val="center"/>
              <w:textAlignment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鲫鱼</w:t>
            </w:r>
          </w:p>
        </w:tc>
        <w:tc>
          <w:tcPr>
            <w:tcW w:w="1463" w:type="dxa"/>
            <w:tcBorders>
              <w:top w:val="single" w:color="000000" w:sz="4" w:space="0"/>
              <w:left w:val="single" w:color="000000" w:sz="4" w:space="0"/>
              <w:bottom w:val="single" w:color="000000" w:sz="4" w:space="0"/>
              <w:right w:val="single" w:color="000000" w:sz="4" w:space="0"/>
            </w:tcBorders>
            <w:vAlign w:val="center"/>
          </w:tcPr>
          <w:p w14:paraId="3CFCD47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66491E80">
            <w:pPr>
              <w:widowControl/>
              <w:jc w:val="center"/>
              <w:textAlignment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草鱼</w:t>
            </w:r>
          </w:p>
        </w:tc>
        <w:tc>
          <w:tcPr>
            <w:tcW w:w="1701" w:type="dxa"/>
            <w:tcBorders>
              <w:top w:val="single" w:color="000000" w:sz="4" w:space="0"/>
              <w:left w:val="single" w:color="000000" w:sz="4" w:space="0"/>
              <w:bottom w:val="single" w:color="000000" w:sz="4" w:space="0"/>
              <w:right w:val="single" w:color="000000" w:sz="4" w:space="0"/>
            </w:tcBorders>
            <w:vAlign w:val="center"/>
          </w:tcPr>
          <w:p w14:paraId="7202FD64">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AA10B80">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0687BC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鲤鱼</w:t>
            </w:r>
          </w:p>
        </w:tc>
        <w:tc>
          <w:tcPr>
            <w:tcW w:w="1463" w:type="dxa"/>
            <w:tcBorders>
              <w:top w:val="single" w:color="000000" w:sz="4" w:space="0"/>
              <w:left w:val="single" w:color="000000" w:sz="4" w:space="0"/>
              <w:bottom w:val="single" w:color="000000" w:sz="4" w:space="0"/>
              <w:right w:val="single" w:color="000000" w:sz="4" w:space="0"/>
            </w:tcBorders>
            <w:vAlign w:val="center"/>
          </w:tcPr>
          <w:p w14:paraId="03DC1AF6">
            <w:pPr>
              <w:widowControl/>
              <w:jc w:val="center"/>
              <w:textAlignment w:val="center"/>
              <w:rPr>
                <w:rFonts w:cs="宋体" w:asciiTheme="minorEastAsia" w:hAnsiTheme="minorEastAsia" w:eastAsiaTheme="minorEastAsia"/>
                <w:color w:val="auto"/>
                <w:sz w:val="24"/>
                <w:highlight w:val="none"/>
              </w:rPr>
            </w:pPr>
            <w:bookmarkStart w:id="23" w:name="OLE_LINK127"/>
            <w:bookmarkStart w:id="24" w:name="OLE_LINK126"/>
            <w:r>
              <w:rPr>
                <w:rFonts w:hint="eastAsia" w:cs="宋体" w:asciiTheme="minorEastAsia" w:hAnsiTheme="minorEastAsia" w:eastAsiaTheme="minorEastAsia"/>
                <w:color w:val="auto"/>
                <w:kern w:val="0"/>
                <w:sz w:val="24"/>
                <w:highlight w:val="none"/>
              </w:rPr>
              <w:t>斤</w:t>
            </w:r>
            <w:bookmarkEnd w:id="23"/>
            <w:bookmarkEnd w:id="24"/>
          </w:p>
        </w:tc>
        <w:tc>
          <w:tcPr>
            <w:tcW w:w="2410" w:type="dxa"/>
            <w:tcBorders>
              <w:top w:val="single" w:color="000000" w:sz="4" w:space="0"/>
              <w:left w:val="single" w:color="000000" w:sz="4" w:space="0"/>
              <w:bottom w:val="single" w:color="000000" w:sz="4" w:space="0"/>
              <w:right w:val="single" w:color="000000" w:sz="4" w:space="0"/>
            </w:tcBorders>
            <w:vAlign w:val="center"/>
          </w:tcPr>
          <w:p w14:paraId="343829D7">
            <w:pPr>
              <w:widowControl/>
              <w:jc w:val="center"/>
              <w:textAlignment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鲈鱼</w:t>
            </w:r>
          </w:p>
        </w:tc>
        <w:tc>
          <w:tcPr>
            <w:tcW w:w="1701" w:type="dxa"/>
            <w:tcBorders>
              <w:top w:val="single" w:color="000000" w:sz="4" w:space="0"/>
              <w:left w:val="single" w:color="000000" w:sz="4" w:space="0"/>
              <w:bottom w:val="single" w:color="000000" w:sz="4" w:space="0"/>
              <w:right w:val="single" w:color="000000" w:sz="4" w:space="0"/>
            </w:tcBorders>
            <w:vAlign w:val="center"/>
          </w:tcPr>
          <w:p w14:paraId="51FDCF8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0333DA8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ADE3D3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白虾</w:t>
            </w:r>
          </w:p>
        </w:tc>
        <w:tc>
          <w:tcPr>
            <w:tcW w:w="1463" w:type="dxa"/>
            <w:tcBorders>
              <w:top w:val="single" w:color="000000" w:sz="4" w:space="0"/>
              <w:left w:val="single" w:color="000000" w:sz="4" w:space="0"/>
              <w:bottom w:val="single" w:color="000000" w:sz="4" w:space="0"/>
              <w:right w:val="single" w:color="000000" w:sz="4" w:space="0"/>
            </w:tcBorders>
            <w:vAlign w:val="center"/>
          </w:tcPr>
          <w:p w14:paraId="0CD5E4FE">
            <w:pPr>
              <w:widowControl/>
              <w:jc w:val="center"/>
              <w:textAlignment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斤</w:t>
            </w:r>
          </w:p>
        </w:tc>
        <w:tc>
          <w:tcPr>
            <w:tcW w:w="2410" w:type="dxa"/>
            <w:tcBorders>
              <w:top w:val="single" w:color="000000" w:sz="4" w:space="0"/>
              <w:left w:val="single" w:color="000000" w:sz="4" w:space="0"/>
              <w:bottom w:val="single" w:color="000000" w:sz="4" w:space="0"/>
              <w:right w:val="single" w:color="000000" w:sz="4" w:space="0"/>
            </w:tcBorders>
            <w:vAlign w:val="center"/>
          </w:tcPr>
          <w:p w14:paraId="7F7B5889">
            <w:pPr>
              <w:widowControl/>
              <w:jc w:val="center"/>
              <w:textAlignment w:val="center"/>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蟹肉</w:t>
            </w:r>
          </w:p>
        </w:tc>
        <w:tc>
          <w:tcPr>
            <w:tcW w:w="1701" w:type="dxa"/>
            <w:tcBorders>
              <w:top w:val="single" w:color="000000" w:sz="4" w:space="0"/>
              <w:left w:val="single" w:color="000000" w:sz="4" w:space="0"/>
              <w:bottom w:val="single" w:color="000000" w:sz="4" w:space="0"/>
              <w:right w:val="single" w:color="000000" w:sz="4" w:space="0"/>
            </w:tcBorders>
            <w:vAlign w:val="center"/>
          </w:tcPr>
          <w:p w14:paraId="5DA61A8A">
            <w:pPr>
              <w:widowControl/>
              <w:jc w:val="center"/>
              <w:textAlignment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斤</w:t>
            </w:r>
          </w:p>
        </w:tc>
      </w:tr>
    </w:tbl>
    <w:p w14:paraId="49EB583F">
      <w:pPr>
        <w:spacing w:line="600" w:lineRule="exact"/>
        <w:ind w:firstLine="480" w:firstLineChars="20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t>1.7</w:t>
      </w:r>
      <w:r>
        <w:rPr>
          <w:rFonts w:hint="eastAsia" w:cs="宋体" w:asciiTheme="minorEastAsia" w:hAnsiTheme="minorEastAsia" w:eastAsiaTheme="minorEastAsia"/>
          <w:color w:val="auto"/>
          <w:sz w:val="24"/>
          <w:highlight w:val="none"/>
        </w:rPr>
        <w:t>水果类（副食）</w:t>
      </w:r>
    </w:p>
    <w:tbl>
      <w:tblPr>
        <w:tblStyle w:val="6"/>
        <w:tblW w:w="8379" w:type="dxa"/>
        <w:tblInd w:w="0" w:type="dxa"/>
        <w:tblLayout w:type="fixed"/>
        <w:tblCellMar>
          <w:top w:w="15" w:type="dxa"/>
          <w:left w:w="15" w:type="dxa"/>
          <w:bottom w:w="15" w:type="dxa"/>
          <w:right w:w="15" w:type="dxa"/>
        </w:tblCellMar>
      </w:tblPr>
      <w:tblGrid>
        <w:gridCol w:w="2805"/>
        <w:gridCol w:w="1655"/>
        <w:gridCol w:w="2218"/>
        <w:gridCol w:w="1701"/>
      </w:tblGrid>
      <w:tr w14:paraId="3D4D0844">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4D5BAB1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655" w:type="dxa"/>
            <w:tcBorders>
              <w:top w:val="single" w:color="000000" w:sz="4" w:space="0"/>
              <w:left w:val="single" w:color="000000" w:sz="4" w:space="0"/>
              <w:bottom w:val="single" w:color="000000" w:sz="4" w:space="0"/>
              <w:right w:val="single" w:color="000000" w:sz="4" w:space="0"/>
            </w:tcBorders>
            <w:vAlign w:val="center"/>
          </w:tcPr>
          <w:p w14:paraId="31E8DAD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c>
          <w:tcPr>
            <w:tcW w:w="2218" w:type="dxa"/>
            <w:tcBorders>
              <w:top w:val="single" w:color="000000" w:sz="4" w:space="0"/>
              <w:left w:val="single" w:color="000000" w:sz="4" w:space="0"/>
              <w:bottom w:val="single" w:color="000000" w:sz="4" w:space="0"/>
              <w:right w:val="single" w:color="000000" w:sz="4" w:space="0"/>
            </w:tcBorders>
            <w:vAlign w:val="center"/>
          </w:tcPr>
          <w:p w14:paraId="1B2F613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品名</w:t>
            </w:r>
          </w:p>
        </w:tc>
        <w:tc>
          <w:tcPr>
            <w:tcW w:w="1701" w:type="dxa"/>
            <w:tcBorders>
              <w:top w:val="single" w:color="000000" w:sz="4" w:space="0"/>
              <w:left w:val="single" w:color="000000" w:sz="4" w:space="0"/>
              <w:bottom w:val="single" w:color="000000" w:sz="4" w:space="0"/>
              <w:right w:val="single" w:color="000000" w:sz="4" w:space="0"/>
            </w:tcBorders>
            <w:vAlign w:val="center"/>
          </w:tcPr>
          <w:p w14:paraId="71F7551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规格</w:t>
            </w:r>
          </w:p>
        </w:tc>
      </w:tr>
      <w:tr w14:paraId="6789EB14">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12F872E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桔子</w:t>
            </w:r>
          </w:p>
        </w:tc>
        <w:tc>
          <w:tcPr>
            <w:tcW w:w="1655" w:type="dxa"/>
            <w:tcBorders>
              <w:top w:val="single" w:color="000000" w:sz="4" w:space="0"/>
              <w:left w:val="single" w:color="000000" w:sz="4" w:space="0"/>
              <w:bottom w:val="single" w:color="000000" w:sz="4" w:space="0"/>
              <w:right w:val="single" w:color="000000" w:sz="4" w:space="0"/>
            </w:tcBorders>
            <w:vAlign w:val="center"/>
          </w:tcPr>
          <w:p w14:paraId="72801DA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18" w:type="dxa"/>
            <w:tcBorders>
              <w:top w:val="single" w:color="000000" w:sz="4" w:space="0"/>
              <w:left w:val="single" w:color="000000" w:sz="4" w:space="0"/>
              <w:bottom w:val="single" w:color="000000" w:sz="4" w:space="0"/>
              <w:right w:val="single" w:color="000000" w:sz="4" w:space="0"/>
            </w:tcBorders>
            <w:vAlign w:val="center"/>
          </w:tcPr>
          <w:p w14:paraId="2C8B3F6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红提</w:t>
            </w:r>
          </w:p>
        </w:tc>
        <w:tc>
          <w:tcPr>
            <w:tcW w:w="1701" w:type="dxa"/>
            <w:tcBorders>
              <w:top w:val="single" w:color="000000" w:sz="4" w:space="0"/>
              <w:left w:val="single" w:color="000000" w:sz="4" w:space="0"/>
              <w:bottom w:val="single" w:color="000000" w:sz="4" w:space="0"/>
              <w:right w:val="single" w:color="000000" w:sz="4" w:space="0"/>
            </w:tcBorders>
            <w:vAlign w:val="center"/>
          </w:tcPr>
          <w:p w14:paraId="7884E2D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9D5C258">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E83AC9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苹果</w:t>
            </w:r>
          </w:p>
        </w:tc>
        <w:tc>
          <w:tcPr>
            <w:tcW w:w="1655" w:type="dxa"/>
            <w:tcBorders>
              <w:top w:val="single" w:color="000000" w:sz="4" w:space="0"/>
              <w:left w:val="single" w:color="000000" w:sz="4" w:space="0"/>
              <w:bottom w:val="single" w:color="000000" w:sz="4" w:space="0"/>
              <w:right w:val="single" w:color="000000" w:sz="4" w:space="0"/>
            </w:tcBorders>
            <w:vAlign w:val="center"/>
          </w:tcPr>
          <w:p w14:paraId="7B9CA5A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18" w:type="dxa"/>
            <w:tcBorders>
              <w:top w:val="single" w:color="000000" w:sz="4" w:space="0"/>
              <w:left w:val="single" w:color="000000" w:sz="4" w:space="0"/>
              <w:bottom w:val="single" w:color="000000" w:sz="4" w:space="0"/>
              <w:right w:val="single" w:color="000000" w:sz="4" w:space="0"/>
            </w:tcBorders>
            <w:vAlign w:val="center"/>
          </w:tcPr>
          <w:p w14:paraId="21509715">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青提</w:t>
            </w:r>
          </w:p>
        </w:tc>
        <w:tc>
          <w:tcPr>
            <w:tcW w:w="1701" w:type="dxa"/>
            <w:tcBorders>
              <w:top w:val="single" w:color="000000" w:sz="4" w:space="0"/>
              <w:left w:val="single" w:color="000000" w:sz="4" w:space="0"/>
              <w:bottom w:val="single" w:color="000000" w:sz="4" w:space="0"/>
              <w:right w:val="single" w:color="000000" w:sz="4" w:space="0"/>
            </w:tcBorders>
            <w:vAlign w:val="center"/>
          </w:tcPr>
          <w:p w14:paraId="3510462C">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2829F1F5">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32A2F31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香蕉</w:t>
            </w:r>
          </w:p>
        </w:tc>
        <w:tc>
          <w:tcPr>
            <w:tcW w:w="1655" w:type="dxa"/>
            <w:tcBorders>
              <w:top w:val="single" w:color="000000" w:sz="4" w:space="0"/>
              <w:left w:val="single" w:color="000000" w:sz="4" w:space="0"/>
              <w:bottom w:val="single" w:color="000000" w:sz="4" w:space="0"/>
              <w:right w:val="single" w:color="000000" w:sz="4" w:space="0"/>
            </w:tcBorders>
            <w:vAlign w:val="center"/>
          </w:tcPr>
          <w:p w14:paraId="38837B3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18" w:type="dxa"/>
            <w:tcBorders>
              <w:top w:val="single" w:color="000000" w:sz="4" w:space="0"/>
              <w:left w:val="single" w:color="000000" w:sz="4" w:space="0"/>
              <w:bottom w:val="single" w:color="000000" w:sz="4" w:space="0"/>
              <w:right w:val="single" w:color="000000" w:sz="4" w:space="0"/>
            </w:tcBorders>
            <w:vAlign w:val="center"/>
          </w:tcPr>
          <w:p w14:paraId="438D4B9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西瓜</w:t>
            </w:r>
          </w:p>
        </w:tc>
        <w:tc>
          <w:tcPr>
            <w:tcW w:w="1701" w:type="dxa"/>
            <w:tcBorders>
              <w:top w:val="single" w:color="000000" w:sz="4" w:space="0"/>
              <w:left w:val="single" w:color="000000" w:sz="4" w:space="0"/>
              <w:bottom w:val="single" w:color="000000" w:sz="4" w:space="0"/>
              <w:right w:val="single" w:color="000000" w:sz="4" w:space="0"/>
            </w:tcBorders>
            <w:vAlign w:val="center"/>
          </w:tcPr>
          <w:p w14:paraId="3A2369B0">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D63272F">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77B72ABB">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火龙果</w:t>
            </w:r>
          </w:p>
        </w:tc>
        <w:tc>
          <w:tcPr>
            <w:tcW w:w="1655" w:type="dxa"/>
            <w:tcBorders>
              <w:top w:val="single" w:color="000000" w:sz="4" w:space="0"/>
              <w:left w:val="single" w:color="000000" w:sz="4" w:space="0"/>
              <w:bottom w:val="single" w:color="000000" w:sz="4" w:space="0"/>
              <w:right w:val="single" w:color="000000" w:sz="4" w:space="0"/>
            </w:tcBorders>
            <w:vAlign w:val="center"/>
          </w:tcPr>
          <w:p w14:paraId="21B0663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18" w:type="dxa"/>
            <w:tcBorders>
              <w:top w:val="single" w:color="000000" w:sz="4" w:space="0"/>
              <w:left w:val="single" w:color="000000" w:sz="4" w:space="0"/>
              <w:bottom w:val="single" w:color="000000" w:sz="4" w:space="0"/>
              <w:right w:val="single" w:color="000000" w:sz="4" w:space="0"/>
            </w:tcBorders>
            <w:vAlign w:val="center"/>
          </w:tcPr>
          <w:p w14:paraId="428B2DBA">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猕猴桃</w:t>
            </w:r>
          </w:p>
        </w:tc>
        <w:tc>
          <w:tcPr>
            <w:tcW w:w="1701" w:type="dxa"/>
            <w:tcBorders>
              <w:top w:val="single" w:color="000000" w:sz="4" w:space="0"/>
              <w:left w:val="single" w:color="000000" w:sz="4" w:space="0"/>
              <w:bottom w:val="single" w:color="000000" w:sz="4" w:space="0"/>
              <w:right w:val="single" w:color="000000" w:sz="4" w:space="0"/>
            </w:tcBorders>
            <w:vAlign w:val="center"/>
          </w:tcPr>
          <w:p w14:paraId="3E5E725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10004EEC">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547FBE13">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橙子</w:t>
            </w:r>
          </w:p>
        </w:tc>
        <w:tc>
          <w:tcPr>
            <w:tcW w:w="1655" w:type="dxa"/>
            <w:tcBorders>
              <w:top w:val="single" w:color="000000" w:sz="4" w:space="0"/>
              <w:left w:val="single" w:color="000000" w:sz="4" w:space="0"/>
              <w:bottom w:val="single" w:color="000000" w:sz="4" w:space="0"/>
              <w:right w:val="single" w:color="000000" w:sz="4" w:space="0"/>
            </w:tcBorders>
            <w:vAlign w:val="center"/>
          </w:tcPr>
          <w:p w14:paraId="3A5681F7">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18" w:type="dxa"/>
            <w:tcBorders>
              <w:top w:val="single" w:color="000000" w:sz="4" w:space="0"/>
              <w:left w:val="single" w:color="000000" w:sz="4" w:space="0"/>
              <w:bottom w:val="single" w:color="000000" w:sz="4" w:space="0"/>
              <w:right w:val="single" w:color="000000" w:sz="4" w:space="0"/>
            </w:tcBorders>
            <w:vAlign w:val="center"/>
          </w:tcPr>
          <w:p w14:paraId="08FE69D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梨</w:t>
            </w:r>
          </w:p>
        </w:tc>
        <w:tc>
          <w:tcPr>
            <w:tcW w:w="1701" w:type="dxa"/>
            <w:tcBorders>
              <w:top w:val="single" w:color="000000" w:sz="4" w:space="0"/>
              <w:left w:val="single" w:color="000000" w:sz="4" w:space="0"/>
              <w:bottom w:val="single" w:color="000000" w:sz="4" w:space="0"/>
              <w:right w:val="single" w:color="000000" w:sz="4" w:space="0"/>
            </w:tcBorders>
            <w:vAlign w:val="center"/>
          </w:tcPr>
          <w:p w14:paraId="4767C342">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r w14:paraId="7C972990">
        <w:tblPrEx>
          <w:tblCellMar>
            <w:top w:w="15" w:type="dxa"/>
            <w:left w:w="15" w:type="dxa"/>
            <w:bottom w:w="15" w:type="dxa"/>
            <w:right w:w="15" w:type="dxa"/>
          </w:tblCellMar>
        </w:tblPrEx>
        <w:trPr>
          <w:trHeight w:val="375" w:hRule="atLeast"/>
        </w:trPr>
        <w:tc>
          <w:tcPr>
            <w:tcW w:w="2805" w:type="dxa"/>
            <w:tcBorders>
              <w:top w:val="single" w:color="000000" w:sz="4" w:space="0"/>
              <w:left w:val="single" w:color="000000" w:sz="4" w:space="0"/>
              <w:bottom w:val="single" w:color="000000" w:sz="4" w:space="0"/>
              <w:right w:val="single" w:color="000000" w:sz="4" w:space="0"/>
            </w:tcBorders>
            <w:vAlign w:val="center"/>
          </w:tcPr>
          <w:p w14:paraId="4815A3FD">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哈密瓜</w:t>
            </w:r>
          </w:p>
        </w:tc>
        <w:tc>
          <w:tcPr>
            <w:tcW w:w="1655" w:type="dxa"/>
            <w:tcBorders>
              <w:top w:val="single" w:color="000000" w:sz="4" w:space="0"/>
              <w:left w:val="single" w:color="000000" w:sz="4" w:space="0"/>
              <w:bottom w:val="single" w:color="000000" w:sz="4" w:space="0"/>
              <w:right w:val="single" w:color="000000" w:sz="4" w:space="0"/>
            </w:tcBorders>
            <w:vAlign w:val="center"/>
          </w:tcPr>
          <w:p w14:paraId="0802FE68">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c>
          <w:tcPr>
            <w:tcW w:w="2218" w:type="dxa"/>
            <w:tcBorders>
              <w:top w:val="single" w:color="000000" w:sz="4" w:space="0"/>
              <w:left w:val="single" w:color="000000" w:sz="4" w:space="0"/>
              <w:bottom w:val="single" w:color="000000" w:sz="4" w:space="0"/>
              <w:right w:val="single" w:color="000000" w:sz="4" w:space="0"/>
            </w:tcBorders>
            <w:vAlign w:val="center"/>
          </w:tcPr>
          <w:p w14:paraId="0DF97FB9">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圣女果</w:t>
            </w:r>
          </w:p>
        </w:tc>
        <w:tc>
          <w:tcPr>
            <w:tcW w:w="1701" w:type="dxa"/>
            <w:tcBorders>
              <w:top w:val="single" w:color="000000" w:sz="4" w:space="0"/>
              <w:left w:val="single" w:color="000000" w:sz="4" w:space="0"/>
              <w:bottom w:val="single" w:color="000000" w:sz="4" w:space="0"/>
              <w:right w:val="single" w:color="000000" w:sz="4" w:space="0"/>
            </w:tcBorders>
            <w:vAlign w:val="center"/>
          </w:tcPr>
          <w:p w14:paraId="10BA587F">
            <w:pPr>
              <w:widowControl/>
              <w:jc w:val="center"/>
              <w:textAlignment w:val="cente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斤</w:t>
            </w:r>
          </w:p>
        </w:tc>
      </w:tr>
    </w:tbl>
    <w:p w14:paraId="16763ADC">
      <w:pPr>
        <w:spacing w:line="600" w:lineRule="exact"/>
        <w:ind w:firstLine="480" w:firstLineChars="200"/>
        <w:rPr>
          <w:rFonts w:cs="宋体" w:asciiTheme="minorEastAsia" w:hAnsiTheme="minorEastAsia" w:eastAsiaTheme="minorEastAsia"/>
          <w:color w:val="auto"/>
          <w:sz w:val="24"/>
          <w:highlight w:val="none"/>
        </w:rPr>
      </w:pPr>
      <w:bookmarkStart w:id="25" w:name="OLE_LINK41"/>
      <w:bookmarkStart w:id="26" w:name="OLE_LINK42"/>
      <w:r>
        <w:rPr>
          <w:rFonts w:cs="宋体" w:asciiTheme="minorEastAsia" w:hAnsiTheme="minorEastAsia" w:eastAsiaTheme="minorEastAsia"/>
          <w:color w:val="auto"/>
          <w:sz w:val="24"/>
          <w:highlight w:val="none"/>
        </w:rPr>
        <w:t>1.8</w:t>
      </w:r>
      <w:r>
        <w:rPr>
          <w:rFonts w:hint="eastAsia" w:cs="宋体" w:asciiTheme="minorEastAsia" w:hAnsiTheme="minorEastAsia" w:eastAsiaTheme="minorEastAsia"/>
          <w:color w:val="auto"/>
          <w:sz w:val="24"/>
          <w:highlight w:val="none"/>
        </w:rPr>
        <w:t>采购人需要的其他副食</w:t>
      </w:r>
    </w:p>
    <w:bookmarkEnd w:id="25"/>
    <w:bookmarkEnd w:id="26"/>
    <w:p w14:paraId="6BD0AA97">
      <w:pPr>
        <w:spacing w:line="360" w:lineRule="auto"/>
        <w:ind w:firstLine="482"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注：以上清单内容仅做为报价参考，具体服务内容以医院实际需求为准。</w:t>
      </w:r>
    </w:p>
    <w:p w14:paraId="394923AB">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2.基本要求</w:t>
      </w:r>
    </w:p>
    <w:p w14:paraId="24F1FDFF">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2.1要求供应商所配送的货物符合国家食品安全标准，对于没有国家标准的应符合行业标准或企业标准，其中国家有强制性技术标准要求的产品，还应符合国家强制性技术标准，确保配送的货物安全、卫生。配送时提供配送物品的检测报告或产品合格证。</w:t>
      </w:r>
    </w:p>
    <w:p w14:paraId="3E4E8C85">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2.2供应商必须保证配送货物为优质、新鲜的货物，杜绝霉烂变质、劣质、过期食材等，保证所供货物均符合国家食品卫生标准和行业标准；</w:t>
      </w:r>
    </w:p>
    <w:p w14:paraId="73A5CC00">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2.3严禁提供化学药物超标的蔬菜和水果，蔬菜水果类应保持较好的色泽及新鲜度，无黄叶、泥沙；冻品为优质品，</w:t>
      </w:r>
      <w:bookmarkStart w:id="27" w:name="OLE_LINK31"/>
      <w:bookmarkStart w:id="28" w:name="OLE_LINK32"/>
      <w:r>
        <w:rPr>
          <w:rFonts w:hint="eastAsia" w:cs="宋体" w:asciiTheme="minorEastAsia" w:hAnsiTheme="minorEastAsia" w:eastAsiaTheme="minorEastAsia"/>
          <w:color w:val="auto"/>
          <w:sz w:val="24"/>
          <w:szCs w:val="24"/>
          <w:highlight w:val="none"/>
        </w:rPr>
        <w:t>干货类为正品，有生产厂家，生产日期，并在保质期范围内，并保持较好的外观</w:t>
      </w:r>
      <w:bookmarkEnd w:id="27"/>
      <w:bookmarkEnd w:id="28"/>
      <w:r>
        <w:rPr>
          <w:rFonts w:hint="eastAsia" w:cs="宋体" w:asciiTheme="minorEastAsia" w:hAnsiTheme="minorEastAsia" w:eastAsiaTheme="minorEastAsia"/>
          <w:color w:val="auto"/>
          <w:sz w:val="24"/>
          <w:szCs w:val="24"/>
          <w:highlight w:val="none"/>
        </w:rPr>
        <w:t>；水产品新鲜、鲜肉类保证来源于正规肉联厂；</w:t>
      </w:r>
    </w:p>
    <w:p w14:paraId="2C42EE25">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2.4食材溯源要求。所有食品的来源必须清晰，蔬菜应当来源于受到地方政府部门监管的自有基地、商品菜基地或蔬菜专业流通市场，严禁收购散户农民的蔬菜供应；</w:t>
      </w:r>
    </w:p>
    <w:p w14:paraId="1EFA4905">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2.5供应商需拥有自主产权或长期租赁的库房，库房的有效存储面积应不低于1000平方米，</w:t>
      </w:r>
      <w:bookmarkStart w:id="29" w:name="OLE_LINK17"/>
      <w:r>
        <w:rPr>
          <w:rFonts w:hint="eastAsia" w:cs="宋体" w:asciiTheme="minorEastAsia" w:hAnsiTheme="minorEastAsia" w:eastAsiaTheme="minorEastAsia"/>
          <w:color w:val="auto"/>
          <w:sz w:val="24"/>
          <w:szCs w:val="24"/>
          <w:highlight w:val="none"/>
        </w:rPr>
        <w:t>其中须包含冷库，冷库的有效存储面积应不低于300平方米，</w:t>
      </w:r>
      <w:bookmarkEnd w:id="29"/>
      <w:r>
        <w:rPr>
          <w:rFonts w:hint="eastAsia" w:cs="宋体" w:asciiTheme="minorEastAsia" w:hAnsiTheme="minorEastAsia" w:eastAsiaTheme="minorEastAsia"/>
          <w:color w:val="auto"/>
          <w:sz w:val="24"/>
          <w:szCs w:val="24"/>
          <w:highlight w:val="none"/>
        </w:rPr>
        <w:t>以保证运营稳定性和食材储备的持续性；</w:t>
      </w:r>
    </w:p>
    <w:p w14:paraId="53404ACF">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2.6配送商具备使用专业冷链运输车辆进行配送的能力，供应商应根据所配送的产品进行车辆安排，</w:t>
      </w:r>
      <w:r>
        <w:rPr>
          <w:rFonts w:hint="eastAsia" w:cs="Arial" w:asciiTheme="minorEastAsia" w:hAnsiTheme="minorEastAsia" w:eastAsiaTheme="minorEastAsia"/>
          <w:color w:val="auto"/>
          <w:sz w:val="24"/>
          <w:highlight w:val="none"/>
        </w:rPr>
        <w:t>配备不少于3辆冷链运输车，</w:t>
      </w:r>
      <w:r>
        <w:rPr>
          <w:rFonts w:hint="eastAsia" w:cs="宋体" w:asciiTheme="minorEastAsia" w:hAnsiTheme="minorEastAsia" w:eastAsiaTheme="minorEastAsia"/>
          <w:color w:val="auto"/>
          <w:sz w:val="24"/>
          <w:szCs w:val="24"/>
          <w:highlight w:val="none"/>
        </w:rPr>
        <w:t>确保在整个运输过程中车厢内温度维持在食材适宜的储存温度范围。冷藏食材运输温度需保持在0 - 5℃，冷冻食材运输温度需保持在 -18℃以下。</w:t>
      </w:r>
    </w:p>
    <w:p w14:paraId="0AE8DE2D">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3.验收标准</w:t>
      </w:r>
    </w:p>
    <w:p w14:paraId="2CDB40A8">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3.1凭证验收：采购人收货员第一步查验货物各种凭证，如不合格，直接拒收；</w:t>
      </w:r>
    </w:p>
    <w:p w14:paraId="151863C9">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3.2质量验收：采购人收货员看、摸、闻必要时可以分割查验。验查配送货物，对疑似质量有问题的货物一律拒收。如因质量问题拒收导致无法正常供餐的，配送商必须1小时内补送合格货物；</w:t>
      </w:r>
    </w:p>
    <w:p w14:paraId="6AAD6BB1">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3.3品种验收：</w:t>
      </w:r>
      <w:bookmarkStart w:id="30" w:name="OLE_LINK34"/>
      <w:r>
        <w:rPr>
          <w:rFonts w:hint="eastAsia" w:cs="宋体" w:asciiTheme="minorEastAsia" w:hAnsiTheme="minorEastAsia" w:eastAsiaTheme="minorEastAsia"/>
          <w:color w:val="auto"/>
          <w:sz w:val="24"/>
          <w:highlight w:val="none"/>
        </w:rPr>
        <w:t>对原材料进行采购，第二日7时前物流配送至交货地点。同时，乙方向甲方交货时间自乙方接到甲方通知后不得超过12小时，在紧急情况下，乙方交货时间应自接到甲方通知后不得超过</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rPr>
        <w:t>小时。</w:t>
      </w:r>
      <w:bookmarkStart w:id="31" w:name="OLE_LINK37"/>
      <w:r>
        <w:rPr>
          <w:rFonts w:hint="eastAsia" w:cs="宋体" w:asciiTheme="minorEastAsia" w:hAnsiTheme="minorEastAsia" w:eastAsiaTheme="minorEastAsia"/>
          <w:color w:val="auto"/>
          <w:sz w:val="24"/>
          <w:szCs w:val="24"/>
          <w:highlight w:val="none"/>
        </w:rPr>
        <w:t>如未按订单配送或漏送导致无法正常供餐时，配送商必须1小时内补送订单品种。</w:t>
      </w:r>
      <w:bookmarkEnd w:id="31"/>
      <w:r>
        <w:rPr>
          <w:rFonts w:hint="eastAsia" w:cs="宋体" w:asciiTheme="minorEastAsia" w:hAnsiTheme="minorEastAsia" w:eastAsiaTheme="minorEastAsia"/>
          <w:color w:val="auto"/>
          <w:sz w:val="24"/>
          <w:highlight w:val="none"/>
        </w:rPr>
        <w:t>如遇临时应急等少数品种特殊需要，须即刻送到。</w:t>
      </w:r>
      <w:bookmarkStart w:id="32" w:name="OLE_LINK38"/>
      <w:r>
        <w:rPr>
          <w:rFonts w:hint="eastAsia" w:cs="宋体" w:asciiTheme="minorEastAsia" w:hAnsiTheme="minorEastAsia" w:eastAsiaTheme="minorEastAsia"/>
          <w:color w:val="auto"/>
          <w:sz w:val="24"/>
          <w:szCs w:val="24"/>
          <w:highlight w:val="none"/>
        </w:rPr>
        <w:t>收货员按发出的订单品种逐步查验配送货物品种是否一致，未按订单配送采购人有权拒收</w:t>
      </w:r>
      <w:bookmarkEnd w:id="32"/>
      <w:r>
        <w:rPr>
          <w:rFonts w:hint="eastAsia" w:cs="宋体" w:asciiTheme="minorEastAsia" w:hAnsiTheme="minorEastAsia" w:eastAsiaTheme="minorEastAsia"/>
          <w:color w:val="auto"/>
          <w:sz w:val="24"/>
          <w:szCs w:val="24"/>
          <w:highlight w:val="none"/>
        </w:rPr>
        <w:t>；</w:t>
      </w:r>
    </w:p>
    <w:bookmarkEnd w:id="30"/>
    <w:p w14:paraId="3B54336F">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3.4供应商、采购人对质量有争议的的货物，由供应商将争议货物交国家认可的检测部门进行质量确认；</w:t>
      </w:r>
    </w:p>
    <w:p w14:paraId="40EA7C01">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3.5保证订货单、送货单、验收单三单一致，采购人验收货物品种、数量、质量后，供应商送货员确认无误后、双方签字确认。</w:t>
      </w:r>
    </w:p>
    <w:p w14:paraId="16ABEF22">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4.服务要求：</w:t>
      </w:r>
    </w:p>
    <w:p w14:paraId="4DAFDAC2">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4.1原材料必须按照合同约定及采购人要求保质、保量，及时送达到采购人指定食堂，并经双方指定负责人签字确认验收，如无采购人指定负责人签字可视为无效，采购人有权拒付货款。</w:t>
      </w:r>
    </w:p>
    <w:p w14:paraId="755C7B22">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4.2进出食堂必须服从采购人管理，遵守采购人各项管理制度，穿着整齐干净，佩戴工牌，不得在操作间、办公区等非送货区闲逛。</w:t>
      </w:r>
    </w:p>
    <w:p w14:paraId="42699892">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4.3指定专职负责人，负责安排、协调、解决要副食材料配送事宜，并保持通信联系畅通。</w:t>
      </w:r>
    </w:p>
    <w:p w14:paraId="2560C6BC">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4.4有相应的应急供货预案，以满足采购人临时性特殊需求，并保证按采购人要求及时送达。</w:t>
      </w:r>
    </w:p>
    <w:p w14:paraId="2EFB5DC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4.5送货车辆进出采购人院内，需遵守院内交通安全管理规定，确保运输安全。</w:t>
      </w:r>
    </w:p>
    <w:p w14:paraId="3D65AA5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4.6不得转让、委托其他机构、个人履行。</w:t>
      </w:r>
    </w:p>
    <w:p w14:paraId="25AC8FB9">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4.7必须遵守采购人的规章制度，不得从事与履行本合同无关的事项。</w:t>
      </w:r>
    </w:p>
    <w:p w14:paraId="2AF114C0">
      <w:pPr>
        <w:pStyle w:val="8"/>
        <w:spacing w:line="360" w:lineRule="auto"/>
        <w:ind w:firstLine="480"/>
        <w:rPr>
          <w:rFonts w:asciiTheme="minorEastAsia" w:hAnsiTheme="minorEastAsia" w:eastAsiaTheme="minorEastAsia"/>
          <w:color w:val="auto"/>
          <w:highlight w:val="none"/>
        </w:rPr>
      </w:pPr>
      <w:r>
        <w:rPr>
          <w:rFonts w:hint="eastAsia" w:cs="宋体" w:asciiTheme="minorEastAsia" w:hAnsiTheme="minorEastAsia" w:eastAsiaTheme="minorEastAsia"/>
          <w:color w:val="auto"/>
          <w:sz w:val="24"/>
          <w:szCs w:val="24"/>
          <w:highlight w:val="none"/>
        </w:rPr>
        <w:t>4.8满足采购人提出的特殊要求（包括但不限于应对紧急情况、对产品的特殊要求等）需要副食材料的供应。</w:t>
      </w:r>
    </w:p>
    <w:p w14:paraId="4CF83C85">
      <w:pPr>
        <w:pStyle w:val="8"/>
        <w:spacing w:line="360" w:lineRule="auto"/>
        <w:ind w:firstLine="480"/>
        <w:rPr>
          <w:rFonts w:cs="宋体" w:asciiTheme="minorEastAsia" w:hAnsiTheme="minorEastAsia" w:eastAsiaTheme="minorEastAsia"/>
          <w:color w:val="auto"/>
          <w:sz w:val="24"/>
          <w:szCs w:val="24"/>
          <w:highlight w:val="none"/>
        </w:rPr>
      </w:pPr>
      <w:bookmarkStart w:id="33" w:name="OLE_LINK95"/>
      <w:bookmarkStart w:id="34" w:name="OLE_LINK94"/>
      <w:r>
        <w:rPr>
          <w:rFonts w:cs="宋体" w:asciiTheme="minorEastAsia" w:hAnsiTheme="minorEastAsia" w:eastAsiaTheme="minorEastAsia"/>
          <w:color w:val="auto"/>
          <w:sz w:val="24"/>
          <w:szCs w:val="24"/>
          <w:highlight w:val="none"/>
        </w:rPr>
        <w:t>4.9人员</w:t>
      </w:r>
      <w:r>
        <w:rPr>
          <w:rFonts w:hint="eastAsia" w:cs="宋体" w:asciiTheme="minorEastAsia" w:hAnsiTheme="minorEastAsia" w:eastAsiaTheme="minorEastAsia"/>
          <w:color w:val="auto"/>
          <w:sz w:val="24"/>
          <w:szCs w:val="24"/>
          <w:highlight w:val="none"/>
        </w:rPr>
        <w:t>要求</w:t>
      </w:r>
      <w:r>
        <w:rPr>
          <w:rFonts w:cs="宋体" w:asciiTheme="minorEastAsia" w:hAnsiTheme="minorEastAsia" w:eastAsiaTheme="minorEastAsia"/>
          <w:color w:val="auto"/>
          <w:sz w:val="24"/>
          <w:szCs w:val="24"/>
          <w:highlight w:val="none"/>
        </w:rPr>
        <w:t>：</w:t>
      </w:r>
    </w:p>
    <w:p w14:paraId="13C39F81">
      <w:pPr>
        <w:pStyle w:val="8"/>
        <w:spacing w:line="360" w:lineRule="auto"/>
        <w:ind w:firstLine="480"/>
        <w:rPr>
          <w:rFonts w:cs="宋体" w:asciiTheme="minorEastAsia" w:hAnsiTheme="minorEastAsia" w:eastAsiaTheme="minorEastAsia"/>
          <w:color w:val="auto"/>
          <w:sz w:val="24"/>
          <w:szCs w:val="24"/>
          <w:highlight w:val="none"/>
        </w:rPr>
      </w:pPr>
      <w:bookmarkStart w:id="35" w:name="OLE_LINK87"/>
      <w:bookmarkStart w:id="36" w:name="OLE_LINK86"/>
      <w:r>
        <w:rPr>
          <w:rFonts w:hint="eastAsia" w:cs="宋体" w:asciiTheme="minorEastAsia" w:hAnsiTheme="minorEastAsia" w:eastAsiaTheme="minorEastAsia"/>
          <w:color w:val="auto"/>
          <w:sz w:val="24"/>
          <w:szCs w:val="24"/>
          <w:highlight w:val="none"/>
        </w:rPr>
        <w:t>4.9.1</w:t>
      </w:r>
      <w:bookmarkEnd w:id="35"/>
      <w:bookmarkEnd w:id="36"/>
      <w:r>
        <w:rPr>
          <w:rFonts w:hint="eastAsia" w:cs="宋体" w:asciiTheme="minorEastAsia" w:hAnsiTheme="minorEastAsia" w:eastAsiaTheme="minorEastAsia"/>
          <w:color w:val="auto"/>
          <w:sz w:val="24"/>
          <w:highlight w:val="none"/>
        </w:rPr>
        <w:t>投标人</w:t>
      </w:r>
      <w:r>
        <w:rPr>
          <w:rFonts w:cs="宋体" w:asciiTheme="minorEastAsia" w:hAnsiTheme="minorEastAsia" w:eastAsiaTheme="minorEastAsia"/>
          <w:color w:val="auto"/>
          <w:sz w:val="24"/>
          <w:szCs w:val="24"/>
          <w:highlight w:val="none"/>
        </w:rPr>
        <w:t>应确保充足的人员能够及时响应采购人所需，进行配货，送货，售后服务，处理紧急情况事宜。</w:t>
      </w:r>
    </w:p>
    <w:p w14:paraId="37F60CE4">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highlight w:val="none"/>
        </w:rPr>
        <w:t>4.9.2</w:t>
      </w:r>
      <w:bookmarkStart w:id="37" w:name="OLE_LINK93"/>
      <w:bookmarkStart w:id="38" w:name="OLE_LINK92"/>
      <w:r>
        <w:rPr>
          <w:rFonts w:hint="eastAsia" w:cs="宋体" w:asciiTheme="minorEastAsia" w:hAnsiTheme="minorEastAsia" w:eastAsiaTheme="minorEastAsia"/>
          <w:color w:val="auto"/>
          <w:sz w:val="24"/>
          <w:highlight w:val="none"/>
        </w:rPr>
        <w:t>投标人</w:t>
      </w:r>
      <w:bookmarkEnd w:id="37"/>
      <w:bookmarkEnd w:id="38"/>
      <w:r>
        <w:rPr>
          <w:rFonts w:cs="宋体" w:asciiTheme="minorEastAsia" w:hAnsiTheme="minorEastAsia" w:eastAsiaTheme="minorEastAsia"/>
          <w:color w:val="auto"/>
          <w:sz w:val="24"/>
          <w:szCs w:val="24"/>
          <w:highlight w:val="none"/>
        </w:rPr>
        <w:t>应确保充足的人员能够及时响应采购人所需，进行配货，送货，售后服务，处理紧急情况事宜，</w:t>
      </w:r>
      <w:bookmarkStart w:id="39" w:name="OLE_LINK91"/>
      <w:bookmarkStart w:id="40" w:name="OLE_LINK90"/>
      <w:r>
        <w:rPr>
          <w:rFonts w:cs="宋体" w:asciiTheme="minorEastAsia" w:hAnsiTheme="minorEastAsia" w:eastAsiaTheme="minorEastAsia"/>
          <w:color w:val="auto"/>
          <w:sz w:val="24"/>
          <w:szCs w:val="24"/>
          <w:highlight w:val="none"/>
        </w:rPr>
        <w:t>投标人</w:t>
      </w:r>
      <w:bookmarkEnd w:id="39"/>
      <w:bookmarkEnd w:id="40"/>
      <w:r>
        <w:rPr>
          <w:rFonts w:cs="宋体" w:asciiTheme="minorEastAsia" w:hAnsiTheme="minorEastAsia" w:eastAsiaTheme="minorEastAsia"/>
          <w:color w:val="auto"/>
          <w:sz w:val="24"/>
          <w:szCs w:val="24"/>
          <w:highlight w:val="none"/>
        </w:rPr>
        <w:t>具有处理紧急情况、食品安全事故</w:t>
      </w:r>
      <w:r>
        <w:rPr>
          <w:rFonts w:hint="eastAsia" w:cs="宋体" w:asciiTheme="minorEastAsia" w:hAnsiTheme="minorEastAsia" w:eastAsiaTheme="minorEastAsia"/>
          <w:color w:val="auto"/>
          <w:sz w:val="24"/>
          <w:szCs w:val="24"/>
          <w:highlight w:val="none"/>
        </w:rPr>
        <w:t>等</w:t>
      </w:r>
      <w:r>
        <w:rPr>
          <w:rFonts w:cs="宋体" w:asciiTheme="minorEastAsia" w:hAnsiTheme="minorEastAsia" w:eastAsiaTheme="minorEastAsia"/>
          <w:color w:val="auto"/>
          <w:sz w:val="24"/>
          <w:szCs w:val="24"/>
          <w:highlight w:val="none"/>
        </w:rPr>
        <w:t>能力。</w:t>
      </w:r>
    </w:p>
    <w:p w14:paraId="018693A4">
      <w:pPr>
        <w:pStyle w:val="8"/>
        <w:spacing w:line="360" w:lineRule="auto"/>
        <w:ind w:firstLine="48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t>4.9.</w:t>
      </w:r>
      <w:r>
        <w:rPr>
          <w:rFonts w:hint="eastAsia" w:cs="宋体" w:asciiTheme="minorEastAsia" w:hAnsiTheme="minorEastAsia" w:eastAsiaTheme="minorEastAsia"/>
          <w:color w:val="auto"/>
          <w:sz w:val="24"/>
          <w:szCs w:val="24"/>
          <w:highlight w:val="none"/>
        </w:rPr>
        <w:t>3</w:t>
      </w:r>
      <w:r>
        <w:rPr>
          <w:rFonts w:hint="eastAsia" w:cs="宋体" w:asciiTheme="minorEastAsia" w:hAnsiTheme="minorEastAsia" w:eastAsiaTheme="minorEastAsia"/>
          <w:color w:val="auto"/>
          <w:sz w:val="24"/>
          <w:highlight w:val="none"/>
        </w:rPr>
        <w:t>投标人</w:t>
      </w:r>
      <w:r>
        <w:rPr>
          <w:rFonts w:hint="eastAsia" w:cs="宋体" w:asciiTheme="minorEastAsia" w:hAnsiTheme="minorEastAsia" w:eastAsiaTheme="minorEastAsia"/>
          <w:color w:val="auto"/>
          <w:sz w:val="24"/>
          <w:szCs w:val="24"/>
          <w:highlight w:val="none"/>
        </w:rPr>
        <w:t>拟派项目负责人需为</w:t>
      </w:r>
      <w:r>
        <w:rPr>
          <w:rFonts w:hint="eastAsia" w:cs="宋体" w:asciiTheme="minorEastAsia" w:hAnsiTheme="minorEastAsia" w:eastAsiaTheme="minorEastAsia"/>
          <w:color w:val="auto"/>
          <w:sz w:val="24"/>
          <w:highlight w:val="none"/>
        </w:rPr>
        <w:t>投标人在职员工（需提供合同或社保证明文件）。</w:t>
      </w:r>
    </w:p>
    <w:bookmarkEnd w:id="33"/>
    <w:bookmarkEnd w:id="34"/>
    <w:p w14:paraId="19A047CA">
      <w:pPr>
        <w:pStyle w:val="8"/>
        <w:spacing w:line="360" w:lineRule="auto"/>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5.分类具体要求：</w:t>
      </w:r>
    </w:p>
    <w:tbl>
      <w:tblPr>
        <w:tblStyle w:val="6"/>
        <w:tblW w:w="8735" w:type="dxa"/>
        <w:jc w:val="center"/>
        <w:tblLayout w:type="fixed"/>
        <w:tblCellMar>
          <w:top w:w="0" w:type="dxa"/>
          <w:left w:w="108" w:type="dxa"/>
          <w:bottom w:w="0" w:type="dxa"/>
          <w:right w:w="108" w:type="dxa"/>
        </w:tblCellMar>
      </w:tblPr>
      <w:tblGrid>
        <w:gridCol w:w="1167"/>
        <w:gridCol w:w="705"/>
        <w:gridCol w:w="495"/>
        <w:gridCol w:w="6368"/>
      </w:tblGrid>
      <w:tr w14:paraId="34759B58">
        <w:tblPrEx>
          <w:tblCellMar>
            <w:top w:w="0" w:type="dxa"/>
            <w:left w:w="108" w:type="dxa"/>
            <w:bottom w:w="0" w:type="dxa"/>
            <w:right w:w="108" w:type="dxa"/>
          </w:tblCellMar>
        </w:tblPrEx>
        <w:trPr>
          <w:jc w:val="center"/>
        </w:trPr>
        <w:tc>
          <w:tcPr>
            <w:tcW w:w="1167" w:type="dxa"/>
            <w:tcBorders>
              <w:top w:val="single" w:color="auto" w:sz="8" w:space="0"/>
              <w:left w:val="single" w:color="auto" w:sz="8" w:space="0"/>
              <w:bottom w:val="single" w:color="auto" w:sz="8" w:space="0"/>
              <w:right w:val="single" w:color="auto" w:sz="8" w:space="0"/>
            </w:tcBorders>
            <w:vAlign w:val="center"/>
          </w:tcPr>
          <w:p w14:paraId="45B5DDA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序号</w:t>
            </w:r>
          </w:p>
        </w:tc>
        <w:tc>
          <w:tcPr>
            <w:tcW w:w="705" w:type="dxa"/>
            <w:tcBorders>
              <w:top w:val="single" w:color="auto" w:sz="8" w:space="0"/>
              <w:left w:val="nil"/>
              <w:bottom w:val="single" w:color="auto" w:sz="8" w:space="0"/>
              <w:right w:val="single" w:color="auto" w:sz="8" w:space="0"/>
            </w:tcBorders>
            <w:vAlign w:val="center"/>
          </w:tcPr>
          <w:p w14:paraId="2FB7DA1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类别</w:t>
            </w:r>
          </w:p>
        </w:tc>
        <w:tc>
          <w:tcPr>
            <w:tcW w:w="6863" w:type="dxa"/>
            <w:gridSpan w:val="2"/>
            <w:tcBorders>
              <w:top w:val="single" w:color="auto" w:sz="8" w:space="0"/>
              <w:left w:val="nil"/>
              <w:bottom w:val="single" w:color="auto" w:sz="8" w:space="0"/>
              <w:right w:val="single" w:color="000000" w:sz="8" w:space="0"/>
            </w:tcBorders>
            <w:vAlign w:val="center"/>
          </w:tcPr>
          <w:p w14:paraId="1E2CB0B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质量要求或质量参数</w:t>
            </w:r>
          </w:p>
        </w:tc>
      </w:tr>
      <w:tr w14:paraId="178E3228">
        <w:tblPrEx>
          <w:tblCellMar>
            <w:top w:w="0" w:type="dxa"/>
            <w:left w:w="108" w:type="dxa"/>
            <w:bottom w:w="0" w:type="dxa"/>
            <w:right w:w="108" w:type="dxa"/>
          </w:tblCellMar>
        </w:tblPrEx>
        <w:trPr>
          <w:jc w:val="center"/>
        </w:trPr>
        <w:tc>
          <w:tcPr>
            <w:tcW w:w="1167" w:type="dxa"/>
            <w:vMerge w:val="restart"/>
            <w:tcBorders>
              <w:top w:val="nil"/>
              <w:left w:val="single" w:color="auto" w:sz="8" w:space="0"/>
              <w:bottom w:val="single" w:color="000000" w:sz="8" w:space="0"/>
              <w:right w:val="single" w:color="auto" w:sz="8" w:space="0"/>
            </w:tcBorders>
            <w:vAlign w:val="center"/>
          </w:tcPr>
          <w:p w14:paraId="413E9A3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w:t>
            </w:r>
          </w:p>
        </w:tc>
        <w:tc>
          <w:tcPr>
            <w:tcW w:w="705" w:type="dxa"/>
            <w:vMerge w:val="restart"/>
            <w:tcBorders>
              <w:top w:val="nil"/>
              <w:left w:val="single" w:color="auto" w:sz="8" w:space="0"/>
              <w:bottom w:val="single" w:color="000000" w:sz="8" w:space="0"/>
              <w:right w:val="single" w:color="auto" w:sz="8" w:space="0"/>
            </w:tcBorders>
            <w:vAlign w:val="center"/>
          </w:tcPr>
          <w:p w14:paraId="36D5E17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猪肉</w:t>
            </w:r>
          </w:p>
        </w:tc>
        <w:tc>
          <w:tcPr>
            <w:tcW w:w="495" w:type="dxa"/>
            <w:tcBorders>
              <w:top w:val="nil"/>
              <w:left w:val="nil"/>
              <w:bottom w:val="single" w:color="auto" w:sz="8" w:space="0"/>
              <w:right w:val="single" w:color="auto" w:sz="8" w:space="0"/>
            </w:tcBorders>
            <w:vAlign w:val="center"/>
          </w:tcPr>
          <w:p w14:paraId="1DFF9A0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220CB99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能够按批次提供检验检疫证明；产品质量符合国家强制性标准要求；</w:t>
            </w:r>
          </w:p>
        </w:tc>
      </w:tr>
      <w:tr w14:paraId="33B6B3A5">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1E22F51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6A185EBE">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55C9F4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571F9D2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外表微湿润、不粘手；具有鲜猪肉固有的气味、无异味；冷冻肉要求外包装干净，标识齐全，肉体冻实而坚硬，无化冻现象，肉质紧密而有弹性，色泽均匀，不粘手，交货时干净、新鲜、无异味；</w:t>
            </w:r>
          </w:p>
        </w:tc>
      </w:tr>
      <w:tr w14:paraId="704BD4D9">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4DDD9B6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38D9E14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A8BA6E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08068DB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肌肉有色泽光润，红色均匀，脂肪均匀呈乳白或微黄色； 组织纤维清晰，无淤血，无注水，有坚韧性，指压后凹陷立即恢复；</w:t>
            </w:r>
          </w:p>
        </w:tc>
      </w:tr>
      <w:tr w14:paraId="5E70D1F8">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16E63C6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065E58D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A3A5CA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0B877E0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盐酸克伦特罗和莱克多巴胺含量不得超过国家限定标准。</w:t>
            </w:r>
          </w:p>
        </w:tc>
      </w:tr>
      <w:tr w14:paraId="03BB91BC">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60FF23A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32BFF8F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6C2E89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30779BB1">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冷冻品已存储时间不得超过3个月；</w:t>
            </w:r>
          </w:p>
        </w:tc>
      </w:tr>
      <w:tr w14:paraId="14B34E40">
        <w:tblPrEx>
          <w:tblCellMar>
            <w:top w:w="0" w:type="dxa"/>
            <w:left w:w="108" w:type="dxa"/>
            <w:bottom w:w="0" w:type="dxa"/>
            <w:right w:w="108" w:type="dxa"/>
          </w:tblCellMar>
        </w:tblPrEx>
        <w:trPr>
          <w:jc w:val="center"/>
        </w:trPr>
        <w:tc>
          <w:tcPr>
            <w:tcW w:w="1167" w:type="dxa"/>
            <w:vMerge w:val="restart"/>
            <w:tcBorders>
              <w:top w:val="nil"/>
              <w:left w:val="single" w:color="auto" w:sz="8" w:space="0"/>
              <w:bottom w:val="single" w:color="000000" w:sz="8" w:space="0"/>
              <w:right w:val="single" w:color="auto" w:sz="8" w:space="0"/>
            </w:tcBorders>
            <w:vAlign w:val="center"/>
          </w:tcPr>
          <w:p w14:paraId="2301BD4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（二）</w:t>
            </w:r>
          </w:p>
        </w:tc>
        <w:tc>
          <w:tcPr>
            <w:tcW w:w="705" w:type="dxa"/>
            <w:vMerge w:val="restart"/>
            <w:tcBorders>
              <w:top w:val="nil"/>
              <w:left w:val="single" w:color="auto" w:sz="8" w:space="0"/>
              <w:bottom w:val="single" w:color="000000" w:sz="8" w:space="0"/>
              <w:right w:val="single" w:color="auto" w:sz="8" w:space="0"/>
            </w:tcBorders>
            <w:vAlign w:val="center"/>
          </w:tcPr>
          <w:p w14:paraId="7727948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禽肉</w:t>
            </w:r>
          </w:p>
        </w:tc>
        <w:tc>
          <w:tcPr>
            <w:tcW w:w="495" w:type="dxa"/>
            <w:tcBorders>
              <w:top w:val="nil"/>
              <w:left w:val="nil"/>
              <w:bottom w:val="single" w:color="auto" w:sz="8" w:space="0"/>
              <w:right w:val="single" w:color="auto" w:sz="8" w:space="0"/>
            </w:tcBorders>
            <w:vAlign w:val="center"/>
          </w:tcPr>
          <w:p w14:paraId="07F2376D">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0F7FCEE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具有动物检疫合格证或检测报告；</w:t>
            </w:r>
          </w:p>
        </w:tc>
      </w:tr>
      <w:tr w14:paraId="7B6B3076">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43E4287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03C95B3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E9F60B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7E3CE32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所有货物指标要符合国家强制性标准要求，所供货物保证新鲜、无异味、无霉烂变质；</w:t>
            </w:r>
          </w:p>
        </w:tc>
      </w:tr>
      <w:tr w14:paraId="14E4AAAE">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5712317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789979A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714AA0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6D8F0300">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鲜肉确保新鲜，冷冻肉要求外包装干净，标识齐全，肉体冻实而坚硬，无化冻现象，肉质紧密而有弹性，色泽均匀，不粘手，交货时干净、新鲜、无异味；</w:t>
            </w:r>
          </w:p>
        </w:tc>
      </w:tr>
      <w:tr w14:paraId="7DB17041">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3A4021D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758F56C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EA68BF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67B005C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冷冻品已存储时间不得超过3个月；</w:t>
            </w:r>
          </w:p>
        </w:tc>
      </w:tr>
      <w:tr w14:paraId="7CBE037C">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6BB8DA9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97B551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426B1C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7F2A1EE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22DDAD2B">
        <w:tblPrEx>
          <w:tblCellMar>
            <w:top w:w="0" w:type="dxa"/>
            <w:left w:w="108" w:type="dxa"/>
            <w:bottom w:w="0" w:type="dxa"/>
            <w:right w:w="108" w:type="dxa"/>
          </w:tblCellMar>
        </w:tblPrEx>
        <w:trPr>
          <w:jc w:val="center"/>
        </w:trPr>
        <w:tc>
          <w:tcPr>
            <w:tcW w:w="1167" w:type="dxa"/>
            <w:tcBorders>
              <w:top w:val="nil"/>
              <w:left w:val="single" w:color="auto" w:sz="8" w:space="0"/>
              <w:bottom w:val="single" w:color="auto" w:sz="8" w:space="0"/>
              <w:right w:val="single" w:color="auto" w:sz="8" w:space="0"/>
            </w:tcBorders>
            <w:vAlign w:val="center"/>
          </w:tcPr>
          <w:p w14:paraId="7184A3A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w:t>
            </w:r>
          </w:p>
        </w:tc>
        <w:tc>
          <w:tcPr>
            <w:tcW w:w="705" w:type="dxa"/>
            <w:tcBorders>
              <w:top w:val="nil"/>
              <w:left w:val="nil"/>
              <w:bottom w:val="single" w:color="auto" w:sz="8" w:space="0"/>
              <w:right w:val="single" w:color="auto" w:sz="8" w:space="0"/>
            </w:tcBorders>
            <w:vAlign w:val="center"/>
          </w:tcPr>
          <w:p w14:paraId="0C538A4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牛肉</w:t>
            </w:r>
          </w:p>
        </w:tc>
        <w:tc>
          <w:tcPr>
            <w:tcW w:w="495" w:type="dxa"/>
            <w:tcBorders>
              <w:top w:val="nil"/>
              <w:left w:val="nil"/>
              <w:bottom w:val="single" w:color="auto" w:sz="8" w:space="0"/>
              <w:right w:val="single" w:color="auto" w:sz="8" w:space="0"/>
            </w:tcBorders>
            <w:vAlign w:val="center"/>
          </w:tcPr>
          <w:p w14:paraId="2350D3E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1C2B6F47">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肌肉肉有光泽，红色均匀，脂肪乳白或微黄色；组织纤维清晰，有坚韧性；冷冻肉要求外包装干净，标识齐全，肉体冻实而坚硬，无化冻现象，肉质紧密而有弹性，色泽均匀，不粘手，交货时干净、新鲜、无异味；冷冻品已存储时间不得超过3个月。如预订告知清真食品时需提供符合清真食品认证并具备相应的标识。</w:t>
            </w:r>
          </w:p>
        </w:tc>
      </w:tr>
      <w:tr w14:paraId="2A50A7C0">
        <w:tblPrEx>
          <w:tblCellMar>
            <w:top w:w="0" w:type="dxa"/>
            <w:left w:w="108" w:type="dxa"/>
            <w:bottom w:w="0" w:type="dxa"/>
            <w:right w:w="108" w:type="dxa"/>
          </w:tblCellMar>
        </w:tblPrEx>
        <w:trPr>
          <w:jc w:val="center"/>
        </w:trPr>
        <w:tc>
          <w:tcPr>
            <w:tcW w:w="1167" w:type="dxa"/>
            <w:tcBorders>
              <w:top w:val="nil"/>
              <w:left w:val="single" w:color="auto" w:sz="8" w:space="0"/>
              <w:bottom w:val="single" w:color="auto" w:sz="8" w:space="0"/>
              <w:right w:val="single" w:color="auto" w:sz="8" w:space="0"/>
            </w:tcBorders>
            <w:vAlign w:val="center"/>
          </w:tcPr>
          <w:p w14:paraId="3AD2105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w:t>
            </w:r>
          </w:p>
        </w:tc>
        <w:tc>
          <w:tcPr>
            <w:tcW w:w="705" w:type="dxa"/>
            <w:tcBorders>
              <w:top w:val="nil"/>
              <w:left w:val="nil"/>
              <w:bottom w:val="single" w:color="auto" w:sz="8" w:space="0"/>
              <w:right w:val="single" w:color="auto" w:sz="8" w:space="0"/>
            </w:tcBorders>
            <w:vAlign w:val="center"/>
          </w:tcPr>
          <w:p w14:paraId="5DFC27C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羊肉</w:t>
            </w:r>
          </w:p>
        </w:tc>
        <w:tc>
          <w:tcPr>
            <w:tcW w:w="495" w:type="dxa"/>
            <w:tcBorders>
              <w:top w:val="nil"/>
              <w:left w:val="nil"/>
              <w:bottom w:val="single" w:color="auto" w:sz="8" w:space="0"/>
              <w:right w:val="single" w:color="auto" w:sz="8" w:space="0"/>
            </w:tcBorders>
            <w:vAlign w:val="center"/>
          </w:tcPr>
          <w:p w14:paraId="50292ED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641E8A9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肌肉肉有光泽，红色均匀，脂肪乳白或微黄色；组织纤维清晰，有坚韧性；冷冻肉要求外包装干净，标识齐全，肉体冻实而坚硬，无化冻现象，肉质紧密而有弹性，色泽均匀，不粘手，交货时干净、新鲜、无异味；冷冻品已存储时间不得超过3个月。如预订告知清真食品时需提供符合清真食品认证并具备相应的标识。</w:t>
            </w:r>
          </w:p>
        </w:tc>
      </w:tr>
      <w:tr w14:paraId="5AF7DB26">
        <w:tblPrEx>
          <w:tblCellMar>
            <w:top w:w="0" w:type="dxa"/>
            <w:left w:w="108" w:type="dxa"/>
            <w:bottom w:w="0" w:type="dxa"/>
            <w:right w:w="108" w:type="dxa"/>
          </w:tblCellMar>
        </w:tblPrEx>
        <w:trPr>
          <w:jc w:val="center"/>
        </w:trPr>
        <w:tc>
          <w:tcPr>
            <w:tcW w:w="1167" w:type="dxa"/>
            <w:vMerge w:val="restart"/>
            <w:tcBorders>
              <w:top w:val="nil"/>
              <w:left w:val="single" w:color="auto" w:sz="8" w:space="0"/>
              <w:right w:val="single" w:color="auto" w:sz="8" w:space="0"/>
            </w:tcBorders>
            <w:vAlign w:val="center"/>
          </w:tcPr>
          <w:p w14:paraId="61C5B98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w:t>
            </w:r>
          </w:p>
        </w:tc>
        <w:tc>
          <w:tcPr>
            <w:tcW w:w="705" w:type="dxa"/>
            <w:vMerge w:val="restart"/>
            <w:tcBorders>
              <w:top w:val="nil"/>
              <w:left w:val="single" w:color="auto" w:sz="8" w:space="0"/>
              <w:bottom w:val="single" w:color="000000" w:sz="8" w:space="0"/>
              <w:right w:val="single" w:color="auto" w:sz="8" w:space="0"/>
            </w:tcBorders>
            <w:vAlign w:val="center"/>
          </w:tcPr>
          <w:p w14:paraId="6130A39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豆制品</w:t>
            </w:r>
          </w:p>
        </w:tc>
        <w:tc>
          <w:tcPr>
            <w:tcW w:w="495" w:type="dxa"/>
            <w:tcBorders>
              <w:top w:val="nil"/>
              <w:left w:val="nil"/>
              <w:bottom w:val="single" w:color="auto" w:sz="8" w:space="0"/>
              <w:right w:val="single" w:color="auto" w:sz="8" w:space="0"/>
            </w:tcBorders>
            <w:vAlign w:val="center"/>
          </w:tcPr>
          <w:p w14:paraId="34D08AF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0C2BC27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豆腐：不易碎、有韧性、老嫩适中；</w:t>
            </w:r>
          </w:p>
        </w:tc>
      </w:tr>
      <w:tr w14:paraId="277303DE">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F7A862A">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5421326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66536C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095D3B90">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香干、豆皮、豆丝等：新鲜、有韧性，表面不粘手，无异味；</w:t>
            </w:r>
          </w:p>
        </w:tc>
      </w:tr>
      <w:tr w14:paraId="429E63D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EDA1EB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6EFE316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005D20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3F90759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吊白块和二氧化硫等检测指标含量不得超标；</w:t>
            </w:r>
          </w:p>
        </w:tc>
      </w:tr>
      <w:tr w14:paraId="174E533B">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B726AC9">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CAAE484">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C6025A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12DC6E9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一切豆制品真空包装，日产日销；</w:t>
            </w:r>
          </w:p>
        </w:tc>
      </w:tr>
      <w:tr w14:paraId="07AEE78D">
        <w:tblPrEx>
          <w:tblCellMar>
            <w:top w:w="0" w:type="dxa"/>
            <w:left w:w="108" w:type="dxa"/>
            <w:bottom w:w="0" w:type="dxa"/>
            <w:right w:w="108" w:type="dxa"/>
          </w:tblCellMar>
        </w:tblPrEx>
        <w:trPr>
          <w:jc w:val="center"/>
        </w:trPr>
        <w:tc>
          <w:tcPr>
            <w:tcW w:w="1167" w:type="dxa"/>
            <w:vMerge w:val="continue"/>
            <w:tcBorders>
              <w:left w:val="single" w:color="auto" w:sz="8" w:space="0"/>
              <w:bottom w:val="single" w:color="000000" w:sz="8" w:space="0"/>
              <w:right w:val="single" w:color="auto" w:sz="8" w:space="0"/>
            </w:tcBorders>
            <w:vAlign w:val="center"/>
          </w:tcPr>
          <w:p w14:paraId="6144FCB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1B90185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FF03CC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087F6DF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具备稳定可靠的正规进货渠道，能够溯源。</w:t>
            </w:r>
          </w:p>
        </w:tc>
      </w:tr>
      <w:tr w14:paraId="3600884A">
        <w:tblPrEx>
          <w:tblCellMar>
            <w:top w:w="0" w:type="dxa"/>
            <w:left w:w="108" w:type="dxa"/>
            <w:bottom w:w="0" w:type="dxa"/>
            <w:right w:w="108" w:type="dxa"/>
          </w:tblCellMar>
        </w:tblPrEx>
        <w:trPr>
          <w:trHeight w:val="624" w:hRule="atLeast"/>
          <w:jc w:val="center"/>
        </w:trPr>
        <w:tc>
          <w:tcPr>
            <w:tcW w:w="1167" w:type="dxa"/>
            <w:vMerge w:val="restart"/>
            <w:tcBorders>
              <w:top w:val="nil"/>
              <w:left w:val="single" w:color="auto" w:sz="8" w:space="0"/>
              <w:bottom w:val="nil"/>
              <w:right w:val="single" w:color="auto" w:sz="8" w:space="0"/>
            </w:tcBorders>
            <w:vAlign w:val="center"/>
          </w:tcPr>
          <w:p w14:paraId="57A37B28">
            <w:pPr>
              <w:widowControl/>
              <w:jc w:val="center"/>
              <w:rPr>
                <w:rFonts w:cs="宋体" w:asciiTheme="minorEastAsia" w:hAnsiTheme="minorEastAsia" w:eastAsiaTheme="minorEastAsia"/>
                <w:color w:val="auto"/>
                <w:kern w:val="0"/>
                <w:sz w:val="24"/>
                <w:highlight w:val="none"/>
              </w:rPr>
            </w:pPr>
            <w:bookmarkStart w:id="41" w:name="OLE_LINK21"/>
            <w:bookmarkStart w:id="42" w:name="OLE_LINK20"/>
            <w:r>
              <w:rPr>
                <w:rFonts w:hint="eastAsia" w:cs="宋体" w:asciiTheme="minorEastAsia" w:hAnsiTheme="minorEastAsia" w:eastAsiaTheme="minorEastAsia"/>
                <w:color w:val="auto"/>
                <w:kern w:val="0"/>
                <w:sz w:val="24"/>
                <w:highlight w:val="none"/>
              </w:rPr>
              <w:t>（六）</w:t>
            </w:r>
            <w:bookmarkEnd w:id="41"/>
            <w:bookmarkEnd w:id="42"/>
          </w:p>
        </w:tc>
        <w:tc>
          <w:tcPr>
            <w:tcW w:w="705" w:type="dxa"/>
            <w:vMerge w:val="restart"/>
            <w:tcBorders>
              <w:top w:val="nil"/>
              <w:left w:val="single" w:color="auto" w:sz="8" w:space="0"/>
              <w:bottom w:val="single" w:color="000000" w:sz="8" w:space="0"/>
              <w:right w:val="single" w:color="auto" w:sz="8" w:space="0"/>
            </w:tcBorders>
            <w:vAlign w:val="center"/>
          </w:tcPr>
          <w:p w14:paraId="48F1657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蔬菜类</w:t>
            </w:r>
          </w:p>
        </w:tc>
        <w:tc>
          <w:tcPr>
            <w:tcW w:w="495" w:type="dxa"/>
            <w:tcBorders>
              <w:top w:val="nil"/>
              <w:left w:val="single" w:color="auto" w:sz="8" w:space="0"/>
              <w:bottom w:val="single" w:color="000000" w:sz="8" w:space="0"/>
              <w:right w:val="single" w:color="auto" w:sz="8" w:space="0"/>
            </w:tcBorders>
            <w:vAlign w:val="center"/>
          </w:tcPr>
          <w:p w14:paraId="1C7A9DD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single" w:color="auto" w:sz="8" w:space="0"/>
              <w:bottom w:val="single" w:color="000000" w:sz="8" w:space="0"/>
              <w:right w:val="single" w:color="auto" w:sz="8" w:space="0"/>
            </w:tcBorders>
            <w:vAlign w:val="center"/>
          </w:tcPr>
          <w:p w14:paraId="7E5D386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水量充足、无空壳、皱皮、干涩现象、色泽新艳、光亮无变色。硬度饱满、充实、软硬适中；</w:t>
            </w:r>
          </w:p>
        </w:tc>
      </w:tr>
      <w:tr w14:paraId="2C8398F9">
        <w:tblPrEx>
          <w:tblCellMar>
            <w:top w:w="0" w:type="dxa"/>
            <w:left w:w="108" w:type="dxa"/>
            <w:bottom w:w="0" w:type="dxa"/>
            <w:right w:w="108" w:type="dxa"/>
          </w:tblCellMar>
        </w:tblPrEx>
        <w:trPr>
          <w:trHeight w:val="624" w:hRule="atLeast"/>
          <w:jc w:val="center"/>
        </w:trPr>
        <w:tc>
          <w:tcPr>
            <w:tcW w:w="1167" w:type="dxa"/>
            <w:vMerge w:val="continue"/>
            <w:tcBorders>
              <w:left w:val="single" w:color="auto" w:sz="8" w:space="0"/>
              <w:bottom w:val="nil"/>
              <w:right w:val="single" w:color="auto" w:sz="8" w:space="0"/>
            </w:tcBorders>
            <w:vAlign w:val="center"/>
          </w:tcPr>
          <w:p w14:paraId="4B198DA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024664C">
            <w:pPr>
              <w:widowControl/>
              <w:jc w:val="left"/>
              <w:rPr>
                <w:rFonts w:cs="宋体" w:asciiTheme="minorEastAsia" w:hAnsiTheme="minorEastAsia" w:eastAsiaTheme="minorEastAsia"/>
                <w:color w:val="auto"/>
                <w:kern w:val="0"/>
                <w:sz w:val="24"/>
                <w:highlight w:val="none"/>
              </w:rPr>
            </w:pPr>
          </w:p>
        </w:tc>
        <w:tc>
          <w:tcPr>
            <w:tcW w:w="495" w:type="dxa"/>
            <w:tcBorders>
              <w:top w:val="nil"/>
              <w:left w:val="single" w:color="auto" w:sz="8" w:space="0"/>
              <w:bottom w:val="single" w:color="000000" w:sz="8" w:space="0"/>
              <w:right w:val="single" w:color="auto" w:sz="8" w:space="0"/>
            </w:tcBorders>
            <w:vAlign w:val="center"/>
          </w:tcPr>
          <w:p w14:paraId="474947F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single" w:color="auto" w:sz="8" w:space="0"/>
              <w:bottom w:val="single" w:color="000000" w:sz="8" w:space="0"/>
              <w:right w:val="single" w:color="auto" w:sz="8" w:space="0"/>
            </w:tcBorders>
            <w:vAlign w:val="center"/>
          </w:tcPr>
          <w:p w14:paraId="52D542E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相同新鲜条件下无外力造成的伤害。如挤伤、压伤、碰伤、切口、裂伤等；</w:t>
            </w:r>
          </w:p>
        </w:tc>
      </w:tr>
      <w:tr w14:paraId="17AC4FA1">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9D243E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2EA48947">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5CD618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5E56D44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无不良病虫害。表面、中间无虫卵遗留，无虫眼；</w:t>
            </w:r>
          </w:p>
        </w:tc>
      </w:tr>
      <w:tr w14:paraId="5C076C80">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499BC9C">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5FCD2D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45FCB8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7F3BB25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曲线谐调、外形优美、果实硕大、无不良图案及异状；</w:t>
            </w:r>
          </w:p>
        </w:tc>
      </w:tr>
      <w:tr w14:paraId="7BB33690">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3CB2C5A7">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000B78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278285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419F275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成熟度适中、无过熟、未熟现象；</w:t>
            </w:r>
          </w:p>
        </w:tc>
      </w:tr>
      <w:tr w14:paraId="4A4032F1">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6D5E08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5400DF9E">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50A500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6368" w:type="dxa"/>
            <w:tcBorders>
              <w:top w:val="nil"/>
              <w:left w:val="nil"/>
              <w:bottom w:val="single" w:color="auto" w:sz="8" w:space="0"/>
              <w:right w:val="single" w:color="auto" w:sz="8" w:space="0"/>
            </w:tcBorders>
            <w:vAlign w:val="center"/>
          </w:tcPr>
          <w:p w14:paraId="14C4D3F1">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无污染残留农药；</w:t>
            </w:r>
          </w:p>
        </w:tc>
      </w:tr>
      <w:tr w14:paraId="63BFAD74">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1A4248D">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01A6AEB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2660D9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6368" w:type="dxa"/>
            <w:tcBorders>
              <w:top w:val="nil"/>
              <w:left w:val="nil"/>
              <w:bottom w:val="single" w:color="auto" w:sz="8" w:space="0"/>
              <w:right w:val="single" w:color="auto" w:sz="8" w:space="0"/>
            </w:tcBorders>
            <w:vAlign w:val="center"/>
          </w:tcPr>
          <w:p w14:paraId="2BC21A6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如有包装应完整干净；</w:t>
            </w:r>
          </w:p>
        </w:tc>
      </w:tr>
      <w:tr w14:paraId="076CD9E8">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C63A7AF">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6619402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79FCD8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6368" w:type="dxa"/>
            <w:tcBorders>
              <w:top w:val="nil"/>
              <w:left w:val="nil"/>
              <w:bottom w:val="single" w:color="auto" w:sz="8" w:space="0"/>
              <w:right w:val="single" w:color="auto" w:sz="8" w:space="0"/>
            </w:tcBorders>
            <w:vAlign w:val="center"/>
          </w:tcPr>
          <w:p w14:paraId="29C144E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瓜果类：外表光亮无斑点，有新鲜连接的秧，形状正常、无软塌处、并成熟。柑桔类：不空壳、水分充足，外表完美。浆果类：无腐烂、变色、外形不完整、不成熟。梨果类：色泽、大小适中、无硬节、有果把儿。</w:t>
            </w:r>
          </w:p>
        </w:tc>
      </w:tr>
      <w:tr w14:paraId="428A787B">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98C0E11">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34BD6F1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92B8AA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6368" w:type="dxa"/>
            <w:tcBorders>
              <w:top w:val="nil"/>
              <w:left w:val="nil"/>
              <w:bottom w:val="single" w:color="auto" w:sz="8" w:space="0"/>
              <w:right w:val="single" w:color="auto" w:sz="8" w:space="0"/>
            </w:tcBorders>
            <w:vAlign w:val="center"/>
          </w:tcPr>
          <w:p w14:paraId="4F0E29E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主要品种能够提供产地证明，可溯源；</w:t>
            </w:r>
          </w:p>
        </w:tc>
      </w:tr>
      <w:tr w14:paraId="4C59D0A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5E5175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auto" w:sz="4" w:space="0"/>
              <w:right w:val="single" w:color="auto" w:sz="8" w:space="0"/>
            </w:tcBorders>
            <w:vAlign w:val="center"/>
          </w:tcPr>
          <w:p w14:paraId="21231FC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44FB85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6368" w:type="dxa"/>
            <w:tcBorders>
              <w:top w:val="nil"/>
              <w:left w:val="nil"/>
              <w:bottom w:val="single" w:color="auto" w:sz="8" w:space="0"/>
              <w:right w:val="single" w:color="auto" w:sz="8" w:space="0"/>
            </w:tcBorders>
            <w:vAlign w:val="center"/>
          </w:tcPr>
          <w:p w14:paraId="0F3098BF">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农药残留不超过国家限定标准并能够定期提供农残检测抽样报告；</w:t>
            </w:r>
          </w:p>
        </w:tc>
      </w:tr>
      <w:tr w14:paraId="0C80BD07">
        <w:tblPrEx>
          <w:tblCellMar>
            <w:top w:w="0" w:type="dxa"/>
            <w:left w:w="108" w:type="dxa"/>
            <w:bottom w:w="0" w:type="dxa"/>
            <w:right w:w="108" w:type="dxa"/>
          </w:tblCellMar>
        </w:tblPrEx>
        <w:trPr>
          <w:jc w:val="center"/>
        </w:trPr>
        <w:tc>
          <w:tcPr>
            <w:tcW w:w="1167" w:type="dxa"/>
            <w:vMerge w:val="continue"/>
            <w:tcBorders>
              <w:left w:val="single" w:color="auto" w:sz="8" w:space="0"/>
              <w:bottom w:val="single" w:color="auto" w:sz="4" w:space="0"/>
              <w:right w:val="single" w:color="auto" w:sz="8" w:space="0"/>
            </w:tcBorders>
            <w:vAlign w:val="center"/>
          </w:tcPr>
          <w:p w14:paraId="0C5FF49D">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bottom w:val="single" w:color="auto" w:sz="4" w:space="0"/>
              <w:right w:val="single" w:color="auto" w:sz="8" w:space="0"/>
            </w:tcBorders>
            <w:vAlign w:val="center"/>
          </w:tcPr>
          <w:p w14:paraId="5CF7E35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4" w:space="0"/>
              <w:right w:val="single" w:color="auto" w:sz="8" w:space="0"/>
            </w:tcBorders>
            <w:vAlign w:val="center"/>
          </w:tcPr>
          <w:p w14:paraId="71C95F2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6368" w:type="dxa"/>
            <w:tcBorders>
              <w:top w:val="nil"/>
              <w:left w:val="nil"/>
              <w:bottom w:val="single" w:color="auto" w:sz="4" w:space="0"/>
              <w:right w:val="single" w:color="auto" w:sz="8" w:space="0"/>
            </w:tcBorders>
            <w:vAlign w:val="center"/>
          </w:tcPr>
          <w:p w14:paraId="1D90064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蔬菜干净整洁、鲜嫩、菜型均匀、无黄叶、无严重伤痕、无虫害、无烂斑、无腐烂；</w:t>
            </w:r>
          </w:p>
        </w:tc>
      </w:tr>
      <w:tr w14:paraId="31ACC8B2">
        <w:tblPrEx>
          <w:tblCellMar>
            <w:top w:w="0" w:type="dxa"/>
            <w:left w:w="108" w:type="dxa"/>
            <w:bottom w:w="0" w:type="dxa"/>
            <w:right w:w="108" w:type="dxa"/>
          </w:tblCellMar>
        </w:tblPrEx>
        <w:trPr>
          <w:jc w:val="center"/>
        </w:trPr>
        <w:tc>
          <w:tcPr>
            <w:tcW w:w="1167" w:type="dxa"/>
            <w:vMerge w:val="restart"/>
            <w:tcBorders>
              <w:top w:val="single" w:color="auto" w:sz="4" w:space="0"/>
              <w:left w:val="single" w:color="auto" w:sz="8" w:space="0"/>
              <w:right w:val="single" w:color="auto" w:sz="8" w:space="0"/>
            </w:tcBorders>
            <w:vAlign w:val="center"/>
          </w:tcPr>
          <w:p w14:paraId="40C7EEEE">
            <w:pPr>
              <w:jc w:val="left"/>
              <w:rPr>
                <w:rFonts w:cs="宋体" w:asciiTheme="minorEastAsia" w:hAnsiTheme="minorEastAsia" w:eastAsiaTheme="minorEastAsia"/>
                <w:color w:val="auto"/>
                <w:kern w:val="0"/>
                <w:sz w:val="24"/>
                <w:highlight w:val="none"/>
              </w:rPr>
            </w:pPr>
            <w:bookmarkStart w:id="43" w:name="_Hlk196663440"/>
            <w:r>
              <w:rPr>
                <w:rFonts w:hint="eastAsia" w:cs="宋体" w:asciiTheme="minorEastAsia" w:hAnsiTheme="minorEastAsia" w:eastAsiaTheme="minorEastAsia"/>
                <w:color w:val="auto"/>
                <w:kern w:val="0"/>
                <w:sz w:val="24"/>
                <w:highlight w:val="none"/>
              </w:rPr>
              <w:t>（七）</w:t>
            </w:r>
          </w:p>
        </w:tc>
        <w:tc>
          <w:tcPr>
            <w:tcW w:w="705" w:type="dxa"/>
            <w:vMerge w:val="restart"/>
            <w:tcBorders>
              <w:top w:val="single" w:color="auto" w:sz="4" w:space="0"/>
              <w:left w:val="single" w:color="auto" w:sz="8" w:space="0"/>
              <w:right w:val="single" w:color="auto" w:sz="8" w:space="0"/>
            </w:tcBorders>
            <w:vAlign w:val="center"/>
          </w:tcPr>
          <w:p w14:paraId="14E3C0F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常用品种的质量要求：</w:t>
            </w:r>
          </w:p>
        </w:tc>
        <w:tc>
          <w:tcPr>
            <w:tcW w:w="495" w:type="dxa"/>
            <w:tcBorders>
              <w:top w:val="single" w:color="auto" w:sz="4" w:space="0"/>
              <w:left w:val="nil"/>
              <w:bottom w:val="single" w:color="auto" w:sz="8" w:space="0"/>
              <w:right w:val="single" w:color="auto" w:sz="8" w:space="0"/>
            </w:tcBorders>
            <w:vAlign w:val="center"/>
          </w:tcPr>
          <w:p w14:paraId="35F6064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single" w:color="auto" w:sz="4" w:space="0"/>
              <w:left w:val="nil"/>
              <w:bottom w:val="single" w:color="auto" w:sz="8" w:space="0"/>
              <w:right w:val="single" w:color="auto" w:sz="8" w:space="0"/>
            </w:tcBorders>
            <w:vAlign w:val="center"/>
          </w:tcPr>
          <w:p w14:paraId="330402A3">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茄子：光泽亮、鲜嫩、均匀细长、无异形、无斑结。</w:t>
            </w:r>
          </w:p>
        </w:tc>
      </w:tr>
      <w:tr w14:paraId="5E499DF2">
        <w:tblPrEx>
          <w:tblCellMar>
            <w:top w:w="0" w:type="dxa"/>
            <w:left w:w="108" w:type="dxa"/>
            <w:bottom w:w="0" w:type="dxa"/>
            <w:right w:w="108" w:type="dxa"/>
          </w:tblCellMar>
        </w:tblPrEx>
        <w:trPr>
          <w:trHeight w:val="44" w:hRule="atLeast"/>
          <w:jc w:val="center"/>
        </w:trPr>
        <w:tc>
          <w:tcPr>
            <w:tcW w:w="1167" w:type="dxa"/>
            <w:vMerge w:val="continue"/>
            <w:tcBorders>
              <w:left w:val="single" w:color="auto" w:sz="8" w:space="0"/>
              <w:right w:val="single" w:color="auto" w:sz="8" w:space="0"/>
            </w:tcBorders>
            <w:vAlign w:val="center"/>
          </w:tcPr>
          <w:p w14:paraId="3DDAF018">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49DDF237">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413B9E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078BF86B">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青椒：长形或萝卜形，颜色碧绿，有光泽、表面光滑，饱满有一定硬度和弹性，肉层中等有辣味。</w:t>
            </w:r>
          </w:p>
        </w:tc>
      </w:tr>
      <w:tr w14:paraId="43652D4C">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11B4935">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C73E37A">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8AC98A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01ADF76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黄瓜：鲜嫩、形状直、个型均匀、颜色绿。</w:t>
            </w:r>
          </w:p>
        </w:tc>
      </w:tr>
      <w:bookmarkEnd w:id="43"/>
      <w:tr w14:paraId="60944D4F">
        <w:tblPrEx>
          <w:tblCellMar>
            <w:top w:w="0" w:type="dxa"/>
            <w:left w:w="108" w:type="dxa"/>
            <w:bottom w:w="0" w:type="dxa"/>
            <w:right w:w="108" w:type="dxa"/>
          </w:tblCellMar>
        </w:tblPrEx>
        <w:trPr>
          <w:trHeight w:val="44" w:hRule="atLeast"/>
          <w:jc w:val="center"/>
        </w:trPr>
        <w:tc>
          <w:tcPr>
            <w:tcW w:w="1167" w:type="dxa"/>
            <w:vMerge w:val="continue"/>
            <w:tcBorders>
              <w:left w:val="single" w:color="auto" w:sz="8" w:space="0"/>
              <w:right w:val="single" w:color="auto" w:sz="8" w:space="0"/>
            </w:tcBorders>
            <w:vAlign w:val="center"/>
          </w:tcPr>
          <w:p w14:paraId="49396DA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F3910A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16246A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0EF286F1">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西红柿：红而不软，个型均匀。</w:t>
            </w:r>
          </w:p>
        </w:tc>
      </w:tr>
      <w:tr w14:paraId="749C23F4">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2B55A58">
            <w:pPr>
              <w:widowControl/>
              <w:jc w:val="left"/>
              <w:rPr>
                <w:rFonts w:cs="宋体" w:asciiTheme="minorEastAsia" w:hAnsiTheme="minorEastAsia" w:eastAsiaTheme="minorEastAsia"/>
                <w:color w:val="auto"/>
                <w:kern w:val="0"/>
                <w:sz w:val="24"/>
                <w:highlight w:val="none"/>
              </w:rPr>
            </w:pPr>
            <w:bookmarkStart w:id="44" w:name="_Hlk196642056"/>
            <w:bookmarkStart w:id="45" w:name="_Hlk196663478"/>
          </w:p>
        </w:tc>
        <w:tc>
          <w:tcPr>
            <w:tcW w:w="705" w:type="dxa"/>
            <w:vMerge w:val="continue"/>
            <w:tcBorders>
              <w:top w:val="single" w:color="auto" w:sz="4" w:space="0"/>
              <w:left w:val="single" w:color="auto" w:sz="8" w:space="0"/>
              <w:right w:val="single" w:color="auto" w:sz="8" w:space="0"/>
            </w:tcBorders>
            <w:vAlign w:val="center"/>
          </w:tcPr>
          <w:p w14:paraId="59DC2FC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8C0D15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3E40468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大白菜：新鲜洁白、表面无黑色斑点、里面无烂心、无开花、坏叶不超过 3 片。</w:t>
            </w:r>
          </w:p>
        </w:tc>
      </w:tr>
      <w:bookmarkEnd w:id="44"/>
      <w:tr w14:paraId="28560215">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EAFBE4C">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DF2E0E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16BE74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6368" w:type="dxa"/>
            <w:tcBorders>
              <w:top w:val="nil"/>
              <w:left w:val="nil"/>
              <w:bottom w:val="single" w:color="auto" w:sz="8" w:space="0"/>
              <w:right w:val="single" w:color="auto" w:sz="8" w:space="0"/>
            </w:tcBorders>
            <w:vAlign w:val="center"/>
          </w:tcPr>
          <w:p w14:paraId="5BAE590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青笋：新鲜、通体均称，无竹节、无乱尾、无空心， 叶片不能超过长度的 1/3。</w:t>
            </w:r>
          </w:p>
        </w:tc>
      </w:tr>
      <w:tr w14:paraId="052D9725">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1B18FA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6D952E64">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4A7D2F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7</w:t>
            </w:r>
          </w:p>
        </w:tc>
        <w:tc>
          <w:tcPr>
            <w:tcW w:w="6368" w:type="dxa"/>
            <w:tcBorders>
              <w:top w:val="nil"/>
              <w:left w:val="nil"/>
              <w:bottom w:val="single" w:color="auto" w:sz="8" w:space="0"/>
              <w:right w:val="single" w:color="auto" w:sz="8" w:space="0"/>
            </w:tcBorders>
            <w:vAlign w:val="center"/>
          </w:tcPr>
          <w:p w14:paraId="75AB71F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蒜苔：长而匀称、绿色鲜艳、无暗斑、尾部老硬不能超过 3cm，无冻伤。</w:t>
            </w:r>
          </w:p>
        </w:tc>
      </w:tr>
      <w:tr w14:paraId="2F6D92A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443E528">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CA7BB7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AAA9DA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8</w:t>
            </w:r>
          </w:p>
        </w:tc>
        <w:tc>
          <w:tcPr>
            <w:tcW w:w="6368" w:type="dxa"/>
            <w:tcBorders>
              <w:top w:val="nil"/>
              <w:left w:val="nil"/>
              <w:bottom w:val="single" w:color="auto" w:sz="8" w:space="0"/>
              <w:right w:val="single" w:color="auto" w:sz="8" w:space="0"/>
            </w:tcBorders>
            <w:vAlign w:val="center"/>
          </w:tcPr>
          <w:p w14:paraId="5BC0B10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南瓜：金黄色、红心，表皮不能有如指头大小黑块。</w:t>
            </w:r>
          </w:p>
        </w:tc>
      </w:tr>
      <w:tr w14:paraId="2B984DD3">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EB586D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318F303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0B7731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9</w:t>
            </w:r>
          </w:p>
        </w:tc>
        <w:tc>
          <w:tcPr>
            <w:tcW w:w="6368" w:type="dxa"/>
            <w:tcBorders>
              <w:top w:val="nil"/>
              <w:left w:val="nil"/>
              <w:bottom w:val="single" w:color="auto" w:sz="8" w:space="0"/>
              <w:right w:val="single" w:color="auto" w:sz="8" w:space="0"/>
            </w:tcBorders>
            <w:vAlign w:val="center"/>
          </w:tcPr>
          <w:p w14:paraId="57978C6F">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丝瓜：头尾粗细较均匀，拿起有弹力。</w:t>
            </w:r>
          </w:p>
        </w:tc>
      </w:tr>
      <w:tr w14:paraId="12C5EDFD">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E48B5B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749B8A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A0F8A4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10</w:t>
            </w:r>
          </w:p>
        </w:tc>
        <w:tc>
          <w:tcPr>
            <w:tcW w:w="6368" w:type="dxa"/>
            <w:tcBorders>
              <w:top w:val="nil"/>
              <w:left w:val="nil"/>
              <w:bottom w:val="single" w:color="auto" w:sz="8" w:space="0"/>
              <w:right w:val="single" w:color="auto" w:sz="8" w:space="0"/>
            </w:tcBorders>
            <w:vAlign w:val="center"/>
          </w:tcPr>
          <w:p w14:paraId="62655E0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西芹：嫩绿色，折断无筋、无烂心；西芹棵大、杆长、节稀。</w:t>
            </w:r>
          </w:p>
        </w:tc>
      </w:tr>
      <w:tr w14:paraId="4934A034">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292B9D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5C0D18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8428CA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11</w:t>
            </w:r>
          </w:p>
        </w:tc>
        <w:tc>
          <w:tcPr>
            <w:tcW w:w="6368" w:type="dxa"/>
            <w:tcBorders>
              <w:top w:val="nil"/>
              <w:left w:val="nil"/>
              <w:bottom w:val="single" w:color="auto" w:sz="8" w:space="0"/>
              <w:right w:val="single" w:color="auto" w:sz="8" w:space="0"/>
            </w:tcBorders>
            <w:vAlign w:val="center"/>
          </w:tcPr>
          <w:p w14:paraId="3B4346AF">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土豆：大而圆滑、无泥土、无发芽、无青绿色。</w:t>
            </w:r>
          </w:p>
        </w:tc>
      </w:tr>
      <w:tr w14:paraId="2F81982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37D9C58A">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1C1DAD4">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73F2D2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12</w:t>
            </w:r>
          </w:p>
        </w:tc>
        <w:tc>
          <w:tcPr>
            <w:tcW w:w="6368" w:type="dxa"/>
            <w:tcBorders>
              <w:top w:val="nil"/>
              <w:left w:val="nil"/>
              <w:bottom w:val="single" w:color="auto" w:sz="8" w:space="0"/>
              <w:right w:val="single" w:color="auto" w:sz="8" w:space="0"/>
            </w:tcBorders>
            <w:vAlign w:val="center"/>
          </w:tcPr>
          <w:p w14:paraId="150F709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小白菜：梗白色,较嫩较短,叶子淡绿色,整棵菜水份充足,无根。</w:t>
            </w:r>
          </w:p>
        </w:tc>
      </w:tr>
      <w:tr w14:paraId="2B3CDDE9">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1157FE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64F44D8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703C13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13</w:t>
            </w:r>
          </w:p>
        </w:tc>
        <w:tc>
          <w:tcPr>
            <w:tcW w:w="6368" w:type="dxa"/>
            <w:tcBorders>
              <w:top w:val="nil"/>
              <w:left w:val="nil"/>
              <w:bottom w:val="single" w:color="auto" w:sz="8" w:space="0"/>
              <w:right w:val="single" w:color="auto" w:sz="8" w:space="0"/>
            </w:tcBorders>
            <w:vAlign w:val="center"/>
          </w:tcPr>
          <w:p w14:paraId="30309AF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油菜：梗短粗,呈淡绿色或白色,叶子厚肥大,主茎无花蕾.水份充足,无根。</w:t>
            </w:r>
          </w:p>
        </w:tc>
      </w:tr>
      <w:tr w14:paraId="2D51BD2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1EC4341">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304CB57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743096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14</w:t>
            </w:r>
          </w:p>
        </w:tc>
        <w:tc>
          <w:tcPr>
            <w:tcW w:w="6368" w:type="dxa"/>
            <w:tcBorders>
              <w:top w:val="nil"/>
              <w:left w:val="nil"/>
              <w:bottom w:val="single" w:color="auto" w:sz="8" w:space="0"/>
              <w:right w:val="single" w:color="auto" w:sz="8" w:space="0"/>
            </w:tcBorders>
            <w:vAlign w:val="center"/>
          </w:tcPr>
          <w:p w14:paraId="1E386C4F">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菠菜：颜色碧绿，平嫩，叶子大、挺直，根桃红，无主茎且无柄无红色，棵株适当。</w:t>
            </w:r>
          </w:p>
        </w:tc>
      </w:tr>
      <w:tr w14:paraId="26D8F9E3">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AA00C1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7BB10C7">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F710BE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15</w:t>
            </w:r>
          </w:p>
        </w:tc>
        <w:tc>
          <w:tcPr>
            <w:tcW w:w="6368" w:type="dxa"/>
            <w:tcBorders>
              <w:top w:val="nil"/>
              <w:left w:val="nil"/>
              <w:bottom w:val="single" w:color="auto" w:sz="8" w:space="0"/>
              <w:right w:val="single" w:color="auto" w:sz="8" w:space="0"/>
            </w:tcBorders>
            <w:vAlign w:val="center"/>
          </w:tcPr>
          <w:p w14:paraId="3F9D074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韭菜：叶较宽,挺直,翠绿色,根部洁白,软嫩且有韭菜味,根株均匀,长20厘米以内;</w:t>
            </w:r>
          </w:p>
        </w:tc>
      </w:tr>
      <w:tr w14:paraId="1FDA07CA">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71A799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14FD07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1522E3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16</w:t>
            </w:r>
          </w:p>
        </w:tc>
        <w:tc>
          <w:tcPr>
            <w:tcW w:w="6368" w:type="dxa"/>
            <w:tcBorders>
              <w:top w:val="nil"/>
              <w:left w:val="nil"/>
              <w:bottom w:val="single" w:color="auto" w:sz="8" w:space="0"/>
              <w:right w:val="single" w:color="auto" w:sz="8" w:space="0"/>
            </w:tcBorders>
            <w:vAlign w:val="center"/>
          </w:tcPr>
          <w:p w14:paraId="215AFC17">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韭黄:叶肥挺,稍弯曲,色泽淡黄,香味浓郁,长20厘米以内.</w:t>
            </w:r>
          </w:p>
        </w:tc>
      </w:tr>
      <w:tr w14:paraId="3024550E">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1D4B63D">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3E9E17C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B9C05D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17</w:t>
            </w:r>
          </w:p>
        </w:tc>
        <w:tc>
          <w:tcPr>
            <w:tcW w:w="6368" w:type="dxa"/>
            <w:tcBorders>
              <w:top w:val="nil"/>
              <w:left w:val="nil"/>
              <w:bottom w:val="single" w:color="auto" w:sz="8" w:space="0"/>
              <w:right w:val="single" w:color="auto" w:sz="8" w:space="0"/>
            </w:tcBorders>
            <w:vAlign w:val="center"/>
          </w:tcPr>
          <w:p w14:paraId="651990BB">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油麦菜：叶淡绿、肥厚，嫩脆，无主茎，叶株挺直、水份充足，根部的切面嫩绿色，稍有苦涩味。</w:t>
            </w:r>
          </w:p>
        </w:tc>
      </w:tr>
      <w:tr w14:paraId="3F1AF277">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2B90A8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C634955">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1C518A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18</w:t>
            </w:r>
          </w:p>
        </w:tc>
        <w:tc>
          <w:tcPr>
            <w:tcW w:w="6368" w:type="dxa"/>
            <w:tcBorders>
              <w:top w:val="nil"/>
              <w:left w:val="nil"/>
              <w:bottom w:val="single" w:color="auto" w:sz="8" w:space="0"/>
              <w:right w:val="single" w:color="auto" w:sz="8" w:space="0"/>
            </w:tcBorders>
            <w:vAlign w:val="center"/>
          </w:tcPr>
          <w:p w14:paraId="307BAB0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生菜：颜色鲜艳，淡绿，叶子水份充足，脆嫩薄、可竖起，棵株挺直。</w:t>
            </w:r>
          </w:p>
        </w:tc>
      </w:tr>
      <w:tr w14:paraId="1C47A758">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E03C4D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543594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1F99C1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19</w:t>
            </w:r>
          </w:p>
        </w:tc>
        <w:tc>
          <w:tcPr>
            <w:tcW w:w="6368" w:type="dxa"/>
            <w:tcBorders>
              <w:top w:val="nil"/>
              <w:left w:val="nil"/>
              <w:bottom w:val="single" w:color="auto" w:sz="8" w:space="0"/>
              <w:right w:val="single" w:color="auto" w:sz="8" w:space="0"/>
            </w:tcBorders>
            <w:vAlign w:val="center"/>
          </w:tcPr>
          <w:p w14:paraId="54D55C6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大葱：葱叶为管状、浅绿色，，葱白长、紧实、挺直，无根、长约50厘米。</w:t>
            </w:r>
          </w:p>
        </w:tc>
      </w:tr>
      <w:tr w14:paraId="334E4C65">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BA53A7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642BEAF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45CA6F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20</w:t>
            </w:r>
          </w:p>
        </w:tc>
        <w:tc>
          <w:tcPr>
            <w:tcW w:w="6368" w:type="dxa"/>
            <w:tcBorders>
              <w:top w:val="nil"/>
              <w:left w:val="nil"/>
              <w:bottom w:val="single" w:color="auto" w:sz="8" w:space="0"/>
              <w:right w:val="single" w:color="auto" w:sz="8" w:space="0"/>
            </w:tcBorders>
            <w:vAlign w:val="center"/>
          </w:tcPr>
          <w:p w14:paraId="2C37DA81">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小葱：叶翠绿、饱满充气，均匀细长、鳞茎洁白、挺直、香味浓郁，长15-30厘米。</w:t>
            </w:r>
          </w:p>
        </w:tc>
      </w:tr>
      <w:tr w14:paraId="4928BA4E">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79D43569">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3B4FF77">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C15A04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21</w:t>
            </w:r>
          </w:p>
        </w:tc>
        <w:tc>
          <w:tcPr>
            <w:tcW w:w="6368" w:type="dxa"/>
            <w:tcBorders>
              <w:top w:val="nil"/>
              <w:left w:val="nil"/>
              <w:bottom w:val="single" w:color="auto" w:sz="8" w:space="0"/>
              <w:right w:val="single" w:color="auto" w:sz="8" w:space="0"/>
            </w:tcBorders>
            <w:vAlign w:val="center"/>
          </w:tcPr>
          <w:p w14:paraId="0A86BC1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香芹：叶翠绿,无主茎分枝少,根细,茎挺直,脆,芹菜香味,水份充足,长约30厘米。</w:t>
            </w:r>
          </w:p>
        </w:tc>
      </w:tr>
      <w:tr w14:paraId="620AF217">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0E51DC7">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CDACE1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2185F3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22</w:t>
            </w:r>
          </w:p>
        </w:tc>
        <w:tc>
          <w:tcPr>
            <w:tcW w:w="6368" w:type="dxa"/>
            <w:tcBorders>
              <w:top w:val="nil"/>
              <w:left w:val="nil"/>
              <w:bottom w:val="single" w:color="auto" w:sz="8" w:space="0"/>
              <w:right w:val="single" w:color="auto" w:sz="8" w:space="0"/>
            </w:tcBorders>
            <w:vAlign w:val="center"/>
          </w:tcPr>
          <w:p w14:paraId="04389F0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水芹：叶嫩绿或黄绿，茎、根部呈白色，茎细软， 中间空、水份充足，有清香味，长约30厘米。</w:t>
            </w:r>
          </w:p>
        </w:tc>
      </w:tr>
      <w:tr w14:paraId="20B8198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8FE9175">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6A672A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A10385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23</w:t>
            </w:r>
          </w:p>
        </w:tc>
        <w:tc>
          <w:tcPr>
            <w:tcW w:w="6368" w:type="dxa"/>
            <w:tcBorders>
              <w:top w:val="nil"/>
              <w:left w:val="nil"/>
              <w:bottom w:val="single" w:color="auto" w:sz="8" w:space="0"/>
              <w:right w:val="single" w:color="auto" w:sz="8" w:space="0"/>
            </w:tcBorders>
            <w:vAlign w:val="center"/>
          </w:tcPr>
          <w:p w14:paraId="063672F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西芹：叶茎宽厚，颜色深绿，新鲜肥嫩，爽口无渣。</w:t>
            </w:r>
          </w:p>
        </w:tc>
      </w:tr>
      <w:tr w14:paraId="41321F27">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DA95B0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3B1A66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7992AC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24</w:t>
            </w:r>
          </w:p>
        </w:tc>
        <w:tc>
          <w:tcPr>
            <w:tcW w:w="6368" w:type="dxa"/>
            <w:tcBorders>
              <w:top w:val="nil"/>
              <w:left w:val="nil"/>
              <w:bottom w:val="single" w:color="auto" w:sz="8" w:space="0"/>
              <w:right w:val="single" w:color="auto" w:sz="8" w:space="0"/>
            </w:tcBorders>
            <w:vAlign w:val="center"/>
          </w:tcPr>
          <w:p w14:paraId="7CE2383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芥兰：颜色墨绿，叶短少，有白霜，挺直，梗皮有光泽、绿色、粗长、断面绿白色、湿润。</w:t>
            </w:r>
          </w:p>
        </w:tc>
      </w:tr>
      <w:tr w14:paraId="232F13FC">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CC1D688">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9F15E8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6EF0FC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25</w:t>
            </w:r>
          </w:p>
        </w:tc>
        <w:tc>
          <w:tcPr>
            <w:tcW w:w="6368" w:type="dxa"/>
            <w:tcBorders>
              <w:top w:val="nil"/>
              <w:left w:val="nil"/>
              <w:bottom w:val="single" w:color="auto" w:sz="8" w:space="0"/>
              <w:right w:val="single" w:color="auto" w:sz="8" w:space="0"/>
            </w:tcBorders>
            <w:vAlign w:val="center"/>
          </w:tcPr>
          <w:p w14:paraId="1C1B143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香菜：翠绿、挺直、根部无泥、香气重、水份充足。</w:t>
            </w:r>
          </w:p>
        </w:tc>
      </w:tr>
      <w:tr w14:paraId="6DC16F05">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7C96DCA5">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1F20EE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83594E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26</w:t>
            </w:r>
          </w:p>
        </w:tc>
        <w:tc>
          <w:tcPr>
            <w:tcW w:w="6368" w:type="dxa"/>
            <w:tcBorders>
              <w:top w:val="nil"/>
              <w:left w:val="nil"/>
              <w:bottom w:val="single" w:color="auto" w:sz="8" w:space="0"/>
              <w:right w:val="single" w:color="auto" w:sz="8" w:space="0"/>
            </w:tcBorders>
            <w:vAlign w:val="center"/>
          </w:tcPr>
          <w:p w14:paraId="1719DA33">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蒿笋：笋形粗壮，条直、均匀、叶绿色，茎皮光泽， 绿或淡绿色，断面碧绿。嫩叶少。</w:t>
            </w:r>
          </w:p>
        </w:tc>
      </w:tr>
      <w:tr w14:paraId="528C1656">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1D4D63DF">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6673105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A6366E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27</w:t>
            </w:r>
          </w:p>
        </w:tc>
        <w:tc>
          <w:tcPr>
            <w:tcW w:w="6368" w:type="dxa"/>
            <w:tcBorders>
              <w:top w:val="nil"/>
              <w:left w:val="nil"/>
              <w:bottom w:val="single" w:color="auto" w:sz="8" w:space="0"/>
              <w:right w:val="single" w:color="auto" w:sz="8" w:space="0"/>
            </w:tcBorders>
            <w:vAlign w:val="center"/>
          </w:tcPr>
          <w:p w14:paraId="235F5BB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蒜苔：颜色深绿、梗细滑、有光泽、挺直、鲜嫩、指甲掐之易断。</w:t>
            </w:r>
          </w:p>
        </w:tc>
      </w:tr>
      <w:tr w14:paraId="044FF9D5">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A66472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0BA090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FDA8FA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28</w:t>
            </w:r>
          </w:p>
        </w:tc>
        <w:tc>
          <w:tcPr>
            <w:tcW w:w="6368" w:type="dxa"/>
            <w:tcBorders>
              <w:top w:val="nil"/>
              <w:left w:val="nil"/>
              <w:bottom w:val="single" w:color="auto" w:sz="8" w:space="0"/>
              <w:right w:val="single" w:color="auto" w:sz="8" w:space="0"/>
            </w:tcBorders>
            <w:vAlign w:val="center"/>
          </w:tcPr>
          <w:p w14:paraId="665FEC5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花菜：花蕾颜色洁白或乳白、紧实不散，球形完整、表面湿润，花梗乳白或淡绿，紧凑，外叶绿色且少，主茎短，断面洁白。</w:t>
            </w:r>
          </w:p>
        </w:tc>
      </w:tr>
      <w:tr w14:paraId="44D48F94">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52D26D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D635E3E">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37E108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29</w:t>
            </w:r>
          </w:p>
        </w:tc>
        <w:tc>
          <w:tcPr>
            <w:tcW w:w="6368" w:type="dxa"/>
            <w:tcBorders>
              <w:top w:val="nil"/>
              <w:left w:val="nil"/>
              <w:bottom w:val="single" w:color="auto" w:sz="8" w:space="0"/>
              <w:right w:val="single" w:color="auto" w:sz="8" w:space="0"/>
            </w:tcBorders>
            <w:vAlign w:val="center"/>
          </w:tcPr>
          <w:p w14:paraId="40585EA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西兰花：花蕾颜色深绿、紧实不散，球形完整、表面有白霜,花梗深绿、紧凑，外叶绿色且少，主茎短。</w:t>
            </w:r>
          </w:p>
        </w:tc>
      </w:tr>
      <w:tr w14:paraId="3196676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96D080A">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9875D9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8C73041">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30</w:t>
            </w:r>
          </w:p>
        </w:tc>
        <w:tc>
          <w:tcPr>
            <w:tcW w:w="6368" w:type="dxa"/>
            <w:tcBorders>
              <w:top w:val="nil"/>
              <w:left w:val="nil"/>
              <w:bottom w:val="single" w:color="auto" w:sz="8" w:space="0"/>
              <w:right w:val="single" w:color="auto" w:sz="8" w:space="0"/>
            </w:tcBorders>
            <w:vAlign w:val="center"/>
          </w:tcPr>
          <w:p w14:paraId="69C287B7">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冬瓜：皮青翠，有白霜，肉洁白、厚嫩、紧密，膛小，有一定硬度。</w:t>
            </w:r>
          </w:p>
        </w:tc>
      </w:tr>
      <w:tr w14:paraId="3EC603BD">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781E92F">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6CC9CD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98B308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31</w:t>
            </w:r>
          </w:p>
        </w:tc>
        <w:tc>
          <w:tcPr>
            <w:tcW w:w="6368" w:type="dxa"/>
            <w:tcBorders>
              <w:top w:val="nil"/>
              <w:left w:val="nil"/>
              <w:bottom w:val="single" w:color="auto" w:sz="8" w:space="0"/>
              <w:right w:val="single" w:color="auto" w:sz="8" w:space="0"/>
            </w:tcBorders>
            <w:vAlign w:val="center"/>
          </w:tcPr>
          <w:p w14:paraId="4A33D197">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辣椒：细长圆锥形、颜色黄绿或碧绿，有光泽、表面光滑，饱满有一定硬度和弹性，肉薄籽多、辣味重。</w:t>
            </w:r>
          </w:p>
        </w:tc>
      </w:tr>
      <w:tr w14:paraId="42875B96">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E4708E2">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B0376DB">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E05B3E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32</w:t>
            </w:r>
          </w:p>
        </w:tc>
        <w:tc>
          <w:tcPr>
            <w:tcW w:w="6368" w:type="dxa"/>
            <w:tcBorders>
              <w:top w:val="nil"/>
              <w:left w:val="nil"/>
              <w:bottom w:val="single" w:color="auto" w:sz="8" w:space="0"/>
              <w:right w:val="single" w:color="auto" w:sz="8" w:space="0"/>
            </w:tcBorders>
            <w:vAlign w:val="center"/>
          </w:tcPr>
          <w:p w14:paraId="2398966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西椒：柿形或灯笼形，较大，颜色碧绿、有光泽、表面光滑饱满有一定硬度各弹性，肉厚少籽，味道香甜。</w:t>
            </w:r>
          </w:p>
        </w:tc>
      </w:tr>
      <w:tr w14:paraId="5AB37361">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3061FC3F">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71C7BC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520559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33</w:t>
            </w:r>
          </w:p>
        </w:tc>
        <w:tc>
          <w:tcPr>
            <w:tcW w:w="6368" w:type="dxa"/>
            <w:tcBorders>
              <w:top w:val="nil"/>
              <w:left w:val="nil"/>
              <w:bottom w:val="single" w:color="auto" w:sz="8" w:space="0"/>
              <w:right w:val="single" w:color="auto" w:sz="8" w:space="0"/>
            </w:tcBorders>
            <w:vAlign w:val="center"/>
          </w:tcPr>
          <w:p w14:paraId="7C160E0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红椒：颜色红艳、有光泽、表面光滑，饱满有一定硬度和弹性。</w:t>
            </w:r>
          </w:p>
        </w:tc>
      </w:tr>
      <w:tr w14:paraId="599D8DCB">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781B58E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E9ED4A0">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35DD73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34</w:t>
            </w:r>
          </w:p>
        </w:tc>
        <w:tc>
          <w:tcPr>
            <w:tcW w:w="6368" w:type="dxa"/>
            <w:tcBorders>
              <w:top w:val="nil"/>
              <w:left w:val="nil"/>
              <w:bottom w:val="single" w:color="auto" w:sz="8" w:space="0"/>
              <w:right w:val="single" w:color="auto" w:sz="8" w:space="0"/>
            </w:tcBorders>
            <w:vAlign w:val="center"/>
          </w:tcPr>
          <w:p w14:paraId="1857383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苦瓜：颜色淡绿色有光泽，凸处明显，条直均匀， 有一定硬度，瓤黄白，子小、味苦。</w:t>
            </w:r>
          </w:p>
        </w:tc>
      </w:tr>
      <w:tr w14:paraId="731DC94D">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8995462">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63EC7CD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1E4A33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35</w:t>
            </w:r>
          </w:p>
        </w:tc>
        <w:tc>
          <w:tcPr>
            <w:tcW w:w="6368" w:type="dxa"/>
            <w:tcBorders>
              <w:top w:val="nil"/>
              <w:left w:val="nil"/>
              <w:bottom w:val="single" w:color="auto" w:sz="8" w:space="0"/>
              <w:right w:val="single" w:color="auto" w:sz="8" w:space="0"/>
            </w:tcBorders>
            <w:vAlign w:val="center"/>
          </w:tcPr>
          <w:p w14:paraId="1704ABF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毛瓜：颜色翠绿色有光泽，有细绒毛,皮薄嫩,肉洁白子小、形正，有一定硬度。</w:t>
            </w:r>
          </w:p>
        </w:tc>
      </w:tr>
      <w:tr w14:paraId="1F79C630">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EF67C1F">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89E152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B4EC12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36</w:t>
            </w:r>
          </w:p>
        </w:tc>
        <w:tc>
          <w:tcPr>
            <w:tcW w:w="6368" w:type="dxa"/>
            <w:tcBorders>
              <w:top w:val="nil"/>
              <w:left w:val="nil"/>
              <w:bottom w:val="single" w:color="auto" w:sz="8" w:space="0"/>
              <w:right w:val="single" w:color="auto" w:sz="8" w:space="0"/>
            </w:tcBorders>
            <w:vAlign w:val="center"/>
          </w:tcPr>
          <w:p w14:paraId="4290004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毛豆：颜色青绿、表面有黄色绒毛，豆荚饱满，剥开后豆粒呈淡绿色、完整、有清香。</w:t>
            </w:r>
          </w:p>
        </w:tc>
      </w:tr>
      <w:tr w14:paraId="5912959E">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109A4B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AF04000">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33901F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37</w:t>
            </w:r>
          </w:p>
        </w:tc>
        <w:tc>
          <w:tcPr>
            <w:tcW w:w="6368" w:type="dxa"/>
            <w:tcBorders>
              <w:top w:val="nil"/>
              <w:left w:val="nil"/>
              <w:bottom w:val="single" w:color="auto" w:sz="8" w:space="0"/>
              <w:right w:val="single" w:color="auto" w:sz="8" w:space="0"/>
            </w:tcBorders>
            <w:vAlign w:val="center"/>
          </w:tcPr>
          <w:p w14:paraId="35F30DA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青豆：颜色青绿单一、有光泽，豆粒大，均匀完整， 较嫩。</w:t>
            </w:r>
          </w:p>
        </w:tc>
      </w:tr>
      <w:tr w14:paraId="28F200B4">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5B00D32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C27729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D28553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38</w:t>
            </w:r>
          </w:p>
        </w:tc>
        <w:tc>
          <w:tcPr>
            <w:tcW w:w="6368" w:type="dxa"/>
            <w:tcBorders>
              <w:top w:val="nil"/>
              <w:left w:val="nil"/>
              <w:bottom w:val="single" w:color="auto" w:sz="8" w:space="0"/>
              <w:right w:val="single" w:color="auto" w:sz="8" w:space="0"/>
            </w:tcBorders>
            <w:vAlign w:val="center"/>
          </w:tcPr>
          <w:p w14:paraId="62718E6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四季豆：颜色翠绿色、表面有细绒毛，豆荚细长均匀，水分充足。饱满有韧性、能弯曲，指甲掐之后有痕，断之容易。</w:t>
            </w:r>
          </w:p>
        </w:tc>
      </w:tr>
      <w:tr w14:paraId="2F47340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54E20C2">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05A4B65">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4EF028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39</w:t>
            </w:r>
          </w:p>
        </w:tc>
        <w:tc>
          <w:tcPr>
            <w:tcW w:w="6368" w:type="dxa"/>
            <w:tcBorders>
              <w:top w:val="nil"/>
              <w:left w:val="nil"/>
              <w:bottom w:val="single" w:color="auto" w:sz="8" w:space="0"/>
              <w:right w:val="single" w:color="auto" w:sz="8" w:space="0"/>
            </w:tcBorders>
            <w:vAlign w:val="center"/>
          </w:tcPr>
          <w:p w14:paraId="171D22C1">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荷兰豆：颜色嫩绿有光泽，豆荚挺直，折之易断， 筋丝不明显，豆粒小而无。</w:t>
            </w:r>
          </w:p>
        </w:tc>
      </w:tr>
      <w:bookmarkEnd w:id="45"/>
      <w:tr w14:paraId="3372F9C6">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E693A2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5F3EC9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E67C91D">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40</w:t>
            </w:r>
          </w:p>
        </w:tc>
        <w:tc>
          <w:tcPr>
            <w:tcW w:w="6368" w:type="dxa"/>
            <w:tcBorders>
              <w:top w:val="nil"/>
              <w:left w:val="nil"/>
              <w:bottom w:val="single" w:color="auto" w:sz="8" w:space="0"/>
              <w:right w:val="single" w:color="auto" w:sz="8" w:space="0"/>
            </w:tcBorders>
            <w:vAlign w:val="center"/>
          </w:tcPr>
          <w:p w14:paraId="30E803BB">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黄豆芽：豆芽挺直，芽身短而粗，根须少，芽色洁白晶莹。</w:t>
            </w:r>
          </w:p>
        </w:tc>
      </w:tr>
      <w:tr w14:paraId="3D8FCA3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0AAAE25">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7C1DF1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E36B4D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41</w:t>
            </w:r>
          </w:p>
        </w:tc>
        <w:tc>
          <w:tcPr>
            <w:tcW w:w="6368" w:type="dxa"/>
            <w:tcBorders>
              <w:top w:val="nil"/>
              <w:left w:val="nil"/>
              <w:bottom w:val="single" w:color="auto" w:sz="8" w:space="0"/>
              <w:right w:val="single" w:color="auto" w:sz="8" w:space="0"/>
            </w:tcBorders>
            <w:vAlign w:val="center"/>
          </w:tcPr>
          <w:p w14:paraId="11E0B24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绿豆芽：豆芽挺直，芽身短而粗，根须少，芽色洁白晶莹。</w:t>
            </w:r>
          </w:p>
        </w:tc>
      </w:tr>
      <w:tr w14:paraId="43A16F30">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772CC257">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9CA102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6CB287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42</w:t>
            </w:r>
          </w:p>
        </w:tc>
        <w:tc>
          <w:tcPr>
            <w:tcW w:w="6368" w:type="dxa"/>
            <w:tcBorders>
              <w:top w:val="nil"/>
              <w:left w:val="nil"/>
              <w:bottom w:val="single" w:color="auto" w:sz="8" w:space="0"/>
              <w:right w:val="single" w:color="auto" w:sz="8" w:space="0"/>
            </w:tcBorders>
            <w:vAlign w:val="center"/>
          </w:tcPr>
          <w:p w14:paraId="3A915AFD">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洋葱：鳞片颜色粉白或紫白，鳞片肥厚，完整无损， 抱合紧密，球茎干度适中，有一定硬度。</w:t>
            </w:r>
          </w:p>
        </w:tc>
      </w:tr>
      <w:tr w14:paraId="08A24600">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311DDAA5">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49D62E5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4A716F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43</w:t>
            </w:r>
          </w:p>
        </w:tc>
        <w:tc>
          <w:tcPr>
            <w:tcW w:w="6368" w:type="dxa"/>
            <w:tcBorders>
              <w:top w:val="nil"/>
              <w:left w:val="nil"/>
              <w:bottom w:val="single" w:color="auto" w:sz="8" w:space="0"/>
              <w:right w:val="single" w:color="auto" w:sz="8" w:space="0"/>
            </w:tcBorders>
            <w:vAlign w:val="center"/>
          </w:tcPr>
          <w:p w14:paraId="41739BA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红薯：颜色粉红或淡黄色，依品种而定，个大形正， 大小整齐，表面无伤，体硬不软、饱满。</w:t>
            </w:r>
          </w:p>
        </w:tc>
      </w:tr>
      <w:tr w14:paraId="1DA224A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B7A0B16">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BB0836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6233926">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44</w:t>
            </w:r>
          </w:p>
        </w:tc>
        <w:tc>
          <w:tcPr>
            <w:tcW w:w="6368" w:type="dxa"/>
            <w:tcBorders>
              <w:top w:val="nil"/>
              <w:left w:val="nil"/>
              <w:bottom w:val="single" w:color="auto" w:sz="8" w:space="0"/>
              <w:right w:val="single" w:color="auto" w:sz="8" w:space="0"/>
            </w:tcBorders>
            <w:vAlign w:val="center"/>
          </w:tcPr>
          <w:p w14:paraId="4F0A6DC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生姜：颜色淡黄，表皮完整，姜体脆硬，肥大有姜味。</w:t>
            </w:r>
          </w:p>
        </w:tc>
      </w:tr>
      <w:tr w14:paraId="59FCE6A2">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070E0D2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F1CCEC9">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68D9677">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45</w:t>
            </w:r>
          </w:p>
        </w:tc>
        <w:tc>
          <w:tcPr>
            <w:tcW w:w="6368" w:type="dxa"/>
            <w:tcBorders>
              <w:top w:val="nil"/>
              <w:left w:val="nil"/>
              <w:bottom w:val="single" w:color="auto" w:sz="8" w:space="0"/>
              <w:right w:val="single" w:color="auto" w:sz="8" w:space="0"/>
            </w:tcBorders>
            <w:vAlign w:val="center"/>
          </w:tcPr>
          <w:p w14:paraId="62CBB8E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蒜头：颜色白色或紫色，蒜皮干燥，蒜瓣结实不散， 有硬度。</w:t>
            </w:r>
          </w:p>
        </w:tc>
      </w:tr>
      <w:tr w14:paraId="2245CD9B">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7B0C0707">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2DEA5F5A">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8B794D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46</w:t>
            </w:r>
          </w:p>
        </w:tc>
        <w:tc>
          <w:tcPr>
            <w:tcW w:w="6368" w:type="dxa"/>
            <w:tcBorders>
              <w:top w:val="nil"/>
              <w:left w:val="nil"/>
              <w:bottom w:val="single" w:color="auto" w:sz="8" w:space="0"/>
              <w:right w:val="single" w:color="auto" w:sz="8" w:space="0"/>
            </w:tcBorders>
            <w:vAlign w:val="center"/>
          </w:tcPr>
          <w:p w14:paraId="479C874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胡萝卜：颜色红色可橘黄色，表面光滑、条直匀称， 粗壮、硬实不软、肉质甜脆、中心柱细小。</w:t>
            </w:r>
          </w:p>
        </w:tc>
      </w:tr>
      <w:tr w14:paraId="1957DD8E">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9E23DA2">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4701ABA">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197CB1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47</w:t>
            </w:r>
          </w:p>
        </w:tc>
        <w:tc>
          <w:tcPr>
            <w:tcW w:w="6368" w:type="dxa"/>
            <w:tcBorders>
              <w:top w:val="nil"/>
              <w:left w:val="nil"/>
              <w:bottom w:val="single" w:color="auto" w:sz="8" w:space="0"/>
              <w:right w:val="single" w:color="auto" w:sz="8" w:space="0"/>
            </w:tcBorders>
            <w:vAlign w:val="center"/>
          </w:tcPr>
          <w:p w14:paraId="211E68C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青萝卜：颜色青绿，皮薄且较细，肉质紧密，形体完整，水分大份量重。</w:t>
            </w:r>
          </w:p>
        </w:tc>
      </w:tr>
      <w:tr w14:paraId="623102B8">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05FF9BB">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87F4340">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B2E50A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48</w:t>
            </w:r>
          </w:p>
        </w:tc>
        <w:tc>
          <w:tcPr>
            <w:tcW w:w="6368" w:type="dxa"/>
            <w:tcBorders>
              <w:top w:val="nil"/>
              <w:left w:val="nil"/>
              <w:bottom w:val="single" w:color="auto" w:sz="8" w:space="0"/>
              <w:right w:val="single" w:color="auto" w:sz="8" w:space="0"/>
            </w:tcBorders>
            <w:vAlign w:val="center"/>
          </w:tcPr>
          <w:p w14:paraId="656CEED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白萝卜：颜色洁白光亮，表面光滑、细腻，形体完整、份量重，底部切面洁白，水分大，肉嫩脆、味甜适中。</w:t>
            </w:r>
          </w:p>
        </w:tc>
      </w:tr>
      <w:tr w14:paraId="3A04139C">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2276560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5664872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361CF0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49</w:t>
            </w:r>
          </w:p>
        </w:tc>
        <w:tc>
          <w:tcPr>
            <w:tcW w:w="6368" w:type="dxa"/>
            <w:tcBorders>
              <w:top w:val="nil"/>
              <w:left w:val="nil"/>
              <w:bottom w:val="single" w:color="auto" w:sz="8" w:space="0"/>
              <w:right w:val="single" w:color="auto" w:sz="8" w:space="0"/>
            </w:tcBorders>
            <w:vAlign w:val="center"/>
          </w:tcPr>
          <w:p w14:paraId="740CE60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芋头:颜色为红褐色,表皮粗糙,个体方面均中,断面肉质洁白,且有紫色斑点,不硬心.</w:t>
            </w:r>
          </w:p>
        </w:tc>
      </w:tr>
      <w:tr w14:paraId="1EF6B59C">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42C05182">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7C1AF51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2D638A7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50</w:t>
            </w:r>
          </w:p>
        </w:tc>
        <w:tc>
          <w:tcPr>
            <w:tcW w:w="6368" w:type="dxa"/>
            <w:tcBorders>
              <w:top w:val="nil"/>
              <w:left w:val="nil"/>
              <w:bottom w:val="single" w:color="auto" w:sz="8" w:space="0"/>
              <w:right w:val="single" w:color="auto" w:sz="8" w:space="0"/>
            </w:tcBorders>
            <w:vAlign w:val="center"/>
          </w:tcPr>
          <w:p w14:paraId="5CCFB80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莲藕:表皮颜色白中带黄，藕节肥大，无叉，水分充足，肉洁白脆嫩，藕节一般为 3-4 节。</w:t>
            </w:r>
          </w:p>
        </w:tc>
      </w:tr>
      <w:tr w14:paraId="4ED64EC4">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30CED307">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BBF514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3810C1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51</w:t>
            </w:r>
          </w:p>
        </w:tc>
        <w:tc>
          <w:tcPr>
            <w:tcW w:w="6368" w:type="dxa"/>
            <w:tcBorders>
              <w:top w:val="nil"/>
              <w:left w:val="nil"/>
              <w:bottom w:val="single" w:color="auto" w:sz="8" w:space="0"/>
              <w:right w:val="single" w:color="auto" w:sz="8" w:space="0"/>
            </w:tcBorders>
            <w:vAlign w:val="center"/>
          </w:tcPr>
          <w:p w14:paraId="58CE701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鲛白:叶颜色青绿，完整，茎粗壮、肉肥厚较嫩，颜色洁白或淡黄色，折之易断。</w:t>
            </w:r>
          </w:p>
        </w:tc>
      </w:tr>
      <w:tr w14:paraId="27E8F5F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3B9347B1">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B4B8018">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509AF49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52</w:t>
            </w:r>
          </w:p>
        </w:tc>
        <w:tc>
          <w:tcPr>
            <w:tcW w:w="6368" w:type="dxa"/>
            <w:tcBorders>
              <w:top w:val="nil"/>
              <w:left w:val="nil"/>
              <w:bottom w:val="single" w:color="auto" w:sz="8" w:space="0"/>
              <w:right w:val="single" w:color="auto" w:sz="8" w:space="0"/>
            </w:tcBorders>
            <w:vAlign w:val="center"/>
          </w:tcPr>
          <w:p w14:paraId="526F8DD3">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冬笋:笋壳淡黄色，有光泽、完整清洁，壳肉紧帖、饱满，肉质洁白较嫩，根小。</w:t>
            </w:r>
          </w:p>
        </w:tc>
      </w:tr>
      <w:tr w14:paraId="06F63C5C">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7F99EE6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34526F8C">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2353D1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53</w:t>
            </w:r>
          </w:p>
        </w:tc>
        <w:tc>
          <w:tcPr>
            <w:tcW w:w="6368" w:type="dxa"/>
            <w:tcBorders>
              <w:top w:val="nil"/>
              <w:left w:val="nil"/>
              <w:bottom w:val="single" w:color="auto" w:sz="8" w:space="0"/>
              <w:right w:val="single" w:color="auto" w:sz="8" w:space="0"/>
            </w:tcBorders>
            <w:vAlign w:val="center"/>
          </w:tcPr>
          <w:p w14:paraId="7377354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竹笋:笋壳淡黄色，有光泽，笋体粗壮、充实、饱满， 肉质洁白较嫩，水分多。</w:t>
            </w:r>
          </w:p>
        </w:tc>
      </w:tr>
      <w:tr w14:paraId="1BAA891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E577C7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1D8BDD7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403412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54</w:t>
            </w:r>
          </w:p>
        </w:tc>
        <w:tc>
          <w:tcPr>
            <w:tcW w:w="6368" w:type="dxa"/>
            <w:tcBorders>
              <w:top w:val="nil"/>
              <w:left w:val="nil"/>
              <w:bottom w:val="single" w:color="auto" w:sz="8" w:space="0"/>
              <w:right w:val="single" w:color="auto" w:sz="8" w:space="0"/>
            </w:tcBorders>
            <w:vAlign w:val="center"/>
          </w:tcPr>
          <w:p w14:paraId="03111EAA">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香菇：菌盖颜色褐色、有光泽、菌耀为淡米色或乳白色，菌身完整无损，不湿，菌盖大、有弹性、柄短小， 香味浓、重量轻。</w:t>
            </w:r>
          </w:p>
        </w:tc>
      </w:tr>
      <w:tr w14:paraId="2A66935F">
        <w:tblPrEx>
          <w:tblCellMar>
            <w:top w:w="0" w:type="dxa"/>
            <w:left w:w="108" w:type="dxa"/>
            <w:bottom w:w="0" w:type="dxa"/>
            <w:right w:w="108" w:type="dxa"/>
          </w:tblCellMar>
        </w:tblPrEx>
        <w:trPr>
          <w:jc w:val="center"/>
        </w:trPr>
        <w:tc>
          <w:tcPr>
            <w:tcW w:w="1167" w:type="dxa"/>
            <w:vMerge w:val="continue"/>
            <w:tcBorders>
              <w:left w:val="single" w:color="auto" w:sz="8" w:space="0"/>
              <w:right w:val="single" w:color="auto" w:sz="8" w:space="0"/>
            </w:tcBorders>
            <w:vAlign w:val="center"/>
          </w:tcPr>
          <w:p w14:paraId="6E08A46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right w:val="single" w:color="auto" w:sz="8" w:space="0"/>
            </w:tcBorders>
            <w:vAlign w:val="center"/>
          </w:tcPr>
          <w:p w14:paraId="0BCEC15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838E47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55</w:t>
            </w:r>
          </w:p>
        </w:tc>
        <w:tc>
          <w:tcPr>
            <w:tcW w:w="6368" w:type="dxa"/>
            <w:tcBorders>
              <w:top w:val="nil"/>
              <w:left w:val="nil"/>
              <w:bottom w:val="single" w:color="auto" w:sz="8" w:space="0"/>
              <w:right w:val="single" w:color="auto" w:sz="8" w:space="0"/>
            </w:tcBorders>
            <w:vAlign w:val="center"/>
          </w:tcPr>
          <w:p w14:paraId="3BF7E3A3">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平菇：菌为洁白色或浅黑色，菌身完整、大小均匀， 菌盖与柄、菌环相连未展开，根短。</w:t>
            </w:r>
          </w:p>
        </w:tc>
      </w:tr>
      <w:tr w14:paraId="4D8464AC">
        <w:tblPrEx>
          <w:tblCellMar>
            <w:top w:w="0" w:type="dxa"/>
            <w:left w:w="108" w:type="dxa"/>
            <w:bottom w:w="0" w:type="dxa"/>
            <w:right w:w="108" w:type="dxa"/>
          </w:tblCellMar>
        </w:tblPrEx>
        <w:trPr>
          <w:jc w:val="center"/>
        </w:trPr>
        <w:tc>
          <w:tcPr>
            <w:tcW w:w="1167" w:type="dxa"/>
            <w:vMerge w:val="continue"/>
            <w:tcBorders>
              <w:left w:val="single" w:color="auto" w:sz="8" w:space="0"/>
              <w:bottom w:val="single" w:color="000000" w:sz="8" w:space="0"/>
              <w:right w:val="single" w:color="auto" w:sz="8" w:space="0"/>
            </w:tcBorders>
            <w:vAlign w:val="center"/>
          </w:tcPr>
          <w:p w14:paraId="08651447">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single" w:color="auto" w:sz="4" w:space="0"/>
              <w:left w:val="single" w:color="auto" w:sz="8" w:space="0"/>
              <w:bottom w:val="single" w:color="000000" w:sz="8" w:space="0"/>
              <w:right w:val="single" w:color="auto" w:sz="8" w:space="0"/>
            </w:tcBorders>
            <w:vAlign w:val="center"/>
          </w:tcPr>
          <w:p w14:paraId="6654F6AF">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3FDC86C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56</w:t>
            </w:r>
          </w:p>
        </w:tc>
        <w:tc>
          <w:tcPr>
            <w:tcW w:w="6368" w:type="dxa"/>
            <w:tcBorders>
              <w:top w:val="nil"/>
              <w:left w:val="nil"/>
              <w:bottom w:val="single" w:color="auto" w:sz="8" w:space="0"/>
              <w:right w:val="single" w:color="auto" w:sz="8" w:space="0"/>
            </w:tcBorders>
            <w:vAlign w:val="center"/>
          </w:tcPr>
          <w:p w14:paraId="1211F71B">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金针菇：菌盖颜色乳白、菌柄淡黄色、根部淡褐色，菌身细短，挺直。</w:t>
            </w:r>
          </w:p>
        </w:tc>
      </w:tr>
      <w:tr w14:paraId="552FFE58">
        <w:tblPrEx>
          <w:tblCellMar>
            <w:top w:w="0" w:type="dxa"/>
            <w:left w:w="108" w:type="dxa"/>
            <w:bottom w:w="0" w:type="dxa"/>
            <w:right w:w="108" w:type="dxa"/>
          </w:tblCellMar>
        </w:tblPrEx>
        <w:trPr>
          <w:jc w:val="center"/>
        </w:trPr>
        <w:tc>
          <w:tcPr>
            <w:tcW w:w="1167" w:type="dxa"/>
            <w:vMerge w:val="restart"/>
            <w:tcBorders>
              <w:top w:val="nil"/>
              <w:left w:val="single" w:color="auto" w:sz="8" w:space="0"/>
              <w:bottom w:val="single" w:color="000000" w:sz="8" w:space="0"/>
              <w:right w:val="single" w:color="auto" w:sz="8" w:space="0"/>
            </w:tcBorders>
            <w:vAlign w:val="center"/>
          </w:tcPr>
          <w:p w14:paraId="1C83687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（八）</w:t>
            </w:r>
          </w:p>
        </w:tc>
        <w:tc>
          <w:tcPr>
            <w:tcW w:w="705" w:type="dxa"/>
            <w:vMerge w:val="restart"/>
            <w:tcBorders>
              <w:top w:val="nil"/>
              <w:left w:val="single" w:color="auto" w:sz="8" w:space="0"/>
              <w:bottom w:val="single" w:color="000000" w:sz="8" w:space="0"/>
              <w:right w:val="single" w:color="auto" w:sz="8" w:space="0"/>
            </w:tcBorders>
            <w:vAlign w:val="center"/>
          </w:tcPr>
          <w:p w14:paraId="3BB8CCE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水产</w:t>
            </w:r>
          </w:p>
        </w:tc>
        <w:tc>
          <w:tcPr>
            <w:tcW w:w="495" w:type="dxa"/>
            <w:tcBorders>
              <w:top w:val="nil"/>
              <w:left w:val="nil"/>
              <w:bottom w:val="single" w:color="auto" w:sz="8" w:space="0"/>
              <w:right w:val="single" w:color="auto" w:sz="8" w:space="0"/>
            </w:tcBorders>
            <w:vAlign w:val="center"/>
          </w:tcPr>
          <w:p w14:paraId="6FBFAA00">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0D9CD813">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鲜活鱼类：游水生猛，对外界刺激敏感，无翻肚；无嘴烂及其它外表损伤。鱼鳞完整有光泽，不易脱落，眼隔膜有光泽、透明，眼球突出；腹部坚实不膨胀，肛门内部洁净无异常红尾。大小均匀；</w:t>
            </w:r>
          </w:p>
        </w:tc>
      </w:tr>
      <w:tr w14:paraId="51D5090F">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367941D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5E0465F2">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nil"/>
              <w:right w:val="single" w:color="auto" w:sz="8" w:space="0"/>
            </w:tcBorders>
            <w:vAlign w:val="center"/>
          </w:tcPr>
          <w:p w14:paraId="7A5C392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nil"/>
              <w:right w:val="single" w:color="auto" w:sz="8" w:space="0"/>
            </w:tcBorders>
            <w:vAlign w:val="center"/>
          </w:tcPr>
          <w:p w14:paraId="0E5D858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鲜活虾类：游水快，对外界刺激敏感；头尾完整，有一定弯曲度；虾眼突起，虾身较挺，肉质坚实；虾壳发亮、发硬，呈青绿色或青白色；</w:t>
            </w:r>
          </w:p>
        </w:tc>
      </w:tr>
      <w:tr w14:paraId="4CFEFE50">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0F1BD6B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5DB4B7A">
            <w:pPr>
              <w:widowControl/>
              <w:jc w:val="left"/>
              <w:rPr>
                <w:rFonts w:cs="宋体" w:asciiTheme="minorEastAsia" w:hAnsiTheme="minorEastAsia" w:eastAsiaTheme="minorEastAsia"/>
                <w:color w:val="auto"/>
                <w:kern w:val="0"/>
                <w:sz w:val="24"/>
                <w:highlight w:val="none"/>
              </w:rPr>
            </w:pPr>
          </w:p>
        </w:tc>
        <w:tc>
          <w:tcPr>
            <w:tcW w:w="495" w:type="dxa"/>
            <w:tcBorders>
              <w:top w:val="single" w:color="auto" w:sz="8" w:space="0"/>
              <w:left w:val="nil"/>
              <w:bottom w:val="single" w:color="auto" w:sz="8" w:space="0"/>
              <w:right w:val="single" w:color="auto" w:sz="8" w:space="0"/>
            </w:tcBorders>
            <w:vAlign w:val="center"/>
          </w:tcPr>
          <w:p w14:paraId="40D4B24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single" w:color="auto" w:sz="8" w:space="0"/>
              <w:left w:val="nil"/>
              <w:bottom w:val="single" w:color="auto" w:sz="8" w:space="0"/>
              <w:right w:val="single" w:color="auto" w:sz="8" w:space="0"/>
            </w:tcBorders>
            <w:vAlign w:val="center"/>
          </w:tcPr>
          <w:p w14:paraId="320D557F">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冰鲜鱼：体表粘液透明，滑而不粘，气味正常，鳃盖紧闭；淡水鱼鳃鲜红或粉红，海水鱼鳃紫色或紫红；鱼眼澄清透明，眼球突出；鱼鳞完整，不易脱落；鱼腹发白， 不膨胀，肛内内缩；鱼体肌肉有弹性，不易压出凹陷或凹陷能迅速复平；大小均匀，体表无伤痕；</w:t>
            </w:r>
          </w:p>
        </w:tc>
      </w:tr>
      <w:tr w14:paraId="7E1F3FE3">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4F3E2DAC">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6364C1B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6406432">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4FF29DD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冰鲜虾：头尾完整，有一定弯曲度，虾身较挺，半透明不发红，外壳有光泽，稍湿润，气味正常；</w:t>
            </w:r>
          </w:p>
        </w:tc>
      </w:tr>
      <w:tr w14:paraId="6B45B526">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747FB0D1">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2DF1E9C5">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0F57C92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5FA2E79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冰鱿鱼：色鲜艳，皮微红，有光泽，多粘液，体形完整， 肌肉柔软光滑，有弹性；</w:t>
            </w:r>
          </w:p>
        </w:tc>
      </w:tr>
      <w:tr w14:paraId="60F0B859">
        <w:tblPrEx>
          <w:tblCellMar>
            <w:top w:w="0" w:type="dxa"/>
            <w:left w:w="108" w:type="dxa"/>
            <w:bottom w:w="0" w:type="dxa"/>
            <w:right w:w="108" w:type="dxa"/>
          </w:tblCellMar>
        </w:tblPrEx>
        <w:trPr>
          <w:trHeight w:val="624" w:hRule="atLeast"/>
          <w:jc w:val="center"/>
        </w:trPr>
        <w:tc>
          <w:tcPr>
            <w:tcW w:w="1167" w:type="dxa"/>
            <w:vMerge w:val="continue"/>
            <w:tcBorders>
              <w:top w:val="nil"/>
              <w:left w:val="single" w:color="auto" w:sz="8" w:space="0"/>
              <w:bottom w:val="single" w:color="000000" w:sz="8" w:space="0"/>
              <w:right w:val="single" w:color="auto" w:sz="8" w:space="0"/>
            </w:tcBorders>
            <w:vAlign w:val="center"/>
          </w:tcPr>
          <w:p w14:paraId="381CAF20">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413916A4">
            <w:pPr>
              <w:widowControl/>
              <w:jc w:val="left"/>
              <w:rPr>
                <w:rFonts w:cs="宋体" w:asciiTheme="minorEastAsia" w:hAnsiTheme="minorEastAsia" w:eastAsiaTheme="minorEastAsia"/>
                <w:color w:val="auto"/>
                <w:kern w:val="0"/>
                <w:sz w:val="24"/>
                <w:highlight w:val="none"/>
              </w:rPr>
            </w:pPr>
          </w:p>
        </w:tc>
        <w:tc>
          <w:tcPr>
            <w:tcW w:w="495" w:type="dxa"/>
            <w:vMerge w:val="restart"/>
            <w:tcBorders>
              <w:top w:val="nil"/>
              <w:left w:val="single" w:color="auto" w:sz="8" w:space="0"/>
              <w:bottom w:val="nil"/>
              <w:right w:val="single" w:color="auto" w:sz="8" w:space="0"/>
            </w:tcBorders>
            <w:vAlign w:val="center"/>
          </w:tcPr>
          <w:p w14:paraId="340C8D8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6</w:t>
            </w:r>
          </w:p>
        </w:tc>
        <w:tc>
          <w:tcPr>
            <w:tcW w:w="6368" w:type="dxa"/>
            <w:vMerge w:val="restart"/>
            <w:tcBorders>
              <w:top w:val="nil"/>
              <w:left w:val="single" w:color="auto" w:sz="8" w:space="0"/>
              <w:bottom w:val="single" w:color="000000" w:sz="8" w:space="0"/>
              <w:right w:val="single" w:color="auto" w:sz="8" w:space="0"/>
            </w:tcBorders>
            <w:vAlign w:val="center"/>
          </w:tcPr>
          <w:p w14:paraId="0EA47D2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鱼干：表面洁净有光泽，表面无盐霜，呈白色或淡黄色， 具有鱼干的正常香味，鱼体外观完整，肉质韧度好，干燥，剖割刀口平滑，无裂纹，无破碎，无残缺。</w:t>
            </w:r>
          </w:p>
        </w:tc>
      </w:tr>
      <w:tr w14:paraId="3F334D20">
        <w:tblPrEx>
          <w:tblCellMar>
            <w:top w:w="0" w:type="dxa"/>
            <w:left w:w="108" w:type="dxa"/>
            <w:bottom w:w="0" w:type="dxa"/>
            <w:right w:w="108" w:type="dxa"/>
          </w:tblCellMar>
        </w:tblPrEx>
        <w:trPr>
          <w:trHeight w:val="624" w:hRule="atLeast"/>
          <w:jc w:val="center"/>
        </w:trPr>
        <w:tc>
          <w:tcPr>
            <w:tcW w:w="1167" w:type="dxa"/>
            <w:vMerge w:val="continue"/>
            <w:tcBorders>
              <w:top w:val="nil"/>
              <w:left w:val="single" w:color="auto" w:sz="8" w:space="0"/>
              <w:bottom w:val="single" w:color="000000" w:sz="8" w:space="0"/>
              <w:right w:val="single" w:color="auto" w:sz="8" w:space="0"/>
            </w:tcBorders>
            <w:vAlign w:val="center"/>
          </w:tcPr>
          <w:p w14:paraId="183C904E">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7B05B8C0">
            <w:pPr>
              <w:widowControl/>
              <w:jc w:val="left"/>
              <w:rPr>
                <w:rFonts w:cs="宋体" w:asciiTheme="minorEastAsia" w:hAnsiTheme="minorEastAsia" w:eastAsiaTheme="minorEastAsia"/>
                <w:color w:val="auto"/>
                <w:kern w:val="0"/>
                <w:sz w:val="24"/>
                <w:highlight w:val="none"/>
              </w:rPr>
            </w:pPr>
          </w:p>
        </w:tc>
        <w:tc>
          <w:tcPr>
            <w:tcW w:w="495" w:type="dxa"/>
            <w:vMerge w:val="continue"/>
            <w:tcBorders>
              <w:top w:val="nil"/>
              <w:left w:val="single" w:color="auto" w:sz="8" w:space="0"/>
              <w:bottom w:val="nil"/>
              <w:right w:val="single" w:color="auto" w:sz="8" w:space="0"/>
            </w:tcBorders>
            <w:vAlign w:val="center"/>
          </w:tcPr>
          <w:p w14:paraId="737D162C">
            <w:pPr>
              <w:widowControl/>
              <w:jc w:val="left"/>
              <w:rPr>
                <w:rFonts w:cs="宋体" w:asciiTheme="minorEastAsia" w:hAnsiTheme="minorEastAsia" w:eastAsiaTheme="minorEastAsia"/>
                <w:color w:val="auto"/>
                <w:kern w:val="0"/>
                <w:sz w:val="24"/>
                <w:highlight w:val="none"/>
              </w:rPr>
            </w:pPr>
          </w:p>
        </w:tc>
        <w:tc>
          <w:tcPr>
            <w:tcW w:w="6368" w:type="dxa"/>
            <w:vMerge w:val="continue"/>
            <w:tcBorders>
              <w:top w:val="nil"/>
              <w:left w:val="single" w:color="auto" w:sz="8" w:space="0"/>
              <w:bottom w:val="single" w:color="auto" w:sz="4" w:space="0"/>
              <w:right w:val="single" w:color="auto" w:sz="8" w:space="0"/>
            </w:tcBorders>
            <w:vAlign w:val="center"/>
          </w:tcPr>
          <w:p w14:paraId="0F81C41C">
            <w:pPr>
              <w:widowControl/>
              <w:jc w:val="left"/>
              <w:rPr>
                <w:rFonts w:cs="宋体" w:asciiTheme="minorEastAsia" w:hAnsiTheme="minorEastAsia" w:eastAsiaTheme="minorEastAsia"/>
                <w:color w:val="auto"/>
                <w:kern w:val="0"/>
                <w:sz w:val="24"/>
                <w:highlight w:val="none"/>
              </w:rPr>
            </w:pPr>
          </w:p>
        </w:tc>
      </w:tr>
      <w:tr w14:paraId="76721508">
        <w:tblPrEx>
          <w:tblCellMar>
            <w:top w:w="0" w:type="dxa"/>
            <w:left w:w="108" w:type="dxa"/>
            <w:bottom w:w="0" w:type="dxa"/>
            <w:right w:w="108" w:type="dxa"/>
          </w:tblCellMar>
        </w:tblPrEx>
        <w:trPr>
          <w:jc w:val="center"/>
        </w:trPr>
        <w:tc>
          <w:tcPr>
            <w:tcW w:w="1167" w:type="dxa"/>
            <w:vMerge w:val="restart"/>
            <w:tcBorders>
              <w:top w:val="nil"/>
              <w:left w:val="single" w:color="auto" w:sz="8" w:space="0"/>
              <w:bottom w:val="single" w:color="000000" w:sz="8" w:space="0"/>
              <w:right w:val="single" w:color="auto" w:sz="8" w:space="0"/>
            </w:tcBorders>
            <w:vAlign w:val="center"/>
          </w:tcPr>
          <w:p w14:paraId="45109A1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（九）</w:t>
            </w:r>
          </w:p>
        </w:tc>
        <w:tc>
          <w:tcPr>
            <w:tcW w:w="705" w:type="dxa"/>
            <w:vMerge w:val="restart"/>
            <w:tcBorders>
              <w:top w:val="nil"/>
              <w:left w:val="single" w:color="auto" w:sz="8" w:space="0"/>
              <w:bottom w:val="single" w:color="000000" w:sz="8" w:space="0"/>
              <w:right w:val="single" w:color="000000" w:sz="8" w:space="0"/>
            </w:tcBorders>
            <w:vAlign w:val="center"/>
          </w:tcPr>
          <w:p w14:paraId="6160963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熟食</w:t>
            </w:r>
          </w:p>
        </w:tc>
        <w:tc>
          <w:tcPr>
            <w:tcW w:w="495" w:type="dxa"/>
            <w:tcBorders>
              <w:top w:val="single" w:color="auto" w:sz="4" w:space="0"/>
              <w:left w:val="single" w:color="auto" w:sz="4" w:space="0"/>
              <w:bottom w:val="single" w:color="auto" w:sz="4" w:space="0"/>
              <w:right w:val="single" w:color="auto" w:sz="4" w:space="0"/>
            </w:tcBorders>
            <w:vAlign w:val="center"/>
          </w:tcPr>
          <w:p w14:paraId="10AFD8EE">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single" w:color="auto" w:sz="4" w:space="0"/>
              <w:left w:val="single" w:color="auto" w:sz="4" w:space="0"/>
              <w:bottom w:val="single" w:color="auto" w:sz="4" w:space="0"/>
              <w:right w:val="single" w:color="auto" w:sz="4" w:space="0"/>
            </w:tcBorders>
            <w:vAlign w:val="center"/>
          </w:tcPr>
          <w:p w14:paraId="4F00E2C2">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真空灭菌包装；</w:t>
            </w:r>
          </w:p>
        </w:tc>
      </w:tr>
      <w:tr w14:paraId="418716A9">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0FE726D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000000" w:sz="8" w:space="0"/>
            </w:tcBorders>
            <w:vAlign w:val="center"/>
          </w:tcPr>
          <w:p w14:paraId="18D829E0">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1E5D547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single" w:color="auto" w:sz="4" w:space="0"/>
              <w:left w:val="nil"/>
              <w:bottom w:val="single" w:color="auto" w:sz="8" w:space="0"/>
              <w:right w:val="single" w:color="auto" w:sz="8" w:space="0"/>
            </w:tcBorders>
            <w:vAlign w:val="center"/>
          </w:tcPr>
          <w:p w14:paraId="3EBD90F6">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08BBC689">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566EF075">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000000" w:sz="8" w:space="0"/>
            </w:tcBorders>
            <w:vAlign w:val="center"/>
          </w:tcPr>
          <w:p w14:paraId="10C343F1">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FF21A88">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33D00CBC">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保质期应大于3天。</w:t>
            </w:r>
          </w:p>
        </w:tc>
      </w:tr>
      <w:tr w14:paraId="37AAD431">
        <w:tblPrEx>
          <w:tblCellMar>
            <w:top w:w="0" w:type="dxa"/>
            <w:left w:w="108" w:type="dxa"/>
            <w:bottom w:w="0" w:type="dxa"/>
            <w:right w:w="108" w:type="dxa"/>
          </w:tblCellMar>
        </w:tblPrEx>
        <w:trPr>
          <w:jc w:val="center"/>
        </w:trPr>
        <w:tc>
          <w:tcPr>
            <w:tcW w:w="1167" w:type="dxa"/>
            <w:vMerge w:val="restart"/>
            <w:tcBorders>
              <w:top w:val="nil"/>
              <w:left w:val="single" w:color="auto" w:sz="8" w:space="0"/>
              <w:bottom w:val="single" w:color="000000" w:sz="8" w:space="0"/>
              <w:right w:val="single" w:color="auto" w:sz="8" w:space="0"/>
            </w:tcBorders>
            <w:vAlign w:val="center"/>
          </w:tcPr>
          <w:p w14:paraId="6C00884A">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（十）</w:t>
            </w:r>
          </w:p>
        </w:tc>
        <w:tc>
          <w:tcPr>
            <w:tcW w:w="705" w:type="dxa"/>
            <w:vMerge w:val="restart"/>
            <w:tcBorders>
              <w:top w:val="nil"/>
              <w:left w:val="single" w:color="auto" w:sz="8" w:space="0"/>
              <w:bottom w:val="single" w:color="000000" w:sz="8" w:space="0"/>
              <w:right w:val="single" w:color="auto" w:sz="8" w:space="0"/>
            </w:tcBorders>
            <w:vAlign w:val="center"/>
          </w:tcPr>
          <w:p w14:paraId="2FB1305C">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饮料类</w:t>
            </w:r>
          </w:p>
        </w:tc>
        <w:tc>
          <w:tcPr>
            <w:tcW w:w="495" w:type="dxa"/>
            <w:tcBorders>
              <w:top w:val="nil"/>
              <w:left w:val="nil"/>
              <w:bottom w:val="single" w:color="auto" w:sz="8" w:space="0"/>
              <w:right w:val="single" w:color="auto" w:sz="8" w:space="0"/>
            </w:tcBorders>
            <w:vAlign w:val="center"/>
          </w:tcPr>
          <w:p w14:paraId="6D3EEDE4">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70430DE5">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包装完整干净，具有SC标或生产许可证件；</w:t>
            </w:r>
          </w:p>
        </w:tc>
      </w:tr>
      <w:tr w14:paraId="0D53372E">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0D2DC20A">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5F7A9E2D">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7D1630F5">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w:t>
            </w:r>
          </w:p>
        </w:tc>
        <w:tc>
          <w:tcPr>
            <w:tcW w:w="6368" w:type="dxa"/>
            <w:tcBorders>
              <w:top w:val="nil"/>
              <w:left w:val="nil"/>
              <w:bottom w:val="single" w:color="auto" w:sz="8" w:space="0"/>
              <w:right w:val="single" w:color="auto" w:sz="8" w:space="0"/>
            </w:tcBorders>
            <w:vAlign w:val="center"/>
          </w:tcPr>
          <w:p w14:paraId="5391D6C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无胀气、漏气现象；</w:t>
            </w:r>
          </w:p>
        </w:tc>
      </w:tr>
      <w:tr w14:paraId="7FFB6F40">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16FB8AC3">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38E88BA3">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66117B53">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w:t>
            </w:r>
          </w:p>
        </w:tc>
        <w:tc>
          <w:tcPr>
            <w:tcW w:w="6368" w:type="dxa"/>
            <w:tcBorders>
              <w:top w:val="nil"/>
              <w:left w:val="nil"/>
              <w:bottom w:val="single" w:color="auto" w:sz="8" w:space="0"/>
              <w:right w:val="single" w:color="auto" w:sz="8" w:space="0"/>
            </w:tcBorders>
            <w:vAlign w:val="center"/>
          </w:tcPr>
          <w:p w14:paraId="60DFA8F8">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具备稳定可靠的正规进货渠道，能够溯源；</w:t>
            </w:r>
          </w:p>
        </w:tc>
      </w:tr>
      <w:tr w14:paraId="1CB95481">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4E8BDB84">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67F954C6">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2F83729">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w:t>
            </w:r>
          </w:p>
        </w:tc>
        <w:tc>
          <w:tcPr>
            <w:tcW w:w="6368" w:type="dxa"/>
            <w:tcBorders>
              <w:top w:val="nil"/>
              <w:left w:val="nil"/>
              <w:bottom w:val="single" w:color="auto" w:sz="8" w:space="0"/>
              <w:right w:val="single" w:color="auto" w:sz="8" w:space="0"/>
            </w:tcBorders>
            <w:vAlign w:val="center"/>
          </w:tcPr>
          <w:p w14:paraId="5E9EBC14">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不得含有非法添加剂；</w:t>
            </w:r>
          </w:p>
        </w:tc>
      </w:tr>
      <w:tr w14:paraId="19EF9232">
        <w:tblPrEx>
          <w:tblCellMar>
            <w:top w:w="0" w:type="dxa"/>
            <w:left w:w="108" w:type="dxa"/>
            <w:bottom w:w="0" w:type="dxa"/>
            <w:right w:w="108" w:type="dxa"/>
          </w:tblCellMar>
        </w:tblPrEx>
        <w:trPr>
          <w:jc w:val="center"/>
        </w:trPr>
        <w:tc>
          <w:tcPr>
            <w:tcW w:w="1167" w:type="dxa"/>
            <w:vMerge w:val="continue"/>
            <w:tcBorders>
              <w:top w:val="nil"/>
              <w:left w:val="single" w:color="auto" w:sz="8" w:space="0"/>
              <w:bottom w:val="single" w:color="000000" w:sz="8" w:space="0"/>
              <w:right w:val="single" w:color="auto" w:sz="8" w:space="0"/>
            </w:tcBorders>
            <w:vAlign w:val="center"/>
          </w:tcPr>
          <w:p w14:paraId="49D38608">
            <w:pPr>
              <w:widowControl/>
              <w:jc w:val="left"/>
              <w:rPr>
                <w:rFonts w:cs="宋体" w:asciiTheme="minorEastAsia" w:hAnsiTheme="minorEastAsia" w:eastAsiaTheme="minorEastAsia"/>
                <w:color w:val="auto"/>
                <w:kern w:val="0"/>
                <w:sz w:val="24"/>
                <w:highlight w:val="none"/>
              </w:rPr>
            </w:pPr>
          </w:p>
        </w:tc>
        <w:tc>
          <w:tcPr>
            <w:tcW w:w="705" w:type="dxa"/>
            <w:vMerge w:val="continue"/>
            <w:tcBorders>
              <w:top w:val="nil"/>
              <w:left w:val="single" w:color="auto" w:sz="8" w:space="0"/>
              <w:bottom w:val="single" w:color="000000" w:sz="8" w:space="0"/>
              <w:right w:val="single" w:color="auto" w:sz="8" w:space="0"/>
            </w:tcBorders>
            <w:vAlign w:val="center"/>
          </w:tcPr>
          <w:p w14:paraId="59C3ED45">
            <w:pPr>
              <w:widowControl/>
              <w:jc w:val="left"/>
              <w:rPr>
                <w:rFonts w:cs="宋体" w:asciiTheme="minorEastAsia" w:hAnsiTheme="minorEastAsia" w:eastAsiaTheme="minorEastAsia"/>
                <w:color w:val="auto"/>
                <w:kern w:val="0"/>
                <w:sz w:val="24"/>
                <w:highlight w:val="none"/>
              </w:rPr>
            </w:pPr>
          </w:p>
        </w:tc>
        <w:tc>
          <w:tcPr>
            <w:tcW w:w="495" w:type="dxa"/>
            <w:tcBorders>
              <w:top w:val="nil"/>
              <w:left w:val="nil"/>
              <w:bottom w:val="single" w:color="auto" w:sz="8" w:space="0"/>
              <w:right w:val="single" w:color="auto" w:sz="8" w:space="0"/>
            </w:tcBorders>
            <w:vAlign w:val="center"/>
          </w:tcPr>
          <w:p w14:paraId="46B0A37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5</w:t>
            </w:r>
          </w:p>
        </w:tc>
        <w:tc>
          <w:tcPr>
            <w:tcW w:w="6368" w:type="dxa"/>
            <w:tcBorders>
              <w:top w:val="nil"/>
              <w:left w:val="nil"/>
              <w:bottom w:val="single" w:color="auto" w:sz="8" w:space="0"/>
              <w:right w:val="single" w:color="auto" w:sz="8" w:space="0"/>
            </w:tcBorders>
            <w:vAlign w:val="center"/>
          </w:tcPr>
          <w:p w14:paraId="64276899">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具备检验报告。</w:t>
            </w:r>
          </w:p>
        </w:tc>
      </w:tr>
      <w:tr w14:paraId="4841B0B2">
        <w:tblPrEx>
          <w:tblCellMar>
            <w:top w:w="0" w:type="dxa"/>
            <w:left w:w="108" w:type="dxa"/>
            <w:bottom w:w="0" w:type="dxa"/>
            <w:right w:w="108" w:type="dxa"/>
          </w:tblCellMar>
        </w:tblPrEx>
        <w:trPr>
          <w:jc w:val="center"/>
        </w:trPr>
        <w:tc>
          <w:tcPr>
            <w:tcW w:w="1167" w:type="dxa"/>
            <w:tcBorders>
              <w:top w:val="nil"/>
              <w:left w:val="single" w:color="auto" w:sz="8" w:space="0"/>
              <w:bottom w:val="single" w:color="auto" w:sz="8" w:space="0"/>
              <w:right w:val="single" w:color="auto" w:sz="8" w:space="0"/>
            </w:tcBorders>
            <w:vAlign w:val="center"/>
          </w:tcPr>
          <w:p w14:paraId="0CBD4E43">
            <w:pPr>
              <w:widowControl/>
              <w:jc w:val="center"/>
              <w:rPr>
                <w:rFonts w:cs="宋体" w:asciiTheme="minorEastAsia" w:hAnsiTheme="minorEastAsia" w:eastAsiaTheme="minorEastAsia"/>
                <w:color w:val="auto"/>
                <w:kern w:val="0"/>
                <w:sz w:val="24"/>
                <w:highlight w:val="none"/>
              </w:rPr>
            </w:pPr>
            <w:bookmarkStart w:id="46" w:name="OLE_LINK39"/>
            <w:bookmarkStart w:id="47" w:name="OLE_LINK40"/>
            <w:r>
              <w:rPr>
                <w:rFonts w:hint="eastAsia" w:cs="宋体" w:asciiTheme="minorEastAsia" w:hAnsiTheme="minorEastAsia" w:eastAsiaTheme="minorEastAsia"/>
                <w:color w:val="auto"/>
                <w:kern w:val="0"/>
                <w:sz w:val="24"/>
                <w:highlight w:val="none"/>
              </w:rPr>
              <w:t>（十一）</w:t>
            </w:r>
            <w:bookmarkEnd w:id="46"/>
            <w:bookmarkEnd w:id="47"/>
          </w:p>
        </w:tc>
        <w:tc>
          <w:tcPr>
            <w:tcW w:w="705" w:type="dxa"/>
            <w:tcBorders>
              <w:top w:val="nil"/>
              <w:left w:val="nil"/>
              <w:bottom w:val="single" w:color="auto" w:sz="8" w:space="0"/>
              <w:right w:val="single" w:color="auto" w:sz="8" w:space="0"/>
            </w:tcBorders>
            <w:vAlign w:val="center"/>
          </w:tcPr>
          <w:p w14:paraId="4743D71F">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水果类</w:t>
            </w:r>
          </w:p>
        </w:tc>
        <w:tc>
          <w:tcPr>
            <w:tcW w:w="495" w:type="dxa"/>
            <w:tcBorders>
              <w:top w:val="nil"/>
              <w:left w:val="nil"/>
              <w:bottom w:val="single" w:color="auto" w:sz="8" w:space="0"/>
              <w:right w:val="single" w:color="auto" w:sz="8" w:space="0"/>
            </w:tcBorders>
            <w:vAlign w:val="center"/>
          </w:tcPr>
          <w:p w14:paraId="766E932B">
            <w:pPr>
              <w:widowControl/>
              <w:jc w:val="center"/>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p>
        </w:tc>
        <w:tc>
          <w:tcPr>
            <w:tcW w:w="6368" w:type="dxa"/>
            <w:tcBorders>
              <w:top w:val="nil"/>
              <w:left w:val="nil"/>
              <w:bottom w:val="single" w:color="auto" w:sz="8" w:space="0"/>
              <w:right w:val="single" w:color="auto" w:sz="8" w:space="0"/>
            </w:tcBorders>
            <w:vAlign w:val="center"/>
          </w:tcPr>
          <w:p w14:paraId="590A07CE">
            <w:pPr>
              <w:widowControl/>
              <w:jc w:val="left"/>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个头均匀、新鲜、无枯枝。</w:t>
            </w:r>
          </w:p>
        </w:tc>
      </w:tr>
    </w:tbl>
    <w:p w14:paraId="781BB296">
      <w:pPr>
        <w:rPr>
          <w:rFonts w:asciiTheme="minorEastAsia" w:hAnsiTheme="minorEastAsia" w:eastAsiaTheme="minorEastAsia"/>
          <w:color w:val="auto"/>
          <w:highlight w:val="none"/>
        </w:rPr>
      </w:pPr>
    </w:p>
    <w:p w14:paraId="176364E1">
      <w:pPr>
        <w:rPr>
          <w:rFonts w:asciiTheme="minorEastAsia" w:hAnsiTheme="minorEastAsia" w:eastAsiaTheme="minorEastAsia"/>
          <w:color w:val="auto"/>
          <w:highlight w:val="none"/>
        </w:rPr>
      </w:pPr>
    </w:p>
    <w:p w14:paraId="0073C22B">
      <w:pP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br w:type="page"/>
      </w:r>
    </w:p>
    <w:p w14:paraId="6C943AA3">
      <w:pPr>
        <w:pStyle w:val="3"/>
        <w:rPr>
          <w:rFonts w:asciiTheme="minorEastAsia" w:hAnsiTheme="minorEastAsia" w:eastAsiaTheme="minorEastAsia"/>
          <w:color w:val="auto"/>
          <w:highlight w:val="none"/>
        </w:rPr>
        <w:sectPr>
          <w:headerReference r:id="rId3" w:type="default"/>
          <w:footerReference r:id="rId4" w:type="default"/>
          <w:pgSz w:w="11907" w:h="16840"/>
          <w:pgMar w:top="1440" w:right="1800" w:bottom="1440" w:left="1800" w:header="879" w:footer="886" w:gutter="0"/>
          <w:cols w:space="720" w:num="1"/>
          <w:docGrid w:linePitch="286" w:charSpace="0"/>
        </w:sectPr>
      </w:pPr>
    </w:p>
    <w:p w14:paraId="22B6FC2B">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3AAF4">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175D68">
                          <w:pPr>
                            <w:pStyle w:val="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7175D68">
                    <w:pPr>
                      <w:pStyle w:val="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232B4">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331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tabs>
        <w:tab w:val="right" w:leader="dot" w:pos="8937"/>
      </w:tabs>
      <w:spacing w:line="312" w:lineRule="auto"/>
      <w:ind w:left="420" w:leftChars="200"/>
    </w:pPr>
  </w:style>
  <w:style w:type="paragraph" w:styleId="4">
    <w:name w:val="Body Text"/>
    <w:basedOn w:val="1"/>
    <w:qFormat/>
    <w:uiPriority w:val="0"/>
    <w:pPr>
      <w:tabs>
        <w:tab w:val="left" w:pos="567"/>
      </w:tabs>
      <w:spacing w:before="104" w:line="360" w:lineRule="auto"/>
      <w:ind w:left="20"/>
    </w:pPr>
    <w:rPr>
      <w:rFonts w:ascii="宋体" w:hAnsi="宋体"/>
      <w:b/>
      <w:sz w:val="24"/>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customStyle="1" w:styleId="8">
    <w:name w:val="列出段落1"/>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2025-04-30T08:33:30Z</dcterms:created>
  <dc:creator>zxhd</dc:creator>
  <cp:lastModifiedBy>WYJ</cp:lastModifiedBy>
  <dcterms:modified xsi:type="dcterms:W3CDTF">2025-04-30T08:34:06Z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eyJoZGlkIjoiMDEwZGE1MDQxZjI0MTBlMTY3ZGU0MzI3NzJmNmRmOTQiLCJ1c2VySWQiOiIzNTg1NDA2OTQifQ==</vt:lpwstr>
  </property>
  <property fmtid="{D5CDD505-2E9C-101B-9397-08002B2CF9AE}" pid="4" name="ICV">
    <vt:lpwstr>F9909649A010410C95001B4C7682124E_12</vt:lpwstr>
  </property>
</Properties>
</file>