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C7" w:rsidRDefault="003D7DC7" w:rsidP="003D7DC7">
      <w:pPr>
        <w:spacing w:line="360" w:lineRule="auto"/>
        <w:jc w:val="center"/>
        <w:outlineLvl w:val="0"/>
        <w:rPr>
          <w:b/>
          <w:sz w:val="36"/>
          <w:szCs w:val="36"/>
        </w:rPr>
      </w:pPr>
      <w:bookmarkStart w:id="0" w:name="_Toc28359079"/>
      <w:bookmarkStart w:id="1" w:name="_Toc28359002"/>
      <w:bookmarkStart w:id="2" w:name="_Toc35393790"/>
      <w:bookmarkStart w:id="3" w:name="_Toc35393621"/>
      <w:bookmarkStart w:id="4" w:name="_Hlk24379207"/>
      <w:bookmarkStart w:id="5" w:name="_GoBack"/>
      <w:r>
        <w:rPr>
          <w:rFonts w:hint="eastAsia"/>
          <w:b/>
          <w:sz w:val="36"/>
          <w:szCs w:val="36"/>
        </w:rPr>
        <w:t>招标公告</w:t>
      </w:r>
    </w:p>
    <w:p w:rsidR="00D54F55" w:rsidRDefault="00D54F55" w:rsidP="00D54F55">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p>
    <w:p w:rsidR="00D54F55" w:rsidRDefault="00D54F55" w:rsidP="00D54F55">
      <w:pPr>
        <w:spacing w:line="360" w:lineRule="auto"/>
        <w:ind w:firstLineChars="200" w:firstLine="480"/>
        <w:rPr>
          <w:sz w:val="24"/>
          <w:lang w:val="en"/>
        </w:rPr>
      </w:pPr>
      <w:r>
        <w:rPr>
          <w:sz w:val="24"/>
        </w:rPr>
        <w:t>1.</w:t>
      </w:r>
      <w:r>
        <w:rPr>
          <w:sz w:val="24"/>
        </w:rPr>
        <w:t>项目编号</w:t>
      </w:r>
      <w:r>
        <w:rPr>
          <w:sz w:val="24"/>
        </w:rPr>
        <w:t>/</w:t>
      </w:r>
      <w:r>
        <w:rPr>
          <w:sz w:val="24"/>
        </w:rPr>
        <w:t>包号：</w:t>
      </w:r>
      <w:r w:rsidRPr="004E0213">
        <w:rPr>
          <w:sz w:val="24"/>
        </w:rPr>
        <w:t>0722-2025FE4022ZB3</w:t>
      </w:r>
    </w:p>
    <w:p w:rsidR="00D54F55" w:rsidRPr="00C0478A" w:rsidRDefault="00D54F55" w:rsidP="00D54F55">
      <w:pPr>
        <w:spacing w:line="360" w:lineRule="auto"/>
        <w:ind w:firstLineChars="200" w:firstLine="480"/>
        <w:rPr>
          <w:sz w:val="24"/>
          <w:u w:val="single"/>
          <w:lang w:val="en"/>
        </w:rPr>
      </w:pPr>
      <w:r>
        <w:rPr>
          <w:sz w:val="24"/>
        </w:rPr>
        <w:t>2.</w:t>
      </w:r>
      <w:r>
        <w:rPr>
          <w:sz w:val="24"/>
        </w:rPr>
        <w:t>项目名称：</w:t>
      </w:r>
      <w:r w:rsidRPr="00C0478A">
        <w:rPr>
          <w:rFonts w:hint="eastAsia"/>
          <w:sz w:val="24"/>
          <w:u w:val="single"/>
          <w:lang w:val="en"/>
        </w:rPr>
        <w:t>浅层地热能利用监测站点运行维护其他自动化仪表采购项目</w:t>
      </w:r>
    </w:p>
    <w:p w:rsidR="00D54F55" w:rsidRDefault="00D54F55" w:rsidP="00D54F55">
      <w:pPr>
        <w:spacing w:line="360" w:lineRule="auto"/>
        <w:ind w:firstLineChars="200" w:firstLine="480"/>
        <w:rPr>
          <w:sz w:val="24"/>
        </w:rPr>
      </w:pPr>
      <w:r>
        <w:rPr>
          <w:sz w:val="24"/>
        </w:rPr>
        <w:t>3.</w:t>
      </w:r>
      <w:r>
        <w:rPr>
          <w:sz w:val="24"/>
        </w:rPr>
        <w:t>采购方式：竞争性磋商</w:t>
      </w:r>
    </w:p>
    <w:p w:rsidR="00D54F55" w:rsidRDefault="00D54F55" w:rsidP="00D54F55">
      <w:pPr>
        <w:spacing w:line="360" w:lineRule="auto"/>
        <w:ind w:firstLineChars="200" w:firstLine="480"/>
        <w:rPr>
          <w:sz w:val="24"/>
        </w:rPr>
      </w:pPr>
      <w:r>
        <w:rPr>
          <w:sz w:val="24"/>
        </w:rPr>
        <w:t>4.</w:t>
      </w:r>
      <w:r>
        <w:rPr>
          <w:sz w:val="24"/>
        </w:rPr>
        <w:t>项目预算金额：</w:t>
      </w:r>
      <w:r>
        <w:rPr>
          <w:sz w:val="24"/>
          <w:u w:val="single"/>
        </w:rPr>
        <w:t>_</w:t>
      </w:r>
      <w:r w:rsidRPr="00451B71">
        <w:t xml:space="preserve"> </w:t>
      </w:r>
      <w:r w:rsidRPr="002753E1">
        <w:rPr>
          <w:sz w:val="24"/>
          <w:u w:val="single"/>
        </w:rPr>
        <w:t>16.0964</w:t>
      </w:r>
      <w:r w:rsidRPr="00451B71" w:rsidDel="00451B71">
        <w:rPr>
          <w:sz w:val="24"/>
          <w:u w:val="single"/>
        </w:rPr>
        <w:t xml:space="preserve"> </w:t>
      </w:r>
      <w:r>
        <w:rPr>
          <w:sz w:val="24"/>
          <w:u w:val="single"/>
        </w:rPr>
        <w:t>_</w:t>
      </w:r>
      <w:r>
        <w:rPr>
          <w:sz w:val="24"/>
        </w:rPr>
        <w:t>万元、项目最高限价（如有）：</w:t>
      </w:r>
      <w:r>
        <w:rPr>
          <w:rFonts w:hint="eastAsia"/>
          <w:sz w:val="24"/>
          <w:u w:val="single"/>
        </w:rPr>
        <w:t xml:space="preserve"> </w:t>
      </w:r>
      <w:r>
        <w:rPr>
          <w:sz w:val="24"/>
          <w:u w:val="single"/>
          <w:lang w:val="en"/>
        </w:rPr>
        <w:t xml:space="preserve">  </w:t>
      </w:r>
      <w:r>
        <w:rPr>
          <w:sz w:val="24"/>
        </w:rPr>
        <w:t>万元</w:t>
      </w:r>
    </w:p>
    <w:p w:rsidR="00D54F55" w:rsidRDefault="00D54F55" w:rsidP="00D54F55">
      <w:pPr>
        <w:spacing w:line="360" w:lineRule="auto"/>
        <w:ind w:firstLineChars="200" w:firstLine="480"/>
        <w:rPr>
          <w:sz w:val="24"/>
        </w:rPr>
      </w:pPr>
      <w:r>
        <w:rPr>
          <w:sz w:val="24"/>
        </w:rPr>
        <w:t>5.</w:t>
      </w:r>
      <w:r>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579"/>
        <w:gridCol w:w="1119"/>
        <w:gridCol w:w="1870"/>
        <w:gridCol w:w="1721"/>
        <w:gridCol w:w="531"/>
        <w:gridCol w:w="1025"/>
        <w:gridCol w:w="1025"/>
      </w:tblGrid>
      <w:tr w:rsidR="00D54F55" w:rsidTr="0011030C">
        <w:trPr>
          <w:trHeight w:val="996"/>
        </w:trPr>
        <w:tc>
          <w:tcPr>
            <w:tcW w:w="230" w:type="pct"/>
            <w:vAlign w:val="center"/>
          </w:tcPr>
          <w:p w:rsidR="00D54F55" w:rsidRDefault="00D54F55" w:rsidP="0011030C">
            <w:pPr>
              <w:jc w:val="center"/>
              <w:rPr>
                <w:bCs/>
                <w:szCs w:val="21"/>
              </w:rPr>
            </w:pPr>
            <w:r>
              <w:rPr>
                <w:bCs/>
                <w:szCs w:val="21"/>
              </w:rPr>
              <w:t>包号</w:t>
            </w:r>
          </w:p>
        </w:tc>
        <w:tc>
          <w:tcPr>
            <w:tcW w:w="354" w:type="pct"/>
            <w:vAlign w:val="center"/>
          </w:tcPr>
          <w:p w:rsidR="00D54F55" w:rsidRDefault="00D54F55" w:rsidP="0011030C">
            <w:pPr>
              <w:jc w:val="center"/>
              <w:rPr>
                <w:bCs/>
                <w:szCs w:val="21"/>
              </w:rPr>
            </w:pPr>
            <w:r>
              <w:rPr>
                <w:bCs/>
                <w:szCs w:val="21"/>
              </w:rPr>
              <w:t>品目号</w:t>
            </w:r>
          </w:p>
        </w:tc>
        <w:tc>
          <w:tcPr>
            <w:tcW w:w="1811" w:type="pct"/>
            <w:gridSpan w:val="2"/>
            <w:vAlign w:val="center"/>
          </w:tcPr>
          <w:p w:rsidR="00D54F55" w:rsidRDefault="00D54F55" w:rsidP="0011030C">
            <w:pPr>
              <w:jc w:val="center"/>
              <w:rPr>
                <w:bCs/>
                <w:szCs w:val="21"/>
              </w:rPr>
            </w:pPr>
            <w:r>
              <w:rPr>
                <w:bCs/>
                <w:szCs w:val="21"/>
              </w:rPr>
              <w:t>标的名称</w:t>
            </w:r>
          </w:p>
        </w:tc>
        <w:tc>
          <w:tcPr>
            <w:tcW w:w="1042" w:type="pct"/>
            <w:vAlign w:val="center"/>
          </w:tcPr>
          <w:p w:rsidR="00D54F55" w:rsidRDefault="00D54F55" w:rsidP="0011030C">
            <w:pPr>
              <w:jc w:val="center"/>
              <w:rPr>
                <w:bCs/>
                <w:szCs w:val="21"/>
              </w:rPr>
            </w:pPr>
            <w:r>
              <w:rPr>
                <w:bCs/>
                <w:szCs w:val="21"/>
              </w:rPr>
              <w:t>采购预算金额</w:t>
            </w:r>
          </w:p>
          <w:p w:rsidR="00D54F55" w:rsidRDefault="00D54F55" w:rsidP="0011030C">
            <w:pPr>
              <w:jc w:val="center"/>
              <w:rPr>
                <w:bCs/>
                <w:szCs w:val="21"/>
              </w:rPr>
            </w:pPr>
            <w:r>
              <w:rPr>
                <w:bCs/>
                <w:szCs w:val="21"/>
              </w:rPr>
              <w:t>（万元）</w:t>
            </w:r>
          </w:p>
        </w:tc>
        <w:tc>
          <w:tcPr>
            <w:tcW w:w="319" w:type="pct"/>
            <w:vAlign w:val="center"/>
          </w:tcPr>
          <w:p w:rsidR="00D54F55" w:rsidRDefault="00D54F55" w:rsidP="0011030C">
            <w:pPr>
              <w:jc w:val="center"/>
              <w:rPr>
                <w:bCs/>
                <w:szCs w:val="21"/>
              </w:rPr>
            </w:pPr>
            <w:r>
              <w:rPr>
                <w:bCs/>
                <w:szCs w:val="21"/>
              </w:rPr>
              <w:t>数量</w:t>
            </w:r>
          </w:p>
        </w:tc>
        <w:tc>
          <w:tcPr>
            <w:tcW w:w="622" w:type="pct"/>
            <w:vAlign w:val="center"/>
          </w:tcPr>
          <w:p w:rsidR="00D54F55" w:rsidRDefault="00D54F55" w:rsidP="0011030C">
            <w:pPr>
              <w:jc w:val="center"/>
              <w:rPr>
                <w:szCs w:val="21"/>
              </w:rPr>
            </w:pPr>
            <w:r>
              <w:rPr>
                <w:szCs w:val="21"/>
              </w:rPr>
              <w:t>是否可以购买进口产品</w:t>
            </w:r>
          </w:p>
        </w:tc>
        <w:tc>
          <w:tcPr>
            <w:tcW w:w="622" w:type="pct"/>
            <w:vAlign w:val="center"/>
          </w:tcPr>
          <w:p w:rsidR="00D54F55" w:rsidRDefault="00D54F55" w:rsidP="0011030C">
            <w:pPr>
              <w:jc w:val="center"/>
              <w:rPr>
                <w:szCs w:val="21"/>
              </w:rPr>
            </w:pPr>
            <w:r>
              <w:rPr>
                <w:szCs w:val="21"/>
              </w:rPr>
              <w:t>简要技术需求或服务要求</w:t>
            </w:r>
          </w:p>
        </w:tc>
      </w:tr>
      <w:tr w:rsidR="00D54F55" w:rsidTr="0011030C">
        <w:trPr>
          <w:trHeight w:val="454"/>
        </w:trPr>
        <w:tc>
          <w:tcPr>
            <w:tcW w:w="230" w:type="pct"/>
            <w:vMerge w:val="restart"/>
            <w:vAlign w:val="center"/>
          </w:tcPr>
          <w:p w:rsidR="00D54F55" w:rsidRDefault="00D54F55" w:rsidP="0011030C">
            <w:pPr>
              <w:jc w:val="center"/>
              <w:rPr>
                <w:bCs/>
                <w:szCs w:val="21"/>
              </w:rPr>
            </w:pPr>
          </w:p>
        </w:tc>
        <w:tc>
          <w:tcPr>
            <w:tcW w:w="354" w:type="pct"/>
            <w:vMerge w:val="restart"/>
            <w:vAlign w:val="center"/>
          </w:tcPr>
          <w:p w:rsidR="00D54F55" w:rsidRDefault="00D54F55" w:rsidP="0011030C">
            <w:pPr>
              <w:jc w:val="center"/>
              <w:rPr>
                <w:sz w:val="24"/>
                <w:szCs w:val="20"/>
                <w:lang w:bidi="ar"/>
              </w:rPr>
            </w:pPr>
            <w:r>
              <w:rPr>
                <w:rFonts w:hint="eastAsia"/>
                <w:sz w:val="24"/>
                <w:szCs w:val="20"/>
                <w:lang w:bidi="ar"/>
              </w:rPr>
              <w:t>1-</w:t>
            </w:r>
            <w:r>
              <w:rPr>
                <w:sz w:val="24"/>
                <w:szCs w:val="20"/>
                <w:lang w:bidi="ar"/>
              </w:rPr>
              <w:t>1</w:t>
            </w:r>
          </w:p>
        </w:tc>
        <w:tc>
          <w:tcPr>
            <w:tcW w:w="679" w:type="pct"/>
            <w:vMerge w:val="restart"/>
            <w:vAlign w:val="center"/>
          </w:tcPr>
          <w:p w:rsidR="00D54F55" w:rsidRDefault="00D54F55" w:rsidP="0011030C">
            <w:pPr>
              <w:jc w:val="center"/>
              <w:rPr>
                <w:kern w:val="0"/>
                <w:szCs w:val="21"/>
              </w:rPr>
            </w:pPr>
            <w:r w:rsidRPr="00451B71">
              <w:rPr>
                <w:rFonts w:hint="eastAsia"/>
                <w:kern w:val="0"/>
                <w:szCs w:val="21"/>
              </w:rPr>
              <w:t>水处理机相关耗材</w:t>
            </w:r>
          </w:p>
        </w:tc>
        <w:tc>
          <w:tcPr>
            <w:tcW w:w="1132" w:type="pct"/>
            <w:vAlign w:val="center"/>
          </w:tcPr>
          <w:p w:rsidR="00D54F55" w:rsidRDefault="00D54F55" w:rsidP="0011030C">
            <w:pPr>
              <w:jc w:val="center"/>
              <w:rPr>
                <w:kern w:val="0"/>
                <w:szCs w:val="21"/>
              </w:rPr>
            </w:pPr>
            <w:r w:rsidRPr="00451B71">
              <w:rPr>
                <w:rFonts w:hint="eastAsia"/>
                <w:kern w:val="0"/>
                <w:szCs w:val="21"/>
              </w:rPr>
              <w:t>反渗透膜</w:t>
            </w:r>
          </w:p>
        </w:tc>
        <w:tc>
          <w:tcPr>
            <w:tcW w:w="1042" w:type="pct"/>
            <w:vMerge w:val="restart"/>
            <w:vAlign w:val="center"/>
          </w:tcPr>
          <w:p w:rsidR="00D54F55" w:rsidRDefault="00D54F55" w:rsidP="0011030C">
            <w:pPr>
              <w:jc w:val="center"/>
              <w:rPr>
                <w:sz w:val="24"/>
                <w:lang w:val="en"/>
              </w:rPr>
            </w:pPr>
            <w:bookmarkStart w:id="6" w:name="OLE_LINK11"/>
            <w:bookmarkStart w:id="7" w:name="OLE_LINK12"/>
            <w:r w:rsidRPr="002753E1">
              <w:rPr>
                <w:rFonts w:hint="eastAsia"/>
                <w:sz w:val="24"/>
                <w:lang w:val="en"/>
              </w:rPr>
              <w:t>16.0964</w:t>
            </w:r>
            <w:bookmarkEnd w:id="6"/>
            <w:bookmarkEnd w:id="7"/>
            <w:r w:rsidRPr="002753E1">
              <w:rPr>
                <w:rFonts w:hint="eastAsia"/>
                <w:sz w:val="24"/>
                <w:lang w:val="en"/>
              </w:rPr>
              <w:t xml:space="preserve"> </w:t>
            </w:r>
            <w:r w:rsidRPr="002753E1">
              <w:rPr>
                <w:rFonts w:hint="eastAsia"/>
                <w:sz w:val="24"/>
                <w:lang w:val="en"/>
              </w:rPr>
              <w:t>万元</w:t>
            </w:r>
          </w:p>
        </w:tc>
        <w:tc>
          <w:tcPr>
            <w:tcW w:w="319" w:type="pct"/>
            <w:vAlign w:val="center"/>
          </w:tcPr>
          <w:p w:rsidR="00D54F55" w:rsidRDefault="00D54F55" w:rsidP="0011030C">
            <w:pPr>
              <w:jc w:val="center"/>
              <w:rPr>
                <w:kern w:val="0"/>
                <w:szCs w:val="21"/>
              </w:rPr>
            </w:pPr>
            <w:r>
              <w:rPr>
                <w:rFonts w:hint="eastAsia"/>
                <w:kern w:val="0"/>
                <w:szCs w:val="21"/>
              </w:rPr>
              <w:t>1</w:t>
            </w:r>
          </w:p>
        </w:tc>
        <w:tc>
          <w:tcPr>
            <w:tcW w:w="622" w:type="pct"/>
            <w:vMerge w:val="restart"/>
            <w:vAlign w:val="center"/>
          </w:tcPr>
          <w:p w:rsidR="00D54F55" w:rsidRDefault="00D54F55" w:rsidP="0011030C">
            <w:pPr>
              <w:jc w:val="center"/>
              <w:rPr>
                <w:kern w:val="0"/>
                <w:szCs w:val="21"/>
              </w:rPr>
            </w:pPr>
            <w:r>
              <w:rPr>
                <w:kern w:val="0"/>
                <w:szCs w:val="21"/>
              </w:rPr>
              <w:t>是</w:t>
            </w:r>
          </w:p>
        </w:tc>
        <w:tc>
          <w:tcPr>
            <w:tcW w:w="622" w:type="pct"/>
            <w:vMerge w:val="restart"/>
            <w:vAlign w:val="center"/>
          </w:tcPr>
          <w:p w:rsidR="00D54F55" w:rsidRDefault="00D54F55" w:rsidP="0011030C">
            <w:pPr>
              <w:jc w:val="center"/>
              <w:rPr>
                <w:kern w:val="0"/>
                <w:szCs w:val="21"/>
              </w:rPr>
            </w:pPr>
            <w:r>
              <w:rPr>
                <w:rFonts w:hint="eastAsia"/>
                <w:kern w:val="0"/>
                <w:szCs w:val="21"/>
              </w:rPr>
              <w:t>详见磋商文件第四章</w:t>
            </w: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kern w:val="0"/>
                <w:szCs w:val="21"/>
              </w:rPr>
            </w:pPr>
            <w:r w:rsidRPr="00451B71">
              <w:rPr>
                <w:rFonts w:hint="eastAsia"/>
                <w:kern w:val="0"/>
                <w:szCs w:val="21"/>
              </w:rPr>
              <w:t>紫外灯</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kern w:val="0"/>
                <w:szCs w:val="21"/>
              </w:rPr>
            </w:pPr>
            <w:r w:rsidRPr="00451B71">
              <w:rPr>
                <w:rFonts w:hint="eastAsia"/>
                <w:kern w:val="0"/>
                <w:szCs w:val="21"/>
              </w:rPr>
              <w:t>空气过滤器</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kern w:val="0"/>
                <w:szCs w:val="21"/>
              </w:rPr>
            </w:pPr>
            <w:r w:rsidRPr="00451B71">
              <w:rPr>
                <w:rFonts w:hint="eastAsia"/>
                <w:kern w:val="0"/>
                <w:szCs w:val="21"/>
              </w:rPr>
              <w:t>水处理柱</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kern w:val="0"/>
                <w:szCs w:val="21"/>
              </w:rPr>
            </w:pPr>
            <w:r w:rsidRPr="00451B71">
              <w:rPr>
                <w:rFonts w:hint="eastAsia"/>
                <w:kern w:val="0"/>
                <w:szCs w:val="21"/>
              </w:rPr>
              <w:t>终端过滤器</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kern w:val="0"/>
                <w:szCs w:val="21"/>
              </w:rPr>
            </w:pPr>
            <w:r w:rsidRPr="00451B71">
              <w:rPr>
                <w:rFonts w:hint="eastAsia"/>
                <w:kern w:val="0"/>
                <w:szCs w:val="21"/>
              </w:rPr>
              <w:t>纯化柱</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restart"/>
            <w:vAlign w:val="center"/>
          </w:tcPr>
          <w:p w:rsidR="00D54F55" w:rsidRDefault="00D54F55" w:rsidP="0011030C">
            <w:pPr>
              <w:jc w:val="center"/>
              <w:rPr>
                <w:sz w:val="24"/>
                <w:szCs w:val="20"/>
                <w:lang w:bidi="ar"/>
              </w:rPr>
            </w:pPr>
            <w:r>
              <w:rPr>
                <w:rFonts w:hint="eastAsia"/>
                <w:sz w:val="24"/>
                <w:szCs w:val="20"/>
                <w:lang w:bidi="ar"/>
              </w:rPr>
              <w:t>1-</w:t>
            </w:r>
            <w:r>
              <w:rPr>
                <w:sz w:val="24"/>
                <w:szCs w:val="20"/>
                <w:lang w:bidi="ar"/>
              </w:rPr>
              <w:t>2</w:t>
            </w:r>
          </w:p>
        </w:tc>
        <w:tc>
          <w:tcPr>
            <w:tcW w:w="679" w:type="pct"/>
            <w:vMerge w:val="restart"/>
            <w:vAlign w:val="center"/>
          </w:tcPr>
          <w:p w:rsidR="00D54F55" w:rsidRDefault="00D54F55" w:rsidP="0011030C">
            <w:pPr>
              <w:jc w:val="center"/>
              <w:rPr>
                <w:kern w:val="0"/>
                <w:szCs w:val="21"/>
              </w:rPr>
            </w:pPr>
            <w:r w:rsidRPr="00451B71">
              <w:rPr>
                <w:rFonts w:hint="eastAsia"/>
                <w:kern w:val="0"/>
                <w:szCs w:val="21"/>
              </w:rPr>
              <w:t>原子吸收光谱仪相关耗材</w:t>
            </w:r>
          </w:p>
        </w:tc>
        <w:tc>
          <w:tcPr>
            <w:tcW w:w="1132" w:type="pct"/>
            <w:vAlign w:val="center"/>
          </w:tcPr>
          <w:p w:rsidR="00D54F55" w:rsidRDefault="00D54F55" w:rsidP="0011030C">
            <w:pPr>
              <w:jc w:val="center"/>
              <w:rPr>
                <w:sz w:val="24"/>
                <w:lang w:val="en"/>
              </w:rPr>
            </w:pPr>
            <w:r w:rsidRPr="00451B71">
              <w:rPr>
                <w:rFonts w:hint="eastAsia"/>
              </w:rPr>
              <w:t>Ca</w:t>
            </w:r>
            <w:r w:rsidRPr="00451B71">
              <w:rPr>
                <w:rFonts w:hint="eastAsia"/>
              </w:rPr>
              <w:t>灯</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1</w:t>
            </w:r>
          </w:p>
        </w:tc>
        <w:tc>
          <w:tcPr>
            <w:tcW w:w="622" w:type="pct"/>
            <w:vMerge w:val="restart"/>
            <w:vAlign w:val="center"/>
          </w:tcPr>
          <w:p w:rsidR="00D54F55" w:rsidRDefault="00D54F55" w:rsidP="0011030C">
            <w:pPr>
              <w:jc w:val="center"/>
              <w:rPr>
                <w:kern w:val="0"/>
                <w:szCs w:val="21"/>
              </w:rPr>
            </w:pPr>
            <w:r>
              <w:rPr>
                <w:kern w:val="0"/>
                <w:szCs w:val="21"/>
              </w:rPr>
              <w:t>否</w:t>
            </w: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sz w:val="24"/>
                <w:lang w:val="en"/>
              </w:rPr>
            </w:pPr>
            <w:r w:rsidRPr="00451B71">
              <w:rPr>
                <w:rFonts w:hint="eastAsia"/>
              </w:rPr>
              <w:t>Mg</w:t>
            </w:r>
            <w:r w:rsidRPr="00451B71">
              <w:rPr>
                <w:rFonts w:hint="eastAsia"/>
              </w:rPr>
              <w:t>灯</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sz w:val="24"/>
                <w:lang w:val="en"/>
              </w:rPr>
            </w:pPr>
            <w:r w:rsidRPr="00451B71">
              <w:rPr>
                <w:rFonts w:hint="eastAsia"/>
              </w:rPr>
              <w:t>Fe</w:t>
            </w:r>
            <w:r w:rsidRPr="00451B71">
              <w:rPr>
                <w:rFonts w:hint="eastAsia"/>
              </w:rPr>
              <w:t>灯</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sz w:val="24"/>
                <w:lang w:val="en"/>
              </w:rPr>
            </w:pPr>
            <w:r w:rsidRPr="00451B71">
              <w:rPr>
                <w:rFonts w:hint="eastAsia"/>
              </w:rPr>
              <w:t>Mn</w:t>
            </w:r>
            <w:r w:rsidRPr="00451B71">
              <w:rPr>
                <w:rFonts w:hint="eastAsia"/>
              </w:rPr>
              <w:t>灯</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sz w:val="24"/>
                <w:lang w:val="en"/>
              </w:rPr>
            </w:pPr>
            <w:r w:rsidRPr="00451B71">
              <w:rPr>
                <w:rFonts w:hint="eastAsia"/>
              </w:rPr>
              <w:t>Cr</w:t>
            </w:r>
            <w:r w:rsidRPr="00451B71">
              <w:rPr>
                <w:rFonts w:hint="eastAsia"/>
              </w:rPr>
              <w:t>灯</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sz w:val="24"/>
                <w:lang w:val="en"/>
              </w:rPr>
            </w:pPr>
            <w:r w:rsidRPr="00451B71">
              <w:rPr>
                <w:rFonts w:hint="eastAsia"/>
              </w:rPr>
              <w:t>Cu</w:t>
            </w:r>
            <w:r w:rsidRPr="00451B71">
              <w:rPr>
                <w:rFonts w:hint="eastAsia"/>
              </w:rPr>
              <w:t>灯</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sz w:val="24"/>
                <w:lang w:val="en"/>
              </w:rPr>
            </w:pPr>
            <w:r w:rsidRPr="00451B71">
              <w:rPr>
                <w:rFonts w:hint="eastAsia"/>
              </w:rPr>
              <w:t>Pb</w:t>
            </w:r>
            <w:r w:rsidRPr="00451B71">
              <w:rPr>
                <w:rFonts w:hint="eastAsia"/>
              </w:rPr>
              <w:t>灯</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restart"/>
            <w:vAlign w:val="center"/>
          </w:tcPr>
          <w:p w:rsidR="00D54F55" w:rsidRDefault="00D54F55" w:rsidP="0011030C">
            <w:pPr>
              <w:jc w:val="center"/>
              <w:rPr>
                <w:sz w:val="24"/>
                <w:szCs w:val="20"/>
                <w:lang w:bidi="ar"/>
              </w:rPr>
            </w:pPr>
            <w:r>
              <w:rPr>
                <w:rFonts w:hint="eastAsia"/>
                <w:sz w:val="24"/>
                <w:szCs w:val="20"/>
                <w:lang w:bidi="ar"/>
              </w:rPr>
              <w:t>1-</w:t>
            </w:r>
            <w:r>
              <w:rPr>
                <w:sz w:val="24"/>
                <w:szCs w:val="20"/>
                <w:lang w:bidi="ar"/>
              </w:rPr>
              <w:t>3</w:t>
            </w:r>
          </w:p>
        </w:tc>
        <w:tc>
          <w:tcPr>
            <w:tcW w:w="679" w:type="pct"/>
            <w:vMerge w:val="restart"/>
            <w:vAlign w:val="center"/>
          </w:tcPr>
          <w:p w:rsidR="00D54F55" w:rsidRDefault="00D54F55" w:rsidP="0011030C">
            <w:pPr>
              <w:jc w:val="center"/>
              <w:rPr>
                <w:kern w:val="0"/>
                <w:szCs w:val="21"/>
              </w:rPr>
            </w:pPr>
            <w:r w:rsidRPr="00451B71">
              <w:rPr>
                <w:rFonts w:hint="eastAsia"/>
                <w:kern w:val="0"/>
                <w:szCs w:val="21"/>
              </w:rPr>
              <w:t>离子色谱仪相关耗材</w:t>
            </w:r>
          </w:p>
        </w:tc>
        <w:tc>
          <w:tcPr>
            <w:tcW w:w="1132" w:type="pct"/>
            <w:vAlign w:val="center"/>
          </w:tcPr>
          <w:p w:rsidR="00D54F55" w:rsidRDefault="00D54F55" w:rsidP="0011030C">
            <w:pPr>
              <w:jc w:val="center"/>
              <w:rPr>
                <w:sz w:val="24"/>
                <w:lang w:val="en"/>
              </w:rPr>
            </w:pPr>
            <w:r w:rsidRPr="00451B71">
              <w:rPr>
                <w:rFonts w:hint="eastAsia"/>
              </w:rPr>
              <w:t>样品管</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2</w:t>
            </w:r>
          </w:p>
        </w:tc>
        <w:tc>
          <w:tcPr>
            <w:tcW w:w="622" w:type="pct"/>
            <w:vMerge w:val="restart"/>
            <w:vAlign w:val="center"/>
          </w:tcPr>
          <w:p w:rsidR="00D54F55" w:rsidRDefault="00D54F55" w:rsidP="0011030C">
            <w:pPr>
              <w:jc w:val="center"/>
              <w:rPr>
                <w:kern w:val="0"/>
                <w:szCs w:val="21"/>
              </w:rPr>
            </w:pPr>
            <w:r>
              <w:rPr>
                <w:kern w:val="0"/>
                <w:szCs w:val="21"/>
              </w:rPr>
              <w:t>是</w:t>
            </w: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sz w:val="24"/>
                <w:lang w:val="en"/>
              </w:rPr>
            </w:pPr>
            <w:r w:rsidRPr="00451B71">
              <w:rPr>
                <w:rFonts w:hint="eastAsia"/>
              </w:rPr>
              <w:t>氢氧化钾淋洗液罐</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pStyle w:val="ad"/>
              <w:jc w:val="center"/>
            </w:pPr>
            <w:r w:rsidRPr="002B5A6A">
              <w:rPr>
                <w:rFonts w:hint="eastAsia"/>
              </w:rPr>
              <w:t>分析柱（阳离子）</w:t>
            </w:r>
          </w:p>
          <w:p w:rsidR="00D54F55" w:rsidRPr="00F76AA2" w:rsidRDefault="00D54F55" w:rsidP="0011030C">
            <w:pPr>
              <w:pStyle w:val="ad"/>
              <w:jc w:val="center"/>
              <w:rPr>
                <w:b/>
              </w:rPr>
            </w:pPr>
            <w:r w:rsidRPr="00F76AA2">
              <w:rPr>
                <w:rFonts w:hint="eastAsia"/>
                <w:b/>
              </w:rPr>
              <w:t>核心产品</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Pr="002B5A6A" w:rsidRDefault="00D54F55" w:rsidP="0011030C">
            <w:pPr>
              <w:jc w:val="center"/>
            </w:pPr>
            <w:r w:rsidRPr="00451B71">
              <w:rPr>
                <w:rFonts w:hint="eastAsia"/>
              </w:rPr>
              <w:t>分析柱（阴离子）</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Pr="002B5A6A" w:rsidRDefault="00D54F55" w:rsidP="0011030C">
            <w:pPr>
              <w:jc w:val="center"/>
            </w:pPr>
            <w:r w:rsidRPr="00451B71">
              <w:rPr>
                <w:rFonts w:hint="eastAsia"/>
              </w:rPr>
              <w:t>分离柱（阳离子）</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Pr="002B5A6A" w:rsidRDefault="00D54F55" w:rsidP="0011030C">
            <w:pPr>
              <w:jc w:val="center"/>
            </w:pPr>
            <w:r w:rsidRPr="00451B71">
              <w:rPr>
                <w:rFonts w:hint="eastAsia"/>
              </w:rPr>
              <w:t>分离柱（阴离子）</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1</w:t>
            </w:r>
          </w:p>
        </w:tc>
        <w:tc>
          <w:tcPr>
            <w:tcW w:w="622" w:type="pct"/>
            <w:vMerge/>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restart"/>
            <w:vAlign w:val="center"/>
          </w:tcPr>
          <w:p w:rsidR="00D54F55" w:rsidRDefault="00D54F55" w:rsidP="0011030C">
            <w:pPr>
              <w:jc w:val="center"/>
              <w:rPr>
                <w:sz w:val="24"/>
                <w:szCs w:val="20"/>
                <w:lang w:bidi="ar"/>
              </w:rPr>
            </w:pPr>
            <w:r>
              <w:rPr>
                <w:rFonts w:hint="eastAsia"/>
                <w:sz w:val="24"/>
                <w:szCs w:val="20"/>
                <w:lang w:bidi="ar"/>
              </w:rPr>
              <w:t>1-</w:t>
            </w:r>
            <w:r>
              <w:rPr>
                <w:sz w:val="24"/>
                <w:szCs w:val="20"/>
                <w:lang w:bidi="ar"/>
              </w:rPr>
              <w:t>4</w:t>
            </w:r>
          </w:p>
        </w:tc>
        <w:tc>
          <w:tcPr>
            <w:tcW w:w="679" w:type="pct"/>
            <w:vMerge w:val="restart"/>
            <w:vAlign w:val="center"/>
          </w:tcPr>
          <w:p w:rsidR="00D54F55" w:rsidRDefault="00D54F55" w:rsidP="0011030C">
            <w:pPr>
              <w:jc w:val="center"/>
              <w:rPr>
                <w:kern w:val="0"/>
                <w:szCs w:val="21"/>
              </w:rPr>
            </w:pPr>
            <w:r w:rsidRPr="00451B71">
              <w:rPr>
                <w:rFonts w:hint="eastAsia"/>
                <w:kern w:val="0"/>
                <w:szCs w:val="21"/>
              </w:rPr>
              <w:t>实验室药品</w:t>
            </w:r>
          </w:p>
        </w:tc>
        <w:tc>
          <w:tcPr>
            <w:tcW w:w="1132" w:type="pct"/>
            <w:vAlign w:val="center"/>
          </w:tcPr>
          <w:p w:rsidR="00D54F55" w:rsidRDefault="00D54F55" w:rsidP="0011030C">
            <w:pPr>
              <w:jc w:val="center"/>
              <w:rPr>
                <w:sz w:val="24"/>
                <w:lang w:val="en"/>
              </w:rPr>
            </w:pPr>
            <w:r w:rsidRPr="00451B71">
              <w:rPr>
                <w:rFonts w:hint="eastAsia"/>
              </w:rPr>
              <w:t>硫酸亚铁，七水</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3</w:t>
            </w:r>
          </w:p>
        </w:tc>
        <w:tc>
          <w:tcPr>
            <w:tcW w:w="622" w:type="pct"/>
            <w:vMerge w:val="restart"/>
            <w:vAlign w:val="center"/>
          </w:tcPr>
          <w:p w:rsidR="00D54F55" w:rsidRDefault="00D54F55" w:rsidP="0011030C">
            <w:pPr>
              <w:jc w:val="center"/>
              <w:rPr>
                <w:kern w:val="0"/>
                <w:szCs w:val="21"/>
              </w:rPr>
            </w:pPr>
            <w:r>
              <w:rPr>
                <w:kern w:val="0"/>
                <w:szCs w:val="21"/>
              </w:rPr>
              <w:t>否</w:t>
            </w: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Pr="00451B71" w:rsidRDefault="00D54F55" w:rsidP="0011030C">
            <w:pPr>
              <w:jc w:val="center"/>
              <w:rPr>
                <w:kern w:val="0"/>
                <w:szCs w:val="21"/>
              </w:rPr>
            </w:pPr>
          </w:p>
        </w:tc>
        <w:tc>
          <w:tcPr>
            <w:tcW w:w="1132" w:type="pct"/>
            <w:vAlign w:val="center"/>
          </w:tcPr>
          <w:p w:rsidR="00D54F55" w:rsidDel="00451B71" w:rsidRDefault="00D54F55" w:rsidP="0011030C">
            <w:pPr>
              <w:jc w:val="center"/>
            </w:pPr>
            <w:r w:rsidRPr="00451B71">
              <w:rPr>
                <w:rFonts w:hint="eastAsia"/>
              </w:rPr>
              <w:t>氯化钠</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2</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Del="00451B71" w:rsidRDefault="00D54F55" w:rsidP="0011030C">
            <w:pPr>
              <w:jc w:val="center"/>
              <w:rPr>
                <w:kern w:val="0"/>
                <w:szCs w:val="21"/>
              </w:rPr>
            </w:pPr>
          </w:p>
        </w:tc>
        <w:tc>
          <w:tcPr>
            <w:tcW w:w="1132" w:type="pct"/>
            <w:vAlign w:val="center"/>
          </w:tcPr>
          <w:p w:rsidR="00D54F55" w:rsidDel="00451B71" w:rsidRDefault="00D54F55" w:rsidP="0011030C">
            <w:pPr>
              <w:jc w:val="center"/>
            </w:pPr>
            <w:r w:rsidRPr="00451B71">
              <w:rPr>
                <w:rFonts w:hint="eastAsia"/>
              </w:rPr>
              <w:t>氯化钾</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2</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Del="00451B71" w:rsidRDefault="00D54F55" w:rsidP="0011030C">
            <w:pPr>
              <w:jc w:val="center"/>
              <w:rPr>
                <w:kern w:val="0"/>
                <w:szCs w:val="21"/>
              </w:rPr>
            </w:pPr>
          </w:p>
        </w:tc>
        <w:tc>
          <w:tcPr>
            <w:tcW w:w="1132" w:type="pct"/>
            <w:vAlign w:val="center"/>
          </w:tcPr>
          <w:p w:rsidR="00D54F55" w:rsidDel="00451B71" w:rsidRDefault="00D54F55" w:rsidP="0011030C">
            <w:pPr>
              <w:jc w:val="center"/>
            </w:pPr>
            <w:r w:rsidRPr="00451B71">
              <w:rPr>
                <w:rFonts w:hint="eastAsia"/>
              </w:rPr>
              <w:t>甲酸钾</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6</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Del="00451B71" w:rsidRDefault="00D54F55" w:rsidP="0011030C">
            <w:pPr>
              <w:jc w:val="center"/>
              <w:rPr>
                <w:kern w:val="0"/>
                <w:szCs w:val="21"/>
              </w:rPr>
            </w:pPr>
          </w:p>
        </w:tc>
        <w:tc>
          <w:tcPr>
            <w:tcW w:w="1132" w:type="pct"/>
            <w:vAlign w:val="center"/>
          </w:tcPr>
          <w:p w:rsidR="00D54F55" w:rsidDel="00451B71" w:rsidRDefault="00D54F55" w:rsidP="0011030C">
            <w:pPr>
              <w:jc w:val="center"/>
            </w:pPr>
            <w:r w:rsidRPr="00451B71">
              <w:rPr>
                <w:rFonts w:hint="eastAsia"/>
              </w:rPr>
              <w:t>高锰酸钾</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rFonts w:hint="eastAsia"/>
                <w:kern w:val="0"/>
                <w:szCs w:val="21"/>
              </w:rPr>
              <w:t>2</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sz w:val="24"/>
                <w:lang w:val="en"/>
              </w:rPr>
            </w:pPr>
            <w:r w:rsidRPr="00451B71">
              <w:rPr>
                <w:rFonts w:hint="eastAsia"/>
              </w:rPr>
              <w:t>过氧化氢</w:t>
            </w:r>
            <w:r w:rsidRPr="00451B71">
              <w:rPr>
                <w:rFonts w:hint="eastAsia"/>
              </w:rPr>
              <w:t>30%</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6</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Del="00451B71" w:rsidRDefault="00D54F55" w:rsidP="0011030C">
            <w:pPr>
              <w:jc w:val="center"/>
            </w:pPr>
            <w:r w:rsidRPr="00451B71">
              <w:rPr>
                <w:rFonts w:hint="eastAsia"/>
              </w:rPr>
              <w:t>硝酸（</w:t>
            </w:r>
            <w:r w:rsidRPr="00451B71">
              <w:rPr>
                <w:rFonts w:hint="eastAsia"/>
              </w:rPr>
              <w:t>GR</w:t>
            </w:r>
            <w:r w:rsidRPr="00451B71">
              <w:rPr>
                <w:rFonts w:hint="eastAsia"/>
              </w:rPr>
              <w:t>）</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4</w:t>
            </w:r>
            <w:r>
              <w:rPr>
                <w:kern w:val="0"/>
                <w:szCs w:val="21"/>
              </w:rPr>
              <w:t>0</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RDefault="00D54F55" w:rsidP="0011030C">
            <w:pPr>
              <w:jc w:val="center"/>
              <w:rPr>
                <w:sz w:val="24"/>
                <w:lang w:val="en"/>
              </w:rPr>
            </w:pPr>
            <w:r w:rsidRPr="00451B71">
              <w:rPr>
                <w:rFonts w:hint="eastAsia"/>
              </w:rPr>
              <w:t>硝酸（</w:t>
            </w:r>
            <w:r w:rsidRPr="00451B71">
              <w:rPr>
                <w:rFonts w:hint="eastAsia"/>
              </w:rPr>
              <w:t>AR</w:t>
            </w:r>
            <w:r w:rsidRPr="00451B71">
              <w:rPr>
                <w:rFonts w:hint="eastAsia"/>
              </w:rPr>
              <w:t>）</w:t>
            </w:r>
          </w:p>
        </w:tc>
        <w:tc>
          <w:tcPr>
            <w:tcW w:w="1042" w:type="pct"/>
            <w:vMerge/>
            <w:vAlign w:val="center"/>
          </w:tcPr>
          <w:p w:rsidR="00D54F55" w:rsidRDefault="00D54F55" w:rsidP="0011030C">
            <w:pPr>
              <w:jc w:val="center"/>
              <w:rPr>
                <w:sz w:val="24"/>
                <w:lang w:val="en"/>
              </w:rPr>
            </w:pPr>
          </w:p>
        </w:tc>
        <w:tc>
          <w:tcPr>
            <w:tcW w:w="319" w:type="pct"/>
            <w:vAlign w:val="center"/>
          </w:tcPr>
          <w:p w:rsidR="00D54F55" w:rsidRDefault="00D54F55" w:rsidP="0011030C">
            <w:pPr>
              <w:jc w:val="center"/>
              <w:rPr>
                <w:kern w:val="0"/>
                <w:szCs w:val="21"/>
              </w:rPr>
            </w:pPr>
            <w:r>
              <w:rPr>
                <w:kern w:val="0"/>
                <w:szCs w:val="21"/>
              </w:rPr>
              <w:t>40</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Del="00451B71" w:rsidRDefault="00D54F55" w:rsidP="0011030C">
            <w:pPr>
              <w:jc w:val="center"/>
            </w:pPr>
            <w:r w:rsidRPr="00451B71">
              <w:rPr>
                <w:rFonts w:hint="eastAsia"/>
              </w:rPr>
              <w:t>高氯酸</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6</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Del="00451B71" w:rsidRDefault="00D54F55" w:rsidP="0011030C">
            <w:pPr>
              <w:jc w:val="center"/>
            </w:pPr>
            <w:r w:rsidRPr="00451B71">
              <w:rPr>
                <w:rFonts w:hint="eastAsia"/>
              </w:rPr>
              <w:t>无水乙醇</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2</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Merge/>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Del="00451B71" w:rsidRDefault="00D54F55" w:rsidP="0011030C">
            <w:pPr>
              <w:jc w:val="center"/>
            </w:pPr>
            <w:r w:rsidRPr="00451B71">
              <w:rPr>
                <w:rFonts w:hint="eastAsia"/>
              </w:rPr>
              <w:t>无水乙醇</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6</w:t>
            </w:r>
            <w:r>
              <w:rPr>
                <w:kern w:val="0"/>
                <w:szCs w:val="21"/>
              </w:rPr>
              <w:t>0</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Align w:val="center"/>
          </w:tcPr>
          <w:p w:rsidR="00D54F55" w:rsidRDefault="00D54F55" w:rsidP="0011030C">
            <w:pPr>
              <w:jc w:val="center"/>
              <w:rPr>
                <w:bCs/>
                <w:szCs w:val="21"/>
              </w:rPr>
            </w:pPr>
          </w:p>
        </w:tc>
        <w:tc>
          <w:tcPr>
            <w:tcW w:w="354" w:type="pct"/>
            <w:vMerge w:val="restart"/>
            <w:vAlign w:val="center"/>
          </w:tcPr>
          <w:p w:rsidR="00D54F55" w:rsidRDefault="00D54F55" w:rsidP="0011030C">
            <w:pPr>
              <w:jc w:val="center"/>
              <w:rPr>
                <w:sz w:val="24"/>
                <w:szCs w:val="20"/>
                <w:lang w:bidi="ar"/>
              </w:rPr>
            </w:pPr>
            <w:r>
              <w:rPr>
                <w:rFonts w:hint="eastAsia"/>
                <w:sz w:val="24"/>
                <w:szCs w:val="20"/>
                <w:lang w:bidi="ar"/>
              </w:rPr>
              <w:t>1</w:t>
            </w:r>
            <w:r>
              <w:rPr>
                <w:sz w:val="24"/>
                <w:szCs w:val="20"/>
                <w:lang w:bidi="ar"/>
              </w:rPr>
              <w:t>-5</w:t>
            </w:r>
          </w:p>
        </w:tc>
        <w:tc>
          <w:tcPr>
            <w:tcW w:w="679" w:type="pct"/>
            <w:vMerge w:val="restart"/>
            <w:vAlign w:val="center"/>
          </w:tcPr>
          <w:p w:rsidR="00D54F55" w:rsidRDefault="00D54F55" w:rsidP="0011030C">
            <w:pPr>
              <w:jc w:val="center"/>
              <w:rPr>
                <w:kern w:val="0"/>
                <w:szCs w:val="21"/>
              </w:rPr>
            </w:pPr>
            <w:r w:rsidRPr="00451B71">
              <w:rPr>
                <w:rFonts w:hint="eastAsia"/>
                <w:kern w:val="0"/>
                <w:szCs w:val="21"/>
              </w:rPr>
              <w:t>实验室用品</w:t>
            </w:r>
          </w:p>
        </w:tc>
        <w:tc>
          <w:tcPr>
            <w:tcW w:w="1132" w:type="pct"/>
            <w:vAlign w:val="center"/>
          </w:tcPr>
          <w:p w:rsidR="00D54F55" w:rsidDel="00451B71" w:rsidRDefault="00D54F55" w:rsidP="0011030C">
            <w:pPr>
              <w:jc w:val="center"/>
            </w:pPr>
            <w:r w:rsidRPr="00451B71">
              <w:rPr>
                <w:rFonts w:hint="eastAsia"/>
              </w:rPr>
              <w:t>一次性活性炭口罩（单只包装）</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2</w:t>
            </w:r>
            <w:r>
              <w:rPr>
                <w:kern w:val="0"/>
                <w:szCs w:val="21"/>
              </w:rPr>
              <w:t>0</w:t>
            </w:r>
          </w:p>
        </w:tc>
        <w:tc>
          <w:tcPr>
            <w:tcW w:w="622" w:type="pct"/>
            <w:vMerge w:val="restart"/>
            <w:vAlign w:val="center"/>
          </w:tcPr>
          <w:p w:rsidR="00D54F55" w:rsidRDefault="00D54F55" w:rsidP="0011030C">
            <w:pPr>
              <w:jc w:val="center"/>
              <w:rPr>
                <w:kern w:val="0"/>
                <w:szCs w:val="21"/>
              </w:rPr>
            </w:pPr>
            <w:r>
              <w:rPr>
                <w:kern w:val="0"/>
                <w:szCs w:val="21"/>
              </w:rPr>
              <w:t>否</w:t>
            </w: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Del="00451B71" w:rsidRDefault="00D54F55" w:rsidP="0011030C">
            <w:pPr>
              <w:jc w:val="center"/>
            </w:pPr>
            <w:r w:rsidRPr="00451B71">
              <w:rPr>
                <w:rFonts w:hint="eastAsia"/>
              </w:rPr>
              <w:t>无粉麻面乳胶手套（</w:t>
            </w:r>
            <w:r w:rsidRPr="00451B71">
              <w:rPr>
                <w:rFonts w:hint="eastAsia"/>
              </w:rPr>
              <w:t>M</w:t>
            </w:r>
            <w:r w:rsidRPr="00451B71">
              <w:rPr>
                <w:rFonts w:hint="eastAsia"/>
              </w:rPr>
              <w:t>）</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10</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Del="00451B71" w:rsidRDefault="00D54F55" w:rsidP="0011030C">
            <w:pPr>
              <w:jc w:val="center"/>
            </w:pPr>
            <w:r w:rsidRPr="00451B71">
              <w:rPr>
                <w:rFonts w:hint="eastAsia"/>
              </w:rPr>
              <w:t>无粉麻面乳胶手套（</w:t>
            </w:r>
            <w:r w:rsidRPr="00451B71">
              <w:rPr>
                <w:rFonts w:hint="eastAsia"/>
              </w:rPr>
              <w:t>L</w:t>
            </w:r>
            <w:r w:rsidRPr="00451B71">
              <w:rPr>
                <w:rFonts w:hint="eastAsia"/>
              </w:rPr>
              <w:t>）</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10</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Del="00451B71" w:rsidRDefault="00D54F55" w:rsidP="0011030C">
            <w:pPr>
              <w:jc w:val="center"/>
            </w:pPr>
            <w:r w:rsidRPr="00451B71">
              <w:rPr>
                <w:rFonts w:hint="eastAsia"/>
              </w:rPr>
              <w:t>高硼硅白广口瓶（</w:t>
            </w:r>
            <w:r w:rsidRPr="00451B71">
              <w:rPr>
                <w:rFonts w:hint="eastAsia"/>
              </w:rPr>
              <w:t>250mL</w:t>
            </w:r>
            <w:r w:rsidRPr="00451B71">
              <w:rPr>
                <w:rFonts w:hint="eastAsia"/>
              </w:rPr>
              <w:t>）</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100</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Align w:val="center"/>
          </w:tcPr>
          <w:p w:rsidR="00D54F55" w:rsidRDefault="00D54F55" w:rsidP="0011030C">
            <w:pPr>
              <w:jc w:val="center"/>
              <w:rPr>
                <w:bCs/>
                <w:szCs w:val="21"/>
              </w:rPr>
            </w:pPr>
          </w:p>
        </w:tc>
        <w:tc>
          <w:tcPr>
            <w:tcW w:w="354" w:type="pct"/>
            <w:vMerge w:val="restart"/>
            <w:vAlign w:val="center"/>
          </w:tcPr>
          <w:p w:rsidR="00D54F55" w:rsidRDefault="00D54F55" w:rsidP="0011030C">
            <w:pPr>
              <w:jc w:val="center"/>
              <w:rPr>
                <w:sz w:val="24"/>
                <w:szCs w:val="20"/>
                <w:lang w:bidi="ar"/>
              </w:rPr>
            </w:pPr>
            <w:r>
              <w:rPr>
                <w:rFonts w:hint="eastAsia"/>
                <w:sz w:val="24"/>
                <w:szCs w:val="20"/>
                <w:lang w:bidi="ar"/>
              </w:rPr>
              <w:t>1</w:t>
            </w:r>
            <w:r>
              <w:rPr>
                <w:sz w:val="24"/>
                <w:szCs w:val="20"/>
                <w:lang w:bidi="ar"/>
              </w:rPr>
              <w:t>-6</w:t>
            </w:r>
          </w:p>
        </w:tc>
        <w:tc>
          <w:tcPr>
            <w:tcW w:w="679" w:type="pct"/>
            <w:vMerge w:val="restart"/>
            <w:vAlign w:val="center"/>
          </w:tcPr>
          <w:p w:rsidR="00D54F55" w:rsidRDefault="00D54F55" w:rsidP="0011030C">
            <w:pPr>
              <w:jc w:val="center"/>
              <w:rPr>
                <w:kern w:val="0"/>
                <w:szCs w:val="21"/>
              </w:rPr>
            </w:pPr>
            <w:r w:rsidRPr="00282AEF">
              <w:rPr>
                <w:rFonts w:hint="eastAsia"/>
                <w:kern w:val="0"/>
                <w:szCs w:val="21"/>
              </w:rPr>
              <w:t>标准物质</w:t>
            </w:r>
          </w:p>
        </w:tc>
        <w:tc>
          <w:tcPr>
            <w:tcW w:w="1132" w:type="pct"/>
            <w:vAlign w:val="center"/>
          </w:tcPr>
          <w:p w:rsidR="00D54F55" w:rsidDel="00451B71" w:rsidRDefault="00D54F55" w:rsidP="0011030C">
            <w:pPr>
              <w:jc w:val="center"/>
            </w:pPr>
            <w:r w:rsidRPr="00282AEF">
              <w:rPr>
                <w:rFonts w:hint="eastAsia"/>
              </w:rPr>
              <w:t>总碱度溶液标准物质</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2</w:t>
            </w:r>
          </w:p>
        </w:tc>
        <w:tc>
          <w:tcPr>
            <w:tcW w:w="622" w:type="pct"/>
            <w:vMerge w:val="restart"/>
            <w:vAlign w:val="center"/>
          </w:tcPr>
          <w:p w:rsidR="00D54F55" w:rsidRDefault="00D54F55" w:rsidP="0011030C">
            <w:pPr>
              <w:jc w:val="center"/>
              <w:rPr>
                <w:kern w:val="0"/>
                <w:szCs w:val="21"/>
              </w:rPr>
            </w:pPr>
            <w:r>
              <w:rPr>
                <w:kern w:val="0"/>
                <w:szCs w:val="21"/>
              </w:rPr>
              <w:t>否</w:t>
            </w: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Del="00451B71" w:rsidRDefault="00D54F55" w:rsidP="0011030C">
            <w:pPr>
              <w:jc w:val="center"/>
            </w:pPr>
            <w:r w:rsidRPr="00282AEF">
              <w:rPr>
                <w:rFonts w:hint="eastAsia"/>
              </w:rPr>
              <w:t>氯化钾电导率溶液标准物质</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2</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Del="00451B71" w:rsidRDefault="00D54F55" w:rsidP="0011030C">
            <w:pPr>
              <w:jc w:val="center"/>
            </w:pPr>
            <w:r w:rsidRPr="00282AEF">
              <w:rPr>
                <w:rFonts w:hint="eastAsia"/>
              </w:rPr>
              <w:t>浊度标准物质</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4</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r w:rsidR="00D54F55" w:rsidTr="0011030C">
        <w:trPr>
          <w:trHeight w:val="454"/>
        </w:trPr>
        <w:tc>
          <w:tcPr>
            <w:tcW w:w="230" w:type="pct"/>
            <w:vAlign w:val="center"/>
          </w:tcPr>
          <w:p w:rsidR="00D54F55" w:rsidRDefault="00D54F55" w:rsidP="0011030C">
            <w:pPr>
              <w:jc w:val="center"/>
              <w:rPr>
                <w:bCs/>
                <w:szCs w:val="21"/>
              </w:rPr>
            </w:pPr>
          </w:p>
        </w:tc>
        <w:tc>
          <w:tcPr>
            <w:tcW w:w="354" w:type="pct"/>
            <w:vMerge/>
            <w:vAlign w:val="center"/>
          </w:tcPr>
          <w:p w:rsidR="00D54F55" w:rsidRDefault="00D54F55" w:rsidP="0011030C">
            <w:pPr>
              <w:jc w:val="center"/>
              <w:rPr>
                <w:sz w:val="24"/>
                <w:szCs w:val="20"/>
                <w:lang w:bidi="ar"/>
              </w:rPr>
            </w:pPr>
          </w:p>
        </w:tc>
        <w:tc>
          <w:tcPr>
            <w:tcW w:w="679" w:type="pct"/>
            <w:vMerge/>
            <w:vAlign w:val="center"/>
          </w:tcPr>
          <w:p w:rsidR="00D54F55" w:rsidRDefault="00D54F55" w:rsidP="0011030C">
            <w:pPr>
              <w:jc w:val="center"/>
              <w:rPr>
                <w:kern w:val="0"/>
                <w:szCs w:val="21"/>
              </w:rPr>
            </w:pPr>
          </w:p>
        </w:tc>
        <w:tc>
          <w:tcPr>
            <w:tcW w:w="1132" w:type="pct"/>
            <w:vAlign w:val="center"/>
          </w:tcPr>
          <w:p w:rsidR="00D54F55" w:rsidDel="00451B71" w:rsidRDefault="00D54F55" w:rsidP="0011030C">
            <w:pPr>
              <w:jc w:val="center"/>
            </w:pPr>
            <w:r w:rsidRPr="00282AEF">
              <w:rPr>
                <w:rFonts w:hint="eastAsia"/>
              </w:rPr>
              <w:t>水硬度标准物质</w:t>
            </w:r>
          </w:p>
        </w:tc>
        <w:tc>
          <w:tcPr>
            <w:tcW w:w="1042" w:type="pct"/>
            <w:vMerge/>
            <w:vAlign w:val="center"/>
          </w:tcPr>
          <w:p w:rsidR="00D54F55" w:rsidRDefault="00D54F55" w:rsidP="0011030C">
            <w:pPr>
              <w:jc w:val="center"/>
              <w:rPr>
                <w:sz w:val="24"/>
                <w:lang w:val="en"/>
              </w:rPr>
            </w:pPr>
          </w:p>
        </w:tc>
        <w:tc>
          <w:tcPr>
            <w:tcW w:w="319" w:type="pct"/>
            <w:vAlign w:val="center"/>
          </w:tcPr>
          <w:p w:rsidR="00D54F55" w:rsidDel="00451B71" w:rsidRDefault="00D54F55" w:rsidP="0011030C">
            <w:pPr>
              <w:jc w:val="center"/>
              <w:rPr>
                <w:kern w:val="0"/>
                <w:szCs w:val="21"/>
              </w:rPr>
            </w:pPr>
            <w:r>
              <w:rPr>
                <w:rFonts w:hint="eastAsia"/>
                <w:kern w:val="0"/>
                <w:szCs w:val="21"/>
              </w:rPr>
              <w:t>10</w:t>
            </w:r>
          </w:p>
        </w:tc>
        <w:tc>
          <w:tcPr>
            <w:tcW w:w="622" w:type="pct"/>
            <w:vMerge/>
            <w:vAlign w:val="center"/>
          </w:tcPr>
          <w:p w:rsidR="00D54F55" w:rsidRDefault="00D54F55" w:rsidP="0011030C">
            <w:pPr>
              <w:jc w:val="center"/>
              <w:rPr>
                <w:kern w:val="0"/>
                <w:szCs w:val="21"/>
              </w:rPr>
            </w:pPr>
          </w:p>
        </w:tc>
        <w:tc>
          <w:tcPr>
            <w:tcW w:w="622" w:type="pct"/>
            <w:vMerge/>
            <w:vAlign w:val="center"/>
          </w:tcPr>
          <w:p w:rsidR="00D54F55" w:rsidRDefault="00D54F55" w:rsidP="0011030C">
            <w:pPr>
              <w:jc w:val="center"/>
              <w:rPr>
                <w:kern w:val="0"/>
                <w:szCs w:val="21"/>
              </w:rPr>
            </w:pPr>
          </w:p>
        </w:tc>
      </w:tr>
    </w:tbl>
    <w:p w:rsidR="00D54F55" w:rsidRDefault="00D54F55" w:rsidP="00D54F55">
      <w:pPr>
        <w:spacing w:line="360" w:lineRule="auto"/>
        <w:ind w:firstLineChars="200" w:firstLine="480"/>
        <w:rPr>
          <w:sz w:val="24"/>
          <w:u w:val="single"/>
        </w:rPr>
      </w:pPr>
      <w:r>
        <w:rPr>
          <w:sz w:val="24"/>
        </w:rPr>
        <w:t>6.</w:t>
      </w:r>
      <w:r>
        <w:rPr>
          <w:sz w:val="24"/>
        </w:rPr>
        <w:t>合同履行期限：</w:t>
      </w:r>
      <w:r>
        <w:rPr>
          <w:rFonts w:hint="eastAsia"/>
          <w:sz w:val="24"/>
        </w:rPr>
        <w:t>设备交货期为合同签订</w:t>
      </w:r>
      <w:r w:rsidRPr="002753E1">
        <w:rPr>
          <w:rFonts w:hint="eastAsia"/>
          <w:sz w:val="24"/>
        </w:rPr>
        <w:t>后</w:t>
      </w:r>
      <w:r w:rsidRPr="002753E1">
        <w:rPr>
          <w:rFonts w:hint="eastAsia"/>
          <w:sz w:val="24"/>
        </w:rPr>
        <w:t>120</w:t>
      </w:r>
      <w:r>
        <w:rPr>
          <w:rFonts w:hint="eastAsia"/>
          <w:sz w:val="24"/>
        </w:rPr>
        <w:t>日内</w:t>
      </w:r>
    </w:p>
    <w:p w:rsidR="00D54F55" w:rsidRDefault="00D54F55" w:rsidP="00D54F55">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b/>
          <w:color w:val="000000"/>
          <w:sz w:val="24"/>
        </w:rPr>
        <w:t>■</w:t>
      </w:r>
      <w:r>
        <w:rPr>
          <w:b/>
          <w:sz w:val="24"/>
        </w:rPr>
        <w:t>否</w:t>
      </w:r>
      <w:r>
        <w:rPr>
          <w:sz w:val="24"/>
        </w:rPr>
        <w:t>。</w:t>
      </w:r>
    </w:p>
    <w:p w:rsidR="00D54F55" w:rsidRDefault="00D54F55" w:rsidP="00D54F55">
      <w:pPr>
        <w:spacing w:line="360" w:lineRule="auto"/>
        <w:ind w:firstLineChars="200" w:firstLine="480"/>
        <w:rPr>
          <w:sz w:val="24"/>
        </w:rPr>
      </w:pPr>
    </w:p>
    <w:p w:rsidR="00D54F55" w:rsidRDefault="00D54F55" w:rsidP="00D54F55">
      <w:pPr>
        <w:pStyle w:val="2"/>
        <w:spacing w:before="0" w:line="360" w:lineRule="auto"/>
        <w:jc w:val="left"/>
        <w:rPr>
          <w:rFonts w:ascii="Times New Roman" w:eastAsia="宋体" w:hAnsi="Times New Roman"/>
          <w:sz w:val="24"/>
          <w:szCs w:val="24"/>
        </w:rPr>
      </w:pPr>
      <w:bookmarkStart w:id="8" w:name="_Toc35393791"/>
      <w:bookmarkStart w:id="9" w:name="_Toc35393622"/>
      <w:bookmarkStart w:id="10" w:name="_Toc28359080"/>
      <w:bookmarkStart w:id="11" w:name="_Toc28359003"/>
      <w:r>
        <w:rPr>
          <w:rFonts w:ascii="Times New Roman" w:eastAsia="宋体" w:hAnsi="Times New Roman"/>
          <w:sz w:val="24"/>
          <w:szCs w:val="24"/>
        </w:rPr>
        <w:t>二、申请人的资格要求（须同时满足）</w:t>
      </w:r>
      <w:bookmarkEnd w:id="8"/>
      <w:bookmarkEnd w:id="9"/>
      <w:bookmarkEnd w:id="10"/>
      <w:bookmarkEnd w:id="11"/>
    </w:p>
    <w:p w:rsidR="00D54F55" w:rsidRDefault="00D54F55" w:rsidP="00D54F55">
      <w:pPr>
        <w:spacing w:line="360" w:lineRule="auto"/>
        <w:ind w:firstLineChars="200" w:firstLine="480"/>
        <w:rPr>
          <w:sz w:val="24"/>
        </w:rPr>
      </w:pPr>
      <w:r>
        <w:rPr>
          <w:sz w:val="24"/>
        </w:rPr>
        <w:t>1.</w:t>
      </w:r>
      <w:r>
        <w:rPr>
          <w:sz w:val="24"/>
        </w:rPr>
        <w:t>满足《中华人民共和国政府采购法》第二十二条规定；</w:t>
      </w:r>
    </w:p>
    <w:p w:rsidR="00D54F55" w:rsidRDefault="00D54F55" w:rsidP="00D54F55">
      <w:pPr>
        <w:spacing w:line="360" w:lineRule="auto"/>
        <w:ind w:firstLineChars="200" w:firstLine="480"/>
        <w:rPr>
          <w:sz w:val="24"/>
        </w:rPr>
      </w:pPr>
      <w:bookmarkStart w:id="12" w:name="_Toc28359004"/>
      <w:bookmarkStart w:id="13" w:name="_Toc28359081"/>
      <w:r>
        <w:rPr>
          <w:sz w:val="24"/>
        </w:rPr>
        <w:t>2.</w:t>
      </w:r>
      <w:r>
        <w:rPr>
          <w:sz w:val="24"/>
        </w:rPr>
        <w:t>落实政府采购政策需满足的资格要求：</w:t>
      </w:r>
    </w:p>
    <w:p w:rsidR="00D54F55" w:rsidRDefault="00D54F55" w:rsidP="00D54F55">
      <w:pPr>
        <w:spacing w:line="360" w:lineRule="auto"/>
        <w:ind w:firstLineChars="200" w:firstLine="480"/>
        <w:rPr>
          <w:sz w:val="24"/>
        </w:rPr>
      </w:pPr>
      <w:r>
        <w:rPr>
          <w:sz w:val="24"/>
        </w:rPr>
        <w:lastRenderedPageBreak/>
        <w:t xml:space="preserve">2.1 </w:t>
      </w:r>
      <w:r>
        <w:rPr>
          <w:sz w:val="24"/>
        </w:rPr>
        <w:t>中小企业政策</w:t>
      </w:r>
    </w:p>
    <w:p w:rsidR="00D54F55" w:rsidRDefault="00D54F55" w:rsidP="00D54F55">
      <w:pPr>
        <w:spacing w:line="360" w:lineRule="auto"/>
        <w:ind w:firstLineChars="200" w:firstLine="480"/>
        <w:rPr>
          <w:sz w:val="24"/>
        </w:rPr>
      </w:pPr>
      <w:r>
        <w:rPr>
          <w:sz w:val="24"/>
        </w:rPr>
        <w:t>■</w:t>
      </w:r>
      <w:r>
        <w:rPr>
          <w:sz w:val="24"/>
        </w:rPr>
        <w:t>本项目不专门面向中小企业预留采购份额。</w:t>
      </w:r>
    </w:p>
    <w:p w:rsidR="00D54F55" w:rsidRDefault="00D54F55" w:rsidP="00D54F55">
      <w:pPr>
        <w:spacing w:line="360" w:lineRule="auto"/>
        <w:ind w:firstLineChars="200" w:firstLine="420"/>
        <w:rPr>
          <w:sz w:val="24"/>
        </w:rPr>
      </w:pPr>
      <w:r>
        <w:t>□</w:t>
      </w:r>
      <w:r>
        <w:rPr>
          <w:sz w:val="24"/>
        </w:rPr>
        <w:t>本项目专门面向</w:t>
      </w:r>
      <w:r>
        <w:rPr>
          <w:sz w:val="24"/>
        </w:rPr>
        <w:t xml:space="preserve">  </w:t>
      </w:r>
      <w:r>
        <w:t>□</w:t>
      </w:r>
      <w:r>
        <w:rPr>
          <w:sz w:val="24"/>
        </w:rPr>
        <w:t>中小</w:t>
      </w:r>
      <w:r>
        <w:rPr>
          <w:sz w:val="24"/>
        </w:rPr>
        <w:t xml:space="preserve"> </w:t>
      </w:r>
      <w: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rsidR="00D54F55" w:rsidRDefault="00D54F55" w:rsidP="00D54F55">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___________</w:t>
      </w:r>
      <w:r>
        <w:rPr>
          <w:rFonts w:hint="eastAsia"/>
          <w:sz w:val="24"/>
        </w:rPr>
        <w:t>。</w:t>
      </w:r>
    </w:p>
    <w:p w:rsidR="00D54F55" w:rsidRDefault="00D54F55" w:rsidP="00D54F55">
      <w:pPr>
        <w:spacing w:line="360" w:lineRule="auto"/>
        <w:ind w:firstLineChars="200" w:firstLine="480"/>
        <w:rPr>
          <w:sz w:val="24"/>
        </w:rPr>
      </w:pPr>
      <w:r>
        <w:rPr>
          <w:sz w:val="24"/>
        </w:rPr>
        <w:t xml:space="preserve">2.2 </w:t>
      </w:r>
      <w:r>
        <w:rPr>
          <w:sz w:val="24"/>
        </w:rPr>
        <w:t>其它落实政府采购政策的资格要求（如有）：</w:t>
      </w:r>
      <w:r>
        <w:rPr>
          <w:sz w:val="24"/>
        </w:rPr>
        <w:t>__</w:t>
      </w:r>
      <w:r>
        <w:rPr>
          <w:rFonts w:hint="eastAsia"/>
          <w:sz w:val="24"/>
          <w:u w:val="single"/>
        </w:rPr>
        <w:t>无</w:t>
      </w:r>
      <w:r>
        <w:rPr>
          <w:sz w:val="24"/>
        </w:rPr>
        <w:t>__</w:t>
      </w:r>
      <w:r>
        <w:rPr>
          <w:rFonts w:hint="eastAsia"/>
          <w:sz w:val="24"/>
        </w:rPr>
        <w:t>。</w:t>
      </w:r>
    </w:p>
    <w:p w:rsidR="00D54F55" w:rsidRDefault="00D54F55" w:rsidP="00D54F55">
      <w:pPr>
        <w:spacing w:line="360" w:lineRule="auto"/>
        <w:ind w:firstLineChars="200" w:firstLine="480"/>
        <w:rPr>
          <w:i/>
          <w:iCs/>
          <w:sz w:val="24"/>
          <w:u w:val="single"/>
        </w:rPr>
      </w:pPr>
      <w:r>
        <w:rPr>
          <w:sz w:val="24"/>
        </w:rPr>
        <w:t>3.</w:t>
      </w:r>
      <w:r>
        <w:rPr>
          <w:sz w:val="24"/>
        </w:rPr>
        <w:t>本项目的特定资格要求：</w:t>
      </w:r>
    </w:p>
    <w:p w:rsidR="00D54F55" w:rsidRDefault="00D54F55" w:rsidP="00D54F55">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b/>
          <w:color w:val="000000"/>
          <w:sz w:val="24"/>
        </w:rPr>
        <w:t>■</w:t>
      </w:r>
      <w:r>
        <w:rPr>
          <w:b/>
          <w:sz w:val="24"/>
        </w:rPr>
        <w:t>否</w:t>
      </w:r>
      <w:r>
        <w:rPr>
          <w:sz w:val="24"/>
        </w:rPr>
        <w:t>；</w:t>
      </w:r>
    </w:p>
    <w:p w:rsidR="00D54F55" w:rsidRDefault="00D54F55" w:rsidP="00D54F55">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D54F55" w:rsidRDefault="00D54F55" w:rsidP="00D54F55">
      <w:pPr>
        <w:tabs>
          <w:tab w:val="left" w:pos="900"/>
          <w:tab w:val="left" w:pos="1134"/>
          <w:tab w:val="left" w:pos="1589"/>
          <w:tab w:val="left" w:pos="5521"/>
        </w:tabs>
        <w:snapToGrid w:val="0"/>
        <w:spacing w:line="360" w:lineRule="auto"/>
        <w:ind w:leftChars="472" w:left="991" w:firstLine="2"/>
        <w:rPr>
          <w:sz w:val="24"/>
        </w:rPr>
      </w:pPr>
      <w:r>
        <w:rPr>
          <w:b/>
          <w:color w:val="000000"/>
          <w:sz w:val="24"/>
        </w:rPr>
        <w:t>■</w:t>
      </w:r>
      <w:r>
        <w:rPr>
          <w:b/>
          <w:sz w:val="24"/>
        </w:rPr>
        <w:t>否</w:t>
      </w:r>
    </w:p>
    <w:p w:rsidR="00D54F55" w:rsidRDefault="00D54F55" w:rsidP="00D54F55">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D54F55" w:rsidRDefault="00D54F55" w:rsidP="00D54F55">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rsidR="00D54F55" w:rsidRDefault="00D54F55" w:rsidP="00D54F55">
      <w:pPr>
        <w:spacing w:line="360" w:lineRule="auto"/>
        <w:ind w:firstLineChars="200" w:firstLine="480"/>
        <w:rPr>
          <w:i/>
          <w:iCs/>
          <w:sz w:val="24"/>
          <w:u w:val="single"/>
        </w:rPr>
      </w:pPr>
    </w:p>
    <w:p w:rsidR="00D54F55" w:rsidRDefault="00D54F55" w:rsidP="00D54F55">
      <w:pPr>
        <w:pStyle w:val="2"/>
        <w:widowControl/>
        <w:spacing w:before="0" w:line="360" w:lineRule="auto"/>
        <w:jc w:val="left"/>
        <w:rPr>
          <w:rFonts w:ascii="Times New Roman" w:eastAsia="宋体" w:hAnsi="Times New Roman"/>
          <w:sz w:val="24"/>
          <w:szCs w:val="24"/>
        </w:rPr>
      </w:pPr>
      <w:bookmarkStart w:id="14" w:name="_Toc35393623"/>
      <w:bookmarkStart w:id="15" w:name="_Toc35393792"/>
      <w:bookmarkEnd w:id="12"/>
      <w:bookmarkEnd w:id="13"/>
      <w:r>
        <w:rPr>
          <w:rFonts w:ascii="Times New Roman" w:eastAsia="宋体" w:hAnsi="Times New Roman"/>
          <w:sz w:val="24"/>
          <w:szCs w:val="24"/>
        </w:rPr>
        <w:t>三、获取采购文件</w:t>
      </w:r>
      <w:bookmarkEnd w:id="14"/>
      <w:bookmarkEnd w:id="15"/>
    </w:p>
    <w:p w:rsidR="00D54F55" w:rsidRDefault="00D54F55" w:rsidP="00D54F55">
      <w:pPr>
        <w:adjustRightInd w:val="0"/>
        <w:snapToGrid w:val="0"/>
        <w:spacing w:line="360" w:lineRule="auto"/>
        <w:ind w:firstLineChars="200" w:firstLine="480"/>
        <w:rPr>
          <w:sz w:val="24"/>
          <w:lang w:bidi="ar"/>
        </w:rPr>
      </w:pPr>
      <w:r>
        <w:rPr>
          <w:sz w:val="24"/>
          <w:lang w:bidi="ar"/>
        </w:rPr>
        <w:t>1.</w:t>
      </w:r>
      <w:r>
        <w:rPr>
          <w:sz w:val="24"/>
          <w:lang w:bidi="ar"/>
        </w:rPr>
        <w:t>时间：</w:t>
      </w:r>
      <w:r>
        <w:rPr>
          <w:sz w:val="24"/>
          <w:lang w:val="en"/>
        </w:rPr>
        <w:t>2025</w:t>
      </w:r>
      <w:r>
        <w:rPr>
          <w:sz w:val="24"/>
          <w:lang w:val="en"/>
        </w:rPr>
        <w:t>年</w:t>
      </w:r>
      <w:r>
        <w:rPr>
          <w:sz w:val="24"/>
        </w:rPr>
        <w:t>4</w:t>
      </w:r>
      <w:r>
        <w:rPr>
          <w:sz w:val="24"/>
          <w:lang w:bidi="ar"/>
        </w:rPr>
        <w:t>月</w:t>
      </w:r>
      <w:r>
        <w:rPr>
          <w:sz w:val="24"/>
          <w:lang w:val="en"/>
        </w:rPr>
        <w:t>23</w:t>
      </w:r>
      <w:r>
        <w:rPr>
          <w:sz w:val="24"/>
          <w:lang w:bidi="ar"/>
        </w:rPr>
        <w:t>日至</w:t>
      </w:r>
      <w:r>
        <w:rPr>
          <w:sz w:val="24"/>
          <w:lang w:val="en"/>
        </w:rPr>
        <w:t>2025</w:t>
      </w:r>
      <w:r>
        <w:rPr>
          <w:sz w:val="24"/>
          <w:lang w:val="en"/>
        </w:rPr>
        <w:t>年</w:t>
      </w:r>
      <w:r>
        <w:rPr>
          <w:sz w:val="24"/>
        </w:rPr>
        <w:t>4</w:t>
      </w:r>
      <w:r>
        <w:rPr>
          <w:sz w:val="24"/>
          <w:lang w:bidi="ar"/>
        </w:rPr>
        <w:t>月</w:t>
      </w:r>
      <w:r>
        <w:rPr>
          <w:sz w:val="24"/>
          <w:lang w:val="en"/>
        </w:rPr>
        <w:t>29</w:t>
      </w:r>
      <w:r>
        <w:rPr>
          <w:sz w:val="24"/>
          <w:lang w:bidi="ar"/>
        </w:rPr>
        <w:t>日，每天上午</w:t>
      </w:r>
      <w:r>
        <w:rPr>
          <w:sz w:val="24"/>
        </w:rPr>
        <w:t>9</w:t>
      </w:r>
      <w:r>
        <w:rPr>
          <w:rFonts w:hint="eastAsia"/>
          <w:sz w:val="24"/>
        </w:rPr>
        <w:t>:</w:t>
      </w:r>
      <w:r>
        <w:rPr>
          <w:sz w:val="24"/>
        </w:rPr>
        <w:t>3</w:t>
      </w:r>
      <w:r>
        <w:rPr>
          <w:rFonts w:hint="eastAsia"/>
          <w:sz w:val="24"/>
        </w:rPr>
        <w:t>0</w:t>
      </w:r>
      <w:r>
        <w:rPr>
          <w:sz w:val="24"/>
          <w:lang w:bidi="ar"/>
        </w:rPr>
        <w:t>至</w:t>
      </w:r>
      <w:r>
        <w:rPr>
          <w:sz w:val="24"/>
        </w:rPr>
        <w:t>11</w:t>
      </w:r>
      <w:r>
        <w:rPr>
          <w:rFonts w:hint="eastAsia"/>
          <w:sz w:val="24"/>
        </w:rPr>
        <w:t>:</w:t>
      </w:r>
      <w:r>
        <w:rPr>
          <w:sz w:val="24"/>
        </w:rPr>
        <w:t>3</w:t>
      </w:r>
      <w:r>
        <w:rPr>
          <w:rFonts w:hint="eastAsia"/>
          <w:sz w:val="24"/>
        </w:rPr>
        <w:t>0</w:t>
      </w:r>
      <w:r>
        <w:rPr>
          <w:sz w:val="24"/>
          <w:lang w:bidi="ar"/>
        </w:rPr>
        <w:t>，下午</w:t>
      </w:r>
      <w:r>
        <w:rPr>
          <w:sz w:val="24"/>
        </w:rPr>
        <w:t>13</w:t>
      </w:r>
      <w:r>
        <w:rPr>
          <w:rFonts w:hint="eastAsia"/>
          <w:sz w:val="24"/>
        </w:rPr>
        <w:t>:</w:t>
      </w:r>
      <w:r>
        <w:rPr>
          <w:sz w:val="24"/>
        </w:rPr>
        <w:t>3</w:t>
      </w:r>
      <w:r>
        <w:rPr>
          <w:rFonts w:hint="eastAsia"/>
          <w:sz w:val="24"/>
        </w:rPr>
        <w:t>0</w:t>
      </w:r>
      <w:r>
        <w:rPr>
          <w:sz w:val="24"/>
          <w:lang w:bidi="ar"/>
        </w:rPr>
        <w:t>至</w:t>
      </w:r>
      <w:r>
        <w:rPr>
          <w:sz w:val="24"/>
        </w:rPr>
        <w:t>16</w:t>
      </w:r>
      <w:r>
        <w:rPr>
          <w:rFonts w:hint="eastAsia"/>
          <w:sz w:val="24"/>
        </w:rPr>
        <w:t>:</w:t>
      </w:r>
      <w:r>
        <w:rPr>
          <w:sz w:val="24"/>
        </w:rPr>
        <w:t>3</w:t>
      </w:r>
      <w:r>
        <w:rPr>
          <w:rFonts w:hint="eastAsia"/>
          <w:sz w:val="24"/>
        </w:rPr>
        <w:t>0</w:t>
      </w:r>
      <w:r>
        <w:rPr>
          <w:sz w:val="24"/>
          <w:lang w:bidi="ar"/>
        </w:rPr>
        <w:t>（北京时间，法定节假日除外）。</w:t>
      </w:r>
    </w:p>
    <w:p w:rsidR="00D54F55" w:rsidRDefault="00D54F55" w:rsidP="00D54F55">
      <w:pPr>
        <w:widowControl/>
        <w:adjustRightInd w:val="0"/>
        <w:snapToGrid w:val="0"/>
        <w:spacing w:line="360" w:lineRule="auto"/>
        <w:ind w:firstLineChars="200" w:firstLine="480"/>
        <w:jc w:val="left"/>
        <w:rPr>
          <w:lang w:bidi="ar"/>
        </w:rPr>
      </w:pPr>
      <w:r>
        <w:rPr>
          <w:sz w:val="24"/>
          <w:lang w:bidi="ar"/>
        </w:rPr>
        <w:t>2.</w:t>
      </w:r>
      <w:r>
        <w:rPr>
          <w:rFonts w:hint="eastAsia"/>
          <w:sz w:val="24"/>
          <w:lang w:bidi="ar"/>
        </w:rPr>
        <w:t>获取</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）获取电子版竞争性磋商文件。</w:t>
      </w:r>
    </w:p>
    <w:p w:rsidR="00D54F55" w:rsidRDefault="00D54F55" w:rsidP="00D54F55">
      <w:pPr>
        <w:widowControl/>
        <w:adjustRightInd w:val="0"/>
        <w:snapToGrid w:val="0"/>
        <w:spacing w:line="360" w:lineRule="auto"/>
        <w:ind w:firstLineChars="200" w:firstLine="480"/>
        <w:jc w:val="left"/>
        <w:rPr>
          <w:sz w:val="24"/>
        </w:rPr>
      </w:pPr>
      <w:r>
        <w:rPr>
          <w:sz w:val="24"/>
          <w:lang w:bidi="ar"/>
        </w:rPr>
        <w:t>3.</w:t>
      </w:r>
      <w:r>
        <w:rPr>
          <w:sz w:val="24"/>
          <w:lang w:bidi="ar"/>
        </w:rPr>
        <w:t>售价：</w:t>
      </w:r>
      <w:r>
        <w:rPr>
          <w:sz w:val="24"/>
          <w:lang w:val="en" w:bidi="ar"/>
        </w:rPr>
        <w:t>0</w:t>
      </w:r>
      <w:r>
        <w:rPr>
          <w:sz w:val="24"/>
          <w:lang w:bidi="ar"/>
        </w:rPr>
        <w:t>元。</w:t>
      </w:r>
    </w:p>
    <w:p w:rsidR="00D54F55" w:rsidRDefault="00D54F55" w:rsidP="00D54F55">
      <w:pPr>
        <w:tabs>
          <w:tab w:val="left" w:pos="900"/>
          <w:tab w:val="left" w:pos="1980"/>
        </w:tabs>
        <w:snapToGrid w:val="0"/>
        <w:spacing w:line="360" w:lineRule="auto"/>
        <w:rPr>
          <w:sz w:val="24"/>
        </w:rPr>
      </w:pPr>
    </w:p>
    <w:p w:rsidR="00D54F55" w:rsidRDefault="00D54F55" w:rsidP="00D54F55">
      <w:pPr>
        <w:pStyle w:val="2"/>
        <w:widowControl/>
        <w:spacing w:before="0" w:line="360" w:lineRule="auto"/>
        <w:jc w:val="left"/>
        <w:rPr>
          <w:rFonts w:ascii="Times New Roman" w:eastAsia="宋体" w:hAnsi="Times New Roman"/>
          <w:sz w:val="24"/>
          <w:szCs w:val="24"/>
        </w:rPr>
      </w:pPr>
      <w:bookmarkStart w:id="16" w:name="_Toc28359005"/>
      <w:bookmarkStart w:id="17" w:name="_Toc35393624"/>
      <w:bookmarkStart w:id="18" w:name="_Toc35393793"/>
      <w:bookmarkStart w:id="19" w:name="_Toc28359082"/>
      <w:r>
        <w:rPr>
          <w:rFonts w:ascii="Times New Roman" w:eastAsia="宋体" w:hAnsi="Times New Roman"/>
          <w:sz w:val="24"/>
          <w:szCs w:val="24"/>
        </w:rPr>
        <w:t>四、</w:t>
      </w:r>
      <w:bookmarkEnd w:id="16"/>
      <w:bookmarkEnd w:id="17"/>
      <w:bookmarkEnd w:id="18"/>
      <w:bookmarkEnd w:id="19"/>
      <w:r>
        <w:rPr>
          <w:rFonts w:ascii="Times New Roman" w:eastAsia="宋体" w:hAnsi="Times New Roman"/>
          <w:sz w:val="24"/>
          <w:szCs w:val="24"/>
        </w:rPr>
        <w:t>响应文件提交</w:t>
      </w:r>
    </w:p>
    <w:p w:rsidR="00D54F55" w:rsidRDefault="00D54F55" w:rsidP="00D54F55">
      <w:pPr>
        <w:spacing w:line="360" w:lineRule="auto"/>
        <w:ind w:firstLineChars="200" w:firstLine="480"/>
        <w:rPr>
          <w:bCs/>
          <w:sz w:val="24"/>
          <w:u w:val="single"/>
        </w:rPr>
      </w:pPr>
      <w:r>
        <w:rPr>
          <w:sz w:val="24"/>
          <w:lang w:bidi="ar"/>
        </w:rPr>
        <w:t>截止时间：</w:t>
      </w:r>
      <w:r>
        <w:rPr>
          <w:sz w:val="24"/>
          <w:lang w:val="en"/>
        </w:rPr>
        <w:t>2025</w:t>
      </w:r>
      <w:r>
        <w:rPr>
          <w:sz w:val="24"/>
          <w:lang w:val="en"/>
        </w:rPr>
        <w:t>年</w:t>
      </w:r>
      <w:r>
        <w:rPr>
          <w:sz w:val="24"/>
        </w:rPr>
        <w:t>5</w:t>
      </w:r>
      <w:r>
        <w:rPr>
          <w:sz w:val="24"/>
          <w:lang w:bidi="ar"/>
        </w:rPr>
        <w:t>月</w:t>
      </w:r>
      <w:r>
        <w:rPr>
          <w:sz w:val="24"/>
          <w:lang w:val="en"/>
        </w:rPr>
        <w:t>7</w:t>
      </w:r>
      <w:r>
        <w:rPr>
          <w:sz w:val="24"/>
          <w:lang w:bidi="ar"/>
        </w:rPr>
        <w:t>日</w:t>
      </w:r>
      <w:r>
        <w:rPr>
          <w:rFonts w:hint="eastAsia"/>
          <w:sz w:val="24"/>
          <w:lang w:bidi="ar"/>
        </w:rPr>
        <w:t>上</w:t>
      </w:r>
      <w:r>
        <w:rPr>
          <w:sz w:val="24"/>
          <w:lang w:bidi="ar"/>
        </w:rPr>
        <w:t>午</w:t>
      </w:r>
      <w:r>
        <w:rPr>
          <w:sz w:val="24"/>
        </w:rPr>
        <w:t>09</w:t>
      </w:r>
      <w:r>
        <w:rPr>
          <w:sz w:val="24"/>
          <w:lang w:bidi="ar"/>
        </w:rPr>
        <w:t>点</w:t>
      </w:r>
      <w:r>
        <w:rPr>
          <w:sz w:val="24"/>
        </w:rPr>
        <w:t>30</w:t>
      </w:r>
      <w:r>
        <w:rPr>
          <w:sz w:val="24"/>
          <w:lang w:bidi="ar"/>
        </w:rPr>
        <w:t>分</w:t>
      </w:r>
      <w:r>
        <w:rPr>
          <w:bCs/>
          <w:sz w:val="24"/>
          <w:lang w:bidi="ar"/>
        </w:rPr>
        <w:t>（北京时间）</w:t>
      </w:r>
      <w:r>
        <w:rPr>
          <w:iCs/>
          <w:sz w:val="24"/>
          <w:lang w:bidi="ar"/>
        </w:rPr>
        <w:t>。</w:t>
      </w:r>
    </w:p>
    <w:p w:rsidR="00D54F55" w:rsidRDefault="00D54F55" w:rsidP="00D54F55">
      <w:pPr>
        <w:spacing w:line="360" w:lineRule="auto"/>
        <w:ind w:firstLineChars="200" w:firstLine="480"/>
        <w:rPr>
          <w:sz w:val="24"/>
          <w:lang w:val="zh-TW" w:bidi="ar"/>
        </w:rPr>
      </w:pPr>
      <w:r w:rsidRPr="00F0534A">
        <w:rPr>
          <w:sz w:val="24"/>
          <w:lang w:bidi="ar"/>
        </w:rPr>
        <w:t>地点：</w:t>
      </w:r>
      <w:r w:rsidRPr="00F0534A">
        <w:rPr>
          <w:rFonts w:hint="eastAsia"/>
          <w:sz w:val="24"/>
        </w:rPr>
        <w:t>中国远东国际招标有限公司</w:t>
      </w:r>
      <w:r w:rsidRPr="00F0534A">
        <w:rPr>
          <w:sz w:val="24"/>
        </w:rPr>
        <w:t>1</w:t>
      </w:r>
      <w:r w:rsidRPr="00F0534A">
        <w:rPr>
          <w:rFonts w:hint="eastAsia"/>
          <w:sz w:val="24"/>
        </w:rPr>
        <w:t>层</w:t>
      </w:r>
      <w:r w:rsidRPr="00F0534A">
        <w:rPr>
          <w:sz w:val="24"/>
        </w:rPr>
        <w:t>10</w:t>
      </w:r>
      <w:r>
        <w:rPr>
          <w:sz w:val="24"/>
        </w:rPr>
        <w:t>2</w:t>
      </w:r>
      <w:r w:rsidRPr="00F0534A">
        <w:rPr>
          <w:rFonts w:hint="eastAsia"/>
          <w:sz w:val="24"/>
        </w:rPr>
        <w:t>会议室</w:t>
      </w:r>
      <w:r w:rsidRPr="00F0534A">
        <w:rPr>
          <w:sz w:val="24"/>
          <w:lang w:val="zh-TW" w:bidi="ar"/>
        </w:rPr>
        <w:t>。</w:t>
      </w:r>
    </w:p>
    <w:p w:rsidR="00D54F55" w:rsidRDefault="00D54F55" w:rsidP="00D54F55">
      <w:pPr>
        <w:spacing w:line="360" w:lineRule="auto"/>
        <w:ind w:firstLineChars="200" w:firstLine="480"/>
        <w:rPr>
          <w:sz w:val="24"/>
          <w:lang w:val="zh-TW" w:bidi="ar"/>
        </w:rPr>
      </w:pPr>
    </w:p>
    <w:p w:rsidR="00D54F55" w:rsidRDefault="00D54F55" w:rsidP="00D54F55">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D54F55" w:rsidRDefault="00D54F55" w:rsidP="00D54F55">
      <w:pPr>
        <w:spacing w:line="360" w:lineRule="auto"/>
        <w:ind w:firstLineChars="200" w:firstLine="480"/>
        <w:rPr>
          <w:bCs/>
          <w:sz w:val="24"/>
          <w:u w:val="single"/>
        </w:rPr>
      </w:pPr>
      <w:r>
        <w:rPr>
          <w:sz w:val="24"/>
          <w:lang w:bidi="ar"/>
        </w:rPr>
        <w:t>时间：</w:t>
      </w:r>
      <w:r>
        <w:rPr>
          <w:sz w:val="24"/>
          <w:lang w:val="en"/>
        </w:rPr>
        <w:t>2025</w:t>
      </w:r>
      <w:r>
        <w:rPr>
          <w:sz w:val="24"/>
          <w:lang w:val="en"/>
        </w:rPr>
        <w:t>年</w:t>
      </w:r>
      <w:r>
        <w:rPr>
          <w:sz w:val="24"/>
        </w:rPr>
        <w:t>5</w:t>
      </w:r>
      <w:r>
        <w:rPr>
          <w:sz w:val="24"/>
          <w:lang w:bidi="ar"/>
        </w:rPr>
        <w:t>月</w:t>
      </w:r>
      <w:r>
        <w:rPr>
          <w:sz w:val="24"/>
          <w:lang w:val="en"/>
        </w:rPr>
        <w:t>7</w:t>
      </w:r>
      <w:r>
        <w:rPr>
          <w:sz w:val="24"/>
          <w:lang w:bidi="ar"/>
        </w:rPr>
        <w:t>日</w:t>
      </w:r>
      <w:r>
        <w:rPr>
          <w:rFonts w:hint="eastAsia"/>
          <w:sz w:val="24"/>
          <w:lang w:bidi="ar"/>
        </w:rPr>
        <w:t>上</w:t>
      </w:r>
      <w:r>
        <w:rPr>
          <w:sz w:val="24"/>
          <w:lang w:bidi="ar"/>
        </w:rPr>
        <w:t>午</w:t>
      </w:r>
      <w:r>
        <w:rPr>
          <w:sz w:val="24"/>
        </w:rPr>
        <w:t>09</w:t>
      </w:r>
      <w:r>
        <w:rPr>
          <w:sz w:val="24"/>
          <w:lang w:bidi="ar"/>
        </w:rPr>
        <w:t>点</w:t>
      </w:r>
      <w:r>
        <w:rPr>
          <w:sz w:val="24"/>
        </w:rPr>
        <w:t>30</w:t>
      </w:r>
      <w:r>
        <w:rPr>
          <w:sz w:val="24"/>
          <w:lang w:bidi="ar"/>
        </w:rPr>
        <w:t>分</w:t>
      </w:r>
      <w:r>
        <w:rPr>
          <w:bCs/>
          <w:sz w:val="24"/>
          <w:lang w:bidi="ar"/>
        </w:rPr>
        <w:t>（北京时间）</w:t>
      </w:r>
      <w:r>
        <w:rPr>
          <w:iCs/>
          <w:sz w:val="24"/>
          <w:lang w:bidi="ar"/>
        </w:rPr>
        <w:t>。</w:t>
      </w:r>
    </w:p>
    <w:p w:rsidR="00D54F55" w:rsidRDefault="00D54F55" w:rsidP="00D54F55">
      <w:pPr>
        <w:spacing w:line="360" w:lineRule="auto"/>
        <w:ind w:firstLineChars="200" w:firstLine="480"/>
        <w:rPr>
          <w:sz w:val="24"/>
          <w:lang w:val="zh-TW" w:bidi="ar"/>
        </w:rPr>
      </w:pPr>
      <w:r w:rsidRPr="00F0534A">
        <w:rPr>
          <w:sz w:val="24"/>
          <w:lang w:bidi="ar"/>
        </w:rPr>
        <w:lastRenderedPageBreak/>
        <w:t>地点：</w:t>
      </w:r>
      <w:r w:rsidRPr="00F0534A">
        <w:rPr>
          <w:rFonts w:hint="eastAsia"/>
          <w:sz w:val="24"/>
        </w:rPr>
        <w:t>中国远东国际招标有限公司</w:t>
      </w:r>
      <w:r w:rsidRPr="00F0534A">
        <w:rPr>
          <w:sz w:val="24"/>
        </w:rPr>
        <w:t>1</w:t>
      </w:r>
      <w:r w:rsidRPr="00F0534A">
        <w:rPr>
          <w:rFonts w:hint="eastAsia"/>
          <w:sz w:val="24"/>
        </w:rPr>
        <w:t>层</w:t>
      </w:r>
      <w:r w:rsidRPr="00F0534A">
        <w:rPr>
          <w:sz w:val="24"/>
        </w:rPr>
        <w:t>10</w:t>
      </w:r>
      <w:r>
        <w:rPr>
          <w:sz w:val="24"/>
        </w:rPr>
        <w:t>2</w:t>
      </w:r>
      <w:r w:rsidRPr="00F0534A">
        <w:rPr>
          <w:rFonts w:hint="eastAsia"/>
          <w:sz w:val="24"/>
        </w:rPr>
        <w:t>会议室</w:t>
      </w:r>
      <w:r w:rsidRPr="00F0534A">
        <w:rPr>
          <w:sz w:val="24"/>
          <w:lang w:val="zh-TW" w:bidi="ar"/>
        </w:rPr>
        <w:t>。</w:t>
      </w:r>
    </w:p>
    <w:p w:rsidR="00D54F55" w:rsidRDefault="00D54F55" w:rsidP="00D54F55">
      <w:pPr>
        <w:spacing w:line="360" w:lineRule="auto"/>
        <w:ind w:firstLineChars="200" w:firstLine="480"/>
        <w:rPr>
          <w:bCs/>
          <w:sz w:val="24"/>
          <w:u w:val="single"/>
        </w:rPr>
      </w:pPr>
    </w:p>
    <w:p w:rsidR="00D54F55" w:rsidRDefault="00D54F55" w:rsidP="00D54F55">
      <w:pPr>
        <w:pStyle w:val="2"/>
        <w:spacing w:before="0" w:line="360" w:lineRule="auto"/>
        <w:jc w:val="left"/>
        <w:rPr>
          <w:rFonts w:ascii="Times New Roman" w:eastAsia="宋体" w:hAnsi="Times New Roman"/>
          <w:sz w:val="24"/>
          <w:szCs w:val="24"/>
        </w:rPr>
      </w:pPr>
      <w:bookmarkStart w:id="20" w:name="_Toc28359084"/>
      <w:bookmarkStart w:id="21" w:name="_Toc28359007"/>
      <w:bookmarkStart w:id="22" w:name="_Toc35393625"/>
      <w:bookmarkStart w:id="23" w:name="_Toc35393794"/>
      <w:r>
        <w:rPr>
          <w:rFonts w:ascii="Times New Roman" w:eastAsia="宋体" w:hAnsi="Times New Roman"/>
          <w:sz w:val="24"/>
          <w:szCs w:val="24"/>
        </w:rPr>
        <w:t>六、公告期限</w:t>
      </w:r>
      <w:bookmarkEnd w:id="20"/>
      <w:bookmarkEnd w:id="21"/>
      <w:bookmarkEnd w:id="22"/>
      <w:bookmarkEnd w:id="23"/>
    </w:p>
    <w:p w:rsidR="00D54F55" w:rsidRDefault="00D54F55" w:rsidP="00D54F55">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D54F55" w:rsidRDefault="00D54F55" w:rsidP="00D54F55">
      <w:pPr>
        <w:spacing w:line="360" w:lineRule="auto"/>
        <w:ind w:firstLineChars="200" w:firstLine="480"/>
        <w:rPr>
          <w:kern w:val="0"/>
          <w:sz w:val="24"/>
        </w:rPr>
      </w:pPr>
    </w:p>
    <w:p w:rsidR="00D54F55" w:rsidRDefault="00D54F55" w:rsidP="00D54F55">
      <w:pPr>
        <w:pStyle w:val="2"/>
        <w:spacing w:before="0" w:line="360" w:lineRule="auto"/>
        <w:jc w:val="left"/>
        <w:rPr>
          <w:rFonts w:ascii="Times New Roman" w:eastAsia="宋体" w:hAnsi="Times New Roman"/>
          <w:sz w:val="24"/>
          <w:szCs w:val="24"/>
        </w:rPr>
      </w:pPr>
      <w:bookmarkStart w:id="24" w:name="_Toc35393626"/>
      <w:bookmarkStart w:id="25" w:name="_Toc35393795"/>
      <w:r>
        <w:rPr>
          <w:rFonts w:ascii="Times New Roman" w:eastAsia="宋体" w:hAnsi="Times New Roman"/>
          <w:sz w:val="24"/>
          <w:szCs w:val="24"/>
        </w:rPr>
        <w:t>七、其他补充事宜</w:t>
      </w:r>
      <w:bookmarkEnd w:id="24"/>
      <w:bookmarkEnd w:id="25"/>
    </w:p>
    <w:p w:rsidR="00D54F55" w:rsidRDefault="00D54F55" w:rsidP="00D54F55">
      <w:pPr>
        <w:spacing w:line="360" w:lineRule="auto"/>
        <w:ind w:firstLineChars="200" w:firstLine="480"/>
        <w:rPr>
          <w:sz w:val="24"/>
        </w:rPr>
      </w:pPr>
      <w:r>
        <w:rPr>
          <w:sz w:val="24"/>
        </w:rPr>
        <w:t>1.</w:t>
      </w:r>
      <w:r>
        <w:rPr>
          <w:sz w:val="24"/>
        </w:rPr>
        <w:t>本项目需要落实的政府采购政策：</w:t>
      </w:r>
    </w:p>
    <w:p w:rsidR="00D54F55" w:rsidRDefault="00D54F55" w:rsidP="00D54F55">
      <w:pPr>
        <w:spacing w:line="360" w:lineRule="auto"/>
        <w:ind w:firstLineChars="200" w:firstLine="480"/>
        <w:rPr>
          <w:sz w:val="24"/>
        </w:rPr>
      </w:pPr>
      <w:r>
        <w:rPr>
          <w:sz w:val="24"/>
        </w:rPr>
        <w:t>（</w:t>
      </w:r>
      <w:r>
        <w:rPr>
          <w:sz w:val="24"/>
        </w:rPr>
        <w:t>1</w:t>
      </w:r>
      <w:r>
        <w:rPr>
          <w:sz w:val="24"/>
        </w:rPr>
        <w:t>）节能产品强制采购</w:t>
      </w:r>
    </w:p>
    <w:p w:rsidR="00D54F55" w:rsidRDefault="00D54F55" w:rsidP="00D54F55">
      <w:pPr>
        <w:spacing w:line="360" w:lineRule="auto"/>
        <w:ind w:firstLineChars="200" w:firstLine="480"/>
        <w:rPr>
          <w:sz w:val="24"/>
        </w:rPr>
      </w:pPr>
      <w:r>
        <w:rPr>
          <w:sz w:val="24"/>
        </w:rPr>
        <w:t>（</w:t>
      </w:r>
      <w:r>
        <w:rPr>
          <w:sz w:val="24"/>
        </w:rPr>
        <w:t>2</w:t>
      </w:r>
      <w:r>
        <w:rPr>
          <w:sz w:val="24"/>
        </w:rPr>
        <w:t>）节能产品、环境标志产品优先采购</w:t>
      </w:r>
    </w:p>
    <w:p w:rsidR="00D54F55" w:rsidRDefault="00D54F55" w:rsidP="00D54F55">
      <w:pPr>
        <w:spacing w:line="360" w:lineRule="auto"/>
        <w:ind w:firstLineChars="200" w:firstLine="480"/>
        <w:rPr>
          <w:sz w:val="24"/>
        </w:rPr>
      </w:pPr>
      <w:r>
        <w:rPr>
          <w:sz w:val="24"/>
        </w:rPr>
        <w:t>（</w:t>
      </w:r>
      <w:r>
        <w:rPr>
          <w:sz w:val="24"/>
        </w:rPr>
        <w:t>3</w:t>
      </w:r>
      <w:r>
        <w:rPr>
          <w:sz w:val="24"/>
        </w:rPr>
        <w:t>）政府采购促进中小企业发展</w:t>
      </w:r>
    </w:p>
    <w:p w:rsidR="00D54F55" w:rsidRDefault="00D54F55" w:rsidP="00D54F55">
      <w:pPr>
        <w:spacing w:line="360" w:lineRule="auto"/>
        <w:ind w:firstLineChars="200" w:firstLine="480"/>
        <w:rPr>
          <w:sz w:val="24"/>
        </w:rPr>
      </w:pPr>
      <w:r>
        <w:rPr>
          <w:sz w:val="24"/>
        </w:rPr>
        <w:t>（</w:t>
      </w:r>
      <w:r>
        <w:rPr>
          <w:sz w:val="24"/>
        </w:rPr>
        <w:t>4</w:t>
      </w:r>
      <w:r>
        <w:rPr>
          <w:sz w:val="24"/>
        </w:rPr>
        <w:t>）政府采购支持监狱企业发展</w:t>
      </w:r>
    </w:p>
    <w:p w:rsidR="00D54F55" w:rsidRDefault="00D54F55" w:rsidP="00D54F55">
      <w:pPr>
        <w:spacing w:line="360" w:lineRule="auto"/>
        <w:ind w:firstLineChars="200" w:firstLine="480"/>
        <w:rPr>
          <w:sz w:val="24"/>
        </w:rPr>
      </w:pPr>
      <w:r>
        <w:rPr>
          <w:sz w:val="24"/>
        </w:rPr>
        <w:t>（</w:t>
      </w:r>
      <w:r>
        <w:rPr>
          <w:sz w:val="24"/>
        </w:rPr>
        <w:t>5</w:t>
      </w:r>
      <w:r>
        <w:rPr>
          <w:sz w:val="24"/>
        </w:rPr>
        <w:t>）政府采购促进残疾人就业</w:t>
      </w:r>
    </w:p>
    <w:p w:rsidR="00D54F55" w:rsidRDefault="00D54F55" w:rsidP="00D54F55">
      <w:pPr>
        <w:spacing w:line="360" w:lineRule="auto"/>
        <w:ind w:firstLineChars="200" w:firstLine="480"/>
        <w:rPr>
          <w:sz w:val="24"/>
        </w:rPr>
      </w:pPr>
      <w:r>
        <w:rPr>
          <w:sz w:val="24"/>
        </w:rPr>
        <w:t>（</w:t>
      </w:r>
      <w:r>
        <w:rPr>
          <w:sz w:val="24"/>
        </w:rPr>
        <w:t>6</w:t>
      </w:r>
      <w:r>
        <w:rPr>
          <w:sz w:val="24"/>
        </w:rPr>
        <w:t>）进口产品管理</w:t>
      </w:r>
    </w:p>
    <w:p w:rsidR="00D54F55" w:rsidRDefault="00D54F55" w:rsidP="00D54F55">
      <w:pPr>
        <w:widowControl/>
        <w:adjustRightInd w:val="0"/>
        <w:snapToGrid w:val="0"/>
        <w:spacing w:line="360" w:lineRule="auto"/>
        <w:ind w:firstLineChars="200" w:firstLine="480"/>
        <w:jc w:val="left"/>
        <w:rPr>
          <w:bCs/>
          <w:sz w:val="24"/>
          <w:lang w:bidi="ar"/>
        </w:rPr>
      </w:pPr>
      <w:r>
        <w:rPr>
          <w:sz w:val="24"/>
          <w:lang w:bidi="ar"/>
        </w:rPr>
        <w:t>2.</w:t>
      </w:r>
      <w:r>
        <w:rPr>
          <w:sz w:val="24"/>
        </w:rPr>
        <w:t>本</w:t>
      </w:r>
      <w:r>
        <w:rPr>
          <w:sz w:val="24"/>
          <w:lang w:bidi="ar"/>
        </w:rPr>
        <w:t>项目采用电子化采购方式（线上线下相结合形式），请供应商认真学习北京市政府采购电子交易平台发布的相关操作手册（供应商可在交易平台下载相关手册），办理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rsidR="00D54F55" w:rsidRDefault="00D54F55" w:rsidP="00D54F55">
      <w:pPr>
        <w:adjustRightInd w:val="0"/>
        <w:snapToGrid w:val="0"/>
        <w:spacing w:line="360" w:lineRule="auto"/>
        <w:ind w:firstLineChars="200" w:firstLine="480"/>
        <w:rPr>
          <w:sz w:val="24"/>
        </w:rPr>
      </w:pPr>
      <w:r>
        <w:rPr>
          <w:sz w:val="24"/>
          <w:lang w:bidi="ar"/>
        </w:rPr>
        <w:t>CA</w:t>
      </w:r>
      <w:r>
        <w:rPr>
          <w:sz w:val="24"/>
          <w:lang w:bidi="ar"/>
        </w:rPr>
        <w:t>数字证书服务热线</w:t>
      </w:r>
      <w:r>
        <w:rPr>
          <w:sz w:val="24"/>
          <w:lang w:bidi="ar"/>
        </w:rPr>
        <w:t xml:space="preserve"> 010-58511086</w:t>
      </w:r>
    </w:p>
    <w:p w:rsidR="00D54F55" w:rsidRDefault="00D54F55" w:rsidP="00D54F55">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rsidR="00D54F55" w:rsidRDefault="00D54F55" w:rsidP="00D54F55">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    </w:t>
      </w:r>
    </w:p>
    <w:p w:rsidR="00D54F55" w:rsidRDefault="00D54F55" w:rsidP="00D54F55">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rsidR="00D54F55" w:rsidRDefault="00D54F55" w:rsidP="00D54F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rsidR="00D54F55" w:rsidRDefault="00D54F55" w:rsidP="00D54F55">
      <w:pPr>
        <w:adjustRightInd w:val="0"/>
        <w:snapToGrid w:val="0"/>
        <w:spacing w:line="360" w:lineRule="auto"/>
        <w:ind w:firstLineChars="200" w:firstLine="480"/>
        <w:rPr>
          <w:sz w:val="24"/>
          <w:lang w:bidi="ar"/>
        </w:rPr>
      </w:pPr>
      <w:r>
        <w:rPr>
          <w:sz w:val="24"/>
          <w:lang w:bidi="ar"/>
        </w:rPr>
        <w:t>2.2</w:t>
      </w:r>
      <w:r>
        <w:rPr>
          <w:sz w:val="24"/>
          <w:lang w:bidi="ar"/>
        </w:rPr>
        <w:t>注册</w:t>
      </w:r>
    </w:p>
    <w:p w:rsidR="00D54F55" w:rsidRDefault="00D54F55" w:rsidP="00D54F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D54F55" w:rsidRDefault="00D54F55" w:rsidP="00D54F55">
      <w:pPr>
        <w:widowControl/>
        <w:adjustRightInd w:val="0"/>
        <w:snapToGrid w:val="0"/>
        <w:spacing w:line="360" w:lineRule="auto"/>
        <w:ind w:firstLineChars="200" w:firstLine="480"/>
        <w:jc w:val="left"/>
        <w:rPr>
          <w:sz w:val="24"/>
          <w:lang w:bidi="ar"/>
        </w:rPr>
      </w:pPr>
      <w:r>
        <w:rPr>
          <w:sz w:val="24"/>
          <w:lang w:bidi="ar"/>
        </w:rPr>
        <w:t>2.3</w:t>
      </w:r>
      <w:r>
        <w:rPr>
          <w:sz w:val="24"/>
          <w:lang w:bidi="ar"/>
        </w:rPr>
        <w:t>驱动、客户端下载</w:t>
      </w:r>
    </w:p>
    <w:p w:rsidR="00D54F55" w:rsidRDefault="00D54F55" w:rsidP="00D54F55">
      <w:pPr>
        <w:widowControl/>
        <w:adjustRightInd w:val="0"/>
        <w:snapToGrid w:val="0"/>
        <w:spacing w:line="360" w:lineRule="auto"/>
        <w:ind w:firstLineChars="200" w:firstLine="480"/>
        <w:jc w:val="left"/>
        <w:rPr>
          <w:sz w:val="24"/>
        </w:rPr>
      </w:pPr>
      <w:r>
        <w:rPr>
          <w:sz w:val="24"/>
          <w:lang w:bidi="ar"/>
        </w:rPr>
        <w:lastRenderedPageBreak/>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D54F55" w:rsidRDefault="00D54F55" w:rsidP="00D54F55">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D54F55" w:rsidRDefault="00D54F55" w:rsidP="00D54F55">
      <w:pPr>
        <w:adjustRightInd w:val="0"/>
        <w:snapToGrid w:val="0"/>
        <w:spacing w:line="360" w:lineRule="auto"/>
        <w:ind w:firstLineChars="200" w:firstLine="480"/>
        <w:rPr>
          <w:sz w:val="24"/>
          <w:lang w:bidi="ar"/>
        </w:rPr>
      </w:pPr>
      <w:r>
        <w:rPr>
          <w:sz w:val="24"/>
          <w:lang w:bidi="ar"/>
        </w:rPr>
        <w:t xml:space="preserve">2.4 </w:t>
      </w:r>
      <w:r>
        <w:rPr>
          <w:sz w:val="24"/>
          <w:lang w:bidi="ar"/>
        </w:rPr>
        <w:t>获取电子竞争性磋商文件</w:t>
      </w:r>
    </w:p>
    <w:p w:rsidR="00D54F55" w:rsidRDefault="00D54F55" w:rsidP="00D54F55">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数字证书或电子营业执照登录北京市政府采购电子交易平台获取电子竞争性磋商文件。</w:t>
      </w:r>
    </w:p>
    <w:p w:rsidR="00D54F55" w:rsidRDefault="00D54F55" w:rsidP="00D54F55">
      <w:pPr>
        <w:adjustRightInd w:val="0"/>
        <w:snapToGrid w:val="0"/>
        <w:spacing w:line="360" w:lineRule="auto"/>
        <w:ind w:firstLineChars="200" w:firstLine="480"/>
        <w:rPr>
          <w:sz w:val="24"/>
          <w:lang w:bidi="ar"/>
        </w:rPr>
      </w:pPr>
      <w:r>
        <w:rPr>
          <w:sz w:val="24"/>
          <w:lang w:bidi="ar"/>
        </w:rPr>
        <w:t>供应商如计划参与多个采购包的响应，应在登录北京市政府采购电子交易平台后，在【我的项目】栏目依次选择对应采购包，进入项目工作台招标</w:t>
      </w:r>
      <w:r>
        <w:rPr>
          <w:sz w:val="24"/>
          <w:lang w:bidi="ar"/>
        </w:rPr>
        <w:t>/</w:t>
      </w:r>
      <w:r>
        <w:rPr>
          <w:sz w:val="24"/>
          <w:lang w:bidi="ar"/>
        </w:rPr>
        <w:t>采购文件环节分别按采购包下载采购文件电子版。</w:t>
      </w:r>
      <w:r>
        <w:rPr>
          <w:sz w:val="24"/>
        </w:rPr>
        <w:t>未在规定期限内通过北京市政府采购电子交易平台获取</w:t>
      </w:r>
      <w:r>
        <w:rPr>
          <w:sz w:val="24"/>
          <w:lang w:bidi="ar"/>
        </w:rPr>
        <w:t>竞争性磋商文件</w:t>
      </w:r>
      <w:r>
        <w:rPr>
          <w:sz w:val="24"/>
        </w:rPr>
        <w:t>的</w:t>
      </w:r>
      <w:r>
        <w:rPr>
          <w:b/>
          <w:sz w:val="24"/>
        </w:rPr>
        <w:t>投标无效</w:t>
      </w:r>
      <w:r>
        <w:rPr>
          <w:sz w:val="24"/>
        </w:rPr>
        <w:t>。</w:t>
      </w:r>
    </w:p>
    <w:p w:rsidR="00D54F55" w:rsidRDefault="00D54F55" w:rsidP="00D54F55">
      <w:pPr>
        <w:spacing w:line="360" w:lineRule="auto"/>
        <w:ind w:firstLineChars="200" w:firstLine="480"/>
        <w:rPr>
          <w:sz w:val="24"/>
          <w:lang w:bidi="ar"/>
        </w:rPr>
      </w:pPr>
      <w:r>
        <w:rPr>
          <w:sz w:val="24"/>
        </w:rPr>
        <w:t>3.</w:t>
      </w:r>
      <w:r>
        <w:rPr>
          <w:sz w:val="24"/>
        </w:rPr>
        <w:t>本公告同时在中国政府采购网（</w:t>
      </w:r>
      <w:r>
        <w:rPr>
          <w:sz w:val="24"/>
        </w:rPr>
        <w:t>http://www.ccgp.gov.cn</w:t>
      </w:r>
      <w:r>
        <w:rPr>
          <w:sz w:val="24"/>
        </w:rPr>
        <w:t>）、北京市政府采购网（</w:t>
      </w:r>
      <w:r>
        <w:rPr>
          <w:sz w:val="24"/>
        </w:rPr>
        <w:t>http://www.ccgp-beijing.gov.cn/</w:t>
      </w:r>
      <w:r>
        <w:rPr>
          <w:sz w:val="24"/>
        </w:rPr>
        <w:t>）发布</w:t>
      </w:r>
      <w:r>
        <w:rPr>
          <w:sz w:val="24"/>
          <w:lang w:bidi="ar"/>
        </w:rPr>
        <w:t>。</w:t>
      </w:r>
    </w:p>
    <w:p w:rsidR="00D54F55" w:rsidRDefault="00D54F55" w:rsidP="00D54F55">
      <w:pPr>
        <w:spacing w:line="360" w:lineRule="auto"/>
        <w:ind w:firstLineChars="200" w:firstLine="480"/>
        <w:rPr>
          <w:sz w:val="24"/>
          <w:lang w:bidi="ar"/>
        </w:rPr>
      </w:pPr>
    </w:p>
    <w:p w:rsidR="00D54F55" w:rsidRDefault="00D54F55" w:rsidP="00D54F55">
      <w:pPr>
        <w:pStyle w:val="2"/>
        <w:spacing w:before="0" w:line="360" w:lineRule="auto"/>
        <w:jc w:val="left"/>
        <w:rPr>
          <w:rFonts w:ascii="Times New Roman" w:eastAsia="宋体" w:hAnsi="Times New Roman"/>
          <w:sz w:val="24"/>
          <w:szCs w:val="24"/>
        </w:rPr>
      </w:pPr>
      <w:bookmarkStart w:id="26" w:name="_Toc28359085"/>
      <w:bookmarkStart w:id="27" w:name="_Toc35393627"/>
      <w:bookmarkStart w:id="28" w:name="_Toc28359008"/>
      <w:bookmarkStart w:id="29" w:name="_Toc35393796"/>
      <w:r>
        <w:rPr>
          <w:rFonts w:ascii="Times New Roman" w:eastAsia="宋体" w:hAnsi="Times New Roman"/>
          <w:sz w:val="24"/>
          <w:szCs w:val="24"/>
        </w:rPr>
        <w:t>八、对本项目提出询问，请按以下方式联系。</w:t>
      </w:r>
      <w:bookmarkEnd w:id="26"/>
      <w:bookmarkEnd w:id="27"/>
      <w:bookmarkEnd w:id="28"/>
      <w:bookmarkEnd w:id="29"/>
    </w:p>
    <w:p w:rsidR="00D54F55" w:rsidRDefault="00D54F55" w:rsidP="00D54F55">
      <w:pPr>
        <w:widowControl/>
        <w:spacing w:line="360" w:lineRule="auto"/>
        <w:jc w:val="left"/>
        <w:rPr>
          <w:b/>
          <w:sz w:val="24"/>
        </w:rPr>
      </w:pPr>
      <w:r>
        <w:rPr>
          <w:sz w:val="24"/>
        </w:rPr>
        <w:t xml:space="preserve">　　　</w:t>
      </w:r>
      <w:r>
        <w:rPr>
          <w:b/>
          <w:sz w:val="24"/>
        </w:rPr>
        <w:t>1.</w:t>
      </w:r>
      <w:r>
        <w:rPr>
          <w:b/>
          <w:sz w:val="24"/>
        </w:rPr>
        <w:t>采购人信息</w:t>
      </w:r>
    </w:p>
    <w:p w:rsidR="00D54F55" w:rsidRDefault="00D54F55" w:rsidP="00D54F55">
      <w:pPr>
        <w:spacing w:line="360" w:lineRule="auto"/>
        <w:ind w:leftChars="371" w:left="1079" w:hangingChars="125" w:hanging="300"/>
        <w:jc w:val="left"/>
        <w:rPr>
          <w:sz w:val="24"/>
        </w:rPr>
      </w:pPr>
      <w:bookmarkStart w:id="30" w:name="_Toc28359009"/>
      <w:bookmarkStart w:id="31" w:name="_Toc28359086"/>
      <w:r>
        <w:rPr>
          <w:sz w:val="24"/>
        </w:rPr>
        <w:t>名</w:t>
      </w:r>
      <w:r>
        <w:rPr>
          <w:sz w:val="24"/>
        </w:rPr>
        <w:t xml:space="preserve">    </w:t>
      </w:r>
      <w:r>
        <w:rPr>
          <w:sz w:val="24"/>
        </w:rPr>
        <w:t>称：</w:t>
      </w:r>
      <w:r>
        <w:rPr>
          <w:rFonts w:hint="eastAsia"/>
          <w:sz w:val="24"/>
        </w:rPr>
        <w:t>北京市地热调查研究所</w:t>
      </w:r>
      <w:r>
        <w:rPr>
          <w:rFonts w:hint="eastAsia"/>
          <w:sz w:val="24"/>
        </w:rPr>
        <w:t xml:space="preserve"> </w:t>
      </w:r>
    </w:p>
    <w:p w:rsidR="00D54F55" w:rsidRDefault="00D54F55" w:rsidP="00D54F55">
      <w:pPr>
        <w:spacing w:line="360" w:lineRule="auto"/>
        <w:ind w:leftChars="371" w:left="1079" w:hangingChars="125" w:hanging="300"/>
        <w:jc w:val="left"/>
        <w:rPr>
          <w:sz w:val="24"/>
        </w:rPr>
      </w:pPr>
      <w:r>
        <w:rPr>
          <w:sz w:val="24"/>
        </w:rPr>
        <w:t>地</w:t>
      </w:r>
      <w:r>
        <w:rPr>
          <w:sz w:val="24"/>
        </w:rPr>
        <w:t xml:space="preserve">    </w:t>
      </w:r>
      <w:r>
        <w:rPr>
          <w:sz w:val="24"/>
        </w:rPr>
        <w:t>址：</w:t>
      </w:r>
      <w:bookmarkStart w:id="32" w:name="OLE_LINK7"/>
      <w:bookmarkStart w:id="33" w:name="OLE_LINK8"/>
      <w:r>
        <w:rPr>
          <w:rFonts w:hint="eastAsia"/>
          <w:sz w:val="24"/>
        </w:rPr>
        <w:t>北京市朝阳区立水桥甲</w:t>
      </w:r>
      <w:r>
        <w:rPr>
          <w:rFonts w:hint="eastAsia"/>
          <w:sz w:val="24"/>
        </w:rPr>
        <w:t>2</w:t>
      </w:r>
      <w:r>
        <w:rPr>
          <w:rFonts w:hint="eastAsia"/>
          <w:sz w:val="24"/>
        </w:rPr>
        <w:t>号</w:t>
      </w:r>
      <w:bookmarkEnd w:id="32"/>
      <w:bookmarkEnd w:id="33"/>
      <w:r>
        <w:rPr>
          <w:rFonts w:hint="eastAsia"/>
          <w:sz w:val="24"/>
        </w:rPr>
        <w:t xml:space="preserve">　</w:t>
      </w:r>
    </w:p>
    <w:p w:rsidR="00D54F55" w:rsidRPr="002753E1" w:rsidRDefault="00D54F55" w:rsidP="00D54F55">
      <w:pPr>
        <w:spacing w:line="360" w:lineRule="auto"/>
        <w:ind w:leftChars="371" w:left="1079" w:hangingChars="125" w:hanging="300"/>
        <w:jc w:val="left"/>
        <w:rPr>
          <w:sz w:val="24"/>
        </w:rPr>
      </w:pPr>
      <w:r w:rsidRPr="002753E1">
        <w:rPr>
          <w:sz w:val="24"/>
        </w:rPr>
        <w:t>联</w:t>
      </w:r>
      <w:r w:rsidRPr="002753E1">
        <w:rPr>
          <w:rFonts w:hint="eastAsia"/>
          <w:sz w:val="24"/>
        </w:rPr>
        <w:t xml:space="preserve"> </w:t>
      </w:r>
      <w:r w:rsidRPr="002753E1">
        <w:rPr>
          <w:sz w:val="24"/>
        </w:rPr>
        <w:t>系</w:t>
      </w:r>
      <w:r w:rsidRPr="002753E1">
        <w:rPr>
          <w:rFonts w:hint="eastAsia"/>
          <w:sz w:val="24"/>
        </w:rPr>
        <w:t xml:space="preserve"> </w:t>
      </w:r>
      <w:r w:rsidRPr="002753E1">
        <w:rPr>
          <w:sz w:val="24"/>
        </w:rPr>
        <w:t>人：</w:t>
      </w:r>
      <w:bookmarkStart w:id="34" w:name="OLE_LINK5"/>
      <w:bookmarkStart w:id="35" w:name="OLE_LINK6"/>
      <w:r w:rsidRPr="002753E1">
        <w:rPr>
          <w:rFonts w:hint="eastAsia"/>
          <w:sz w:val="24"/>
        </w:rPr>
        <w:t>杜境然</w:t>
      </w:r>
      <w:bookmarkEnd w:id="34"/>
      <w:bookmarkEnd w:id="35"/>
    </w:p>
    <w:p w:rsidR="00D54F55" w:rsidRDefault="00D54F55" w:rsidP="00D54F55">
      <w:pPr>
        <w:spacing w:line="360" w:lineRule="auto"/>
        <w:ind w:leftChars="371" w:left="1079" w:hangingChars="125" w:hanging="300"/>
        <w:jc w:val="left"/>
        <w:rPr>
          <w:sz w:val="24"/>
        </w:rPr>
      </w:pPr>
      <w:r w:rsidRPr="002753E1">
        <w:rPr>
          <w:sz w:val="24"/>
        </w:rPr>
        <w:t>联系方式：</w:t>
      </w:r>
      <w:r w:rsidRPr="002753E1">
        <w:rPr>
          <w:rFonts w:hint="eastAsia"/>
          <w:sz w:val="24"/>
        </w:rPr>
        <w:t>010-84811652</w:t>
      </w:r>
    </w:p>
    <w:p w:rsidR="00D54F55" w:rsidRDefault="00D54F55" w:rsidP="00D54F55">
      <w:pPr>
        <w:spacing w:line="360" w:lineRule="auto"/>
        <w:ind w:leftChars="371" w:left="1078" w:hangingChars="124" w:hanging="299"/>
        <w:jc w:val="left"/>
        <w:rPr>
          <w:b/>
          <w:sz w:val="24"/>
        </w:rPr>
      </w:pPr>
      <w:r>
        <w:rPr>
          <w:b/>
          <w:sz w:val="24"/>
        </w:rPr>
        <w:t>2.</w:t>
      </w:r>
      <w:r>
        <w:rPr>
          <w:b/>
          <w:sz w:val="24"/>
        </w:rPr>
        <w:t>采购代理机构信息</w:t>
      </w:r>
      <w:bookmarkEnd w:id="30"/>
      <w:bookmarkEnd w:id="31"/>
    </w:p>
    <w:p w:rsidR="00D54F55" w:rsidRDefault="00D54F55" w:rsidP="00D54F55">
      <w:pPr>
        <w:spacing w:line="360" w:lineRule="auto"/>
        <w:ind w:leftChars="371" w:left="1077" w:hangingChars="124" w:hanging="298"/>
        <w:jc w:val="left"/>
        <w:rPr>
          <w:sz w:val="24"/>
        </w:rPr>
      </w:pPr>
      <w:bookmarkStart w:id="36" w:name="_Toc28359087"/>
      <w:bookmarkStart w:id="37" w:name="_Toc28359010"/>
      <w:r>
        <w:rPr>
          <w:sz w:val="24"/>
        </w:rPr>
        <w:t>名</w:t>
      </w:r>
      <w:r>
        <w:rPr>
          <w:sz w:val="24"/>
        </w:rPr>
        <w:t xml:space="preserve">    </w:t>
      </w:r>
      <w:r>
        <w:rPr>
          <w:sz w:val="24"/>
        </w:rPr>
        <w:t>称：中国远东国际招标有限公司</w:t>
      </w:r>
    </w:p>
    <w:p w:rsidR="00D54F55" w:rsidRDefault="00D54F55" w:rsidP="00D54F55">
      <w:pPr>
        <w:spacing w:line="360" w:lineRule="auto"/>
        <w:ind w:leftChars="371" w:left="1077" w:hangingChars="124" w:hanging="298"/>
        <w:jc w:val="left"/>
        <w:rPr>
          <w:kern w:val="0"/>
          <w:sz w:val="24"/>
        </w:rPr>
      </w:pPr>
      <w:r>
        <w:rPr>
          <w:sz w:val="24"/>
        </w:rPr>
        <w:t>地</w:t>
      </w:r>
      <w:r>
        <w:rPr>
          <w:sz w:val="24"/>
        </w:rPr>
        <w:t xml:space="preserve">    </w:t>
      </w:r>
      <w:r>
        <w:rPr>
          <w:sz w:val="24"/>
        </w:rPr>
        <w:t>址：</w:t>
      </w:r>
      <w:bookmarkStart w:id="38" w:name="OLE_LINK9"/>
      <w:bookmarkStart w:id="39" w:name="OLE_LINK10"/>
      <w:r>
        <w:rPr>
          <w:kern w:val="0"/>
          <w:sz w:val="24"/>
        </w:rPr>
        <w:t>北京市朝阳区和平街东土城路甲</w:t>
      </w:r>
      <w:r>
        <w:rPr>
          <w:kern w:val="0"/>
          <w:sz w:val="24"/>
        </w:rPr>
        <w:t>9</w:t>
      </w:r>
      <w:r>
        <w:rPr>
          <w:kern w:val="0"/>
          <w:sz w:val="24"/>
        </w:rPr>
        <w:t>号</w:t>
      </w:r>
      <w:r>
        <w:rPr>
          <w:kern w:val="0"/>
          <w:sz w:val="24"/>
        </w:rPr>
        <w:t>10</w:t>
      </w:r>
      <w:r>
        <w:rPr>
          <w:kern w:val="0"/>
          <w:sz w:val="24"/>
        </w:rPr>
        <w:t>层</w:t>
      </w:r>
    </w:p>
    <w:bookmarkEnd w:id="38"/>
    <w:bookmarkEnd w:id="39"/>
    <w:p w:rsidR="00D54F55" w:rsidRDefault="00D54F55" w:rsidP="00D54F55">
      <w:pPr>
        <w:spacing w:line="360" w:lineRule="auto"/>
        <w:ind w:leftChars="371" w:left="1077" w:hangingChars="124" w:hanging="298"/>
        <w:jc w:val="left"/>
        <w:rPr>
          <w:sz w:val="24"/>
          <w:u w:val="single"/>
        </w:rPr>
      </w:pPr>
      <w:r>
        <w:rPr>
          <w:sz w:val="24"/>
        </w:rPr>
        <w:t>联系方式：</w:t>
      </w:r>
      <w:r>
        <w:rPr>
          <w:kern w:val="0"/>
          <w:sz w:val="24"/>
        </w:rPr>
        <w:t>010-64234102</w:t>
      </w:r>
    </w:p>
    <w:p w:rsidR="00D54F55" w:rsidRDefault="00D54F55" w:rsidP="00D54F55">
      <w:pPr>
        <w:spacing w:line="360" w:lineRule="auto"/>
        <w:ind w:leftChars="371" w:left="1078" w:hangingChars="124" w:hanging="299"/>
        <w:rPr>
          <w:b/>
          <w:sz w:val="24"/>
          <w:u w:val="single"/>
        </w:rPr>
      </w:pPr>
      <w:r>
        <w:rPr>
          <w:b/>
          <w:sz w:val="24"/>
        </w:rPr>
        <w:t>3.</w:t>
      </w:r>
      <w:r>
        <w:rPr>
          <w:b/>
          <w:sz w:val="24"/>
        </w:rPr>
        <w:t>项目联系方式</w:t>
      </w:r>
      <w:bookmarkEnd w:id="36"/>
      <w:bookmarkEnd w:id="37"/>
    </w:p>
    <w:p w:rsidR="00D54F55" w:rsidRDefault="00D54F55" w:rsidP="00D54F55">
      <w:pPr>
        <w:pStyle w:val="aa"/>
        <w:spacing w:line="360" w:lineRule="auto"/>
        <w:ind w:leftChars="371" w:left="1077" w:hangingChars="124" w:hanging="298"/>
        <w:rPr>
          <w:rFonts w:ascii="Times New Roman" w:hAnsi="Times New Roman"/>
          <w:sz w:val="24"/>
          <w:u w:val="single"/>
          <w:lang w:bidi="ar"/>
        </w:rPr>
      </w:pPr>
      <w:r>
        <w:rPr>
          <w:rFonts w:ascii="Times New Roman" w:hAnsi="Times New Roman"/>
          <w:sz w:val="24"/>
          <w:szCs w:val="24"/>
        </w:rPr>
        <w:t>项目联系人：</w:t>
      </w:r>
      <w:r>
        <w:rPr>
          <w:kern w:val="0"/>
          <w:sz w:val="24"/>
        </w:rPr>
        <w:t>谢喆、范思迪、于月秋、高冬冬、梅豫家</w:t>
      </w:r>
    </w:p>
    <w:p w:rsidR="00D54F55" w:rsidRDefault="00D54F55" w:rsidP="00D54F55">
      <w:pPr>
        <w:pStyle w:val="aa"/>
        <w:spacing w:line="360" w:lineRule="auto"/>
        <w:ind w:leftChars="371" w:left="1077" w:hangingChars="124" w:hanging="298"/>
        <w:rPr>
          <w:rFonts w:ascii="Times New Roman" w:hAnsi="Times New Roman"/>
          <w:sz w:val="24"/>
        </w:rPr>
      </w:pPr>
      <w:r>
        <w:rPr>
          <w:rFonts w:ascii="Times New Roman" w:hAnsi="Times New Roman"/>
          <w:sz w:val="24"/>
        </w:rPr>
        <w:t>电</w:t>
      </w:r>
      <w:r>
        <w:rPr>
          <w:rFonts w:ascii="Times New Roman" w:hAnsi="Times New Roman"/>
          <w:sz w:val="24"/>
        </w:rPr>
        <w:t xml:space="preserve">      </w:t>
      </w:r>
      <w:r>
        <w:rPr>
          <w:rFonts w:ascii="Times New Roman" w:hAnsi="Times New Roman"/>
          <w:sz w:val="24"/>
        </w:rPr>
        <w:t>话：</w:t>
      </w:r>
      <w:r>
        <w:rPr>
          <w:kern w:val="0"/>
          <w:sz w:val="24"/>
        </w:rPr>
        <w:t>010-64234102</w:t>
      </w:r>
    </w:p>
    <w:p w:rsidR="00D54F55" w:rsidRDefault="00D54F55" w:rsidP="00D54F55">
      <w:pPr>
        <w:pStyle w:val="aa"/>
        <w:spacing w:line="360" w:lineRule="auto"/>
        <w:ind w:leftChars="371" w:left="1077" w:hangingChars="124" w:hanging="298"/>
        <w:rPr>
          <w:rFonts w:ascii="Times New Roman" w:hAnsi="Times New Roman"/>
          <w:sz w:val="24"/>
          <w:szCs w:val="24"/>
        </w:rPr>
      </w:pPr>
      <w:r>
        <w:rPr>
          <w:rFonts w:ascii="Times New Roman" w:hAnsi="Times New Roman"/>
          <w:sz w:val="24"/>
        </w:rPr>
        <w:t>邮</w:t>
      </w:r>
      <w:r>
        <w:rPr>
          <w:rFonts w:ascii="Times New Roman" w:hAnsi="Times New Roman"/>
          <w:sz w:val="24"/>
        </w:rPr>
        <w:t xml:space="preserve">      </w:t>
      </w:r>
      <w:r>
        <w:rPr>
          <w:rFonts w:ascii="Times New Roman" w:hAnsi="Times New Roman"/>
          <w:sz w:val="24"/>
        </w:rPr>
        <w:t>箱：</w:t>
      </w:r>
      <w:hyperlink r:id="rId6" w:history="1">
        <w:r>
          <w:rPr>
            <w:rStyle w:val="ac"/>
            <w:kern w:val="0"/>
            <w:sz w:val="24"/>
          </w:rPr>
          <w:t>yuandongsanbu@126.com</w:t>
        </w:r>
      </w:hyperlink>
    </w:p>
    <w:bookmarkEnd w:id="0"/>
    <w:bookmarkEnd w:id="1"/>
    <w:bookmarkEnd w:id="2"/>
    <w:bookmarkEnd w:id="3"/>
    <w:bookmarkEnd w:id="4"/>
    <w:bookmarkEnd w:id="5"/>
    <w:p w:rsidR="003D7DC7" w:rsidRPr="00D54F55" w:rsidRDefault="003D7DC7" w:rsidP="003D7DC7">
      <w:pPr>
        <w:spacing w:line="360" w:lineRule="auto"/>
        <w:ind w:firstLineChars="200" w:firstLine="480"/>
        <w:rPr>
          <w:sz w:val="24"/>
        </w:rPr>
      </w:pPr>
    </w:p>
    <w:sectPr w:rsidR="003D7DC7" w:rsidRPr="00D5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A9" w:rsidRDefault="00E93CA9" w:rsidP="003D7DC7">
      <w:r>
        <w:separator/>
      </w:r>
    </w:p>
  </w:endnote>
  <w:endnote w:type="continuationSeparator" w:id="0">
    <w:p w:rsidR="00E93CA9" w:rsidRDefault="00E93CA9" w:rsidP="003D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A9" w:rsidRDefault="00E93CA9" w:rsidP="003D7DC7">
      <w:r>
        <w:separator/>
      </w:r>
    </w:p>
  </w:footnote>
  <w:footnote w:type="continuationSeparator" w:id="0">
    <w:p w:rsidR="00E93CA9" w:rsidRDefault="00E93CA9" w:rsidP="003D7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86"/>
    <w:rsid w:val="001D2686"/>
    <w:rsid w:val="00237198"/>
    <w:rsid w:val="003151AC"/>
    <w:rsid w:val="003D7DC7"/>
    <w:rsid w:val="00D54F55"/>
    <w:rsid w:val="00E9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618D8"/>
  <w15:chartTrackingRefBased/>
  <w15:docId w15:val="{19B4C3B0-6CEC-4626-AEBC-DF12BA91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D7DC7"/>
    <w:pPr>
      <w:widowControl w:val="0"/>
      <w:jc w:val="both"/>
    </w:pPr>
    <w:rPr>
      <w:rFonts w:ascii="Times New Roman" w:eastAsia="宋体" w:hAnsi="Times New Roman" w:cs="Times New Roman"/>
      <w:szCs w:val="24"/>
    </w:rPr>
  </w:style>
  <w:style w:type="paragraph" w:styleId="2">
    <w:name w:val="heading 2"/>
    <w:basedOn w:val="a"/>
    <w:next w:val="a1"/>
    <w:link w:val="20"/>
    <w:qFormat/>
    <w:rsid w:val="003D7DC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3D7D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2"/>
    <w:link w:val="a5"/>
    <w:uiPriority w:val="99"/>
    <w:rsid w:val="003D7DC7"/>
    <w:rPr>
      <w:sz w:val="18"/>
      <w:szCs w:val="18"/>
    </w:rPr>
  </w:style>
  <w:style w:type="paragraph" w:styleId="a7">
    <w:name w:val="footer"/>
    <w:basedOn w:val="a"/>
    <w:link w:val="a8"/>
    <w:uiPriority w:val="99"/>
    <w:unhideWhenUsed/>
    <w:rsid w:val="003D7D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2"/>
    <w:link w:val="a7"/>
    <w:uiPriority w:val="99"/>
    <w:rsid w:val="003D7DC7"/>
    <w:rPr>
      <w:sz w:val="18"/>
      <w:szCs w:val="18"/>
    </w:rPr>
  </w:style>
  <w:style w:type="character" w:customStyle="1" w:styleId="20">
    <w:name w:val="标题 2 字符"/>
    <w:basedOn w:val="a2"/>
    <w:link w:val="2"/>
    <w:qFormat/>
    <w:rsid w:val="003D7DC7"/>
    <w:rPr>
      <w:rFonts w:ascii="Arial" w:eastAsia="黑体" w:hAnsi="Arial" w:cs="Times New Roman"/>
      <w:b/>
      <w:kern w:val="0"/>
      <w:sz w:val="30"/>
      <w:szCs w:val="20"/>
    </w:rPr>
  </w:style>
  <w:style w:type="paragraph" w:styleId="a0">
    <w:name w:val="Body Text Indent"/>
    <w:basedOn w:val="a"/>
    <w:next w:val="a"/>
    <w:link w:val="a9"/>
    <w:qFormat/>
    <w:rsid w:val="003D7DC7"/>
    <w:pPr>
      <w:spacing w:line="360" w:lineRule="auto"/>
      <w:ind w:firstLine="570"/>
    </w:pPr>
    <w:rPr>
      <w:sz w:val="24"/>
    </w:rPr>
  </w:style>
  <w:style w:type="character" w:customStyle="1" w:styleId="a9">
    <w:name w:val="正文文本缩进 字符"/>
    <w:basedOn w:val="a2"/>
    <w:link w:val="a0"/>
    <w:qFormat/>
    <w:rsid w:val="003D7DC7"/>
    <w:rPr>
      <w:rFonts w:ascii="Times New Roman" w:eastAsia="宋体" w:hAnsi="Times New Roman" w:cs="Times New Roman"/>
      <w:sz w:val="24"/>
      <w:szCs w:val="24"/>
    </w:rPr>
  </w:style>
  <w:style w:type="paragraph" w:styleId="aa">
    <w:name w:val="Plain Text"/>
    <w:basedOn w:val="a"/>
    <w:link w:val="1"/>
    <w:qFormat/>
    <w:rsid w:val="003D7DC7"/>
    <w:rPr>
      <w:rFonts w:ascii="宋体" w:hAnsi="Courier New"/>
      <w:szCs w:val="20"/>
    </w:rPr>
  </w:style>
  <w:style w:type="character" w:customStyle="1" w:styleId="ab">
    <w:name w:val="纯文本 字符"/>
    <w:basedOn w:val="a2"/>
    <w:uiPriority w:val="99"/>
    <w:semiHidden/>
    <w:rsid w:val="003D7DC7"/>
    <w:rPr>
      <w:rFonts w:asciiTheme="minorEastAsia" w:hAnsi="Courier New" w:cs="Courier New"/>
      <w:szCs w:val="24"/>
    </w:rPr>
  </w:style>
  <w:style w:type="character" w:customStyle="1" w:styleId="1">
    <w:name w:val="纯文本 字符1"/>
    <w:link w:val="aa"/>
    <w:qFormat/>
    <w:rsid w:val="003D7DC7"/>
    <w:rPr>
      <w:rFonts w:ascii="宋体" w:eastAsia="宋体" w:hAnsi="Courier New" w:cs="Times New Roman"/>
      <w:szCs w:val="20"/>
    </w:rPr>
  </w:style>
  <w:style w:type="character" w:styleId="ac">
    <w:name w:val="Hyperlink"/>
    <w:uiPriority w:val="99"/>
    <w:qFormat/>
    <w:rsid w:val="003D7DC7"/>
    <w:rPr>
      <w:color w:val="0000FF"/>
      <w:u w:val="single"/>
    </w:rPr>
  </w:style>
  <w:style w:type="paragraph" w:styleId="a1">
    <w:name w:val="Normal Indent"/>
    <w:basedOn w:val="a"/>
    <w:uiPriority w:val="99"/>
    <w:semiHidden/>
    <w:unhideWhenUsed/>
    <w:rsid w:val="003D7DC7"/>
    <w:pPr>
      <w:ind w:firstLineChars="200" w:firstLine="420"/>
    </w:pPr>
  </w:style>
  <w:style w:type="paragraph" w:styleId="ad">
    <w:name w:val="Body Text"/>
    <w:basedOn w:val="a"/>
    <w:link w:val="ae"/>
    <w:uiPriority w:val="99"/>
    <w:semiHidden/>
    <w:unhideWhenUsed/>
    <w:rsid w:val="00D54F55"/>
    <w:pPr>
      <w:spacing w:after="120"/>
    </w:pPr>
  </w:style>
  <w:style w:type="character" w:customStyle="1" w:styleId="ae">
    <w:name w:val="正文文本 字符"/>
    <w:basedOn w:val="a2"/>
    <w:link w:val="ad"/>
    <w:uiPriority w:val="99"/>
    <w:semiHidden/>
    <w:rsid w:val="00D54F55"/>
    <w:rPr>
      <w:rFonts w:ascii="Times New Roman" w:eastAsia="宋体" w:hAnsi="Times New Roman" w:cs="Times New Roman"/>
      <w:szCs w:val="24"/>
    </w:rPr>
  </w:style>
  <w:style w:type="character" w:customStyle="1" w:styleId="21">
    <w:name w:val="纯文本 字符2"/>
    <w:qFormat/>
    <w:rsid w:val="00D54F55"/>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andongsanbu@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434</Words>
  <Characters>2479</Characters>
  <Application>Microsoft Office Word</Application>
  <DocSecurity>0</DocSecurity>
  <Lines>20</Lines>
  <Paragraphs>5</Paragraphs>
  <ScaleCrop>false</ScaleCrop>
  <Company>P R C</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2025-03-19T02:48:00Z</dcterms:created>
  <dcterms:modified xsi:type="dcterms:W3CDTF">2025-04-23T02:06:00Z</dcterms:modified>
</cp:coreProperties>
</file>