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Pr="00DE000F" w:rsidRDefault="00000000">
      <w:pPr>
        <w:jc w:val="center"/>
        <w:rPr>
          <w:rFonts w:ascii="宋体" w:hAnsi="宋体" w:hint="eastAsia"/>
          <w:bCs/>
          <w:sz w:val="28"/>
          <w:szCs w:val="44"/>
        </w:rPr>
      </w:pPr>
      <w:r>
        <w:rPr>
          <w:rFonts w:ascii="宋体" w:hAnsi="宋体" w:hint="eastAsia"/>
          <w:b/>
          <w:bCs/>
          <w:sz w:val="28"/>
          <w:szCs w:val="44"/>
        </w:rPr>
        <w:t xml:space="preserve"> </w:t>
      </w:r>
      <w:r w:rsidRPr="00DE000F">
        <w:rPr>
          <w:rFonts w:ascii="宋体" w:hAnsi="宋体" w:hint="eastAsia"/>
          <w:b/>
          <w:bCs/>
          <w:sz w:val="28"/>
          <w:szCs w:val="44"/>
        </w:rPr>
        <w:t>招 标 公 告</w:t>
      </w:r>
    </w:p>
    <w:p w14:paraId="33B1404C" w14:textId="77777777" w:rsidR="0048637C" w:rsidRPr="00DE000F"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DE000F">
        <w:rPr>
          <w:rFonts w:ascii="宋体" w:hAnsi="宋体" w:hint="eastAsia"/>
          <w:szCs w:val="21"/>
        </w:rPr>
        <w:t>项目概况</w:t>
      </w:r>
    </w:p>
    <w:p w14:paraId="31FC604D" w14:textId="084D7150" w:rsidR="0048637C" w:rsidRPr="00DE000F" w:rsidRDefault="00F9441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DE000F">
        <w:rPr>
          <w:rFonts w:ascii="宋体" w:hAnsi="宋体" w:hint="eastAsia"/>
          <w:szCs w:val="21"/>
          <w:u w:val="single"/>
        </w:rPr>
        <w:t>刑侦总队法医检验试剂耗材经费项目 第一包：DNA科室试剂耗材</w:t>
      </w:r>
      <w:r w:rsidR="00C95A9F" w:rsidRPr="00DE000F">
        <w:rPr>
          <w:rFonts w:ascii="宋体" w:hAnsi="宋体" w:hint="eastAsia"/>
          <w:szCs w:val="21"/>
        </w:rPr>
        <w:t>项目的潜在投标人应在</w:t>
      </w:r>
      <w:r w:rsidR="00C95A9F" w:rsidRPr="00DE000F">
        <w:rPr>
          <w:rFonts w:ascii="宋体" w:hAnsi="宋体" w:hint="eastAsia"/>
          <w:szCs w:val="21"/>
          <w:u w:val="single"/>
        </w:rPr>
        <w:t>北京市政府采购电子交易平台</w:t>
      </w:r>
      <w:r w:rsidR="00C95A9F" w:rsidRPr="00DE000F">
        <w:rPr>
          <w:rFonts w:ascii="宋体" w:hAnsi="宋体" w:hint="eastAsia"/>
          <w:szCs w:val="21"/>
        </w:rPr>
        <w:t>获取招标文件，并于</w:t>
      </w:r>
      <w:r w:rsidR="000F19E7" w:rsidRPr="00DE000F">
        <w:rPr>
          <w:rFonts w:ascii="新宋体" w:eastAsia="新宋体" w:hAnsi="新宋体" w:cs="宋体" w:hint="eastAsia"/>
          <w:szCs w:val="21"/>
          <w:u w:val="single"/>
        </w:rPr>
        <w:t>2025年0</w:t>
      </w:r>
      <w:r w:rsidRPr="00DE000F">
        <w:rPr>
          <w:rFonts w:ascii="新宋体" w:eastAsia="新宋体" w:hAnsi="新宋体" w:cs="宋体" w:hint="eastAsia"/>
          <w:szCs w:val="21"/>
          <w:u w:val="single"/>
        </w:rPr>
        <w:t>6</w:t>
      </w:r>
      <w:r w:rsidR="000F19E7" w:rsidRPr="00DE000F">
        <w:rPr>
          <w:rFonts w:ascii="新宋体" w:eastAsia="新宋体" w:hAnsi="新宋体" w:cs="宋体" w:hint="eastAsia"/>
          <w:szCs w:val="21"/>
          <w:u w:val="single"/>
        </w:rPr>
        <w:t>月</w:t>
      </w:r>
      <w:r w:rsidRPr="00DE000F">
        <w:rPr>
          <w:rFonts w:ascii="新宋体" w:eastAsia="新宋体" w:hAnsi="新宋体" w:cs="宋体" w:hint="eastAsia"/>
          <w:szCs w:val="21"/>
          <w:u w:val="single"/>
        </w:rPr>
        <w:t>05</w:t>
      </w:r>
      <w:r w:rsidR="000F19E7" w:rsidRPr="00DE000F">
        <w:rPr>
          <w:rFonts w:ascii="新宋体" w:eastAsia="新宋体" w:hAnsi="新宋体" w:cs="宋体" w:hint="eastAsia"/>
          <w:szCs w:val="21"/>
          <w:u w:val="single"/>
        </w:rPr>
        <w:t>日上午09:30（北京时间）</w:t>
      </w:r>
      <w:r w:rsidR="00C95A9F" w:rsidRPr="00DE000F">
        <w:rPr>
          <w:rFonts w:ascii="宋体" w:hAnsi="宋体" w:hint="eastAsia"/>
          <w:bCs/>
          <w:szCs w:val="21"/>
        </w:rPr>
        <w:t>前递交投标</w:t>
      </w:r>
      <w:r w:rsidR="00C95A9F" w:rsidRPr="00DE000F">
        <w:rPr>
          <w:rFonts w:ascii="宋体" w:hAnsi="宋体"/>
          <w:bCs/>
          <w:szCs w:val="21"/>
        </w:rPr>
        <w:t>文件</w:t>
      </w:r>
      <w:r w:rsidR="00C95A9F" w:rsidRPr="00DE000F">
        <w:rPr>
          <w:rFonts w:ascii="宋体" w:hAnsi="宋体" w:hint="eastAsia"/>
          <w:szCs w:val="21"/>
        </w:rPr>
        <w:t>。</w:t>
      </w:r>
    </w:p>
    <w:p w14:paraId="3A0748C2" w14:textId="77777777" w:rsidR="0048637C" w:rsidRPr="00DE000F"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Pr="00DE000F" w:rsidRDefault="00000000">
      <w:pPr>
        <w:pStyle w:val="2"/>
        <w:spacing w:before="0" w:after="0" w:line="240" w:lineRule="auto"/>
        <w:rPr>
          <w:rFonts w:ascii="宋体" w:eastAsia="宋体" w:hAnsi="宋体" w:cs="宋体" w:hint="eastAsia"/>
          <w:bCs w:val="0"/>
          <w:sz w:val="21"/>
          <w:szCs w:val="21"/>
        </w:rPr>
      </w:pPr>
      <w:r w:rsidRPr="00DE000F">
        <w:rPr>
          <w:rFonts w:ascii="宋体" w:eastAsia="宋体" w:hAnsi="宋体" w:cs="宋体" w:hint="eastAsia"/>
          <w:bCs w:val="0"/>
          <w:sz w:val="21"/>
          <w:szCs w:val="21"/>
        </w:rPr>
        <w:t>一、项目基本情况</w:t>
      </w:r>
      <w:bookmarkEnd w:id="0"/>
      <w:bookmarkEnd w:id="1"/>
      <w:bookmarkEnd w:id="2"/>
      <w:bookmarkEnd w:id="3"/>
    </w:p>
    <w:p w14:paraId="58F0A7F8" w14:textId="5B0F5081"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1.项目编号：</w:t>
      </w:r>
      <w:r w:rsidR="0085477D" w:rsidRPr="00DE000F">
        <w:rPr>
          <w:rFonts w:ascii="新宋体" w:eastAsia="新宋体" w:hAnsi="新宋体" w:cs="宋体"/>
          <w:color w:val="000000" w:themeColor="text1"/>
          <w:szCs w:val="21"/>
        </w:rPr>
        <w:t>BIECC-25CG90135</w:t>
      </w:r>
      <w:r w:rsidR="00F94416" w:rsidRPr="00DE000F">
        <w:rPr>
          <w:rFonts w:ascii="新宋体" w:eastAsia="新宋体" w:hAnsi="新宋体" w:cs="宋体" w:hint="eastAsia"/>
          <w:color w:val="000000" w:themeColor="text1"/>
          <w:szCs w:val="21"/>
        </w:rPr>
        <w:t>/1-2</w:t>
      </w:r>
    </w:p>
    <w:p w14:paraId="2368BC0C" w14:textId="64216198"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2.项目名称：</w:t>
      </w:r>
      <w:r w:rsidR="004B5D13" w:rsidRPr="00DE000F">
        <w:rPr>
          <w:rFonts w:ascii="宋体" w:hAnsi="宋体" w:hint="eastAsia"/>
          <w:szCs w:val="21"/>
        </w:rPr>
        <w:t>刑侦总队法医检验试剂耗材经费项目 第一包：DNA科室试剂耗材</w:t>
      </w:r>
    </w:p>
    <w:p w14:paraId="2E5D30EC" w14:textId="71E9C262" w:rsidR="0048637C" w:rsidRPr="00DE000F" w:rsidRDefault="00000000">
      <w:pPr>
        <w:spacing w:line="360" w:lineRule="auto"/>
        <w:ind w:firstLineChars="200" w:firstLine="420"/>
        <w:contextualSpacing/>
        <w:rPr>
          <w:rFonts w:ascii="宋体" w:eastAsia="新宋体" w:hAnsi="宋体" w:hint="eastAsia"/>
          <w:szCs w:val="21"/>
        </w:rPr>
      </w:pPr>
      <w:r w:rsidRPr="00DE000F">
        <w:rPr>
          <w:rFonts w:ascii="宋体" w:hAnsi="宋体" w:hint="eastAsia"/>
          <w:szCs w:val="21"/>
        </w:rPr>
        <w:t>3.预算金额：</w:t>
      </w:r>
      <w:r w:rsidRPr="00DE000F">
        <w:rPr>
          <w:rFonts w:ascii="新宋体" w:eastAsia="新宋体" w:hAnsi="新宋体" w:cs="宋体" w:hint="eastAsia"/>
          <w:color w:val="000000" w:themeColor="text1"/>
          <w:szCs w:val="21"/>
          <w:shd w:val="clear" w:color="auto" w:fill="FFFFFF"/>
        </w:rPr>
        <w:t>人民币</w:t>
      </w:r>
      <w:r w:rsidR="002C23A6" w:rsidRPr="00DE000F">
        <w:rPr>
          <w:rFonts w:ascii="新宋体" w:eastAsia="新宋体" w:hAnsi="新宋体" w:cs="宋体"/>
          <w:color w:val="000000" w:themeColor="text1"/>
          <w:szCs w:val="21"/>
          <w:shd w:val="clear" w:color="auto" w:fill="FFFFFF"/>
        </w:rPr>
        <w:t>835.99834</w:t>
      </w:r>
      <w:r w:rsidRPr="00DE000F">
        <w:rPr>
          <w:rFonts w:ascii="新宋体" w:eastAsia="新宋体" w:hAnsi="新宋体" w:cs="宋体" w:hint="eastAsia"/>
          <w:color w:val="000000" w:themeColor="text1"/>
          <w:szCs w:val="21"/>
          <w:shd w:val="clear" w:color="auto" w:fill="FFFFFF"/>
        </w:rPr>
        <w:t>万元；</w:t>
      </w:r>
      <w:r w:rsidR="00A7656C" w:rsidRPr="00DE000F">
        <w:rPr>
          <w:rFonts w:ascii="宋体" w:eastAsia="新宋体" w:hAnsi="宋体"/>
          <w:szCs w:val="21"/>
        </w:rPr>
        <w:t xml:space="preserve"> </w:t>
      </w:r>
    </w:p>
    <w:p w14:paraId="7D9FBC64" w14:textId="75905747"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4.最高限价（如有）：</w:t>
      </w:r>
      <w:r w:rsidR="004474F3" w:rsidRPr="00DE000F">
        <w:rPr>
          <w:rFonts w:ascii="新宋体" w:eastAsia="新宋体" w:hAnsi="新宋体" w:cs="宋体" w:hint="eastAsia"/>
          <w:color w:val="000000" w:themeColor="text1"/>
          <w:szCs w:val="21"/>
          <w:shd w:val="clear" w:color="auto" w:fill="FFFFFF"/>
        </w:rPr>
        <w:t>第一包分包控制金额人民币736.22376万元</w:t>
      </w:r>
    </w:p>
    <w:p w14:paraId="740B31C0" w14:textId="77777777"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096"/>
      </w:tblGrid>
      <w:tr w:rsidR="0048637C" w:rsidRPr="00DE000F" w14:paraId="16D1F274" w14:textId="77777777" w:rsidTr="00F77E18">
        <w:trPr>
          <w:trHeight w:val="620"/>
          <w:jc w:val="center"/>
        </w:trPr>
        <w:tc>
          <w:tcPr>
            <w:tcW w:w="1019" w:type="pct"/>
            <w:vAlign w:val="center"/>
          </w:tcPr>
          <w:p w14:paraId="6C808277" w14:textId="77777777" w:rsidR="0048637C" w:rsidRPr="00DE000F" w:rsidRDefault="00000000">
            <w:pPr>
              <w:widowControl/>
              <w:jc w:val="center"/>
              <w:rPr>
                <w:rFonts w:ascii="宋体" w:hAnsi="宋体" w:cs="Arial" w:hint="eastAsia"/>
                <w:kern w:val="0"/>
                <w:szCs w:val="21"/>
              </w:rPr>
            </w:pPr>
            <w:r w:rsidRPr="00DE000F">
              <w:rPr>
                <w:rFonts w:ascii="宋体" w:hAnsi="宋体" w:cs="Arial" w:hint="eastAsia"/>
                <w:kern w:val="0"/>
                <w:szCs w:val="21"/>
              </w:rPr>
              <w:t>项目名称</w:t>
            </w:r>
          </w:p>
        </w:tc>
        <w:tc>
          <w:tcPr>
            <w:tcW w:w="3981" w:type="pct"/>
            <w:vAlign w:val="center"/>
          </w:tcPr>
          <w:p w14:paraId="191A08D7" w14:textId="77777777" w:rsidR="0048637C" w:rsidRPr="00DE000F" w:rsidRDefault="00000000">
            <w:pPr>
              <w:widowControl/>
              <w:jc w:val="center"/>
              <w:rPr>
                <w:rFonts w:ascii="宋体" w:hAnsi="宋体" w:cs="Arial" w:hint="eastAsia"/>
                <w:kern w:val="0"/>
                <w:szCs w:val="21"/>
              </w:rPr>
            </w:pPr>
            <w:r w:rsidRPr="00DE000F">
              <w:rPr>
                <w:rFonts w:ascii="宋体" w:hAnsi="宋体" w:cs="Arial" w:hint="eastAsia"/>
                <w:kern w:val="0"/>
                <w:szCs w:val="21"/>
              </w:rPr>
              <w:t>简要需求</w:t>
            </w:r>
          </w:p>
        </w:tc>
      </w:tr>
      <w:tr w:rsidR="0048637C" w:rsidRPr="00DE000F" w14:paraId="5392885B" w14:textId="77777777" w:rsidTr="00F77E18">
        <w:trPr>
          <w:trHeight w:val="1689"/>
          <w:jc w:val="center"/>
        </w:trPr>
        <w:tc>
          <w:tcPr>
            <w:tcW w:w="1019" w:type="pct"/>
            <w:vAlign w:val="center"/>
          </w:tcPr>
          <w:p w14:paraId="0F4F1786" w14:textId="4C5EFDF3" w:rsidR="0048637C" w:rsidRPr="00DE000F" w:rsidRDefault="00F34A22">
            <w:pPr>
              <w:spacing w:line="360" w:lineRule="auto"/>
              <w:jc w:val="center"/>
            </w:pPr>
            <w:r w:rsidRPr="00DE000F">
              <w:rPr>
                <w:rFonts w:ascii="宋体" w:hAnsi="宋体" w:hint="eastAsia"/>
                <w:szCs w:val="21"/>
              </w:rPr>
              <w:t>刑侦总队法医检验试剂耗材经费项目</w:t>
            </w:r>
            <w:r w:rsidR="008937E7" w:rsidRPr="00DE000F">
              <w:rPr>
                <w:rFonts w:ascii="宋体" w:hAnsi="宋体" w:cs="宋体" w:hint="eastAsia"/>
                <w:color w:val="000000" w:themeColor="text1"/>
                <w:szCs w:val="21"/>
              </w:rPr>
              <w:t>第一包：DNA科室试剂耗材</w:t>
            </w:r>
          </w:p>
        </w:tc>
        <w:tc>
          <w:tcPr>
            <w:tcW w:w="3981" w:type="pct"/>
            <w:vAlign w:val="center"/>
          </w:tcPr>
          <w:p w14:paraId="44AF35F8" w14:textId="77777777" w:rsidR="0048637C" w:rsidRPr="00DE000F" w:rsidRDefault="00E50FED" w:rsidP="00745653">
            <w:pPr>
              <w:pStyle w:val="a0"/>
              <w:adjustRightInd/>
              <w:spacing w:line="360" w:lineRule="auto"/>
              <w:ind w:firstLine="0"/>
              <w:rPr>
                <w:rFonts w:hAnsi="宋体" w:hint="eastAsia"/>
                <w:bCs/>
                <w:szCs w:val="21"/>
              </w:rPr>
            </w:pPr>
            <w:r w:rsidRPr="00DE000F">
              <w:rPr>
                <w:rFonts w:hAnsi="宋体"/>
                <w:bCs/>
                <w:szCs w:val="21"/>
              </w:rPr>
              <w:t>货物需求一览表</w:t>
            </w:r>
            <w:r w:rsidRPr="00DE000F">
              <w:rPr>
                <w:rFonts w:hAnsi="宋体" w:hint="eastAsia"/>
                <w:bCs/>
                <w:szCs w:val="21"/>
              </w:rPr>
              <w:t>：</w:t>
            </w:r>
          </w:p>
          <w:p w14:paraId="10B6392C" w14:textId="77777777" w:rsidR="00F77E18" w:rsidRPr="00DE000F" w:rsidRDefault="00F77E18" w:rsidP="00F77E18">
            <w:pPr>
              <w:spacing w:line="360" w:lineRule="auto"/>
              <w:contextualSpacing/>
              <w:rPr>
                <w:rFonts w:ascii="宋体" w:hAnsi="宋体" w:hint="eastAsia"/>
                <w:bCs/>
                <w:szCs w:val="21"/>
              </w:rPr>
            </w:pPr>
          </w:p>
          <w:tbl>
            <w:tblPr>
              <w:tblW w:w="5000" w:type="pct"/>
              <w:tblCellMar>
                <w:left w:w="0" w:type="dxa"/>
                <w:right w:w="0" w:type="dxa"/>
              </w:tblCellMar>
              <w:tblLook w:val="04A0" w:firstRow="1" w:lastRow="0" w:firstColumn="1" w:lastColumn="0" w:noHBand="0" w:noVBand="1"/>
            </w:tblPr>
            <w:tblGrid>
              <w:gridCol w:w="684"/>
              <w:gridCol w:w="1665"/>
              <w:gridCol w:w="1580"/>
              <w:gridCol w:w="782"/>
              <w:gridCol w:w="782"/>
              <w:gridCol w:w="1377"/>
            </w:tblGrid>
            <w:tr w:rsidR="00F77E18" w:rsidRPr="00DE000F" w14:paraId="3894AFD8" w14:textId="77777777" w:rsidTr="00F77E18">
              <w:trPr>
                <w:trHeight w:val="120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C0ACD" w14:textId="77777777" w:rsidR="00F77E18" w:rsidRPr="00DE000F" w:rsidRDefault="00F77E18" w:rsidP="00F77E18">
                  <w:pPr>
                    <w:widowControl/>
                    <w:spacing w:line="360" w:lineRule="auto"/>
                    <w:jc w:val="center"/>
                    <w:textAlignment w:val="center"/>
                    <w:rPr>
                      <w:rFonts w:ascii="宋体" w:hAnsi="宋体" w:cs="宋体" w:hint="eastAsia"/>
                      <w:b/>
                      <w:szCs w:val="21"/>
                    </w:rPr>
                  </w:pPr>
                  <w:r w:rsidRPr="00DE000F">
                    <w:rPr>
                      <w:rFonts w:ascii="宋体" w:hAnsi="宋体" w:cs="宋体" w:hint="eastAsia"/>
                      <w:b/>
                      <w:kern w:val="0"/>
                      <w:szCs w:val="21"/>
                      <w:lang w:bidi="ar"/>
                    </w:rPr>
                    <w:t>序号</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72EB0" w14:textId="77777777" w:rsidR="00F77E18" w:rsidRPr="00DE000F" w:rsidRDefault="00F77E18" w:rsidP="00F77E18">
                  <w:pPr>
                    <w:widowControl/>
                    <w:spacing w:line="360" w:lineRule="auto"/>
                    <w:jc w:val="left"/>
                    <w:textAlignment w:val="center"/>
                    <w:rPr>
                      <w:rFonts w:ascii="宋体" w:hAnsi="宋体" w:cs="宋体" w:hint="eastAsia"/>
                      <w:b/>
                      <w:szCs w:val="21"/>
                    </w:rPr>
                  </w:pPr>
                  <w:r w:rsidRPr="00DE000F">
                    <w:rPr>
                      <w:rFonts w:ascii="宋体" w:hAnsi="宋体" w:cs="宋体" w:hint="eastAsia"/>
                      <w:b/>
                      <w:kern w:val="0"/>
                      <w:szCs w:val="21"/>
                      <w:lang w:bidi="ar"/>
                    </w:rPr>
                    <w:t>货物名称</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71C70" w14:textId="77777777" w:rsidR="00F77E18" w:rsidRPr="00DE000F" w:rsidRDefault="00F77E18" w:rsidP="00F77E18">
                  <w:pPr>
                    <w:widowControl/>
                    <w:spacing w:line="360" w:lineRule="auto"/>
                    <w:jc w:val="center"/>
                    <w:textAlignment w:val="center"/>
                    <w:rPr>
                      <w:rFonts w:ascii="宋体" w:hAnsi="宋体" w:cs="宋体" w:hint="eastAsia"/>
                      <w:b/>
                      <w:szCs w:val="21"/>
                    </w:rPr>
                  </w:pPr>
                  <w:r w:rsidRPr="00DE000F">
                    <w:rPr>
                      <w:rFonts w:ascii="宋体" w:hAnsi="宋体" w:cs="宋体" w:hint="eastAsia"/>
                      <w:b/>
                      <w:kern w:val="0"/>
                      <w:szCs w:val="21"/>
                      <w:lang w:bidi="ar"/>
                    </w:rPr>
                    <w:t>规格型号</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AA9F7" w14:textId="77777777" w:rsidR="00F77E18" w:rsidRPr="00DE000F" w:rsidRDefault="00F77E18" w:rsidP="00F77E18">
                  <w:pPr>
                    <w:widowControl/>
                    <w:spacing w:line="360" w:lineRule="auto"/>
                    <w:jc w:val="center"/>
                    <w:textAlignment w:val="center"/>
                    <w:rPr>
                      <w:rFonts w:ascii="宋体" w:hAnsi="宋体" w:cs="宋体" w:hint="eastAsia"/>
                      <w:b/>
                      <w:szCs w:val="21"/>
                    </w:rPr>
                  </w:pPr>
                  <w:r w:rsidRPr="00DE000F">
                    <w:rPr>
                      <w:rFonts w:ascii="宋体" w:hAnsi="宋体" w:cs="宋体" w:hint="eastAsia"/>
                      <w:b/>
                      <w:kern w:val="0"/>
                      <w:szCs w:val="21"/>
                      <w:lang w:bidi="ar"/>
                    </w:rPr>
                    <w:t>单位</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721D3" w14:textId="77777777" w:rsidR="00F77E18" w:rsidRPr="00DE000F" w:rsidRDefault="00F77E18" w:rsidP="00F77E18">
                  <w:pPr>
                    <w:widowControl/>
                    <w:spacing w:line="360" w:lineRule="auto"/>
                    <w:jc w:val="center"/>
                    <w:textAlignment w:val="center"/>
                    <w:rPr>
                      <w:rFonts w:ascii="宋体" w:hAnsi="宋体" w:cs="宋体" w:hint="eastAsia"/>
                      <w:b/>
                      <w:szCs w:val="21"/>
                    </w:rPr>
                  </w:pPr>
                  <w:r w:rsidRPr="00DE000F">
                    <w:rPr>
                      <w:rFonts w:ascii="宋体" w:hAnsi="宋体" w:cs="宋体" w:hint="eastAsia"/>
                      <w:b/>
                      <w:kern w:val="0"/>
                      <w:szCs w:val="21"/>
                      <w:lang w:bidi="ar"/>
                    </w:rPr>
                    <w:t>数量</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8D94A" w14:textId="77777777" w:rsidR="00F77E18" w:rsidRPr="00DE000F" w:rsidRDefault="00F77E18" w:rsidP="00F77E18">
                  <w:pPr>
                    <w:widowControl/>
                    <w:spacing w:line="360" w:lineRule="auto"/>
                    <w:jc w:val="center"/>
                    <w:textAlignment w:val="center"/>
                    <w:rPr>
                      <w:rFonts w:ascii="宋体" w:hAnsi="宋体" w:cs="宋体" w:hint="eastAsia"/>
                      <w:b/>
                      <w:szCs w:val="21"/>
                    </w:rPr>
                  </w:pPr>
                  <w:r w:rsidRPr="00DE000F">
                    <w:rPr>
                      <w:rFonts w:ascii="宋体" w:hAnsi="宋体" w:cs="宋体" w:hint="eastAsia"/>
                      <w:b/>
                      <w:kern w:val="0"/>
                      <w:szCs w:val="21"/>
                      <w:lang w:bidi="ar"/>
                    </w:rPr>
                    <w:t>是否允许进口产品</w:t>
                  </w:r>
                </w:p>
              </w:tc>
            </w:tr>
            <w:tr w:rsidR="00F77E18" w:rsidRPr="00DE000F" w14:paraId="64CA18CE"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AC1A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3980D"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24道毛细管</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250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24*36cm/套</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181F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套</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48C9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73F0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4969CC1" w14:textId="77777777" w:rsidTr="00F77E18">
              <w:trPr>
                <w:trHeight w:val="120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67D30"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D78EC"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阳极缓冲液</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4D17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4个/盒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3E8D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18658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AF2F0"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705904A" w14:textId="77777777" w:rsidTr="00F77E18">
              <w:trPr>
                <w:trHeight w:val="102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8817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B748B"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阴极缓冲液</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2C8D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4个/盒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EEF5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A0A84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D88C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05684D0" w14:textId="77777777" w:rsidTr="00F77E18">
              <w:trPr>
                <w:trHeight w:val="885"/>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D37B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FDA6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POP4液体分离胶</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A503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960人份/瓶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56EE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BA07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32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97C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84D703B"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D90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5</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FEDF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甲酰胺</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8C75A"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25ml/瓶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46A3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C75E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35</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335A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1AC8647"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73BE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6</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2CA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常染色体复合扩增试剂盒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A336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200次/盒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27CC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A15B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9D42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AC51E77"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82EC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lastRenderedPageBreak/>
                    <w:t>7</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7721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生物物证提取棉签</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0C87A"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10套/包、II型</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7CE4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包</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D1717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598</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4718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7FE77C30"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E98D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8</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95ED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脱落细胞粘取器</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7706A"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20套/盒、II型</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048F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4CA10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230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C01A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797FE4C4"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443A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9</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383FB"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粘尘脚垫</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AFDD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10本/箱、660x1120mm</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8E9C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DA53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973E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B5A9966"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8257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10</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2469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台面保护垫</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AA1BD"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500张/箱、46*50cm</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BA0C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94F42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11</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F339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2852BCA" w14:textId="77777777" w:rsidTr="00F77E18">
              <w:trPr>
                <w:trHeight w:val="99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B8F6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11</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A63B4"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硅胶密封盖</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FA3B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50片/箱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88D9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C486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4</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5BA3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10AC96C" w14:textId="77777777" w:rsidTr="00F77E18">
              <w:trPr>
                <w:trHeight w:val="885"/>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DC87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12</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130AA"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封板膜</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4A7A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500张/箱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0667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A8CBC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0C10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DA151C9" w14:textId="77777777" w:rsidTr="00F77E18">
              <w:trPr>
                <w:trHeight w:val="87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DE27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5CBD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96孔PCR板</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9EFE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50块/箱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6403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BA9E7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799B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4460C67"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B3E00"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14</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3F6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0.2mlPCR八连排管套装</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AE4C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1250条/箱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7788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57A71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6</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E4AB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75BC6D95"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699D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15</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9BA4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10ul带滤芯盒装吸头</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D284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50盒/箱、</w:t>
                  </w:r>
                  <w:r w:rsidRPr="00DE000F">
                    <w:rPr>
                      <w:rFonts w:ascii="宋体" w:hAnsi="宋体" w:cs="宋体" w:hint="eastAsia"/>
                      <w:kern w:val="0"/>
                      <w:szCs w:val="21"/>
                      <w:lang w:bidi="ar"/>
                    </w:rPr>
                    <w:b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0671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EE77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6</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6B43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71D45E8"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4D18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16</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7378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200ul带滤芯盒装吸头</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A302D"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50盒/箱、</w:t>
                  </w:r>
                  <w:r w:rsidRPr="00DE000F">
                    <w:rPr>
                      <w:rFonts w:ascii="宋体" w:hAnsi="宋体" w:cs="宋体" w:hint="eastAsia"/>
                      <w:kern w:val="0"/>
                      <w:szCs w:val="21"/>
                      <w:lang w:bidi="ar"/>
                    </w:rPr>
                    <w:b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70B0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F263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3</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9CC3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3DD0935F"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FB7E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17</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E71C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吸头10ul</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0CCB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A835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FE5C6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500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D609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86F4ABF"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274A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18</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2465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吸头100ul（含滤芯）</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26F38"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1A6D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DA445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180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833F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43271761"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796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19</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5FDA1"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吸头200ul</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FB15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3957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C928D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150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8F90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FCF1FCF"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8ABC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20</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3767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吸头1000ul</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5A141"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8208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442F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B28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AAE38B7"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4285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21</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C2084"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金标抗人血红蛋白检测试剂条</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8477C"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B509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FF83F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8</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D825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D1C3788"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2C10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22</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3659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金标抗人精检测试剂条</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CE8A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5711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10117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8</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8A5C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45F10F4"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B226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lastRenderedPageBreak/>
                    <w:t>23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322D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蛋白酶K溶液</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C0A50"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10mg/ml、</w:t>
                  </w:r>
                  <w:r w:rsidRPr="00DE000F">
                    <w:rPr>
                      <w:rFonts w:ascii="宋体" w:hAnsi="宋体" w:cs="宋体" w:hint="eastAsia"/>
                      <w:kern w:val="0"/>
                      <w:szCs w:val="21"/>
                      <w:lang w:bidi="ar"/>
                    </w:rPr>
                    <w:br/>
                    <w:t>10ml/瓶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47D1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0005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E9B7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338C7717"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A29B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24</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E6F5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DTT（二硫苏糖醇）</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19EF0"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5g/支</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B4AA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支</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6BF75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6</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DBD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7E6A6D0"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183F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25</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0C06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超纯水</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1D3D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10瓶/箱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876D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49FA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F957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71687852"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A619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26</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DAFA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去离子水</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8411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5*1250ul/包</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58AE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包</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FFD78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7</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DBA80"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40B7923"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CC7F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27#</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12BD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Y染色体STR扩增试剂盒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AFB3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55F3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2140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45</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CB51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7252D48"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3087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28#</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85B0D"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常染色体STR试剂盒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9E6C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200次/盒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219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7D4C8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80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5B09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4246FF12"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7107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29</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FF2A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骨骼DNA手工提取试剂盒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DFFA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5D94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CE2FD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3</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F157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4004F274"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4400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30</w:t>
                  </w:r>
                  <w:r w:rsidRPr="00DE000F">
                    <w:rPr>
                      <w:rFonts w:ascii="宋体" w:hAnsi="宋体" w:cs="宋体" w:hint="eastAsia"/>
                      <w:b/>
                      <w:bCs/>
                      <w:kern w:val="0"/>
                      <w:szCs w:val="21"/>
                      <w:lang w:bidi="ar"/>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8913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骨骼大体系专用磁珠法DNA提取试剂盒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30C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67D9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9CA7A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FCBA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398FD14D"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20E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31</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868A6"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全自动混合斑DNA提取试剂盒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38D6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8份/盒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3C3B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8188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CA34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8875D63"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D44E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32#</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901CC"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磁珠法DNA提取试剂盒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6CB9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24份/盒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C7F6C"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134D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120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B97B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02FB186"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64AA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A982D"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磁珠法DNA提取试剂盒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CAFF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48份/盒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78AB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01959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130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78FA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15A66FF2"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A14B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34#</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931FB"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磁珠法DNA提取试剂盒</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35E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72份/盒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5042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FDA02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100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D342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6F30224" w14:textId="77777777" w:rsidTr="00F77E18">
              <w:trPr>
                <w:trHeight w:val="76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15E1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35</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3ADFC" w14:textId="77777777" w:rsidR="00F77E18" w:rsidRPr="00DE000F" w:rsidRDefault="00F77E18" w:rsidP="00F77E18">
                  <w:pPr>
                    <w:widowControl/>
                    <w:spacing w:line="360" w:lineRule="auto"/>
                    <w:jc w:val="left"/>
                    <w:textAlignment w:val="center"/>
                    <w:rPr>
                      <w:rFonts w:ascii="宋体" w:hAnsi="宋体" w:cs="仿宋_GB2312" w:hint="eastAsia"/>
                      <w:szCs w:val="21"/>
                    </w:rPr>
                  </w:pPr>
                  <w:bookmarkStart w:id="9" w:name="OLE_LINK1"/>
                  <w:r w:rsidRPr="00DE000F">
                    <w:rPr>
                      <w:rFonts w:ascii="宋体" w:hAnsi="宋体" w:cs="宋体" w:hint="eastAsia"/>
                      <w:kern w:val="0"/>
                      <w:szCs w:val="21"/>
                      <w:lang w:bidi="ar"/>
                    </w:rPr>
                    <w:t>磁珠法DNA提取试剂盒</w:t>
                  </w:r>
                  <w:bookmarkEnd w:id="9"/>
                  <w:r w:rsidRPr="00DE000F">
                    <w:rPr>
                      <w:rFonts w:ascii="宋体" w:hAnsi="宋体" w:cs="宋体" w:hint="eastAsia"/>
                      <w:kern w:val="0"/>
                      <w:szCs w:val="21"/>
                      <w:lang w:bidi="ar"/>
                    </w:rPr>
                    <w:br/>
                    <w:t>（核心产品）</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692A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96份/盒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434E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2D886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130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ACA6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04DD1268" w14:textId="77777777" w:rsidTr="00F77E18">
              <w:trPr>
                <w:trHeight w:val="80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6188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36</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82A77"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靶向生物痕迹发现仪系统配套耗材</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0A3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100ml/瓶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FE5C3"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FE194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316C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281B110D"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7D20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lastRenderedPageBreak/>
                    <w:t>37</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25EB8"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生物物证提取专用胶带</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8877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20张/卷</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0E8A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卷</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9DFA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6</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A473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73C73C1"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9F42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38</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8E44C"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10ul吸头（建库）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B06CF"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96支/盒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10CD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056AB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1000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B5C2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7567F94" w14:textId="77777777" w:rsidTr="00F77E18">
              <w:trPr>
                <w:trHeight w:val="114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1968B"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39</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92DC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封板膜（建库）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D4E75"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500张/箱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7B65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6A3D2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3</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41FD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70449E0"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92FF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40</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344AB"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96孔板（建库）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E37D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50块/箱</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176F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箱</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FDDAB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20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1AF0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7AEEFCA2"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30857"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41</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3D602"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缓冲液（建库）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5F3D9"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500ml/瓶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8C5F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F7191"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4</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2B32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5F95AD8C"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ED886"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42</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56850"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甲酰胺（建库）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FCAE3"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25ml/瓶</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729D4"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瓶</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4C68C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50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A705F"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3E323D43"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FC72D"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43#</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8D1BB"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常染色体STR试剂盒（建库）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2B83E"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200次/盒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FD0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A22C4A"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80</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553F2"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r w:rsidR="00F77E18" w:rsidRPr="00DE000F" w14:paraId="61AB9F72" w14:textId="77777777" w:rsidTr="00F77E18">
              <w:trPr>
                <w:trHeight w:val="499"/>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4FEB8"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仿宋_GB2312" w:hint="eastAsia"/>
                      <w:kern w:val="0"/>
                      <w:szCs w:val="21"/>
                      <w:lang w:bidi="ar"/>
                    </w:rPr>
                    <w:t>44</w:t>
                  </w:r>
                </w:p>
              </w:tc>
              <w:tc>
                <w:tcPr>
                  <w:tcW w:w="12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A858"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Y染色体STR试剂盒（建库）</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0718" w14:textId="77777777" w:rsidR="00F77E18" w:rsidRPr="00DE000F" w:rsidRDefault="00F77E18" w:rsidP="00F77E18">
                  <w:pPr>
                    <w:widowControl/>
                    <w:spacing w:line="360" w:lineRule="auto"/>
                    <w:jc w:val="left"/>
                    <w:textAlignment w:val="center"/>
                    <w:rPr>
                      <w:rFonts w:ascii="宋体" w:hAnsi="宋体" w:cs="仿宋_GB2312" w:hint="eastAsia"/>
                      <w:szCs w:val="21"/>
                    </w:rPr>
                  </w:pPr>
                  <w:r w:rsidRPr="00DE000F">
                    <w:rPr>
                      <w:rFonts w:ascii="宋体" w:hAnsi="宋体" w:cs="宋体" w:hint="eastAsia"/>
                      <w:kern w:val="0"/>
                      <w:szCs w:val="21"/>
                      <w:lang w:bidi="ar"/>
                    </w:rPr>
                    <w:t>100次/盒</w:t>
                  </w:r>
                </w:p>
              </w:tc>
              <w:tc>
                <w:tcPr>
                  <w:tcW w:w="56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3F65E"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盒</w:t>
                  </w:r>
                </w:p>
              </w:tc>
              <w:tc>
                <w:tcPr>
                  <w:tcW w:w="56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9F3509"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68</w:t>
                  </w:r>
                </w:p>
              </w:tc>
              <w:tc>
                <w:tcPr>
                  <w:tcW w:w="100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A1605" w14:textId="77777777" w:rsidR="00F77E18" w:rsidRPr="00DE000F" w:rsidRDefault="00F77E18" w:rsidP="00F77E18">
                  <w:pPr>
                    <w:widowControl/>
                    <w:spacing w:line="360" w:lineRule="auto"/>
                    <w:jc w:val="center"/>
                    <w:textAlignment w:val="center"/>
                    <w:rPr>
                      <w:rFonts w:ascii="宋体" w:hAnsi="宋体" w:cs="仿宋_GB2312" w:hint="eastAsia"/>
                      <w:szCs w:val="21"/>
                    </w:rPr>
                  </w:pPr>
                  <w:r w:rsidRPr="00DE000F">
                    <w:rPr>
                      <w:rFonts w:ascii="宋体" w:hAnsi="宋体" w:cs="宋体" w:hint="eastAsia"/>
                      <w:kern w:val="0"/>
                      <w:szCs w:val="21"/>
                      <w:lang w:bidi="ar"/>
                    </w:rPr>
                    <w:t>否</w:t>
                  </w:r>
                </w:p>
              </w:tc>
            </w:tr>
          </w:tbl>
          <w:p w14:paraId="50D9D77B" w14:textId="61029B15" w:rsidR="00F77E18" w:rsidRPr="00DE000F" w:rsidRDefault="00F77E18" w:rsidP="00745653">
            <w:pPr>
              <w:pStyle w:val="a0"/>
              <w:adjustRightInd/>
              <w:spacing w:line="360" w:lineRule="auto"/>
              <w:ind w:firstLine="0"/>
              <w:rPr>
                <w:rFonts w:hAnsi="宋体" w:hint="eastAsia"/>
                <w:bCs/>
                <w:szCs w:val="21"/>
              </w:rPr>
            </w:pPr>
          </w:p>
        </w:tc>
      </w:tr>
    </w:tbl>
    <w:p w14:paraId="3785F47C" w14:textId="77777777" w:rsidR="0048637C" w:rsidRPr="00DE000F" w:rsidRDefault="0048637C">
      <w:pPr>
        <w:ind w:firstLineChars="200" w:firstLine="420"/>
        <w:rPr>
          <w:rFonts w:ascii="宋体" w:hAnsi="宋体" w:hint="eastAsia"/>
          <w:szCs w:val="21"/>
        </w:rPr>
      </w:pPr>
    </w:p>
    <w:p w14:paraId="61E3A64A" w14:textId="09610CAA" w:rsidR="00233027" w:rsidRPr="00DE000F" w:rsidRDefault="00E50FED" w:rsidP="000152AD">
      <w:pPr>
        <w:tabs>
          <w:tab w:val="left" w:pos="312"/>
        </w:tabs>
        <w:spacing w:line="360" w:lineRule="auto"/>
        <w:ind w:left="420"/>
        <w:rPr>
          <w:rFonts w:ascii="新宋体" w:eastAsia="新宋体" w:hAnsi="新宋体" w:cs="宋体" w:hint="eastAsia"/>
          <w:color w:val="000000" w:themeColor="text1"/>
          <w:szCs w:val="21"/>
        </w:rPr>
      </w:pPr>
      <w:r w:rsidRPr="00DE000F">
        <w:rPr>
          <w:rFonts w:ascii="宋体" w:hAnsi="宋体" w:hint="eastAsia"/>
          <w:szCs w:val="21"/>
        </w:rPr>
        <w:t>6.合同履行期限：</w:t>
      </w:r>
      <w:r w:rsidR="008937E7" w:rsidRPr="00DE000F">
        <w:rPr>
          <w:rFonts w:ascii="宋体" w:hAnsi="宋体" w:hint="eastAsia"/>
          <w:szCs w:val="21"/>
        </w:rPr>
        <w:t>合同签订后，收到甲方通知后十五日历日内交货。</w:t>
      </w:r>
    </w:p>
    <w:p w14:paraId="26C31CB8" w14:textId="177AED05"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7.本项目（是/否）接受联合体投标：否。</w:t>
      </w:r>
    </w:p>
    <w:p w14:paraId="26318E45" w14:textId="77777777" w:rsidR="0048637C" w:rsidRPr="00DE000F" w:rsidRDefault="00000000">
      <w:pPr>
        <w:pStyle w:val="2"/>
        <w:spacing w:before="0" w:after="0" w:line="360" w:lineRule="auto"/>
        <w:rPr>
          <w:rFonts w:ascii="宋体" w:eastAsia="宋体" w:hAnsi="宋体" w:cs="宋体" w:hint="eastAsia"/>
          <w:bCs w:val="0"/>
          <w:sz w:val="21"/>
          <w:szCs w:val="21"/>
        </w:rPr>
      </w:pPr>
      <w:r w:rsidRPr="00DE000F">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Pr="00DE000F" w:rsidRDefault="00000000">
      <w:pPr>
        <w:spacing w:line="360" w:lineRule="auto"/>
        <w:ind w:firstLineChars="200" w:firstLine="420"/>
        <w:rPr>
          <w:rFonts w:ascii="宋体" w:hAnsi="宋体" w:hint="eastAsia"/>
          <w:szCs w:val="21"/>
        </w:rPr>
      </w:pPr>
      <w:bookmarkStart w:id="10" w:name="_Hlk130830910"/>
      <w:r w:rsidRPr="00DE000F">
        <w:rPr>
          <w:rFonts w:ascii="宋体" w:hAnsi="宋体" w:hint="eastAsia"/>
          <w:szCs w:val="21"/>
        </w:rPr>
        <w:t>1</w:t>
      </w:r>
      <w:bookmarkEnd w:id="10"/>
      <w:r w:rsidRPr="00DE000F">
        <w:rPr>
          <w:rFonts w:ascii="宋体" w:hAnsi="宋体" w:hint="eastAsia"/>
          <w:szCs w:val="21"/>
        </w:rPr>
        <w:t>.满足《中华人民共和国政府采购法》第二十二条规定</w:t>
      </w:r>
    </w:p>
    <w:p w14:paraId="65D42279" w14:textId="77777777" w:rsidR="0048637C" w:rsidRPr="00DE000F" w:rsidRDefault="00000000">
      <w:pPr>
        <w:spacing w:line="360" w:lineRule="auto"/>
        <w:ind w:firstLineChars="200" w:firstLine="420"/>
        <w:rPr>
          <w:rFonts w:ascii="宋体" w:hAnsi="宋体" w:hint="eastAsia"/>
          <w:szCs w:val="21"/>
        </w:rPr>
      </w:pPr>
      <w:bookmarkStart w:id="11" w:name="_Hlk130830897"/>
      <w:bookmarkStart w:id="12" w:name="_Toc28359081"/>
      <w:bookmarkStart w:id="13" w:name="_Toc28359004"/>
      <w:r w:rsidRPr="00DE000F">
        <w:rPr>
          <w:rFonts w:ascii="宋体" w:hAnsi="宋体"/>
          <w:szCs w:val="21"/>
        </w:rPr>
        <w:t>2</w:t>
      </w:r>
      <w:bookmarkEnd w:id="11"/>
      <w:r w:rsidRPr="00DE000F">
        <w:rPr>
          <w:rFonts w:ascii="宋体" w:hAnsi="宋体" w:hint="eastAsia"/>
          <w:szCs w:val="21"/>
        </w:rPr>
        <w:t>.落实政府采购政策需满足的资格要求：</w:t>
      </w:r>
    </w:p>
    <w:p w14:paraId="1174CA78" w14:textId="12637CF6" w:rsidR="0048637C" w:rsidRPr="00DE000F" w:rsidRDefault="00000000">
      <w:pPr>
        <w:pStyle w:val="a0"/>
        <w:spacing w:line="360" w:lineRule="auto"/>
        <w:ind w:firstLineChars="200"/>
        <w:jc w:val="both"/>
        <w:rPr>
          <w:sz w:val="21"/>
          <w:szCs w:val="21"/>
        </w:rPr>
      </w:pPr>
      <w:r w:rsidRPr="00DE000F">
        <w:rPr>
          <w:rFonts w:hint="eastAsia"/>
          <w:sz w:val="21"/>
          <w:szCs w:val="21"/>
        </w:rPr>
        <w:t>2</w:t>
      </w:r>
      <w:r w:rsidRPr="00DE000F">
        <w:rPr>
          <w:sz w:val="21"/>
          <w:szCs w:val="21"/>
        </w:rPr>
        <w:t>.1</w:t>
      </w:r>
      <w:r w:rsidRPr="00DE000F">
        <w:rPr>
          <w:rFonts w:hint="eastAsia"/>
          <w:sz w:val="21"/>
          <w:szCs w:val="21"/>
        </w:rPr>
        <w:t>本项目</w:t>
      </w:r>
      <w:r w:rsidR="00496340" w:rsidRPr="00DE000F">
        <w:rPr>
          <w:rFonts w:hint="eastAsia"/>
          <w:sz w:val="21"/>
          <w:szCs w:val="21"/>
        </w:rPr>
        <w:t>不</w:t>
      </w:r>
      <w:r w:rsidRPr="00DE000F">
        <w:rPr>
          <w:rFonts w:hint="eastAsia"/>
          <w:sz w:val="21"/>
          <w:szCs w:val="21"/>
        </w:rPr>
        <w:t>专门面向中小企业采购。</w:t>
      </w:r>
    </w:p>
    <w:p w14:paraId="72737144" w14:textId="77777777" w:rsidR="0048637C" w:rsidRPr="00DE000F" w:rsidRDefault="00000000">
      <w:pPr>
        <w:spacing w:line="360" w:lineRule="auto"/>
        <w:ind w:firstLineChars="200" w:firstLine="420"/>
        <w:rPr>
          <w:rFonts w:ascii="宋体" w:hAnsi="宋体" w:hint="eastAsia"/>
          <w:szCs w:val="21"/>
        </w:rPr>
      </w:pPr>
      <w:r w:rsidRPr="00DE000F">
        <w:rPr>
          <w:rFonts w:ascii="宋体" w:hAnsi="宋体" w:hint="eastAsia"/>
          <w:szCs w:val="21"/>
        </w:rPr>
        <w:t>3.本项目的特定资格要求：</w:t>
      </w:r>
      <w:bookmarkStart w:id="14" w:name="_Toc35393792"/>
      <w:bookmarkStart w:id="15" w:name="_Toc35393623"/>
    </w:p>
    <w:p w14:paraId="20A1FAA8" w14:textId="77777777" w:rsidR="0048637C" w:rsidRPr="00DE000F" w:rsidRDefault="00000000">
      <w:pPr>
        <w:pStyle w:val="a0"/>
        <w:spacing w:line="360" w:lineRule="auto"/>
        <w:ind w:firstLineChars="200"/>
        <w:jc w:val="both"/>
        <w:rPr>
          <w:sz w:val="21"/>
          <w:szCs w:val="21"/>
        </w:rPr>
      </w:pPr>
      <w:r w:rsidRPr="00DE000F">
        <w:rPr>
          <w:sz w:val="21"/>
          <w:szCs w:val="21"/>
        </w:rPr>
        <w:t>3.</w:t>
      </w:r>
      <w:r w:rsidRPr="00DE000F">
        <w:rPr>
          <w:rFonts w:hint="eastAsia"/>
          <w:sz w:val="21"/>
          <w:szCs w:val="21"/>
        </w:rPr>
        <w:t>1本项目不属于政府购买服务。</w:t>
      </w:r>
    </w:p>
    <w:p w14:paraId="02D60EE3" w14:textId="77777777" w:rsidR="0048637C" w:rsidRPr="00DE000F" w:rsidRDefault="00000000">
      <w:pPr>
        <w:pStyle w:val="a0"/>
        <w:spacing w:line="360" w:lineRule="auto"/>
        <w:ind w:firstLineChars="200"/>
        <w:rPr>
          <w:sz w:val="21"/>
          <w:szCs w:val="21"/>
        </w:rPr>
      </w:pPr>
      <w:r w:rsidRPr="00DE000F">
        <w:rPr>
          <w:rFonts w:hint="eastAsia"/>
          <w:sz w:val="21"/>
          <w:szCs w:val="21"/>
        </w:rPr>
        <w:t>3.2其他特定资格要求：/。</w:t>
      </w:r>
    </w:p>
    <w:p w14:paraId="0BD27F06" w14:textId="77777777" w:rsidR="0048637C" w:rsidRPr="00DE000F" w:rsidRDefault="00000000">
      <w:pPr>
        <w:spacing w:line="360" w:lineRule="auto"/>
        <w:rPr>
          <w:rFonts w:ascii="宋体" w:hAnsi="宋体" w:cs="宋体" w:hint="eastAsia"/>
          <w:b/>
          <w:bCs/>
          <w:szCs w:val="21"/>
        </w:rPr>
      </w:pPr>
      <w:r w:rsidRPr="00DE000F">
        <w:rPr>
          <w:rFonts w:ascii="宋体" w:hAnsi="宋体" w:cs="宋体" w:hint="eastAsia"/>
          <w:b/>
          <w:bCs/>
          <w:szCs w:val="21"/>
        </w:rPr>
        <w:t>三、获取招标文件</w:t>
      </w:r>
      <w:bookmarkEnd w:id="12"/>
      <w:bookmarkEnd w:id="13"/>
      <w:bookmarkEnd w:id="14"/>
      <w:bookmarkEnd w:id="15"/>
    </w:p>
    <w:p w14:paraId="255FCBF1" w14:textId="4C60C0D4" w:rsidR="0048637C" w:rsidRPr="00DE000F" w:rsidRDefault="00000000">
      <w:pPr>
        <w:spacing w:line="360" w:lineRule="auto"/>
        <w:ind w:firstLineChars="200" w:firstLine="420"/>
        <w:rPr>
          <w:rFonts w:ascii="宋体" w:hAnsi="宋体" w:cs="宋体" w:hint="eastAsia"/>
          <w:szCs w:val="21"/>
        </w:rPr>
      </w:pPr>
      <w:r w:rsidRPr="00DE000F">
        <w:rPr>
          <w:rFonts w:ascii="宋体" w:hAnsi="宋体" w:cs="宋体" w:hint="eastAsia"/>
          <w:szCs w:val="21"/>
        </w:rPr>
        <w:t>时间：</w:t>
      </w:r>
      <w:r w:rsidRPr="00DE000F">
        <w:rPr>
          <w:rFonts w:ascii="新宋体" w:eastAsia="新宋体" w:hAnsi="新宋体" w:cs="宋体" w:hint="eastAsia"/>
          <w:color w:val="000000" w:themeColor="text1"/>
          <w:szCs w:val="21"/>
        </w:rPr>
        <w:t>202</w:t>
      </w:r>
      <w:r w:rsidR="001F00A5" w:rsidRPr="00DE000F">
        <w:rPr>
          <w:rFonts w:ascii="新宋体" w:eastAsia="新宋体" w:hAnsi="新宋体" w:cs="宋体" w:hint="eastAsia"/>
          <w:color w:val="000000" w:themeColor="text1"/>
          <w:szCs w:val="21"/>
        </w:rPr>
        <w:t>5</w:t>
      </w:r>
      <w:r w:rsidRPr="00DE000F">
        <w:rPr>
          <w:rFonts w:ascii="新宋体" w:eastAsia="新宋体" w:hAnsi="新宋体" w:cs="宋体" w:hint="eastAsia"/>
          <w:color w:val="000000" w:themeColor="text1"/>
          <w:szCs w:val="21"/>
        </w:rPr>
        <w:t>年</w:t>
      </w:r>
      <w:r w:rsidR="001F00A5" w:rsidRPr="00DE000F">
        <w:rPr>
          <w:rFonts w:ascii="新宋体" w:eastAsia="新宋体" w:hAnsi="新宋体" w:cs="宋体" w:hint="eastAsia"/>
          <w:color w:val="000000" w:themeColor="text1"/>
          <w:szCs w:val="21"/>
        </w:rPr>
        <w:t>0</w:t>
      </w:r>
      <w:r w:rsidR="00F94416" w:rsidRPr="00DE000F">
        <w:rPr>
          <w:rFonts w:ascii="新宋体" w:eastAsia="新宋体" w:hAnsi="新宋体" w:cs="宋体" w:hint="eastAsia"/>
          <w:color w:val="000000" w:themeColor="text1"/>
          <w:szCs w:val="21"/>
        </w:rPr>
        <w:t>5</w:t>
      </w:r>
      <w:r w:rsidRPr="00DE000F">
        <w:rPr>
          <w:rFonts w:ascii="新宋体" w:eastAsia="新宋体" w:hAnsi="新宋体" w:cs="宋体" w:hint="eastAsia"/>
          <w:color w:val="000000" w:themeColor="text1"/>
          <w:szCs w:val="21"/>
        </w:rPr>
        <w:t>月</w:t>
      </w:r>
      <w:r w:rsidR="00F94416" w:rsidRPr="00DE000F">
        <w:rPr>
          <w:rFonts w:ascii="新宋体" w:eastAsia="新宋体" w:hAnsi="新宋体" w:cs="宋体" w:hint="eastAsia"/>
          <w:color w:val="000000" w:themeColor="text1"/>
          <w:szCs w:val="21"/>
        </w:rPr>
        <w:t>15</w:t>
      </w:r>
      <w:r w:rsidRPr="00DE000F">
        <w:rPr>
          <w:rFonts w:ascii="新宋体" w:eastAsia="新宋体" w:hAnsi="新宋体" w:cs="宋体" w:hint="eastAsia"/>
          <w:color w:val="000000" w:themeColor="text1"/>
          <w:szCs w:val="21"/>
        </w:rPr>
        <w:t>日至202</w:t>
      </w:r>
      <w:r w:rsidR="001F00A5" w:rsidRPr="00DE000F">
        <w:rPr>
          <w:rFonts w:ascii="新宋体" w:eastAsia="新宋体" w:hAnsi="新宋体" w:cs="宋体" w:hint="eastAsia"/>
          <w:color w:val="000000" w:themeColor="text1"/>
          <w:szCs w:val="21"/>
        </w:rPr>
        <w:t>5</w:t>
      </w:r>
      <w:r w:rsidRPr="00DE000F">
        <w:rPr>
          <w:rFonts w:ascii="新宋体" w:eastAsia="新宋体" w:hAnsi="新宋体" w:cs="宋体" w:hint="eastAsia"/>
          <w:color w:val="000000" w:themeColor="text1"/>
          <w:szCs w:val="21"/>
        </w:rPr>
        <w:t>年</w:t>
      </w:r>
      <w:r w:rsidR="001F00A5" w:rsidRPr="00DE000F">
        <w:rPr>
          <w:rFonts w:ascii="新宋体" w:eastAsia="新宋体" w:hAnsi="新宋体" w:cs="宋体" w:hint="eastAsia"/>
          <w:color w:val="000000" w:themeColor="text1"/>
          <w:szCs w:val="21"/>
        </w:rPr>
        <w:t>0</w:t>
      </w:r>
      <w:r w:rsidR="00F94416" w:rsidRPr="00DE000F">
        <w:rPr>
          <w:rFonts w:ascii="新宋体" w:eastAsia="新宋体" w:hAnsi="新宋体" w:cs="宋体" w:hint="eastAsia"/>
          <w:color w:val="000000" w:themeColor="text1"/>
          <w:szCs w:val="21"/>
        </w:rPr>
        <w:t>5</w:t>
      </w:r>
      <w:r w:rsidRPr="00DE000F">
        <w:rPr>
          <w:rFonts w:ascii="新宋体" w:eastAsia="新宋体" w:hAnsi="新宋体" w:cs="宋体" w:hint="eastAsia"/>
          <w:color w:val="000000" w:themeColor="text1"/>
          <w:szCs w:val="21"/>
        </w:rPr>
        <w:t>月</w:t>
      </w:r>
      <w:r w:rsidR="00F94416" w:rsidRPr="00DE000F">
        <w:rPr>
          <w:rFonts w:ascii="新宋体" w:eastAsia="新宋体" w:hAnsi="新宋体" w:cs="宋体" w:hint="eastAsia"/>
          <w:color w:val="000000" w:themeColor="text1"/>
          <w:szCs w:val="21"/>
        </w:rPr>
        <w:t>22</w:t>
      </w:r>
      <w:r w:rsidRPr="00DE000F">
        <w:rPr>
          <w:rFonts w:ascii="新宋体" w:eastAsia="新宋体" w:hAnsi="新宋体" w:cs="宋体" w:hint="eastAsia"/>
          <w:color w:val="000000" w:themeColor="text1"/>
          <w:szCs w:val="21"/>
        </w:rPr>
        <w:t>日</w:t>
      </w:r>
      <w:r w:rsidRPr="00DE000F">
        <w:rPr>
          <w:rFonts w:ascii="宋体" w:hAnsi="宋体" w:cs="宋体" w:hint="eastAsia"/>
          <w:szCs w:val="21"/>
        </w:rPr>
        <w:t>，（招标文件上传完成开始时间起至截止日每天上午09:00至12:00，下午12:00至17:00（北京时间，法定节假日除外）。）</w:t>
      </w:r>
    </w:p>
    <w:p w14:paraId="671FB052" w14:textId="77777777" w:rsidR="0048637C" w:rsidRPr="00DE000F" w:rsidRDefault="00000000">
      <w:pPr>
        <w:spacing w:line="360" w:lineRule="auto"/>
        <w:ind w:firstLineChars="200" w:firstLine="420"/>
        <w:rPr>
          <w:rFonts w:ascii="宋体" w:hAnsi="宋体" w:cs="宋体" w:hint="eastAsia"/>
          <w:szCs w:val="21"/>
        </w:rPr>
      </w:pPr>
      <w:r w:rsidRPr="00DE000F">
        <w:rPr>
          <w:rFonts w:ascii="宋体" w:hAnsi="宋体" w:cs="宋体" w:hint="eastAsia"/>
          <w:szCs w:val="21"/>
        </w:rPr>
        <w:t>地点：北京市政府采购电子交易平台,具体方式详见“其他补充事宜”。</w:t>
      </w:r>
    </w:p>
    <w:p w14:paraId="45BC167A" w14:textId="4F5D6EEA" w:rsidR="0048637C" w:rsidRPr="00DE000F" w:rsidRDefault="00000000">
      <w:pPr>
        <w:spacing w:line="360" w:lineRule="auto"/>
        <w:ind w:firstLineChars="200" w:firstLine="420"/>
        <w:rPr>
          <w:rFonts w:ascii="宋体" w:hAnsi="宋体" w:cs="宋体" w:hint="eastAsia"/>
          <w:kern w:val="0"/>
          <w:szCs w:val="21"/>
        </w:rPr>
      </w:pPr>
      <w:r w:rsidRPr="00DE000F">
        <w:rPr>
          <w:rFonts w:ascii="宋体" w:hAnsi="宋体" w:cs="宋体" w:hint="eastAsia"/>
          <w:szCs w:val="21"/>
        </w:rPr>
        <w:t>方式：</w:t>
      </w:r>
      <w:r w:rsidRPr="00DE000F">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后，须将供应商信息（包括：供应商名称、法人姓名、法人身份证号、统一社会信用代码）发送</w:t>
      </w:r>
      <w:r w:rsidRPr="00DE000F">
        <w:rPr>
          <w:rFonts w:ascii="宋体" w:hAnsi="宋体" w:cs="宋体" w:hint="eastAsia"/>
          <w:color w:val="000000" w:themeColor="text1"/>
          <w:szCs w:val="21"/>
        </w:rPr>
        <w:lastRenderedPageBreak/>
        <w:t>邮件至</w:t>
      </w:r>
      <w:r w:rsidR="00D344B5" w:rsidRPr="00DE000F">
        <w:rPr>
          <w:rFonts w:ascii="宋体" w:hAnsi="宋体" w:cs="宋体" w:hint="eastAsia"/>
          <w:color w:val="000000" w:themeColor="text1"/>
          <w:szCs w:val="21"/>
        </w:rPr>
        <w:t>15652809215</w:t>
      </w:r>
      <w:r w:rsidRPr="00DE000F">
        <w:rPr>
          <w:rFonts w:ascii="宋体" w:hAnsi="宋体" w:cs="宋体" w:hint="eastAsia"/>
          <w:color w:val="000000" w:themeColor="text1"/>
          <w:szCs w:val="21"/>
        </w:rPr>
        <w:t>@163.com，邮件标题注明“项目编号+项目名称+公司名称”</w:t>
      </w:r>
      <w:r w:rsidRPr="00DE000F">
        <w:rPr>
          <w:rFonts w:ascii="宋体" w:hAnsi="宋体" w:cs="宋体" w:hint="eastAsia"/>
          <w:color w:val="000000" w:themeColor="text1"/>
          <w:kern w:val="0"/>
          <w:szCs w:val="21"/>
        </w:rPr>
        <w:t>。</w:t>
      </w:r>
    </w:p>
    <w:p w14:paraId="5BB7143F" w14:textId="77777777" w:rsidR="0048637C" w:rsidRPr="00DE000F" w:rsidRDefault="00000000">
      <w:pPr>
        <w:spacing w:line="360" w:lineRule="auto"/>
        <w:ind w:firstLineChars="200" w:firstLine="420"/>
        <w:rPr>
          <w:rFonts w:ascii="宋体" w:hAnsi="宋体" w:cs="宋体" w:hint="eastAsia"/>
          <w:szCs w:val="21"/>
        </w:rPr>
      </w:pPr>
      <w:r w:rsidRPr="00DE000F">
        <w:rPr>
          <w:rFonts w:ascii="宋体" w:hAnsi="宋体" w:cs="宋体" w:hint="eastAsia"/>
          <w:kern w:val="0"/>
          <w:szCs w:val="21"/>
        </w:rPr>
        <w:t>售价：0元</w:t>
      </w:r>
    </w:p>
    <w:p w14:paraId="19908B22" w14:textId="77777777" w:rsidR="0048637C" w:rsidRPr="00DE000F" w:rsidRDefault="00000000">
      <w:pPr>
        <w:pStyle w:val="2"/>
        <w:spacing w:before="0" w:after="0" w:line="360" w:lineRule="auto"/>
        <w:rPr>
          <w:rFonts w:ascii="宋体" w:eastAsia="宋体" w:hAnsi="宋体" w:cs="宋体" w:hint="eastAsia"/>
          <w:bCs w:val="0"/>
          <w:sz w:val="21"/>
          <w:szCs w:val="21"/>
        </w:rPr>
      </w:pPr>
      <w:bookmarkStart w:id="16" w:name="_Toc28359005"/>
      <w:bookmarkStart w:id="17" w:name="_Toc28359082"/>
      <w:bookmarkStart w:id="18" w:name="_Toc35393793"/>
      <w:bookmarkStart w:id="19" w:name="_Toc35393624"/>
      <w:r w:rsidRPr="00DE000F">
        <w:rPr>
          <w:rFonts w:ascii="宋体" w:eastAsia="宋体" w:hAnsi="宋体" w:cs="宋体" w:hint="eastAsia"/>
          <w:bCs w:val="0"/>
          <w:sz w:val="21"/>
          <w:szCs w:val="21"/>
        </w:rPr>
        <w:t>四、提交投标文件</w:t>
      </w:r>
      <w:bookmarkEnd w:id="16"/>
      <w:bookmarkEnd w:id="17"/>
      <w:r w:rsidRPr="00DE000F">
        <w:rPr>
          <w:rFonts w:ascii="宋体" w:eastAsia="宋体" w:hAnsi="宋体" w:cs="宋体" w:hint="eastAsia"/>
          <w:bCs w:val="0"/>
          <w:sz w:val="21"/>
          <w:szCs w:val="21"/>
        </w:rPr>
        <w:t>截止时间、开标时间和地点</w:t>
      </w:r>
      <w:bookmarkEnd w:id="18"/>
      <w:bookmarkEnd w:id="19"/>
    </w:p>
    <w:p w14:paraId="59364D73" w14:textId="683E88A4" w:rsidR="0048637C" w:rsidRPr="00DE000F" w:rsidRDefault="00000000">
      <w:pPr>
        <w:spacing w:line="360" w:lineRule="auto"/>
        <w:ind w:firstLineChars="200" w:firstLine="420"/>
        <w:rPr>
          <w:rFonts w:ascii="新宋体" w:eastAsia="新宋体" w:hAnsi="新宋体" w:cs="宋体" w:hint="eastAsia"/>
          <w:szCs w:val="21"/>
        </w:rPr>
      </w:pPr>
      <w:r w:rsidRPr="00DE000F">
        <w:rPr>
          <w:rFonts w:ascii="新宋体" w:eastAsia="新宋体" w:hAnsi="新宋体" w:cs="宋体" w:hint="eastAsia"/>
          <w:szCs w:val="21"/>
        </w:rPr>
        <w:t>时间：</w:t>
      </w:r>
      <w:r w:rsidR="008E5564" w:rsidRPr="00DE000F">
        <w:rPr>
          <w:rFonts w:ascii="新宋体" w:eastAsia="新宋体" w:hAnsi="新宋体" w:cs="宋体" w:hint="eastAsia"/>
          <w:szCs w:val="21"/>
        </w:rPr>
        <w:t>2025年0</w:t>
      </w:r>
      <w:r w:rsidR="00F94416" w:rsidRPr="00DE000F">
        <w:rPr>
          <w:rFonts w:ascii="新宋体" w:eastAsia="新宋体" w:hAnsi="新宋体" w:cs="宋体" w:hint="eastAsia"/>
          <w:szCs w:val="21"/>
        </w:rPr>
        <w:t>6</w:t>
      </w:r>
      <w:r w:rsidR="008E5564" w:rsidRPr="00DE000F">
        <w:rPr>
          <w:rFonts w:ascii="新宋体" w:eastAsia="新宋体" w:hAnsi="新宋体" w:cs="宋体" w:hint="eastAsia"/>
          <w:szCs w:val="21"/>
        </w:rPr>
        <w:t>月</w:t>
      </w:r>
      <w:r w:rsidR="00F94416" w:rsidRPr="00DE000F">
        <w:rPr>
          <w:rFonts w:ascii="新宋体" w:eastAsia="新宋体" w:hAnsi="新宋体" w:cs="宋体" w:hint="eastAsia"/>
          <w:szCs w:val="21"/>
        </w:rPr>
        <w:t>0</w:t>
      </w:r>
      <w:r w:rsidR="008E5564" w:rsidRPr="00DE000F">
        <w:rPr>
          <w:rFonts w:ascii="新宋体" w:eastAsia="新宋体" w:hAnsi="新宋体" w:cs="宋体" w:hint="eastAsia"/>
          <w:szCs w:val="21"/>
        </w:rPr>
        <w:t>5日上午09:30（北京时间）</w:t>
      </w:r>
    </w:p>
    <w:p w14:paraId="1346142A" w14:textId="53271C70" w:rsidR="0048637C" w:rsidRPr="00DE000F" w:rsidRDefault="00000000">
      <w:pPr>
        <w:spacing w:line="360" w:lineRule="auto"/>
        <w:ind w:firstLineChars="200" w:firstLine="420"/>
        <w:rPr>
          <w:rFonts w:ascii="新宋体" w:eastAsia="新宋体" w:hAnsi="新宋体" w:cs="宋体" w:hint="eastAsia"/>
          <w:szCs w:val="21"/>
        </w:rPr>
      </w:pPr>
      <w:r w:rsidRPr="00DE000F">
        <w:rPr>
          <w:rFonts w:ascii="新宋体" w:eastAsia="新宋体" w:hAnsi="新宋体" w:cs="宋体" w:hint="eastAsia"/>
          <w:szCs w:val="21"/>
        </w:rPr>
        <w:t>地点：</w:t>
      </w:r>
      <w:r w:rsidR="00D45B41" w:rsidRPr="00DE000F">
        <w:rPr>
          <w:rFonts w:ascii="新宋体" w:eastAsia="新宋体" w:hAnsi="新宋体" w:cs="宋体" w:hint="eastAsia"/>
          <w:szCs w:val="21"/>
        </w:rPr>
        <w:t>北京市西城区广安门外大街甲275号</w:t>
      </w:r>
      <w:r w:rsidR="00F94416" w:rsidRPr="00DE000F">
        <w:rPr>
          <w:rFonts w:ascii="新宋体" w:eastAsia="新宋体" w:hAnsi="新宋体" w:cs="宋体" w:hint="eastAsia"/>
          <w:szCs w:val="21"/>
        </w:rPr>
        <w:t>8</w:t>
      </w:r>
      <w:r w:rsidR="00D45B41" w:rsidRPr="00DE000F">
        <w:rPr>
          <w:rFonts w:ascii="新宋体" w:eastAsia="新宋体" w:hAnsi="新宋体" w:cs="宋体" w:hint="eastAsia"/>
          <w:szCs w:val="21"/>
        </w:rPr>
        <w:t>层</w:t>
      </w:r>
      <w:r w:rsidR="00F94416" w:rsidRPr="00DE000F">
        <w:rPr>
          <w:rFonts w:ascii="新宋体" w:eastAsia="新宋体" w:hAnsi="新宋体" w:cs="宋体" w:hint="eastAsia"/>
          <w:szCs w:val="21"/>
        </w:rPr>
        <w:t>810</w:t>
      </w:r>
      <w:r w:rsidR="00D45B41" w:rsidRPr="00DE000F">
        <w:rPr>
          <w:rFonts w:ascii="新宋体" w:eastAsia="新宋体" w:hAnsi="新宋体" w:cs="宋体" w:hint="eastAsia"/>
          <w:szCs w:val="21"/>
        </w:rPr>
        <w:t>会议室</w:t>
      </w:r>
    </w:p>
    <w:p w14:paraId="02804B81" w14:textId="77777777" w:rsidR="0048637C" w:rsidRPr="00DE000F" w:rsidRDefault="00000000">
      <w:pPr>
        <w:pStyle w:val="2"/>
        <w:spacing w:before="0" w:after="0" w:line="360" w:lineRule="auto"/>
        <w:rPr>
          <w:rFonts w:ascii="宋体" w:eastAsia="宋体" w:hAnsi="宋体" w:cs="宋体" w:hint="eastAsia"/>
          <w:bCs w:val="0"/>
          <w:sz w:val="21"/>
          <w:szCs w:val="21"/>
        </w:rPr>
      </w:pPr>
      <w:bookmarkStart w:id="20" w:name="_Toc28359007"/>
      <w:bookmarkStart w:id="21" w:name="_Toc35393794"/>
      <w:bookmarkStart w:id="22" w:name="_Toc35393625"/>
      <w:bookmarkStart w:id="23" w:name="_Toc28359084"/>
      <w:r w:rsidRPr="00DE000F">
        <w:rPr>
          <w:rFonts w:ascii="宋体" w:eastAsia="宋体" w:hAnsi="宋体" w:cs="宋体" w:hint="eastAsia"/>
          <w:bCs w:val="0"/>
          <w:sz w:val="21"/>
          <w:szCs w:val="21"/>
        </w:rPr>
        <w:t>五、公告期限</w:t>
      </w:r>
      <w:bookmarkEnd w:id="20"/>
      <w:bookmarkEnd w:id="21"/>
      <w:bookmarkEnd w:id="22"/>
      <w:bookmarkEnd w:id="23"/>
    </w:p>
    <w:p w14:paraId="0EDD48D7" w14:textId="77777777" w:rsidR="0048637C" w:rsidRPr="00DE000F" w:rsidRDefault="00000000">
      <w:pPr>
        <w:spacing w:line="360" w:lineRule="auto"/>
        <w:ind w:firstLineChars="200" w:firstLine="420"/>
        <w:rPr>
          <w:rFonts w:ascii="宋体" w:hAnsi="宋体" w:cs="宋体" w:hint="eastAsia"/>
          <w:kern w:val="0"/>
          <w:szCs w:val="21"/>
        </w:rPr>
      </w:pPr>
      <w:r w:rsidRPr="00DE000F">
        <w:rPr>
          <w:rFonts w:ascii="宋体" w:hAnsi="宋体" w:cs="宋体" w:hint="eastAsia"/>
          <w:kern w:val="0"/>
          <w:szCs w:val="21"/>
        </w:rPr>
        <w:t>自本公告发布之日起5个工作日。</w:t>
      </w:r>
    </w:p>
    <w:p w14:paraId="5A4023B1" w14:textId="77777777" w:rsidR="0048637C" w:rsidRPr="00DE000F" w:rsidRDefault="00000000">
      <w:pPr>
        <w:pStyle w:val="2"/>
        <w:spacing w:before="0" w:after="0" w:line="360" w:lineRule="auto"/>
        <w:rPr>
          <w:rFonts w:ascii="宋体" w:eastAsia="宋体" w:hAnsi="宋体" w:cs="宋体" w:hint="eastAsia"/>
          <w:bCs w:val="0"/>
          <w:sz w:val="21"/>
          <w:szCs w:val="21"/>
        </w:rPr>
      </w:pPr>
      <w:bookmarkStart w:id="24" w:name="_Toc35393626"/>
      <w:bookmarkStart w:id="25" w:name="_Toc35393795"/>
      <w:r w:rsidRPr="00DE000F">
        <w:rPr>
          <w:rFonts w:ascii="宋体" w:eastAsia="宋体" w:hAnsi="宋体" w:cs="宋体" w:hint="eastAsia"/>
          <w:bCs w:val="0"/>
          <w:sz w:val="21"/>
          <w:szCs w:val="21"/>
        </w:rPr>
        <w:t>六、其他补充事宜</w:t>
      </w:r>
      <w:bookmarkEnd w:id="24"/>
      <w:bookmarkEnd w:id="25"/>
    </w:p>
    <w:p w14:paraId="69A627FF" w14:textId="77777777" w:rsidR="0048637C" w:rsidRPr="00DE000F" w:rsidRDefault="00000000">
      <w:pPr>
        <w:pStyle w:val="af8"/>
        <w:spacing w:line="360" w:lineRule="auto"/>
        <w:rPr>
          <w:rFonts w:ascii="宋体" w:hAnsi="宋体" w:hint="eastAsia"/>
        </w:rPr>
      </w:pPr>
      <w:r w:rsidRPr="00DE000F">
        <w:rPr>
          <w:rFonts w:ascii="宋体" w:hAnsi="宋体" w:hint="eastAsia"/>
        </w:rPr>
        <w:t>1</w:t>
      </w:r>
      <w:r w:rsidRPr="00DE000F">
        <w:rPr>
          <w:rFonts w:ascii="宋体" w:hAnsi="宋体"/>
        </w:rPr>
        <w:t>.</w:t>
      </w:r>
      <w:r w:rsidRPr="00DE000F">
        <w:rPr>
          <w:rFonts w:ascii="宋体" w:hAnsi="宋体" w:hint="eastAsia"/>
        </w:rPr>
        <w:t>本项目采用电子招标，相关操作如下：</w:t>
      </w:r>
    </w:p>
    <w:p w14:paraId="265954A7" w14:textId="77777777" w:rsidR="0048637C" w:rsidRPr="00DE000F" w:rsidRDefault="00000000">
      <w:pPr>
        <w:pStyle w:val="af8"/>
        <w:spacing w:line="360" w:lineRule="auto"/>
        <w:jc w:val="left"/>
        <w:rPr>
          <w:rFonts w:ascii="宋体" w:hAnsi="宋体" w:hint="eastAsia"/>
        </w:rPr>
      </w:pPr>
      <w:r w:rsidRPr="00DE000F">
        <w:rPr>
          <w:rFonts w:ascii="宋体" w:hAnsi="宋体" w:hint="eastAsia"/>
        </w:rPr>
        <w:t>（</w:t>
      </w:r>
      <w:r w:rsidRPr="00DE000F">
        <w:rPr>
          <w:rFonts w:ascii="宋体" w:hAnsi="宋体"/>
        </w:rPr>
        <w:t>1</w:t>
      </w:r>
      <w:r w:rsidRPr="00DE000F">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Pr="00DE000F" w:rsidRDefault="00000000">
      <w:pPr>
        <w:pStyle w:val="af8"/>
        <w:spacing w:line="360" w:lineRule="auto"/>
        <w:rPr>
          <w:rFonts w:ascii="宋体" w:hAnsi="宋体" w:hint="eastAsia"/>
        </w:rPr>
      </w:pPr>
      <w:bookmarkStart w:id="26" w:name="_Hlk130831203"/>
      <w:r w:rsidRPr="00DE000F">
        <w:rPr>
          <w:rFonts w:ascii="宋体" w:hAnsi="宋体" w:hint="eastAsia"/>
        </w:rPr>
        <w:t>（2）</w:t>
      </w:r>
      <w:bookmarkEnd w:id="26"/>
      <w:r w:rsidRPr="00DE000F">
        <w:rPr>
          <w:rFonts w:ascii="宋体" w:hAnsi="宋体" w:hint="eastAsia"/>
        </w:rPr>
        <w:t>于北京市政府采购电子交易平台“用户指南”-“操作指南”-“市场主体注册入库操作流程指引”进行自主注册绑定。</w:t>
      </w:r>
    </w:p>
    <w:p w14:paraId="513E4CED" w14:textId="77777777" w:rsidR="0048637C" w:rsidRPr="00DE000F" w:rsidRDefault="00000000">
      <w:pPr>
        <w:pStyle w:val="af8"/>
        <w:spacing w:line="360" w:lineRule="auto"/>
        <w:rPr>
          <w:rFonts w:ascii="宋体" w:hAnsi="宋体" w:hint="eastAsia"/>
        </w:rPr>
      </w:pPr>
      <w:r w:rsidRPr="00DE000F">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Pr="00DE000F" w:rsidRDefault="00000000">
      <w:pPr>
        <w:pStyle w:val="af8"/>
        <w:spacing w:line="360" w:lineRule="auto"/>
        <w:rPr>
          <w:rFonts w:ascii="宋体" w:hAnsi="宋体" w:hint="eastAsia"/>
        </w:rPr>
      </w:pPr>
      <w:r w:rsidRPr="00DE000F">
        <w:rPr>
          <w:rFonts w:ascii="宋体" w:hAnsi="宋体" w:hint="eastAsia"/>
        </w:rPr>
        <w:t>（4）下载时间：同招标公告中“获取招标文件”的时间。</w:t>
      </w:r>
    </w:p>
    <w:p w14:paraId="25769F49" w14:textId="77777777" w:rsidR="0048637C" w:rsidRPr="00DE000F" w:rsidRDefault="00000000">
      <w:pPr>
        <w:pStyle w:val="af8"/>
        <w:spacing w:line="360" w:lineRule="auto"/>
        <w:rPr>
          <w:rFonts w:ascii="宋体" w:hAnsi="宋体" w:hint="eastAsia"/>
        </w:rPr>
      </w:pPr>
      <w:r w:rsidRPr="00DE000F">
        <w:rPr>
          <w:rFonts w:ascii="宋体" w:hAnsi="宋体" w:hint="eastAsia"/>
        </w:rPr>
        <w:t>（5）未按上述获取方式和期限下载招标文件的投标无效。</w:t>
      </w:r>
    </w:p>
    <w:p w14:paraId="52C96D83" w14:textId="77777777" w:rsidR="0048637C" w:rsidRPr="00DE000F" w:rsidRDefault="00000000">
      <w:pPr>
        <w:pStyle w:val="af8"/>
        <w:spacing w:line="360" w:lineRule="auto"/>
        <w:rPr>
          <w:rFonts w:ascii="宋体" w:hAnsi="宋体" w:hint="eastAsia"/>
        </w:rPr>
      </w:pPr>
      <w:r w:rsidRPr="00DE000F">
        <w:rPr>
          <w:rFonts w:ascii="宋体" w:hAnsi="宋体" w:hint="eastAsia"/>
        </w:rPr>
        <w:t>（6）证书驱动下载：</w:t>
      </w:r>
    </w:p>
    <w:p w14:paraId="147B2B0F" w14:textId="77777777" w:rsidR="0048637C" w:rsidRPr="00DE000F" w:rsidRDefault="00000000">
      <w:pPr>
        <w:pStyle w:val="af8"/>
        <w:spacing w:line="360" w:lineRule="auto"/>
        <w:rPr>
          <w:rFonts w:ascii="宋体" w:hAnsi="宋体" w:hint="eastAsia"/>
        </w:rPr>
      </w:pPr>
      <w:r w:rsidRPr="00DE000F">
        <w:rPr>
          <w:rFonts w:ascii="宋体" w:hAnsi="宋体" w:hint="eastAsia"/>
        </w:rPr>
        <w:t>于北京市政府采购电子交易平台“用户指南”-“工具下载”-“招标采购系统文件驱动安装包”下载相关驱动。</w:t>
      </w:r>
    </w:p>
    <w:p w14:paraId="542FAA93" w14:textId="77777777" w:rsidR="0048637C" w:rsidRPr="00DE000F" w:rsidRDefault="00000000">
      <w:pPr>
        <w:pStyle w:val="af8"/>
        <w:spacing w:line="360" w:lineRule="auto"/>
        <w:rPr>
          <w:rFonts w:ascii="宋体" w:hAnsi="宋体" w:hint="eastAsia"/>
        </w:rPr>
      </w:pPr>
      <w:r w:rsidRPr="00DE000F">
        <w:rPr>
          <w:rFonts w:ascii="宋体" w:hAnsi="宋体" w:hint="eastAsia"/>
        </w:rPr>
        <w:t>CA认证证书服务热线</w:t>
      </w:r>
      <w:r w:rsidRPr="00DE000F">
        <w:rPr>
          <w:rFonts w:ascii="宋体" w:hAnsi="宋体"/>
        </w:rPr>
        <w:t>010-58515511</w:t>
      </w:r>
    </w:p>
    <w:p w14:paraId="43AFB839" w14:textId="77777777" w:rsidR="0048637C" w:rsidRPr="00DE000F" w:rsidRDefault="00000000">
      <w:pPr>
        <w:pStyle w:val="af8"/>
        <w:spacing w:line="360" w:lineRule="auto"/>
        <w:rPr>
          <w:rFonts w:ascii="宋体" w:hAnsi="宋体" w:hint="eastAsia"/>
        </w:rPr>
      </w:pPr>
      <w:r w:rsidRPr="00DE000F">
        <w:rPr>
          <w:rFonts w:ascii="宋体" w:hAnsi="宋体" w:hint="eastAsia"/>
        </w:rPr>
        <w:t>技术支持服务热线</w:t>
      </w:r>
      <w:r w:rsidRPr="00DE000F">
        <w:rPr>
          <w:rFonts w:ascii="宋体" w:hAnsi="宋体"/>
        </w:rPr>
        <w:t>010-86483801</w:t>
      </w:r>
    </w:p>
    <w:p w14:paraId="473B2EFC" w14:textId="77777777" w:rsidR="0048637C" w:rsidRPr="00DE000F" w:rsidRDefault="00000000">
      <w:pPr>
        <w:pStyle w:val="af8"/>
        <w:spacing w:line="360" w:lineRule="auto"/>
        <w:rPr>
          <w:rFonts w:ascii="宋体" w:hAnsi="宋体" w:hint="eastAsia"/>
        </w:rPr>
      </w:pPr>
      <w:r w:rsidRPr="00DE000F">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48637C" w:rsidRPr="00DE000F" w:rsidRDefault="00000000">
      <w:pPr>
        <w:pStyle w:val="af8"/>
        <w:spacing w:line="360" w:lineRule="auto"/>
        <w:rPr>
          <w:rFonts w:ascii="宋体" w:hAnsi="宋体" w:hint="eastAsia"/>
          <w:b/>
          <w:bCs/>
        </w:rPr>
      </w:pPr>
      <w:r w:rsidRPr="00DE000F">
        <w:rPr>
          <w:rFonts w:ascii="宋体" w:hAnsi="宋体" w:hint="eastAsia"/>
        </w:rPr>
        <w:t>（8）本项目招标采用线上与线下相结合方式，</w:t>
      </w:r>
      <w:r w:rsidRPr="00DE000F">
        <w:rPr>
          <w:rFonts w:ascii="宋体" w:hAnsi="宋体" w:hint="eastAsia"/>
          <w:b/>
          <w:bCs/>
        </w:rPr>
        <w:t>线上包括：供应商获取招标文件；线下包括：投标截止前供应商递交纸质版投标文件、参与开标。</w:t>
      </w:r>
    </w:p>
    <w:p w14:paraId="02B9393B" w14:textId="77777777" w:rsidR="0048637C" w:rsidRPr="00DE000F" w:rsidRDefault="00000000">
      <w:pPr>
        <w:pStyle w:val="af8"/>
        <w:spacing w:line="360" w:lineRule="auto"/>
        <w:ind w:firstLine="422"/>
        <w:rPr>
          <w:rFonts w:ascii="宋体" w:hAnsi="宋体" w:hint="eastAsia"/>
        </w:rPr>
      </w:pPr>
      <w:r w:rsidRPr="00DE000F">
        <w:rPr>
          <w:rFonts w:ascii="宋体" w:hAnsi="宋体" w:hint="eastAsia"/>
          <w:b/>
          <w:bCs/>
        </w:rPr>
        <w:t>（9）</w:t>
      </w:r>
      <w:r w:rsidRPr="00DE000F">
        <w:rPr>
          <w:rFonts w:ascii="新宋体" w:eastAsia="新宋体" w:hAnsi="新宋体" w:hint="eastAsia"/>
          <w:b/>
        </w:rPr>
        <w:t>招标文件获取成功后，须将供应商信息（包括：供应商名称、法人姓名、法人身</w:t>
      </w:r>
      <w:r w:rsidRPr="00DE000F">
        <w:rPr>
          <w:rFonts w:ascii="新宋体" w:eastAsia="新宋体" w:hAnsi="新宋体" w:hint="eastAsia"/>
          <w:b/>
        </w:rPr>
        <w:lastRenderedPageBreak/>
        <w:t>份证号、统一社会信用代码）发送邮件至18611944917@163.com，邮件标题注明“项目编号+项目名称+公司名称”。</w:t>
      </w:r>
    </w:p>
    <w:p w14:paraId="6FB59495" w14:textId="77777777" w:rsidR="0048637C" w:rsidRPr="00DE000F" w:rsidRDefault="00000000">
      <w:pPr>
        <w:pStyle w:val="af8"/>
        <w:spacing w:line="360" w:lineRule="auto"/>
        <w:rPr>
          <w:rFonts w:ascii="宋体" w:hAnsi="宋体" w:hint="eastAsia"/>
        </w:rPr>
      </w:pPr>
      <w:r w:rsidRPr="00DE000F">
        <w:rPr>
          <w:rFonts w:ascii="宋体" w:hAnsi="宋体"/>
        </w:rPr>
        <w:t>2</w:t>
      </w:r>
      <w:r w:rsidRPr="00DE000F">
        <w:rPr>
          <w:rFonts w:ascii="宋体" w:hAnsi="宋体" w:hint="eastAsia"/>
        </w:rPr>
        <w:t>.需要落实的政府采购政策：促进中小企业、监狱企业和残疾人福利性单位发展等。</w:t>
      </w:r>
    </w:p>
    <w:p w14:paraId="241215A3" w14:textId="77777777" w:rsidR="0048637C" w:rsidRPr="00DE000F" w:rsidRDefault="00000000">
      <w:pPr>
        <w:pStyle w:val="af8"/>
        <w:spacing w:line="360" w:lineRule="auto"/>
        <w:rPr>
          <w:rFonts w:ascii="宋体" w:hAnsi="宋体" w:hint="eastAsia"/>
        </w:rPr>
      </w:pPr>
      <w:r w:rsidRPr="00DE000F">
        <w:rPr>
          <w:rFonts w:ascii="宋体" w:hAnsi="宋体"/>
        </w:rPr>
        <w:t>3</w:t>
      </w:r>
      <w:r w:rsidRPr="00DE000F">
        <w:rPr>
          <w:rFonts w:ascii="宋体" w:hAnsi="宋体" w:hint="eastAsia"/>
        </w:rPr>
        <w:t>.投标文件请于开标当日（投标截止时间之前）递交至开标地点，逾期递交文件恕不接受。</w:t>
      </w:r>
    </w:p>
    <w:p w14:paraId="64D4CB48" w14:textId="77777777" w:rsidR="0048637C" w:rsidRPr="00DE000F" w:rsidRDefault="00000000">
      <w:pPr>
        <w:pStyle w:val="2"/>
        <w:spacing w:before="0" w:after="0" w:line="360" w:lineRule="auto"/>
        <w:rPr>
          <w:rFonts w:ascii="宋体" w:eastAsia="宋体" w:hAnsi="宋体" w:cs="宋体" w:hint="eastAsia"/>
          <w:bCs w:val="0"/>
          <w:sz w:val="21"/>
          <w:szCs w:val="21"/>
        </w:rPr>
      </w:pPr>
      <w:bookmarkStart w:id="27" w:name="_Toc28359085"/>
      <w:bookmarkStart w:id="28" w:name="_Toc35393796"/>
      <w:bookmarkStart w:id="29" w:name="_Toc35393627"/>
      <w:bookmarkStart w:id="30" w:name="_Toc28359008"/>
      <w:r w:rsidRPr="00DE000F">
        <w:rPr>
          <w:rFonts w:ascii="宋体" w:eastAsia="宋体" w:hAnsi="宋体" w:cs="宋体" w:hint="eastAsia"/>
          <w:bCs w:val="0"/>
          <w:sz w:val="21"/>
          <w:szCs w:val="21"/>
        </w:rPr>
        <w:t>七、对本次招标提出询问，请按</w:t>
      </w:r>
      <w:r w:rsidRPr="00DE000F">
        <w:rPr>
          <w:rFonts w:ascii="宋体" w:eastAsia="宋体" w:hAnsi="宋体" w:cs="宋体"/>
          <w:bCs w:val="0"/>
          <w:sz w:val="21"/>
          <w:szCs w:val="21"/>
        </w:rPr>
        <w:t>以下方式</w:t>
      </w:r>
      <w:r w:rsidRPr="00DE000F">
        <w:rPr>
          <w:rFonts w:ascii="宋体" w:eastAsia="宋体" w:hAnsi="宋体" w:cs="宋体" w:hint="eastAsia"/>
          <w:bCs w:val="0"/>
          <w:sz w:val="21"/>
          <w:szCs w:val="21"/>
        </w:rPr>
        <w:t>联系</w:t>
      </w:r>
      <w:bookmarkEnd w:id="27"/>
      <w:bookmarkEnd w:id="28"/>
      <w:bookmarkEnd w:id="29"/>
      <w:bookmarkEnd w:id="30"/>
    </w:p>
    <w:p w14:paraId="5287646B" w14:textId="77777777" w:rsidR="0048637C" w:rsidRPr="00DE000F" w:rsidRDefault="00000000">
      <w:pPr>
        <w:pStyle w:val="af8"/>
        <w:spacing w:line="360" w:lineRule="auto"/>
        <w:rPr>
          <w:rFonts w:ascii="宋体" w:hAnsi="宋体" w:hint="eastAsia"/>
        </w:rPr>
      </w:pPr>
      <w:r w:rsidRPr="00DE000F">
        <w:rPr>
          <w:rFonts w:ascii="宋体" w:hAnsi="宋体" w:hint="eastAsia"/>
        </w:rPr>
        <w:t>1.采购人信息</w:t>
      </w:r>
    </w:p>
    <w:p w14:paraId="2F243FDA" w14:textId="7E627269" w:rsidR="0048637C" w:rsidRPr="00DE000F" w:rsidRDefault="00000000">
      <w:pPr>
        <w:pStyle w:val="af8"/>
        <w:spacing w:line="360" w:lineRule="auto"/>
        <w:rPr>
          <w:rFonts w:ascii="宋体" w:hAnsi="宋体" w:hint="eastAsia"/>
        </w:rPr>
      </w:pPr>
      <w:r w:rsidRPr="00DE000F">
        <w:rPr>
          <w:rFonts w:ascii="宋体" w:hAnsi="宋体" w:hint="eastAsia"/>
        </w:rPr>
        <w:t>名称：</w:t>
      </w:r>
      <w:r w:rsidR="008E311A" w:rsidRPr="008E311A">
        <w:rPr>
          <w:rFonts w:ascii="宋体" w:hAnsi="宋体" w:hint="eastAsia"/>
        </w:rPr>
        <w:t xml:space="preserve">北京市公安局警务保障部(一)　</w:t>
      </w:r>
    </w:p>
    <w:p w14:paraId="1CB26604" w14:textId="77777777" w:rsidR="0048637C" w:rsidRPr="00DE000F" w:rsidRDefault="00000000">
      <w:pPr>
        <w:pStyle w:val="af8"/>
        <w:spacing w:line="360" w:lineRule="auto"/>
        <w:rPr>
          <w:rFonts w:ascii="宋体" w:hAnsi="宋体" w:hint="eastAsia"/>
        </w:rPr>
      </w:pPr>
      <w:r w:rsidRPr="00DE000F">
        <w:rPr>
          <w:rFonts w:ascii="宋体" w:hAnsi="宋体" w:hint="eastAsia"/>
        </w:rPr>
        <w:t>地址：北京市东城区前门东大街9号</w:t>
      </w:r>
    </w:p>
    <w:p w14:paraId="03005670" w14:textId="47C0122A" w:rsidR="0048637C" w:rsidRPr="00DE000F" w:rsidRDefault="00000000">
      <w:pPr>
        <w:pStyle w:val="af8"/>
        <w:spacing w:line="360" w:lineRule="auto"/>
        <w:rPr>
          <w:rFonts w:ascii="宋体" w:hAnsi="宋体" w:hint="eastAsia"/>
        </w:rPr>
      </w:pPr>
      <w:r w:rsidRPr="00DE000F">
        <w:rPr>
          <w:rFonts w:ascii="宋体" w:hAnsi="宋体" w:hint="eastAsia"/>
        </w:rPr>
        <w:t>联系方式：</w:t>
      </w:r>
      <w:r w:rsidR="0064780E" w:rsidRPr="00DE000F">
        <w:rPr>
          <w:rFonts w:ascii="新宋体" w:eastAsia="新宋体" w:hAnsi="新宋体" w:cs="宋体" w:hint="eastAsia"/>
          <w:color w:val="000000" w:themeColor="text1"/>
        </w:rPr>
        <w:t>孔老师，010-</w:t>
      </w:r>
      <w:r w:rsidR="00911C3E" w:rsidRPr="00911C3E">
        <w:rPr>
          <w:rFonts w:ascii="新宋体" w:eastAsia="新宋体" w:hAnsi="新宋体" w:cs="宋体"/>
          <w:color w:val="000000" w:themeColor="text1"/>
        </w:rPr>
        <w:t>65223229</w:t>
      </w:r>
    </w:p>
    <w:p w14:paraId="3F00B5E5" w14:textId="77777777" w:rsidR="0048637C" w:rsidRPr="00DE000F" w:rsidRDefault="00000000">
      <w:pPr>
        <w:pStyle w:val="af8"/>
        <w:spacing w:line="360" w:lineRule="auto"/>
        <w:rPr>
          <w:rFonts w:ascii="宋体" w:hAnsi="宋体" w:hint="eastAsia"/>
        </w:rPr>
      </w:pPr>
      <w:r w:rsidRPr="00DE000F">
        <w:rPr>
          <w:rFonts w:ascii="宋体" w:hAnsi="宋体" w:hint="eastAsia"/>
        </w:rPr>
        <w:t>2.采购代理机构信息</w:t>
      </w:r>
    </w:p>
    <w:p w14:paraId="194ED64E" w14:textId="77777777" w:rsidR="0048637C" w:rsidRPr="00DE000F" w:rsidRDefault="00000000">
      <w:pPr>
        <w:pStyle w:val="af8"/>
        <w:spacing w:line="360" w:lineRule="auto"/>
        <w:rPr>
          <w:rFonts w:ascii="宋体" w:hAnsi="宋体" w:hint="eastAsia"/>
        </w:rPr>
      </w:pPr>
      <w:r w:rsidRPr="00DE000F">
        <w:rPr>
          <w:rFonts w:ascii="宋体" w:hAnsi="宋体" w:hint="eastAsia"/>
        </w:rPr>
        <w:t>名称：北京国际工程咨询有限公司</w:t>
      </w:r>
    </w:p>
    <w:p w14:paraId="00803D17" w14:textId="77777777" w:rsidR="0048637C" w:rsidRPr="00DE000F" w:rsidRDefault="00000000">
      <w:pPr>
        <w:pStyle w:val="af8"/>
        <w:spacing w:line="360" w:lineRule="auto"/>
        <w:rPr>
          <w:rFonts w:ascii="宋体" w:hAnsi="宋体" w:hint="eastAsia"/>
        </w:rPr>
      </w:pPr>
      <w:r w:rsidRPr="00DE000F">
        <w:rPr>
          <w:rFonts w:ascii="宋体" w:hAnsi="宋体" w:hint="eastAsia"/>
        </w:rPr>
        <w:t>地址：</w:t>
      </w:r>
      <w:r w:rsidRPr="00DE000F">
        <w:rPr>
          <w:rFonts w:ascii="新宋体" w:eastAsia="新宋体" w:hAnsi="新宋体" w:hint="eastAsia"/>
        </w:rPr>
        <w:t>北京市西城区广安门外大街甲275号</w:t>
      </w:r>
    </w:p>
    <w:p w14:paraId="52B44B29" w14:textId="77777777" w:rsidR="0048637C" w:rsidRPr="00DE000F" w:rsidRDefault="00000000">
      <w:pPr>
        <w:pStyle w:val="af8"/>
        <w:spacing w:line="360" w:lineRule="auto"/>
        <w:rPr>
          <w:rFonts w:ascii="宋体" w:eastAsia="新宋体" w:hAnsi="宋体" w:hint="eastAsia"/>
        </w:rPr>
      </w:pPr>
      <w:r w:rsidRPr="00DE000F">
        <w:rPr>
          <w:rFonts w:ascii="宋体" w:hAnsi="宋体" w:hint="eastAsia"/>
        </w:rPr>
        <w:t>联系方式：</w:t>
      </w:r>
      <w:r w:rsidRPr="00DE000F">
        <w:rPr>
          <w:rFonts w:ascii="新宋体" w:eastAsia="新宋体" w:hAnsi="新宋体" w:cs="宋体" w:hint="eastAsia"/>
        </w:rPr>
        <w:t>关雪，010-65780567</w:t>
      </w:r>
    </w:p>
    <w:p w14:paraId="69B43963" w14:textId="77777777" w:rsidR="0048637C" w:rsidRPr="00DE000F" w:rsidRDefault="00000000">
      <w:pPr>
        <w:pStyle w:val="af8"/>
        <w:spacing w:line="360" w:lineRule="auto"/>
        <w:rPr>
          <w:rFonts w:ascii="宋体" w:hAnsi="宋体" w:hint="eastAsia"/>
        </w:rPr>
      </w:pPr>
      <w:r w:rsidRPr="00DE000F">
        <w:rPr>
          <w:rFonts w:ascii="宋体" w:hAnsi="宋体" w:hint="eastAsia"/>
        </w:rPr>
        <w:t>3.项目联系方式</w:t>
      </w:r>
    </w:p>
    <w:p w14:paraId="420A79EF" w14:textId="77777777" w:rsidR="0048637C" w:rsidRPr="00DE000F" w:rsidRDefault="00000000">
      <w:pPr>
        <w:pStyle w:val="af8"/>
        <w:spacing w:line="360" w:lineRule="auto"/>
        <w:rPr>
          <w:rFonts w:ascii="宋体" w:hAnsi="宋体" w:hint="eastAsia"/>
        </w:rPr>
      </w:pPr>
      <w:r w:rsidRPr="00DE000F">
        <w:rPr>
          <w:rFonts w:ascii="宋体" w:hAnsi="宋体" w:hint="eastAsia"/>
        </w:rPr>
        <w:t>项目联系人：</w:t>
      </w:r>
      <w:r w:rsidRPr="00DE000F">
        <w:rPr>
          <w:rFonts w:ascii="新宋体" w:eastAsia="新宋体" w:hAnsi="新宋体" w:cs="宋体"/>
        </w:rPr>
        <w:t>关雪</w:t>
      </w:r>
    </w:p>
    <w:p w14:paraId="1EFC7CCE" w14:textId="77777777" w:rsidR="0048637C" w:rsidRPr="00DE000F" w:rsidRDefault="00000000">
      <w:pPr>
        <w:pStyle w:val="af8"/>
        <w:spacing w:line="360" w:lineRule="auto"/>
        <w:rPr>
          <w:rFonts w:ascii="宋体" w:hAnsi="宋体" w:hint="eastAsia"/>
        </w:rPr>
      </w:pPr>
      <w:r w:rsidRPr="00DE000F">
        <w:rPr>
          <w:rFonts w:ascii="宋体" w:hAnsi="宋体" w:hint="eastAsia"/>
        </w:rPr>
        <w:t>电话：</w:t>
      </w:r>
      <w:r w:rsidRPr="00DE000F">
        <w:rPr>
          <w:rFonts w:ascii="新宋体" w:eastAsia="新宋体" w:hAnsi="新宋体" w:cs="宋体" w:hint="eastAsia"/>
        </w:rPr>
        <w:t>010-65780567</w:t>
      </w:r>
    </w:p>
    <w:p w14:paraId="5C361485" w14:textId="77777777" w:rsidR="0048637C" w:rsidRPr="00DE000F" w:rsidRDefault="0048637C">
      <w:pPr>
        <w:spacing w:line="360" w:lineRule="auto"/>
        <w:ind w:firstLineChars="1500" w:firstLine="3162"/>
        <w:jc w:val="right"/>
        <w:rPr>
          <w:rFonts w:ascii="宋体" w:hAnsi="宋体" w:hint="eastAsia"/>
          <w:b/>
          <w:bCs/>
          <w:szCs w:val="21"/>
        </w:rPr>
      </w:pPr>
    </w:p>
    <w:p w14:paraId="574CBAEF" w14:textId="77777777" w:rsidR="0048637C" w:rsidRPr="00DE000F" w:rsidRDefault="00000000">
      <w:pPr>
        <w:spacing w:line="360" w:lineRule="auto"/>
        <w:ind w:firstLineChars="1500" w:firstLine="3162"/>
        <w:jc w:val="right"/>
        <w:rPr>
          <w:rFonts w:ascii="宋体" w:hAnsi="宋体" w:hint="eastAsia"/>
          <w:b/>
          <w:bCs/>
          <w:szCs w:val="21"/>
        </w:rPr>
      </w:pPr>
      <w:r w:rsidRPr="00DE000F">
        <w:rPr>
          <w:rFonts w:ascii="宋体" w:hAnsi="宋体" w:hint="eastAsia"/>
          <w:b/>
          <w:bCs/>
          <w:szCs w:val="21"/>
        </w:rPr>
        <w:t>北京国际工程咨询有限公司</w:t>
      </w:r>
    </w:p>
    <w:p w14:paraId="35AC4355" w14:textId="2A4B5948" w:rsidR="0048637C" w:rsidRDefault="00000000">
      <w:pPr>
        <w:wordWrap w:val="0"/>
        <w:spacing w:line="360" w:lineRule="auto"/>
        <w:jc w:val="right"/>
        <w:rPr>
          <w:rFonts w:ascii="宋体" w:hAnsi="宋体" w:hint="eastAsia"/>
          <w:szCs w:val="21"/>
        </w:rPr>
      </w:pPr>
      <w:r w:rsidRPr="00DE000F">
        <w:rPr>
          <w:rFonts w:ascii="宋体" w:hAnsi="宋体" w:hint="eastAsia"/>
          <w:b/>
          <w:bCs/>
          <w:szCs w:val="21"/>
        </w:rPr>
        <w:t xml:space="preserve">                                      </w:t>
      </w:r>
      <w:r w:rsidRPr="00DE000F">
        <w:rPr>
          <w:rFonts w:ascii="宋体" w:hAnsi="宋体"/>
          <w:b/>
          <w:bCs/>
          <w:szCs w:val="21"/>
        </w:rPr>
        <w:t>20</w:t>
      </w:r>
      <w:r w:rsidRPr="00DE000F">
        <w:rPr>
          <w:rFonts w:ascii="宋体" w:hAnsi="宋体" w:hint="eastAsia"/>
          <w:b/>
          <w:bCs/>
          <w:szCs w:val="21"/>
        </w:rPr>
        <w:t>2</w:t>
      </w:r>
      <w:r w:rsidR="00850C4A" w:rsidRPr="00DE000F">
        <w:rPr>
          <w:rFonts w:ascii="宋体" w:hAnsi="宋体" w:hint="eastAsia"/>
          <w:b/>
          <w:bCs/>
          <w:szCs w:val="21"/>
        </w:rPr>
        <w:t>5</w:t>
      </w:r>
      <w:r w:rsidRPr="00DE000F">
        <w:rPr>
          <w:rFonts w:ascii="宋体" w:hAnsi="宋体" w:hint="eastAsia"/>
          <w:b/>
          <w:bCs/>
          <w:szCs w:val="21"/>
        </w:rPr>
        <w:t>年</w:t>
      </w:r>
      <w:r w:rsidR="00850C4A" w:rsidRPr="00DE000F">
        <w:rPr>
          <w:rFonts w:ascii="宋体" w:hAnsi="宋体" w:hint="eastAsia"/>
          <w:b/>
          <w:bCs/>
          <w:szCs w:val="21"/>
        </w:rPr>
        <w:t>0</w:t>
      </w:r>
      <w:r w:rsidR="00F94416" w:rsidRPr="00DE000F">
        <w:rPr>
          <w:rFonts w:ascii="宋体" w:hAnsi="宋体" w:hint="eastAsia"/>
          <w:b/>
          <w:bCs/>
          <w:szCs w:val="21"/>
        </w:rPr>
        <w:t>5</w:t>
      </w:r>
      <w:r w:rsidRPr="00DE000F">
        <w:rPr>
          <w:rFonts w:ascii="宋体" w:hAnsi="宋体" w:hint="eastAsia"/>
          <w:b/>
          <w:bCs/>
          <w:szCs w:val="21"/>
        </w:rPr>
        <w:t>月</w:t>
      </w:r>
      <w:r w:rsidR="00F94416" w:rsidRPr="00DE000F">
        <w:rPr>
          <w:rFonts w:ascii="宋体" w:hAnsi="宋体" w:hint="eastAsia"/>
          <w:b/>
          <w:bCs/>
          <w:szCs w:val="21"/>
        </w:rPr>
        <w:t>1</w:t>
      </w:r>
      <w:r w:rsidRPr="00DE000F">
        <w:rPr>
          <w:rFonts w:ascii="宋体" w:hAnsi="宋体" w:hint="eastAsia"/>
          <w:b/>
          <w:bCs/>
          <w:szCs w:val="21"/>
        </w:rPr>
        <w:t>5日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F1B4" w14:textId="77777777" w:rsidR="00D11885" w:rsidRDefault="00D11885" w:rsidP="00DE000F">
      <w:r>
        <w:separator/>
      </w:r>
    </w:p>
  </w:endnote>
  <w:endnote w:type="continuationSeparator" w:id="0">
    <w:p w14:paraId="1B9ADCE9" w14:textId="77777777" w:rsidR="00D11885" w:rsidRDefault="00D11885" w:rsidP="00DE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0445" w14:textId="77777777" w:rsidR="00D11885" w:rsidRDefault="00D11885" w:rsidP="00DE000F">
      <w:r>
        <w:separator/>
      </w:r>
    </w:p>
  </w:footnote>
  <w:footnote w:type="continuationSeparator" w:id="0">
    <w:p w14:paraId="6597AB81" w14:textId="77777777" w:rsidR="00D11885" w:rsidRDefault="00D11885" w:rsidP="00DE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8945FE"/>
    <w:multiLevelType w:val="singleLevel"/>
    <w:tmpl w:val="978945FE"/>
    <w:lvl w:ilvl="0">
      <w:start w:val="1"/>
      <w:numFmt w:val="decimal"/>
      <w:suff w:val="nothing"/>
      <w:lvlText w:val="%1、"/>
      <w:lvlJc w:val="left"/>
    </w:lvl>
  </w:abstractNum>
  <w:abstractNum w:abstractNumId="1" w15:restartNumberingAfterBreak="0">
    <w:nsid w:val="B4463228"/>
    <w:multiLevelType w:val="singleLevel"/>
    <w:tmpl w:val="B4463228"/>
    <w:lvl w:ilvl="0">
      <w:start w:val="1"/>
      <w:numFmt w:val="decimal"/>
      <w:suff w:val="nothing"/>
      <w:lvlText w:val="%1、"/>
      <w:lvlJc w:val="left"/>
    </w:lvl>
  </w:abstractNum>
  <w:abstractNum w:abstractNumId="2" w15:restartNumberingAfterBreak="0">
    <w:nsid w:val="0942ECB3"/>
    <w:multiLevelType w:val="singleLevel"/>
    <w:tmpl w:val="0942ECB3"/>
    <w:lvl w:ilvl="0">
      <w:start w:val="6"/>
      <w:numFmt w:val="decimal"/>
      <w:lvlText w:val="%1."/>
      <w:lvlJc w:val="left"/>
      <w:pPr>
        <w:tabs>
          <w:tab w:val="left" w:pos="312"/>
        </w:tabs>
      </w:pPr>
    </w:lvl>
  </w:abstractNum>
  <w:abstractNum w:abstractNumId="3" w15:restartNumberingAfterBreak="0">
    <w:nsid w:val="58528524"/>
    <w:multiLevelType w:val="singleLevel"/>
    <w:tmpl w:val="58528524"/>
    <w:lvl w:ilvl="0">
      <w:start w:val="1"/>
      <w:numFmt w:val="decimal"/>
      <w:suff w:val="nothing"/>
      <w:lvlText w:val="%1、"/>
      <w:lvlJc w:val="left"/>
    </w:lvl>
  </w:abstractNum>
  <w:num w:numId="1" w16cid:durableId="1454984825">
    <w:abstractNumId w:val="2"/>
  </w:num>
  <w:num w:numId="2" w16cid:durableId="1913805990">
    <w:abstractNumId w:val="1"/>
  </w:num>
  <w:num w:numId="3" w16cid:durableId="1710031088">
    <w:abstractNumId w:val="0"/>
  </w:num>
  <w:num w:numId="4" w16cid:durableId="59783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10F61"/>
    <w:rsid w:val="000152AD"/>
    <w:rsid w:val="00024986"/>
    <w:rsid w:val="00025D0A"/>
    <w:rsid w:val="00027A6B"/>
    <w:rsid w:val="00027CF1"/>
    <w:rsid w:val="00037DF3"/>
    <w:rsid w:val="0006504D"/>
    <w:rsid w:val="000657CF"/>
    <w:rsid w:val="00073C8B"/>
    <w:rsid w:val="000A5B57"/>
    <w:rsid w:val="000A68A7"/>
    <w:rsid w:val="000C091C"/>
    <w:rsid w:val="000D2274"/>
    <w:rsid w:val="000F19E7"/>
    <w:rsid w:val="000F4B89"/>
    <w:rsid w:val="00107120"/>
    <w:rsid w:val="001275AA"/>
    <w:rsid w:val="00133ED1"/>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0A5"/>
    <w:rsid w:val="001F0E76"/>
    <w:rsid w:val="001F5362"/>
    <w:rsid w:val="00233027"/>
    <w:rsid w:val="00236840"/>
    <w:rsid w:val="002369F0"/>
    <w:rsid w:val="002568AE"/>
    <w:rsid w:val="00260F37"/>
    <w:rsid w:val="00276000"/>
    <w:rsid w:val="0028148F"/>
    <w:rsid w:val="00284FC0"/>
    <w:rsid w:val="002956E7"/>
    <w:rsid w:val="002A0ED1"/>
    <w:rsid w:val="002A4B65"/>
    <w:rsid w:val="002B484B"/>
    <w:rsid w:val="002B7195"/>
    <w:rsid w:val="002C23A6"/>
    <w:rsid w:val="002C4759"/>
    <w:rsid w:val="002D195E"/>
    <w:rsid w:val="002F029B"/>
    <w:rsid w:val="002F142D"/>
    <w:rsid w:val="002F3269"/>
    <w:rsid w:val="002F5015"/>
    <w:rsid w:val="0030026D"/>
    <w:rsid w:val="00315B46"/>
    <w:rsid w:val="00315F8B"/>
    <w:rsid w:val="00317829"/>
    <w:rsid w:val="00321DC2"/>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26359"/>
    <w:rsid w:val="00435D60"/>
    <w:rsid w:val="004474F3"/>
    <w:rsid w:val="00453DC8"/>
    <w:rsid w:val="00454453"/>
    <w:rsid w:val="0047697D"/>
    <w:rsid w:val="0048276F"/>
    <w:rsid w:val="0048637C"/>
    <w:rsid w:val="004909B9"/>
    <w:rsid w:val="00492F9C"/>
    <w:rsid w:val="0049514B"/>
    <w:rsid w:val="00496340"/>
    <w:rsid w:val="004A19E8"/>
    <w:rsid w:val="004A7787"/>
    <w:rsid w:val="004B4C16"/>
    <w:rsid w:val="004B5D13"/>
    <w:rsid w:val="004B61D8"/>
    <w:rsid w:val="004C7016"/>
    <w:rsid w:val="004E777F"/>
    <w:rsid w:val="00506C1F"/>
    <w:rsid w:val="005330F5"/>
    <w:rsid w:val="0053572E"/>
    <w:rsid w:val="00545449"/>
    <w:rsid w:val="00546DCD"/>
    <w:rsid w:val="005605EF"/>
    <w:rsid w:val="00560E41"/>
    <w:rsid w:val="005615EB"/>
    <w:rsid w:val="00565320"/>
    <w:rsid w:val="005766CF"/>
    <w:rsid w:val="00593196"/>
    <w:rsid w:val="00593426"/>
    <w:rsid w:val="005C1A2C"/>
    <w:rsid w:val="005D29E1"/>
    <w:rsid w:val="005F6DB9"/>
    <w:rsid w:val="00601F0E"/>
    <w:rsid w:val="006024E7"/>
    <w:rsid w:val="0062150B"/>
    <w:rsid w:val="00646FF1"/>
    <w:rsid w:val="0064780E"/>
    <w:rsid w:val="0065614D"/>
    <w:rsid w:val="00683ABF"/>
    <w:rsid w:val="0069144B"/>
    <w:rsid w:val="00697AA7"/>
    <w:rsid w:val="006A12A1"/>
    <w:rsid w:val="006B12D3"/>
    <w:rsid w:val="006B52BE"/>
    <w:rsid w:val="006C016B"/>
    <w:rsid w:val="006C523A"/>
    <w:rsid w:val="006C7D26"/>
    <w:rsid w:val="006D56E4"/>
    <w:rsid w:val="00705C9D"/>
    <w:rsid w:val="00722EC1"/>
    <w:rsid w:val="00727A43"/>
    <w:rsid w:val="00737EEA"/>
    <w:rsid w:val="00745653"/>
    <w:rsid w:val="00745D9D"/>
    <w:rsid w:val="007635BF"/>
    <w:rsid w:val="00785FAD"/>
    <w:rsid w:val="007979F3"/>
    <w:rsid w:val="007A7405"/>
    <w:rsid w:val="007C580F"/>
    <w:rsid w:val="007D1C1B"/>
    <w:rsid w:val="007E313B"/>
    <w:rsid w:val="007E3EF5"/>
    <w:rsid w:val="00802259"/>
    <w:rsid w:val="00806B37"/>
    <w:rsid w:val="00825533"/>
    <w:rsid w:val="008337DB"/>
    <w:rsid w:val="00850C4A"/>
    <w:rsid w:val="0085477D"/>
    <w:rsid w:val="00861107"/>
    <w:rsid w:val="00877713"/>
    <w:rsid w:val="008937E7"/>
    <w:rsid w:val="008B2A7A"/>
    <w:rsid w:val="008B486E"/>
    <w:rsid w:val="008B4970"/>
    <w:rsid w:val="008C5A9E"/>
    <w:rsid w:val="008C6E59"/>
    <w:rsid w:val="008D350C"/>
    <w:rsid w:val="008E0A00"/>
    <w:rsid w:val="008E311A"/>
    <w:rsid w:val="008E5564"/>
    <w:rsid w:val="008F2A97"/>
    <w:rsid w:val="008F6452"/>
    <w:rsid w:val="008F7526"/>
    <w:rsid w:val="009051EC"/>
    <w:rsid w:val="00911C3E"/>
    <w:rsid w:val="00942C53"/>
    <w:rsid w:val="009473D1"/>
    <w:rsid w:val="009473E6"/>
    <w:rsid w:val="00951B9A"/>
    <w:rsid w:val="009530C1"/>
    <w:rsid w:val="00962D2F"/>
    <w:rsid w:val="00985052"/>
    <w:rsid w:val="00995ED1"/>
    <w:rsid w:val="009C28B5"/>
    <w:rsid w:val="009C33E3"/>
    <w:rsid w:val="009C408E"/>
    <w:rsid w:val="009D0122"/>
    <w:rsid w:val="009D2A3C"/>
    <w:rsid w:val="009E4117"/>
    <w:rsid w:val="009E7894"/>
    <w:rsid w:val="009F4C83"/>
    <w:rsid w:val="009F4FA2"/>
    <w:rsid w:val="00A169EC"/>
    <w:rsid w:val="00A32D4C"/>
    <w:rsid w:val="00A53197"/>
    <w:rsid w:val="00A72255"/>
    <w:rsid w:val="00A7454C"/>
    <w:rsid w:val="00A7656C"/>
    <w:rsid w:val="00AC0384"/>
    <w:rsid w:val="00AC2625"/>
    <w:rsid w:val="00AC5417"/>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472D"/>
    <w:rsid w:val="00B954F1"/>
    <w:rsid w:val="00BA278E"/>
    <w:rsid w:val="00BA51A7"/>
    <w:rsid w:val="00BC177A"/>
    <w:rsid w:val="00BC268A"/>
    <w:rsid w:val="00BD2BD7"/>
    <w:rsid w:val="00BD3305"/>
    <w:rsid w:val="00BE7321"/>
    <w:rsid w:val="00BF44A8"/>
    <w:rsid w:val="00C11B08"/>
    <w:rsid w:val="00C146A4"/>
    <w:rsid w:val="00C17A00"/>
    <w:rsid w:val="00C2186E"/>
    <w:rsid w:val="00C45B00"/>
    <w:rsid w:val="00C50A6F"/>
    <w:rsid w:val="00C557DD"/>
    <w:rsid w:val="00C666C1"/>
    <w:rsid w:val="00C83B2A"/>
    <w:rsid w:val="00C85F7C"/>
    <w:rsid w:val="00C95A9F"/>
    <w:rsid w:val="00CB0E73"/>
    <w:rsid w:val="00CC49B9"/>
    <w:rsid w:val="00CE254A"/>
    <w:rsid w:val="00CE27AB"/>
    <w:rsid w:val="00CE4EB9"/>
    <w:rsid w:val="00D11885"/>
    <w:rsid w:val="00D153F7"/>
    <w:rsid w:val="00D27B0E"/>
    <w:rsid w:val="00D344B5"/>
    <w:rsid w:val="00D37130"/>
    <w:rsid w:val="00D37B28"/>
    <w:rsid w:val="00D45B41"/>
    <w:rsid w:val="00D50578"/>
    <w:rsid w:val="00D52C9D"/>
    <w:rsid w:val="00D60D84"/>
    <w:rsid w:val="00D65E6F"/>
    <w:rsid w:val="00D669BF"/>
    <w:rsid w:val="00D85E90"/>
    <w:rsid w:val="00D92833"/>
    <w:rsid w:val="00D949BB"/>
    <w:rsid w:val="00D94D69"/>
    <w:rsid w:val="00DA7F03"/>
    <w:rsid w:val="00DB2CD4"/>
    <w:rsid w:val="00DD783C"/>
    <w:rsid w:val="00DE000F"/>
    <w:rsid w:val="00DE086E"/>
    <w:rsid w:val="00DF1D03"/>
    <w:rsid w:val="00E11DAB"/>
    <w:rsid w:val="00E16F9F"/>
    <w:rsid w:val="00E22285"/>
    <w:rsid w:val="00E240DA"/>
    <w:rsid w:val="00E37BF0"/>
    <w:rsid w:val="00E50FED"/>
    <w:rsid w:val="00E55F60"/>
    <w:rsid w:val="00E62AE7"/>
    <w:rsid w:val="00E644C3"/>
    <w:rsid w:val="00E80921"/>
    <w:rsid w:val="00EA15E3"/>
    <w:rsid w:val="00EA1AB1"/>
    <w:rsid w:val="00EC0213"/>
    <w:rsid w:val="00EC21EE"/>
    <w:rsid w:val="00F050AC"/>
    <w:rsid w:val="00F125E0"/>
    <w:rsid w:val="00F327C2"/>
    <w:rsid w:val="00F34A22"/>
    <w:rsid w:val="00F34B0A"/>
    <w:rsid w:val="00F34BF5"/>
    <w:rsid w:val="00F35755"/>
    <w:rsid w:val="00F568AE"/>
    <w:rsid w:val="00F570F2"/>
    <w:rsid w:val="00F57EA0"/>
    <w:rsid w:val="00F623D8"/>
    <w:rsid w:val="00F77E18"/>
    <w:rsid w:val="00F94416"/>
    <w:rsid w:val="00F97C7C"/>
    <w:rsid w:val="00FA242A"/>
    <w:rsid w:val="00FA3A96"/>
    <w:rsid w:val="00FB33A9"/>
    <w:rsid w:val="00FD2D4B"/>
    <w:rsid w:val="00FE4F10"/>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styleId="af9">
    <w:name w:val="FollowedHyperlink"/>
    <w:basedOn w:val="a1"/>
    <w:uiPriority w:val="99"/>
    <w:semiHidden/>
    <w:unhideWhenUsed/>
    <w:rsid w:val="008937E7"/>
    <w:rPr>
      <w:color w:val="954F72"/>
      <w:u w:val="single"/>
    </w:rPr>
  </w:style>
  <w:style w:type="paragraph" w:customStyle="1" w:styleId="msonormal0">
    <w:name w:val="msonormal"/>
    <w:basedOn w:val="a"/>
    <w:rsid w:val="008937E7"/>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8937E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4">
    <w:name w:val="xl64"/>
    <w:basedOn w:val="a"/>
    <w:rsid w:val="008937E7"/>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65">
    <w:name w:val="xl65"/>
    <w:basedOn w:val="a"/>
    <w:rsid w:val="008937E7"/>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6">
    <w:name w:val="xl66"/>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7">
    <w:name w:val="xl67"/>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8937E7"/>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rsid w:val="008937E7"/>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0">
    <w:name w:val="xl70"/>
    <w:basedOn w:val="a"/>
    <w:rsid w:val="008937E7"/>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8937E7"/>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
    <w:rsid w:val="008937E7"/>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
    <w:rsid w:val="008937E7"/>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6">
    <w:name w:val="xl76"/>
    <w:basedOn w:val="a"/>
    <w:rsid w:val="008937E7"/>
    <w:pPr>
      <w:widowControl/>
      <w:pBdr>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7">
    <w:name w:val="xl77"/>
    <w:basedOn w:val="a"/>
    <w:rsid w:val="008937E7"/>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8937E7"/>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9">
    <w:name w:val="xl79"/>
    <w:basedOn w:val="a"/>
    <w:rsid w:val="008937E7"/>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rsid w:val="008937E7"/>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8700">
      <w:bodyDiv w:val="1"/>
      <w:marLeft w:val="0"/>
      <w:marRight w:val="0"/>
      <w:marTop w:val="0"/>
      <w:marBottom w:val="0"/>
      <w:divBdr>
        <w:top w:val="none" w:sz="0" w:space="0" w:color="auto"/>
        <w:left w:val="none" w:sz="0" w:space="0" w:color="auto"/>
        <w:bottom w:val="none" w:sz="0" w:space="0" w:color="auto"/>
        <w:right w:val="none" w:sz="0" w:space="0" w:color="auto"/>
      </w:divBdr>
    </w:div>
    <w:div w:id="956721240">
      <w:bodyDiv w:val="1"/>
      <w:marLeft w:val="0"/>
      <w:marRight w:val="0"/>
      <w:marTop w:val="0"/>
      <w:marBottom w:val="0"/>
      <w:divBdr>
        <w:top w:val="none" w:sz="0" w:space="0" w:color="auto"/>
        <w:left w:val="none" w:sz="0" w:space="0" w:color="auto"/>
        <w:bottom w:val="none" w:sz="0" w:space="0" w:color="auto"/>
        <w:right w:val="none" w:sz="0" w:space="0" w:color="auto"/>
      </w:divBdr>
    </w:div>
    <w:div w:id="10560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1452</Words>
  <Characters>1786</Characters>
  <Application>Microsoft Office Word</Application>
  <DocSecurity>0</DocSecurity>
  <Lines>255</Lines>
  <Paragraphs>359</Paragraphs>
  <ScaleCrop>false</ScaleCrop>
  <Company>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凯彬 仇</cp:lastModifiedBy>
  <cp:revision>113</cp:revision>
  <cp:lastPrinted>2022-07-21T02:17:00Z</cp:lastPrinted>
  <dcterms:created xsi:type="dcterms:W3CDTF">2021-08-16T05:32:00Z</dcterms:created>
  <dcterms:modified xsi:type="dcterms:W3CDTF">2025-05-15T02:16:00Z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