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9FED" w14:textId="77777777" w:rsidR="002E5DEA" w:rsidRPr="002E5DEA" w:rsidRDefault="002E5DEA" w:rsidP="002E5DEA">
      <w:pPr>
        <w:widowControl/>
        <w:shd w:val="clear" w:color="auto" w:fill="FFFFFF"/>
        <w:spacing w:after="120"/>
        <w:jc w:val="center"/>
        <w:outlineLvl w:val="1"/>
        <w:rPr>
          <w:rFonts w:ascii="Segoe UI" w:eastAsia="宋体" w:hAnsi="Segoe UI" w:cs="Segoe UI"/>
          <w:kern w:val="0"/>
          <w:sz w:val="36"/>
          <w:szCs w:val="36"/>
        </w:rPr>
      </w:pPr>
      <w:r w:rsidRPr="002E5DEA">
        <w:rPr>
          <w:rFonts w:ascii="Segoe UI" w:eastAsia="宋体" w:hAnsi="Segoe UI" w:cs="Segoe UI"/>
          <w:kern w:val="0"/>
          <w:sz w:val="36"/>
          <w:szCs w:val="36"/>
        </w:rPr>
        <w:t>音频系统设备及灯控设备采购项目公开招标公告</w:t>
      </w:r>
    </w:p>
    <w:p w14:paraId="03A34056" w14:textId="77777777" w:rsidR="002E5DEA" w:rsidRPr="002E5DEA" w:rsidRDefault="002E5DEA" w:rsidP="002E5DEA">
      <w:pPr>
        <w:widowControl/>
        <w:shd w:val="clear" w:color="auto" w:fill="FFFFFF"/>
        <w:spacing w:after="120"/>
        <w:jc w:val="left"/>
        <w:outlineLvl w:val="2"/>
        <w:rPr>
          <w:rFonts w:ascii="Segoe UI" w:eastAsia="宋体" w:hAnsi="Segoe UI" w:cs="Segoe UI"/>
          <w:color w:val="606266"/>
          <w:kern w:val="0"/>
          <w:sz w:val="27"/>
          <w:szCs w:val="27"/>
        </w:rPr>
      </w:pPr>
      <w:r w:rsidRPr="002E5DEA">
        <w:rPr>
          <w:rFonts w:ascii="Segoe UI" w:eastAsia="宋体" w:hAnsi="Segoe UI" w:cs="Segoe UI"/>
          <w:color w:val="606266"/>
          <w:kern w:val="0"/>
          <w:sz w:val="27"/>
          <w:szCs w:val="27"/>
        </w:rPr>
        <w:t>项目概况</w:t>
      </w:r>
    </w:p>
    <w:p w14:paraId="28E7E10F" w14:textId="77777777" w:rsidR="002E5DEA" w:rsidRPr="002E5DEA" w:rsidRDefault="002E5DEA" w:rsidP="002E5DEA">
      <w:pPr>
        <w:widowControl/>
        <w:shd w:val="clear" w:color="auto" w:fill="FFFFFF"/>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音频系统设备及灯控设备更新项目</w:t>
      </w:r>
      <w:r w:rsidRPr="002E5DEA">
        <w:rPr>
          <w:rFonts w:ascii="Segoe UI" w:eastAsia="宋体" w:hAnsi="Segoe UI" w:cs="Segoe UI"/>
          <w:color w:val="606266"/>
          <w:kern w:val="0"/>
          <w:szCs w:val="21"/>
        </w:rPr>
        <w:t xml:space="preserve"> </w:t>
      </w:r>
      <w:r w:rsidRPr="002E5DEA">
        <w:rPr>
          <w:rFonts w:ascii="Segoe UI" w:eastAsia="宋体" w:hAnsi="Segoe UI" w:cs="Segoe UI"/>
          <w:color w:val="606266"/>
          <w:kern w:val="0"/>
          <w:szCs w:val="21"/>
        </w:rPr>
        <w:t>招标项目的潜在投标人应在北京市政府采购电子交易平台获取招标文件，并于</w:t>
      </w:r>
      <w:r w:rsidRPr="002E5DEA">
        <w:rPr>
          <w:rFonts w:ascii="Segoe UI" w:eastAsia="宋体" w:hAnsi="Segoe UI" w:cs="Segoe UI"/>
          <w:color w:val="606266"/>
          <w:kern w:val="0"/>
          <w:szCs w:val="21"/>
        </w:rPr>
        <w:t>2025-05-27 14:00</w:t>
      </w:r>
      <w:r w:rsidRPr="002E5DEA">
        <w:rPr>
          <w:rFonts w:ascii="Segoe UI" w:eastAsia="宋体" w:hAnsi="Segoe UI" w:cs="Segoe UI"/>
          <w:color w:val="606266"/>
          <w:kern w:val="0"/>
          <w:szCs w:val="21"/>
        </w:rPr>
        <w:t>（北京时间）前递交投标文件。</w:t>
      </w:r>
    </w:p>
    <w:p w14:paraId="62B1D0A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一、项目基本情况</w:t>
      </w:r>
    </w:p>
    <w:p w14:paraId="5A9F1041"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项目编号：</w:t>
      </w:r>
      <w:r w:rsidRPr="002E5DEA">
        <w:rPr>
          <w:rFonts w:ascii="Segoe UI" w:eastAsia="宋体" w:hAnsi="Segoe UI" w:cs="Segoe UI"/>
          <w:color w:val="606266"/>
          <w:kern w:val="0"/>
          <w:szCs w:val="21"/>
        </w:rPr>
        <w:t>11000025210200115060-XM001</w:t>
      </w:r>
    </w:p>
    <w:p w14:paraId="233F692E"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项目名称：音频系统设备及灯控设备更新项目</w:t>
      </w:r>
    </w:p>
    <w:p w14:paraId="52B2BBD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预算金额：</w:t>
      </w:r>
      <w:r w:rsidRPr="002E5DEA">
        <w:rPr>
          <w:rFonts w:ascii="Segoe UI" w:eastAsia="宋体" w:hAnsi="Segoe UI" w:cs="Segoe UI"/>
          <w:color w:val="606266"/>
          <w:kern w:val="0"/>
          <w:szCs w:val="21"/>
        </w:rPr>
        <w:t xml:space="preserve">124.3415 </w:t>
      </w:r>
      <w:r w:rsidRPr="002E5DEA">
        <w:rPr>
          <w:rFonts w:ascii="Segoe UI" w:eastAsia="宋体" w:hAnsi="Segoe UI" w:cs="Segoe UI"/>
          <w:color w:val="606266"/>
          <w:kern w:val="0"/>
          <w:szCs w:val="21"/>
        </w:rPr>
        <w:t>万元（人民币）</w:t>
      </w:r>
    </w:p>
    <w:p w14:paraId="2DDCEE70"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最高限价：</w:t>
      </w:r>
      <w:r w:rsidRPr="002E5DEA">
        <w:rPr>
          <w:rFonts w:ascii="Segoe UI" w:eastAsia="宋体" w:hAnsi="Segoe UI" w:cs="Segoe UI"/>
          <w:color w:val="606266"/>
          <w:kern w:val="0"/>
          <w:szCs w:val="21"/>
        </w:rPr>
        <w:t xml:space="preserve">124.3415 </w:t>
      </w:r>
      <w:r w:rsidRPr="002E5DEA">
        <w:rPr>
          <w:rFonts w:ascii="Segoe UI" w:eastAsia="宋体" w:hAnsi="Segoe UI" w:cs="Segoe UI"/>
          <w:color w:val="606266"/>
          <w:kern w:val="0"/>
          <w:szCs w:val="21"/>
        </w:rPr>
        <w:t>万元（人民币）</w:t>
      </w:r>
    </w:p>
    <w:p w14:paraId="0FB4158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采购需求：</w:t>
      </w:r>
    </w:p>
    <w:tbl>
      <w:tblPr>
        <w:tblW w:w="13165" w:type="dxa"/>
        <w:shd w:val="clear" w:color="auto" w:fill="FFFFFF"/>
        <w:tblCellMar>
          <w:top w:w="15" w:type="dxa"/>
          <w:left w:w="15" w:type="dxa"/>
          <w:bottom w:w="15" w:type="dxa"/>
          <w:right w:w="15" w:type="dxa"/>
        </w:tblCellMar>
        <w:tblLook w:val="04A0" w:firstRow="1" w:lastRow="0" w:firstColumn="1" w:lastColumn="0" w:noHBand="0" w:noVBand="1"/>
      </w:tblPr>
      <w:tblGrid>
        <w:gridCol w:w="2187"/>
        <w:gridCol w:w="2187"/>
        <w:gridCol w:w="3761"/>
        <w:gridCol w:w="2187"/>
        <w:gridCol w:w="2843"/>
      </w:tblGrid>
      <w:tr w:rsidR="002E5DEA" w:rsidRPr="002E5DEA" w14:paraId="1F3C1741" w14:textId="77777777" w:rsidTr="002E5DEA">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AAAC9E4"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包号</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50FEE3E"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项目名称</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F33A620"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采购包预算金额（万元）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B78FF27"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数量</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BE159BA"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简要技术需求或服务要求</w:t>
            </w:r>
          </w:p>
        </w:tc>
      </w:tr>
      <w:tr w:rsidR="002E5DEA" w:rsidRPr="002E5DEA" w14:paraId="688352B9" w14:textId="77777777" w:rsidTr="002E5DEA">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F54D48E"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01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46B316A"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音频系统设备及灯控设备采购项目</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F538394"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124.3415</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31EB96F7"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360B3F2C" w14:textId="77777777" w:rsidR="002E5DEA" w:rsidRPr="002E5DEA" w:rsidRDefault="002E5DEA" w:rsidP="002E5DEA">
            <w:pPr>
              <w:widowControl/>
              <w:spacing w:after="240" w:line="360" w:lineRule="atLeast"/>
              <w:jc w:val="left"/>
              <w:rPr>
                <w:rFonts w:ascii="宋体" w:eastAsia="宋体" w:hAnsi="宋体" w:cs="宋体"/>
                <w:kern w:val="0"/>
                <w:szCs w:val="21"/>
              </w:rPr>
            </w:pPr>
            <w:r w:rsidRPr="002E5DEA">
              <w:rPr>
                <w:rFonts w:ascii="宋体" w:eastAsia="宋体" w:hAnsi="宋体" w:cs="宋体"/>
                <w:kern w:val="0"/>
                <w:szCs w:val="21"/>
              </w:rPr>
              <w:t>本项目对音频及灯控系统设备进行数字化升级，采购Dante音柱6个，Dante功率放大器3台，数字音频处理器3台等等，其他采购需求详见第五章。</w:t>
            </w:r>
          </w:p>
        </w:tc>
      </w:tr>
    </w:tbl>
    <w:p w14:paraId="110977F3"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合同履行期限：合同签订后</w:t>
      </w:r>
      <w:r w:rsidRPr="002E5DEA">
        <w:rPr>
          <w:rFonts w:ascii="Segoe UI" w:eastAsia="宋体" w:hAnsi="Segoe UI" w:cs="Segoe UI"/>
          <w:color w:val="606266"/>
          <w:kern w:val="0"/>
          <w:szCs w:val="21"/>
        </w:rPr>
        <w:t>15</w:t>
      </w:r>
      <w:r w:rsidRPr="002E5DEA">
        <w:rPr>
          <w:rFonts w:ascii="Segoe UI" w:eastAsia="宋体" w:hAnsi="Segoe UI" w:cs="Segoe UI"/>
          <w:color w:val="606266"/>
          <w:kern w:val="0"/>
          <w:szCs w:val="21"/>
        </w:rPr>
        <w:t>天</w:t>
      </w:r>
    </w:p>
    <w:p w14:paraId="334B589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本项目不接受联合体投标。</w:t>
      </w:r>
    </w:p>
    <w:p w14:paraId="6C92F60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二、申请人的资格要求：</w:t>
      </w:r>
    </w:p>
    <w:p w14:paraId="5CF5E5A0"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满足《中华人民共和国政府采购法》第二十二条规定；</w:t>
      </w:r>
    </w:p>
    <w:p w14:paraId="60771F0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w:t>
      </w:r>
      <w:r w:rsidRPr="002E5DEA">
        <w:rPr>
          <w:rFonts w:ascii="Segoe UI" w:eastAsia="宋体" w:hAnsi="Segoe UI" w:cs="Segoe UI"/>
          <w:color w:val="606266"/>
          <w:kern w:val="0"/>
          <w:szCs w:val="21"/>
        </w:rPr>
        <w:t>落实政府采购政策需满足的资格要求：</w:t>
      </w:r>
    </w:p>
    <w:p w14:paraId="54EE9C65"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满足《中华人民共和国政府采购法》第二十二条规定；</w:t>
      </w:r>
    </w:p>
    <w:p w14:paraId="60F2BFC2"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w:t>
      </w:r>
      <w:r w:rsidRPr="002E5DEA">
        <w:rPr>
          <w:rFonts w:ascii="Segoe UI" w:eastAsia="宋体" w:hAnsi="Segoe UI" w:cs="Segoe UI"/>
          <w:color w:val="606266"/>
          <w:kern w:val="0"/>
          <w:szCs w:val="21"/>
        </w:rPr>
        <w:t>落实政府采购政策需满足的资格要求：</w:t>
      </w:r>
    </w:p>
    <w:p w14:paraId="5BB352FC"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2.1</w:t>
      </w:r>
      <w:r w:rsidRPr="002E5DEA">
        <w:rPr>
          <w:rFonts w:ascii="Segoe UI" w:eastAsia="宋体" w:hAnsi="Segoe UI" w:cs="Segoe UI"/>
          <w:color w:val="606266"/>
          <w:kern w:val="0"/>
          <w:szCs w:val="21"/>
        </w:rPr>
        <w:t>中小企业政策</w:t>
      </w:r>
    </w:p>
    <w:p w14:paraId="098381C4"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lastRenderedPageBreak/>
        <w:t>■</w:t>
      </w:r>
      <w:r w:rsidRPr="002E5DEA">
        <w:rPr>
          <w:rFonts w:ascii="Segoe UI" w:eastAsia="宋体" w:hAnsi="Segoe UI" w:cs="Segoe UI"/>
          <w:color w:val="606266"/>
          <w:kern w:val="0"/>
          <w:szCs w:val="21"/>
        </w:rPr>
        <w:t>本项目不专门面向中小企业预留采购份额。</w:t>
      </w:r>
    </w:p>
    <w:p w14:paraId="1515E51E"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本项目专门面向</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中小</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小微企业采购。即：提供的货物全部由符合政策要求的中小</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小微企业制造、服务全部由符合政策要求的中小</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小微企业承接。</w:t>
      </w:r>
    </w:p>
    <w:p w14:paraId="04036A1F"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2E5DEA">
        <w:rPr>
          <w:rFonts w:ascii="Segoe UI" w:eastAsia="宋体" w:hAnsi="Segoe UI" w:cs="Segoe UI"/>
          <w:color w:val="606266"/>
          <w:kern w:val="0"/>
          <w:szCs w:val="21"/>
        </w:rPr>
        <w:t>/</w:t>
      </w:r>
    </w:p>
    <w:p w14:paraId="120ADFE9"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2.2</w:t>
      </w:r>
      <w:r w:rsidRPr="002E5DEA">
        <w:rPr>
          <w:rFonts w:ascii="Segoe UI" w:eastAsia="宋体" w:hAnsi="Segoe UI" w:cs="Segoe UI"/>
          <w:color w:val="606266"/>
          <w:kern w:val="0"/>
          <w:szCs w:val="21"/>
        </w:rPr>
        <w:t>其它落实政府采购政策的资格要求</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如有</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w:t>
      </w:r>
    </w:p>
    <w:p w14:paraId="463CAD69"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）投标人不得在</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信用中国</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网站（</w:t>
      </w:r>
      <w:r w:rsidRPr="002E5DEA">
        <w:rPr>
          <w:rFonts w:ascii="Segoe UI" w:eastAsia="宋体" w:hAnsi="Segoe UI" w:cs="Segoe UI"/>
          <w:color w:val="606266"/>
          <w:kern w:val="0"/>
          <w:szCs w:val="21"/>
        </w:rPr>
        <w:t>www.creditchina.gov.cn</w:t>
      </w:r>
      <w:r w:rsidRPr="002E5DEA">
        <w:rPr>
          <w:rFonts w:ascii="Segoe UI" w:eastAsia="宋体" w:hAnsi="Segoe UI" w:cs="Segoe UI"/>
          <w:color w:val="606266"/>
          <w:kern w:val="0"/>
          <w:szCs w:val="21"/>
        </w:rPr>
        <w:t>）列入失信被执行人、重大税收违法失信主体、政府采购严重违法失信行为记录名单的供应商；在中国政府采购网（</w:t>
      </w:r>
      <w:r w:rsidRPr="002E5DEA">
        <w:rPr>
          <w:rFonts w:ascii="Segoe UI" w:eastAsia="宋体" w:hAnsi="Segoe UI" w:cs="Segoe UI"/>
          <w:color w:val="606266"/>
          <w:kern w:val="0"/>
          <w:szCs w:val="21"/>
        </w:rPr>
        <w:t>www.ccgp.gov.cn</w:t>
      </w:r>
      <w:r w:rsidRPr="002E5DEA">
        <w:rPr>
          <w:rFonts w:ascii="Segoe UI" w:eastAsia="宋体" w:hAnsi="Segoe UI" w:cs="Segoe UI"/>
          <w:color w:val="606266"/>
          <w:kern w:val="0"/>
          <w:szCs w:val="21"/>
        </w:rPr>
        <w:t>）无政府采购严重违法失信行为信息记录。</w:t>
      </w:r>
    </w:p>
    <w:p w14:paraId="20D55EB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3.</w:t>
      </w:r>
      <w:r w:rsidRPr="002E5DEA">
        <w:rPr>
          <w:rFonts w:ascii="Segoe UI" w:eastAsia="宋体" w:hAnsi="Segoe UI" w:cs="Segoe UI"/>
          <w:color w:val="606266"/>
          <w:kern w:val="0"/>
          <w:szCs w:val="21"/>
        </w:rPr>
        <w:t>本项目的特定资格要求：</w:t>
      </w:r>
    </w:p>
    <w:p w14:paraId="349FC749"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3.1</w:t>
      </w:r>
      <w:r w:rsidRPr="002E5DEA">
        <w:rPr>
          <w:rFonts w:ascii="Segoe UI" w:eastAsia="宋体" w:hAnsi="Segoe UI" w:cs="Segoe UI"/>
          <w:color w:val="606266"/>
          <w:kern w:val="0"/>
          <w:szCs w:val="21"/>
        </w:rPr>
        <w:t>本项目是否属于政府购买服务：</w:t>
      </w:r>
    </w:p>
    <w:p w14:paraId="70ACFA75"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否</w:t>
      </w:r>
    </w:p>
    <w:p w14:paraId="37114A8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是，公益一类事业单位、使用事业编制且由财政拨款保障的群团组织，不得作为承接主体。</w:t>
      </w:r>
    </w:p>
    <w:p w14:paraId="2D64BF70" w14:textId="77777777" w:rsidR="002E5DEA" w:rsidRPr="002E5DEA" w:rsidRDefault="002E5DEA" w:rsidP="002E5DEA">
      <w:pPr>
        <w:widowControl/>
        <w:shd w:val="clear" w:color="auto" w:fill="FFFFFF"/>
        <w:spacing w:after="240" w:line="315" w:lineRule="atLeast"/>
        <w:ind w:firstLine="48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3.2</w:t>
      </w:r>
      <w:r w:rsidRPr="002E5DEA">
        <w:rPr>
          <w:rFonts w:ascii="Segoe UI" w:eastAsia="宋体" w:hAnsi="Segoe UI" w:cs="Segoe UI"/>
          <w:color w:val="606266"/>
          <w:kern w:val="0"/>
          <w:szCs w:val="21"/>
        </w:rPr>
        <w:t>其他特定资格要求：无。</w:t>
      </w:r>
    </w:p>
    <w:p w14:paraId="0D10ED7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三、获取招标文件</w:t>
      </w:r>
    </w:p>
    <w:p w14:paraId="5D73273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时间：</w:t>
      </w:r>
      <w:r w:rsidRPr="002E5DEA">
        <w:rPr>
          <w:rFonts w:ascii="Segoe UI" w:eastAsia="宋体" w:hAnsi="Segoe UI" w:cs="Segoe UI"/>
          <w:color w:val="606266"/>
          <w:kern w:val="0"/>
          <w:szCs w:val="21"/>
        </w:rPr>
        <w:t xml:space="preserve">2025-05-07 </w:t>
      </w:r>
      <w:r w:rsidRPr="002E5DEA">
        <w:rPr>
          <w:rFonts w:ascii="Segoe UI" w:eastAsia="宋体" w:hAnsi="Segoe UI" w:cs="Segoe UI"/>
          <w:color w:val="606266"/>
          <w:kern w:val="0"/>
          <w:szCs w:val="21"/>
        </w:rPr>
        <w:t>至</w:t>
      </w:r>
      <w:r w:rsidRPr="002E5DEA">
        <w:rPr>
          <w:rFonts w:ascii="Segoe UI" w:eastAsia="宋体" w:hAnsi="Segoe UI" w:cs="Segoe UI"/>
          <w:color w:val="606266"/>
          <w:kern w:val="0"/>
          <w:szCs w:val="21"/>
        </w:rPr>
        <w:t xml:space="preserve"> 2025-05-13 </w:t>
      </w:r>
      <w:r w:rsidRPr="002E5DEA">
        <w:rPr>
          <w:rFonts w:ascii="Segoe UI" w:eastAsia="宋体" w:hAnsi="Segoe UI" w:cs="Segoe UI"/>
          <w:color w:val="606266"/>
          <w:kern w:val="0"/>
          <w:szCs w:val="21"/>
        </w:rPr>
        <w:t>，每天上午</w:t>
      </w:r>
      <w:r w:rsidRPr="002E5DEA">
        <w:rPr>
          <w:rFonts w:ascii="Segoe UI" w:eastAsia="宋体" w:hAnsi="Segoe UI" w:cs="Segoe UI"/>
          <w:color w:val="606266"/>
          <w:kern w:val="0"/>
          <w:szCs w:val="21"/>
        </w:rPr>
        <w:t>09:00</w:t>
      </w:r>
      <w:r w:rsidRPr="002E5DEA">
        <w:rPr>
          <w:rFonts w:ascii="Segoe UI" w:eastAsia="宋体" w:hAnsi="Segoe UI" w:cs="Segoe UI"/>
          <w:color w:val="606266"/>
          <w:kern w:val="0"/>
          <w:szCs w:val="21"/>
        </w:rPr>
        <w:t>至</w:t>
      </w:r>
      <w:r w:rsidRPr="002E5DEA">
        <w:rPr>
          <w:rFonts w:ascii="Segoe UI" w:eastAsia="宋体" w:hAnsi="Segoe UI" w:cs="Segoe UI"/>
          <w:color w:val="606266"/>
          <w:kern w:val="0"/>
          <w:szCs w:val="21"/>
        </w:rPr>
        <w:t>11:00</w:t>
      </w:r>
      <w:r w:rsidRPr="002E5DEA">
        <w:rPr>
          <w:rFonts w:ascii="Segoe UI" w:eastAsia="宋体" w:hAnsi="Segoe UI" w:cs="Segoe UI"/>
          <w:color w:val="606266"/>
          <w:kern w:val="0"/>
          <w:szCs w:val="21"/>
        </w:rPr>
        <w:t>，下午</w:t>
      </w:r>
      <w:r w:rsidRPr="002E5DEA">
        <w:rPr>
          <w:rFonts w:ascii="Segoe UI" w:eastAsia="宋体" w:hAnsi="Segoe UI" w:cs="Segoe UI"/>
          <w:color w:val="606266"/>
          <w:kern w:val="0"/>
          <w:szCs w:val="21"/>
        </w:rPr>
        <w:t>13:00</w:t>
      </w:r>
      <w:r w:rsidRPr="002E5DEA">
        <w:rPr>
          <w:rFonts w:ascii="Segoe UI" w:eastAsia="宋体" w:hAnsi="Segoe UI" w:cs="Segoe UI"/>
          <w:color w:val="606266"/>
          <w:kern w:val="0"/>
          <w:szCs w:val="21"/>
        </w:rPr>
        <w:t>至</w:t>
      </w:r>
      <w:r w:rsidRPr="002E5DEA">
        <w:rPr>
          <w:rFonts w:ascii="Segoe UI" w:eastAsia="宋体" w:hAnsi="Segoe UI" w:cs="Segoe UI"/>
          <w:color w:val="606266"/>
          <w:kern w:val="0"/>
          <w:szCs w:val="21"/>
        </w:rPr>
        <w:t>16:00</w:t>
      </w:r>
      <w:r w:rsidRPr="002E5DEA">
        <w:rPr>
          <w:rFonts w:ascii="Segoe UI" w:eastAsia="宋体" w:hAnsi="Segoe UI" w:cs="Segoe UI"/>
          <w:color w:val="606266"/>
          <w:kern w:val="0"/>
          <w:szCs w:val="21"/>
        </w:rPr>
        <w:t>（北京时间，法定节假日除外）</w:t>
      </w:r>
    </w:p>
    <w:p w14:paraId="25B4C7F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地点：北京市政府采购电子交易平台</w:t>
      </w:r>
    </w:p>
    <w:p w14:paraId="23683E27"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方式：</w:t>
      </w:r>
    </w:p>
    <w:p w14:paraId="7125157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供应商使用</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数字证书或电子营业执照登录北京市政府采购电子交易平台</w:t>
      </w:r>
      <w:r w:rsidRPr="002E5DEA">
        <w:rPr>
          <w:rFonts w:ascii="Segoe UI" w:eastAsia="宋体" w:hAnsi="Segoe UI" w:cs="Segoe UI"/>
          <w:color w:val="606266"/>
          <w:kern w:val="0"/>
          <w:szCs w:val="21"/>
        </w:rPr>
        <w:t>(http</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//zbcg-bjzc.zhongcy.com/bjczj-portal-site/index.html# /home)</w:t>
      </w:r>
      <w:r w:rsidRPr="002E5DEA">
        <w:rPr>
          <w:rFonts w:ascii="Segoe UI" w:eastAsia="宋体" w:hAnsi="Segoe UI" w:cs="Segoe UI"/>
          <w:color w:val="606266"/>
          <w:kern w:val="0"/>
          <w:szCs w:val="21"/>
        </w:rPr>
        <w:t>获取电子版招标文件。</w:t>
      </w:r>
    </w:p>
    <w:p w14:paraId="36B55205"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售价：￥</w:t>
      </w:r>
      <w:r w:rsidRPr="002E5DEA">
        <w:rPr>
          <w:rFonts w:ascii="Segoe UI" w:eastAsia="宋体" w:hAnsi="Segoe UI" w:cs="Segoe UI"/>
          <w:color w:val="606266"/>
          <w:kern w:val="0"/>
          <w:szCs w:val="21"/>
        </w:rPr>
        <w:t xml:space="preserve">0 </w:t>
      </w:r>
      <w:r w:rsidRPr="002E5DEA">
        <w:rPr>
          <w:rFonts w:ascii="Segoe UI" w:eastAsia="宋体" w:hAnsi="Segoe UI" w:cs="Segoe UI"/>
          <w:color w:val="606266"/>
          <w:kern w:val="0"/>
          <w:szCs w:val="21"/>
        </w:rPr>
        <w:t>元，本公告包含的招标文件售价总和</w:t>
      </w:r>
    </w:p>
    <w:p w14:paraId="651850EC"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四、提交投标文件截止时间、开标时间和地点</w:t>
      </w:r>
    </w:p>
    <w:p w14:paraId="70E5560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2025-05-27 14:00</w:t>
      </w:r>
      <w:r w:rsidRPr="002E5DEA">
        <w:rPr>
          <w:rFonts w:ascii="Segoe UI" w:eastAsia="宋体" w:hAnsi="Segoe UI" w:cs="Segoe UI"/>
          <w:color w:val="606266"/>
          <w:kern w:val="0"/>
          <w:szCs w:val="21"/>
        </w:rPr>
        <w:t>（北京时间）</w:t>
      </w:r>
    </w:p>
    <w:p w14:paraId="29226B1E"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地点：北京市海淀区马甸东路</w:t>
      </w:r>
      <w:r w:rsidRPr="002E5DEA">
        <w:rPr>
          <w:rFonts w:ascii="Segoe UI" w:eastAsia="宋体" w:hAnsi="Segoe UI" w:cs="Segoe UI"/>
          <w:color w:val="606266"/>
          <w:kern w:val="0"/>
          <w:szCs w:val="21"/>
        </w:rPr>
        <w:t>17</w:t>
      </w:r>
      <w:r w:rsidRPr="002E5DEA">
        <w:rPr>
          <w:rFonts w:ascii="Segoe UI" w:eastAsia="宋体" w:hAnsi="Segoe UI" w:cs="Segoe UI"/>
          <w:color w:val="606266"/>
          <w:kern w:val="0"/>
          <w:szCs w:val="21"/>
        </w:rPr>
        <w:t>号</w:t>
      </w:r>
      <w:r w:rsidRPr="002E5DEA">
        <w:rPr>
          <w:rFonts w:ascii="Segoe UI" w:eastAsia="宋体" w:hAnsi="Segoe UI" w:cs="Segoe UI"/>
          <w:color w:val="606266"/>
          <w:kern w:val="0"/>
          <w:szCs w:val="21"/>
        </w:rPr>
        <w:t>4</w:t>
      </w:r>
      <w:r w:rsidRPr="002E5DEA">
        <w:rPr>
          <w:rFonts w:ascii="Segoe UI" w:eastAsia="宋体" w:hAnsi="Segoe UI" w:cs="Segoe UI"/>
          <w:color w:val="606266"/>
          <w:kern w:val="0"/>
          <w:szCs w:val="21"/>
        </w:rPr>
        <w:t>层</w:t>
      </w:r>
      <w:r w:rsidRPr="002E5DEA">
        <w:rPr>
          <w:rFonts w:ascii="Segoe UI" w:eastAsia="宋体" w:hAnsi="Segoe UI" w:cs="Segoe UI"/>
          <w:color w:val="606266"/>
          <w:kern w:val="0"/>
          <w:szCs w:val="21"/>
        </w:rPr>
        <w:t>509</w:t>
      </w:r>
    </w:p>
    <w:p w14:paraId="28741B44"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五、公告期限</w:t>
      </w:r>
    </w:p>
    <w:p w14:paraId="0946D07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自本公告发布之日起</w:t>
      </w:r>
      <w:r w:rsidRPr="002E5DEA">
        <w:rPr>
          <w:rFonts w:ascii="Segoe UI" w:eastAsia="宋体" w:hAnsi="Segoe UI" w:cs="Segoe UI"/>
          <w:color w:val="606266"/>
          <w:kern w:val="0"/>
          <w:szCs w:val="21"/>
        </w:rPr>
        <w:t>5</w:t>
      </w:r>
      <w:r w:rsidRPr="002E5DEA">
        <w:rPr>
          <w:rFonts w:ascii="Segoe UI" w:eastAsia="宋体" w:hAnsi="Segoe UI" w:cs="Segoe UI"/>
          <w:color w:val="606266"/>
          <w:kern w:val="0"/>
          <w:szCs w:val="21"/>
        </w:rPr>
        <w:t>个工作日。</w:t>
      </w:r>
    </w:p>
    <w:p w14:paraId="7CB8AAD0"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lastRenderedPageBreak/>
        <w:t>六、其他补充事宜</w:t>
      </w:r>
    </w:p>
    <w:p w14:paraId="537DED3D"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本项目需要落实的政府采购政策：</w:t>
      </w:r>
    </w:p>
    <w:p w14:paraId="21032AC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）节能产品强制采购；</w:t>
      </w:r>
    </w:p>
    <w:p w14:paraId="118D0A8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2</w:t>
      </w:r>
      <w:r w:rsidRPr="002E5DEA">
        <w:rPr>
          <w:rFonts w:ascii="Segoe UI" w:eastAsia="宋体" w:hAnsi="Segoe UI" w:cs="Segoe UI"/>
          <w:color w:val="606266"/>
          <w:kern w:val="0"/>
          <w:szCs w:val="21"/>
        </w:rPr>
        <w:t>）节能产品、环境标志产品优先采购；</w:t>
      </w:r>
    </w:p>
    <w:p w14:paraId="6AD9CF02"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3</w:t>
      </w:r>
      <w:r w:rsidRPr="002E5DEA">
        <w:rPr>
          <w:rFonts w:ascii="Segoe UI" w:eastAsia="宋体" w:hAnsi="Segoe UI" w:cs="Segoe UI"/>
          <w:color w:val="606266"/>
          <w:kern w:val="0"/>
          <w:szCs w:val="21"/>
        </w:rPr>
        <w:t>）政府采购促进中小企业发展；</w:t>
      </w:r>
    </w:p>
    <w:p w14:paraId="40E76421"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4</w:t>
      </w:r>
      <w:r w:rsidRPr="002E5DEA">
        <w:rPr>
          <w:rFonts w:ascii="Segoe UI" w:eastAsia="宋体" w:hAnsi="Segoe UI" w:cs="Segoe UI"/>
          <w:color w:val="606266"/>
          <w:kern w:val="0"/>
          <w:szCs w:val="21"/>
        </w:rPr>
        <w:t>）政府采购支持监狱企业发展；</w:t>
      </w:r>
    </w:p>
    <w:p w14:paraId="07F92F1E"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5</w:t>
      </w:r>
      <w:r w:rsidRPr="002E5DEA">
        <w:rPr>
          <w:rFonts w:ascii="Segoe UI" w:eastAsia="宋体" w:hAnsi="Segoe UI" w:cs="Segoe UI"/>
          <w:color w:val="606266"/>
          <w:kern w:val="0"/>
          <w:szCs w:val="21"/>
        </w:rPr>
        <w:t>）政府采购促进残疾人就业；</w:t>
      </w:r>
    </w:p>
    <w:p w14:paraId="7D913F4D"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6</w:t>
      </w:r>
      <w:r w:rsidRPr="002E5DEA">
        <w:rPr>
          <w:rFonts w:ascii="Segoe UI" w:eastAsia="宋体" w:hAnsi="Segoe UI" w:cs="Segoe UI"/>
          <w:color w:val="606266"/>
          <w:kern w:val="0"/>
          <w:szCs w:val="21"/>
        </w:rPr>
        <w:t>）政府采购扶持贫困地区；</w:t>
      </w:r>
    </w:p>
    <w:p w14:paraId="4836700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7</w:t>
      </w:r>
      <w:r w:rsidRPr="002E5DEA">
        <w:rPr>
          <w:rFonts w:ascii="Segoe UI" w:eastAsia="宋体" w:hAnsi="Segoe UI" w:cs="Segoe UI"/>
          <w:color w:val="606266"/>
          <w:kern w:val="0"/>
          <w:szCs w:val="21"/>
        </w:rPr>
        <w:t>）政府采购信用担保；</w:t>
      </w:r>
    </w:p>
    <w:p w14:paraId="6B74642D"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8</w:t>
      </w:r>
      <w:r w:rsidRPr="002E5DEA">
        <w:rPr>
          <w:rFonts w:ascii="Segoe UI" w:eastAsia="宋体" w:hAnsi="Segoe UI" w:cs="Segoe UI"/>
          <w:color w:val="606266"/>
          <w:kern w:val="0"/>
          <w:szCs w:val="21"/>
        </w:rPr>
        <w:t>）进口产品管理：进口产品规定：依据财政部关于印发《政府采购进口产品管理办法》的通知（财库〔</w:t>
      </w:r>
      <w:r w:rsidRPr="002E5DEA">
        <w:rPr>
          <w:rFonts w:ascii="Segoe UI" w:eastAsia="宋体" w:hAnsi="Segoe UI" w:cs="Segoe UI"/>
          <w:color w:val="606266"/>
          <w:kern w:val="0"/>
          <w:szCs w:val="21"/>
        </w:rPr>
        <w:t>2007</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119</w:t>
      </w:r>
      <w:r w:rsidRPr="002E5DEA">
        <w:rPr>
          <w:rFonts w:ascii="Segoe UI" w:eastAsia="宋体" w:hAnsi="Segoe UI" w:cs="Segoe UI"/>
          <w:color w:val="606266"/>
          <w:kern w:val="0"/>
          <w:szCs w:val="21"/>
        </w:rPr>
        <w:t>号）的规定，本项目不允许进口产品参加投标；</w:t>
      </w:r>
    </w:p>
    <w:p w14:paraId="6B3415E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2. </w:t>
      </w:r>
      <w:r w:rsidRPr="002E5DEA">
        <w:rPr>
          <w:rFonts w:ascii="Segoe UI" w:eastAsia="宋体" w:hAnsi="Segoe UI" w:cs="Segoe UI"/>
          <w:color w:val="606266"/>
          <w:kern w:val="0"/>
          <w:szCs w:val="21"/>
        </w:rPr>
        <w:t>本项目采用电子化与线下流程结合采购方式，请供应商认真学习北京市政府采购电子交易平台发布的相关操作手册</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供应商可在交易平台下载相关手册</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，办理</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数字证书或电子营业执照、进行北京市政府采购电子交易平台注册绑定，并认真核实</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数字证书或电子营业执照情况确认是否符合本项目电子化采购流程要求。</w:t>
      </w:r>
    </w:p>
    <w:p w14:paraId="4839D713"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数字证书服务热线</w:t>
      </w:r>
      <w:r w:rsidRPr="002E5DEA">
        <w:rPr>
          <w:rFonts w:ascii="Segoe UI" w:eastAsia="宋体" w:hAnsi="Segoe UI" w:cs="Segoe UI"/>
          <w:color w:val="606266"/>
          <w:kern w:val="0"/>
          <w:szCs w:val="21"/>
        </w:rPr>
        <w:t>010-58511086</w:t>
      </w:r>
    </w:p>
    <w:p w14:paraId="6DFCD3BC"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电子营业执照服务热线</w:t>
      </w:r>
      <w:r w:rsidRPr="002E5DEA">
        <w:rPr>
          <w:rFonts w:ascii="Segoe UI" w:eastAsia="宋体" w:hAnsi="Segoe UI" w:cs="Segoe UI"/>
          <w:color w:val="606266"/>
          <w:kern w:val="0"/>
          <w:szCs w:val="21"/>
        </w:rPr>
        <w:t>400-699-7000</w:t>
      </w:r>
    </w:p>
    <w:p w14:paraId="1753B95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技术支持服务热线</w:t>
      </w:r>
      <w:r w:rsidRPr="002E5DEA">
        <w:rPr>
          <w:rFonts w:ascii="Segoe UI" w:eastAsia="宋体" w:hAnsi="Segoe UI" w:cs="Segoe UI"/>
          <w:color w:val="606266"/>
          <w:kern w:val="0"/>
          <w:szCs w:val="21"/>
        </w:rPr>
        <w:t>010-86483801</w:t>
      </w:r>
    </w:p>
    <w:p w14:paraId="01FA747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2.1</w:t>
      </w:r>
      <w:r w:rsidRPr="002E5DEA">
        <w:rPr>
          <w:rFonts w:ascii="Segoe UI" w:eastAsia="宋体" w:hAnsi="Segoe UI" w:cs="Segoe UI"/>
          <w:color w:val="606266"/>
          <w:kern w:val="0"/>
          <w:szCs w:val="21"/>
        </w:rPr>
        <w:t>办理</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数字证书或电子营业执照</w:t>
      </w:r>
    </w:p>
    <w:p w14:paraId="00528047"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供应商登录北京市政府采购电子交易平台查阅</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用户指南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操作指南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市场主体</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办理操作流程指引</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电子营业执照使用指南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，按照程序要求办理。</w:t>
      </w:r>
    </w:p>
    <w:p w14:paraId="780FDA1D"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2.2</w:t>
      </w:r>
      <w:r w:rsidRPr="002E5DEA">
        <w:rPr>
          <w:rFonts w:ascii="Segoe UI" w:eastAsia="宋体" w:hAnsi="Segoe UI" w:cs="Segoe UI"/>
          <w:color w:val="606266"/>
          <w:kern w:val="0"/>
          <w:szCs w:val="21"/>
        </w:rPr>
        <w:t>注册</w:t>
      </w:r>
    </w:p>
    <w:p w14:paraId="132F95D3"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供应商登录北京市政府采购电子交易平台</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用户指南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操作指南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市场主体注册入库操作流程指引</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进行自助注册绑定。</w:t>
      </w:r>
    </w:p>
    <w:p w14:paraId="23937CB9"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2.3</w:t>
      </w:r>
      <w:r w:rsidRPr="002E5DEA">
        <w:rPr>
          <w:rFonts w:ascii="Segoe UI" w:eastAsia="宋体" w:hAnsi="Segoe UI" w:cs="Segoe UI"/>
          <w:color w:val="606266"/>
          <w:kern w:val="0"/>
          <w:szCs w:val="21"/>
        </w:rPr>
        <w:t>驱动、客户端下载</w:t>
      </w:r>
    </w:p>
    <w:p w14:paraId="6C247A1B"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供应商登录北京市政府采购电子交易平台</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用户指南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工具下载</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招标采购系统文件驱动安装包</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下载相关驱动。</w:t>
      </w:r>
    </w:p>
    <w:p w14:paraId="4E6D40C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供应商登录北京市政府采购电子交易平台</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用户指南</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工具下载</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投标文件编制工具</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下载相关客户端。</w:t>
      </w:r>
    </w:p>
    <w:p w14:paraId="505B5D4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lastRenderedPageBreak/>
        <w:t>2.4</w:t>
      </w:r>
      <w:r w:rsidRPr="002E5DEA">
        <w:rPr>
          <w:rFonts w:ascii="Segoe UI" w:eastAsia="宋体" w:hAnsi="Segoe UI" w:cs="Segoe UI"/>
          <w:color w:val="606266"/>
          <w:kern w:val="0"/>
          <w:szCs w:val="21"/>
        </w:rPr>
        <w:t>获取电子招标文件</w:t>
      </w:r>
    </w:p>
    <w:p w14:paraId="5C1622BD"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供应商使用</w:t>
      </w:r>
      <w:r w:rsidRPr="002E5DEA">
        <w:rPr>
          <w:rFonts w:ascii="Segoe UI" w:eastAsia="宋体" w:hAnsi="Segoe UI" w:cs="Segoe UI"/>
          <w:color w:val="606266"/>
          <w:kern w:val="0"/>
          <w:szCs w:val="21"/>
        </w:rPr>
        <w:t>CA</w:t>
      </w:r>
      <w:r w:rsidRPr="002E5DEA">
        <w:rPr>
          <w:rFonts w:ascii="Segoe UI" w:eastAsia="宋体" w:hAnsi="Segoe UI" w:cs="Segoe UI"/>
          <w:color w:val="606266"/>
          <w:kern w:val="0"/>
          <w:szCs w:val="21"/>
        </w:rPr>
        <w:t>数字证书或电子营业执照登录北京市政府采购电子交易平台获取电子招标文件。</w:t>
      </w:r>
    </w:p>
    <w:p w14:paraId="583FA478" w14:textId="77777777" w:rsidR="002E5DEA" w:rsidRPr="002E5DEA" w:rsidRDefault="002E5DEA" w:rsidP="002E5DEA">
      <w:pPr>
        <w:widowControl/>
        <w:shd w:val="clear" w:color="auto" w:fill="FFFFFF"/>
        <w:spacing w:after="240" w:line="315" w:lineRule="atLeast"/>
        <w:ind w:firstLine="48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2E5DEA">
        <w:rPr>
          <w:rFonts w:ascii="Segoe UI" w:eastAsia="宋体" w:hAnsi="Segoe UI" w:cs="Segoe UI"/>
          <w:color w:val="606266"/>
          <w:kern w:val="0"/>
          <w:szCs w:val="21"/>
        </w:rPr>
        <w:t>/</w:t>
      </w:r>
      <w:r w:rsidRPr="002E5DEA">
        <w:rPr>
          <w:rFonts w:ascii="Segoe UI" w:eastAsia="宋体" w:hAnsi="Segoe UI" w:cs="Segoe UI"/>
          <w:color w:val="606266"/>
          <w:kern w:val="0"/>
          <w:szCs w:val="21"/>
        </w:rPr>
        <w:t>采购文件环节分别按采购包下载招标文件电子版。未在规定期限内通过北京市政府采购电子交易平台获取招标文件的投标无效。</w:t>
      </w:r>
    </w:p>
    <w:p w14:paraId="1C957A72"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b/>
          <w:bCs/>
          <w:color w:val="606266"/>
          <w:kern w:val="0"/>
          <w:szCs w:val="21"/>
        </w:rPr>
        <w:t>七、对本次招标提出询问，请按以下方式联系。</w:t>
      </w:r>
    </w:p>
    <w:p w14:paraId="2D871BA4"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1.</w:t>
      </w:r>
      <w:r w:rsidRPr="002E5DEA">
        <w:rPr>
          <w:rFonts w:ascii="Segoe UI" w:eastAsia="宋体" w:hAnsi="Segoe UI" w:cs="Segoe UI"/>
          <w:color w:val="606266"/>
          <w:kern w:val="0"/>
          <w:szCs w:val="21"/>
        </w:rPr>
        <w:t>采购人信息</w:t>
      </w:r>
    </w:p>
    <w:p w14:paraId="333C2D35"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名</w:t>
      </w:r>
      <w:r w:rsidRPr="002E5DEA">
        <w:rPr>
          <w:rFonts w:ascii="Segoe UI" w:eastAsia="宋体" w:hAnsi="Segoe UI" w:cs="Segoe UI"/>
          <w:color w:val="606266"/>
          <w:kern w:val="0"/>
          <w:szCs w:val="21"/>
        </w:rPr>
        <w:t xml:space="preserve"> </w:t>
      </w:r>
      <w:r w:rsidRPr="002E5DEA">
        <w:rPr>
          <w:rFonts w:ascii="Segoe UI" w:eastAsia="宋体" w:hAnsi="Segoe UI" w:cs="Segoe UI"/>
          <w:color w:val="606266"/>
          <w:kern w:val="0"/>
          <w:szCs w:val="21"/>
        </w:rPr>
        <w:t xml:space="preserve">称：北京市经贸高级技术学校　　　　　</w:t>
      </w:r>
    </w:p>
    <w:p w14:paraId="269F20CC"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地址：北京市房山区兴东大街</w:t>
      </w:r>
      <w:r w:rsidRPr="002E5DEA">
        <w:rPr>
          <w:rFonts w:ascii="Segoe UI" w:eastAsia="宋体" w:hAnsi="Segoe UI" w:cs="Segoe UI"/>
          <w:color w:val="606266"/>
          <w:kern w:val="0"/>
          <w:szCs w:val="21"/>
        </w:rPr>
        <w:t>269</w:t>
      </w:r>
      <w:r w:rsidRPr="002E5DEA">
        <w:rPr>
          <w:rFonts w:ascii="Segoe UI" w:eastAsia="宋体" w:hAnsi="Segoe UI" w:cs="Segoe UI"/>
          <w:color w:val="606266"/>
          <w:kern w:val="0"/>
          <w:szCs w:val="21"/>
        </w:rPr>
        <w:t xml:space="preserve">号　　　　　　　　</w:t>
      </w:r>
    </w:p>
    <w:p w14:paraId="41BA0415"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联系方式：李老师</w:t>
      </w:r>
      <w:r w:rsidRPr="002E5DEA">
        <w:rPr>
          <w:rFonts w:ascii="Segoe UI" w:eastAsia="宋体" w:hAnsi="Segoe UI" w:cs="Segoe UI"/>
          <w:color w:val="606266"/>
          <w:kern w:val="0"/>
          <w:szCs w:val="21"/>
        </w:rPr>
        <w:t>,80339665</w:t>
      </w:r>
      <w:r w:rsidRPr="002E5DEA">
        <w:rPr>
          <w:rFonts w:ascii="Segoe UI" w:eastAsia="宋体" w:hAnsi="Segoe UI" w:cs="Segoe UI"/>
          <w:color w:val="606266"/>
          <w:kern w:val="0"/>
          <w:szCs w:val="21"/>
        </w:rPr>
        <w:t xml:space="preserve">　　　　　　</w:t>
      </w:r>
    </w:p>
    <w:p w14:paraId="183B6888"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2.</w:t>
      </w:r>
      <w:r w:rsidRPr="002E5DEA">
        <w:rPr>
          <w:rFonts w:ascii="Segoe UI" w:eastAsia="宋体" w:hAnsi="Segoe UI" w:cs="Segoe UI"/>
          <w:color w:val="606266"/>
          <w:kern w:val="0"/>
          <w:szCs w:val="21"/>
        </w:rPr>
        <w:t>采购代理机构信息</w:t>
      </w:r>
    </w:p>
    <w:p w14:paraId="3A25E726"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名</w:t>
      </w:r>
      <w:r w:rsidRPr="002E5DEA">
        <w:rPr>
          <w:rFonts w:ascii="Segoe UI" w:eastAsia="宋体" w:hAnsi="Segoe UI" w:cs="Segoe UI"/>
          <w:color w:val="606266"/>
          <w:kern w:val="0"/>
          <w:szCs w:val="21"/>
        </w:rPr>
        <w:t xml:space="preserve"> </w:t>
      </w:r>
      <w:r w:rsidRPr="002E5DEA">
        <w:rPr>
          <w:rFonts w:ascii="Segoe UI" w:eastAsia="宋体" w:hAnsi="Segoe UI" w:cs="Segoe UI"/>
          <w:color w:val="606266"/>
          <w:kern w:val="0"/>
          <w:szCs w:val="21"/>
        </w:rPr>
        <w:t xml:space="preserve">称：北京中诚正信工程咨询有限公司　　　　　　　　　　　　</w:t>
      </w:r>
    </w:p>
    <w:p w14:paraId="5B216A0E"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地　址：北京市海淀区马甸东路</w:t>
      </w:r>
      <w:r w:rsidRPr="002E5DEA">
        <w:rPr>
          <w:rFonts w:ascii="Segoe UI" w:eastAsia="宋体" w:hAnsi="Segoe UI" w:cs="Segoe UI"/>
          <w:color w:val="606266"/>
          <w:kern w:val="0"/>
          <w:szCs w:val="21"/>
        </w:rPr>
        <w:t>17</w:t>
      </w:r>
      <w:r w:rsidRPr="002E5DEA">
        <w:rPr>
          <w:rFonts w:ascii="Segoe UI" w:eastAsia="宋体" w:hAnsi="Segoe UI" w:cs="Segoe UI"/>
          <w:color w:val="606266"/>
          <w:kern w:val="0"/>
          <w:szCs w:val="21"/>
        </w:rPr>
        <w:t>号</w:t>
      </w:r>
      <w:r w:rsidRPr="002E5DEA">
        <w:rPr>
          <w:rFonts w:ascii="Segoe UI" w:eastAsia="宋体" w:hAnsi="Segoe UI" w:cs="Segoe UI"/>
          <w:color w:val="606266"/>
          <w:kern w:val="0"/>
          <w:szCs w:val="21"/>
        </w:rPr>
        <w:t>4</w:t>
      </w:r>
      <w:r w:rsidRPr="002E5DEA">
        <w:rPr>
          <w:rFonts w:ascii="Segoe UI" w:eastAsia="宋体" w:hAnsi="Segoe UI" w:cs="Segoe UI"/>
          <w:color w:val="606266"/>
          <w:kern w:val="0"/>
          <w:szCs w:val="21"/>
        </w:rPr>
        <w:t>层</w:t>
      </w:r>
      <w:r w:rsidRPr="002E5DEA">
        <w:rPr>
          <w:rFonts w:ascii="Segoe UI" w:eastAsia="宋体" w:hAnsi="Segoe UI" w:cs="Segoe UI"/>
          <w:color w:val="606266"/>
          <w:kern w:val="0"/>
          <w:szCs w:val="21"/>
        </w:rPr>
        <w:t>509</w:t>
      </w:r>
      <w:r w:rsidRPr="002E5DEA">
        <w:rPr>
          <w:rFonts w:ascii="Segoe UI" w:eastAsia="宋体" w:hAnsi="Segoe UI" w:cs="Segoe UI"/>
          <w:color w:val="606266"/>
          <w:kern w:val="0"/>
          <w:szCs w:val="21"/>
        </w:rPr>
        <w:t xml:space="preserve">　　　　　　　　　　　　</w:t>
      </w:r>
    </w:p>
    <w:p w14:paraId="2BEE7F57"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联系方式：王赛男，</w:t>
      </w:r>
      <w:r w:rsidRPr="002E5DEA">
        <w:rPr>
          <w:rFonts w:ascii="Segoe UI" w:eastAsia="宋体" w:hAnsi="Segoe UI" w:cs="Segoe UI"/>
          <w:color w:val="606266"/>
          <w:kern w:val="0"/>
          <w:szCs w:val="21"/>
        </w:rPr>
        <w:t>17610850529</w:t>
      </w:r>
      <w:r w:rsidRPr="002E5DEA">
        <w:rPr>
          <w:rFonts w:ascii="Segoe UI" w:eastAsia="宋体" w:hAnsi="Segoe UI" w:cs="Segoe UI"/>
          <w:color w:val="606266"/>
          <w:kern w:val="0"/>
          <w:szCs w:val="21"/>
        </w:rPr>
        <w:t xml:space="preserve">　　　　　　　　　　　　</w:t>
      </w:r>
    </w:p>
    <w:p w14:paraId="779807C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3.</w:t>
      </w:r>
      <w:r w:rsidRPr="002E5DEA">
        <w:rPr>
          <w:rFonts w:ascii="Segoe UI" w:eastAsia="宋体" w:hAnsi="Segoe UI" w:cs="Segoe UI"/>
          <w:color w:val="606266"/>
          <w:kern w:val="0"/>
          <w:szCs w:val="21"/>
        </w:rPr>
        <w:t>项目联系方式</w:t>
      </w:r>
    </w:p>
    <w:p w14:paraId="1E6FD2C3"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项目联系人：王赛男</w:t>
      </w:r>
    </w:p>
    <w:p w14:paraId="42F5386A" w14:textId="77777777" w:rsidR="002E5DEA" w:rsidRPr="002E5DEA" w:rsidRDefault="002E5DEA" w:rsidP="002E5DEA">
      <w:pPr>
        <w:widowControl/>
        <w:shd w:val="clear" w:color="auto" w:fill="FFFFFF"/>
        <w:spacing w:after="240"/>
        <w:jc w:val="left"/>
        <w:rPr>
          <w:rFonts w:ascii="Segoe UI" w:eastAsia="宋体" w:hAnsi="Segoe UI" w:cs="Segoe UI"/>
          <w:color w:val="606266"/>
          <w:kern w:val="0"/>
          <w:szCs w:val="21"/>
        </w:rPr>
      </w:pPr>
      <w:r w:rsidRPr="002E5DEA">
        <w:rPr>
          <w:rFonts w:ascii="Segoe UI" w:eastAsia="宋体" w:hAnsi="Segoe UI" w:cs="Segoe UI"/>
          <w:color w:val="606266"/>
          <w:kern w:val="0"/>
          <w:szCs w:val="21"/>
        </w:rPr>
        <w:t xml:space="preserve">电　话：　　</w:t>
      </w:r>
      <w:r w:rsidRPr="002E5DEA">
        <w:rPr>
          <w:rFonts w:ascii="Segoe UI" w:eastAsia="宋体" w:hAnsi="Segoe UI" w:cs="Segoe UI"/>
          <w:color w:val="606266"/>
          <w:kern w:val="0"/>
          <w:szCs w:val="21"/>
        </w:rPr>
        <w:t>17610850529</w:t>
      </w:r>
    </w:p>
    <w:p w14:paraId="51DF054A" w14:textId="77777777" w:rsidR="00066662" w:rsidRDefault="00066662"/>
    <w:sectPr w:rsidR="0006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FD04" w14:textId="77777777" w:rsidR="00AE0AF7" w:rsidRDefault="00AE0AF7" w:rsidP="002E5DEA">
      <w:r>
        <w:separator/>
      </w:r>
    </w:p>
  </w:endnote>
  <w:endnote w:type="continuationSeparator" w:id="0">
    <w:p w14:paraId="013ADC3B" w14:textId="77777777" w:rsidR="00AE0AF7" w:rsidRDefault="00AE0AF7" w:rsidP="002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EBC2" w14:textId="77777777" w:rsidR="00AE0AF7" w:rsidRDefault="00AE0AF7" w:rsidP="002E5DEA">
      <w:r>
        <w:separator/>
      </w:r>
    </w:p>
  </w:footnote>
  <w:footnote w:type="continuationSeparator" w:id="0">
    <w:p w14:paraId="6018C95D" w14:textId="77777777" w:rsidR="00AE0AF7" w:rsidRDefault="00AE0AF7" w:rsidP="002E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2E37"/>
    <w:rsid w:val="00066662"/>
    <w:rsid w:val="002E5DEA"/>
    <w:rsid w:val="00AE0AF7"/>
    <w:rsid w:val="00D9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14F6C-CF9F-49F7-94C7-F6A50069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E5DE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E5DE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D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DEA"/>
    <w:rPr>
      <w:sz w:val="18"/>
      <w:szCs w:val="18"/>
    </w:rPr>
  </w:style>
  <w:style w:type="paragraph" w:styleId="a5">
    <w:name w:val="footer"/>
    <w:basedOn w:val="a"/>
    <w:link w:val="a6"/>
    <w:uiPriority w:val="99"/>
    <w:unhideWhenUsed/>
    <w:rsid w:val="002E5DEA"/>
    <w:pPr>
      <w:tabs>
        <w:tab w:val="center" w:pos="4153"/>
        <w:tab w:val="right" w:pos="8306"/>
      </w:tabs>
      <w:snapToGrid w:val="0"/>
      <w:jc w:val="left"/>
    </w:pPr>
    <w:rPr>
      <w:sz w:val="18"/>
      <w:szCs w:val="18"/>
    </w:rPr>
  </w:style>
  <w:style w:type="character" w:customStyle="1" w:styleId="a6">
    <w:name w:val="页脚 字符"/>
    <w:basedOn w:val="a0"/>
    <w:link w:val="a5"/>
    <w:uiPriority w:val="99"/>
    <w:rsid w:val="002E5DEA"/>
    <w:rPr>
      <w:sz w:val="18"/>
      <w:szCs w:val="18"/>
    </w:rPr>
  </w:style>
  <w:style w:type="character" w:customStyle="1" w:styleId="20">
    <w:name w:val="标题 2 字符"/>
    <w:basedOn w:val="a0"/>
    <w:link w:val="2"/>
    <w:uiPriority w:val="9"/>
    <w:rsid w:val="002E5DEA"/>
    <w:rPr>
      <w:rFonts w:ascii="宋体" w:eastAsia="宋体" w:hAnsi="宋体" w:cs="宋体"/>
      <w:b/>
      <w:bCs/>
      <w:kern w:val="0"/>
      <w:sz w:val="36"/>
      <w:szCs w:val="36"/>
    </w:rPr>
  </w:style>
  <w:style w:type="character" w:customStyle="1" w:styleId="30">
    <w:name w:val="标题 3 字符"/>
    <w:basedOn w:val="a0"/>
    <w:link w:val="3"/>
    <w:uiPriority w:val="9"/>
    <w:rsid w:val="002E5DEA"/>
    <w:rPr>
      <w:rFonts w:ascii="宋体" w:eastAsia="宋体" w:hAnsi="宋体" w:cs="宋体"/>
      <w:b/>
      <w:bCs/>
      <w:kern w:val="0"/>
      <w:sz w:val="27"/>
      <w:szCs w:val="27"/>
    </w:rPr>
  </w:style>
  <w:style w:type="paragraph" w:styleId="a7">
    <w:name w:val="Normal (Web)"/>
    <w:basedOn w:val="a"/>
    <w:uiPriority w:val="99"/>
    <w:unhideWhenUsed/>
    <w:rsid w:val="002E5DE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7865">
      <w:bodyDiv w:val="1"/>
      <w:marLeft w:val="0"/>
      <w:marRight w:val="0"/>
      <w:marTop w:val="0"/>
      <w:marBottom w:val="0"/>
      <w:divBdr>
        <w:top w:val="none" w:sz="0" w:space="0" w:color="auto"/>
        <w:left w:val="none" w:sz="0" w:space="0" w:color="auto"/>
        <w:bottom w:val="none" w:sz="0" w:space="0" w:color="auto"/>
        <w:right w:val="none" w:sz="0" w:space="0" w:color="auto"/>
      </w:divBdr>
      <w:divsChild>
        <w:div w:id="32790719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2025-05-06T03:09:00Z</dcterms:created>
  <dcterms:modified xsi:type="dcterms:W3CDTF">2025-05-06T03:09:00Z</dcterms:modified>
</cp:coreProperties>
</file>