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2EA4A" w14:textId="77777777" w:rsidR="00EC3B8D" w:rsidRPr="00B66E84" w:rsidRDefault="00EC3B8D" w:rsidP="00EC3B8D">
      <w:pPr>
        <w:spacing w:line="360" w:lineRule="auto"/>
        <w:jc w:val="center"/>
        <w:outlineLvl w:val="0"/>
        <w:rPr>
          <w:rFonts w:ascii="宋体" w:hAnsi="宋体" w:hint="eastAsia"/>
          <w:b/>
          <w:sz w:val="36"/>
          <w:szCs w:val="36"/>
        </w:rPr>
      </w:pPr>
      <w:bookmarkStart w:id="0" w:name="_Hlk191543579"/>
      <w:r w:rsidRPr="00B66E84">
        <w:rPr>
          <w:rFonts w:ascii="宋体" w:hAnsi="宋体"/>
          <w:b/>
          <w:sz w:val="36"/>
          <w:szCs w:val="36"/>
        </w:rPr>
        <w:t>投标邀请</w:t>
      </w:r>
    </w:p>
    <w:p w14:paraId="18330A54" w14:textId="77777777" w:rsidR="00EC3B8D" w:rsidRPr="00B66E84" w:rsidRDefault="00EC3B8D" w:rsidP="00EC3B8D">
      <w:pPr>
        <w:spacing w:line="360" w:lineRule="auto"/>
        <w:ind w:firstLineChars="200" w:firstLine="640"/>
        <w:rPr>
          <w:rFonts w:ascii="宋体" w:hAnsi="宋体" w:hint="eastAsia"/>
          <w:sz w:val="32"/>
          <w:szCs w:val="32"/>
        </w:rPr>
      </w:pPr>
    </w:p>
    <w:p w14:paraId="791FEC23" w14:textId="77777777" w:rsidR="00EC3B8D" w:rsidRPr="00B66E84" w:rsidRDefault="00EC3B8D" w:rsidP="00EC3B8D">
      <w:pPr>
        <w:pStyle w:val="2"/>
        <w:spacing w:before="0" w:line="360" w:lineRule="auto"/>
        <w:jc w:val="left"/>
        <w:rPr>
          <w:rFonts w:ascii="宋体" w:eastAsia="宋体" w:hAnsi="宋体" w:hint="eastAsia"/>
          <w:sz w:val="24"/>
          <w:szCs w:val="24"/>
        </w:rPr>
      </w:pPr>
      <w:bookmarkStart w:id="1" w:name="_Toc35393790"/>
      <w:bookmarkStart w:id="2" w:name="_Toc35393621"/>
      <w:bookmarkStart w:id="3" w:name="_Toc28359079"/>
      <w:bookmarkStart w:id="4" w:name="_Toc28359002"/>
      <w:bookmarkStart w:id="5" w:name="_Hlk24379207"/>
      <w:r w:rsidRPr="00B66E84">
        <w:rPr>
          <w:rFonts w:ascii="宋体" w:eastAsia="宋体" w:hAnsi="宋体"/>
          <w:sz w:val="24"/>
          <w:szCs w:val="24"/>
        </w:rPr>
        <w:t>一、项目基本情况</w:t>
      </w:r>
      <w:bookmarkEnd w:id="1"/>
      <w:bookmarkEnd w:id="2"/>
      <w:bookmarkEnd w:id="3"/>
      <w:bookmarkEnd w:id="4"/>
    </w:p>
    <w:p w14:paraId="58B300AF" w14:textId="77777777" w:rsidR="00EC3B8D" w:rsidRPr="00B66E84" w:rsidRDefault="00EC3B8D" w:rsidP="00EC3B8D">
      <w:pPr>
        <w:spacing w:line="360" w:lineRule="auto"/>
        <w:ind w:firstLineChars="200" w:firstLine="480"/>
        <w:rPr>
          <w:rFonts w:ascii="宋体" w:hAnsi="宋体" w:hint="eastAsia"/>
          <w:sz w:val="24"/>
        </w:rPr>
      </w:pPr>
      <w:r w:rsidRPr="00B66E84">
        <w:rPr>
          <w:rFonts w:ascii="宋体" w:hAnsi="宋体"/>
          <w:sz w:val="24"/>
        </w:rPr>
        <w:t>1.</w:t>
      </w:r>
      <w:r w:rsidRPr="00B00A05">
        <w:rPr>
          <w:rFonts w:ascii="宋体" w:hAnsi="宋体"/>
          <w:sz w:val="24"/>
        </w:rPr>
        <w:t>项目编号：</w:t>
      </w:r>
      <w:r>
        <w:rPr>
          <w:rFonts w:ascii="宋体" w:hAnsi="宋体"/>
          <w:sz w:val="24"/>
          <w:u w:val="single"/>
        </w:rPr>
        <w:t>11000025210200135810-XM001</w:t>
      </w:r>
    </w:p>
    <w:p w14:paraId="662E3115" w14:textId="77777777" w:rsidR="00EC3B8D" w:rsidRPr="00B66E84" w:rsidRDefault="00EC3B8D" w:rsidP="00EC3B8D">
      <w:pPr>
        <w:spacing w:line="360" w:lineRule="auto"/>
        <w:ind w:firstLineChars="200" w:firstLine="480"/>
        <w:rPr>
          <w:rFonts w:ascii="宋体" w:hAnsi="宋体" w:hint="eastAsia"/>
          <w:sz w:val="24"/>
        </w:rPr>
      </w:pPr>
      <w:r w:rsidRPr="00B66E84">
        <w:rPr>
          <w:rFonts w:ascii="宋体" w:hAnsi="宋体"/>
          <w:sz w:val="24"/>
        </w:rPr>
        <w:t>2.项目名称：</w:t>
      </w:r>
      <w:r>
        <w:rPr>
          <w:rFonts w:ascii="宋体" w:hAnsi="宋体" w:hint="eastAsia"/>
          <w:sz w:val="24"/>
          <w:u w:val="single"/>
        </w:rPr>
        <w:t>北京动物园管理处饲料蔬菜采购项目</w:t>
      </w:r>
    </w:p>
    <w:bookmarkEnd w:id="5"/>
    <w:p w14:paraId="151DE7F8" w14:textId="77777777" w:rsidR="00EC3B8D" w:rsidRDefault="00EC3B8D" w:rsidP="00EC3B8D">
      <w:pPr>
        <w:spacing w:line="360" w:lineRule="auto"/>
        <w:ind w:firstLineChars="200" w:firstLine="480"/>
        <w:rPr>
          <w:rFonts w:ascii="宋体" w:hAnsi="宋体" w:hint="eastAsia"/>
          <w:sz w:val="24"/>
        </w:rPr>
      </w:pPr>
      <w:r w:rsidRPr="00B66E84">
        <w:rPr>
          <w:rFonts w:ascii="宋体" w:hAnsi="宋体"/>
          <w:sz w:val="24"/>
        </w:rPr>
        <w:t>3.项目预算金额：</w:t>
      </w:r>
      <w:r>
        <w:rPr>
          <w:rFonts w:ascii="宋体" w:hAnsi="宋体" w:hint="eastAsia"/>
          <w:sz w:val="24"/>
        </w:rPr>
        <w:t>120</w:t>
      </w:r>
      <w:r w:rsidRPr="00B66E84">
        <w:rPr>
          <w:rFonts w:ascii="宋体" w:hAnsi="宋体"/>
          <w:sz w:val="24"/>
        </w:rPr>
        <w:t>万元</w:t>
      </w:r>
      <w:bookmarkStart w:id="6" w:name="OLE_LINK10"/>
    </w:p>
    <w:p w14:paraId="3758D9CE" w14:textId="77777777" w:rsidR="00EC3B8D" w:rsidRDefault="00EC3B8D" w:rsidP="00EC3B8D">
      <w:pPr>
        <w:spacing w:line="360" w:lineRule="auto"/>
        <w:ind w:firstLineChars="300" w:firstLine="720"/>
        <w:rPr>
          <w:rFonts w:ascii="宋体" w:hAnsi="宋体" w:hint="eastAsia"/>
          <w:sz w:val="24"/>
        </w:rPr>
      </w:pPr>
      <w:r w:rsidRPr="00B66E84">
        <w:rPr>
          <w:rFonts w:ascii="宋体" w:hAnsi="宋体"/>
          <w:sz w:val="24"/>
        </w:rPr>
        <w:t>项目最高限价：</w:t>
      </w:r>
      <w:r>
        <w:rPr>
          <w:rFonts w:ascii="宋体" w:hAnsi="宋体" w:hint="eastAsia"/>
          <w:sz w:val="24"/>
        </w:rPr>
        <w:t>120</w:t>
      </w:r>
      <w:r w:rsidRPr="00B66E84">
        <w:rPr>
          <w:rFonts w:ascii="宋体" w:hAnsi="宋体"/>
          <w:sz w:val="24"/>
        </w:rPr>
        <w:t>万元</w:t>
      </w:r>
    </w:p>
    <w:p w14:paraId="66A87CF7" w14:textId="77777777" w:rsidR="00EC3B8D" w:rsidRPr="0059353E" w:rsidRDefault="00EC3B8D" w:rsidP="00EC3B8D">
      <w:pPr>
        <w:spacing w:line="360" w:lineRule="auto"/>
        <w:ind w:firstLineChars="300" w:firstLine="720"/>
        <w:rPr>
          <w:rFonts w:ascii="宋体" w:hAnsi="宋体" w:hint="eastAsia"/>
          <w:sz w:val="24"/>
        </w:rPr>
      </w:pPr>
      <w:r w:rsidRPr="0059353E">
        <w:rPr>
          <w:rFonts w:ascii="宋体" w:hAnsi="宋体" w:hint="eastAsia"/>
          <w:sz w:val="24"/>
        </w:rPr>
        <w:t>限高单价为</w:t>
      </w:r>
      <w:bookmarkEnd w:id="6"/>
      <w:r w:rsidRPr="0059353E">
        <w:rPr>
          <w:rFonts w:ascii="宋体" w:hAnsi="宋体" w:hint="eastAsia"/>
          <w:sz w:val="24"/>
        </w:rPr>
        <w:t>：</w:t>
      </w:r>
      <w:r>
        <w:rPr>
          <w:rFonts w:ascii="宋体" w:hAnsi="宋体" w:hint="eastAsia"/>
          <w:sz w:val="24"/>
        </w:rPr>
        <w:t>详见招标文件第五章</w:t>
      </w:r>
    </w:p>
    <w:p w14:paraId="68CEF45B" w14:textId="77777777" w:rsidR="00EC3B8D" w:rsidRPr="0059353E" w:rsidRDefault="00EC3B8D" w:rsidP="00EC3B8D">
      <w:pPr>
        <w:spacing w:line="360" w:lineRule="auto"/>
        <w:ind w:firstLineChars="200" w:firstLine="480"/>
        <w:rPr>
          <w:rFonts w:ascii="宋体" w:hAnsi="宋体" w:hint="eastAsia"/>
          <w:sz w:val="24"/>
        </w:rPr>
      </w:pPr>
      <w:r w:rsidRPr="0059353E">
        <w:rPr>
          <w:rFonts w:ascii="宋体" w:hAnsi="宋体"/>
          <w:sz w:val="24"/>
        </w:rPr>
        <w:t>4.采购需求：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051"/>
        <w:gridCol w:w="1040"/>
        <w:gridCol w:w="1292"/>
        <w:gridCol w:w="4366"/>
      </w:tblGrid>
      <w:tr w:rsidR="00EC3B8D" w:rsidRPr="0059353E" w14:paraId="72548DBE" w14:textId="77777777" w:rsidTr="00D14CE9">
        <w:trPr>
          <w:trHeight w:val="454"/>
        </w:trPr>
        <w:tc>
          <w:tcPr>
            <w:tcW w:w="304" w:type="pct"/>
            <w:vAlign w:val="center"/>
          </w:tcPr>
          <w:p w14:paraId="66814516" w14:textId="77777777" w:rsidR="00EC3B8D" w:rsidRPr="0059353E" w:rsidRDefault="00EC3B8D" w:rsidP="00D14CE9">
            <w:pPr>
              <w:jc w:val="center"/>
              <w:rPr>
                <w:rFonts w:ascii="宋体" w:hAnsi="宋体" w:hint="eastAsia"/>
                <w:bCs/>
                <w:szCs w:val="21"/>
              </w:rPr>
            </w:pPr>
            <w:r w:rsidRPr="0059353E">
              <w:rPr>
                <w:rFonts w:ascii="宋体" w:hAnsi="宋体"/>
                <w:bCs/>
                <w:szCs w:val="21"/>
              </w:rPr>
              <w:t>包号</w:t>
            </w:r>
          </w:p>
        </w:tc>
        <w:tc>
          <w:tcPr>
            <w:tcW w:w="637" w:type="pct"/>
            <w:vAlign w:val="center"/>
          </w:tcPr>
          <w:p w14:paraId="08444AC4" w14:textId="77777777" w:rsidR="00EC3B8D" w:rsidRPr="0059353E" w:rsidRDefault="00EC3B8D" w:rsidP="00D14CE9">
            <w:pPr>
              <w:jc w:val="center"/>
              <w:rPr>
                <w:rFonts w:ascii="宋体" w:hAnsi="宋体" w:hint="eastAsia"/>
                <w:bCs/>
                <w:szCs w:val="21"/>
              </w:rPr>
            </w:pPr>
            <w:r w:rsidRPr="0059353E">
              <w:rPr>
                <w:rFonts w:ascii="宋体" w:hAnsi="宋体"/>
                <w:bCs/>
                <w:szCs w:val="21"/>
              </w:rPr>
              <w:t>标的名称</w:t>
            </w:r>
          </w:p>
        </w:tc>
        <w:tc>
          <w:tcPr>
            <w:tcW w:w="630" w:type="pct"/>
            <w:vAlign w:val="center"/>
          </w:tcPr>
          <w:p w14:paraId="3EF4F8A7" w14:textId="77777777" w:rsidR="00EC3B8D" w:rsidRPr="0059353E" w:rsidRDefault="00EC3B8D" w:rsidP="00D14CE9">
            <w:pPr>
              <w:jc w:val="center"/>
              <w:rPr>
                <w:rFonts w:ascii="宋体" w:hAnsi="宋体" w:hint="eastAsia"/>
                <w:bCs/>
                <w:szCs w:val="21"/>
              </w:rPr>
            </w:pPr>
            <w:r w:rsidRPr="0059353E">
              <w:rPr>
                <w:rFonts w:ascii="宋体" w:hAnsi="宋体"/>
                <w:bCs/>
                <w:szCs w:val="21"/>
              </w:rPr>
              <w:t>采购包预算金额（万元）</w:t>
            </w:r>
          </w:p>
        </w:tc>
        <w:tc>
          <w:tcPr>
            <w:tcW w:w="783" w:type="pct"/>
            <w:vAlign w:val="center"/>
          </w:tcPr>
          <w:p w14:paraId="56F3E207" w14:textId="77777777" w:rsidR="00EC3B8D" w:rsidRPr="0059353E" w:rsidRDefault="00EC3B8D" w:rsidP="00D14CE9">
            <w:pPr>
              <w:jc w:val="center"/>
              <w:rPr>
                <w:rFonts w:ascii="宋体" w:hAnsi="宋体" w:hint="eastAsia"/>
                <w:bCs/>
                <w:szCs w:val="21"/>
              </w:rPr>
            </w:pPr>
            <w:r w:rsidRPr="0059353E">
              <w:rPr>
                <w:rFonts w:hint="eastAsia"/>
              </w:rPr>
              <w:t>预估采买数量</w:t>
            </w:r>
          </w:p>
        </w:tc>
        <w:tc>
          <w:tcPr>
            <w:tcW w:w="2646" w:type="pct"/>
            <w:vAlign w:val="center"/>
          </w:tcPr>
          <w:p w14:paraId="65330BB2" w14:textId="77777777" w:rsidR="00EC3B8D" w:rsidRPr="0059353E" w:rsidRDefault="00EC3B8D" w:rsidP="00D14CE9">
            <w:pPr>
              <w:jc w:val="center"/>
              <w:rPr>
                <w:rFonts w:ascii="宋体" w:hAnsi="宋体" w:hint="eastAsia"/>
                <w:szCs w:val="21"/>
              </w:rPr>
            </w:pPr>
            <w:r w:rsidRPr="0059353E">
              <w:rPr>
                <w:rFonts w:ascii="宋体" w:hAnsi="宋体"/>
                <w:szCs w:val="21"/>
              </w:rPr>
              <w:t>简要技术需求或服务要求</w:t>
            </w:r>
          </w:p>
        </w:tc>
      </w:tr>
      <w:tr w:rsidR="00EC3B8D" w:rsidRPr="0059353E" w14:paraId="22473F3E" w14:textId="77777777" w:rsidTr="00D14CE9">
        <w:trPr>
          <w:trHeight w:val="454"/>
        </w:trPr>
        <w:tc>
          <w:tcPr>
            <w:tcW w:w="304" w:type="pct"/>
            <w:vAlign w:val="center"/>
          </w:tcPr>
          <w:p w14:paraId="30CEA94F" w14:textId="77777777" w:rsidR="00EC3B8D" w:rsidRPr="0059353E" w:rsidRDefault="00EC3B8D" w:rsidP="00D14CE9">
            <w:pPr>
              <w:jc w:val="center"/>
              <w:rPr>
                <w:rFonts w:ascii="宋体" w:hAnsi="宋体" w:hint="eastAsia"/>
                <w:bCs/>
                <w:szCs w:val="21"/>
              </w:rPr>
            </w:pPr>
            <w:r w:rsidRPr="0059353E">
              <w:rPr>
                <w:rFonts w:ascii="宋体" w:hAnsi="宋体"/>
                <w:bCs/>
                <w:szCs w:val="21"/>
              </w:rPr>
              <w:t>01</w:t>
            </w:r>
          </w:p>
        </w:tc>
        <w:tc>
          <w:tcPr>
            <w:tcW w:w="637" w:type="pct"/>
            <w:vAlign w:val="center"/>
          </w:tcPr>
          <w:p w14:paraId="03421C23" w14:textId="77777777" w:rsidR="00EC3B8D" w:rsidRPr="0059353E" w:rsidRDefault="00EC3B8D" w:rsidP="00D14CE9">
            <w:pPr>
              <w:jc w:val="center"/>
              <w:rPr>
                <w:rFonts w:ascii="宋体" w:hAnsi="宋体" w:hint="eastAsia"/>
                <w:bCs/>
                <w:szCs w:val="21"/>
              </w:rPr>
            </w:pPr>
            <w:r>
              <w:rPr>
                <w:rFonts w:ascii="宋体" w:hAnsi="宋体" w:hint="eastAsia"/>
                <w:bCs/>
                <w:szCs w:val="21"/>
              </w:rPr>
              <w:t>动物饲料蔬菜采购</w:t>
            </w:r>
          </w:p>
        </w:tc>
        <w:tc>
          <w:tcPr>
            <w:tcW w:w="630" w:type="pct"/>
            <w:vAlign w:val="center"/>
          </w:tcPr>
          <w:p w14:paraId="1A3E156D" w14:textId="77777777" w:rsidR="00EC3B8D" w:rsidRPr="0059353E" w:rsidRDefault="00EC3B8D" w:rsidP="00D14CE9">
            <w:pPr>
              <w:jc w:val="center"/>
              <w:rPr>
                <w:rFonts w:ascii="宋体" w:hAnsi="宋体" w:hint="eastAsia"/>
                <w:bCs/>
                <w:szCs w:val="21"/>
              </w:rPr>
            </w:pPr>
            <w:r>
              <w:rPr>
                <w:rFonts w:ascii="宋体" w:hAnsi="宋体" w:hint="eastAsia"/>
                <w:bCs/>
                <w:szCs w:val="21"/>
              </w:rPr>
              <w:t>120</w:t>
            </w:r>
          </w:p>
        </w:tc>
        <w:tc>
          <w:tcPr>
            <w:tcW w:w="783" w:type="pct"/>
            <w:vAlign w:val="center"/>
          </w:tcPr>
          <w:p w14:paraId="5AC8BE9B" w14:textId="77777777" w:rsidR="00EC3B8D" w:rsidRPr="0059353E" w:rsidRDefault="00EC3B8D" w:rsidP="00D14CE9">
            <w:pPr>
              <w:jc w:val="center"/>
              <w:rPr>
                <w:rFonts w:ascii="宋体" w:hAnsi="宋体" w:hint="eastAsia"/>
                <w:bCs/>
                <w:szCs w:val="21"/>
              </w:rPr>
            </w:pPr>
            <w:r w:rsidRPr="00EB460C">
              <w:rPr>
                <w:rFonts w:ascii="宋体" w:hAnsi="宋体" w:hint="eastAsia"/>
                <w:bCs/>
                <w:szCs w:val="21"/>
              </w:rPr>
              <w:t>详见招标文件第五章</w:t>
            </w:r>
          </w:p>
        </w:tc>
        <w:tc>
          <w:tcPr>
            <w:tcW w:w="2646" w:type="pct"/>
            <w:vAlign w:val="center"/>
          </w:tcPr>
          <w:p w14:paraId="62452024" w14:textId="77777777" w:rsidR="00EC3B8D" w:rsidRPr="00EB460C" w:rsidRDefault="00EC3B8D" w:rsidP="00D14CE9">
            <w:pPr>
              <w:jc w:val="left"/>
              <w:rPr>
                <w:rFonts w:ascii="宋体" w:hAnsi="宋体" w:hint="eastAsia"/>
                <w:kern w:val="0"/>
                <w:szCs w:val="21"/>
              </w:rPr>
            </w:pPr>
            <w:r w:rsidRPr="00EB460C">
              <w:rPr>
                <w:rFonts w:ascii="宋体" w:hAnsi="宋体" w:hint="eastAsia"/>
                <w:kern w:val="0"/>
                <w:szCs w:val="21"/>
              </w:rPr>
              <w:t>产品应符合各类蔬菜相对应的国家标准、农业标准或供销合作行业标准的规定，符合《绿色食品绿叶类蔬菜》的标准</w:t>
            </w:r>
            <w:r>
              <w:rPr>
                <w:rFonts w:ascii="宋体" w:hAnsi="宋体" w:hint="eastAsia"/>
                <w:kern w:val="0"/>
                <w:szCs w:val="21"/>
              </w:rPr>
              <w:t>。</w:t>
            </w:r>
          </w:p>
          <w:p w14:paraId="10EEEB22" w14:textId="77777777" w:rsidR="00EC3B8D" w:rsidRPr="00EB460C" w:rsidRDefault="00EC3B8D" w:rsidP="00D14CE9">
            <w:pPr>
              <w:jc w:val="left"/>
              <w:rPr>
                <w:rFonts w:ascii="宋体" w:hAnsi="宋体" w:hint="eastAsia"/>
                <w:kern w:val="0"/>
                <w:szCs w:val="21"/>
              </w:rPr>
            </w:pPr>
            <w:r w:rsidRPr="00EB460C">
              <w:rPr>
                <w:rFonts w:ascii="宋体" w:hAnsi="宋体" w:hint="eastAsia"/>
                <w:kern w:val="0"/>
                <w:szCs w:val="21"/>
              </w:rPr>
              <w:t>配送的蔬菜同一批货物应包装一致，每一包装件内产地、采收批、品种、等级规格、成熟度均相同。包装物应密实牢固，不应产生撒漏，不得对蔬菜造成污染，应符合GB/T 8946的规定。</w:t>
            </w:r>
          </w:p>
          <w:p w14:paraId="38BF39F7" w14:textId="77777777" w:rsidR="00EC3B8D" w:rsidRPr="00EB460C" w:rsidRDefault="00EC3B8D" w:rsidP="00D14CE9">
            <w:pPr>
              <w:jc w:val="left"/>
              <w:rPr>
                <w:rFonts w:ascii="宋体" w:hAnsi="宋体" w:hint="eastAsia"/>
                <w:kern w:val="0"/>
                <w:szCs w:val="21"/>
              </w:rPr>
            </w:pPr>
            <w:r w:rsidRPr="00EB460C">
              <w:rPr>
                <w:rFonts w:ascii="宋体" w:hAnsi="宋体" w:hint="eastAsia"/>
                <w:kern w:val="0"/>
                <w:szCs w:val="21"/>
              </w:rPr>
              <w:t>应符合GB/T 5009.199-2003农药残留量检测结果，每季度提供一次检测报告。</w:t>
            </w:r>
          </w:p>
          <w:p w14:paraId="1B1F7E91" w14:textId="77777777" w:rsidR="00EC3B8D" w:rsidRPr="0059353E" w:rsidRDefault="00EC3B8D" w:rsidP="00D14CE9">
            <w:pPr>
              <w:jc w:val="left"/>
              <w:rPr>
                <w:rFonts w:ascii="宋体" w:hAnsi="宋体" w:hint="eastAsia"/>
                <w:kern w:val="0"/>
                <w:szCs w:val="21"/>
              </w:rPr>
            </w:pPr>
            <w:r w:rsidRPr="00EB460C">
              <w:rPr>
                <w:rFonts w:ascii="宋体" w:hAnsi="宋体" w:hint="eastAsia"/>
                <w:kern w:val="0"/>
                <w:szCs w:val="21"/>
              </w:rPr>
              <w:t>蔬菜在装卸运输中要轻装轻放。运输工具必须清洁卫生。运输为每日或隔日配送。</w:t>
            </w:r>
          </w:p>
        </w:tc>
      </w:tr>
    </w:tbl>
    <w:p w14:paraId="2251FAB4" w14:textId="77777777" w:rsidR="00EC3B8D" w:rsidRPr="00B66E84" w:rsidRDefault="00EC3B8D" w:rsidP="00EC3B8D">
      <w:pPr>
        <w:spacing w:line="360" w:lineRule="auto"/>
        <w:ind w:firstLineChars="200" w:firstLine="480"/>
        <w:rPr>
          <w:rFonts w:ascii="宋体" w:hAnsi="宋体" w:hint="eastAsia"/>
          <w:sz w:val="24"/>
          <w:u w:val="single"/>
        </w:rPr>
      </w:pPr>
      <w:r w:rsidRPr="0059353E">
        <w:rPr>
          <w:rFonts w:ascii="宋体" w:hAnsi="宋体"/>
          <w:sz w:val="24"/>
        </w:rPr>
        <w:t>5.合同履行期限：</w:t>
      </w:r>
      <w:r w:rsidRPr="000D2D71">
        <w:rPr>
          <w:rFonts w:ascii="宋体" w:hAnsi="宋体" w:hint="eastAsia"/>
          <w:sz w:val="24"/>
        </w:rPr>
        <w:t>自2025年7月8日起至2026年7月7日止</w:t>
      </w:r>
      <w:r w:rsidRPr="0059353E">
        <w:rPr>
          <w:rFonts w:ascii="宋体" w:hAnsi="宋体" w:hint="eastAsia"/>
          <w:sz w:val="24"/>
        </w:rPr>
        <w:t>。</w:t>
      </w:r>
    </w:p>
    <w:p w14:paraId="3E0B8250" w14:textId="77777777" w:rsidR="00EC3B8D" w:rsidRPr="00B66E84" w:rsidRDefault="00EC3B8D" w:rsidP="00EC3B8D">
      <w:pPr>
        <w:spacing w:line="360" w:lineRule="auto"/>
        <w:ind w:firstLineChars="200" w:firstLine="480"/>
        <w:rPr>
          <w:rFonts w:ascii="宋体" w:hAnsi="宋体" w:hint="eastAsia"/>
          <w:sz w:val="24"/>
        </w:rPr>
      </w:pPr>
      <w:r w:rsidRPr="00B66E84">
        <w:rPr>
          <w:rFonts w:ascii="宋体" w:hAnsi="宋体"/>
          <w:sz w:val="24"/>
        </w:rPr>
        <w:t xml:space="preserve">6.本项目是否接受联合体投标：□是  </w:t>
      </w:r>
      <w:r w:rsidRPr="00B66E84">
        <w:rPr>
          <w:rFonts w:ascii="宋体" w:hAnsi="宋体" w:hint="eastAsia"/>
          <w:sz w:val="24"/>
        </w:rPr>
        <w:t>■</w:t>
      </w:r>
      <w:r w:rsidRPr="00B66E84">
        <w:rPr>
          <w:rFonts w:ascii="宋体" w:hAnsi="宋体"/>
          <w:sz w:val="24"/>
        </w:rPr>
        <w:t>否。</w:t>
      </w:r>
    </w:p>
    <w:p w14:paraId="5A93165F" w14:textId="77777777" w:rsidR="00EC3B8D" w:rsidRPr="00B66E84" w:rsidRDefault="00EC3B8D" w:rsidP="00EC3B8D">
      <w:pPr>
        <w:spacing w:line="360" w:lineRule="auto"/>
        <w:ind w:firstLineChars="200" w:firstLine="480"/>
        <w:rPr>
          <w:rFonts w:ascii="宋体" w:hAnsi="宋体" w:hint="eastAsia"/>
          <w:sz w:val="24"/>
        </w:rPr>
      </w:pPr>
    </w:p>
    <w:p w14:paraId="57CE1626" w14:textId="77777777" w:rsidR="00EC3B8D" w:rsidRPr="00B66E84" w:rsidRDefault="00EC3B8D" w:rsidP="00EC3B8D">
      <w:pPr>
        <w:pStyle w:val="2"/>
        <w:spacing w:before="0" w:line="360" w:lineRule="auto"/>
        <w:jc w:val="left"/>
        <w:rPr>
          <w:rFonts w:ascii="宋体" w:eastAsia="宋体" w:hAnsi="宋体" w:hint="eastAsia"/>
          <w:sz w:val="24"/>
          <w:szCs w:val="24"/>
        </w:rPr>
      </w:pPr>
      <w:bookmarkStart w:id="7" w:name="_Toc28359080"/>
      <w:bookmarkStart w:id="8" w:name="_Toc35393791"/>
      <w:bookmarkStart w:id="9" w:name="_Toc35393622"/>
      <w:bookmarkStart w:id="10" w:name="_Toc28359003"/>
      <w:r w:rsidRPr="00B66E84">
        <w:rPr>
          <w:rFonts w:ascii="宋体" w:eastAsia="宋体" w:hAnsi="宋体"/>
          <w:sz w:val="24"/>
          <w:szCs w:val="24"/>
        </w:rPr>
        <w:t>二、申请人的资格要求（须同时满足）</w:t>
      </w:r>
      <w:bookmarkEnd w:id="7"/>
      <w:bookmarkEnd w:id="8"/>
      <w:bookmarkEnd w:id="9"/>
      <w:bookmarkEnd w:id="10"/>
    </w:p>
    <w:p w14:paraId="18348F44" w14:textId="77777777" w:rsidR="00EC3B8D" w:rsidRPr="00B66E84" w:rsidRDefault="00EC3B8D" w:rsidP="00EC3B8D">
      <w:pPr>
        <w:spacing w:line="360" w:lineRule="auto"/>
        <w:ind w:firstLineChars="200" w:firstLine="480"/>
        <w:rPr>
          <w:rFonts w:ascii="宋体" w:hAnsi="宋体" w:hint="eastAsia"/>
          <w:sz w:val="24"/>
        </w:rPr>
      </w:pPr>
      <w:r w:rsidRPr="00B66E84">
        <w:rPr>
          <w:rFonts w:ascii="宋体" w:hAnsi="宋体"/>
          <w:sz w:val="24"/>
        </w:rPr>
        <w:t>1.满足《中华人民共和国政府采购法》第二十二条规定；</w:t>
      </w:r>
    </w:p>
    <w:p w14:paraId="3368E6EA" w14:textId="77777777" w:rsidR="00EC3B8D" w:rsidRPr="00B66E84" w:rsidRDefault="00EC3B8D" w:rsidP="00EC3B8D">
      <w:pPr>
        <w:spacing w:line="360" w:lineRule="auto"/>
        <w:ind w:firstLineChars="200" w:firstLine="480"/>
        <w:rPr>
          <w:rFonts w:ascii="宋体" w:hAnsi="宋体" w:hint="eastAsia"/>
          <w:sz w:val="24"/>
        </w:rPr>
      </w:pPr>
      <w:bookmarkStart w:id="11" w:name="_Toc28359004"/>
      <w:bookmarkStart w:id="12" w:name="_Toc28359081"/>
      <w:r w:rsidRPr="00B66E84">
        <w:rPr>
          <w:rFonts w:ascii="宋体" w:hAnsi="宋体"/>
          <w:sz w:val="24"/>
        </w:rPr>
        <w:t>2.落实政府采购政策需满足的资格要求：</w:t>
      </w:r>
    </w:p>
    <w:p w14:paraId="5A6F7639" w14:textId="77777777" w:rsidR="00EC3B8D" w:rsidRPr="00B66E84" w:rsidRDefault="00EC3B8D" w:rsidP="00EC3B8D">
      <w:pPr>
        <w:spacing w:line="360" w:lineRule="auto"/>
        <w:ind w:firstLineChars="200" w:firstLine="480"/>
        <w:rPr>
          <w:rFonts w:ascii="宋体" w:hAnsi="宋体" w:hint="eastAsia"/>
          <w:sz w:val="24"/>
        </w:rPr>
      </w:pPr>
      <w:r w:rsidRPr="00B66E84">
        <w:rPr>
          <w:rFonts w:ascii="宋体" w:hAnsi="宋体"/>
          <w:sz w:val="24"/>
        </w:rPr>
        <w:t>2.1 中小企业政策</w:t>
      </w:r>
    </w:p>
    <w:p w14:paraId="01175309" w14:textId="77777777" w:rsidR="00EC3B8D" w:rsidRPr="00B66E84" w:rsidRDefault="00EC3B8D" w:rsidP="00EC3B8D">
      <w:pPr>
        <w:spacing w:line="360" w:lineRule="auto"/>
        <w:ind w:firstLineChars="200" w:firstLine="480"/>
        <w:rPr>
          <w:rFonts w:ascii="宋体" w:hAnsi="宋体" w:hint="eastAsia"/>
          <w:sz w:val="24"/>
        </w:rPr>
      </w:pPr>
      <w:r w:rsidRPr="00B66E84">
        <w:rPr>
          <w:rFonts w:ascii="宋体" w:hAnsi="宋体" w:hint="eastAsia"/>
          <w:sz w:val="24"/>
        </w:rPr>
        <w:t>■</w:t>
      </w:r>
      <w:r w:rsidRPr="00B66E84">
        <w:rPr>
          <w:rFonts w:ascii="宋体" w:hAnsi="宋体"/>
          <w:sz w:val="24"/>
        </w:rPr>
        <w:t>本项目不专门面向中小企业预留采购份额。</w:t>
      </w:r>
    </w:p>
    <w:p w14:paraId="76D92A14" w14:textId="77777777" w:rsidR="00EC3B8D" w:rsidRPr="00B66E84" w:rsidRDefault="00EC3B8D" w:rsidP="00EC3B8D">
      <w:pPr>
        <w:spacing w:line="360" w:lineRule="auto"/>
        <w:ind w:firstLineChars="200" w:firstLine="480"/>
        <w:rPr>
          <w:rFonts w:ascii="宋体" w:hAnsi="宋体" w:hint="eastAsia"/>
          <w:sz w:val="24"/>
        </w:rPr>
      </w:pPr>
      <w:r w:rsidRPr="00B66E84">
        <w:rPr>
          <w:rFonts w:ascii="宋体" w:hAnsi="宋体"/>
          <w:sz w:val="24"/>
        </w:rPr>
        <w:t>2.2 其它落实政府采购政策的资格要求（如有）：</w:t>
      </w:r>
      <w:r w:rsidRPr="00B66E84">
        <w:rPr>
          <w:rFonts w:ascii="宋体" w:hAnsi="宋体" w:hint="eastAsia"/>
          <w:sz w:val="24"/>
          <w:u w:val="single"/>
        </w:rPr>
        <w:t xml:space="preserve">   无    </w:t>
      </w:r>
      <w:r w:rsidRPr="00B66E84">
        <w:rPr>
          <w:rFonts w:ascii="宋体" w:hAnsi="宋体"/>
          <w:sz w:val="24"/>
        </w:rPr>
        <w:t>。</w:t>
      </w:r>
    </w:p>
    <w:p w14:paraId="043028BF" w14:textId="77777777" w:rsidR="00EC3B8D" w:rsidRPr="00B66E84" w:rsidRDefault="00EC3B8D" w:rsidP="00EC3B8D">
      <w:pPr>
        <w:spacing w:line="360" w:lineRule="auto"/>
        <w:ind w:firstLineChars="200" w:firstLine="480"/>
        <w:rPr>
          <w:rFonts w:ascii="宋体" w:hAnsi="宋体" w:hint="eastAsia"/>
          <w:i/>
          <w:iCs/>
          <w:sz w:val="24"/>
          <w:u w:val="single"/>
        </w:rPr>
      </w:pPr>
      <w:r w:rsidRPr="00B66E84">
        <w:rPr>
          <w:rFonts w:ascii="宋体" w:hAnsi="宋体"/>
          <w:sz w:val="24"/>
        </w:rPr>
        <w:lastRenderedPageBreak/>
        <w:t>3.本项目的特定资格要求：</w:t>
      </w:r>
    </w:p>
    <w:p w14:paraId="4697E08F" w14:textId="77777777" w:rsidR="00EC3B8D" w:rsidRPr="00B66E84" w:rsidRDefault="00EC3B8D" w:rsidP="00EC3B8D">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B66E84">
        <w:rPr>
          <w:rFonts w:ascii="宋体" w:hAnsi="宋体"/>
          <w:sz w:val="24"/>
        </w:rPr>
        <w:t>3.1本项目是否属于政府购买服务：</w:t>
      </w:r>
    </w:p>
    <w:p w14:paraId="4B8E9821" w14:textId="77777777" w:rsidR="00EC3B8D" w:rsidRPr="00B66E84" w:rsidRDefault="00EC3B8D" w:rsidP="00EC3B8D">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B66E84">
        <w:rPr>
          <w:rFonts w:ascii="宋体" w:hAnsi="宋体" w:hint="eastAsia"/>
          <w:sz w:val="24"/>
        </w:rPr>
        <w:t>■</w:t>
      </w:r>
      <w:r w:rsidRPr="00B66E84">
        <w:rPr>
          <w:rFonts w:ascii="宋体" w:hAnsi="宋体"/>
          <w:sz w:val="24"/>
        </w:rPr>
        <w:t>否</w:t>
      </w:r>
    </w:p>
    <w:p w14:paraId="386EFD16" w14:textId="77777777" w:rsidR="00EC3B8D" w:rsidRPr="00B66E84" w:rsidRDefault="00EC3B8D" w:rsidP="00EC3B8D">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B66E84">
        <w:rPr>
          <w:rFonts w:ascii="宋体" w:hAnsi="宋体"/>
          <w:sz w:val="24"/>
        </w:rPr>
        <w:t>3.2其他特定资格要求：</w:t>
      </w:r>
      <w:r w:rsidRPr="00B66E84">
        <w:rPr>
          <w:rFonts w:ascii="宋体" w:hAnsi="宋体" w:hint="eastAsia"/>
          <w:sz w:val="24"/>
          <w:u w:val="single"/>
        </w:rPr>
        <w:t xml:space="preserve">   无  </w:t>
      </w:r>
      <w:r w:rsidRPr="00B66E84">
        <w:rPr>
          <w:rFonts w:ascii="宋体" w:hAnsi="宋体"/>
          <w:sz w:val="24"/>
        </w:rPr>
        <w:t>。</w:t>
      </w:r>
    </w:p>
    <w:p w14:paraId="14EFF954" w14:textId="77777777" w:rsidR="00EC3B8D" w:rsidRPr="00B66E84" w:rsidRDefault="00EC3B8D" w:rsidP="00EC3B8D">
      <w:pPr>
        <w:spacing w:line="360" w:lineRule="auto"/>
        <w:ind w:firstLineChars="200" w:firstLine="480"/>
        <w:rPr>
          <w:rFonts w:ascii="宋体" w:hAnsi="宋体" w:hint="eastAsia"/>
          <w:i/>
          <w:iCs/>
          <w:sz w:val="24"/>
          <w:u w:val="single"/>
        </w:rPr>
      </w:pPr>
    </w:p>
    <w:p w14:paraId="553CD82B" w14:textId="77777777" w:rsidR="00EC3B8D" w:rsidRPr="00B66E84" w:rsidRDefault="00EC3B8D" w:rsidP="00EC3B8D">
      <w:pPr>
        <w:pStyle w:val="2"/>
        <w:widowControl/>
        <w:spacing w:before="0" w:line="360" w:lineRule="auto"/>
        <w:jc w:val="left"/>
        <w:rPr>
          <w:rFonts w:ascii="宋体" w:eastAsia="宋体" w:hAnsi="宋体" w:hint="eastAsia"/>
          <w:sz w:val="24"/>
          <w:szCs w:val="24"/>
        </w:rPr>
      </w:pPr>
      <w:bookmarkStart w:id="13" w:name="_Toc35393623"/>
      <w:bookmarkStart w:id="14" w:name="_Toc35393792"/>
      <w:bookmarkEnd w:id="11"/>
      <w:bookmarkEnd w:id="12"/>
      <w:r w:rsidRPr="00B66E84">
        <w:rPr>
          <w:rFonts w:ascii="宋体" w:eastAsia="宋体" w:hAnsi="宋体"/>
          <w:sz w:val="24"/>
          <w:szCs w:val="24"/>
        </w:rPr>
        <w:t>三、获取招标文件</w:t>
      </w:r>
      <w:bookmarkEnd w:id="13"/>
      <w:bookmarkEnd w:id="14"/>
    </w:p>
    <w:p w14:paraId="1A3DBC7F" w14:textId="77777777" w:rsidR="00EC3B8D" w:rsidRPr="00B66E84" w:rsidRDefault="00EC3B8D" w:rsidP="00EC3B8D">
      <w:pPr>
        <w:adjustRightInd w:val="0"/>
        <w:snapToGrid w:val="0"/>
        <w:spacing w:line="360" w:lineRule="auto"/>
        <w:ind w:firstLineChars="200" w:firstLine="480"/>
        <w:rPr>
          <w:rFonts w:ascii="宋体" w:hAnsi="宋体" w:hint="eastAsia"/>
          <w:sz w:val="24"/>
        </w:rPr>
      </w:pPr>
      <w:r w:rsidRPr="00B66E84">
        <w:rPr>
          <w:rFonts w:ascii="宋体" w:hAnsi="宋体"/>
          <w:sz w:val="24"/>
        </w:rPr>
        <w:t>1.时间：</w:t>
      </w:r>
      <w:r w:rsidRPr="000C2981">
        <w:rPr>
          <w:rFonts w:ascii="宋体" w:hAnsi="宋体" w:hint="eastAsia"/>
          <w:sz w:val="24"/>
          <w:highlight w:val="lightGray"/>
        </w:rPr>
        <w:t>2025</w:t>
      </w:r>
      <w:r w:rsidRPr="000C2981">
        <w:rPr>
          <w:rFonts w:ascii="宋体" w:hAnsi="宋体"/>
          <w:sz w:val="24"/>
          <w:highlight w:val="lightGray"/>
        </w:rPr>
        <w:t>年</w:t>
      </w:r>
      <w:r>
        <w:rPr>
          <w:rFonts w:ascii="宋体" w:hAnsi="宋体" w:hint="eastAsia"/>
          <w:sz w:val="24"/>
          <w:highlight w:val="lightGray"/>
        </w:rPr>
        <w:t>5</w:t>
      </w:r>
      <w:r w:rsidRPr="000C2981">
        <w:rPr>
          <w:rFonts w:ascii="宋体" w:hAnsi="宋体"/>
          <w:sz w:val="24"/>
          <w:highlight w:val="lightGray"/>
        </w:rPr>
        <w:t>月</w:t>
      </w:r>
      <w:r>
        <w:rPr>
          <w:rFonts w:ascii="宋体" w:hAnsi="宋体" w:hint="eastAsia"/>
          <w:sz w:val="24"/>
          <w:highlight w:val="lightGray"/>
        </w:rPr>
        <w:t>13</w:t>
      </w:r>
      <w:r w:rsidRPr="000C2981">
        <w:rPr>
          <w:rFonts w:ascii="宋体" w:hAnsi="宋体"/>
          <w:sz w:val="24"/>
          <w:highlight w:val="lightGray"/>
        </w:rPr>
        <w:t>日至</w:t>
      </w:r>
      <w:r w:rsidRPr="000C2981">
        <w:rPr>
          <w:rFonts w:ascii="宋体" w:hAnsi="宋体" w:hint="eastAsia"/>
          <w:sz w:val="24"/>
          <w:highlight w:val="lightGray"/>
        </w:rPr>
        <w:t>2025</w:t>
      </w:r>
      <w:r w:rsidRPr="000C2981">
        <w:rPr>
          <w:rFonts w:ascii="宋体" w:hAnsi="宋体"/>
          <w:sz w:val="24"/>
          <w:highlight w:val="lightGray"/>
        </w:rPr>
        <w:t>年</w:t>
      </w:r>
      <w:r>
        <w:rPr>
          <w:rFonts w:ascii="宋体" w:hAnsi="宋体" w:hint="eastAsia"/>
          <w:sz w:val="24"/>
          <w:highlight w:val="lightGray"/>
        </w:rPr>
        <w:t>5</w:t>
      </w:r>
      <w:r w:rsidRPr="000C2981">
        <w:rPr>
          <w:rFonts w:ascii="宋体" w:hAnsi="宋体"/>
          <w:sz w:val="24"/>
          <w:highlight w:val="lightGray"/>
        </w:rPr>
        <w:t>月</w:t>
      </w:r>
      <w:r>
        <w:rPr>
          <w:rFonts w:ascii="宋体" w:hAnsi="宋体" w:hint="eastAsia"/>
          <w:sz w:val="24"/>
          <w:highlight w:val="lightGray"/>
        </w:rPr>
        <w:t>19</w:t>
      </w:r>
      <w:r w:rsidRPr="000C2981">
        <w:rPr>
          <w:rFonts w:ascii="宋体" w:hAnsi="宋体"/>
          <w:sz w:val="24"/>
          <w:highlight w:val="lightGray"/>
        </w:rPr>
        <w:t>日，每天上午</w:t>
      </w:r>
      <w:r w:rsidRPr="000C2981">
        <w:rPr>
          <w:rFonts w:ascii="宋体" w:hAnsi="宋体" w:hint="eastAsia"/>
          <w:sz w:val="24"/>
          <w:highlight w:val="lightGray"/>
        </w:rPr>
        <w:t>9:00</w:t>
      </w:r>
      <w:r w:rsidRPr="000C2981">
        <w:rPr>
          <w:rFonts w:ascii="宋体" w:hAnsi="宋体"/>
          <w:sz w:val="24"/>
          <w:highlight w:val="lightGray"/>
        </w:rPr>
        <w:t>至</w:t>
      </w:r>
      <w:r w:rsidRPr="000C2981">
        <w:rPr>
          <w:rFonts w:ascii="宋体" w:hAnsi="宋体" w:hint="eastAsia"/>
          <w:sz w:val="24"/>
          <w:highlight w:val="lightGray"/>
        </w:rPr>
        <w:t>12:00</w:t>
      </w:r>
      <w:r w:rsidRPr="000C2981">
        <w:rPr>
          <w:rFonts w:ascii="宋体" w:hAnsi="宋体"/>
          <w:sz w:val="24"/>
          <w:highlight w:val="lightGray"/>
        </w:rPr>
        <w:t>，下午</w:t>
      </w:r>
      <w:r w:rsidRPr="000C2981">
        <w:rPr>
          <w:rFonts w:ascii="宋体" w:hAnsi="宋体" w:hint="eastAsia"/>
          <w:sz w:val="24"/>
          <w:highlight w:val="lightGray"/>
        </w:rPr>
        <w:t>12:00</w:t>
      </w:r>
      <w:r w:rsidRPr="000C2981">
        <w:rPr>
          <w:rFonts w:ascii="宋体" w:hAnsi="宋体"/>
          <w:sz w:val="24"/>
          <w:highlight w:val="lightGray"/>
        </w:rPr>
        <w:t>至</w:t>
      </w:r>
      <w:r w:rsidRPr="000C2981">
        <w:rPr>
          <w:rFonts w:ascii="宋体" w:hAnsi="宋体" w:hint="eastAsia"/>
          <w:sz w:val="24"/>
          <w:highlight w:val="lightGray"/>
        </w:rPr>
        <w:t>17:00</w:t>
      </w:r>
      <w:r w:rsidRPr="000C2981">
        <w:rPr>
          <w:rFonts w:ascii="宋体" w:hAnsi="宋体"/>
          <w:sz w:val="24"/>
          <w:highlight w:val="lightGray"/>
        </w:rPr>
        <w:t>（北京时间，法定节假日除外）</w:t>
      </w:r>
      <w:r w:rsidRPr="00B66E84">
        <w:rPr>
          <w:rFonts w:ascii="宋体" w:hAnsi="宋体"/>
          <w:sz w:val="24"/>
        </w:rPr>
        <w:t>。</w:t>
      </w:r>
    </w:p>
    <w:p w14:paraId="4D750391" w14:textId="77777777" w:rsidR="00EC3B8D" w:rsidRPr="00B66E84" w:rsidRDefault="00EC3B8D" w:rsidP="00EC3B8D">
      <w:pPr>
        <w:adjustRightInd w:val="0"/>
        <w:snapToGrid w:val="0"/>
        <w:spacing w:line="360" w:lineRule="auto"/>
        <w:ind w:firstLineChars="200" w:firstLine="480"/>
        <w:rPr>
          <w:rFonts w:ascii="宋体" w:hAnsi="宋体" w:hint="eastAsia"/>
          <w:sz w:val="24"/>
        </w:rPr>
      </w:pPr>
      <w:r w:rsidRPr="00B66E84">
        <w:rPr>
          <w:rFonts w:ascii="宋体" w:hAnsi="宋体"/>
          <w:sz w:val="24"/>
        </w:rPr>
        <w:t>2.地点：北京市政府采购电子交易平台</w:t>
      </w:r>
    </w:p>
    <w:p w14:paraId="1D16AAB1" w14:textId="77777777" w:rsidR="00EC3B8D" w:rsidRPr="00B66E84" w:rsidRDefault="00EC3B8D" w:rsidP="00EC3B8D">
      <w:pPr>
        <w:widowControl/>
        <w:adjustRightInd w:val="0"/>
        <w:snapToGrid w:val="0"/>
        <w:spacing w:line="360" w:lineRule="auto"/>
        <w:ind w:firstLineChars="200" w:firstLine="480"/>
        <w:jc w:val="left"/>
        <w:rPr>
          <w:rFonts w:ascii="宋体" w:hAnsi="宋体" w:hint="eastAsia"/>
          <w:sz w:val="24"/>
        </w:rPr>
      </w:pPr>
      <w:r w:rsidRPr="00B66E84">
        <w:rPr>
          <w:rFonts w:ascii="宋体" w:hAnsi="宋体"/>
          <w:sz w:val="24"/>
        </w:rPr>
        <w:t>3.方式：供应商使用CA数字证书或电子营业执照登录北京市政府采购电子交易平台（http://zbcg-bjzc.zhongcy.com/bjczj-portal-site/index.html#/home）获取电子版招标文件。</w:t>
      </w:r>
    </w:p>
    <w:p w14:paraId="099F1A0D" w14:textId="77777777" w:rsidR="00EC3B8D" w:rsidRPr="00B66E84" w:rsidRDefault="00EC3B8D" w:rsidP="00EC3B8D">
      <w:pPr>
        <w:widowControl/>
        <w:adjustRightInd w:val="0"/>
        <w:snapToGrid w:val="0"/>
        <w:spacing w:line="360" w:lineRule="auto"/>
        <w:ind w:firstLineChars="200" w:firstLine="480"/>
        <w:jc w:val="left"/>
        <w:rPr>
          <w:rFonts w:ascii="宋体" w:hAnsi="宋体" w:hint="eastAsia"/>
          <w:sz w:val="24"/>
        </w:rPr>
      </w:pPr>
      <w:r w:rsidRPr="00B66E84">
        <w:rPr>
          <w:rFonts w:ascii="宋体" w:hAnsi="宋体"/>
          <w:sz w:val="24"/>
        </w:rPr>
        <w:t>4.售价：0元。</w:t>
      </w:r>
    </w:p>
    <w:p w14:paraId="37B71EB8" w14:textId="77777777" w:rsidR="00EC3B8D" w:rsidRPr="00B66E84" w:rsidRDefault="00EC3B8D" w:rsidP="00EC3B8D">
      <w:pPr>
        <w:tabs>
          <w:tab w:val="left" w:pos="900"/>
          <w:tab w:val="left" w:pos="1980"/>
        </w:tabs>
        <w:snapToGrid w:val="0"/>
        <w:spacing w:line="360" w:lineRule="auto"/>
        <w:ind w:left="840"/>
        <w:rPr>
          <w:rFonts w:ascii="宋体" w:hAnsi="宋体" w:hint="eastAsia"/>
          <w:sz w:val="24"/>
        </w:rPr>
      </w:pPr>
    </w:p>
    <w:p w14:paraId="072242F4" w14:textId="77777777" w:rsidR="00EC3B8D" w:rsidRPr="00B66E84" w:rsidRDefault="00EC3B8D" w:rsidP="00EC3B8D">
      <w:pPr>
        <w:pStyle w:val="2"/>
        <w:widowControl/>
        <w:spacing w:before="0" w:line="360" w:lineRule="auto"/>
        <w:jc w:val="left"/>
        <w:rPr>
          <w:rFonts w:ascii="宋体" w:eastAsia="宋体" w:hAnsi="宋体" w:hint="eastAsia"/>
          <w:sz w:val="24"/>
          <w:szCs w:val="24"/>
        </w:rPr>
      </w:pPr>
      <w:bookmarkStart w:id="15" w:name="_Toc28359005"/>
      <w:bookmarkStart w:id="16" w:name="_Toc28359082"/>
      <w:bookmarkStart w:id="17" w:name="_Toc35393624"/>
      <w:bookmarkStart w:id="18" w:name="_Toc35393793"/>
      <w:r w:rsidRPr="00B66E84">
        <w:rPr>
          <w:rFonts w:ascii="宋体" w:eastAsia="宋体" w:hAnsi="宋体"/>
          <w:sz w:val="24"/>
          <w:szCs w:val="24"/>
        </w:rPr>
        <w:t>四、提交投标文件</w:t>
      </w:r>
      <w:bookmarkEnd w:id="15"/>
      <w:bookmarkEnd w:id="16"/>
      <w:r w:rsidRPr="00B66E84">
        <w:rPr>
          <w:rFonts w:ascii="宋体" w:eastAsia="宋体" w:hAnsi="宋体"/>
          <w:sz w:val="24"/>
          <w:szCs w:val="24"/>
        </w:rPr>
        <w:t>截止时间、开标时间和地点</w:t>
      </w:r>
      <w:bookmarkEnd w:id="17"/>
      <w:bookmarkEnd w:id="18"/>
    </w:p>
    <w:p w14:paraId="486F3068" w14:textId="77777777" w:rsidR="00EC3B8D" w:rsidRPr="00B66E84" w:rsidRDefault="00EC3B8D" w:rsidP="00EC3B8D">
      <w:pPr>
        <w:spacing w:line="360" w:lineRule="auto"/>
        <w:ind w:firstLineChars="200" w:firstLine="480"/>
        <w:rPr>
          <w:rFonts w:ascii="宋体" w:hAnsi="宋体" w:hint="eastAsia"/>
          <w:bCs/>
          <w:sz w:val="24"/>
          <w:u w:val="single"/>
        </w:rPr>
      </w:pPr>
      <w:r w:rsidRPr="00B66E84">
        <w:rPr>
          <w:rFonts w:ascii="宋体" w:hAnsi="宋体"/>
          <w:sz w:val="24"/>
        </w:rPr>
        <w:t>投标截止时间、开标时间：</w:t>
      </w:r>
      <w:r w:rsidRPr="000C2981">
        <w:rPr>
          <w:rFonts w:ascii="宋体" w:hAnsi="宋体" w:hint="eastAsia"/>
          <w:sz w:val="24"/>
          <w:highlight w:val="lightGray"/>
        </w:rPr>
        <w:t>2025</w:t>
      </w:r>
      <w:r w:rsidRPr="000C2981">
        <w:rPr>
          <w:rFonts w:ascii="宋体" w:hAnsi="宋体"/>
          <w:sz w:val="24"/>
          <w:highlight w:val="lightGray"/>
        </w:rPr>
        <w:t>年</w:t>
      </w:r>
      <w:r>
        <w:rPr>
          <w:rFonts w:ascii="宋体" w:hAnsi="宋体" w:hint="eastAsia"/>
          <w:sz w:val="24"/>
          <w:highlight w:val="lightGray"/>
        </w:rPr>
        <w:t>6</w:t>
      </w:r>
      <w:r w:rsidRPr="000C2981">
        <w:rPr>
          <w:rFonts w:ascii="宋体" w:hAnsi="宋体"/>
          <w:sz w:val="24"/>
          <w:highlight w:val="lightGray"/>
        </w:rPr>
        <w:t>月</w:t>
      </w:r>
      <w:r>
        <w:rPr>
          <w:rFonts w:ascii="宋体" w:hAnsi="宋体" w:hint="eastAsia"/>
          <w:sz w:val="24"/>
          <w:highlight w:val="lightGray"/>
        </w:rPr>
        <w:t>4</w:t>
      </w:r>
      <w:r w:rsidRPr="000C2981">
        <w:rPr>
          <w:rFonts w:ascii="宋体" w:hAnsi="宋体"/>
          <w:sz w:val="24"/>
          <w:highlight w:val="lightGray"/>
        </w:rPr>
        <w:t>日</w:t>
      </w:r>
      <w:r w:rsidRPr="000C2981">
        <w:rPr>
          <w:rFonts w:ascii="宋体" w:hAnsi="宋体" w:hint="eastAsia"/>
          <w:sz w:val="24"/>
          <w:highlight w:val="lightGray"/>
        </w:rPr>
        <w:t>9</w:t>
      </w:r>
      <w:r w:rsidRPr="000C2981">
        <w:rPr>
          <w:rFonts w:ascii="宋体" w:hAnsi="宋体"/>
          <w:sz w:val="24"/>
          <w:highlight w:val="lightGray"/>
        </w:rPr>
        <w:t>点</w:t>
      </w:r>
      <w:r w:rsidRPr="000C2981">
        <w:rPr>
          <w:rFonts w:ascii="宋体" w:hAnsi="宋体" w:hint="eastAsia"/>
          <w:sz w:val="24"/>
          <w:highlight w:val="lightGray"/>
        </w:rPr>
        <w:t>30</w:t>
      </w:r>
      <w:r w:rsidRPr="000C2981">
        <w:rPr>
          <w:rFonts w:ascii="宋体" w:hAnsi="宋体"/>
          <w:sz w:val="24"/>
          <w:highlight w:val="lightGray"/>
        </w:rPr>
        <w:t>分</w:t>
      </w:r>
      <w:r w:rsidRPr="000C2981">
        <w:rPr>
          <w:rFonts w:ascii="宋体" w:hAnsi="宋体"/>
          <w:bCs/>
          <w:sz w:val="24"/>
          <w:highlight w:val="lightGray"/>
        </w:rPr>
        <w:t>（北京时间）</w:t>
      </w:r>
      <w:r w:rsidRPr="000C2981">
        <w:rPr>
          <w:rFonts w:ascii="宋体" w:hAnsi="宋体"/>
          <w:iCs/>
          <w:sz w:val="24"/>
          <w:highlight w:val="lightGray"/>
        </w:rPr>
        <w:t>。</w:t>
      </w:r>
    </w:p>
    <w:p w14:paraId="6CA0CE3C" w14:textId="77777777" w:rsidR="00EC3B8D" w:rsidRPr="00B66E84" w:rsidRDefault="00EC3B8D" w:rsidP="00EC3B8D">
      <w:pPr>
        <w:spacing w:line="360" w:lineRule="auto"/>
        <w:ind w:firstLineChars="200" w:firstLine="480"/>
        <w:rPr>
          <w:rFonts w:ascii="宋体" w:hAnsi="宋体" w:hint="eastAsia"/>
          <w:sz w:val="24"/>
          <w:lang w:val="zh-TW"/>
        </w:rPr>
      </w:pPr>
      <w:r w:rsidRPr="00B66E84">
        <w:rPr>
          <w:rFonts w:ascii="宋体" w:hAnsi="宋体"/>
          <w:sz w:val="24"/>
        </w:rPr>
        <w:t>地点：</w:t>
      </w:r>
      <w:r w:rsidRPr="000C2981">
        <w:rPr>
          <w:rFonts w:ascii="宋体" w:hAnsi="宋体" w:hint="eastAsia"/>
          <w:sz w:val="24"/>
          <w:highlight w:val="lightGray"/>
        </w:rPr>
        <w:t>中国机电工程招标有限公司（北京市海淀区车公庄西路乙19号华通大厦B座南塔14层）</w:t>
      </w:r>
      <w:r w:rsidRPr="000C2981">
        <w:rPr>
          <w:rFonts w:ascii="宋体" w:hAnsi="宋体"/>
          <w:sz w:val="24"/>
          <w:highlight w:val="lightGray"/>
          <w:lang w:val="zh-TW"/>
        </w:rPr>
        <w:t>。</w:t>
      </w:r>
    </w:p>
    <w:p w14:paraId="7014C66F" w14:textId="77777777" w:rsidR="00EC3B8D" w:rsidRPr="00B66E84" w:rsidRDefault="00EC3B8D" w:rsidP="00EC3B8D">
      <w:pPr>
        <w:spacing w:line="360" w:lineRule="auto"/>
        <w:ind w:firstLineChars="200" w:firstLine="480"/>
        <w:rPr>
          <w:rFonts w:ascii="宋体" w:hAnsi="宋体" w:hint="eastAsia"/>
          <w:bCs/>
          <w:sz w:val="24"/>
          <w:u w:val="single"/>
        </w:rPr>
      </w:pPr>
    </w:p>
    <w:p w14:paraId="680D8D3A" w14:textId="77777777" w:rsidR="00EC3B8D" w:rsidRPr="00B66E84" w:rsidRDefault="00EC3B8D" w:rsidP="00EC3B8D">
      <w:pPr>
        <w:pStyle w:val="2"/>
        <w:spacing w:before="0" w:line="360" w:lineRule="auto"/>
        <w:jc w:val="left"/>
        <w:rPr>
          <w:rFonts w:ascii="宋体" w:eastAsia="宋体" w:hAnsi="宋体" w:hint="eastAsia"/>
          <w:sz w:val="24"/>
          <w:szCs w:val="24"/>
        </w:rPr>
      </w:pPr>
      <w:bookmarkStart w:id="19" w:name="_Toc28359007"/>
      <w:bookmarkStart w:id="20" w:name="_Toc35393794"/>
      <w:bookmarkStart w:id="21" w:name="_Toc35393625"/>
      <w:bookmarkStart w:id="22" w:name="_Toc28359084"/>
      <w:r w:rsidRPr="00B66E84">
        <w:rPr>
          <w:rFonts w:ascii="宋体" w:eastAsia="宋体" w:hAnsi="宋体"/>
          <w:sz w:val="24"/>
          <w:szCs w:val="24"/>
        </w:rPr>
        <w:t>五、公告期限</w:t>
      </w:r>
      <w:bookmarkEnd w:id="19"/>
      <w:bookmarkEnd w:id="20"/>
      <w:bookmarkEnd w:id="21"/>
      <w:bookmarkEnd w:id="22"/>
    </w:p>
    <w:p w14:paraId="6AEFE27A" w14:textId="77777777" w:rsidR="00EC3B8D" w:rsidRPr="00B66E84" w:rsidRDefault="00EC3B8D" w:rsidP="00EC3B8D">
      <w:pPr>
        <w:spacing w:line="360" w:lineRule="auto"/>
        <w:ind w:firstLineChars="200" w:firstLine="480"/>
        <w:rPr>
          <w:rFonts w:ascii="宋体" w:hAnsi="宋体" w:hint="eastAsia"/>
          <w:kern w:val="0"/>
          <w:sz w:val="24"/>
        </w:rPr>
      </w:pPr>
      <w:r w:rsidRPr="00B66E84">
        <w:rPr>
          <w:rFonts w:ascii="宋体" w:hAnsi="宋体"/>
          <w:kern w:val="0"/>
          <w:sz w:val="24"/>
        </w:rPr>
        <w:t>自本公告发布之日起5个工作日。</w:t>
      </w:r>
    </w:p>
    <w:p w14:paraId="0FD05E8E" w14:textId="77777777" w:rsidR="00EC3B8D" w:rsidRPr="00B66E84" w:rsidRDefault="00EC3B8D" w:rsidP="00EC3B8D">
      <w:pPr>
        <w:spacing w:line="360" w:lineRule="auto"/>
        <w:ind w:firstLineChars="200" w:firstLine="480"/>
        <w:rPr>
          <w:rFonts w:ascii="宋体" w:hAnsi="宋体" w:hint="eastAsia"/>
          <w:kern w:val="0"/>
          <w:sz w:val="24"/>
        </w:rPr>
      </w:pPr>
    </w:p>
    <w:p w14:paraId="47C8275B" w14:textId="77777777" w:rsidR="00EC3B8D" w:rsidRPr="00B66E84" w:rsidRDefault="00EC3B8D" w:rsidP="00EC3B8D">
      <w:pPr>
        <w:pStyle w:val="2"/>
        <w:spacing w:before="0" w:line="360" w:lineRule="auto"/>
        <w:jc w:val="left"/>
        <w:rPr>
          <w:rFonts w:ascii="宋体" w:eastAsia="宋体" w:hAnsi="宋体" w:hint="eastAsia"/>
          <w:sz w:val="24"/>
          <w:szCs w:val="24"/>
        </w:rPr>
      </w:pPr>
      <w:bookmarkStart w:id="23" w:name="_Toc35393626"/>
      <w:bookmarkStart w:id="24" w:name="_Toc35393795"/>
      <w:r w:rsidRPr="00B66E84">
        <w:rPr>
          <w:rFonts w:ascii="宋体" w:eastAsia="宋体" w:hAnsi="宋体"/>
          <w:sz w:val="24"/>
          <w:szCs w:val="24"/>
        </w:rPr>
        <w:t>六、其他补充事宜</w:t>
      </w:r>
      <w:bookmarkEnd w:id="23"/>
      <w:bookmarkEnd w:id="24"/>
    </w:p>
    <w:p w14:paraId="649AA99E" w14:textId="77777777" w:rsidR="00EC3B8D" w:rsidRPr="00B66E84" w:rsidRDefault="00EC3B8D" w:rsidP="00EC3B8D">
      <w:pPr>
        <w:spacing w:line="360" w:lineRule="auto"/>
        <w:ind w:firstLineChars="200" w:firstLine="480"/>
        <w:rPr>
          <w:rFonts w:ascii="宋体" w:hAnsi="宋体" w:hint="eastAsia"/>
          <w:sz w:val="24"/>
        </w:rPr>
      </w:pPr>
      <w:bookmarkStart w:id="25" w:name="OLE_LINK6"/>
      <w:r w:rsidRPr="00B66E84">
        <w:rPr>
          <w:rFonts w:ascii="宋体" w:hAnsi="宋体" w:hint="eastAsia"/>
          <w:sz w:val="24"/>
        </w:rPr>
        <w:t>1.</w:t>
      </w:r>
      <w:r w:rsidRPr="00B66E84">
        <w:rPr>
          <w:rFonts w:ascii="宋体" w:hAnsi="宋体"/>
          <w:sz w:val="24"/>
        </w:rPr>
        <w:t>本项目需要落实的政府采购政策：</w:t>
      </w:r>
      <w:r w:rsidRPr="00B66E84">
        <w:rPr>
          <w:rFonts w:ascii="宋体" w:hAnsi="宋体" w:cs="宋体" w:hint="eastAsia"/>
          <w:kern w:val="0"/>
          <w:sz w:val="24"/>
        </w:rPr>
        <w:t>节能产品强制采购；节能产品、环境标志产品优先采购；扶持不发达地区和少数民族地区；政府采购促进中小企业发展；政府采购支持监狱企业、戒毒企业发展；政府采购促进残疾人就业；政府采购信用担保；进口产品管理及招标文件中列明的其他政策要求等</w:t>
      </w:r>
      <w:r w:rsidRPr="00B66E84">
        <w:rPr>
          <w:rFonts w:ascii="宋体" w:hAnsi="宋体"/>
          <w:sz w:val="24"/>
        </w:rPr>
        <w:t xml:space="preserve">。 </w:t>
      </w:r>
    </w:p>
    <w:p w14:paraId="1C6A1141" w14:textId="77777777" w:rsidR="00EC3B8D" w:rsidRPr="00B66E84" w:rsidRDefault="00EC3B8D" w:rsidP="00EC3B8D">
      <w:pPr>
        <w:widowControl/>
        <w:adjustRightInd w:val="0"/>
        <w:snapToGrid w:val="0"/>
        <w:spacing w:line="360" w:lineRule="auto"/>
        <w:ind w:firstLineChars="200" w:firstLine="480"/>
        <w:jc w:val="left"/>
        <w:rPr>
          <w:rFonts w:ascii="宋体" w:hAnsi="宋体" w:hint="eastAsia"/>
          <w:bCs/>
          <w:sz w:val="24"/>
        </w:rPr>
      </w:pPr>
      <w:r w:rsidRPr="00B66E84">
        <w:rPr>
          <w:rFonts w:ascii="宋体" w:hAnsi="宋体" w:hint="eastAsia"/>
          <w:sz w:val="24"/>
        </w:rPr>
        <w:t>2</w:t>
      </w:r>
      <w:r w:rsidRPr="00B66E84">
        <w:rPr>
          <w:rFonts w:ascii="宋体" w:hAnsi="宋体"/>
          <w:sz w:val="24"/>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w:t>
      </w:r>
      <w:r w:rsidRPr="00B66E84">
        <w:rPr>
          <w:rFonts w:ascii="宋体" w:hAnsi="宋体"/>
          <w:sz w:val="24"/>
        </w:rPr>
        <w:lastRenderedPageBreak/>
        <w:t>认真核实</w:t>
      </w:r>
      <w:r w:rsidRPr="00B66E84">
        <w:rPr>
          <w:rFonts w:ascii="宋体" w:hAnsi="宋体"/>
          <w:bCs/>
          <w:sz w:val="24"/>
        </w:rPr>
        <w:t>CA数字证书</w:t>
      </w:r>
      <w:r w:rsidRPr="00B66E84">
        <w:rPr>
          <w:rFonts w:ascii="宋体" w:hAnsi="宋体"/>
          <w:sz w:val="24"/>
        </w:rPr>
        <w:t>或电子营业执照</w:t>
      </w:r>
      <w:r w:rsidRPr="00B66E84">
        <w:rPr>
          <w:rFonts w:ascii="宋体" w:hAnsi="宋体"/>
          <w:bCs/>
          <w:sz w:val="24"/>
        </w:rPr>
        <w:t>情况确认是否符合本项目电子化采购流程要求。</w:t>
      </w:r>
    </w:p>
    <w:p w14:paraId="2C24B1F2" w14:textId="77777777" w:rsidR="00EC3B8D" w:rsidRPr="00B66E84" w:rsidRDefault="00EC3B8D" w:rsidP="00EC3B8D">
      <w:pPr>
        <w:adjustRightInd w:val="0"/>
        <w:snapToGrid w:val="0"/>
        <w:spacing w:line="360" w:lineRule="auto"/>
        <w:ind w:firstLineChars="200" w:firstLine="480"/>
        <w:rPr>
          <w:rFonts w:ascii="宋体" w:hAnsi="宋体" w:hint="eastAsia"/>
          <w:sz w:val="24"/>
        </w:rPr>
      </w:pPr>
      <w:r w:rsidRPr="00B66E84">
        <w:rPr>
          <w:rFonts w:ascii="宋体" w:hAnsi="宋体"/>
          <w:sz w:val="24"/>
        </w:rPr>
        <w:t>CA数字证书服务热线 010-58511086</w:t>
      </w:r>
    </w:p>
    <w:p w14:paraId="16CB67C2" w14:textId="77777777" w:rsidR="00EC3B8D" w:rsidRPr="00B66E84" w:rsidRDefault="00EC3B8D" w:rsidP="00EC3B8D">
      <w:pPr>
        <w:adjustRightInd w:val="0"/>
        <w:snapToGrid w:val="0"/>
        <w:spacing w:line="360" w:lineRule="auto"/>
        <w:ind w:firstLineChars="200" w:firstLine="480"/>
        <w:rPr>
          <w:rFonts w:ascii="宋体" w:hAnsi="宋体" w:hint="eastAsia"/>
          <w:sz w:val="24"/>
        </w:rPr>
      </w:pPr>
      <w:r w:rsidRPr="00B66E84">
        <w:rPr>
          <w:rFonts w:ascii="宋体" w:hAnsi="宋体"/>
          <w:sz w:val="24"/>
        </w:rPr>
        <w:t>电子营业执照服务热线 400-699-7000</w:t>
      </w:r>
    </w:p>
    <w:p w14:paraId="145844F6" w14:textId="77777777" w:rsidR="00EC3B8D" w:rsidRPr="00B66E84" w:rsidRDefault="00EC3B8D" w:rsidP="00EC3B8D">
      <w:pPr>
        <w:adjustRightInd w:val="0"/>
        <w:snapToGrid w:val="0"/>
        <w:spacing w:line="360" w:lineRule="auto"/>
        <w:ind w:firstLineChars="200" w:firstLine="480"/>
        <w:rPr>
          <w:rFonts w:ascii="宋体" w:hAnsi="宋体" w:hint="eastAsia"/>
          <w:sz w:val="24"/>
        </w:rPr>
      </w:pPr>
      <w:r w:rsidRPr="00B66E84">
        <w:rPr>
          <w:rFonts w:ascii="宋体" w:hAnsi="宋体"/>
          <w:sz w:val="24"/>
        </w:rPr>
        <w:t>技术支持服务热线    010-86483801</w:t>
      </w:r>
    </w:p>
    <w:p w14:paraId="195A4FC9" w14:textId="77777777" w:rsidR="00EC3B8D" w:rsidRPr="00B66E84" w:rsidRDefault="00EC3B8D" w:rsidP="00EC3B8D">
      <w:pPr>
        <w:widowControl/>
        <w:adjustRightInd w:val="0"/>
        <w:snapToGrid w:val="0"/>
        <w:spacing w:line="360" w:lineRule="auto"/>
        <w:ind w:firstLineChars="200" w:firstLine="480"/>
        <w:jc w:val="left"/>
        <w:rPr>
          <w:rFonts w:ascii="宋体" w:hAnsi="宋体" w:hint="eastAsia"/>
          <w:sz w:val="24"/>
        </w:rPr>
      </w:pPr>
      <w:r w:rsidRPr="00B66E84">
        <w:rPr>
          <w:rFonts w:ascii="宋体" w:hAnsi="宋体" w:hint="eastAsia"/>
          <w:sz w:val="24"/>
        </w:rPr>
        <w:t>2</w:t>
      </w:r>
      <w:r w:rsidRPr="00B66E84">
        <w:rPr>
          <w:rFonts w:ascii="宋体" w:hAnsi="宋体"/>
          <w:sz w:val="24"/>
        </w:rPr>
        <w:t>.1办理CA数字证书或电子营业执照</w:t>
      </w:r>
    </w:p>
    <w:p w14:paraId="38B39143" w14:textId="77777777" w:rsidR="00EC3B8D" w:rsidRPr="00B66E84" w:rsidRDefault="00EC3B8D" w:rsidP="00EC3B8D">
      <w:pPr>
        <w:widowControl/>
        <w:adjustRightInd w:val="0"/>
        <w:snapToGrid w:val="0"/>
        <w:spacing w:line="360" w:lineRule="auto"/>
        <w:ind w:firstLineChars="200" w:firstLine="480"/>
        <w:jc w:val="left"/>
        <w:rPr>
          <w:rFonts w:ascii="宋体" w:hAnsi="宋体" w:hint="eastAsia"/>
          <w:sz w:val="24"/>
        </w:rPr>
      </w:pPr>
      <w:r w:rsidRPr="00B66E84">
        <w:rPr>
          <w:rFonts w:ascii="宋体" w:hAnsi="宋体"/>
          <w:sz w:val="24"/>
        </w:rPr>
        <w:t>供应商登录北京市政府采购电子交易平台查阅 “用户指南”—“操作指南”—“市场主体CA办理操作流程指引”/“电子营业执照使用指南”，按照程序要求办理。</w:t>
      </w:r>
    </w:p>
    <w:p w14:paraId="5BD87681" w14:textId="77777777" w:rsidR="00EC3B8D" w:rsidRPr="00B66E84" w:rsidRDefault="00EC3B8D" w:rsidP="00EC3B8D">
      <w:pPr>
        <w:adjustRightInd w:val="0"/>
        <w:snapToGrid w:val="0"/>
        <w:spacing w:line="360" w:lineRule="auto"/>
        <w:ind w:firstLineChars="200" w:firstLine="480"/>
        <w:rPr>
          <w:rFonts w:ascii="宋体" w:hAnsi="宋体" w:hint="eastAsia"/>
          <w:sz w:val="24"/>
        </w:rPr>
      </w:pPr>
      <w:r w:rsidRPr="00B66E84">
        <w:rPr>
          <w:rFonts w:ascii="宋体" w:hAnsi="宋体" w:hint="eastAsia"/>
          <w:sz w:val="24"/>
        </w:rPr>
        <w:t>2</w:t>
      </w:r>
      <w:r w:rsidRPr="00B66E84">
        <w:rPr>
          <w:rFonts w:ascii="宋体" w:hAnsi="宋体"/>
          <w:sz w:val="24"/>
        </w:rPr>
        <w:t>.2注册</w:t>
      </w:r>
    </w:p>
    <w:p w14:paraId="1A47116D" w14:textId="77777777" w:rsidR="00EC3B8D" w:rsidRPr="00B66E84" w:rsidRDefault="00EC3B8D" w:rsidP="00EC3B8D">
      <w:pPr>
        <w:adjustRightInd w:val="0"/>
        <w:snapToGrid w:val="0"/>
        <w:spacing w:line="360" w:lineRule="auto"/>
        <w:ind w:firstLineChars="200" w:firstLine="480"/>
        <w:rPr>
          <w:rFonts w:ascii="宋体" w:hAnsi="宋体" w:hint="eastAsia"/>
          <w:sz w:val="24"/>
        </w:rPr>
      </w:pPr>
      <w:r w:rsidRPr="00B66E84">
        <w:rPr>
          <w:rFonts w:ascii="宋体" w:hAnsi="宋体"/>
          <w:sz w:val="24"/>
        </w:rPr>
        <w:t>供应商登录北京市政府采购电子交易平台“用户指南”—“操作指南”—“市场主体注册入库操作流程指引”进行自助注册绑定。</w:t>
      </w:r>
    </w:p>
    <w:p w14:paraId="33743EEB" w14:textId="77777777" w:rsidR="00EC3B8D" w:rsidRPr="00B66E84" w:rsidRDefault="00EC3B8D" w:rsidP="00EC3B8D">
      <w:pPr>
        <w:widowControl/>
        <w:adjustRightInd w:val="0"/>
        <w:snapToGrid w:val="0"/>
        <w:spacing w:line="360" w:lineRule="auto"/>
        <w:ind w:firstLineChars="200" w:firstLine="480"/>
        <w:jc w:val="left"/>
        <w:rPr>
          <w:rFonts w:ascii="宋体" w:hAnsi="宋体" w:hint="eastAsia"/>
          <w:sz w:val="24"/>
        </w:rPr>
      </w:pPr>
      <w:r w:rsidRPr="00B66E84">
        <w:rPr>
          <w:rFonts w:ascii="宋体" w:hAnsi="宋体" w:hint="eastAsia"/>
          <w:sz w:val="24"/>
        </w:rPr>
        <w:t>2</w:t>
      </w:r>
      <w:r w:rsidRPr="00B66E84">
        <w:rPr>
          <w:rFonts w:ascii="宋体" w:hAnsi="宋体"/>
          <w:sz w:val="24"/>
        </w:rPr>
        <w:t>.3驱动、客户端下载</w:t>
      </w:r>
    </w:p>
    <w:p w14:paraId="0D9E7951" w14:textId="77777777" w:rsidR="00EC3B8D" w:rsidRPr="00B66E84" w:rsidRDefault="00EC3B8D" w:rsidP="00EC3B8D">
      <w:pPr>
        <w:widowControl/>
        <w:adjustRightInd w:val="0"/>
        <w:snapToGrid w:val="0"/>
        <w:spacing w:line="360" w:lineRule="auto"/>
        <w:ind w:firstLineChars="200" w:firstLine="480"/>
        <w:jc w:val="left"/>
        <w:rPr>
          <w:rFonts w:ascii="宋体" w:hAnsi="宋体" w:hint="eastAsia"/>
          <w:sz w:val="24"/>
        </w:rPr>
      </w:pPr>
      <w:r w:rsidRPr="00B66E84">
        <w:rPr>
          <w:rFonts w:ascii="宋体" w:hAnsi="宋体"/>
          <w:sz w:val="24"/>
        </w:rPr>
        <w:t>供应商登录北京市政府采购电子交易平台“用户指南”—“工具下载”—“招标采购系统文件驱动安装包”下载相关驱动。</w:t>
      </w:r>
    </w:p>
    <w:p w14:paraId="13A0D7E5" w14:textId="77777777" w:rsidR="00EC3B8D" w:rsidRPr="00B66E84" w:rsidRDefault="00EC3B8D" w:rsidP="00EC3B8D">
      <w:pPr>
        <w:adjustRightInd w:val="0"/>
        <w:snapToGrid w:val="0"/>
        <w:spacing w:line="360" w:lineRule="auto"/>
        <w:ind w:firstLineChars="200" w:firstLine="480"/>
        <w:rPr>
          <w:rFonts w:ascii="宋体" w:hAnsi="宋体" w:hint="eastAsia"/>
          <w:sz w:val="24"/>
        </w:rPr>
      </w:pPr>
      <w:r w:rsidRPr="00B66E84">
        <w:rPr>
          <w:rFonts w:ascii="宋体" w:hAnsi="宋体"/>
          <w:sz w:val="24"/>
        </w:rPr>
        <w:t>供应商登录北京市政府采购电子交易平台“用户指南”—“工具下载”—“投标文件编制工具”下载相关客户端。</w:t>
      </w:r>
    </w:p>
    <w:p w14:paraId="1C8719E6" w14:textId="77777777" w:rsidR="00EC3B8D" w:rsidRPr="00B66E84" w:rsidRDefault="00EC3B8D" w:rsidP="00EC3B8D">
      <w:pPr>
        <w:adjustRightInd w:val="0"/>
        <w:snapToGrid w:val="0"/>
        <w:spacing w:line="360" w:lineRule="auto"/>
        <w:ind w:firstLineChars="200" w:firstLine="480"/>
        <w:rPr>
          <w:rFonts w:ascii="宋体" w:hAnsi="宋体" w:hint="eastAsia"/>
          <w:sz w:val="24"/>
        </w:rPr>
      </w:pPr>
      <w:r w:rsidRPr="00B66E84">
        <w:rPr>
          <w:rFonts w:ascii="宋体" w:hAnsi="宋体" w:hint="eastAsia"/>
          <w:sz w:val="24"/>
        </w:rPr>
        <w:t>2</w:t>
      </w:r>
      <w:r w:rsidRPr="00B66E84">
        <w:rPr>
          <w:rFonts w:ascii="宋体" w:hAnsi="宋体"/>
          <w:sz w:val="24"/>
        </w:rPr>
        <w:t>.4 获取电子招标文件</w:t>
      </w:r>
    </w:p>
    <w:p w14:paraId="05F95EC1" w14:textId="77777777" w:rsidR="00EC3B8D" w:rsidRPr="00B66E84" w:rsidRDefault="00EC3B8D" w:rsidP="00EC3B8D">
      <w:pPr>
        <w:adjustRightInd w:val="0"/>
        <w:snapToGrid w:val="0"/>
        <w:spacing w:line="360" w:lineRule="auto"/>
        <w:ind w:firstLineChars="200" w:firstLine="480"/>
        <w:rPr>
          <w:rFonts w:ascii="宋体" w:hAnsi="宋体" w:hint="eastAsia"/>
          <w:sz w:val="24"/>
        </w:rPr>
      </w:pPr>
      <w:r w:rsidRPr="00B66E84">
        <w:rPr>
          <w:rFonts w:ascii="宋体" w:hAnsi="宋体"/>
          <w:sz w:val="24"/>
        </w:rPr>
        <w:t>供应商使用CA数字证书或电子营业执照登录北京市政府采购电子交易平台获取电子招标文件。</w:t>
      </w:r>
    </w:p>
    <w:p w14:paraId="4AB4CF8E" w14:textId="77777777" w:rsidR="00EC3B8D" w:rsidRPr="00B66E84" w:rsidRDefault="00EC3B8D" w:rsidP="00EC3B8D">
      <w:pPr>
        <w:adjustRightInd w:val="0"/>
        <w:snapToGrid w:val="0"/>
        <w:spacing w:line="360" w:lineRule="auto"/>
        <w:ind w:firstLineChars="200" w:firstLine="480"/>
        <w:rPr>
          <w:rFonts w:ascii="宋体" w:hAnsi="宋体" w:hint="eastAsia"/>
          <w:sz w:val="24"/>
        </w:rPr>
      </w:pPr>
      <w:r w:rsidRPr="00B66E84">
        <w:rPr>
          <w:rFonts w:ascii="宋体" w:hAnsi="宋体" w:hint="eastAsia"/>
          <w:sz w:val="24"/>
        </w:rPr>
        <w:t>2</w:t>
      </w:r>
      <w:r w:rsidRPr="00B66E84">
        <w:rPr>
          <w:rFonts w:ascii="宋体" w:hAnsi="宋体"/>
          <w:sz w:val="24"/>
        </w:rPr>
        <w:t>.5编制电子投标文件</w:t>
      </w:r>
    </w:p>
    <w:p w14:paraId="158B5254" w14:textId="77777777" w:rsidR="00EC3B8D" w:rsidRPr="00B66E84" w:rsidRDefault="00EC3B8D" w:rsidP="00EC3B8D">
      <w:pPr>
        <w:adjustRightInd w:val="0"/>
        <w:snapToGrid w:val="0"/>
        <w:spacing w:line="360" w:lineRule="auto"/>
        <w:ind w:firstLineChars="200" w:firstLine="480"/>
        <w:rPr>
          <w:rFonts w:ascii="宋体" w:hAnsi="宋体" w:hint="eastAsia"/>
          <w:sz w:val="24"/>
        </w:rPr>
      </w:pPr>
      <w:r w:rsidRPr="00B66E84">
        <w:rPr>
          <w:rFonts w:ascii="宋体" w:hAnsi="宋体"/>
          <w:sz w:val="24"/>
        </w:rPr>
        <w:t>供应商应使用电子投标客户端编制电子投标文件并进行线上投标，供应商电子投标文件需要加密并加盖电子签章</w:t>
      </w:r>
      <w:r w:rsidRPr="00B66E84">
        <w:rPr>
          <w:rFonts w:ascii="宋体" w:hAnsi="宋体"/>
          <w:bCs/>
          <w:sz w:val="24"/>
        </w:rPr>
        <w:t>，如无法按照要求在电子投标文件中加盖电子签章和加密，请及时通过技术支持服务热线联系技术人员</w:t>
      </w:r>
      <w:r w:rsidRPr="00B66E84">
        <w:rPr>
          <w:rFonts w:ascii="宋体" w:hAnsi="宋体"/>
          <w:sz w:val="24"/>
        </w:rPr>
        <w:t>。</w:t>
      </w:r>
    </w:p>
    <w:p w14:paraId="1CE22EE5" w14:textId="77777777" w:rsidR="00EC3B8D" w:rsidRPr="00B66E84" w:rsidRDefault="00EC3B8D" w:rsidP="00EC3B8D">
      <w:pPr>
        <w:widowControl/>
        <w:spacing w:line="360" w:lineRule="auto"/>
        <w:ind w:firstLineChars="200" w:firstLine="480"/>
        <w:jc w:val="left"/>
        <w:rPr>
          <w:rFonts w:ascii="宋体" w:hAnsi="宋体" w:hint="eastAsia"/>
          <w:sz w:val="24"/>
          <w:lang w:val="zh-TW"/>
        </w:rPr>
      </w:pPr>
      <w:r w:rsidRPr="00B66E84">
        <w:rPr>
          <w:rFonts w:ascii="宋体" w:hAnsi="宋体" w:hint="eastAsia"/>
          <w:sz w:val="24"/>
          <w:lang w:val="zh-TW"/>
        </w:rPr>
        <w:t>2</w:t>
      </w:r>
      <w:r w:rsidRPr="00B66E84">
        <w:rPr>
          <w:rFonts w:ascii="宋体" w:hAnsi="宋体"/>
          <w:sz w:val="24"/>
          <w:lang w:val="zh-TW" w:eastAsia="zh-TW"/>
        </w:rPr>
        <w:t>.6</w:t>
      </w:r>
      <w:r w:rsidRPr="00B66E84">
        <w:rPr>
          <w:rFonts w:ascii="宋体" w:hAnsi="宋体"/>
          <w:sz w:val="24"/>
          <w:lang w:val="zh-TW"/>
        </w:rPr>
        <w:t>提交电子投标文件</w:t>
      </w:r>
    </w:p>
    <w:p w14:paraId="2C2DBA85" w14:textId="77777777" w:rsidR="00EC3B8D" w:rsidRPr="00B66E84" w:rsidRDefault="00EC3B8D" w:rsidP="00EC3B8D">
      <w:pPr>
        <w:widowControl/>
        <w:spacing w:line="360" w:lineRule="auto"/>
        <w:ind w:firstLineChars="200" w:firstLine="480"/>
        <w:jc w:val="left"/>
        <w:rPr>
          <w:rFonts w:ascii="宋体" w:hAnsi="宋体" w:hint="eastAsia"/>
          <w:sz w:val="24"/>
        </w:rPr>
      </w:pPr>
      <w:r w:rsidRPr="00B66E84">
        <w:rPr>
          <w:rFonts w:ascii="宋体" w:hAnsi="宋体"/>
          <w:sz w:val="24"/>
        </w:rPr>
        <w:t>供应商应于投标截止时间前在北京市政府采购电子交易平台提交电子投标文件，上传电子投标文件过程中请保持与互联网的连接畅通。</w:t>
      </w:r>
    </w:p>
    <w:p w14:paraId="7159440D" w14:textId="77777777" w:rsidR="00EC3B8D" w:rsidRPr="00B66E84" w:rsidRDefault="00EC3B8D" w:rsidP="00EC3B8D">
      <w:pPr>
        <w:widowControl/>
        <w:spacing w:line="360" w:lineRule="auto"/>
        <w:ind w:firstLineChars="200" w:firstLine="480"/>
        <w:jc w:val="left"/>
        <w:rPr>
          <w:rFonts w:ascii="宋体" w:hAnsi="宋体" w:hint="eastAsia"/>
          <w:sz w:val="24"/>
          <w:lang w:eastAsia="zh-TW"/>
        </w:rPr>
      </w:pPr>
      <w:r w:rsidRPr="00B66E84">
        <w:rPr>
          <w:rFonts w:ascii="宋体" w:hAnsi="宋体" w:hint="eastAsia"/>
          <w:sz w:val="24"/>
          <w:lang w:val="zh-TW"/>
        </w:rPr>
        <w:t>2</w:t>
      </w:r>
      <w:r w:rsidRPr="00B66E84">
        <w:rPr>
          <w:rFonts w:ascii="宋体" w:hAnsi="宋体"/>
          <w:sz w:val="24"/>
          <w:lang w:val="zh-TW"/>
        </w:rPr>
        <w:t>.</w:t>
      </w:r>
      <w:r w:rsidRPr="00B66E84">
        <w:rPr>
          <w:rFonts w:ascii="宋体" w:hAnsi="宋体"/>
          <w:sz w:val="24"/>
          <w:lang w:val="zh-TW" w:eastAsia="zh-TW"/>
        </w:rPr>
        <w:t>7</w:t>
      </w:r>
      <w:r w:rsidRPr="00B66E84">
        <w:rPr>
          <w:rFonts w:ascii="宋体" w:hAnsi="宋体"/>
          <w:sz w:val="24"/>
          <w:lang w:val="zh-TW"/>
        </w:rPr>
        <w:t>电子开标</w:t>
      </w:r>
    </w:p>
    <w:p w14:paraId="0894885C" w14:textId="77777777" w:rsidR="00EC3B8D" w:rsidRPr="00B66E84" w:rsidRDefault="00EC3B8D" w:rsidP="00EC3B8D">
      <w:pPr>
        <w:spacing w:line="360" w:lineRule="auto"/>
        <w:ind w:firstLineChars="200" w:firstLine="480"/>
        <w:rPr>
          <w:rFonts w:ascii="宋体" w:hAnsi="宋体" w:hint="eastAsia"/>
          <w:sz w:val="24"/>
          <w:lang w:eastAsia="zh-TW"/>
        </w:rPr>
      </w:pPr>
      <w:r w:rsidRPr="00B66E84">
        <w:rPr>
          <w:rFonts w:ascii="宋体" w:hAnsi="宋体"/>
          <w:sz w:val="24"/>
          <w:lang w:val="zh-TW"/>
        </w:rPr>
        <w:t>供应商在开标地点使用</w:t>
      </w:r>
      <w:r w:rsidRPr="00B66E84">
        <w:rPr>
          <w:rFonts w:ascii="宋体" w:hAnsi="宋体"/>
          <w:sz w:val="24"/>
        </w:rPr>
        <w:t>CA数字证书或电子营业执照</w:t>
      </w:r>
      <w:r w:rsidRPr="00B66E84">
        <w:rPr>
          <w:rFonts w:ascii="宋体" w:hAnsi="宋体"/>
          <w:sz w:val="24"/>
          <w:lang w:val="zh-TW"/>
        </w:rPr>
        <w:t>登录</w:t>
      </w:r>
      <w:r w:rsidRPr="00B66E84">
        <w:rPr>
          <w:rFonts w:ascii="宋体" w:hAnsi="宋体"/>
          <w:sz w:val="24"/>
        </w:rPr>
        <w:t>北京市政府采购电子交易平台进行电子开标</w:t>
      </w:r>
      <w:r w:rsidRPr="00B66E84">
        <w:rPr>
          <w:rFonts w:ascii="宋体" w:hAnsi="宋体"/>
          <w:sz w:val="24"/>
          <w:lang w:val="zh-TW"/>
        </w:rPr>
        <w:t>。</w:t>
      </w:r>
    </w:p>
    <w:p w14:paraId="453FD89C" w14:textId="77777777" w:rsidR="00EC3B8D" w:rsidRPr="00B66E84" w:rsidRDefault="00EC3B8D" w:rsidP="00EC3B8D">
      <w:pPr>
        <w:spacing w:line="360" w:lineRule="auto"/>
        <w:ind w:firstLineChars="200" w:firstLine="480"/>
        <w:rPr>
          <w:rFonts w:ascii="宋体" w:hAnsi="宋体" w:cs="宋体" w:hint="eastAsia"/>
          <w:kern w:val="0"/>
          <w:sz w:val="24"/>
        </w:rPr>
      </w:pPr>
      <w:r w:rsidRPr="00B66E84">
        <w:rPr>
          <w:rFonts w:ascii="宋体" w:hAnsi="宋体" w:cs="宋体" w:hint="eastAsia"/>
          <w:kern w:val="0"/>
          <w:sz w:val="24"/>
        </w:rPr>
        <w:lastRenderedPageBreak/>
        <w:t>3.本次招标公告发布地址:</w:t>
      </w:r>
      <w:r w:rsidRPr="00B66E84">
        <w:rPr>
          <w:rFonts w:ascii="宋体" w:hAnsi="宋体" w:cs="宋体" w:hint="eastAsia"/>
          <w:b/>
          <w:kern w:val="0"/>
          <w:sz w:val="24"/>
        </w:rPr>
        <w:t>《北京市政府采购网》</w:t>
      </w:r>
      <w:r w:rsidRPr="00B66E84">
        <w:rPr>
          <w:rFonts w:ascii="宋体" w:hAnsi="宋体" w:cs="宋体" w:hint="eastAsia"/>
          <w:kern w:val="0"/>
          <w:sz w:val="24"/>
        </w:rPr>
        <w:t>。未经采购人授权的任何转载，采购人不对其承担任何法律责任。</w:t>
      </w:r>
    </w:p>
    <w:p w14:paraId="3D65B270" w14:textId="77777777" w:rsidR="00EC3B8D" w:rsidRDefault="00EC3B8D" w:rsidP="00EC3B8D">
      <w:pPr>
        <w:spacing w:line="360" w:lineRule="auto"/>
        <w:ind w:firstLineChars="200" w:firstLine="480"/>
        <w:rPr>
          <w:rFonts w:ascii="宋体" w:hAnsi="宋体" w:cs="宋体" w:hint="eastAsia"/>
          <w:kern w:val="0"/>
          <w:sz w:val="24"/>
        </w:rPr>
      </w:pPr>
      <w:r w:rsidRPr="00B66E84">
        <w:rPr>
          <w:rFonts w:ascii="宋体" w:hAnsi="宋体" w:cs="宋体" w:hint="eastAsia"/>
          <w:kern w:val="0"/>
          <w:sz w:val="24"/>
        </w:rPr>
        <w:t>4.本项目中的主要标的对应《工信部联企业〔2011〕300号》中小企业划分标准所属行业中的：</w:t>
      </w:r>
      <w:r w:rsidRPr="000C2981">
        <w:rPr>
          <w:rFonts w:ascii="宋体" w:hAnsi="宋体" w:cs="宋体" w:hint="eastAsia"/>
          <w:kern w:val="0"/>
          <w:sz w:val="24"/>
          <w:highlight w:val="lightGray"/>
        </w:rPr>
        <w:t>农、林、牧、渔业。营业收入20000万元以下的为中小微型企业。其中，营业收入500万元及以上的为中型企业，营业收入50万元及以上的为小型企业，营业收入50万元以下的为微型企业。</w:t>
      </w:r>
    </w:p>
    <w:p w14:paraId="017B3D65" w14:textId="77777777" w:rsidR="00EC3B8D" w:rsidRPr="00B66E84" w:rsidRDefault="00EC3B8D" w:rsidP="00EC3B8D">
      <w:pPr>
        <w:spacing w:line="360" w:lineRule="auto"/>
        <w:ind w:firstLineChars="200" w:firstLine="480"/>
        <w:rPr>
          <w:rFonts w:ascii="宋体" w:hAnsi="宋体" w:cs="宋体" w:hint="eastAsia"/>
          <w:b/>
          <w:bCs/>
          <w:sz w:val="24"/>
          <w:shd w:val="clear" w:color="auto" w:fill="FFFFFF"/>
        </w:rPr>
      </w:pPr>
      <w:r>
        <w:rPr>
          <w:rFonts w:ascii="宋体" w:hAnsi="宋体" w:cs="宋体" w:hint="eastAsia"/>
          <w:kern w:val="0"/>
          <w:sz w:val="24"/>
        </w:rPr>
        <w:t>5.采购代理招标编号：</w:t>
      </w:r>
      <w:r>
        <w:rPr>
          <w:rFonts w:ascii="宋体" w:hAnsi="宋体" w:cs="宋体"/>
          <w:kern w:val="0"/>
          <w:sz w:val="24"/>
        </w:rPr>
        <w:t>CMEETC-258DN114BB40</w:t>
      </w:r>
    </w:p>
    <w:bookmarkEnd w:id="25"/>
    <w:p w14:paraId="6FEF02D6" w14:textId="77777777" w:rsidR="00EC3B8D" w:rsidRPr="00B66E84" w:rsidRDefault="00EC3B8D" w:rsidP="00EC3B8D">
      <w:pPr>
        <w:spacing w:line="360" w:lineRule="auto"/>
        <w:ind w:firstLineChars="200" w:firstLine="480"/>
        <w:rPr>
          <w:rFonts w:ascii="宋体" w:hAnsi="宋体" w:hint="eastAsia"/>
          <w:sz w:val="24"/>
        </w:rPr>
      </w:pPr>
    </w:p>
    <w:p w14:paraId="3F4CBFF5" w14:textId="77777777" w:rsidR="00EC3B8D" w:rsidRPr="00B66E84" w:rsidRDefault="00EC3B8D" w:rsidP="00EC3B8D">
      <w:pPr>
        <w:pStyle w:val="2"/>
        <w:spacing w:before="0" w:line="360" w:lineRule="auto"/>
        <w:jc w:val="left"/>
        <w:rPr>
          <w:rFonts w:ascii="宋体" w:eastAsia="宋体" w:hAnsi="宋体" w:hint="eastAsia"/>
          <w:sz w:val="24"/>
          <w:szCs w:val="24"/>
        </w:rPr>
      </w:pPr>
      <w:bookmarkStart w:id="26" w:name="_Toc35393627"/>
      <w:bookmarkStart w:id="27" w:name="_Toc35393796"/>
      <w:bookmarkStart w:id="28" w:name="_Toc28359008"/>
      <w:bookmarkStart w:id="29" w:name="_Toc28359085"/>
      <w:r w:rsidRPr="00B66E84">
        <w:rPr>
          <w:rFonts w:ascii="宋体" w:eastAsia="宋体" w:hAnsi="宋体"/>
          <w:sz w:val="24"/>
          <w:szCs w:val="24"/>
        </w:rPr>
        <w:t>七、对本次招标提出询问，请按以下方式联系。</w:t>
      </w:r>
      <w:bookmarkEnd w:id="26"/>
      <w:bookmarkEnd w:id="27"/>
      <w:bookmarkEnd w:id="28"/>
      <w:bookmarkEnd w:id="29"/>
    </w:p>
    <w:p w14:paraId="7E6CF4E3" w14:textId="77777777" w:rsidR="00EC3B8D" w:rsidRPr="00B66E84" w:rsidRDefault="00EC3B8D" w:rsidP="00EC3B8D">
      <w:pPr>
        <w:spacing w:line="360" w:lineRule="auto"/>
        <w:ind w:leftChars="371" w:left="1080" w:hangingChars="125" w:hanging="301"/>
        <w:jc w:val="left"/>
        <w:rPr>
          <w:rFonts w:ascii="宋体" w:hAnsi="宋体" w:hint="eastAsia"/>
          <w:b/>
          <w:sz w:val="24"/>
        </w:rPr>
      </w:pPr>
      <w:r w:rsidRPr="00B66E84">
        <w:rPr>
          <w:rFonts w:ascii="宋体" w:hAnsi="宋体"/>
          <w:b/>
          <w:sz w:val="24"/>
        </w:rPr>
        <w:t>1.采购人信息</w:t>
      </w:r>
    </w:p>
    <w:p w14:paraId="34FBB555" w14:textId="77777777" w:rsidR="00EC3B8D" w:rsidRPr="00B66E84" w:rsidRDefault="00EC3B8D" w:rsidP="00EC3B8D">
      <w:pPr>
        <w:spacing w:line="360" w:lineRule="auto"/>
        <w:ind w:leftChars="371" w:left="1079" w:hangingChars="125" w:hanging="300"/>
        <w:jc w:val="left"/>
        <w:rPr>
          <w:rFonts w:ascii="宋体" w:hAnsi="宋体" w:hint="eastAsia"/>
          <w:sz w:val="24"/>
        </w:rPr>
      </w:pPr>
      <w:bookmarkStart w:id="30" w:name="_Toc28359009"/>
      <w:bookmarkStart w:id="31" w:name="_Toc28359086"/>
      <w:r w:rsidRPr="00B66E84">
        <w:rPr>
          <w:rFonts w:ascii="宋体" w:hAnsi="宋体" w:hint="eastAsia"/>
          <w:sz w:val="24"/>
        </w:rPr>
        <w:t>名    称：北京动物园管理处</w:t>
      </w:r>
    </w:p>
    <w:p w14:paraId="376843F0" w14:textId="77777777" w:rsidR="00EC3B8D" w:rsidRPr="00D47FB0" w:rsidRDefault="00EC3B8D" w:rsidP="00EC3B8D">
      <w:pPr>
        <w:spacing w:line="360" w:lineRule="auto"/>
        <w:ind w:leftChars="371" w:left="1079" w:hangingChars="125" w:hanging="300"/>
        <w:jc w:val="left"/>
        <w:rPr>
          <w:rFonts w:ascii="宋体" w:hAnsi="宋体" w:hint="eastAsia"/>
          <w:sz w:val="24"/>
        </w:rPr>
      </w:pPr>
      <w:r w:rsidRPr="00D47FB0">
        <w:rPr>
          <w:rFonts w:ascii="宋体" w:hAnsi="宋体" w:hint="eastAsia"/>
          <w:sz w:val="24"/>
        </w:rPr>
        <w:t>地    址：</w:t>
      </w:r>
      <w:bookmarkStart w:id="32" w:name="OLE_LINK4"/>
      <w:r w:rsidRPr="00D47FB0">
        <w:rPr>
          <w:rFonts w:ascii="宋体" w:hAnsi="宋体" w:hint="eastAsia"/>
          <w:sz w:val="24"/>
        </w:rPr>
        <w:t>北京市西城区西直门外大街137号</w:t>
      </w:r>
    </w:p>
    <w:bookmarkEnd w:id="32"/>
    <w:p w14:paraId="360321A9" w14:textId="77777777" w:rsidR="00EC3B8D" w:rsidRPr="00D47FB0" w:rsidRDefault="00EC3B8D" w:rsidP="00EC3B8D">
      <w:pPr>
        <w:spacing w:line="360" w:lineRule="auto"/>
        <w:ind w:leftChars="371" w:left="1079" w:hangingChars="125" w:hanging="300"/>
        <w:jc w:val="left"/>
        <w:rPr>
          <w:rFonts w:ascii="宋体" w:hAnsi="宋体" w:hint="eastAsia"/>
          <w:sz w:val="24"/>
        </w:rPr>
      </w:pPr>
      <w:r w:rsidRPr="00D47FB0">
        <w:rPr>
          <w:rFonts w:ascii="宋体" w:hAnsi="宋体" w:hint="eastAsia"/>
          <w:sz w:val="24"/>
        </w:rPr>
        <w:t>联 系 人：</w:t>
      </w:r>
      <w:bookmarkStart w:id="33" w:name="OLE_LINK1"/>
      <w:r w:rsidRPr="00D47FB0">
        <w:rPr>
          <w:rFonts w:ascii="宋体" w:hAnsi="宋体" w:hint="eastAsia"/>
          <w:sz w:val="24"/>
        </w:rPr>
        <w:t>张老师</w:t>
      </w:r>
    </w:p>
    <w:bookmarkEnd w:id="33"/>
    <w:p w14:paraId="312F1135" w14:textId="77777777" w:rsidR="00EC3B8D" w:rsidRPr="00B66E84" w:rsidRDefault="00EC3B8D" w:rsidP="00EC3B8D">
      <w:pPr>
        <w:spacing w:line="360" w:lineRule="auto"/>
        <w:ind w:leftChars="371" w:left="1079" w:hangingChars="125" w:hanging="300"/>
        <w:jc w:val="left"/>
        <w:rPr>
          <w:rFonts w:ascii="宋体" w:hAnsi="宋体" w:hint="eastAsia"/>
          <w:sz w:val="24"/>
          <w:u w:val="single"/>
        </w:rPr>
      </w:pPr>
      <w:r w:rsidRPr="00D47FB0">
        <w:rPr>
          <w:rFonts w:ascii="宋体" w:hAnsi="宋体" w:hint="eastAsia"/>
          <w:sz w:val="24"/>
        </w:rPr>
        <w:t>联系方式：010-</w:t>
      </w:r>
      <w:r w:rsidRPr="00037BD8">
        <w:rPr>
          <w:rFonts w:ascii="宋体" w:hAnsi="宋体"/>
          <w:sz w:val="24"/>
        </w:rPr>
        <w:t>68390408</w:t>
      </w:r>
    </w:p>
    <w:p w14:paraId="75B3FCA9" w14:textId="77777777" w:rsidR="00EC3B8D" w:rsidRPr="00B66E84" w:rsidRDefault="00EC3B8D" w:rsidP="00EC3B8D">
      <w:pPr>
        <w:spacing w:line="360" w:lineRule="auto"/>
        <w:ind w:leftChars="371" w:left="1080" w:hangingChars="125" w:hanging="301"/>
        <w:jc w:val="left"/>
        <w:rPr>
          <w:rFonts w:ascii="宋体" w:hAnsi="宋体" w:hint="eastAsia"/>
          <w:b/>
          <w:sz w:val="24"/>
        </w:rPr>
      </w:pPr>
      <w:r w:rsidRPr="00B66E84">
        <w:rPr>
          <w:rFonts w:ascii="宋体" w:hAnsi="宋体"/>
          <w:b/>
          <w:sz w:val="24"/>
        </w:rPr>
        <w:t>2.采购代理机构信息</w:t>
      </w:r>
      <w:bookmarkEnd w:id="30"/>
      <w:bookmarkEnd w:id="31"/>
    </w:p>
    <w:p w14:paraId="14F0DA81" w14:textId="77777777" w:rsidR="00EC3B8D" w:rsidRPr="00B66E84" w:rsidRDefault="00EC3B8D" w:rsidP="00EC3B8D">
      <w:pPr>
        <w:spacing w:line="360" w:lineRule="auto"/>
        <w:ind w:leftChars="371" w:left="1079" w:hangingChars="125" w:hanging="300"/>
        <w:jc w:val="left"/>
        <w:rPr>
          <w:rFonts w:ascii="宋体" w:hAnsi="宋体" w:hint="eastAsia"/>
          <w:sz w:val="24"/>
        </w:rPr>
      </w:pPr>
      <w:bookmarkStart w:id="34" w:name="_Toc28359087"/>
      <w:bookmarkStart w:id="35" w:name="_Toc28359010"/>
      <w:r w:rsidRPr="00B66E84">
        <w:rPr>
          <w:rFonts w:ascii="宋体" w:hAnsi="宋体" w:hint="eastAsia"/>
          <w:sz w:val="24"/>
        </w:rPr>
        <w:t>名    称：中国机电工程招标有限公司</w:t>
      </w:r>
    </w:p>
    <w:p w14:paraId="76FB4B1F" w14:textId="77777777" w:rsidR="00EC3B8D" w:rsidRPr="00B66E84" w:rsidRDefault="00EC3B8D" w:rsidP="00EC3B8D">
      <w:pPr>
        <w:spacing w:line="360" w:lineRule="auto"/>
        <w:ind w:leftChars="371" w:left="1079" w:hangingChars="125" w:hanging="300"/>
        <w:jc w:val="left"/>
        <w:rPr>
          <w:rFonts w:ascii="宋体" w:hAnsi="宋体" w:hint="eastAsia"/>
          <w:sz w:val="24"/>
        </w:rPr>
      </w:pPr>
      <w:r w:rsidRPr="00B66E84">
        <w:rPr>
          <w:rFonts w:ascii="宋体" w:hAnsi="宋体" w:hint="eastAsia"/>
          <w:sz w:val="24"/>
        </w:rPr>
        <w:t>地    址：北京市海淀区车公庄西路乙19号华通大厦B座南塔14层</w:t>
      </w:r>
    </w:p>
    <w:p w14:paraId="217DD04F" w14:textId="77777777" w:rsidR="00EC3B8D" w:rsidRPr="00B66E84" w:rsidRDefault="00EC3B8D" w:rsidP="00EC3B8D">
      <w:pPr>
        <w:spacing w:line="360" w:lineRule="auto"/>
        <w:ind w:leftChars="371" w:left="1079" w:hangingChars="125" w:hanging="300"/>
        <w:jc w:val="left"/>
        <w:rPr>
          <w:rFonts w:ascii="宋体" w:hAnsi="宋体" w:hint="eastAsia"/>
          <w:sz w:val="24"/>
          <w:u w:val="single"/>
        </w:rPr>
      </w:pPr>
      <w:r w:rsidRPr="00B66E84">
        <w:rPr>
          <w:rFonts w:ascii="宋体" w:hAnsi="宋体" w:hint="eastAsia"/>
          <w:sz w:val="24"/>
        </w:rPr>
        <w:t>联系方式：</w:t>
      </w:r>
      <w:bookmarkStart w:id="36" w:name="OLE_LINK5"/>
      <w:bookmarkStart w:id="37" w:name="OLE_LINK3"/>
      <w:r w:rsidRPr="00B66E84">
        <w:rPr>
          <w:rFonts w:ascii="宋体" w:hAnsi="宋体" w:hint="eastAsia"/>
          <w:sz w:val="24"/>
        </w:rPr>
        <w:t>唐蕊、王光哲、王健航、刘伟、李天磊、姜琳琳、王世君、付颖</w:t>
      </w:r>
      <w:bookmarkEnd w:id="36"/>
      <w:r w:rsidRPr="00B66E84">
        <w:rPr>
          <w:rFonts w:ascii="宋体" w:hAnsi="宋体" w:hint="eastAsia"/>
          <w:sz w:val="24"/>
        </w:rPr>
        <w:t>010-88018616-8050</w:t>
      </w:r>
      <w:bookmarkEnd w:id="37"/>
      <w:r>
        <w:rPr>
          <w:rFonts w:ascii="宋体" w:hAnsi="宋体" w:hint="eastAsia"/>
          <w:sz w:val="24"/>
        </w:rPr>
        <w:t xml:space="preserve"> 13756479915</w:t>
      </w:r>
    </w:p>
    <w:p w14:paraId="72AD3DD7" w14:textId="77777777" w:rsidR="00EC3B8D" w:rsidRPr="00B66E84" w:rsidRDefault="00EC3B8D" w:rsidP="00EC3B8D">
      <w:pPr>
        <w:spacing w:line="360" w:lineRule="auto"/>
        <w:ind w:leftChars="371" w:left="1080" w:hangingChars="125" w:hanging="301"/>
        <w:jc w:val="left"/>
        <w:rPr>
          <w:rFonts w:ascii="宋体" w:hAnsi="宋体" w:hint="eastAsia"/>
          <w:b/>
          <w:sz w:val="24"/>
          <w:u w:val="single"/>
        </w:rPr>
      </w:pPr>
      <w:r w:rsidRPr="00B66E84">
        <w:rPr>
          <w:rFonts w:ascii="宋体" w:hAnsi="宋体"/>
          <w:b/>
          <w:sz w:val="24"/>
        </w:rPr>
        <w:t>3.项目联系方式</w:t>
      </w:r>
      <w:bookmarkEnd w:id="34"/>
      <w:bookmarkEnd w:id="35"/>
    </w:p>
    <w:p w14:paraId="7B2A4475" w14:textId="77777777" w:rsidR="00EC3B8D" w:rsidRPr="00B66E84" w:rsidRDefault="00EC3B8D" w:rsidP="00EC3B8D">
      <w:pPr>
        <w:spacing w:line="360" w:lineRule="auto"/>
        <w:ind w:leftChars="371" w:left="1079" w:hangingChars="125" w:hanging="300"/>
        <w:jc w:val="left"/>
        <w:rPr>
          <w:rFonts w:ascii="宋体" w:hAnsi="宋体" w:hint="eastAsia"/>
          <w:sz w:val="24"/>
        </w:rPr>
      </w:pPr>
      <w:r w:rsidRPr="00B66E84">
        <w:rPr>
          <w:rFonts w:ascii="宋体" w:hAnsi="宋体" w:hint="eastAsia"/>
          <w:sz w:val="24"/>
        </w:rPr>
        <w:t>项目联系人：唐蕊、王光哲、王健航、刘伟、李天磊、姜琳琳、王世君、付颖</w:t>
      </w:r>
    </w:p>
    <w:p w14:paraId="1F913750" w14:textId="77777777" w:rsidR="00EC3B8D" w:rsidRPr="00B66E84" w:rsidRDefault="00EC3B8D" w:rsidP="00EC3B8D">
      <w:pPr>
        <w:spacing w:line="360" w:lineRule="auto"/>
        <w:ind w:leftChars="371" w:left="1079" w:hangingChars="125" w:hanging="300"/>
        <w:jc w:val="left"/>
        <w:rPr>
          <w:rFonts w:ascii="宋体" w:hAnsi="宋体" w:hint="eastAsia"/>
          <w:sz w:val="24"/>
        </w:rPr>
      </w:pPr>
      <w:r w:rsidRPr="00B66E84">
        <w:rPr>
          <w:rFonts w:ascii="宋体" w:hAnsi="宋体" w:hint="eastAsia"/>
          <w:sz w:val="24"/>
        </w:rPr>
        <w:t>电      话：</w:t>
      </w:r>
      <w:bookmarkStart w:id="38" w:name="OLE_LINK16"/>
      <w:r w:rsidRPr="00B66E84">
        <w:rPr>
          <w:rFonts w:ascii="宋体" w:hAnsi="宋体" w:hint="eastAsia"/>
          <w:sz w:val="24"/>
        </w:rPr>
        <w:t>010-88018616-8050</w:t>
      </w:r>
      <w:r>
        <w:rPr>
          <w:rFonts w:ascii="宋体" w:hAnsi="宋体" w:hint="eastAsia"/>
          <w:sz w:val="24"/>
        </w:rPr>
        <w:t xml:space="preserve"> 13756479915</w:t>
      </w:r>
    </w:p>
    <w:bookmarkEnd w:id="0"/>
    <w:bookmarkEnd w:id="38"/>
    <w:p w14:paraId="58DF84C7" w14:textId="7EF01D0B" w:rsidR="00EC3B8D" w:rsidRDefault="00EC3B8D">
      <w:pPr>
        <w:widowControl/>
        <w:jc w:val="left"/>
      </w:pPr>
      <w:r>
        <w:br w:type="page"/>
      </w:r>
    </w:p>
    <w:p w14:paraId="1302B806" w14:textId="77777777" w:rsidR="00EC3B8D" w:rsidRPr="00B66E84" w:rsidRDefault="00EC3B8D" w:rsidP="00EC3B8D">
      <w:pPr>
        <w:spacing w:line="360" w:lineRule="auto"/>
        <w:jc w:val="center"/>
        <w:outlineLvl w:val="0"/>
        <w:rPr>
          <w:rFonts w:ascii="宋体" w:hAnsi="宋体" w:hint="eastAsia"/>
          <w:b/>
          <w:sz w:val="36"/>
          <w:szCs w:val="36"/>
        </w:rPr>
      </w:pPr>
      <w:r w:rsidRPr="00AB4794">
        <w:rPr>
          <w:rFonts w:ascii="宋体" w:hAnsi="宋体"/>
          <w:b/>
          <w:sz w:val="36"/>
          <w:szCs w:val="36"/>
        </w:rPr>
        <w:lastRenderedPageBreak/>
        <w:t>采购需求</w:t>
      </w:r>
    </w:p>
    <w:p w14:paraId="6A5A7639" w14:textId="77777777" w:rsidR="00EC3B8D" w:rsidRPr="00636B48" w:rsidRDefault="00EC3B8D" w:rsidP="00EC3B8D">
      <w:pPr>
        <w:numPr>
          <w:ilvl w:val="0"/>
          <w:numId w:val="1"/>
        </w:numPr>
        <w:spacing w:line="360" w:lineRule="auto"/>
        <w:contextualSpacing/>
        <w:rPr>
          <w:rFonts w:ascii="宋体" w:hAnsi="宋体" w:hint="eastAsia"/>
          <w:b/>
          <w:sz w:val="24"/>
        </w:rPr>
      </w:pPr>
      <w:r w:rsidRPr="00636B48">
        <w:rPr>
          <w:rFonts w:ascii="宋体" w:hAnsi="宋体" w:hint="eastAsia"/>
          <w:b/>
          <w:sz w:val="24"/>
        </w:rPr>
        <w:t>采购标的</w:t>
      </w:r>
    </w:p>
    <w:p w14:paraId="2B7663D1" w14:textId="77777777" w:rsidR="00EC3B8D" w:rsidRPr="00B66E84" w:rsidRDefault="00EC3B8D" w:rsidP="00EC3B8D">
      <w:pPr>
        <w:spacing w:line="360" w:lineRule="auto"/>
        <w:contextualSpacing/>
        <w:rPr>
          <w:rFonts w:ascii="宋体" w:hAnsi="宋体" w:hint="eastAsia"/>
          <w:b/>
          <w:sz w:val="24"/>
        </w:rPr>
      </w:pPr>
      <w:r w:rsidRPr="00636B48">
        <w:rPr>
          <w:rFonts w:ascii="宋体" w:hAnsi="宋体"/>
          <w:b/>
          <w:sz w:val="24"/>
        </w:rPr>
        <w:t xml:space="preserve">1. </w:t>
      </w:r>
      <w:r w:rsidRPr="00636B48">
        <w:rPr>
          <w:rFonts w:ascii="宋体" w:hAnsi="宋体" w:hint="eastAsia"/>
          <w:b/>
          <w:sz w:val="24"/>
        </w:rPr>
        <w:t>采购标的</w:t>
      </w:r>
    </w:p>
    <w:tbl>
      <w:tblPr>
        <w:tblStyle w:val="ab"/>
        <w:tblW w:w="4999" w:type="pct"/>
        <w:tblLook w:val="04A0" w:firstRow="1" w:lastRow="0" w:firstColumn="1" w:lastColumn="0" w:noHBand="0" w:noVBand="1"/>
      </w:tblPr>
      <w:tblGrid>
        <w:gridCol w:w="733"/>
        <w:gridCol w:w="864"/>
        <w:gridCol w:w="1160"/>
        <w:gridCol w:w="4925"/>
        <w:gridCol w:w="612"/>
      </w:tblGrid>
      <w:tr w:rsidR="00EC3B8D" w:rsidRPr="00B66E84" w14:paraId="1E76DCB4" w14:textId="77777777" w:rsidTr="00D14CE9">
        <w:tc>
          <w:tcPr>
            <w:tcW w:w="442" w:type="pct"/>
            <w:vAlign w:val="center"/>
          </w:tcPr>
          <w:p w14:paraId="77E00D1C" w14:textId="77777777" w:rsidR="00EC3B8D" w:rsidRPr="00B66E84" w:rsidRDefault="00EC3B8D" w:rsidP="00D14CE9">
            <w:pPr>
              <w:spacing w:line="360" w:lineRule="auto"/>
              <w:contextualSpacing/>
              <w:jc w:val="center"/>
              <w:rPr>
                <w:rFonts w:ascii="宋体" w:hAnsi="宋体" w:hint="eastAsia"/>
                <w:bCs/>
                <w:sz w:val="24"/>
              </w:rPr>
            </w:pPr>
            <w:r w:rsidRPr="00B66E84">
              <w:rPr>
                <w:rFonts w:ascii="宋体" w:hAnsi="宋体" w:cs="宋体" w:hint="eastAsia"/>
                <w:sz w:val="24"/>
              </w:rPr>
              <w:t>标的名称</w:t>
            </w:r>
          </w:p>
        </w:tc>
        <w:tc>
          <w:tcPr>
            <w:tcW w:w="521" w:type="pct"/>
            <w:vAlign w:val="center"/>
          </w:tcPr>
          <w:p w14:paraId="6963D03F" w14:textId="77777777" w:rsidR="00EC3B8D" w:rsidRPr="00B66E84" w:rsidRDefault="00EC3B8D" w:rsidP="00D14CE9">
            <w:pPr>
              <w:spacing w:line="360" w:lineRule="auto"/>
              <w:contextualSpacing/>
              <w:jc w:val="center"/>
              <w:rPr>
                <w:rFonts w:ascii="宋体" w:hAnsi="宋体" w:hint="eastAsia"/>
                <w:bCs/>
                <w:sz w:val="24"/>
              </w:rPr>
            </w:pPr>
            <w:r w:rsidRPr="00B66E84">
              <w:rPr>
                <w:rFonts w:ascii="宋体" w:hAnsi="宋体" w:cs="宋体" w:hint="eastAsia"/>
                <w:sz w:val="24"/>
              </w:rPr>
              <w:t>预算金额</w:t>
            </w:r>
          </w:p>
        </w:tc>
        <w:tc>
          <w:tcPr>
            <w:tcW w:w="699" w:type="pct"/>
            <w:vAlign w:val="center"/>
          </w:tcPr>
          <w:p w14:paraId="35390270" w14:textId="77777777" w:rsidR="00EC3B8D" w:rsidRPr="009A7B46" w:rsidRDefault="00EC3B8D" w:rsidP="00D14CE9">
            <w:pPr>
              <w:spacing w:line="360" w:lineRule="auto"/>
              <w:contextualSpacing/>
              <w:jc w:val="center"/>
              <w:rPr>
                <w:rFonts w:ascii="宋体" w:hAnsi="宋体" w:cs="宋体" w:hint="eastAsia"/>
                <w:sz w:val="24"/>
              </w:rPr>
            </w:pPr>
            <w:r w:rsidRPr="009A7B46">
              <w:rPr>
                <w:rFonts w:ascii="宋体" w:hAnsi="宋体" w:cs="宋体" w:hint="eastAsia"/>
                <w:sz w:val="24"/>
              </w:rPr>
              <w:t>标的需实现的主要功能或者目标</w:t>
            </w:r>
          </w:p>
        </w:tc>
        <w:tc>
          <w:tcPr>
            <w:tcW w:w="2969" w:type="pct"/>
            <w:vAlign w:val="center"/>
          </w:tcPr>
          <w:p w14:paraId="671F5EB3" w14:textId="77777777" w:rsidR="00EC3B8D" w:rsidRPr="00B66E84" w:rsidRDefault="00EC3B8D" w:rsidP="00D14CE9">
            <w:pPr>
              <w:spacing w:line="360" w:lineRule="auto"/>
              <w:contextualSpacing/>
              <w:jc w:val="center"/>
              <w:rPr>
                <w:rFonts w:ascii="宋体" w:hAnsi="宋体" w:hint="eastAsia"/>
                <w:sz w:val="24"/>
              </w:rPr>
            </w:pPr>
            <w:r w:rsidRPr="00B66E84">
              <w:rPr>
                <w:rFonts w:ascii="宋体" w:hAnsi="宋体" w:hint="eastAsia"/>
                <w:sz w:val="24"/>
              </w:rPr>
              <w:t>标的需满足的质量、服务、安全、时限等要求</w:t>
            </w:r>
          </w:p>
        </w:tc>
        <w:tc>
          <w:tcPr>
            <w:tcW w:w="370" w:type="pct"/>
            <w:vAlign w:val="center"/>
          </w:tcPr>
          <w:p w14:paraId="3980D4F7" w14:textId="77777777" w:rsidR="00EC3B8D" w:rsidRPr="00B66E84" w:rsidRDefault="00EC3B8D" w:rsidP="00D14CE9">
            <w:pPr>
              <w:spacing w:line="360" w:lineRule="auto"/>
              <w:contextualSpacing/>
              <w:jc w:val="center"/>
              <w:rPr>
                <w:rFonts w:ascii="宋体" w:hAnsi="宋体" w:hint="eastAsia"/>
                <w:bCs/>
                <w:sz w:val="24"/>
              </w:rPr>
            </w:pPr>
            <w:r w:rsidRPr="00B66E84">
              <w:rPr>
                <w:rFonts w:ascii="宋体" w:hAnsi="宋体" w:cs="宋体" w:hint="eastAsia"/>
                <w:sz w:val="24"/>
              </w:rPr>
              <w:t>是否进口</w:t>
            </w:r>
          </w:p>
        </w:tc>
      </w:tr>
      <w:tr w:rsidR="00EC3B8D" w:rsidRPr="00B66E84" w14:paraId="6A103E10" w14:textId="77777777" w:rsidTr="00D14CE9">
        <w:tc>
          <w:tcPr>
            <w:tcW w:w="442" w:type="pct"/>
            <w:vAlign w:val="center"/>
          </w:tcPr>
          <w:p w14:paraId="50FD981E" w14:textId="77777777" w:rsidR="00EC3B8D" w:rsidRPr="00B66E84" w:rsidRDefault="00EC3B8D" w:rsidP="00D14CE9">
            <w:pPr>
              <w:spacing w:line="360" w:lineRule="auto"/>
              <w:contextualSpacing/>
              <w:jc w:val="center"/>
              <w:rPr>
                <w:rFonts w:ascii="宋体" w:hAnsi="宋体" w:hint="eastAsia"/>
                <w:bCs/>
                <w:sz w:val="24"/>
              </w:rPr>
            </w:pPr>
            <w:r>
              <w:rPr>
                <w:rFonts w:ascii="宋体" w:hAnsi="宋体" w:hint="eastAsia"/>
                <w:sz w:val="24"/>
              </w:rPr>
              <w:t>动物饲料蔬菜采购</w:t>
            </w:r>
          </w:p>
        </w:tc>
        <w:tc>
          <w:tcPr>
            <w:tcW w:w="521" w:type="pct"/>
            <w:vAlign w:val="center"/>
          </w:tcPr>
          <w:p w14:paraId="2BC18F9D" w14:textId="77777777" w:rsidR="00EC3B8D" w:rsidRPr="00B66E84" w:rsidRDefault="00EC3B8D" w:rsidP="00D14CE9">
            <w:pPr>
              <w:spacing w:line="360" w:lineRule="auto"/>
              <w:contextualSpacing/>
              <w:jc w:val="center"/>
              <w:rPr>
                <w:rFonts w:ascii="宋体" w:hAnsi="宋体" w:hint="eastAsia"/>
                <w:bCs/>
                <w:sz w:val="24"/>
              </w:rPr>
            </w:pPr>
            <w:r>
              <w:rPr>
                <w:rFonts w:ascii="宋体" w:hAnsi="宋体" w:hint="eastAsia"/>
                <w:sz w:val="24"/>
              </w:rPr>
              <w:t>120</w:t>
            </w:r>
            <w:r w:rsidRPr="00B66E84">
              <w:rPr>
                <w:rFonts w:ascii="宋体" w:hAnsi="宋体" w:hint="eastAsia"/>
                <w:sz w:val="24"/>
              </w:rPr>
              <w:t>万</w:t>
            </w:r>
          </w:p>
        </w:tc>
        <w:tc>
          <w:tcPr>
            <w:tcW w:w="699" w:type="pct"/>
            <w:vAlign w:val="center"/>
          </w:tcPr>
          <w:p w14:paraId="3BAF5646" w14:textId="77777777" w:rsidR="00EC3B8D" w:rsidRPr="009A7B46" w:rsidRDefault="00EC3B8D" w:rsidP="00D14CE9">
            <w:pPr>
              <w:spacing w:line="360" w:lineRule="auto"/>
              <w:contextualSpacing/>
              <w:rPr>
                <w:rFonts w:ascii="宋体" w:hAnsi="宋体" w:cs="宋体" w:hint="eastAsia"/>
                <w:sz w:val="24"/>
              </w:rPr>
            </w:pPr>
            <w:r w:rsidRPr="009A7B46">
              <w:rPr>
                <w:rFonts w:ascii="宋体" w:hAnsi="宋体" w:cs="宋体" w:hint="eastAsia"/>
                <w:sz w:val="24"/>
              </w:rPr>
              <w:t>为满足动物营养需要，保障动物身体健康和福利。</w:t>
            </w:r>
          </w:p>
        </w:tc>
        <w:tc>
          <w:tcPr>
            <w:tcW w:w="2969" w:type="pct"/>
          </w:tcPr>
          <w:p w14:paraId="508D85E8" w14:textId="77777777" w:rsidR="00EC3B8D" w:rsidRPr="009A7B46" w:rsidRDefault="00EC3B8D" w:rsidP="00D14CE9">
            <w:pPr>
              <w:spacing w:line="360" w:lineRule="auto"/>
              <w:contextualSpacing/>
              <w:rPr>
                <w:rFonts w:ascii="宋体" w:hAnsi="宋体" w:cs="宋体" w:hint="eastAsia"/>
                <w:bCs/>
                <w:sz w:val="24"/>
              </w:rPr>
            </w:pPr>
            <w:r w:rsidRPr="009A7B46">
              <w:rPr>
                <w:rFonts w:ascii="宋体" w:hAnsi="宋体" w:cs="宋体" w:hint="eastAsia"/>
                <w:bCs/>
                <w:sz w:val="24"/>
              </w:rPr>
              <w:t>产品应符合各类蔬菜相对应的国家标准、农业标准或供销合作行业标准的规定，符合《绿色食品绿叶类蔬菜》的标准</w:t>
            </w:r>
          </w:p>
          <w:p w14:paraId="60570440" w14:textId="77777777" w:rsidR="00EC3B8D" w:rsidRPr="009A7B46" w:rsidRDefault="00EC3B8D" w:rsidP="00D14CE9">
            <w:pPr>
              <w:spacing w:line="360" w:lineRule="auto"/>
              <w:contextualSpacing/>
              <w:rPr>
                <w:rFonts w:ascii="宋体" w:hAnsi="宋体" w:cs="宋体" w:hint="eastAsia"/>
                <w:bCs/>
                <w:sz w:val="24"/>
              </w:rPr>
            </w:pPr>
            <w:r w:rsidRPr="009A7B46">
              <w:rPr>
                <w:rFonts w:ascii="宋体" w:hAnsi="宋体" w:cs="宋体" w:hint="eastAsia"/>
                <w:bCs/>
                <w:sz w:val="24"/>
              </w:rPr>
              <w:t>配送的蔬菜同一批货物应包装一致，每一包装件内产地、采收批、品种、等级规格、成熟度均相同。包装物应密实牢固，不应产生撒漏，不得对蔬菜造成污染， 应符合GB/T 8946的规定。</w:t>
            </w:r>
          </w:p>
          <w:p w14:paraId="054AE578" w14:textId="77777777" w:rsidR="00EC3B8D" w:rsidRPr="009A7B46" w:rsidRDefault="00EC3B8D" w:rsidP="00D14CE9">
            <w:pPr>
              <w:spacing w:line="360" w:lineRule="auto"/>
              <w:contextualSpacing/>
              <w:rPr>
                <w:rFonts w:ascii="宋体" w:hAnsi="宋体" w:cs="宋体" w:hint="eastAsia"/>
                <w:bCs/>
                <w:sz w:val="24"/>
              </w:rPr>
            </w:pPr>
            <w:r w:rsidRPr="009A7B46">
              <w:rPr>
                <w:rFonts w:ascii="宋体" w:hAnsi="宋体" w:cs="宋体" w:hint="eastAsia"/>
                <w:bCs/>
                <w:sz w:val="24"/>
              </w:rPr>
              <w:t>应符合GB/T 5009.199-2003农药残留量检测结果，每季度提供一次检测报告。</w:t>
            </w:r>
          </w:p>
          <w:p w14:paraId="2551D462" w14:textId="77777777" w:rsidR="00EC3B8D" w:rsidRPr="00B66E84" w:rsidRDefault="00EC3B8D" w:rsidP="00D14CE9">
            <w:pPr>
              <w:spacing w:line="360" w:lineRule="auto"/>
              <w:contextualSpacing/>
              <w:rPr>
                <w:rFonts w:ascii="宋体" w:hAnsi="宋体" w:hint="eastAsia"/>
                <w:bCs/>
                <w:sz w:val="24"/>
              </w:rPr>
            </w:pPr>
            <w:r w:rsidRPr="009A7B46">
              <w:rPr>
                <w:rFonts w:ascii="宋体" w:hAnsi="宋体" w:cs="宋体" w:hint="eastAsia"/>
                <w:bCs/>
                <w:sz w:val="24"/>
              </w:rPr>
              <w:t>蔬菜在装卸运输中要轻装轻放。运输工具必须清洁卫生。运输为每日或隔日配送。</w:t>
            </w:r>
          </w:p>
        </w:tc>
        <w:tc>
          <w:tcPr>
            <w:tcW w:w="370" w:type="pct"/>
            <w:vAlign w:val="center"/>
          </w:tcPr>
          <w:p w14:paraId="4F4D7863" w14:textId="77777777" w:rsidR="00EC3B8D" w:rsidRPr="00B66E84" w:rsidRDefault="00EC3B8D" w:rsidP="00D14CE9">
            <w:pPr>
              <w:spacing w:line="360" w:lineRule="auto"/>
              <w:contextualSpacing/>
              <w:jc w:val="center"/>
              <w:rPr>
                <w:rFonts w:ascii="宋体" w:hAnsi="宋体" w:hint="eastAsia"/>
                <w:bCs/>
                <w:sz w:val="24"/>
              </w:rPr>
            </w:pPr>
            <w:r w:rsidRPr="00B66E84">
              <w:rPr>
                <w:rFonts w:ascii="宋体" w:hAnsi="宋体" w:hint="eastAsia"/>
                <w:sz w:val="24"/>
              </w:rPr>
              <w:t>否</w:t>
            </w:r>
          </w:p>
        </w:tc>
      </w:tr>
    </w:tbl>
    <w:p w14:paraId="0C29CC53" w14:textId="77777777" w:rsidR="00EC3B8D" w:rsidRPr="00636B48" w:rsidRDefault="00EC3B8D" w:rsidP="00EC3B8D">
      <w:pPr>
        <w:spacing w:line="360" w:lineRule="auto"/>
        <w:contextualSpacing/>
        <w:rPr>
          <w:rFonts w:ascii="宋体" w:hAnsi="宋体" w:hint="eastAsia"/>
          <w:bCs/>
          <w:sz w:val="24"/>
        </w:rPr>
      </w:pPr>
    </w:p>
    <w:p w14:paraId="3A903DD5" w14:textId="77777777" w:rsidR="00EC3B8D" w:rsidRPr="00443C4B" w:rsidRDefault="00EC3B8D" w:rsidP="00EC3B8D">
      <w:pPr>
        <w:numPr>
          <w:ilvl w:val="0"/>
          <w:numId w:val="1"/>
        </w:numPr>
        <w:spacing w:line="360" w:lineRule="auto"/>
        <w:contextualSpacing/>
        <w:rPr>
          <w:rFonts w:ascii="宋体" w:hAnsi="宋体" w:hint="eastAsia"/>
          <w:b/>
          <w:sz w:val="24"/>
        </w:rPr>
      </w:pPr>
      <w:r w:rsidRPr="00443C4B">
        <w:rPr>
          <w:rFonts w:ascii="宋体" w:hAnsi="宋体" w:hint="eastAsia"/>
          <w:b/>
          <w:sz w:val="24"/>
        </w:rPr>
        <w:t>商务要求</w:t>
      </w:r>
    </w:p>
    <w:p w14:paraId="4AA0D843" w14:textId="77777777" w:rsidR="00EC3B8D" w:rsidRPr="00443C4B" w:rsidRDefault="00EC3B8D" w:rsidP="00EC3B8D">
      <w:pPr>
        <w:spacing w:line="360" w:lineRule="auto"/>
        <w:contextualSpacing/>
        <w:rPr>
          <w:rFonts w:ascii="宋体" w:hAnsi="宋体" w:hint="eastAsia"/>
          <w:b/>
          <w:bCs/>
          <w:sz w:val="24"/>
        </w:rPr>
      </w:pPr>
      <w:r w:rsidRPr="00443C4B">
        <w:rPr>
          <w:rFonts w:ascii="宋体" w:hAnsi="宋体"/>
          <w:b/>
          <w:bCs/>
          <w:sz w:val="24"/>
        </w:rPr>
        <w:t xml:space="preserve">1. </w:t>
      </w:r>
      <w:r w:rsidRPr="00443C4B">
        <w:rPr>
          <w:rFonts w:ascii="宋体" w:hAnsi="宋体" w:hint="eastAsia"/>
          <w:b/>
          <w:bCs/>
          <w:sz w:val="24"/>
        </w:rPr>
        <w:t>交付的时间、地点及方式</w:t>
      </w:r>
    </w:p>
    <w:p w14:paraId="179571E9" w14:textId="77777777" w:rsidR="00EC3B8D" w:rsidRPr="00443C4B" w:rsidRDefault="00EC3B8D" w:rsidP="00EC3B8D">
      <w:pPr>
        <w:spacing w:line="360" w:lineRule="auto"/>
        <w:ind w:firstLineChars="100" w:firstLine="241"/>
        <w:contextualSpacing/>
        <w:rPr>
          <w:rFonts w:ascii="宋体" w:hAnsi="宋体" w:hint="eastAsia"/>
          <w:sz w:val="24"/>
        </w:rPr>
      </w:pPr>
      <w:r w:rsidRPr="00443C4B">
        <w:rPr>
          <w:rFonts w:ascii="宋体" w:hAnsi="宋体" w:hint="eastAsia"/>
          <w:b/>
          <w:bCs/>
          <w:sz w:val="24"/>
        </w:rPr>
        <w:t>交付时间：</w:t>
      </w:r>
      <w:r w:rsidRPr="005A371A">
        <w:rPr>
          <w:rFonts w:ascii="宋体" w:hAnsi="宋体" w:hint="eastAsia"/>
          <w:sz w:val="24"/>
        </w:rPr>
        <w:t>在合同期内，自接到采购人订货通知时起24小时内完成交货。</w:t>
      </w:r>
    </w:p>
    <w:p w14:paraId="5B3FBCE0" w14:textId="77777777" w:rsidR="00EC3B8D" w:rsidRPr="00443C4B" w:rsidRDefault="00EC3B8D" w:rsidP="00EC3B8D">
      <w:pPr>
        <w:spacing w:line="360" w:lineRule="auto"/>
        <w:ind w:firstLineChars="100" w:firstLine="241"/>
        <w:contextualSpacing/>
        <w:rPr>
          <w:rFonts w:ascii="宋体" w:hAnsi="宋体" w:hint="eastAsia"/>
          <w:sz w:val="24"/>
        </w:rPr>
      </w:pPr>
      <w:r w:rsidRPr="00443C4B">
        <w:rPr>
          <w:rFonts w:ascii="宋体" w:hAnsi="宋体" w:hint="eastAsia"/>
          <w:b/>
          <w:bCs/>
          <w:sz w:val="24"/>
        </w:rPr>
        <w:t>交付地点：</w:t>
      </w:r>
      <w:r w:rsidRPr="00443C4B">
        <w:rPr>
          <w:rFonts w:ascii="宋体" w:hAnsi="宋体" w:hint="eastAsia"/>
          <w:sz w:val="24"/>
        </w:rPr>
        <w:t>送货上门至北京动物园指定地点。</w:t>
      </w:r>
    </w:p>
    <w:p w14:paraId="373DD749" w14:textId="77777777" w:rsidR="00EC3B8D" w:rsidRPr="00443C4B" w:rsidRDefault="00EC3B8D" w:rsidP="00EC3B8D">
      <w:pPr>
        <w:spacing w:line="360" w:lineRule="auto"/>
        <w:ind w:firstLineChars="100" w:firstLine="241"/>
        <w:contextualSpacing/>
        <w:rPr>
          <w:rFonts w:ascii="宋体" w:hAnsi="宋体" w:hint="eastAsia"/>
          <w:b/>
          <w:bCs/>
          <w:sz w:val="24"/>
        </w:rPr>
      </w:pPr>
      <w:r w:rsidRPr="00443C4B">
        <w:rPr>
          <w:rFonts w:ascii="宋体" w:hAnsi="宋体" w:hint="eastAsia"/>
          <w:b/>
          <w:bCs/>
          <w:sz w:val="24"/>
        </w:rPr>
        <w:t>交付方式：</w:t>
      </w:r>
    </w:p>
    <w:p w14:paraId="5A78D34D" w14:textId="77777777" w:rsidR="00EC3B8D" w:rsidRPr="009A7B46" w:rsidRDefault="00EC3B8D" w:rsidP="00EC3B8D">
      <w:pPr>
        <w:spacing w:line="360" w:lineRule="auto"/>
        <w:ind w:firstLineChars="200" w:firstLine="480"/>
        <w:contextualSpacing/>
        <w:rPr>
          <w:rFonts w:ascii="宋体" w:hAnsi="宋体" w:hint="eastAsia"/>
          <w:sz w:val="24"/>
        </w:rPr>
      </w:pPr>
      <w:r w:rsidRPr="009A7B46">
        <w:rPr>
          <w:rFonts w:ascii="宋体" w:hAnsi="宋体" w:hint="eastAsia"/>
          <w:sz w:val="24"/>
        </w:rPr>
        <w:t>1.</w:t>
      </w:r>
      <w:r>
        <w:rPr>
          <w:rFonts w:ascii="宋体" w:hAnsi="宋体" w:hint="eastAsia"/>
          <w:sz w:val="24"/>
        </w:rPr>
        <w:t>采购人</w:t>
      </w:r>
      <w:r w:rsidRPr="009A7B46">
        <w:rPr>
          <w:rFonts w:ascii="宋体" w:hAnsi="宋体" w:hint="eastAsia"/>
          <w:sz w:val="24"/>
        </w:rPr>
        <w:t>将所需求的饲料品种、用量及约定到货日期等信息至少提前1天用微信或电话形式通知</w:t>
      </w:r>
      <w:r>
        <w:rPr>
          <w:rFonts w:ascii="宋体" w:hAnsi="宋体" w:hint="eastAsia"/>
          <w:sz w:val="24"/>
        </w:rPr>
        <w:t>投标人</w:t>
      </w:r>
      <w:r w:rsidRPr="009A7B46">
        <w:rPr>
          <w:rFonts w:ascii="宋体" w:hAnsi="宋体" w:hint="eastAsia"/>
          <w:sz w:val="24"/>
        </w:rPr>
        <w:t>。</w:t>
      </w:r>
    </w:p>
    <w:p w14:paraId="684F0B42" w14:textId="77777777" w:rsidR="00EC3B8D" w:rsidRPr="00443C4B" w:rsidRDefault="00EC3B8D" w:rsidP="00EC3B8D">
      <w:pPr>
        <w:spacing w:line="360" w:lineRule="auto"/>
        <w:ind w:firstLineChars="200" w:firstLine="480"/>
        <w:contextualSpacing/>
        <w:rPr>
          <w:rFonts w:ascii="宋体" w:hAnsi="宋体" w:hint="eastAsia"/>
          <w:sz w:val="24"/>
        </w:rPr>
      </w:pPr>
      <w:r w:rsidRPr="009A7B46">
        <w:rPr>
          <w:rFonts w:ascii="宋体" w:hAnsi="宋体" w:hint="eastAsia"/>
          <w:sz w:val="24"/>
        </w:rPr>
        <w:t>2.在合同执行期限内，</w:t>
      </w:r>
      <w:r>
        <w:rPr>
          <w:rFonts w:ascii="宋体" w:hAnsi="宋体" w:hint="eastAsia"/>
          <w:sz w:val="24"/>
        </w:rPr>
        <w:t>投标人</w:t>
      </w:r>
      <w:r w:rsidRPr="009A7B46">
        <w:rPr>
          <w:rFonts w:ascii="宋体" w:hAnsi="宋体" w:hint="eastAsia"/>
          <w:sz w:val="24"/>
        </w:rPr>
        <w:t>须按照通知的要求，在约定期限内，将货物运</w:t>
      </w:r>
      <w:r w:rsidRPr="009A7B46">
        <w:rPr>
          <w:rFonts w:ascii="宋体" w:hAnsi="宋体" w:hint="eastAsia"/>
          <w:sz w:val="24"/>
        </w:rPr>
        <w:lastRenderedPageBreak/>
        <w:t>到</w:t>
      </w:r>
      <w:r>
        <w:rPr>
          <w:rFonts w:ascii="宋体" w:hAnsi="宋体" w:hint="eastAsia"/>
          <w:sz w:val="24"/>
        </w:rPr>
        <w:t>采购人</w:t>
      </w:r>
      <w:r w:rsidRPr="009A7B46">
        <w:rPr>
          <w:rFonts w:ascii="宋体" w:hAnsi="宋体" w:hint="eastAsia"/>
          <w:sz w:val="24"/>
        </w:rPr>
        <w:t>指定地点，并按照</w:t>
      </w:r>
      <w:r>
        <w:rPr>
          <w:rFonts w:ascii="宋体" w:hAnsi="宋体" w:hint="eastAsia"/>
          <w:sz w:val="24"/>
        </w:rPr>
        <w:t>采购人</w:t>
      </w:r>
      <w:r w:rsidRPr="009A7B46">
        <w:rPr>
          <w:rFonts w:ascii="宋体" w:hAnsi="宋体" w:hint="eastAsia"/>
          <w:sz w:val="24"/>
        </w:rPr>
        <w:t>的要求装卸、码放齐整。</w:t>
      </w:r>
    </w:p>
    <w:p w14:paraId="3B6FDE76" w14:textId="77777777" w:rsidR="00EC3B8D" w:rsidRPr="00443C4B" w:rsidRDefault="00EC3B8D" w:rsidP="00EC3B8D">
      <w:pPr>
        <w:spacing w:line="360" w:lineRule="auto"/>
        <w:contextualSpacing/>
        <w:rPr>
          <w:rFonts w:ascii="宋体" w:hAnsi="宋体" w:hint="eastAsia"/>
          <w:b/>
          <w:bCs/>
          <w:sz w:val="24"/>
        </w:rPr>
      </w:pPr>
      <w:r w:rsidRPr="00443C4B">
        <w:rPr>
          <w:rFonts w:ascii="宋体" w:hAnsi="宋体"/>
          <w:b/>
          <w:bCs/>
          <w:sz w:val="24"/>
        </w:rPr>
        <w:t xml:space="preserve">2. </w:t>
      </w:r>
      <w:r w:rsidRPr="00443C4B">
        <w:rPr>
          <w:rFonts w:ascii="宋体" w:hAnsi="宋体" w:hint="eastAsia"/>
          <w:b/>
          <w:bCs/>
          <w:sz w:val="24"/>
        </w:rPr>
        <w:t>付款条件</w:t>
      </w:r>
    </w:p>
    <w:p w14:paraId="4DB61588" w14:textId="77777777" w:rsidR="00EC3B8D" w:rsidRPr="00DC7DD5" w:rsidRDefault="00EC3B8D" w:rsidP="00EC3B8D">
      <w:pPr>
        <w:spacing w:line="360" w:lineRule="auto"/>
        <w:ind w:firstLineChars="200" w:firstLine="480"/>
        <w:contextualSpacing/>
        <w:rPr>
          <w:rFonts w:ascii="宋体" w:hAnsi="宋体" w:hint="eastAsia"/>
          <w:bCs/>
          <w:sz w:val="24"/>
        </w:rPr>
      </w:pPr>
      <w:r>
        <w:rPr>
          <w:rFonts w:ascii="宋体" w:hAnsi="宋体" w:hint="eastAsia"/>
          <w:bCs/>
          <w:sz w:val="24"/>
        </w:rPr>
        <w:t>2.1</w:t>
      </w:r>
      <w:r w:rsidRPr="009A7B46">
        <w:rPr>
          <w:rFonts w:ascii="宋体" w:hAnsi="宋体" w:hint="eastAsia"/>
          <w:bCs/>
          <w:sz w:val="24"/>
        </w:rPr>
        <w:t>货款按月支</w:t>
      </w:r>
      <w:r w:rsidRPr="00DC7DD5">
        <w:rPr>
          <w:rFonts w:ascii="宋体" w:hAnsi="宋体" w:hint="eastAsia"/>
          <w:bCs/>
          <w:sz w:val="24"/>
        </w:rPr>
        <w:t>付，饲料直接送达至采购人指定地点，采购人依据过磅标重定单次结算重量，经采购人验收合格后确定单次结算费用，累加得出当月支付费用。</w:t>
      </w:r>
    </w:p>
    <w:p w14:paraId="5D64D2E1" w14:textId="77777777" w:rsidR="00EC3B8D" w:rsidRPr="00DC7DD5" w:rsidRDefault="00EC3B8D" w:rsidP="00EC3B8D">
      <w:pPr>
        <w:spacing w:line="360" w:lineRule="auto"/>
        <w:ind w:firstLineChars="200" w:firstLine="480"/>
        <w:contextualSpacing/>
        <w:rPr>
          <w:rFonts w:ascii="宋体" w:hAnsi="宋体" w:hint="eastAsia"/>
          <w:bCs/>
          <w:sz w:val="24"/>
        </w:rPr>
      </w:pPr>
      <w:r w:rsidRPr="00DC7DD5">
        <w:rPr>
          <w:rFonts w:ascii="宋体" w:hAnsi="宋体" w:hint="eastAsia"/>
          <w:bCs/>
          <w:sz w:val="24"/>
        </w:rPr>
        <w:t>2.2采购人于次月内以网银支付或银行电汇付款，支付前投标人应向采购人提供合法有效的增值税普通发票。</w:t>
      </w:r>
    </w:p>
    <w:p w14:paraId="7FFADEB9" w14:textId="77777777" w:rsidR="00EC3B8D" w:rsidRPr="00DC7DD5" w:rsidRDefault="00EC3B8D" w:rsidP="00EC3B8D">
      <w:pPr>
        <w:spacing w:line="360" w:lineRule="auto"/>
        <w:ind w:firstLineChars="200" w:firstLine="480"/>
        <w:contextualSpacing/>
        <w:rPr>
          <w:rFonts w:ascii="宋体" w:hAnsi="宋体" w:hint="eastAsia"/>
          <w:bCs/>
          <w:sz w:val="24"/>
        </w:rPr>
      </w:pPr>
      <w:r w:rsidRPr="00DC7DD5">
        <w:rPr>
          <w:rFonts w:ascii="宋体" w:hAnsi="宋体" w:hint="eastAsia"/>
          <w:bCs/>
          <w:sz w:val="24"/>
        </w:rPr>
        <w:t>2.3如遇特殊情况，双方应及时沟通，达成一致后，双方另行约定付款时间。</w:t>
      </w:r>
    </w:p>
    <w:p w14:paraId="563F4901" w14:textId="77777777" w:rsidR="00EC3B8D" w:rsidRPr="00DC7DD5" w:rsidRDefault="00EC3B8D" w:rsidP="00EC3B8D">
      <w:pPr>
        <w:spacing w:line="360" w:lineRule="auto"/>
        <w:contextualSpacing/>
        <w:rPr>
          <w:rFonts w:ascii="宋体" w:hAnsi="宋体" w:hint="eastAsia"/>
          <w:b/>
          <w:bCs/>
          <w:sz w:val="24"/>
        </w:rPr>
      </w:pPr>
      <w:r w:rsidRPr="00DC7DD5">
        <w:rPr>
          <w:rFonts w:ascii="宋体" w:hAnsi="宋体"/>
          <w:b/>
          <w:bCs/>
          <w:sz w:val="24"/>
        </w:rPr>
        <w:t xml:space="preserve">3. </w:t>
      </w:r>
      <w:r w:rsidRPr="00DC7DD5">
        <w:rPr>
          <w:rFonts w:ascii="宋体" w:hAnsi="宋体" w:hint="eastAsia"/>
          <w:b/>
          <w:bCs/>
          <w:sz w:val="24"/>
        </w:rPr>
        <w:t>规格、包装和运输要求</w:t>
      </w:r>
    </w:p>
    <w:p w14:paraId="54E0977C" w14:textId="77777777" w:rsidR="00EC3B8D" w:rsidRPr="00DC7DD5" w:rsidRDefault="00EC3B8D" w:rsidP="00EC3B8D">
      <w:pPr>
        <w:spacing w:line="360" w:lineRule="auto"/>
        <w:ind w:firstLineChars="100" w:firstLine="241"/>
        <w:contextualSpacing/>
        <w:rPr>
          <w:rFonts w:ascii="宋体" w:hAnsi="宋体" w:hint="eastAsia"/>
          <w:b/>
          <w:bCs/>
          <w:sz w:val="24"/>
        </w:rPr>
      </w:pPr>
      <w:r w:rsidRPr="00DC7DD5">
        <w:rPr>
          <w:rFonts w:ascii="宋体" w:hAnsi="宋体" w:hint="eastAsia"/>
          <w:b/>
          <w:bCs/>
          <w:sz w:val="24"/>
        </w:rPr>
        <w:t>规格、包装要求：</w:t>
      </w:r>
    </w:p>
    <w:p w14:paraId="47204E02" w14:textId="77777777" w:rsidR="00EC3B8D" w:rsidRPr="00DC7DD5" w:rsidRDefault="00EC3B8D" w:rsidP="00EC3B8D">
      <w:pPr>
        <w:spacing w:line="360" w:lineRule="auto"/>
        <w:ind w:firstLineChars="200" w:firstLine="480"/>
        <w:contextualSpacing/>
        <w:rPr>
          <w:rFonts w:ascii="宋体" w:hAnsi="宋体" w:hint="eastAsia"/>
          <w:sz w:val="24"/>
        </w:rPr>
      </w:pPr>
      <w:r w:rsidRPr="00DC7DD5">
        <w:rPr>
          <w:rFonts w:ascii="宋体" w:hAnsi="宋体" w:hint="eastAsia"/>
          <w:sz w:val="24"/>
        </w:rPr>
        <w:t>配送的蔬菜同一批货物应包装一致，每一包装件内应是同一产地、同一批采收、品种、等级规格、成熟度。包装时切勿将树叶、枝条、纸袋、尘土、石砾等杂物或污染物带入容器,避免污染,影响外观，包装容器应符合质量、卫生、透气性和强度要求，应采用纸箱、塑料箱、木箱进行分层包装,应坚实、牢固、干燥、清洁卫生,无不良气味,对产品应具充分的保护性能。包装物应密实牢固，不应产生撒漏，不得对蔬菜造成污染。详细包装要求见2.3.3各类蔬菜品种质量要求。</w:t>
      </w:r>
    </w:p>
    <w:p w14:paraId="3D5D7406" w14:textId="77777777" w:rsidR="00EC3B8D" w:rsidRPr="00DC7DD5" w:rsidRDefault="00EC3B8D" w:rsidP="00EC3B8D">
      <w:pPr>
        <w:spacing w:line="360" w:lineRule="auto"/>
        <w:ind w:firstLineChars="100" w:firstLine="241"/>
        <w:contextualSpacing/>
        <w:rPr>
          <w:rFonts w:ascii="宋体" w:hAnsi="宋体" w:hint="eastAsia"/>
          <w:b/>
          <w:bCs/>
          <w:sz w:val="24"/>
        </w:rPr>
      </w:pPr>
      <w:r w:rsidRPr="00DC7DD5">
        <w:rPr>
          <w:rFonts w:ascii="宋体" w:hAnsi="宋体" w:hint="eastAsia"/>
          <w:b/>
          <w:bCs/>
          <w:sz w:val="24"/>
        </w:rPr>
        <w:t>运输要求：</w:t>
      </w:r>
    </w:p>
    <w:p w14:paraId="4538E717" w14:textId="77777777" w:rsidR="00EC3B8D" w:rsidRPr="00DC7DD5" w:rsidRDefault="00EC3B8D" w:rsidP="00EC3B8D">
      <w:pPr>
        <w:spacing w:line="360" w:lineRule="auto"/>
        <w:ind w:firstLineChars="200" w:firstLine="480"/>
        <w:contextualSpacing/>
        <w:rPr>
          <w:rFonts w:ascii="宋体" w:hAnsi="宋体" w:hint="eastAsia"/>
          <w:sz w:val="24"/>
        </w:rPr>
      </w:pPr>
      <w:r w:rsidRPr="00DC7DD5">
        <w:rPr>
          <w:rFonts w:ascii="宋体" w:hAnsi="宋体" w:hint="eastAsia"/>
          <w:sz w:val="24"/>
        </w:rPr>
        <w:t>运输要求：蔬菜在装卸运输中要轻装轻放。运输工具必须清洁卫生。运输工具的底部及四周与蔬菜接触的地方要加苫垫，以防机械损伤，运输中应防曝晒、雨淋。在贮运过程中，严禁与有毒、有异味、有害及传播病虫害的物品混合存放、运输（每日或隔日配送）。由投标人负责将蔬菜按采购人规格要求分装、运输至采购人园区指定区域。运输要求轻装轻卸、快装快运、装载适量、运行平稳、严防损伤。运输车辆进入采购人园区，要遵守采购人规章制度，礼让游客，按指定时间、路线安全行驶。</w:t>
      </w:r>
    </w:p>
    <w:p w14:paraId="33064030" w14:textId="77777777" w:rsidR="00EC3B8D" w:rsidRPr="00DC7DD5" w:rsidRDefault="00EC3B8D" w:rsidP="00EC3B8D">
      <w:pPr>
        <w:spacing w:line="360" w:lineRule="auto"/>
        <w:contextualSpacing/>
        <w:rPr>
          <w:rFonts w:ascii="宋体" w:hAnsi="宋体" w:hint="eastAsia"/>
          <w:b/>
          <w:bCs/>
          <w:sz w:val="24"/>
        </w:rPr>
      </w:pPr>
      <w:r w:rsidRPr="00DC7DD5">
        <w:rPr>
          <w:rFonts w:ascii="宋体" w:hAnsi="宋体"/>
          <w:b/>
          <w:bCs/>
          <w:sz w:val="24"/>
        </w:rPr>
        <w:t xml:space="preserve">4. </w:t>
      </w:r>
      <w:r w:rsidRPr="00DC7DD5">
        <w:rPr>
          <w:rFonts w:ascii="宋体" w:hAnsi="宋体" w:hint="eastAsia"/>
          <w:b/>
          <w:bCs/>
          <w:sz w:val="24"/>
        </w:rPr>
        <w:t>售后服务</w:t>
      </w:r>
    </w:p>
    <w:p w14:paraId="11D93B52" w14:textId="77777777" w:rsidR="00EC3B8D" w:rsidRPr="00DC7DD5" w:rsidRDefault="00EC3B8D" w:rsidP="00EC3B8D">
      <w:pPr>
        <w:spacing w:line="360" w:lineRule="auto"/>
        <w:ind w:firstLineChars="200" w:firstLine="480"/>
        <w:contextualSpacing/>
        <w:rPr>
          <w:rFonts w:ascii="宋体" w:hAnsi="宋体" w:hint="eastAsia"/>
          <w:sz w:val="24"/>
        </w:rPr>
      </w:pPr>
      <w:r w:rsidRPr="00DC7DD5">
        <w:rPr>
          <w:rFonts w:ascii="宋体" w:hAnsi="宋体" w:hint="eastAsia"/>
          <w:sz w:val="24"/>
        </w:rPr>
        <w:t>（1）质量保障服务：若交付的产品存在质量问题，投标人需在1小时内响应，24小时内给出解决方案。如退换货、补货，承担因此产生的运输等相关费用等。</w:t>
      </w:r>
    </w:p>
    <w:p w14:paraId="55C57003" w14:textId="77777777" w:rsidR="00EC3B8D" w:rsidRPr="00DC7DD5" w:rsidRDefault="00EC3B8D" w:rsidP="00EC3B8D">
      <w:pPr>
        <w:spacing w:line="360" w:lineRule="auto"/>
        <w:ind w:firstLineChars="200" w:firstLine="480"/>
        <w:contextualSpacing/>
        <w:rPr>
          <w:rFonts w:ascii="宋体" w:hAnsi="宋体" w:hint="eastAsia"/>
          <w:sz w:val="24"/>
        </w:rPr>
      </w:pPr>
      <w:r w:rsidRPr="00DC7DD5">
        <w:rPr>
          <w:rFonts w:ascii="宋体" w:hAnsi="宋体" w:hint="eastAsia"/>
          <w:sz w:val="24"/>
        </w:rPr>
        <w:t>（2）供应稳定性服务：投标人需按合同约定的时间和数量供应产品。若因</w:t>
      </w:r>
      <w:r w:rsidRPr="00DC7DD5">
        <w:rPr>
          <w:rFonts w:ascii="宋体" w:hAnsi="宋体" w:hint="eastAsia"/>
          <w:sz w:val="24"/>
        </w:rPr>
        <w:lastRenderedPageBreak/>
        <w:t>特殊情况无法按时足量供应，应提前5个工作日书面通知采购人，并提供应急供应方案，如调配其他产地资源，应得到采购人允许后调配，确保采购人的饲料供应不受影响。</w:t>
      </w:r>
    </w:p>
    <w:p w14:paraId="1266F7E9" w14:textId="77777777" w:rsidR="00EC3B8D" w:rsidRPr="00DC7DD5" w:rsidRDefault="00EC3B8D" w:rsidP="00EC3B8D">
      <w:pPr>
        <w:spacing w:line="360" w:lineRule="auto"/>
        <w:ind w:firstLineChars="200" w:firstLine="480"/>
        <w:contextualSpacing/>
        <w:rPr>
          <w:rFonts w:ascii="宋体" w:hAnsi="宋体" w:hint="eastAsia"/>
          <w:sz w:val="24"/>
        </w:rPr>
      </w:pPr>
      <w:r w:rsidRPr="00DC7DD5">
        <w:rPr>
          <w:rFonts w:ascii="宋体" w:hAnsi="宋体" w:hint="eastAsia"/>
          <w:sz w:val="24"/>
        </w:rPr>
        <w:t>（3）投诉处理服务：针对采购人提出的投诉和意见，投标人需建立专门的投诉渠道，在1个工作日内受理，一般问题3个工作日内解决，复杂问题不超过7个工作日解决，并将处理结果及时反馈给采购人。</w:t>
      </w:r>
    </w:p>
    <w:p w14:paraId="134170CD" w14:textId="77777777" w:rsidR="00EC3B8D" w:rsidRPr="00DC7DD5" w:rsidRDefault="00EC3B8D" w:rsidP="00EC3B8D">
      <w:pPr>
        <w:spacing w:line="360" w:lineRule="auto"/>
        <w:ind w:firstLineChars="200" w:firstLine="480"/>
        <w:contextualSpacing/>
        <w:rPr>
          <w:rFonts w:ascii="宋体" w:hAnsi="宋体" w:hint="eastAsia"/>
          <w:sz w:val="24"/>
        </w:rPr>
      </w:pPr>
      <w:r w:rsidRPr="00DC7DD5">
        <w:rPr>
          <w:rFonts w:ascii="宋体" w:hAnsi="宋体" w:hint="eastAsia"/>
          <w:sz w:val="24"/>
        </w:rPr>
        <w:t>（4）定期回访服务：投标人定期回访</w:t>
      </w:r>
      <w:bookmarkStart w:id="39" w:name="OLE_LINK7"/>
      <w:r w:rsidRPr="00DC7DD5">
        <w:rPr>
          <w:rFonts w:ascii="宋体" w:hAnsi="宋体" w:hint="eastAsia"/>
          <w:sz w:val="24"/>
        </w:rPr>
        <w:t>采购人</w:t>
      </w:r>
      <w:bookmarkEnd w:id="39"/>
      <w:r w:rsidRPr="00DC7DD5">
        <w:rPr>
          <w:rFonts w:ascii="宋体" w:hAnsi="宋体" w:hint="eastAsia"/>
          <w:sz w:val="24"/>
        </w:rPr>
        <w:t>，了解饲料使用情况、收集反馈意见，对采购人提出的改进建议及时跟进落实 ，不断优化服务和产品质量。</w:t>
      </w:r>
    </w:p>
    <w:p w14:paraId="50912311" w14:textId="77777777" w:rsidR="00EC3B8D" w:rsidRPr="00DC7DD5" w:rsidRDefault="00EC3B8D" w:rsidP="00EC3B8D">
      <w:pPr>
        <w:spacing w:line="360" w:lineRule="auto"/>
        <w:contextualSpacing/>
        <w:rPr>
          <w:rFonts w:ascii="宋体" w:hAnsi="宋体" w:hint="eastAsia"/>
          <w:b/>
          <w:bCs/>
          <w:i/>
          <w:sz w:val="24"/>
        </w:rPr>
      </w:pPr>
      <w:r w:rsidRPr="00DC7DD5">
        <w:rPr>
          <w:rFonts w:ascii="宋体" w:hAnsi="宋体"/>
          <w:b/>
          <w:bCs/>
          <w:sz w:val="24"/>
        </w:rPr>
        <w:t xml:space="preserve">5. </w:t>
      </w:r>
      <w:r w:rsidRPr="00DC7DD5">
        <w:rPr>
          <w:rFonts w:ascii="宋体" w:hAnsi="宋体" w:hint="eastAsia"/>
          <w:b/>
          <w:bCs/>
          <w:sz w:val="24"/>
        </w:rPr>
        <w:t>保险</w:t>
      </w:r>
    </w:p>
    <w:p w14:paraId="6AFB1EA9" w14:textId="77777777" w:rsidR="00EC3B8D" w:rsidRPr="00DC7DD5" w:rsidRDefault="00EC3B8D" w:rsidP="00EC3B8D">
      <w:pPr>
        <w:spacing w:line="360" w:lineRule="auto"/>
        <w:contextualSpacing/>
        <w:rPr>
          <w:rFonts w:ascii="宋体" w:hAnsi="宋体" w:hint="eastAsia"/>
          <w:sz w:val="24"/>
        </w:rPr>
      </w:pPr>
      <w:r w:rsidRPr="00DC7DD5">
        <w:rPr>
          <w:rFonts w:ascii="宋体" w:hAnsi="宋体" w:hint="eastAsia"/>
          <w:sz w:val="24"/>
        </w:rPr>
        <w:t xml:space="preserve">   投标人应根据所投产品情况自行投保，如产品质量保险、运输保险、食品安全责任保险等。</w:t>
      </w:r>
    </w:p>
    <w:p w14:paraId="3ED43148" w14:textId="77777777" w:rsidR="00EC3B8D" w:rsidRPr="00DC7DD5" w:rsidRDefault="00EC3B8D" w:rsidP="00EC3B8D">
      <w:pPr>
        <w:spacing w:line="360" w:lineRule="auto"/>
        <w:contextualSpacing/>
        <w:rPr>
          <w:rFonts w:ascii="宋体" w:hAnsi="宋体" w:hint="eastAsia"/>
          <w:sz w:val="24"/>
        </w:rPr>
      </w:pPr>
    </w:p>
    <w:p w14:paraId="6D73629B" w14:textId="77777777" w:rsidR="00EC3B8D" w:rsidRPr="00DC7DD5" w:rsidRDefault="00EC3B8D" w:rsidP="00EC3B8D">
      <w:pPr>
        <w:numPr>
          <w:ilvl w:val="0"/>
          <w:numId w:val="1"/>
        </w:numPr>
        <w:spacing w:line="360" w:lineRule="auto"/>
        <w:contextualSpacing/>
        <w:rPr>
          <w:rFonts w:ascii="宋体" w:hAnsi="宋体" w:hint="eastAsia"/>
          <w:b/>
          <w:sz w:val="24"/>
        </w:rPr>
      </w:pPr>
      <w:bookmarkStart w:id="40" w:name="_Hlk195698759"/>
      <w:r w:rsidRPr="00DC7DD5">
        <w:rPr>
          <w:rFonts w:ascii="宋体" w:hAnsi="宋体" w:hint="eastAsia"/>
          <w:b/>
          <w:sz w:val="24"/>
        </w:rPr>
        <w:t>技术要求</w:t>
      </w:r>
    </w:p>
    <w:p w14:paraId="7E9AD123" w14:textId="77777777" w:rsidR="00EC3B8D" w:rsidRPr="00DC7DD5" w:rsidRDefault="00EC3B8D" w:rsidP="00EC3B8D">
      <w:pPr>
        <w:spacing w:line="360" w:lineRule="auto"/>
        <w:contextualSpacing/>
        <w:rPr>
          <w:rFonts w:ascii="宋体" w:hAnsi="宋体" w:hint="eastAsia"/>
          <w:b/>
          <w:bCs/>
          <w:sz w:val="24"/>
        </w:rPr>
      </w:pPr>
      <w:r w:rsidRPr="00DC7DD5">
        <w:rPr>
          <w:rFonts w:ascii="宋体" w:hAnsi="宋体"/>
          <w:b/>
          <w:bCs/>
          <w:sz w:val="24"/>
        </w:rPr>
        <w:t xml:space="preserve">1. </w:t>
      </w:r>
      <w:r w:rsidRPr="00DC7DD5">
        <w:rPr>
          <w:rFonts w:ascii="宋体" w:hAnsi="宋体" w:hint="eastAsia"/>
          <w:b/>
          <w:bCs/>
          <w:sz w:val="24"/>
        </w:rPr>
        <w:t>基本要求</w:t>
      </w:r>
    </w:p>
    <w:p w14:paraId="14561D3C" w14:textId="77777777" w:rsidR="00EC3B8D" w:rsidRPr="00DC7DD5" w:rsidRDefault="00EC3B8D" w:rsidP="00EC3B8D">
      <w:pPr>
        <w:spacing w:line="360" w:lineRule="auto"/>
        <w:contextualSpacing/>
        <w:rPr>
          <w:rFonts w:ascii="宋体" w:hAnsi="宋体" w:hint="eastAsia"/>
          <w:sz w:val="24"/>
        </w:rPr>
      </w:pPr>
      <w:r w:rsidRPr="00DC7DD5">
        <w:rPr>
          <w:rFonts w:ascii="宋体" w:hAnsi="宋体"/>
          <w:b/>
          <w:bCs/>
          <w:sz w:val="24"/>
        </w:rPr>
        <w:t xml:space="preserve">1.1 </w:t>
      </w:r>
      <w:r w:rsidRPr="00DC7DD5">
        <w:rPr>
          <w:rFonts w:ascii="宋体" w:hAnsi="宋体" w:hint="eastAsia"/>
          <w:b/>
          <w:bCs/>
          <w:sz w:val="24"/>
        </w:rPr>
        <w:t>采购标的需实现的目标：</w:t>
      </w:r>
      <w:r w:rsidRPr="00DC7DD5">
        <w:rPr>
          <w:rFonts w:ascii="宋体" w:hAnsi="宋体" w:hint="eastAsia"/>
          <w:sz w:val="24"/>
        </w:rPr>
        <w:t>为满足动物营养需要，保障动物身体健康和福利。</w:t>
      </w:r>
    </w:p>
    <w:p w14:paraId="46AC4177" w14:textId="77777777" w:rsidR="00EC3B8D" w:rsidRPr="00DC7DD5" w:rsidRDefault="00EC3B8D" w:rsidP="00EC3B8D">
      <w:pPr>
        <w:spacing w:line="360" w:lineRule="auto"/>
        <w:contextualSpacing/>
        <w:rPr>
          <w:rFonts w:ascii="宋体" w:hAnsi="宋体" w:hint="eastAsia"/>
          <w:b/>
          <w:bCs/>
          <w:sz w:val="24"/>
        </w:rPr>
      </w:pPr>
      <w:r w:rsidRPr="00DC7DD5">
        <w:rPr>
          <w:rFonts w:ascii="宋体" w:hAnsi="宋体"/>
          <w:b/>
          <w:bCs/>
          <w:sz w:val="24"/>
        </w:rPr>
        <w:t>2.</w:t>
      </w:r>
      <w:r w:rsidRPr="00DC7DD5">
        <w:rPr>
          <w:rFonts w:ascii="宋体" w:hAnsi="宋体" w:hint="eastAsia"/>
          <w:b/>
          <w:bCs/>
          <w:sz w:val="24"/>
        </w:rPr>
        <w:t>货物技术要求</w:t>
      </w:r>
    </w:p>
    <w:p w14:paraId="595854AF" w14:textId="77777777" w:rsidR="00EC3B8D" w:rsidRPr="00DC7DD5" w:rsidRDefault="00EC3B8D" w:rsidP="00EC3B8D">
      <w:pPr>
        <w:spacing w:line="360" w:lineRule="auto"/>
        <w:ind w:firstLineChars="100" w:firstLine="241"/>
        <w:contextualSpacing/>
        <w:rPr>
          <w:rFonts w:ascii="宋体" w:hAnsi="宋体" w:hint="eastAsia"/>
          <w:b/>
          <w:bCs/>
          <w:sz w:val="24"/>
        </w:rPr>
      </w:pPr>
      <w:r w:rsidRPr="00DC7DD5">
        <w:rPr>
          <w:rFonts w:ascii="宋体" w:hAnsi="宋体" w:hint="eastAsia"/>
          <w:b/>
          <w:bCs/>
          <w:sz w:val="24"/>
        </w:rPr>
        <w:t>2.1品种、数量、订货方式</w:t>
      </w:r>
    </w:p>
    <w:p w14:paraId="2CB5B157" w14:textId="77777777" w:rsidR="00EC3B8D" w:rsidRPr="00DC7DD5" w:rsidRDefault="00EC3B8D" w:rsidP="00EC3B8D">
      <w:pPr>
        <w:spacing w:line="360" w:lineRule="auto"/>
        <w:ind w:firstLineChars="100" w:firstLine="240"/>
        <w:contextualSpacing/>
        <w:rPr>
          <w:rFonts w:ascii="宋体" w:hAnsi="宋体" w:hint="eastAsia"/>
          <w:sz w:val="24"/>
        </w:rPr>
      </w:pPr>
      <w:r w:rsidRPr="00DC7DD5">
        <w:rPr>
          <w:rFonts w:ascii="宋体" w:hAnsi="宋体" w:hint="eastAsia"/>
          <w:sz w:val="24"/>
        </w:rPr>
        <w:t>（1）投标人需在合同期限内向采购人提供符合采购人要求的各类新鲜蔬菜，预估数量如下表，最终数量及种类以采购人实际需求为准，饲料重量以采购人收货称重验收量为准。</w:t>
      </w:r>
    </w:p>
    <w:p w14:paraId="5161226F" w14:textId="77777777" w:rsidR="00EC3B8D" w:rsidRPr="00DC7DD5" w:rsidRDefault="00EC3B8D" w:rsidP="00EC3B8D">
      <w:pPr>
        <w:spacing w:line="360" w:lineRule="auto"/>
        <w:ind w:firstLineChars="100" w:firstLine="240"/>
        <w:contextualSpacing/>
        <w:rPr>
          <w:rFonts w:ascii="宋体" w:hAnsi="宋体" w:hint="eastAsia"/>
          <w:sz w:val="24"/>
        </w:rPr>
      </w:pPr>
      <w:r w:rsidRPr="00DC7DD5">
        <w:rPr>
          <w:rFonts w:ascii="宋体" w:hAnsi="宋体" w:hint="eastAsia"/>
          <w:sz w:val="24"/>
        </w:rPr>
        <w:t>（2）在合同期内，采购人以微信或电话等方式向投标人提出订购需求，投标人应按照采购人的订购要求送货。</w:t>
      </w:r>
    </w:p>
    <w:p w14:paraId="1672CF46" w14:textId="77777777" w:rsidR="00EC3B8D" w:rsidRPr="00DC7DD5" w:rsidRDefault="00EC3B8D" w:rsidP="00EC3B8D">
      <w:pPr>
        <w:spacing w:line="360" w:lineRule="auto"/>
        <w:ind w:firstLineChars="100" w:firstLine="240"/>
        <w:contextualSpacing/>
        <w:rPr>
          <w:rFonts w:ascii="宋体" w:hAnsi="宋体" w:hint="eastAsia"/>
          <w:sz w:val="24"/>
        </w:rPr>
      </w:pPr>
      <w:r w:rsidRPr="00DC7DD5">
        <w:rPr>
          <w:rFonts w:ascii="宋体" w:hAnsi="宋体" w:hint="eastAsia"/>
          <w:sz w:val="24"/>
        </w:rPr>
        <w:t>（3）品种及数量</w:t>
      </w:r>
    </w:p>
    <w:tbl>
      <w:tblPr>
        <w:tblStyle w:val="ab"/>
        <w:tblW w:w="5000" w:type="pct"/>
        <w:jc w:val="center"/>
        <w:tblLook w:val="04A0" w:firstRow="1" w:lastRow="0" w:firstColumn="1" w:lastColumn="0" w:noHBand="0" w:noVBand="1"/>
      </w:tblPr>
      <w:tblGrid>
        <w:gridCol w:w="1649"/>
        <w:gridCol w:w="3405"/>
        <w:gridCol w:w="3242"/>
      </w:tblGrid>
      <w:tr w:rsidR="00EC3B8D" w:rsidRPr="00DC7DD5" w14:paraId="10B2A70B" w14:textId="77777777" w:rsidTr="00D14CE9">
        <w:trPr>
          <w:trHeight w:val="454"/>
          <w:jc w:val="center"/>
        </w:trPr>
        <w:tc>
          <w:tcPr>
            <w:tcW w:w="994" w:type="pct"/>
            <w:vAlign w:val="center"/>
          </w:tcPr>
          <w:p w14:paraId="4D8666D4" w14:textId="77777777" w:rsidR="00EC3B8D" w:rsidRPr="00DC7DD5" w:rsidRDefault="00EC3B8D" w:rsidP="00D14CE9">
            <w:pPr>
              <w:jc w:val="center"/>
              <w:rPr>
                <w:rFonts w:ascii="宋体" w:hAnsi="宋体" w:hint="eastAsia"/>
                <w:sz w:val="24"/>
              </w:rPr>
            </w:pPr>
            <w:r w:rsidRPr="00DC7DD5">
              <w:rPr>
                <w:rFonts w:ascii="宋体" w:hAnsi="宋体" w:hint="eastAsia"/>
                <w:sz w:val="24"/>
              </w:rPr>
              <w:t>序号</w:t>
            </w:r>
          </w:p>
        </w:tc>
        <w:tc>
          <w:tcPr>
            <w:tcW w:w="2052" w:type="pct"/>
            <w:vAlign w:val="center"/>
          </w:tcPr>
          <w:p w14:paraId="3823A7E9" w14:textId="77777777" w:rsidR="00EC3B8D" w:rsidRPr="00DC7DD5" w:rsidRDefault="00EC3B8D" w:rsidP="00D14CE9">
            <w:pPr>
              <w:jc w:val="center"/>
              <w:rPr>
                <w:rFonts w:ascii="宋体" w:hAnsi="宋体" w:hint="eastAsia"/>
                <w:sz w:val="24"/>
              </w:rPr>
            </w:pPr>
            <w:r w:rsidRPr="00DC7DD5">
              <w:rPr>
                <w:rFonts w:ascii="宋体" w:hAnsi="宋体" w:hint="eastAsia"/>
                <w:sz w:val="24"/>
              </w:rPr>
              <w:t>名称</w:t>
            </w:r>
          </w:p>
        </w:tc>
        <w:tc>
          <w:tcPr>
            <w:tcW w:w="1954" w:type="pct"/>
            <w:vAlign w:val="center"/>
          </w:tcPr>
          <w:p w14:paraId="4AED67C4" w14:textId="77777777" w:rsidR="00EC3B8D" w:rsidRPr="00DC7DD5" w:rsidRDefault="00EC3B8D" w:rsidP="00D14CE9">
            <w:pPr>
              <w:jc w:val="center"/>
              <w:rPr>
                <w:rFonts w:ascii="宋体" w:hAnsi="宋体" w:hint="eastAsia"/>
                <w:sz w:val="24"/>
              </w:rPr>
            </w:pPr>
            <w:r w:rsidRPr="00DC7DD5">
              <w:rPr>
                <w:rFonts w:ascii="宋体" w:hAnsi="宋体" w:hint="eastAsia"/>
                <w:sz w:val="24"/>
              </w:rPr>
              <w:t>计划采购数量（公斤）</w:t>
            </w:r>
          </w:p>
        </w:tc>
      </w:tr>
      <w:tr w:rsidR="00EC3B8D" w:rsidRPr="00DC7DD5" w14:paraId="3A2E4F70" w14:textId="77777777" w:rsidTr="00D14CE9">
        <w:trPr>
          <w:trHeight w:val="454"/>
          <w:jc w:val="center"/>
        </w:trPr>
        <w:tc>
          <w:tcPr>
            <w:tcW w:w="994" w:type="pct"/>
            <w:vAlign w:val="center"/>
          </w:tcPr>
          <w:p w14:paraId="30BF067F" w14:textId="77777777" w:rsidR="00EC3B8D" w:rsidRPr="00DC7DD5" w:rsidRDefault="00EC3B8D" w:rsidP="00D14CE9">
            <w:pPr>
              <w:jc w:val="center"/>
              <w:rPr>
                <w:rFonts w:ascii="宋体" w:hAnsi="宋体" w:hint="eastAsia"/>
                <w:sz w:val="24"/>
              </w:rPr>
            </w:pPr>
            <w:r w:rsidRPr="00DC7DD5">
              <w:rPr>
                <w:rFonts w:ascii="宋体" w:hAnsi="宋体" w:hint="eastAsia"/>
                <w:sz w:val="24"/>
              </w:rPr>
              <w:t>1</w:t>
            </w:r>
          </w:p>
        </w:tc>
        <w:tc>
          <w:tcPr>
            <w:tcW w:w="2052" w:type="pct"/>
            <w:vAlign w:val="center"/>
          </w:tcPr>
          <w:p w14:paraId="2B690423" w14:textId="77777777" w:rsidR="00EC3B8D" w:rsidRPr="00DC7DD5" w:rsidRDefault="00EC3B8D" w:rsidP="00D14CE9">
            <w:pPr>
              <w:jc w:val="center"/>
              <w:rPr>
                <w:rFonts w:ascii="宋体" w:hAnsi="宋体" w:hint="eastAsia"/>
                <w:sz w:val="24"/>
              </w:rPr>
            </w:pPr>
            <w:r w:rsidRPr="00DC7DD5">
              <w:rPr>
                <w:rFonts w:ascii="宋体" w:hAnsi="宋体" w:hint="eastAsia"/>
                <w:sz w:val="24"/>
              </w:rPr>
              <w:t>胡萝卜</w:t>
            </w:r>
          </w:p>
        </w:tc>
        <w:tc>
          <w:tcPr>
            <w:tcW w:w="1954" w:type="pct"/>
            <w:vAlign w:val="center"/>
          </w:tcPr>
          <w:p w14:paraId="76D08FEC" w14:textId="77777777" w:rsidR="00EC3B8D" w:rsidRPr="00DC7DD5" w:rsidRDefault="00EC3B8D" w:rsidP="00D14CE9">
            <w:pPr>
              <w:jc w:val="center"/>
              <w:rPr>
                <w:sz w:val="22"/>
                <w:szCs w:val="22"/>
              </w:rPr>
            </w:pPr>
            <w:r w:rsidRPr="00DC7DD5">
              <w:rPr>
                <w:rFonts w:eastAsia="等线"/>
                <w:color w:val="000000"/>
                <w:sz w:val="22"/>
                <w:szCs w:val="22"/>
              </w:rPr>
              <w:t>122524</w:t>
            </w:r>
          </w:p>
        </w:tc>
      </w:tr>
      <w:tr w:rsidR="00EC3B8D" w:rsidRPr="00DC7DD5" w14:paraId="57706F75" w14:textId="77777777" w:rsidTr="00D14CE9">
        <w:trPr>
          <w:trHeight w:val="454"/>
          <w:jc w:val="center"/>
        </w:trPr>
        <w:tc>
          <w:tcPr>
            <w:tcW w:w="994" w:type="pct"/>
            <w:vAlign w:val="center"/>
          </w:tcPr>
          <w:p w14:paraId="1DAA5B86" w14:textId="77777777" w:rsidR="00EC3B8D" w:rsidRPr="00DC7DD5" w:rsidRDefault="00EC3B8D" w:rsidP="00D14CE9">
            <w:pPr>
              <w:jc w:val="center"/>
              <w:rPr>
                <w:rFonts w:ascii="宋体" w:hAnsi="宋体" w:hint="eastAsia"/>
                <w:sz w:val="24"/>
              </w:rPr>
            </w:pPr>
            <w:r w:rsidRPr="00DC7DD5">
              <w:rPr>
                <w:rFonts w:ascii="宋体" w:hAnsi="宋体" w:hint="eastAsia"/>
                <w:sz w:val="24"/>
              </w:rPr>
              <w:t>2</w:t>
            </w:r>
          </w:p>
        </w:tc>
        <w:tc>
          <w:tcPr>
            <w:tcW w:w="2052" w:type="pct"/>
            <w:vAlign w:val="center"/>
          </w:tcPr>
          <w:p w14:paraId="2B85E35F" w14:textId="77777777" w:rsidR="00EC3B8D" w:rsidRPr="00DC7DD5" w:rsidRDefault="00EC3B8D" w:rsidP="00D14CE9">
            <w:pPr>
              <w:jc w:val="center"/>
              <w:rPr>
                <w:rFonts w:ascii="宋体" w:hAnsi="宋体" w:hint="eastAsia"/>
                <w:sz w:val="24"/>
              </w:rPr>
            </w:pPr>
            <w:r w:rsidRPr="00DC7DD5">
              <w:rPr>
                <w:rFonts w:ascii="宋体" w:hAnsi="宋体" w:hint="eastAsia"/>
                <w:sz w:val="24"/>
              </w:rPr>
              <w:t>油菜</w:t>
            </w:r>
          </w:p>
        </w:tc>
        <w:tc>
          <w:tcPr>
            <w:tcW w:w="1954" w:type="pct"/>
            <w:vAlign w:val="center"/>
          </w:tcPr>
          <w:p w14:paraId="4A70761F" w14:textId="77777777" w:rsidR="00EC3B8D" w:rsidRPr="00DC7DD5" w:rsidRDefault="00EC3B8D" w:rsidP="00D14CE9">
            <w:pPr>
              <w:jc w:val="center"/>
              <w:rPr>
                <w:sz w:val="22"/>
                <w:szCs w:val="22"/>
              </w:rPr>
            </w:pPr>
            <w:r w:rsidRPr="00DC7DD5">
              <w:rPr>
                <w:rFonts w:eastAsia="等线"/>
                <w:color w:val="000000"/>
                <w:sz w:val="22"/>
                <w:szCs w:val="22"/>
              </w:rPr>
              <w:t>15900</w:t>
            </w:r>
          </w:p>
        </w:tc>
      </w:tr>
      <w:tr w:rsidR="00EC3B8D" w:rsidRPr="00DC7DD5" w14:paraId="30B3E468" w14:textId="77777777" w:rsidTr="00D14CE9">
        <w:trPr>
          <w:trHeight w:val="454"/>
          <w:jc w:val="center"/>
        </w:trPr>
        <w:tc>
          <w:tcPr>
            <w:tcW w:w="994" w:type="pct"/>
            <w:vAlign w:val="center"/>
          </w:tcPr>
          <w:p w14:paraId="0F70C070" w14:textId="77777777" w:rsidR="00EC3B8D" w:rsidRPr="00DC7DD5" w:rsidRDefault="00EC3B8D" w:rsidP="00D14CE9">
            <w:pPr>
              <w:jc w:val="center"/>
              <w:rPr>
                <w:rFonts w:ascii="宋体" w:hAnsi="宋体" w:hint="eastAsia"/>
                <w:sz w:val="24"/>
              </w:rPr>
            </w:pPr>
            <w:r w:rsidRPr="00DC7DD5">
              <w:rPr>
                <w:rFonts w:ascii="宋体" w:hAnsi="宋体" w:hint="eastAsia"/>
                <w:sz w:val="24"/>
              </w:rPr>
              <w:t>3</w:t>
            </w:r>
          </w:p>
        </w:tc>
        <w:tc>
          <w:tcPr>
            <w:tcW w:w="2052" w:type="pct"/>
            <w:vAlign w:val="center"/>
          </w:tcPr>
          <w:p w14:paraId="73932F7F" w14:textId="77777777" w:rsidR="00EC3B8D" w:rsidRPr="00DC7DD5" w:rsidRDefault="00EC3B8D" w:rsidP="00D14CE9">
            <w:pPr>
              <w:jc w:val="center"/>
              <w:rPr>
                <w:rFonts w:ascii="宋体" w:hAnsi="宋体" w:hint="eastAsia"/>
                <w:sz w:val="24"/>
              </w:rPr>
            </w:pPr>
            <w:r w:rsidRPr="00DC7DD5">
              <w:rPr>
                <w:rFonts w:ascii="宋体" w:hAnsi="宋体" w:hint="eastAsia"/>
                <w:sz w:val="24"/>
              </w:rPr>
              <w:t>玉米</w:t>
            </w:r>
          </w:p>
        </w:tc>
        <w:tc>
          <w:tcPr>
            <w:tcW w:w="1954" w:type="pct"/>
            <w:vAlign w:val="center"/>
          </w:tcPr>
          <w:p w14:paraId="70921EC8" w14:textId="77777777" w:rsidR="00EC3B8D" w:rsidRPr="00DC7DD5" w:rsidRDefault="00EC3B8D" w:rsidP="00D14CE9">
            <w:pPr>
              <w:jc w:val="center"/>
              <w:rPr>
                <w:sz w:val="22"/>
                <w:szCs w:val="22"/>
              </w:rPr>
            </w:pPr>
            <w:r w:rsidRPr="00DC7DD5">
              <w:rPr>
                <w:rFonts w:eastAsia="等线"/>
                <w:color w:val="000000"/>
                <w:sz w:val="22"/>
                <w:szCs w:val="22"/>
              </w:rPr>
              <w:t>24300</w:t>
            </w:r>
          </w:p>
        </w:tc>
      </w:tr>
      <w:tr w:rsidR="00EC3B8D" w:rsidRPr="00DC7DD5" w14:paraId="19226434" w14:textId="77777777" w:rsidTr="00D14CE9">
        <w:trPr>
          <w:trHeight w:val="454"/>
          <w:jc w:val="center"/>
        </w:trPr>
        <w:tc>
          <w:tcPr>
            <w:tcW w:w="994" w:type="pct"/>
            <w:vAlign w:val="center"/>
          </w:tcPr>
          <w:p w14:paraId="004E261A" w14:textId="77777777" w:rsidR="00EC3B8D" w:rsidRPr="00DC7DD5" w:rsidRDefault="00EC3B8D" w:rsidP="00D14CE9">
            <w:pPr>
              <w:jc w:val="center"/>
              <w:rPr>
                <w:rFonts w:ascii="宋体" w:hAnsi="宋体" w:hint="eastAsia"/>
                <w:sz w:val="24"/>
              </w:rPr>
            </w:pPr>
            <w:r w:rsidRPr="00DC7DD5">
              <w:rPr>
                <w:rFonts w:ascii="宋体" w:hAnsi="宋体" w:hint="eastAsia"/>
                <w:sz w:val="24"/>
              </w:rPr>
              <w:t>4</w:t>
            </w:r>
          </w:p>
        </w:tc>
        <w:tc>
          <w:tcPr>
            <w:tcW w:w="2052" w:type="pct"/>
            <w:vAlign w:val="center"/>
          </w:tcPr>
          <w:p w14:paraId="51186F63" w14:textId="77777777" w:rsidR="00EC3B8D" w:rsidRPr="00DC7DD5" w:rsidRDefault="00EC3B8D" w:rsidP="00D14CE9">
            <w:pPr>
              <w:jc w:val="center"/>
              <w:rPr>
                <w:rFonts w:ascii="宋体" w:hAnsi="宋体" w:hint="eastAsia"/>
                <w:sz w:val="24"/>
              </w:rPr>
            </w:pPr>
            <w:r w:rsidRPr="00DC7DD5">
              <w:rPr>
                <w:rFonts w:ascii="宋体" w:hAnsi="宋体" w:hint="eastAsia"/>
                <w:sz w:val="24"/>
              </w:rPr>
              <w:t>油麦菜</w:t>
            </w:r>
          </w:p>
        </w:tc>
        <w:tc>
          <w:tcPr>
            <w:tcW w:w="1954" w:type="pct"/>
            <w:vAlign w:val="center"/>
          </w:tcPr>
          <w:p w14:paraId="31760ECC" w14:textId="77777777" w:rsidR="00EC3B8D" w:rsidRPr="00DC7DD5" w:rsidRDefault="00EC3B8D" w:rsidP="00D14CE9">
            <w:pPr>
              <w:jc w:val="center"/>
              <w:rPr>
                <w:sz w:val="22"/>
                <w:szCs w:val="22"/>
              </w:rPr>
            </w:pPr>
            <w:r w:rsidRPr="00DC7DD5">
              <w:rPr>
                <w:rFonts w:eastAsia="等线"/>
                <w:color w:val="000000"/>
                <w:sz w:val="22"/>
                <w:szCs w:val="22"/>
              </w:rPr>
              <w:t>10600</w:t>
            </w:r>
          </w:p>
        </w:tc>
      </w:tr>
      <w:tr w:rsidR="00EC3B8D" w:rsidRPr="00DC7DD5" w14:paraId="403B2D98" w14:textId="77777777" w:rsidTr="00D14CE9">
        <w:trPr>
          <w:trHeight w:val="454"/>
          <w:jc w:val="center"/>
        </w:trPr>
        <w:tc>
          <w:tcPr>
            <w:tcW w:w="994" w:type="pct"/>
            <w:vAlign w:val="center"/>
          </w:tcPr>
          <w:p w14:paraId="576AEC4A" w14:textId="77777777" w:rsidR="00EC3B8D" w:rsidRPr="00DC7DD5" w:rsidRDefault="00EC3B8D" w:rsidP="00D14CE9">
            <w:pPr>
              <w:jc w:val="center"/>
              <w:rPr>
                <w:rFonts w:ascii="宋体" w:hAnsi="宋体" w:hint="eastAsia"/>
                <w:sz w:val="24"/>
              </w:rPr>
            </w:pPr>
            <w:r w:rsidRPr="00DC7DD5">
              <w:rPr>
                <w:rFonts w:ascii="宋体" w:hAnsi="宋体" w:hint="eastAsia"/>
                <w:sz w:val="24"/>
              </w:rPr>
              <w:t>5</w:t>
            </w:r>
          </w:p>
        </w:tc>
        <w:tc>
          <w:tcPr>
            <w:tcW w:w="2052" w:type="pct"/>
            <w:vAlign w:val="center"/>
          </w:tcPr>
          <w:p w14:paraId="3BF7C513" w14:textId="77777777" w:rsidR="00EC3B8D" w:rsidRPr="00DC7DD5" w:rsidRDefault="00EC3B8D" w:rsidP="00D14CE9">
            <w:pPr>
              <w:jc w:val="center"/>
              <w:rPr>
                <w:rFonts w:ascii="宋体" w:hAnsi="宋体" w:hint="eastAsia"/>
                <w:sz w:val="24"/>
              </w:rPr>
            </w:pPr>
            <w:r w:rsidRPr="00DC7DD5">
              <w:rPr>
                <w:rFonts w:ascii="宋体" w:hAnsi="宋体" w:hint="eastAsia"/>
                <w:sz w:val="24"/>
              </w:rPr>
              <w:t>白菜</w:t>
            </w:r>
          </w:p>
        </w:tc>
        <w:tc>
          <w:tcPr>
            <w:tcW w:w="1954" w:type="pct"/>
            <w:vAlign w:val="center"/>
          </w:tcPr>
          <w:p w14:paraId="2B503CD9" w14:textId="77777777" w:rsidR="00EC3B8D" w:rsidRPr="00DC7DD5" w:rsidRDefault="00EC3B8D" w:rsidP="00D14CE9">
            <w:pPr>
              <w:jc w:val="center"/>
              <w:rPr>
                <w:sz w:val="22"/>
                <w:szCs w:val="22"/>
              </w:rPr>
            </w:pPr>
            <w:r w:rsidRPr="00DC7DD5">
              <w:rPr>
                <w:rFonts w:eastAsia="等线"/>
                <w:color w:val="000000"/>
                <w:sz w:val="22"/>
                <w:szCs w:val="22"/>
              </w:rPr>
              <w:t>13600</w:t>
            </w:r>
          </w:p>
        </w:tc>
      </w:tr>
      <w:tr w:rsidR="00EC3B8D" w:rsidRPr="00DC7DD5" w14:paraId="2CCE2896" w14:textId="77777777" w:rsidTr="00D14CE9">
        <w:trPr>
          <w:trHeight w:val="454"/>
          <w:jc w:val="center"/>
        </w:trPr>
        <w:tc>
          <w:tcPr>
            <w:tcW w:w="994" w:type="pct"/>
            <w:vAlign w:val="center"/>
          </w:tcPr>
          <w:p w14:paraId="3950F51D" w14:textId="77777777" w:rsidR="00EC3B8D" w:rsidRPr="00DC7DD5" w:rsidRDefault="00EC3B8D" w:rsidP="00D14CE9">
            <w:pPr>
              <w:jc w:val="center"/>
              <w:rPr>
                <w:rFonts w:ascii="宋体" w:hAnsi="宋体" w:hint="eastAsia"/>
                <w:sz w:val="24"/>
              </w:rPr>
            </w:pPr>
            <w:r w:rsidRPr="00DC7DD5">
              <w:rPr>
                <w:rFonts w:ascii="宋体" w:hAnsi="宋体" w:hint="eastAsia"/>
                <w:sz w:val="24"/>
              </w:rPr>
              <w:lastRenderedPageBreak/>
              <w:t>6</w:t>
            </w:r>
          </w:p>
        </w:tc>
        <w:tc>
          <w:tcPr>
            <w:tcW w:w="2052" w:type="pct"/>
            <w:vAlign w:val="center"/>
          </w:tcPr>
          <w:p w14:paraId="71D82BA7" w14:textId="77777777" w:rsidR="00EC3B8D" w:rsidRPr="00DC7DD5" w:rsidRDefault="00EC3B8D" w:rsidP="00D14CE9">
            <w:pPr>
              <w:jc w:val="center"/>
              <w:rPr>
                <w:rFonts w:ascii="宋体" w:hAnsi="宋体" w:hint="eastAsia"/>
                <w:sz w:val="24"/>
              </w:rPr>
            </w:pPr>
            <w:r w:rsidRPr="00DC7DD5">
              <w:rPr>
                <w:rFonts w:ascii="宋体" w:hAnsi="宋体" w:hint="eastAsia"/>
                <w:sz w:val="24"/>
                <w:shd w:val="clear" w:color="auto" w:fill="FFFFFF"/>
              </w:rPr>
              <w:t>芹菜</w:t>
            </w:r>
          </w:p>
        </w:tc>
        <w:tc>
          <w:tcPr>
            <w:tcW w:w="1954" w:type="pct"/>
            <w:vAlign w:val="center"/>
          </w:tcPr>
          <w:p w14:paraId="0D0FA8DF" w14:textId="77777777" w:rsidR="00EC3B8D" w:rsidRPr="00DC7DD5" w:rsidRDefault="00EC3B8D" w:rsidP="00D14CE9">
            <w:pPr>
              <w:jc w:val="center"/>
              <w:rPr>
                <w:sz w:val="22"/>
                <w:szCs w:val="22"/>
              </w:rPr>
            </w:pPr>
            <w:r w:rsidRPr="00DC7DD5">
              <w:rPr>
                <w:rFonts w:eastAsia="等线"/>
                <w:color w:val="000000"/>
                <w:sz w:val="22"/>
                <w:szCs w:val="22"/>
              </w:rPr>
              <w:t>1600</w:t>
            </w:r>
          </w:p>
        </w:tc>
      </w:tr>
      <w:tr w:rsidR="00EC3B8D" w:rsidRPr="00DC7DD5" w14:paraId="25D87407" w14:textId="77777777" w:rsidTr="00D14CE9">
        <w:trPr>
          <w:trHeight w:val="454"/>
          <w:jc w:val="center"/>
        </w:trPr>
        <w:tc>
          <w:tcPr>
            <w:tcW w:w="994" w:type="pct"/>
            <w:vAlign w:val="center"/>
          </w:tcPr>
          <w:p w14:paraId="7BF7D775" w14:textId="77777777" w:rsidR="00EC3B8D" w:rsidRPr="00DC7DD5" w:rsidRDefault="00EC3B8D" w:rsidP="00D14CE9">
            <w:pPr>
              <w:jc w:val="center"/>
              <w:rPr>
                <w:rFonts w:ascii="宋体" w:hAnsi="宋体" w:hint="eastAsia"/>
                <w:sz w:val="24"/>
              </w:rPr>
            </w:pPr>
            <w:r w:rsidRPr="00DC7DD5">
              <w:rPr>
                <w:rFonts w:ascii="宋体" w:hAnsi="宋体" w:hint="eastAsia"/>
                <w:sz w:val="24"/>
              </w:rPr>
              <w:t>7</w:t>
            </w:r>
          </w:p>
        </w:tc>
        <w:tc>
          <w:tcPr>
            <w:tcW w:w="2052" w:type="pct"/>
            <w:vAlign w:val="center"/>
          </w:tcPr>
          <w:p w14:paraId="6E11A2F4" w14:textId="77777777" w:rsidR="00EC3B8D" w:rsidRPr="00DC7DD5" w:rsidRDefault="00EC3B8D" w:rsidP="00D14CE9">
            <w:pPr>
              <w:jc w:val="center"/>
              <w:rPr>
                <w:rFonts w:ascii="宋体" w:hAnsi="宋体" w:hint="eastAsia"/>
                <w:sz w:val="24"/>
              </w:rPr>
            </w:pPr>
            <w:r w:rsidRPr="00DC7DD5">
              <w:rPr>
                <w:rFonts w:ascii="宋体" w:hAnsi="宋体" w:hint="eastAsia"/>
                <w:sz w:val="24"/>
              </w:rPr>
              <w:t>西红柿</w:t>
            </w:r>
          </w:p>
        </w:tc>
        <w:tc>
          <w:tcPr>
            <w:tcW w:w="1954" w:type="pct"/>
            <w:vAlign w:val="center"/>
          </w:tcPr>
          <w:p w14:paraId="35A569CB" w14:textId="77777777" w:rsidR="00EC3B8D" w:rsidRPr="00DC7DD5" w:rsidRDefault="00EC3B8D" w:rsidP="00D14CE9">
            <w:pPr>
              <w:jc w:val="center"/>
              <w:rPr>
                <w:sz w:val="22"/>
                <w:szCs w:val="22"/>
              </w:rPr>
            </w:pPr>
            <w:r w:rsidRPr="00DC7DD5">
              <w:rPr>
                <w:rFonts w:eastAsia="等线"/>
                <w:color w:val="000000"/>
                <w:sz w:val="22"/>
                <w:szCs w:val="22"/>
              </w:rPr>
              <w:t>4800</w:t>
            </w:r>
          </w:p>
        </w:tc>
      </w:tr>
      <w:tr w:rsidR="00EC3B8D" w:rsidRPr="00DC7DD5" w14:paraId="09D28D87" w14:textId="77777777" w:rsidTr="00D14CE9">
        <w:trPr>
          <w:trHeight w:val="454"/>
          <w:jc w:val="center"/>
        </w:trPr>
        <w:tc>
          <w:tcPr>
            <w:tcW w:w="994" w:type="pct"/>
            <w:vAlign w:val="center"/>
          </w:tcPr>
          <w:p w14:paraId="7BE7FDDE" w14:textId="77777777" w:rsidR="00EC3B8D" w:rsidRPr="00DC7DD5" w:rsidRDefault="00EC3B8D" w:rsidP="00D14CE9">
            <w:pPr>
              <w:jc w:val="center"/>
              <w:rPr>
                <w:rFonts w:ascii="宋体" w:hAnsi="宋体" w:hint="eastAsia"/>
                <w:sz w:val="24"/>
              </w:rPr>
            </w:pPr>
            <w:r w:rsidRPr="00DC7DD5">
              <w:rPr>
                <w:rFonts w:ascii="宋体" w:hAnsi="宋体" w:hint="eastAsia"/>
                <w:sz w:val="24"/>
              </w:rPr>
              <w:t>8</w:t>
            </w:r>
          </w:p>
        </w:tc>
        <w:tc>
          <w:tcPr>
            <w:tcW w:w="2052" w:type="pct"/>
            <w:vAlign w:val="center"/>
          </w:tcPr>
          <w:p w14:paraId="0E0318E0" w14:textId="77777777" w:rsidR="00EC3B8D" w:rsidRPr="00DC7DD5" w:rsidRDefault="00EC3B8D" w:rsidP="00D14CE9">
            <w:pPr>
              <w:jc w:val="center"/>
              <w:rPr>
                <w:rFonts w:ascii="宋体" w:hAnsi="宋体" w:hint="eastAsia"/>
                <w:sz w:val="24"/>
              </w:rPr>
            </w:pPr>
            <w:r w:rsidRPr="00DC7DD5">
              <w:rPr>
                <w:rFonts w:ascii="宋体" w:hAnsi="宋体" w:hint="eastAsia"/>
                <w:sz w:val="24"/>
              </w:rPr>
              <w:t>小西红柿</w:t>
            </w:r>
          </w:p>
        </w:tc>
        <w:tc>
          <w:tcPr>
            <w:tcW w:w="1954" w:type="pct"/>
            <w:vAlign w:val="center"/>
          </w:tcPr>
          <w:p w14:paraId="27DDFA28" w14:textId="77777777" w:rsidR="00EC3B8D" w:rsidRPr="00DC7DD5" w:rsidRDefault="00EC3B8D" w:rsidP="00D14CE9">
            <w:pPr>
              <w:jc w:val="center"/>
              <w:rPr>
                <w:sz w:val="22"/>
                <w:szCs w:val="22"/>
              </w:rPr>
            </w:pPr>
            <w:r w:rsidRPr="00DC7DD5">
              <w:rPr>
                <w:rFonts w:eastAsia="等线"/>
                <w:color w:val="000000"/>
                <w:sz w:val="22"/>
                <w:szCs w:val="22"/>
              </w:rPr>
              <w:t>2900</w:t>
            </w:r>
          </w:p>
        </w:tc>
      </w:tr>
      <w:tr w:rsidR="00EC3B8D" w:rsidRPr="00DC7DD5" w14:paraId="5359BA31" w14:textId="77777777" w:rsidTr="00D14CE9">
        <w:trPr>
          <w:trHeight w:val="454"/>
          <w:jc w:val="center"/>
        </w:trPr>
        <w:tc>
          <w:tcPr>
            <w:tcW w:w="994" w:type="pct"/>
            <w:vAlign w:val="center"/>
          </w:tcPr>
          <w:p w14:paraId="6D8C21F9" w14:textId="77777777" w:rsidR="00EC3B8D" w:rsidRPr="00DC7DD5" w:rsidRDefault="00EC3B8D" w:rsidP="00D14CE9">
            <w:pPr>
              <w:jc w:val="center"/>
              <w:rPr>
                <w:rFonts w:ascii="宋体" w:hAnsi="宋体" w:hint="eastAsia"/>
                <w:sz w:val="24"/>
              </w:rPr>
            </w:pPr>
            <w:r w:rsidRPr="00DC7DD5">
              <w:rPr>
                <w:rFonts w:ascii="宋体" w:hAnsi="宋体" w:hint="eastAsia"/>
                <w:sz w:val="24"/>
              </w:rPr>
              <w:t>9</w:t>
            </w:r>
          </w:p>
        </w:tc>
        <w:tc>
          <w:tcPr>
            <w:tcW w:w="2052" w:type="pct"/>
            <w:vAlign w:val="center"/>
          </w:tcPr>
          <w:p w14:paraId="3400348F" w14:textId="77777777" w:rsidR="00EC3B8D" w:rsidRPr="00DC7DD5" w:rsidRDefault="00EC3B8D" w:rsidP="00D14CE9">
            <w:pPr>
              <w:jc w:val="center"/>
              <w:rPr>
                <w:rFonts w:ascii="宋体" w:hAnsi="宋体" w:hint="eastAsia"/>
                <w:sz w:val="24"/>
              </w:rPr>
            </w:pPr>
            <w:r w:rsidRPr="00DC7DD5">
              <w:rPr>
                <w:rFonts w:ascii="宋体" w:hAnsi="宋体" w:hint="eastAsia"/>
                <w:sz w:val="24"/>
              </w:rPr>
              <w:t>黄瓜</w:t>
            </w:r>
          </w:p>
        </w:tc>
        <w:tc>
          <w:tcPr>
            <w:tcW w:w="1954" w:type="pct"/>
            <w:vAlign w:val="center"/>
          </w:tcPr>
          <w:p w14:paraId="06ED2965" w14:textId="77777777" w:rsidR="00EC3B8D" w:rsidRPr="00DC7DD5" w:rsidRDefault="00EC3B8D" w:rsidP="00D14CE9">
            <w:pPr>
              <w:jc w:val="center"/>
              <w:rPr>
                <w:sz w:val="22"/>
                <w:szCs w:val="22"/>
              </w:rPr>
            </w:pPr>
            <w:r w:rsidRPr="00DC7DD5">
              <w:rPr>
                <w:rFonts w:eastAsia="等线"/>
                <w:color w:val="000000"/>
                <w:sz w:val="22"/>
                <w:szCs w:val="22"/>
              </w:rPr>
              <w:t>10100</w:t>
            </w:r>
          </w:p>
        </w:tc>
      </w:tr>
      <w:tr w:rsidR="00EC3B8D" w:rsidRPr="00DC7DD5" w14:paraId="73997A01" w14:textId="77777777" w:rsidTr="00D14CE9">
        <w:trPr>
          <w:trHeight w:val="454"/>
          <w:jc w:val="center"/>
        </w:trPr>
        <w:tc>
          <w:tcPr>
            <w:tcW w:w="994" w:type="pct"/>
            <w:vAlign w:val="center"/>
          </w:tcPr>
          <w:p w14:paraId="3448D3FA" w14:textId="77777777" w:rsidR="00EC3B8D" w:rsidRPr="00DC7DD5" w:rsidRDefault="00EC3B8D" w:rsidP="00D14CE9">
            <w:pPr>
              <w:jc w:val="center"/>
              <w:rPr>
                <w:rFonts w:ascii="宋体" w:hAnsi="宋体" w:hint="eastAsia"/>
                <w:sz w:val="24"/>
              </w:rPr>
            </w:pPr>
            <w:r w:rsidRPr="00DC7DD5">
              <w:rPr>
                <w:rFonts w:ascii="宋体" w:hAnsi="宋体" w:hint="eastAsia"/>
                <w:sz w:val="24"/>
              </w:rPr>
              <w:t>10</w:t>
            </w:r>
          </w:p>
        </w:tc>
        <w:tc>
          <w:tcPr>
            <w:tcW w:w="2052" w:type="pct"/>
            <w:vAlign w:val="center"/>
          </w:tcPr>
          <w:p w14:paraId="68F8E00E" w14:textId="77777777" w:rsidR="00EC3B8D" w:rsidRPr="00DC7DD5" w:rsidRDefault="00EC3B8D" w:rsidP="00D14CE9">
            <w:pPr>
              <w:jc w:val="center"/>
              <w:rPr>
                <w:rFonts w:ascii="宋体" w:hAnsi="宋体" w:hint="eastAsia"/>
                <w:sz w:val="24"/>
              </w:rPr>
            </w:pPr>
            <w:r w:rsidRPr="00DC7DD5">
              <w:rPr>
                <w:rFonts w:ascii="宋体" w:hAnsi="宋体" w:hint="eastAsia"/>
                <w:sz w:val="24"/>
              </w:rPr>
              <w:t>莴笋</w:t>
            </w:r>
          </w:p>
        </w:tc>
        <w:tc>
          <w:tcPr>
            <w:tcW w:w="1954" w:type="pct"/>
            <w:vAlign w:val="center"/>
          </w:tcPr>
          <w:p w14:paraId="2EB868CE" w14:textId="77777777" w:rsidR="00EC3B8D" w:rsidRPr="00DC7DD5" w:rsidRDefault="00EC3B8D" w:rsidP="00D14CE9">
            <w:pPr>
              <w:jc w:val="center"/>
              <w:rPr>
                <w:sz w:val="22"/>
                <w:szCs w:val="22"/>
              </w:rPr>
            </w:pPr>
            <w:r w:rsidRPr="00DC7DD5">
              <w:rPr>
                <w:rFonts w:eastAsia="等线"/>
                <w:color w:val="000000"/>
                <w:sz w:val="22"/>
                <w:szCs w:val="22"/>
              </w:rPr>
              <w:t>3710</w:t>
            </w:r>
          </w:p>
        </w:tc>
      </w:tr>
      <w:tr w:rsidR="00EC3B8D" w:rsidRPr="00DC7DD5" w14:paraId="07E780FD" w14:textId="77777777" w:rsidTr="00D14CE9">
        <w:trPr>
          <w:trHeight w:val="454"/>
          <w:jc w:val="center"/>
        </w:trPr>
        <w:tc>
          <w:tcPr>
            <w:tcW w:w="994" w:type="pct"/>
            <w:vAlign w:val="center"/>
          </w:tcPr>
          <w:p w14:paraId="61EA6A07" w14:textId="77777777" w:rsidR="00EC3B8D" w:rsidRPr="00DC7DD5" w:rsidRDefault="00EC3B8D" w:rsidP="00D14CE9">
            <w:pPr>
              <w:jc w:val="center"/>
              <w:rPr>
                <w:rFonts w:ascii="宋体" w:hAnsi="宋体" w:hint="eastAsia"/>
                <w:sz w:val="24"/>
              </w:rPr>
            </w:pPr>
            <w:r w:rsidRPr="00DC7DD5">
              <w:rPr>
                <w:rFonts w:ascii="宋体" w:hAnsi="宋体" w:hint="eastAsia"/>
                <w:sz w:val="24"/>
              </w:rPr>
              <w:t>11</w:t>
            </w:r>
          </w:p>
        </w:tc>
        <w:tc>
          <w:tcPr>
            <w:tcW w:w="2052" w:type="pct"/>
            <w:vAlign w:val="center"/>
          </w:tcPr>
          <w:p w14:paraId="78F27D82" w14:textId="77777777" w:rsidR="00EC3B8D" w:rsidRPr="00DC7DD5" w:rsidRDefault="00EC3B8D" w:rsidP="00D14CE9">
            <w:pPr>
              <w:jc w:val="center"/>
              <w:rPr>
                <w:rFonts w:ascii="宋体" w:hAnsi="宋体" w:hint="eastAsia"/>
                <w:sz w:val="24"/>
              </w:rPr>
            </w:pPr>
            <w:r w:rsidRPr="00DC7DD5">
              <w:rPr>
                <w:rFonts w:ascii="宋体" w:hAnsi="宋体" w:hint="eastAsia"/>
                <w:sz w:val="24"/>
              </w:rPr>
              <w:t>生菜</w:t>
            </w:r>
          </w:p>
        </w:tc>
        <w:tc>
          <w:tcPr>
            <w:tcW w:w="1954" w:type="pct"/>
            <w:vAlign w:val="center"/>
          </w:tcPr>
          <w:p w14:paraId="09C5E4CF" w14:textId="77777777" w:rsidR="00EC3B8D" w:rsidRPr="00DC7DD5" w:rsidRDefault="00EC3B8D" w:rsidP="00D14CE9">
            <w:pPr>
              <w:jc w:val="center"/>
              <w:rPr>
                <w:sz w:val="22"/>
                <w:szCs w:val="22"/>
              </w:rPr>
            </w:pPr>
            <w:r w:rsidRPr="00DC7DD5">
              <w:rPr>
                <w:rFonts w:eastAsia="等线"/>
                <w:color w:val="000000"/>
                <w:sz w:val="22"/>
                <w:szCs w:val="22"/>
              </w:rPr>
              <w:t>8680</w:t>
            </w:r>
          </w:p>
        </w:tc>
      </w:tr>
      <w:tr w:rsidR="00EC3B8D" w:rsidRPr="00DC7DD5" w14:paraId="5814855F" w14:textId="77777777" w:rsidTr="00D14CE9">
        <w:trPr>
          <w:trHeight w:val="454"/>
          <w:jc w:val="center"/>
        </w:trPr>
        <w:tc>
          <w:tcPr>
            <w:tcW w:w="994" w:type="pct"/>
            <w:vAlign w:val="center"/>
          </w:tcPr>
          <w:p w14:paraId="574C2EB1" w14:textId="77777777" w:rsidR="00EC3B8D" w:rsidRPr="00DC7DD5" w:rsidRDefault="00EC3B8D" w:rsidP="00D14CE9">
            <w:pPr>
              <w:jc w:val="center"/>
              <w:rPr>
                <w:rFonts w:ascii="宋体" w:hAnsi="宋体" w:hint="eastAsia"/>
                <w:sz w:val="24"/>
              </w:rPr>
            </w:pPr>
            <w:r w:rsidRPr="00DC7DD5">
              <w:rPr>
                <w:rFonts w:ascii="宋体" w:hAnsi="宋体" w:hint="eastAsia"/>
                <w:sz w:val="24"/>
              </w:rPr>
              <w:t>12</w:t>
            </w:r>
          </w:p>
        </w:tc>
        <w:tc>
          <w:tcPr>
            <w:tcW w:w="2052" w:type="pct"/>
            <w:vAlign w:val="center"/>
          </w:tcPr>
          <w:p w14:paraId="20A832C4" w14:textId="77777777" w:rsidR="00EC3B8D" w:rsidRPr="00DC7DD5" w:rsidRDefault="00EC3B8D" w:rsidP="00D14CE9">
            <w:pPr>
              <w:jc w:val="center"/>
              <w:rPr>
                <w:rFonts w:ascii="宋体" w:hAnsi="宋体" w:hint="eastAsia"/>
                <w:sz w:val="24"/>
              </w:rPr>
            </w:pPr>
            <w:r w:rsidRPr="00DC7DD5">
              <w:rPr>
                <w:rFonts w:ascii="宋体" w:hAnsi="宋体" w:hint="eastAsia"/>
                <w:sz w:val="24"/>
              </w:rPr>
              <w:t>大葱</w:t>
            </w:r>
          </w:p>
        </w:tc>
        <w:tc>
          <w:tcPr>
            <w:tcW w:w="1954" w:type="pct"/>
            <w:vAlign w:val="center"/>
          </w:tcPr>
          <w:p w14:paraId="6FB04358" w14:textId="77777777" w:rsidR="00EC3B8D" w:rsidRPr="00DC7DD5" w:rsidRDefault="00EC3B8D" w:rsidP="00D14CE9">
            <w:pPr>
              <w:jc w:val="center"/>
              <w:rPr>
                <w:sz w:val="22"/>
                <w:szCs w:val="22"/>
              </w:rPr>
            </w:pPr>
            <w:r w:rsidRPr="00DC7DD5">
              <w:rPr>
                <w:rFonts w:eastAsia="等线"/>
                <w:color w:val="000000"/>
                <w:sz w:val="22"/>
                <w:szCs w:val="22"/>
              </w:rPr>
              <w:t>610</w:t>
            </w:r>
          </w:p>
        </w:tc>
      </w:tr>
      <w:tr w:rsidR="00EC3B8D" w:rsidRPr="00DC7DD5" w14:paraId="4B317CF7" w14:textId="77777777" w:rsidTr="00D14CE9">
        <w:trPr>
          <w:trHeight w:val="454"/>
          <w:jc w:val="center"/>
        </w:trPr>
        <w:tc>
          <w:tcPr>
            <w:tcW w:w="994" w:type="pct"/>
            <w:vAlign w:val="center"/>
          </w:tcPr>
          <w:p w14:paraId="264D77D6" w14:textId="77777777" w:rsidR="00EC3B8D" w:rsidRPr="00DC7DD5" w:rsidRDefault="00EC3B8D" w:rsidP="00D14CE9">
            <w:pPr>
              <w:jc w:val="center"/>
              <w:rPr>
                <w:rFonts w:ascii="宋体" w:hAnsi="宋体" w:hint="eastAsia"/>
                <w:sz w:val="24"/>
              </w:rPr>
            </w:pPr>
            <w:r w:rsidRPr="00DC7DD5">
              <w:rPr>
                <w:rFonts w:ascii="宋体" w:hAnsi="宋体" w:hint="eastAsia"/>
                <w:sz w:val="24"/>
              </w:rPr>
              <w:t>13</w:t>
            </w:r>
          </w:p>
        </w:tc>
        <w:tc>
          <w:tcPr>
            <w:tcW w:w="2052" w:type="pct"/>
            <w:vAlign w:val="center"/>
          </w:tcPr>
          <w:p w14:paraId="04FB1CEB" w14:textId="77777777" w:rsidR="00EC3B8D" w:rsidRPr="00DC7DD5" w:rsidRDefault="00EC3B8D" w:rsidP="00D14CE9">
            <w:pPr>
              <w:jc w:val="center"/>
              <w:rPr>
                <w:rFonts w:ascii="宋体" w:hAnsi="宋体" w:hint="eastAsia"/>
                <w:sz w:val="24"/>
              </w:rPr>
            </w:pPr>
            <w:r w:rsidRPr="00DC7DD5">
              <w:rPr>
                <w:rFonts w:ascii="宋体" w:hAnsi="宋体" w:hint="eastAsia"/>
                <w:sz w:val="24"/>
              </w:rPr>
              <w:t>西兰花</w:t>
            </w:r>
          </w:p>
        </w:tc>
        <w:tc>
          <w:tcPr>
            <w:tcW w:w="1954" w:type="pct"/>
            <w:vAlign w:val="center"/>
          </w:tcPr>
          <w:p w14:paraId="3091247C" w14:textId="77777777" w:rsidR="00EC3B8D" w:rsidRPr="00DC7DD5" w:rsidRDefault="00EC3B8D" w:rsidP="00D14CE9">
            <w:pPr>
              <w:jc w:val="center"/>
              <w:rPr>
                <w:sz w:val="22"/>
                <w:szCs w:val="22"/>
              </w:rPr>
            </w:pPr>
            <w:r w:rsidRPr="00DC7DD5">
              <w:rPr>
                <w:rFonts w:eastAsia="等线"/>
                <w:color w:val="000000"/>
                <w:sz w:val="22"/>
                <w:szCs w:val="22"/>
              </w:rPr>
              <w:t>1100</w:t>
            </w:r>
          </w:p>
        </w:tc>
      </w:tr>
      <w:tr w:rsidR="00EC3B8D" w:rsidRPr="00DC7DD5" w14:paraId="79A708F1" w14:textId="77777777" w:rsidTr="00D14CE9">
        <w:trPr>
          <w:trHeight w:val="454"/>
          <w:jc w:val="center"/>
        </w:trPr>
        <w:tc>
          <w:tcPr>
            <w:tcW w:w="994" w:type="pct"/>
            <w:vAlign w:val="center"/>
          </w:tcPr>
          <w:p w14:paraId="4493FA5A" w14:textId="77777777" w:rsidR="00EC3B8D" w:rsidRPr="00DC7DD5" w:rsidRDefault="00EC3B8D" w:rsidP="00D14CE9">
            <w:pPr>
              <w:jc w:val="center"/>
              <w:rPr>
                <w:rFonts w:ascii="宋体" w:hAnsi="宋体" w:hint="eastAsia"/>
                <w:sz w:val="24"/>
              </w:rPr>
            </w:pPr>
            <w:r w:rsidRPr="00DC7DD5">
              <w:rPr>
                <w:rFonts w:ascii="宋体" w:hAnsi="宋体" w:hint="eastAsia"/>
                <w:sz w:val="24"/>
              </w:rPr>
              <w:t>14</w:t>
            </w:r>
          </w:p>
        </w:tc>
        <w:tc>
          <w:tcPr>
            <w:tcW w:w="2052" w:type="pct"/>
            <w:vAlign w:val="center"/>
          </w:tcPr>
          <w:p w14:paraId="7BF83ABD" w14:textId="77777777" w:rsidR="00EC3B8D" w:rsidRPr="00DC7DD5" w:rsidRDefault="00EC3B8D" w:rsidP="00D14CE9">
            <w:pPr>
              <w:jc w:val="center"/>
              <w:rPr>
                <w:rFonts w:ascii="宋体" w:hAnsi="宋体" w:hint="eastAsia"/>
                <w:sz w:val="24"/>
              </w:rPr>
            </w:pPr>
            <w:r w:rsidRPr="00DC7DD5">
              <w:rPr>
                <w:rFonts w:ascii="宋体" w:hAnsi="宋体" w:hint="eastAsia"/>
                <w:sz w:val="24"/>
              </w:rPr>
              <w:t>白萝卜</w:t>
            </w:r>
          </w:p>
        </w:tc>
        <w:tc>
          <w:tcPr>
            <w:tcW w:w="1954" w:type="pct"/>
            <w:vAlign w:val="center"/>
          </w:tcPr>
          <w:p w14:paraId="7CF26203" w14:textId="77777777" w:rsidR="00EC3B8D" w:rsidRPr="00DC7DD5" w:rsidRDefault="00EC3B8D" w:rsidP="00D14CE9">
            <w:pPr>
              <w:jc w:val="center"/>
              <w:rPr>
                <w:sz w:val="22"/>
                <w:szCs w:val="22"/>
              </w:rPr>
            </w:pPr>
            <w:r w:rsidRPr="00DC7DD5">
              <w:rPr>
                <w:rFonts w:eastAsia="等线"/>
                <w:color w:val="000000"/>
                <w:sz w:val="22"/>
                <w:szCs w:val="22"/>
              </w:rPr>
              <w:t>440</w:t>
            </w:r>
          </w:p>
        </w:tc>
      </w:tr>
      <w:tr w:rsidR="00EC3B8D" w:rsidRPr="00DC7DD5" w14:paraId="7011449E" w14:textId="77777777" w:rsidTr="00D14CE9">
        <w:trPr>
          <w:trHeight w:val="454"/>
          <w:jc w:val="center"/>
        </w:trPr>
        <w:tc>
          <w:tcPr>
            <w:tcW w:w="994" w:type="pct"/>
            <w:vAlign w:val="center"/>
          </w:tcPr>
          <w:p w14:paraId="180F0F7F" w14:textId="77777777" w:rsidR="00EC3B8D" w:rsidRPr="00DC7DD5" w:rsidRDefault="00EC3B8D" w:rsidP="00D14CE9">
            <w:pPr>
              <w:jc w:val="center"/>
              <w:rPr>
                <w:rFonts w:ascii="宋体" w:hAnsi="宋体" w:hint="eastAsia"/>
                <w:sz w:val="24"/>
              </w:rPr>
            </w:pPr>
            <w:r w:rsidRPr="00DC7DD5">
              <w:rPr>
                <w:rFonts w:ascii="宋体" w:hAnsi="宋体" w:hint="eastAsia"/>
                <w:sz w:val="24"/>
              </w:rPr>
              <w:t>15</w:t>
            </w:r>
          </w:p>
        </w:tc>
        <w:tc>
          <w:tcPr>
            <w:tcW w:w="2052" w:type="pct"/>
            <w:vAlign w:val="center"/>
          </w:tcPr>
          <w:p w14:paraId="14D23E0D" w14:textId="77777777" w:rsidR="00EC3B8D" w:rsidRPr="00DC7DD5" w:rsidRDefault="00EC3B8D" w:rsidP="00D14CE9">
            <w:pPr>
              <w:jc w:val="center"/>
              <w:rPr>
                <w:rFonts w:ascii="宋体" w:hAnsi="宋体" w:hint="eastAsia"/>
                <w:sz w:val="24"/>
              </w:rPr>
            </w:pPr>
            <w:r w:rsidRPr="00DC7DD5">
              <w:rPr>
                <w:rFonts w:ascii="宋体" w:hAnsi="宋体" w:hint="eastAsia"/>
                <w:sz w:val="24"/>
              </w:rPr>
              <w:t>豇豆</w:t>
            </w:r>
          </w:p>
        </w:tc>
        <w:tc>
          <w:tcPr>
            <w:tcW w:w="1954" w:type="pct"/>
            <w:vAlign w:val="center"/>
          </w:tcPr>
          <w:p w14:paraId="60A33410" w14:textId="77777777" w:rsidR="00EC3B8D" w:rsidRPr="00DC7DD5" w:rsidRDefault="00EC3B8D" w:rsidP="00D14CE9">
            <w:pPr>
              <w:jc w:val="center"/>
              <w:rPr>
                <w:sz w:val="22"/>
                <w:szCs w:val="22"/>
              </w:rPr>
            </w:pPr>
            <w:r w:rsidRPr="00DC7DD5">
              <w:rPr>
                <w:rFonts w:eastAsia="等线"/>
                <w:color w:val="000000"/>
                <w:sz w:val="22"/>
                <w:szCs w:val="22"/>
              </w:rPr>
              <w:t>110</w:t>
            </w:r>
          </w:p>
        </w:tc>
      </w:tr>
      <w:tr w:rsidR="00EC3B8D" w:rsidRPr="00DC7DD5" w14:paraId="3509992E" w14:textId="77777777" w:rsidTr="00D14CE9">
        <w:trPr>
          <w:trHeight w:val="454"/>
          <w:jc w:val="center"/>
        </w:trPr>
        <w:tc>
          <w:tcPr>
            <w:tcW w:w="994" w:type="pct"/>
            <w:vAlign w:val="center"/>
          </w:tcPr>
          <w:p w14:paraId="6182566F" w14:textId="77777777" w:rsidR="00EC3B8D" w:rsidRPr="00DC7DD5" w:rsidRDefault="00EC3B8D" w:rsidP="00D14CE9">
            <w:pPr>
              <w:jc w:val="center"/>
              <w:rPr>
                <w:rFonts w:ascii="宋体" w:hAnsi="宋体" w:hint="eastAsia"/>
                <w:sz w:val="24"/>
              </w:rPr>
            </w:pPr>
            <w:r w:rsidRPr="00DC7DD5">
              <w:rPr>
                <w:rFonts w:ascii="宋体" w:hAnsi="宋体" w:hint="eastAsia"/>
                <w:sz w:val="24"/>
              </w:rPr>
              <w:t>16</w:t>
            </w:r>
          </w:p>
        </w:tc>
        <w:tc>
          <w:tcPr>
            <w:tcW w:w="2052" w:type="pct"/>
            <w:vAlign w:val="center"/>
          </w:tcPr>
          <w:p w14:paraId="603AD609" w14:textId="77777777" w:rsidR="00EC3B8D" w:rsidRPr="00DC7DD5" w:rsidRDefault="00EC3B8D" w:rsidP="00D14CE9">
            <w:pPr>
              <w:jc w:val="center"/>
              <w:rPr>
                <w:rFonts w:ascii="宋体" w:hAnsi="宋体" w:hint="eastAsia"/>
                <w:sz w:val="24"/>
              </w:rPr>
            </w:pPr>
            <w:r w:rsidRPr="00DC7DD5">
              <w:rPr>
                <w:rFonts w:ascii="宋体" w:hAnsi="宋体" w:hint="eastAsia"/>
                <w:sz w:val="24"/>
              </w:rPr>
              <w:t>南瓜</w:t>
            </w:r>
          </w:p>
        </w:tc>
        <w:tc>
          <w:tcPr>
            <w:tcW w:w="1954" w:type="pct"/>
            <w:vAlign w:val="center"/>
          </w:tcPr>
          <w:p w14:paraId="4C31FED2" w14:textId="77777777" w:rsidR="00EC3B8D" w:rsidRPr="00DC7DD5" w:rsidRDefault="00EC3B8D" w:rsidP="00D14CE9">
            <w:pPr>
              <w:jc w:val="center"/>
              <w:rPr>
                <w:sz w:val="22"/>
                <w:szCs w:val="22"/>
              </w:rPr>
            </w:pPr>
            <w:r w:rsidRPr="00DC7DD5">
              <w:rPr>
                <w:rFonts w:eastAsia="等线"/>
                <w:color w:val="000000"/>
                <w:sz w:val="22"/>
                <w:szCs w:val="22"/>
              </w:rPr>
              <w:t>19300</w:t>
            </w:r>
          </w:p>
        </w:tc>
      </w:tr>
      <w:tr w:rsidR="00EC3B8D" w:rsidRPr="00DC7DD5" w14:paraId="52CA8FCE" w14:textId="77777777" w:rsidTr="00D14CE9">
        <w:trPr>
          <w:trHeight w:val="454"/>
          <w:jc w:val="center"/>
        </w:trPr>
        <w:tc>
          <w:tcPr>
            <w:tcW w:w="994" w:type="pct"/>
            <w:vAlign w:val="center"/>
          </w:tcPr>
          <w:p w14:paraId="4C4639D9" w14:textId="77777777" w:rsidR="00EC3B8D" w:rsidRPr="00DC7DD5" w:rsidRDefault="00EC3B8D" w:rsidP="00D14CE9">
            <w:pPr>
              <w:jc w:val="center"/>
              <w:rPr>
                <w:rFonts w:ascii="宋体" w:hAnsi="宋体" w:hint="eastAsia"/>
                <w:sz w:val="24"/>
              </w:rPr>
            </w:pPr>
            <w:r w:rsidRPr="00DC7DD5">
              <w:rPr>
                <w:rFonts w:ascii="宋体" w:hAnsi="宋体" w:hint="eastAsia"/>
                <w:sz w:val="24"/>
              </w:rPr>
              <w:t>17</w:t>
            </w:r>
          </w:p>
        </w:tc>
        <w:tc>
          <w:tcPr>
            <w:tcW w:w="2052" w:type="pct"/>
            <w:vAlign w:val="center"/>
          </w:tcPr>
          <w:p w14:paraId="3D262641" w14:textId="77777777" w:rsidR="00EC3B8D" w:rsidRPr="00DC7DD5" w:rsidRDefault="00EC3B8D" w:rsidP="00D14CE9">
            <w:pPr>
              <w:jc w:val="center"/>
              <w:rPr>
                <w:rFonts w:ascii="宋体" w:hAnsi="宋体" w:hint="eastAsia"/>
                <w:sz w:val="24"/>
              </w:rPr>
            </w:pPr>
            <w:r w:rsidRPr="00DC7DD5">
              <w:rPr>
                <w:rFonts w:ascii="宋体" w:hAnsi="宋体" w:hint="eastAsia"/>
                <w:sz w:val="24"/>
              </w:rPr>
              <w:t>苦菊</w:t>
            </w:r>
          </w:p>
        </w:tc>
        <w:tc>
          <w:tcPr>
            <w:tcW w:w="1954" w:type="pct"/>
            <w:vAlign w:val="center"/>
          </w:tcPr>
          <w:p w14:paraId="7B965F15" w14:textId="77777777" w:rsidR="00EC3B8D" w:rsidRPr="00DC7DD5" w:rsidRDefault="00EC3B8D" w:rsidP="00D14CE9">
            <w:pPr>
              <w:jc w:val="center"/>
              <w:rPr>
                <w:sz w:val="22"/>
                <w:szCs w:val="22"/>
              </w:rPr>
            </w:pPr>
            <w:r w:rsidRPr="00DC7DD5">
              <w:rPr>
                <w:rFonts w:eastAsia="等线"/>
                <w:color w:val="000000"/>
                <w:sz w:val="22"/>
                <w:szCs w:val="22"/>
              </w:rPr>
              <w:t>560</w:t>
            </w:r>
          </w:p>
        </w:tc>
      </w:tr>
      <w:tr w:rsidR="00EC3B8D" w:rsidRPr="00DC7DD5" w14:paraId="1C492A8E" w14:textId="77777777" w:rsidTr="00D14CE9">
        <w:trPr>
          <w:trHeight w:val="454"/>
          <w:jc w:val="center"/>
        </w:trPr>
        <w:tc>
          <w:tcPr>
            <w:tcW w:w="994" w:type="pct"/>
            <w:vAlign w:val="center"/>
          </w:tcPr>
          <w:p w14:paraId="3FFBB052" w14:textId="77777777" w:rsidR="00EC3B8D" w:rsidRPr="00DC7DD5" w:rsidRDefault="00EC3B8D" w:rsidP="00D14CE9">
            <w:pPr>
              <w:jc w:val="center"/>
              <w:rPr>
                <w:rFonts w:ascii="宋体" w:hAnsi="宋体" w:hint="eastAsia"/>
                <w:sz w:val="24"/>
              </w:rPr>
            </w:pPr>
            <w:r w:rsidRPr="00DC7DD5">
              <w:rPr>
                <w:rFonts w:ascii="宋体" w:hAnsi="宋体" w:hint="eastAsia"/>
                <w:sz w:val="24"/>
              </w:rPr>
              <w:t>18</w:t>
            </w:r>
          </w:p>
        </w:tc>
        <w:tc>
          <w:tcPr>
            <w:tcW w:w="2052" w:type="pct"/>
            <w:vAlign w:val="center"/>
          </w:tcPr>
          <w:p w14:paraId="35A81581" w14:textId="77777777" w:rsidR="00EC3B8D" w:rsidRPr="00DC7DD5" w:rsidRDefault="00EC3B8D" w:rsidP="00D14CE9">
            <w:pPr>
              <w:jc w:val="center"/>
              <w:rPr>
                <w:rFonts w:ascii="宋体" w:hAnsi="宋体" w:hint="eastAsia"/>
                <w:sz w:val="24"/>
              </w:rPr>
            </w:pPr>
            <w:r w:rsidRPr="00DC7DD5">
              <w:rPr>
                <w:rFonts w:ascii="宋体" w:hAnsi="宋体" w:hint="eastAsia"/>
                <w:sz w:val="24"/>
              </w:rPr>
              <w:t>白薯</w:t>
            </w:r>
          </w:p>
        </w:tc>
        <w:tc>
          <w:tcPr>
            <w:tcW w:w="1954" w:type="pct"/>
            <w:vAlign w:val="center"/>
          </w:tcPr>
          <w:p w14:paraId="0C4DB5EE" w14:textId="77777777" w:rsidR="00EC3B8D" w:rsidRPr="00DC7DD5" w:rsidRDefault="00EC3B8D" w:rsidP="00D14CE9">
            <w:pPr>
              <w:jc w:val="center"/>
              <w:rPr>
                <w:sz w:val="22"/>
                <w:szCs w:val="22"/>
              </w:rPr>
            </w:pPr>
            <w:r w:rsidRPr="00DC7DD5">
              <w:rPr>
                <w:rFonts w:eastAsia="等线"/>
                <w:color w:val="000000"/>
                <w:sz w:val="22"/>
                <w:szCs w:val="22"/>
              </w:rPr>
              <w:t>17100</w:t>
            </w:r>
          </w:p>
        </w:tc>
      </w:tr>
      <w:tr w:rsidR="00EC3B8D" w:rsidRPr="00DC7DD5" w14:paraId="7CDB86D4" w14:textId="77777777" w:rsidTr="00D14CE9">
        <w:trPr>
          <w:trHeight w:val="454"/>
          <w:jc w:val="center"/>
        </w:trPr>
        <w:tc>
          <w:tcPr>
            <w:tcW w:w="994" w:type="pct"/>
            <w:vAlign w:val="center"/>
          </w:tcPr>
          <w:p w14:paraId="3DF23AD0" w14:textId="77777777" w:rsidR="00EC3B8D" w:rsidRPr="00DC7DD5" w:rsidRDefault="00EC3B8D" w:rsidP="00D14CE9">
            <w:pPr>
              <w:jc w:val="center"/>
              <w:rPr>
                <w:rFonts w:ascii="宋体" w:hAnsi="宋体" w:hint="eastAsia"/>
                <w:sz w:val="24"/>
              </w:rPr>
            </w:pPr>
            <w:r w:rsidRPr="00DC7DD5">
              <w:rPr>
                <w:rFonts w:ascii="宋体" w:hAnsi="宋体" w:hint="eastAsia"/>
                <w:sz w:val="24"/>
              </w:rPr>
              <w:t>19</w:t>
            </w:r>
          </w:p>
        </w:tc>
        <w:tc>
          <w:tcPr>
            <w:tcW w:w="2052" w:type="pct"/>
            <w:vAlign w:val="center"/>
          </w:tcPr>
          <w:p w14:paraId="10C7245E" w14:textId="77777777" w:rsidR="00EC3B8D" w:rsidRPr="00DC7DD5" w:rsidRDefault="00EC3B8D" w:rsidP="00D14CE9">
            <w:pPr>
              <w:jc w:val="center"/>
              <w:rPr>
                <w:rFonts w:ascii="宋体" w:hAnsi="宋体" w:hint="eastAsia"/>
                <w:sz w:val="24"/>
              </w:rPr>
            </w:pPr>
            <w:r w:rsidRPr="00DC7DD5">
              <w:rPr>
                <w:rFonts w:ascii="宋体" w:hAnsi="宋体" w:hint="eastAsia"/>
                <w:sz w:val="24"/>
              </w:rPr>
              <w:t>西葫芦</w:t>
            </w:r>
          </w:p>
        </w:tc>
        <w:tc>
          <w:tcPr>
            <w:tcW w:w="1954" w:type="pct"/>
            <w:vAlign w:val="center"/>
          </w:tcPr>
          <w:p w14:paraId="42CAE5B7" w14:textId="77777777" w:rsidR="00EC3B8D" w:rsidRPr="00DC7DD5" w:rsidRDefault="00EC3B8D" w:rsidP="00D14CE9">
            <w:pPr>
              <w:jc w:val="center"/>
              <w:rPr>
                <w:sz w:val="22"/>
                <w:szCs w:val="22"/>
              </w:rPr>
            </w:pPr>
            <w:r w:rsidRPr="00DC7DD5">
              <w:rPr>
                <w:rFonts w:eastAsia="等线"/>
                <w:color w:val="000000"/>
                <w:sz w:val="22"/>
                <w:szCs w:val="22"/>
              </w:rPr>
              <w:t>54</w:t>
            </w:r>
          </w:p>
        </w:tc>
      </w:tr>
      <w:tr w:rsidR="00EC3B8D" w:rsidRPr="00DC7DD5" w14:paraId="6A1745EA" w14:textId="77777777" w:rsidTr="00D14CE9">
        <w:trPr>
          <w:trHeight w:val="454"/>
          <w:jc w:val="center"/>
        </w:trPr>
        <w:tc>
          <w:tcPr>
            <w:tcW w:w="994" w:type="pct"/>
            <w:vAlign w:val="center"/>
          </w:tcPr>
          <w:p w14:paraId="0CD05BB2" w14:textId="77777777" w:rsidR="00EC3B8D" w:rsidRPr="00DC7DD5" w:rsidRDefault="00EC3B8D" w:rsidP="00D14CE9">
            <w:pPr>
              <w:jc w:val="center"/>
              <w:rPr>
                <w:rFonts w:ascii="宋体" w:hAnsi="宋体" w:hint="eastAsia"/>
                <w:sz w:val="24"/>
              </w:rPr>
            </w:pPr>
            <w:r w:rsidRPr="00DC7DD5">
              <w:rPr>
                <w:rFonts w:ascii="宋体" w:hAnsi="宋体" w:hint="eastAsia"/>
                <w:sz w:val="24"/>
              </w:rPr>
              <w:t>20</w:t>
            </w:r>
          </w:p>
        </w:tc>
        <w:tc>
          <w:tcPr>
            <w:tcW w:w="2052" w:type="pct"/>
            <w:vAlign w:val="center"/>
          </w:tcPr>
          <w:p w14:paraId="305A65B3" w14:textId="77777777" w:rsidR="00EC3B8D" w:rsidRPr="00DC7DD5" w:rsidRDefault="00EC3B8D" w:rsidP="00D14CE9">
            <w:pPr>
              <w:jc w:val="center"/>
              <w:rPr>
                <w:rFonts w:ascii="宋体" w:hAnsi="宋体" w:hint="eastAsia"/>
                <w:sz w:val="24"/>
              </w:rPr>
            </w:pPr>
            <w:r w:rsidRPr="00DC7DD5">
              <w:rPr>
                <w:rFonts w:ascii="宋体" w:hAnsi="宋体" w:hint="eastAsia"/>
                <w:sz w:val="24"/>
              </w:rPr>
              <w:t>紫皮葱头</w:t>
            </w:r>
          </w:p>
        </w:tc>
        <w:tc>
          <w:tcPr>
            <w:tcW w:w="1954" w:type="pct"/>
            <w:vAlign w:val="center"/>
          </w:tcPr>
          <w:p w14:paraId="16FC5A0C" w14:textId="77777777" w:rsidR="00EC3B8D" w:rsidRPr="00DC7DD5" w:rsidRDefault="00EC3B8D" w:rsidP="00D14CE9">
            <w:pPr>
              <w:jc w:val="center"/>
              <w:rPr>
                <w:sz w:val="22"/>
                <w:szCs w:val="22"/>
              </w:rPr>
            </w:pPr>
            <w:r w:rsidRPr="00DC7DD5">
              <w:rPr>
                <w:rFonts w:eastAsia="等线"/>
                <w:color w:val="000000"/>
                <w:sz w:val="22"/>
                <w:szCs w:val="22"/>
              </w:rPr>
              <w:t>420</w:t>
            </w:r>
          </w:p>
        </w:tc>
      </w:tr>
      <w:tr w:rsidR="00EC3B8D" w:rsidRPr="00DC7DD5" w14:paraId="38728F4D" w14:textId="77777777" w:rsidTr="00D14CE9">
        <w:trPr>
          <w:trHeight w:val="454"/>
          <w:jc w:val="center"/>
        </w:trPr>
        <w:tc>
          <w:tcPr>
            <w:tcW w:w="994" w:type="pct"/>
            <w:vAlign w:val="center"/>
          </w:tcPr>
          <w:p w14:paraId="19E20DC2" w14:textId="77777777" w:rsidR="00EC3B8D" w:rsidRPr="00DC7DD5" w:rsidRDefault="00EC3B8D" w:rsidP="00D14CE9">
            <w:pPr>
              <w:jc w:val="center"/>
              <w:rPr>
                <w:rFonts w:ascii="宋体" w:hAnsi="宋体" w:hint="eastAsia"/>
                <w:sz w:val="24"/>
              </w:rPr>
            </w:pPr>
            <w:r w:rsidRPr="00DC7DD5">
              <w:rPr>
                <w:rFonts w:ascii="宋体" w:hAnsi="宋体" w:hint="eastAsia"/>
                <w:sz w:val="24"/>
              </w:rPr>
              <w:t>21</w:t>
            </w:r>
          </w:p>
        </w:tc>
        <w:tc>
          <w:tcPr>
            <w:tcW w:w="2052" w:type="pct"/>
            <w:vAlign w:val="center"/>
          </w:tcPr>
          <w:p w14:paraId="10368699" w14:textId="77777777" w:rsidR="00EC3B8D" w:rsidRPr="00DC7DD5" w:rsidRDefault="00EC3B8D" w:rsidP="00D14CE9">
            <w:pPr>
              <w:jc w:val="center"/>
              <w:rPr>
                <w:rFonts w:ascii="宋体" w:hAnsi="宋体" w:hint="eastAsia"/>
                <w:sz w:val="24"/>
              </w:rPr>
            </w:pPr>
            <w:r w:rsidRPr="00DC7DD5">
              <w:rPr>
                <w:rFonts w:ascii="宋体" w:hAnsi="宋体" w:hint="eastAsia"/>
                <w:sz w:val="24"/>
              </w:rPr>
              <w:t>圆白菜</w:t>
            </w:r>
          </w:p>
        </w:tc>
        <w:tc>
          <w:tcPr>
            <w:tcW w:w="1954" w:type="pct"/>
            <w:vAlign w:val="center"/>
          </w:tcPr>
          <w:p w14:paraId="16D65B20" w14:textId="77777777" w:rsidR="00EC3B8D" w:rsidRPr="00DC7DD5" w:rsidRDefault="00EC3B8D" w:rsidP="00D14CE9">
            <w:pPr>
              <w:jc w:val="center"/>
              <w:rPr>
                <w:sz w:val="22"/>
                <w:szCs w:val="22"/>
              </w:rPr>
            </w:pPr>
            <w:r w:rsidRPr="00DC7DD5">
              <w:rPr>
                <w:rFonts w:eastAsia="等线"/>
                <w:color w:val="000000"/>
                <w:sz w:val="22"/>
                <w:szCs w:val="22"/>
              </w:rPr>
              <w:t>720</w:t>
            </w:r>
          </w:p>
        </w:tc>
      </w:tr>
      <w:tr w:rsidR="00EC3B8D" w:rsidRPr="00DC7DD5" w14:paraId="77543DD3" w14:textId="77777777" w:rsidTr="00D14CE9">
        <w:trPr>
          <w:trHeight w:val="454"/>
          <w:jc w:val="center"/>
        </w:trPr>
        <w:tc>
          <w:tcPr>
            <w:tcW w:w="994" w:type="pct"/>
            <w:vAlign w:val="center"/>
          </w:tcPr>
          <w:p w14:paraId="1DF04B0D" w14:textId="77777777" w:rsidR="00EC3B8D" w:rsidRPr="00DC7DD5" w:rsidRDefault="00EC3B8D" w:rsidP="00D14CE9">
            <w:pPr>
              <w:jc w:val="center"/>
              <w:rPr>
                <w:rFonts w:ascii="宋体" w:hAnsi="宋体" w:hint="eastAsia"/>
                <w:sz w:val="24"/>
              </w:rPr>
            </w:pPr>
            <w:r w:rsidRPr="00DC7DD5">
              <w:rPr>
                <w:rFonts w:ascii="宋体" w:hAnsi="宋体" w:hint="eastAsia"/>
                <w:sz w:val="24"/>
              </w:rPr>
              <w:t>22</w:t>
            </w:r>
          </w:p>
        </w:tc>
        <w:tc>
          <w:tcPr>
            <w:tcW w:w="2052" w:type="pct"/>
            <w:vAlign w:val="center"/>
          </w:tcPr>
          <w:p w14:paraId="267BEF8A" w14:textId="77777777" w:rsidR="00EC3B8D" w:rsidRPr="00DC7DD5" w:rsidRDefault="00EC3B8D" w:rsidP="00D14CE9">
            <w:pPr>
              <w:jc w:val="center"/>
              <w:rPr>
                <w:rFonts w:ascii="宋体" w:hAnsi="宋体" w:hint="eastAsia"/>
                <w:sz w:val="24"/>
              </w:rPr>
            </w:pPr>
            <w:r w:rsidRPr="00DC7DD5">
              <w:rPr>
                <w:rFonts w:ascii="宋体" w:hAnsi="宋体" w:hint="eastAsia"/>
                <w:sz w:val="24"/>
              </w:rPr>
              <w:t>大蒜</w:t>
            </w:r>
          </w:p>
        </w:tc>
        <w:tc>
          <w:tcPr>
            <w:tcW w:w="1954" w:type="pct"/>
            <w:vAlign w:val="center"/>
          </w:tcPr>
          <w:p w14:paraId="7BA15559" w14:textId="77777777" w:rsidR="00EC3B8D" w:rsidRPr="00DC7DD5" w:rsidRDefault="00EC3B8D" w:rsidP="00D14CE9">
            <w:pPr>
              <w:jc w:val="center"/>
              <w:rPr>
                <w:sz w:val="22"/>
                <w:szCs w:val="22"/>
              </w:rPr>
            </w:pPr>
            <w:r w:rsidRPr="00DC7DD5">
              <w:rPr>
                <w:rFonts w:eastAsia="等线"/>
                <w:color w:val="000000"/>
                <w:sz w:val="22"/>
                <w:szCs w:val="22"/>
              </w:rPr>
              <w:t>120</w:t>
            </w:r>
          </w:p>
        </w:tc>
      </w:tr>
      <w:tr w:rsidR="00EC3B8D" w:rsidRPr="00DC7DD5" w14:paraId="1A6A0995" w14:textId="77777777" w:rsidTr="00D14CE9">
        <w:trPr>
          <w:trHeight w:val="454"/>
          <w:jc w:val="center"/>
        </w:trPr>
        <w:tc>
          <w:tcPr>
            <w:tcW w:w="994" w:type="pct"/>
            <w:vAlign w:val="center"/>
          </w:tcPr>
          <w:p w14:paraId="75D4C9A6" w14:textId="77777777" w:rsidR="00EC3B8D" w:rsidRPr="00DC7DD5" w:rsidRDefault="00EC3B8D" w:rsidP="00D14CE9">
            <w:pPr>
              <w:jc w:val="center"/>
              <w:rPr>
                <w:rFonts w:ascii="宋体" w:hAnsi="宋体" w:hint="eastAsia"/>
                <w:sz w:val="24"/>
              </w:rPr>
            </w:pPr>
            <w:r w:rsidRPr="00DC7DD5">
              <w:rPr>
                <w:rFonts w:ascii="宋体" w:hAnsi="宋体" w:hint="eastAsia"/>
                <w:sz w:val="24"/>
              </w:rPr>
              <w:t>23</w:t>
            </w:r>
          </w:p>
        </w:tc>
        <w:tc>
          <w:tcPr>
            <w:tcW w:w="2052" w:type="pct"/>
            <w:vAlign w:val="center"/>
          </w:tcPr>
          <w:p w14:paraId="7F48EB33" w14:textId="77777777" w:rsidR="00EC3B8D" w:rsidRPr="00DC7DD5" w:rsidRDefault="00EC3B8D" w:rsidP="00D14CE9">
            <w:pPr>
              <w:jc w:val="center"/>
              <w:rPr>
                <w:rFonts w:ascii="宋体" w:hAnsi="宋体" w:hint="eastAsia"/>
                <w:sz w:val="24"/>
              </w:rPr>
            </w:pPr>
            <w:r w:rsidRPr="00DC7DD5">
              <w:rPr>
                <w:rFonts w:ascii="宋体" w:hAnsi="宋体" w:hint="eastAsia"/>
                <w:sz w:val="24"/>
              </w:rPr>
              <w:t>紫甘蓝</w:t>
            </w:r>
          </w:p>
        </w:tc>
        <w:tc>
          <w:tcPr>
            <w:tcW w:w="1954" w:type="pct"/>
            <w:vAlign w:val="center"/>
          </w:tcPr>
          <w:p w14:paraId="2B73F425" w14:textId="77777777" w:rsidR="00EC3B8D" w:rsidRPr="00DC7DD5" w:rsidRDefault="00EC3B8D" w:rsidP="00D14CE9">
            <w:pPr>
              <w:jc w:val="center"/>
              <w:rPr>
                <w:sz w:val="22"/>
                <w:szCs w:val="22"/>
              </w:rPr>
            </w:pPr>
            <w:r w:rsidRPr="00DC7DD5">
              <w:rPr>
                <w:rFonts w:eastAsia="等线"/>
                <w:color w:val="000000"/>
                <w:sz w:val="22"/>
                <w:szCs w:val="22"/>
              </w:rPr>
              <w:t>700</w:t>
            </w:r>
          </w:p>
        </w:tc>
      </w:tr>
      <w:tr w:rsidR="00EC3B8D" w:rsidRPr="00DC7DD5" w14:paraId="022817D4" w14:textId="77777777" w:rsidTr="00D14CE9">
        <w:trPr>
          <w:trHeight w:val="454"/>
          <w:jc w:val="center"/>
        </w:trPr>
        <w:tc>
          <w:tcPr>
            <w:tcW w:w="994" w:type="pct"/>
            <w:vAlign w:val="center"/>
          </w:tcPr>
          <w:p w14:paraId="70FE604F" w14:textId="77777777" w:rsidR="00EC3B8D" w:rsidRPr="00DC7DD5" w:rsidRDefault="00EC3B8D" w:rsidP="00D14CE9">
            <w:pPr>
              <w:jc w:val="center"/>
              <w:rPr>
                <w:rFonts w:ascii="宋体" w:hAnsi="宋体" w:hint="eastAsia"/>
                <w:sz w:val="24"/>
              </w:rPr>
            </w:pPr>
            <w:r w:rsidRPr="00DC7DD5">
              <w:rPr>
                <w:rFonts w:ascii="宋体" w:hAnsi="宋体" w:hint="eastAsia"/>
                <w:sz w:val="24"/>
              </w:rPr>
              <w:t>24</w:t>
            </w:r>
          </w:p>
        </w:tc>
        <w:tc>
          <w:tcPr>
            <w:tcW w:w="2052" w:type="pct"/>
            <w:vAlign w:val="center"/>
          </w:tcPr>
          <w:p w14:paraId="69C1A5F7" w14:textId="77777777" w:rsidR="00EC3B8D" w:rsidRPr="00DC7DD5" w:rsidRDefault="00EC3B8D" w:rsidP="00D14CE9">
            <w:pPr>
              <w:jc w:val="center"/>
              <w:rPr>
                <w:rFonts w:ascii="宋体" w:hAnsi="宋体" w:hint="eastAsia"/>
                <w:sz w:val="24"/>
              </w:rPr>
            </w:pPr>
            <w:r w:rsidRPr="00DC7DD5">
              <w:rPr>
                <w:rFonts w:ascii="宋体" w:hAnsi="宋体" w:hint="eastAsia"/>
                <w:sz w:val="24"/>
              </w:rPr>
              <w:t>红辣椒</w:t>
            </w:r>
          </w:p>
        </w:tc>
        <w:tc>
          <w:tcPr>
            <w:tcW w:w="1954" w:type="pct"/>
            <w:vAlign w:val="center"/>
          </w:tcPr>
          <w:p w14:paraId="4508EAE4" w14:textId="77777777" w:rsidR="00EC3B8D" w:rsidRPr="00DC7DD5" w:rsidRDefault="00EC3B8D" w:rsidP="00D14CE9">
            <w:pPr>
              <w:jc w:val="center"/>
              <w:rPr>
                <w:sz w:val="22"/>
                <w:szCs w:val="22"/>
              </w:rPr>
            </w:pPr>
            <w:r w:rsidRPr="00DC7DD5">
              <w:rPr>
                <w:rFonts w:eastAsia="等线"/>
                <w:color w:val="000000"/>
                <w:sz w:val="22"/>
                <w:szCs w:val="22"/>
              </w:rPr>
              <w:t>30</w:t>
            </w:r>
          </w:p>
        </w:tc>
      </w:tr>
      <w:tr w:rsidR="00EC3B8D" w:rsidRPr="00DC7DD5" w14:paraId="21E3AD1A" w14:textId="77777777" w:rsidTr="00D14CE9">
        <w:trPr>
          <w:trHeight w:val="454"/>
          <w:jc w:val="center"/>
        </w:trPr>
        <w:tc>
          <w:tcPr>
            <w:tcW w:w="994" w:type="pct"/>
            <w:vAlign w:val="center"/>
          </w:tcPr>
          <w:p w14:paraId="5726E22D" w14:textId="77777777" w:rsidR="00EC3B8D" w:rsidRPr="00DC7DD5" w:rsidRDefault="00EC3B8D" w:rsidP="00D14CE9">
            <w:pPr>
              <w:jc w:val="center"/>
              <w:rPr>
                <w:rFonts w:ascii="宋体" w:hAnsi="宋体" w:hint="eastAsia"/>
                <w:sz w:val="24"/>
              </w:rPr>
            </w:pPr>
            <w:r w:rsidRPr="00DC7DD5">
              <w:rPr>
                <w:rFonts w:ascii="宋体" w:hAnsi="宋体" w:hint="eastAsia"/>
                <w:sz w:val="24"/>
              </w:rPr>
              <w:t>25</w:t>
            </w:r>
          </w:p>
        </w:tc>
        <w:tc>
          <w:tcPr>
            <w:tcW w:w="2052" w:type="pct"/>
            <w:vAlign w:val="center"/>
          </w:tcPr>
          <w:p w14:paraId="09BFC11A" w14:textId="77777777" w:rsidR="00EC3B8D" w:rsidRPr="00DC7DD5" w:rsidRDefault="00EC3B8D" w:rsidP="00D14CE9">
            <w:pPr>
              <w:jc w:val="center"/>
              <w:rPr>
                <w:rFonts w:ascii="宋体" w:hAnsi="宋体" w:hint="eastAsia"/>
                <w:sz w:val="24"/>
              </w:rPr>
            </w:pPr>
            <w:r w:rsidRPr="00DC7DD5">
              <w:rPr>
                <w:rFonts w:ascii="宋体" w:hAnsi="宋体" w:hint="eastAsia"/>
                <w:sz w:val="24"/>
              </w:rPr>
              <w:t>青辣椒</w:t>
            </w:r>
          </w:p>
        </w:tc>
        <w:tc>
          <w:tcPr>
            <w:tcW w:w="1954" w:type="pct"/>
            <w:vAlign w:val="center"/>
          </w:tcPr>
          <w:p w14:paraId="1C5FCA61" w14:textId="77777777" w:rsidR="00EC3B8D" w:rsidRPr="00DC7DD5" w:rsidRDefault="00EC3B8D" w:rsidP="00D14CE9">
            <w:pPr>
              <w:jc w:val="center"/>
              <w:rPr>
                <w:sz w:val="22"/>
                <w:szCs w:val="22"/>
              </w:rPr>
            </w:pPr>
            <w:r w:rsidRPr="00DC7DD5">
              <w:rPr>
                <w:rFonts w:eastAsia="等线"/>
                <w:color w:val="000000"/>
                <w:sz w:val="22"/>
                <w:szCs w:val="22"/>
              </w:rPr>
              <w:t>1130</w:t>
            </w:r>
          </w:p>
        </w:tc>
      </w:tr>
      <w:tr w:rsidR="00EC3B8D" w:rsidRPr="00DC7DD5" w14:paraId="330609F3" w14:textId="77777777" w:rsidTr="00D14CE9">
        <w:trPr>
          <w:trHeight w:val="454"/>
          <w:jc w:val="center"/>
        </w:trPr>
        <w:tc>
          <w:tcPr>
            <w:tcW w:w="994" w:type="pct"/>
            <w:vAlign w:val="center"/>
          </w:tcPr>
          <w:p w14:paraId="36748B53" w14:textId="77777777" w:rsidR="00EC3B8D" w:rsidRPr="00DC7DD5" w:rsidRDefault="00EC3B8D" w:rsidP="00D14CE9">
            <w:pPr>
              <w:jc w:val="center"/>
              <w:rPr>
                <w:rFonts w:ascii="宋体" w:hAnsi="宋体" w:hint="eastAsia"/>
                <w:sz w:val="24"/>
              </w:rPr>
            </w:pPr>
            <w:r w:rsidRPr="00DC7DD5">
              <w:rPr>
                <w:rFonts w:ascii="宋体" w:hAnsi="宋体" w:hint="eastAsia"/>
                <w:sz w:val="24"/>
              </w:rPr>
              <w:t>26</w:t>
            </w:r>
          </w:p>
        </w:tc>
        <w:tc>
          <w:tcPr>
            <w:tcW w:w="2052" w:type="pct"/>
            <w:vAlign w:val="center"/>
          </w:tcPr>
          <w:p w14:paraId="3011B091" w14:textId="77777777" w:rsidR="00EC3B8D" w:rsidRPr="00DC7DD5" w:rsidRDefault="00EC3B8D" w:rsidP="00D14CE9">
            <w:pPr>
              <w:jc w:val="center"/>
              <w:rPr>
                <w:rFonts w:ascii="宋体" w:hAnsi="宋体" w:hint="eastAsia"/>
                <w:sz w:val="24"/>
              </w:rPr>
            </w:pPr>
            <w:r w:rsidRPr="00DC7DD5">
              <w:rPr>
                <w:rFonts w:ascii="宋体" w:hAnsi="宋体" w:hint="eastAsia"/>
                <w:sz w:val="24"/>
              </w:rPr>
              <w:t>韭菜</w:t>
            </w:r>
          </w:p>
        </w:tc>
        <w:tc>
          <w:tcPr>
            <w:tcW w:w="1954" w:type="pct"/>
            <w:vAlign w:val="center"/>
          </w:tcPr>
          <w:p w14:paraId="31AF741B" w14:textId="77777777" w:rsidR="00EC3B8D" w:rsidRPr="00DC7DD5" w:rsidRDefault="00EC3B8D" w:rsidP="00D14CE9">
            <w:pPr>
              <w:jc w:val="center"/>
              <w:rPr>
                <w:sz w:val="22"/>
                <w:szCs w:val="22"/>
              </w:rPr>
            </w:pPr>
            <w:r w:rsidRPr="00DC7DD5">
              <w:rPr>
                <w:rFonts w:eastAsia="等线"/>
                <w:color w:val="000000"/>
                <w:sz w:val="22"/>
                <w:szCs w:val="22"/>
              </w:rPr>
              <w:t>10</w:t>
            </w:r>
          </w:p>
        </w:tc>
      </w:tr>
      <w:tr w:rsidR="00EC3B8D" w:rsidRPr="00DC7DD5" w14:paraId="686756B2" w14:textId="77777777" w:rsidTr="00D14CE9">
        <w:trPr>
          <w:trHeight w:val="454"/>
          <w:jc w:val="center"/>
        </w:trPr>
        <w:tc>
          <w:tcPr>
            <w:tcW w:w="994" w:type="pct"/>
            <w:vAlign w:val="center"/>
          </w:tcPr>
          <w:p w14:paraId="09B87676" w14:textId="77777777" w:rsidR="00EC3B8D" w:rsidRPr="00DC7DD5" w:rsidRDefault="00EC3B8D" w:rsidP="00D14CE9">
            <w:pPr>
              <w:jc w:val="center"/>
              <w:rPr>
                <w:rFonts w:ascii="宋体" w:hAnsi="宋体" w:hint="eastAsia"/>
                <w:sz w:val="24"/>
              </w:rPr>
            </w:pPr>
            <w:r w:rsidRPr="00DC7DD5">
              <w:rPr>
                <w:rFonts w:ascii="宋体" w:hAnsi="宋体" w:hint="eastAsia"/>
                <w:sz w:val="24"/>
              </w:rPr>
              <w:t>27</w:t>
            </w:r>
          </w:p>
        </w:tc>
        <w:tc>
          <w:tcPr>
            <w:tcW w:w="2052" w:type="pct"/>
            <w:vAlign w:val="center"/>
          </w:tcPr>
          <w:p w14:paraId="04A555C7" w14:textId="77777777" w:rsidR="00EC3B8D" w:rsidRPr="00DC7DD5" w:rsidRDefault="00EC3B8D" w:rsidP="00D14CE9">
            <w:pPr>
              <w:jc w:val="center"/>
              <w:rPr>
                <w:rFonts w:ascii="宋体" w:hAnsi="宋体" w:hint="eastAsia"/>
                <w:sz w:val="24"/>
              </w:rPr>
            </w:pPr>
            <w:r w:rsidRPr="00DC7DD5">
              <w:rPr>
                <w:rFonts w:ascii="宋体" w:hAnsi="宋体" w:hint="eastAsia"/>
                <w:sz w:val="24"/>
              </w:rPr>
              <w:t>茴香</w:t>
            </w:r>
          </w:p>
        </w:tc>
        <w:tc>
          <w:tcPr>
            <w:tcW w:w="1954" w:type="pct"/>
            <w:vAlign w:val="center"/>
          </w:tcPr>
          <w:p w14:paraId="55D85CA7" w14:textId="77777777" w:rsidR="00EC3B8D" w:rsidRPr="00DC7DD5" w:rsidRDefault="00EC3B8D" w:rsidP="00D14CE9">
            <w:pPr>
              <w:jc w:val="center"/>
              <w:rPr>
                <w:sz w:val="22"/>
                <w:szCs w:val="22"/>
              </w:rPr>
            </w:pPr>
            <w:r w:rsidRPr="00DC7DD5">
              <w:rPr>
                <w:rFonts w:eastAsia="等线"/>
                <w:color w:val="000000"/>
                <w:sz w:val="22"/>
                <w:szCs w:val="22"/>
              </w:rPr>
              <w:t>124</w:t>
            </w:r>
          </w:p>
        </w:tc>
      </w:tr>
      <w:tr w:rsidR="00EC3B8D" w:rsidRPr="00DC7DD5" w14:paraId="73247D03" w14:textId="77777777" w:rsidTr="00D14CE9">
        <w:trPr>
          <w:trHeight w:val="454"/>
          <w:jc w:val="center"/>
        </w:trPr>
        <w:tc>
          <w:tcPr>
            <w:tcW w:w="994" w:type="pct"/>
            <w:vAlign w:val="center"/>
          </w:tcPr>
          <w:p w14:paraId="5F75D74F" w14:textId="77777777" w:rsidR="00EC3B8D" w:rsidRPr="00DC7DD5" w:rsidRDefault="00EC3B8D" w:rsidP="00D14CE9">
            <w:pPr>
              <w:jc w:val="center"/>
              <w:rPr>
                <w:rFonts w:ascii="宋体" w:hAnsi="宋体" w:hint="eastAsia"/>
                <w:sz w:val="24"/>
              </w:rPr>
            </w:pPr>
            <w:r w:rsidRPr="00DC7DD5">
              <w:rPr>
                <w:rFonts w:ascii="宋体" w:hAnsi="宋体" w:hint="eastAsia"/>
                <w:sz w:val="24"/>
              </w:rPr>
              <w:t>28</w:t>
            </w:r>
          </w:p>
        </w:tc>
        <w:tc>
          <w:tcPr>
            <w:tcW w:w="2052" w:type="pct"/>
            <w:vAlign w:val="center"/>
          </w:tcPr>
          <w:p w14:paraId="46D1DA13" w14:textId="77777777" w:rsidR="00EC3B8D" w:rsidRPr="00DC7DD5" w:rsidRDefault="00EC3B8D" w:rsidP="00D14CE9">
            <w:pPr>
              <w:jc w:val="center"/>
              <w:rPr>
                <w:rFonts w:ascii="宋体" w:hAnsi="宋体" w:hint="eastAsia"/>
                <w:sz w:val="24"/>
              </w:rPr>
            </w:pPr>
            <w:r w:rsidRPr="00DC7DD5">
              <w:rPr>
                <w:rFonts w:ascii="宋体" w:hAnsi="宋体" w:hint="eastAsia"/>
                <w:sz w:val="24"/>
              </w:rPr>
              <w:t>紫洋葱</w:t>
            </w:r>
          </w:p>
        </w:tc>
        <w:tc>
          <w:tcPr>
            <w:tcW w:w="1954" w:type="pct"/>
            <w:vAlign w:val="center"/>
          </w:tcPr>
          <w:p w14:paraId="7BA7E5B6" w14:textId="77777777" w:rsidR="00EC3B8D" w:rsidRPr="00DC7DD5" w:rsidRDefault="00EC3B8D" w:rsidP="00D14CE9">
            <w:pPr>
              <w:jc w:val="center"/>
              <w:rPr>
                <w:sz w:val="22"/>
                <w:szCs w:val="22"/>
              </w:rPr>
            </w:pPr>
            <w:r w:rsidRPr="00DC7DD5">
              <w:rPr>
                <w:rFonts w:eastAsia="等线"/>
                <w:color w:val="000000"/>
                <w:sz w:val="22"/>
                <w:szCs w:val="22"/>
              </w:rPr>
              <w:t>10</w:t>
            </w:r>
          </w:p>
        </w:tc>
      </w:tr>
      <w:tr w:rsidR="00EC3B8D" w:rsidRPr="00DC7DD5" w14:paraId="79AE60C7" w14:textId="77777777" w:rsidTr="00D14CE9">
        <w:trPr>
          <w:trHeight w:val="454"/>
          <w:jc w:val="center"/>
        </w:trPr>
        <w:tc>
          <w:tcPr>
            <w:tcW w:w="994" w:type="pct"/>
            <w:vAlign w:val="center"/>
          </w:tcPr>
          <w:p w14:paraId="59DCCCB5" w14:textId="77777777" w:rsidR="00EC3B8D" w:rsidRPr="00DC7DD5" w:rsidRDefault="00EC3B8D" w:rsidP="00D14CE9">
            <w:pPr>
              <w:jc w:val="center"/>
              <w:rPr>
                <w:rFonts w:ascii="宋体" w:hAnsi="宋体" w:hint="eastAsia"/>
                <w:sz w:val="24"/>
              </w:rPr>
            </w:pPr>
            <w:r w:rsidRPr="00DC7DD5">
              <w:rPr>
                <w:rFonts w:ascii="宋体" w:hAnsi="宋体" w:hint="eastAsia"/>
                <w:sz w:val="24"/>
              </w:rPr>
              <w:t>29</w:t>
            </w:r>
          </w:p>
        </w:tc>
        <w:tc>
          <w:tcPr>
            <w:tcW w:w="2052" w:type="pct"/>
            <w:vAlign w:val="center"/>
          </w:tcPr>
          <w:p w14:paraId="06A615E5" w14:textId="77777777" w:rsidR="00EC3B8D" w:rsidRPr="00DC7DD5" w:rsidRDefault="00EC3B8D" w:rsidP="00D14CE9">
            <w:pPr>
              <w:jc w:val="center"/>
              <w:rPr>
                <w:rFonts w:ascii="宋体" w:hAnsi="宋体" w:hint="eastAsia"/>
                <w:sz w:val="24"/>
              </w:rPr>
            </w:pPr>
            <w:r w:rsidRPr="00DC7DD5">
              <w:rPr>
                <w:rFonts w:ascii="宋体" w:hAnsi="宋体"/>
                <w:sz w:val="24"/>
              </w:rPr>
              <w:t>彩椒</w:t>
            </w:r>
          </w:p>
        </w:tc>
        <w:tc>
          <w:tcPr>
            <w:tcW w:w="1954" w:type="pct"/>
            <w:vAlign w:val="center"/>
          </w:tcPr>
          <w:p w14:paraId="2CA2B960" w14:textId="77777777" w:rsidR="00EC3B8D" w:rsidRPr="00DC7DD5" w:rsidRDefault="00EC3B8D" w:rsidP="00D14CE9">
            <w:pPr>
              <w:jc w:val="center"/>
              <w:rPr>
                <w:sz w:val="22"/>
                <w:szCs w:val="22"/>
              </w:rPr>
            </w:pPr>
            <w:r w:rsidRPr="00DC7DD5">
              <w:rPr>
                <w:rFonts w:eastAsia="等线"/>
                <w:color w:val="000000"/>
                <w:sz w:val="22"/>
                <w:szCs w:val="22"/>
              </w:rPr>
              <w:t>10</w:t>
            </w:r>
          </w:p>
        </w:tc>
      </w:tr>
    </w:tbl>
    <w:p w14:paraId="31C3A862" w14:textId="77777777" w:rsidR="00EC3B8D" w:rsidRPr="00DC7DD5" w:rsidRDefault="00EC3B8D" w:rsidP="00EC3B8D">
      <w:pPr>
        <w:spacing w:beforeLines="200" w:before="624" w:afterLines="100" w:after="312" w:line="360" w:lineRule="auto"/>
        <w:ind w:firstLineChars="100" w:firstLine="241"/>
        <w:contextualSpacing/>
        <w:rPr>
          <w:rFonts w:ascii="宋体" w:hAnsi="宋体" w:hint="eastAsia"/>
          <w:b/>
          <w:bCs/>
          <w:sz w:val="24"/>
        </w:rPr>
      </w:pPr>
      <w:r w:rsidRPr="00DC7DD5">
        <w:rPr>
          <w:rFonts w:ascii="宋体" w:hAnsi="宋体" w:hint="eastAsia"/>
          <w:b/>
          <w:bCs/>
          <w:sz w:val="24"/>
        </w:rPr>
        <w:t>2.2限高单价及数量</w:t>
      </w:r>
    </w:p>
    <w:p w14:paraId="3A1F7545" w14:textId="77777777" w:rsidR="00EC3B8D" w:rsidRPr="00DC7DD5" w:rsidRDefault="00EC3B8D" w:rsidP="00EC3B8D">
      <w:pPr>
        <w:spacing w:line="360" w:lineRule="auto"/>
        <w:ind w:firstLineChars="100" w:firstLine="240"/>
        <w:contextualSpacing/>
        <w:rPr>
          <w:rFonts w:ascii="宋体" w:hAnsi="宋体" w:hint="eastAsia"/>
          <w:sz w:val="24"/>
        </w:rPr>
      </w:pPr>
      <w:r w:rsidRPr="00DC7DD5">
        <w:rPr>
          <w:rFonts w:ascii="宋体" w:hAnsi="宋体" w:hint="eastAsia"/>
          <w:sz w:val="24"/>
        </w:rPr>
        <w:t>（1）蔬菜饲料采购项目，预算金额为120.00万元</w:t>
      </w:r>
    </w:p>
    <w:p w14:paraId="63E29E59" w14:textId="77777777" w:rsidR="00EC3B8D" w:rsidRDefault="00EC3B8D" w:rsidP="00EC3B8D">
      <w:pPr>
        <w:spacing w:line="360" w:lineRule="auto"/>
        <w:ind w:firstLineChars="100" w:firstLine="240"/>
        <w:contextualSpacing/>
        <w:rPr>
          <w:rFonts w:ascii="宋体" w:hAnsi="宋体" w:hint="eastAsia"/>
          <w:sz w:val="24"/>
        </w:rPr>
      </w:pPr>
      <w:r w:rsidRPr="00DC7DD5">
        <w:rPr>
          <w:rFonts w:ascii="宋体" w:hAnsi="宋体" w:hint="eastAsia"/>
          <w:sz w:val="24"/>
        </w:rPr>
        <w:t>（2）合同单价为全年统一含税单价（如税金遇国家政策调整，结算时税金调整应按国家政策执行），如需要其他品类产品按采购人在市场查询的价</w:t>
      </w:r>
      <w:r w:rsidRPr="001576CF">
        <w:rPr>
          <w:rFonts w:ascii="宋体" w:hAnsi="宋体" w:hint="eastAsia"/>
          <w:sz w:val="24"/>
        </w:rPr>
        <w:t>格结算。</w:t>
      </w:r>
    </w:p>
    <w:p w14:paraId="07E1A4B6" w14:textId="77777777" w:rsidR="00EC3B8D" w:rsidRDefault="00EC3B8D" w:rsidP="00EC3B8D">
      <w:pPr>
        <w:spacing w:line="360" w:lineRule="auto"/>
        <w:ind w:firstLineChars="100" w:firstLine="240"/>
        <w:contextualSpacing/>
        <w:rPr>
          <w:rFonts w:ascii="宋体" w:hAnsi="宋体" w:hint="eastAsia"/>
          <w:sz w:val="24"/>
        </w:rPr>
      </w:pPr>
      <w:r>
        <w:rPr>
          <w:rFonts w:ascii="宋体" w:hAnsi="宋体" w:hint="eastAsia"/>
          <w:sz w:val="24"/>
        </w:rPr>
        <w:t>（3）</w:t>
      </w:r>
      <w:r w:rsidRPr="00E605CB">
        <w:rPr>
          <w:rFonts w:ascii="宋体" w:hAnsi="宋体" w:hint="eastAsia"/>
          <w:sz w:val="24"/>
        </w:rPr>
        <w:t>蔬菜价格为运送到</w:t>
      </w:r>
      <w:r>
        <w:rPr>
          <w:rFonts w:ascii="宋体" w:hAnsi="宋体" w:hint="eastAsia"/>
          <w:sz w:val="24"/>
        </w:rPr>
        <w:t>采购人</w:t>
      </w:r>
      <w:r w:rsidRPr="00E605CB">
        <w:rPr>
          <w:rFonts w:ascii="宋体" w:hAnsi="宋体" w:hint="eastAsia"/>
          <w:sz w:val="24"/>
        </w:rPr>
        <w:t>库房并按规格要求分装搬卸入库的价格，合同单价为净重单价，包含运输装卸费、包装费、人工费及季节保鲜处理费用。</w:t>
      </w:r>
    </w:p>
    <w:p w14:paraId="76788E90" w14:textId="77777777" w:rsidR="00EC3B8D" w:rsidRDefault="00EC3B8D" w:rsidP="00EC3B8D">
      <w:pPr>
        <w:spacing w:line="360" w:lineRule="auto"/>
        <w:ind w:firstLineChars="100" w:firstLine="240"/>
        <w:contextualSpacing/>
        <w:rPr>
          <w:rFonts w:ascii="宋体" w:hAnsi="宋体" w:hint="eastAsia"/>
          <w:sz w:val="24"/>
        </w:rPr>
      </w:pPr>
      <w:r>
        <w:rPr>
          <w:rFonts w:ascii="宋体" w:hAnsi="宋体" w:hint="eastAsia"/>
          <w:sz w:val="24"/>
        </w:rPr>
        <w:lastRenderedPageBreak/>
        <w:t>（4）</w:t>
      </w:r>
      <w:r w:rsidRPr="00E605CB">
        <w:rPr>
          <w:rFonts w:ascii="宋体" w:hAnsi="宋体" w:hint="eastAsia"/>
          <w:sz w:val="24"/>
        </w:rPr>
        <w:t>产品的限高单价为：</w:t>
      </w:r>
    </w:p>
    <w:tbl>
      <w:tblPr>
        <w:tblStyle w:val="ab"/>
        <w:tblW w:w="5000" w:type="pct"/>
        <w:jc w:val="center"/>
        <w:tblLook w:val="04A0" w:firstRow="1" w:lastRow="0" w:firstColumn="1" w:lastColumn="0" w:noHBand="0" w:noVBand="1"/>
      </w:tblPr>
      <w:tblGrid>
        <w:gridCol w:w="1614"/>
        <w:gridCol w:w="3340"/>
        <w:gridCol w:w="3342"/>
      </w:tblGrid>
      <w:tr w:rsidR="00EC3B8D" w:rsidRPr="00E605CB" w14:paraId="5D29697A" w14:textId="77777777" w:rsidTr="00D14CE9">
        <w:trPr>
          <w:trHeight w:val="454"/>
          <w:jc w:val="center"/>
        </w:trPr>
        <w:tc>
          <w:tcPr>
            <w:tcW w:w="973" w:type="pct"/>
            <w:vAlign w:val="center"/>
          </w:tcPr>
          <w:p w14:paraId="0A023037" w14:textId="77777777" w:rsidR="00EC3B8D" w:rsidRPr="00E605CB" w:rsidRDefault="00EC3B8D" w:rsidP="00D14CE9">
            <w:pPr>
              <w:jc w:val="center"/>
              <w:rPr>
                <w:rFonts w:ascii="宋体" w:hAnsi="宋体" w:hint="eastAsia"/>
                <w:sz w:val="24"/>
              </w:rPr>
            </w:pPr>
            <w:r w:rsidRPr="00E605CB">
              <w:rPr>
                <w:rFonts w:ascii="宋体" w:hAnsi="宋体" w:hint="eastAsia"/>
                <w:sz w:val="24"/>
              </w:rPr>
              <w:t>序号</w:t>
            </w:r>
          </w:p>
        </w:tc>
        <w:tc>
          <w:tcPr>
            <w:tcW w:w="2013" w:type="pct"/>
            <w:vAlign w:val="center"/>
          </w:tcPr>
          <w:p w14:paraId="110051E0" w14:textId="77777777" w:rsidR="00EC3B8D" w:rsidRPr="00E605CB" w:rsidRDefault="00EC3B8D" w:rsidP="00D14CE9">
            <w:pPr>
              <w:jc w:val="center"/>
              <w:rPr>
                <w:rFonts w:ascii="宋体" w:hAnsi="宋体" w:hint="eastAsia"/>
                <w:sz w:val="24"/>
              </w:rPr>
            </w:pPr>
            <w:r w:rsidRPr="00E605CB">
              <w:rPr>
                <w:rFonts w:ascii="宋体" w:hAnsi="宋体" w:hint="eastAsia"/>
                <w:sz w:val="24"/>
              </w:rPr>
              <w:t>名称</w:t>
            </w:r>
          </w:p>
        </w:tc>
        <w:tc>
          <w:tcPr>
            <w:tcW w:w="2014" w:type="pct"/>
            <w:vAlign w:val="center"/>
          </w:tcPr>
          <w:p w14:paraId="5451B213" w14:textId="77777777" w:rsidR="00EC3B8D" w:rsidRPr="00E605CB" w:rsidRDefault="00EC3B8D" w:rsidP="00D14CE9">
            <w:pPr>
              <w:jc w:val="center"/>
              <w:rPr>
                <w:rFonts w:ascii="宋体" w:hAnsi="宋体" w:hint="eastAsia"/>
                <w:sz w:val="24"/>
              </w:rPr>
            </w:pPr>
            <w:r w:rsidRPr="00E605CB">
              <w:rPr>
                <w:rFonts w:ascii="宋体" w:hAnsi="宋体" w:hint="eastAsia"/>
                <w:sz w:val="24"/>
              </w:rPr>
              <w:t>单价（元/公斤）</w:t>
            </w:r>
          </w:p>
        </w:tc>
      </w:tr>
      <w:tr w:rsidR="00EC3B8D" w:rsidRPr="00E605CB" w14:paraId="00F87C8C" w14:textId="77777777" w:rsidTr="00D14CE9">
        <w:trPr>
          <w:trHeight w:val="454"/>
          <w:jc w:val="center"/>
        </w:trPr>
        <w:tc>
          <w:tcPr>
            <w:tcW w:w="973" w:type="pct"/>
            <w:vAlign w:val="center"/>
          </w:tcPr>
          <w:p w14:paraId="18C060B6" w14:textId="77777777" w:rsidR="00EC3B8D" w:rsidRPr="00E605CB" w:rsidRDefault="00EC3B8D" w:rsidP="00D14CE9">
            <w:pPr>
              <w:jc w:val="center"/>
              <w:rPr>
                <w:rFonts w:ascii="宋体" w:hAnsi="宋体" w:hint="eastAsia"/>
                <w:sz w:val="24"/>
              </w:rPr>
            </w:pPr>
            <w:r w:rsidRPr="00E605CB">
              <w:rPr>
                <w:rFonts w:ascii="宋体" w:hAnsi="宋体" w:hint="eastAsia"/>
                <w:sz w:val="24"/>
              </w:rPr>
              <w:t>1</w:t>
            </w:r>
          </w:p>
        </w:tc>
        <w:tc>
          <w:tcPr>
            <w:tcW w:w="2013" w:type="pct"/>
            <w:vAlign w:val="center"/>
          </w:tcPr>
          <w:p w14:paraId="274AF578" w14:textId="77777777" w:rsidR="00EC3B8D" w:rsidRPr="00E605CB" w:rsidRDefault="00EC3B8D" w:rsidP="00D14CE9">
            <w:pPr>
              <w:jc w:val="center"/>
              <w:rPr>
                <w:rFonts w:ascii="宋体" w:hAnsi="宋体" w:hint="eastAsia"/>
                <w:sz w:val="24"/>
              </w:rPr>
            </w:pPr>
            <w:r w:rsidRPr="00E605CB">
              <w:rPr>
                <w:rFonts w:ascii="宋体" w:hAnsi="宋体" w:hint="eastAsia"/>
                <w:sz w:val="24"/>
              </w:rPr>
              <w:t>胡萝卜</w:t>
            </w:r>
          </w:p>
        </w:tc>
        <w:tc>
          <w:tcPr>
            <w:tcW w:w="2014" w:type="pct"/>
            <w:vAlign w:val="center"/>
          </w:tcPr>
          <w:p w14:paraId="01B7BDC9" w14:textId="77777777" w:rsidR="00EC3B8D" w:rsidRPr="00E605CB" w:rsidRDefault="00EC3B8D" w:rsidP="00D14CE9">
            <w:pPr>
              <w:jc w:val="center"/>
              <w:rPr>
                <w:rFonts w:ascii="宋体" w:hAnsi="宋体" w:cs="宋体" w:hint="eastAsia"/>
                <w:color w:val="000000"/>
                <w:sz w:val="24"/>
              </w:rPr>
            </w:pPr>
            <w:r w:rsidRPr="00E605CB">
              <w:rPr>
                <w:rFonts w:ascii="宋体" w:hAnsi="宋体" w:cs="宋体" w:hint="eastAsia"/>
                <w:color w:val="000000"/>
                <w:sz w:val="24"/>
              </w:rPr>
              <w:t>3.00</w:t>
            </w:r>
          </w:p>
        </w:tc>
      </w:tr>
      <w:tr w:rsidR="00EC3B8D" w:rsidRPr="00E605CB" w14:paraId="0EE1412D" w14:textId="77777777" w:rsidTr="00D14CE9">
        <w:trPr>
          <w:trHeight w:val="454"/>
          <w:jc w:val="center"/>
        </w:trPr>
        <w:tc>
          <w:tcPr>
            <w:tcW w:w="973" w:type="pct"/>
            <w:vAlign w:val="center"/>
          </w:tcPr>
          <w:p w14:paraId="57CEC700" w14:textId="77777777" w:rsidR="00EC3B8D" w:rsidRPr="00E605CB" w:rsidRDefault="00EC3B8D" w:rsidP="00D14CE9">
            <w:pPr>
              <w:jc w:val="center"/>
              <w:rPr>
                <w:rFonts w:ascii="宋体" w:hAnsi="宋体" w:hint="eastAsia"/>
                <w:sz w:val="24"/>
              </w:rPr>
            </w:pPr>
            <w:r w:rsidRPr="00E605CB">
              <w:rPr>
                <w:rFonts w:ascii="宋体" w:hAnsi="宋体" w:hint="eastAsia"/>
                <w:sz w:val="24"/>
              </w:rPr>
              <w:t>2</w:t>
            </w:r>
          </w:p>
        </w:tc>
        <w:tc>
          <w:tcPr>
            <w:tcW w:w="2013" w:type="pct"/>
            <w:vAlign w:val="center"/>
          </w:tcPr>
          <w:p w14:paraId="32B5280E" w14:textId="77777777" w:rsidR="00EC3B8D" w:rsidRPr="00E605CB" w:rsidRDefault="00EC3B8D" w:rsidP="00D14CE9">
            <w:pPr>
              <w:jc w:val="center"/>
              <w:rPr>
                <w:rFonts w:ascii="宋体" w:hAnsi="宋体" w:hint="eastAsia"/>
                <w:sz w:val="24"/>
              </w:rPr>
            </w:pPr>
            <w:r w:rsidRPr="00E605CB">
              <w:rPr>
                <w:rFonts w:ascii="宋体" w:hAnsi="宋体" w:hint="eastAsia"/>
                <w:sz w:val="24"/>
              </w:rPr>
              <w:t>油菜</w:t>
            </w:r>
          </w:p>
        </w:tc>
        <w:tc>
          <w:tcPr>
            <w:tcW w:w="2014" w:type="pct"/>
            <w:vAlign w:val="center"/>
          </w:tcPr>
          <w:p w14:paraId="6ACE7EBE" w14:textId="77777777" w:rsidR="00EC3B8D" w:rsidRPr="00E605CB" w:rsidRDefault="00EC3B8D" w:rsidP="00D14CE9">
            <w:pPr>
              <w:jc w:val="center"/>
              <w:rPr>
                <w:rFonts w:ascii="宋体" w:hAnsi="宋体" w:cs="宋体" w:hint="eastAsia"/>
                <w:color w:val="000000"/>
                <w:sz w:val="24"/>
              </w:rPr>
            </w:pPr>
            <w:r w:rsidRPr="00E605CB">
              <w:rPr>
                <w:rFonts w:ascii="宋体" w:hAnsi="宋体" w:cs="宋体" w:hint="eastAsia"/>
                <w:color w:val="000000"/>
                <w:sz w:val="24"/>
              </w:rPr>
              <w:t>5.20</w:t>
            </w:r>
          </w:p>
        </w:tc>
      </w:tr>
      <w:tr w:rsidR="00EC3B8D" w:rsidRPr="00E605CB" w14:paraId="0A8B72DA" w14:textId="77777777" w:rsidTr="00D14CE9">
        <w:trPr>
          <w:trHeight w:val="454"/>
          <w:jc w:val="center"/>
        </w:trPr>
        <w:tc>
          <w:tcPr>
            <w:tcW w:w="973" w:type="pct"/>
            <w:vAlign w:val="center"/>
          </w:tcPr>
          <w:p w14:paraId="728E2274" w14:textId="77777777" w:rsidR="00EC3B8D" w:rsidRPr="00E605CB" w:rsidRDefault="00EC3B8D" w:rsidP="00D14CE9">
            <w:pPr>
              <w:jc w:val="center"/>
              <w:rPr>
                <w:rFonts w:ascii="宋体" w:hAnsi="宋体" w:hint="eastAsia"/>
                <w:sz w:val="24"/>
              </w:rPr>
            </w:pPr>
            <w:r w:rsidRPr="00E605CB">
              <w:rPr>
                <w:rFonts w:ascii="宋体" w:hAnsi="宋体" w:hint="eastAsia"/>
                <w:sz w:val="24"/>
              </w:rPr>
              <w:t>3</w:t>
            </w:r>
          </w:p>
        </w:tc>
        <w:tc>
          <w:tcPr>
            <w:tcW w:w="2013" w:type="pct"/>
            <w:vAlign w:val="center"/>
          </w:tcPr>
          <w:p w14:paraId="51CCA471" w14:textId="77777777" w:rsidR="00EC3B8D" w:rsidRPr="00E605CB" w:rsidRDefault="00EC3B8D" w:rsidP="00D14CE9">
            <w:pPr>
              <w:jc w:val="center"/>
              <w:rPr>
                <w:rFonts w:ascii="宋体" w:hAnsi="宋体" w:hint="eastAsia"/>
                <w:sz w:val="24"/>
              </w:rPr>
            </w:pPr>
            <w:r w:rsidRPr="00E605CB">
              <w:rPr>
                <w:rFonts w:ascii="宋体" w:hAnsi="宋体" w:hint="eastAsia"/>
                <w:sz w:val="24"/>
              </w:rPr>
              <w:t>玉米</w:t>
            </w:r>
          </w:p>
        </w:tc>
        <w:tc>
          <w:tcPr>
            <w:tcW w:w="2014" w:type="pct"/>
            <w:vAlign w:val="center"/>
          </w:tcPr>
          <w:p w14:paraId="32CD56E6"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5.69</w:t>
            </w:r>
          </w:p>
        </w:tc>
      </w:tr>
      <w:tr w:rsidR="00EC3B8D" w:rsidRPr="00E605CB" w14:paraId="1CB57BA5" w14:textId="77777777" w:rsidTr="00D14CE9">
        <w:trPr>
          <w:trHeight w:val="454"/>
          <w:jc w:val="center"/>
        </w:trPr>
        <w:tc>
          <w:tcPr>
            <w:tcW w:w="973" w:type="pct"/>
            <w:vAlign w:val="center"/>
          </w:tcPr>
          <w:p w14:paraId="22C1B8A3" w14:textId="77777777" w:rsidR="00EC3B8D" w:rsidRPr="00E605CB" w:rsidRDefault="00EC3B8D" w:rsidP="00D14CE9">
            <w:pPr>
              <w:jc w:val="center"/>
              <w:rPr>
                <w:rFonts w:ascii="宋体" w:hAnsi="宋体" w:hint="eastAsia"/>
                <w:sz w:val="24"/>
              </w:rPr>
            </w:pPr>
            <w:r w:rsidRPr="00E605CB">
              <w:rPr>
                <w:rFonts w:ascii="宋体" w:hAnsi="宋体" w:hint="eastAsia"/>
                <w:sz w:val="24"/>
              </w:rPr>
              <w:t>4</w:t>
            </w:r>
          </w:p>
        </w:tc>
        <w:tc>
          <w:tcPr>
            <w:tcW w:w="2013" w:type="pct"/>
            <w:vAlign w:val="center"/>
          </w:tcPr>
          <w:p w14:paraId="7CD51BD4" w14:textId="77777777" w:rsidR="00EC3B8D" w:rsidRPr="00E605CB" w:rsidRDefault="00EC3B8D" w:rsidP="00D14CE9">
            <w:pPr>
              <w:jc w:val="center"/>
              <w:rPr>
                <w:rFonts w:ascii="宋体" w:hAnsi="宋体" w:hint="eastAsia"/>
                <w:sz w:val="24"/>
              </w:rPr>
            </w:pPr>
            <w:r w:rsidRPr="00E605CB">
              <w:rPr>
                <w:rFonts w:ascii="宋体" w:hAnsi="宋体" w:hint="eastAsia"/>
                <w:sz w:val="24"/>
              </w:rPr>
              <w:t>油麦菜</w:t>
            </w:r>
          </w:p>
        </w:tc>
        <w:tc>
          <w:tcPr>
            <w:tcW w:w="2014" w:type="pct"/>
            <w:vAlign w:val="center"/>
          </w:tcPr>
          <w:p w14:paraId="16999352"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8.00</w:t>
            </w:r>
          </w:p>
        </w:tc>
      </w:tr>
      <w:tr w:rsidR="00EC3B8D" w:rsidRPr="00E605CB" w14:paraId="2A4BE136" w14:textId="77777777" w:rsidTr="00D14CE9">
        <w:trPr>
          <w:trHeight w:val="454"/>
          <w:jc w:val="center"/>
        </w:trPr>
        <w:tc>
          <w:tcPr>
            <w:tcW w:w="973" w:type="pct"/>
            <w:vAlign w:val="center"/>
          </w:tcPr>
          <w:p w14:paraId="79552E06" w14:textId="77777777" w:rsidR="00EC3B8D" w:rsidRPr="00E605CB" w:rsidRDefault="00EC3B8D" w:rsidP="00D14CE9">
            <w:pPr>
              <w:jc w:val="center"/>
              <w:rPr>
                <w:rFonts w:ascii="宋体" w:hAnsi="宋体" w:hint="eastAsia"/>
                <w:sz w:val="24"/>
              </w:rPr>
            </w:pPr>
            <w:r w:rsidRPr="00E605CB">
              <w:rPr>
                <w:rFonts w:ascii="宋体" w:hAnsi="宋体" w:hint="eastAsia"/>
                <w:sz w:val="24"/>
              </w:rPr>
              <w:t>5</w:t>
            </w:r>
          </w:p>
        </w:tc>
        <w:tc>
          <w:tcPr>
            <w:tcW w:w="2013" w:type="pct"/>
            <w:vAlign w:val="center"/>
          </w:tcPr>
          <w:p w14:paraId="53D38827" w14:textId="77777777" w:rsidR="00EC3B8D" w:rsidRPr="00E605CB" w:rsidRDefault="00EC3B8D" w:rsidP="00D14CE9">
            <w:pPr>
              <w:jc w:val="center"/>
              <w:rPr>
                <w:rFonts w:ascii="宋体" w:hAnsi="宋体" w:hint="eastAsia"/>
                <w:sz w:val="24"/>
              </w:rPr>
            </w:pPr>
            <w:r w:rsidRPr="00E605CB">
              <w:rPr>
                <w:rFonts w:ascii="宋体" w:hAnsi="宋体" w:hint="eastAsia"/>
                <w:sz w:val="24"/>
              </w:rPr>
              <w:t>白菜</w:t>
            </w:r>
          </w:p>
        </w:tc>
        <w:tc>
          <w:tcPr>
            <w:tcW w:w="2014" w:type="pct"/>
            <w:vAlign w:val="center"/>
          </w:tcPr>
          <w:p w14:paraId="751B1043"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4.52</w:t>
            </w:r>
          </w:p>
        </w:tc>
      </w:tr>
      <w:tr w:rsidR="00EC3B8D" w:rsidRPr="00E605CB" w14:paraId="19FA8706" w14:textId="77777777" w:rsidTr="00D14CE9">
        <w:trPr>
          <w:trHeight w:val="454"/>
          <w:jc w:val="center"/>
        </w:trPr>
        <w:tc>
          <w:tcPr>
            <w:tcW w:w="973" w:type="pct"/>
            <w:vAlign w:val="center"/>
          </w:tcPr>
          <w:p w14:paraId="3C0BACA9" w14:textId="77777777" w:rsidR="00EC3B8D" w:rsidRPr="00E605CB" w:rsidRDefault="00EC3B8D" w:rsidP="00D14CE9">
            <w:pPr>
              <w:jc w:val="center"/>
              <w:rPr>
                <w:rFonts w:ascii="宋体" w:hAnsi="宋体" w:hint="eastAsia"/>
                <w:sz w:val="24"/>
              </w:rPr>
            </w:pPr>
            <w:r w:rsidRPr="00E605CB">
              <w:rPr>
                <w:rFonts w:ascii="宋体" w:hAnsi="宋体" w:hint="eastAsia"/>
                <w:sz w:val="24"/>
              </w:rPr>
              <w:t>6</w:t>
            </w:r>
          </w:p>
        </w:tc>
        <w:tc>
          <w:tcPr>
            <w:tcW w:w="2013" w:type="pct"/>
            <w:vAlign w:val="center"/>
          </w:tcPr>
          <w:p w14:paraId="26EB9348" w14:textId="77777777" w:rsidR="00EC3B8D" w:rsidRPr="00E605CB" w:rsidRDefault="00EC3B8D" w:rsidP="00D14CE9">
            <w:pPr>
              <w:jc w:val="center"/>
              <w:rPr>
                <w:rFonts w:ascii="宋体" w:hAnsi="宋体" w:hint="eastAsia"/>
                <w:sz w:val="24"/>
              </w:rPr>
            </w:pPr>
            <w:r w:rsidRPr="00E605CB">
              <w:rPr>
                <w:rFonts w:ascii="宋体" w:hAnsi="宋体" w:hint="eastAsia"/>
                <w:sz w:val="24"/>
                <w:shd w:val="clear" w:color="auto" w:fill="FFFFFF"/>
              </w:rPr>
              <w:t>芹菜</w:t>
            </w:r>
          </w:p>
        </w:tc>
        <w:tc>
          <w:tcPr>
            <w:tcW w:w="2014" w:type="pct"/>
            <w:vAlign w:val="center"/>
          </w:tcPr>
          <w:p w14:paraId="367DFA5D"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6.48</w:t>
            </w:r>
          </w:p>
        </w:tc>
      </w:tr>
      <w:tr w:rsidR="00EC3B8D" w:rsidRPr="00E605CB" w14:paraId="4FC361D9" w14:textId="77777777" w:rsidTr="00D14CE9">
        <w:trPr>
          <w:trHeight w:val="454"/>
          <w:jc w:val="center"/>
        </w:trPr>
        <w:tc>
          <w:tcPr>
            <w:tcW w:w="973" w:type="pct"/>
            <w:vAlign w:val="center"/>
          </w:tcPr>
          <w:p w14:paraId="3B1A9E5D" w14:textId="77777777" w:rsidR="00EC3B8D" w:rsidRPr="00E605CB" w:rsidRDefault="00EC3B8D" w:rsidP="00D14CE9">
            <w:pPr>
              <w:jc w:val="center"/>
              <w:rPr>
                <w:rFonts w:ascii="宋体" w:hAnsi="宋体" w:hint="eastAsia"/>
                <w:sz w:val="24"/>
              </w:rPr>
            </w:pPr>
            <w:r w:rsidRPr="00E605CB">
              <w:rPr>
                <w:rFonts w:ascii="宋体" w:hAnsi="宋体" w:hint="eastAsia"/>
                <w:sz w:val="24"/>
              </w:rPr>
              <w:t>7</w:t>
            </w:r>
          </w:p>
        </w:tc>
        <w:tc>
          <w:tcPr>
            <w:tcW w:w="2013" w:type="pct"/>
            <w:vAlign w:val="center"/>
          </w:tcPr>
          <w:p w14:paraId="073A1D92" w14:textId="77777777" w:rsidR="00EC3B8D" w:rsidRPr="00E605CB" w:rsidRDefault="00EC3B8D" w:rsidP="00D14CE9">
            <w:pPr>
              <w:jc w:val="center"/>
              <w:rPr>
                <w:rFonts w:ascii="宋体" w:hAnsi="宋体" w:hint="eastAsia"/>
                <w:sz w:val="24"/>
              </w:rPr>
            </w:pPr>
            <w:r w:rsidRPr="00E605CB">
              <w:rPr>
                <w:rFonts w:ascii="宋体" w:hAnsi="宋体" w:hint="eastAsia"/>
                <w:sz w:val="24"/>
              </w:rPr>
              <w:t>西红柿</w:t>
            </w:r>
          </w:p>
        </w:tc>
        <w:tc>
          <w:tcPr>
            <w:tcW w:w="2014" w:type="pct"/>
            <w:vAlign w:val="center"/>
          </w:tcPr>
          <w:p w14:paraId="5B8D1DF7"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6.91</w:t>
            </w:r>
          </w:p>
        </w:tc>
      </w:tr>
      <w:tr w:rsidR="00EC3B8D" w:rsidRPr="00E605CB" w14:paraId="06CAC9BA" w14:textId="77777777" w:rsidTr="00D14CE9">
        <w:trPr>
          <w:trHeight w:val="454"/>
          <w:jc w:val="center"/>
        </w:trPr>
        <w:tc>
          <w:tcPr>
            <w:tcW w:w="973" w:type="pct"/>
            <w:vAlign w:val="center"/>
          </w:tcPr>
          <w:p w14:paraId="158DA8DD" w14:textId="77777777" w:rsidR="00EC3B8D" w:rsidRPr="00E605CB" w:rsidRDefault="00EC3B8D" w:rsidP="00D14CE9">
            <w:pPr>
              <w:jc w:val="center"/>
              <w:rPr>
                <w:rFonts w:ascii="宋体" w:hAnsi="宋体" w:hint="eastAsia"/>
                <w:sz w:val="24"/>
              </w:rPr>
            </w:pPr>
            <w:r w:rsidRPr="00E605CB">
              <w:rPr>
                <w:rFonts w:ascii="宋体" w:hAnsi="宋体" w:hint="eastAsia"/>
                <w:sz w:val="24"/>
              </w:rPr>
              <w:t>8</w:t>
            </w:r>
          </w:p>
        </w:tc>
        <w:tc>
          <w:tcPr>
            <w:tcW w:w="2013" w:type="pct"/>
            <w:vAlign w:val="center"/>
          </w:tcPr>
          <w:p w14:paraId="7693D064" w14:textId="77777777" w:rsidR="00EC3B8D" w:rsidRPr="00E605CB" w:rsidRDefault="00EC3B8D" w:rsidP="00D14CE9">
            <w:pPr>
              <w:jc w:val="center"/>
              <w:rPr>
                <w:rFonts w:ascii="宋体" w:hAnsi="宋体" w:hint="eastAsia"/>
                <w:sz w:val="24"/>
              </w:rPr>
            </w:pPr>
            <w:r w:rsidRPr="00E605CB">
              <w:rPr>
                <w:rFonts w:ascii="宋体" w:hAnsi="宋体" w:hint="eastAsia"/>
                <w:sz w:val="24"/>
              </w:rPr>
              <w:t>小西红柿</w:t>
            </w:r>
          </w:p>
        </w:tc>
        <w:tc>
          <w:tcPr>
            <w:tcW w:w="2014" w:type="pct"/>
            <w:vAlign w:val="center"/>
          </w:tcPr>
          <w:p w14:paraId="1FAE8FAE"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11.60</w:t>
            </w:r>
          </w:p>
        </w:tc>
      </w:tr>
      <w:tr w:rsidR="00EC3B8D" w:rsidRPr="00E605CB" w14:paraId="54FFC080" w14:textId="77777777" w:rsidTr="00D14CE9">
        <w:trPr>
          <w:trHeight w:val="454"/>
          <w:jc w:val="center"/>
        </w:trPr>
        <w:tc>
          <w:tcPr>
            <w:tcW w:w="973" w:type="pct"/>
            <w:vAlign w:val="center"/>
          </w:tcPr>
          <w:p w14:paraId="2CA98AEF" w14:textId="77777777" w:rsidR="00EC3B8D" w:rsidRPr="00E605CB" w:rsidRDefault="00EC3B8D" w:rsidP="00D14CE9">
            <w:pPr>
              <w:jc w:val="center"/>
              <w:rPr>
                <w:rFonts w:ascii="宋体" w:hAnsi="宋体" w:hint="eastAsia"/>
                <w:sz w:val="24"/>
              </w:rPr>
            </w:pPr>
            <w:r w:rsidRPr="00E605CB">
              <w:rPr>
                <w:rFonts w:ascii="宋体" w:hAnsi="宋体" w:hint="eastAsia"/>
                <w:sz w:val="24"/>
              </w:rPr>
              <w:t>9</w:t>
            </w:r>
          </w:p>
        </w:tc>
        <w:tc>
          <w:tcPr>
            <w:tcW w:w="2013" w:type="pct"/>
            <w:vAlign w:val="center"/>
          </w:tcPr>
          <w:p w14:paraId="7F43CCA9" w14:textId="77777777" w:rsidR="00EC3B8D" w:rsidRPr="00E605CB" w:rsidRDefault="00EC3B8D" w:rsidP="00D14CE9">
            <w:pPr>
              <w:jc w:val="center"/>
              <w:rPr>
                <w:rFonts w:ascii="宋体" w:hAnsi="宋体" w:hint="eastAsia"/>
                <w:sz w:val="24"/>
              </w:rPr>
            </w:pPr>
            <w:r w:rsidRPr="00E605CB">
              <w:rPr>
                <w:rFonts w:ascii="宋体" w:hAnsi="宋体" w:hint="eastAsia"/>
                <w:sz w:val="24"/>
              </w:rPr>
              <w:t>黄瓜</w:t>
            </w:r>
          </w:p>
        </w:tc>
        <w:tc>
          <w:tcPr>
            <w:tcW w:w="2014" w:type="pct"/>
            <w:vAlign w:val="center"/>
          </w:tcPr>
          <w:p w14:paraId="670F676D"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6.34</w:t>
            </w:r>
          </w:p>
        </w:tc>
      </w:tr>
      <w:tr w:rsidR="00EC3B8D" w:rsidRPr="00E605CB" w14:paraId="0952B376" w14:textId="77777777" w:rsidTr="00D14CE9">
        <w:trPr>
          <w:trHeight w:val="454"/>
          <w:jc w:val="center"/>
        </w:trPr>
        <w:tc>
          <w:tcPr>
            <w:tcW w:w="973" w:type="pct"/>
            <w:vAlign w:val="center"/>
          </w:tcPr>
          <w:p w14:paraId="7288CAA9" w14:textId="77777777" w:rsidR="00EC3B8D" w:rsidRPr="00E605CB" w:rsidRDefault="00EC3B8D" w:rsidP="00D14CE9">
            <w:pPr>
              <w:jc w:val="center"/>
              <w:rPr>
                <w:rFonts w:ascii="宋体" w:hAnsi="宋体" w:hint="eastAsia"/>
                <w:sz w:val="24"/>
              </w:rPr>
            </w:pPr>
            <w:r w:rsidRPr="00E605CB">
              <w:rPr>
                <w:rFonts w:ascii="宋体" w:hAnsi="宋体" w:hint="eastAsia"/>
                <w:sz w:val="24"/>
              </w:rPr>
              <w:t>10</w:t>
            </w:r>
          </w:p>
        </w:tc>
        <w:tc>
          <w:tcPr>
            <w:tcW w:w="2013" w:type="pct"/>
            <w:vAlign w:val="center"/>
          </w:tcPr>
          <w:p w14:paraId="04D39F46" w14:textId="77777777" w:rsidR="00EC3B8D" w:rsidRPr="00E605CB" w:rsidRDefault="00EC3B8D" w:rsidP="00D14CE9">
            <w:pPr>
              <w:jc w:val="center"/>
              <w:rPr>
                <w:rFonts w:ascii="宋体" w:hAnsi="宋体" w:hint="eastAsia"/>
                <w:sz w:val="24"/>
              </w:rPr>
            </w:pPr>
            <w:r w:rsidRPr="00E605CB">
              <w:rPr>
                <w:rFonts w:ascii="宋体" w:hAnsi="宋体" w:hint="eastAsia"/>
                <w:sz w:val="24"/>
              </w:rPr>
              <w:t>莴笋</w:t>
            </w:r>
          </w:p>
        </w:tc>
        <w:tc>
          <w:tcPr>
            <w:tcW w:w="2014" w:type="pct"/>
            <w:vAlign w:val="center"/>
          </w:tcPr>
          <w:p w14:paraId="4591E6DE"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5.29</w:t>
            </w:r>
          </w:p>
        </w:tc>
      </w:tr>
      <w:tr w:rsidR="00EC3B8D" w:rsidRPr="00E605CB" w14:paraId="6EC7A910" w14:textId="77777777" w:rsidTr="00D14CE9">
        <w:trPr>
          <w:trHeight w:val="454"/>
          <w:jc w:val="center"/>
        </w:trPr>
        <w:tc>
          <w:tcPr>
            <w:tcW w:w="973" w:type="pct"/>
            <w:vAlign w:val="center"/>
          </w:tcPr>
          <w:p w14:paraId="44BB5D0E" w14:textId="77777777" w:rsidR="00EC3B8D" w:rsidRPr="00E605CB" w:rsidRDefault="00EC3B8D" w:rsidP="00D14CE9">
            <w:pPr>
              <w:jc w:val="center"/>
              <w:rPr>
                <w:rFonts w:ascii="宋体" w:hAnsi="宋体" w:hint="eastAsia"/>
                <w:sz w:val="24"/>
              </w:rPr>
            </w:pPr>
            <w:r w:rsidRPr="00E605CB">
              <w:rPr>
                <w:rFonts w:ascii="宋体" w:hAnsi="宋体" w:hint="eastAsia"/>
                <w:sz w:val="24"/>
              </w:rPr>
              <w:t>11</w:t>
            </w:r>
          </w:p>
        </w:tc>
        <w:tc>
          <w:tcPr>
            <w:tcW w:w="2013" w:type="pct"/>
            <w:vAlign w:val="center"/>
          </w:tcPr>
          <w:p w14:paraId="62EDBBD9" w14:textId="77777777" w:rsidR="00EC3B8D" w:rsidRPr="00E605CB" w:rsidRDefault="00EC3B8D" w:rsidP="00D14CE9">
            <w:pPr>
              <w:jc w:val="center"/>
              <w:rPr>
                <w:rFonts w:ascii="宋体" w:hAnsi="宋体" w:hint="eastAsia"/>
                <w:sz w:val="24"/>
              </w:rPr>
            </w:pPr>
            <w:r w:rsidRPr="00E605CB">
              <w:rPr>
                <w:rFonts w:ascii="宋体" w:hAnsi="宋体" w:hint="eastAsia"/>
                <w:sz w:val="24"/>
              </w:rPr>
              <w:t>生菜</w:t>
            </w:r>
          </w:p>
        </w:tc>
        <w:tc>
          <w:tcPr>
            <w:tcW w:w="2014" w:type="pct"/>
            <w:vAlign w:val="center"/>
          </w:tcPr>
          <w:p w14:paraId="554C64E6"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6.93</w:t>
            </w:r>
          </w:p>
        </w:tc>
      </w:tr>
      <w:tr w:rsidR="00EC3B8D" w:rsidRPr="00E605CB" w14:paraId="6F107BFF" w14:textId="77777777" w:rsidTr="00D14CE9">
        <w:trPr>
          <w:trHeight w:val="454"/>
          <w:jc w:val="center"/>
        </w:trPr>
        <w:tc>
          <w:tcPr>
            <w:tcW w:w="973" w:type="pct"/>
            <w:vAlign w:val="center"/>
          </w:tcPr>
          <w:p w14:paraId="7CADBF06" w14:textId="77777777" w:rsidR="00EC3B8D" w:rsidRPr="00E605CB" w:rsidRDefault="00EC3B8D" w:rsidP="00D14CE9">
            <w:pPr>
              <w:jc w:val="center"/>
              <w:rPr>
                <w:rFonts w:ascii="宋体" w:hAnsi="宋体" w:hint="eastAsia"/>
                <w:sz w:val="24"/>
              </w:rPr>
            </w:pPr>
            <w:r w:rsidRPr="00E605CB">
              <w:rPr>
                <w:rFonts w:ascii="宋体" w:hAnsi="宋体" w:hint="eastAsia"/>
                <w:sz w:val="24"/>
              </w:rPr>
              <w:t>12</w:t>
            </w:r>
          </w:p>
        </w:tc>
        <w:tc>
          <w:tcPr>
            <w:tcW w:w="2013" w:type="pct"/>
            <w:vAlign w:val="center"/>
          </w:tcPr>
          <w:p w14:paraId="30863EE5" w14:textId="77777777" w:rsidR="00EC3B8D" w:rsidRPr="00E605CB" w:rsidRDefault="00EC3B8D" w:rsidP="00D14CE9">
            <w:pPr>
              <w:jc w:val="center"/>
              <w:rPr>
                <w:rFonts w:ascii="宋体" w:hAnsi="宋体" w:hint="eastAsia"/>
                <w:sz w:val="24"/>
              </w:rPr>
            </w:pPr>
            <w:r w:rsidRPr="00E605CB">
              <w:rPr>
                <w:rFonts w:ascii="宋体" w:hAnsi="宋体" w:hint="eastAsia"/>
                <w:sz w:val="24"/>
              </w:rPr>
              <w:t>大葱</w:t>
            </w:r>
          </w:p>
        </w:tc>
        <w:tc>
          <w:tcPr>
            <w:tcW w:w="2014" w:type="pct"/>
            <w:vAlign w:val="center"/>
          </w:tcPr>
          <w:p w14:paraId="29279875"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5.36</w:t>
            </w:r>
          </w:p>
        </w:tc>
      </w:tr>
      <w:tr w:rsidR="00EC3B8D" w:rsidRPr="00E605CB" w14:paraId="23CD69FE" w14:textId="77777777" w:rsidTr="00D14CE9">
        <w:trPr>
          <w:trHeight w:val="454"/>
          <w:jc w:val="center"/>
        </w:trPr>
        <w:tc>
          <w:tcPr>
            <w:tcW w:w="973" w:type="pct"/>
            <w:vAlign w:val="center"/>
          </w:tcPr>
          <w:p w14:paraId="6671C804" w14:textId="77777777" w:rsidR="00EC3B8D" w:rsidRPr="00E605CB" w:rsidRDefault="00EC3B8D" w:rsidP="00D14CE9">
            <w:pPr>
              <w:jc w:val="center"/>
              <w:rPr>
                <w:rFonts w:ascii="宋体" w:hAnsi="宋体" w:hint="eastAsia"/>
                <w:sz w:val="24"/>
              </w:rPr>
            </w:pPr>
            <w:r w:rsidRPr="00E605CB">
              <w:rPr>
                <w:rFonts w:ascii="宋体" w:hAnsi="宋体" w:hint="eastAsia"/>
                <w:sz w:val="24"/>
              </w:rPr>
              <w:t>13</w:t>
            </w:r>
          </w:p>
        </w:tc>
        <w:tc>
          <w:tcPr>
            <w:tcW w:w="2013" w:type="pct"/>
            <w:vAlign w:val="center"/>
          </w:tcPr>
          <w:p w14:paraId="36132E53" w14:textId="77777777" w:rsidR="00EC3B8D" w:rsidRPr="00E605CB" w:rsidRDefault="00EC3B8D" w:rsidP="00D14CE9">
            <w:pPr>
              <w:jc w:val="center"/>
              <w:rPr>
                <w:rFonts w:ascii="宋体" w:hAnsi="宋体" w:hint="eastAsia"/>
                <w:sz w:val="24"/>
              </w:rPr>
            </w:pPr>
            <w:r w:rsidRPr="00E605CB">
              <w:rPr>
                <w:rFonts w:ascii="宋体" w:hAnsi="宋体" w:hint="eastAsia"/>
                <w:sz w:val="24"/>
              </w:rPr>
              <w:t>西兰花</w:t>
            </w:r>
          </w:p>
        </w:tc>
        <w:tc>
          <w:tcPr>
            <w:tcW w:w="2014" w:type="pct"/>
            <w:vAlign w:val="center"/>
          </w:tcPr>
          <w:p w14:paraId="18E4FD12"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7.10</w:t>
            </w:r>
          </w:p>
        </w:tc>
      </w:tr>
      <w:tr w:rsidR="00EC3B8D" w:rsidRPr="00E605CB" w14:paraId="0A6B49CE" w14:textId="77777777" w:rsidTr="00D14CE9">
        <w:trPr>
          <w:trHeight w:val="454"/>
          <w:jc w:val="center"/>
        </w:trPr>
        <w:tc>
          <w:tcPr>
            <w:tcW w:w="973" w:type="pct"/>
            <w:vAlign w:val="center"/>
          </w:tcPr>
          <w:p w14:paraId="1A67EF92" w14:textId="77777777" w:rsidR="00EC3B8D" w:rsidRPr="00E605CB" w:rsidRDefault="00EC3B8D" w:rsidP="00D14CE9">
            <w:pPr>
              <w:jc w:val="center"/>
              <w:rPr>
                <w:rFonts w:ascii="宋体" w:hAnsi="宋体" w:hint="eastAsia"/>
                <w:sz w:val="24"/>
              </w:rPr>
            </w:pPr>
            <w:r w:rsidRPr="00E605CB">
              <w:rPr>
                <w:rFonts w:ascii="宋体" w:hAnsi="宋体" w:hint="eastAsia"/>
                <w:sz w:val="24"/>
              </w:rPr>
              <w:t>14</w:t>
            </w:r>
          </w:p>
        </w:tc>
        <w:tc>
          <w:tcPr>
            <w:tcW w:w="2013" w:type="pct"/>
            <w:vAlign w:val="center"/>
          </w:tcPr>
          <w:p w14:paraId="205E73A8" w14:textId="77777777" w:rsidR="00EC3B8D" w:rsidRPr="00E605CB" w:rsidRDefault="00EC3B8D" w:rsidP="00D14CE9">
            <w:pPr>
              <w:jc w:val="center"/>
              <w:rPr>
                <w:rFonts w:ascii="宋体" w:hAnsi="宋体" w:hint="eastAsia"/>
                <w:sz w:val="24"/>
              </w:rPr>
            </w:pPr>
            <w:r w:rsidRPr="00E605CB">
              <w:rPr>
                <w:rFonts w:ascii="宋体" w:hAnsi="宋体" w:hint="eastAsia"/>
                <w:sz w:val="24"/>
              </w:rPr>
              <w:t>白萝卜</w:t>
            </w:r>
          </w:p>
        </w:tc>
        <w:tc>
          <w:tcPr>
            <w:tcW w:w="2014" w:type="pct"/>
            <w:vAlign w:val="center"/>
          </w:tcPr>
          <w:p w14:paraId="6287AFAC"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3.04</w:t>
            </w:r>
          </w:p>
        </w:tc>
      </w:tr>
      <w:tr w:rsidR="00EC3B8D" w:rsidRPr="00E605CB" w14:paraId="63DBFD28" w14:textId="77777777" w:rsidTr="00D14CE9">
        <w:trPr>
          <w:trHeight w:val="454"/>
          <w:jc w:val="center"/>
        </w:trPr>
        <w:tc>
          <w:tcPr>
            <w:tcW w:w="973" w:type="pct"/>
            <w:vAlign w:val="center"/>
          </w:tcPr>
          <w:p w14:paraId="50FB2207" w14:textId="77777777" w:rsidR="00EC3B8D" w:rsidRPr="00E605CB" w:rsidRDefault="00EC3B8D" w:rsidP="00D14CE9">
            <w:pPr>
              <w:jc w:val="center"/>
              <w:rPr>
                <w:rFonts w:ascii="宋体" w:hAnsi="宋体" w:hint="eastAsia"/>
                <w:sz w:val="24"/>
              </w:rPr>
            </w:pPr>
            <w:r w:rsidRPr="00E605CB">
              <w:rPr>
                <w:rFonts w:ascii="宋体" w:hAnsi="宋体" w:hint="eastAsia"/>
                <w:sz w:val="24"/>
              </w:rPr>
              <w:t>15</w:t>
            </w:r>
          </w:p>
        </w:tc>
        <w:tc>
          <w:tcPr>
            <w:tcW w:w="2013" w:type="pct"/>
            <w:vAlign w:val="center"/>
          </w:tcPr>
          <w:p w14:paraId="4D55373E" w14:textId="77777777" w:rsidR="00EC3B8D" w:rsidRPr="00E605CB" w:rsidRDefault="00EC3B8D" w:rsidP="00D14CE9">
            <w:pPr>
              <w:jc w:val="center"/>
              <w:rPr>
                <w:rFonts w:ascii="宋体" w:hAnsi="宋体" w:hint="eastAsia"/>
                <w:sz w:val="24"/>
              </w:rPr>
            </w:pPr>
            <w:r w:rsidRPr="00E605CB">
              <w:rPr>
                <w:rFonts w:ascii="宋体" w:hAnsi="宋体" w:hint="eastAsia"/>
                <w:sz w:val="24"/>
              </w:rPr>
              <w:t>豇豆</w:t>
            </w:r>
          </w:p>
        </w:tc>
        <w:tc>
          <w:tcPr>
            <w:tcW w:w="2014" w:type="pct"/>
            <w:vAlign w:val="center"/>
          </w:tcPr>
          <w:p w14:paraId="5935110D"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8.25</w:t>
            </w:r>
          </w:p>
        </w:tc>
      </w:tr>
      <w:tr w:rsidR="00EC3B8D" w:rsidRPr="00E605CB" w14:paraId="607C5EF8" w14:textId="77777777" w:rsidTr="00D14CE9">
        <w:trPr>
          <w:trHeight w:val="454"/>
          <w:jc w:val="center"/>
        </w:trPr>
        <w:tc>
          <w:tcPr>
            <w:tcW w:w="973" w:type="pct"/>
            <w:vAlign w:val="center"/>
          </w:tcPr>
          <w:p w14:paraId="098BD4C8" w14:textId="77777777" w:rsidR="00EC3B8D" w:rsidRPr="00E605CB" w:rsidRDefault="00EC3B8D" w:rsidP="00D14CE9">
            <w:pPr>
              <w:jc w:val="center"/>
              <w:rPr>
                <w:rFonts w:ascii="宋体" w:hAnsi="宋体" w:hint="eastAsia"/>
                <w:sz w:val="24"/>
              </w:rPr>
            </w:pPr>
            <w:r w:rsidRPr="00E605CB">
              <w:rPr>
                <w:rFonts w:ascii="宋体" w:hAnsi="宋体" w:hint="eastAsia"/>
                <w:sz w:val="24"/>
              </w:rPr>
              <w:t>16</w:t>
            </w:r>
          </w:p>
        </w:tc>
        <w:tc>
          <w:tcPr>
            <w:tcW w:w="2013" w:type="pct"/>
            <w:vAlign w:val="center"/>
          </w:tcPr>
          <w:p w14:paraId="546EA9B0" w14:textId="77777777" w:rsidR="00EC3B8D" w:rsidRPr="00E605CB" w:rsidRDefault="00EC3B8D" w:rsidP="00D14CE9">
            <w:pPr>
              <w:jc w:val="center"/>
              <w:rPr>
                <w:rFonts w:ascii="宋体" w:hAnsi="宋体" w:hint="eastAsia"/>
                <w:sz w:val="24"/>
              </w:rPr>
            </w:pPr>
            <w:r w:rsidRPr="00E605CB">
              <w:rPr>
                <w:rFonts w:ascii="宋体" w:hAnsi="宋体" w:hint="eastAsia"/>
                <w:sz w:val="24"/>
              </w:rPr>
              <w:t>南瓜</w:t>
            </w:r>
          </w:p>
        </w:tc>
        <w:tc>
          <w:tcPr>
            <w:tcW w:w="2014" w:type="pct"/>
            <w:vAlign w:val="center"/>
          </w:tcPr>
          <w:p w14:paraId="3470A525"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5.67</w:t>
            </w:r>
          </w:p>
        </w:tc>
      </w:tr>
      <w:tr w:rsidR="00EC3B8D" w:rsidRPr="00E605CB" w14:paraId="1A6F4E49" w14:textId="77777777" w:rsidTr="00D14CE9">
        <w:trPr>
          <w:trHeight w:val="454"/>
          <w:jc w:val="center"/>
        </w:trPr>
        <w:tc>
          <w:tcPr>
            <w:tcW w:w="973" w:type="pct"/>
            <w:vAlign w:val="center"/>
          </w:tcPr>
          <w:p w14:paraId="1E544AD4" w14:textId="77777777" w:rsidR="00EC3B8D" w:rsidRPr="00E605CB" w:rsidRDefault="00EC3B8D" w:rsidP="00D14CE9">
            <w:pPr>
              <w:jc w:val="center"/>
              <w:rPr>
                <w:rFonts w:ascii="宋体" w:hAnsi="宋体" w:hint="eastAsia"/>
                <w:sz w:val="24"/>
              </w:rPr>
            </w:pPr>
            <w:r w:rsidRPr="00E605CB">
              <w:rPr>
                <w:rFonts w:ascii="宋体" w:hAnsi="宋体" w:hint="eastAsia"/>
                <w:sz w:val="24"/>
              </w:rPr>
              <w:t>17</w:t>
            </w:r>
          </w:p>
        </w:tc>
        <w:tc>
          <w:tcPr>
            <w:tcW w:w="2013" w:type="pct"/>
            <w:vAlign w:val="center"/>
          </w:tcPr>
          <w:p w14:paraId="22C76EB9" w14:textId="77777777" w:rsidR="00EC3B8D" w:rsidRPr="00E605CB" w:rsidRDefault="00EC3B8D" w:rsidP="00D14CE9">
            <w:pPr>
              <w:jc w:val="center"/>
              <w:rPr>
                <w:rFonts w:ascii="宋体" w:hAnsi="宋体" w:hint="eastAsia"/>
                <w:sz w:val="24"/>
              </w:rPr>
            </w:pPr>
            <w:r w:rsidRPr="00E605CB">
              <w:rPr>
                <w:rFonts w:ascii="宋体" w:hAnsi="宋体" w:hint="eastAsia"/>
                <w:sz w:val="24"/>
              </w:rPr>
              <w:t>苦菊</w:t>
            </w:r>
          </w:p>
        </w:tc>
        <w:tc>
          <w:tcPr>
            <w:tcW w:w="2014" w:type="pct"/>
            <w:vAlign w:val="center"/>
          </w:tcPr>
          <w:p w14:paraId="57EF8287"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9.31</w:t>
            </w:r>
          </w:p>
        </w:tc>
      </w:tr>
      <w:tr w:rsidR="00EC3B8D" w:rsidRPr="00E605CB" w14:paraId="4629E841" w14:textId="77777777" w:rsidTr="00D14CE9">
        <w:trPr>
          <w:trHeight w:val="454"/>
          <w:jc w:val="center"/>
        </w:trPr>
        <w:tc>
          <w:tcPr>
            <w:tcW w:w="973" w:type="pct"/>
            <w:vAlign w:val="center"/>
          </w:tcPr>
          <w:p w14:paraId="3B1B06CF" w14:textId="77777777" w:rsidR="00EC3B8D" w:rsidRPr="00E605CB" w:rsidRDefault="00EC3B8D" w:rsidP="00D14CE9">
            <w:pPr>
              <w:jc w:val="center"/>
              <w:rPr>
                <w:rFonts w:ascii="宋体" w:hAnsi="宋体" w:hint="eastAsia"/>
                <w:sz w:val="24"/>
              </w:rPr>
            </w:pPr>
            <w:r w:rsidRPr="00E605CB">
              <w:rPr>
                <w:rFonts w:ascii="宋体" w:hAnsi="宋体" w:hint="eastAsia"/>
                <w:sz w:val="24"/>
              </w:rPr>
              <w:t>18</w:t>
            </w:r>
          </w:p>
        </w:tc>
        <w:tc>
          <w:tcPr>
            <w:tcW w:w="2013" w:type="pct"/>
            <w:vAlign w:val="center"/>
          </w:tcPr>
          <w:p w14:paraId="16E10732" w14:textId="77777777" w:rsidR="00EC3B8D" w:rsidRPr="00E605CB" w:rsidRDefault="00EC3B8D" w:rsidP="00D14CE9">
            <w:pPr>
              <w:jc w:val="center"/>
              <w:rPr>
                <w:rFonts w:ascii="宋体" w:hAnsi="宋体" w:hint="eastAsia"/>
                <w:sz w:val="24"/>
              </w:rPr>
            </w:pPr>
            <w:bookmarkStart w:id="41" w:name="OLE_LINK66"/>
            <w:r w:rsidRPr="00E605CB">
              <w:rPr>
                <w:rFonts w:ascii="宋体" w:hAnsi="宋体" w:hint="eastAsia"/>
                <w:sz w:val="24"/>
              </w:rPr>
              <w:t>白薯</w:t>
            </w:r>
            <w:bookmarkEnd w:id="41"/>
          </w:p>
        </w:tc>
        <w:tc>
          <w:tcPr>
            <w:tcW w:w="2014" w:type="pct"/>
            <w:vAlign w:val="center"/>
          </w:tcPr>
          <w:p w14:paraId="51DDD464"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5.85</w:t>
            </w:r>
          </w:p>
        </w:tc>
      </w:tr>
      <w:tr w:rsidR="00EC3B8D" w:rsidRPr="00E605CB" w14:paraId="0044E22E" w14:textId="77777777" w:rsidTr="00D14CE9">
        <w:trPr>
          <w:trHeight w:val="454"/>
          <w:jc w:val="center"/>
        </w:trPr>
        <w:tc>
          <w:tcPr>
            <w:tcW w:w="973" w:type="pct"/>
            <w:vAlign w:val="center"/>
          </w:tcPr>
          <w:p w14:paraId="50BFDCFB" w14:textId="77777777" w:rsidR="00EC3B8D" w:rsidRPr="00E605CB" w:rsidRDefault="00EC3B8D" w:rsidP="00D14CE9">
            <w:pPr>
              <w:jc w:val="center"/>
              <w:rPr>
                <w:rFonts w:ascii="宋体" w:hAnsi="宋体" w:hint="eastAsia"/>
                <w:sz w:val="24"/>
              </w:rPr>
            </w:pPr>
            <w:r w:rsidRPr="00E605CB">
              <w:rPr>
                <w:rFonts w:ascii="宋体" w:hAnsi="宋体" w:hint="eastAsia"/>
                <w:sz w:val="24"/>
              </w:rPr>
              <w:t>19</w:t>
            </w:r>
          </w:p>
        </w:tc>
        <w:tc>
          <w:tcPr>
            <w:tcW w:w="2013" w:type="pct"/>
            <w:vAlign w:val="center"/>
          </w:tcPr>
          <w:p w14:paraId="6B8D5B14" w14:textId="77777777" w:rsidR="00EC3B8D" w:rsidRPr="00E605CB" w:rsidRDefault="00EC3B8D" w:rsidP="00D14CE9">
            <w:pPr>
              <w:jc w:val="center"/>
              <w:rPr>
                <w:rFonts w:ascii="宋体" w:hAnsi="宋体" w:hint="eastAsia"/>
                <w:sz w:val="24"/>
              </w:rPr>
            </w:pPr>
            <w:r w:rsidRPr="00E605CB">
              <w:rPr>
                <w:rFonts w:ascii="宋体" w:hAnsi="宋体" w:hint="eastAsia"/>
                <w:sz w:val="24"/>
              </w:rPr>
              <w:t>西葫芦</w:t>
            </w:r>
          </w:p>
        </w:tc>
        <w:tc>
          <w:tcPr>
            <w:tcW w:w="2014" w:type="pct"/>
            <w:vAlign w:val="center"/>
          </w:tcPr>
          <w:p w14:paraId="28EBFC90"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6.00</w:t>
            </w:r>
          </w:p>
        </w:tc>
      </w:tr>
      <w:tr w:rsidR="00EC3B8D" w:rsidRPr="00E605CB" w14:paraId="52C7CA80" w14:textId="77777777" w:rsidTr="00D14CE9">
        <w:trPr>
          <w:trHeight w:val="454"/>
          <w:jc w:val="center"/>
        </w:trPr>
        <w:tc>
          <w:tcPr>
            <w:tcW w:w="973" w:type="pct"/>
            <w:vAlign w:val="center"/>
          </w:tcPr>
          <w:p w14:paraId="6DA5A539" w14:textId="77777777" w:rsidR="00EC3B8D" w:rsidRPr="00E605CB" w:rsidRDefault="00EC3B8D" w:rsidP="00D14CE9">
            <w:pPr>
              <w:jc w:val="center"/>
              <w:rPr>
                <w:rFonts w:ascii="宋体" w:hAnsi="宋体" w:hint="eastAsia"/>
                <w:sz w:val="24"/>
              </w:rPr>
            </w:pPr>
            <w:r w:rsidRPr="00E605CB">
              <w:rPr>
                <w:rFonts w:ascii="宋体" w:hAnsi="宋体" w:hint="eastAsia"/>
                <w:sz w:val="24"/>
              </w:rPr>
              <w:t>20</w:t>
            </w:r>
          </w:p>
        </w:tc>
        <w:tc>
          <w:tcPr>
            <w:tcW w:w="2013" w:type="pct"/>
            <w:vAlign w:val="center"/>
          </w:tcPr>
          <w:p w14:paraId="06C0637D" w14:textId="77777777" w:rsidR="00EC3B8D" w:rsidRPr="00E605CB" w:rsidRDefault="00EC3B8D" w:rsidP="00D14CE9">
            <w:pPr>
              <w:jc w:val="center"/>
              <w:rPr>
                <w:rFonts w:ascii="宋体" w:hAnsi="宋体" w:hint="eastAsia"/>
                <w:sz w:val="24"/>
              </w:rPr>
            </w:pPr>
            <w:r w:rsidRPr="00E605CB">
              <w:rPr>
                <w:rFonts w:ascii="宋体" w:hAnsi="宋体" w:hint="eastAsia"/>
                <w:sz w:val="24"/>
              </w:rPr>
              <w:t>紫皮葱头</w:t>
            </w:r>
          </w:p>
        </w:tc>
        <w:tc>
          <w:tcPr>
            <w:tcW w:w="2014" w:type="pct"/>
            <w:vAlign w:val="center"/>
          </w:tcPr>
          <w:p w14:paraId="1DB563F1"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4.67</w:t>
            </w:r>
          </w:p>
        </w:tc>
      </w:tr>
      <w:tr w:rsidR="00EC3B8D" w:rsidRPr="00E605CB" w14:paraId="1E053098" w14:textId="77777777" w:rsidTr="00D14CE9">
        <w:trPr>
          <w:trHeight w:val="454"/>
          <w:jc w:val="center"/>
        </w:trPr>
        <w:tc>
          <w:tcPr>
            <w:tcW w:w="973" w:type="pct"/>
            <w:vAlign w:val="center"/>
          </w:tcPr>
          <w:p w14:paraId="55B061F2" w14:textId="77777777" w:rsidR="00EC3B8D" w:rsidRPr="00E605CB" w:rsidRDefault="00EC3B8D" w:rsidP="00D14CE9">
            <w:pPr>
              <w:jc w:val="center"/>
              <w:rPr>
                <w:rFonts w:ascii="宋体" w:hAnsi="宋体" w:hint="eastAsia"/>
                <w:sz w:val="24"/>
              </w:rPr>
            </w:pPr>
            <w:r w:rsidRPr="00E605CB">
              <w:rPr>
                <w:rFonts w:ascii="宋体" w:hAnsi="宋体" w:hint="eastAsia"/>
                <w:sz w:val="24"/>
              </w:rPr>
              <w:t>21</w:t>
            </w:r>
          </w:p>
        </w:tc>
        <w:tc>
          <w:tcPr>
            <w:tcW w:w="2013" w:type="pct"/>
            <w:vAlign w:val="center"/>
          </w:tcPr>
          <w:p w14:paraId="6AAA6BC2" w14:textId="77777777" w:rsidR="00EC3B8D" w:rsidRPr="00E605CB" w:rsidRDefault="00EC3B8D" w:rsidP="00D14CE9">
            <w:pPr>
              <w:jc w:val="center"/>
              <w:rPr>
                <w:rFonts w:ascii="宋体" w:hAnsi="宋体" w:hint="eastAsia"/>
                <w:sz w:val="24"/>
              </w:rPr>
            </w:pPr>
            <w:r w:rsidRPr="00E605CB">
              <w:rPr>
                <w:rFonts w:ascii="宋体" w:hAnsi="宋体" w:hint="eastAsia"/>
                <w:sz w:val="24"/>
              </w:rPr>
              <w:t>圆白菜</w:t>
            </w:r>
          </w:p>
        </w:tc>
        <w:tc>
          <w:tcPr>
            <w:tcW w:w="2014" w:type="pct"/>
            <w:vAlign w:val="center"/>
          </w:tcPr>
          <w:p w14:paraId="26F4F26E"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2.91</w:t>
            </w:r>
          </w:p>
        </w:tc>
      </w:tr>
      <w:tr w:rsidR="00EC3B8D" w:rsidRPr="00E605CB" w14:paraId="15DE183C" w14:textId="77777777" w:rsidTr="00D14CE9">
        <w:trPr>
          <w:trHeight w:val="454"/>
          <w:jc w:val="center"/>
        </w:trPr>
        <w:tc>
          <w:tcPr>
            <w:tcW w:w="973" w:type="pct"/>
            <w:vAlign w:val="center"/>
          </w:tcPr>
          <w:p w14:paraId="4825E766" w14:textId="77777777" w:rsidR="00EC3B8D" w:rsidRPr="00E605CB" w:rsidRDefault="00EC3B8D" w:rsidP="00D14CE9">
            <w:pPr>
              <w:jc w:val="center"/>
              <w:rPr>
                <w:rFonts w:ascii="宋体" w:hAnsi="宋体" w:hint="eastAsia"/>
                <w:sz w:val="24"/>
              </w:rPr>
            </w:pPr>
            <w:r w:rsidRPr="00E605CB">
              <w:rPr>
                <w:rFonts w:ascii="宋体" w:hAnsi="宋体" w:hint="eastAsia"/>
                <w:sz w:val="24"/>
              </w:rPr>
              <w:t>22</w:t>
            </w:r>
          </w:p>
        </w:tc>
        <w:tc>
          <w:tcPr>
            <w:tcW w:w="2013" w:type="pct"/>
            <w:vAlign w:val="center"/>
          </w:tcPr>
          <w:p w14:paraId="712B0606" w14:textId="77777777" w:rsidR="00EC3B8D" w:rsidRPr="00E605CB" w:rsidRDefault="00EC3B8D" w:rsidP="00D14CE9">
            <w:pPr>
              <w:jc w:val="center"/>
              <w:rPr>
                <w:rFonts w:ascii="宋体" w:hAnsi="宋体" w:hint="eastAsia"/>
                <w:sz w:val="24"/>
              </w:rPr>
            </w:pPr>
            <w:r w:rsidRPr="00E605CB">
              <w:rPr>
                <w:rFonts w:ascii="宋体" w:hAnsi="宋体" w:hint="eastAsia"/>
                <w:sz w:val="24"/>
              </w:rPr>
              <w:t>大蒜</w:t>
            </w:r>
          </w:p>
        </w:tc>
        <w:tc>
          <w:tcPr>
            <w:tcW w:w="2014" w:type="pct"/>
            <w:vAlign w:val="center"/>
          </w:tcPr>
          <w:p w14:paraId="1A930972"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10.70</w:t>
            </w:r>
          </w:p>
        </w:tc>
      </w:tr>
      <w:tr w:rsidR="00EC3B8D" w:rsidRPr="00E605CB" w14:paraId="73687AC2" w14:textId="77777777" w:rsidTr="00D14CE9">
        <w:trPr>
          <w:trHeight w:val="454"/>
          <w:jc w:val="center"/>
        </w:trPr>
        <w:tc>
          <w:tcPr>
            <w:tcW w:w="973" w:type="pct"/>
            <w:vAlign w:val="center"/>
          </w:tcPr>
          <w:p w14:paraId="045463A8" w14:textId="77777777" w:rsidR="00EC3B8D" w:rsidRPr="00E605CB" w:rsidRDefault="00EC3B8D" w:rsidP="00D14CE9">
            <w:pPr>
              <w:jc w:val="center"/>
              <w:rPr>
                <w:rFonts w:ascii="宋体" w:hAnsi="宋体" w:hint="eastAsia"/>
                <w:sz w:val="24"/>
              </w:rPr>
            </w:pPr>
            <w:r w:rsidRPr="00E605CB">
              <w:rPr>
                <w:rFonts w:ascii="宋体" w:hAnsi="宋体" w:hint="eastAsia"/>
                <w:sz w:val="24"/>
              </w:rPr>
              <w:t>23</w:t>
            </w:r>
          </w:p>
        </w:tc>
        <w:tc>
          <w:tcPr>
            <w:tcW w:w="2013" w:type="pct"/>
            <w:vAlign w:val="center"/>
          </w:tcPr>
          <w:p w14:paraId="347FDDCD" w14:textId="77777777" w:rsidR="00EC3B8D" w:rsidRPr="00E605CB" w:rsidRDefault="00EC3B8D" w:rsidP="00D14CE9">
            <w:pPr>
              <w:jc w:val="center"/>
              <w:rPr>
                <w:rFonts w:ascii="宋体" w:hAnsi="宋体" w:hint="eastAsia"/>
                <w:sz w:val="24"/>
              </w:rPr>
            </w:pPr>
            <w:r w:rsidRPr="00E605CB">
              <w:rPr>
                <w:rFonts w:ascii="宋体" w:hAnsi="宋体" w:hint="eastAsia"/>
                <w:sz w:val="24"/>
              </w:rPr>
              <w:t>紫甘蓝</w:t>
            </w:r>
          </w:p>
        </w:tc>
        <w:tc>
          <w:tcPr>
            <w:tcW w:w="2014" w:type="pct"/>
            <w:vAlign w:val="center"/>
          </w:tcPr>
          <w:p w14:paraId="286CDD09"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4.30</w:t>
            </w:r>
          </w:p>
        </w:tc>
      </w:tr>
      <w:tr w:rsidR="00EC3B8D" w:rsidRPr="00E605CB" w14:paraId="1CC1C111" w14:textId="77777777" w:rsidTr="00D14CE9">
        <w:trPr>
          <w:trHeight w:val="454"/>
          <w:jc w:val="center"/>
        </w:trPr>
        <w:tc>
          <w:tcPr>
            <w:tcW w:w="973" w:type="pct"/>
            <w:vAlign w:val="center"/>
          </w:tcPr>
          <w:p w14:paraId="0A3A522D" w14:textId="77777777" w:rsidR="00EC3B8D" w:rsidRPr="00E605CB" w:rsidRDefault="00EC3B8D" w:rsidP="00D14CE9">
            <w:pPr>
              <w:jc w:val="center"/>
              <w:rPr>
                <w:rFonts w:ascii="宋体" w:hAnsi="宋体" w:hint="eastAsia"/>
                <w:sz w:val="24"/>
              </w:rPr>
            </w:pPr>
            <w:r w:rsidRPr="00E605CB">
              <w:rPr>
                <w:rFonts w:ascii="宋体" w:hAnsi="宋体" w:hint="eastAsia"/>
                <w:sz w:val="24"/>
              </w:rPr>
              <w:t>24</w:t>
            </w:r>
          </w:p>
        </w:tc>
        <w:tc>
          <w:tcPr>
            <w:tcW w:w="2013" w:type="pct"/>
            <w:vAlign w:val="center"/>
          </w:tcPr>
          <w:p w14:paraId="7A6F38D3" w14:textId="77777777" w:rsidR="00EC3B8D" w:rsidRPr="00E605CB" w:rsidRDefault="00EC3B8D" w:rsidP="00D14CE9">
            <w:pPr>
              <w:jc w:val="center"/>
              <w:rPr>
                <w:rFonts w:ascii="宋体" w:hAnsi="宋体" w:hint="eastAsia"/>
                <w:sz w:val="24"/>
              </w:rPr>
            </w:pPr>
            <w:r w:rsidRPr="00E605CB">
              <w:rPr>
                <w:rFonts w:ascii="宋体" w:hAnsi="宋体" w:hint="eastAsia"/>
                <w:sz w:val="24"/>
              </w:rPr>
              <w:t>红辣椒</w:t>
            </w:r>
          </w:p>
        </w:tc>
        <w:tc>
          <w:tcPr>
            <w:tcW w:w="2014" w:type="pct"/>
            <w:vAlign w:val="center"/>
          </w:tcPr>
          <w:p w14:paraId="17E3E480"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12.30</w:t>
            </w:r>
          </w:p>
        </w:tc>
      </w:tr>
      <w:tr w:rsidR="00EC3B8D" w:rsidRPr="00E605CB" w14:paraId="0BEDF86A" w14:textId="77777777" w:rsidTr="00D14CE9">
        <w:trPr>
          <w:trHeight w:val="454"/>
          <w:jc w:val="center"/>
        </w:trPr>
        <w:tc>
          <w:tcPr>
            <w:tcW w:w="973" w:type="pct"/>
            <w:vAlign w:val="center"/>
          </w:tcPr>
          <w:p w14:paraId="5018765A" w14:textId="77777777" w:rsidR="00EC3B8D" w:rsidRPr="00E605CB" w:rsidRDefault="00EC3B8D" w:rsidP="00D14CE9">
            <w:pPr>
              <w:jc w:val="center"/>
              <w:rPr>
                <w:rFonts w:ascii="宋体" w:hAnsi="宋体" w:hint="eastAsia"/>
                <w:sz w:val="24"/>
              </w:rPr>
            </w:pPr>
            <w:r w:rsidRPr="00E605CB">
              <w:rPr>
                <w:rFonts w:ascii="宋体" w:hAnsi="宋体" w:hint="eastAsia"/>
                <w:sz w:val="24"/>
              </w:rPr>
              <w:t>25</w:t>
            </w:r>
          </w:p>
        </w:tc>
        <w:tc>
          <w:tcPr>
            <w:tcW w:w="2013" w:type="pct"/>
            <w:vAlign w:val="center"/>
          </w:tcPr>
          <w:p w14:paraId="558137FB" w14:textId="77777777" w:rsidR="00EC3B8D" w:rsidRPr="00E605CB" w:rsidRDefault="00EC3B8D" w:rsidP="00D14CE9">
            <w:pPr>
              <w:jc w:val="center"/>
              <w:rPr>
                <w:rFonts w:ascii="宋体" w:hAnsi="宋体" w:hint="eastAsia"/>
                <w:sz w:val="24"/>
              </w:rPr>
            </w:pPr>
            <w:r w:rsidRPr="00E605CB">
              <w:rPr>
                <w:rFonts w:ascii="宋体" w:hAnsi="宋体" w:hint="eastAsia"/>
                <w:sz w:val="24"/>
              </w:rPr>
              <w:t>青辣椒</w:t>
            </w:r>
          </w:p>
        </w:tc>
        <w:tc>
          <w:tcPr>
            <w:tcW w:w="2014" w:type="pct"/>
            <w:vAlign w:val="center"/>
          </w:tcPr>
          <w:p w14:paraId="594D777E"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5.80</w:t>
            </w:r>
          </w:p>
        </w:tc>
      </w:tr>
      <w:tr w:rsidR="00EC3B8D" w:rsidRPr="00E605CB" w14:paraId="150800BC" w14:textId="77777777" w:rsidTr="00D14CE9">
        <w:trPr>
          <w:trHeight w:val="454"/>
          <w:jc w:val="center"/>
        </w:trPr>
        <w:tc>
          <w:tcPr>
            <w:tcW w:w="973" w:type="pct"/>
            <w:vAlign w:val="center"/>
          </w:tcPr>
          <w:p w14:paraId="435FB39A" w14:textId="77777777" w:rsidR="00EC3B8D" w:rsidRPr="00E605CB" w:rsidRDefault="00EC3B8D" w:rsidP="00D14CE9">
            <w:pPr>
              <w:jc w:val="center"/>
              <w:rPr>
                <w:rFonts w:ascii="宋体" w:hAnsi="宋体" w:hint="eastAsia"/>
                <w:sz w:val="24"/>
              </w:rPr>
            </w:pPr>
            <w:r w:rsidRPr="00E605CB">
              <w:rPr>
                <w:rFonts w:ascii="宋体" w:hAnsi="宋体" w:hint="eastAsia"/>
                <w:sz w:val="24"/>
              </w:rPr>
              <w:t>26</w:t>
            </w:r>
          </w:p>
        </w:tc>
        <w:tc>
          <w:tcPr>
            <w:tcW w:w="2013" w:type="pct"/>
            <w:vAlign w:val="center"/>
          </w:tcPr>
          <w:p w14:paraId="497A0485" w14:textId="77777777" w:rsidR="00EC3B8D" w:rsidRPr="00E605CB" w:rsidRDefault="00EC3B8D" w:rsidP="00D14CE9">
            <w:pPr>
              <w:jc w:val="center"/>
              <w:rPr>
                <w:rFonts w:ascii="宋体" w:hAnsi="宋体" w:hint="eastAsia"/>
                <w:sz w:val="24"/>
              </w:rPr>
            </w:pPr>
            <w:r w:rsidRPr="00E605CB">
              <w:rPr>
                <w:rFonts w:ascii="宋体" w:hAnsi="宋体" w:hint="eastAsia"/>
                <w:sz w:val="24"/>
              </w:rPr>
              <w:t>韭菜</w:t>
            </w:r>
          </w:p>
        </w:tc>
        <w:tc>
          <w:tcPr>
            <w:tcW w:w="2014" w:type="pct"/>
            <w:vAlign w:val="center"/>
          </w:tcPr>
          <w:p w14:paraId="690C3988"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5.60</w:t>
            </w:r>
          </w:p>
        </w:tc>
      </w:tr>
      <w:tr w:rsidR="00EC3B8D" w:rsidRPr="00E605CB" w14:paraId="3F14C042" w14:textId="77777777" w:rsidTr="00D14CE9">
        <w:trPr>
          <w:trHeight w:val="454"/>
          <w:jc w:val="center"/>
        </w:trPr>
        <w:tc>
          <w:tcPr>
            <w:tcW w:w="973" w:type="pct"/>
            <w:vAlign w:val="center"/>
          </w:tcPr>
          <w:p w14:paraId="6F10D61B" w14:textId="77777777" w:rsidR="00EC3B8D" w:rsidRPr="00E605CB" w:rsidRDefault="00EC3B8D" w:rsidP="00D14CE9">
            <w:pPr>
              <w:jc w:val="center"/>
              <w:rPr>
                <w:rFonts w:ascii="宋体" w:hAnsi="宋体" w:hint="eastAsia"/>
                <w:sz w:val="24"/>
              </w:rPr>
            </w:pPr>
            <w:r w:rsidRPr="00E605CB">
              <w:rPr>
                <w:rFonts w:ascii="宋体" w:hAnsi="宋体" w:hint="eastAsia"/>
                <w:sz w:val="24"/>
              </w:rPr>
              <w:t>27</w:t>
            </w:r>
          </w:p>
        </w:tc>
        <w:tc>
          <w:tcPr>
            <w:tcW w:w="2013" w:type="pct"/>
            <w:vAlign w:val="center"/>
          </w:tcPr>
          <w:p w14:paraId="73F2B148" w14:textId="77777777" w:rsidR="00EC3B8D" w:rsidRPr="00E605CB" w:rsidRDefault="00EC3B8D" w:rsidP="00D14CE9">
            <w:pPr>
              <w:jc w:val="center"/>
              <w:rPr>
                <w:rFonts w:ascii="宋体" w:hAnsi="宋体" w:hint="eastAsia"/>
                <w:sz w:val="24"/>
              </w:rPr>
            </w:pPr>
            <w:r w:rsidRPr="00E605CB">
              <w:rPr>
                <w:rFonts w:ascii="宋体" w:hAnsi="宋体" w:hint="eastAsia"/>
                <w:sz w:val="24"/>
              </w:rPr>
              <w:t>茴香</w:t>
            </w:r>
          </w:p>
        </w:tc>
        <w:tc>
          <w:tcPr>
            <w:tcW w:w="2014" w:type="pct"/>
            <w:vAlign w:val="center"/>
          </w:tcPr>
          <w:p w14:paraId="40881184"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3</w:t>
            </w:r>
          </w:p>
        </w:tc>
      </w:tr>
      <w:tr w:rsidR="00EC3B8D" w:rsidRPr="00E605CB" w14:paraId="408199D8" w14:textId="77777777" w:rsidTr="00D14CE9">
        <w:trPr>
          <w:trHeight w:val="454"/>
          <w:jc w:val="center"/>
        </w:trPr>
        <w:tc>
          <w:tcPr>
            <w:tcW w:w="973" w:type="pct"/>
            <w:vAlign w:val="center"/>
          </w:tcPr>
          <w:p w14:paraId="1A206C83" w14:textId="77777777" w:rsidR="00EC3B8D" w:rsidRPr="00E605CB" w:rsidRDefault="00EC3B8D" w:rsidP="00D14CE9">
            <w:pPr>
              <w:jc w:val="center"/>
              <w:rPr>
                <w:rFonts w:ascii="宋体" w:hAnsi="宋体" w:hint="eastAsia"/>
                <w:sz w:val="24"/>
              </w:rPr>
            </w:pPr>
            <w:r w:rsidRPr="00E605CB">
              <w:rPr>
                <w:rFonts w:ascii="宋体" w:hAnsi="宋体" w:hint="eastAsia"/>
                <w:sz w:val="24"/>
              </w:rPr>
              <w:t>28</w:t>
            </w:r>
          </w:p>
        </w:tc>
        <w:tc>
          <w:tcPr>
            <w:tcW w:w="2013" w:type="pct"/>
            <w:vAlign w:val="center"/>
          </w:tcPr>
          <w:p w14:paraId="68EF8A78" w14:textId="77777777" w:rsidR="00EC3B8D" w:rsidRPr="00E605CB" w:rsidRDefault="00EC3B8D" w:rsidP="00D14CE9">
            <w:pPr>
              <w:jc w:val="center"/>
              <w:rPr>
                <w:rFonts w:ascii="宋体" w:hAnsi="宋体" w:hint="eastAsia"/>
                <w:sz w:val="24"/>
              </w:rPr>
            </w:pPr>
            <w:r w:rsidRPr="00E605CB">
              <w:rPr>
                <w:rFonts w:ascii="宋体" w:hAnsi="宋体" w:hint="eastAsia"/>
                <w:sz w:val="24"/>
              </w:rPr>
              <w:t>紫洋葱</w:t>
            </w:r>
          </w:p>
        </w:tc>
        <w:tc>
          <w:tcPr>
            <w:tcW w:w="2014" w:type="pct"/>
            <w:vAlign w:val="center"/>
          </w:tcPr>
          <w:p w14:paraId="48A0163A"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3.60</w:t>
            </w:r>
          </w:p>
        </w:tc>
      </w:tr>
      <w:tr w:rsidR="00EC3B8D" w:rsidRPr="00E605CB" w14:paraId="2BC8F551" w14:textId="77777777" w:rsidTr="00D14CE9">
        <w:trPr>
          <w:trHeight w:val="454"/>
          <w:jc w:val="center"/>
        </w:trPr>
        <w:tc>
          <w:tcPr>
            <w:tcW w:w="973" w:type="pct"/>
            <w:vAlign w:val="center"/>
          </w:tcPr>
          <w:p w14:paraId="46F7C717" w14:textId="77777777" w:rsidR="00EC3B8D" w:rsidRPr="00E605CB" w:rsidRDefault="00EC3B8D" w:rsidP="00D14CE9">
            <w:pPr>
              <w:jc w:val="center"/>
              <w:rPr>
                <w:rFonts w:ascii="宋体" w:hAnsi="宋体" w:hint="eastAsia"/>
                <w:sz w:val="24"/>
              </w:rPr>
            </w:pPr>
            <w:r w:rsidRPr="00E605CB">
              <w:rPr>
                <w:rFonts w:ascii="宋体" w:hAnsi="宋体" w:hint="eastAsia"/>
                <w:sz w:val="24"/>
              </w:rPr>
              <w:lastRenderedPageBreak/>
              <w:t>29</w:t>
            </w:r>
          </w:p>
        </w:tc>
        <w:tc>
          <w:tcPr>
            <w:tcW w:w="2013" w:type="pct"/>
            <w:vAlign w:val="center"/>
          </w:tcPr>
          <w:p w14:paraId="2A9D8C1B" w14:textId="77777777" w:rsidR="00EC3B8D" w:rsidRPr="00E605CB" w:rsidRDefault="00EC3B8D" w:rsidP="00D14CE9">
            <w:pPr>
              <w:jc w:val="center"/>
              <w:rPr>
                <w:rFonts w:ascii="宋体" w:hAnsi="宋体" w:hint="eastAsia"/>
                <w:sz w:val="24"/>
              </w:rPr>
            </w:pPr>
            <w:r w:rsidRPr="00E605CB">
              <w:rPr>
                <w:rFonts w:ascii="宋体" w:hAnsi="宋体"/>
                <w:sz w:val="24"/>
              </w:rPr>
              <w:t>彩椒</w:t>
            </w:r>
          </w:p>
        </w:tc>
        <w:tc>
          <w:tcPr>
            <w:tcW w:w="2014" w:type="pct"/>
            <w:vAlign w:val="center"/>
          </w:tcPr>
          <w:p w14:paraId="7914BDF9" w14:textId="77777777" w:rsidR="00EC3B8D" w:rsidRPr="00E605CB" w:rsidRDefault="00EC3B8D" w:rsidP="00D14CE9">
            <w:pPr>
              <w:jc w:val="center"/>
              <w:rPr>
                <w:rFonts w:ascii="宋体" w:hAnsi="宋体" w:hint="eastAsia"/>
                <w:color w:val="000000"/>
                <w:sz w:val="24"/>
              </w:rPr>
            </w:pPr>
            <w:r w:rsidRPr="00E605CB">
              <w:rPr>
                <w:rFonts w:ascii="宋体" w:hAnsi="宋体" w:hint="eastAsia"/>
                <w:color w:val="000000"/>
                <w:sz w:val="24"/>
              </w:rPr>
              <w:t>15.48</w:t>
            </w:r>
          </w:p>
        </w:tc>
      </w:tr>
    </w:tbl>
    <w:p w14:paraId="5777E1A4" w14:textId="77777777" w:rsidR="00EC3B8D" w:rsidRDefault="00EC3B8D" w:rsidP="00EC3B8D">
      <w:pPr>
        <w:spacing w:line="360" w:lineRule="auto"/>
        <w:ind w:firstLineChars="100" w:firstLine="240"/>
        <w:contextualSpacing/>
        <w:rPr>
          <w:rFonts w:ascii="宋体" w:hAnsi="宋体" w:hint="eastAsia"/>
          <w:sz w:val="24"/>
        </w:rPr>
      </w:pPr>
      <w:r>
        <w:rPr>
          <w:rFonts w:ascii="宋体" w:hAnsi="宋体" w:hint="eastAsia"/>
          <w:sz w:val="24"/>
        </w:rPr>
        <w:t>（2）</w:t>
      </w:r>
      <w:r w:rsidRPr="00E605CB">
        <w:rPr>
          <w:rFonts w:ascii="宋体" w:hAnsi="宋体" w:hint="eastAsia"/>
          <w:sz w:val="24"/>
        </w:rPr>
        <w:t>蔬菜价格为运送到</w:t>
      </w:r>
      <w:r>
        <w:rPr>
          <w:rFonts w:ascii="宋体" w:hAnsi="宋体" w:hint="eastAsia"/>
          <w:sz w:val="24"/>
        </w:rPr>
        <w:t>采购人</w:t>
      </w:r>
      <w:r w:rsidRPr="00E605CB">
        <w:rPr>
          <w:rFonts w:ascii="宋体" w:hAnsi="宋体" w:hint="eastAsia"/>
          <w:sz w:val="24"/>
        </w:rPr>
        <w:t>库房并按规格要求分装搬卸入库的价格，合同单价为净重单价，包含运输装卸费、包装费、人工费及季节保鲜处理费用。</w:t>
      </w:r>
    </w:p>
    <w:p w14:paraId="2D1839C7"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2.3质量要求</w:t>
      </w:r>
    </w:p>
    <w:p w14:paraId="156D6209" w14:textId="77777777" w:rsidR="00EC3B8D" w:rsidRPr="004E5055" w:rsidRDefault="00EC3B8D" w:rsidP="00EC3B8D">
      <w:pPr>
        <w:spacing w:line="360" w:lineRule="auto"/>
        <w:ind w:firstLineChars="100" w:firstLine="240"/>
        <w:contextualSpacing/>
        <w:rPr>
          <w:rFonts w:ascii="宋体" w:hAnsi="宋体" w:hint="eastAsia"/>
          <w:sz w:val="24"/>
        </w:rPr>
      </w:pPr>
      <w:r>
        <w:rPr>
          <w:rFonts w:ascii="宋体" w:hAnsi="宋体" w:hint="eastAsia"/>
          <w:sz w:val="24"/>
        </w:rPr>
        <w:t>2.3.1</w:t>
      </w:r>
      <w:r w:rsidRPr="004E5055">
        <w:rPr>
          <w:rFonts w:ascii="宋体" w:hAnsi="宋体" w:hint="eastAsia"/>
          <w:sz w:val="24"/>
        </w:rPr>
        <w:t>所有蔬菜类（绿叶类）产品应符合各类蔬菜相对应《绿色食品绿叶类蔬菜》的标准。基本要求：成熟适度，色泽正，新鲜、清洁。无腐烂、发霉、畸形、开裂、黄叶、抽薹、异味、灼伤、冷害、冻害、病虫害及机械伤。发育正常，形态特征良好；具有本品固有风味、无异味；具有本品种应有的底色和条纹，具有适于市场购销和贮存要求的新鲜度和成熟度。</w:t>
      </w:r>
    </w:p>
    <w:p w14:paraId="2056A579" w14:textId="77777777" w:rsidR="00EC3B8D" w:rsidRPr="004E5055" w:rsidRDefault="00EC3B8D" w:rsidP="00EC3B8D">
      <w:pPr>
        <w:spacing w:line="360" w:lineRule="auto"/>
        <w:ind w:firstLineChars="100" w:firstLine="240"/>
        <w:contextualSpacing/>
        <w:rPr>
          <w:rFonts w:ascii="宋体" w:hAnsi="宋体" w:hint="eastAsia"/>
          <w:sz w:val="24"/>
        </w:rPr>
      </w:pPr>
      <w:r>
        <w:rPr>
          <w:rFonts w:ascii="宋体" w:hAnsi="宋体" w:hint="eastAsia"/>
          <w:sz w:val="24"/>
        </w:rPr>
        <w:t>2.3.2</w:t>
      </w:r>
      <w:r w:rsidRPr="004E5055">
        <w:rPr>
          <w:rFonts w:ascii="宋体" w:hAnsi="宋体" w:hint="eastAsia"/>
          <w:sz w:val="24"/>
        </w:rPr>
        <w:t>供应的所有蔬菜应符合GB/T 5009.199-2003有机磷和氨基甲酸酯类农药残留量检测结果，每季度提供一次检测报告。</w:t>
      </w:r>
    </w:p>
    <w:p w14:paraId="3716E142"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2.3.3各类蔬菜品种质量要求</w:t>
      </w:r>
    </w:p>
    <w:p w14:paraId="03CC73B4"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（1）胡萝卜：</w:t>
      </w:r>
    </w:p>
    <w:p w14:paraId="557F61E2"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应符合SB/T 10450-2007《中华人民共和国国内贸易行业标准胡萝卜购销等级要求》中一级的要求及符合NY/T743-2020《中华人民共和国农业行业标准》要求。保持根块固有色泽，自然鲜亮，颜色均匀，形态均匀，无扭歪、弯曲、开裂或凸起，无明显青头。外观基本一致，光滑，肉质根呈该品种固有的色泽，色泽一致，肉质根发育基本均匀，有愈合的轻微裂缝，无明显的冷害及机械伤。新鲜洁净，发育成熟，根形完整良好，果面清洁无杂质，无异味，无异常水分，无分叉和侧根，无抽芽、糠心、腐烂、冻伤等缺陷；根部顶端切平，表面干净，无须根；其中碰伤、碰压伤、刺伤不合格果之和不得超过5%。</w:t>
      </w:r>
    </w:p>
    <w:p w14:paraId="12DAFC5D"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包装要求：供应的胡萝卜应进行清洗，洗净肉质根表面泥土和污物,并晾干。同一包装内，应为同一等级，规格</w:t>
      </w:r>
      <w:r>
        <w:rPr>
          <w:rFonts w:ascii="宋体" w:hAnsi="宋体" w:hint="eastAsia"/>
          <w:sz w:val="24"/>
        </w:rPr>
        <w:t>＞</w:t>
      </w:r>
      <w:r w:rsidRPr="004E5055">
        <w:rPr>
          <w:rFonts w:ascii="宋体" w:hAnsi="宋体" w:hint="eastAsia"/>
          <w:sz w:val="24"/>
        </w:rPr>
        <w:t>20厘米，包装用塑料袋规格应符合GB9687的规定，每包重量约20公斤。单根重量约0.3公斤。</w:t>
      </w:r>
    </w:p>
    <w:p w14:paraId="7610266B"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（2）油菜：</w:t>
      </w:r>
    </w:p>
    <w:p w14:paraId="649EBE45"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应符合NY/T 743-2020《中华人民共和国农业行业标准》（绿色食品 绿叶类蔬菜）要求。同一品种成熟适度，色泽正，新鲜、清洁，无腐烂、畸形、开裂、黄叶、抽薹、异味、灼伤、冷害、冻害、病虫害及机械伤。</w:t>
      </w:r>
    </w:p>
    <w:p w14:paraId="38F65062" w14:textId="77777777" w:rsidR="00EC3B8D" w:rsidRPr="004E5055" w:rsidRDefault="00EC3B8D" w:rsidP="00EC3B8D">
      <w:pPr>
        <w:spacing w:line="360" w:lineRule="auto"/>
        <w:ind w:firstLineChars="100" w:firstLine="240"/>
        <w:contextualSpacing/>
        <w:rPr>
          <w:rFonts w:ascii="宋体" w:hAnsi="宋体" w:hint="eastAsia"/>
          <w:sz w:val="24"/>
        </w:rPr>
      </w:pPr>
      <w:r w:rsidRPr="004E5055">
        <w:rPr>
          <w:rFonts w:ascii="宋体" w:hAnsi="宋体" w:hint="eastAsia"/>
          <w:sz w:val="24"/>
        </w:rPr>
        <w:t>包装要求：用于产品包装的容器（如塑料箱、纸箱等）应按产品的大小规格设</w:t>
      </w:r>
      <w:r w:rsidRPr="004E5055">
        <w:rPr>
          <w:rFonts w:ascii="宋体" w:hAnsi="宋体" w:hint="eastAsia"/>
          <w:sz w:val="24"/>
        </w:rPr>
        <w:lastRenderedPageBreak/>
        <w:t>计（每包约10-15公斤标包）。同一规格应大小一致，整洁、干燥、透气、无污染、无异味、内壁无尖突物，无虫蛀、腐烂、霉变等，纸箱无受潮、离层现象。妥善包装，不漏水、不掺水、不散发不良气味，包装应具有一定抗压强度。</w:t>
      </w:r>
    </w:p>
    <w:p w14:paraId="5C7687FB"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（3）青玉米：</w:t>
      </w:r>
    </w:p>
    <w:p w14:paraId="4A4B93DB"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 GB1353-2018《中华人民共和国国家标准》的规定。符合国家一等玉米标准。具有同一品种特征，适于食用；新鲜洁净，发育成熟，完整良好，表面无杂质、无异味、无异常水分；具有适于市场购销和贮存要求的新鲜度和成熟度；无腐烂、冻伤等缺陷；容重≥720g/L，不完善粒含量≤4.0%，霉变粒含量≤2.0%，杂质含量≤1.0%，水分含量≤14.0%，色泽、气味正常。单根重量约0.5公斤。</w:t>
      </w:r>
    </w:p>
    <w:p w14:paraId="50741312"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（4）油麦菜：</w:t>
      </w:r>
    </w:p>
    <w:p w14:paraId="100C8391"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油麦菜应符合NY/T743-2020《中华人民共和国农业行业标准》（绿色食品 绿叶类蔬菜）要求。同一品种成熟适度，色泽正，新鲜、清洁，无腐烂、畸形、开裂、黄叶、抽薹、异味、灼伤、冷害、冻害、病虫害及机械伤。</w:t>
      </w:r>
    </w:p>
    <w:p w14:paraId="4B2005FA"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（5）白菜：</w:t>
      </w:r>
    </w:p>
    <w:p w14:paraId="2692196B"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应符合NY/T 743-2020《中华人民共和国农业行业标准》（绿色食品，白菜类蔬菜）要求。新鲜、清洁，表面有光泽，并不脱水，无皱缩；无腐烂发霉，无异味。单颗重量约2.5公斤。</w:t>
      </w:r>
    </w:p>
    <w:p w14:paraId="4DE5F04B"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（6）芹菜：</w:t>
      </w:r>
    </w:p>
    <w:p w14:paraId="09403F99"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应符合NY/T 580-2002《中华人民共和国农业行业标准》中等级一等品的要求。植珠挺拔，有光泽，组织充实，易折断。没有萎蔫，黄化等现象。</w:t>
      </w:r>
    </w:p>
    <w:p w14:paraId="00D4759A"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（7）西红柿：</w:t>
      </w:r>
    </w:p>
    <w:p w14:paraId="71B03E14"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应符合NY/T 940-2006《中华人民共和国农业行业标准》中番茄等级特级标准要求及符合NY/T743-2020《中华人民共和国农业行业标准》要求。外观一致，果形圆润，成熟适度、一致；色泽均匀，表皮光洁，果腔充实，果实坚实，富有弹性；无损伤，无裂口，无疤痕。单个重量约0.2公斤。</w:t>
      </w:r>
    </w:p>
    <w:p w14:paraId="114A7AC2"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（8）小西红柿：</w:t>
      </w:r>
    </w:p>
    <w:p w14:paraId="71541C4C"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应符合NY/T 940-2006 《中华人民共和国农业行业标准》中樱桃番茄（小西红柿）等级特级标准要求及符合NY/T743-2020《中华人民共和国农业行业标准》要求。外观一致，果形圆润，成熟适度、一致；色泽均匀，表皮光洁，果腔</w:t>
      </w:r>
      <w:r w:rsidRPr="004E5055">
        <w:rPr>
          <w:rFonts w:ascii="宋体" w:hAnsi="宋体" w:hint="eastAsia"/>
          <w:sz w:val="24"/>
        </w:rPr>
        <w:lastRenderedPageBreak/>
        <w:t>充实，果实坚实，富有弹性；无损伤，无裂口，无疤痕。</w:t>
      </w:r>
    </w:p>
    <w:p w14:paraId="42CE75D0"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（9）黄瓜：</w:t>
      </w:r>
    </w:p>
    <w:p w14:paraId="058A7D1D"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应符合NY/T743-2020《中华人民共和国农业行业标准》中的品质要求。同一品种，成熟适度，新鲜脆嫩，果形、果色良好清洁；无腐烂、畸形、异味、冷害、冻害以及机械伤。单根重量约0.25公斤。</w:t>
      </w:r>
    </w:p>
    <w:p w14:paraId="2CEE7F21"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（10）莴笋：</w:t>
      </w:r>
    </w:p>
    <w:p w14:paraId="548FD44D"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应符合NY/T743-2020《中华人民共和国农业行业标准》中的品质要求，同一品种，形状好，色泽正常，整齐，新鲜清洁，组织鲜嫩；嫩茎粗大均匀，长度一致，表皮光滑不开裂，表现挺直。单根重量约1公斤。</w:t>
      </w:r>
    </w:p>
    <w:p w14:paraId="2CD07A78"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（11）生菜：</w:t>
      </w:r>
    </w:p>
    <w:p w14:paraId="54F72808"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NY/T743-2020《中华人民共和国农业行业标准》中的品质要求，同一品种，叶片色泽明亮，水分适宜，无萎蔫；成熟适度，色泽正，新鲜、清洁；无腐烂、畸形、开裂、黄叶、抽薹、异味、灼伤、冷害、冻害、病虫害及机械伤。单颗重量约0.5公斤。</w:t>
      </w:r>
    </w:p>
    <w:p w14:paraId="28C79DF7"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（12）大葱：</w:t>
      </w:r>
    </w:p>
    <w:p w14:paraId="0D03C528"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应符合NY/T 1835-2010《中华人民共和国农业行业标准》中特级的要求及应符合NY/T743-2020《中华人民共和国农业行业标准》中的品质要求。具有该品种该有的外型和色泽，清洁、整齐、直立、葱白肥厚，松紧适度，质嫩，葱白无裂痕，无空心，无冷冻。</w:t>
      </w:r>
    </w:p>
    <w:p w14:paraId="64AF3A63"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（13）西兰花：</w:t>
      </w:r>
    </w:p>
    <w:p w14:paraId="315FE446"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应符合T/LB 001-2023《团体标准》中特级标准要求及应符合NY/T743-2020《中华人民共和国农业行业标准》中的品质要求。外观一致；花球园整、完好；花球紧实；色泽浓绿、一致；花蕾均匀且为开放；无机械损伤。</w:t>
      </w:r>
    </w:p>
    <w:p w14:paraId="46C51205"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（14）白萝卜：</w:t>
      </w:r>
    </w:p>
    <w:p w14:paraId="11511353"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农产品质量安全法》要求，符合该品种典型特征，表面光滑，无破损。白萝卜应呈长圆形或圆形，表面光滑无裂纹，无明显凹凸不平的部位。呈白色或略带淡黄色，颜色均匀。大小适中，长度一般在20-30厘米之间，直径在5-8厘米之间。质地坚实，不软不烂，不糠心或虫蛀。味道清香，没有异味。水分适中，不过分干燥或过湿润。单根重量≥0.75公斤。</w:t>
      </w:r>
    </w:p>
    <w:p w14:paraId="6E5F11E5"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lastRenderedPageBreak/>
        <w:t>（15）豇豆：</w:t>
      </w:r>
    </w:p>
    <w:p w14:paraId="503E679D"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应符合NY/T 965-2006《中华人民共和国农业行业标准》中特级的质量要求及应符合NY/T743-2020《中华人民共和国农业行业标准》中的品质要求。豆夹发育饱满，夹内种子不外露，手感充实，具有本品种特有的形状特征，形状一致。</w:t>
      </w:r>
    </w:p>
    <w:p w14:paraId="0519E1C2"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（16）南瓜：</w:t>
      </w:r>
    </w:p>
    <w:p w14:paraId="4CF67C49"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NY/T743-2020《中华人民共和国农业行业标准》中的品质要求，具有本品种固有的形态特征，果形端正，无畸形果，具有本品种特有的皮色；圆形或扁球形，表面光滑、清洁无瑕疵，果肉呈鲜黄色或橙黄色，无折叶、裂痕或伤痕；大小均匀一致，无病害和虫害，果肉质量坚实，不易糜烂。单个重量约5公斤。</w:t>
      </w:r>
    </w:p>
    <w:p w14:paraId="270AC7D3"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（17）苦菊：</w:t>
      </w:r>
    </w:p>
    <w:p w14:paraId="63A0B22E"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应符合《农产品质量安全法》要求，具有本品种固有的形态特征，鲜嫩，无枯叶、病叶、老根，株形整齐。</w:t>
      </w:r>
    </w:p>
    <w:p w14:paraId="26E08852"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（18）白薯：</w:t>
      </w:r>
    </w:p>
    <w:p w14:paraId="0EDA8410"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应符合ZB B 23007-1985《中华人民共和国专业标准》中一级标准要求。根块完整，无病虫害、腐烂、变质。单个重量约0.5公斤。</w:t>
      </w:r>
    </w:p>
    <w:p w14:paraId="70091E38"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（19）西葫芦：</w:t>
      </w:r>
    </w:p>
    <w:p w14:paraId="28D94454"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应符合NY/T 1837-2010《中华人民共和国农业行业标准》中特级标准要求。果实大小匀称，均匀，外观一致；瓜肉鲜嫩，光泽度强；无机械损伤、病虫损伤、冻伤。</w:t>
      </w:r>
    </w:p>
    <w:p w14:paraId="321F1944"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（20）紫皮葱头：</w:t>
      </w:r>
    </w:p>
    <w:p w14:paraId="6E191BDE"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NY/T743-2020《中华人民共和国农业行业标准》中的品质要求，同一品种，色泽一致，大小均匀，坚实饱满；无裂皮、损伤、霉变、腐烂、发芽；完整、紧实、清洁；无虫害、空心或坚硬的假茎，无异常外表水分、任何异味。</w:t>
      </w:r>
    </w:p>
    <w:p w14:paraId="544F0F81"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（21）圆白菜：</w:t>
      </w:r>
    </w:p>
    <w:p w14:paraId="7812AB71"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应符合NY/T743-2020《中华人民共和国农业行业标准》中的品质要求，具有本品种固有的形态特征，叶球大小整齐，外观一致，结球紧实，修整良好；无老帮、焦边、侧芽萌发、机械及病虫害损伤等。</w:t>
      </w:r>
    </w:p>
    <w:p w14:paraId="7F47F73F"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（22）大蒜：</w:t>
      </w:r>
    </w:p>
    <w:p w14:paraId="06E52CFE"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应符合NY/T 1791-2009《中华人民共和国农业行业标准》中特级标准要求</w:t>
      </w:r>
      <w:r w:rsidRPr="004E5055">
        <w:rPr>
          <w:rFonts w:ascii="宋体" w:hAnsi="宋体" w:hint="eastAsia"/>
          <w:sz w:val="24"/>
        </w:rPr>
        <w:lastRenderedPageBreak/>
        <w:t>及应符合NY/T743-2020《中华人民共和国农业行业标准》中的品质要求。同一品种，色泽一致，形状规则，坚实饱满，蒜头外皮完整，无机械伤，无根须。</w:t>
      </w:r>
    </w:p>
    <w:p w14:paraId="20FBBE8D"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（23）紫甘蓝：</w:t>
      </w:r>
    </w:p>
    <w:p w14:paraId="74C9FC7D"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应符合NY</w:t>
      </w:r>
      <w:r>
        <w:rPr>
          <w:rFonts w:ascii="宋体" w:hAnsi="宋体" w:hint="eastAsia"/>
          <w:sz w:val="24"/>
        </w:rPr>
        <w:t>/</w:t>
      </w:r>
      <w:r w:rsidRPr="004E5055">
        <w:rPr>
          <w:rFonts w:ascii="宋体" w:hAnsi="宋体" w:hint="eastAsia"/>
          <w:sz w:val="24"/>
        </w:rPr>
        <w:t>T1586—2008《中华人民共和国农业行业标准》中特级标准要求，具有本品种固有的形态特征，紫色外观，叶片紧密、完整；无明显的病斑、腐烂和虫害；大小适中，直径约为15-20厘米；质地紧实，不过于松散；叶片肥厚、脆嫩，口感清爽，不出现粗糙或木质化的情况。</w:t>
      </w:r>
    </w:p>
    <w:p w14:paraId="03E83C61"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（24）红辣椒：</w:t>
      </w:r>
    </w:p>
    <w:p w14:paraId="7F60F72D"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应符合NY/T 944-2006 《中华人民共和国农业行业标准》中的特级等级要求及应符合NY/T743-2020《中华人民共和国农业行业标准》中的品质要求。外观一致，色泽一致；质地脆嫩、整齐；无机械损伤、冻害、腐烂。</w:t>
      </w:r>
    </w:p>
    <w:p w14:paraId="45F7846A"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（25）青辣椒：</w:t>
      </w:r>
    </w:p>
    <w:p w14:paraId="439FB524"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应符合NY/T 944-2006 《中华人民共和国农业行业标准》中的特级等级要求及应符合NY/T743-2020《中华人民共和国农业行业标准》中的品质要求。外观一致，色泽一致；质地脆嫩、整齐；无机械损伤、冻害、腐烂。</w:t>
      </w:r>
    </w:p>
    <w:p w14:paraId="60F50FBA"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（26）韭菜：</w:t>
      </w:r>
    </w:p>
    <w:p w14:paraId="346930C2"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应符合NY/T 579-2002《中华人民共和国农业行业标准》中一等品要求。叶鲜亮，质地细嫩，易折断，挺拔，叶尖无萎蔫。</w:t>
      </w:r>
    </w:p>
    <w:p w14:paraId="42804251"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（27）茴香：</w:t>
      </w:r>
    </w:p>
    <w:p w14:paraId="4D7CEDF9"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应符合NY/T743-2020《中华人民共和国农业行业标准》中的品质要求，具有本品种固有的形态特征，茎直立，光滑，叶鲜亮，质地细嫩，易折断，挺拔，叶尖无萎蔫。</w:t>
      </w:r>
    </w:p>
    <w:p w14:paraId="4CC24D69"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（28）紫洋葱：</w:t>
      </w:r>
    </w:p>
    <w:p w14:paraId="55209AD2" w14:textId="77777777" w:rsidR="00EC3B8D" w:rsidRPr="004E5055"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应符合NY/T 1584-2008《中华人民共和国农业行业标准》（洋葱等级规格）中的特等品质要求。应符合NY/T 743-2020《中华人民共和国农业行业标准》（绿色食品 绿叶类蔬菜）的要求。要求新鲜、脆嫩、色泽正常，长短、粗细基本整齐一致；清洁，无异味；无杂质、腐烂、冻害、病虫害。</w:t>
      </w:r>
    </w:p>
    <w:p w14:paraId="5EE056C9" w14:textId="77777777" w:rsidR="00EC3B8D" w:rsidRPr="00415E3A" w:rsidRDefault="00EC3B8D" w:rsidP="00EC3B8D">
      <w:pPr>
        <w:spacing w:line="360" w:lineRule="auto"/>
        <w:ind w:firstLineChars="100" w:firstLine="241"/>
        <w:contextualSpacing/>
        <w:rPr>
          <w:rFonts w:ascii="宋体" w:hAnsi="宋体" w:hint="eastAsia"/>
          <w:b/>
          <w:bCs/>
          <w:sz w:val="24"/>
        </w:rPr>
      </w:pPr>
      <w:r w:rsidRPr="00415E3A">
        <w:rPr>
          <w:rFonts w:ascii="宋体" w:hAnsi="宋体" w:hint="eastAsia"/>
          <w:b/>
          <w:bCs/>
          <w:sz w:val="24"/>
        </w:rPr>
        <w:t>（29）甜椒：</w:t>
      </w:r>
    </w:p>
    <w:p w14:paraId="5F6E3775" w14:textId="77777777" w:rsidR="00EC3B8D" w:rsidRPr="00443C4B" w:rsidRDefault="00EC3B8D" w:rsidP="00EC3B8D">
      <w:pPr>
        <w:spacing w:line="360" w:lineRule="auto"/>
        <w:ind w:firstLineChars="200" w:firstLine="480"/>
        <w:contextualSpacing/>
        <w:rPr>
          <w:rFonts w:ascii="宋体" w:hAnsi="宋体" w:hint="eastAsia"/>
          <w:sz w:val="24"/>
        </w:rPr>
      </w:pPr>
      <w:r w:rsidRPr="004E5055">
        <w:rPr>
          <w:rFonts w:ascii="宋体" w:hAnsi="宋体" w:hint="eastAsia"/>
          <w:sz w:val="24"/>
        </w:rPr>
        <w:t>应符合GB/T 26431-2010《中华人民共和国国家标准》（甜椒等级规格）中的</w:t>
      </w:r>
      <w:r w:rsidRPr="004E5055">
        <w:rPr>
          <w:rFonts w:ascii="宋体" w:hAnsi="宋体" w:hint="eastAsia"/>
          <w:sz w:val="24"/>
        </w:rPr>
        <w:lastRenderedPageBreak/>
        <w:t>特等品质要求且应符合NY/T 743-2020《中华人民共和国农业行业标准》（绿色食品 绿叶类蔬菜）的要求中的特等品质要求。新鲜、脆嫩、色泽正常，长短、粗细基本整齐一致，清洁，无异味；无杂质、腐烂、冻害、病虫害。</w:t>
      </w:r>
    </w:p>
    <w:p w14:paraId="22526690" w14:textId="77777777" w:rsidR="00EC3B8D" w:rsidRPr="00443C4B" w:rsidRDefault="00EC3B8D" w:rsidP="00EC3B8D">
      <w:pPr>
        <w:spacing w:line="360" w:lineRule="auto"/>
        <w:contextualSpacing/>
        <w:rPr>
          <w:rFonts w:ascii="宋体" w:hAnsi="宋体" w:hint="eastAsia"/>
          <w:b/>
          <w:bCs/>
          <w:i/>
          <w:iCs/>
          <w:sz w:val="24"/>
        </w:rPr>
      </w:pPr>
      <w:r w:rsidRPr="00443C4B">
        <w:rPr>
          <w:rFonts w:ascii="宋体" w:hAnsi="宋体"/>
          <w:b/>
          <w:bCs/>
          <w:sz w:val="24"/>
        </w:rPr>
        <w:t xml:space="preserve">3. </w:t>
      </w:r>
      <w:r w:rsidRPr="00443C4B">
        <w:rPr>
          <w:rFonts w:ascii="宋体" w:hAnsi="宋体" w:hint="eastAsia"/>
          <w:b/>
          <w:bCs/>
          <w:sz w:val="24"/>
        </w:rPr>
        <w:t>验收标准</w:t>
      </w:r>
    </w:p>
    <w:p w14:paraId="4E355ABC" w14:textId="77777777" w:rsidR="00EC3B8D" w:rsidRDefault="00EC3B8D" w:rsidP="00EC3B8D">
      <w:pPr>
        <w:spacing w:line="360" w:lineRule="auto"/>
        <w:ind w:firstLineChars="200" w:firstLine="480"/>
        <w:contextualSpacing/>
        <w:rPr>
          <w:rFonts w:ascii="宋体" w:hAnsi="宋体" w:hint="eastAsia"/>
          <w:sz w:val="24"/>
        </w:rPr>
      </w:pPr>
      <w:r>
        <w:rPr>
          <w:rFonts w:ascii="宋体" w:hAnsi="宋体" w:hint="eastAsia"/>
          <w:sz w:val="24"/>
        </w:rPr>
        <w:t>采购人</w:t>
      </w:r>
      <w:r w:rsidRPr="004E5055">
        <w:rPr>
          <w:rFonts w:ascii="宋体" w:hAnsi="宋体" w:hint="eastAsia"/>
          <w:sz w:val="24"/>
        </w:rPr>
        <w:t>不定期对</w:t>
      </w:r>
      <w:r>
        <w:rPr>
          <w:rFonts w:ascii="宋体" w:hAnsi="宋体" w:hint="eastAsia"/>
          <w:sz w:val="24"/>
        </w:rPr>
        <w:t>投标人</w:t>
      </w:r>
      <w:r w:rsidRPr="004E5055">
        <w:rPr>
          <w:rFonts w:ascii="宋体" w:hAnsi="宋体" w:hint="eastAsia"/>
          <w:sz w:val="24"/>
        </w:rPr>
        <w:t>提供的饲料产品进行农残检测，发现不达标的，立即停用所检批次产品，对临近批次产品进行检测，并及时通知</w:t>
      </w:r>
      <w:r>
        <w:rPr>
          <w:rFonts w:ascii="宋体" w:hAnsi="宋体" w:hint="eastAsia"/>
          <w:sz w:val="24"/>
        </w:rPr>
        <w:t>投标人</w:t>
      </w:r>
      <w:r w:rsidRPr="004E5055">
        <w:rPr>
          <w:rFonts w:ascii="宋体" w:hAnsi="宋体" w:hint="eastAsia"/>
          <w:sz w:val="24"/>
        </w:rPr>
        <w:t>检测结果，扣除不达标产品，要求</w:t>
      </w:r>
      <w:r>
        <w:rPr>
          <w:rFonts w:ascii="宋体" w:hAnsi="宋体" w:hint="eastAsia"/>
          <w:sz w:val="24"/>
        </w:rPr>
        <w:t>投标人</w:t>
      </w:r>
      <w:r w:rsidRPr="004E5055">
        <w:rPr>
          <w:rFonts w:ascii="宋体" w:hAnsi="宋体" w:hint="eastAsia"/>
          <w:sz w:val="24"/>
        </w:rPr>
        <w:t>进行整改。由此，对动物造成的一切损害由</w:t>
      </w:r>
      <w:r>
        <w:rPr>
          <w:rFonts w:ascii="宋体" w:hAnsi="宋体" w:hint="eastAsia"/>
          <w:sz w:val="24"/>
        </w:rPr>
        <w:t>投标人</w:t>
      </w:r>
      <w:r w:rsidRPr="004E5055">
        <w:rPr>
          <w:rFonts w:ascii="宋体" w:hAnsi="宋体" w:hint="eastAsia"/>
          <w:sz w:val="24"/>
        </w:rPr>
        <w:t>承担。</w:t>
      </w:r>
    </w:p>
    <w:p w14:paraId="6FE6AF84" w14:textId="77777777" w:rsidR="00EC3B8D" w:rsidRPr="00443C4B" w:rsidRDefault="00EC3B8D" w:rsidP="00EC3B8D">
      <w:pPr>
        <w:spacing w:line="360" w:lineRule="auto"/>
        <w:contextualSpacing/>
        <w:rPr>
          <w:rFonts w:ascii="宋体" w:hAnsi="宋体" w:hint="eastAsia"/>
          <w:b/>
          <w:bCs/>
          <w:sz w:val="24"/>
        </w:rPr>
      </w:pPr>
      <w:r>
        <w:rPr>
          <w:rFonts w:ascii="宋体" w:hAnsi="宋体" w:hint="eastAsia"/>
          <w:b/>
          <w:bCs/>
          <w:sz w:val="24"/>
        </w:rPr>
        <w:t>4</w:t>
      </w:r>
      <w:r w:rsidRPr="00443C4B">
        <w:rPr>
          <w:rFonts w:ascii="宋体" w:hAnsi="宋体"/>
          <w:b/>
          <w:bCs/>
          <w:sz w:val="24"/>
        </w:rPr>
        <w:t xml:space="preserve">. </w:t>
      </w:r>
      <w:r w:rsidRPr="008E1BE7">
        <w:rPr>
          <w:rFonts w:ascii="宋体" w:hAnsi="宋体" w:hint="eastAsia"/>
          <w:b/>
          <w:bCs/>
          <w:sz w:val="24"/>
        </w:rPr>
        <w:t>装卸、抽检验收及损耗规范要求</w:t>
      </w:r>
    </w:p>
    <w:p w14:paraId="7FE85741" w14:textId="77777777" w:rsidR="00EC3B8D" w:rsidRPr="008E1BE7" w:rsidRDefault="00EC3B8D" w:rsidP="00EC3B8D">
      <w:pPr>
        <w:spacing w:line="360" w:lineRule="auto"/>
        <w:ind w:firstLineChars="200" w:firstLine="480"/>
        <w:contextualSpacing/>
        <w:rPr>
          <w:rFonts w:ascii="宋体" w:hAnsi="宋体" w:hint="eastAsia"/>
          <w:bCs/>
          <w:sz w:val="24"/>
        </w:rPr>
      </w:pPr>
      <w:r w:rsidRPr="008E1BE7">
        <w:rPr>
          <w:rFonts w:ascii="宋体" w:hAnsi="宋体" w:hint="eastAsia"/>
          <w:bCs/>
          <w:sz w:val="24"/>
        </w:rPr>
        <w:t>1.</w:t>
      </w:r>
      <w:r>
        <w:rPr>
          <w:rFonts w:ascii="宋体" w:hAnsi="宋体" w:hint="eastAsia"/>
          <w:bCs/>
          <w:sz w:val="24"/>
        </w:rPr>
        <w:t>投标人</w:t>
      </w:r>
      <w:r w:rsidRPr="008E1BE7">
        <w:rPr>
          <w:rFonts w:ascii="宋体" w:hAnsi="宋体" w:hint="eastAsia"/>
          <w:bCs/>
          <w:sz w:val="24"/>
        </w:rPr>
        <w:t>直送到</w:t>
      </w:r>
      <w:r>
        <w:rPr>
          <w:rFonts w:ascii="宋体" w:hAnsi="宋体" w:hint="eastAsia"/>
          <w:bCs/>
          <w:sz w:val="24"/>
        </w:rPr>
        <w:t>采购人</w:t>
      </w:r>
      <w:r w:rsidRPr="008E1BE7">
        <w:rPr>
          <w:rFonts w:ascii="宋体" w:hAnsi="宋体" w:hint="eastAsia"/>
          <w:bCs/>
          <w:sz w:val="24"/>
        </w:rPr>
        <w:t>的蔬菜损耗率不得超过单种单批次的10%，不合格蔬菜直接退换货或补损扣损，货到后需经</w:t>
      </w:r>
      <w:r>
        <w:rPr>
          <w:rFonts w:ascii="宋体" w:hAnsi="宋体" w:hint="eastAsia"/>
          <w:bCs/>
          <w:sz w:val="24"/>
        </w:rPr>
        <w:t>采购人</w:t>
      </w:r>
      <w:r w:rsidRPr="008E1BE7">
        <w:rPr>
          <w:rFonts w:ascii="宋体" w:hAnsi="宋体" w:hint="eastAsia"/>
          <w:bCs/>
          <w:sz w:val="24"/>
        </w:rPr>
        <w:t>检验。</w:t>
      </w:r>
    </w:p>
    <w:p w14:paraId="0F686602" w14:textId="77777777" w:rsidR="00EC3B8D" w:rsidRPr="008E1BE7" w:rsidRDefault="00EC3B8D" w:rsidP="00EC3B8D">
      <w:pPr>
        <w:spacing w:line="360" w:lineRule="auto"/>
        <w:ind w:firstLineChars="200" w:firstLine="480"/>
        <w:contextualSpacing/>
        <w:rPr>
          <w:rFonts w:ascii="宋体" w:hAnsi="宋体" w:hint="eastAsia"/>
          <w:bCs/>
          <w:sz w:val="24"/>
        </w:rPr>
      </w:pPr>
      <w:r w:rsidRPr="008E1BE7">
        <w:rPr>
          <w:rFonts w:ascii="宋体" w:hAnsi="宋体" w:hint="eastAsia"/>
          <w:bCs/>
          <w:sz w:val="24"/>
        </w:rPr>
        <w:t>2.</w:t>
      </w:r>
      <w:r>
        <w:rPr>
          <w:rFonts w:ascii="宋体" w:hAnsi="宋体" w:hint="eastAsia"/>
          <w:bCs/>
          <w:sz w:val="24"/>
        </w:rPr>
        <w:t>投标人</w:t>
      </w:r>
      <w:r w:rsidRPr="008E1BE7">
        <w:rPr>
          <w:rFonts w:ascii="宋体" w:hAnsi="宋体" w:hint="eastAsia"/>
          <w:bCs/>
          <w:sz w:val="24"/>
        </w:rPr>
        <w:t>将散装蔬菜按</w:t>
      </w:r>
      <w:r>
        <w:rPr>
          <w:rFonts w:ascii="宋体" w:hAnsi="宋体" w:hint="eastAsia"/>
          <w:bCs/>
          <w:sz w:val="24"/>
        </w:rPr>
        <w:t>采购人</w:t>
      </w:r>
      <w:r w:rsidRPr="008E1BE7">
        <w:rPr>
          <w:rFonts w:ascii="宋体" w:hAnsi="宋体" w:hint="eastAsia"/>
          <w:bCs/>
          <w:sz w:val="24"/>
        </w:rPr>
        <w:t>分拣规格要求，分装并装卸在指定区域内等待</w:t>
      </w:r>
      <w:r>
        <w:rPr>
          <w:rFonts w:ascii="宋体" w:hAnsi="宋体" w:hint="eastAsia"/>
          <w:bCs/>
          <w:sz w:val="24"/>
        </w:rPr>
        <w:t>采购人</w:t>
      </w:r>
      <w:r w:rsidRPr="008E1BE7">
        <w:rPr>
          <w:rFonts w:ascii="宋体" w:hAnsi="宋体" w:hint="eastAsia"/>
          <w:bCs/>
          <w:sz w:val="24"/>
        </w:rPr>
        <w:t>进行验收，整箱蔬菜需开箱后按</w:t>
      </w:r>
      <w:r>
        <w:rPr>
          <w:rFonts w:ascii="宋体" w:hAnsi="宋体" w:hint="eastAsia"/>
          <w:bCs/>
          <w:sz w:val="24"/>
        </w:rPr>
        <w:t>采购人</w:t>
      </w:r>
      <w:r w:rsidRPr="008E1BE7">
        <w:rPr>
          <w:rFonts w:ascii="宋体" w:hAnsi="宋体" w:hint="eastAsia"/>
          <w:bCs/>
          <w:sz w:val="24"/>
        </w:rPr>
        <w:t>分拣规格要求，分装并装卸在指定区域内等待</w:t>
      </w:r>
      <w:r>
        <w:rPr>
          <w:rFonts w:ascii="宋体" w:hAnsi="宋体" w:hint="eastAsia"/>
          <w:bCs/>
          <w:sz w:val="24"/>
        </w:rPr>
        <w:t>采购人</w:t>
      </w:r>
      <w:r w:rsidRPr="008E1BE7">
        <w:rPr>
          <w:rFonts w:ascii="宋体" w:hAnsi="宋体" w:hint="eastAsia"/>
          <w:bCs/>
          <w:sz w:val="24"/>
        </w:rPr>
        <w:t>进行验收。</w:t>
      </w:r>
      <w:r>
        <w:rPr>
          <w:rFonts w:ascii="宋体" w:hAnsi="宋体" w:hint="eastAsia"/>
          <w:bCs/>
          <w:sz w:val="24"/>
        </w:rPr>
        <w:t>采购人</w:t>
      </w:r>
      <w:r w:rsidRPr="008E1BE7">
        <w:rPr>
          <w:rFonts w:ascii="宋体" w:hAnsi="宋体" w:hint="eastAsia"/>
          <w:bCs/>
          <w:sz w:val="24"/>
        </w:rPr>
        <w:t>对指定区域内蔬菜按10%的比例抽检定损，检测后双方签收单据。若</w:t>
      </w:r>
      <w:r>
        <w:rPr>
          <w:rFonts w:ascii="宋体" w:hAnsi="宋体" w:hint="eastAsia"/>
          <w:bCs/>
          <w:sz w:val="24"/>
        </w:rPr>
        <w:t>投标人</w:t>
      </w:r>
      <w:r w:rsidRPr="008E1BE7">
        <w:rPr>
          <w:rFonts w:ascii="宋体" w:hAnsi="宋体" w:hint="eastAsia"/>
          <w:bCs/>
          <w:sz w:val="24"/>
        </w:rPr>
        <w:t>供应的蔬菜经验收发现不符合合同规定质量要求的，则</w:t>
      </w:r>
      <w:r>
        <w:rPr>
          <w:rFonts w:ascii="宋体" w:hAnsi="宋体" w:hint="eastAsia"/>
          <w:bCs/>
          <w:sz w:val="24"/>
        </w:rPr>
        <w:t>采购人</w:t>
      </w:r>
      <w:r w:rsidRPr="008E1BE7">
        <w:rPr>
          <w:rFonts w:ascii="宋体" w:hAnsi="宋体" w:hint="eastAsia"/>
          <w:bCs/>
          <w:sz w:val="24"/>
        </w:rPr>
        <w:t>可拒收此批货物或要求</w:t>
      </w:r>
      <w:r>
        <w:rPr>
          <w:rFonts w:ascii="宋体" w:hAnsi="宋体" w:hint="eastAsia"/>
          <w:bCs/>
          <w:sz w:val="24"/>
        </w:rPr>
        <w:t>投标人</w:t>
      </w:r>
      <w:r w:rsidRPr="008E1BE7">
        <w:rPr>
          <w:rFonts w:ascii="宋体" w:hAnsi="宋体" w:hint="eastAsia"/>
          <w:bCs/>
          <w:sz w:val="24"/>
        </w:rPr>
        <w:t>换货；</w:t>
      </w:r>
      <w:r>
        <w:rPr>
          <w:rFonts w:ascii="宋体" w:hAnsi="宋体" w:hint="eastAsia"/>
          <w:bCs/>
          <w:sz w:val="24"/>
        </w:rPr>
        <w:t>采购人</w:t>
      </w:r>
      <w:r w:rsidRPr="008E1BE7">
        <w:rPr>
          <w:rFonts w:ascii="宋体" w:hAnsi="宋体" w:hint="eastAsia"/>
          <w:bCs/>
          <w:sz w:val="24"/>
        </w:rPr>
        <w:t>由此需从他处另行采购拒收数量的蔬菜的所有费用，由</w:t>
      </w:r>
      <w:r>
        <w:rPr>
          <w:rFonts w:ascii="宋体" w:hAnsi="宋体" w:hint="eastAsia"/>
          <w:bCs/>
          <w:sz w:val="24"/>
        </w:rPr>
        <w:t>投标人</w:t>
      </w:r>
      <w:r w:rsidRPr="008E1BE7">
        <w:rPr>
          <w:rFonts w:ascii="宋体" w:hAnsi="宋体" w:hint="eastAsia"/>
          <w:bCs/>
          <w:sz w:val="24"/>
        </w:rPr>
        <w:t>承担。</w:t>
      </w:r>
    </w:p>
    <w:p w14:paraId="331E04EA" w14:textId="77777777" w:rsidR="00EC3B8D" w:rsidRPr="008E1BE7" w:rsidRDefault="00EC3B8D" w:rsidP="00EC3B8D">
      <w:pPr>
        <w:spacing w:line="360" w:lineRule="auto"/>
        <w:ind w:firstLineChars="200" w:firstLine="480"/>
        <w:contextualSpacing/>
        <w:rPr>
          <w:rFonts w:ascii="宋体" w:hAnsi="宋体" w:hint="eastAsia"/>
          <w:bCs/>
          <w:sz w:val="24"/>
        </w:rPr>
      </w:pPr>
      <w:r w:rsidRPr="008E1BE7">
        <w:rPr>
          <w:rFonts w:ascii="宋体" w:hAnsi="宋体" w:hint="eastAsia"/>
          <w:bCs/>
          <w:sz w:val="24"/>
        </w:rPr>
        <w:t>3.蔬菜在合理储存期内，如蔬菜出现腐坏等不合格现象超过10%（含10%）应由</w:t>
      </w:r>
      <w:r>
        <w:rPr>
          <w:rFonts w:ascii="宋体" w:hAnsi="宋体" w:hint="eastAsia"/>
          <w:bCs/>
          <w:sz w:val="24"/>
        </w:rPr>
        <w:t>采购人</w:t>
      </w:r>
      <w:r w:rsidRPr="008E1BE7">
        <w:rPr>
          <w:rFonts w:ascii="宋体" w:hAnsi="宋体" w:hint="eastAsia"/>
          <w:bCs/>
          <w:sz w:val="24"/>
        </w:rPr>
        <w:t>进行记录并及时通知</w:t>
      </w:r>
      <w:r>
        <w:rPr>
          <w:rFonts w:ascii="宋体" w:hAnsi="宋体" w:hint="eastAsia"/>
          <w:bCs/>
          <w:sz w:val="24"/>
        </w:rPr>
        <w:t>投标人</w:t>
      </w:r>
      <w:r w:rsidRPr="008E1BE7">
        <w:rPr>
          <w:rFonts w:ascii="宋体" w:hAnsi="宋体" w:hint="eastAsia"/>
          <w:bCs/>
          <w:sz w:val="24"/>
        </w:rPr>
        <w:t>，</w:t>
      </w:r>
      <w:r>
        <w:rPr>
          <w:rFonts w:ascii="宋体" w:hAnsi="宋体" w:hint="eastAsia"/>
          <w:bCs/>
          <w:sz w:val="24"/>
        </w:rPr>
        <w:t>投标人</w:t>
      </w:r>
      <w:r w:rsidRPr="008E1BE7">
        <w:rPr>
          <w:rFonts w:ascii="宋体" w:hAnsi="宋体" w:hint="eastAsia"/>
          <w:bCs/>
          <w:sz w:val="24"/>
        </w:rPr>
        <w:t>在下次送货验收时需对不合格的蔬菜重量及数量进行补损扣损或退换货。</w:t>
      </w:r>
    </w:p>
    <w:p w14:paraId="21AF429A" w14:textId="77777777" w:rsidR="00EC3B8D" w:rsidRPr="00443C4B" w:rsidRDefault="00EC3B8D" w:rsidP="00EC3B8D">
      <w:pPr>
        <w:spacing w:line="360" w:lineRule="auto"/>
        <w:contextualSpacing/>
        <w:rPr>
          <w:rFonts w:ascii="宋体" w:hAnsi="宋体" w:hint="eastAsia"/>
          <w:b/>
          <w:bCs/>
          <w:sz w:val="24"/>
        </w:rPr>
      </w:pPr>
      <w:r>
        <w:rPr>
          <w:rFonts w:ascii="宋体" w:hAnsi="宋体" w:hint="eastAsia"/>
          <w:b/>
          <w:bCs/>
          <w:sz w:val="24"/>
        </w:rPr>
        <w:t>5</w:t>
      </w:r>
      <w:r w:rsidRPr="00443C4B">
        <w:rPr>
          <w:rFonts w:ascii="宋体" w:hAnsi="宋体"/>
          <w:b/>
          <w:bCs/>
          <w:sz w:val="24"/>
        </w:rPr>
        <w:t xml:space="preserve">. </w:t>
      </w:r>
      <w:r w:rsidRPr="00443C4B">
        <w:rPr>
          <w:rFonts w:ascii="宋体" w:hAnsi="宋体" w:hint="eastAsia"/>
          <w:b/>
          <w:bCs/>
          <w:sz w:val="24"/>
        </w:rPr>
        <w:t>双方权利与义务</w:t>
      </w:r>
    </w:p>
    <w:p w14:paraId="5B9ACD42" w14:textId="77777777" w:rsidR="00EC3B8D" w:rsidRPr="008E1BE7" w:rsidRDefault="00EC3B8D" w:rsidP="00EC3B8D">
      <w:pPr>
        <w:spacing w:line="360" w:lineRule="auto"/>
        <w:ind w:firstLineChars="200" w:firstLine="480"/>
        <w:contextualSpacing/>
        <w:rPr>
          <w:rFonts w:ascii="宋体" w:hAnsi="宋体" w:hint="eastAsia"/>
          <w:sz w:val="24"/>
        </w:rPr>
      </w:pPr>
      <w:r w:rsidRPr="008E1BE7">
        <w:rPr>
          <w:rFonts w:ascii="宋体" w:hAnsi="宋体" w:hint="eastAsia"/>
          <w:sz w:val="24"/>
        </w:rPr>
        <w:t>（一）甲方：</w:t>
      </w:r>
    </w:p>
    <w:p w14:paraId="5CC14979" w14:textId="77777777" w:rsidR="00EC3B8D" w:rsidRPr="008E1BE7" w:rsidRDefault="00EC3B8D" w:rsidP="00EC3B8D">
      <w:pPr>
        <w:spacing w:line="360" w:lineRule="auto"/>
        <w:ind w:firstLineChars="200" w:firstLine="480"/>
        <w:contextualSpacing/>
        <w:rPr>
          <w:rFonts w:ascii="宋体" w:hAnsi="宋体" w:hint="eastAsia"/>
          <w:sz w:val="24"/>
        </w:rPr>
      </w:pPr>
      <w:r w:rsidRPr="008E1BE7">
        <w:rPr>
          <w:rFonts w:ascii="宋体" w:hAnsi="宋体" w:hint="eastAsia"/>
          <w:sz w:val="24"/>
        </w:rPr>
        <w:t>1.负责提出需求，提交订购信息。</w:t>
      </w:r>
    </w:p>
    <w:p w14:paraId="7E2C8164" w14:textId="77777777" w:rsidR="00EC3B8D" w:rsidRPr="008E1BE7" w:rsidRDefault="00EC3B8D" w:rsidP="00EC3B8D">
      <w:pPr>
        <w:spacing w:line="360" w:lineRule="auto"/>
        <w:ind w:firstLineChars="200" w:firstLine="480"/>
        <w:contextualSpacing/>
        <w:rPr>
          <w:rFonts w:ascii="宋体" w:hAnsi="宋体" w:hint="eastAsia"/>
          <w:sz w:val="24"/>
        </w:rPr>
      </w:pPr>
      <w:r w:rsidRPr="008E1BE7">
        <w:rPr>
          <w:rFonts w:ascii="宋体" w:hAnsi="宋体" w:hint="eastAsia"/>
          <w:sz w:val="24"/>
        </w:rPr>
        <w:t>2.对货物实施验收，并行使质量一票否决权，有权根据实际情况调整、核定日用量。若乙方送到的货物未达到甲方所规定的质量要求，甲方有权拒收或协商降价使用。</w:t>
      </w:r>
    </w:p>
    <w:p w14:paraId="0C6CE2C0" w14:textId="77777777" w:rsidR="00EC3B8D" w:rsidRPr="008E1BE7" w:rsidRDefault="00EC3B8D" w:rsidP="00EC3B8D">
      <w:pPr>
        <w:spacing w:line="360" w:lineRule="auto"/>
        <w:ind w:firstLineChars="200" w:firstLine="480"/>
        <w:contextualSpacing/>
        <w:rPr>
          <w:rFonts w:ascii="宋体" w:hAnsi="宋体" w:hint="eastAsia"/>
          <w:sz w:val="24"/>
        </w:rPr>
      </w:pPr>
      <w:r w:rsidRPr="008E1BE7">
        <w:rPr>
          <w:rFonts w:ascii="宋体" w:hAnsi="宋体" w:hint="eastAsia"/>
          <w:sz w:val="24"/>
        </w:rPr>
        <w:t>3.协助乙方做好园内的协调工作。</w:t>
      </w:r>
    </w:p>
    <w:p w14:paraId="48439852" w14:textId="77777777" w:rsidR="00EC3B8D" w:rsidRPr="008E1BE7" w:rsidRDefault="00EC3B8D" w:rsidP="00EC3B8D">
      <w:pPr>
        <w:spacing w:line="360" w:lineRule="auto"/>
        <w:ind w:firstLineChars="200" w:firstLine="480"/>
        <w:contextualSpacing/>
        <w:rPr>
          <w:rFonts w:ascii="宋体" w:hAnsi="宋体" w:hint="eastAsia"/>
          <w:sz w:val="24"/>
        </w:rPr>
      </w:pPr>
      <w:r w:rsidRPr="008E1BE7">
        <w:rPr>
          <w:rFonts w:ascii="宋体" w:hAnsi="宋体" w:hint="eastAsia"/>
          <w:sz w:val="24"/>
        </w:rPr>
        <w:t>4.按约定向乙方提供货款，不得无故拒付货款。</w:t>
      </w:r>
    </w:p>
    <w:p w14:paraId="643760F2" w14:textId="77777777" w:rsidR="00EC3B8D" w:rsidRPr="008E1BE7" w:rsidRDefault="00EC3B8D" w:rsidP="00EC3B8D">
      <w:pPr>
        <w:spacing w:line="360" w:lineRule="auto"/>
        <w:ind w:firstLineChars="200" w:firstLine="480"/>
        <w:contextualSpacing/>
        <w:rPr>
          <w:rFonts w:ascii="宋体" w:hAnsi="宋体" w:hint="eastAsia"/>
          <w:sz w:val="24"/>
        </w:rPr>
      </w:pPr>
      <w:r w:rsidRPr="008E1BE7">
        <w:rPr>
          <w:rFonts w:ascii="宋体" w:hAnsi="宋体" w:hint="eastAsia"/>
          <w:sz w:val="24"/>
        </w:rPr>
        <w:t>5.若乙方提供不符合规定的发票，甲方将拒绝接收并有权拒付货款，由此对</w:t>
      </w:r>
      <w:r w:rsidRPr="008E1BE7">
        <w:rPr>
          <w:rFonts w:ascii="宋体" w:hAnsi="宋体" w:hint="eastAsia"/>
          <w:sz w:val="24"/>
        </w:rPr>
        <w:lastRenderedPageBreak/>
        <w:t>双方产生的损失，由乙方承担。</w:t>
      </w:r>
    </w:p>
    <w:p w14:paraId="3B8F17FB" w14:textId="77777777" w:rsidR="00EC3B8D" w:rsidRPr="008E1BE7" w:rsidRDefault="00EC3B8D" w:rsidP="00EC3B8D">
      <w:pPr>
        <w:spacing w:line="360" w:lineRule="auto"/>
        <w:ind w:firstLineChars="200" w:firstLine="480"/>
        <w:contextualSpacing/>
        <w:rPr>
          <w:rFonts w:ascii="宋体" w:hAnsi="宋体" w:hint="eastAsia"/>
          <w:sz w:val="24"/>
        </w:rPr>
      </w:pPr>
      <w:r w:rsidRPr="008E1BE7">
        <w:rPr>
          <w:rFonts w:ascii="宋体" w:hAnsi="宋体" w:hint="eastAsia"/>
          <w:sz w:val="24"/>
        </w:rPr>
        <w:t>6.若乙方提供货物不符合甲方要求，不能保质、保量、按时完成采购任务并造成严重后果，由此产生的损失，由乙方承担，甲方有权单方终止合同。</w:t>
      </w:r>
    </w:p>
    <w:p w14:paraId="7B97B985" w14:textId="77777777" w:rsidR="00EC3B8D" w:rsidRPr="008E1BE7" w:rsidRDefault="00EC3B8D" w:rsidP="00EC3B8D">
      <w:pPr>
        <w:spacing w:line="360" w:lineRule="auto"/>
        <w:ind w:firstLineChars="200" w:firstLine="480"/>
        <w:contextualSpacing/>
        <w:rPr>
          <w:rFonts w:ascii="宋体" w:hAnsi="宋体" w:hint="eastAsia"/>
          <w:sz w:val="24"/>
        </w:rPr>
      </w:pPr>
      <w:r w:rsidRPr="008E1BE7">
        <w:rPr>
          <w:rFonts w:ascii="宋体" w:hAnsi="宋体" w:hint="eastAsia"/>
          <w:sz w:val="24"/>
        </w:rPr>
        <w:t>7.供应期间，甲方有权随时检查乙方随供应的货物是否符合本协议第四条的质量要求，发现问题，乙方应当立即予以退换。</w:t>
      </w:r>
    </w:p>
    <w:p w14:paraId="06B50C25" w14:textId="77777777" w:rsidR="00EC3B8D" w:rsidRPr="008E1BE7" w:rsidRDefault="00EC3B8D" w:rsidP="00EC3B8D">
      <w:pPr>
        <w:spacing w:line="360" w:lineRule="auto"/>
        <w:ind w:firstLineChars="200" w:firstLine="480"/>
        <w:contextualSpacing/>
        <w:rPr>
          <w:rFonts w:ascii="宋体" w:hAnsi="宋体" w:hint="eastAsia"/>
          <w:sz w:val="24"/>
        </w:rPr>
      </w:pPr>
      <w:r w:rsidRPr="008E1BE7">
        <w:rPr>
          <w:rFonts w:ascii="宋体" w:hAnsi="宋体" w:hint="eastAsia"/>
          <w:sz w:val="24"/>
        </w:rPr>
        <w:t>8.甲方有权随时对乙方供应的货物使用农残快速检测法进行筛查。若出现不合格品种，甲方有权暂停乙方该产品的供应，并由甲乙双方共同采样，到双方指定的第三方检测机构进行进一步的检测。</w:t>
      </w:r>
    </w:p>
    <w:p w14:paraId="6A9F9F69" w14:textId="77777777" w:rsidR="00EC3B8D" w:rsidRPr="008E1BE7" w:rsidRDefault="00EC3B8D" w:rsidP="00EC3B8D">
      <w:pPr>
        <w:spacing w:line="360" w:lineRule="auto"/>
        <w:ind w:firstLineChars="200" w:firstLine="480"/>
        <w:contextualSpacing/>
        <w:rPr>
          <w:rFonts w:ascii="宋体" w:hAnsi="宋体" w:hint="eastAsia"/>
          <w:sz w:val="24"/>
        </w:rPr>
      </w:pPr>
      <w:r w:rsidRPr="008E1BE7">
        <w:rPr>
          <w:rFonts w:ascii="宋体" w:hAnsi="宋体" w:hint="eastAsia"/>
          <w:sz w:val="24"/>
        </w:rPr>
        <w:t>若第三方检测机构出具的检验结果证明乙方供应的货物不符合国家规定的相关标准，甲方有权解除本合同，乙方应当退还抽样前十日内乙方供应货物款项的50%，并负责赔偿因此而造成的甲方经济损失，还应承担因此而造成的其他连带法律责任和后果；若第三方检测机构出具的检测结果符合国家相关标准，则甲方承担检测费用，且甲方同意继续使用乙方的饲料。</w:t>
      </w:r>
    </w:p>
    <w:p w14:paraId="08B37349" w14:textId="77777777" w:rsidR="00EC3B8D" w:rsidRPr="008E1BE7" w:rsidRDefault="00EC3B8D" w:rsidP="00EC3B8D">
      <w:pPr>
        <w:spacing w:line="360" w:lineRule="auto"/>
        <w:ind w:firstLineChars="200" w:firstLine="480"/>
        <w:contextualSpacing/>
        <w:rPr>
          <w:rFonts w:ascii="宋体" w:hAnsi="宋体" w:hint="eastAsia"/>
          <w:sz w:val="24"/>
        </w:rPr>
      </w:pPr>
      <w:r w:rsidRPr="008E1BE7">
        <w:rPr>
          <w:rFonts w:ascii="宋体" w:hAnsi="宋体" w:hint="eastAsia"/>
          <w:sz w:val="24"/>
        </w:rPr>
        <w:t>9.如乙方供货未按甲方执行或不服从甲方质量要求供货情况发生，第一次予以口头警告；第二次扣除单次不合格货物，并开具处罚单；第三次扣除当日所有总货物不予结账，并要求乙方出具整改说明。</w:t>
      </w:r>
    </w:p>
    <w:p w14:paraId="675A7FD3" w14:textId="77777777" w:rsidR="00EC3B8D" w:rsidRPr="008E1BE7" w:rsidRDefault="00EC3B8D" w:rsidP="00EC3B8D">
      <w:pPr>
        <w:spacing w:line="360" w:lineRule="auto"/>
        <w:ind w:firstLineChars="200" w:firstLine="480"/>
        <w:contextualSpacing/>
        <w:rPr>
          <w:rFonts w:ascii="宋体" w:hAnsi="宋体" w:hint="eastAsia"/>
          <w:sz w:val="24"/>
        </w:rPr>
      </w:pPr>
      <w:r w:rsidRPr="008E1BE7">
        <w:rPr>
          <w:rFonts w:ascii="宋体" w:hAnsi="宋体" w:hint="eastAsia"/>
          <w:sz w:val="24"/>
        </w:rPr>
        <w:t>（二）乙方</w:t>
      </w:r>
    </w:p>
    <w:p w14:paraId="15E6A65C" w14:textId="77777777" w:rsidR="00EC3B8D" w:rsidRPr="008E1BE7" w:rsidRDefault="00EC3B8D" w:rsidP="00EC3B8D">
      <w:pPr>
        <w:spacing w:line="360" w:lineRule="auto"/>
        <w:ind w:firstLineChars="200" w:firstLine="480"/>
        <w:contextualSpacing/>
        <w:rPr>
          <w:rFonts w:ascii="宋体" w:hAnsi="宋体" w:hint="eastAsia"/>
          <w:sz w:val="24"/>
        </w:rPr>
      </w:pPr>
      <w:r w:rsidRPr="008E1BE7">
        <w:rPr>
          <w:rFonts w:ascii="宋体" w:hAnsi="宋体" w:hint="eastAsia"/>
          <w:sz w:val="24"/>
        </w:rPr>
        <w:t>1.乙方按照甲方要求的货物质量、数量和时间要求按时向甲方提供。在运送至甲方指定地点前，货物损毁灭失的风险由乙方承担。如因乙方原因未能按要求向甲方提供货物，给甲方造成的全部损失（包括甲方向第三方购货的损失、甲方动物因饲料供给不及时造成的死亡等）均由乙方承担。</w:t>
      </w:r>
    </w:p>
    <w:p w14:paraId="4C88CFB1" w14:textId="77777777" w:rsidR="00EC3B8D" w:rsidRPr="008E1BE7" w:rsidRDefault="00EC3B8D" w:rsidP="00EC3B8D">
      <w:pPr>
        <w:spacing w:line="360" w:lineRule="auto"/>
        <w:ind w:firstLineChars="200" w:firstLine="480"/>
        <w:contextualSpacing/>
        <w:rPr>
          <w:rFonts w:ascii="宋体" w:hAnsi="宋体" w:hint="eastAsia"/>
          <w:sz w:val="24"/>
        </w:rPr>
      </w:pPr>
      <w:r w:rsidRPr="008E1BE7">
        <w:rPr>
          <w:rFonts w:ascii="宋体" w:hAnsi="宋体" w:hint="eastAsia"/>
          <w:sz w:val="24"/>
        </w:rPr>
        <w:t>2.乙方出具的发票应符合国家的各项财务税收规定。乙方若提供不符合规定的发票，甲方将拒绝接收，由此对双方产生的损失，由乙方承担。</w:t>
      </w:r>
    </w:p>
    <w:p w14:paraId="3794A2F3" w14:textId="77777777" w:rsidR="00EC3B8D" w:rsidRPr="00B66E84" w:rsidRDefault="00EC3B8D" w:rsidP="00EC3B8D">
      <w:pPr>
        <w:spacing w:line="360" w:lineRule="auto"/>
        <w:ind w:firstLineChars="200" w:firstLine="480"/>
        <w:contextualSpacing/>
        <w:rPr>
          <w:rFonts w:ascii="宋体" w:hAnsi="宋体" w:hint="eastAsia"/>
          <w:sz w:val="24"/>
        </w:rPr>
      </w:pPr>
      <w:r w:rsidRPr="008E1BE7">
        <w:rPr>
          <w:rFonts w:ascii="宋体" w:hAnsi="宋体" w:hint="eastAsia"/>
          <w:sz w:val="24"/>
        </w:rPr>
        <w:t>3.乙方有配合甲方接受第三方审计的义务，如乙方不配合，甲方有权扣留乙方当月货款。</w:t>
      </w:r>
    </w:p>
    <w:bookmarkEnd w:id="40"/>
    <w:p w14:paraId="5C971E57" w14:textId="77777777" w:rsidR="00FC6A33" w:rsidRPr="00EC3B8D" w:rsidRDefault="00FC6A33" w:rsidP="00EC3B8D"/>
    <w:sectPr w:rsidR="00FC6A33" w:rsidRPr="00EC3B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DA979" w14:textId="77777777" w:rsidR="001141E7" w:rsidRDefault="001141E7" w:rsidP="005C4811">
      <w:r>
        <w:separator/>
      </w:r>
    </w:p>
  </w:endnote>
  <w:endnote w:type="continuationSeparator" w:id="0">
    <w:p w14:paraId="2EF24CFB" w14:textId="77777777" w:rsidR="001141E7" w:rsidRDefault="001141E7" w:rsidP="005C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FAA74" w14:textId="77777777" w:rsidR="001141E7" w:rsidRDefault="001141E7" w:rsidP="005C4811">
      <w:r>
        <w:separator/>
      </w:r>
    </w:p>
  </w:footnote>
  <w:footnote w:type="continuationSeparator" w:id="0">
    <w:p w14:paraId="16CDE608" w14:textId="77777777" w:rsidR="001141E7" w:rsidRDefault="001141E7" w:rsidP="005C4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51098"/>
    <w:multiLevelType w:val="hybridMultilevel"/>
    <w:tmpl w:val="1058828C"/>
    <w:lvl w:ilvl="0" w:tplc="D206E404">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06701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AA"/>
    <w:rsid w:val="001141E7"/>
    <w:rsid w:val="00134A3D"/>
    <w:rsid w:val="001A06D9"/>
    <w:rsid w:val="001B74AE"/>
    <w:rsid w:val="001F4CAA"/>
    <w:rsid w:val="001F6486"/>
    <w:rsid w:val="00480944"/>
    <w:rsid w:val="00533359"/>
    <w:rsid w:val="005415D7"/>
    <w:rsid w:val="00571875"/>
    <w:rsid w:val="005C4811"/>
    <w:rsid w:val="00654845"/>
    <w:rsid w:val="00685254"/>
    <w:rsid w:val="00946D36"/>
    <w:rsid w:val="00992273"/>
    <w:rsid w:val="009A4881"/>
    <w:rsid w:val="009E0A8C"/>
    <w:rsid w:val="00BA2C05"/>
    <w:rsid w:val="00BD577A"/>
    <w:rsid w:val="00C03336"/>
    <w:rsid w:val="00DE57D8"/>
    <w:rsid w:val="00E82BC3"/>
    <w:rsid w:val="00EC3B8D"/>
    <w:rsid w:val="00EF7ED8"/>
    <w:rsid w:val="00F02F5F"/>
    <w:rsid w:val="00F700F9"/>
    <w:rsid w:val="00F915E6"/>
    <w:rsid w:val="00FC6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51E07"/>
  <w15:chartTrackingRefBased/>
  <w15:docId w15:val="{14F290CA-F4BB-48A3-BBE0-71DA833D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811"/>
    <w:pPr>
      <w:widowControl w:val="0"/>
      <w:jc w:val="both"/>
    </w:pPr>
    <w:rPr>
      <w:rFonts w:ascii="Times New Roman" w:eastAsia="宋体" w:hAnsi="Times New Roman" w:cs="Times New Roman"/>
      <w:szCs w:val="24"/>
    </w:rPr>
  </w:style>
  <w:style w:type="paragraph" w:styleId="2">
    <w:name w:val="heading 2"/>
    <w:basedOn w:val="a"/>
    <w:next w:val="a0"/>
    <w:link w:val="20"/>
    <w:qFormat/>
    <w:rsid w:val="005C481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C4811"/>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5C4811"/>
    <w:rPr>
      <w:sz w:val="18"/>
      <w:szCs w:val="18"/>
    </w:rPr>
  </w:style>
  <w:style w:type="paragraph" w:styleId="a6">
    <w:name w:val="footer"/>
    <w:basedOn w:val="a"/>
    <w:link w:val="a7"/>
    <w:uiPriority w:val="99"/>
    <w:unhideWhenUsed/>
    <w:rsid w:val="005C48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5C4811"/>
    <w:rPr>
      <w:sz w:val="18"/>
      <w:szCs w:val="18"/>
    </w:rPr>
  </w:style>
  <w:style w:type="character" w:customStyle="1" w:styleId="20">
    <w:name w:val="标题 2 字符"/>
    <w:basedOn w:val="a1"/>
    <w:link w:val="2"/>
    <w:qFormat/>
    <w:rsid w:val="005C4811"/>
    <w:rPr>
      <w:rFonts w:ascii="Arial" w:eastAsia="黑体" w:hAnsi="Arial" w:cs="Times New Roman"/>
      <w:b/>
      <w:kern w:val="0"/>
      <w:sz w:val="30"/>
      <w:szCs w:val="20"/>
    </w:rPr>
  </w:style>
  <w:style w:type="paragraph" w:customStyle="1" w:styleId="a8">
    <w:name w:val="表格无缩进文本"/>
    <w:basedOn w:val="a"/>
    <w:qFormat/>
    <w:rsid w:val="005C4811"/>
    <w:pPr>
      <w:adjustRightInd w:val="0"/>
      <w:spacing w:line="360" w:lineRule="atLeast"/>
      <w:jc w:val="left"/>
      <w:textAlignment w:val="baseline"/>
    </w:pPr>
    <w:rPr>
      <w:rFonts w:ascii="Calibri" w:hAnsi="Calibri" w:hint="eastAsia"/>
      <w:kern w:val="0"/>
      <w:szCs w:val="22"/>
    </w:rPr>
  </w:style>
  <w:style w:type="paragraph" w:styleId="a0">
    <w:name w:val="Normal Indent"/>
    <w:basedOn w:val="a"/>
    <w:uiPriority w:val="99"/>
    <w:semiHidden/>
    <w:unhideWhenUsed/>
    <w:rsid w:val="005C4811"/>
    <w:pPr>
      <w:ind w:firstLineChars="200" w:firstLine="420"/>
    </w:pPr>
  </w:style>
  <w:style w:type="character" w:styleId="a9">
    <w:name w:val="Hyperlink"/>
    <w:basedOn w:val="a1"/>
    <w:uiPriority w:val="99"/>
    <w:unhideWhenUsed/>
    <w:rsid w:val="00F02F5F"/>
    <w:rPr>
      <w:color w:val="0563C1" w:themeColor="hyperlink"/>
      <w:u w:val="single"/>
    </w:rPr>
  </w:style>
  <w:style w:type="character" w:styleId="aa">
    <w:name w:val="Unresolved Mention"/>
    <w:basedOn w:val="a1"/>
    <w:uiPriority w:val="99"/>
    <w:semiHidden/>
    <w:unhideWhenUsed/>
    <w:rsid w:val="00F02F5F"/>
    <w:rPr>
      <w:color w:val="605E5C"/>
      <w:shd w:val="clear" w:color="auto" w:fill="E1DFDD"/>
    </w:rPr>
  </w:style>
  <w:style w:type="table" w:styleId="ab">
    <w:name w:val="Table Grid"/>
    <w:basedOn w:val="a2"/>
    <w:uiPriority w:val="39"/>
    <w:qFormat/>
    <w:rsid w:val="00EC3B8D"/>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1600</Words>
  <Characters>9126</Characters>
  <Application>Microsoft Office Word</Application>
  <DocSecurity>0</DocSecurity>
  <Lines>76</Lines>
  <Paragraphs>21</Paragraphs>
  <ScaleCrop>false</ScaleCrop>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蕊 唐</dc:creator>
  <cp:keywords/>
  <dc:description/>
  <cp:lastModifiedBy>蕊 唐</cp:lastModifiedBy>
  <cp:revision>19</cp:revision>
  <dcterms:created xsi:type="dcterms:W3CDTF">2024-05-27T05:55:00Z</dcterms:created>
  <dcterms:modified xsi:type="dcterms:W3CDTF">2025-05-12T02:12:00Z</dcterms:modified>
</cp:coreProperties>
</file>