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72154">
      <w:pPr>
        <w:spacing w:line="360" w:lineRule="auto"/>
        <w:jc w:val="center"/>
        <w:outlineLvl w:val="0"/>
        <w:rPr>
          <w:b/>
          <w:sz w:val="36"/>
          <w:szCs w:val="36"/>
          <w:highlight w:val="none"/>
        </w:rPr>
      </w:pPr>
      <w:bookmarkStart w:id="0" w:name="_Toc99301424"/>
      <w:r>
        <w:rPr>
          <w:b/>
          <w:sz w:val="36"/>
          <w:szCs w:val="36"/>
          <w:highlight w:val="none"/>
        </w:rPr>
        <w:t>采购需</w:t>
      </w:r>
      <w:bookmarkStart w:id="1" w:name="_GoBack"/>
      <w:bookmarkEnd w:id="1"/>
      <w:r>
        <w:rPr>
          <w:b/>
          <w:sz w:val="36"/>
          <w:szCs w:val="36"/>
          <w:highlight w:val="none"/>
        </w:rPr>
        <w:t>求</w:t>
      </w:r>
      <w:bookmarkEnd w:id="0"/>
    </w:p>
    <w:p w14:paraId="4555CF71">
      <w:pPr>
        <w:keepNext/>
        <w:keepLines/>
        <w:spacing w:before="100" w:beforeAutospacing="1" w:after="100" w:afterAutospacing="1"/>
        <w:outlineLvl w:val="0"/>
        <w:rPr>
          <w:rFonts w:hint="eastAsia" w:ascii="宋体" w:hAnsi="宋体" w:cs="宋体"/>
          <w:b/>
          <w:bCs/>
          <w:kern w:val="44"/>
          <w:sz w:val="24"/>
          <w:highlight w:val="none"/>
          <w:lang w:val="zh-CN"/>
        </w:rPr>
      </w:pPr>
      <w:r>
        <w:rPr>
          <w:rFonts w:hint="eastAsia" w:ascii="宋体" w:hAnsi="宋体" w:cs="宋体"/>
          <w:b/>
          <w:bCs/>
          <w:kern w:val="44"/>
          <w:sz w:val="24"/>
          <w:highlight w:val="none"/>
          <w:lang w:val="zh-CN"/>
        </w:rPr>
        <w:t>一、采购清单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343"/>
        <w:gridCol w:w="1701"/>
        <w:gridCol w:w="1473"/>
        <w:gridCol w:w="1946"/>
      </w:tblGrid>
      <w:tr w14:paraId="11FD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9" w:type="dxa"/>
            <w:noWrap w:val="0"/>
            <w:vAlign w:val="center"/>
          </w:tcPr>
          <w:p w14:paraId="593DC7C9">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343" w:type="dxa"/>
            <w:noWrap w:val="0"/>
            <w:vAlign w:val="center"/>
          </w:tcPr>
          <w:p w14:paraId="33162DA3">
            <w:pPr>
              <w:spacing w:line="360" w:lineRule="auto"/>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采购标的</w:t>
            </w:r>
          </w:p>
        </w:tc>
        <w:tc>
          <w:tcPr>
            <w:tcW w:w="1701" w:type="dxa"/>
            <w:noWrap w:val="0"/>
            <w:vAlign w:val="center"/>
          </w:tcPr>
          <w:p w14:paraId="49B9E7D4">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1473" w:type="dxa"/>
            <w:noWrap w:val="0"/>
            <w:vAlign w:val="center"/>
          </w:tcPr>
          <w:p w14:paraId="118E141D">
            <w:pPr>
              <w:spacing w:line="360" w:lineRule="auto"/>
              <w:jc w:val="center"/>
              <w:rPr>
                <w:rFonts w:hint="eastAsia" w:ascii="宋体" w:hAnsi="宋体" w:cs="宋体"/>
                <w:b/>
                <w:sz w:val="24"/>
                <w:highlight w:val="none"/>
              </w:rPr>
            </w:pPr>
            <w:r>
              <w:rPr>
                <w:rFonts w:hint="eastAsia" w:ascii="宋体" w:hAnsi="宋体" w:cs="宋体"/>
                <w:b/>
                <w:sz w:val="24"/>
                <w:highlight w:val="none"/>
              </w:rPr>
              <w:t>单位</w:t>
            </w:r>
          </w:p>
        </w:tc>
        <w:tc>
          <w:tcPr>
            <w:tcW w:w="1946" w:type="dxa"/>
            <w:noWrap w:val="0"/>
            <w:vAlign w:val="center"/>
          </w:tcPr>
          <w:p w14:paraId="2C462004">
            <w:pPr>
              <w:spacing w:line="360" w:lineRule="auto"/>
              <w:jc w:val="center"/>
              <w:rPr>
                <w:rFonts w:hint="eastAsia" w:ascii="宋体" w:hAnsi="宋体" w:cs="宋体"/>
                <w:b/>
                <w:sz w:val="24"/>
                <w:highlight w:val="none"/>
              </w:rPr>
            </w:pPr>
            <w:r>
              <w:rPr>
                <w:rFonts w:hint="eastAsia" w:ascii="宋体" w:hAnsi="宋体" w:cs="宋体"/>
                <w:b/>
                <w:sz w:val="24"/>
                <w:highlight w:val="none"/>
              </w:rPr>
              <w:t>备注</w:t>
            </w:r>
          </w:p>
        </w:tc>
      </w:tr>
      <w:tr w14:paraId="6CF3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center"/>
          </w:tcPr>
          <w:p w14:paraId="2B8BFDA8">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2343" w:type="dxa"/>
            <w:noWrap w:val="0"/>
            <w:vAlign w:val="top"/>
          </w:tcPr>
          <w:p w14:paraId="2B4F2FEE">
            <w:pPr>
              <w:spacing w:line="360" w:lineRule="auto"/>
              <w:rPr>
                <w:rFonts w:hint="eastAsia" w:ascii="宋体" w:hAnsi="宋体" w:cs="宋体"/>
                <w:sz w:val="24"/>
                <w:highlight w:val="none"/>
              </w:rPr>
            </w:pPr>
            <w:r>
              <w:rPr>
                <w:rFonts w:hint="eastAsia"/>
                <w:bCs/>
                <w:szCs w:val="21"/>
                <w:highlight w:val="none"/>
              </w:rPr>
              <w:t>北京市第三中级人民法院2025-2026年度物业管理服务</w:t>
            </w:r>
          </w:p>
        </w:tc>
        <w:tc>
          <w:tcPr>
            <w:tcW w:w="1701" w:type="dxa"/>
            <w:noWrap w:val="0"/>
            <w:vAlign w:val="center"/>
          </w:tcPr>
          <w:p w14:paraId="075CAB9F">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473" w:type="dxa"/>
            <w:noWrap w:val="0"/>
            <w:vAlign w:val="center"/>
          </w:tcPr>
          <w:p w14:paraId="25DADFB7">
            <w:pPr>
              <w:spacing w:line="360" w:lineRule="auto"/>
              <w:jc w:val="center"/>
              <w:rPr>
                <w:rFonts w:hint="eastAsia" w:ascii="宋体" w:hAnsi="宋体" w:cs="宋体"/>
                <w:sz w:val="24"/>
                <w:highlight w:val="none"/>
              </w:rPr>
            </w:pPr>
            <w:r>
              <w:rPr>
                <w:rFonts w:hint="eastAsia" w:ascii="宋体" w:hAnsi="宋体" w:cs="宋体"/>
                <w:sz w:val="24"/>
                <w:highlight w:val="none"/>
              </w:rPr>
              <w:t>项</w:t>
            </w:r>
          </w:p>
        </w:tc>
        <w:tc>
          <w:tcPr>
            <w:tcW w:w="1946" w:type="dxa"/>
            <w:noWrap w:val="0"/>
            <w:vAlign w:val="center"/>
          </w:tcPr>
          <w:p w14:paraId="045CBF17">
            <w:pPr>
              <w:spacing w:line="360" w:lineRule="auto"/>
              <w:jc w:val="center"/>
              <w:rPr>
                <w:rFonts w:hint="eastAsia" w:ascii="宋体" w:hAnsi="宋体" w:cs="宋体"/>
                <w:sz w:val="24"/>
                <w:highlight w:val="none"/>
              </w:rPr>
            </w:pPr>
            <w:r>
              <w:rPr>
                <w:rFonts w:hint="eastAsia" w:ascii="宋体" w:hAnsi="宋体" w:cs="宋体"/>
                <w:sz w:val="24"/>
                <w:highlight w:val="none"/>
              </w:rPr>
              <w:t>无</w:t>
            </w:r>
          </w:p>
        </w:tc>
      </w:tr>
    </w:tbl>
    <w:p w14:paraId="1B010549">
      <w:pPr>
        <w:keepNext/>
        <w:keepLines/>
        <w:spacing w:before="100" w:beforeAutospacing="1" w:after="100" w:afterAutospacing="1"/>
        <w:outlineLvl w:val="0"/>
        <w:rPr>
          <w:rFonts w:hint="eastAsia" w:ascii="宋体" w:hAnsi="宋体" w:cs="宋体"/>
          <w:b/>
          <w:bCs/>
          <w:kern w:val="44"/>
          <w:sz w:val="24"/>
          <w:highlight w:val="none"/>
          <w:lang w:val="zh-CN"/>
        </w:rPr>
      </w:pPr>
      <w:r>
        <w:rPr>
          <w:rFonts w:hint="eastAsia" w:ascii="宋体" w:hAnsi="宋体" w:cs="宋体"/>
          <w:b/>
          <w:bCs/>
          <w:kern w:val="44"/>
          <w:sz w:val="24"/>
          <w:highlight w:val="none"/>
          <w:lang w:val="zh-CN"/>
        </w:rPr>
        <w:t>二、项目基本情况</w:t>
      </w:r>
    </w:p>
    <w:p w14:paraId="3A59BFA2">
      <w:pPr>
        <w:ind w:firstLine="420"/>
        <w:rPr>
          <w:rFonts w:hint="eastAsia" w:ascii="宋体" w:hAnsi="宋体" w:cs="宋体"/>
          <w:b/>
          <w:sz w:val="24"/>
          <w:highlight w:val="none"/>
          <w:lang w:val="zh-CN"/>
        </w:rPr>
      </w:pPr>
      <w:r>
        <w:rPr>
          <w:rFonts w:hint="eastAsia" w:ascii="宋体" w:hAnsi="宋体" w:cs="宋体"/>
          <w:b/>
          <w:sz w:val="24"/>
          <w:highlight w:val="none"/>
          <w:lang w:val="zh-CN"/>
        </w:rPr>
        <w:t>（一）项目名称</w:t>
      </w:r>
    </w:p>
    <w:p w14:paraId="44BDDEE9">
      <w:pPr>
        <w:ind w:firstLine="420"/>
        <w:rPr>
          <w:rFonts w:hint="eastAsia" w:ascii="宋体" w:hAnsi="宋体" w:cs="宋体"/>
          <w:sz w:val="24"/>
          <w:highlight w:val="none"/>
        </w:rPr>
      </w:pPr>
      <w:r>
        <w:rPr>
          <w:rFonts w:hint="eastAsia" w:ascii="宋体" w:hAnsi="宋体" w:cs="宋体"/>
          <w:sz w:val="24"/>
          <w:highlight w:val="none"/>
        </w:rPr>
        <w:t>北京市第三中级人民法院</w:t>
      </w:r>
      <w:r>
        <w:rPr>
          <w:rFonts w:hint="eastAsia" w:ascii="宋体" w:hAnsi="宋体" w:cs="宋体"/>
          <w:bCs/>
          <w:kern w:val="44"/>
          <w:sz w:val="24"/>
          <w:highlight w:val="none"/>
        </w:rPr>
        <w:t>202</w:t>
      </w:r>
      <w:r>
        <w:rPr>
          <w:rFonts w:hint="eastAsia" w:ascii="宋体" w:hAnsi="宋体" w:cs="宋体"/>
          <w:sz w:val="24"/>
          <w:highlight w:val="none"/>
        </w:rPr>
        <w:t>5-2026年度物业服务采购项目。</w:t>
      </w:r>
    </w:p>
    <w:p w14:paraId="1E89349D">
      <w:pPr>
        <w:ind w:firstLine="420"/>
        <w:rPr>
          <w:rFonts w:hint="eastAsia" w:ascii="宋体" w:hAnsi="宋体" w:cs="宋体"/>
          <w:b/>
          <w:bCs/>
          <w:kern w:val="44"/>
          <w:sz w:val="24"/>
          <w:highlight w:val="none"/>
          <w:lang w:val="zh-CN"/>
        </w:rPr>
      </w:pPr>
      <w:r>
        <w:rPr>
          <w:rFonts w:hint="eastAsia" w:ascii="宋体" w:hAnsi="宋体" w:cs="宋体"/>
          <w:b/>
          <w:bCs/>
          <w:kern w:val="44"/>
          <w:sz w:val="24"/>
          <w:highlight w:val="none"/>
          <w:lang w:val="zh-CN"/>
        </w:rPr>
        <w:t>（二）项目地址</w:t>
      </w:r>
    </w:p>
    <w:p w14:paraId="6BF3F28C">
      <w:pPr>
        <w:ind w:firstLine="420"/>
        <w:rPr>
          <w:rFonts w:hint="eastAsia" w:ascii="宋体" w:hAnsi="宋体" w:cs="宋体"/>
          <w:sz w:val="24"/>
          <w:highlight w:val="none"/>
          <w:lang w:val="zh-CN"/>
        </w:rPr>
      </w:pPr>
      <w:r>
        <w:rPr>
          <w:rFonts w:hint="eastAsia" w:ascii="宋体" w:hAnsi="宋体" w:cs="宋体"/>
          <w:sz w:val="24"/>
          <w:highlight w:val="none"/>
          <w:lang w:val="zh-CN"/>
        </w:rPr>
        <w:t>北京市朝阳区广顺北大街32号。</w:t>
      </w:r>
    </w:p>
    <w:p w14:paraId="7A7CF141">
      <w:pPr>
        <w:ind w:firstLine="420"/>
        <w:rPr>
          <w:rFonts w:hint="eastAsia" w:ascii="宋体" w:hAnsi="宋体" w:cs="宋体"/>
          <w:b/>
          <w:bCs/>
          <w:kern w:val="44"/>
          <w:sz w:val="24"/>
          <w:highlight w:val="none"/>
          <w:lang w:val="zh-CN"/>
        </w:rPr>
      </w:pPr>
      <w:r>
        <w:rPr>
          <w:rFonts w:hint="eastAsia" w:ascii="宋体" w:hAnsi="宋体" w:cs="宋体"/>
          <w:b/>
          <w:bCs/>
          <w:kern w:val="44"/>
          <w:sz w:val="24"/>
          <w:highlight w:val="none"/>
          <w:lang w:val="zh-CN"/>
        </w:rPr>
        <w:t>（三）项目用途</w:t>
      </w:r>
    </w:p>
    <w:p w14:paraId="2855271A">
      <w:pPr>
        <w:ind w:firstLine="420"/>
        <w:rPr>
          <w:rFonts w:hint="eastAsia" w:ascii="宋体" w:hAnsi="宋体" w:cs="宋体"/>
          <w:sz w:val="24"/>
          <w:highlight w:val="none"/>
        </w:rPr>
      </w:pPr>
      <w:r>
        <w:rPr>
          <w:rFonts w:hint="eastAsia" w:ascii="宋体" w:hAnsi="宋体" w:cs="宋体"/>
          <w:sz w:val="24"/>
          <w:highlight w:val="none"/>
          <w:lang w:val="zh-CN"/>
        </w:rPr>
        <w:t>三中院日常审判及办公场所的</w:t>
      </w:r>
      <w:r>
        <w:rPr>
          <w:rFonts w:hint="eastAsia" w:ascii="宋体" w:hAnsi="宋体" w:cs="宋体"/>
          <w:sz w:val="24"/>
          <w:highlight w:val="none"/>
        </w:rPr>
        <w:t>物业管理</w:t>
      </w:r>
      <w:r>
        <w:rPr>
          <w:rFonts w:hint="eastAsia" w:ascii="宋体" w:hAnsi="宋体" w:cs="宋体"/>
          <w:sz w:val="24"/>
          <w:highlight w:val="none"/>
          <w:lang w:val="zh-CN"/>
        </w:rPr>
        <w:t>服务、</w:t>
      </w:r>
      <w:r>
        <w:rPr>
          <w:rFonts w:hint="eastAsia" w:ascii="宋体" w:hAnsi="宋体" w:cs="宋体"/>
          <w:sz w:val="24"/>
          <w:highlight w:val="none"/>
        </w:rPr>
        <w:t>餐饮保障及干警食堂管理服务。</w:t>
      </w:r>
    </w:p>
    <w:p w14:paraId="7E29577D">
      <w:pPr>
        <w:ind w:firstLine="420"/>
        <w:rPr>
          <w:rFonts w:hint="eastAsia" w:ascii="宋体" w:hAnsi="宋体" w:cs="宋体"/>
          <w:b/>
          <w:bCs/>
          <w:kern w:val="44"/>
          <w:sz w:val="24"/>
          <w:highlight w:val="none"/>
          <w:lang w:val="zh-CN"/>
        </w:rPr>
      </w:pPr>
      <w:r>
        <w:rPr>
          <w:rFonts w:hint="eastAsia" w:ascii="宋体" w:hAnsi="宋体" w:cs="宋体"/>
          <w:b/>
          <w:bCs/>
          <w:kern w:val="44"/>
          <w:sz w:val="24"/>
          <w:highlight w:val="none"/>
          <w:lang w:val="zh-CN"/>
        </w:rPr>
        <w:t>（四）项目服务期限</w:t>
      </w:r>
    </w:p>
    <w:p w14:paraId="63C2E4A9">
      <w:pPr>
        <w:ind w:firstLine="420"/>
        <w:rPr>
          <w:rFonts w:hint="eastAsia" w:ascii="宋体" w:hAnsi="宋体" w:cs="宋体"/>
          <w:sz w:val="24"/>
          <w:highlight w:val="none"/>
          <w:lang w:val="zh-CN"/>
        </w:rPr>
      </w:pPr>
      <w:r>
        <w:rPr>
          <w:rFonts w:hint="eastAsia" w:ascii="宋体" w:hAnsi="宋体" w:cs="宋体"/>
          <w:sz w:val="24"/>
          <w:highlight w:val="none"/>
          <w:lang w:val="zh-CN"/>
        </w:rPr>
        <w:t>自合同签订之日起一年。</w:t>
      </w:r>
    </w:p>
    <w:p w14:paraId="1BB0430B">
      <w:pPr>
        <w:keepNext/>
        <w:keepLines/>
        <w:spacing w:before="100" w:beforeAutospacing="1" w:after="100" w:afterAutospacing="1"/>
        <w:outlineLvl w:val="0"/>
        <w:rPr>
          <w:rFonts w:hint="eastAsia" w:ascii="宋体" w:hAnsi="宋体" w:cs="宋体"/>
          <w:color w:val="C00000"/>
          <w:sz w:val="24"/>
          <w:highlight w:val="none"/>
          <w:lang w:val="zh-CN"/>
        </w:rPr>
      </w:pPr>
      <w:r>
        <w:rPr>
          <w:rFonts w:hint="eastAsia" w:ascii="宋体" w:hAnsi="宋体" w:cs="宋体"/>
          <w:b/>
          <w:bCs/>
          <w:kern w:val="44"/>
          <w:sz w:val="24"/>
          <w:highlight w:val="none"/>
          <w:lang w:val="zh-CN"/>
        </w:rPr>
        <w:t>三、服务内容及要求</w:t>
      </w:r>
    </w:p>
    <w:p w14:paraId="3F6E959B">
      <w:pPr>
        <w:ind w:firstLine="420"/>
        <w:rPr>
          <w:rFonts w:hint="eastAsia" w:ascii="宋体" w:hAnsi="宋体" w:cs="宋体"/>
          <w:sz w:val="24"/>
          <w:highlight w:val="none"/>
          <w:lang w:val="zh-CN"/>
        </w:rPr>
      </w:pPr>
      <w:r>
        <w:rPr>
          <w:rFonts w:hint="eastAsia" w:ascii="宋体" w:hAnsi="宋体" w:cs="宋体"/>
          <w:b/>
          <w:bCs/>
          <w:kern w:val="44"/>
          <w:sz w:val="24"/>
          <w:highlight w:val="none"/>
          <w:lang w:val="zh-CN"/>
        </w:rPr>
        <w:t>（一）建筑物基本情况：</w:t>
      </w:r>
    </w:p>
    <w:p w14:paraId="44A5D928">
      <w:pPr>
        <w:ind w:firstLine="420"/>
        <w:rPr>
          <w:rFonts w:hint="eastAsia" w:ascii="宋体" w:hAnsi="宋体" w:cs="宋体"/>
          <w:sz w:val="24"/>
          <w:lang w:val="zh-CN"/>
        </w:rPr>
      </w:pPr>
      <w:r>
        <w:rPr>
          <w:rFonts w:hint="eastAsia" w:ascii="宋体" w:hAnsi="宋体" w:cs="宋体"/>
          <w:sz w:val="24"/>
          <w:lang w:val="zh-CN"/>
        </w:rPr>
        <w:t>北京市第三中级人民法院位于北京市朝阳区广顺北大街32号，总建筑面积50020平方米。办公楼包含地下3层，地上4层及屋顶机房，其中地下第3层为停车场，办公楼建筑高度22.2米。</w:t>
      </w:r>
    </w:p>
    <w:p w14:paraId="265D8C31">
      <w:pPr>
        <w:ind w:firstLine="420"/>
        <w:rPr>
          <w:rFonts w:hint="eastAsia" w:ascii="宋体" w:hAnsi="宋体" w:cs="宋体"/>
          <w:b/>
          <w:bCs/>
          <w:kern w:val="44"/>
          <w:sz w:val="24"/>
          <w:lang w:val="zh-CN"/>
        </w:rPr>
      </w:pPr>
      <w:r>
        <w:rPr>
          <w:rFonts w:hint="eastAsia" w:ascii="宋体" w:hAnsi="宋体" w:cs="宋体"/>
          <w:b/>
          <w:bCs/>
          <w:kern w:val="44"/>
          <w:sz w:val="24"/>
          <w:lang w:val="zh-CN"/>
        </w:rPr>
        <w:t>1．地上部分基本情况</w:t>
      </w:r>
    </w:p>
    <w:p w14:paraId="5EFA671C">
      <w:pPr>
        <w:ind w:firstLine="420"/>
        <w:rPr>
          <w:rFonts w:hint="eastAsia" w:ascii="宋体" w:hAnsi="宋体" w:cs="宋体"/>
          <w:bCs/>
          <w:kern w:val="44"/>
          <w:sz w:val="24"/>
          <w:lang w:val="zh-CN"/>
        </w:rPr>
      </w:pPr>
      <w:r>
        <w:rPr>
          <w:rFonts w:hint="eastAsia" w:ascii="宋体" w:hAnsi="宋体" w:cs="宋体"/>
          <w:bCs/>
          <w:sz w:val="24"/>
          <w:lang w:val="zh-CN"/>
        </w:rPr>
        <w:t>安检大厅1个，诉服大厅1个，诉讼服务室4个，诉讼服务指导中心1个，多元解纷法官工作室1个，立案法庭1个，多元调解室1个，大法庭1个，民事中法庭1个，刑事中法庭1个，快审法庭7个，远程视频法庭2个，律师工作室1个，公诉人室1个，警务指挥中心1个，备勤室1个，执行指挥中心1个，信息中心1个，接待室1个，办公室216间，文印间15间，男更衣室17间，女更衣室14间，母婴室1间，开水间16间，卫生间39个（男、女各19个、残疾人卫生间1个），清洁间11间，工具间3间，庭室库房16间，储物间1间，行政库房3个，消防风机房9个，电梯1</w:t>
      </w:r>
      <w:r>
        <w:rPr>
          <w:rFonts w:hint="eastAsia" w:ascii="宋体" w:hAnsi="宋体" w:cs="宋体"/>
          <w:bCs/>
          <w:sz w:val="24"/>
        </w:rPr>
        <w:t>6</w:t>
      </w:r>
      <w:r>
        <w:rPr>
          <w:rFonts w:hint="eastAsia" w:ascii="宋体" w:hAnsi="宋体" w:cs="宋体"/>
          <w:bCs/>
          <w:sz w:val="24"/>
          <w:lang w:val="zh-CN"/>
        </w:rPr>
        <w:t>部，干警活动中心1个，宿舍15间，供暖锅炉房6个，生活热水锅炉房</w:t>
      </w:r>
      <w:r>
        <w:rPr>
          <w:rFonts w:hint="eastAsia" w:ascii="宋体" w:hAnsi="宋体" w:cs="宋体"/>
          <w:bCs/>
          <w:kern w:val="44"/>
          <w:sz w:val="24"/>
          <w:lang w:val="zh-CN"/>
        </w:rPr>
        <w:t>2个，厨房排烟机房1个，新风机房6个，消防风机房3个，61台VRV室外机等。</w:t>
      </w:r>
    </w:p>
    <w:p w14:paraId="4FC07FBC">
      <w:pPr>
        <w:ind w:firstLine="420"/>
        <w:rPr>
          <w:rFonts w:hint="eastAsia" w:ascii="宋体" w:hAnsi="宋体" w:cs="宋体"/>
          <w:b/>
          <w:bCs/>
          <w:kern w:val="44"/>
          <w:sz w:val="24"/>
          <w:lang w:val="zh-CN"/>
        </w:rPr>
      </w:pPr>
      <w:r>
        <w:rPr>
          <w:rFonts w:hint="eastAsia" w:ascii="宋体" w:hAnsi="宋体" w:cs="宋体"/>
          <w:b/>
          <w:bCs/>
          <w:kern w:val="44"/>
          <w:sz w:val="24"/>
          <w:lang w:val="zh-CN"/>
        </w:rPr>
        <w:t>2．地下部分基本情况</w:t>
      </w:r>
    </w:p>
    <w:p w14:paraId="3CFBAFED">
      <w:pPr>
        <w:ind w:firstLine="420"/>
        <w:rPr>
          <w:rFonts w:hint="eastAsia" w:ascii="宋体" w:hAnsi="宋体" w:cs="宋体"/>
          <w:bCs/>
          <w:kern w:val="44"/>
          <w:sz w:val="24"/>
          <w:lang w:val="zh-CN"/>
        </w:rPr>
      </w:pPr>
      <w:r>
        <w:rPr>
          <w:rFonts w:hint="eastAsia" w:ascii="宋体" w:hAnsi="宋体" w:cs="宋体"/>
          <w:bCs/>
          <w:kern w:val="44"/>
          <w:sz w:val="24"/>
          <w:lang w:val="zh-CN"/>
        </w:rPr>
        <w:t>法庭51个，合议室7个，信访接待室1个，律师工作室3个，公诉人室2个，人民陪审员办公室1个，亲情会见室1个，消防中控室1个，新风机房15个，消防风机房13个，高压配电室3个，多媒体室1个，开水间6个，男、女卫生间各12个，男、女浴室各2个，干警餐厅1个，外部人员餐厅1个，理发室1个，洗衣房1个，宿舍4间，物业办公室2间等。地下三层有142个标准车位的停车场和消防水泵房、湿式报警阀房、生活水泵房、中水机房、冷冻机房、送风机房、排风机房等。</w:t>
      </w:r>
    </w:p>
    <w:p w14:paraId="4293C5E5">
      <w:pPr>
        <w:ind w:firstLine="420"/>
        <w:rPr>
          <w:rFonts w:hint="eastAsia" w:ascii="宋体" w:hAnsi="宋体" w:cs="宋体"/>
          <w:sz w:val="24"/>
          <w:lang w:val="zh-CN"/>
        </w:rPr>
      </w:pPr>
      <w:r>
        <w:rPr>
          <w:rFonts w:hint="eastAsia" w:ascii="宋体" w:hAnsi="宋体" w:cs="宋体"/>
          <w:bCs/>
          <w:kern w:val="44"/>
          <w:sz w:val="24"/>
          <w:lang w:val="zh-CN"/>
        </w:rPr>
        <w:t>附北京市第三中级人民法院设备设施台账。</w:t>
      </w:r>
    </w:p>
    <w:p w14:paraId="586BD205">
      <w:pPr>
        <w:ind w:firstLine="420"/>
        <w:rPr>
          <w:rFonts w:hint="eastAsia" w:ascii="宋体" w:hAnsi="宋体" w:cs="宋体"/>
          <w:b/>
          <w:bCs/>
          <w:kern w:val="44"/>
          <w:sz w:val="24"/>
          <w:lang w:val="zh-CN"/>
        </w:rPr>
      </w:pPr>
      <w:r>
        <w:rPr>
          <w:rFonts w:hint="eastAsia" w:ascii="宋体" w:hAnsi="宋体" w:cs="宋体"/>
          <w:b/>
          <w:bCs/>
          <w:kern w:val="44"/>
          <w:sz w:val="24"/>
          <w:lang w:val="zh-CN"/>
        </w:rPr>
        <w:t>（二）房屋建筑的管理及日常养护维修</w:t>
      </w:r>
    </w:p>
    <w:p w14:paraId="27DDC82E">
      <w:pPr>
        <w:ind w:firstLine="420"/>
        <w:rPr>
          <w:rFonts w:hint="eastAsia" w:ascii="宋体" w:hAnsi="宋体" w:cs="宋体"/>
          <w:b/>
          <w:bCs/>
          <w:kern w:val="44"/>
          <w:sz w:val="24"/>
          <w:lang w:val="zh-CN"/>
        </w:rPr>
      </w:pPr>
      <w:r>
        <w:rPr>
          <w:rFonts w:hint="eastAsia" w:ascii="宋体" w:hAnsi="宋体" w:cs="宋体"/>
          <w:b/>
          <w:bCs/>
          <w:kern w:val="44"/>
          <w:sz w:val="24"/>
          <w:lang w:val="zh-CN"/>
        </w:rPr>
        <w:t>1．服务内容</w:t>
      </w:r>
    </w:p>
    <w:p w14:paraId="7372C1FC">
      <w:pPr>
        <w:ind w:firstLine="420"/>
        <w:rPr>
          <w:rFonts w:hint="eastAsia" w:ascii="宋体" w:hAnsi="宋体" w:cs="宋体"/>
          <w:bCs/>
          <w:kern w:val="44"/>
          <w:sz w:val="24"/>
          <w:lang w:val="zh-CN"/>
        </w:rPr>
      </w:pPr>
      <w:r>
        <w:rPr>
          <w:rFonts w:hint="eastAsia" w:ascii="宋体" w:hAnsi="宋体" w:cs="宋体"/>
          <w:bCs/>
          <w:kern w:val="44"/>
          <w:sz w:val="24"/>
          <w:lang w:val="zh-CN"/>
        </w:rPr>
        <w:t>办公室、会议室、法庭、设备用房等墙面（含内外墙面）、地面、楼面、屋面、楼梯间、走廊通道、门厅、吊顶、门、窗、栏杆、扶手、标志牌等修缮保养，对房屋屋面小面积平整、堵漏、修补、疏通等日常养护和及时修复小损小坏等房屋管理维护。</w:t>
      </w:r>
    </w:p>
    <w:p w14:paraId="24E69763">
      <w:pPr>
        <w:ind w:firstLine="420"/>
        <w:rPr>
          <w:rFonts w:hint="eastAsia" w:ascii="宋体" w:hAnsi="宋体" w:cs="宋体"/>
          <w:b/>
          <w:bCs/>
          <w:kern w:val="44"/>
          <w:sz w:val="24"/>
          <w:lang w:val="zh-CN"/>
        </w:rPr>
      </w:pPr>
      <w:r>
        <w:rPr>
          <w:rFonts w:hint="eastAsia" w:ascii="宋体" w:hAnsi="宋体" w:cs="宋体"/>
          <w:b/>
          <w:bCs/>
          <w:kern w:val="44"/>
          <w:sz w:val="24"/>
          <w:lang w:val="zh-CN"/>
        </w:rPr>
        <w:t>2．服务要求</w:t>
      </w:r>
    </w:p>
    <w:p w14:paraId="0BBC9997">
      <w:pPr>
        <w:ind w:firstLine="420"/>
        <w:rPr>
          <w:rFonts w:hint="eastAsia" w:ascii="宋体" w:hAnsi="宋体" w:cs="宋体"/>
          <w:bCs/>
          <w:kern w:val="44"/>
          <w:sz w:val="24"/>
          <w:lang w:val="zh-CN"/>
        </w:rPr>
      </w:pPr>
      <w:r>
        <w:rPr>
          <w:rFonts w:hint="eastAsia" w:ascii="宋体" w:hAnsi="宋体" w:cs="宋体"/>
          <w:bCs/>
          <w:kern w:val="44"/>
          <w:sz w:val="24"/>
          <w:lang w:val="zh-CN"/>
        </w:rPr>
        <w:t>所有建筑的完好率达到100%，并保持人防相关区域原有设计的原有等级和正常使用。建立24小时受理报修服务，定期检查房屋安全状况，并做好安全检查记录；保持墙面、地面、地砖、吊顶、门窗等主体平整，无起壳、无遗缺，出现缺损时，应在规定时间内安排专项修理，确保建筑房屋完好和正常使用；及时完成各项零星维修任务，维修及时率100%，返修率不得大于5%，一般维修任务完成时限不得超过24小时，建立维修回访制度，确保服务及时到位，维修养护记录完整；发现难以解决的问题应及时向采购人报告，提出整修建议或方案；遇紧急情况时，应采取必要的应急措施。</w:t>
      </w:r>
    </w:p>
    <w:p w14:paraId="5EA278C9">
      <w:pPr>
        <w:ind w:firstLine="420"/>
        <w:rPr>
          <w:rFonts w:hint="eastAsia" w:ascii="宋体" w:hAnsi="宋体" w:cs="宋体"/>
          <w:b/>
          <w:bCs/>
          <w:kern w:val="44"/>
          <w:sz w:val="24"/>
          <w:lang w:val="zh-CN"/>
        </w:rPr>
      </w:pPr>
      <w:r>
        <w:rPr>
          <w:rFonts w:hint="eastAsia" w:ascii="宋体" w:hAnsi="宋体" w:cs="宋体"/>
          <w:b/>
          <w:bCs/>
          <w:kern w:val="44"/>
          <w:sz w:val="24"/>
          <w:lang w:val="zh-CN"/>
        </w:rPr>
        <w:t>（三）供电系统设施、设备的运行维护管理</w:t>
      </w:r>
    </w:p>
    <w:p w14:paraId="10FBB4EE">
      <w:pPr>
        <w:ind w:firstLine="420"/>
        <w:rPr>
          <w:rFonts w:hint="eastAsia" w:ascii="宋体" w:hAnsi="宋体" w:cs="宋体"/>
          <w:b/>
          <w:bCs/>
          <w:kern w:val="44"/>
          <w:sz w:val="24"/>
          <w:lang w:val="zh-CN"/>
        </w:rPr>
      </w:pPr>
      <w:r>
        <w:rPr>
          <w:rFonts w:hint="eastAsia" w:ascii="宋体" w:hAnsi="宋体" w:cs="宋体"/>
          <w:b/>
          <w:bCs/>
          <w:kern w:val="44"/>
          <w:sz w:val="24"/>
          <w:lang w:val="zh-CN"/>
        </w:rPr>
        <w:t>1．服务内容</w:t>
      </w:r>
    </w:p>
    <w:p w14:paraId="570BE1B6">
      <w:pPr>
        <w:ind w:firstLine="420"/>
        <w:rPr>
          <w:rFonts w:hint="eastAsia" w:ascii="宋体" w:hAnsi="宋体" w:cs="宋体"/>
          <w:bCs/>
          <w:kern w:val="44"/>
          <w:sz w:val="24"/>
          <w:lang w:val="zh-CN"/>
        </w:rPr>
      </w:pPr>
      <w:r>
        <w:rPr>
          <w:rFonts w:hint="eastAsia" w:ascii="宋体" w:hAnsi="宋体" w:cs="宋体"/>
          <w:bCs/>
          <w:kern w:val="44"/>
          <w:sz w:val="24"/>
          <w:lang w:val="zh-CN"/>
        </w:rPr>
        <w:t>对管理区域内供电系统高、低压配电室、配电柜、备用电源、电气设备、电线电缆、照明装置等设备进行24小时值守、日常管理、运行和维修养护、线路小型安装，确保正常运转和使用。</w:t>
      </w:r>
    </w:p>
    <w:p w14:paraId="690EA65E">
      <w:pPr>
        <w:ind w:firstLine="420"/>
        <w:rPr>
          <w:rFonts w:hint="eastAsia" w:ascii="宋体" w:hAnsi="宋体" w:cs="宋体"/>
          <w:b/>
          <w:bCs/>
          <w:kern w:val="44"/>
          <w:sz w:val="24"/>
          <w:lang w:val="zh-CN"/>
        </w:rPr>
      </w:pPr>
      <w:r>
        <w:rPr>
          <w:rFonts w:hint="eastAsia" w:ascii="宋体" w:hAnsi="宋体" w:cs="宋体"/>
          <w:b/>
          <w:bCs/>
          <w:kern w:val="44"/>
          <w:sz w:val="24"/>
          <w:lang w:val="zh-CN"/>
        </w:rPr>
        <w:t>2．服务要求</w:t>
      </w:r>
    </w:p>
    <w:p w14:paraId="09061261">
      <w:pPr>
        <w:ind w:firstLine="420"/>
        <w:rPr>
          <w:rFonts w:hint="eastAsia" w:ascii="宋体" w:hAnsi="宋体" w:cs="宋体"/>
          <w:bCs/>
          <w:kern w:val="44"/>
          <w:sz w:val="24"/>
          <w:lang w:val="zh-CN"/>
        </w:rPr>
      </w:pPr>
      <w:r>
        <w:rPr>
          <w:rFonts w:hint="eastAsia" w:ascii="宋体" w:hAnsi="宋体" w:cs="宋体"/>
          <w:bCs/>
          <w:kern w:val="44"/>
          <w:sz w:val="24"/>
          <w:lang w:val="zh-CN"/>
        </w:rPr>
        <w:t>保证原设备设施完好无损，并定期对配电柜、配电箱、强电井间进行维护保养、除尘，全楼灯具、电源插座更换修理等巡视，发现问题及时解决，使系统正常运行。运行和维修人员必须持证上岗，建立高压配电室24小时值守制度，同时建立受理24小时运行报修服务制度，加强供电设备日常维护，包括高压供电、照明设施等，严格配电室值守管理制度，配电室实行封闭管理，确保内部环境整洁，做到无鼠洞、无杂物、灰尘，无鼠害、虫害，灭火器材完好；建立日常巡视制度，定期对配电设备设施、照明线路、开关、灯具等进行检查、维护、清洁，及时排除故障，一般故障排除不得超过24小时，报修及时率100%，返修率不得大于5%。维护好区域内灯光亮化设施，制定突发用电事件应急处置预案，对区域内临时用电情况，按照采购人的指示，明确停、送电审批权限；每月对弱电井、设备间内的机电设备、低压配电柜接地装置进行检查，保证所有机电设备、配电柜、配电箱、管道、金属构架物接地良好，无重大管理责任事故；保持各项设备设施档案、台帐、维修记录完备、做到安全、合理、节约用电。</w:t>
      </w:r>
    </w:p>
    <w:p w14:paraId="573FC147">
      <w:pPr>
        <w:ind w:firstLine="420"/>
        <w:rPr>
          <w:rFonts w:hint="eastAsia" w:ascii="宋体" w:hAnsi="宋体" w:cs="宋体"/>
          <w:b/>
          <w:bCs/>
          <w:kern w:val="44"/>
          <w:sz w:val="24"/>
          <w:lang w:val="zh-CN"/>
        </w:rPr>
      </w:pPr>
      <w:r>
        <w:rPr>
          <w:rFonts w:hint="eastAsia" w:ascii="宋体" w:hAnsi="宋体" w:cs="宋体"/>
          <w:b/>
          <w:bCs/>
          <w:kern w:val="44"/>
          <w:sz w:val="24"/>
          <w:lang w:val="zh-CN"/>
        </w:rPr>
        <w:t>（四）供热和空调系统设施、设备的运行维护管理</w:t>
      </w:r>
    </w:p>
    <w:p w14:paraId="4587F065">
      <w:pPr>
        <w:ind w:firstLine="420"/>
        <w:rPr>
          <w:rFonts w:hint="eastAsia" w:ascii="宋体" w:hAnsi="宋体" w:cs="宋体"/>
          <w:b/>
          <w:bCs/>
          <w:kern w:val="44"/>
          <w:sz w:val="24"/>
          <w:lang w:val="zh-CN"/>
        </w:rPr>
      </w:pPr>
      <w:r>
        <w:rPr>
          <w:rFonts w:hint="eastAsia" w:ascii="宋体" w:hAnsi="宋体" w:cs="宋体"/>
          <w:b/>
          <w:bCs/>
          <w:kern w:val="44"/>
          <w:sz w:val="24"/>
          <w:lang w:val="zh-CN"/>
        </w:rPr>
        <w:t>1．服务内容</w:t>
      </w:r>
    </w:p>
    <w:p w14:paraId="35F7E101">
      <w:pPr>
        <w:ind w:firstLine="420"/>
        <w:rPr>
          <w:rFonts w:hint="eastAsia" w:ascii="宋体" w:hAnsi="宋体" w:cs="宋体"/>
          <w:bCs/>
          <w:kern w:val="44"/>
          <w:sz w:val="24"/>
          <w:lang w:val="zh-CN"/>
        </w:rPr>
      </w:pPr>
      <w:r>
        <w:rPr>
          <w:rFonts w:hint="eastAsia" w:ascii="宋体" w:hAnsi="宋体" w:cs="宋体"/>
          <w:bCs/>
          <w:kern w:val="44"/>
          <w:sz w:val="24"/>
          <w:lang w:val="zh-CN"/>
        </w:rPr>
        <w:t>对办公楼的供热设备进行日常运行管理维护。中央空调系统的运行管理及冷水机组、冷却塔、新风机组、水泵、风机盘管、管道系统、各类阀门、采气装置和各类风口、自动控制系统等设备的日常运行管理。</w:t>
      </w:r>
      <w:r>
        <w:rPr>
          <w:rFonts w:hint="eastAsia" w:ascii="宋体" w:hAnsi="宋体" w:cs="宋体"/>
          <w:bCs/>
          <w:kern w:val="44"/>
          <w:sz w:val="24"/>
        </w:rPr>
        <w:t>协助</w:t>
      </w:r>
      <w:r>
        <w:rPr>
          <w:rFonts w:hint="eastAsia" w:ascii="宋体" w:hAnsi="宋体" w:cs="宋体"/>
          <w:bCs/>
          <w:kern w:val="44"/>
          <w:sz w:val="24"/>
          <w:lang w:val="zh-CN"/>
        </w:rPr>
        <w:t>采购人</w:t>
      </w:r>
      <w:r>
        <w:rPr>
          <w:rFonts w:hint="eastAsia" w:ascii="宋体" w:hAnsi="宋体" w:cs="宋体"/>
          <w:bCs/>
          <w:kern w:val="44"/>
          <w:sz w:val="24"/>
        </w:rPr>
        <w:t>聘请的专业维保公司做好锅炉和中央空调的维保工作。</w:t>
      </w:r>
    </w:p>
    <w:p w14:paraId="185841B9">
      <w:pPr>
        <w:ind w:firstLine="420"/>
        <w:rPr>
          <w:rFonts w:hint="eastAsia" w:ascii="宋体" w:hAnsi="宋体" w:cs="宋体"/>
          <w:b/>
          <w:bCs/>
          <w:kern w:val="44"/>
          <w:sz w:val="24"/>
          <w:lang w:val="zh-CN"/>
        </w:rPr>
      </w:pPr>
      <w:r>
        <w:rPr>
          <w:rFonts w:hint="eastAsia" w:ascii="宋体" w:hAnsi="宋体" w:cs="宋体"/>
          <w:b/>
          <w:bCs/>
          <w:kern w:val="44"/>
          <w:sz w:val="24"/>
          <w:lang w:val="zh-CN"/>
        </w:rPr>
        <w:t>2．服务要求</w:t>
      </w:r>
    </w:p>
    <w:p w14:paraId="2A65F15F">
      <w:pPr>
        <w:ind w:firstLine="420"/>
        <w:rPr>
          <w:rFonts w:hint="eastAsia" w:ascii="宋体" w:hAnsi="宋体" w:cs="宋体"/>
          <w:bCs/>
          <w:kern w:val="44"/>
          <w:sz w:val="24"/>
          <w:lang w:val="zh-CN"/>
        </w:rPr>
      </w:pPr>
      <w:r>
        <w:rPr>
          <w:rFonts w:hint="eastAsia" w:ascii="宋体" w:hAnsi="宋体" w:cs="宋体"/>
          <w:bCs/>
          <w:kern w:val="44"/>
          <w:sz w:val="24"/>
          <w:lang w:val="zh-CN"/>
        </w:rPr>
        <w:t>保证办公楼正常供暖</w:t>
      </w:r>
      <w:r>
        <w:rPr>
          <w:rFonts w:hint="eastAsia" w:ascii="宋体" w:hAnsi="宋体" w:cs="宋体"/>
          <w:bCs/>
          <w:kern w:val="44"/>
          <w:sz w:val="24"/>
        </w:rPr>
        <w:t>及</w:t>
      </w:r>
      <w:r>
        <w:rPr>
          <w:rFonts w:hint="eastAsia" w:ascii="宋体" w:hAnsi="宋体" w:cs="宋体"/>
          <w:bCs/>
          <w:kern w:val="44"/>
          <w:sz w:val="24"/>
          <w:lang w:val="zh-CN"/>
        </w:rPr>
        <w:t>洗手间、浴室、厨房等热水供应。对办公楼空调系统的风机盘管、管道系统、各种阀类、采气装置和各类风口、自动控制系统等设备的日常养护维修；新风机组维护发现问题及时维修，保证送风、排风系统正常运转。建立空调运行管理制度和安全操作规程，保证空调系统安全运行和正常使用。定期巡查设备运行状态并记录运行参数；定期检查空调主机，测试运行控制和安全控制功能，分析运行数据；定期对空调系统电源柜、控制柜进行检查，紧固螺栓、测试绝缘，保证系统的用电安全；管道、阀门无锈蚀，保温层完好无破损，无跑冒滴漏现象；定期对空调循环水进行水质处理和水质分析，保证系统水质符合标准要求；根据实际情况</w:t>
      </w:r>
      <w:r>
        <w:rPr>
          <w:rFonts w:hint="eastAsia" w:ascii="宋体" w:hAnsi="宋体" w:cs="宋体"/>
          <w:bCs/>
          <w:kern w:val="44"/>
          <w:sz w:val="24"/>
        </w:rPr>
        <w:t>配合</w:t>
      </w:r>
      <w:r>
        <w:rPr>
          <w:rFonts w:hint="eastAsia" w:ascii="宋体" w:hAnsi="宋体" w:cs="宋体"/>
          <w:bCs/>
          <w:kern w:val="44"/>
          <w:sz w:val="24"/>
          <w:lang w:val="zh-CN"/>
        </w:rPr>
        <w:t>采购人</w:t>
      </w:r>
      <w:r>
        <w:rPr>
          <w:rFonts w:hint="eastAsia" w:ascii="宋体" w:hAnsi="宋体" w:cs="宋体"/>
          <w:bCs/>
          <w:kern w:val="44"/>
          <w:sz w:val="24"/>
        </w:rPr>
        <w:t>聘请的专业公司</w:t>
      </w:r>
      <w:r>
        <w:rPr>
          <w:rFonts w:hint="eastAsia" w:ascii="宋体" w:hAnsi="宋体" w:cs="宋体"/>
          <w:bCs/>
          <w:kern w:val="44"/>
          <w:sz w:val="24"/>
          <w:lang w:val="zh-CN"/>
        </w:rPr>
        <w:t>进行风管系统清洗和空气质量测定，保证空气质量符合标准要求；压力表、真空仪、传感器等测量装置按规定周期校验；定期对空调系统设施设备</w:t>
      </w:r>
      <w:r>
        <w:rPr>
          <w:rFonts w:hint="eastAsia" w:ascii="宋体" w:hAnsi="宋体" w:cs="宋体"/>
          <w:bCs/>
          <w:kern w:val="44"/>
          <w:sz w:val="24"/>
        </w:rPr>
        <w:t>进行</w:t>
      </w:r>
      <w:r>
        <w:rPr>
          <w:rFonts w:hint="eastAsia" w:ascii="宋体" w:hAnsi="宋体" w:cs="宋体"/>
          <w:bCs/>
          <w:kern w:val="44"/>
          <w:sz w:val="24"/>
          <w:lang w:val="zh-CN"/>
        </w:rPr>
        <w:t>能耗统计和分析，做好节能工作；在每个供冷期或供热期交替运行之前，或系统停机一段时间后又重新投入运行时，必须对系统所有设备设施（如冷却水循环管道、冷冻水循环管道风管、新风系统等的管件、阀电气控制、隔热保温等）进行严格细致的检查、清洗、测试和调整，确定正常后，方能投入运行；空调系统出现运行故障后，维修人员应在10分钟内达到现场实施维修，并做好记录，维修及时率100%。对分体式空调机柜定期进行清洁除尘。对中央空调机组进行24小时值守。</w:t>
      </w:r>
    </w:p>
    <w:p w14:paraId="484C80C4">
      <w:pPr>
        <w:ind w:firstLine="420"/>
        <w:rPr>
          <w:rFonts w:hint="eastAsia" w:ascii="宋体" w:hAnsi="宋体" w:cs="宋体"/>
          <w:b/>
          <w:bCs/>
          <w:kern w:val="44"/>
          <w:sz w:val="24"/>
          <w:lang w:val="zh-CN"/>
        </w:rPr>
      </w:pPr>
      <w:r>
        <w:rPr>
          <w:rFonts w:hint="eastAsia" w:ascii="宋体" w:hAnsi="宋体" w:cs="宋体"/>
          <w:b/>
          <w:bCs/>
          <w:kern w:val="44"/>
          <w:sz w:val="24"/>
          <w:lang w:val="zh-CN"/>
        </w:rPr>
        <w:t>（五）给排水系统系统设施、设备的运行维护管理</w:t>
      </w:r>
    </w:p>
    <w:p w14:paraId="1F221611">
      <w:pPr>
        <w:ind w:firstLine="420"/>
        <w:rPr>
          <w:rFonts w:hint="eastAsia" w:ascii="宋体" w:hAnsi="宋体" w:cs="宋体"/>
          <w:b/>
          <w:bCs/>
          <w:kern w:val="44"/>
          <w:sz w:val="24"/>
          <w:lang w:val="zh-CN"/>
        </w:rPr>
      </w:pPr>
      <w:r>
        <w:rPr>
          <w:rFonts w:hint="eastAsia" w:ascii="宋体" w:hAnsi="宋体" w:cs="宋体"/>
          <w:b/>
          <w:bCs/>
          <w:kern w:val="44"/>
          <w:sz w:val="24"/>
          <w:lang w:val="zh-CN"/>
        </w:rPr>
        <w:t>1．服务内容</w:t>
      </w:r>
    </w:p>
    <w:p w14:paraId="0184B0B2">
      <w:pPr>
        <w:ind w:firstLine="420"/>
        <w:rPr>
          <w:rFonts w:hint="eastAsia" w:ascii="宋体" w:hAnsi="宋体" w:cs="宋体"/>
          <w:bCs/>
          <w:kern w:val="44"/>
          <w:sz w:val="24"/>
          <w:lang w:val="zh-CN"/>
        </w:rPr>
      </w:pPr>
      <w:r>
        <w:rPr>
          <w:rFonts w:hint="eastAsia" w:ascii="宋体" w:hAnsi="宋体" w:cs="宋体"/>
          <w:bCs/>
          <w:kern w:val="44"/>
          <w:sz w:val="24"/>
          <w:lang w:val="zh-CN"/>
        </w:rPr>
        <w:t>对办公楼内外给排水系统的污水泵、管道、管件、阀门、水龙头、卫生洁具、排水管、透气管及疏通、密封设备、室外排水管、压力表、水处理设备、消防栓、卫生洁具等正常运行使用及日常养护维修。</w:t>
      </w:r>
    </w:p>
    <w:p w14:paraId="18D966D5">
      <w:pPr>
        <w:ind w:firstLine="420"/>
        <w:rPr>
          <w:rFonts w:hint="eastAsia" w:ascii="宋体" w:hAnsi="宋体" w:cs="宋体"/>
          <w:b/>
          <w:bCs/>
          <w:kern w:val="44"/>
          <w:sz w:val="24"/>
          <w:lang w:val="zh-CN"/>
        </w:rPr>
      </w:pPr>
      <w:r>
        <w:rPr>
          <w:rFonts w:hint="eastAsia" w:ascii="宋体" w:hAnsi="宋体" w:cs="宋体"/>
          <w:b/>
          <w:bCs/>
          <w:kern w:val="44"/>
          <w:sz w:val="24"/>
          <w:lang w:val="zh-CN"/>
        </w:rPr>
        <w:t>2．服务要求</w:t>
      </w:r>
    </w:p>
    <w:p w14:paraId="3BAEFDB3">
      <w:pPr>
        <w:ind w:firstLine="420"/>
        <w:rPr>
          <w:rFonts w:hint="eastAsia" w:ascii="宋体" w:hAnsi="宋体" w:cs="宋体"/>
          <w:bCs/>
          <w:kern w:val="44"/>
          <w:sz w:val="24"/>
          <w:lang w:val="zh-CN"/>
        </w:rPr>
      </w:pPr>
      <w:r>
        <w:rPr>
          <w:rFonts w:hint="eastAsia" w:ascii="宋体" w:hAnsi="宋体" w:cs="宋体"/>
          <w:bCs/>
          <w:kern w:val="44"/>
          <w:sz w:val="24"/>
          <w:lang w:val="zh-CN"/>
        </w:rPr>
        <w:t>保证供水系统、排水系统、生活热水系统、开水间开水器、卫生间设备设施的正常运行。24小时受理报修服务，定期进行巡视检查，压力符合要求，仪表指示准确，保证给排水系统正常运行。建立正常供水管理制度，防止跑冒滴漏，对供水系统管路、水泵、水箱、阀门、机电设备等；定期对水泵房及机电设备进行检查、保养、维修、清洁，保持设备机房环境整洁，无杂物、灰尘，无鼠害、虫害。定期对排水管进行清通、养护及清除污垢，保证室内外排水系统畅通，保证道路、地下室、设备间积水和浸泡的及时清理和恢复；化粪池每月巡查1次，保持出入口畅通，井内无积浮物，池盖无污渍、污物；保持楼面落水管、落水口完好，及时更换开裂、破损问题。做到及时发现并解决故障，报修及时率100%，返修率不得大于5%；给排水系统发生故障时，维修人员在10分钟内到达现场抢修，做到一般故障的抢修不过夜；根据区域内实际情况，制定给排水应急处置方案，制定停水、爆管等应急处理程序；配合做好节约用水工作。</w:t>
      </w:r>
    </w:p>
    <w:p w14:paraId="7C21E8EE">
      <w:pPr>
        <w:ind w:firstLine="420"/>
        <w:rPr>
          <w:rFonts w:hint="eastAsia" w:ascii="宋体" w:hAnsi="宋体" w:cs="宋体"/>
          <w:b/>
          <w:bCs/>
          <w:kern w:val="44"/>
          <w:sz w:val="24"/>
          <w:lang w:val="zh-CN"/>
        </w:rPr>
      </w:pPr>
      <w:r>
        <w:rPr>
          <w:rFonts w:hint="eastAsia" w:ascii="宋体" w:hAnsi="宋体" w:cs="宋体"/>
          <w:b/>
          <w:bCs/>
          <w:kern w:val="44"/>
          <w:sz w:val="24"/>
          <w:lang w:val="zh-CN"/>
        </w:rPr>
        <w:t>（</w:t>
      </w:r>
      <w:r>
        <w:rPr>
          <w:rFonts w:hint="eastAsia" w:ascii="宋体" w:hAnsi="宋体" w:cs="宋体"/>
          <w:b/>
          <w:bCs/>
          <w:kern w:val="44"/>
          <w:sz w:val="24"/>
        </w:rPr>
        <w:t>六</w:t>
      </w:r>
      <w:r>
        <w:rPr>
          <w:rFonts w:hint="eastAsia" w:ascii="宋体" w:hAnsi="宋体" w:cs="宋体"/>
          <w:b/>
          <w:bCs/>
          <w:kern w:val="44"/>
          <w:sz w:val="24"/>
          <w:lang w:val="zh-CN"/>
        </w:rPr>
        <w:t>）消防系统及消防控制室运行维护</w:t>
      </w:r>
    </w:p>
    <w:p w14:paraId="4E26027E">
      <w:pPr>
        <w:ind w:firstLine="420"/>
        <w:rPr>
          <w:rFonts w:hint="eastAsia" w:ascii="宋体" w:hAnsi="宋体" w:cs="宋体"/>
          <w:b/>
          <w:bCs/>
          <w:kern w:val="44"/>
          <w:sz w:val="24"/>
          <w:lang w:val="zh-CN"/>
        </w:rPr>
      </w:pPr>
      <w:r>
        <w:rPr>
          <w:rFonts w:hint="eastAsia" w:ascii="宋体" w:hAnsi="宋体" w:cs="宋体"/>
          <w:b/>
          <w:bCs/>
          <w:kern w:val="44"/>
          <w:sz w:val="24"/>
          <w:lang w:val="zh-CN"/>
        </w:rPr>
        <w:t>1．服务内容</w:t>
      </w:r>
    </w:p>
    <w:p w14:paraId="1A670066">
      <w:pPr>
        <w:ind w:firstLine="420"/>
        <w:rPr>
          <w:rFonts w:hint="eastAsia" w:ascii="宋体" w:hAnsi="宋体" w:cs="宋体"/>
          <w:bCs/>
          <w:kern w:val="44"/>
          <w:sz w:val="24"/>
          <w:lang w:val="zh-CN"/>
        </w:rPr>
      </w:pPr>
      <w:r>
        <w:rPr>
          <w:rFonts w:hint="eastAsia" w:ascii="宋体" w:hAnsi="宋体" w:cs="宋体"/>
          <w:bCs/>
          <w:kern w:val="44"/>
          <w:sz w:val="24"/>
          <w:lang w:val="zh-CN"/>
        </w:rPr>
        <w:t>消防、楼宇中控设施设备、消防控制主机、联动台、模块、探测器、手报、防排烟系统、防火分隔系统、水灭火系统、灭火器等设施设备进行巡查、清洁、检查、养护等工作。</w:t>
      </w:r>
    </w:p>
    <w:p w14:paraId="41B5F536">
      <w:pPr>
        <w:ind w:firstLine="420"/>
        <w:rPr>
          <w:rFonts w:hint="eastAsia" w:ascii="宋体" w:hAnsi="宋体" w:cs="宋体"/>
          <w:b/>
          <w:bCs/>
          <w:kern w:val="44"/>
          <w:sz w:val="24"/>
          <w:lang w:val="zh-CN"/>
        </w:rPr>
      </w:pPr>
      <w:r>
        <w:rPr>
          <w:rFonts w:hint="eastAsia" w:ascii="宋体" w:hAnsi="宋体" w:cs="宋体"/>
          <w:b/>
          <w:bCs/>
          <w:kern w:val="44"/>
          <w:sz w:val="24"/>
          <w:lang w:val="zh-CN"/>
        </w:rPr>
        <w:t>2．服务要求</w:t>
      </w:r>
    </w:p>
    <w:p w14:paraId="72E81B63">
      <w:pPr>
        <w:ind w:firstLine="420"/>
        <w:rPr>
          <w:rFonts w:hint="eastAsia" w:ascii="宋体" w:hAnsi="宋体" w:cs="宋体"/>
          <w:bCs/>
          <w:kern w:val="44"/>
          <w:sz w:val="24"/>
          <w:lang w:val="zh-CN"/>
        </w:rPr>
      </w:pPr>
      <w:r>
        <w:rPr>
          <w:rFonts w:hint="eastAsia" w:ascii="宋体" w:hAnsi="宋体" w:cs="宋体"/>
          <w:bCs/>
          <w:kern w:val="44"/>
          <w:sz w:val="24"/>
          <w:lang w:val="zh-CN"/>
        </w:rPr>
        <w:t>落实消防安全责任制，明确逐级和岗位消防安全职责，培训所有服务人员消防常识和应急救援技能；每年进行</w:t>
      </w:r>
      <w:r>
        <w:rPr>
          <w:rFonts w:hint="eastAsia" w:ascii="宋体" w:hAnsi="宋体" w:cs="宋体"/>
          <w:bCs/>
          <w:kern w:val="44"/>
          <w:sz w:val="24"/>
        </w:rPr>
        <w:t>2</w:t>
      </w:r>
      <w:r>
        <w:rPr>
          <w:rFonts w:hint="eastAsia" w:ascii="宋体" w:hAnsi="宋体" w:cs="宋体"/>
          <w:bCs/>
          <w:kern w:val="44"/>
          <w:sz w:val="24"/>
          <w:lang w:val="zh-CN"/>
        </w:rPr>
        <w:t>次消防演练，相关人员掌握消防基本知识和技能；发生火情及时报警，并采取必要处理措施，协助配合消防人员的工作；消防控制室设专业人员24小时值守，处理各类报警信息。管理制度、应急预案张贴在显著位置，备存紧急消防物资；每日防火巡查</w:t>
      </w:r>
      <w:r>
        <w:rPr>
          <w:rFonts w:hint="eastAsia" w:ascii="宋体" w:hAnsi="宋体" w:cs="宋体"/>
          <w:bCs/>
          <w:kern w:val="44"/>
          <w:sz w:val="24"/>
        </w:rPr>
        <w:t>1</w:t>
      </w:r>
      <w:r>
        <w:rPr>
          <w:rFonts w:hint="eastAsia" w:ascii="宋体" w:hAnsi="宋体" w:cs="宋体"/>
          <w:bCs/>
          <w:kern w:val="44"/>
          <w:sz w:val="24"/>
          <w:lang w:val="zh-CN"/>
        </w:rPr>
        <w:t>次；每周专项检查1次消防设施设备、消防器材、消防安全标志、疏散通道等；每年对员工进行4次消防安全宣传教育。消防中控值班人员需持有</w:t>
      </w:r>
      <w:r>
        <w:rPr>
          <w:rFonts w:hint="eastAsia" w:ascii="宋体" w:hAnsi="宋体" w:cs="宋体"/>
          <w:sz w:val="24"/>
        </w:rPr>
        <w:t>建（构）筑物消防员证书或消防设施操作员证书</w:t>
      </w:r>
      <w:r>
        <w:rPr>
          <w:rFonts w:hint="eastAsia" w:ascii="宋体" w:hAnsi="宋体" w:cs="宋体"/>
          <w:bCs/>
          <w:kern w:val="44"/>
          <w:sz w:val="24"/>
          <w:lang w:val="zh-CN"/>
        </w:rPr>
        <w:t>。</w:t>
      </w:r>
    </w:p>
    <w:p w14:paraId="1FB33768">
      <w:pPr>
        <w:ind w:firstLine="420"/>
        <w:rPr>
          <w:rFonts w:hint="eastAsia" w:ascii="宋体" w:hAnsi="宋体" w:cs="宋体"/>
          <w:bCs/>
          <w:kern w:val="44"/>
          <w:sz w:val="24"/>
          <w:lang w:val="zh-CN"/>
        </w:rPr>
      </w:pPr>
      <w:r>
        <w:rPr>
          <w:rFonts w:hint="eastAsia" w:ascii="宋体" w:hAnsi="宋体" w:cs="宋体"/>
          <w:bCs/>
          <w:kern w:val="44"/>
          <w:sz w:val="24"/>
          <w:lang w:val="zh-CN"/>
        </w:rPr>
        <w:t>对办公楼内外消防系统的设备、设施等正常使用进行日常检查，确保消防通道时刻通畅，保证消防系统、消防设施的正常运行。对办公楼消防报警系统的值班、检查、检测、和日常运行、管理、维护。每日巡查报警控制主机、联动台设备运行情况，24小时连续正常运行。每日机柜表面清洁1次，每半年机柜内部设备除尘1次。每年定期检查报警控制主机、联动台。每半年巡查1次模块、探测器、手报；每半年表面清洁1次；探测器投入运行2年后，每隔3年由专业清洗单位全部清洗一遍；每季度备用电源充放电试验和表面除尘1次；消防广播系统每日机柜表面清洁1次，每季度机柜内部除尘1次，设备表面清洁1次；每半年机柜内的设备内部除尘1次。每季度检查1次电话插孔、重要场所的对讲电话、对讲电话主机、播音设备、扬声器等；每季度养护1次防排烟风机、电源控制柜、风口、防火阀等；每年防火卷帘门的电机转动、齿轮链条传动部位上润滑油1次；电控箱表面清洁，内部除尘1次；每月防火门附件检查1次，每年门的转动部位上润滑油1次；每年养护1次室外消火栓，每半年室内消火栓养护1次，设施整体养护1次。消防泵、喷淋泵每月盘车1次，每季度润滑检查1次，每年整体养护1次；每周检查灭火器压力，每年进行1次功能性检查。</w:t>
      </w:r>
    </w:p>
    <w:p w14:paraId="0DB7E5CD">
      <w:pPr>
        <w:ind w:firstLine="420"/>
        <w:rPr>
          <w:rFonts w:hint="eastAsia" w:ascii="宋体" w:hAnsi="宋体" w:cs="宋体"/>
          <w:sz w:val="24"/>
          <w:lang w:val="zh-CN"/>
        </w:rPr>
      </w:pPr>
      <w:r>
        <w:rPr>
          <w:rFonts w:hint="eastAsia" w:ascii="宋体" w:hAnsi="宋体" w:cs="宋体"/>
          <w:b/>
          <w:bCs/>
          <w:kern w:val="44"/>
          <w:sz w:val="24"/>
          <w:lang w:val="zh-CN"/>
        </w:rPr>
        <w:t>（</w:t>
      </w:r>
      <w:r>
        <w:rPr>
          <w:rFonts w:hint="eastAsia" w:ascii="宋体" w:hAnsi="宋体" w:cs="宋体"/>
          <w:b/>
          <w:bCs/>
          <w:kern w:val="44"/>
          <w:sz w:val="24"/>
        </w:rPr>
        <w:t>七</w:t>
      </w:r>
      <w:r>
        <w:rPr>
          <w:rFonts w:hint="eastAsia" w:ascii="宋体" w:hAnsi="宋体" w:cs="宋体"/>
          <w:b/>
          <w:bCs/>
          <w:kern w:val="44"/>
          <w:sz w:val="24"/>
          <w:lang w:val="zh-CN"/>
        </w:rPr>
        <w:t>）电梯运行管理维护</w:t>
      </w:r>
    </w:p>
    <w:p w14:paraId="3180518E">
      <w:pPr>
        <w:ind w:firstLine="420"/>
        <w:rPr>
          <w:rFonts w:hint="eastAsia" w:ascii="宋体" w:hAnsi="宋体" w:cs="宋体"/>
          <w:b/>
          <w:bCs/>
          <w:kern w:val="44"/>
          <w:sz w:val="24"/>
          <w:lang w:val="zh-CN"/>
        </w:rPr>
      </w:pPr>
      <w:r>
        <w:rPr>
          <w:rFonts w:hint="eastAsia" w:ascii="宋体" w:hAnsi="宋体" w:cs="宋体"/>
          <w:b/>
          <w:bCs/>
          <w:kern w:val="44"/>
          <w:sz w:val="24"/>
          <w:lang w:val="zh-CN"/>
        </w:rPr>
        <w:t>1．服务内容</w:t>
      </w:r>
    </w:p>
    <w:p w14:paraId="74EB8A8F">
      <w:pPr>
        <w:ind w:firstLine="420"/>
        <w:rPr>
          <w:rFonts w:hint="eastAsia" w:ascii="宋体" w:hAnsi="宋体" w:cs="宋体"/>
          <w:bCs/>
          <w:kern w:val="44"/>
          <w:sz w:val="24"/>
          <w:lang w:val="zh-CN"/>
        </w:rPr>
      </w:pPr>
      <w:r>
        <w:rPr>
          <w:rFonts w:hint="eastAsia" w:ascii="宋体" w:hAnsi="宋体" w:cs="宋体"/>
          <w:bCs/>
          <w:kern w:val="44"/>
          <w:sz w:val="24"/>
          <w:lang w:val="zh-CN"/>
        </w:rPr>
        <w:t>负责电梯设备正常使用所进行的日常运行管理维护。及时报修，联系维保公司。</w:t>
      </w:r>
    </w:p>
    <w:p w14:paraId="6F5C9508">
      <w:pPr>
        <w:ind w:firstLine="420"/>
        <w:rPr>
          <w:rFonts w:hint="eastAsia" w:ascii="宋体" w:hAnsi="宋体" w:cs="宋体"/>
          <w:b/>
          <w:bCs/>
          <w:kern w:val="44"/>
          <w:sz w:val="24"/>
          <w:lang w:val="zh-CN"/>
        </w:rPr>
      </w:pPr>
      <w:r>
        <w:rPr>
          <w:rFonts w:hint="eastAsia" w:ascii="宋体" w:hAnsi="宋体" w:cs="宋体"/>
          <w:b/>
          <w:bCs/>
          <w:kern w:val="44"/>
          <w:sz w:val="24"/>
          <w:lang w:val="zh-CN"/>
        </w:rPr>
        <w:t>2．服务要求</w:t>
      </w:r>
    </w:p>
    <w:p w14:paraId="1A46D567">
      <w:pPr>
        <w:ind w:firstLine="420"/>
        <w:rPr>
          <w:rFonts w:hint="eastAsia" w:ascii="宋体" w:hAnsi="宋体" w:cs="宋体"/>
          <w:bCs/>
          <w:kern w:val="44"/>
          <w:sz w:val="24"/>
          <w:lang w:val="zh-CN"/>
        </w:rPr>
      </w:pPr>
      <w:r>
        <w:rPr>
          <w:rFonts w:hint="eastAsia" w:ascii="宋体" w:hAnsi="宋体" w:cs="宋体"/>
          <w:bCs/>
          <w:kern w:val="44"/>
          <w:sz w:val="24"/>
          <w:lang w:val="zh-CN"/>
        </w:rPr>
        <w:t>确保电梯24小时运行；发生电梯困人或其它重大事件时，应迅速启用紧急救援预案，组织救助，物业管理人员须在15分钟内到现场，并立即通知专业维保公司维修人员到场维修。设电梯安全员，负责电梯运行的日常巡视，做好电梯日常使用状况记录，落实电梯定期检验计划；定期检查紧急报警装置；定期年检并取得合格证；轿厢内有年检合格证、乘梯须知；中标人至少有一名工程部员工持有电梯安全管理员证，并具备两年以上操作经验。</w:t>
      </w:r>
    </w:p>
    <w:p w14:paraId="191D16E1">
      <w:pPr>
        <w:ind w:firstLine="420"/>
        <w:rPr>
          <w:rFonts w:hint="eastAsia" w:ascii="宋体" w:hAnsi="宋体" w:cs="宋体"/>
          <w:b/>
          <w:bCs/>
          <w:kern w:val="44"/>
          <w:sz w:val="24"/>
          <w:lang w:val="zh-CN"/>
        </w:rPr>
      </w:pPr>
      <w:r>
        <w:rPr>
          <w:rFonts w:hint="eastAsia" w:ascii="宋体" w:hAnsi="宋体" w:cs="宋体"/>
          <w:b/>
          <w:bCs/>
          <w:kern w:val="44"/>
          <w:sz w:val="24"/>
          <w:lang w:val="zh-CN"/>
        </w:rPr>
        <w:t>（</w:t>
      </w:r>
      <w:r>
        <w:rPr>
          <w:rFonts w:hint="eastAsia" w:ascii="宋体" w:hAnsi="宋体" w:cs="宋体"/>
          <w:b/>
          <w:bCs/>
          <w:kern w:val="44"/>
          <w:sz w:val="24"/>
        </w:rPr>
        <w:t>八</w:t>
      </w:r>
      <w:r>
        <w:rPr>
          <w:rFonts w:hint="eastAsia" w:ascii="宋体" w:hAnsi="宋体" w:cs="宋体"/>
          <w:b/>
          <w:bCs/>
          <w:kern w:val="44"/>
          <w:sz w:val="24"/>
          <w:lang w:val="zh-CN"/>
        </w:rPr>
        <w:t>）避雷系统运行管理维护</w:t>
      </w:r>
    </w:p>
    <w:p w14:paraId="413A9BBE">
      <w:pPr>
        <w:ind w:firstLine="420"/>
        <w:rPr>
          <w:rFonts w:hint="eastAsia" w:ascii="宋体" w:hAnsi="宋体" w:cs="宋体"/>
          <w:bCs/>
          <w:kern w:val="44"/>
          <w:sz w:val="24"/>
          <w:lang w:val="zh-CN"/>
        </w:rPr>
      </w:pPr>
      <w:r>
        <w:rPr>
          <w:rFonts w:hint="eastAsia" w:ascii="宋体" w:hAnsi="宋体" w:cs="宋体"/>
          <w:bCs/>
          <w:kern w:val="44"/>
          <w:sz w:val="24"/>
          <w:lang w:val="zh-CN"/>
        </w:rPr>
        <w:t>保证避雷系统正常运行。每年雨季前对区域内建筑物避雷系统配合</w:t>
      </w:r>
      <w:r>
        <w:rPr>
          <w:rStyle w:val="11"/>
          <w:rFonts w:hint="eastAsia" w:ascii="宋体" w:hAnsi="宋体" w:cs="宋体"/>
          <w:sz w:val="24"/>
          <w:szCs w:val="24"/>
        </w:rPr>
        <w:t>专业公司进行</w:t>
      </w:r>
      <w:r>
        <w:rPr>
          <w:rFonts w:hint="eastAsia" w:ascii="宋体" w:hAnsi="宋体" w:cs="宋体"/>
          <w:bCs/>
          <w:kern w:val="44"/>
          <w:sz w:val="24"/>
          <w:lang w:val="zh-CN"/>
        </w:rPr>
        <w:t>防雷检测，对楼顶避雷针、避雷带、避雷线、避雷网的接地装置进行全面检查，及时排除安全隐患，保持避雷系统完整性，不得擅自拆除、迁改避雷设施。</w:t>
      </w:r>
    </w:p>
    <w:p w14:paraId="13015723">
      <w:pPr>
        <w:ind w:firstLine="420"/>
        <w:rPr>
          <w:rFonts w:hint="eastAsia" w:ascii="宋体" w:hAnsi="宋体" w:cs="宋体"/>
          <w:b/>
          <w:bCs/>
          <w:kern w:val="44"/>
          <w:sz w:val="24"/>
          <w:lang w:val="zh-CN"/>
        </w:rPr>
      </w:pPr>
      <w:r>
        <w:rPr>
          <w:rFonts w:hint="eastAsia" w:ascii="宋体" w:hAnsi="宋体" w:cs="宋体"/>
          <w:b/>
          <w:bCs/>
          <w:kern w:val="44"/>
          <w:sz w:val="24"/>
          <w:lang w:val="zh-CN"/>
        </w:rPr>
        <w:t>（</w:t>
      </w:r>
      <w:r>
        <w:rPr>
          <w:rFonts w:hint="eastAsia" w:ascii="宋体" w:hAnsi="宋体" w:cs="宋体"/>
          <w:b/>
          <w:bCs/>
          <w:kern w:val="44"/>
          <w:sz w:val="24"/>
        </w:rPr>
        <w:t>九</w:t>
      </w:r>
      <w:r>
        <w:rPr>
          <w:rFonts w:hint="eastAsia" w:ascii="宋体" w:hAnsi="宋体" w:cs="宋体"/>
          <w:b/>
          <w:bCs/>
          <w:kern w:val="44"/>
          <w:sz w:val="24"/>
          <w:lang w:val="zh-CN"/>
        </w:rPr>
        <w:t>）环境卫生维护</w:t>
      </w:r>
    </w:p>
    <w:p w14:paraId="3F8B9D22">
      <w:pPr>
        <w:ind w:firstLine="420"/>
        <w:rPr>
          <w:rFonts w:hint="eastAsia" w:ascii="宋体" w:hAnsi="宋体" w:cs="宋体"/>
          <w:b/>
          <w:bCs/>
          <w:kern w:val="44"/>
          <w:sz w:val="24"/>
          <w:lang w:val="zh-CN"/>
        </w:rPr>
      </w:pPr>
      <w:r>
        <w:rPr>
          <w:rFonts w:hint="eastAsia" w:ascii="宋体" w:hAnsi="宋体" w:cs="宋体"/>
          <w:b/>
          <w:bCs/>
          <w:kern w:val="44"/>
          <w:sz w:val="24"/>
          <w:lang w:val="zh-CN"/>
        </w:rPr>
        <w:t>1．服务内容</w:t>
      </w:r>
    </w:p>
    <w:p w14:paraId="79AE386D">
      <w:pPr>
        <w:ind w:firstLine="420"/>
        <w:rPr>
          <w:rFonts w:hint="eastAsia" w:ascii="宋体" w:hAnsi="宋体" w:cs="宋体"/>
          <w:bCs/>
          <w:kern w:val="44"/>
          <w:sz w:val="24"/>
          <w:lang w:val="zh-CN"/>
        </w:rPr>
      </w:pPr>
      <w:r>
        <w:rPr>
          <w:rFonts w:hint="eastAsia" w:ascii="宋体" w:hAnsi="宋体" w:cs="宋体"/>
          <w:bCs/>
          <w:kern w:val="44"/>
          <w:sz w:val="24"/>
          <w:lang w:val="zh-CN"/>
        </w:rPr>
        <w:t>（1）卫生保洁服务包括对建筑内办公室、会议室、法庭、公共区域、卫生间、电梯间、楼梯间、大厅、楼道、走廊、健身房、浴室（浴具）、灯具、图书阅览室、自行车棚、地上及地下停车区、天台、庭院道路和装饰物、绿地、“门前三包”区域等的每日日常保洁和，沟渠池、污水池等清理，各建筑物楼顶、雨落管、雨搭的清理保洁工作，冬季扫雪铲冰等清扫服务。</w:t>
      </w:r>
    </w:p>
    <w:p w14:paraId="281CC9C4">
      <w:pPr>
        <w:ind w:firstLine="420"/>
        <w:rPr>
          <w:rFonts w:hint="eastAsia" w:ascii="宋体" w:hAnsi="宋体" w:cs="宋体"/>
          <w:bCs/>
          <w:kern w:val="44"/>
          <w:sz w:val="24"/>
          <w:lang w:val="zh-CN"/>
        </w:rPr>
      </w:pPr>
      <w:r>
        <w:rPr>
          <w:rFonts w:hint="eastAsia" w:ascii="宋体" w:hAnsi="宋体" w:cs="宋体"/>
          <w:bCs/>
          <w:kern w:val="44"/>
          <w:sz w:val="24"/>
          <w:lang w:val="zh-CN"/>
        </w:rPr>
        <w:t>（2）管理和引导专业公司进行杀虫、灭鼠服务。</w:t>
      </w:r>
    </w:p>
    <w:p w14:paraId="45B30522">
      <w:pPr>
        <w:ind w:firstLine="420"/>
        <w:rPr>
          <w:rFonts w:hint="eastAsia" w:ascii="宋体" w:hAnsi="宋体" w:cs="宋体"/>
          <w:bCs/>
          <w:kern w:val="44"/>
          <w:sz w:val="24"/>
          <w:lang w:val="zh-CN"/>
        </w:rPr>
      </w:pPr>
      <w:r>
        <w:rPr>
          <w:rFonts w:hint="eastAsia" w:ascii="宋体" w:hAnsi="宋体" w:cs="宋体"/>
          <w:bCs/>
          <w:kern w:val="44"/>
          <w:sz w:val="24"/>
          <w:lang w:val="zh-CN"/>
        </w:rPr>
        <w:t>（3）配合专业公司进行外墙清洗服务。</w:t>
      </w:r>
    </w:p>
    <w:p w14:paraId="58616C3D">
      <w:pPr>
        <w:ind w:firstLine="420"/>
        <w:rPr>
          <w:rFonts w:hint="eastAsia" w:ascii="宋体" w:hAnsi="宋体" w:cs="宋体"/>
          <w:bCs/>
          <w:kern w:val="44"/>
          <w:sz w:val="24"/>
          <w:lang w:val="zh-CN"/>
        </w:rPr>
      </w:pPr>
      <w:r>
        <w:rPr>
          <w:rFonts w:hint="eastAsia" w:ascii="宋体" w:hAnsi="宋体" w:cs="宋体"/>
          <w:bCs/>
          <w:kern w:val="44"/>
          <w:sz w:val="24"/>
          <w:lang w:val="zh-CN"/>
        </w:rPr>
        <w:t>（4）院内垃圾日产日清，分类处理，满足垃圾运输公司清运条件，保障办公环境干净整洁。</w:t>
      </w:r>
    </w:p>
    <w:p w14:paraId="4DBC6927">
      <w:pPr>
        <w:ind w:firstLine="420"/>
        <w:rPr>
          <w:rFonts w:hint="eastAsia" w:ascii="宋体" w:hAnsi="宋体" w:cs="宋体"/>
          <w:bCs/>
          <w:kern w:val="44"/>
          <w:sz w:val="24"/>
          <w:lang w:val="zh-CN"/>
        </w:rPr>
      </w:pPr>
      <w:r>
        <w:rPr>
          <w:rFonts w:hint="eastAsia" w:ascii="宋体" w:hAnsi="宋体" w:cs="宋体"/>
          <w:bCs/>
          <w:kern w:val="44"/>
          <w:sz w:val="24"/>
          <w:lang w:val="zh-CN"/>
        </w:rPr>
        <w:t>（5）管理和引导专业公司根据实际情况对化粪池、隔油池进行及时清掏。</w:t>
      </w:r>
    </w:p>
    <w:p w14:paraId="06D1BEDA">
      <w:pPr>
        <w:ind w:firstLine="420"/>
        <w:rPr>
          <w:rFonts w:hint="eastAsia" w:ascii="宋体" w:hAnsi="宋体" w:cs="宋体"/>
          <w:bCs/>
          <w:kern w:val="44"/>
          <w:sz w:val="24"/>
          <w:lang w:val="zh-CN"/>
        </w:rPr>
      </w:pPr>
      <w:r>
        <w:rPr>
          <w:rFonts w:hint="eastAsia" w:ascii="宋体" w:hAnsi="宋体" w:cs="宋体"/>
          <w:bCs/>
          <w:kern w:val="44"/>
          <w:sz w:val="24"/>
          <w:lang w:val="zh-CN"/>
        </w:rPr>
        <w:t>（6）各开水器按期除碱、除水垢，保证安全运行。</w:t>
      </w:r>
    </w:p>
    <w:p w14:paraId="63E0E7AC">
      <w:pPr>
        <w:ind w:firstLine="420"/>
        <w:rPr>
          <w:rFonts w:hint="eastAsia" w:ascii="宋体" w:hAnsi="宋体" w:cs="宋体"/>
          <w:b/>
          <w:bCs/>
          <w:kern w:val="44"/>
          <w:sz w:val="24"/>
          <w:lang w:val="zh-CN"/>
        </w:rPr>
      </w:pPr>
      <w:r>
        <w:rPr>
          <w:rFonts w:hint="eastAsia" w:ascii="宋体" w:hAnsi="宋体" w:cs="宋体"/>
          <w:b/>
          <w:bCs/>
          <w:kern w:val="44"/>
          <w:sz w:val="24"/>
          <w:lang w:val="zh-CN"/>
        </w:rPr>
        <w:t>2．服务要求</w:t>
      </w:r>
    </w:p>
    <w:p w14:paraId="1195761E">
      <w:pPr>
        <w:ind w:firstLine="420"/>
        <w:rPr>
          <w:rFonts w:hint="eastAsia" w:ascii="宋体" w:hAnsi="宋体" w:cs="宋体"/>
          <w:bCs/>
          <w:kern w:val="44"/>
          <w:sz w:val="24"/>
          <w:lang w:val="zh-CN"/>
        </w:rPr>
      </w:pPr>
      <w:r>
        <w:rPr>
          <w:rFonts w:hint="eastAsia" w:ascii="宋体" w:hAnsi="宋体" w:cs="宋体"/>
          <w:bCs/>
          <w:kern w:val="44"/>
          <w:sz w:val="24"/>
          <w:lang w:val="zh-CN"/>
        </w:rPr>
        <w:t>建立环境卫生管理制度，实行标准化清扫保洁，由专人负责巡查监督，备齐必要的环卫设施，及时清洁率100%。确保建筑物内所有部位符合防疫要求，重点部位每日三次消毒杀菌。</w:t>
      </w:r>
    </w:p>
    <w:p w14:paraId="6B23A5B0">
      <w:pPr>
        <w:ind w:firstLine="420"/>
        <w:rPr>
          <w:rFonts w:hint="eastAsia" w:ascii="宋体" w:hAnsi="宋体" w:cs="宋体"/>
          <w:bCs/>
          <w:kern w:val="44"/>
          <w:sz w:val="24"/>
          <w:lang w:val="zh-CN"/>
        </w:rPr>
      </w:pPr>
      <w:r>
        <w:rPr>
          <w:rFonts w:hint="eastAsia" w:ascii="宋体" w:hAnsi="宋体" w:cs="宋体"/>
          <w:bCs/>
          <w:kern w:val="44"/>
          <w:sz w:val="24"/>
          <w:lang w:val="zh-CN"/>
        </w:rPr>
        <w:t>（1）办公室等：每日至少一次清扫地面，每日更换垃圾桶内的垃圾袋，每日打扫桌椅、茶几、书柜、窗台等部位，保证无尘无土、摆放整齐，及时清理碎纸机内纸屑。</w:t>
      </w:r>
    </w:p>
    <w:p w14:paraId="03D5C879">
      <w:pPr>
        <w:ind w:firstLine="420"/>
        <w:rPr>
          <w:rFonts w:hint="eastAsia" w:ascii="宋体" w:hAnsi="宋体" w:cs="宋体"/>
          <w:bCs/>
          <w:kern w:val="44"/>
          <w:sz w:val="24"/>
          <w:lang w:val="zh-CN"/>
        </w:rPr>
      </w:pPr>
      <w:r>
        <w:rPr>
          <w:rFonts w:hint="eastAsia" w:ascii="宋体" w:hAnsi="宋体" w:cs="宋体"/>
          <w:bCs/>
          <w:kern w:val="44"/>
          <w:sz w:val="24"/>
          <w:lang w:val="zh-CN"/>
        </w:rPr>
        <w:t>（2）会议室、接待室等：地面、墙面、天花板、门窗干净，无灰尘污渍；桌椅干净，摆放整齐有序。</w:t>
      </w:r>
    </w:p>
    <w:p w14:paraId="063C3907">
      <w:pPr>
        <w:ind w:firstLine="420"/>
        <w:rPr>
          <w:rFonts w:hint="eastAsia" w:ascii="宋体" w:hAnsi="宋体" w:cs="宋体"/>
          <w:bCs/>
          <w:kern w:val="44"/>
          <w:sz w:val="24"/>
          <w:lang w:val="zh-CN"/>
        </w:rPr>
      </w:pPr>
      <w:r>
        <w:rPr>
          <w:rFonts w:hint="eastAsia" w:ascii="宋体" w:hAnsi="宋体" w:cs="宋体"/>
          <w:bCs/>
          <w:kern w:val="44"/>
          <w:sz w:val="24"/>
          <w:lang w:val="zh-CN"/>
        </w:rPr>
        <w:t>（3）电梯及电梯厅：电梯轿厢四壁光洁明亮，操作面板无污迹、无灰尘、无印迹，地垫干净，空气清新、无异味；电梯凹槽内无垃圾无杂物，按钮表面干净无印迹；扶梯踏步表面干净，扶手表面干净无灰尘、污渍，不锈钢光亮无尘；梳齿板内无杂物污渍；厅内地面干净有光泽。</w:t>
      </w:r>
    </w:p>
    <w:p w14:paraId="63121B54">
      <w:pPr>
        <w:ind w:firstLine="420"/>
        <w:rPr>
          <w:rFonts w:hint="eastAsia" w:ascii="宋体" w:hAnsi="宋体" w:cs="宋体"/>
          <w:bCs/>
          <w:kern w:val="44"/>
          <w:sz w:val="24"/>
          <w:lang w:val="zh-CN"/>
        </w:rPr>
      </w:pPr>
      <w:r>
        <w:rPr>
          <w:rFonts w:hint="eastAsia" w:ascii="宋体" w:hAnsi="宋体" w:cs="宋体"/>
          <w:bCs/>
          <w:kern w:val="44"/>
          <w:sz w:val="24"/>
          <w:lang w:val="zh-CN"/>
        </w:rPr>
        <w:t>（4）楼梯及楼梯间：梯步表面干净无污渍，防滑条（缝）干净，扶手栏杆表面干净无灰尘，门及闭门器表面干净无污渍，墙面、天花板无积土、蛛网，进出楼地垫摆放整齐，表面干净无杂物。</w:t>
      </w:r>
    </w:p>
    <w:p w14:paraId="13986E86">
      <w:pPr>
        <w:ind w:firstLine="420"/>
        <w:rPr>
          <w:rFonts w:hint="eastAsia" w:ascii="宋体" w:hAnsi="宋体" w:cs="宋体"/>
          <w:bCs/>
          <w:kern w:val="44"/>
          <w:sz w:val="24"/>
          <w:lang w:val="zh-CN"/>
        </w:rPr>
      </w:pPr>
      <w:r>
        <w:rPr>
          <w:rFonts w:hint="eastAsia" w:ascii="宋体" w:hAnsi="宋体" w:cs="宋体"/>
          <w:bCs/>
          <w:kern w:val="44"/>
          <w:sz w:val="24"/>
          <w:lang w:val="zh-CN"/>
        </w:rPr>
        <w:t>（5）大厅、楼内通道等公共区域：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w:t>
      </w:r>
    </w:p>
    <w:p w14:paraId="6F761804">
      <w:pPr>
        <w:ind w:firstLine="420"/>
        <w:rPr>
          <w:rFonts w:hint="eastAsia" w:ascii="宋体" w:hAnsi="宋体" w:cs="宋体"/>
          <w:bCs/>
          <w:kern w:val="44"/>
          <w:sz w:val="24"/>
          <w:lang w:val="zh-CN"/>
        </w:rPr>
      </w:pPr>
      <w:r>
        <w:rPr>
          <w:rFonts w:hint="eastAsia" w:ascii="宋体" w:hAnsi="宋体" w:cs="宋体"/>
          <w:bCs/>
          <w:kern w:val="44"/>
          <w:sz w:val="24"/>
          <w:lang w:val="zh-CN"/>
        </w:rPr>
        <w:t>（6）公共卫生间：各种物品摆放整齐规范，空气流通无明显异味；地面干净，无污渍、无积水；大小便器表面干净，无污渍，有光泽；隔断表面干净，无乱写乱画；金属饰件表面干净，无污迹，有金属光泽；墙壁表面干净，天花板无污渍、蛛网；风口或换气扇表面干净无积土；门窗便面干净，窗台无灰尘；玻璃干净无水渍；洗手台干净无积水，面盆无污垢；各种管道表面干净无污渍；废纸篓杂物超过2/3应及时倾倒。</w:t>
      </w:r>
    </w:p>
    <w:p w14:paraId="2D39F03E">
      <w:pPr>
        <w:ind w:firstLine="420"/>
        <w:rPr>
          <w:rFonts w:hint="eastAsia" w:ascii="宋体" w:hAnsi="宋体" w:cs="宋体"/>
          <w:bCs/>
          <w:kern w:val="44"/>
          <w:sz w:val="24"/>
          <w:lang w:val="zh-CN"/>
        </w:rPr>
      </w:pPr>
      <w:r>
        <w:rPr>
          <w:rFonts w:hint="eastAsia" w:ascii="宋体" w:hAnsi="宋体" w:cs="宋体"/>
          <w:bCs/>
          <w:kern w:val="44"/>
          <w:sz w:val="24"/>
          <w:lang w:val="zh-CN"/>
        </w:rPr>
        <w:t>（7）开水间及清洁间：地面干净无杂物、无积水，地垫摆放整齐干净，天花板干净无蛛网，灯罩表面无积尘、蛛网，墙面干净无污渍，各种物品表面干净无污渍，清洁工具摆放整齐有序，室内无明显异味。</w:t>
      </w:r>
    </w:p>
    <w:p w14:paraId="13EDB10D">
      <w:pPr>
        <w:ind w:firstLine="420"/>
        <w:rPr>
          <w:rFonts w:hint="eastAsia" w:ascii="宋体" w:hAnsi="宋体" w:cs="宋体"/>
          <w:bCs/>
          <w:kern w:val="44"/>
          <w:sz w:val="24"/>
          <w:lang w:val="zh-CN"/>
        </w:rPr>
      </w:pPr>
      <w:r>
        <w:rPr>
          <w:rFonts w:hint="eastAsia" w:ascii="宋体" w:hAnsi="宋体" w:cs="宋体"/>
          <w:bCs/>
          <w:kern w:val="44"/>
          <w:sz w:val="24"/>
          <w:lang w:val="zh-CN"/>
        </w:rPr>
        <w:t>（8）停车场（库）：地面干净，无杂物，无明显油渍、污渍；顶部各种管网、灯具表面干净无积尘、蛛网；墙面干净无积土，各种指示牌表面干净有光泽；消防器材表面干净，摆放整齐；减速带表面干净无明显污迹，各种道闸表面无灰尘、缝隙无杂物。</w:t>
      </w:r>
    </w:p>
    <w:p w14:paraId="7D4D826F">
      <w:pPr>
        <w:ind w:firstLine="420"/>
        <w:rPr>
          <w:rFonts w:hint="eastAsia" w:ascii="宋体" w:hAnsi="宋体" w:cs="宋体"/>
          <w:bCs/>
          <w:kern w:val="44"/>
          <w:sz w:val="24"/>
          <w:lang w:val="zh-CN"/>
        </w:rPr>
      </w:pPr>
      <w:r>
        <w:rPr>
          <w:rFonts w:hint="eastAsia" w:ascii="宋体" w:hAnsi="宋体" w:cs="宋体"/>
          <w:bCs/>
          <w:kern w:val="44"/>
          <w:sz w:val="24"/>
          <w:lang w:val="zh-CN"/>
        </w:rPr>
        <w:t>（9）区域道路、沟渠、标牌、路灯：地面干净无杂物、无积水、无明显污迹、油渍；明沟、暗井内无杂物、无异味；各种标牌表面干净无积尘、无水印；路灯表面干净无污渍。</w:t>
      </w:r>
    </w:p>
    <w:p w14:paraId="05E5DA3A">
      <w:pPr>
        <w:ind w:firstLine="420"/>
        <w:rPr>
          <w:rFonts w:hint="eastAsia" w:ascii="宋体" w:hAnsi="宋体" w:cs="宋体"/>
          <w:bCs/>
          <w:kern w:val="44"/>
          <w:sz w:val="24"/>
          <w:lang w:val="zh-CN"/>
        </w:rPr>
      </w:pPr>
      <w:r>
        <w:rPr>
          <w:rFonts w:hint="eastAsia" w:ascii="宋体" w:hAnsi="宋体" w:cs="宋体"/>
          <w:bCs/>
          <w:kern w:val="44"/>
          <w:sz w:val="24"/>
          <w:lang w:val="zh-CN"/>
        </w:rPr>
        <w:t>（10）垃圾桶及果皮箱：桶、箱按指定位置摆放，桶身表面干净，无污迹无痰迹，烟灰缸内烟头不应超过5个，垃圾不应超过2/3，内胆应定期清洁、消毒。</w:t>
      </w:r>
    </w:p>
    <w:p w14:paraId="0F26F73E">
      <w:pPr>
        <w:ind w:firstLine="420"/>
        <w:rPr>
          <w:rFonts w:hint="eastAsia" w:ascii="宋体" w:hAnsi="宋体" w:cs="宋体"/>
          <w:bCs/>
          <w:kern w:val="44"/>
          <w:sz w:val="24"/>
          <w:lang w:val="zh-CN"/>
        </w:rPr>
      </w:pPr>
      <w:r>
        <w:rPr>
          <w:rFonts w:hint="eastAsia" w:ascii="宋体" w:hAnsi="宋体" w:cs="宋体"/>
          <w:bCs/>
          <w:kern w:val="44"/>
          <w:sz w:val="24"/>
          <w:lang w:val="zh-CN"/>
        </w:rPr>
        <w:t>（11）消防栓、消防箱：保持表面干净，无灰尘、无污渍；报警器、火警通讯电话插座、灭火器表面光亮、无积尘、无污迹；喷淋盖、烟感器、扬声器无积尘、无污渍；监控摄像头、门警器表面光亮、无积尘、无斑点；消防栓表面光亮、无印迹、无积尘，内侧无积尘、无污迹。</w:t>
      </w:r>
    </w:p>
    <w:p w14:paraId="2EEE520F">
      <w:pPr>
        <w:ind w:firstLine="420"/>
        <w:rPr>
          <w:rFonts w:hint="eastAsia" w:ascii="宋体" w:hAnsi="宋体" w:cs="宋体"/>
          <w:bCs/>
          <w:kern w:val="44"/>
          <w:sz w:val="24"/>
          <w:lang w:val="zh-CN"/>
        </w:rPr>
      </w:pPr>
      <w:r>
        <w:rPr>
          <w:rFonts w:hint="eastAsia" w:ascii="宋体" w:hAnsi="宋体" w:cs="宋体"/>
          <w:bCs/>
          <w:kern w:val="44"/>
          <w:sz w:val="24"/>
          <w:lang w:val="zh-CN"/>
        </w:rPr>
        <w:t>（12）电气设施：灯泡、灯管、灯罩无积尘、无污迹；开关、插座、配电箱无积尘、无明显污迹。</w:t>
      </w:r>
    </w:p>
    <w:p w14:paraId="13734CF5">
      <w:pPr>
        <w:ind w:firstLine="420"/>
        <w:rPr>
          <w:rFonts w:hint="eastAsia" w:ascii="宋体" w:hAnsi="宋体" w:cs="宋体"/>
          <w:bCs/>
          <w:kern w:val="44"/>
          <w:sz w:val="24"/>
          <w:lang w:val="zh-CN"/>
        </w:rPr>
      </w:pPr>
      <w:r>
        <w:rPr>
          <w:rFonts w:hint="eastAsia" w:ascii="宋体" w:hAnsi="宋体" w:cs="宋体"/>
          <w:bCs/>
          <w:kern w:val="44"/>
          <w:sz w:val="24"/>
          <w:lang w:val="zh-CN"/>
        </w:rPr>
        <w:t>（13）设备机房、管道、指示牌：无卫生死角、无垃圾堆积、无积尘、目视无蛛网、无明显污渍、无水迹；指示牌、宣传牌无灰尘、无污迹，金属件表面光亮、无痕迹。</w:t>
      </w:r>
    </w:p>
    <w:p w14:paraId="6DE5D499">
      <w:pPr>
        <w:ind w:firstLine="420"/>
        <w:rPr>
          <w:rFonts w:hint="eastAsia" w:ascii="宋体" w:hAnsi="宋体" w:cs="宋体"/>
          <w:bCs/>
          <w:kern w:val="44"/>
          <w:sz w:val="24"/>
          <w:lang w:val="zh-CN"/>
        </w:rPr>
      </w:pPr>
      <w:r>
        <w:rPr>
          <w:rFonts w:hint="eastAsia" w:ascii="宋体" w:hAnsi="宋体" w:cs="宋体"/>
          <w:bCs/>
          <w:kern w:val="44"/>
          <w:sz w:val="24"/>
          <w:lang w:val="zh-CN"/>
        </w:rPr>
        <w:t>（14）健身房：设备及场地的日常保洁、维护和保养</w:t>
      </w:r>
    </w:p>
    <w:p w14:paraId="4DDEF716">
      <w:pPr>
        <w:ind w:firstLine="420"/>
        <w:rPr>
          <w:rFonts w:hint="eastAsia" w:ascii="宋体" w:hAnsi="宋体" w:cs="宋体"/>
          <w:bCs/>
          <w:kern w:val="44"/>
          <w:sz w:val="24"/>
          <w:lang w:val="zh-CN"/>
        </w:rPr>
      </w:pPr>
      <w:r>
        <w:rPr>
          <w:rFonts w:hint="eastAsia" w:ascii="宋体" w:hAnsi="宋体" w:cs="宋体"/>
          <w:bCs/>
          <w:kern w:val="44"/>
          <w:sz w:val="24"/>
          <w:lang w:val="zh-CN"/>
        </w:rPr>
        <w:t>（15）管理和引导专业公司进行杀虫、灭鼠服务，要求每月不少于1次，确保院内四季无虫害。</w:t>
      </w:r>
    </w:p>
    <w:p w14:paraId="745F1906">
      <w:pPr>
        <w:ind w:firstLine="420"/>
        <w:rPr>
          <w:rFonts w:hint="eastAsia" w:ascii="宋体" w:hAnsi="宋体" w:cs="宋体"/>
          <w:bCs/>
          <w:kern w:val="44"/>
          <w:sz w:val="24"/>
          <w:lang w:val="zh-CN"/>
        </w:rPr>
      </w:pPr>
      <w:r>
        <w:rPr>
          <w:rFonts w:hint="eastAsia" w:ascii="宋体" w:hAnsi="宋体" w:cs="宋体"/>
          <w:bCs/>
          <w:kern w:val="44"/>
          <w:sz w:val="24"/>
          <w:lang w:val="zh-CN"/>
        </w:rPr>
        <w:t>（16）院内垃圾日产日清，分类处理，满足垃圾运输公司清运条件，保障办公环境干净整洁。</w:t>
      </w:r>
    </w:p>
    <w:p w14:paraId="47858010">
      <w:pPr>
        <w:ind w:firstLine="420"/>
        <w:rPr>
          <w:rFonts w:hint="eastAsia" w:ascii="宋体" w:hAnsi="宋体" w:cs="宋体"/>
          <w:bCs/>
          <w:kern w:val="44"/>
          <w:sz w:val="24"/>
          <w:lang w:val="zh-CN"/>
        </w:rPr>
      </w:pPr>
      <w:r>
        <w:rPr>
          <w:rFonts w:hint="eastAsia" w:ascii="宋体" w:hAnsi="宋体" w:cs="宋体"/>
          <w:bCs/>
          <w:kern w:val="44"/>
          <w:sz w:val="24"/>
          <w:lang w:val="zh-CN"/>
        </w:rPr>
        <w:t>（17）管理和引导专业公司根据实际情况对化粪池、隔油池进行及时清掏。</w:t>
      </w:r>
    </w:p>
    <w:p w14:paraId="12696409">
      <w:pPr>
        <w:ind w:firstLine="420"/>
        <w:rPr>
          <w:rFonts w:hint="eastAsia" w:ascii="宋体" w:hAnsi="宋体" w:cs="宋体"/>
          <w:bCs/>
          <w:kern w:val="44"/>
          <w:sz w:val="24"/>
          <w:lang w:val="zh-CN"/>
        </w:rPr>
      </w:pPr>
      <w:r>
        <w:rPr>
          <w:rFonts w:hint="eastAsia" w:ascii="宋体" w:hAnsi="宋体" w:cs="宋体"/>
          <w:bCs/>
          <w:kern w:val="44"/>
          <w:sz w:val="24"/>
          <w:lang w:val="zh-CN"/>
        </w:rPr>
        <w:t>（18）每月清扫2次楼顶天台、屋面。天台、内天井每日巡查1次。</w:t>
      </w:r>
    </w:p>
    <w:p w14:paraId="18BC66EF">
      <w:pPr>
        <w:ind w:firstLine="420"/>
        <w:rPr>
          <w:rFonts w:hint="eastAsia" w:ascii="宋体" w:hAnsi="宋体" w:cs="宋体"/>
          <w:b/>
          <w:bCs/>
          <w:kern w:val="44"/>
          <w:sz w:val="24"/>
          <w:lang w:val="zh-CN"/>
        </w:rPr>
      </w:pPr>
      <w:r>
        <w:rPr>
          <w:rFonts w:hint="eastAsia" w:ascii="宋体" w:hAnsi="宋体" w:cs="宋体"/>
          <w:b/>
          <w:bCs/>
          <w:kern w:val="44"/>
          <w:sz w:val="24"/>
          <w:lang w:val="zh-CN"/>
        </w:rPr>
        <w:t>（</w:t>
      </w:r>
      <w:r>
        <w:rPr>
          <w:rFonts w:hint="eastAsia" w:ascii="宋体" w:hAnsi="宋体" w:cs="宋体"/>
          <w:b/>
          <w:bCs/>
          <w:kern w:val="44"/>
          <w:sz w:val="24"/>
        </w:rPr>
        <w:t>十</w:t>
      </w:r>
      <w:r>
        <w:rPr>
          <w:rFonts w:hint="eastAsia" w:ascii="宋体" w:hAnsi="宋体" w:cs="宋体"/>
          <w:b/>
          <w:bCs/>
          <w:kern w:val="44"/>
          <w:sz w:val="24"/>
          <w:lang w:val="zh-CN"/>
        </w:rPr>
        <w:t>）园林绿化服务管理</w:t>
      </w:r>
    </w:p>
    <w:p w14:paraId="127DEC3A">
      <w:pPr>
        <w:ind w:firstLine="420"/>
        <w:rPr>
          <w:rFonts w:hint="eastAsia" w:ascii="宋体" w:hAnsi="宋体" w:cs="宋体"/>
          <w:b/>
          <w:bCs/>
          <w:kern w:val="44"/>
          <w:sz w:val="24"/>
          <w:lang w:val="zh-CN"/>
        </w:rPr>
      </w:pPr>
      <w:r>
        <w:rPr>
          <w:rFonts w:hint="eastAsia" w:ascii="宋体" w:hAnsi="宋体" w:cs="宋体"/>
          <w:b/>
          <w:bCs/>
          <w:kern w:val="44"/>
          <w:sz w:val="24"/>
          <w:lang w:val="zh-CN"/>
        </w:rPr>
        <w:t>1．服务内容</w:t>
      </w:r>
    </w:p>
    <w:p w14:paraId="3ED12B41">
      <w:pPr>
        <w:ind w:firstLine="420"/>
        <w:rPr>
          <w:rFonts w:hint="eastAsia" w:ascii="宋体" w:hAnsi="宋体" w:cs="宋体"/>
          <w:bCs/>
          <w:kern w:val="44"/>
          <w:sz w:val="24"/>
          <w:lang w:val="zh-CN"/>
        </w:rPr>
      </w:pPr>
      <w:r>
        <w:rPr>
          <w:rFonts w:hint="eastAsia" w:ascii="宋体" w:hAnsi="宋体" w:cs="宋体"/>
          <w:bCs/>
          <w:kern w:val="44"/>
          <w:sz w:val="24"/>
          <w:lang w:val="zh-CN"/>
        </w:rPr>
        <w:t>（1）负责园林树木、绿地的修剪、除虫，及时清理倾倒或断裂的树枝，保护树木、绿地避免破坏，及时浇水。</w:t>
      </w:r>
    </w:p>
    <w:p w14:paraId="3F8479EC">
      <w:pPr>
        <w:ind w:firstLine="420"/>
        <w:rPr>
          <w:rFonts w:hint="eastAsia" w:ascii="宋体" w:hAnsi="宋体" w:cs="宋体"/>
          <w:bCs/>
          <w:kern w:val="44"/>
          <w:sz w:val="24"/>
          <w:lang w:val="zh-CN"/>
        </w:rPr>
      </w:pPr>
      <w:r>
        <w:rPr>
          <w:rFonts w:hint="eastAsia" w:ascii="宋体" w:hAnsi="宋体" w:cs="宋体"/>
          <w:bCs/>
          <w:kern w:val="44"/>
          <w:sz w:val="24"/>
          <w:lang w:val="zh-CN"/>
        </w:rPr>
        <w:t>（2）负责园林中的照明灯具的维修、更换，避免用电安全隐患。</w:t>
      </w:r>
    </w:p>
    <w:p w14:paraId="5B1211EB">
      <w:pPr>
        <w:ind w:firstLine="420"/>
        <w:rPr>
          <w:rFonts w:hint="eastAsia" w:ascii="宋体" w:hAnsi="宋体" w:cs="宋体"/>
          <w:bCs/>
          <w:kern w:val="44"/>
          <w:sz w:val="24"/>
          <w:lang w:val="zh-CN"/>
        </w:rPr>
      </w:pPr>
      <w:r>
        <w:rPr>
          <w:rFonts w:hint="eastAsia" w:ascii="宋体" w:hAnsi="宋体" w:cs="宋体"/>
          <w:bCs/>
          <w:kern w:val="44"/>
          <w:sz w:val="24"/>
          <w:lang w:val="zh-CN"/>
        </w:rPr>
        <w:t>（3）负责园林中标牌的保护、维修、更换。</w:t>
      </w:r>
    </w:p>
    <w:p w14:paraId="34FBC979">
      <w:pPr>
        <w:ind w:firstLine="420"/>
        <w:rPr>
          <w:rFonts w:hint="eastAsia" w:ascii="宋体" w:hAnsi="宋体" w:cs="宋体"/>
          <w:b/>
          <w:bCs/>
          <w:kern w:val="44"/>
          <w:sz w:val="24"/>
          <w:lang w:val="zh-CN"/>
        </w:rPr>
      </w:pPr>
      <w:r>
        <w:rPr>
          <w:rFonts w:hint="eastAsia" w:ascii="宋体" w:hAnsi="宋体" w:cs="宋体"/>
          <w:b/>
          <w:bCs/>
          <w:kern w:val="44"/>
          <w:sz w:val="24"/>
          <w:lang w:val="zh-CN"/>
        </w:rPr>
        <w:t>2．服务要求</w:t>
      </w:r>
    </w:p>
    <w:p w14:paraId="37DABC8C">
      <w:pPr>
        <w:ind w:firstLine="420"/>
        <w:rPr>
          <w:rFonts w:hint="eastAsia" w:ascii="宋体" w:hAnsi="宋体" w:cs="宋体"/>
          <w:bCs/>
          <w:kern w:val="44"/>
          <w:sz w:val="24"/>
          <w:lang w:val="zh-CN"/>
        </w:rPr>
      </w:pPr>
      <w:r>
        <w:rPr>
          <w:rFonts w:hint="eastAsia" w:ascii="宋体" w:hAnsi="宋体" w:cs="宋体"/>
          <w:bCs/>
          <w:kern w:val="44"/>
          <w:sz w:val="24"/>
          <w:lang w:val="zh-CN"/>
        </w:rPr>
        <w:t>绿地草坪、花草、树木生长正常，修剪及时，叶面干净，有光泽，无积尘，无枯枝败叶，无病虫害，无杂草；及时养护室内外盆栽植物，叶面无积尘，盆器及托盘干净完好，遇到破损及时更新；绿地及花坛内各植物枝叶无虫害咬口、排泄物、无悬挂虫茧及休眠虫体，植物死株及时更换，绿地设施及硬质景观完好无损；植物季相分明，生长茂盛，植物群落完整，层次丰富，黄土不外露，有整体的观赏效果；绿地草皮无病斑、无明显杂草，土壤疏松通透，绿地内无垃圾、无树挂、无破坏、践踏及随意占用现象，保持草坪平整，高度不超过5厘米，草屑及时清理；乔木修剪科学合理，剪口光滑整齐，树冠完整美观，无长枝、下垂枝、枯枝，绿篱修剪整齐有型，保持观赏枝叶丰满，内膛不乱，通风透光。</w:t>
      </w:r>
    </w:p>
    <w:p w14:paraId="22F9B1FF">
      <w:pPr>
        <w:ind w:firstLine="420"/>
        <w:rPr>
          <w:rFonts w:hint="eastAsia" w:ascii="宋体" w:hAnsi="宋体" w:cs="宋体"/>
          <w:b/>
          <w:bCs/>
          <w:kern w:val="44"/>
          <w:sz w:val="24"/>
          <w:lang w:val="zh-CN"/>
        </w:rPr>
      </w:pPr>
      <w:r>
        <w:rPr>
          <w:rFonts w:hint="eastAsia" w:ascii="宋体" w:hAnsi="宋体" w:cs="宋体"/>
          <w:b/>
          <w:bCs/>
          <w:kern w:val="44"/>
          <w:sz w:val="24"/>
          <w:lang w:val="zh-CN"/>
        </w:rPr>
        <w:t>（十</w:t>
      </w:r>
      <w:r>
        <w:rPr>
          <w:rFonts w:hint="eastAsia" w:ascii="宋体" w:hAnsi="宋体" w:cs="宋体"/>
          <w:b/>
          <w:bCs/>
          <w:kern w:val="44"/>
          <w:sz w:val="24"/>
        </w:rPr>
        <w:t>一</w:t>
      </w:r>
      <w:r>
        <w:rPr>
          <w:rFonts w:hint="eastAsia" w:ascii="宋体" w:hAnsi="宋体" w:cs="宋体"/>
          <w:b/>
          <w:bCs/>
          <w:kern w:val="44"/>
          <w:sz w:val="24"/>
          <w:lang w:val="zh-CN"/>
        </w:rPr>
        <w:t>）会议服务</w:t>
      </w:r>
    </w:p>
    <w:p w14:paraId="406D8776">
      <w:pPr>
        <w:ind w:firstLine="420"/>
        <w:rPr>
          <w:rFonts w:hint="eastAsia" w:ascii="宋体" w:hAnsi="宋体" w:cs="宋体"/>
          <w:b/>
          <w:bCs/>
          <w:kern w:val="44"/>
          <w:sz w:val="24"/>
          <w:lang w:val="zh-CN"/>
        </w:rPr>
      </w:pPr>
      <w:r>
        <w:rPr>
          <w:rFonts w:hint="eastAsia" w:ascii="宋体" w:hAnsi="宋体" w:cs="宋体"/>
          <w:b/>
          <w:bCs/>
          <w:kern w:val="44"/>
          <w:sz w:val="24"/>
          <w:lang w:val="zh-CN"/>
        </w:rPr>
        <w:t>1．服务内容</w:t>
      </w:r>
    </w:p>
    <w:p w14:paraId="34625F9D">
      <w:pPr>
        <w:ind w:firstLine="420"/>
        <w:rPr>
          <w:rFonts w:hint="eastAsia" w:ascii="宋体" w:hAnsi="宋体" w:cs="宋体"/>
          <w:bCs/>
          <w:kern w:val="44"/>
          <w:sz w:val="24"/>
          <w:lang w:val="zh-CN"/>
        </w:rPr>
      </w:pPr>
      <w:r>
        <w:rPr>
          <w:rFonts w:hint="eastAsia" w:ascii="宋体" w:hAnsi="宋体" w:cs="宋体"/>
          <w:bCs/>
          <w:kern w:val="44"/>
          <w:sz w:val="24"/>
          <w:lang w:val="zh-CN"/>
        </w:rPr>
        <w:t>安排会议服务人员，为采购人提供各种会议服务。</w:t>
      </w:r>
    </w:p>
    <w:p w14:paraId="717CDE84">
      <w:pPr>
        <w:ind w:firstLine="420"/>
        <w:rPr>
          <w:rFonts w:hint="eastAsia" w:ascii="宋体" w:hAnsi="宋体" w:cs="宋体"/>
          <w:b/>
          <w:bCs/>
          <w:kern w:val="44"/>
          <w:sz w:val="24"/>
          <w:lang w:val="zh-CN"/>
        </w:rPr>
      </w:pPr>
      <w:r>
        <w:rPr>
          <w:rFonts w:hint="eastAsia" w:ascii="宋体" w:hAnsi="宋体" w:cs="宋体"/>
          <w:b/>
          <w:bCs/>
          <w:kern w:val="44"/>
          <w:sz w:val="24"/>
          <w:lang w:val="zh-CN"/>
        </w:rPr>
        <w:t>2．服务要求</w:t>
      </w:r>
    </w:p>
    <w:p w14:paraId="6267BEC1">
      <w:pPr>
        <w:ind w:firstLine="420"/>
        <w:rPr>
          <w:rFonts w:hint="eastAsia" w:ascii="宋体" w:hAnsi="宋体" w:cs="宋体"/>
          <w:bCs/>
          <w:kern w:val="44"/>
          <w:sz w:val="24"/>
          <w:lang w:val="zh-CN"/>
        </w:rPr>
      </w:pPr>
      <w:r>
        <w:rPr>
          <w:rFonts w:hint="eastAsia" w:ascii="宋体" w:hAnsi="宋体" w:cs="宋体"/>
          <w:bCs/>
          <w:kern w:val="44"/>
          <w:sz w:val="24"/>
          <w:lang w:val="zh-CN"/>
        </w:rPr>
        <w:t>按采购人要求妥善做好各类会议服务保障工作，检查室内卫生，打开门窗通风，按规范要求做好会议摆台，服务人员迎候与会人员、引导落座，按分工清理会议用品；清扫消毒会场，关闭空调音响设备及灯具。会议服务人员24小时备勤。</w:t>
      </w:r>
    </w:p>
    <w:p w14:paraId="4C48CF8D">
      <w:pPr>
        <w:ind w:firstLine="420"/>
        <w:rPr>
          <w:rFonts w:hint="eastAsia" w:ascii="宋体" w:hAnsi="宋体" w:cs="宋体"/>
          <w:b/>
          <w:bCs/>
          <w:kern w:val="44"/>
          <w:sz w:val="24"/>
          <w:lang w:val="zh-CN"/>
        </w:rPr>
      </w:pPr>
      <w:r>
        <w:rPr>
          <w:rFonts w:hint="eastAsia" w:ascii="宋体" w:hAnsi="宋体" w:cs="宋体"/>
          <w:b/>
          <w:bCs/>
          <w:kern w:val="44"/>
          <w:sz w:val="24"/>
          <w:lang w:val="zh-CN"/>
        </w:rPr>
        <w:t>（十</w:t>
      </w:r>
      <w:r>
        <w:rPr>
          <w:rFonts w:hint="eastAsia" w:ascii="宋体" w:hAnsi="宋体" w:cs="宋体"/>
          <w:b/>
          <w:bCs/>
          <w:kern w:val="44"/>
          <w:sz w:val="24"/>
        </w:rPr>
        <w:t>二</w:t>
      </w:r>
      <w:r>
        <w:rPr>
          <w:rFonts w:hint="eastAsia" w:ascii="宋体" w:hAnsi="宋体" w:cs="宋体"/>
          <w:b/>
          <w:bCs/>
          <w:kern w:val="44"/>
          <w:sz w:val="24"/>
          <w:lang w:val="zh-CN"/>
        </w:rPr>
        <w:t>）其他专项服务</w:t>
      </w:r>
    </w:p>
    <w:p w14:paraId="4DDCC36A">
      <w:pPr>
        <w:ind w:firstLine="420"/>
        <w:rPr>
          <w:rFonts w:hint="eastAsia" w:ascii="宋体" w:hAnsi="宋体" w:cs="宋体"/>
          <w:b/>
          <w:bCs/>
          <w:kern w:val="44"/>
          <w:sz w:val="24"/>
          <w:lang w:val="zh-CN"/>
        </w:rPr>
      </w:pPr>
      <w:r>
        <w:rPr>
          <w:rFonts w:hint="eastAsia" w:ascii="宋体" w:hAnsi="宋体" w:cs="宋体"/>
          <w:b/>
          <w:bCs/>
          <w:kern w:val="44"/>
          <w:sz w:val="24"/>
          <w:lang w:val="zh-CN"/>
        </w:rPr>
        <w:t>1．衣物清洗</w:t>
      </w:r>
    </w:p>
    <w:p w14:paraId="59B9B9D3">
      <w:pPr>
        <w:ind w:firstLine="420"/>
        <w:rPr>
          <w:rFonts w:hint="eastAsia" w:ascii="宋体" w:hAnsi="宋体" w:cs="宋体"/>
          <w:bCs/>
          <w:kern w:val="44"/>
          <w:sz w:val="24"/>
          <w:lang w:val="zh-CN"/>
        </w:rPr>
      </w:pPr>
      <w:r>
        <w:rPr>
          <w:rFonts w:hint="eastAsia" w:ascii="宋体" w:hAnsi="宋体" w:cs="宋体"/>
          <w:bCs/>
          <w:kern w:val="44"/>
          <w:sz w:val="24"/>
          <w:lang w:val="zh-CN"/>
        </w:rPr>
        <w:t>安排洗衣工为采购人干警清洗制服及个人衣物。</w:t>
      </w:r>
    </w:p>
    <w:p w14:paraId="7FA796EF">
      <w:pPr>
        <w:ind w:firstLine="420"/>
        <w:rPr>
          <w:rFonts w:hint="eastAsia" w:ascii="宋体" w:hAnsi="宋体" w:cs="宋体"/>
          <w:b/>
          <w:bCs/>
          <w:kern w:val="44"/>
          <w:sz w:val="24"/>
          <w:lang w:val="zh-CN"/>
        </w:rPr>
      </w:pPr>
      <w:r>
        <w:rPr>
          <w:rFonts w:hint="eastAsia" w:ascii="宋体" w:hAnsi="宋体" w:cs="宋体"/>
          <w:b/>
          <w:bCs/>
          <w:kern w:val="44"/>
          <w:sz w:val="24"/>
          <w:lang w:val="zh-CN"/>
        </w:rPr>
        <w:t>2．信件报刊收发</w:t>
      </w:r>
    </w:p>
    <w:p w14:paraId="6DEE3D4D">
      <w:pPr>
        <w:ind w:firstLine="420"/>
        <w:rPr>
          <w:rFonts w:hint="eastAsia" w:ascii="宋体" w:hAnsi="宋体" w:cs="宋体"/>
          <w:bCs/>
          <w:kern w:val="44"/>
          <w:sz w:val="24"/>
          <w:lang w:val="zh-CN"/>
        </w:rPr>
      </w:pPr>
      <w:r>
        <w:rPr>
          <w:rFonts w:hint="eastAsia" w:ascii="宋体" w:hAnsi="宋体" w:cs="宋体"/>
          <w:bCs/>
          <w:kern w:val="44"/>
          <w:sz w:val="24"/>
          <w:lang w:val="zh-CN"/>
        </w:rPr>
        <w:t>安排收发员对采购人的信件、报刊进行管理和登记收发。</w:t>
      </w:r>
    </w:p>
    <w:p w14:paraId="0E1AC901">
      <w:pPr>
        <w:ind w:firstLine="420"/>
        <w:rPr>
          <w:rFonts w:hint="eastAsia" w:ascii="宋体" w:hAnsi="宋体" w:cs="宋体"/>
          <w:b/>
          <w:bCs/>
          <w:kern w:val="44"/>
          <w:sz w:val="24"/>
          <w:lang w:val="zh-CN"/>
        </w:rPr>
      </w:pPr>
      <w:r>
        <w:rPr>
          <w:rFonts w:hint="eastAsia" w:ascii="宋体" w:hAnsi="宋体" w:cs="宋体"/>
          <w:b/>
          <w:bCs/>
          <w:kern w:val="44"/>
          <w:sz w:val="24"/>
          <w:lang w:val="zh-CN"/>
        </w:rPr>
        <w:t>3．文化活动区的管理</w:t>
      </w:r>
    </w:p>
    <w:p w14:paraId="6ED81E9A">
      <w:pPr>
        <w:ind w:firstLine="420"/>
        <w:rPr>
          <w:rFonts w:hint="eastAsia" w:ascii="宋体" w:hAnsi="宋体" w:cs="宋体"/>
          <w:bCs/>
          <w:kern w:val="44"/>
          <w:sz w:val="24"/>
          <w:lang w:val="zh-CN"/>
        </w:rPr>
      </w:pPr>
      <w:r>
        <w:rPr>
          <w:rFonts w:hint="eastAsia" w:ascii="宋体" w:hAnsi="宋体" w:cs="宋体"/>
          <w:bCs/>
          <w:kern w:val="44"/>
          <w:sz w:val="24"/>
          <w:lang w:val="zh-CN"/>
        </w:rPr>
        <w:t>对干警体育文化活动后的设备、器械、环境卫生等的管理和维护。</w:t>
      </w:r>
    </w:p>
    <w:p w14:paraId="66953CB1">
      <w:pPr>
        <w:ind w:firstLine="420"/>
        <w:rPr>
          <w:rFonts w:hint="eastAsia" w:ascii="宋体" w:hAnsi="宋体" w:cs="宋体"/>
          <w:b/>
          <w:bCs/>
          <w:kern w:val="44"/>
          <w:sz w:val="24"/>
          <w:lang w:val="zh-CN"/>
        </w:rPr>
      </w:pPr>
      <w:r>
        <w:rPr>
          <w:rFonts w:hint="eastAsia" w:ascii="宋体" w:hAnsi="宋体" w:cs="宋体"/>
          <w:b/>
          <w:bCs/>
          <w:kern w:val="44"/>
          <w:sz w:val="24"/>
          <w:lang w:val="zh-CN"/>
        </w:rPr>
        <w:t>4．资料、图档管理</w:t>
      </w:r>
    </w:p>
    <w:p w14:paraId="65499871">
      <w:pPr>
        <w:ind w:firstLine="420"/>
        <w:rPr>
          <w:rFonts w:hint="eastAsia" w:ascii="宋体" w:hAnsi="宋体" w:cs="宋体"/>
          <w:bCs/>
          <w:kern w:val="44"/>
          <w:sz w:val="24"/>
          <w:lang w:val="zh-CN"/>
        </w:rPr>
      </w:pPr>
      <w:r>
        <w:rPr>
          <w:rFonts w:hint="eastAsia" w:ascii="宋体" w:hAnsi="宋体" w:cs="宋体"/>
          <w:bCs/>
          <w:kern w:val="44"/>
          <w:sz w:val="24"/>
          <w:lang w:val="zh-CN"/>
        </w:rPr>
        <w:t>整理保存好与本物业项目相关的客户档案、工程图纸、设备维修档案、运行记录及服务记录等图纸、档案。</w:t>
      </w:r>
    </w:p>
    <w:p w14:paraId="1E9E5BAB">
      <w:pPr>
        <w:ind w:firstLine="420"/>
        <w:rPr>
          <w:rFonts w:hint="eastAsia" w:ascii="宋体" w:hAnsi="宋体" w:cs="宋体"/>
          <w:b/>
          <w:kern w:val="44"/>
          <w:sz w:val="24"/>
        </w:rPr>
      </w:pPr>
      <w:r>
        <w:rPr>
          <w:rFonts w:hint="eastAsia" w:ascii="宋体" w:hAnsi="宋体" w:cs="宋体"/>
          <w:b/>
          <w:kern w:val="44"/>
          <w:sz w:val="24"/>
          <w:lang w:val="zh-CN"/>
        </w:rPr>
        <w:t>（</w:t>
      </w:r>
      <w:r>
        <w:rPr>
          <w:rFonts w:hint="eastAsia" w:ascii="宋体" w:hAnsi="宋体" w:cs="宋体"/>
          <w:b/>
          <w:kern w:val="44"/>
          <w:sz w:val="24"/>
        </w:rPr>
        <w:t>十三</w:t>
      </w:r>
      <w:r>
        <w:rPr>
          <w:rFonts w:hint="eastAsia" w:ascii="宋体" w:hAnsi="宋体" w:cs="宋体"/>
          <w:b/>
          <w:kern w:val="44"/>
          <w:sz w:val="24"/>
          <w:lang w:val="zh-CN"/>
        </w:rPr>
        <w:t>）</w:t>
      </w:r>
      <w:r>
        <w:rPr>
          <w:rFonts w:hint="eastAsia" w:ascii="宋体" w:hAnsi="宋体" w:cs="宋体"/>
          <w:b/>
          <w:kern w:val="44"/>
          <w:sz w:val="24"/>
        </w:rPr>
        <w:t>餐饮服务</w:t>
      </w:r>
    </w:p>
    <w:p w14:paraId="37FAA32D">
      <w:pPr>
        <w:ind w:firstLine="420"/>
        <w:rPr>
          <w:rFonts w:hint="eastAsia" w:ascii="宋体" w:hAnsi="宋体" w:cs="宋体"/>
          <w:b/>
          <w:kern w:val="44"/>
          <w:sz w:val="24"/>
        </w:rPr>
      </w:pPr>
      <w:r>
        <w:rPr>
          <w:rFonts w:hint="eastAsia" w:ascii="宋体" w:hAnsi="宋体" w:cs="宋体"/>
          <w:b/>
          <w:kern w:val="44"/>
          <w:sz w:val="24"/>
        </w:rPr>
        <w:t>1.食堂基本情况</w:t>
      </w:r>
    </w:p>
    <w:p w14:paraId="79CFB10D">
      <w:pPr>
        <w:ind w:firstLine="420"/>
        <w:rPr>
          <w:rFonts w:hint="eastAsia" w:ascii="宋体" w:hAnsi="宋体" w:cs="宋体"/>
          <w:bCs/>
          <w:kern w:val="44"/>
          <w:sz w:val="24"/>
          <w:lang w:val="zh-CN"/>
        </w:rPr>
      </w:pPr>
      <w:r>
        <w:rPr>
          <w:rFonts w:hint="eastAsia" w:ascii="宋体" w:hAnsi="宋体" w:cs="宋体"/>
          <w:bCs/>
          <w:kern w:val="44"/>
          <w:sz w:val="24"/>
          <w:lang w:val="zh-CN"/>
        </w:rPr>
        <w:t>三中院干警食堂位于办公楼A座地下一层，总面积为1930平方米；早、午餐（正餐）就餐人数约800人，晚餐（简餐）约200人；早餐时间7:30-9:00，午餐时间11:40-13:30，晚餐时间18:00-19:00；食堂现有加工设备、设施可无偿提供给投标人使用。</w:t>
      </w:r>
    </w:p>
    <w:p w14:paraId="0FD1654D">
      <w:pPr>
        <w:ind w:firstLine="420"/>
        <w:rPr>
          <w:rFonts w:hint="eastAsia" w:ascii="宋体" w:hAnsi="宋体" w:cs="宋体"/>
          <w:b/>
          <w:kern w:val="44"/>
          <w:sz w:val="24"/>
        </w:rPr>
      </w:pPr>
      <w:r>
        <w:rPr>
          <w:rFonts w:hint="eastAsia" w:ascii="宋体" w:hAnsi="宋体" w:cs="宋体"/>
          <w:b/>
          <w:kern w:val="44"/>
          <w:sz w:val="24"/>
        </w:rPr>
        <w:t>2.服务内容及要求</w:t>
      </w:r>
    </w:p>
    <w:p w14:paraId="10779C51">
      <w:pPr>
        <w:ind w:firstLine="420"/>
        <w:rPr>
          <w:rFonts w:hint="eastAsia" w:ascii="宋体" w:hAnsi="宋体" w:cs="宋体"/>
          <w:bCs/>
          <w:kern w:val="44"/>
          <w:sz w:val="24"/>
          <w:lang w:val="zh-CN"/>
        </w:rPr>
      </w:pPr>
      <w:r>
        <w:rPr>
          <w:rFonts w:hint="eastAsia" w:ascii="宋体" w:hAnsi="宋体" w:cs="宋体"/>
          <w:bCs/>
          <w:kern w:val="44"/>
          <w:sz w:val="24"/>
          <w:lang w:val="zh-CN"/>
        </w:rPr>
        <w:t>（1）每日三餐（工作餐）</w:t>
      </w:r>
    </w:p>
    <w:p w14:paraId="29FE30FF">
      <w:pPr>
        <w:ind w:firstLine="420"/>
        <w:rPr>
          <w:rFonts w:hint="eastAsia" w:ascii="宋体" w:hAnsi="宋体" w:cs="宋体"/>
          <w:bCs/>
          <w:kern w:val="44"/>
          <w:sz w:val="24"/>
          <w:lang w:val="zh-CN"/>
        </w:rPr>
      </w:pPr>
      <w:r>
        <w:rPr>
          <w:rFonts w:hint="eastAsia" w:ascii="宋体" w:hAnsi="宋体" w:cs="宋体"/>
          <w:bCs/>
          <w:kern w:val="44"/>
          <w:sz w:val="24"/>
          <w:lang w:val="zh-CN"/>
        </w:rPr>
        <w:t>①向本院全体人员提供每日三餐，用餐采用自助形式，就餐人数800人左右。</w:t>
      </w:r>
    </w:p>
    <w:p w14:paraId="16BCDD63">
      <w:pPr>
        <w:ind w:firstLine="420"/>
        <w:rPr>
          <w:rFonts w:hint="eastAsia" w:ascii="宋体" w:hAnsi="宋体" w:cs="宋体"/>
          <w:bCs/>
          <w:kern w:val="44"/>
          <w:sz w:val="24"/>
          <w:lang w:val="zh-CN"/>
        </w:rPr>
      </w:pPr>
      <w:r>
        <w:rPr>
          <w:rFonts w:hint="eastAsia" w:ascii="宋体" w:hAnsi="宋体" w:cs="宋体"/>
          <w:bCs/>
          <w:kern w:val="44"/>
          <w:sz w:val="24"/>
          <w:lang w:val="zh-CN"/>
        </w:rPr>
        <w:t>②一周内每日菜品不重复，每月菜品进行更换。</w:t>
      </w:r>
    </w:p>
    <w:p w14:paraId="19374EFB">
      <w:pPr>
        <w:ind w:firstLine="420"/>
        <w:rPr>
          <w:rFonts w:hint="eastAsia" w:ascii="宋体" w:hAnsi="宋体" w:cs="宋体"/>
          <w:bCs/>
          <w:kern w:val="44"/>
          <w:sz w:val="24"/>
          <w:lang w:val="zh-CN"/>
        </w:rPr>
      </w:pPr>
      <w:r>
        <w:rPr>
          <w:rFonts w:hint="eastAsia" w:ascii="宋体" w:hAnsi="宋体" w:cs="宋体"/>
          <w:bCs/>
          <w:kern w:val="44"/>
          <w:sz w:val="24"/>
          <w:lang w:val="zh-CN"/>
        </w:rPr>
        <w:t>③早餐凉菜3个品种、热菜2个品种，流食不低于4个品种及丰富的主食包括并不限于馒头、包子、油条等，现场还须制作小吃；午餐提供不低于6种热菜、3种凉菜、2种现场制作、3种主食、2种粥汤、1种水果的食品。晚餐根据实际用餐情况酌情制作。</w:t>
      </w:r>
    </w:p>
    <w:p w14:paraId="19BA4A4A">
      <w:pPr>
        <w:ind w:firstLine="420"/>
        <w:rPr>
          <w:rFonts w:hint="eastAsia" w:ascii="宋体" w:hAnsi="宋体" w:cs="宋体"/>
          <w:bCs/>
          <w:kern w:val="44"/>
          <w:sz w:val="24"/>
          <w:lang w:val="zh-CN"/>
        </w:rPr>
      </w:pPr>
      <w:r>
        <w:rPr>
          <w:rFonts w:hint="eastAsia" w:ascii="宋体" w:hAnsi="宋体" w:cs="宋体"/>
          <w:bCs/>
          <w:kern w:val="44"/>
          <w:sz w:val="24"/>
          <w:lang w:val="zh-CN"/>
        </w:rPr>
        <w:t>④食堂应保持干净、明亮，空气清新，墙面、地面光亮无油污，餐桌椅等用品摆放整齐，温度适宜。</w:t>
      </w:r>
    </w:p>
    <w:p w14:paraId="3CCF0D27">
      <w:pPr>
        <w:ind w:firstLine="420"/>
        <w:rPr>
          <w:rFonts w:hint="eastAsia" w:ascii="宋体" w:hAnsi="宋体" w:cs="宋体"/>
          <w:bCs/>
          <w:kern w:val="44"/>
          <w:sz w:val="24"/>
          <w:lang w:val="zh-CN"/>
        </w:rPr>
      </w:pPr>
      <w:r>
        <w:rPr>
          <w:rFonts w:hint="eastAsia" w:ascii="宋体" w:hAnsi="宋体" w:cs="宋体"/>
          <w:bCs/>
          <w:kern w:val="44"/>
          <w:sz w:val="24"/>
          <w:lang w:val="zh-CN"/>
        </w:rPr>
        <w:t>⑤操作间干净整洁，库房物品摆放整齐，符合卫生防疫部门的要求。</w:t>
      </w:r>
    </w:p>
    <w:p w14:paraId="6A4B5B43">
      <w:pPr>
        <w:ind w:firstLine="420"/>
        <w:rPr>
          <w:rFonts w:hint="eastAsia" w:ascii="宋体" w:hAnsi="宋体" w:cs="宋体"/>
          <w:bCs/>
          <w:kern w:val="44"/>
          <w:sz w:val="24"/>
          <w:lang w:val="zh-CN"/>
        </w:rPr>
      </w:pPr>
      <w:r>
        <w:rPr>
          <w:rFonts w:hint="eastAsia" w:ascii="宋体" w:hAnsi="宋体" w:cs="宋体"/>
          <w:bCs/>
          <w:kern w:val="44"/>
          <w:sz w:val="24"/>
          <w:lang w:val="zh-CN"/>
        </w:rPr>
        <w:t>⑥每周公布食谱，保证营养均衡，荤素搭配合理，厉行节约杜绝浪费。</w:t>
      </w:r>
    </w:p>
    <w:p w14:paraId="69A977EB">
      <w:pPr>
        <w:ind w:firstLine="420"/>
        <w:rPr>
          <w:rFonts w:hint="eastAsia" w:ascii="宋体" w:hAnsi="宋体" w:cs="宋体"/>
          <w:bCs/>
          <w:kern w:val="44"/>
          <w:sz w:val="24"/>
          <w:lang w:val="zh-CN"/>
        </w:rPr>
      </w:pPr>
      <w:r>
        <w:rPr>
          <w:rFonts w:hint="eastAsia" w:ascii="宋体" w:hAnsi="宋体" w:cs="宋体"/>
          <w:bCs/>
          <w:kern w:val="44"/>
          <w:sz w:val="24"/>
          <w:lang w:val="zh-CN"/>
        </w:rPr>
        <w:t>（2）临时加班餐及送餐</w:t>
      </w:r>
    </w:p>
    <w:p w14:paraId="6D0224B4">
      <w:pPr>
        <w:ind w:firstLine="420"/>
        <w:rPr>
          <w:rFonts w:hint="eastAsia" w:ascii="宋体" w:hAnsi="宋体" w:cs="宋体"/>
          <w:bCs/>
          <w:kern w:val="44"/>
          <w:sz w:val="24"/>
          <w:lang w:val="zh-CN"/>
        </w:rPr>
      </w:pPr>
      <w:r>
        <w:rPr>
          <w:rFonts w:hint="eastAsia" w:ascii="宋体" w:hAnsi="宋体" w:cs="宋体"/>
          <w:bCs/>
          <w:kern w:val="44"/>
          <w:sz w:val="24"/>
          <w:lang w:val="zh-CN"/>
        </w:rPr>
        <w:t>依照本院要求制作临时加班人员用餐。</w:t>
      </w:r>
    </w:p>
    <w:p w14:paraId="4954CAAE">
      <w:pPr>
        <w:ind w:firstLine="420"/>
        <w:rPr>
          <w:rFonts w:hint="eastAsia" w:ascii="宋体" w:hAnsi="宋体" w:cs="宋体"/>
          <w:bCs/>
          <w:kern w:val="44"/>
          <w:sz w:val="24"/>
          <w:lang w:val="zh-CN"/>
        </w:rPr>
      </w:pPr>
      <w:r>
        <w:rPr>
          <w:rFonts w:hint="eastAsia" w:ascii="宋体" w:hAnsi="宋体" w:cs="宋体"/>
          <w:bCs/>
          <w:kern w:val="44"/>
          <w:sz w:val="24"/>
          <w:lang w:val="zh-CN"/>
        </w:rPr>
        <w:t>（3）外卖</w:t>
      </w:r>
    </w:p>
    <w:p w14:paraId="04F0B893">
      <w:pPr>
        <w:ind w:firstLine="420"/>
        <w:rPr>
          <w:rFonts w:hint="eastAsia" w:ascii="宋体" w:hAnsi="宋体" w:cs="宋体"/>
          <w:bCs/>
          <w:kern w:val="44"/>
          <w:sz w:val="24"/>
          <w:lang w:val="zh-CN"/>
        </w:rPr>
      </w:pPr>
      <w:r>
        <w:rPr>
          <w:rFonts w:hint="eastAsia" w:ascii="宋体" w:hAnsi="宋体" w:cs="宋体"/>
          <w:bCs/>
          <w:kern w:val="44"/>
          <w:sz w:val="24"/>
          <w:lang w:val="zh-CN"/>
        </w:rPr>
        <w:t>每周五下午提供外卖服务，主食3种、副食3种。</w:t>
      </w:r>
    </w:p>
    <w:p w14:paraId="497D358D">
      <w:pPr>
        <w:ind w:firstLine="420"/>
        <w:rPr>
          <w:rFonts w:hint="eastAsia" w:ascii="宋体" w:hAnsi="宋体" w:cs="宋体"/>
          <w:b/>
          <w:sz w:val="24"/>
        </w:rPr>
      </w:pPr>
      <w:r>
        <w:rPr>
          <w:rFonts w:hint="eastAsia" w:ascii="宋体" w:hAnsi="宋体" w:cs="宋体"/>
          <w:b/>
          <w:sz w:val="24"/>
        </w:rPr>
        <w:t>3、人员要求</w:t>
      </w:r>
    </w:p>
    <w:p w14:paraId="289AF5E4">
      <w:pPr>
        <w:ind w:firstLine="420"/>
        <w:rPr>
          <w:rFonts w:hint="eastAsia" w:ascii="宋体" w:hAnsi="宋体" w:cs="宋体"/>
          <w:bCs/>
          <w:kern w:val="44"/>
          <w:sz w:val="24"/>
          <w:lang w:val="zh-CN"/>
        </w:rPr>
      </w:pPr>
      <w:r>
        <w:rPr>
          <w:rFonts w:hint="eastAsia" w:ascii="宋体" w:hAnsi="宋体" w:cs="宋体"/>
          <w:bCs/>
          <w:kern w:val="44"/>
          <w:sz w:val="24"/>
          <w:lang w:val="zh-CN"/>
        </w:rPr>
        <w:t>（1）管理人员需有同类单位餐饮服务管理经验。</w:t>
      </w:r>
    </w:p>
    <w:p w14:paraId="04E9FFD4">
      <w:pPr>
        <w:ind w:firstLine="420"/>
        <w:rPr>
          <w:rFonts w:hint="eastAsia" w:ascii="宋体" w:hAnsi="宋体" w:cs="宋体"/>
          <w:bCs/>
          <w:kern w:val="44"/>
          <w:sz w:val="24"/>
          <w:lang w:val="zh-CN"/>
        </w:rPr>
      </w:pPr>
      <w:r>
        <w:rPr>
          <w:rFonts w:hint="eastAsia" w:ascii="宋体" w:hAnsi="宋体" w:cs="宋体"/>
          <w:bCs/>
          <w:kern w:val="44"/>
          <w:sz w:val="24"/>
          <w:lang w:val="zh-CN"/>
        </w:rPr>
        <w:t>（2）人员配备：</w:t>
      </w:r>
    </w:p>
    <w:p w14:paraId="62C77217">
      <w:pPr>
        <w:ind w:firstLine="420"/>
        <w:rPr>
          <w:rFonts w:hint="eastAsia" w:ascii="宋体" w:hAnsi="宋体" w:cs="宋体"/>
          <w:bCs/>
          <w:kern w:val="44"/>
          <w:sz w:val="24"/>
          <w:lang w:val="zh-CN"/>
        </w:rPr>
      </w:pPr>
      <w:r>
        <w:rPr>
          <w:rFonts w:hint="eastAsia" w:ascii="宋体" w:hAnsi="宋体" w:cs="宋体"/>
          <w:bCs/>
          <w:kern w:val="44"/>
          <w:sz w:val="24"/>
          <w:lang w:val="zh-CN"/>
        </w:rPr>
        <w:t>总人数不得少于24人，其中食堂厨师不得少于16人（厨师长1人，热菜厨师2人，凉菜厨师3人，面点厨师6人，切配2人，厨工2人）；食堂服务员不得少于4人；洗碗工不得少于4人。</w:t>
      </w:r>
    </w:p>
    <w:p w14:paraId="7185D3C0">
      <w:pPr>
        <w:ind w:firstLine="420"/>
        <w:rPr>
          <w:rFonts w:hint="eastAsia" w:ascii="宋体" w:hAnsi="宋体" w:cs="宋体"/>
          <w:bCs/>
          <w:kern w:val="44"/>
          <w:sz w:val="24"/>
          <w:lang w:val="zh-CN"/>
        </w:rPr>
      </w:pPr>
      <w:r>
        <w:rPr>
          <w:rFonts w:hint="eastAsia" w:ascii="宋体" w:hAnsi="宋体" w:cs="宋体"/>
          <w:bCs/>
          <w:kern w:val="44"/>
          <w:sz w:val="24"/>
          <w:lang w:val="zh-CN"/>
        </w:rPr>
        <w:t>（3）餐饮服务人员的要求：</w:t>
      </w:r>
    </w:p>
    <w:p w14:paraId="22E7F206">
      <w:pPr>
        <w:ind w:firstLine="420"/>
        <w:rPr>
          <w:rFonts w:hint="eastAsia" w:ascii="宋体" w:hAnsi="宋体" w:cs="宋体"/>
          <w:bCs/>
          <w:kern w:val="44"/>
          <w:sz w:val="24"/>
          <w:lang w:val="zh-CN"/>
        </w:rPr>
      </w:pPr>
      <w:r>
        <w:rPr>
          <w:rFonts w:hint="eastAsia" w:ascii="宋体" w:hAnsi="宋体" w:cs="宋体"/>
          <w:bCs/>
          <w:kern w:val="44"/>
          <w:sz w:val="24"/>
          <w:lang w:val="zh-CN"/>
        </w:rPr>
        <w:t>①工作人员须持有效的健康证上岗，每年体检1次，并接受过专业培训。</w:t>
      </w:r>
    </w:p>
    <w:p w14:paraId="09141B3F">
      <w:pPr>
        <w:ind w:firstLine="420"/>
        <w:rPr>
          <w:rFonts w:hint="eastAsia" w:ascii="宋体" w:hAnsi="宋体" w:cs="宋体"/>
          <w:bCs/>
          <w:kern w:val="44"/>
          <w:sz w:val="24"/>
          <w:lang w:val="zh-CN"/>
        </w:rPr>
      </w:pPr>
      <w:r>
        <w:rPr>
          <w:rFonts w:hint="eastAsia" w:ascii="宋体" w:hAnsi="宋体" w:cs="宋体"/>
          <w:bCs/>
          <w:kern w:val="44"/>
          <w:sz w:val="24"/>
          <w:lang w:val="zh-CN"/>
        </w:rPr>
        <w:t>②所有服务人员应执行并遵守各项规章制度。</w:t>
      </w:r>
    </w:p>
    <w:p w14:paraId="5C50DD02">
      <w:pPr>
        <w:ind w:firstLine="420"/>
        <w:rPr>
          <w:rFonts w:hint="eastAsia" w:ascii="宋体" w:hAnsi="宋体" w:cs="宋体"/>
          <w:bCs/>
          <w:kern w:val="44"/>
          <w:sz w:val="24"/>
          <w:lang w:val="zh-CN"/>
        </w:rPr>
      </w:pPr>
      <w:r>
        <w:rPr>
          <w:rFonts w:hint="eastAsia" w:ascii="宋体" w:hAnsi="宋体" w:cs="宋体"/>
          <w:bCs/>
          <w:kern w:val="44"/>
          <w:sz w:val="24"/>
          <w:lang w:val="zh-CN"/>
        </w:rPr>
        <w:t>③所有服务人员执行餐饮行业制定的仪容仪表规范标准。</w:t>
      </w:r>
    </w:p>
    <w:p w14:paraId="46E8B70E">
      <w:pPr>
        <w:ind w:firstLine="420"/>
        <w:rPr>
          <w:rFonts w:hint="eastAsia" w:ascii="宋体" w:hAnsi="宋体" w:cs="宋体"/>
          <w:bCs/>
          <w:kern w:val="44"/>
          <w:sz w:val="24"/>
          <w:highlight w:val="none"/>
          <w:lang w:val="zh-CN"/>
        </w:rPr>
      </w:pPr>
      <w:r>
        <w:rPr>
          <w:rFonts w:hint="eastAsia" w:ascii="宋体" w:hAnsi="宋体" w:cs="宋体"/>
          <w:bCs/>
          <w:kern w:val="44"/>
          <w:sz w:val="24"/>
          <w:lang w:val="zh-CN"/>
        </w:rPr>
        <w:t>④投标人必须安排固定的主要经营服务人员于本项目，包括厨师长、厨师及其它的主</w:t>
      </w:r>
      <w:r>
        <w:rPr>
          <w:rFonts w:hint="eastAsia" w:ascii="宋体" w:hAnsi="宋体" w:cs="宋体"/>
          <w:bCs/>
          <w:kern w:val="44"/>
          <w:sz w:val="24"/>
          <w:highlight w:val="none"/>
          <w:lang w:val="zh-CN"/>
        </w:rPr>
        <w:t>要工作人员。</w:t>
      </w:r>
    </w:p>
    <w:p w14:paraId="2C0D2139">
      <w:pPr>
        <w:ind w:firstLine="420"/>
        <w:rPr>
          <w:rFonts w:hint="eastAsia" w:ascii="宋体" w:hAnsi="宋体" w:cs="宋体"/>
          <w:bCs/>
          <w:kern w:val="44"/>
          <w:sz w:val="24"/>
          <w:highlight w:val="none"/>
          <w:lang w:val="zh-CN"/>
        </w:rPr>
      </w:pPr>
      <w:r>
        <w:rPr>
          <w:rFonts w:hint="eastAsia" w:ascii="宋体" w:hAnsi="宋体" w:cs="宋体"/>
          <w:bCs/>
          <w:kern w:val="44"/>
          <w:sz w:val="24"/>
          <w:highlight w:val="none"/>
          <w:lang w:val="zh-CN"/>
        </w:rPr>
        <w:t>（4）厨房各级任职人员条件和要求：</w:t>
      </w:r>
    </w:p>
    <w:p w14:paraId="2698C500">
      <w:pPr>
        <w:ind w:firstLine="420"/>
        <w:rPr>
          <w:rFonts w:hint="eastAsia" w:ascii="宋体" w:hAnsi="宋体" w:cs="宋体"/>
          <w:bCs/>
          <w:kern w:val="44"/>
          <w:sz w:val="24"/>
          <w:lang w:val="zh-CN"/>
        </w:rPr>
      </w:pPr>
      <w:r>
        <w:rPr>
          <w:rFonts w:hint="eastAsia" w:ascii="宋体" w:hAnsi="宋体" w:cs="宋体"/>
          <w:bCs/>
          <w:kern w:val="44"/>
          <w:sz w:val="24"/>
          <w:highlight w:val="none"/>
          <w:lang w:val="zh-CN"/>
        </w:rPr>
        <w:t>①厨师长具有 10 年（含）以上工作经验，具有高级</w:t>
      </w:r>
      <w:r>
        <w:rPr>
          <w:rFonts w:hint="eastAsia" w:ascii="宋体" w:hAnsi="宋体" w:cs="宋体"/>
          <w:bCs/>
          <w:kern w:val="44"/>
          <w:sz w:val="24"/>
          <w:lang w:val="zh-CN"/>
        </w:rPr>
        <w:t>营养师证书、高级营养配餐员证书，具有高级厨师证，具有餐饮业高级职业经理人资格证书。</w:t>
      </w:r>
    </w:p>
    <w:p w14:paraId="3BE2CA26">
      <w:pPr>
        <w:ind w:firstLine="420"/>
        <w:rPr>
          <w:rFonts w:hint="eastAsia" w:ascii="宋体" w:hAnsi="宋体" w:cs="宋体"/>
          <w:bCs/>
          <w:kern w:val="44"/>
          <w:sz w:val="24"/>
          <w:lang w:val="zh-CN"/>
        </w:rPr>
      </w:pPr>
      <w:r>
        <w:rPr>
          <w:rFonts w:hint="eastAsia" w:ascii="宋体" w:hAnsi="宋体" w:cs="宋体"/>
          <w:bCs/>
          <w:kern w:val="44"/>
          <w:sz w:val="24"/>
          <w:lang w:val="zh-CN"/>
        </w:rPr>
        <w:t>②厨房各类厨师应具有2年以上的工作经验，具备中级及以上厨师资格，掌握两种以上风味菜肴的制作。</w:t>
      </w:r>
    </w:p>
    <w:p w14:paraId="4349D421">
      <w:pPr>
        <w:ind w:firstLine="420"/>
        <w:rPr>
          <w:rFonts w:hint="eastAsia" w:ascii="宋体" w:hAnsi="宋体" w:cs="宋体"/>
          <w:b/>
          <w:bCs/>
          <w:sz w:val="24"/>
        </w:rPr>
      </w:pPr>
      <w:r>
        <w:rPr>
          <w:rFonts w:hint="eastAsia" w:ascii="宋体" w:hAnsi="宋体" w:cs="宋体"/>
          <w:b/>
          <w:bCs/>
          <w:sz w:val="24"/>
        </w:rPr>
        <w:t>4、餐饮服务总体</w:t>
      </w:r>
      <w:r>
        <w:rPr>
          <w:rFonts w:hint="eastAsia" w:ascii="宋体" w:hAnsi="宋体" w:cs="宋体"/>
          <w:b/>
          <w:sz w:val="24"/>
        </w:rPr>
        <w:t>要求</w:t>
      </w:r>
    </w:p>
    <w:p w14:paraId="3DB48564">
      <w:pPr>
        <w:ind w:firstLine="420"/>
        <w:rPr>
          <w:rFonts w:hint="eastAsia" w:ascii="宋体" w:hAnsi="宋体" w:cs="宋体"/>
          <w:bCs/>
          <w:kern w:val="44"/>
          <w:sz w:val="24"/>
          <w:lang w:val="zh-CN"/>
        </w:rPr>
      </w:pPr>
      <w:r>
        <w:rPr>
          <w:rFonts w:hint="eastAsia" w:ascii="宋体" w:hAnsi="宋体" w:cs="宋体"/>
          <w:bCs/>
          <w:kern w:val="44"/>
          <w:sz w:val="24"/>
          <w:lang w:val="zh-CN"/>
        </w:rPr>
        <w:t>投标人提供的所有服务，均应符合国家、北京市的行业标准及相关规范。</w:t>
      </w:r>
    </w:p>
    <w:p w14:paraId="1672CF59">
      <w:pPr>
        <w:ind w:firstLine="420"/>
        <w:rPr>
          <w:rFonts w:hint="eastAsia" w:ascii="宋体" w:hAnsi="宋体" w:cs="宋体"/>
          <w:bCs/>
          <w:kern w:val="44"/>
          <w:sz w:val="24"/>
          <w:lang w:val="zh-CN"/>
        </w:rPr>
      </w:pPr>
      <w:r>
        <w:rPr>
          <w:rFonts w:hint="eastAsia" w:ascii="宋体" w:hAnsi="宋体" w:cs="宋体"/>
          <w:bCs/>
          <w:kern w:val="44"/>
          <w:sz w:val="24"/>
          <w:lang w:val="zh-CN"/>
        </w:rPr>
        <w:t>（1）所有服务人员必须服从采购人管理；</w:t>
      </w:r>
    </w:p>
    <w:p w14:paraId="4E05CD42">
      <w:pPr>
        <w:ind w:firstLine="420"/>
        <w:rPr>
          <w:rFonts w:hint="eastAsia" w:ascii="宋体" w:hAnsi="宋体" w:cs="宋体"/>
          <w:bCs/>
          <w:kern w:val="44"/>
          <w:sz w:val="24"/>
          <w:lang w:val="zh-CN"/>
        </w:rPr>
      </w:pPr>
      <w:r>
        <w:rPr>
          <w:rFonts w:hint="eastAsia" w:ascii="宋体" w:hAnsi="宋体" w:cs="宋体"/>
          <w:bCs/>
          <w:kern w:val="44"/>
          <w:sz w:val="24"/>
          <w:lang w:val="zh-CN"/>
        </w:rPr>
        <w:t>（2）采购人为投标人服务管理人员提供部分必要基础的设备；</w:t>
      </w:r>
    </w:p>
    <w:p w14:paraId="3604F715">
      <w:pPr>
        <w:ind w:firstLine="420"/>
        <w:rPr>
          <w:rFonts w:hint="eastAsia" w:ascii="宋体" w:hAnsi="宋体" w:cs="宋体"/>
          <w:bCs/>
          <w:kern w:val="44"/>
          <w:sz w:val="24"/>
          <w:lang w:val="zh-CN"/>
        </w:rPr>
      </w:pPr>
      <w:r>
        <w:rPr>
          <w:rFonts w:hint="eastAsia" w:ascii="宋体" w:hAnsi="宋体" w:cs="宋体"/>
          <w:bCs/>
          <w:kern w:val="44"/>
          <w:sz w:val="24"/>
          <w:lang w:val="zh-CN"/>
        </w:rPr>
        <w:t>（3）入场时点交设备、物品，并记录，双方签字。退场时验收，点交，非合理损耗，应由投标人赔偿；</w:t>
      </w:r>
    </w:p>
    <w:p w14:paraId="650D261A">
      <w:pPr>
        <w:ind w:firstLine="420"/>
        <w:rPr>
          <w:rFonts w:hint="eastAsia" w:ascii="宋体" w:hAnsi="宋体" w:cs="宋体"/>
          <w:bCs/>
          <w:kern w:val="44"/>
          <w:sz w:val="24"/>
          <w:lang w:val="zh-CN"/>
        </w:rPr>
      </w:pPr>
      <w:r>
        <w:rPr>
          <w:rFonts w:hint="eastAsia" w:ascii="宋体" w:hAnsi="宋体" w:cs="宋体"/>
          <w:bCs/>
          <w:kern w:val="44"/>
          <w:sz w:val="24"/>
          <w:lang w:val="zh-CN"/>
        </w:rPr>
        <w:t>（4）投标人在承包经营期间不得改变采购人食堂的用途，不得处置食堂的资产，无权擅自改变或损坏原有的设施和布局，不准将食堂转包他人经营，由此造成的后果由投标人负全责；</w:t>
      </w:r>
    </w:p>
    <w:p w14:paraId="1C0B93ED">
      <w:pPr>
        <w:ind w:firstLine="420"/>
        <w:rPr>
          <w:rFonts w:hint="eastAsia" w:ascii="宋体" w:hAnsi="宋体" w:cs="宋体"/>
          <w:bCs/>
          <w:kern w:val="44"/>
          <w:sz w:val="24"/>
          <w:lang w:val="zh-CN"/>
        </w:rPr>
      </w:pPr>
      <w:r>
        <w:rPr>
          <w:rFonts w:hint="eastAsia" w:ascii="宋体" w:hAnsi="宋体" w:cs="宋体"/>
          <w:bCs/>
          <w:kern w:val="44"/>
          <w:sz w:val="24"/>
          <w:lang w:val="zh-CN"/>
        </w:rPr>
        <w:t>（5）投标人必须对房屋、设施、设备进行维护保养，不得对房屋、设施、设备进行破坏性使用，保证资产的完好；</w:t>
      </w:r>
    </w:p>
    <w:p w14:paraId="49F64ABB">
      <w:pPr>
        <w:ind w:firstLine="420"/>
        <w:rPr>
          <w:rFonts w:hint="eastAsia" w:ascii="宋体" w:hAnsi="宋体" w:cs="宋体"/>
          <w:bCs/>
          <w:kern w:val="44"/>
          <w:sz w:val="24"/>
          <w:lang w:val="zh-CN"/>
        </w:rPr>
      </w:pPr>
      <w:r>
        <w:rPr>
          <w:rFonts w:hint="eastAsia" w:ascii="宋体" w:hAnsi="宋体" w:cs="宋体"/>
          <w:bCs/>
          <w:kern w:val="44"/>
          <w:sz w:val="24"/>
          <w:lang w:val="zh-CN"/>
        </w:rPr>
        <w:t>（6）服务人员必须接受采购人的管理、监督与考核，积极配合采购人的管理工作；</w:t>
      </w:r>
    </w:p>
    <w:p w14:paraId="665E1F8D">
      <w:pPr>
        <w:ind w:firstLine="420"/>
        <w:rPr>
          <w:rFonts w:hint="eastAsia" w:ascii="宋体" w:hAnsi="宋体" w:cs="宋体"/>
          <w:bCs/>
          <w:kern w:val="44"/>
          <w:sz w:val="24"/>
          <w:lang w:val="zh-CN"/>
        </w:rPr>
      </w:pPr>
      <w:r>
        <w:rPr>
          <w:rFonts w:hint="eastAsia" w:ascii="宋体" w:hAnsi="宋体" w:cs="宋体"/>
          <w:bCs/>
          <w:kern w:val="44"/>
          <w:sz w:val="24"/>
          <w:lang w:val="zh-CN"/>
        </w:rPr>
        <w:t>（7）投标人应对各类工作人员进行严格的岗前培训，包括：业务技能、文明礼仪等内容的培训，经考试合格后方可上岗；</w:t>
      </w:r>
    </w:p>
    <w:p w14:paraId="3409C54C">
      <w:pPr>
        <w:ind w:firstLine="420"/>
        <w:rPr>
          <w:rFonts w:hint="eastAsia" w:ascii="宋体" w:hAnsi="宋体" w:cs="宋体"/>
          <w:bCs/>
          <w:kern w:val="44"/>
          <w:sz w:val="24"/>
          <w:lang w:val="zh-CN"/>
        </w:rPr>
      </w:pPr>
      <w:r>
        <w:rPr>
          <w:rFonts w:hint="eastAsia" w:ascii="宋体" w:hAnsi="宋体" w:cs="宋体"/>
          <w:bCs/>
          <w:kern w:val="44"/>
          <w:sz w:val="24"/>
          <w:lang w:val="zh-CN"/>
        </w:rPr>
        <w:t>（8）服务人员要按照餐饮服务人员标准来着装，佩带工号，仪表整洁、礼貌服务，有相关工作经验；</w:t>
      </w:r>
    </w:p>
    <w:p w14:paraId="6BC945E2">
      <w:pPr>
        <w:ind w:firstLine="420"/>
        <w:rPr>
          <w:rFonts w:hint="eastAsia" w:ascii="宋体" w:hAnsi="宋体" w:cs="宋体"/>
          <w:bCs/>
          <w:kern w:val="44"/>
          <w:sz w:val="24"/>
          <w:lang w:val="zh-CN"/>
        </w:rPr>
      </w:pPr>
      <w:r>
        <w:rPr>
          <w:rFonts w:hint="eastAsia" w:ascii="宋体" w:hAnsi="宋体" w:cs="宋体"/>
          <w:bCs/>
          <w:kern w:val="44"/>
          <w:sz w:val="24"/>
          <w:lang w:val="zh-CN"/>
        </w:rPr>
        <w:t>（9）服务人员应合理使用餐饮设施设备，保证所有设备设施正常运转如因工作失误，造成设施设备损坏，由投标人赔偿。服务人员应做到厉行节约，合理利用食材及能源；</w:t>
      </w:r>
    </w:p>
    <w:p w14:paraId="3BE87794">
      <w:pPr>
        <w:ind w:firstLine="420"/>
        <w:rPr>
          <w:rFonts w:hint="eastAsia" w:ascii="宋体" w:hAnsi="宋体" w:cs="宋体"/>
          <w:bCs/>
          <w:kern w:val="44"/>
          <w:sz w:val="24"/>
          <w:lang w:val="zh-CN"/>
        </w:rPr>
      </w:pPr>
      <w:r>
        <w:rPr>
          <w:rFonts w:hint="eastAsia" w:ascii="宋体" w:hAnsi="宋体" w:cs="宋体"/>
          <w:bCs/>
          <w:kern w:val="44"/>
          <w:sz w:val="24"/>
          <w:lang w:val="zh-CN"/>
        </w:rPr>
        <w:t>（10）采购人对不适应岗位的服务人员有权要求及时更换。</w:t>
      </w:r>
    </w:p>
    <w:p w14:paraId="19A68C6A">
      <w:pPr>
        <w:spacing w:line="360" w:lineRule="auto"/>
        <w:ind w:firstLine="482" w:firstLineChars="200"/>
        <w:rPr>
          <w:rFonts w:hint="eastAsia" w:ascii="宋体" w:hAnsi="宋体" w:cs="宋体"/>
          <w:b/>
          <w:bCs/>
          <w:sz w:val="24"/>
        </w:rPr>
      </w:pPr>
      <w:r>
        <w:rPr>
          <w:rFonts w:hint="eastAsia" w:ascii="宋体" w:hAnsi="宋体" w:cs="宋体"/>
          <w:b/>
          <w:bCs/>
          <w:sz w:val="24"/>
        </w:rPr>
        <w:t>5、食堂卫生要求</w:t>
      </w:r>
    </w:p>
    <w:p w14:paraId="76976794">
      <w:pPr>
        <w:ind w:firstLine="420"/>
        <w:rPr>
          <w:rFonts w:hint="eastAsia" w:ascii="宋体" w:hAnsi="宋体" w:cs="宋体"/>
          <w:bCs/>
          <w:kern w:val="44"/>
          <w:sz w:val="24"/>
          <w:lang w:val="zh-CN"/>
        </w:rPr>
      </w:pPr>
      <w:r>
        <w:rPr>
          <w:rFonts w:hint="eastAsia" w:ascii="宋体" w:hAnsi="宋体" w:cs="宋体"/>
          <w:bCs/>
          <w:kern w:val="44"/>
          <w:sz w:val="24"/>
          <w:lang w:val="zh-CN"/>
        </w:rPr>
        <w:t>（1）食堂职工衣帽应统一、穿戴整齐、保持整洁卫生。</w:t>
      </w:r>
    </w:p>
    <w:p w14:paraId="091B74E9">
      <w:pPr>
        <w:ind w:firstLine="420"/>
        <w:rPr>
          <w:rFonts w:hint="eastAsia" w:ascii="宋体" w:hAnsi="宋体" w:cs="宋体"/>
          <w:bCs/>
          <w:kern w:val="44"/>
          <w:sz w:val="24"/>
          <w:lang w:val="zh-CN"/>
        </w:rPr>
      </w:pPr>
      <w:r>
        <w:rPr>
          <w:rFonts w:hint="eastAsia" w:ascii="宋体" w:hAnsi="宋体" w:cs="宋体"/>
          <w:bCs/>
          <w:kern w:val="44"/>
          <w:sz w:val="24"/>
          <w:lang w:val="zh-CN"/>
        </w:rPr>
        <w:t>（2）服务人员应讲究个人卫生。从事食品加工、服务的工作人员在上班期间必须穿工作服,戴工作帽,严禁留长指甲、长发、戴戒指、染指甲。</w:t>
      </w:r>
    </w:p>
    <w:p w14:paraId="5D61323A">
      <w:pPr>
        <w:ind w:firstLine="420"/>
        <w:rPr>
          <w:rFonts w:hint="eastAsia" w:ascii="宋体" w:hAnsi="宋体" w:cs="宋体"/>
          <w:bCs/>
          <w:kern w:val="44"/>
          <w:sz w:val="24"/>
          <w:lang w:val="zh-CN"/>
        </w:rPr>
      </w:pPr>
      <w:r>
        <w:rPr>
          <w:rFonts w:hint="eastAsia" w:ascii="宋体" w:hAnsi="宋体" w:cs="宋体"/>
          <w:bCs/>
          <w:kern w:val="44"/>
          <w:sz w:val="24"/>
          <w:lang w:val="zh-CN"/>
        </w:rPr>
        <w:t>（3）投标人应保持食堂、厨房的地面和灶台、工作台、柜台、货架、门窗等的环境卫生清洁。</w:t>
      </w:r>
    </w:p>
    <w:p w14:paraId="16888875">
      <w:pPr>
        <w:spacing w:line="360" w:lineRule="auto"/>
        <w:ind w:firstLine="482" w:firstLineChars="200"/>
        <w:rPr>
          <w:rFonts w:hint="eastAsia" w:ascii="宋体" w:hAnsi="宋体" w:cs="宋体"/>
          <w:b/>
          <w:bCs/>
          <w:sz w:val="24"/>
        </w:rPr>
      </w:pPr>
      <w:r>
        <w:rPr>
          <w:rFonts w:hint="eastAsia" w:ascii="宋体" w:hAnsi="宋体" w:cs="宋体"/>
          <w:b/>
          <w:bCs/>
          <w:sz w:val="24"/>
        </w:rPr>
        <w:t>6、食品安全要求</w:t>
      </w:r>
    </w:p>
    <w:p w14:paraId="09321B09">
      <w:pPr>
        <w:ind w:firstLine="420"/>
        <w:rPr>
          <w:rFonts w:hint="eastAsia" w:ascii="宋体" w:hAnsi="宋体" w:cs="宋体"/>
          <w:bCs/>
          <w:kern w:val="44"/>
          <w:sz w:val="24"/>
          <w:lang w:val="zh-CN"/>
        </w:rPr>
      </w:pPr>
      <w:r>
        <w:rPr>
          <w:rFonts w:hint="eastAsia" w:ascii="宋体" w:hAnsi="宋体" w:cs="宋体"/>
          <w:bCs/>
          <w:kern w:val="44"/>
          <w:sz w:val="24"/>
          <w:lang w:val="zh-CN"/>
        </w:rPr>
        <w:t>（1）投标人应严格遵守《食品安全法》的有关规定，严把原料和副食品的采购检验关，建立索证制度。</w:t>
      </w:r>
    </w:p>
    <w:p w14:paraId="7AD0C809">
      <w:pPr>
        <w:ind w:firstLine="420"/>
        <w:rPr>
          <w:rFonts w:hint="eastAsia" w:ascii="宋体" w:hAnsi="宋体" w:cs="宋体"/>
          <w:bCs/>
          <w:kern w:val="44"/>
          <w:sz w:val="24"/>
          <w:lang w:val="zh-CN"/>
        </w:rPr>
      </w:pPr>
      <w:r>
        <w:rPr>
          <w:rFonts w:hint="eastAsia" w:ascii="宋体" w:hAnsi="宋体" w:cs="宋体"/>
          <w:bCs/>
          <w:kern w:val="44"/>
          <w:sz w:val="24"/>
          <w:lang w:val="zh-CN"/>
        </w:rPr>
        <w:t>（2）采购人依规对食堂食品的清洗、烹饪、售卖、留样、卫生状况和服务态度等方面实行检查监督。投标人应服从并予以积极配合。</w:t>
      </w:r>
    </w:p>
    <w:p w14:paraId="0CE9B5B9">
      <w:pPr>
        <w:ind w:firstLine="420"/>
        <w:rPr>
          <w:rFonts w:hint="eastAsia" w:ascii="宋体" w:hAnsi="宋体" w:cs="宋体"/>
          <w:bCs/>
          <w:kern w:val="44"/>
          <w:sz w:val="24"/>
          <w:lang w:val="zh-CN"/>
        </w:rPr>
      </w:pPr>
      <w:r>
        <w:rPr>
          <w:rFonts w:hint="eastAsia" w:ascii="宋体" w:hAnsi="宋体" w:cs="宋体"/>
          <w:bCs/>
          <w:kern w:val="44"/>
          <w:sz w:val="24"/>
          <w:lang w:val="zh-CN"/>
        </w:rPr>
        <w:t>（3）投标人的管理区域应防蝇、防鼠、防蟑螂、防潮、通风，环境要整洁，布局应合理。所有食品应分类分架，隔地离墙排列存放，并定期对该区域的主副食品进行检验，禁止使用变质的库存主副食品。</w:t>
      </w:r>
    </w:p>
    <w:p w14:paraId="3CD08B8B">
      <w:pPr>
        <w:ind w:firstLine="420"/>
        <w:rPr>
          <w:rFonts w:hint="eastAsia" w:ascii="宋体" w:hAnsi="宋体" w:cs="宋体"/>
          <w:bCs/>
          <w:kern w:val="44"/>
          <w:sz w:val="24"/>
          <w:lang w:val="zh-CN"/>
        </w:rPr>
      </w:pPr>
      <w:r>
        <w:rPr>
          <w:rFonts w:hint="eastAsia" w:ascii="宋体" w:hAnsi="宋体" w:cs="宋体"/>
          <w:bCs/>
          <w:kern w:val="44"/>
          <w:sz w:val="24"/>
          <w:lang w:val="zh-CN"/>
        </w:rPr>
        <w:t>（4）投标人应在固定的区位堆放未清洗的蔬菜，蔬菜的冲洗应按程序进行充分的浸泡、清洗干净，以防止农药的成分残留。已清洗干净和切好的蔬菜必须放在固定的器具内，保证清洁卫生，不得随意堆放。</w:t>
      </w:r>
    </w:p>
    <w:p w14:paraId="7B943502">
      <w:pPr>
        <w:ind w:firstLine="420"/>
        <w:rPr>
          <w:rFonts w:hint="eastAsia" w:ascii="宋体" w:hAnsi="宋体" w:cs="宋体"/>
          <w:bCs/>
          <w:kern w:val="44"/>
          <w:sz w:val="24"/>
          <w:lang w:val="zh-CN"/>
        </w:rPr>
      </w:pPr>
      <w:r>
        <w:rPr>
          <w:rFonts w:hint="eastAsia" w:ascii="宋体" w:hAnsi="宋体" w:cs="宋体"/>
          <w:bCs/>
          <w:kern w:val="44"/>
          <w:sz w:val="24"/>
          <w:lang w:val="zh-CN"/>
        </w:rPr>
        <w:t>（5）已熟的菜肴（包括半成品）应用干净器具装盛，保证清洁卫生，冬天的饭菜必须采取保暖措施。</w:t>
      </w:r>
    </w:p>
    <w:p w14:paraId="78005939">
      <w:pPr>
        <w:ind w:firstLine="420"/>
        <w:rPr>
          <w:rFonts w:hint="eastAsia" w:ascii="宋体" w:hAnsi="宋体" w:cs="宋体"/>
          <w:bCs/>
          <w:kern w:val="44"/>
          <w:sz w:val="24"/>
          <w:lang w:val="zh-CN"/>
        </w:rPr>
      </w:pPr>
      <w:r>
        <w:rPr>
          <w:rFonts w:hint="eastAsia" w:ascii="宋体" w:hAnsi="宋体" w:cs="宋体"/>
          <w:bCs/>
          <w:kern w:val="44"/>
          <w:sz w:val="24"/>
          <w:lang w:val="zh-CN"/>
        </w:rPr>
        <w:t>（6）生熟刀具案板应分开，应配有专用餐具洗消间,具有充足有效的消毒及完善的保洁措施。餐具和储食具应经过“一刮、二洗、三冲、四消毒、五保洁”的程序，并有严格的消毒和保洁措施。冰箱要定期清洗，确保没有异味。冰箱内的食品要生、熟、成品分开存放，防止发生交叉污染。</w:t>
      </w:r>
    </w:p>
    <w:p w14:paraId="6F750D0A">
      <w:pPr>
        <w:ind w:firstLine="420"/>
        <w:rPr>
          <w:rFonts w:hint="eastAsia" w:ascii="宋体" w:hAnsi="宋体" w:cs="宋体"/>
          <w:bCs/>
          <w:kern w:val="44"/>
          <w:sz w:val="24"/>
          <w:lang w:val="zh-CN"/>
        </w:rPr>
      </w:pPr>
      <w:r>
        <w:rPr>
          <w:rFonts w:hint="eastAsia" w:ascii="宋体" w:hAnsi="宋体" w:cs="宋体"/>
          <w:bCs/>
          <w:kern w:val="44"/>
          <w:sz w:val="24"/>
          <w:lang w:val="zh-CN"/>
        </w:rPr>
        <w:t>（7）投标人应严禁非食堂人员进入食品加工操作间、售菜间及食品原料存放间内，严防投毒事件的发生，确保饮食卫生和安全。</w:t>
      </w:r>
    </w:p>
    <w:p w14:paraId="3BCEBBB6">
      <w:pPr>
        <w:spacing w:line="360" w:lineRule="auto"/>
        <w:ind w:firstLine="482" w:firstLineChars="200"/>
        <w:outlineLvl w:val="0"/>
        <w:rPr>
          <w:rFonts w:hint="eastAsia" w:ascii="宋体" w:hAnsi="宋体" w:cs="宋体"/>
          <w:bCs/>
          <w:kern w:val="44"/>
          <w:sz w:val="24"/>
          <w:lang w:val="zh-CN"/>
        </w:rPr>
      </w:pPr>
      <w:r>
        <w:rPr>
          <w:rFonts w:hint="eastAsia" w:ascii="宋体" w:hAnsi="宋体" w:cs="宋体"/>
          <w:b/>
          <w:bCs/>
          <w:kern w:val="44"/>
          <w:sz w:val="24"/>
          <w:lang w:val="zh-CN"/>
        </w:rPr>
        <w:t>四、服务质量标准</w:t>
      </w:r>
    </w:p>
    <w:p w14:paraId="04AC4C22">
      <w:pPr>
        <w:spacing w:line="360" w:lineRule="auto"/>
        <w:ind w:firstLine="482" w:firstLineChars="200"/>
        <w:rPr>
          <w:rFonts w:hint="eastAsia" w:ascii="宋体" w:hAnsi="宋体" w:cs="宋体"/>
          <w:b/>
          <w:bCs/>
          <w:kern w:val="44"/>
          <w:sz w:val="24"/>
          <w:lang w:val="zh-CN"/>
        </w:rPr>
      </w:pPr>
      <w:r>
        <w:rPr>
          <w:rFonts w:hint="eastAsia" w:ascii="宋体" w:hAnsi="宋体" w:cs="宋体"/>
          <w:b/>
          <w:bCs/>
          <w:kern w:val="44"/>
          <w:sz w:val="24"/>
          <w:lang w:val="zh-CN"/>
        </w:rPr>
        <w:t>（一）物业</w:t>
      </w:r>
      <w:r>
        <w:rPr>
          <w:rFonts w:hint="eastAsia" w:ascii="宋体" w:hAnsi="宋体" w:cs="宋体"/>
          <w:b/>
          <w:bCs/>
          <w:sz w:val="24"/>
        </w:rPr>
        <w:t>服务中心</w:t>
      </w:r>
    </w:p>
    <w:p w14:paraId="3EFD3669">
      <w:pPr>
        <w:ind w:firstLine="420"/>
        <w:rPr>
          <w:rFonts w:hint="eastAsia" w:ascii="宋体" w:hAnsi="宋体" w:cs="宋体"/>
          <w:bCs/>
          <w:kern w:val="44"/>
          <w:sz w:val="24"/>
          <w:lang w:val="zh-CN"/>
        </w:rPr>
      </w:pPr>
      <w:r>
        <w:rPr>
          <w:rFonts w:hint="eastAsia" w:ascii="宋体" w:hAnsi="宋体" w:cs="宋体"/>
          <w:bCs/>
          <w:kern w:val="44"/>
          <w:sz w:val="24"/>
          <w:lang w:val="zh-CN"/>
        </w:rPr>
        <w:t>物业管理区域内设置物业服务中心，办公场所整洁有序，有专门的客户接待区域，配置办公家具、电话、传真机、电脑、打印机等办公设施及办公用品。在物业服务中心悬挂或张贴物业企业资质证书或复印件、项目负责人及主要服务人员照片，公示物业服务事项、服务标准、收费项目、收费标准等相关信息。提供特约服务的，公示特约服务项目及服务标准、收费标准。周一至周五每日不低于12小时，周六、日每日不低于8小时提供业务接待。其他时间设置值班人员，负责项目运行，及时处理各种临时或突发事件。</w:t>
      </w:r>
    </w:p>
    <w:p w14:paraId="742E1C2D">
      <w:pPr>
        <w:spacing w:line="360" w:lineRule="auto"/>
        <w:ind w:firstLine="482" w:firstLineChars="200"/>
        <w:rPr>
          <w:rFonts w:hint="eastAsia" w:ascii="宋体" w:hAnsi="宋体" w:cs="宋体"/>
          <w:b/>
          <w:bCs/>
          <w:kern w:val="44"/>
          <w:sz w:val="24"/>
          <w:lang w:val="zh-CN"/>
        </w:rPr>
      </w:pPr>
      <w:r>
        <w:rPr>
          <w:rFonts w:hint="eastAsia" w:ascii="宋体" w:hAnsi="宋体" w:cs="宋体"/>
          <w:b/>
          <w:bCs/>
          <w:kern w:val="44"/>
          <w:sz w:val="24"/>
          <w:lang w:val="zh-CN"/>
        </w:rPr>
        <w:t>（二）服务人员</w:t>
      </w:r>
      <w:r>
        <w:rPr>
          <w:rFonts w:hint="eastAsia" w:ascii="宋体" w:hAnsi="宋体" w:cs="宋体"/>
          <w:b/>
          <w:bCs/>
          <w:kern w:val="44"/>
          <w:sz w:val="24"/>
          <w:lang w:val="zh-CN"/>
        </w:rPr>
        <w:tab/>
      </w:r>
    </w:p>
    <w:p w14:paraId="06E74377">
      <w:pPr>
        <w:ind w:firstLine="420"/>
        <w:rPr>
          <w:rFonts w:hint="eastAsia" w:ascii="宋体" w:hAnsi="宋体" w:cs="宋体"/>
          <w:bCs/>
          <w:kern w:val="44"/>
          <w:sz w:val="24"/>
          <w:lang w:val="zh-CN"/>
        </w:rPr>
      </w:pPr>
      <w:r>
        <w:rPr>
          <w:rFonts w:hint="eastAsia" w:ascii="宋体" w:hAnsi="宋体" w:cs="宋体"/>
          <w:bCs/>
          <w:kern w:val="44"/>
          <w:sz w:val="24"/>
          <w:lang w:val="zh-CN"/>
        </w:rPr>
        <w:t>1．从业人员按照相关规定取得相应的职业资格证书；</w:t>
      </w:r>
    </w:p>
    <w:p w14:paraId="1B84E7BD">
      <w:pPr>
        <w:ind w:firstLine="420"/>
        <w:rPr>
          <w:rFonts w:hint="eastAsia" w:ascii="宋体" w:hAnsi="宋体" w:cs="宋体"/>
          <w:bCs/>
          <w:kern w:val="44"/>
          <w:sz w:val="24"/>
          <w:lang w:val="zh-CN"/>
        </w:rPr>
      </w:pPr>
      <w:r>
        <w:rPr>
          <w:rFonts w:hint="eastAsia" w:ascii="宋体" w:hAnsi="宋体" w:cs="宋体"/>
          <w:bCs/>
          <w:kern w:val="44"/>
          <w:sz w:val="24"/>
          <w:lang w:val="zh-CN"/>
        </w:rPr>
        <w:t>2．服务人员分岗位统一着装、佩戴标志，五官端正，仪表整洁，行为规范，用语文明；</w:t>
      </w:r>
    </w:p>
    <w:p w14:paraId="1109F31D">
      <w:pPr>
        <w:ind w:firstLine="420"/>
        <w:rPr>
          <w:rFonts w:hint="eastAsia" w:ascii="宋体" w:hAnsi="宋体" w:cs="宋体"/>
          <w:bCs/>
          <w:kern w:val="44"/>
          <w:sz w:val="24"/>
          <w:lang w:val="zh-CN"/>
        </w:rPr>
      </w:pPr>
      <w:r>
        <w:rPr>
          <w:rFonts w:hint="eastAsia" w:ascii="宋体" w:hAnsi="宋体" w:cs="宋体"/>
          <w:bCs/>
          <w:kern w:val="44"/>
          <w:sz w:val="24"/>
          <w:lang w:val="zh-CN"/>
        </w:rPr>
        <w:t>3．按照国家规定为从业人员上保险，人员流动率不得高于5%；</w:t>
      </w:r>
    </w:p>
    <w:p w14:paraId="3823C758">
      <w:pPr>
        <w:ind w:firstLine="420"/>
        <w:rPr>
          <w:rFonts w:hint="eastAsia" w:ascii="宋体" w:hAnsi="宋体" w:cs="宋体"/>
          <w:bCs/>
          <w:kern w:val="44"/>
          <w:sz w:val="24"/>
          <w:lang w:val="zh-CN"/>
        </w:rPr>
      </w:pPr>
      <w:r>
        <w:rPr>
          <w:rFonts w:hint="eastAsia" w:ascii="宋体" w:hAnsi="宋体" w:cs="宋体"/>
          <w:bCs/>
          <w:kern w:val="44"/>
          <w:sz w:val="24"/>
          <w:lang w:val="zh-CN"/>
        </w:rPr>
        <w:t>4．从业人员上岗前应结合采购人情况进行保密教育。</w:t>
      </w:r>
    </w:p>
    <w:p w14:paraId="1678E6B5">
      <w:pPr>
        <w:spacing w:line="360" w:lineRule="auto"/>
        <w:ind w:firstLine="482" w:firstLineChars="200"/>
        <w:rPr>
          <w:rFonts w:hint="eastAsia" w:ascii="宋体" w:hAnsi="宋体" w:cs="宋体"/>
          <w:b/>
          <w:bCs/>
          <w:kern w:val="44"/>
          <w:sz w:val="24"/>
          <w:lang w:val="zh-CN"/>
        </w:rPr>
      </w:pPr>
      <w:r>
        <w:rPr>
          <w:rFonts w:hint="eastAsia" w:ascii="宋体" w:hAnsi="宋体" w:cs="宋体"/>
          <w:b/>
          <w:bCs/>
          <w:kern w:val="44"/>
          <w:sz w:val="24"/>
          <w:lang w:val="zh-CN"/>
        </w:rPr>
        <w:t>（三）经营管理</w:t>
      </w:r>
    </w:p>
    <w:p w14:paraId="58A482D6">
      <w:pPr>
        <w:ind w:firstLine="420"/>
        <w:rPr>
          <w:rFonts w:hint="eastAsia" w:ascii="宋体" w:hAnsi="宋体" w:cs="宋体"/>
          <w:bCs/>
          <w:kern w:val="44"/>
          <w:sz w:val="24"/>
          <w:lang w:val="zh-CN"/>
        </w:rPr>
      </w:pPr>
      <w:r>
        <w:rPr>
          <w:rFonts w:hint="eastAsia" w:ascii="宋体" w:hAnsi="宋体" w:cs="宋体"/>
          <w:bCs/>
          <w:kern w:val="44"/>
          <w:sz w:val="24"/>
          <w:lang w:val="zh-CN"/>
        </w:rPr>
        <w:t>1．投标人聘请的人员必须符合北京市相关要求，未受到行政、刑事等处分，试用通过后，经采购人同意，方可从事本项目相关工作。要求投标人员工严格遵守采购人内部安全管理制度，不得带领无关人员进入物业项目区域，严禁留宿他人，严禁酗酒滋事。投标人更换本项目主要领导须经采购人同意。</w:t>
      </w:r>
    </w:p>
    <w:p w14:paraId="04E6D770">
      <w:pPr>
        <w:ind w:firstLine="420"/>
        <w:rPr>
          <w:rFonts w:hint="eastAsia" w:ascii="宋体" w:hAnsi="宋体" w:cs="宋体"/>
          <w:bCs/>
          <w:kern w:val="44"/>
          <w:sz w:val="24"/>
          <w:lang w:val="zh-CN"/>
        </w:rPr>
      </w:pPr>
      <w:r>
        <w:rPr>
          <w:rFonts w:hint="eastAsia" w:ascii="宋体" w:hAnsi="宋体" w:cs="宋体"/>
          <w:bCs/>
          <w:kern w:val="44"/>
          <w:sz w:val="24"/>
          <w:lang w:val="zh-CN"/>
        </w:rPr>
        <w:t>2．由于采购人办公安全工作的重要性，中标人仅负责采购人所要求设备设施的日常运行维护，日常维护人员应具备符合日常维护工作所需的专业资质及专业技能。设备设施专业化的定期维护保养工作应由采购人聘请具有专业维保资质的单位进行。</w:t>
      </w:r>
    </w:p>
    <w:p w14:paraId="47BEFBFA">
      <w:pPr>
        <w:ind w:firstLine="420"/>
        <w:rPr>
          <w:rFonts w:hint="eastAsia" w:ascii="宋体" w:hAnsi="宋体" w:cs="宋体"/>
          <w:bCs/>
          <w:kern w:val="44"/>
          <w:sz w:val="24"/>
          <w:lang w:val="zh-CN"/>
        </w:rPr>
      </w:pPr>
      <w:r>
        <w:rPr>
          <w:rFonts w:hint="eastAsia" w:ascii="宋体" w:hAnsi="宋体" w:cs="宋体"/>
          <w:bCs/>
          <w:kern w:val="44"/>
          <w:sz w:val="24"/>
          <w:lang w:val="zh-CN"/>
        </w:rPr>
        <w:t>3．做好安全防范和日常巡视工作，每天配合采购人对重点部位进行夜间巡逻，及时发现和处理各种安全隐患，迅速处置突发事件。要求在维修值班室等部位安排专人24小时值班，确保履行职责。</w:t>
      </w:r>
    </w:p>
    <w:p w14:paraId="6BA97A25">
      <w:pPr>
        <w:ind w:firstLine="420"/>
        <w:rPr>
          <w:rFonts w:hint="eastAsia" w:ascii="宋体" w:hAnsi="宋体" w:cs="宋体"/>
          <w:bCs/>
          <w:kern w:val="44"/>
          <w:sz w:val="24"/>
          <w:lang w:val="zh-CN"/>
        </w:rPr>
      </w:pPr>
      <w:r>
        <w:rPr>
          <w:rFonts w:hint="eastAsia" w:ascii="宋体" w:hAnsi="宋体" w:cs="宋体"/>
          <w:bCs/>
          <w:kern w:val="44"/>
          <w:sz w:val="24"/>
          <w:lang w:val="zh-CN"/>
        </w:rPr>
        <w:t>4．</w:t>
      </w:r>
      <w:r>
        <w:rPr>
          <w:rFonts w:hint="eastAsia" w:ascii="宋体" w:hAnsi="宋体" w:cs="宋体"/>
          <w:bCs/>
          <w:kern w:val="44"/>
          <w:sz w:val="24"/>
        </w:rPr>
        <w:t>采购人中标人</w:t>
      </w:r>
      <w:r>
        <w:rPr>
          <w:rFonts w:hint="eastAsia" w:ascii="宋体" w:hAnsi="宋体" w:cs="宋体"/>
          <w:bCs/>
          <w:kern w:val="44"/>
          <w:sz w:val="24"/>
          <w:lang w:val="zh-CN"/>
        </w:rPr>
        <w:t>双方每季度召开工作例会，</w:t>
      </w:r>
      <w:r>
        <w:rPr>
          <w:rFonts w:hint="eastAsia" w:ascii="宋体" w:hAnsi="宋体" w:cs="宋体"/>
          <w:bCs/>
          <w:kern w:val="44"/>
          <w:sz w:val="24"/>
        </w:rPr>
        <w:t>中</w:t>
      </w:r>
      <w:r>
        <w:rPr>
          <w:rFonts w:hint="eastAsia" w:ascii="宋体" w:hAnsi="宋体" w:cs="宋体"/>
          <w:bCs/>
          <w:kern w:val="44"/>
          <w:sz w:val="24"/>
          <w:lang w:val="zh-CN"/>
        </w:rPr>
        <w:t>标人向采购人汇报服务情况、存在问题及下步解决措施，采购人视情况做出评议并提出需求。</w:t>
      </w:r>
    </w:p>
    <w:p w14:paraId="65B1F14E">
      <w:pPr>
        <w:ind w:firstLine="420"/>
        <w:rPr>
          <w:rFonts w:hint="eastAsia" w:ascii="宋体" w:hAnsi="宋体" w:cs="宋体"/>
          <w:bCs/>
          <w:kern w:val="44"/>
          <w:sz w:val="24"/>
          <w:lang w:val="zh-CN"/>
        </w:rPr>
      </w:pPr>
      <w:r>
        <w:rPr>
          <w:rFonts w:hint="eastAsia" w:ascii="宋体" w:hAnsi="宋体" w:cs="宋体"/>
          <w:bCs/>
          <w:kern w:val="44"/>
          <w:sz w:val="24"/>
          <w:lang w:val="zh-CN"/>
        </w:rPr>
        <w:t>5．建立采购人检查</w:t>
      </w:r>
      <w:r>
        <w:rPr>
          <w:rFonts w:hint="eastAsia" w:ascii="宋体" w:hAnsi="宋体" w:cs="宋体"/>
          <w:bCs/>
          <w:kern w:val="44"/>
          <w:sz w:val="24"/>
        </w:rPr>
        <w:t>中标人</w:t>
      </w:r>
      <w:r>
        <w:rPr>
          <w:rFonts w:hint="eastAsia" w:ascii="宋体" w:hAnsi="宋体" w:cs="宋体"/>
          <w:bCs/>
          <w:kern w:val="44"/>
          <w:sz w:val="24"/>
          <w:lang w:val="zh-CN"/>
        </w:rPr>
        <w:t>项目经理、经理检查主管、主管检查员工的三级巡视制度，定期通报巡视情况。</w:t>
      </w:r>
    </w:p>
    <w:p w14:paraId="29558263">
      <w:pPr>
        <w:ind w:firstLine="420"/>
        <w:rPr>
          <w:rFonts w:hint="eastAsia" w:ascii="宋体" w:hAnsi="宋体" w:cs="宋体"/>
          <w:bCs/>
          <w:kern w:val="44"/>
          <w:sz w:val="24"/>
          <w:lang w:val="zh-CN"/>
        </w:rPr>
      </w:pPr>
      <w:r>
        <w:rPr>
          <w:rFonts w:hint="eastAsia" w:ascii="宋体" w:hAnsi="宋体" w:cs="宋体"/>
          <w:bCs/>
          <w:kern w:val="44"/>
          <w:sz w:val="24"/>
          <w:lang w:val="zh-CN"/>
        </w:rPr>
        <w:t>6．按物业服务合同约定投保物业共用部位、共用设施设备及物业责任保险。</w:t>
      </w:r>
    </w:p>
    <w:p w14:paraId="5B916807">
      <w:pPr>
        <w:ind w:firstLine="420"/>
        <w:rPr>
          <w:rFonts w:hint="eastAsia" w:ascii="宋体" w:hAnsi="宋体" w:cs="宋体"/>
          <w:bCs/>
          <w:kern w:val="44"/>
          <w:sz w:val="24"/>
          <w:lang w:val="zh-CN"/>
        </w:rPr>
      </w:pPr>
      <w:r>
        <w:rPr>
          <w:rFonts w:hint="eastAsia" w:ascii="宋体" w:hAnsi="宋体" w:cs="宋体"/>
          <w:bCs/>
          <w:kern w:val="44"/>
          <w:sz w:val="24"/>
          <w:lang w:val="zh-CN"/>
        </w:rPr>
        <w:t>7．设置并在显著位置公示24小时服务电话；对服务对象提出的意见、建议、投诉在2个工作日内回复。</w:t>
      </w:r>
    </w:p>
    <w:p w14:paraId="4844AAAC">
      <w:pPr>
        <w:ind w:firstLine="420"/>
        <w:rPr>
          <w:rFonts w:hint="eastAsia" w:ascii="宋体" w:hAnsi="宋体" w:cs="宋体"/>
          <w:bCs/>
          <w:kern w:val="44"/>
          <w:sz w:val="24"/>
          <w:lang w:val="zh-CN"/>
        </w:rPr>
      </w:pPr>
      <w:r>
        <w:rPr>
          <w:rFonts w:hint="eastAsia" w:ascii="宋体" w:hAnsi="宋体" w:cs="宋体"/>
          <w:bCs/>
          <w:kern w:val="44"/>
          <w:sz w:val="24"/>
          <w:lang w:val="zh-CN"/>
        </w:rPr>
        <w:t>8．设置物业管理标志，定期巡视检查并做好记录，包括各区域标志、危及人身安全部位的警示标志、维修养护期间的警示标志及与物业管理相关的标志。</w:t>
      </w:r>
    </w:p>
    <w:p w14:paraId="3867006C">
      <w:pPr>
        <w:ind w:firstLine="420"/>
        <w:rPr>
          <w:rFonts w:hint="eastAsia" w:ascii="宋体" w:hAnsi="宋体" w:cs="宋体"/>
          <w:bCs/>
          <w:kern w:val="44"/>
          <w:sz w:val="24"/>
          <w:lang w:val="zh-CN"/>
        </w:rPr>
      </w:pPr>
      <w:r>
        <w:rPr>
          <w:rFonts w:hint="eastAsia" w:ascii="宋体" w:hAnsi="宋体" w:cs="宋体"/>
          <w:bCs/>
          <w:kern w:val="44"/>
          <w:sz w:val="24"/>
          <w:lang w:val="zh-CN"/>
        </w:rPr>
        <w:t>9．涉及服务对象正常生活的重要物业服务事项，应履行告知义务。</w:t>
      </w:r>
    </w:p>
    <w:p w14:paraId="0DC5A7F3">
      <w:pPr>
        <w:ind w:firstLine="420"/>
        <w:rPr>
          <w:rFonts w:hint="eastAsia" w:ascii="宋体" w:hAnsi="宋体" w:cs="宋体"/>
          <w:bCs/>
          <w:kern w:val="44"/>
          <w:sz w:val="24"/>
          <w:lang w:val="zh-CN"/>
        </w:rPr>
      </w:pPr>
      <w:r>
        <w:rPr>
          <w:rFonts w:hint="eastAsia" w:ascii="宋体" w:hAnsi="宋体" w:cs="宋体"/>
          <w:bCs/>
          <w:kern w:val="44"/>
          <w:sz w:val="24"/>
          <w:lang w:val="zh-CN"/>
        </w:rPr>
        <w:t>10．重要节日进行美化装饰。</w:t>
      </w:r>
    </w:p>
    <w:p w14:paraId="6C5E2FFF">
      <w:pPr>
        <w:ind w:firstLine="420"/>
        <w:rPr>
          <w:rFonts w:hint="eastAsia" w:ascii="宋体" w:hAnsi="宋体" w:cs="宋体"/>
          <w:bCs/>
          <w:kern w:val="44"/>
          <w:sz w:val="24"/>
          <w:lang w:val="zh-CN"/>
        </w:rPr>
      </w:pPr>
      <w:r>
        <w:rPr>
          <w:rFonts w:hint="eastAsia" w:ascii="宋体" w:hAnsi="宋体" w:cs="宋体"/>
          <w:bCs/>
          <w:kern w:val="44"/>
          <w:sz w:val="24"/>
          <w:lang w:val="zh-CN"/>
        </w:rPr>
        <w:t>11．每季度组织1次项目服务质量检查，做好记录。</w:t>
      </w:r>
    </w:p>
    <w:p w14:paraId="7AEB95EB">
      <w:pPr>
        <w:ind w:firstLine="420"/>
        <w:rPr>
          <w:rFonts w:hint="eastAsia" w:ascii="宋体" w:hAnsi="宋体" w:cs="宋体"/>
          <w:bCs/>
          <w:kern w:val="44"/>
          <w:sz w:val="24"/>
          <w:lang w:val="zh-CN"/>
        </w:rPr>
      </w:pPr>
      <w:r>
        <w:rPr>
          <w:rFonts w:hint="eastAsia" w:ascii="宋体" w:hAnsi="宋体" w:cs="宋体"/>
          <w:bCs/>
          <w:kern w:val="44"/>
          <w:sz w:val="24"/>
          <w:lang w:val="zh-CN"/>
        </w:rPr>
        <w:t>12．做好安全生产管理；重要节假日前安排安全检查。</w:t>
      </w:r>
    </w:p>
    <w:p w14:paraId="576F9490">
      <w:pPr>
        <w:ind w:firstLine="420"/>
        <w:rPr>
          <w:rFonts w:hint="eastAsia" w:ascii="宋体" w:hAnsi="宋体" w:cs="宋体"/>
          <w:bCs/>
          <w:kern w:val="44"/>
          <w:sz w:val="24"/>
          <w:lang w:val="zh-CN"/>
        </w:rPr>
      </w:pPr>
      <w:r>
        <w:rPr>
          <w:rFonts w:hint="eastAsia" w:ascii="宋体" w:hAnsi="宋体" w:cs="宋体"/>
          <w:bCs/>
          <w:kern w:val="44"/>
          <w:sz w:val="24"/>
          <w:lang w:val="zh-CN"/>
        </w:rPr>
        <w:t>13．提供方便采购人工作、生活的特约服务。</w:t>
      </w:r>
    </w:p>
    <w:p w14:paraId="0BA3EECC">
      <w:pPr>
        <w:numPr>
          <w:ilvl w:val="0"/>
          <w:numId w:val="1"/>
        </w:numPr>
        <w:spacing w:before="156" w:beforeLines="50" w:after="156" w:afterLines="50" w:line="360" w:lineRule="auto"/>
        <w:ind w:firstLine="482" w:firstLineChars="200"/>
        <w:outlineLvl w:val="0"/>
        <w:rPr>
          <w:rFonts w:hint="eastAsia" w:ascii="宋体" w:hAnsi="宋体" w:cs="宋体"/>
          <w:b/>
          <w:bCs/>
          <w:kern w:val="44"/>
          <w:sz w:val="24"/>
          <w:lang w:val="zh-CN"/>
        </w:rPr>
      </w:pPr>
      <w:r>
        <w:rPr>
          <w:rFonts w:hint="eastAsia" w:ascii="宋体" w:hAnsi="宋体" w:cs="宋体"/>
          <w:b/>
          <w:bCs/>
          <w:kern w:val="44"/>
          <w:sz w:val="24"/>
          <w:lang w:val="zh-CN"/>
        </w:rPr>
        <w:t>各类岗位职位及人员数量配备需求</w:t>
      </w:r>
    </w:p>
    <w:p w14:paraId="3D4FDA8D">
      <w:pPr>
        <w:spacing w:line="360" w:lineRule="auto"/>
        <w:ind w:firstLine="482" w:firstLineChars="200"/>
        <w:rPr>
          <w:rFonts w:hint="eastAsia" w:ascii="宋体" w:hAnsi="宋体" w:cs="宋体"/>
          <w:b/>
          <w:bCs/>
          <w:sz w:val="24"/>
        </w:rPr>
      </w:pPr>
      <w:r>
        <w:rPr>
          <w:rFonts w:hint="eastAsia" w:ascii="宋体" w:hAnsi="宋体" w:cs="宋体"/>
          <w:b/>
          <w:bCs/>
          <w:sz w:val="24"/>
        </w:rPr>
        <w:t>（一）人员要求</w:t>
      </w:r>
    </w:p>
    <w:p w14:paraId="4E5F3ADC">
      <w:pPr>
        <w:ind w:firstLine="420"/>
        <w:rPr>
          <w:rFonts w:hint="eastAsia" w:ascii="宋体" w:hAnsi="宋体" w:cs="宋体"/>
          <w:bCs/>
          <w:kern w:val="44"/>
          <w:sz w:val="24"/>
          <w:lang w:val="zh-CN"/>
        </w:rPr>
      </w:pPr>
      <w:r>
        <w:rPr>
          <w:rFonts w:hint="eastAsia" w:ascii="宋体" w:hAnsi="宋体" w:cs="宋体"/>
          <w:bCs/>
          <w:kern w:val="44"/>
          <w:sz w:val="24"/>
          <w:lang w:val="zh-CN"/>
        </w:rPr>
        <w:t>对中标人提供服务全体人员的素质要求：遵纪守法、没有违法的不良记录、政治思想过硬，服从命令听指挥；爱岗敬业、热情细致；身高适中、体貌端正、年富力强、身体健康，男女人数合理安排；有一定的文化层次，熟练掌握专业技能、流利普通话交流。</w:t>
      </w:r>
    </w:p>
    <w:p w14:paraId="3160DDFE">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（1）项目经理</w:t>
      </w:r>
    </w:p>
    <w:p w14:paraId="726AAF96">
      <w:pPr>
        <w:ind w:firstLine="420"/>
        <w:rPr>
          <w:rFonts w:hint="eastAsia" w:ascii="宋体" w:hAnsi="宋体" w:cs="宋体"/>
          <w:sz w:val="24"/>
          <w:highlight w:val="none"/>
        </w:rPr>
      </w:pPr>
      <w:r>
        <w:rPr>
          <w:rFonts w:hint="eastAsia" w:ascii="宋体" w:hAnsi="宋体" w:cs="宋体"/>
          <w:sz w:val="24"/>
          <w:highlight w:val="none"/>
          <w:lang w:bidi="ar"/>
        </w:rPr>
        <w:t>具有本科及以上学历</w:t>
      </w:r>
      <w:r>
        <w:rPr>
          <w:rFonts w:hint="eastAsia" w:ascii="宋体" w:hAnsi="宋体" w:cs="宋体"/>
          <w:sz w:val="24"/>
          <w:highlight w:val="none"/>
        </w:rPr>
        <w:t>，男女不限，年龄55周岁（含）以下，</w:t>
      </w:r>
      <w:r>
        <w:rPr>
          <w:rFonts w:hint="eastAsia" w:ascii="宋体" w:hAnsi="宋体" w:cs="宋体"/>
          <w:sz w:val="24"/>
          <w:highlight w:val="none"/>
          <w:lang w:bidi="ar"/>
        </w:rPr>
        <w:t>具有同类（</w:t>
      </w:r>
      <w:r>
        <w:rPr>
          <w:rFonts w:hint="eastAsia" w:ascii="宋体" w:hAnsi="宋体" w:cs="宋体"/>
          <w:sz w:val="24"/>
          <w:highlight w:val="none"/>
        </w:rPr>
        <w:t>非住宅</w:t>
      </w:r>
      <w:r>
        <w:rPr>
          <w:rFonts w:hint="eastAsia" w:ascii="宋体" w:hAnsi="宋体" w:cs="宋体"/>
          <w:sz w:val="24"/>
          <w:highlight w:val="none"/>
          <w:lang w:bidi="ar"/>
        </w:rPr>
        <w:t>）</w:t>
      </w:r>
      <w:r>
        <w:rPr>
          <w:rFonts w:hint="eastAsia" w:ascii="宋体" w:hAnsi="宋体" w:cs="宋体"/>
          <w:sz w:val="24"/>
          <w:highlight w:val="none"/>
        </w:rPr>
        <w:t>物业项目</w:t>
      </w:r>
      <w:r>
        <w:rPr>
          <w:rFonts w:hint="eastAsia" w:ascii="宋体" w:hAnsi="宋体" w:cs="宋体"/>
          <w:sz w:val="24"/>
          <w:highlight w:val="none"/>
          <w:lang w:bidi="ar"/>
        </w:rPr>
        <w:t>10年（含）以上管理经验</w:t>
      </w:r>
      <w:r>
        <w:rPr>
          <w:rFonts w:hint="eastAsia" w:ascii="宋体" w:hAnsi="宋体" w:cs="宋体"/>
          <w:sz w:val="24"/>
          <w:highlight w:val="none"/>
        </w:rPr>
        <w:t>，具备较强的服务意识，有独立工作能力，组织和协调能力，具有物业管理知识，熟悉物管相关法律法规，有良好的语言沟通能力，综合、分析、书写能力，责任心强，能适应并承受高强度的工作压力。</w:t>
      </w:r>
    </w:p>
    <w:p w14:paraId="6483B5DD">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（2）副经理</w:t>
      </w:r>
    </w:p>
    <w:p w14:paraId="7BFD6B41">
      <w:pPr>
        <w:ind w:firstLine="420"/>
        <w:rPr>
          <w:rFonts w:hint="eastAsia" w:ascii="宋体" w:hAnsi="宋体" w:cs="宋体"/>
          <w:sz w:val="24"/>
          <w:highlight w:val="none"/>
        </w:rPr>
      </w:pPr>
      <w:r>
        <w:rPr>
          <w:rFonts w:hint="eastAsia" w:ascii="宋体" w:hAnsi="宋体" w:cs="宋体"/>
          <w:sz w:val="24"/>
          <w:highlight w:val="none"/>
        </w:rPr>
        <w:t>大学专科及以上学历，男女不限，年龄55周岁（含）以下，具有5年（含）</w:t>
      </w:r>
      <w:r>
        <w:rPr>
          <w:rFonts w:hint="eastAsia" w:ascii="宋体" w:hAnsi="宋体" w:cs="宋体"/>
          <w:bCs/>
          <w:kern w:val="44"/>
          <w:sz w:val="24"/>
          <w:highlight w:val="none"/>
          <w:lang w:val="zh-CN"/>
        </w:rPr>
        <w:t>以上</w:t>
      </w:r>
      <w:r>
        <w:rPr>
          <w:rFonts w:hint="eastAsia" w:ascii="宋体" w:hAnsi="宋体" w:cs="宋体"/>
          <w:sz w:val="24"/>
          <w:highlight w:val="none"/>
        </w:rPr>
        <w:t>政法系统物业经理经验，具备较强的服务意识，有独立工作能力，组织和协调能力，具有物业管理知识，熟悉物管相关法律法规，有良好的语言沟通能力，综合、分析、书写能力，责任心强，能适应并承受高强度的工作压力。</w:t>
      </w:r>
    </w:p>
    <w:p w14:paraId="31B89B47">
      <w:pPr>
        <w:snapToGrid w:val="0"/>
        <w:spacing w:line="360" w:lineRule="auto"/>
        <w:ind w:firstLine="542" w:firstLineChars="225"/>
        <w:rPr>
          <w:rFonts w:hint="eastAsia" w:ascii="宋体" w:hAnsi="宋体" w:cs="宋体"/>
          <w:b/>
          <w:bCs/>
          <w:sz w:val="24"/>
          <w:highlight w:val="none"/>
        </w:rPr>
      </w:pPr>
      <w:r>
        <w:rPr>
          <w:rFonts w:hint="eastAsia" w:ascii="宋体" w:hAnsi="宋体" w:cs="宋体"/>
          <w:b/>
          <w:bCs/>
          <w:sz w:val="24"/>
          <w:highlight w:val="none"/>
        </w:rPr>
        <w:t>（3）工程主管</w:t>
      </w:r>
    </w:p>
    <w:p w14:paraId="50730CF1">
      <w:pPr>
        <w:ind w:firstLine="420"/>
        <w:rPr>
          <w:rFonts w:hint="eastAsia" w:ascii="宋体" w:hAnsi="宋体" w:cs="宋体"/>
          <w:sz w:val="24"/>
          <w:highlight w:val="none"/>
        </w:rPr>
      </w:pPr>
      <w:r>
        <w:rPr>
          <w:rFonts w:hint="eastAsia" w:ascii="宋体" w:hAnsi="宋体" w:cs="宋体"/>
          <w:sz w:val="24"/>
          <w:highlight w:val="none"/>
          <w:lang w:bidi="ar"/>
        </w:rPr>
        <w:t>具有本科及以上学历</w:t>
      </w:r>
      <w:r>
        <w:rPr>
          <w:rFonts w:hint="eastAsia" w:ascii="宋体" w:hAnsi="宋体" w:cs="宋体"/>
          <w:sz w:val="24"/>
          <w:highlight w:val="none"/>
        </w:rPr>
        <w:t>, 年龄50周岁（含）以下，男性，</w:t>
      </w:r>
      <w:r>
        <w:rPr>
          <w:rFonts w:hint="eastAsia" w:ascii="宋体" w:hAnsi="宋体" w:cs="宋体"/>
          <w:sz w:val="24"/>
          <w:highlight w:val="none"/>
          <w:lang w:bidi="ar"/>
        </w:rPr>
        <w:t>具有四级</w:t>
      </w:r>
      <w:r>
        <w:rPr>
          <w:rFonts w:hint="eastAsia" w:ascii="宋体" w:hAnsi="宋体" w:cs="宋体"/>
          <w:sz w:val="24"/>
          <w:highlight w:val="none"/>
        </w:rPr>
        <w:t>建（构）筑物消防员证书或四级（中级工）消防设施操作员证书、高压电工作业证，</w:t>
      </w:r>
      <w:r>
        <w:rPr>
          <w:rFonts w:hint="eastAsia" w:ascii="宋体" w:hAnsi="宋体" w:cs="宋体"/>
          <w:sz w:val="24"/>
          <w:highlight w:val="none"/>
          <w:lang w:bidi="ar"/>
        </w:rPr>
        <w:t>具有同类（</w:t>
      </w:r>
      <w:r>
        <w:rPr>
          <w:rFonts w:hint="eastAsia" w:ascii="宋体" w:hAnsi="宋体" w:cs="宋体"/>
          <w:sz w:val="24"/>
          <w:highlight w:val="none"/>
        </w:rPr>
        <w:t>非住宅</w:t>
      </w:r>
      <w:r>
        <w:rPr>
          <w:rFonts w:hint="eastAsia" w:ascii="宋体" w:hAnsi="宋体" w:cs="宋体"/>
          <w:sz w:val="24"/>
          <w:highlight w:val="none"/>
          <w:lang w:bidi="ar"/>
        </w:rPr>
        <w:t>）</w:t>
      </w:r>
      <w:r>
        <w:rPr>
          <w:rFonts w:hint="eastAsia" w:ascii="宋体" w:hAnsi="宋体" w:cs="宋体"/>
          <w:sz w:val="24"/>
          <w:highlight w:val="none"/>
          <w:shd w:val="clear" w:color="auto" w:fill="FFFFFF"/>
        </w:rPr>
        <w:t>物业项目</w:t>
      </w:r>
      <w:r>
        <w:rPr>
          <w:rFonts w:hint="eastAsia" w:ascii="宋体" w:hAnsi="宋体" w:cs="宋体"/>
          <w:sz w:val="24"/>
          <w:highlight w:val="none"/>
          <w:lang w:bidi="ar"/>
        </w:rPr>
        <w:t>5年（含）以上工程管理经验</w:t>
      </w:r>
      <w:r>
        <w:rPr>
          <w:rFonts w:hint="eastAsia" w:ascii="宋体" w:hAnsi="宋体" w:cs="宋体"/>
          <w:sz w:val="24"/>
          <w:highlight w:val="none"/>
        </w:rPr>
        <w:t>,熟悉工程管理成本控制,设备设施管理与能耗控制，有一定的建筑,机械,电气,能源控制等专业知识,有较强的人员组织管理能力,熟悉物业管理运作基本流程,有强烈的品质意识和深厚的服务意识。</w:t>
      </w:r>
    </w:p>
    <w:p w14:paraId="2E2E590A">
      <w:pPr>
        <w:snapToGrid w:val="0"/>
        <w:spacing w:line="360" w:lineRule="auto"/>
        <w:ind w:firstLine="542" w:firstLineChars="225"/>
        <w:rPr>
          <w:rFonts w:hint="eastAsia" w:ascii="宋体" w:hAnsi="宋体" w:cs="宋体"/>
          <w:b/>
          <w:bCs/>
          <w:sz w:val="24"/>
          <w:highlight w:val="none"/>
        </w:rPr>
      </w:pPr>
      <w:r>
        <w:rPr>
          <w:rFonts w:hint="eastAsia" w:ascii="宋体" w:hAnsi="宋体" w:cs="宋体"/>
          <w:b/>
          <w:bCs/>
          <w:sz w:val="24"/>
          <w:highlight w:val="none"/>
        </w:rPr>
        <w:t>（4）会议主管</w:t>
      </w:r>
    </w:p>
    <w:p w14:paraId="4C5CEF04">
      <w:pPr>
        <w:ind w:firstLine="420"/>
        <w:rPr>
          <w:rFonts w:hint="eastAsia" w:ascii="宋体" w:hAnsi="宋体" w:cs="宋体"/>
          <w:sz w:val="24"/>
        </w:rPr>
      </w:pPr>
      <w:r>
        <w:rPr>
          <w:rFonts w:hint="eastAsia" w:ascii="宋体" w:hAnsi="宋体" w:cs="宋体"/>
          <w:sz w:val="24"/>
          <w:highlight w:val="none"/>
          <w:lang w:bidi="ar"/>
        </w:rPr>
        <w:t>具有本科及以上学历</w:t>
      </w:r>
      <w:r>
        <w:rPr>
          <w:rFonts w:hint="eastAsia" w:ascii="宋体" w:hAnsi="宋体" w:cs="宋体"/>
          <w:sz w:val="24"/>
          <w:highlight w:val="none"/>
        </w:rPr>
        <w:t>, 年龄40周岁以下, 具有</w:t>
      </w:r>
      <w:r>
        <w:rPr>
          <w:rFonts w:hint="eastAsia" w:ascii="宋体" w:hAnsi="宋体" w:cs="宋体"/>
          <w:sz w:val="24"/>
          <w:highlight w:val="none"/>
          <w:lang w:bidi="ar"/>
        </w:rPr>
        <w:t>同类（</w:t>
      </w:r>
      <w:r>
        <w:rPr>
          <w:rFonts w:hint="eastAsia" w:ascii="宋体" w:hAnsi="宋体" w:cs="宋体"/>
          <w:sz w:val="24"/>
          <w:highlight w:val="none"/>
        </w:rPr>
        <w:t>非住宅</w:t>
      </w:r>
      <w:r>
        <w:rPr>
          <w:rFonts w:hint="eastAsia" w:ascii="宋体" w:hAnsi="宋体" w:cs="宋体"/>
          <w:sz w:val="24"/>
          <w:highlight w:val="none"/>
          <w:lang w:bidi="ar"/>
        </w:rPr>
        <w:t>）</w:t>
      </w:r>
      <w:r>
        <w:rPr>
          <w:rFonts w:hint="eastAsia" w:ascii="宋体" w:hAnsi="宋体" w:cs="宋体"/>
          <w:sz w:val="24"/>
          <w:highlight w:val="none"/>
        </w:rPr>
        <w:t>物业项目5年（含）以上会议管理经验,熟悉物业管理运作基本流程,有强烈的品质意识</w:t>
      </w:r>
      <w:r>
        <w:rPr>
          <w:rFonts w:hint="eastAsia" w:ascii="宋体" w:hAnsi="宋体" w:cs="宋体"/>
          <w:sz w:val="24"/>
        </w:rPr>
        <w:t>和深厚的服务意识,善于沟通,有良好的语言表达能力,有较强的观察力和应变能力,团队合作精神。</w:t>
      </w:r>
    </w:p>
    <w:p w14:paraId="72668B70">
      <w:pPr>
        <w:snapToGrid w:val="0"/>
        <w:spacing w:line="360" w:lineRule="auto"/>
        <w:ind w:firstLine="542" w:firstLineChars="225"/>
        <w:rPr>
          <w:rFonts w:hint="eastAsia" w:ascii="宋体" w:hAnsi="宋体" w:cs="宋体"/>
          <w:b/>
          <w:bCs/>
          <w:sz w:val="24"/>
        </w:rPr>
      </w:pPr>
      <w:r>
        <w:rPr>
          <w:rFonts w:hint="eastAsia" w:ascii="宋体" w:hAnsi="宋体" w:cs="宋体"/>
          <w:b/>
          <w:bCs/>
          <w:sz w:val="24"/>
        </w:rPr>
        <w:t>（5）工程人员</w:t>
      </w:r>
    </w:p>
    <w:p w14:paraId="3A59DEE6">
      <w:pPr>
        <w:ind w:firstLine="420"/>
        <w:rPr>
          <w:rFonts w:hint="eastAsia" w:ascii="宋体" w:hAnsi="宋体" w:cs="宋体"/>
          <w:sz w:val="24"/>
        </w:rPr>
      </w:pPr>
      <w:r>
        <w:rPr>
          <w:rFonts w:hint="eastAsia" w:ascii="宋体" w:hAnsi="宋体" w:cs="宋体"/>
          <w:sz w:val="24"/>
        </w:rPr>
        <w:t>高中及以上学历,男,身体健康,持有上岗证,特种行业作业证,熟悉管理流程,具有实操经验及较高专业能力者优先。拥有空调维修证、高低压电工证、水质化验员证。其中应特别配备空调专业工程人员，有操作、维护大型空调设备工作经验。</w:t>
      </w:r>
    </w:p>
    <w:p w14:paraId="68306F23">
      <w:pPr>
        <w:snapToGrid w:val="0"/>
        <w:spacing w:line="360" w:lineRule="auto"/>
        <w:ind w:firstLine="482" w:firstLineChars="200"/>
        <w:rPr>
          <w:rFonts w:hint="eastAsia" w:ascii="宋体" w:hAnsi="宋体" w:cs="宋体"/>
          <w:b/>
          <w:bCs/>
          <w:sz w:val="24"/>
        </w:rPr>
      </w:pPr>
      <w:r>
        <w:rPr>
          <w:rFonts w:hint="eastAsia" w:ascii="宋体" w:hAnsi="宋体" w:cs="宋体"/>
          <w:b/>
          <w:bCs/>
          <w:sz w:val="24"/>
        </w:rPr>
        <w:t>（6）会议服务员</w:t>
      </w:r>
    </w:p>
    <w:p w14:paraId="67924E9D">
      <w:pPr>
        <w:ind w:firstLine="420"/>
        <w:rPr>
          <w:rFonts w:hint="eastAsia" w:ascii="宋体" w:hAnsi="宋体" w:cs="宋体"/>
          <w:sz w:val="24"/>
        </w:rPr>
      </w:pPr>
      <w:r>
        <w:rPr>
          <w:rFonts w:hint="eastAsia" w:ascii="宋体" w:hAnsi="宋体" w:cs="宋体"/>
          <w:sz w:val="24"/>
        </w:rPr>
        <w:t>18-35岁, 身高165cm以上，高中及以上学历，服务专业毕业证，形象气质佳,具有良好的语言表达能力,思维敏捷,有相关工作经验或培训者优先。</w:t>
      </w:r>
    </w:p>
    <w:p w14:paraId="1F4BCEAB">
      <w:pPr>
        <w:snapToGrid w:val="0"/>
        <w:spacing w:line="360" w:lineRule="auto"/>
        <w:ind w:firstLine="482" w:firstLineChars="200"/>
        <w:rPr>
          <w:rFonts w:hint="eastAsia" w:ascii="宋体" w:hAnsi="宋体" w:cs="宋体"/>
          <w:b/>
          <w:bCs/>
          <w:sz w:val="24"/>
        </w:rPr>
      </w:pPr>
      <w:r>
        <w:rPr>
          <w:rFonts w:hint="eastAsia" w:ascii="宋体" w:hAnsi="宋体" w:cs="宋体"/>
          <w:b/>
          <w:bCs/>
          <w:sz w:val="24"/>
        </w:rPr>
        <w:t>（7）消防监控人员</w:t>
      </w:r>
    </w:p>
    <w:p w14:paraId="1CA5CAE1">
      <w:pPr>
        <w:ind w:firstLine="420"/>
        <w:rPr>
          <w:rFonts w:hint="eastAsia" w:ascii="宋体" w:hAnsi="宋体" w:cs="宋体"/>
          <w:sz w:val="24"/>
        </w:rPr>
      </w:pPr>
      <w:r>
        <w:rPr>
          <w:rFonts w:hint="eastAsia" w:ascii="宋体" w:hAnsi="宋体" w:cs="宋体"/>
          <w:sz w:val="24"/>
        </w:rPr>
        <w:t>中专或以上学历，有中控证，思想品质好，熟悉安防监控、消防设备操作。熟悉安防监控、消防安全管理工作及有关法律规定。具有良好的文字组织及口头表达能力，工作细致、严谨，责任心强。有1年以上高档物业监控中心工作经验。</w:t>
      </w:r>
    </w:p>
    <w:p w14:paraId="46ECA209">
      <w:pPr>
        <w:snapToGrid w:val="0"/>
        <w:spacing w:line="360" w:lineRule="auto"/>
        <w:ind w:firstLine="482" w:firstLineChars="200"/>
        <w:rPr>
          <w:rFonts w:hint="eastAsia" w:ascii="宋体" w:hAnsi="宋体" w:cs="宋体"/>
          <w:b/>
          <w:bCs/>
          <w:sz w:val="24"/>
        </w:rPr>
      </w:pPr>
      <w:r>
        <w:rPr>
          <w:rFonts w:hint="eastAsia" w:ascii="宋体" w:hAnsi="宋体" w:cs="宋体"/>
          <w:b/>
          <w:bCs/>
          <w:sz w:val="24"/>
        </w:rPr>
        <w:t>（8）保洁主管</w:t>
      </w:r>
    </w:p>
    <w:p w14:paraId="22523052">
      <w:pPr>
        <w:ind w:firstLine="420"/>
        <w:rPr>
          <w:rFonts w:hint="eastAsia" w:ascii="宋体" w:hAnsi="宋体" w:cs="宋体"/>
          <w:sz w:val="24"/>
        </w:rPr>
      </w:pPr>
      <w:r>
        <w:rPr>
          <w:rFonts w:hint="eastAsia" w:ascii="宋体" w:hAnsi="宋体" w:cs="宋体"/>
          <w:sz w:val="24"/>
          <w:lang w:bidi="ar"/>
        </w:rPr>
        <w:t>具有大专及以上学历</w:t>
      </w:r>
      <w:r>
        <w:rPr>
          <w:rFonts w:hint="eastAsia" w:ascii="宋体" w:hAnsi="宋体" w:cs="宋体"/>
          <w:sz w:val="24"/>
        </w:rPr>
        <w:t>，年龄50周岁（含）以下，</w:t>
      </w:r>
      <w:r>
        <w:rPr>
          <w:rFonts w:hint="eastAsia" w:ascii="宋体" w:hAnsi="宋体" w:cs="宋体"/>
          <w:sz w:val="24"/>
          <w:lang w:bidi="ar"/>
        </w:rPr>
        <w:t>具有同类（</w:t>
      </w:r>
      <w:r>
        <w:rPr>
          <w:rFonts w:hint="eastAsia" w:ascii="宋体" w:hAnsi="宋体" w:cs="宋体"/>
          <w:sz w:val="24"/>
        </w:rPr>
        <w:t>非住宅</w:t>
      </w:r>
      <w:r>
        <w:rPr>
          <w:rFonts w:hint="eastAsia" w:ascii="宋体" w:hAnsi="宋体" w:cs="宋体"/>
          <w:sz w:val="24"/>
          <w:lang w:bidi="ar"/>
        </w:rPr>
        <w:t>）</w:t>
      </w:r>
      <w:r>
        <w:rPr>
          <w:rFonts w:hint="eastAsia" w:ascii="宋体" w:hAnsi="宋体" w:cs="宋体"/>
          <w:sz w:val="24"/>
        </w:rPr>
        <w:t>物业项目</w:t>
      </w:r>
      <w:r>
        <w:rPr>
          <w:rFonts w:hint="eastAsia" w:ascii="宋体" w:hAnsi="宋体" w:cs="宋体"/>
          <w:sz w:val="24"/>
          <w:lang w:bidi="ar"/>
        </w:rPr>
        <w:t>3年（含）以上保洁管理经验</w:t>
      </w:r>
      <w:r>
        <w:rPr>
          <w:rFonts w:hint="eastAsia" w:ascii="宋体" w:hAnsi="宋体" w:cs="宋体"/>
          <w:sz w:val="24"/>
        </w:rPr>
        <w:t>。能吃苦，有较强的执行力，沟通协调能力强。</w:t>
      </w:r>
    </w:p>
    <w:p w14:paraId="2CA35282">
      <w:pPr>
        <w:snapToGrid w:val="0"/>
        <w:spacing w:line="360" w:lineRule="auto"/>
        <w:ind w:firstLine="482" w:firstLineChars="200"/>
        <w:rPr>
          <w:rFonts w:hint="eastAsia" w:ascii="宋体" w:hAnsi="宋体" w:cs="宋体"/>
          <w:b/>
          <w:bCs/>
          <w:sz w:val="24"/>
        </w:rPr>
      </w:pPr>
      <w:r>
        <w:rPr>
          <w:rFonts w:hint="eastAsia" w:ascii="宋体" w:hAnsi="宋体" w:cs="宋体"/>
          <w:b/>
          <w:bCs/>
          <w:sz w:val="24"/>
        </w:rPr>
        <w:t>（9）保洁员</w:t>
      </w:r>
    </w:p>
    <w:p w14:paraId="698540F2">
      <w:pPr>
        <w:ind w:firstLine="420"/>
        <w:rPr>
          <w:rFonts w:hint="eastAsia" w:ascii="宋体" w:hAnsi="宋体" w:cs="宋体"/>
          <w:sz w:val="24"/>
        </w:rPr>
      </w:pPr>
      <w:r>
        <w:rPr>
          <w:rFonts w:hint="eastAsia" w:ascii="宋体" w:hAnsi="宋体" w:cs="宋体"/>
          <w:sz w:val="24"/>
        </w:rPr>
        <w:t>20-55周岁，能吃苦耐劳，工作细心，工作积极主动。</w:t>
      </w:r>
    </w:p>
    <w:p w14:paraId="38214070">
      <w:pPr>
        <w:snapToGrid w:val="0"/>
        <w:spacing w:line="360" w:lineRule="auto"/>
        <w:ind w:firstLine="482" w:firstLineChars="200"/>
        <w:rPr>
          <w:rFonts w:hint="eastAsia" w:ascii="宋体" w:hAnsi="宋体" w:cs="宋体"/>
          <w:b/>
          <w:bCs/>
          <w:sz w:val="24"/>
        </w:rPr>
      </w:pPr>
      <w:r>
        <w:rPr>
          <w:rFonts w:hint="eastAsia" w:ascii="宋体" w:hAnsi="宋体" w:cs="宋体"/>
          <w:b/>
          <w:bCs/>
          <w:sz w:val="24"/>
        </w:rPr>
        <w:t>（10）厨师长</w:t>
      </w:r>
    </w:p>
    <w:p w14:paraId="7C58FD11">
      <w:pPr>
        <w:snapToGrid w:val="0"/>
        <w:spacing w:line="360" w:lineRule="auto"/>
        <w:ind w:firstLine="480" w:firstLineChars="200"/>
        <w:rPr>
          <w:rFonts w:hint="eastAsia" w:ascii="宋体" w:hAnsi="宋体" w:cs="宋体"/>
          <w:sz w:val="24"/>
        </w:rPr>
      </w:pPr>
      <w:r>
        <w:rPr>
          <w:rFonts w:hint="eastAsia" w:ascii="宋体" w:hAnsi="宋体" w:cs="宋体"/>
          <w:sz w:val="24"/>
        </w:rPr>
        <w:t>年龄58周岁（含）以下，具有 10 年（含）以上厨房管理工作经验，具有高级厨师证。</w:t>
      </w:r>
    </w:p>
    <w:p w14:paraId="0974705C">
      <w:pPr>
        <w:snapToGrid w:val="0"/>
        <w:spacing w:line="360" w:lineRule="auto"/>
        <w:ind w:firstLine="482" w:firstLineChars="200"/>
        <w:rPr>
          <w:rFonts w:hint="eastAsia" w:ascii="宋体" w:hAnsi="宋体" w:cs="宋体"/>
          <w:b/>
          <w:bCs/>
          <w:sz w:val="24"/>
        </w:rPr>
      </w:pPr>
      <w:r>
        <w:rPr>
          <w:rFonts w:hint="eastAsia" w:ascii="宋体" w:hAnsi="宋体" w:cs="宋体"/>
          <w:b/>
          <w:bCs/>
          <w:sz w:val="24"/>
        </w:rPr>
        <w:t>（11）厨师</w:t>
      </w:r>
    </w:p>
    <w:p w14:paraId="023EBA83">
      <w:pPr>
        <w:ind w:firstLine="420"/>
        <w:rPr>
          <w:rFonts w:hint="eastAsia" w:ascii="宋体" w:hAnsi="宋体" w:cs="宋体"/>
          <w:sz w:val="24"/>
        </w:rPr>
      </w:pPr>
      <w:r>
        <w:rPr>
          <w:rFonts w:hint="eastAsia" w:ascii="宋体" w:hAnsi="宋体" w:cs="宋体"/>
          <w:sz w:val="24"/>
        </w:rPr>
        <w:t>具有2年以上的工作经验，具备中级及以上厨师资格，掌握两种以上风味菜肴的制作技能。</w:t>
      </w:r>
    </w:p>
    <w:p w14:paraId="6C17CD25">
      <w:pPr>
        <w:spacing w:line="360" w:lineRule="auto"/>
        <w:ind w:firstLine="482" w:firstLineChars="200"/>
        <w:rPr>
          <w:rFonts w:hint="eastAsia" w:ascii="宋体" w:hAnsi="宋体" w:cs="宋体"/>
          <w:b/>
          <w:bCs/>
          <w:sz w:val="24"/>
        </w:rPr>
      </w:pPr>
      <w:r>
        <w:rPr>
          <w:rFonts w:hint="eastAsia" w:ascii="宋体" w:hAnsi="宋体" w:cs="宋体"/>
          <w:b/>
          <w:bCs/>
          <w:sz w:val="24"/>
        </w:rPr>
        <w:t>（二）本项目物业人员配置表</w:t>
      </w:r>
    </w:p>
    <w:p w14:paraId="2C944BCC">
      <w:pPr>
        <w:ind w:firstLine="420"/>
        <w:rPr>
          <w:rFonts w:hint="eastAsia" w:ascii="宋体" w:hAnsi="宋体" w:cs="宋体"/>
          <w:sz w:val="24"/>
        </w:rPr>
      </w:pPr>
      <w:r>
        <w:rPr>
          <w:rFonts w:hint="eastAsia" w:ascii="宋体" w:hAnsi="宋体" w:cs="宋体"/>
          <w:sz w:val="24"/>
        </w:rPr>
        <w:t>北京市第三中级人民法院物业所需人员数量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4249"/>
        <w:gridCol w:w="1836"/>
      </w:tblGrid>
      <w:tr w14:paraId="775B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noWrap w:val="0"/>
            <w:vAlign w:val="center"/>
          </w:tcPr>
          <w:p w14:paraId="61C59AF4">
            <w:pPr>
              <w:widowControl/>
              <w:jc w:val="center"/>
              <w:rPr>
                <w:rFonts w:hint="eastAsia" w:ascii="宋体" w:hAnsi="宋体" w:cs="宋体"/>
                <w:b/>
                <w:bCs/>
                <w:color w:val="000000"/>
                <w:sz w:val="24"/>
              </w:rPr>
            </w:pPr>
            <w:r>
              <w:rPr>
                <w:rFonts w:hint="eastAsia" w:ascii="宋体" w:hAnsi="宋体" w:cs="宋体"/>
                <w:b/>
                <w:bCs/>
                <w:color w:val="000000"/>
                <w:sz w:val="24"/>
              </w:rPr>
              <w:t>部门</w:t>
            </w:r>
          </w:p>
        </w:tc>
        <w:tc>
          <w:tcPr>
            <w:tcW w:w="4249" w:type="dxa"/>
            <w:noWrap/>
            <w:vAlign w:val="center"/>
          </w:tcPr>
          <w:p w14:paraId="689CDBFA">
            <w:pPr>
              <w:widowControl/>
              <w:jc w:val="center"/>
              <w:rPr>
                <w:rFonts w:hint="eastAsia" w:ascii="宋体" w:hAnsi="宋体" w:cs="宋体"/>
                <w:b/>
                <w:bCs/>
                <w:color w:val="000000"/>
                <w:sz w:val="24"/>
              </w:rPr>
            </w:pPr>
            <w:r>
              <w:rPr>
                <w:rFonts w:hint="eastAsia" w:ascii="宋体" w:hAnsi="宋体" w:cs="宋体"/>
                <w:b/>
                <w:bCs/>
                <w:color w:val="000000"/>
                <w:sz w:val="24"/>
              </w:rPr>
              <w:t>职务</w:t>
            </w:r>
          </w:p>
        </w:tc>
        <w:tc>
          <w:tcPr>
            <w:tcW w:w="1836" w:type="dxa"/>
            <w:noWrap/>
            <w:vAlign w:val="center"/>
          </w:tcPr>
          <w:p w14:paraId="4C988AFB">
            <w:pPr>
              <w:widowControl/>
              <w:jc w:val="center"/>
              <w:rPr>
                <w:rFonts w:hint="eastAsia" w:ascii="宋体" w:hAnsi="宋体" w:cs="宋体"/>
                <w:b/>
                <w:bCs/>
                <w:color w:val="000000"/>
                <w:sz w:val="24"/>
              </w:rPr>
            </w:pPr>
            <w:r>
              <w:rPr>
                <w:rFonts w:hint="eastAsia" w:ascii="宋体" w:hAnsi="宋体" w:cs="宋体"/>
                <w:b/>
                <w:bCs/>
                <w:color w:val="000000"/>
                <w:sz w:val="24"/>
              </w:rPr>
              <w:t>人数</w:t>
            </w:r>
          </w:p>
        </w:tc>
      </w:tr>
      <w:tr w14:paraId="5877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noWrap w:val="0"/>
            <w:vAlign w:val="center"/>
          </w:tcPr>
          <w:p w14:paraId="399341B1">
            <w:pPr>
              <w:widowControl/>
              <w:jc w:val="center"/>
              <w:rPr>
                <w:rFonts w:hint="eastAsia" w:ascii="宋体" w:hAnsi="宋体" w:cs="宋体"/>
                <w:color w:val="000000"/>
                <w:sz w:val="24"/>
              </w:rPr>
            </w:pPr>
            <w:r>
              <w:rPr>
                <w:rFonts w:hint="eastAsia" w:ascii="宋体" w:hAnsi="宋体" w:cs="宋体"/>
                <w:color w:val="000000"/>
                <w:sz w:val="24"/>
              </w:rPr>
              <w:t>经理</w:t>
            </w:r>
          </w:p>
        </w:tc>
        <w:tc>
          <w:tcPr>
            <w:tcW w:w="4249" w:type="dxa"/>
            <w:noWrap/>
            <w:vAlign w:val="center"/>
          </w:tcPr>
          <w:p w14:paraId="51A2164C">
            <w:pPr>
              <w:widowControl/>
              <w:jc w:val="center"/>
              <w:rPr>
                <w:rFonts w:hint="eastAsia" w:ascii="宋体" w:hAnsi="宋体" w:cs="宋体"/>
                <w:color w:val="000000"/>
                <w:sz w:val="24"/>
              </w:rPr>
            </w:pPr>
            <w:r>
              <w:rPr>
                <w:rFonts w:hint="eastAsia" w:ascii="宋体" w:hAnsi="宋体" w:cs="宋体"/>
                <w:color w:val="000000"/>
                <w:sz w:val="24"/>
              </w:rPr>
              <w:t>项目经理</w:t>
            </w:r>
          </w:p>
        </w:tc>
        <w:tc>
          <w:tcPr>
            <w:tcW w:w="1836" w:type="dxa"/>
            <w:noWrap/>
            <w:vAlign w:val="center"/>
          </w:tcPr>
          <w:p w14:paraId="6B03D538">
            <w:pPr>
              <w:widowControl/>
              <w:jc w:val="center"/>
              <w:rPr>
                <w:rFonts w:hint="eastAsia" w:ascii="宋体" w:hAnsi="宋体" w:cs="宋体"/>
                <w:color w:val="000000"/>
                <w:sz w:val="24"/>
              </w:rPr>
            </w:pPr>
            <w:r>
              <w:rPr>
                <w:rFonts w:hint="eastAsia" w:ascii="宋体" w:hAnsi="宋体" w:cs="宋体"/>
                <w:color w:val="000000"/>
                <w:sz w:val="24"/>
              </w:rPr>
              <w:t>1</w:t>
            </w:r>
          </w:p>
        </w:tc>
      </w:tr>
      <w:tr w14:paraId="6305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restart"/>
            <w:noWrap w:val="0"/>
            <w:vAlign w:val="center"/>
          </w:tcPr>
          <w:p w14:paraId="1E336E52">
            <w:pPr>
              <w:widowControl/>
              <w:jc w:val="center"/>
              <w:rPr>
                <w:rFonts w:hint="eastAsia" w:ascii="宋体" w:hAnsi="宋体" w:cs="宋体"/>
                <w:color w:val="000000"/>
                <w:sz w:val="24"/>
              </w:rPr>
            </w:pPr>
            <w:r>
              <w:rPr>
                <w:rFonts w:hint="eastAsia" w:ascii="宋体" w:hAnsi="宋体" w:cs="宋体"/>
                <w:color w:val="000000"/>
                <w:sz w:val="24"/>
              </w:rPr>
              <w:t>客服部</w:t>
            </w:r>
          </w:p>
        </w:tc>
        <w:tc>
          <w:tcPr>
            <w:tcW w:w="4249" w:type="dxa"/>
            <w:noWrap/>
            <w:vAlign w:val="center"/>
          </w:tcPr>
          <w:p w14:paraId="75AC79FE">
            <w:pPr>
              <w:widowControl/>
              <w:jc w:val="center"/>
              <w:rPr>
                <w:rFonts w:hint="eastAsia" w:ascii="宋体" w:hAnsi="宋体" w:cs="宋体"/>
                <w:color w:val="000000"/>
                <w:sz w:val="24"/>
              </w:rPr>
            </w:pPr>
            <w:r>
              <w:rPr>
                <w:rFonts w:hint="eastAsia" w:ascii="宋体" w:hAnsi="宋体" w:cs="宋体"/>
                <w:color w:val="000000"/>
                <w:sz w:val="24"/>
              </w:rPr>
              <w:t>项目副经理</w:t>
            </w:r>
          </w:p>
        </w:tc>
        <w:tc>
          <w:tcPr>
            <w:tcW w:w="1836" w:type="dxa"/>
            <w:noWrap/>
            <w:vAlign w:val="center"/>
          </w:tcPr>
          <w:p w14:paraId="57BF9136">
            <w:pPr>
              <w:widowControl/>
              <w:jc w:val="center"/>
              <w:rPr>
                <w:rFonts w:hint="eastAsia" w:ascii="宋体" w:hAnsi="宋体" w:cs="宋体"/>
                <w:color w:val="000000"/>
                <w:sz w:val="24"/>
              </w:rPr>
            </w:pPr>
            <w:r>
              <w:rPr>
                <w:rFonts w:hint="eastAsia" w:ascii="宋体" w:hAnsi="宋体" w:cs="宋体"/>
                <w:color w:val="000000"/>
                <w:sz w:val="24"/>
              </w:rPr>
              <w:t>1</w:t>
            </w:r>
          </w:p>
        </w:tc>
      </w:tr>
      <w:tr w14:paraId="77B5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0102F3DC">
            <w:pPr>
              <w:widowControl/>
              <w:jc w:val="center"/>
              <w:rPr>
                <w:rFonts w:hint="eastAsia" w:ascii="宋体" w:hAnsi="宋体" w:cs="宋体"/>
                <w:color w:val="000000"/>
                <w:sz w:val="24"/>
              </w:rPr>
            </w:pPr>
          </w:p>
        </w:tc>
        <w:tc>
          <w:tcPr>
            <w:tcW w:w="4249" w:type="dxa"/>
            <w:noWrap/>
            <w:vAlign w:val="center"/>
          </w:tcPr>
          <w:p w14:paraId="072D90D5">
            <w:pPr>
              <w:widowControl/>
              <w:jc w:val="center"/>
              <w:rPr>
                <w:rFonts w:hint="eastAsia" w:ascii="宋体" w:hAnsi="宋体" w:cs="宋体"/>
                <w:color w:val="000000"/>
                <w:sz w:val="24"/>
              </w:rPr>
            </w:pPr>
            <w:r>
              <w:rPr>
                <w:rFonts w:hint="eastAsia" w:ascii="宋体" w:hAnsi="宋体" w:cs="宋体"/>
                <w:color w:val="000000"/>
                <w:sz w:val="24"/>
              </w:rPr>
              <w:t>会议主管</w:t>
            </w:r>
          </w:p>
        </w:tc>
        <w:tc>
          <w:tcPr>
            <w:tcW w:w="1836" w:type="dxa"/>
            <w:noWrap/>
            <w:vAlign w:val="center"/>
          </w:tcPr>
          <w:p w14:paraId="21B4E8C7">
            <w:pPr>
              <w:widowControl/>
              <w:jc w:val="center"/>
              <w:rPr>
                <w:rFonts w:hint="eastAsia" w:ascii="宋体" w:hAnsi="宋体" w:cs="宋体"/>
                <w:color w:val="000000"/>
                <w:sz w:val="24"/>
              </w:rPr>
            </w:pPr>
            <w:r>
              <w:rPr>
                <w:rFonts w:hint="eastAsia" w:ascii="宋体" w:hAnsi="宋体" w:cs="宋体"/>
                <w:color w:val="000000"/>
                <w:sz w:val="24"/>
              </w:rPr>
              <w:t>1</w:t>
            </w:r>
          </w:p>
        </w:tc>
      </w:tr>
      <w:tr w14:paraId="2962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6427BBC4">
            <w:pPr>
              <w:widowControl/>
              <w:jc w:val="center"/>
              <w:rPr>
                <w:rFonts w:hint="eastAsia" w:ascii="宋体" w:hAnsi="宋体" w:cs="宋体"/>
                <w:color w:val="000000"/>
                <w:sz w:val="24"/>
              </w:rPr>
            </w:pPr>
          </w:p>
        </w:tc>
        <w:tc>
          <w:tcPr>
            <w:tcW w:w="4249" w:type="dxa"/>
            <w:noWrap/>
            <w:vAlign w:val="center"/>
          </w:tcPr>
          <w:p w14:paraId="0785E7DC">
            <w:pPr>
              <w:widowControl/>
              <w:jc w:val="center"/>
              <w:rPr>
                <w:rFonts w:hint="eastAsia" w:ascii="宋体" w:hAnsi="宋体" w:cs="宋体"/>
                <w:color w:val="000000"/>
                <w:sz w:val="24"/>
              </w:rPr>
            </w:pPr>
            <w:r>
              <w:rPr>
                <w:rFonts w:hint="eastAsia" w:ascii="宋体" w:hAnsi="宋体" w:cs="宋体"/>
                <w:color w:val="000000"/>
                <w:sz w:val="24"/>
              </w:rPr>
              <w:t>客服中心文员</w:t>
            </w:r>
          </w:p>
        </w:tc>
        <w:tc>
          <w:tcPr>
            <w:tcW w:w="1836" w:type="dxa"/>
            <w:noWrap/>
            <w:vAlign w:val="center"/>
          </w:tcPr>
          <w:p w14:paraId="351471F4">
            <w:pPr>
              <w:widowControl/>
              <w:jc w:val="center"/>
              <w:rPr>
                <w:rFonts w:hint="eastAsia" w:ascii="宋体" w:hAnsi="宋体" w:cs="宋体"/>
                <w:color w:val="000000"/>
                <w:sz w:val="24"/>
              </w:rPr>
            </w:pPr>
            <w:r>
              <w:rPr>
                <w:rFonts w:hint="eastAsia" w:ascii="宋体" w:hAnsi="宋体" w:cs="宋体"/>
                <w:color w:val="000000"/>
                <w:sz w:val="24"/>
              </w:rPr>
              <w:t>1</w:t>
            </w:r>
          </w:p>
        </w:tc>
      </w:tr>
      <w:tr w14:paraId="609D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2FBB35F5">
            <w:pPr>
              <w:widowControl/>
              <w:jc w:val="center"/>
              <w:rPr>
                <w:rFonts w:hint="eastAsia" w:ascii="宋体" w:hAnsi="宋体" w:cs="宋体"/>
                <w:color w:val="000000"/>
                <w:sz w:val="24"/>
              </w:rPr>
            </w:pPr>
          </w:p>
        </w:tc>
        <w:tc>
          <w:tcPr>
            <w:tcW w:w="4249" w:type="dxa"/>
            <w:noWrap/>
            <w:vAlign w:val="center"/>
          </w:tcPr>
          <w:p w14:paraId="49FF3057">
            <w:pPr>
              <w:widowControl/>
              <w:jc w:val="center"/>
              <w:rPr>
                <w:rFonts w:hint="eastAsia" w:ascii="宋体" w:hAnsi="宋体" w:cs="宋体"/>
                <w:color w:val="000000"/>
                <w:sz w:val="24"/>
              </w:rPr>
            </w:pPr>
            <w:r>
              <w:rPr>
                <w:rFonts w:hint="eastAsia" w:ascii="宋体" w:hAnsi="宋体" w:cs="宋体"/>
                <w:color w:val="000000"/>
                <w:sz w:val="24"/>
              </w:rPr>
              <w:t>会议服务员</w:t>
            </w:r>
          </w:p>
        </w:tc>
        <w:tc>
          <w:tcPr>
            <w:tcW w:w="1836" w:type="dxa"/>
            <w:noWrap/>
            <w:vAlign w:val="center"/>
          </w:tcPr>
          <w:p w14:paraId="7AEAF260">
            <w:pPr>
              <w:widowControl/>
              <w:jc w:val="center"/>
              <w:rPr>
                <w:rFonts w:hint="eastAsia" w:ascii="宋体" w:hAnsi="宋体" w:cs="宋体"/>
                <w:color w:val="000000"/>
                <w:sz w:val="24"/>
              </w:rPr>
            </w:pPr>
            <w:r>
              <w:rPr>
                <w:rFonts w:hint="eastAsia" w:ascii="宋体" w:hAnsi="宋体" w:cs="宋体"/>
                <w:color w:val="000000"/>
                <w:sz w:val="24"/>
              </w:rPr>
              <w:t>2</w:t>
            </w:r>
          </w:p>
        </w:tc>
      </w:tr>
      <w:tr w14:paraId="287F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5C40B10B">
            <w:pPr>
              <w:widowControl/>
              <w:jc w:val="center"/>
              <w:rPr>
                <w:rFonts w:hint="eastAsia" w:ascii="宋体" w:hAnsi="宋体" w:cs="宋体"/>
                <w:color w:val="000000"/>
                <w:sz w:val="24"/>
              </w:rPr>
            </w:pPr>
          </w:p>
        </w:tc>
        <w:tc>
          <w:tcPr>
            <w:tcW w:w="4249" w:type="dxa"/>
            <w:noWrap/>
            <w:vAlign w:val="center"/>
          </w:tcPr>
          <w:p w14:paraId="1EB4ABC7">
            <w:pPr>
              <w:widowControl/>
              <w:jc w:val="center"/>
              <w:rPr>
                <w:rFonts w:hint="eastAsia" w:ascii="宋体" w:hAnsi="宋体" w:cs="宋体"/>
                <w:color w:val="000000"/>
                <w:sz w:val="24"/>
              </w:rPr>
            </w:pPr>
            <w:r>
              <w:rPr>
                <w:rFonts w:hint="eastAsia" w:ascii="宋体" w:hAnsi="宋体" w:cs="宋体"/>
                <w:color w:val="000000"/>
                <w:sz w:val="24"/>
              </w:rPr>
              <w:t>接待员</w:t>
            </w:r>
          </w:p>
        </w:tc>
        <w:tc>
          <w:tcPr>
            <w:tcW w:w="1836" w:type="dxa"/>
            <w:noWrap/>
            <w:vAlign w:val="center"/>
          </w:tcPr>
          <w:p w14:paraId="7C61F1E5">
            <w:pPr>
              <w:widowControl/>
              <w:jc w:val="center"/>
              <w:rPr>
                <w:rFonts w:hint="eastAsia" w:ascii="宋体" w:hAnsi="宋体" w:cs="宋体"/>
                <w:color w:val="000000"/>
                <w:sz w:val="24"/>
              </w:rPr>
            </w:pPr>
            <w:r>
              <w:rPr>
                <w:rFonts w:hint="eastAsia" w:ascii="宋体" w:hAnsi="宋体" w:cs="宋体"/>
                <w:color w:val="000000"/>
                <w:sz w:val="24"/>
              </w:rPr>
              <w:t>1</w:t>
            </w:r>
          </w:p>
        </w:tc>
      </w:tr>
      <w:tr w14:paraId="46CE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7B12C099">
            <w:pPr>
              <w:widowControl/>
              <w:jc w:val="center"/>
              <w:rPr>
                <w:rFonts w:hint="eastAsia" w:ascii="宋体" w:hAnsi="宋体" w:cs="宋体"/>
                <w:color w:val="000000"/>
                <w:sz w:val="24"/>
              </w:rPr>
            </w:pPr>
          </w:p>
        </w:tc>
        <w:tc>
          <w:tcPr>
            <w:tcW w:w="4249" w:type="dxa"/>
            <w:noWrap/>
            <w:vAlign w:val="center"/>
          </w:tcPr>
          <w:p w14:paraId="12393A2B">
            <w:pPr>
              <w:widowControl/>
              <w:jc w:val="center"/>
              <w:rPr>
                <w:rFonts w:hint="eastAsia" w:ascii="宋体" w:hAnsi="宋体" w:cs="宋体"/>
                <w:color w:val="000000"/>
                <w:sz w:val="24"/>
              </w:rPr>
            </w:pPr>
            <w:r>
              <w:rPr>
                <w:rFonts w:hint="eastAsia" w:ascii="宋体" w:hAnsi="宋体" w:cs="宋体"/>
                <w:color w:val="000000"/>
                <w:sz w:val="24"/>
              </w:rPr>
              <w:t>理发员</w:t>
            </w:r>
          </w:p>
        </w:tc>
        <w:tc>
          <w:tcPr>
            <w:tcW w:w="1836" w:type="dxa"/>
            <w:noWrap/>
            <w:vAlign w:val="center"/>
          </w:tcPr>
          <w:p w14:paraId="77C78FE4">
            <w:pPr>
              <w:widowControl/>
              <w:jc w:val="center"/>
              <w:rPr>
                <w:rFonts w:hint="eastAsia" w:ascii="宋体" w:hAnsi="宋体" w:cs="宋体"/>
                <w:color w:val="000000"/>
                <w:sz w:val="24"/>
              </w:rPr>
            </w:pPr>
            <w:r>
              <w:rPr>
                <w:rFonts w:hint="eastAsia" w:ascii="宋体" w:hAnsi="宋体" w:cs="宋体"/>
                <w:color w:val="000000"/>
                <w:sz w:val="24"/>
              </w:rPr>
              <w:t>1</w:t>
            </w:r>
          </w:p>
        </w:tc>
      </w:tr>
      <w:tr w14:paraId="1460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169A8374">
            <w:pPr>
              <w:widowControl/>
              <w:jc w:val="center"/>
              <w:rPr>
                <w:rFonts w:hint="eastAsia" w:ascii="宋体" w:hAnsi="宋体" w:cs="宋体"/>
                <w:color w:val="000000"/>
                <w:sz w:val="24"/>
              </w:rPr>
            </w:pPr>
          </w:p>
        </w:tc>
        <w:tc>
          <w:tcPr>
            <w:tcW w:w="4249" w:type="dxa"/>
            <w:noWrap/>
            <w:vAlign w:val="center"/>
          </w:tcPr>
          <w:p w14:paraId="57B135BC">
            <w:pPr>
              <w:widowControl/>
              <w:jc w:val="center"/>
              <w:rPr>
                <w:rFonts w:hint="eastAsia" w:ascii="宋体" w:hAnsi="宋体" w:cs="宋体"/>
                <w:color w:val="000000"/>
                <w:sz w:val="24"/>
              </w:rPr>
            </w:pPr>
            <w:r>
              <w:rPr>
                <w:rFonts w:hint="eastAsia" w:ascii="宋体" w:hAnsi="宋体" w:cs="宋体"/>
                <w:color w:val="000000"/>
                <w:sz w:val="24"/>
              </w:rPr>
              <w:t>洗衣工</w:t>
            </w:r>
          </w:p>
        </w:tc>
        <w:tc>
          <w:tcPr>
            <w:tcW w:w="1836" w:type="dxa"/>
            <w:noWrap/>
            <w:vAlign w:val="center"/>
          </w:tcPr>
          <w:p w14:paraId="7665EF7E">
            <w:pPr>
              <w:widowControl/>
              <w:jc w:val="center"/>
              <w:rPr>
                <w:rFonts w:hint="eastAsia" w:ascii="宋体" w:hAnsi="宋体" w:cs="宋体"/>
                <w:color w:val="000000"/>
                <w:sz w:val="24"/>
              </w:rPr>
            </w:pPr>
            <w:r>
              <w:rPr>
                <w:rFonts w:hint="eastAsia" w:ascii="宋体" w:hAnsi="宋体" w:cs="宋体"/>
                <w:color w:val="000000"/>
                <w:sz w:val="24"/>
              </w:rPr>
              <w:t>3</w:t>
            </w:r>
          </w:p>
        </w:tc>
      </w:tr>
      <w:tr w14:paraId="0263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5DFDAF80">
            <w:pPr>
              <w:widowControl/>
              <w:jc w:val="center"/>
              <w:rPr>
                <w:rFonts w:hint="eastAsia" w:ascii="宋体" w:hAnsi="宋体" w:cs="宋体"/>
                <w:color w:val="000000"/>
                <w:sz w:val="24"/>
              </w:rPr>
            </w:pPr>
          </w:p>
        </w:tc>
        <w:tc>
          <w:tcPr>
            <w:tcW w:w="4249" w:type="dxa"/>
            <w:noWrap/>
            <w:vAlign w:val="center"/>
          </w:tcPr>
          <w:p w14:paraId="5C77E764">
            <w:pPr>
              <w:widowControl/>
              <w:jc w:val="center"/>
              <w:rPr>
                <w:rFonts w:hint="eastAsia" w:ascii="宋体" w:hAnsi="宋体" w:cs="宋体"/>
                <w:color w:val="000000"/>
                <w:sz w:val="24"/>
              </w:rPr>
            </w:pPr>
            <w:r>
              <w:rPr>
                <w:rFonts w:hint="eastAsia" w:ascii="宋体" w:hAnsi="宋体" w:cs="宋体"/>
                <w:color w:val="000000"/>
                <w:sz w:val="24"/>
              </w:rPr>
              <w:t>收发员</w:t>
            </w:r>
          </w:p>
        </w:tc>
        <w:tc>
          <w:tcPr>
            <w:tcW w:w="1836" w:type="dxa"/>
            <w:noWrap/>
            <w:vAlign w:val="center"/>
          </w:tcPr>
          <w:p w14:paraId="6DB50156">
            <w:pPr>
              <w:widowControl/>
              <w:jc w:val="center"/>
              <w:rPr>
                <w:rFonts w:hint="eastAsia" w:ascii="宋体" w:hAnsi="宋体" w:cs="宋体"/>
                <w:color w:val="000000"/>
                <w:sz w:val="24"/>
              </w:rPr>
            </w:pPr>
            <w:r>
              <w:rPr>
                <w:rFonts w:hint="eastAsia" w:ascii="宋体" w:hAnsi="宋体" w:cs="宋体"/>
                <w:color w:val="000000"/>
                <w:sz w:val="24"/>
              </w:rPr>
              <w:t>1</w:t>
            </w:r>
          </w:p>
        </w:tc>
      </w:tr>
      <w:tr w14:paraId="651C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noWrap w:val="0"/>
            <w:vAlign w:val="center"/>
          </w:tcPr>
          <w:p w14:paraId="1BBD4D1E">
            <w:pPr>
              <w:widowControl/>
              <w:jc w:val="center"/>
              <w:rPr>
                <w:rFonts w:hint="eastAsia" w:ascii="宋体" w:hAnsi="宋体" w:cs="宋体"/>
                <w:color w:val="000000"/>
                <w:sz w:val="24"/>
              </w:rPr>
            </w:pPr>
            <w:r>
              <w:rPr>
                <w:rFonts w:hint="eastAsia" w:ascii="宋体" w:hAnsi="宋体" w:cs="宋体"/>
                <w:color w:val="000000"/>
                <w:sz w:val="24"/>
              </w:rPr>
              <w:t>秩序部</w:t>
            </w:r>
          </w:p>
        </w:tc>
        <w:tc>
          <w:tcPr>
            <w:tcW w:w="4249" w:type="dxa"/>
            <w:noWrap/>
            <w:vAlign w:val="center"/>
          </w:tcPr>
          <w:p w14:paraId="57306DD3">
            <w:pPr>
              <w:widowControl/>
              <w:jc w:val="center"/>
              <w:rPr>
                <w:rFonts w:hint="eastAsia" w:ascii="宋体" w:hAnsi="宋体" w:cs="宋体"/>
                <w:color w:val="000000"/>
                <w:sz w:val="24"/>
              </w:rPr>
            </w:pPr>
            <w:r>
              <w:rPr>
                <w:rFonts w:hint="eastAsia" w:ascii="宋体" w:hAnsi="宋体" w:cs="宋体"/>
                <w:color w:val="000000"/>
                <w:sz w:val="24"/>
              </w:rPr>
              <w:t>消防中控</w:t>
            </w:r>
          </w:p>
        </w:tc>
        <w:tc>
          <w:tcPr>
            <w:tcW w:w="1836" w:type="dxa"/>
            <w:noWrap/>
            <w:vAlign w:val="center"/>
          </w:tcPr>
          <w:p w14:paraId="07ED2BD3">
            <w:pPr>
              <w:widowControl/>
              <w:jc w:val="center"/>
              <w:rPr>
                <w:rFonts w:hint="eastAsia" w:ascii="宋体" w:hAnsi="宋体" w:cs="宋体"/>
                <w:color w:val="000000"/>
                <w:sz w:val="24"/>
              </w:rPr>
            </w:pPr>
            <w:r>
              <w:rPr>
                <w:rFonts w:hint="eastAsia" w:ascii="宋体" w:hAnsi="宋体" w:cs="宋体"/>
                <w:color w:val="000000"/>
                <w:sz w:val="24"/>
              </w:rPr>
              <w:t>8</w:t>
            </w:r>
          </w:p>
        </w:tc>
      </w:tr>
      <w:tr w14:paraId="60D1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restart"/>
            <w:noWrap w:val="0"/>
            <w:vAlign w:val="center"/>
          </w:tcPr>
          <w:p w14:paraId="58080FBC">
            <w:pPr>
              <w:widowControl/>
              <w:jc w:val="center"/>
              <w:rPr>
                <w:rFonts w:hint="eastAsia" w:ascii="宋体" w:hAnsi="宋体" w:cs="宋体"/>
                <w:color w:val="000000"/>
                <w:sz w:val="24"/>
              </w:rPr>
            </w:pPr>
            <w:r>
              <w:rPr>
                <w:rFonts w:hint="eastAsia" w:ascii="宋体" w:hAnsi="宋体" w:cs="宋体"/>
                <w:color w:val="000000"/>
                <w:sz w:val="24"/>
              </w:rPr>
              <w:t>环境部</w:t>
            </w:r>
          </w:p>
        </w:tc>
        <w:tc>
          <w:tcPr>
            <w:tcW w:w="4249" w:type="dxa"/>
            <w:noWrap/>
            <w:vAlign w:val="center"/>
          </w:tcPr>
          <w:p w14:paraId="6033BC32">
            <w:pPr>
              <w:widowControl/>
              <w:jc w:val="center"/>
              <w:rPr>
                <w:rFonts w:hint="eastAsia" w:ascii="宋体" w:hAnsi="宋体" w:cs="宋体"/>
                <w:color w:val="000000"/>
                <w:sz w:val="24"/>
              </w:rPr>
            </w:pPr>
            <w:r>
              <w:rPr>
                <w:rFonts w:hint="eastAsia" w:ascii="宋体" w:hAnsi="宋体" w:cs="宋体"/>
                <w:color w:val="000000"/>
                <w:sz w:val="24"/>
              </w:rPr>
              <w:t>保洁主管</w:t>
            </w:r>
          </w:p>
        </w:tc>
        <w:tc>
          <w:tcPr>
            <w:tcW w:w="1836" w:type="dxa"/>
            <w:noWrap/>
            <w:vAlign w:val="center"/>
          </w:tcPr>
          <w:p w14:paraId="77A66C46">
            <w:pPr>
              <w:widowControl/>
              <w:jc w:val="center"/>
              <w:rPr>
                <w:rFonts w:hint="eastAsia" w:ascii="宋体" w:hAnsi="宋体" w:cs="宋体"/>
                <w:color w:val="000000"/>
                <w:sz w:val="24"/>
              </w:rPr>
            </w:pPr>
            <w:r>
              <w:rPr>
                <w:rFonts w:hint="eastAsia" w:ascii="宋体" w:hAnsi="宋体" w:cs="宋体"/>
                <w:color w:val="000000"/>
                <w:sz w:val="24"/>
              </w:rPr>
              <w:t>1</w:t>
            </w:r>
          </w:p>
        </w:tc>
      </w:tr>
      <w:tr w14:paraId="596A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58B32AF0">
            <w:pPr>
              <w:widowControl/>
              <w:jc w:val="center"/>
              <w:rPr>
                <w:rFonts w:hint="eastAsia" w:ascii="宋体" w:hAnsi="宋体" w:cs="宋体"/>
                <w:color w:val="000000"/>
                <w:sz w:val="24"/>
              </w:rPr>
            </w:pPr>
          </w:p>
        </w:tc>
        <w:tc>
          <w:tcPr>
            <w:tcW w:w="4249" w:type="dxa"/>
            <w:noWrap/>
            <w:vAlign w:val="center"/>
          </w:tcPr>
          <w:p w14:paraId="315DA994">
            <w:pPr>
              <w:widowControl/>
              <w:jc w:val="center"/>
              <w:rPr>
                <w:rFonts w:hint="eastAsia" w:ascii="宋体" w:hAnsi="宋体" w:cs="宋体"/>
                <w:color w:val="000000"/>
                <w:sz w:val="24"/>
              </w:rPr>
            </w:pPr>
            <w:r>
              <w:rPr>
                <w:rFonts w:hint="eastAsia" w:ascii="宋体" w:hAnsi="宋体" w:cs="宋体"/>
                <w:color w:val="000000"/>
                <w:sz w:val="24"/>
              </w:rPr>
              <w:t>保洁员</w:t>
            </w:r>
          </w:p>
        </w:tc>
        <w:tc>
          <w:tcPr>
            <w:tcW w:w="1836" w:type="dxa"/>
            <w:noWrap/>
            <w:vAlign w:val="center"/>
          </w:tcPr>
          <w:p w14:paraId="12F8D0B1">
            <w:pPr>
              <w:widowControl/>
              <w:jc w:val="center"/>
              <w:rPr>
                <w:rFonts w:hint="eastAsia" w:ascii="宋体" w:hAnsi="宋体" w:cs="宋体"/>
                <w:color w:val="000000"/>
                <w:sz w:val="24"/>
              </w:rPr>
            </w:pPr>
            <w:r>
              <w:rPr>
                <w:rFonts w:hint="eastAsia" w:ascii="宋体" w:hAnsi="宋体" w:cs="宋体"/>
                <w:color w:val="000000"/>
                <w:sz w:val="24"/>
              </w:rPr>
              <w:t>28</w:t>
            </w:r>
          </w:p>
        </w:tc>
      </w:tr>
      <w:tr w14:paraId="5885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41BBC929">
            <w:pPr>
              <w:widowControl/>
              <w:jc w:val="center"/>
              <w:rPr>
                <w:rFonts w:hint="eastAsia" w:ascii="宋体" w:hAnsi="宋体" w:cs="宋体"/>
                <w:color w:val="000000"/>
                <w:sz w:val="24"/>
              </w:rPr>
            </w:pPr>
          </w:p>
        </w:tc>
        <w:tc>
          <w:tcPr>
            <w:tcW w:w="4249" w:type="dxa"/>
            <w:noWrap/>
            <w:vAlign w:val="center"/>
          </w:tcPr>
          <w:p w14:paraId="7302A83B">
            <w:pPr>
              <w:widowControl/>
              <w:jc w:val="center"/>
              <w:rPr>
                <w:rFonts w:hint="eastAsia" w:ascii="宋体" w:hAnsi="宋体" w:cs="宋体"/>
                <w:color w:val="000000"/>
                <w:sz w:val="24"/>
              </w:rPr>
            </w:pPr>
            <w:r>
              <w:rPr>
                <w:rFonts w:hint="eastAsia" w:ascii="宋体" w:hAnsi="宋体" w:cs="宋体"/>
                <w:color w:val="000000"/>
                <w:sz w:val="24"/>
              </w:rPr>
              <w:t>保洁技工</w:t>
            </w:r>
          </w:p>
        </w:tc>
        <w:tc>
          <w:tcPr>
            <w:tcW w:w="1836" w:type="dxa"/>
            <w:noWrap/>
            <w:vAlign w:val="center"/>
          </w:tcPr>
          <w:p w14:paraId="743B930D">
            <w:pPr>
              <w:widowControl/>
              <w:jc w:val="center"/>
              <w:rPr>
                <w:rFonts w:hint="eastAsia" w:ascii="宋体" w:hAnsi="宋体" w:cs="宋体"/>
                <w:color w:val="000000"/>
                <w:sz w:val="24"/>
              </w:rPr>
            </w:pPr>
            <w:r>
              <w:rPr>
                <w:rFonts w:hint="eastAsia" w:ascii="宋体" w:hAnsi="宋体" w:cs="宋体"/>
                <w:color w:val="000000"/>
                <w:sz w:val="24"/>
              </w:rPr>
              <w:t>2</w:t>
            </w:r>
          </w:p>
        </w:tc>
      </w:tr>
      <w:tr w14:paraId="624C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06890D92">
            <w:pPr>
              <w:widowControl/>
              <w:jc w:val="center"/>
              <w:rPr>
                <w:rFonts w:hint="eastAsia" w:ascii="宋体" w:hAnsi="宋体" w:cs="宋体"/>
                <w:color w:val="000000"/>
                <w:sz w:val="24"/>
              </w:rPr>
            </w:pPr>
          </w:p>
        </w:tc>
        <w:tc>
          <w:tcPr>
            <w:tcW w:w="4249" w:type="dxa"/>
            <w:noWrap/>
            <w:vAlign w:val="center"/>
          </w:tcPr>
          <w:p w14:paraId="220AF427">
            <w:pPr>
              <w:widowControl/>
              <w:jc w:val="center"/>
              <w:rPr>
                <w:rFonts w:hint="eastAsia" w:ascii="宋体" w:hAnsi="宋体" w:cs="宋体"/>
                <w:color w:val="000000"/>
                <w:sz w:val="24"/>
              </w:rPr>
            </w:pPr>
            <w:r>
              <w:rPr>
                <w:rFonts w:hint="eastAsia" w:ascii="宋体" w:hAnsi="宋体" w:cs="宋体"/>
                <w:color w:val="000000"/>
                <w:sz w:val="24"/>
              </w:rPr>
              <w:t>领导层保洁员</w:t>
            </w:r>
          </w:p>
        </w:tc>
        <w:tc>
          <w:tcPr>
            <w:tcW w:w="1836" w:type="dxa"/>
            <w:noWrap/>
            <w:vAlign w:val="center"/>
          </w:tcPr>
          <w:p w14:paraId="5D1ED995">
            <w:pPr>
              <w:widowControl/>
              <w:jc w:val="center"/>
              <w:rPr>
                <w:rFonts w:hint="eastAsia" w:ascii="宋体" w:hAnsi="宋体" w:cs="宋体"/>
                <w:color w:val="000000"/>
                <w:sz w:val="24"/>
              </w:rPr>
            </w:pPr>
            <w:r>
              <w:rPr>
                <w:rFonts w:hint="eastAsia" w:ascii="宋体" w:hAnsi="宋体" w:cs="宋体"/>
                <w:color w:val="000000"/>
                <w:sz w:val="24"/>
              </w:rPr>
              <w:t>1</w:t>
            </w:r>
          </w:p>
        </w:tc>
      </w:tr>
      <w:tr w14:paraId="6468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restart"/>
            <w:noWrap w:val="0"/>
            <w:vAlign w:val="center"/>
          </w:tcPr>
          <w:p w14:paraId="0DA1997C">
            <w:pPr>
              <w:widowControl/>
              <w:jc w:val="center"/>
              <w:rPr>
                <w:rFonts w:hint="eastAsia" w:ascii="宋体" w:hAnsi="宋体" w:cs="宋体"/>
                <w:color w:val="000000"/>
                <w:sz w:val="24"/>
              </w:rPr>
            </w:pPr>
            <w:r>
              <w:rPr>
                <w:rFonts w:hint="eastAsia" w:ascii="宋体" w:hAnsi="宋体" w:cs="宋体"/>
                <w:color w:val="000000"/>
                <w:sz w:val="24"/>
              </w:rPr>
              <w:t>工程部</w:t>
            </w:r>
          </w:p>
        </w:tc>
        <w:tc>
          <w:tcPr>
            <w:tcW w:w="4249" w:type="dxa"/>
            <w:noWrap/>
            <w:vAlign w:val="center"/>
          </w:tcPr>
          <w:p w14:paraId="012C7733">
            <w:pPr>
              <w:widowControl/>
              <w:jc w:val="center"/>
              <w:rPr>
                <w:rFonts w:hint="eastAsia" w:ascii="宋体" w:hAnsi="宋体" w:cs="宋体"/>
                <w:color w:val="000000"/>
                <w:sz w:val="24"/>
              </w:rPr>
            </w:pPr>
            <w:r>
              <w:rPr>
                <w:rFonts w:hint="eastAsia" w:ascii="宋体" w:hAnsi="宋体" w:cs="宋体"/>
                <w:color w:val="000000"/>
                <w:sz w:val="24"/>
              </w:rPr>
              <w:t>工程部经理</w:t>
            </w:r>
          </w:p>
        </w:tc>
        <w:tc>
          <w:tcPr>
            <w:tcW w:w="1836" w:type="dxa"/>
            <w:noWrap/>
            <w:vAlign w:val="center"/>
          </w:tcPr>
          <w:p w14:paraId="053BD56D">
            <w:pPr>
              <w:widowControl/>
              <w:jc w:val="center"/>
              <w:rPr>
                <w:rFonts w:hint="eastAsia" w:ascii="宋体" w:hAnsi="宋体" w:cs="宋体"/>
                <w:color w:val="000000"/>
                <w:sz w:val="24"/>
              </w:rPr>
            </w:pPr>
            <w:r>
              <w:rPr>
                <w:rFonts w:hint="eastAsia" w:ascii="宋体" w:hAnsi="宋体" w:cs="宋体"/>
                <w:color w:val="000000"/>
                <w:sz w:val="24"/>
              </w:rPr>
              <w:t>1</w:t>
            </w:r>
          </w:p>
        </w:tc>
      </w:tr>
      <w:tr w14:paraId="0E6D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4A9E1EEA">
            <w:pPr>
              <w:widowControl/>
              <w:jc w:val="center"/>
              <w:rPr>
                <w:rFonts w:hint="eastAsia" w:ascii="宋体" w:hAnsi="宋体" w:cs="宋体"/>
                <w:color w:val="000000"/>
                <w:sz w:val="24"/>
              </w:rPr>
            </w:pPr>
          </w:p>
        </w:tc>
        <w:tc>
          <w:tcPr>
            <w:tcW w:w="4249" w:type="dxa"/>
            <w:noWrap/>
            <w:vAlign w:val="center"/>
          </w:tcPr>
          <w:p w14:paraId="2DD63D85">
            <w:pPr>
              <w:widowControl/>
              <w:jc w:val="center"/>
              <w:rPr>
                <w:rFonts w:hint="eastAsia" w:ascii="宋体" w:hAnsi="宋体" w:cs="宋体"/>
                <w:color w:val="000000"/>
                <w:sz w:val="24"/>
              </w:rPr>
            </w:pPr>
            <w:r>
              <w:rPr>
                <w:rFonts w:hint="eastAsia" w:ascii="宋体" w:hAnsi="宋体" w:cs="宋体"/>
                <w:color w:val="000000"/>
                <w:sz w:val="24"/>
              </w:rPr>
              <w:t>技工</w:t>
            </w:r>
          </w:p>
        </w:tc>
        <w:tc>
          <w:tcPr>
            <w:tcW w:w="1836" w:type="dxa"/>
            <w:noWrap/>
            <w:vAlign w:val="center"/>
          </w:tcPr>
          <w:p w14:paraId="7FBDE375">
            <w:pPr>
              <w:widowControl/>
              <w:jc w:val="center"/>
              <w:rPr>
                <w:rFonts w:hint="eastAsia" w:ascii="宋体" w:hAnsi="宋体" w:cs="宋体"/>
                <w:color w:val="000000"/>
                <w:sz w:val="24"/>
              </w:rPr>
            </w:pPr>
            <w:r>
              <w:rPr>
                <w:rFonts w:hint="eastAsia" w:ascii="宋体" w:hAnsi="宋体" w:cs="宋体"/>
                <w:color w:val="000000"/>
                <w:sz w:val="24"/>
              </w:rPr>
              <w:t>1</w:t>
            </w:r>
          </w:p>
        </w:tc>
      </w:tr>
      <w:tr w14:paraId="51B4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6AE31B9E">
            <w:pPr>
              <w:widowControl/>
              <w:jc w:val="center"/>
              <w:rPr>
                <w:rFonts w:hint="eastAsia" w:ascii="宋体" w:hAnsi="宋体" w:cs="宋体"/>
                <w:color w:val="000000"/>
                <w:sz w:val="24"/>
              </w:rPr>
            </w:pPr>
          </w:p>
        </w:tc>
        <w:tc>
          <w:tcPr>
            <w:tcW w:w="4249" w:type="dxa"/>
            <w:noWrap/>
            <w:vAlign w:val="center"/>
          </w:tcPr>
          <w:p w14:paraId="4CB69080">
            <w:pPr>
              <w:widowControl/>
              <w:jc w:val="center"/>
              <w:rPr>
                <w:rFonts w:hint="eastAsia" w:ascii="宋体" w:hAnsi="宋体" w:cs="宋体"/>
                <w:color w:val="000000"/>
                <w:sz w:val="24"/>
              </w:rPr>
            </w:pPr>
            <w:r>
              <w:rPr>
                <w:rFonts w:hint="eastAsia" w:ascii="宋体" w:hAnsi="宋体" w:cs="宋体"/>
                <w:color w:val="000000"/>
                <w:sz w:val="24"/>
              </w:rPr>
              <w:t>高压电值班</w:t>
            </w:r>
          </w:p>
        </w:tc>
        <w:tc>
          <w:tcPr>
            <w:tcW w:w="1836" w:type="dxa"/>
            <w:noWrap/>
            <w:vAlign w:val="center"/>
          </w:tcPr>
          <w:p w14:paraId="62A84EB3">
            <w:pPr>
              <w:widowControl/>
              <w:jc w:val="center"/>
              <w:rPr>
                <w:rFonts w:hint="eastAsia" w:ascii="宋体" w:hAnsi="宋体" w:cs="宋体"/>
                <w:color w:val="000000"/>
                <w:sz w:val="24"/>
              </w:rPr>
            </w:pPr>
            <w:r>
              <w:rPr>
                <w:rFonts w:hint="eastAsia" w:ascii="宋体" w:hAnsi="宋体" w:cs="宋体"/>
                <w:color w:val="000000"/>
                <w:sz w:val="24"/>
              </w:rPr>
              <w:t>8</w:t>
            </w:r>
          </w:p>
        </w:tc>
      </w:tr>
      <w:tr w14:paraId="5B5D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13407B24">
            <w:pPr>
              <w:widowControl/>
              <w:jc w:val="center"/>
              <w:rPr>
                <w:rFonts w:hint="eastAsia" w:ascii="宋体" w:hAnsi="宋体" w:cs="宋体"/>
                <w:color w:val="000000"/>
                <w:sz w:val="24"/>
              </w:rPr>
            </w:pPr>
          </w:p>
        </w:tc>
        <w:tc>
          <w:tcPr>
            <w:tcW w:w="4249" w:type="dxa"/>
            <w:noWrap/>
            <w:vAlign w:val="center"/>
          </w:tcPr>
          <w:p w14:paraId="1CD55A06">
            <w:pPr>
              <w:widowControl/>
              <w:jc w:val="center"/>
              <w:rPr>
                <w:rFonts w:hint="eastAsia" w:ascii="宋体" w:hAnsi="宋体" w:cs="宋体"/>
                <w:color w:val="000000"/>
                <w:sz w:val="24"/>
              </w:rPr>
            </w:pPr>
            <w:r>
              <w:rPr>
                <w:rFonts w:hint="eastAsia" w:ascii="宋体" w:hAnsi="宋体" w:cs="宋体"/>
                <w:color w:val="000000"/>
                <w:sz w:val="24"/>
              </w:rPr>
              <w:t>空调值班</w:t>
            </w:r>
          </w:p>
        </w:tc>
        <w:tc>
          <w:tcPr>
            <w:tcW w:w="1836" w:type="dxa"/>
            <w:noWrap/>
            <w:vAlign w:val="center"/>
          </w:tcPr>
          <w:p w14:paraId="013F0F9E">
            <w:pPr>
              <w:widowControl/>
              <w:jc w:val="center"/>
              <w:rPr>
                <w:rFonts w:hint="eastAsia" w:ascii="宋体" w:hAnsi="宋体" w:cs="宋体"/>
                <w:color w:val="000000"/>
                <w:sz w:val="24"/>
              </w:rPr>
            </w:pPr>
            <w:r>
              <w:rPr>
                <w:rFonts w:hint="eastAsia" w:ascii="宋体" w:hAnsi="宋体" w:cs="宋体"/>
                <w:color w:val="000000"/>
                <w:sz w:val="24"/>
              </w:rPr>
              <w:t>4</w:t>
            </w:r>
          </w:p>
        </w:tc>
      </w:tr>
      <w:tr w14:paraId="7E20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6832BBF2">
            <w:pPr>
              <w:widowControl/>
              <w:jc w:val="center"/>
              <w:rPr>
                <w:rFonts w:hint="eastAsia" w:ascii="宋体" w:hAnsi="宋体" w:cs="宋体"/>
                <w:color w:val="000000"/>
                <w:sz w:val="24"/>
              </w:rPr>
            </w:pPr>
          </w:p>
        </w:tc>
        <w:tc>
          <w:tcPr>
            <w:tcW w:w="4249" w:type="dxa"/>
            <w:noWrap/>
            <w:vAlign w:val="center"/>
          </w:tcPr>
          <w:p w14:paraId="22345B56">
            <w:pPr>
              <w:widowControl/>
              <w:jc w:val="center"/>
              <w:rPr>
                <w:rFonts w:hint="eastAsia" w:ascii="宋体" w:hAnsi="宋体" w:cs="宋体"/>
                <w:color w:val="000000"/>
                <w:sz w:val="24"/>
              </w:rPr>
            </w:pPr>
            <w:r>
              <w:rPr>
                <w:rFonts w:hint="eastAsia" w:ascii="宋体" w:hAnsi="宋体" w:cs="宋体"/>
                <w:color w:val="000000"/>
                <w:sz w:val="24"/>
              </w:rPr>
              <w:t>锅炉工</w:t>
            </w:r>
          </w:p>
        </w:tc>
        <w:tc>
          <w:tcPr>
            <w:tcW w:w="1836" w:type="dxa"/>
            <w:noWrap/>
            <w:vAlign w:val="center"/>
          </w:tcPr>
          <w:p w14:paraId="52CF0FED">
            <w:pPr>
              <w:widowControl/>
              <w:jc w:val="center"/>
              <w:rPr>
                <w:rFonts w:hint="eastAsia" w:ascii="宋体" w:hAnsi="宋体" w:cs="宋体"/>
                <w:color w:val="000000"/>
                <w:sz w:val="24"/>
              </w:rPr>
            </w:pPr>
            <w:r>
              <w:rPr>
                <w:rFonts w:hint="eastAsia" w:ascii="宋体" w:hAnsi="宋体" w:cs="宋体"/>
                <w:color w:val="000000"/>
                <w:sz w:val="24"/>
              </w:rPr>
              <w:t>1</w:t>
            </w:r>
          </w:p>
        </w:tc>
      </w:tr>
      <w:tr w14:paraId="1BF0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54D12D46">
            <w:pPr>
              <w:widowControl/>
              <w:jc w:val="center"/>
              <w:rPr>
                <w:rFonts w:hint="eastAsia" w:ascii="宋体" w:hAnsi="宋体" w:cs="宋体"/>
                <w:color w:val="000000"/>
                <w:sz w:val="24"/>
              </w:rPr>
            </w:pPr>
          </w:p>
        </w:tc>
        <w:tc>
          <w:tcPr>
            <w:tcW w:w="4249" w:type="dxa"/>
            <w:noWrap/>
            <w:vAlign w:val="center"/>
          </w:tcPr>
          <w:p w14:paraId="2A596BF4">
            <w:pPr>
              <w:widowControl/>
              <w:jc w:val="center"/>
              <w:rPr>
                <w:rFonts w:hint="eastAsia" w:ascii="宋体" w:hAnsi="宋体" w:cs="宋体"/>
                <w:color w:val="000000"/>
                <w:sz w:val="24"/>
              </w:rPr>
            </w:pPr>
            <w:r>
              <w:rPr>
                <w:rFonts w:hint="eastAsia" w:ascii="宋体" w:hAnsi="宋体" w:cs="宋体"/>
                <w:color w:val="000000"/>
                <w:sz w:val="24"/>
              </w:rPr>
              <w:t>维修电工</w:t>
            </w:r>
          </w:p>
        </w:tc>
        <w:tc>
          <w:tcPr>
            <w:tcW w:w="1836" w:type="dxa"/>
            <w:noWrap/>
            <w:vAlign w:val="center"/>
          </w:tcPr>
          <w:p w14:paraId="69A5B8E9">
            <w:pPr>
              <w:widowControl/>
              <w:jc w:val="center"/>
              <w:rPr>
                <w:rFonts w:hint="eastAsia" w:ascii="宋体" w:hAnsi="宋体" w:cs="宋体"/>
                <w:color w:val="000000"/>
                <w:sz w:val="24"/>
              </w:rPr>
            </w:pPr>
            <w:r>
              <w:rPr>
                <w:rFonts w:hint="eastAsia" w:ascii="宋体" w:hAnsi="宋体" w:cs="宋体"/>
                <w:color w:val="000000"/>
                <w:sz w:val="24"/>
              </w:rPr>
              <w:t>2</w:t>
            </w:r>
          </w:p>
        </w:tc>
      </w:tr>
      <w:tr w14:paraId="68BE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restart"/>
            <w:noWrap w:val="0"/>
            <w:vAlign w:val="center"/>
          </w:tcPr>
          <w:p w14:paraId="0DA73987">
            <w:pPr>
              <w:widowControl/>
              <w:jc w:val="center"/>
              <w:rPr>
                <w:rFonts w:hint="eastAsia" w:ascii="宋体" w:hAnsi="宋体" w:cs="宋体"/>
                <w:color w:val="000000"/>
                <w:sz w:val="24"/>
              </w:rPr>
            </w:pPr>
            <w:r>
              <w:rPr>
                <w:rFonts w:hint="eastAsia" w:ascii="宋体" w:hAnsi="宋体" w:cs="宋体"/>
                <w:color w:val="000000"/>
                <w:sz w:val="24"/>
              </w:rPr>
              <w:t>厨房部</w:t>
            </w:r>
          </w:p>
        </w:tc>
        <w:tc>
          <w:tcPr>
            <w:tcW w:w="4249" w:type="dxa"/>
            <w:noWrap/>
            <w:vAlign w:val="center"/>
          </w:tcPr>
          <w:p w14:paraId="1B8D728D">
            <w:pPr>
              <w:widowControl/>
              <w:jc w:val="center"/>
              <w:rPr>
                <w:rFonts w:hint="eastAsia" w:ascii="宋体" w:hAnsi="宋体" w:cs="宋体"/>
                <w:color w:val="000000"/>
                <w:sz w:val="24"/>
              </w:rPr>
            </w:pPr>
            <w:r>
              <w:rPr>
                <w:rFonts w:hint="eastAsia" w:ascii="宋体" w:hAnsi="宋体" w:cs="宋体"/>
                <w:color w:val="000000"/>
                <w:sz w:val="24"/>
              </w:rPr>
              <w:t>厨师长</w:t>
            </w:r>
          </w:p>
        </w:tc>
        <w:tc>
          <w:tcPr>
            <w:tcW w:w="1836" w:type="dxa"/>
            <w:noWrap/>
            <w:vAlign w:val="center"/>
          </w:tcPr>
          <w:p w14:paraId="1B4557D2">
            <w:pPr>
              <w:widowControl/>
              <w:jc w:val="center"/>
              <w:rPr>
                <w:rFonts w:hint="eastAsia" w:ascii="宋体" w:hAnsi="宋体" w:cs="宋体"/>
                <w:color w:val="000000"/>
                <w:sz w:val="24"/>
              </w:rPr>
            </w:pPr>
            <w:r>
              <w:rPr>
                <w:rFonts w:hint="eastAsia" w:ascii="宋体" w:hAnsi="宋体" w:cs="宋体"/>
                <w:color w:val="000000"/>
                <w:sz w:val="24"/>
              </w:rPr>
              <w:t>1</w:t>
            </w:r>
          </w:p>
        </w:tc>
      </w:tr>
      <w:tr w14:paraId="55E1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5922559F">
            <w:pPr>
              <w:widowControl/>
              <w:jc w:val="center"/>
              <w:rPr>
                <w:rFonts w:hint="eastAsia" w:ascii="宋体" w:hAnsi="宋体" w:cs="宋体"/>
                <w:color w:val="000000"/>
                <w:sz w:val="24"/>
              </w:rPr>
            </w:pPr>
          </w:p>
        </w:tc>
        <w:tc>
          <w:tcPr>
            <w:tcW w:w="4249" w:type="dxa"/>
            <w:noWrap/>
            <w:vAlign w:val="center"/>
          </w:tcPr>
          <w:p w14:paraId="468668C3">
            <w:pPr>
              <w:widowControl/>
              <w:jc w:val="center"/>
              <w:rPr>
                <w:rFonts w:hint="eastAsia" w:ascii="宋体" w:hAnsi="宋体" w:cs="宋体"/>
                <w:color w:val="000000"/>
                <w:sz w:val="24"/>
              </w:rPr>
            </w:pPr>
            <w:r>
              <w:rPr>
                <w:rFonts w:hint="eastAsia" w:ascii="宋体" w:hAnsi="宋体" w:cs="宋体"/>
                <w:color w:val="000000"/>
                <w:sz w:val="24"/>
              </w:rPr>
              <w:t>热菜厨师</w:t>
            </w:r>
          </w:p>
        </w:tc>
        <w:tc>
          <w:tcPr>
            <w:tcW w:w="1836" w:type="dxa"/>
            <w:noWrap/>
            <w:vAlign w:val="center"/>
          </w:tcPr>
          <w:p w14:paraId="7F5451CC">
            <w:pPr>
              <w:widowControl/>
              <w:jc w:val="center"/>
              <w:rPr>
                <w:rFonts w:hint="eastAsia" w:ascii="宋体" w:hAnsi="宋体" w:cs="宋体"/>
                <w:color w:val="000000"/>
                <w:sz w:val="24"/>
              </w:rPr>
            </w:pPr>
            <w:r>
              <w:rPr>
                <w:rFonts w:hint="eastAsia" w:ascii="宋体" w:hAnsi="宋体" w:cs="宋体"/>
                <w:color w:val="000000"/>
                <w:sz w:val="24"/>
              </w:rPr>
              <w:t>2</w:t>
            </w:r>
          </w:p>
        </w:tc>
      </w:tr>
      <w:tr w14:paraId="7DCD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7F115493">
            <w:pPr>
              <w:widowControl/>
              <w:jc w:val="center"/>
              <w:rPr>
                <w:rFonts w:hint="eastAsia" w:ascii="宋体" w:hAnsi="宋体" w:cs="宋体"/>
                <w:color w:val="000000"/>
                <w:sz w:val="24"/>
              </w:rPr>
            </w:pPr>
          </w:p>
        </w:tc>
        <w:tc>
          <w:tcPr>
            <w:tcW w:w="4249" w:type="dxa"/>
            <w:noWrap/>
            <w:vAlign w:val="center"/>
          </w:tcPr>
          <w:p w14:paraId="59BF58F0">
            <w:pPr>
              <w:widowControl/>
              <w:jc w:val="center"/>
              <w:rPr>
                <w:rFonts w:hint="eastAsia" w:ascii="宋体" w:hAnsi="宋体" w:cs="宋体"/>
                <w:color w:val="000000"/>
                <w:sz w:val="24"/>
              </w:rPr>
            </w:pPr>
            <w:r>
              <w:rPr>
                <w:rFonts w:hint="eastAsia" w:ascii="宋体" w:hAnsi="宋体" w:cs="宋体"/>
                <w:color w:val="000000"/>
                <w:sz w:val="24"/>
              </w:rPr>
              <w:t>凉菜厨师</w:t>
            </w:r>
          </w:p>
        </w:tc>
        <w:tc>
          <w:tcPr>
            <w:tcW w:w="1836" w:type="dxa"/>
            <w:noWrap/>
            <w:vAlign w:val="center"/>
          </w:tcPr>
          <w:p w14:paraId="52E75BD0">
            <w:pPr>
              <w:widowControl/>
              <w:jc w:val="center"/>
              <w:rPr>
                <w:rFonts w:hint="eastAsia" w:ascii="宋体" w:hAnsi="宋体" w:cs="宋体"/>
                <w:color w:val="000000"/>
                <w:sz w:val="24"/>
              </w:rPr>
            </w:pPr>
            <w:r>
              <w:rPr>
                <w:rFonts w:hint="eastAsia" w:ascii="宋体" w:hAnsi="宋体" w:cs="宋体"/>
                <w:color w:val="000000"/>
                <w:sz w:val="24"/>
              </w:rPr>
              <w:t>3</w:t>
            </w:r>
          </w:p>
        </w:tc>
      </w:tr>
      <w:tr w14:paraId="6E14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0A3708D1">
            <w:pPr>
              <w:widowControl/>
              <w:jc w:val="center"/>
              <w:rPr>
                <w:rFonts w:hint="eastAsia" w:ascii="宋体" w:hAnsi="宋体" w:cs="宋体"/>
                <w:color w:val="000000"/>
                <w:sz w:val="24"/>
              </w:rPr>
            </w:pPr>
          </w:p>
        </w:tc>
        <w:tc>
          <w:tcPr>
            <w:tcW w:w="4249" w:type="dxa"/>
            <w:noWrap/>
            <w:vAlign w:val="center"/>
          </w:tcPr>
          <w:p w14:paraId="5B3397C5">
            <w:pPr>
              <w:widowControl/>
              <w:jc w:val="center"/>
              <w:rPr>
                <w:rFonts w:hint="eastAsia" w:ascii="宋体" w:hAnsi="宋体" w:cs="宋体"/>
                <w:color w:val="000000"/>
                <w:sz w:val="24"/>
              </w:rPr>
            </w:pPr>
            <w:r>
              <w:rPr>
                <w:rFonts w:hint="eastAsia" w:ascii="宋体" w:hAnsi="宋体" w:cs="宋体"/>
                <w:color w:val="000000"/>
                <w:sz w:val="24"/>
              </w:rPr>
              <w:t>面点厨师</w:t>
            </w:r>
          </w:p>
        </w:tc>
        <w:tc>
          <w:tcPr>
            <w:tcW w:w="1836" w:type="dxa"/>
            <w:noWrap/>
            <w:vAlign w:val="center"/>
          </w:tcPr>
          <w:p w14:paraId="1F403290">
            <w:pPr>
              <w:widowControl/>
              <w:jc w:val="center"/>
              <w:rPr>
                <w:rFonts w:hint="eastAsia" w:ascii="宋体" w:hAnsi="宋体" w:cs="宋体"/>
                <w:color w:val="000000"/>
                <w:sz w:val="24"/>
              </w:rPr>
            </w:pPr>
            <w:r>
              <w:rPr>
                <w:rFonts w:hint="eastAsia" w:ascii="宋体" w:hAnsi="宋体" w:cs="宋体"/>
                <w:color w:val="000000"/>
                <w:sz w:val="24"/>
              </w:rPr>
              <w:t>6</w:t>
            </w:r>
          </w:p>
        </w:tc>
      </w:tr>
      <w:tr w14:paraId="62E3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1FC6C904">
            <w:pPr>
              <w:widowControl/>
              <w:jc w:val="center"/>
              <w:rPr>
                <w:rFonts w:hint="eastAsia" w:ascii="宋体" w:hAnsi="宋体" w:cs="宋体"/>
                <w:color w:val="000000"/>
                <w:sz w:val="24"/>
              </w:rPr>
            </w:pPr>
          </w:p>
        </w:tc>
        <w:tc>
          <w:tcPr>
            <w:tcW w:w="4249" w:type="dxa"/>
            <w:noWrap/>
            <w:vAlign w:val="center"/>
          </w:tcPr>
          <w:p w14:paraId="3F896D74">
            <w:pPr>
              <w:widowControl/>
              <w:jc w:val="center"/>
              <w:rPr>
                <w:rFonts w:hint="eastAsia" w:ascii="宋体" w:hAnsi="宋体" w:cs="宋体"/>
                <w:color w:val="000000"/>
                <w:sz w:val="24"/>
              </w:rPr>
            </w:pPr>
            <w:r>
              <w:rPr>
                <w:rFonts w:hint="eastAsia" w:ascii="宋体" w:hAnsi="宋体" w:cs="宋体"/>
                <w:color w:val="000000"/>
                <w:sz w:val="24"/>
              </w:rPr>
              <w:t>切配</w:t>
            </w:r>
          </w:p>
        </w:tc>
        <w:tc>
          <w:tcPr>
            <w:tcW w:w="1836" w:type="dxa"/>
            <w:noWrap/>
            <w:vAlign w:val="center"/>
          </w:tcPr>
          <w:p w14:paraId="14C23702">
            <w:pPr>
              <w:widowControl/>
              <w:jc w:val="center"/>
              <w:rPr>
                <w:rFonts w:hint="eastAsia" w:ascii="宋体" w:hAnsi="宋体" w:cs="宋体"/>
                <w:color w:val="000000"/>
                <w:sz w:val="24"/>
              </w:rPr>
            </w:pPr>
            <w:r>
              <w:rPr>
                <w:rFonts w:hint="eastAsia" w:ascii="宋体" w:hAnsi="宋体" w:cs="宋体"/>
                <w:color w:val="000000"/>
                <w:sz w:val="24"/>
              </w:rPr>
              <w:t>2</w:t>
            </w:r>
          </w:p>
        </w:tc>
      </w:tr>
      <w:tr w14:paraId="3410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63D5E310">
            <w:pPr>
              <w:widowControl/>
              <w:jc w:val="center"/>
              <w:rPr>
                <w:rFonts w:hint="eastAsia" w:ascii="宋体" w:hAnsi="宋体" w:cs="宋体"/>
                <w:color w:val="000000"/>
                <w:sz w:val="24"/>
              </w:rPr>
            </w:pPr>
          </w:p>
        </w:tc>
        <w:tc>
          <w:tcPr>
            <w:tcW w:w="4249" w:type="dxa"/>
            <w:noWrap/>
            <w:vAlign w:val="center"/>
          </w:tcPr>
          <w:p w14:paraId="181F5B79">
            <w:pPr>
              <w:widowControl/>
              <w:jc w:val="center"/>
              <w:rPr>
                <w:rFonts w:hint="eastAsia" w:ascii="宋体" w:hAnsi="宋体" w:cs="宋体"/>
                <w:color w:val="000000"/>
                <w:sz w:val="24"/>
              </w:rPr>
            </w:pPr>
            <w:r>
              <w:rPr>
                <w:rFonts w:hint="eastAsia" w:ascii="宋体" w:hAnsi="宋体" w:cs="宋体"/>
                <w:color w:val="000000"/>
                <w:sz w:val="24"/>
              </w:rPr>
              <w:t>厨工</w:t>
            </w:r>
          </w:p>
        </w:tc>
        <w:tc>
          <w:tcPr>
            <w:tcW w:w="1836" w:type="dxa"/>
            <w:noWrap/>
            <w:vAlign w:val="center"/>
          </w:tcPr>
          <w:p w14:paraId="2B62217D">
            <w:pPr>
              <w:widowControl/>
              <w:jc w:val="center"/>
              <w:rPr>
                <w:rFonts w:hint="eastAsia" w:ascii="宋体" w:hAnsi="宋体" w:cs="宋体"/>
                <w:color w:val="000000"/>
                <w:sz w:val="24"/>
              </w:rPr>
            </w:pPr>
            <w:r>
              <w:rPr>
                <w:rFonts w:hint="eastAsia" w:ascii="宋体" w:hAnsi="宋体" w:cs="宋体"/>
                <w:color w:val="000000"/>
                <w:sz w:val="24"/>
              </w:rPr>
              <w:t>2</w:t>
            </w:r>
          </w:p>
        </w:tc>
      </w:tr>
      <w:tr w14:paraId="6072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0374AF88">
            <w:pPr>
              <w:widowControl/>
              <w:jc w:val="center"/>
              <w:rPr>
                <w:rFonts w:hint="eastAsia" w:ascii="宋体" w:hAnsi="宋体" w:cs="宋体"/>
                <w:color w:val="000000"/>
                <w:sz w:val="24"/>
              </w:rPr>
            </w:pPr>
          </w:p>
        </w:tc>
        <w:tc>
          <w:tcPr>
            <w:tcW w:w="4249" w:type="dxa"/>
            <w:noWrap/>
            <w:vAlign w:val="center"/>
          </w:tcPr>
          <w:p w14:paraId="19A13732">
            <w:pPr>
              <w:widowControl/>
              <w:jc w:val="center"/>
              <w:rPr>
                <w:rFonts w:hint="eastAsia" w:ascii="宋体" w:hAnsi="宋体" w:cs="宋体"/>
                <w:color w:val="000000"/>
                <w:sz w:val="24"/>
              </w:rPr>
            </w:pPr>
            <w:r>
              <w:rPr>
                <w:rFonts w:hint="eastAsia" w:ascii="宋体" w:hAnsi="宋体" w:cs="宋体"/>
                <w:color w:val="000000"/>
                <w:sz w:val="24"/>
              </w:rPr>
              <w:t>洗碗工</w:t>
            </w:r>
          </w:p>
        </w:tc>
        <w:tc>
          <w:tcPr>
            <w:tcW w:w="1836" w:type="dxa"/>
            <w:noWrap/>
            <w:vAlign w:val="center"/>
          </w:tcPr>
          <w:p w14:paraId="4F61D648">
            <w:pPr>
              <w:widowControl/>
              <w:jc w:val="center"/>
              <w:rPr>
                <w:rFonts w:hint="eastAsia" w:ascii="宋体" w:hAnsi="宋体" w:cs="宋体"/>
                <w:color w:val="000000"/>
                <w:sz w:val="24"/>
              </w:rPr>
            </w:pPr>
            <w:r>
              <w:rPr>
                <w:rFonts w:hint="eastAsia" w:ascii="宋体" w:hAnsi="宋体" w:cs="宋体"/>
                <w:color w:val="000000"/>
                <w:sz w:val="24"/>
              </w:rPr>
              <w:t>4</w:t>
            </w:r>
          </w:p>
        </w:tc>
      </w:tr>
      <w:tr w14:paraId="74F0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437" w:type="dxa"/>
            <w:vMerge w:val="continue"/>
            <w:noWrap w:val="0"/>
            <w:vAlign w:val="center"/>
          </w:tcPr>
          <w:p w14:paraId="1424C6BD">
            <w:pPr>
              <w:widowControl/>
              <w:jc w:val="center"/>
              <w:rPr>
                <w:rFonts w:hint="eastAsia" w:ascii="宋体" w:hAnsi="宋体" w:cs="宋体"/>
                <w:color w:val="000000"/>
                <w:sz w:val="24"/>
              </w:rPr>
            </w:pPr>
          </w:p>
        </w:tc>
        <w:tc>
          <w:tcPr>
            <w:tcW w:w="4249" w:type="dxa"/>
            <w:noWrap/>
            <w:vAlign w:val="center"/>
          </w:tcPr>
          <w:p w14:paraId="4CB9CBF7">
            <w:pPr>
              <w:widowControl/>
              <w:jc w:val="center"/>
              <w:rPr>
                <w:rFonts w:hint="eastAsia" w:ascii="宋体" w:hAnsi="宋体" w:cs="宋体"/>
                <w:color w:val="000000"/>
                <w:sz w:val="24"/>
              </w:rPr>
            </w:pPr>
            <w:r>
              <w:rPr>
                <w:rFonts w:hint="eastAsia" w:ascii="宋体" w:hAnsi="宋体" w:cs="宋体"/>
                <w:color w:val="000000"/>
                <w:sz w:val="24"/>
              </w:rPr>
              <w:t>服务员</w:t>
            </w:r>
          </w:p>
        </w:tc>
        <w:tc>
          <w:tcPr>
            <w:tcW w:w="1836" w:type="dxa"/>
            <w:noWrap/>
            <w:vAlign w:val="center"/>
          </w:tcPr>
          <w:p w14:paraId="69DEB9BB">
            <w:pPr>
              <w:widowControl/>
              <w:jc w:val="center"/>
              <w:rPr>
                <w:rFonts w:hint="eastAsia" w:ascii="宋体" w:hAnsi="宋体" w:cs="宋体"/>
                <w:color w:val="000000"/>
                <w:sz w:val="24"/>
              </w:rPr>
            </w:pPr>
            <w:r>
              <w:rPr>
                <w:rFonts w:hint="eastAsia" w:ascii="宋体" w:hAnsi="宋体" w:cs="宋体"/>
                <w:color w:val="000000"/>
                <w:sz w:val="24"/>
              </w:rPr>
              <w:t>4</w:t>
            </w:r>
          </w:p>
        </w:tc>
      </w:tr>
      <w:tr w14:paraId="7AEE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6686" w:type="dxa"/>
            <w:gridSpan w:val="2"/>
            <w:noWrap w:val="0"/>
            <w:vAlign w:val="center"/>
          </w:tcPr>
          <w:p w14:paraId="2DCF193A">
            <w:pPr>
              <w:widowControl/>
              <w:jc w:val="center"/>
              <w:rPr>
                <w:rFonts w:hint="eastAsia" w:ascii="宋体" w:hAnsi="宋体" w:cs="宋体"/>
                <w:b/>
                <w:color w:val="000000"/>
                <w:sz w:val="24"/>
              </w:rPr>
            </w:pPr>
            <w:r>
              <w:rPr>
                <w:rFonts w:hint="eastAsia" w:ascii="宋体" w:hAnsi="宋体" w:cs="宋体"/>
                <w:b/>
                <w:color w:val="000000"/>
                <w:sz w:val="24"/>
              </w:rPr>
              <w:t>总计</w:t>
            </w:r>
          </w:p>
        </w:tc>
        <w:tc>
          <w:tcPr>
            <w:tcW w:w="1836" w:type="dxa"/>
            <w:noWrap/>
            <w:vAlign w:val="center"/>
          </w:tcPr>
          <w:p w14:paraId="70BD079F">
            <w:pPr>
              <w:widowControl/>
              <w:jc w:val="center"/>
              <w:rPr>
                <w:rFonts w:hint="eastAsia" w:ascii="宋体" w:hAnsi="宋体" w:cs="宋体"/>
                <w:b/>
                <w:color w:val="000000"/>
                <w:sz w:val="24"/>
              </w:rPr>
            </w:pPr>
            <w:r>
              <w:rPr>
                <w:rFonts w:hint="eastAsia" w:ascii="宋体" w:hAnsi="宋体" w:cs="宋体"/>
                <w:b/>
                <w:color w:val="000000"/>
                <w:sz w:val="24"/>
              </w:rPr>
              <w:t>93</w:t>
            </w:r>
          </w:p>
        </w:tc>
      </w:tr>
    </w:tbl>
    <w:p w14:paraId="28C4068F">
      <w:pPr>
        <w:spacing w:before="312" w:beforeLines="100" w:line="360" w:lineRule="auto"/>
        <w:ind w:firstLine="482" w:firstLineChars="200"/>
        <w:outlineLvl w:val="0"/>
        <w:rPr>
          <w:rFonts w:hint="eastAsia" w:ascii="宋体" w:hAnsi="宋体" w:cs="宋体"/>
          <w:b/>
          <w:bCs/>
          <w:color w:val="auto"/>
          <w:kern w:val="44"/>
          <w:sz w:val="24"/>
        </w:rPr>
      </w:pPr>
      <w:r>
        <w:rPr>
          <w:rFonts w:hint="eastAsia" w:ascii="宋体" w:hAnsi="宋体" w:cs="宋体"/>
          <w:b/>
          <w:bCs/>
          <w:color w:val="auto"/>
          <w:kern w:val="44"/>
          <w:sz w:val="24"/>
        </w:rPr>
        <w:t>备注：投标人中标后需按照投标文件配备本项目人员，且全体项目人员资料原件需上报采购人备查。派驻人员需与投标文件中承诺人选完全一致，未经采购人允许调整或更换人员，采购人有权单方面解除服务合同。</w:t>
      </w:r>
    </w:p>
    <w:p w14:paraId="455F57F7">
      <w:pPr>
        <w:spacing w:before="312" w:beforeLines="100" w:line="360" w:lineRule="auto"/>
        <w:ind w:firstLine="482" w:firstLineChars="200"/>
        <w:outlineLvl w:val="0"/>
        <w:rPr>
          <w:rFonts w:hint="eastAsia" w:ascii="宋体" w:hAnsi="宋体" w:cs="宋体"/>
          <w:b/>
          <w:bCs/>
          <w:kern w:val="44"/>
          <w:sz w:val="24"/>
          <w:lang w:val="zh-CN"/>
        </w:rPr>
      </w:pPr>
      <w:r>
        <w:rPr>
          <w:rFonts w:hint="eastAsia" w:ascii="宋体" w:hAnsi="宋体" w:cs="宋体"/>
          <w:b/>
          <w:bCs/>
          <w:kern w:val="44"/>
          <w:sz w:val="24"/>
          <w:lang w:val="zh-CN"/>
        </w:rPr>
        <w:t>六、耗材费用情况</w:t>
      </w:r>
    </w:p>
    <w:p w14:paraId="18347F52">
      <w:pPr>
        <w:ind w:firstLine="420"/>
        <w:rPr>
          <w:rFonts w:hint="eastAsia" w:ascii="宋体" w:hAnsi="宋体" w:cs="宋体"/>
          <w:bCs/>
          <w:kern w:val="44"/>
          <w:sz w:val="24"/>
          <w:lang w:val="zh-CN"/>
        </w:rPr>
      </w:pPr>
      <w:r>
        <w:rPr>
          <w:rFonts w:hint="eastAsia" w:ascii="宋体" w:hAnsi="宋体" w:cs="宋体"/>
          <w:bCs/>
          <w:kern w:val="44"/>
          <w:sz w:val="24"/>
          <w:lang w:val="zh-CN"/>
        </w:rPr>
        <w:t>1．</w:t>
      </w:r>
      <w:r>
        <w:rPr>
          <w:rFonts w:hint="eastAsia" w:ascii="宋体" w:hAnsi="宋体" w:cs="宋体"/>
          <w:bCs/>
          <w:kern w:val="44"/>
          <w:sz w:val="24"/>
        </w:rPr>
        <w:t>中标人</w:t>
      </w:r>
      <w:r>
        <w:rPr>
          <w:rFonts w:hint="eastAsia" w:ascii="宋体" w:hAnsi="宋体" w:cs="宋体"/>
          <w:bCs/>
          <w:kern w:val="44"/>
          <w:sz w:val="24"/>
          <w:lang w:val="zh-CN"/>
        </w:rPr>
        <w:t>自用的办公用品及耗</w:t>
      </w:r>
      <w:r>
        <w:rPr>
          <w:rFonts w:hint="eastAsia" w:ascii="宋体" w:hAnsi="宋体" w:cs="宋体"/>
          <w:bCs/>
          <w:kern w:val="44"/>
          <w:sz w:val="24"/>
        </w:rPr>
        <w:t>材</w:t>
      </w:r>
      <w:r>
        <w:rPr>
          <w:rFonts w:hint="eastAsia" w:ascii="宋体" w:hAnsi="宋体" w:cs="宋体"/>
          <w:bCs/>
          <w:kern w:val="44"/>
          <w:sz w:val="24"/>
          <w:lang w:val="zh-CN"/>
        </w:rPr>
        <w:t>由</w:t>
      </w:r>
      <w:r>
        <w:rPr>
          <w:rFonts w:hint="eastAsia" w:ascii="宋体" w:hAnsi="宋体" w:cs="宋体"/>
          <w:bCs/>
          <w:kern w:val="44"/>
          <w:sz w:val="24"/>
        </w:rPr>
        <w:t>中标人</w:t>
      </w:r>
      <w:r>
        <w:rPr>
          <w:rFonts w:hint="eastAsia" w:ascii="宋体" w:hAnsi="宋体" w:cs="宋体"/>
          <w:bCs/>
          <w:kern w:val="44"/>
          <w:sz w:val="24"/>
          <w:lang w:val="zh-CN"/>
        </w:rPr>
        <w:t>承担。</w:t>
      </w:r>
    </w:p>
    <w:p w14:paraId="4C88E8CE">
      <w:pPr>
        <w:ind w:firstLine="420"/>
        <w:rPr>
          <w:rFonts w:hint="eastAsia" w:ascii="宋体" w:hAnsi="宋体" w:cs="宋体"/>
          <w:bCs/>
          <w:kern w:val="44"/>
          <w:sz w:val="24"/>
          <w:lang w:val="zh-CN"/>
        </w:rPr>
      </w:pPr>
      <w:r>
        <w:rPr>
          <w:rFonts w:hint="eastAsia" w:ascii="宋体" w:hAnsi="宋体" w:cs="宋体"/>
          <w:bCs/>
          <w:kern w:val="44"/>
          <w:sz w:val="24"/>
          <w:lang w:val="zh-CN"/>
        </w:rPr>
        <w:t>2．房屋及公共设备设施维修维护费用承担情况：</w:t>
      </w:r>
    </w:p>
    <w:p w14:paraId="34D2CEF6">
      <w:pPr>
        <w:ind w:firstLine="420"/>
        <w:rPr>
          <w:rFonts w:hint="eastAsia" w:ascii="宋体" w:hAnsi="宋体" w:cs="宋体"/>
          <w:bCs/>
          <w:kern w:val="44"/>
          <w:sz w:val="24"/>
        </w:rPr>
      </w:pPr>
      <w:r>
        <w:rPr>
          <w:rFonts w:hint="eastAsia" w:ascii="宋体" w:hAnsi="宋体" w:cs="宋体"/>
          <w:bCs/>
          <w:kern w:val="44"/>
          <w:sz w:val="24"/>
          <w:lang w:val="zh-CN"/>
        </w:rPr>
        <w:t>采购人承担：供电、供暖、燃气、供水、中水、电梯、空调等系统的年检、压力表、安全阀、水质化验、预防性试验等检查检测费用和锅炉、配电、电梯、二次供水、中水、空调（中央空调和单体空调）、燃气调压站等专业维保费用。</w:t>
      </w:r>
    </w:p>
    <w:p w14:paraId="4ED123F1">
      <w:pPr>
        <w:ind w:firstLine="420"/>
        <w:rPr>
          <w:rFonts w:hint="eastAsia" w:ascii="宋体" w:hAnsi="宋体" w:cs="宋体"/>
          <w:bCs/>
          <w:kern w:val="44"/>
          <w:sz w:val="24"/>
          <w:lang w:val="zh-CN"/>
        </w:rPr>
      </w:pPr>
      <w:r>
        <w:rPr>
          <w:rFonts w:hint="eastAsia" w:ascii="宋体" w:hAnsi="宋体" w:cs="宋体"/>
          <w:bCs/>
          <w:kern w:val="44"/>
          <w:sz w:val="24"/>
        </w:rPr>
        <w:t>中标人</w:t>
      </w:r>
      <w:r>
        <w:rPr>
          <w:rFonts w:hint="eastAsia" w:ascii="宋体" w:hAnsi="宋体" w:cs="宋体"/>
          <w:bCs/>
          <w:kern w:val="44"/>
          <w:sz w:val="24"/>
          <w:lang w:val="zh-CN"/>
        </w:rPr>
        <w:t>承担：简单、小型维修工具更换费用，配电室绝缘手套、绝缘靴、试电笔、绝缘电阻摇表的检测费用。</w:t>
      </w:r>
    </w:p>
    <w:p w14:paraId="53651D40">
      <w:pPr>
        <w:ind w:firstLine="420"/>
        <w:rPr>
          <w:rFonts w:hint="eastAsia" w:ascii="宋体" w:hAnsi="宋体" w:cs="宋体"/>
          <w:bCs/>
          <w:kern w:val="44"/>
          <w:sz w:val="24"/>
          <w:lang w:val="zh-CN"/>
        </w:rPr>
      </w:pPr>
      <w:r>
        <w:rPr>
          <w:rFonts w:hint="eastAsia" w:ascii="宋体" w:hAnsi="宋体" w:cs="宋体"/>
          <w:bCs/>
          <w:kern w:val="44"/>
          <w:sz w:val="24"/>
          <w:lang w:val="zh-CN"/>
        </w:rPr>
        <w:t>维修所需材料费用由采购人承担。</w:t>
      </w:r>
    </w:p>
    <w:p w14:paraId="338C8BFA">
      <w:pPr>
        <w:ind w:firstLine="420"/>
        <w:rPr>
          <w:rFonts w:hint="eastAsia" w:ascii="宋体" w:hAnsi="宋体" w:cs="宋体"/>
          <w:bCs/>
          <w:kern w:val="44"/>
          <w:sz w:val="24"/>
          <w:lang w:val="zh-CN"/>
        </w:rPr>
      </w:pPr>
      <w:r>
        <w:rPr>
          <w:rFonts w:hint="eastAsia" w:ascii="宋体" w:hAnsi="宋体" w:cs="宋体"/>
          <w:bCs/>
          <w:kern w:val="44"/>
          <w:sz w:val="24"/>
          <w:lang w:val="zh-CN"/>
        </w:rPr>
        <w:t>大中修项目由</w:t>
      </w:r>
      <w:r>
        <w:rPr>
          <w:rFonts w:hint="eastAsia" w:ascii="宋体" w:hAnsi="宋体" w:cs="宋体"/>
          <w:bCs/>
          <w:kern w:val="44"/>
          <w:sz w:val="24"/>
        </w:rPr>
        <w:t>中标人</w:t>
      </w:r>
      <w:r>
        <w:rPr>
          <w:rFonts w:hint="eastAsia" w:ascii="宋体" w:hAnsi="宋体" w:cs="宋体"/>
          <w:bCs/>
          <w:kern w:val="44"/>
          <w:sz w:val="24"/>
          <w:lang w:val="zh-CN"/>
        </w:rPr>
        <w:t>协助采购人提前报专项，费用由采购人承担。</w:t>
      </w:r>
    </w:p>
    <w:p w14:paraId="2520A3B1">
      <w:pPr>
        <w:ind w:firstLine="420"/>
        <w:rPr>
          <w:rFonts w:hint="eastAsia" w:ascii="宋体" w:hAnsi="宋体" w:cs="宋体"/>
          <w:bCs/>
          <w:kern w:val="44"/>
          <w:sz w:val="24"/>
          <w:lang w:val="zh-CN"/>
        </w:rPr>
      </w:pPr>
      <w:r>
        <w:rPr>
          <w:rFonts w:hint="eastAsia" w:ascii="宋体" w:hAnsi="宋体" w:cs="宋体"/>
          <w:bCs/>
          <w:kern w:val="44"/>
          <w:sz w:val="24"/>
          <w:lang w:val="zh-CN"/>
        </w:rPr>
        <w:t>3．保洁、绿化等易耗品费用承担情况：</w:t>
      </w:r>
    </w:p>
    <w:p w14:paraId="5A2B0DD8">
      <w:pPr>
        <w:ind w:firstLine="420"/>
        <w:rPr>
          <w:rFonts w:hint="eastAsia" w:ascii="宋体" w:hAnsi="宋体" w:cs="宋体"/>
          <w:bCs/>
          <w:kern w:val="44"/>
          <w:sz w:val="24"/>
          <w:lang w:val="zh-CN"/>
        </w:rPr>
      </w:pPr>
      <w:r>
        <w:rPr>
          <w:rFonts w:hint="eastAsia" w:ascii="宋体" w:hAnsi="宋体" w:cs="宋体"/>
          <w:bCs/>
          <w:kern w:val="44"/>
          <w:sz w:val="24"/>
          <w:lang w:val="zh-CN"/>
        </w:rPr>
        <w:t>（1）化粪池清掏、环卫垃圾清运、空调清洗、水箱清洗、建筑外墙和玻璃幕墙（3米以上）清洗费用由采购人承担。施工装修垃圾的清运费用由施工单位承担，由</w:t>
      </w:r>
      <w:r>
        <w:rPr>
          <w:rFonts w:hint="eastAsia" w:ascii="宋体" w:hAnsi="宋体" w:cs="宋体"/>
          <w:bCs/>
          <w:kern w:val="44"/>
          <w:sz w:val="24"/>
        </w:rPr>
        <w:t>中标人</w:t>
      </w:r>
      <w:r>
        <w:rPr>
          <w:rFonts w:hint="eastAsia" w:ascii="宋体" w:hAnsi="宋体" w:cs="宋体"/>
          <w:bCs/>
          <w:kern w:val="44"/>
          <w:sz w:val="24"/>
          <w:lang w:val="zh-CN"/>
        </w:rPr>
        <w:t>负责监督施工单位清运。</w:t>
      </w:r>
    </w:p>
    <w:p w14:paraId="0CE9B95C">
      <w:pPr>
        <w:ind w:firstLine="420"/>
        <w:rPr>
          <w:rFonts w:hint="eastAsia" w:ascii="宋体" w:hAnsi="宋体" w:cs="宋体"/>
          <w:bCs/>
          <w:kern w:val="44"/>
          <w:sz w:val="24"/>
          <w:lang w:val="zh-CN"/>
        </w:rPr>
      </w:pPr>
      <w:r>
        <w:rPr>
          <w:rFonts w:hint="eastAsia" w:ascii="宋体" w:hAnsi="宋体" w:cs="宋体"/>
          <w:bCs/>
          <w:kern w:val="44"/>
          <w:sz w:val="24"/>
          <w:lang w:val="zh-CN"/>
        </w:rPr>
        <w:t>（2）日常物业工作使用的保洁用品及耗材（垃圾袋、洗手液、卫生纸、保洁清洁剂）费用，以及保洁工具（吸尘器、吸水机洗地机等）的配置更新费用由</w:t>
      </w:r>
      <w:r>
        <w:rPr>
          <w:rFonts w:hint="eastAsia" w:ascii="宋体" w:hAnsi="宋体" w:cs="宋体"/>
          <w:bCs/>
          <w:kern w:val="44"/>
          <w:sz w:val="24"/>
        </w:rPr>
        <w:t>中标人</w:t>
      </w:r>
      <w:r>
        <w:rPr>
          <w:rFonts w:hint="eastAsia" w:ascii="宋体" w:hAnsi="宋体" w:cs="宋体"/>
          <w:bCs/>
          <w:kern w:val="44"/>
          <w:sz w:val="24"/>
          <w:lang w:val="zh-CN"/>
        </w:rPr>
        <w:t>承担。</w:t>
      </w:r>
    </w:p>
    <w:p w14:paraId="1569C0B3">
      <w:pPr>
        <w:ind w:firstLine="420"/>
        <w:rPr>
          <w:rFonts w:hint="eastAsia" w:ascii="宋体" w:hAnsi="宋体" w:cs="宋体"/>
          <w:bCs/>
          <w:kern w:val="44"/>
          <w:sz w:val="24"/>
          <w:lang w:val="zh-CN"/>
        </w:rPr>
      </w:pPr>
      <w:r>
        <w:rPr>
          <w:rFonts w:hint="eastAsia" w:ascii="宋体" w:hAnsi="宋体" w:cs="宋体"/>
          <w:bCs/>
          <w:kern w:val="44"/>
          <w:sz w:val="24"/>
          <w:lang w:val="zh-CN"/>
        </w:rPr>
        <w:t>（3）日常使用的绿化药品、肥料和小型工具等材料由</w:t>
      </w:r>
      <w:r>
        <w:rPr>
          <w:rFonts w:hint="eastAsia" w:ascii="宋体" w:hAnsi="宋体" w:cs="宋体"/>
          <w:bCs/>
          <w:kern w:val="44"/>
          <w:sz w:val="24"/>
        </w:rPr>
        <w:t>中标人</w:t>
      </w:r>
      <w:r>
        <w:rPr>
          <w:rFonts w:hint="eastAsia" w:ascii="宋体" w:hAnsi="宋体" w:cs="宋体"/>
          <w:bCs/>
          <w:kern w:val="44"/>
          <w:sz w:val="24"/>
          <w:lang w:val="zh-CN"/>
        </w:rPr>
        <w:t>承担。</w:t>
      </w:r>
    </w:p>
    <w:p w14:paraId="7661C34A">
      <w:pPr>
        <w:ind w:firstLine="420"/>
        <w:rPr>
          <w:rFonts w:hint="eastAsia" w:ascii="宋体" w:hAnsi="宋体" w:cs="宋体"/>
          <w:bCs/>
          <w:kern w:val="44"/>
          <w:sz w:val="24"/>
          <w:lang w:val="zh-CN"/>
        </w:rPr>
      </w:pPr>
      <w:r>
        <w:rPr>
          <w:rFonts w:hint="eastAsia" w:ascii="宋体" w:hAnsi="宋体" w:cs="宋体"/>
          <w:bCs/>
          <w:kern w:val="44"/>
          <w:sz w:val="24"/>
          <w:lang w:val="zh-CN"/>
        </w:rPr>
        <w:t>4.采购人承担：制作餐饮所需的所有食材费用，燃气、水电等费用，承担食堂厨具、炊具、清洁卫生用品等费用，承担设备维修、烟道清洗、厨余垃圾清运费用。</w:t>
      </w:r>
    </w:p>
    <w:p w14:paraId="6477ED78">
      <w:pPr>
        <w:spacing w:before="312" w:beforeLines="100" w:line="360" w:lineRule="auto"/>
        <w:ind w:firstLine="482" w:firstLineChars="200"/>
        <w:outlineLvl w:val="0"/>
        <w:rPr>
          <w:rFonts w:hint="eastAsia" w:ascii="宋体" w:hAnsi="宋体" w:cs="宋体"/>
          <w:b/>
          <w:bCs/>
          <w:kern w:val="44"/>
          <w:sz w:val="24"/>
          <w:lang w:val="zh-CN"/>
        </w:rPr>
      </w:pPr>
      <w:r>
        <w:rPr>
          <w:rFonts w:hint="eastAsia" w:ascii="宋体" w:hAnsi="宋体" w:cs="宋体"/>
          <w:b/>
          <w:bCs/>
          <w:kern w:val="44"/>
          <w:sz w:val="24"/>
          <w:lang w:val="zh-CN"/>
        </w:rPr>
        <w:t>七、</w:t>
      </w:r>
      <w:r>
        <w:rPr>
          <w:rFonts w:hint="eastAsia" w:ascii="宋体" w:hAnsi="宋体" w:cs="宋体"/>
          <w:b/>
          <w:bCs/>
          <w:kern w:val="44"/>
          <w:sz w:val="24"/>
        </w:rPr>
        <w:t>物业管理</w:t>
      </w:r>
      <w:r>
        <w:rPr>
          <w:rFonts w:hint="eastAsia" w:ascii="宋体" w:hAnsi="宋体" w:cs="宋体"/>
          <w:b/>
          <w:bCs/>
          <w:kern w:val="44"/>
          <w:sz w:val="24"/>
          <w:lang w:val="zh-CN"/>
        </w:rPr>
        <w:t>费</w:t>
      </w:r>
    </w:p>
    <w:p w14:paraId="05085F92">
      <w:pPr>
        <w:ind w:firstLine="420"/>
        <w:rPr>
          <w:rFonts w:hint="eastAsia" w:ascii="宋体" w:hAnsi="宋体" w:cs="宋体"/>
          <w:bCs/>
          <w:kern w:val="44"/>
          <w:sz w:val="24"/>
          <w:lang w:val="zh-CN"/>
        </w:rPr>
      </w:pPr>
      <w:r>
        <w:rPr>
          <w:rFonts w:hint="eastAsia" w:ascii="宋体" w:hAnsi="宋体" w:cs="宋体"/>
          <w:bCs/>
          <w:kern w:val="44"/>
          <w:sz w:val="24"/>
          <w:lang w:val="zh-CN"/>
        </w:rPr>
        <w:t>1．</w:t>
      </w:r>
      <w:r>
        <w:rPr>
          <w:rFonts w:hint="eastAsia" w:ascii="宋体" w:hAnsi="宋体" w:cs="宋体"/>
          <w:bCs/>
          <w:kern w:val="44"/>
          <w:sz w:val="24"/>
        </w:rPr>
        <w:t>物业管理</w:t>
      </w:r>
      <w:r>
        <w:rPr>
          <w:rFonts w:hint="eastAsia" w:ascii="宋体" w:hAnsi="宋体" w:cs="宋体"/>
          <w:bCs/>
          <w:kern w:val="44"/>
          <w:sz w:val="24"/>
          <w:lang w:val="zh-CN"/>
        </w:rPr>
        <w:t>费是投标人为采购人提供日常综合物业服务所需的费用，合同最终金额以</w:t>
      </w:r>
      <w:r>
        <w:rPr>
          <w:rFonts w:hint="eastAsia" w:ascii="宋体" w:hAnsi="宋体" w:cs="宋体"/>
          <w:bCs/>
          <w:kern w:val="44"/>
          <w:sz w:val="24"/>
        </w:rPr>
        <w:t>中标</w:t>
      </w:r>
      <w:r>
        <w:rPr>
          <w:rFonts w:hint="eastAsia" w:ascii="宋体" w:hAnsi="宋体" w:cs="宋体"/>
          <w:bCs/>
          <w:kern w:val="44"/>
          <w:sz w:val="24"/>
          <w:lang w:val="zh-CN"/>
        </w:rPr>
        <w:t>价格的金额计算。</w:t>
      </w:r>
    </w:p>
    <w:p w14:paraId="1654EC1A">
      <w:pPr>
        <w:ind w:firstLine="420"/>
        <w:rPr>
          <w:rFonts w:hint="eastAsia" w:ascii="宋体" w:hAnsi="宋体" w:cs="宋体"/>
          <w:bCs/>
          <w:kern w:val="44"/>
          <w:sz w:val="24"/>
          <w:lang w:val="zh-CN"/>
        </w:rPr>
      </w:pPr>
      <w:r>
        <w:rPr>
          <w:rFonts w:hint="eastAsia" w:ascii="宋体" w:hAnsi="宋体" w:cs="宋体"/>
          <w:bCs/>
          <w:kern w:val="44"/>
          <w:sz w:val="24"/>
          <w:lang w:val="zh-CN"/>
        </w:rPr>
        <w:t>该费用已经包括本物业的所有费用内容。投标人不得以任何理由要求采购人支付已核定物业管理服务费用之外的费用。但由于采购人原因或政府行为需修正或增加物业管理内容及范围的情况除外。如中途发生增减项目，其费用由双方协商解决。</w:t>
      </w:r>
    </w:p>
    <w:p w14:paraId="7DB114BD">
      <w:pPr>
        <w:ind w:firstLine="420"/>
        <w:rPr>
          <w:rFonts w:hint="eastAsia" w:ascii="宋体" w:hAnsi="宋体" w:cs="宋体"/>
          <w:bCs/>
          <w:kern w:val="44"/>
          <w:sz w:val="24"/>
          <w:lang w:val="zh-CN"/>
        </w:rPr>
      </w:pPr>
      <w:r>
        <w:rPr>
          <w:rFonts w:hint="eastAsia" w:ascii="宋体" w:hAnsi="宋体" w:cs="宋体"/>
          <w:bCs/>
          <w:kern w:val="44"/>
          <w:sz w:val="24"/>
          <w:lang w:val="zh-CN"/>
        </w:rPr>
        <w:t>2．</w:t>
      </w:r>
      <w:r>
        <w:rPr>
          <w:rFonts w:hint="eastAsia" w:ascii="宋体" w:hAnsi="宋体" w:cs="宋体"/>
          <w:sz w:val="24"/>
        </w:rPr>
        <w:t>物业管理费分两次支付</w:t>
      </w:r>
      <w:r>
        <w:rPr>
          <w:rFonts w:hint="eastAsia" w:ascii="宋体" w:hAnsi="宋体" w:cs="宋体"/>
          <w:bCs/>
          <w:kern w:val="44"/>
          <w:sz w:val="24"/>
          <w:lang w:val="zh-CN"/>
        </w:rPr>
        <w:t>，每半年支付一次。分别为合同</w:t>
      </w:r>
      <w:r>
        <w:rPr>
          <w:rFonts w:hint="eastAsia" w:ascii="宋体" w:hAnsi="宋体" w:cs="宋体"/>
          <w:bCs/>
          <w:kern w:val="44"/>
          <w:sz w:val="24"/>
        </w:rPr>
        <w:t>签订之日起7个工作日内</w:t>
      </w:r>
      <w:r>
        <w:rPr>
          <w:rFonts w:hint="eastAsia" w:ascii="宋体" w:hAnsi="宋体" w:cs="宋体"/>
          <w:bCs/>
          <w:kern w:val="44"/>
          <w:sz w:val="24"/>
          <w:lang w:val="zh-CN"/>
        </w:rPr>
        <w:t>，支付</w:t>
      </w:r>
      <w:r>
        <w:rPr>
          <w:rFonts w:hint="eastAsia" w:ascii="宋体" w:hAnsi="宋体" w:cs="宋体"/>
          <w:bCs/>
          <w:kern w:val="44"/>
          <w:sz w:val="24"/>
        </w:rPr>
        <w:t>年总额</w:t>
      </w:r>
      <w:r>
        <w:rPr>
          <w:rFonts w:hint="eastAsia" w:ascii="宋体" w:hAnsi="宋体" w:cs="宋体"/>
          <w:bCs/>
          <w:kern w:val="44"/>
          <w:sz w:val="24"/>
          <w:lang w:val="zh-CN"/>
        </w:rPr>
        <w:t>的50%；</w:t>
      </w:r>
      <w:r>
        <w:rPr>
          <w:rFonts w:hint="eastAsia" w:ascii="宋体" w:hAnsi="宋体" w:cs="宋体"/>
          <w:bCs/>
          <w:kern w:val="44"/>
          <w:sz w:val="24"/>
        </w:rPr>
        <w:t>合同签订</w:t>
      </w:r>
      <w:r>
        <w:rPr>
          <w:rFonts w:hint="eastAsia" w:ascii="宋体" w:hAnsi="宋体" w:cs="宋体"/>
          <w:bCs/>
          <w:kern w:val="44"/>
          <w:sz w:val="24"/>
          <w:lang w:val="zh-CN"/>
        </w:rPr>
        <w:t>满半年后</w:t>
      </w:r>
      <w:r>
        <w:rPr>
          <w:rFonts w:hint="eastAsia" w:ascii="宋体" w:hAnsi="宋体" w:cs="宋体"/>
          <w:bCs/>
          <w:kern w:val="44"/>
          <w:sz w:val="24"/>
        </w:rPr>
        <w:t>7</w:t>
      </w:r>
      <w:r>
        <w:rPr>
          <w:rFonts w:hint="eastAsia" w:ascii="宋体" w:hAnsi="宋体" w:cs="宋体"/>
          <w:bCs/>
          <w:kern w:val="44"/>
          <w:sz w:val="24"/>
          <w:lang w:val="zh-CN"/>
        </w:rPr>
        <w:t>个工作日内，支付</w:t>
      </w:r>
      <w:r>
        <w:rPr>
          <w:rFonts w:hint="eastAsia" w:ascii="宋体" w:hAnsi="宋体" w:cs="宋体"/>
          <w:bCs/>
          <w:kern w:val="44"/>
          <w:sz w:val="24"/>
        </w:rPr>
        <w:t>年总额</w:t>
      </w:r>
      <w:r>
        <w:rPr>
          <w:rFonts w:hint="eastAsia" w:ascii="宋体" w:hAnsi="宋体" w:cs="宋体"/>
          <w:bCs/>
          <w:kern w:val="44"/>
          <w:sz w:val="24"/>
          <w:lang w:val="zh-CN"/>
        </w:rPr>
        <w:t>的50%。</w:t>
      </w:r>
    </w:p>
    <w:p w14:paraId="37939EA5">
      <w:pPr>
        <w:ind w:firstLine="420"/>
        <w:rPr>
          <w:rFonts w:hint="eastAsia" w:ascii="宋体" w:hAnsi="宋体" w:cs="宋体"/>
          <w:bCs/>
          <w:kern w:val="44"/>
          <w:sz w:val="24"/>
          <w:lang w:val="zh-CN"/>
        </w:rPr>
      </w:pPr>
      <w:r>
        <w:rPr>
          <w:rFonts w:hint="eastAsia" w:ascii="宋体" w:hAnsi="宋体" w:cs="宋体"/>
          <w:bCs/>
          <w:kern w:val="44"/>
          <w:sz w:val="24"/>
          <w:lang w:val="zh-CN"/>
        </w:rPr>
        <w:t>上述费用自合同生效且财政拨款到账后</w:t>
      </w:r>
      <w:r>
        <w:rPr>
          <w:rFonts w:hint="eastAsia" w:ascii="宋体" w:hAnsi="宋体" w:cs="宋体"/>
          <w:bCs/>
          <w:kern w:val="44"/>
          <w:sz w:val="24"/>
        </w:rPr>
        <w:t>分阶段</w:t>
      </w:r>
      <w:r>
        <w:rPr>
          <w:rFonts w:hint="eastAsia" w:ascii="宋体" w:hAnsi="宋体" w:cs="宋体"/>
          <w:bCs/>
          <w:kern w:val="44"/>
          <w:sz w:val="24"/>
          <w:lang w:val="zh-CN"/>
        </w:rPr>
        <w:t>支付。采购人支付费用前，中标人应开具并提供正规等额发票。因中标人延迟开具符合本</w:t>
      </w:r>
      <w:r>
        <w:rPr>
          <w:rFonts w:hint="eastAsia" w:ascii="宋体" w:hAnsi="宋体" w:cs="宋体"/>
          <w:bCs/>
          <w:kern w:val="44"/>
          <w:sz w:val="24"/>
        </w:rPr>
        <w:t>合同</w:t>
      </w:r>
      <w:r>
        <w:rPr>
          <w:rFonts w:hint="eastAsia" w:ascii="宋体" w:hAnsi="宋体" w:cs="宋体"/>
          <w:bCs/>
          <w:kern w:val="44"/>
          <w:sz w:val="24"/>
          <w:lang w:val="zh-CN"/>
        </w:rPr>
        <w:t>要求的发票而致使采购人延迟付款的，采购人不承担违约责任。</w:t>
      </w:r>
    </w:p>
    <w:p w14:paraId="7BEE5EC5">
      <w:pPr>
        <w:suppressAutoHyphens/>
        <w:rPr>
          <w:rFonts w:hint="eastAsia" w:ascii="宋体" w:hAnsi="宋体" w:cs="宋体"/>
          <w:b/>
          <w:kern w:val="1"/>
          <w:sz w:val="24"/>
        </w:rPr>
      </w:pPr>
    </w:p>
    <w:p w14:paraId="580706D9">
      <w:pPr>
        <w:suppressAutoHyphens/>
        <w:jc w:val="center"/>
        <w:rPr>
          <w:rFonts w:hint="eastAsia" w:ascii="宋体" w:hAnsi="宋体" w:cs="宋体"/>
          <w:b/>
          <w:kern w:val="1"/>
          <w:sz w:val="24"/>
        </w:rPr>
      </w:pPr>
    </w:p>
    <w:p w14:paraId="0725541C">
      <w:pPr>
        <w:suppressAutoHyphens/>
        <w:jc w:val="center"/>
        <w:rPr>
          <w:rFonts w:hint="eastAsia" w:ascii="宋体" w:hAnsi="宋体" w:cs="宋体"/>
          <w:b/>
          <w:kern w:val="1"/>
          <w:sz w:val="24"/>
        </w:rPr>
      </w:pPr>
    </w:p>
    <w:p w14:paraId="6408944A">
      <w:pPr>
        <w:suppressAutoHyphens/>
        <w:jc w:val="center"/>
        <w:rPr>
          <w:rFonts w:hint="eastAsia" w:ascii="宋体" w:hAnsi="宋体" w:cs="宋体"/>
          <w:b/>
          <w:kern w:val="1"/>
          <w:sz w:val="24"/>
        </w:rPr>
      </w:pPr>
    </w:p>
    <w:p w14:paraId="0AA71EDB">
      <w:pPr>
        <w:suppressAutoHyphens/>
        <w:jc w:val="center"/>
        <w:rPr>
          <w:rFonts w:hint="eastAsia" w:ascii="宋体" w:hAnsi="宋体" w:cs="宋体"/>
          <w:b/>
          <w:kern w:val="1"/>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9"/>
        <w:tblpPr w:leftFromText="180" w:rightFromText="180" w:vertAnchor="text" w:horzAnchor="page" w:tblpXSpec="center"/>
        <w:tblOverlap w:val="never"/>
        <w:tblW w:w="0" w:type="auto"/>
        <w:tblInd w:w="0" w:type="dxa"/>
        <w:tblLayout w:type="fixed"/>
        <w:tblCellMar>
          <w:top w:w="0" w:type="dxa"/>
          <w:left w:w="108" w:type="dxa"/>
          <w:bottom w:w="0" w:type="dxa"/>
          <w:right w:w="108" w:type="dxa"/>
        </w:tblCellMar>
      </w:tblPr>
      <w:tblGrid>
        <w:gridCol w:w="1352"/>
        <w:gridCol w:w="1279"/>
        <w:gridCol w:w="1584"/>
        <w:gridCol w:w="1358"/>
        <w:gridCol w:w="1022"/>
        <w:gridCol w:w="974"/>
        <w:gridCol w:w="2122"/>
        <w:gridCol w:w="1678"/>
        <w:gridCol w:w="2177"/>
        <w:gridCol w:w="1214"/>
      </w:tblGrid>
      <w:tr w14:paraId="5EF6C683">
        <w:tblPrEx>
          <w:tblCellMar>
            <w:top w:w="0" w:type="dxa"/>
            <w:left w:w="108" w:type="dxa"/>
            <w:bottom w:w="0" w:type="dxa"/>
            <w:right w:w="108" w:type="dxa"/>
          </w:tblCellMar>
        </w:tblPrEx>
        <w:trPr>
          <w:trHeight w:val="574" w:hRule="atLeast"/>
        </w:trPr>
        <w:tc>
          <w:tcPr>
            <w:tcW w:w="14760" w:type="dxa"/>
            <w:gridSpan w:val="10"/>
            <w:tcBorders>
              <w:top w:val="nil"/>
              <w:left w:val="nil"/>
              <w:bottom w:val="nil"/>
              <w:right w:val="nil"/>
            </w:tcBorders>
            <w:noWrap w:val="0"/>
            <w:vAlign w:val="top"/>
          </w:tcPr>
          <w:p w14:paraId="6F6B0A1E">
            <w:pPr>
              <w:widowControl/>
              <w:rPr>
                <w:rFonts w:hint="eastAsia" w:ascii="宋体" w:hAnsi="宋体" w:cs="宋体"/>
                <w:b/>
                <w:bCs/>
                <w:sz w:val="24"/>
              </w:rPr>
            </w:pPr>
            <w:r>
              <w:rPr>
                <w:rFonts w:hint="eastAsia" w:ascii="宋体" w:hAnsi="宋体" w:cs="宋体"/>
                <w:b/>
                <w:kern w:val="1"/>
                <w:sz w:val="24"/>
              </w:rPr>
              <w:t>北京市第三中级人民法院设备设施台账：</w:t>
            </w:r>
          </w:p>
          <w:p w14:paraId="1A4A2117">
            <w:pPr>
              <w:widowControl/>
              <w:jc w:val="center"/>
              <w:rPr>
                <w:rFonts w:hint="eastAsia" w:ascii="宋体" w:hAnsi="宋体" w:cs="宋体"/>
                <w:b/>
                <w:bCs/>
                <w:sz w:val="24"/>
              </w:rPr>
            </w:pPr>
            <w:r>
              <w:rPr>
                <w:rFonts w:hint="eastAsia" w:ascii="宋体" w:hAnsi="宋体" w:cs="宋体"/>
                <w:b/>
                <w:bCs/>
                <w:sz w:val="24"/>
              </w:rPr>
              <w:t>一号配电室设备台帐</w:t>
            </w:r>
          </w:p>
        </w:tc>
      </w:tr>
      <w:tr w14:paraId="7F1D716A">
        <w:tblPrEx>
          <w:tblCellMar>
            <w:top w:w="0" w:type="dxa"/>
            <w:left w:w="108" w:type="dxa"/>
            <w:bottom w:w="0" w:type="dxa"/>
            <w:right w:w="108" w:type="dxa"/>
          </w:tblCellMar>
        </w:tblPrEx>
        <w:trPr>
          <w:trHeight w:val="329" w:hRule="atLeast"/>
        </w:trPr>
        <w:tc>
          <w:tcPr>
            <w:tcW w:w="1352" w:type="dxa"/>
            <w:tcBorders>
              <w:top w:val="single" w:color="auto" w:sz="4" w:space="0"/>
              <w:left w:val="single" w:color="auto" w:sz="4" w:space="0"/>
              <w:bottom w:val="nil"/>
              <w:right w:val="single" w:color="auto" w:sz="4" w:space="0"/>
            </w:tcBorders>
            <w:noWrap w:val="0"/>
            <w:vAlign w:val="bottom"/>
          </w:tcPr>
          <w:p w14:paraId="4329A9AF">
            <w:pPr>
              <w:widowControl/>
              <w:jc w:val="center"/>
              <w:rPr>
                <w:rFonts w:hint="eastAsia" w:ascii="宋体" w:hAnsi="宋体" w:cs="宋体"/>
                <w:sz w:val="24"/>
              </w:rPr>
            </w:pPr>
            <w:r>
              <w:rPr>
                <w:rFonts w:hint="eastAsia" w:ascii="宋体" w:hAnsi="宋体" w:cs="宋体"/>
                <w:sz w:val="24"/>
              </w:rPr>
              <w:t>设备</w:t>
            </w:r>
          </w:p>
        </w:tc>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14:paraId="3779F67D">
            <w:pPr>
              <w:widowControl/>
              <w:jc w:val="center"/>
              <w:rPr>
                <w:rFonts w:hint="eastAsia" w:ascii="宋体" w:hAnsi="宋体" w:cs="宋体"/>
                <w:sz w:val="24"/>
              </w:rPr>
            </w:pPr>
            <w:r>
              <w:rPr>
                <w:rFonts w:hint="eastAsia" w:ascii="宋体" w:hAnsi="宋体" w:cs="宋体"/>
                <w:sz w:val="24"/>
              </w:rPr>
              <w:t>厂家编号</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14:paraId="0F6A2688">
            <w:pPr>
              <w:widowControl/>
              <w:jc w:val="center"/>
              <w:rPr>
                <w:rFonts w:hint="eastAsia" w:ascii="宋体" w:hAnsi="宋体" w:cs="宋体"/>
                <w:sz w:val="24"/>
              </w:rPr>
            </w:pPr>
            <w:r>
              <w:rPr>
                <w:rFonts w:hint="eastAsia" w:ascii="宋体" w:hAnsi="宋体" w:cs="宋体"/>
                <w:sz w:val="24"/>
              </w:rPr>
              <w:t>设备位置</w:t>
            </w:r>
          </w:p>
        </w:tc>
        <w:tc>
          <w:tcPr>
            <w:tcW w:w="1358" w:type="dxa"/>
            <w:vMerge w:val="restart"/>
            <w:tcBorders>
              <w:top w:val="single" w:color="auto" w:sz="4" w:space="0"/>
              <w:left w:val="single" w:color="auto" w:sz="4" w:space="0"/>
              <w:bottom w:val="single" w:color="auto" w:sz="4" w:space="0"/>
              <w:right w:val="nil"/>
            </w:tcBorders>
            <w:noWrap w:val="0"/>
            <w:vAlign w:val="center"/>
          </w:tcPr>
          <w:p w14:paraId="3AEFC000">
            <w:pPr>
              <w:widowControl/>
              <w:jc w:val="center"/>
              <w:rPr>
                <w:rFonts w:hint="eastAsia" w:ascii="宋体" w:hAnsi="宋体" w:cs="宋体"/>
                <w:sz w:val="24"/>
              </w:rPr>
            </w:pPr>
            <w:r>
              <w:rPr>
                <w:rFonts w:hint="eastAsia" w:ascii="宋体" w:hAnsi="宋体" w:cs="宋体"/>
                <w:sz w:val="24"/>
              </w:rPr>
              <w:t>型号</w:t>
            </w:r>
          </w:p>
        </w:tc>
        <w:tc>
          <w:tcPr>
            <w:tcW w:w="5796" w:type="dxa"/>
            <w:gridSpan w:val="4"/>
            <w:vMerge w:val="restart"/>
            <w:tcBorders>
              <w:top w:val="single" w:color="auto" w:sz="4" w:space="0"/>
              <w:left w:val="single" w:color="auto" w:sz="4" w:space="0"/>
              <w:right w:val="single" w:color="auto" w:sz="4" w:space="0"/>
            </w:tcBorders>
            <w:noWrap w:val="0"/>
            <w:vAlign w:val="center"/>
          </w:tcPr>
          <w:p w14:paraId="19B53DEA">
            <w:pPr>
              <w:widowControl/>
              <w:jc w:val="center"/>
              <w:rPr>
                <w:rFonts w:hint="eastAsia" w:ascii="宋体" w:hAnsi="宋体" w:cs="宋体"/>
                <w:sz w:val="24"/>
              </w:rPr>
            </w:pPr>
            <w:r>
              <w:rPr>
                <w:rFonts w:hint="eastAsia" w:ascii="宋体" w:hAnsi="宋体" w:cs="宋体"/>
                <w:sz w:val="24"/>
              </w:rPr>
              <w:t>设备参数</w:t>
            </w:r>
          </w:p>
        </w:tc>
        <w:tc>
          <w:tcPr>
            <w:tcW w:w="2177" w:type="dxa"/>
            <w:vMerge w:val="restart"/>
            <w:tcBorders>
              <w:top w:val="single" w:color="auto" w:sz="4" w:space="0"/>
              <w:left w:val="nil"/>
              <w:bottom w:val="single" w:color="auto" w:sz="4" w:space="0"/>
              <w:right w:val="single" w:color="auto" w:sz="4" w:space="0"/>
            </w:tcBorders>
            <w:noWrap w:val="0"/>
            <w:vAlign w:val="center"/>
          </w:tcPr>
          <w:p w14:paraId="2BA87900">
            <w:pPr>
              <w:widowControl/>
              <w:jc w:val="center"/>
              <w:rPr>
                <w:rFonts w:hint="eastAsia" w:ascii="宋体" w:hAnsi="宋体" w:cs="宋体"/>
                <w:sz w:val="24"/>
              </w:rPr>
            </w:pPr>
            <w:r>
              <w:rPr>
                <w:rFonts w:hint="eastAsia" w:ascii="宋体" w:hAnsi="宋体" w:cs="宋体"/>
                <w:sz w:val="24"/>
              </w:rPr>
              <w:t>生产厂家</w:t>
            </w:r>
          </w:p>
        </w:tc>
        <w:tc>
          <w:tcPr>
            <w:tcW w:w="1214" w:type="dxa"/>
            <w:vMerge w:val="restart"/>
            <w:tcBorders>
              <w:top w:val="single" w:color="auto" w:sz="4" w:space="0"/>
              <w:left w:val="single" w:color="auto" w:sz="4" w:space="0"/>
              <w:bottom w:val="single" w:color="auto" w:sz="4" w:space="0"/>
              <w:right w:val="single" w:color="auto" w:sz="4" w:space="0"/>
            </w:tcBorders>
            <w:noWrap w:val="0"/>
            <w:vAlign w:val="center"/>
          </w:tcPr>
          <w:p w14:paraId="76143D97">
            <w:pPr>
              <w:widowControl/>
              <w:jc w:val="center"/>
              <w:rPr>
                <w:rFonts w:hint="eastAsia" w:ascii="宋体" w:hAnsi="宋体" w:cs="宋体"/>
                <w:sz w:val="24"/>
              </w:rPr>
            </w:pPr>
            <w:r>
              <w:rPr>
                <w:rFonts w:hint="eastAsia" w:ascii="宋体" w:hAnsi="宋体" w:cs="宋体"/>
                <w:sz w:val="24"/>
              </w:rPr>
              <w:t>出厂日期</w:t>
            </w:r>
          </w:p>
        </w:tc>
      </w:tr>
      <w:tr w14:paraId="3FDADC05">
        <w:tblPrEx>
          <w:tblCellMar>
            <w:top w:w="0" w:type="dxa"/>
            <w:left w:w="108" w:type="dxa"/>
            <w:bottom w:w="0" w:type="dxa"/>
            <w:right w:w="108" w:type="dxa"/>
          </w:tblCellMar>
        </w:tblPrEx>
        <w:trPr>
          <w:trHeight w:val="147" w:hRule="atLeast"/>
        </w:trPr>
        <w:tc>
          <w:tcPr>
            <w:tcW w:w="1352" w:type="dxa"/>
            <w:tcBorders>
              <w:top w:val="nil"/>
              <w:left w:val="single" w:color="auto" w:sz="4" w:space="0"/>
              <w:bottom w:val="single" w:color="auto" w:sz="4" w:space="0"/>
              <w:right w:val="single" w:color="auto" w:sz="4" w:space="0"/>
            </w:tcBorders>
            <w:noWrap w:val="0"/>
            <w:vAlign w:val="top"/>
          </w:tcPr>
          <w:p w14:paraId="121C97D5">
            <w:pPr>
              <w:widowControl/>
              <w:jc w:val="center"/>
              <w:rPr>
                <w:rFonts w:hint="eastAsia" w:ascii="宋体" w:hAnsi="宋体" w:cs="宋体"/>
                <w:sz w:val="24"/>
              </w:rPr>
            </w:pPr>
            <w:r>
              <w:rPr>
                <w:rFonts w:hint="eastAsia" w:ascii="宋体" w:hAnsi="宋体" w:cs="宋体"/>
                <w:sz w:val="24"/>
              </w:rPr>
              <w:t>名称</w:t>
            </w: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14:paraId="479B19A4">
            <w:pPr>
              <w:widowControl/>
              <w:rPr>
                <w:rFonts w:hint="eastAsia" w:ascii="宋体" w:hAnsi="宋体" w:cs="宋体"/>
                <w:sz w:val="24"/>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6CEAB84F">
            <w:pPr>
              <w:widowControl/>
              <w:rPr>
                <w:rFonts w:hint="eastAsia" w:ascii="宋体" w:hAnsi="宋体" w:cs="宋体"/>
                <w:sz w:val="24"/>
              </w:rPr>
            </w:pPr>
          </w:p>
        </w:tc>
        <w:tc>
          <w:tcPr>
            <w:tcW w:w="1358" w:type="dxa"/>
            <w:vMerge w:val="continue"/>
            <w:tcBorders>
              <w:top w:val="single" w:color="auto" w:sz="4" w:space="0"/>
              <w:left w:val="single" w:color="auto" w:sz="4" w:space="0"/>
              <w:bottom w:val="single" w:color="auto" w:sz="4" w:space="0"/>
              <w:right w:val="nil"/>
            </w:tcBorders>
            <w:noWrap w:val="0"/>
            <w:vAlign w:val="center"/>
          </w:tcPr>
          <w:p w14:paraId="6EC351D2">
            <w:pPr>
              <w:widowControl/>
              <w:rPr>
                <w:rFonts w:hint="eastAsia" w:ascii="宋体" w:hAnsi="宋体" w:cs="宋体"/>
                <w:sz w:val="24"/>
              </w:rPr>
            </w:pPr>
          </w:p>
        </w:tc>
        <w:tc>
          <w:tcPr>
            <w:tcW w:w="5796" w:type="dxa"/>
            <w:gridSpan w:val="4"/>
            <w:vMerge w:val="continue"/>
            <w:tcBorders>
              <w:left w:val="single" w:color="auto" w:sz="4" w:space="0"/>
              <w:bottom w:val="single" w:color="auto" w:sz="4" w:space="0"/>
              <w:right w:val="single" w:color="auto" w:sz="4" w:space="0"/>
            </w:tcBorders>
            <w:noWrap w:val="0"/>
            <w:vAlign w:val="top"/>
          </w:tcPr>
          <w:p w14:paraId="01412BB6">
            <w:pPr>
              <w:widowControl/>
              <w:jc w:val="center"/>
              <w:rPr>
                <w:rFonts w:hint="eastAsia" w:ascii="宋体" w:hAnsi="宋体" w:cs="宋体"/>
                <w:sz w:val="24"/>
              </w:rPr>
            </w:pPr>
          </w:p>
        </w:tc>
        <w:tc>
          <w:tcPr>
            <w:tcW w:w="2177" w:type="dxa"/>
            <w:vMerge w:val="continue"/>
            <w:tcBorders>
              <w:top w:val="single" w:color="auto" w:sz="4" w:space="0"/>
              <w:left w:val="nil"/>
              <w:bottom w:val="single" w:color="auto" w:sz="4" w:space="0"/>
              <w:right w:val="single" w:color="auto" w:sz="4" w:space="0"/>
            </w:tcBorders>
            <w:noWrap w:val="0"/>
            <w:vAlign w:val="center"/>
          </w:tcPr>
          <w:p w14:paraId="30F2C2F1">
            <w:pPr>
              <w:widowControl/>
              <w:rPr>
                <w:rFonts w:hint="eastAsia" w:ascii="宋体" w:hAnsi="宋体" w:cs="宋体"/>
                <w:sz w:val="24"/>
              </w:rPr>
            </w:pPr>
          </w:p>
        </w:tc>
        <w:tc>
          <w:tcPr>
            <w:tcW w:w="1214" w:type="dxa"/>
            <w:vMerge w:val="continue"/>
            <w:tcBorders>
              <w:top w:val="single" w:color="auto" w:sz="4" w:space="0"/>
              <w:left w:val="single" w:color="auto" w:sz="4" w:space="0"/>
              <w:bottom w:val="single" w:color="auto" w:sz="4" w:space="0"/>
              <w:right w:val="single" w:color="auto" w:sz="4" w:space="0"/>
            </w:tcBorders>
            <w:noWrap w:val="0"/>
            <w:vAlign w:val="center"/>
          </w:tcPr>
          <w:p w14:paraId="61733CC7">
            <w:pPr>
              <w:widowControl/>
              <w:rPr>
                <w:rFonts w:hint="eastAsia" w:ascii="宋体" w:hAnsi="宋体" w:cs="宋体"/>
                <w:sz w:val="24"/>
              </w:rPr>
            </w:pPr>
          </w:p>
        </w:tc>
      </w:tr>
      <w:tr w14:paraId="26F1EC90">
        <w:tblPrEx>
          <w:tblCellMar>
            <w:top w:w="0" w:type="dxa"/>
            <w:left w:w="108" w:type="dxa"/>
            <w:bottom w:w="0" w:type="dxa"/>
            <w:right w:w="108" w:type="dxa"/>
          </w:tblCellMar>
        </w:tblPrEx>
        <w:trPr>
          <w:trHeight w:val="289" w:hRule="atLeast"/>
        </w:trPr>
        <w:tc>
          <w:tcPr>
            <w:tcW w:w="1352" w:type="dxa"/>
            <w:tcBorders>
              <w:top w:val="nil"/>
              <w:left w:val="single" w:color="auto" w:sz="4" w:space="0"/>
              <w:bottom w:val="single" w:color="auto" w:sz="4" w:space="0"/>
              <w:right w:val="single" w:color="auto" w:sz="4" w:space="0"/>
            </w:tcBorders>
            <w:noWrap w:val="0"/>
            <w:vAlign w:val="center"/>
          </w:tcPr>
          <w:p w14:paraId="7A8F7C5D">
            <w:pPr>
              <w:widowControl/>
              <w:jc w:val="center"/>
              <w:rPr>
                <w:rFonts w:hint="eastAsia" w:ascii="宋体" w:hAnsi="宋体" w:cs="宋体"/>
                <w:sz w:val="24"/>
              </w:rPr>
            </w:pPr>
            <w:r>
              <w:rPr>
                <w:rFonts w:hint="eastAsia" w:ascii="宋体" w:hAnsi="宋体" w:cs="宋体"/>
                <w:sz w:val="24"/>
              </w:rPr>
              <w:t>变压器</w:t>
            </w:r>
          </w:p>
        </w:tc>
        <w:tc>
          <w:tcPr>
            <w:tcW w:w="1279" w:type="dxa"/>
            <w:tcBorders>
              <w:top w:val="single" w:color="auto" w:sz="4" w:space="0"/>
              <w:left w:val="nil"/>
              <w:bottom w:val="single" w:color="auto" w:sz="4" w:space="0"/>
              <w:right w:val="single" w:color="auto" w:sz="4" w:space="0"/>
            </w:tcBorders>
            <w:noWrap w:val="0"/>
            <w:vAlign w:val="center"/>
          </w:tcPr>
          <w:p w14:paraId="730C74B6">
            <w:pPr>
              <w:widowControl/>
              <w:jc w:val="center"/>
              <w:rPr>
                <w:rFonts w:hint="eastAsia" w:ascii="宋体" w:hAnsi="宋体" w:cs="宋体"/>
                <w:sz w:val="24"/>
              </w:rPr>
            </w:pPr>
            <w:r>
              <w:rPr>
                <w:rFonts w:hint="eastAsia" w:ascii="宋体" w:hAnsi="宋体" w:cs="宋体"/>
                <w:sz w:val="24"/>
              </w:rPr>
              <w:t>201702090</w:t>
            </w:r>
          </w:p>
        </w:tc>
        <w:tc>
          <w:tcPr>
            <w:tcW w:w="1584" w:type="dxa"/>
            <w:tcBorders>
              <w:top w:val="single" w:color="auto" w:sz="4" w:space="0"/>
              <w:left w:val="nil"/>
              <w:bottom w:val="single" w:color="auto" w:sz="4" w:space="0"/>
              <w:right w:val="single" w:color="auto" w:sz="4" w:space="0"/>
            </w:tcBorders>
            <w:noWrap w:val="0"/>
            <w:vAlign w:val="center"/>
          </w:tcPr>
          <w:p w14:paraId="2A01DF0E">
            <w:pPr>
              <w:widowControl/>
              <w:jc w:val="center"/>
              <w:rPr>
                <w:rFonts w:hint="eastAsia" w:ascii="宋体" w:hAnsi="宋体" w:cs="宋体"/>
                <w:sz w:val="24"/>
              </w:rPr>
            </w:pPr>
            <w:r>
              <w:rPr>
                <w:rFonts w:hint="eastAsia" w:ascii="宋体" w:hAnsi="宋体" w:cs="宋体"/>
                <w:sz w:val="24"/>
              </w:rPr>
              <w:t>B2层1号高压配电室</w:t>
            </w:r>
          </w:p>
        </w:tc>
        <w:tc>
          <w:tcPr>
            <w:tcW w:w="1358" w:type="dxa"/>
            <w:tcBorders>
              <w:top w:val="nil"/>
              <w:left w:val="nil"/>
              <w:bottom w:val="single" w:color="auto" w:sz="4" w:space="0"/>
              <w:right w:val="single" w:color="auto" w:sz="4" w:space="0"/>
            </w:tcBorders>
            <w:noWrap w:val="0"/>
            <w:vAlign w:val="center"/>
          </w:tcPr>
          <w:p w14:paraId="6DB0D9FC">
            <w:pPr>
              <w:widowControl/>
              <w:jc w:val="center"/>
              <w:rPr>
                <w:rFonts w:hint="eastAsia" w:ascii="宋体" w:hAnsi="宋体" w:cs="宋体"/>
                <w:sz w:val="24"/>
              </w:rPr>
            </w:pPr>
            <w:r>
              <w:rPr>
                <w:rFonts w:hint="eastAsia" w:ascii="宋体" w:hAnsi="宋体" w:cs="宋体"/>
                <w:sz w:val="24"/>
              </w:rPr>
              <w:t>SCB10-2000/10</w:t>
            </w:r>
          </w:p>
        </w:tc>
        <w:tc>
          <w:tcPr>
            <w:tcW w:w="5796" w:type="dxa"/>
            <w:gridSpan w:val="4"/>
            <w:tcBorders>
              <w:top w:val="nil"/>
              <w:left w:val="nil"/>
              <w:bottom w:val="single" w:color="auto" w:sz="4" w:space="0"/>
              <w:right w:val="single" w:color="auto" w:sz="4" w:space="0"/>
            </w:tcBorders>
            <w:noWrap w:val="0"/>
            <w:vAlign w:val="center"/>
          </w:tcPr>
          <w:p w14:paraId="2F437A88">
            <w:pPr>
              <w:widowControl/>
              <w:rPr>
                <w:rFonts w:hint="eastAsia" w:ascii="宋体" w:hAnsi="宋体" w:cs="宋体"/>
                <w:sz w:val="24"/>
              </w:rPr>
            </w:pPr>
            <w:r>
              <w:rPr>
                <w:rFonts w:hint="eastAsia" w:ascii="宋体" w:hAnsi="宋体" w:cs="宋体"/>
                <w:sz w:val="24"/>
              </w:rPr>
              <w:t>额定容量2000KVA，一次额定电流115.5A，二次额定电流2886.8A</w:t>
            </w:r>
          </w:p>
          <w:p w14:paraId="2E2CCAF1">
            <w:pPr>
              <w:widowControl/>
              <w:rPr>
                <w:rFonts w:hint="eastAsia" w:ascii="宋体" w:hAnsi="宋体" w:cs="宋体"/>
                <w:sz w:val="24"/>
              </w:rPr>
            </w:pPr>
            <w:r>
              <w:rPr>
                <w:rFonts w:hint="eastAsia" w:ascii="宋体" w:hAnsi="宋体" w:cs="宋体"/>
                <w:sz w:val="24"/>
              </w:rPr>
              <w:t>接线组别DYN11，短路阻抗5.98Ω，冷却方式AF</w:t>
            </w:r>
          </w:p>
        </w:tc>
        <w:tc>
          <w:tcPr>
            <w:tcW w:w="2177" w:type="dxa"/>
            <w:tcBorders>
              <w:top w:val="nil"/>
              <w:left w:val="nil"/>
              <w:bottom w:val="single" w:color="auto" w:sz="4" w:space="0"/>
              <w:right w:val="single" w:color="auto" w:sz="4" w:space="0"/>
            </w:tcBorders>
            <w:noWrap w:val="0"/>
            <w:vAlign w:val="center"/>
          </w:tcPr>
          <w:p w14:paraId="5160E605">
            <w:pPr>
              <w:widowControl/>
              <w:jc w:val="center"/>
              <w:rPr>
                <w:rFonts w:hint="eastAsia" w:ascii="宋体" w:hAnsi="宋体" w:cs="宋体"/>
                <w:sz w:val="24"/>
              </w:rPr>
            </w:pPr>
            <w:r>
              <w:rPr>
                <w:rFonts w:hint="eastAsia" w:ascii="宋体" w:hAnsi="宋体" w:cs="宋体"/>
                <w:sz w:val="24"/>
              </w:rPr>
              <w:t>中电电气（江苏）股份有限公司</w:t>
            </w:r>
          </w:p>
        </w:tc>
        <w:tc>
          <w:tcPr>
            <w:tcW w:w="1214" w:type="dxa"/>
            <w:tcBorders>
              <w:top w:val="nil"/>
              <w:left w:val="nil"/>
              <w:bottom w:val="single" w:color="auto" w:sz="4" w:space="0"/>
              <w:right w:val="single" w:color="auto" w:sz="4" w:space="0"/>
            </w:tcBorders>
            <w:noWrap w:val="0"/>
            <w:vAlign w:val="center"/>
          </w:tcPr>
          <w:p w14:paraId="7B026A50">
            <w:pPr>
              <w:widowControl/>
              <w:jc w:val="center"/>
              <w:rPr>
                <w:rFonts w:hint="eastAsia" w:ascii="宋体" w:hAnsi="宋体" w:cs="宋体"/>
                <w:sz w:val="24"/>
              </w:rPr>
            </w:pPr>
            <w:r>
              <w:rPr>
                <w:rFonts w:hint="eastAsia" w:ascii="宋体" w:hAnsi="宋体" w:cs="宋体"/>
                <w:sz w:val="24"/>
              </w:rPr>
              <w:t>2017年2月</w:t>
            </w:r>
          </w:p>
        </w:tc>
      </w:tr>
      <w:tr w14:paraId="3CBC8FC4">
        <w:tblPrEx>
          <w:tblCellMar>
            <w:top w:w="0" w:type="dxa"/>
            <w:left w:w="108" w:type="dxa"/>
            <w:bottom w:w="0" w:type="dxa"/>
            <w:right w:w="108" w:type="dxa"/>
          </w:tblCellMar>
        </w:tblPrEx>
        <w:trPr>
          <w:trHeight w:val="289" w:hRule="atLeast"/>
        </w:trPr>
        <w:tc>
          <w:tcPr>
            <w:tcW w:w="1352" w:type="dxa"/>
            <w:tcBorders>
              <w:top w:val="nil"/>
              <w:left w:val="single" w:color="auto" w:sz="4" w:space="0"/>
              <w:bottom w:val="single" w:color="auto" w:sz="4" w:space="0"/>
              <w:right w:val="single" w:color="auto" w:sz="4" w:space="0"/>
            </w:tcBorders>
            <w:noWrap w:val="0"/>
            <w:vAlign w:val="center"/>
          </w:tcPr>
          <w:p w14:paraId="48006AC0">
            <w:pPr>
              <w:widowControl/>
              <w:jc w:val="center"/>
              <w:rPr>
                <w:rFonts w:hint="eastAsia" w:ascii="宋体" w:hAnsi="宋体" w:cs="宋体"/>
                <w:sz w:val="24"/>
              </w:rPr>
            </w:pPr>
            <w:r>
              <w:rPr>
                <w:rFonts w:hint="eastAsia" w:ascii="宋体" w:hAnsi="宋体" w:cs="宋体"/>
                <w:sz w:val="24"/>
              </w:rPr>
              <w:t>变压器</w:t>
            </w:r>
          </w:p>
        </w:tc>
        <w:tc>
          <w:tcPr>
            <w:tcW w:w="1279" w:type="dxa"/>
            <w:tcBorders>
              <w:top w:val="nil"/>
              <w:left w:val="nil"/>
              <w:bottom w:val="single" w:color="auto" w:sz="4" w:space="0"/>
              <w:right w:val="single" w:color="auto" w:sz="4" w:space="0"/>
            </w:tcBorders>
            <w:noWrap w:val="0"/>
            <w:vAlign w:val="center"/>
          </w:tcPr>
          <w:p w14:paraId="722AC4CD">
            <w:pPr>
              <w:widowControl/>
              <w:jc w:val="center"/>
              <w:rPr>
                <w:rFonts w:hint="eastAsia" w:ascii="宋体" w:hAnsi="宋体" w:cs="宋体"/>
                <w:sz w:val="24"/>
              </w:rPr>
            </w:pPr>
            <w:r>
              <w:rPr>
                <w:rFonts w:hint="eastAsia" w:ascii="宋体" w:hAnsi="宋体" w:cs="宋体"/>
                <w:sz w:val="24"/>
              </w:rPr>
              <w:t>201702092</w:t>
            </w:r>
          </w:p>
        </w:tc>
        <w:tc>
          <w:tcPr>
            <w:tcW w:w="1584" w:type="dxa"/>
            <w:tcBorders>
              <w:top w:val="nil"/>
              <w:left w:val="nil"/>
              <w:bottom w:val="single" w:color="auto" w:sz="4" w:space="0"/>
              <w:right w:val="single" w:color="auto" w:sz="4" w:space="0"/>
            </w:tcBorders>
            <w:noWrap w:val="0"/>
            <w:vAlign w:val="center"/>
          </w:tcPr>
          <w:p w14:paraId="0CC57274">
            <w:pPr>
              <w:widowControl/>
              <w:jc w:val="center"/>
              <w:rPr>
                <w:rFonts w:hint="eastAsia" w:ascii="宋体" w:hAnsi="宋体" w:cs="宋体"/>
                <w:sz w:val="24"/>
              </w:rPr>
            </w:pPr>
            <w:r>
              <w:rPr>
                <w:rFonts w:hint="eastAsia" w:ascii="宋体" w:hAnsi="宋体" w:cs="宋体"/>
                <w:sz w:val="24"/>
              </w:rPr>
              <w:t>B2层1号高压配电室</w:t>
            </w:r>
          </w:p>
        </w:tc>
        <w:tc>
          <w:tcPr>
            <w:tcW w:w="1358" w:type="dxa"/>
            <w:tcBorders>
              <w:top w:val="nil"/>
              <w:left w:val="nil"/>
              <w:bottom w:val="single" w:color="auto" w:sz="4" w:space="0"/>
              <w:right w:val="single" w:color="auto" w:sz="4" w:space="0"/>
            </w:tcBorders>
            <w:noWrap w:val="0"/>
            <w:vAlign w:val="center"/>
          </w:tcPr>
          <w:p w14:paraId="3AE0481C">
            <w:pPr>
              <w:widowControl/>
              <w:jc w:val="center"/>
              <w:rPr>
                <w:rFonts w:hint="eastAsia" w:ascii="宋体" w:hAnsi="宋体" w:cs="宋体"/>
                <w:sz w:val="24"/>
              </w:rPr>
            </w:pPr>
            <w:r>
              <w:rPr>
                <w:rFonts w:hint="eastAsia" w:ascii="宋体" w:hAnsi="宋体" w:cs="宋体"/>
                <w:sz w:val="24"/>
              </w:rPr>
              <w:t>SCB10-1250/10</w:t>
            </w:r>
          </w:p>
        </w:tc>
        <w:tc>
          <w:tcPr>
            <w:tcW w:w="5796" w:type="dxa"/>
            <w:gridSpan w:val="4"/>
            <w:tcBorders>
              <w:top w:val="nil"/>
              <w:left w:val="nil"/>
              <w:bottom w:val="single" w:color="auto" w:sz="4" w:space="0"/>
              <w:right w:val="single" w:color="auto" w:sz="4" w:space="0"/>
            </w:tcBorders>
            <w:noWrap w:val="0"/>
            <w:vAlign w:val="center"/>
          </w:tcPr>
          <w:p w14:paraId="47D2E5DA">
            <w:pPr>
              <w:widowControl/>
              <w:rPr>
                <w:rFonts w:hint="eastAsia" w:ascii="宋体" w:hAnsi="宋体" w:cs="宋体"/>
                <w:sz w:val="24"/>
              </w:rPr>
            </w:pPr>
            <w:r>
              <w:rPr>
                <w:rFonts w:hint="eastAsia" w:ascii="宋体" w:hAnsi="宋体" w:cs="宋体"/>
                <w:sz w:val="24"/>
              </w:rPr>
              <w:t>额定容量2000KVA，一次额定电流115.5A，二次额定电流2886.8A</w:t>
            </w:r>
          </w:p>
          <w:p w14:paraId="69C8F38D">
            <w:pPr>
              <w:widowControl/>
              <w:rPr>
                <w:rFonts w:hint="eastAsia" w:ascii="宋体" w:hAnsi="宋体" w:cs="宋体"/>
                <w:sz w:val="24"/>
              </w:rPr>
            </w:pPr>
            <w:r>
              <w:rPr>
                <w:rFonts w:hint="eastAsia" w:ascii="宋体" w:hAnsi="宋体" w:cs="宋体"/>
                <w:sz w:val="24"/>
              </w:rPr>
              <w:t>接线组别DYN11，短路阻抗5.98Ω，冷却方式AF</w:t>
            </w:r>
          </w:p>
        </w:tc>
        <w:tc>
          <w:tcPr>
            <w:tcW w:w="2177" w:type="dxa"/>
            <w:tcBorders>
              <w:top w:val="nil"/>
              <w:left w:val="nil"/>
              <w:bottom w:val="single" w:color="auto" w:sz="4" w:space="0"/>
              <w:right w:val="single" w:color="auto" w:sz="4" w:space="0"/>
            </w:tcBorders>
            <w:noWrap w:val="0"/>
            <w:vAlign w:val="center"/>
          </w:tcPr>
          <w:p w14:paraId="3AF02D7A">
            <w:pPr>
              <w:widowControl/>
              <w:jc w:val="center"/>
              <w:rPr>
                <w:rFonts w:hint="eastAsia" w:ascii="宋体" w:hAnsi="宋体" w:cs="宋体"/>
                <w:sz w:val="24"/>
              </w:rPr>
            </w:pPr>
            <w:r>
              <w:rPr>
                <w:rFonts w:hint="eastAsia" w:ascii="宋体" w:hAnsi="宋体" w:cs="宋体"/>
                <w:sz w:val="24"/>
              </w:rPr>
              <w:t>中电电气（江苏）股份有限公司</w:t>
            </w:r>
          </w:p>
        </w:tc>
        <w:tc>
          <w:tcPr>
            <w:tcW w:w="1214" w:type="dxa"/>
            <w:tcBorders>
              <w:top w:val="nil"/>
              <w:left w:val="nil"/>
              <w:bottom w:val="single" w:color="auto" w:sz="4" w:space="0"/>
              <w:right w:val="single" w:color="auto" w:sz="4" w:space="0"/>
            </w:tcBorders>
            <w:noWrap w:val="0"/>
            <w:vAlign w:val="center"/>
          </w:tcPr>
          <w:p w14:paraId="46070686">
            <w:pPr>
              <w:widowControl/>
              <w:jc w:val="center"/>
              <w:rPr>
                <w:rFonts w:hint="eastAsia" w:ascii="宋体" w:hAnsi="宋体" w:cs="宋体"/>
                <w:sz w:val="24"/>
              </w:rPr>
            </w:pPr>
            <w:r>
              <w:rPr>
                <w:rFonts w:hint="eastAsia" w:ascii="宋体" w:hAnsi="宋体" w:cs="宋体"/>
                <w:sz w:val="24"/>
              </w:rPr>
              <w:t>2017年2月</w:t>
            </w:r>
          </w:p>
        </w:tc>
      </w:tr>
      <w:tr w14:paraId="754EFEBC">
        <w:tblPrEx>
          <w:tblCellMar>
            <w:top w:w="0" w:type="dxa"/>
            <w:left w:w="108" w:type="dxa"/>
            <w:bottom w:w="0" w:type="dxa"/>
            <w:right w:w="108" w:type="dxa"/>
          </w:tblCellMar>
        </w:tblPrEx>
        <w:trPr>
          <w:trHeight w:val="289"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14:paraId="5B445CD2">
            <w:pPr>
              <w:widowControl/>
              <w:jc w:val="center"/>
              <w:rPr>
                <w:rFonts w:hint="eastAsia" w:ascii="宋体" w:hAnsi="宋体" w:cs="宋体"/>
                <w:sz w:val="24"/>
              </w:rPr>
            </w:pPr>
            <w:r>
              <w:rPr>
                <w:rFonts w:hint="eastAsia" w:ascii="宋体" w:hAnsi="宋体" w:cs="宋体"/>
                <w:sz w:val="24"/>
              </w:rPr>
              <w:t>直流屏</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0255632F">
            <w:pPr>
              <w:widowControl/>
              <w:jc w:val="center"/>
              <w:rPr>
                <w:rFonts w:hint="eastAsia" w:ascii="宋体" w:hAnsi="宋体" w:cs="宋体"/>
                <w:sz w:val="24"/>
              </w:rPr>
            </w:pPr>
            <w:r>
              <w:rPr>
                <w:rFonts w:hint="eastAsia" w:ascii="宋体" w:hAnsi="宋体" w:cs="宋体"/>
                <w:sz w:val="24"/>
              </w:rPr>
              <w:t>2017056</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EDF2CEA">
            <w:pPr>
              <w:widowControl/>
              <w:jc w:val="center"/>
              <w:rPr>
                <w:rFonts w:hint="eastAsia" w:ascii="宋体" w:hAnsi="宋体" w:cs="宋体"/>
                <w:sz w:val="24"/>
              </w:rPr>
            </w:pPr>
            <w:r>
              <w:rPr>
                <w:rFonts w:hint="eastAsia" w:ascii="宋体" w:hAnsi="宋体" w:cs="宋体"/>
                <w:sz w:val="24"/>
              </w:rPr>
              <w:t>B2层1号高压配电室</w:t>
            </w:r>
          </w:p>
        </w:tc>
        <w:tc>
          <w:tcPr>
            <w:tcW w:w="1358" w:type="dxa"/>
            <w:tcBorders>
              <w:top w:val="single" w:color="auto" w:sz="4" w:space="0"/>
              <w:left w:val="single" w:color="auto" w:sz="4" w:space="0"/>
              <w:bottom w:val="single" w:color="auto" w:sz="4" w:space="0"/>
              <w:right w:val="single" w:color="auto" w:sz="4" w:space="0"/>
            </w:tcBorders>
            <w:noWrap w:val="0"/>
            <w:vAlign w:val="bottom"/>
          </w:tcPr>
          <w:p w14:paraId="7FE36A0E">
            <w:pPr>
              <w:widowControl/>
              <w:jc w:val="center"/>
              <w:rPr>
                <w:rFonts w:hint="eastAsia" w:ascii="宋体" w:hAnsi="宋体" w:cs="宋体"/>
                <w:sz w:val="24"/>
              </w:rPr>
            </w:pPr>
            <w:r>
              <w:rPr>
                <w:rFonts w:hint="eastAsia" w:ascii="宋体" w:hAnsi="宋体" w:cs="宋体"/>
                <w:sz w:val="24"/>
              </w:rPr>
              <w:t>GSZ10P-100H/220V-M　</w:t>
            </w:r>
          </w:p>
        </w:tc>
        <w:tc>
          <w:tcPr>
            <w:tcW w:w="5796" w:type="dxa"/>
            <w:gridSpan w:val="4"/>
            <w:tcBorders>
              <w:top w:val="single" w:color="auto" w:sz="4" w:space="0"/>
              <w:left w:val="single" w:color="auto" w:sz="4" w:space="0"/>
              <w:bottom w:val="single" w:color="auto" w:sz="4" w:space="0"/>
              <w:right w:val="single" w:color="auto" w:sz="4" w:space="0"/>
            </w:tcBorders>
            <w:noWrap w:val="0"/>
            <w:vAlign w:val="bottom"/>
          </w:tcPr>
          <w:p w14:paraId="4D95DD37">
            <w:pPr>
              <w:widowControl/>
              <w:rPr>
                <w:rFonts w:hint="eastAsia" w:ascii="宋体" w:hAnsi="宋体" w:cs="宋体"/>
                <w:sz w:val="24"/>
              </w:rPr>
            </w:pPr>
            <w:r>
              <w:rPr>
                <w:rFonts w:hint="eastAsia" w:ascii="宋体" w:hAnsi="宋体" w:cs="宋体"/>
                <w:sz w:val="24"/>
              </w:rPr>
              <w:t>输入容量8KVA，直流输出220V，蓄电池100AH，整流模块HX-PAM220/10　</w:t>
            </w:r>
          </w:p>
          <w:p w14:paraId="49BABFDC">
            <w:pPr>
              <w:widowControl/>
              <w:rPr>
                <w:rFonts w:hint="eastAsia" w:ascii="宋体" w:hAnsi="宋体" w:cs="宋体"/>
                <w:sz w:val="24"/>
              </w:rPr>
            </w:pPr>
            <w:r>
              <w:rPr>
                <w:rFonts w:hint="eastAsia" w:ascii="宋体" w:hAnsi="宋体" w:cs="宋体"/>
                <w:sz w:val="24"/>
              </w:rPr>
              <w:t>单只电流10A　</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4397399B">
            <w:pPr>
              <w:widowControl/>
              <w:jc w:val="center"/>
              <w:rPr>
                <w:rFonts w:hint="eastAsia" w:ascii="宋体" w:hAnsi="宋体" w:cs="宋体"/>
                <w:sz w:val="24"/>
              </w:rPr>
            </w:pPr>
            <w:r>
              <w:rPr>
                <w:rFonts w:hint="eastAsia" w:ascii="宋体" w:hAnsi="宋体" w:cs="宋体"/>
                <w:sz w:val="24"/>
              </w:rPr>
              <w:t>北京合欣机电有限责任公司</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54E8295">
            <w:pPr>
              <w:widowControl/>
              <w:jc w:val="center"/>
              <w:rPr>
                <w:rFonts w:hint="eastAsia" w:ascii="宋体" w:hAnsi="宋体" w:cs="宋体"/>
                <w:sz w:val="24"/>
              </w:rPr>
            </w:pPr>
            <w:r>
              <w:rPr>
                <w:rFonts w:hint="eastAsia" w:ascii="宋体" w:hAnsi="宋体" w:cs="宋体"/>
                <w:sz w:val="24"/>
              </w:rPr>
              <w:t>2017年4月</w:t>
            </w:r>
          </w:p>
        </w:tc>
      </w:tr>
      <w:tr w14:paraId="064DD21B">
        <w:tblPrEx>
          <w:tblCellMar>
            <w:top w:w="0" w:type="dxa"/>
            <w:left w:w="108" w:type="dxa"/>
            <w:bottom w:w="0" w:type="dxa"/>
            <w:right w:w="108" w:type="dxa"/>
          </w:tblCellMar>
        </w:tblPrEx>
        <w:trPr>
          <w:trHeight w:val="289"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14:paraId="737A6DB3">
            <w:pPr>
              <w:widowControl/>
              <w:jc w:val="center"/>
              <w:rPr>
                <w:rFonts w:hint="eastAsia" w:ascii="宋体" w:hAnsi="宋体" w:cs="宋体"/>
                <w:sz w:val="24"/>
              </w:rPr>
            </w:pPr>
            <w:r>
              <w:rPr>
                <w:rFonts w:hint="eastAsia" w:ascii="宋体" w:hAnsi="宋体" w:cs="宋体"/>
                <w:sz w:val="24"/>
              </w:rPr>
              <w:t>直流屏</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5763A2A6">
            <w:pPr>
              <w:widowControl/>
              <w:jc w:val="center"/>
              <w:rPr>
                <w:rFonts w:hint="eastAsia" w:ascii="宋体" w:hAnsi="宋体" w:cs="宋体"/>
                <w:sz w:val="24"/>
              </w:rPr>
            </w:pPr>
            <w:r>
              <w:rPr>
                <w:rFonts w:hint="eastAsia" w:ascii="宋体" w:hAnsi="宋体" w:cs="宋体"/>
                <w:sz w:val="24"/>
              </w:rPr>
              <w:t>2017056</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87A8F50">
            <w:pPr>
              <w:widowControl/>
              <w:jc w:val="center"/>
              <w:rPr>
                <w:rFonts w:hint="eastAsia" w:ascii="宋体" w:hAnsi="宋体" w:cs="宋体"/>
                <w:sz w:val="24"/>
              </w:rPr>
            </w:pPr>
            <w:r>
              <w:rPr>
                <w:rFonts w:hint="eastAsia" w:ascii="宋体" w:hAnsi="宋体" w:cs="宋体"/>
                <w:sz w:val="24"/>
              </w:rPr>
              <w:t>B2层1号高压配电室</w:t>
            </w:r>
          </w:p>
        </w:tc>
        <w:tc>
          <w:tcPr>
            <w:tcW w:w="1358" w:type="dxa"/>
            <w:tcBorders>
              <w:top w:val="single" w:color="auto" w:sz="4" w:space="0"/>
              <w:left w:val="single" w:color="auto" w:sz="4" w:space="0"/>
              <w:bottom w:val="single" w:color="auto" w:sz="4" w:space="0"/>
              <w:right w:val="single" w:color="auto" w:sz="4" w:space="0"/>
            </w:tcBorders>
            <w:noWrap w:val="0"/>
            <w:vAlign w:val="bottom"/>
          </w:tcPr>
          <w:p w14:paraId="1D62D2BC">
            <w:pPr>
              <w:widowControl/>
              <w:jc w:val="center"/>
              <w:rPr>
                <w:rFonts w:hint="eastAsia" w:ascii="宋体" w:hAnsi="宋体" w:cs="宋体"/>
                <w:sz w:val="24"/>
              </w:rPr>
            </w:pPr>
            <w:r>
              <w:rPr>
                <w:rFonts w:hint="eastAsia" w:ascii="宋体" w:hAnsi="宋体" w:cs="宋体"/>
                <w:sz w:val="24"/>
              </w:rPr>
              <w:t>GSZ10P-100H/220V-M　</w:t>
            </w:r>
          </w:p>
        </w:tc>
        <w:tc>
          <w:tcPr>
            <w:tcW w:w="5796" w:type="dxa"/>
            <w:gridSpan w:val="4"/>
            <w:tcBorders>
              <w:top w:val="single" w:color="auto" w:sz="4" w:space="0"/>
              <w:left w:val="single" w:color="auto" w:sz="4" w:space="0"/>
              <w:bottom w:val="single" w:color="auto" w:sz="4" w:space="0"/>
              <w:right w:val="single" w:color="auto" w:sz="4" w:space="0"/>
            </w:tcBorders>
            <w:noWrap w:val="0"/>
            <w:vAlign w:val="bottom"/>
          </w:tcPr>
          <w:p w14:paraId="6CE40217">
            <w:pPr>
              <w:widowControl/>
              <w:rPr>
                <w:rFonts w:hint="eastAsia" w:ascii="宋体" w:hAnsi="宋体" w:cs="宋体"/>
                <w:sz w:val="24"/>
              </w:rPr>
            </w:pPr>
            <w:r>
              <w:rPr>
                <w:rFonts w:hint="eastAsia" w:ascii="宋体" w:hAnsi="宋体" w:cs="宋体"/>
                <w:sz w:val="24"/>
              </w:rPr>
              <w:t>输入容量8KVA，直流输出220V，蓄电池100AH，整流模块HX-PAM220/10　</w:t>
            </w:r>
          </w:p>
          <w:p w14:paraId="34CD7A83">
            <w:pPr>
              <w:widowControl/>
              <w:rPr>
                <w:rFonts w:hint="eastAsia" w:ascii="宋体" w:hAnsi="宋体" w:cs="宋体"/>
                <w:sz w:val="24"/>
              </w:rPr>
            </w:pPr>
            <w:r>
              <w:rPr>
                <w:rFonts w:hint="eastAsia" w:ascii="宋体" w:hAnsi="宋体" w:cs="宋体"/>
                <w:sz w:val="24"/>
              </w:rPr>
              <w:t>单只电流10A　</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4384966A">
            <w:pPr>
              <w:widowControl/>
              <w:jc w:val="center"/>
              <w:rPr>
                <w:rFonts w:hint="eastAsia" w:ascii="宋体" w:hAnsi="宋体" w:cs="宋体"/>
                <w:sz w:val="24"/>
              </w:rPr>
            </w:pPr>
            <w:r>
              <w:rPr>
                <w:rFonts w:hint="eastAsia" w:ascii="宋体" w:hAnsi="宋体" w:cs="宋体"/>
                <w:sz w:val="24"/>
              </w:rPr>
              <w:t>北京合欣机电有限责任公司</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8974F8D">
            <w:pPr>
              <w:widowControl/>
              <w:jc w:val="center"/>
              <w:rPr>
                <w:rFonts w:hint="eastAsia" w:ascii="宋体" w:hAnsi="宋体" w:cs="宋体"/>
                <w:sz w:val="24"/>
              </w:rPr>
            </w:pPr>
            <w:r>
              <w:rPr>
                <w:rFonts w:hint="eastAsia" w:ascii="宋体" w:hAnsi="宋体" w:cs="宋体"/>
                <w:sz w:val="24"/>
              </w:rPr>
              <w:t>2017年4月</w:t>
            </w:r>
          </w:p>
        </w:tc>
      </w:tr>
      <w:tr w14:paraId="5E753C0C">
        <w:tblPrEx>
          <w:tblCellMar>
            <w:top w:w="0" w:type="dxa"/>
            <w:left w:w="108" w:type="dxa"/>
            <w:bottom w:w="0" w:type="dxa"/>
            <w:right w:w="108" w:type="dxa"/>
          </w:tblCellMar>
        </w:tblPrEx>
        <w:trPr>
          <w:trHeight w:val="289"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14:paraId="5058B74A">
            <w:pPr>
              <w:widowControl/>
              <w:jc w:val="center"/>
              <w:rPr>
                <w:rFonts w:hint="eastAsia" w:ascii="宋体" w:hAnsi="宋体" w:cs="宋体"/>
                <w:sz w:val="24"/>
              </w:rPr>
            </w:pPr>
            <w:r>
              <w:rPr>
                <w:rFonts w:hint="eastAsia" w:ascii="宋体" w:hAnsi="宋体" w:cs="宋体"/>
                <w:sz w:val="24"/>
              </w:rPr>
              <w:t>信号屏</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B620F27">
            <w:pPr>
              <w:widowControl/>
              <w:jc w:val="center"/>
              <w:rPr>
                <w:rFonts w:hint="eastAsia" w:ascii="宋体" w:hAnsi="宋体" w:cs="宋体"/>
                <w:sz w:val="24"/>
              </w:rPr>
            </w:pPr>
            <w:r>
              <w:rPr>
                <w:rFonts w:hint="eastAsia" w:ascii="宋体" w:hAnsi="宋体" w:cs="宋体"/>
                <w:sz w:val="24"/>
              </w:rPr>
              <w:t>2017056</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659186B">
            <w:pPr>
              <w:widowControl/>
              <w:jc w:val="center"/>
              <w:rPr>
                <w:rFonts w:hint="eastAsia" w:ascii="宋体" w:hAnsi="宋体" w:cs="宋体"/>
                <w:sz w:val="24"/>
              </w:rPr>
            </w:pPr>
            <w:r>
              <w:rPr>
                <w:rFonts w:hint="eastAsia" w:ascii="宋体" w:hAnsi="宋体" w:cs="宋体"/>
                <w:sz w:val="24"/>
              </w:rPr>
              <w:t>B2层1号高压配电室</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6DC2FB02">
            <w:pPr>
              <w:widowControl/>
              <w:jc w:val="center"/>
              <w:rPr>
                <w:rFonts w:hint="eastAsia" w:ascii="宋体" w:hAnsi="宋体" w:cs="宋体"/>
                <w:sz w:val="24"/>
              </w:rPr>
            </w:pPr>
            <w:r>
              <w:rPr>
                <w:rFonts w:hint="eastAsia" w:ascii="宋体" w:hAnsi="宋体" w:cs="宋体"/>
                <w:sz w:val="24"/>
              </w:rPr>
              <w:t>HX-WBJY/80</w:t>
            </w:r>
          </w:p>
        </w:tc>
        <w:tc>
          <w:tcPr>
            <w:tcW w:w="5796" w:type="dxa"/>
            <w:gridSpan w:val="4"/>
            <w:tcBorders>
              <w:top w:val="single" w:color="auto" w:sz="4" w:space="0"/>
              <w:left w:val="single" w:color="auto" w:sz="4" w:space="0"/>
              <w:bottom w:val="single" w:color="auto" w:sz="4" w:space="0"/>
              <w:right w:val="single" w:color="auto" w:sz="4" w:space="0"/>
            </w:tcBorders>
            <w:noWrap w:val="0"/>
            <w:vAlign w:val="bottom"/>
          </w:tcPr>
          <w:p w14:paraId="19DA2B5D">
            <w:pPr>
              <w:widowControl/>
              <w:rPr>
                <w:rFonts w:hint="eastAsia" w:ascii="宋体" w:hAnsi="宋体" w:cs="宋体"/>
                <w:sz w:val="24"/>
              </w:rPr>
            </w:pPr>
            <w:r>
              <w:rPr>
                <w:rFonts w:hint="eastAsia" w:ascii="宋体" w:hAnsi="宋体" w:cs="宋体"/>
                <w:sz w:val="24"/>
              </w:rPr>
              <w:t>输入电压DC220V　　</w:t>
            </w:r>
          </w:p>
          <w:p w14:paraId="4A9544F8">
            <w:pPr>
              <w:widowControl/>
              <w:jc w:val="center"/>
              <w:rPr>
                <w:rFonts w:hint="eastAsia" w:ascii="宋体" w:hAnsi="宋体" w:cs="宋体"/>
                <w:sz w:val="24"/>
              </w:rPr>
            </w:pPr>
            <w:r>
              <w:rPr>
                <w:rFonts w:hint="eastAsia" w:ascii="宋体" w:hAnsi="宋体" w:cs="宋体"/>
                <w:sz w:val="24"/>
              </w:rPr>
              <w:t>　</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003BCA14">
            <w:pPr>
              <w:widowControl/>
              <w:jc w:val="center"/>
              <w:rPr>
                <w:rFonts w:hint="eastAsia" w:ascii="宋体" w:hAnsi="宋体" w:cs="宋体"/>
                <w:sz w:val="24"/>
              </w:rPr>
            </w:pPr>
            <w:r>
              <w:rPr>
                <w:rFonts w:hint="eastAsia" w:ascii="宋体" w:hAnsi="宋体" w:cs="宋体"/>
                <w:sz w:val="24"/>
              </w:rPr>
              <w:t>北京合欣机电有限责任公司</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42A7C6F">
            <w:pPr>
              <w:widowControl/>
              <w:jc w:val="center"/>
              <w:rPr>
                <w:rFonts w:hint="eastAsia" w:ascii="宋体" w:hAnsi="宋体" w:cs="宋体"/>
                <w:sz w:val="24"/>
              </w:rPr>
            </w:pPr>
            <w:r>
              <w:rPr>
                <w:rFonts w:hint="eastAsia" w:ascii="宋体" w:hAnsi="宋体" w:cs="宋体"/>
                <w:sz w:val="24"/>
              </w:rPr>
              <w:t>2017年4月</w:t>
            </w:r>
          </w:p>
        </w:tc>
      </w:tr>
      <w:tr w14:paraId="7DE1A131">
        <w:tblPrEx>
          <w:tblCellMar>
            <w:top w:w="0" w:type="dxa"/>
            <w:left w:w="108" w:type="dxa"/>
            <w:bottom w:w="0" w:type="dxa"/>
            <w:right w:w="108" w:type="dxa"/>
          </w:tblCellMar>
        </w:tblPrEx>
        <w:trPr>
          <w:trHeight w:val="217" w:hRule="atLeast"/>
        </w:trPr>
        <w:tc>
          <w:tcPr>
            <w:tcW w:w="1352" w:type="dxa"/>
            <w:tcBorders>
              <w:top w:val="nil"/>
              <w:left w:val="single" w:color="auto" w:sz="4" w:space="0"/>
              <w:bottom w:val="single" w:color="auto" w:sz="4" w:space="0"/>
              <w:right w:val="single" w:color="auto" w:sz="4" w:space="0"/>
            </w:tcBorders>
            <w:noWrap w:val="0"/>
            <w:vAlign w:val="center"/>
          </w:tcPr>
          <w:p w14:paraId="77868D34">
            <w:pPr>
              <w:widowControl/>
              <w:jc w:val="center"/>
              <w:rPr>
                <w:rFonts w:hint="eastAsia" w:ascii="宋体" w:hAnsi="宋体" w:cs="宋体"/>
                <w:sz w:val="24"/>
              </w:rPr>
            </w:pPr>
            <w:r>
              <w:rPr>
                <w:rFonts w:hint="eastAsia" w:ascii="宋体" w:hAnsi="宋体" w:cs="宋体"/>
                <w:sz w:val="24"/>
              </w:rPr>
              <w:t>电源进线隔离柜</w:t>
            </w:r>
          </w:p>
        </w:tc>
        <w:tc>
          <w:tcPr>
            <w:tcW w:w="1279" w:type="dxa"/>
            <w:tcBorders>
              <w:top w:val="nil"/>
              <w:left w:val="single" w:color="auto" w:sz="4" w:space="0"/>
              <w:bottom w:val="single" w:color="auto" w:sz="4" w:space="0"/>
              <w:right w:val="single" w:color="auto" w:sz="4" w:space="0"/>
            </w:tcBorders>
            <w:noWrap w:val="0"/>
            <w:vAlign w:val="center"/>
          </w:tcPr>
          <w:p w14:paraId="43861BDE">
            <w:pPr>
              <w:widowControl/>
              <w:jc w:val="center"/>
              <w:rPr>
                <w:rFonts w:hint="eastAsia" w:ascii="宋体" w:hAnsi="宋体" w:cs="宋体"/>
                <w:sz w:val="24"/>
              </w:rPr>
            </w:pPr>
            <w:r>
              <w:rPr>
                <w:rFonts w:hint="eastAsia" w:ascii="宋体" w:hAnsi="宋体" w:cs="宋体"/>
                <w:sz w:val="24"/>
              </w:rPr>
              <w:t>H2K17G0011</w:t>
            </w:r>
          </w:p>
        </w:tc>
        <w:tc>
          <w:tcPr>
            <w:tcW w:w="1584" w:type="dxa"/>
            <w:tcBorders>
              <w:top w:val="nil"/>
              <w:left w:val="single" w:color="auto" w:sz="4" w:space="0"/>
              <w:bottom w:val="single" w:color="auto" w:sz="4" w:space="0"/>
              <w:right w:val="single" w:color="auto" w:sz="4" w:space="0"/>
            </w:tcBorders>
            <w:noWrap w:val="0"/>
            <w:vAlign w:val="center"/>
          </w:tcPr>
          <w:p w14:paraId="28E6105E">
            <w:pPr>
              <w:widowControl/>
              <w:jc w:val="center"/>
              <w:rPr>
                <w:rFonts w:hint="eastAsia" w:ascii="宋体" w:hAnsi="宋体" w:cs="宋体"/>
                <w:sz w:val="24"/>
              </w:rPr>
            </w:pPr>
            <w:r>
              <w:rPr>
                <w:rFonts w:hint="eastAsia" w:ascii="宋体" w:hAnsi="宋体" w:cs="宋体"/>
                <w:sz w:val="24"/>
              </w:rPr>
              <w:t>B2层1号高压配电室</w:t>
            </w:r>
          </w:p>
        </w:tc>
        <w:tc>
          <w:tcPr>
            <w:tcW w:w="1358" w:type="dxa"/>
            <w:tcBorders>
              <w:top w:val="nil"/>
              <w:left w:val="single" w:color="auto" w:sz="4" w:space="0"/>
              <w:bottom w:val="single" w:color="auto" w:sz="4" w:space="0"/>
              <w:right w:val="single" w:color="auto" w:sz="4" w:space="0"/>
            </w:tcBorders>
            <w:noWrap w:val="0"/>
            <w:vAlign w:val="center"/>
          </w:tcPr>
          <w:p w14:paraId="7773DFEA">
            <w:pPr>
              <w:widowControl/>
              <w:jc w:val="center"/>
              <w:rPr>
                <w:rFonts w:hint="eastAsia" w:ascii="宋体" w:hAnsi="宋体" w:cs="宋体"/>
                <w:sz w:val="24"/>
              </w:rPr>
            </w:pPr>
            <w:r>
              <w:rPr>
                <w:rFonts w:hint="eastAsia" w:ascii="宋体" w:hAnsi="宋体" w:cs="宋体"/>
                <w:sz w:val="24"/>
              </w:rPr>
              <w:t>KYN28A-12Z</w:t>
            </w:r>
          </w:p>
        </w:tc>
        <w:tc>
          <w:tcPr>
            <w:tcW w:w="5796" w:type="dxa"/>
            <w:gridSpan w:val="4"/>
            <w:tcBorders>
              <w:top w:val="single" w:color="auto" w:sz="4" w:space="0"/>
              <w:left w:val="nil"/>
              <w:bottom w:val="single" w:color="auto" w:sz="4" w:space="0"/>
              <w:right w:val="single" w:color="auto" w:sz="4" w:space="0"/>
            </w:tcBorders>
            <w:noWrap w:val="0"/>
            <w:vAlign w:val="center"/>
          </w:tcPr>
          <w:p w14:paraId="6CE1AAFA">
            <w:pPr>
              <w:widowControl/>
              <w:rPr>
                <w:rFonts w:hint="eastAsia" w:ascii="宋体" w:hAnsi="宋体" w:cs="宋体"/>
                <w:sz w:val="24"/>
              </w:rPr>
            </w:pPr>
            <w:r>
              <w:rPr>
                <w:rFonts w:hint="eastAsia" w:ascii="宋体" w:hAnsi="宋体" w:cs="宋体"/>
                <w:sz w:val="24"/>
              </w:rPr>
              <w:t>额定电流：1250A，额定电压12KV，额定耐受电压：工频42/1KV/min,冲击75KV，额定稳定电流63KA</w:t>
            </w:r>
          </w:p>
        </w:tc>
        <w:tc>
          <w:tcPr>
            <w:tcW w:w="2177" w:type="dxa"/>
            <w:tcBorders>
              <w:top w:val="nil"/>
              <w:left w:val="single" w:color="auto" w:sz="4" w:space="0"/>
              <w:bottom w:val="single" w:color="auto" w:sz="4" w:space="0"/>
              <w:right w:val="single" w:color="auto" w:sz="4" w:space="0"/>
            </w:tcBorders>
            <w:noWrap w:val="0"/>
            <w:vAlign w:val="center"/>
          </w:tcPr>
          <w:p w14:paraId="5927A2AC">
            <w:pPr>
              <w:widowControl/>
              <w:jc w:val="center"/>
              <w:rPr>
                <w:rFonts w:hint="eastAsia" w:ascii="宋体" w:hAnsi="宋体" w:cs="宋体"/>
                <w:sz w:val="24"/>
              </w:rPr>
            </w:pPr>
            <w:r>
              <w:rPr>
                <w:rFonts w:hint="eastAsia" w:ascii="宋体" w:hAnsi="宋体" w:cs="宋体"/>
                <w:sz w:val="24"/>
              </w:rPr>
              <w:t>北京福斯特开关设备有限公司</w:t>
            </w:r>
          </w:p>
        </w:tc>
        <w:tc>
          <w:tcPr>
            <w:tcW w:w="1214" w:type="dxa"/>
            <w:tcBorders>
              <w:top w:val="nil"/>
              <w:left w:val="single" w:color="auto" w:sz="4" w:space="0"/>
              <w:bottom w:val="single" w:color="auto" w:sz="4" w:space="0"/>
              <w:right w:val="single" w:color="auto" w:sz="4" w:space="0"/>
            </w:tcBorders>
            <w:noWrap w:val="0"/>
            <w:vAlign w:val="center"/>
          </w:tcPr>
          <w:p w14:paraId="548871F5">
            <w:pPr>
              <w:widowControl/>
              <w:jc w:val="center"/>
              <w:rPr>
                <w:rFonts w:hint="eastAsia" w:ascii="宋体" w:hAnsi="宋体" w:cs="宋体"/>
                <w:sz w:val="24"/>
              </w:rPr>
            </w:pPr>
            <w:r>
              <w:rPr>
                <w:rFonts w:hint="eastAsia" w:ascii="宋体" w:hAnsi="宋体" w:cs="宋体"/>
                <w:sz w:val="24"/>
              </w:rPr>
              <w:t>2017年4月</w:t>
            </w:r>
          </w:p>
        </w:tc>
      </w:tr>
      <w:tr w14:paraId="0F11564E">
        <w:tblPrEx>
          <w:tblCellMar>
            <w:top w:w="0" w:type="dxa"/>
            <w:left w:w="108" w:type="dxa"/>
            <w:bottom w:w="0" w:type="dxa"/>
            <w:right w:w="108" w:type="dxa"/>
          </w:tblCellMar>
        </w:tblPrEx>
        <w:trPr>
          <w:trHeight w:val="217"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14:paraId="4FEAB43A">
            <w:pPr>
              <w:widowControl/>
              <w:jc w:val="center"/>
              <w:rPr>
                <w:rFonts w:hint="eastAsia" w:ascii="宋体" w:hAnsi="宋体" w:cs="宋体"/>
                <w:sz w:val="24"/>
              </w:rPr>
            </w:pPr>
            <w:r>
              <w:rPr>
                <w:rFonts w:hint="eastAsia" w:ascii="宋体" w:hAnsi="宋体" w:cs="宋体"/>
                <w:sz w:val="24"/>
              </w:rPr>
              <w:t>电源进线总柜</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567ECC5C">
            <w:pPr>
              <w:widowControl/>
              <w:jc w:val="center"/>
              <w:rPr>
                <w:rFonts w:hint="eastAsia" w:ascii="宋体" w:hAnsi="宋体" w:cs="宋体"/>
                <w:sz w:val="24"/>
              </w:rPr>
            </w:pPr>
            <w:r>
              <w:rPr>
                <w:rFonts w:hint="eastAsia" w:ascii="宋体" w:hAnsi="宋体" w:cs="宋体"/>
                <w:sz w:val="24"/>
              </w:rPr>
              <w:t>H2K17G0012</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F9AF248">
            <w:pPr>
              <w:widowControl/>
              <w:jc w:val="center"/>
              <w:rPr>
                <w:rFonts w:hint="eastAsia" w:ascii="宋体" w:hAnsi="宋体" w:cs="宋体"/>
                <w:sz w:val="24"/>
              </w:rPr>
            </w:pPr>
            <w:r>
              <w:rPr>
                <w:rFonts w:hint="eastAsia" w:ascii="宋体" w:hAnsi="宋体" w:cs="宋体"/>
                <w:sz w:val="24"/>
              </w:rPr>
              <w:t>B2层1号高压配电室</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0E01D32">
            <w:pPr>
              <w:widowControl/>
              <w:jc w:val="center"/>
              <w:rPr>
                <w:rFonts w:hint="eastAsia" w:ascii="宋体" w:hAnsi="宋体" w:cs="宋体"/>
                <w:sz w:val="24"/>
              </w:rPr>
            </w:pPr>
            <w:r>
              <w:rPr>
                <w:rFonts w:hint="eastAsia" w:ascii="宋体" w:hAnsi="宋体" w:cs="宋体"/>
                <w:sz w:val="24"/>
              </w:rPr>
              <w:t>KYN28A-12Z</w:t>
            </w:r>
          </w:p>
        </w:tc>
        <w:tc>
          <w:tcPr>
            <w:tcW w:w="5796" w:type="dxa"/>
            <w:gridSpan w:val="4"/>
            <w:tcBorders>
              <w:top w:val="single" w:color="auto" w:sz="4" w:space="0"/>
              <w:left w:val="single" w:color="auto" w:sz="4" w:space="0"/>
              <w:bottom w:val="single" w:color="auto" w:sz="4" w:space="0"/>
              <w:right w:val="single" w:color="auto" w:sz="4" w:space="0"/>
            </w:tcBorders>
            <w:noWrap w:val="0"/>
            <w:vAlign w:val="center"/>
          </w:tcPr>
          <w:p w14:paraId="7C5C404F">
            <w:pPr>
              <w:widowControl/>
              <w:rPr>
                <w:rFonts w:hint="eastAsia" w:ascii="宋体" w:hAnsi="宋体" w:cs="宋体"/>
                <w:sz w:val="24"/>
              </w:rPr>
            </w:pPr>
            <w:r>
              <w:rPr>
                <w:rFonts w:hint="eastAsia" w:ascii="宋体" w:hAnsi="宋体" w:cs="宋体"/>
                <w:sz w:val="24"/>
              </w:rPr>
              <w:t>额定电压12KV,额定电流500A，主母线额定电流1250A，额定热稳定电流25/4 KA/S，额定动稳定电流63KA</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1635482A">
            <w:pPr>
              <w:widowControl/>
              <w:jc w:val="center"/>
              <w:rPr>
                <w:rFonts w:hint="eastAsia" w:ascii="宋体" w:hAnsi="宋体" w:cs="宋体"/>
                <w:sz w:val="24"/>
              </w:rPr>
            </w:pPr>
            <w:r>
              <w:rPr>
                <w:rFonts w:hint="eastAsia" w:ascii="宋体" w:hAnsi="宋体" w:cs="宋体"/>
                <w:sz w:val="24"/>
              </w:rPr>
              <w:t>北京福斯特开关设备有限公司</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4453734">
            <w:pPr>
              <w:widowControl/>
              <w:jc w:val="center"/>
              <w:rPr>
                <w:rFonts w:hint="eastAsia" w:ascii="宋体" w:hAnsi="宋体" w:cs="宋体"/>
                <w:sz w:val="24"/>
              </w:rPr>
            </w:pPr>
            <w:r>
              <w:rPr>
                <w:rFonts w:hint="eastAsia" w:ascii="宋体" w:hAnsi="宋体" w:cs="宋体"/>
                <w:sz w:val="24"/>
              </w:rPr>
              <w:t>2017年4月</w:t>
            </w:r>
          </w:p>
        </w:tc>
      </w:tr>
      <w:tr w14:paraId="2189F7F5">
        <w:tblPrEx>
          <w:tblCellMar>
            <w:top w:w="0" w:type="dxa"/>
            <w:left w:w="108" w:type="dxa"/>
            <w:bottom w:w="0" w:type="dxa"/>
            <w:right w:w="108" w:type="dxa"/>
          </w:tblCellMar>
        </w:tblPrEx>
        <w:trPr>
          <w:trHeight w:val="217"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14:paraId="174EA2C9">
            <w:pPr>
              <w:widowControl/>
              <w:jc w:val="center"/>
              <w:rPr>
                <w:rFonts w:hint="eastAsia" w:ascii="宋体" w:hAnsi="宋体" w:cs="宋体"/>
                <w:sz w:val="24"/>
              </w:rPr>
            </w:pPr>
            <w:r>
              <w:rPr>
                <w:rFonts w:hint="eastAsia" w:ascii="宋体" w:hAnsi="宋体" w:cs="宋体"/>
                <w:sz w:val="24"/>
              </w:rPr>
              <w:t>电源计量柜</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04730303">
            <w:pPr>
              <w:widowControl/>
              <w:jc w:val="center"/>
              <w:rPr>
                <w:rFonts w:hint="eastAsia" w:ascii="宋体" w:hAnsi="宋体" w:cs="宋体"/>
                <w:sz w:val="24"/>
              </w:rPr>
            </w:pPr>
            <w:r>
              <w:rPr>
                <w:rFonts w:hint="eastAsia" w:ascii="宋体" w:hAnsi="宋体" w:cs="宋体"/>
                <w:sz w:val="24"/>
              </w:rPr>
              <w:t>H2K17G0013</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97541C6">
            <w:pPr>
              <w:widowControl/>
              <w:jc w:val="center"/>
              <w:rPr>
                <w:rFonts w:hint="eastAsia" w:ascii="宋体" w:hAnsi="宋体" w:cs="宋体"/>
                <w:sz w:val="24"/>
              </w:rPr>
            </w:pPr>
            <w:r>
              <w:rPr>
                <w:rFonts w:hint="eastAsia" w:ascii="宋体" w:hAnsi="宋体" w:cs="宋体"/>
                <w:sz w:val="24"/>
              </w:rPr>
              <w:t>B2层1号高压配电室</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63F72CF3">
            <w:pPr>
              <w:widowControl/>
              <w:jc w:val="center"/>
              <w:rPr>
                <w:rFonts w:hint="eastAsia" w:ascii="宋体" w:hAnsi="宋体" w:cs="宋体"/>
                <w:sz w:val="24"/>
              </w:rPr>
            </w:pPr>
            <w:r>
              <w:rPr>
                <w:rFonts w:hint="eastAsia" w:ascii="宋体" w:hAnsi="宋体" w:cs="宋体"/>
                <w:sz w:val="24"/>
              </w:rPr>
              <w:t>KYN28A-12Z</w:t>
            </w:r>
          </w:p>
        </w:tc>
        <w:tc>
          <w:tcPr>
            <w:tcW w:w="5796" w:type="dxa"/>
            <w:gridSpan w:val="4"/>
            <w:tcBorders>
              <w:top w:val="single" w:color="auto" w:sz="4" w:space="0"/>
              <w:left w:val="nil"/>
              <w:bottom w:val="single" w:color="auto" w:sz="4" w:space="0"/>
              <w:right w:val="single" w:color="auto" w:sz="4" w:space="0"/>
            </w:tcBorders>
            <w:noWrap w:val="0"/>
            <w:vAlign w:val="center"/>
          </w:tcPr>
          <w:p w14:paraId="49E5DA07">
            <w:pPr>
              <w:widowControl/>
              <w:rPr>
                <w:rFonts w:hint="eastAsia" w:ascii="宋体" w:hAnsi="宋体" w:cs="宋体"/>
                <w:sz w:val="24"/>
              </w:rPr>
            </w:pPr>
            <w:r>
              <w:rPr>
                <w:rFonts w:hint="eastAsia" w:ascii="宋体" w:hAnsi="宋体" w:cs="宋体"/>
                <w:sz w:val="24"/>
              </w:rPr>
              <w:t>额定电压12KV,额定电流400A，主母线额定电流1250A，额定热稳定电流25/4 KA/S，额定动稳定电流63KA</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0028ACDE">
            <w:pPr>
              <w:widowControl/>
              <w:jc w:val="center"/>
              <w:rPr>
                <w:rFonts w:hint="eastAsia" w:ascii="宋体" w:hAnsi="宋体" w:cs="宋体"/>
                <w:sz w:val="24"/>
              </w:rPr>
            </w:pPr>
            <w:r>
              <w:rPr>
                <w:rFonts w:hint="eastAsia" w:ascii="宋体" w:hAnsi="宋体" w:cs="宋体"/>
                <w:sz w:val="24"/>
              </w:rPr>
              <w:t>北京福斯特开关设备有限公司</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8E7A986">
            <w:pPr>
              <w:widowControl/>
              <w:jc w:val="center"/>
              <w:rPr>
                <w:rFonts w:hint="eastAsia" w:ascii="宋体" w:hAnsi="宋体" w:cs="宋体"/>
                <w:sz w:val="24"/>
              </w:rPr>
            </w:pPr>
            <w:r>
              <w:rPr>
                <w:rFonts w:hint="eastAsia" w:ascii="宋体" w:hAnsi="宋体" w:cs="宋体"/>
                <w:sz w:val="24"/>
              </w:rPr>
              <w:t>2017年4月</w:t>
            </w:r>
          </w:p>
        </w:tc>
      </w:tr>
      <w:tr w14:paraId="04486825">
        <w:tblPrEx>
          <w:tblCellMar>
            <w:top w:w="0" w:type="dxa"/>
            <w:left w:w="108" w:type="dxa"/>
            <w:bottom w:w="0" w:type="dxa"/>
            <w:right w:w="108" w:type="dxa"/>
          </w:tblCellMar>
        </w:tblPrEx>
        <w:trPr>
          <w:trHeight w:val="227"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14:paraId="23793D6E">
            <w:pPr>
              <w:widowControl/>
              <w:jc w:val="center"/>
              <w:rPr>
                <w:rFonts w:hint="eastAsia" w:ascii="宋体" w:hAnsi="宋体" w:cs="宋体"/>
                <w:sz w:val="24"/>
              </w:rPr>
            </w:pPr>
            <w:r>
              <w:rPr>
                <w:rFonts w:hint="eastAsia" w:ascii="宋体" w:hAnsi="宋体" w:cs="宋体"/>
                <w:sz w:val="24"/>
              </w:rPr>
              <w:t>配电室1号变压器馈电柜</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1185C52">
            <w:pPr>
              <w:widowControl/>
              <w:jc w:val="center"/>
              <w:rPr>
                <w:rFonts w:hint="eastAsia" w:ascii="宋体" w:hAnsi="宋体" w:cs="宋体"/>
                <w:sz w:val="24"/>
              </w:rPr>
            </w:pPr>
            <w:r>
              <w:rPr>
                <w:rFonts w:hint="eastAsia" w:ascii="宋体" w:hAnsi="宋体" w:cs="宋体"/>
                <w:sz w:val="24"/>
              </w:rPr>
              <w:t>H2K17G0014</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699DE8C">
            <w:pPr>
              <w:widowControl/>
              <w:jc w:val="center"/>
              <w:rPr>
                <w:rFonts w:hint="eastAsia" w:ascii="宋体" w:hAnsi="宋体" w:cs="宋体"/>
                <w:sz w:val="24"/>
              </w:rPr>
            </w:pPr>
            <w:r>
              <w:rPr>
                <w:rFonts w:hint="eastAsia" w:ascii="宋体" w:hAnsi="宋体" w:cs="宋体"/>
                <w:sz w:val="24"/>
              </w:rPr>
              <w:t>B2层1号高压配电室</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66776615">
            <w:pPr>
              <w:widowControl/>
              <w:jc w:val="center"/>
              <w:rPr>
                <w:rFonts w:hint="eastAsia" w:ascii="宋体" w:hAnsi="宋体" w:cs="宋体"/>
                <w:sz w:val="24"/>
              </w:rPr>
            </w:pPr>
            <w:r>
              <w:rPr>
                <w:rFonts w:hint="eastAsia" w:ascii="宋体" w:hAnsi="宋体" w:cs="宋体"/>
                <w:sz w:val="24"/>
              </w:rPr>
              <w:t>KYN28A-12Z</w:t>
            </w:r>
          </w:p>
        </w:tc>
        <w:tc>
          <w:tcPr>
            <w:tcW w:w="5796" w:type="dxa"/>
            <w:gridSpan w:val="4"/>
            <w:tcBorders>
              <w:top w:val="single" w:color="auto" w:sz="4" w:space="0"/>
              <w:left w:val="single" w:color="auto" w:sz="4" w:space="0"/>
              <w:bottom w:val="single" w:color="auto" w:sz="4" w:space="0"/>
              <w:right w:val="single" w:color="auto" w:sz="4" w:space="0"/>
            </w:tcBorders>
            <w:noWrap w:val="0"/>
            <w:vAlign w:val="center"/>
          </w:tcPr>
          <w:p w14:paraId="5E2EC0BD">
            <w:pPr>
              <w:widowControl/>
              <w:rPr>
                <w:rFonts w:hint="eastAsia" w:ascii="宋体" w:hAnsi="宋体" w:cs="宋体"/>
                <w:sz w:val="24"/>
              </w:rPr>
            </w:pPr>
            <w:r>
              <w:rPr>
                <w:rFonts w:hint="eastAsia" w:ascii="宋体" w:hAnsi="宋体" w:cs="宋体"/>
                <w:sz w:val="24"/>
              </w:rPr>
              <w:t>额定电压12KV,额定电流300A，主母线额定电流1250A，额定热稳定电流25/4 KA/S，额定动稳定电流63KA</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0A02B17B">
            <w:pPr>
              <w:widowControl/>
              <w:jc w:val="center"/>
              <w:rPr>
                <w:rFonts w:hint="eastAsia" w:ascii="宋体" w:hAnsi="宋体" w:cs="宋体"/>
                <w:sz w:val="24"/>
              </w:rPr>
            </w:pPr>
            <w:r>
              <w:rPr>
                <w:rFonts w:hint="eastAsia" w:ascii="宋体" w:hAnsi="宋体" w:cs="宋体"/>
                <w:sz w:val="24"/>
              </w:rPr>
              <w:t>北京福斯特开关设备有限公司</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BC5812C">
            <w:pPr>
              <w:widowControl/>
              <w:jc w:val="center"/>
              <w:rPr>
                <w:rFonts w:hint="eastAsia" w:ascii="宋体" w:hAnsi="宋体" w:cs="宋体"/>
                <w:sz w:val="24"/>
              </w:rPr>
            </w:pPr>
            <w:r>
              <w:rPr>
                <w:rFonts w:hint="eastAsia" w:ascii="宋体" w:hAnsi="宋体" w:cs="宋体"/>
                <w:sz w:val="24"/>
              </w:rPr>
              <w:t>2017年4月</w:t>
            </w:r>
          </w:p>
        </w:tc>
      </w:tr>
      <w:tr w14:paraId="0CB2C5F1">
        <w:tblPrEx>
          <w:tblCellMar>
            <w:top w:w="0" w:type="dxa"/>
            <w:left w:w="108" w:type="dxa"/>
            <w:bottom w:w="0" w:type="dxa"/>
            <w:right w:w="108" w:type="dxa"/>
          </w:tblCellMar>
        </w:tblPrEx>
        <w:trPr>
          <w:trHeight w:val="289" w:hRule="atLeast"/>
        </w:trPr>
        <w:tc>
          <w:tcPr>
            <w:tcW w:w="1352" w:type="dxa"/>
            <w:vMerge w:val="restart"/>
            <w:tcBorders>
              <w:top w:val="single" w:color="auto" w:sz="4" w:space="0"/>
              <w:left w:val="single" w:color="auto" w:sz="4" w:space="0"/>
              <w:bottom w:val="single" w:color="auto" w:sz="4" w:space="0"/>
              <w:right w:val="single" w:color="auto" w:sz="4" w:space="0"/>
            </w:tcBorders>
            <w:noWrap w:val="0"/>
            <w:vAlign w:val="center"/>
          </w:tcPr>
          <w:p w14:paraId="614C28C7">
            <w:pPr>
              <w:widowControl/>
              <w:jc w:val="center"/>
              <w:rPr>
                <w:rFonts w:hint="eastAsia" w:ascii="宋体" w:hAnsi="宋体" w:cs="宋体"/>
                <w:sz w:val="24"/>
              </w:rPr>
            </w:pPr>
            <w:r>
              <w:rPr>
                <w:rFonts w:hint="eastAsia" w:ascii="宋体" w:hAnsi="宋体" w:cs="宋体"/>
                <w:sz w:val="24"/>
              </w:rPr>
              <w:t>配电室低压进线柜</w:t>
            </w:r>
          </w:p>
        </w:tc>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14:paraId="6FA71CB9">
            <w:pPr>
              <w:widowControl/>
              <w:jc w:val="center"/>
              <w:rPr>
                <w:rFonts w:hint="eastAsia" w:ascii="宋体" w:hAnsi="宋体" w:cs="宋体"/>
                <w:sz w:val="24"/>
              </w:rPr>
            </w:pPr>
            <w:r>
              <w:rPr>
                <w:rFonts w:hint="eastAsia" w:ascii="宋体" w:hAnsi="宋体" w:cs="宋体"/>
                <w:sz w:val="24"/>
              </w:rPr>
              <w:t>1AA1</w:t>
            </w:r>
          </w:p>
          <w:p w14:paraId="21FD3B39">
            <w:pPr>
              <w:widowControl/>
              <w:jc w:val="center"/>
              <w:rPr>
                <w:rFonts w:hint="eastAsia" w:ascii="宋体" w:hAnsi="宋体" w:cs="宋体"/>
                <w:sz w:val="24"/>
              </w:rPr>
            </w:pPr>
            <w:r>
              <w:rPr>
                <w:rFonts w:hint="eastAsia" w:ascii="宋体" w:hAnsi="宋体" w:cs="宋体"/>
                <w:sz w:val="24"/>
              </w:rPr>
              <w:t>2AA1</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14:paraId="48CE7725">
            <w:pPr>
              <w:widowControl/>
              <w:jc w:val="center"/>
              <w:rPr>
                <w:rFonts w:hint="eastAsia" w:ascii="宋体" w:hAnsi="宋体" w:cs="宋体"/>
                <w:sz w:val="24"/>
              </w:rPr>
            </w:pPr>
            <w:r>
              <w:rPr>
                <w:rFonts w:hint="eastAsia" w:ascii="宋体" w:hAnsi="宋体" w:cs="宋体"/>
                <w:sz w:val="24"/>
              </w:rPr>
              <w:t>B2层1#高压配电室</w:t>
            </w:r>
          </w:p>
        </w:tc>
        <w:tc>
          <w:tcPr>
            <w:tcW w:w="1358" w:type="dxa"/>
            <w:vMerge w:val="restart"/>
            <w:tcBorders>
              <w:top w:val="single" w:color="auto" w:sz="4" w:space="0"/>
              <w:left w:val="single" w:color="auto" w:sz="4" w:space="0"/>
              <w:bottom w:val="single" w:color="auto" w:sz="4" w:space="0"/>
              <w:right w:val="single" w:color="auto" w:sz="4" w:space="0"/>
            </w:tcBorders>
            <w:noWrap w:val="0"/>
            <w:vAlign w:val="center"/>
          </w:tcPr>
          <w:p w14:paraId="54DCABEA">
            <w:pPr>
              <w:widowControl/>
              <w:jc w:val="center"/>
              <w:rPr>
                <w:rFonts w:hint="eastAsia" w:ascii="宋体" w:hAnsi="宋体" w:cs="宋体"/>
                <w:sz w:val="24"/>
              </w:rPr>
            </w:pPr>
            <w:r>
              <w:rPr>
                <w:rFonts w:hint="eastAsia" w:ascii="宋体" w:hAnsi="宋体" w:cs="宋体"/>
                <w:sz w:val="24"/>
              </w:rPr>
              <w:t>MNS</w:t>
            </w:r>
          </w:p>
        </w:tc>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5F4D9DAC">
            <w:pPr>
              <w:widowControl/>
              <w:jc w:val="center"/>
              <w:rPr>
                <w:rFonts w:hint="eastAsia" w:ascii="宋体" w:hAnsi="宋体" w:cs="宋体"/>
                <w:sz w:val="24"/>
              </w:rPr>
            </w:pPr>
            <w:r>
              <w:rPr>
                <w:rFonts w:hint="eastAsia" w:ascii="宋体" w:hAnsi="宋体" w:cs="宋体"/>
                <w:sz w:val="24"/>
              </w:rPr>
              <w:t>2组</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72C93EF9">
            <w:pPr>
              <w:widowControl/>
              <w:jc w:val="center"/>
              <w:rPr>
                <w:rFonts w:hint="eastAsia" w:ascii="宋体" w:hAnsi="宋体" w:cs="宋体"/>
                <w:sz w:val="24"/>
              </w:rPr>
            </w:pPr>
            <w:r>
              <w:rPr>
                <w:rFonts w:hint="eastAsia" w:ascii="宋体" w:hAnsi="宋体" w:cs="宋体"/>
                <w:sz w:val="24"/>
              </w:rPr>
              <w:t>断路器</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5EADFF17">
            <w:pPr>
              <w:widowControl/>
              <w:jc w:val="center"/>
              <w:rPr>
                <w:rFonts w:hint="eastAsia" w:ascii="宋体" w:hAnsi="宋体" w:cs="宋体"/>
                <w:sz w:val="24"/>
              </w:rPr>
            </w:pPr>
            <w:r>
              <w:rPr>
                <w:rFonts w:hint="eastAsia" w:ascii="宋体" w:hAnsi="宋体" w:cs="宋体"/>
                <w:sz w:val="24"/>
              </w:rPr>
              <w:t>型号MT40H2/3P</w:t>
            </w:r>
          </w:p>
          <w:p w14:paraId="67D6B977">
            <w:pPr>
              <w:widowControl/>
              <w:jc w:val="center"/>
              <w:rPr>
                <w:rFonts w:hint="eastAsia" w:ascii="宋体" w:hAnsi="宋体" w:cs="宋体"/>
                <w:sz w:val="24"/>
              </w:rPr>
            </w:pPr>
            <w:r>
              <w:rPr>
                <w:rFonts w:hint="eastAsia" w:ascii="宋体" w:hAnsi="宋体" w:cs="宋体"/>
                <w:sz w:val="24"/>
              </w:rPr>
              <w:t xml:space="preserve">脱扣额定电流4000A </w:t>
            </w:r>
          </w:p>
        </w:tc>
        <w:tc>
          <w:tcPr>
            <w:tcW w:w="1678" w:type="dxa"/>
            <w:tcBorders>
              <w:top w:val="single" w:color="auto" w:sz="4" w:space="0"/>
              <w:left w:val="single" w:color="auto" w:sz="4" w:space="0"/>
              <w:bottom w:val="single" w:color="auto" w:sz="4" w:space="0"/>
              <w:right w:val="single" w:color="auto" w:sz="4" w:space="0"/>
            </w:tcBorders>
            <w:noWrap w:val="0"/>
            <w:vAlign w:val="center"/>
          </w:tcPr>
          <w:p w14:paraId="7FD2CAE3">
            <w:pPr>
              <w:widowControl/>
              <w:jc w:val="center"/>
              <w:rPr>
                <w:rFonts w:hint="eastAsia" w:ascii="宋体" w:hAnsi="宋体" w:cs="宋体"/>
                <w:sz w:val="24"/>
              </w:rPr>
            </w:pPr>
            <w:r>
              <w:rPr>
                <w:rFonts w:hint="eastAsia" w:ascii="宋体" w:hAnsi="宋体" w:cs="宋体"/>
                <w:sz w:val="24"/>
              </w:rPr>
              <w:t>1个</w:t>
            </w:r>
          </w:p>
        </w:tc>
        <w:tc>
          <w:tcPr>
            <w:tcW w:w="2177" w:type="dxa"/>
            <w:vMerge w:val="restart"/>
            <w:tcBorders>
              <w:top w:val="single" w:color="auto" w:sz="4" w:space="0"/>
              <w:left w:val="single" w:color="auto" w:sz="4" w:space="0"/>
              <w:bottom w:val="single" w:color="auto" w:sz="4" w:space="0"/>
              <w:right w:val="single" w:color="auto" w:sz="4" w:space="0"/>
            </w:tcBorders>
            <w:noWrap w:val="0"/>
            <w:vAlign w:val="center"/>
          </w:tcPr>
          <w:p w14:paraId="258F6C2B">
            <w:pPr>
              <w:widowControl/>
              <w:jc w:val="center"/>
              <w:rPr>
                <w:rFonts w:hint="eastAsia" w:ascii="宋体" w:hAnsi="宋体" w:cs="宋体"/>
                <w:sz w:val="24"/>
              </w:rPr>
            </w:pPr>
            <w:r>
              <w:rPr>
                <w:rFonts w:hint="eastAsia" w:ascii="宋体" w:hAnsi="宋体" w:cs="宋体"/>
                <w:sz w:val="24"/>
              </w:rPr>
              <w:t>北京福斯特开关设备有限公司</w:t>
            </w:r>
          </w:p>
        </w:tc>
        <w:tc>
          <w:tcPr>
            <w:tcW w:w="1214" w:type="dxa"/>
            <w:vMerge w:val="restart"/>
            <w:tcBorders>
              <w:top w:val="single" w:color="auto" w:sz="4" w:space="0"/>
              <w:left w:val="single" w:color="auto" w:sz="4" w:space="0"/>
              <w:bottom w:val="single" w:color="auto" w:sz="4" w:space="0"/>
              <w:right w:val="single" w:color="auto" w:sz="4" w:space="0"/>
            </w:tcBorders>
            <w:noWrap w:val="0"/>
            <w:vAlign w:val="center"/>
          </w:tcPr>
          <w:p w14:paraId="72B37316">
            <w:pPr>
              <w:widowControl/>
              <w:jc w:val="center"/>
              <w:rPr>
                <w:rFonts w:hint="eastAsia" w:ascii="宋体" w:hAnsi="宋体" w:cs="宋体"/>
                <w:sz w:val="24"/>
              </w:rPr>
            </w:pPr>
            <w:r>
              <w:rPr>
                <w:rFonts w:hint="eastAsia" w:ascii="宋体" w:hAnsi="宋体" w:cs="宋体"/>
                <w:sz w:val="24"/>
              </w:rPr>
              <w:t>2017年4月</w:t>
            </w:r>
          </w:p>
        </w:tc>
      </w:tr>
      <w:tr w14:paraId="04523E7D">
        <w:tblPrEx>
          <w:tblCellMar>
            <w:top w:w="0" w:type="dxa"/>
            <w:left w:w="108" w:type="dxa"/>
            <w:bottom w:w="0" w:type="dxa"/>
            <w:right w:w="108" w:type="dxa"/>
          </w:tblCellMar>
        </w:tblPrEx>
        <w:trPr>
          <w:trHeight w:val="289"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14:paraId="03EB6464">
            <w:pPr>
              <w:widowControl/>
              <w:jc w:val="center"/>
              <w:rPr>
                <w:rFonts w:hint="eastAsia" w:ascii="宋体" w:hAnsi="宋体" w:cs="宋体"/>
                <w:sz w:val="24"/>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14:paraId="1B33A66C">
            <w:pPr>
              <w:widowControl/>
              <w:jc w:val="center"/>
              <w:rPr>
                <w:rFonts w:hint="eastAsia" w:ascii="宋体" w:hAnsi="宋体" w:cs="宋体"/>
                <w:sz w:val="24"/>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05E2D3F5">
            <w:pPr>
              <w:widowControl/>
              <w:jc w:val="center"/>
              <w:rPr>
                <w:rFonts w:hint="eastAsia" w:ascii="宋体" w:hAnsi="宋体" w:cs="宋体"/>
                <w:sz w:val="24"/>
              </w:rPr>
            </w:pPr>
          </w:p>
        </w:tc>
        <w:tc>
          <w:tcPr>
            <w:tcW w:w="1358" w:type="dxa"/>
            <w:vMerge w:val="continue"/>
            <w:tcBorders>
              <w:top w:val="single" w:color="auto" w:sz="4" w:space="0"/>
              <w:left w:val="single" w:color="auto" w:sz="4" w:space="0"/>
              <w:bottom w:val="single" w:color="auto" w:sz="4" w:space="0"/>
              <w:right w:val="single" w:color="auto" w:sz="4" w:space="0"/>
            </w:tcBorders>
            <w:noWrap w:val="0"/>
            <w:vAlign w:val="center"/>
          </w:tcPr>
          <w:p w14:paraId="588E1B1A">
            <w:pPr>
              <w:widowControl/>
              <w:jc w:val="center"/>
              <w:rPr>
                <w:rFonts w:hint="eastAsia" w:ascii="宋体" w:hAnsi="宋体" w:cs="宋体"/>
                <w:sz w:val="24"/>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F25EE33">
            <w:pPr>
              <w:widowControl/>
              <w:jc w:val="center"/>
              <w:rPr>
                <w:rFonts w:hint="eastAsia" w:ascii="宋体" w:hAnsi="宋体" w:cs="宋体"/>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A468EB9">
            <w:pPr>
              <w:widowControl/>
              <w:jc w:val="center"/>
              <w:rPr>
                <w:rFonts w:hint="eastAsia" w:ascii="宋体" w:hAnsi="宋体" w:cs="宋体"/>
                <w:sz w:val="24"/>
              </w:rPr>
            </w:pPr>
            <w:r>
              <w:rPr>
                <w:rFonts w:hint="eastAsia" w:ascii="宋体" w:hAnsi="宋体" w:cs="宋体"/>
                <w:sz w:val="24"/>
              </w:rPr>
              <w:t>互感器</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0541DC89">
            <w:pPr>
              <w:widowControl/>
              <w:jc w:val="center"/>
              <w:rPr>
                <w:rFonts w:hint="eastAsia" w:ascii="宋体" w:hAnsi="宋体" w:cs="宋体"/>
                <w:sz w:val="24"/>
              </w:rPr>
            </w:pPr>
            <w:r>
              <w:rPr>
                <w:rFonts w:hint="eastAsia" w:ascii="宋体" w:hAnsi="宋体" w:cs="宋体"/>
                <w:sz w:val="24"/>
              </w:rPr>
              <w:t>型号LMK3-0.66</w:t>
            </w:r>
          </w:p>
          <w:p w14:paraId="3A98116D">
            <w:pPr>
              <w:widowControl/>
              <w:jc w:val="center"/>
              <w:rPr>
                <w:rFonts w:hint="eastAsia" w:ascii="宋体" w:hAnsi="宋体" w:cs="宋体"/>
                <w:sz w:val="24"/>
              </w:rPr>
            </w:pPr>
            <w:r>
              <w:rPr>
                <w:rFonts w:hint="eastAsia" w:ascii="宋体" w:hAnsi="宋体" w:cs="宋体"/>
                <w:sz w:val="24"/>
              </w:rPr>
              <w:t>互感器比值5000/5</w:t>
            </w:r>
          </w:p>
        </w:tc>
        <w:tc>
          <w:tcPr>
            <w:tcW w:w="1678" w:type="dxa"/>
            <w:tcBorders>
              <w:top w:val="single" w:color="auto" w:sz="4" w:space="0"/>
              <w:left w:val="single" w:color="auto" w:sz="4" w:space="0"/>
              <w:bottom w:val="single" w:color="auto" w:sz="4" w:space="0"/>
              <w:right w:val="single" w:color="auto" w:sz="4" w:space="0"/>
            </w:tcBorders>
            <w:noWrap w:val="0"/>
            <w:vAlign w:val="center"/>
          </w:tcPr>
          <w:p w14:paraId="6C5C6D6E">
            <w:pPr>
              <w:widowControl/>
              <w:jc w:val="center"/>
              <w:rPr>
                <w:rFonts w:hint="eastAsia" w:ascii="宋体" w:hAnsi="宋体" w:cs="宋体"/>
                <w:sz w:val="24"/>
              </w:rPr>
            </w:pPr>
            <w:r>
              <w:rPr>
                <w:rFonts w:hint="eastAsia" w:ascii="宋体" w:hAnsi="宋体" w:cs="宋体"/>
                <w:sz w:val="24"/>
              </w:rPr>
              <w:t>3个</w:t>
            </w: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14:paraId="355C1958">
            <w:pPr>
              <w:widowControl/>
              <w:jc w:val="center"/>
              <w:rPr>
                <w:rFonts w:hint="eastAsia" w:ascii="宋体" w:hAnsi="宋体" w:cs="宋体"/>
                <w:sz w:val="24"/>
              </w:rPr>
            </w:pPr>
          </w:p>
        </w:tc>
        <w:tc>
          <w:tcPr>
            <w:tcW w:w="1214" w:type="dxa"/>
            <w:vMerge w:val="continue"/>
            <w:tcBorders>
              <w:top w:val="single" w:color="auto" w:sz="4" w:space="0"/>
              <w:left w:val="single" w:color="auto" w:sz="4" w:space="0"/>
              <w:bottom w:val="single" w:color="auto" w:sz="4" w:space="0"/>
              <w:right w:val="single" w:color="auto" w:sz="4" w:space="0"/>
            </w:tcBorders>
            <w:noWrap w:val="0"/>
            <w:vAlign w:val="center"/>
          </w:tcPr>
          <w:p w14:paraId="1B9F7ABF">
            <w:pPr>
              <w:widowControl/>
              <w:jc w:val="center"/>
              <w:rPr>
                <w:rFonts w:hint="eastAsia" w:ascii="宋体" w:hAnsi="宋体" w:cs="宋体"/>
                <w:sz w:val="24"/>
              </w:rPr>
            </w:pPr>
          </w:p>
        </w:tc>
      </w:tr>
      <w:tr w14:paraId="509FEFDD">
        <w:tblPrEx>
          <w:tblCellMar>
            <w:top w:w="0" w:type="dxa"/>
            <w:left w:w="108" w:type="dxa"/>
            <w:bottom w:w="0" w:type="dxa"/>
            <w:right w:w="108" w:type="dxa"/>
          </w:tblCellMar>
        </w:tblPrEx>
        <w:trPr>
          <w:trHeight w:val="289"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14:paraId="65D79FF3">
            <w:pPr>
              <w:widowControl/>
              <w:jc w:val="center"/>
              <w:rPr>
                <w:rFonts w:hint="eastAsia" w:ascii="宋体" w:hAnsi="宋体" w:cs="宋体"/>
                <w:sz w:val="24"/>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14:paraId="6F111506">
            <w:pPr>
              <w:widowControl/>
              <w:jc w:val="center"/>
              <w:rPr>
                <w:rFonts w:hint="eastAsia" w:ascii="宋体" w:hAnsi="宋体" w:cs="宋体"/>
                <w:sz w:val="24"/>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2366FF50">
            <w:pPr>
              <w:widowControl/>
              <w:jc w:val="center"/>
              <w:rPr>
                <w:rFonts w:hint="eastAsia" w:ascii="宋体" w:hAnsi="宋体" w:cs="宋体"/>
                <w:sz w:val="24"/>
              </w:rPr>
            </w:pPr>
          </w:p>
        </w:tc>
        <w:tc>
          <w:tcPr>
            <w:tcW w:w="1358" w:type="dxa"/>
            <w:vMerge w:val="continue"/>
            <w:tcBorders>
              <w:top w:val="single" w:color="auto" w:sz="4" w:space="0"/>
              <w:left w:val="single" w:color="auto" w:sz="4" w:space="0"/>
              <w:bottom w:val="single" w:color="auto" w:sz="4" w:space="0"/>
              <w:right w:val="single" w:color="auto" w:sz="4" w:space="0"/>
            </w:tcBorders>
            <w:noWrap w:val="0"/>
            <w:vAlign w:val="center"/>
          </w:tcPr>
          <w:p w14:paraId="7A08F3AA">
            <w:pPr>
              <w:widowControl/>
              <w:jc w:val="center"/>
              <w:rPr>
                <w:rFonts w:hint="eastAsia" w:ascii="宋体" w:hAnsi="宋体" w:cs="宋体"/>
                <w:sz w:val="24"/>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BB8F212">
            <w:pPr>
              <w:widowControl/>
              <w:jc w:val="center"/>
              <w:rPr>
                <w:rFonts w:hint="eastAsia" w:ascii="宋体" w:hAnsi="宋体" w:cs="宋体"/>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225DC45E">
            <w:pPr>
              <w:widowControl/>
              <w:jc w:val="center"/>
              <w:rPr>
                <w:rFonts w:hint="eastAsia" w:ascii="宋体" w:hAnsi="宋体" w:cs="宋体"/>
                <w:sz w:val="24"/>
              </w:rPr>
            </w:pPr>
            <w:r>
              <w:rPr>
                <w:rFonts w:hint="eastAsia" w:ascii="宋体" w:hAnsi="宋体" w:cs="宋体"/>
                <w:sz w:val="24"/>
              </w:rPr>
              <w:t>电流表</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23DAC5C8">
            <w:pPr>
              <w:widowControl/>
              <w:jc w:val="center"/>
              <w:rPr>
                <w:rFonts w:hint="eastAsia" w:ascii="宋体" w:hAnsi="宋体" w:cs="宋体"/>
                <w:sz w:val="24"/>
              </w:rPr>
            </w:pPr>
            <w:r>
              <w:rPr>
                <w:rFonts w:hint="eastAsia" w:ascii="宋体" w:hAnsi="宋体" w:cs="宋体"/>
                <w:sz w:val="24"/>
              </w:rPr>
              <w:t>型号SQ72-A</w:t>
            </w:r>
          </w:p>
          <w:p w14:paraId="23FF0F42">
            <w:pPr>
              <w:widowControl/>
              <w:jc w:val="center"/>
              <w:rPr>
                <w:rFonts w:hint="eastAsia" w:ascii="宋体" w:hAnsi="宋体" w:cs="宋体"/>
                <w:sz w:val="24"/>
              </w:rPr>
            </w:pPr>
            <w:r>
              <w:rPr>
                <w:rFonts w:hint="eastAsia" w:ascii="宋体" w:hAnsi="宋体" w:cs="宋体"/>
                <w:sz w:val="24"/>
              </w:rPr>
              <w:t>电流表比值5000/5</w:t>
            </w:r>
          </w:p>
        </w:tc>
        <w:tc>
          <w:tcPr>
            <w:tcW w:w="1678" w:type="dxa"/>
            <w:tcBorders>
              <w:top w:val="single" w:color="auto" w:sz="4" w:space="0"/>
              <w:left w:val="single" w:color="auto" w:sz="4" w:space="0"/>
              <w:bottom w:val="single" w:color="auto" w:sz="4" w:space="0"/>
              <w:right w:val="single" w:color="auto" w:sz="4" w:space="0"/>
            </w:tcBorders>
            <w:noWrap w:val="0"/>
            <w:vAlign w:val="center"/>
          </w:tcPr>
          <w:p w14:paraId="7DA2EC05">
            <w:pPr>
              <w:widowControl/>
              <w:jc w:val="center"/>
              <w:rPr>
                <w:rFonts w:hint="eastAsia" w:ascii="宋体" w:hAnsi="宋体" w:cs="宋体"/>
                <w:sz w:val="24"/>
              </w:rPr>
            </w:pPr>
            <w:r>
              <w:rPr>
                <w:rFonts w:hint="eastAsia" w:ascii="宋体" w:hAnsi="宋体" w:cs="宋体"/>
                <w:sz w:val="24"/>
              </w:rPr>
              <w:t>3个</w:t>
            </w: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14:paraId="6202622C">
            <w:pPr>
              <w:widowControl/>
              <w:jc w:val="center"/>
              <w:rPr>
                <w:rFonts w:hint="eastAsia" w:ascii="宋体" w:hAnsi="宋体" w:cs="宋体"/>
                <w:sz w:val="24"/>
              </w:rPr>
            </w:pPr>
          </w:p>
        </w:tc>
        <w:tc>
          <w:tcPr>
            <w:tcW w:w="1214" w:type="dxa"/>
            <w:vMerge w:val="continue"/>
            <w:tcBorders>
              <w:top w:val="single" w:color="auto" w:sz="4" w:space="0"/>
              <w:left w:val="single" w:color="auto" w:sz="4" w:space="0"/>
              <w:bottom w:val="single" w:color="auto" w:sz="4" w:space="0"/>
              <w:right w:val="single" w:color="auto" w:sz="4" w:space="0"/>
            </w:tcBorders>
            <w:noWrap w:val="0"/>
            <w:vAlign w:val="center"/>
          </w:tcPr>
          <w:p w14:paraId="5FD297FF">
            <w:pPr>
              <w:widowControl/>
              <w:jc w:val="center"/>
              <w:rPr>
                <w:rFonts w:hint="eastAsia" w:ascii="宋体" w:hAnsi="宋体" w:cs="宋体"/>
                <w:sz w:val="24"/>
              </w:rPr>
            </w:pPr>
          </w:p>
        </w:tc>
      </w:tr>
      <w:tr w14:paraId="44FCA95C">
        <w:tblPrEx>
          <w:tblCellMar>
            <w:top w:w="0" w:type="dxa"/>
            <w:left w:w="108" w:type="dxa"/>
            <w:bottom w:w="0" w:type="dxa"/>
            <w:right w:w="108" w:type="dxa"/>
          </w:tblCellMar>
        </w:tblPrEx>
        <w:trPr>
          <w:trHeight w:val="289" w:hRule="atLeast"/>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14:paraId="382479E0">
            <w:pPr>
              <w:widowControl/>
              <w:jc w:val="center"/>
              <w:rPr>
                <w:rFonts w:hint="eastAsia" w:ascii="宋体" w:hAnsi="宋体" w:cs="宋体"/>
                <w:sz w:val="24"/>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14:paraId="44A4D96D">
            <w:pPr>
              <w:widowControl/>
              <w:jc w:val="center"/>
              <w:rPr>
                <w:rFonts w:hint="eastAsia" w:ascii="宋体" w:hAnsi="宋体" w:cs="宋体"/>
                <w:sz w:val="24"/>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5421AB39">
            <w:pPr>
              <w:widowControl/>
              <w:jc w:val="center"/>
              <w:rPr>
                <w:rFonts w:hint="eastAsia" w:ascii="宋体" w:hAnsi="宋体" w:cs="宋体"/>
                <w:sz w:val="24"/>
              </w:rPr>
            </w:pPr>
          </w:p>
        </w:tc>
        <w:tc>
          <w:tcPr>
            <w:tcW w:w="1358" w:type="dxa"/>
            <w:vMerge w:val="continue"/>
            <w:tcBorders>
              <w:top w:val="single" w:color="auto" w:sz="4" w:space="0"/>
              <w:left w:val="single" w:color="auto" w:sz="4" w:space="0"/>
              <w:bottom w:val="single" w:color="auto" w:sz="4" w:space="0"/>
              <w:right w:val="single" w:color="auto" w:sz="4" w:space="0"/>
            </w:tcBorders>
            <w:noWrap w:val="0"/>
            <w:vAlign w:val="center"/>
          </w:tcPr>
          <w:p w14:paraId="37F43A8B">
            <w:pPr>
              <w:widowControl/>
              <w:jc w:val="center"/>
              <w:rPr>
                <w:rFonts w:hint="eastAsia" w:ascii="宋体" w:hAnsi="宋体" w:cs="宋体"/>
                <w:sz w:val="24"/>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20A35B1">
            <w:pPr>
              <w:widowControl/>
              <w:jc w:val="center"/>
              <w:rPr>
                <w:rFonts w:hint="eastAsia" w:ascii="宋体" w:hAnsi="宋体" w:cs="宋体"/>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61483E8">
            <w:pPr>
              <w:widowControl/>
              <w:jc w:val="center"/>
              <w:rPr>
                <w:rFonts w:hint="eastAsia" w:ascii="宋体" w:hAnsi="宋体" w:cs="宋体"/>
                <w:sz w:val="24"/>
              </w:rPr>
            </w:pPr>
            <w:r>
              <w:rPr>
                <w:rFonts w:hint="eastAsia" w:ascii="宋体" w:hAnsi="宋体" w:cs="宋体"/>
                <w:sz w:val="24"/>
              </w:rPr>
              <w:t>电压表</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67D87AB7">
            <w:pPr>
              <w:widowControl/>
              <w:jc w:val="center"/>
              <w:rPr>
                <w:rFonts w:hint="eastAsia" w:ascii="宋体" w:hAnsi="宋体" w:cs="宋体"/>
                <w:sz w:val="24"/>
              </w:rPr>
            </w:pPr>
            <w:r>
              <w:rPr>
                <w:rFonts w:hint="eastAsia" w:ascii="宋体" w:hAnsi="宋体" w:cs="宋体"/>
                <w:sz w:val="24"/>
              </w:rPr>
              <w:t>型号89T2-V</w:t>
            </w:r>
          </w:p>
          <w:p w14:paraId="1B72C9F8">
            <w:pPr>
              <w:widowControl/>
              <w:jc w:val="center"/>
              <w:rPr>
                <w:rFonts w:hint="eastAsia" w:ascii="宋体" w:hAnsi="宋体" w:cs="宋体"/>
                <w:sz w:val="24"/>
              </w:rPr>
            </w:pPr>
            <w:r>
              <w:rPr>
                <w:rFonts w:hint="eastAsia" w:ascii="宋体" w:hAnsi="宋体" w:cs="宋体"/>
                <w:sz w:val="24"/>
              </w:rPr>
              <w:t>电压表工作范围0-450V</w:t>
            </w:r>
          </w:p>
        </w:tc>
        <w:tc>
          <w:tcPr>
            <w:tcW w:w="1678" w:type="dxa"/>
            <w:tcBorders>
              <w:top w:val="single" w:color="auto" w:sz="4" w:space="0"/>
              <w:left w:val="single" w:color="auto" w:sz="4" w:space="0"/>
              <w:bottom w:val="single" w:color="auto" w:sz="4" w:space="0"/>
              <w:right w:val="single" w:color="auto" w:sz="4" w:space="0"/>
            </w:tcBorders>
            <w:noWrap w:val="0"/>
            <w:vAlign w:val="center"/>
          </w:tcPr>
          <w:p w14:paraId="006D4025">
            <w:pPr>
              <w:widowControl/>
              <w:jc w:val="center"/>
              <w:rPr>
                <w:rFonts w:hint="eastAsia" w:ascii="宋体" w:hAnsi="宋体" w:cs="宋体"/>
                <w:b/>
                <w:bCs/>
                <w:sz w:val="24"/>
              </w:rPr>
            </w:pPr>
            <w:r>
              <w:rPr>
                <w:rFonts w:hint="eastAsia" w:ascii="宋体" w:hAnsi="宋体" w:cs="宋体"/>
                <w:sz w:val="24"/>
              </w:rPr>
              <w:t>1个</w:t>
            </w: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14:paraId="4A3670A1">
            <w:pPr>
              <w:widowControl/>
              <w:jc w:val="center"/>
              <w:rPr>
                <w:rFonts w:hint="eastAsia" w:ascii="宋体" w:hAnsi="宋体" w:cs="宋体"/>
                <w:sz w:val="24"/>
              </w:rPr>
            </w:pPr>
          </w:p>
        </w:tc>
        <w:tc>
          <w:tcPr>
            <w:tcW w:w="1214" w:type="dxa"/>
            <w:vMerge w:val="continue"/>
            <w:tcBorders>
              <w:top w:val="single" w:color="auto" w:sz="4" w:space="0"/>
              <w:left w:val="single" w:color="auto" w:sz="4" w:space="0"/>
              <w:bottom w:val="single" w:color="auto" w:sz="4" w:space="0"/>
              <w:right w:val="single" w:color="auto" w:sz="4" w:space="0"/>
            </w:tcBorders>
            <w:noWrap w:val="0"/>
            <w:vAlign w:val="center"/>
          </w:tcPr>
          <w:p w14:paraId="035DB01D">
            <w:pPr>
              <w:widowControl/>
              <w:jc w:val="center"/>
              <w:rPr>
                <w:rFonts w:hint="eastAsia" w:ascii="宋体" w:hAnsi="宋体" w:cs="宋体"/>
                <w:sz w:val="24"/>
              </w:rPr>
            </w:pPr>
          </w:p>
        </w:tc>
      </w:tr>
      <w:tr w14:paraId="605C2163">
        <w:tblPrEx>
          <w:tblCellMar>
            <w:top w:w="0" w:type="dxa"/>
            <w:left w:w="108" w:type="dxa"/>
            <w:bottom w:w="0" w:type="dxa"/>
            <w:right w:w="108" w:type="dxa"/>
          </w:tblCellMar>
        </w:tblPrEx>
        <w:trPr>
          <w:trHeight w:val="431"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14:paraId="44354039">
            <w:pPr>
              <w:widowControl/>
              <w:jc w:val="center"/>
              <w:rPr>
                <w:rFonts w:hint="eastAsia" w:ascii="宋体" w:hAnsi="宋体" w:cs="宋体"/>
                <w:sz w:val="24"/>
              </w:rPr>
            </w:pPr>
            <w:r>
              <w:rPr>
                <w:rFonts w:hint="eastAsia" w:ascii="宋体" w:hAnsi="宋体" w:cs="宋体"/>
                <w:sz w:val="24"/>
              </w:rPr>
              <w:t>母联配电柜</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9C916CD">
            <w:pPr>
              <w:widowControl/>
              <w:jc w:val="center"/>
              <w:rPr>
                <w:rFonts w:hint="eastAsia" w:ascii="宋体" w:hAnsi="宋体" w:cs="宋体"/>
                <w:sz w:val="24"/>
              </w:rPr>
            </w:pPr>
            <w:r>
              <w:rPr>
                <w:rFonts w:hint="eastAsia" w:ascii="宋体" w:hAnsi="宋体" w:cs="宋体"/>
                <w:sz w:val="24"/>
              </w:rPr>
              <w:t>1AA2</w:t>
            </w:r>
          </w:p>
          <w:p w14:paraId="306DD3C1">
            <w:pPr>
              <w:widowControl/>
              <w:jc w:val="center"/>
              <w:rPr>
                <w:rFonts w:hint="eastAsia" w:ascii="宋体" w:hAnsi="宋体" w:cs="宋体"/>
                <w:sz w:val="24"/>
              </w:rPr>
            </w:pPr>
            <w:r>
              <w:rPr>
                <w:rFonts w:hint="eastAsia" w:ascii="宋体" w:hAnsi="宋体" w:cs="宋体"/>
                <w:sz w:val="24"/>
              </w:rPr>
              <w:t>2AA2</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8CE2FA1">
            <w:pPr>
              <w:widowControl/>
              <w:jc w:val="center"/>
              <w:rPr>
                <w:rFonts w:hint="eastAsia" w:ascii="宋体" w:hAnsi="宋体" w:cs="宋体"/>
                <w:sz w:val="24"/>
              </w:rPr>
            </w:pPr>
            <w:r>
              <w:rPr>
                <w:rFonts w:hint="eastAsia" w:ascii="宋体" w:hAnsi="宋体" w:cs="宋体"/>
                <w:sz w:val="24"/>
              </w:rPr>
              <w:t>B2层1#高压配电室</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6C9C258">
            <w:pPr>
              <w:widowControl/>
              <w:jc w:val="center"/>
              <w:rPr>
                <w:rFonts w:hint="eastAsia" w:ascii="宋体" w:hAnsi="宋体" w:cs="宋体"/>
                <w:sz w:val="24"/>
              </w:rPr>
            </w:pPr>
            <w:r>
              <w:rPr>
                <w:rFonts w:hint="eastAsia" w:ascii="宋体" w:hAnsi="宋体" w:cs="宋体"/>
                <w:sz w:val="24"/>
              </w:rPr>
              <w:t>MNS</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3994ED1">
            <w:pPr>
              <w:widowControl/>
              <w:jc w:val="center"/>
              <w:rPr>
                <w:rFonts w:hint="eastAsia" w:ascii="宋体" w:hAnsi="宋体" w:cs="宋体"/>
                <w:sz w:val="24"/>
              </w:rPr>
            </w:pPr>
            <w:r>
              <w:rPr>
                <w:rFonts w:hint="eastAsia" w:ascii="宋体" w:hAnsi="宋体" w:cs="宋体"/>
                <w:sz w:val="24"/>
              </w:rPr>
              <w:t>1组</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2B0966D9">
            <w:pPr>
              <w:widowControl/>
              <w:jc w:val="center"/>
              <w:rPr>
                <w:rFonts w:hint="eastAsia" w:ascii="宋体" w:hAnsi="宋体" w:cs="宋体"/>
                <w:sz w:val="24"/>
              </w:rPr>
            </w:pPr>
            <w:r>
              <w:rPr>
                <w:rFonts w:hint="eastAsia" w:ascii="宋体" w:hAnsi="宋体" w:cs="宋体"/>
                <w:sz w:val="24"/>
              </w:rPr>
              <w:t>空开</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4C1A3622">
            <w:pPr>
              <w:widowControl/>
              <w:rPr>
                <w:rFonts w:hint="eastAsia" w:ascii="宋体" w:hAnsi="宋体" w:cs="宋体"/>
                <w:sz w:val="24"/>
              </w:rPr>
            </w:pPr>
            <w:r>
              <w:rPr>
                <w:rFonts w:hint="eastAsia" w:ascii="宋体" w:hAnsi="宋体" w:cs="宋体"/>
                <w:sz w:val="24"/>
              </w:rPr>
              <w:t>型号MT32H1/3P，脱扣额定电流3200A，储能∽220V，电合∽220V</w:t>
            </w:r>
          </w:p>
        </w:tc>
        <w:tc>
          <w:tcPr>
            <w:tcW w:w="1678" w:type="dxa"/>
            <w:tcBorders>
              <w:top w:val="single" w:color="auto" w:sz="4" w:space="0"/>
              <w:left w:val="single" w:color="auto" w:sz="4" w:space="0"/>
              <w:bottom w:val="single" w:color="auto" w:sz="4" w:space="0"/>
              <w:right w:val="single" w:color="auto" w:sz="4" w:space="0"/>
            </w:tcBorders>
            <w:noWrap w:val="0"/>
            <w:vAlign w:val="center"/>
          </w:tcPr>
          <w:p w14:paraId="5B58DB84">
            <w:pPr>
              <w:widowControl/>
              <w:jc w:val="center"/>
              <w:rPr>
                <w:rFonts w:hint="eastAsia" w:ascii="宋体" w:hAnsi="宋体" w:cs="宋体"/>
                <w:sz w:val="24"/>
              </w:rPr>
            </w:pPr>
            <w:r>
              <w:rPr>
                <w:rFonts w:hint="eastAsia" w:ascii="宋体" w:hAnsi="宋体" w:cs="宋体"/>
                <w:sz w:val="24"/>
              </w:rPr>
              <w:t>1个</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2D6DE82C">
            <w:pPr>
              <w:widowControl/>
              <w:jc w:val="center"/>
              <w:rPr>
                <w:rFonts w:hint="eastAsia" w:ascii="宋体" w:hAnsi="宋体" w:cs="宋体"/>
                <w:sz w:val="24"/>
              </w:rPr>
            </w:pPr>
            <w:r>
              <w:rPr>
                <w:rFonts w:hint="eastAsia" w:ascii="宋体" w:hAnsi="宋体" w:cs="宋体"/>
                <w:sz w:val="24"/>
              </w:rPr>
              <w:t>北京福斯特开关设备有限公司</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1A7F65E">
            <w:pPr>
              <w:widowControl/>
              <w:jc w:val="center"/>
              <w:rPr>
                <w:rFonts w:hint="eastAsia" w:ascii="宋体" w:hAnsi="宋体" w:cs="宋体"/>
                <w:sz w:val="24"/>
              </w:rPr>
            </w:pPr>
            <w:r>
              <w:rPr>
                <w:rFonts w:hint="eastAsia" w:ascii="宋体" w:hAnsi="宋体" w:cs="宋体"/>
                <w:sz w:val="24"/>
              </w:rPr>
              <w:t>2017年4月</w:t>
            </w:r>
          </w:p>
        </w:tc>
      </w:tr>
      <w:tr w14:paraId="123D2D5A">
        <w:tblPrEx>
          <w:tblCellMar>
            <w:top w:w="0" w:type="dxa"/>
            <w:left w:w="108" w:type="dxa"/>
            <w:bottom w:w="0" w:type="dxa"/>
            <w:right w:w="108" w:type="dxa"/>
          </w:tblCellMar>
        </w:tblPrEx>
        <w:trPr>
          <w:trHeight w:val="293"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14:paraId="23A5E47E">
            <w:pPr>
              <w:widowControl/>
              <w:jc w:val="center"/>
              <w:rPr>
                <w:rFonts w:hint="eastAsia" w:ascii="宋体" w:hAnsi="宋体" w:cs="宋体"/>
                <w:sz w:val="24"/>
              </w:rPr>
            </w:pPr>
            <w:r>
              <w:rPr>
                <w:rFonts w:hint="eastAsia" w:ascii="宋体" w:hAnsi="宋体" w:cs="宋体"/>
                <w:sz w:val="24"/>
              </w:rPr>
              <w:t>电容补偿柜</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3E6852FB">
            <w:pPr>
              <w:widowControl/>
              <w:jc w:val="center"/>
              <w:rPr>
                <w:rFonts w:hint="eastAsia" w:ascii="宋体" w:hAnsi="宋体" w:cs="宋体"/>
                <w:sz w:val="24"/>
              </w:rPr>
            </w:pPr>
            <w:r>
              <w:rPr>
                <w:rFonts w:hint="eastAsia" w:ascii="宋体" w:hAnsi="宋体" w:cs="宋体"/>
                <w:sz w:val="24"/>
              </w:rPr>
              <w:t>1AA3、1AA4</w:t>
            </w:r>
          </w:p>
          <w:p w14:paraId="3D31DF48">
            <w:pPr>
              <w:widowControl/>
              <w:jc w:val="center"/>
              <w:rPr>
                <w:rFonts w:hint="eastAsia" w:ascii="宋体" w:hAnsi="宋体" w:cs="宋体"/>
                <w:sz w:val="24"/>
              </w:rPr>
            </w:pPr>
            <w:r>
              <w:rPr>
                <w:rFonts w:hint="eastAsia" w:ascii="宋体" w:hAnsi="宋体" w:cs="宋体"/>
                <w:sz w:val="24"/>
              </w:rPr>
              <w:t>2AA2、2AA3</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34547E8">
            <w:pPr>
              <w:jc w:val="center"/>
              <w:rPr>
                <w:rFonts w:hint="eastAsia" w:ascii="宋体" w:hAnsi="宋体" w:cs="宋体"/>
                <w:sz w:val="24"/>
              </w:rPr>
            </w:pPr>
            <w:r>
              <w:rPr>
                <w:rFonts w:hint="eastAsia" w:ascii="宋体" w:hAnsi="宋体" w:cs="宋体"/>
                <w:sz w:val="24"/>
              </w:rPr>
              <w:t>B2层1#高压配电室</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1EE6CE9C">
            <w:pPr>
              <w:widowControl/>
              <w:jc w:val="center"/>
              <w:rPr>
                <w:rFonts w:hint="eastAsia" w:ascii="宋体" w:hAnsi="宋体" w:cs="宋体"/>
                <w:sz w:val="24"/>
              </w:rPr>
            </w:pPr>
            <w:r>
              <w:rPr>
                <w:rFonts w:hint="eastAsia" w:ascii="宋体" w:hAnsi="宋体" w:cs="宋体"/>
                <w:sz w:val="24"/>
              </w:rPr>
              <w:t>MNS</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62AB396">
            <w:pPr>
              <w:widowControl/>
              <w:jc w:val="center"/>
              <w:rPr>
                <w:rFonts w:hint="eastAsia" w:ascii="宋体" w:hAnsi="宋体" w:cs="宋体"/>
                <w:sz w:val="24"/>
              </w:rPr>
            </w:pPr>
            <w:r>
              <w:rPr>
                <w:rFonts w:hint="eastAsia" w:ascii="宋体" w:hAnsi="宋体" w:cs="宋体"/>
                <w:sz w:val="24"/>
              </w:rPr>
              <w:t>4组</w:t>
            </w:r>
          </w:p>
        </w:tc>
        <w:tc>
          <w:tcPr>
            <w:tcW w:w="4774" w:type="dxa"/>
            <w:gridSpan w:val="3"/>
            <w:tcBorders>
              <w:top w:val="single" w:color="auto" w:sz="4" w:space="0"/>
              <w:left w:val="single" w:color="auto" w:sz="4" w:space="0"/>
              <w:bottom w:val="single" w:color="auto" w:sz="4" w:space="0"/>
              <w:right w:val="single" w:color="auto" w:sz="4" w:space="0"/>
            </w:tcBorders>
            <w:noWrap w:val="0"/>
            <w:vAlign w:val="center"/>
          </w:tcPr>
          <w:p w14:paraId="0CE94359">
            <w:pPr>
              <w:widowControl/>
              <w:rPr>
                <w:rFonts w:hint="eastAsia" w:ascii="宋体" w:hAnsi="宋体" w:cs="宋体"/>
                <w:sz w:val="24"/>
              </w:rPr>
            </w:pPr>
            <w:r>
              <w:rPr>
                <w:rFonts w:hint="eastAsia" w:ascii="宋体" w:hAnsi="宋体" w:cs="宋体"/>
                <w:sz w:val="24"/>
              </w:rPr>
              <w:t>断路器LTL-3/9，M3GL630*3，设备容量300KVAR，功率因数控制器EMR1100S</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0F848687">
            <w:pPr>
              <w:widowControl/>
              <w:jc w:val="center"/>
              <w:rPr>
                <w:rFonts w:hint="eastAsia" w:ascii="宋体" w:hAnsi="宋体" w:cs="宋体"/>
                <w:sz w:val="24"/>
              </w:rPr>
            </w:pPr>
            <w:r>
              <w:rPr>
                <w:rFonts w:hint="eastAsia" w:ascii="宋体" w:hAnsi="宋体" w:cs="宋体"/>
                <w:sz w:val="24"/>
              </w:rPr>
              <w:t>北京福斯特开关设备有限公司</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A7C4849">
            <w:pPr>
              <w:widowControl/>
              <w:jc w:val="center"/>
              <w:rPr>
                <w:rFonts w:hint="eastAsia" w:ascii="宋体" w:hAnsi="宋体" w:cs="宋体"/>
                <w:sz w:val="24"/>
              </w:rPr>
            </w:pPr>
            <w:r>
              <w:rPr>
                <w:rFonts w:hint="eastAsia" w:ascii="宋体" w:hAnsi="宋体" w:cs="宋体"/>
                <w:sz w:val="24"/>
              </w:rPr>
              <w:t>2017年4月</w:t>
            </w:r>
          </w:p>
        </w:tc>
      </w:tr>
    </w:tbl>
    <w:p w14:paraId="7B33C0FE">
      <w:pPr>
        <w:suppressAutoHyphens/>
        <w:rPr>
          <w:rFonts w:hint="eastAsia" w:ascii="宋体" w:hAnsi="宋体" w:cs="宋体"/>
          <w:kern w:val="1"/>
          <w:sz w:val="24"/>
        </w:rPr>
      </w:pPr>
    </w:p>
    <w:p w14:paraId="020AA591">
      <w:pPr>
        <w:rPr>
          <w:rFonts w:hint="eastAsia" w:ascii="宋体" w:hAnsi="宋体" w:cs="宋体"/>
          <w:sz w:val="24"/>
        </w:rPr>
      </w:pPr>
    </w:p>
    <w:p w14:paraId="483342AD">
      <w:pPr>
        <w:rPr>
          <w:rFonts w:hint="eastAsia" w:ascii="宋体" w:hAnsi="宋体" w:cs="宋体"/>
          <w:sz w:val="24"/>
        </w:rPr>
      </w:pPr>
    </w:p>
    <w:tbl>
      <w:tblPr>
        <w:tblStyle w:val="9"/>
        <w:tblW w:w="0" w:type="auto"/>
        <w:jc w:val="center"/>
        <w:tblLayout w:type="fixed"/>
        <w:tblCellMar>
          <w:top w:w="0" w:type="dxa"/>
          <w:left w:w="108" w:type="dxa"/>
          <w:bottom w:w="0" w:type="dxa"/>
          <w:right w:w="108" w:type="dxa"/>
        </w:tblCellMar>
      </w:tblPr>
      <w:tblGrid>
        <w:gridCol w:w="1405"/>
        <w:gridCol w:w="1148"/>
        <w:gridCol w:w="1536"/>
        <w:gridCol w:w="1318"/>
        <w:gridCol w:w="991"/>
        <w:gridCol w:w="946"/>
        <w:gridCol w:w="799"/>
        <w:gridCol w:w="1183"/>
        <w:gridCol w:w="1704"/>
        <w:gridCol w:w="2112"/>
        <w:gridCol w:w="1178"/>
      </w:tblGrid>
      <w:tr w14:paraId="2813ED93">
        <w:tblPrEx>
          <w:tblCellMar>
            <w:top w:w="0" w:type="dxa"/>
            <w:left w:w="108" w:type="dxa"/>
            <w:bottom w:w="0" w:type="dxa"/>
            <w:right w:w="108" w:type="dxa"/>
          </w:tblCellMar>
        </w:tblPrEx>
        <w:trPr>
          <w:trHeight w:val="357" w:hRule="atLeast"/>
          <w:jc w:val="center"/>
        </w:trPr>
        <w:tc>
          <w:tcPr>
            <w:tcW w:w="14320" w:type="dxa"/>
            <w:gridSpan w:val="11"/>
            <w:tcBorders>
              <w:top w:val="nil"/>
              <w:left w:val="nil"/>
              <w:bottom w:val="nil"/>
              <w:right w:val="nil"/>
            </w:tcBorders>
            <w:noWrap w:val="0"/>
            <w:vAlign w:val="top"/>
          </w:tcPr>
          <w:p w14:paraId="6C8A5A98">
            <w:pPr>
              <w:widowControl/>
              <w:jc w:val="center"/>
              <w:rPr>
                <w:rFonts w:hint="eastAsia" w:ascii="宋体" w:hAnsi="宋体" w:cs="宋体"/>
                <w:b/>
                <w:bCs/>
                <w:sz w:val="24"/>
              </w:rPr>
            </w:pPr>
            <w:r>
              <w:rPr>
                <w:rFonts w:hint="eastAsia" w:ascii="宋体" w:hAnsi="宋体" w:cs="宋体"/>
                <w:b/>
                <w:bCs/>
                <w:sz w:val="24"/>
              </w:rPr>
              <w:t>二号配电室设备台帐</w:t>
            </w:r>
          </w:p>
          <w:p w14:paraId="758A2294">
            <w:pPr>
              <w:widowControl/>
              <w:rPr>
                <w:rFonts w:hint="eastAsia" w:ascii="宋体" w:hAnsi="宋体" w:cs="宋体"/>
                <w:b/>
                <w:bCs/>
                <w:sz w:val="24"/>
              </w:rPr>
            </w:pPr>
          </w:p>
        </w:tc>
      </w:tr>
      <w:tr w14:paraId="24997D6D">
        <w:tblPrEx>
          <w:tblCellMar>
            <w:top w:w="0" w:type="dxa"/>
            <w:left w:w="108" w:type="dxa"/>
            <w:bottom w:w="0" w:type="dxa"/>
            <w:right w:w="108" w:type="dxa"/>
          </w:tblCellMar>
        </w:tblPrEx>
        <w:trPr>
          <w:trHeight w:val="522" w:hRule="atLeast"/>
          <w:jc w:val="center"/>
        </w:trPr>
        <w:tc>
          <w:tcPr>
            <w:tcW w:w="1405" w:type="dxa"/>
            <w:tcBorders>
              <w:top w:val="single" w:color="auto" w:sz="4" w:space="0"/>
              <w:left w:val="single" w:color="auto" w:sz="4" w:space="0"/>
              <w:bottom w:val="nil"/>
              <w:right w:val="single" w:color="auto" w:sz="4" w:space="0"/>
            </w:tcBorders>
            <w:noWrap w:val="0"/>
            <w:vAlign w:val="bottom"/>
          </w:tcPr>
          <w:p w14:paraId="6C0261DE">
            <w:pPr>
              <w:widowControl/>
              <w:jc w:val="center"/>
              <w:rPr>
                <w:rFonts w:hint="eastAsia" w:ascii="宋体" w:hAnsi="宋体" w:cs="宋体"/>
                <w:sz w:val="24"/>
              </w:rPr>
            </w:pPr>
            <w:r>
              <w:rPr>
                <w:rFonts w:hint="eastAsia" w:ascii="宋体" w:hAnsi="宋体" w:cs="宋体"/>
                <w:sz w:val="24"/>
              </w:rPr>
              <w:t>设备</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14:paraId="215694F3">
            <w:pPr>
              <w:widowControl/>
              <w:jc w:val="center"/>
              <w:rPr>
                <w:rFonts w:hint="eastAsia" w:ascii="宋体" w:hAnsi="宋体" w:cs="宋体"/>
                <w:sz w:val="24"/>
              </w:rPr>
            </w:pPr>
            <w:r>
              <w:rPr>
                <w:rFonts w:hint="eastAsia" w:ascii="宋体" w:hAnsi="宋体" w:cs="宋体"/>
                <w:sz w:val="24"/>
              </w:rPr>
              <w:t>厂家编号</w:t>
            </w:r>
          </w:p>
        </w:tc>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14:paraId="6B9E8FA6">
            <w:pPr>
              <w:widowControl/>
              <w:jc w:val="center"/>
              <w:rPr>
                <w:rFonts w:hint="eastAsia" w:ascii="宋体" w:hAnsi="宋体" w:cs="宋体"/>
                <w:sz w:val="24"/>
              </w:rPr>
            </w:pPr>
            <w:r>
              <w:rPr>
                <w:rFonts w:hint="eastAsia" w:ascii="宋体" w:hAnsi="宋体" w:cs="宋体"/>
                <w:sz w:val="24"/>
              </w:rPr>
              <w:t>设备位置</w:t>
            </w:r>
          </w:p>
        </w:tc>
        <w:tc>
          <w:tcPr>
            <w:tcW w:w="1318" w:type="dxa"/>
            <w:vMerge w:val="restart"/>
            <w:tcBorders>
              <w:top w:val="single" w:color="auto" w:sz="4" w:space="0"/>
              <w:left w:val="single" w:color="auto" w:sz="4" w:space="0"/>
              <w:bottom w:val="single" w:color="auto" w:sz="4" w:space="0"/>
              <w:right w:val="nil"/>
            </w:tcBorders>
            <w:noWrap w:val="0"/>
            <w:vAlign w:val="center"/>
          </w:tcPr>
          <w:p w14:paraId="78BC4CF6">
            <w:pPr>
              <w:widowControl/>
              <w:jc w:val="center"/>
              <w:rPr>
                <w:rFonts w:hint="eastAsia" w:ascii="宋体" w:hAnsi="宋体" w:cs="宋体"/>
                <w:sz w:val="24"/>
              </w:rPr>
            </w:pPr>
            <w:r>
              <w:rPr>
                <w:rFonts w:hint="eastAsia" w:ascii="宋体" w:hAnsi="宋体" w:cs="宋体"/>
                <w:sz w:val="24"/>
              </w:rPr>
              <w:t>型号</w:t>
            </w:r>
          </w:p>
        </w:tc>
        <w:tc>
          <w:tcPr>
            <w:tcW w:w="5623" w:type="dxa"/>
            <w:gridSpan w:val="5"/>
            <w:vMerge w:val="restart"/>
            <w:tcBorders>
              <w:top w:val="single" w:color="auto" w:sz="4" w:space="0"/>
              <w:left w:val="single" w:color="auto" w:sz="4" w:space="0"/>
              <w:right w:val="single" w:color="auto" w:sz="4" w:space="0"/>
            </w:tcBorders>
            <w:noWrap w:val="0"/>
            <w:vAlign w:val="center"/>
          </w:tcPr>
          <w:p w14:paraId="18E5ABD2">
            <w:pPr>
              <w:widowControl/>
              <w:jc w:val="center"/>
              <w:rPr>
                <w:rFonts w:hint="eastAsia" w:ascii="宋体" w:hAnsi="宋体" w:cs="宋体"/>
                <w:sz w:val="24"/>
              </w:rPr>
            </w:pPr>
            <w:r>
              <w:rPr>
                <w:rFonts w:hint="eastAsia" w:ascii="宋体" w:hAnsi="宋体" w:cs="宋体"/>
                <w:sz w:val="24"/>
              </w:rPr>
              <w:t>设备参数</w:t>
            </w:r>
          </w:p>
        </w:tc>
        <w:tc>
          <w:tcPr>
            <w:tcW w:w="2112" w:type="dxa"/>
            <w:vMerge w:val="restart"/>
            <w:tcBorders>
              <w:top w:val="single" w:color="auto" w:sz="4" w:space="0"/>
              <w:left w:val="nil"/>
              <w:bottom w:val="single" w:color="auto" w:sz="4" w:space="0"/>
              <w:right w:val="single" w:color="auto" w:sz="4" w:space="0"/>
            </w:tcBorders>
            <w:noWrap w:val="0"/>
            <w:vAlign w:val="center"/>
          </w:tcPr>
          <w:p w14:paraId="2C483ACF">
            <w:pPr>
              <w:widowControl/>
              <w:jc w:val="center"/>
              <w:rPr>
                <w:rFonts w:hint="eastAsia" w:ascii="宋体" w:hAnsi="宋体" w:cs="宋体"/>
                <w:sz w:val="24"/>
              </w:rPr>
            </w:pPr>
            <w:r>
              <w:rPr>
                <w:rFonts w:hint="eastAsia" w:ascii="宋体" w:hAnsi="宋体" w:cs="宋体"/>
                <w:sz w:val="24"/>
              </w:rPr>
              <w:t>生产厂家</w:t>
            </w:r>
          </w:p>
        </w:tc>
        <w:tc>
          <w:tcPr>
            <w:tcW w:w="1178" w:type="dxa"/>
            <w:vMerge w:val="restart"/>
            <w:tcBorders>
              <w:top w:val="single" w:color="auto" w:sz="4" w:space="0"/>
              <w:left w:val="single" w:color="auto" w:sz="4" w:space="0"/>
              <w:bottom w:val="single" w:color="auto" w:sz="4" w:space="0"/>
              <w:right w:val="single" w:color="auto" w:sz="4" w:space="0"/>
            </w:tcBorders>
            <w:noWrap w:val="0"/>
            <w:vAlign w:val="center"/>
          </w:tcPr>
          <w:p w14:paraId="62AE298B">
            <w:pPr>
              <w:widowControl/>
              <w:jc w:val="center"/>
              <w:rPr>
                <w:rFonts w:hint="eastAsia" w:ascii="宋体" w:hAnsi="宋体" w:cs="宋体"/>
                <w:sz w:val="24"/>
              </w:rPr>
            </w:pPr>
            <w:r>
              <w:rPr>
                <w:rFonts w:hint="eastAsia" w:ascii="宋体" w:hAnsi="宋体" w:cs="宋体"/>
                <w:sz w:val="24"/>
              </w:rPr>
              <w:t>出厂日期</w:t>
            </w:r>
          </w:p>
        </w:tc>
      </w:tr>
      <w:tr w14:paraId="49427A10">
        <w:tblPrEx>
          <w:tblCellMar>
            <w:top w:w="0" w:type="dxa"/>
            <w:left w:w="108" w:type="dxa"/>
            <w:bottom w:w="0" w:type="dxa"/>
            <w:right w:w="108" w:type="dxa"/>
          </w:tblCellMar>
        </w:tblPrEx>
        <w:trPr>
          <w:trHeight w:val="195" w:hRule="atLeast"/>
          <w:jc w:val="center"/>
        </w:trPr>
        <w:tc>
          <w:tcPr>
            <w:tcW w:w="1405" w:type="dxa"/>
            <w:tcBorders>
              <w:top w:val="nil"/>
              <w:left w:val="single" w:color="auto" w:sz="4" w:space="0"/>
              <w:bottom w:val="single" w:color="auto" w:sz="4" w:space="0"/>
              <w:right w:val="single" w:color="auto" w:sz="4" w:space="0"/>
            </w:tcBorders>
            <w:noWrap w:val="0"/>
            <w:vAlign w:val="top"/>
          </w:tcPr>
          <w:p w14:paraId="2E3AF33D">
            <w:pPr>
              <w:widowControl/>
              <w:jc w:val="center"/>
              <w:rPr>
                <w:rFonts w:hint="eastAsia" w:ascii="宋体" w:hAnsi="宋体" w:cs="宋体"/>
                <w:sz w:val="24"/>
              </w:rPr>
            </w:pPr>
            <w:r>
              <w:rPr>
                <w:rFonts w:hint="eastAsia" w:ascii="宋体" w:hAnsi="宋体" w:cs="宋体"/>
                <w:sz w:val="24"/>
              </w:rPr>
              <w:t>名称</w:t>
            </w: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5E074491">
            <w:pPr>
              <w:widowControl/>
              <w:rPr>
                <w:rFonts w:hint="eastAsia" w:ascii="宋体" w:hAnsi="宋体" w:cs="宋体"/>
                <w:sz w:val="24"/>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1F5121E3">
            <w:pPr>
              <w:widowControl/>
              <w:rPr>
                <w:rFonts w:hint="eastAsia" w:ascii="宋体" w:hAnsi="宋体" w:cs="宋体"/>
                <w:sz w:val="24"/>
              </w:rPr>
            </w:pPr>
          </w:p>
        </w:tc>
        <w:tc>
          <w:tcPr>
            <w:tcW w:w="1318" w:type="dxa"/>
            <w:vMerge w:val="continue"/>
            <w:tcBorders>
              <w:top w:val="single" w:color="auto" w:sz="4" w:space="0"/>
              <w:left w:val="single" w:color="auto" w:sz="4" w:space="0"/>
              <w:bottom w:val="single" w:color="auto" w:sz="4" w:space="0"/>
              <w:right w:val="nil"/>
            </w:tcBorders>
            <w:noWrap w:val="0"/>
            <w:vAlign w:val="center"/>
          </w:tcPr>
          <w:p w14:paraId="4E41C883">
            <w:pPr>
              <w:widowControl/>
              <w:rPr>
                <w:rFonts w:hint="eastAsia" w:ascii="宋体" w:hAnsi="宋体" w:cs="宋体"/>
                <w:sz w:val="24"/>
              </w:rPr>
            </w:pPr>
          </w:p>
        </w:tc>
        <w:tc>
          <w:tcPr>
            <w:tcW w:w="5623" w:type="dxa"/>
            <w:gridSpan w:val="5"/>
            <w:vMerge w:val="continue"/>
            <w:tcBorders>
              <w:left w:val="single" w:color="auto" w:sz="4" w:space="0"/>
              <w:bottom w:val="single" w:color="auto" w:sz="4" w:space="0"/>
              <w:right w:val="single" w:color="auto" w:sz="4" w:space="0"/>
            </w:tcBorders>
            <w:noWrap w:val="0"/>
            <w:vAlign w:val="top"/>
          </w:tcPr>
          <w:p w14:paraId="5EAA71F7">
            <w:pPr>
              <w:widowControl/>
              <w:jc w:val="center"/>
              <w:rPr>
                <w:rFonts w:hint="eastAsia" w:ascii="宋体" w:hAnsi="宋体" w:cs="宋体"/>
                <w:sz w:val="24"/>
              </w:rPr>
            </w:pPr>
          </w:p>
        </w:tc>
        <w:tc>
          <w:tcPr>
            <w:tcW w:w="2112" w:type="dxa"/>
            <w:vMerge w:val="continue"/>
            <w:tcBorders>
              <w:top w:val="single" w:color="auto" w:sz="4" w:space="0"/>
              <w:left w:val="nil"/>
              <w:bottom w:val="single" w:color="auto" w:sz="4" w:space="0"/>
              <w:right w:val="single" w:color="auto" w:sz="4" w:space="0"/>
            </w:tcBorders>
            <w:noWrap w:val="0"/>
            <w:vAlign w:val="center"/>
          </w:tcPr>
          <w:p w14:paraId="18569557">
            <w:pPr>
              <w:widowControl/>
              <w:rPr>
                <w:rFonts w:hint="eastAsia" w:ascii="宋体" w:hAnsi="宋体" w:cs="宋体"/>
                <w:sz w:val="24"/>
              </w:rPr>
            </w:pPr>
          </w:p>
        </w:tc>
        <w:tc>
          <w:tcPr>
            <w:tcW w:w="1178" w:type="dxa"/>
            <w:vMerge w:val="continue"/>
            <w:tcBorders>
              <w:top w:val="single" w:color="auto" w:sz="4" w:space="0"/>
              <w:left w:val="single" w:color="auto" w:sz="4" w:space="0"/>
              <w:bottom w:val="single" w:color="auto" w:sz="4" w:space="0"/>
              <w:right w:val="single" w:color="auto" w:sz="4" w:space="0"/>
            </w:tcBorders>
            <w:noWrap w:val="0"/>
            <w:vAlign w:val="center"/>
          </w:tcPr>
          <w:p w14:paraId="4DC05DF4">
            <w:pPr>
              <w:widowControl/>
              <w:rPr>
                <w:rFonts w:hint="eastAsia" w:ascii="宋体" w:hAnsi="宋体" w:cs="宋体"/>
                <w:sz w:val="24"/>
              </w:rPr>
            </w:pPr>
          </w:p>
        </w:tc>
      </w:tr>
      <w:tr w14:paraId="5165EA8D">
        <w:tblPrEx>
          <w:tblCellMar>
            <w:top w:w="0" w:type="dxa"/>
            <w:left w:w="108" w:type="dxa"/>
            <w:bottom w:w="0" w:type="dxa"/>
            <w:right w:w="108" w:type="dxa"/>
          </w:tblCellMar>
        </w:tblPrEx>
        <w:trPr>
          <w:trHeight w:val="725" w:hRule="atLeast"/>
          <w:jc w:val="center"/>
        </w:trPr>
        <w:tc>
          <w:tcPr>
            <w:tcW w:w="1405" w:type="dxa"/>
            <w:tcBorders>
              <w:top w:val="nil"/>
              <w:left w:val="single" w:color="auto" w:sz="4" w:space="0"/>
              <w:bottom w:val="single" w:color="auto" w:sz="4" w:space="0"/>
              <w:right w:val="single" w:color="auto" w:sz="4" w:space="0"/>
            </w:tcBorders>
            <w:noWrap w:val="0"/>
            <w:vAlign w:val="center"/>
          </w:tcPr>
          <w:p w14:paraId="6606A6C8">
            <w:pPr>
              <w:widowControl/>
              <w:jc w:val="center"/>
              <w:rPr>
                <w:rFonts w:hint="eastAsia" w:ascii="宋体" w:hAnsi="宋体" w:cs="宋体"/>
                <w:sz w:val="24"/>
              </w:rPr>
            </w:pPr>
            <w:r>
              <w:rPr>
                <w:rFonts w:hint="eastAsia" w:ascii="宋体" w:hAnsi="宋体" w:cs="宋体"/>
                <w:sz w:val="24"/>
              </w:rPr>
              <w:t>变压器</w:t>
            </w:r>
          </w:p>
        </w:tc>
        <w:tc>
          <w:tcPr>
            <w:tcW w:w="1148" w:type="dxa"/>
            <w:tcBorders>
              <w:top w:val="single" w:color="auto" w:sz="4" w:space="0"/>
              <w:left w:val="nil"/>
              <w:bottom w:val="single" w:color="auto" w:sz="4" w:space="0"/>
              <w:right w:val="single" w:color="auto" w:sz="4" w:space="0"/>
            </w:tcBorders>
            <w:noWrap w:val="0"/>
            <w:vAlign w:val="center"/>
          </w:tcPr>
          <w:p w14:paraId="3F5425AF">
            <w:pPr>
              <w:widowControl/>
              <w:jc w:val="center"/>
              <w:rPr>
                <w:rFonts w:hint="eastAsia" w:ascii="宋体" w:hAnsi="宋体" w:cs="宋体"/>
                <w:sz w:val="24"/>
              </w:rPr>
            </w:pPr>
            <w:r>
              <w:rPr>
                <w:rFonts w:hint="eastAsia" w:ascii="宋体" w:hAnsi="宋体" w:cs="宋体"/>
                <w:sz w:val="24"/>
              </w:rPr>
              <w:t>201702094</w:t>
            </w:r>
          </w:p>
        </w:tc>
        <w:tc>
          <w:tcPr>
            <w:tcW w:w="1536" w:type="dxa"/>
            <w:tcBorders>
              <w:top w:val="single" w:color="auto" w:sz="4" w:space="0"/>
              <w:left w:val="nil"/>
              <w:bottom w:val="single" w:color="auto" w:sz="4" w:space="0"/>
              <w:right w:val="single" w:color="auto" w:sz="4" w:space="0"/>
            </w:tcBorders>
            <w:noWrap w:val="0"/>
            <w:vAlign w:val="center"/>
          </w:tcPr>
          <w:p w14:paraId="37A15030">
            <w:pPr>
              <w:widowControl/>
              <w:jc w:val="center"/>
              <w:rPr>
                <w:rFonts w:hint="eastAsia" w:ascii="宋体" w:hAnsi="宋体" w:cs="宋体"/>
                <w:sz w:val="24"/>
              </w:rPr>
            </w:pPr>
            <w:r>
              <w:rPr>
                <w:rFonts w:hint="eastAsia" w:ascii="宋体" w:hAnsi="宋体" w:cs="宋体"/>
                <w:sz w:val="24"/>
              </w:rPr>
              <w:t>B2层2号高压配电室</w:t>
            </w:r>
          </w:p>
        </w:tc>
        <w:tc>
          <w:tcPr>
            <w:tcW w:w="1318" w:type="dxa"/>
            <w:tcBorders>
              <w:top w:val="nil"/>
              <w:left w:val="nil"/>
              <w:bottom w:val="single" w:color="auto" w:sz="4" w:space="0"/>
              <w:right w:val="single" w:color="auto" w:sz="4" w:space="0"/>
            </w:tcBorders>
            <w:noWrap w:val="0"/>
            <w:vAlign w:val="center"/>
          </w:tcPr>
          <w:p w14:paraId="6553F309">
            <w:pPr>
              <w:widowControl/>
              <w:jc w:val="center"/>
              <w:rPr>
                <w:rFonts w:hint="eastAsia" w:ascii="宋体" w:hAnsi="宋体" w:cs="宋体"/>
                <w:sz w:val="24"/>
              </w:rPr>
            </w:pPr>
            <w:r>
              <w:rPr>
                <w:rFonts w:hint="eastAsia" w:ascii="宋体" w:hAnsi="宋体" w:cs="宋体"/>
                <w:sz w:val="24"/>
              </w:rPr>
              <w:t>SCB10-2000/10</w:t>
            </w:r>
          </w:p>
        </w:tc>
        <w:tc>
          <w:tcPr>
            <w:tcW w:w="5623" w:type="dxa"/>
            <w:gridSpan w:val="5"/>
            <w:tcBorders>
              <w:top w:val="nil"/>
              <w:left w:val="nil"/>
              <w:bottom w:val="single" w:color="auto" w:sz="4" w:space="0"/>
              <w:right w:val="single" w:color="auto" w:sz="4" w:space="0"/>
            </w:tcBorders>
            <w:noWrap w:val="0"/>
            <w:vAlign w:val="center"/>
          </w:tcPr>
          <w:p w14:paraId="4C8B431B">
            <w:pPr>
              <w:widowControl/>
              <w:rPr>
                <w:rFonts w:hint="eastAsia" w:ascii="宋体" w:hAnsi="宋体" w:cs="宋体"/>
                <w:sz w:val="24"/>
              </w:rPr>
            </w:pPr>
            <w:r>
              <w:rPr>
                <w:rFonts w:hint="eastAsia" w:ascii="宋体" w:hAnsi="宋体" w:cs="宋体"/>
                <w:sz w:val="24"/>
              </w:rPr>
              <w:t>额定容量2000KVA，一次额定电流115.5A，二次额定电流2886.8A，</w:t>
            </w:r>
          </w:p>
          <w:p w14:paraId="6FCAD002">
            <w:pPr>
              <w:widowControl/>
              <w:rPr>
                <w:rFonts w:hint="eastAsia" w:ascii="宋体" w:hAnsi="宋体" w:cs="宋体"/>
                <w:sz w:val="24"/>
              </w:rPr>
            </w:pPr>
            <w:r>
              <w:rPr>
                <w:rFonts w:hint="eastAsia" w:ascii="宋体" w:hAnsi="宋体" w:cs="宋体"/>
                <w:sz w:val="24"/>
              </w:rPr>
              <w:t>接线组别DYN11，短路阻抗5.98Ω，冷却方式AF</w:t>
            </w:r>
          </w:p>
        </w:tc>
        <w:tc>
          <w:tcPr>
            <w:tcW w:w="2112" w:type="dxa"/>
            <w:tcBorders>
              <w:top w:val="nil"/>
              <w:left w:val="nil"/>
              <w:bottom w:val="single" w:color="auto" w:sz="4" w:space="0"/>
              <w:right w:val="single" w:color="auto" w:sz="4" w:space="0"/>
            </w:tcBorders>
            <w:noWrap w:val="0"/>
            <w:vAlign w:val="center"/>
          </w:tcPr>
          <w:p w14:paraId="2D7C838F">
            <w:pPr>
              <w:widowControl/>
              <w:jc w:val="center"/>
              <w:rPr>
                <w:rFonts w:hint="eastAsia" w:ascii="宋体" w:hAnsi="宋体" w:cs="宋体"/>
                <w:sz w:val="24"/>
              </w:rPr>
            </w:pPr>
            <w:r>
              <w:rPr>
                <w:rFonts w:hint="eastAsia" w:ascii="宋体" w:hAnsi="宋体" w:cs="宋体"/>
                <w:sz w:val="24"/>
              </w:rPr>
              <w:t>中电电气（江苏）股份有限公司</w:t>
            </w:r>
          </w:p>
        </w:tc>
        <w:tc>
          <w:tcPr>
            <w:tcW w:w="1178" w:type="dxa"/>
            <w:tcBorders>
              <w:top w:val="nil"/>
              <w:left w:val="nil"/>
              <w:bottom w:val="single" w:color="auto" w:sz="4" w:space="0"/>
              <w:right w:val="single" w:color="auto" w:sz="4" w:space="0"/>
            </w:tcBorders>
            <w:noWrap w:val="0"/>
            <w:vAlign w:val="center"/>
          </w:tcPr>
          <w:p w14:paraId="047EA3EB">
            <w:pPr>
              <w:widowControl/>
              <w:jc w:val="center"/>
              <w:rPr>
                <w:rFonts w:hint="eastAsia" w:ascii="宋体" w:hAnsi="宋体" w:cs="宋体"/>
                <w:sz w:val="24"/>
              </w:rPr>
            </w:pPr>
            <w:r>
              <w:rPr>
                <w:rFonts w:hint="eastAsia" w:ascii="宋体" w:hAnsi="宋体" w:cs="宋体"/>
                <w:sz w:val="24"/>
              </w:rPr>
              <w:t>2017年2月</w:t>
            </w:r>
          </w:p>
        </w:tc>
      </w:tr>
      <w:tr w14:paraId="0F8A9E14">
        <w:tblPrEx>
          <w:tblCellMar>
            <w:top w:w="0" w:type="dxa"/>
            <w:left w:w="108" w:type="dxa"/>
            <w:bottom w:w="0" w:type="dxa"/>
            <w:right w:w="108" w:type="dxa"/>
          </w:tblCellMar>
        </w:tblPrEx>
        <w:trPr>
          <w:trHeight w:val="725" w:hRule="atLeast"/>
          <w:jc w:val="center"/>
        </w:trPr>
        <w:tc>
          <w:tcPr>
            <w:tcW w:w="1405" w:type="dxa"/>
            <w:tcBorders>
              <w:top w:val="nil"/>
              <w:left w:val="single" w:color="auto" w:sz="4" w:space="0"/>
              <w:bottom w:val="single" w:color="auto" w:sz="4" w:space="0"/>
              <w:right w:val="single" w:color="auto" w:sz="4" w:space="0"/>
            </w:tcBorders>
            <w:noWrap w:val="0"/>
            <w:vAlign w:val="center"/>
          </w:tcPr>
          <w:p w14:paraId="3B20DE3F">
            <w:pPr>
              <w:widowControl/>
              <w:jc w:val="center"/>
              <w:rPr>
                <w:rFonts w:hint="eastAsia" w:ascii="宋体" w:hAnsi="宋体" w:cs="宋体"/>
                <w:sz w:val="24"/>
              </w:rPr>
            </w:pPr>
            <w:r>
              <w:rPr>
                <w:rFonts w:hint="eastAsia" w:ascii="宋体" w:hAnsi="宋体" w:cs="宋体"/>
                <w:sz w:val="24"/>
              </w:rPr>
              <w:t>变压器</w:t>
            </w:r>
          </w:p>
        </w:tc>
        <w:tc>
          <w:tcPr>
            <w:tcW w:w="1148" w:type="dxa"/>
            <w:tcBorders>
              <w:top w:val="nil"/>
              <w:left w:val="nil"/>
              <w:bottom w:val="single" w:color="auto" w:sz="4" w:space="0"/>
              <w:right w:val="single" w:color="auto" w:sz="4" w:space="0"/>
            </w:tcBorders>
            <w:noWrap w:val="0"/>
            <w:vAlign w:val="center"/>
          </w:tcPr>
          <w:p w14:paraId="18368182">
            <w:pPr>
              <w:widowControl/>
              <w:jc w:val="center"/>
              <w:rPr>
                <w:rFonts w:hint="eastAsia" w:ascii="宋体" w:hAnsi="宋体" w:cs="宋体"/>
                <w:sz w:val="24"/>
              </w:rPr>
            </w:pPr>
            <w:r>
              <w:rPr>
                <w:rFonts w:hint="eastAsia" w:ascii="宋体" w:hAnsi="宋体" w:cs="宋体"/>
                <w:sz w:val="24"/>
              </w:rPr>
              <w:t>201702095</w:t>
            </w:r>
          </w:p>
        </w:tc>
        <w:tc>
          <w:tcPr>
            <w:tcW w:w="1536" w:type="dxa"/>
            <w:tcBorders>
              <w:top w:val="nil"/>
              <w:left w:val="nil"/>
              <w:bottom w:val="single" w:color="auto" w:sz="4" w:space="0"/>
              <w:right w:val="single" w:color="auto" w:sz="4" w:space="0"/>
            </w:tcBorders>
            <w:noWrap w:val="0"/>
            <w:vAlign w:val="center"/>
          </w:tcPr>
          <w:p w14:paraId="32A382CA">
            <w:pPr>
              <w:widowControl/>
              <w:jc w:val="center"/>
              <w:rPr>
                <w:rFonts w:hint="eastAsia" w:ascii="宋体" w:hAnsi="宋体" w:cs="宋体"/>
                <w:sz w:val="24"/>
              </w:rPr>
            </w:pPr>
            <w:r>
              <w:rPr>
                <w:rFonts w:hint="eastAsia" w:ascii="宋体" w:hAnsi="宋体" w:cs="宋体"/>
                <w:sz w:val="24"/>
              </w:rPr>
              <w:t>B2层2号高压配电室</w:t>
            </w:r>
          </w:p>
        </w:tc>
        <w:tc>
          <w:tcPr>
            <w:tcW w:w="1318" w:type="dxa"/>
            <w:tcBorders>
              <w:top w:val="nil"/>
              <w:left w:val="nil"/>
              <w:bottom w:val="single" w:color="auto" w:sz="4" w:space="0"/>
              <w:right w:val="single" w:color="auto" w:sz="4" w:space="0"/>
            </w:tcBorders>
            <w:noWrap w:val="0"/>
            <w:vAlign w:val="center"/>
          </w:tcPr>
          <w:p w14:paraId="45B8F6F7">
            <w:pPr>
              <w:widowControl/>
              <w:jc w:val="center"/>
              <w:rPr>
                <w:rFonts w:hint="eastAsia" w:ascii="宋体" w:hAnsi="宋体" w:cs="宋体"/>
                <w:sz w:val="24"/>
              </w:rPr>
            </w:pPr>
            <w:r>
              <w:rPr>
                <w:rFonts w:hint="eastAsia" w:ascii="宋体" w:hAnsi="宋体" w:cs="宋体"/>
                <w:sz w:val="24"/>
              </w:rPr>
              <w:t>SCB10-1250/10</w:t>
            </w:r>
          </w:p>
        </w:tc>
        <w:tc>
          <w:tcPr>
            <w:tcW w:w="5623" w:type="dxa"/>
            <w:gridSpan w:val="5"/>
            <w:tcBorders>
              <w:top w:val="nil"/>
              <w:left w:val="nil"/>
              <w:bottom w:val="single" w:color="auto" w:sz="4" w:space="0"/>
              <w:right w:val="single" w:color="auto" w:sz="4" w:space="0"/>
            </w:tcBorders>
            <w:noWrap w:val="0"/>
            <w:vAlign w:val="center"/>
          </w:tcPr>
          <w:p w14:paraId="73F6D2F2">
            <w:pPr>
              <w:widowControl/>
              <w:rPr>
                <w:rFonts w:hint="eastAsia" w:ascii="宋体" w:hAnsi="宋体" w:cs="宋体"/>
                <w:sz w:val="24"/>
              </w:rPr>
            </w:pPr>
            <w:r>
              <w:rPr>
                <w:rFonts w:hint="eastAsia" w:ascii="宋体" w:hAnsi="宋体" w:cs="宋体"/>
                <w:sz w:val="24"/>
              </w:rPr>
              <w:t>额定容量2000KVA，一次额定电流115.5A，二次额定电流2886.8A，</w:t>
            </w:r>
          </w:p>
          <w:p w14:paraId="3563C94C">
            <w:pPr>
              <w:widowControl/>
              <w:jc w:val="center"/>
              <w:rPr>
                <w:rFonts w:hint="eastAsia" w:ascii="宋体" w:hAnsi="宋体" w:cs="宋体"/>
                <w:sz w:val="24"/>
              </w:rPr>
            </w:pPr>
            <w:r>
              <w:rPr>
                <w:rFonts w:hint="eastAsia" w:ascii="宋体" w:hAnsi="宋体" w:cs="宋体"/>
                <w:sz w:val="24"/>
              </w:rPr>
              <w:t>接线组别DYN11，短路阻抗5.98Ω，冷却方式AF</w:t>
            </w:r>
          </w:p>
        </w:tc>
        <w:tc>
          <w:tcPr>
            <w:tcW w:w="2112" w:type="dxa"/>
            <w:tcBorders>
              <w:top w:val="nil"/>
              <w:left w:val="nil"/>
              <w:bottom w:val="single" w:color="auto" w:sz="4" w:space="0"/>
              <w:right w:val="single" w:color="auto" w:sz="4" w:space="0"/>
            </w:tcBorders>
            <w:noWrap w:val="0"/>
            <w:vAlign w:val="center"/>
          </w:tcPr>
          <w:p w14:paraId="769BF057">
            <w:pPr>
              <w:widowControl/>
              <w:jc w:val="center"/>
              <w:rPr>
                <w:rFonts w:hint="eastAsia" w:ascii="宋体" w:hAnsi="宋体" w:cs="宋体"/>
                <w:sz w:val="24"/>
              </w:rPr>
            </w:pPr>
            <w:r>
              <w:rPr>
                <w:rFonts w:hint="eastAsia" w:ascii="宋体" w:hAnsi="宋体" w:cs="宋体"/>
                <w:sz w:val="24"/>
              </w:rPr>
              <w:t>中电电气（江苏）股份有限公司</w:t>
            </w:r>
          </w:p>
        </w:tc>
        <w:tc>
          <w:tcPr>
            <w:tcW w:w="1178" w:type="dxa"/>
            <w:tcBorders>
              <w:top w:val="nil"/>
              <w:left w:val="nil"/>
              <w:bottom w:val="single" w:color="auto" w:sz="4" w:space="0"/>
              <w:right w:val="single" w:color="auto" w:sz="4" w:space="0"/>
            </w:tcBorders>
            <w:noWrap w:val="0"/>
            <w:vAlign w:val="center"/>
          </w:tcPr>
          <w:p w14:paraId="485C53C5">
            <w:pPr>
              <w:widowControl/>
              <w:jc w:val="center"/>
              <w:rPr>
                <w:rFonts w:hint="eastAsia" w:ascii="宋体" w:hAnsi="宋体" w:cs="宋体"/>
                <w:sz w:val="24"/>
              </w:rPr>
            </w:pPr>
            <w:r>
              <w:rPr>
                <w:rFonts w:hint="eastAsia" w:ascii="宋体" w:hAnsi="宋体" w:cs="宋体"/>
                <w:sz w:val="24"/>
              </w:rPr>
              <w:t>2017年2月</w:t>
            </w:r>
          </w:p>
        </w:tc>
      </w:tr>
      <w:tr w14:paraId="0BA0FFED">
        <w:tblPrEx>
          <w:tblCellMar>
            <w:top w:w="0" w:type="dxa"/>
            <w:left w:w="108" w:type="dxa"/>
            <w:bottom w:w="0" w:type="dxa"/>
            <w:right w:w="108" w:type="dxa"/>
          </w:tblCellMar>
        </w:tblPrEx>
        <w:trPr>
          <w:trHeight w:val="544" w:hRule="atLeast"/>
          <w:jc w:val="center"/>
        </w:trPr>
        <w:tc>
          <w:tcPr>
            <w:tcW w:w="1405" w:type="dxa"/>
            <w:tcBorders>
              <w:top w:val="nil"/>
              <w:left w:val="single" w:color="auto" w:sz="4" w:space="0"/>
              <w:bottom w:val="single" w:color="auto" w:sz="4" w:space="0"/>
              <w:right w:val="single" w:color="auto" w:sz="4" w:space="0"/>
            </w:tcBorders>
            <w:noWrap w:val="0"/>
            <w:vAlign w:val="center"/>
          </w:tcPr>
          <w:p w14:paraId="5A673AE0">
            <w:pPr>
              <w:widowControl/>
              <w:spacing w:line="0" w:lineRule="atLeast"/>
              <w:jc w:val="center"/>
              <w:rPr>
                <w:rFonts w:hint="eastAsia" w:ascii="宋体" w:hAnsi="宋体" w:cs="宋体"/>
                <w:sz w:val="24"/>
              </w:rPr>
            </w:pPr>
            <w:r>
              <w:rPr>
                <w:rFonts w:hint="eastAsia" w:ascii="宋体" w:hAnsi="宋体" w:cs="宋体"/>
                <w:sz w:val="24"/>
              </w:rPr>
              <w:t>电源进线隔离柜</w:t>
            </w:r>
          </w:p>
        </w:tc>
        <w:tc>
          <w:tcPr>
            <w:tcW w:w="1148" w:type="dxa"/>
            <w:tcBorders>
              <w:top w:val="nil"/>
              <w:left w:val="single" w:color="auto" w:sz="4" w:space="0"/>
              <w:bottom w:val="single" w:color="auto" w:sz="4" w:space="0"/>
              <w:right w:val="single" w:color="auto" w:sz="4" w:space="0"/>
            </w:tcBorders>
            <w:noWrap w:val="0"/>
            <w:vAlign w:val="center"/>
          </w:tcPr>
          <w:p w14:paraId="19C937EC">
            <w:pPr>
              <w:widowControl/>
              <w:spacing w:line="0" w:lineRule="atLeast"/>
              <w:jc w:val="center"/>
              <w:rPr>
                <w:rFonts w:hint="eastAsia" w:ascii="宋体" w:hAnsi="宋体" w:cs="宋体"/>
                <w:sz w:val="24"/>
              </w:rPr>
            </w:pPr>
            <w:r>
              <w:rPr>
                <w:rFonts w:hint="eastAsia" w:ascii="宋体" w:hAnsi="宋体" w:cs="宋体"/>
                <w:sz w:val="24"/>
              </w:rPr>
              <w:t>H2K17G0015</w:t>
            </w:r>
          </w:p>
        </w:tc>
        <w:tc>
          <w:tcPr>
            <w:tcW w:w="1536" w:type="dxa"/>
            <w:tcBorders>
              <w:top w:val="nil"/>
              <w:left w:val="single" w:color="auto" w:sz="4" w:space="0"/>
              <w:bottom w:val="single" w:color="auto" w:sz="4" w:space="0"/>
              <w:right w:val="single" w:color="auto" w:sz="4" w:space="0"/>
            </w:tcBorders>
            <w:noWrap w:val="0"/>
            <w:vAlign w:val="center"/>
          </w:tcPr>
          <w:p w14:paraId="34C2F907">
            <w:pPr>
              <w:widowControl/>
              <w:spacing w:line="0" w:lineRule="atLeast"/>
              <w:jc w:val="center"/>
              <w:rPr>
                <w:rFonts w:hint="eastAsia" w:ascii="宋体" w:hAnsi="宋体" w:cs="宋体"/>
                <w:sz w:val="24"/>
              </w:rPr>
            </w:pPr>
            <w:r>
              <w:rPr>
                <w:rFonts w:hint="eastAsia" w:ascii="宋体" w:hAnsi="宋体" w:cs="宋体"/>
                <w:sz w:val="24"/>
              </w:rPr>
              <w:t>B2层2号高压配电室</w:t>
            </w:r>
          </w:p>
        </w:tc>
        <w:tc>
          <w:tcPr>
            <w:tcW w:w="1318" w:type="dxa"/>
            <w:tcBorders>
              <w:top w:val="nil"/>
              <w:left w:val="single" w:color="auto" w:sz="4" w:space="0"/>
              <w:bottom w:val="single" w:color="000000" w:sz="4" w:space="0"/>
              <w:right w:val="single" w:color="auto" w:sz="4" w:space="0"/>
            </w:tcBorders>
            <w:noWrap w:val="0"/>
            <w:vAlign w:val="center"/>
          </w:tcPr>
          <w:p w14:paraId="792200CC">
            <w:pPr>
              <w:widowControl/>
              <w:spacing w:line="0" w:lineRule="atLeast"/>
              <w:jc w:val="center"/>
              <w:rPr>
                <w:rFonts w:hint="eastAsia" w:ascii="宋体" w:hAnsi="宋体" w:cs="宋体"/>
                <w:sz w:val="24"/>
              </w:rPr>
            </w:pPr>
            <w:r>
              <w:rPr>
                <w:rFonts w:hint="eastAsia" w:ascii="宋体" w:hAnsi="宋体" w:cs="宋体"/>
                <w:sz w:val="24"/>
              </w:rPr>
              <w:t>KYN28A-12Z</w:t>
            </w:r>
          </w:p>
        </w:tc>
        <w:tc>
          <w:tcPr>
            <w:tcW w:w="5623" w:type="dxa"/>
            <w:gridSpan w:val="5"/>
            <w:tcBorders>
              <w:top w:val="single" w:color="auto" w:sz="4" w:space="0"/>
              <w:left w:val="nil"/>
              <w:bottom w:val="single" w:color="auto" w:sz="4" w:space="0"/>
              <w:right w:val="single" w:color="auto" w:sz="4" w:space="0"/>
            </w:tcBorders>
            <w:noWrap w:val="0"/>
            <w:vAlign w:val="center"/>
          </w:tcPr>
          <w:p w14:paraId="6A4FC7F6">
            <w:pPr>
              <w:widowControl/>
              <w:spacing w:line="0" w:lineRule="atLeast"/>
              <w:jc w:val="center"/>
              <w:rPr>
                <w:rFonts w:hint="eastAsia" w:ascii="宋体" w:hAnsi="宋体" w:cs="宋体"/>
                <w:sz w:val="24"/>
              </w:rPr>
            </w:pPr>
            <w:r>
              <w:rPr>
                <w:rFonts w:hint="eastAsia" w:ascii="宋体" w:hAnsi="宋体" w:cs="宋体"/>
                <w:sz w:val="24"/>
              </w:rPr>
              <w:t>额定电流：1250A，额定电压12KV，额定耐受电压：工频42/1</w:t>
            </w:r>
          </w:p>
          <w:p w14:paraId="2592E499">
            <w:pPr>
              <w:widowControl/>
              <w:spacing w:line="0" w:lineRule="atLeast"/>
              <w:jc w:val="center"/>
              <w:rPr>
                <w:rFonts w:hint="eastAsia" w:ascii="宋体" w:hAnsi="宋体" w:cs="宋体"/>
                <w:sz w:val="24"/>
              </w:rPr>
            </w:pPr>
            <w:r>
              <w:rPr>
                <w:rFonts w:hint="eastAsia" w:ascii="宋体" w:hAnsi="宋体" w:cs="宋体"/>
                <w:sz w:val="24"/>
              </w:rPr>
              <w:t>KV/min,冲击75KV，额定稳定电流63KA</w:t>
            </w:r>
          </w:p>
        </w:tc>
        <w:tc>
          <w:tcPr>
            <w:tcW w:w="2112" w:type="dxa"/>
            <w:tcBorders>
              <w:top w:val="nil"/>
              <w:left w:val="single" w:color="auto" w:sz="4" w:space="0"/>
              <w:bottom w:val="single" w:color="auto" w:sz="4" w:space="0"/>
              <w:right w:val="single" w:color="auto" w:sz="4" w:space="0"/>
            </w:tcBorders>
            <w:noWrap w:val="0"/>
            <w:vAlign w:val="center"/>
          </w:tcPr>
          <w:p w14:paraId="7F29862C">
            <w:pPr>
              <w:widowControl/>
              <w:spacing w:line="0" w:lineRule="atLeast"/>
              <w:jc w:val="center"/>
              <w:rPr>
                <w:rFonts w:hint="eastAsia" w:ascii="宋体" w:hAnsi="宋体" w:cs="宋体"/>
                <w:sz w:val="24"/>
              </w:rPr>
            </w:pPr>
            <w:r>
              <w:rPr>
                <w:rFonts w:hint="eastAsia" w:ascii="宋体" w:hAnsi="宋体" w:cs="宋体"/>
                <w:sz w:val="24"/>
              </w:rPr>
              <w:t>北京福斯特开关设备有限公司</w:t>
            </w:r>
          </w:p>
        </w:tc>
        <w:tc>
          <w:tcPr>
            <w:tcW w:w="1178" w:type="dxa"/>
            <w:tcBorders>
              <w:top w:val="nil"/>
              <w:left w:val="single" w:color="auto" w:sz="4" w:space="0"/>
              <w:bottom w:val="single" w:color="000000" w:sz="4" w:space="0"/>
              <w:right w:val="single" w:color="auto" w:sz="4" w:space="0"/>
            </w:tcBorders>
            <w:noWrap w:val="0"/>
            <w:vAlign w:val="center"/>
          </w:tcPr>
          <w:p w14:paraId="1691517D">
            <w:pPr>
              <w:widowControl/>
              <w:spacing w:line="0" w:lineRule="atLeast"/>
              <w:jc w:val="center"/>
              <w:rPr>
                <w:rFonts w:hint="eastAsia" w:ascii="宋体" w:hAnsi="宋体" w:cs="宋体"/>
                <w:sz w:val="24"/>
              </w:rPr>
            </w:pPr>
            <w:r>
              <w:rPr>
                <w:rFonts w:hint="eastAsia" w:ascii="宋体" w:hAnsi="宋体" w:cs="宋体"/>
                <w:sz w:val="24"/>
              </w:rPr>
              <w:t>2017年4月</w:t>
            </w:r>
          </w:p>
        </w:tc>
      </w:tr>
      <w:tr w14:paraId="4E04EE68">
        <w:tblPrEx>
          <w:tblCellMar>
            <w:top w:w="0" w:type="dxa"/>
            <w:left w:w="108" w:type="dxa"/>
            <w:bottom w:w="0" w:type="dxa"/>
            <w:right w:w="108" w:type="dxa"/>
          </w:tblCellMar>
        </w:tblPrEx>
        <w:trPr>
          <w:trHeight w:val="544" w:hRule="atLeast"/>
          <w:jc w:val="center"/>
        </w:trPr>
        <w:tc>
          <w:tcPr>
            <w:tcW w:w="1405" w:type="dxa"/>
            <w:tcBorders>
              <w:top w:val="nil"/>
              <w:left w:val="single" w:color="auto" w:sz="4" w:space="0"/>
              <w:bottom w:val="single" w:color="auto" w:sz="4" w:space="0"/>
              <w:right w:val="single" w:color="auto" w:sz="4" w:space="0"/>
            </w:tcBorders>
            <w:noWrap w:val="0"/>
            <w:vAlign w:val="center"/>
          </w:tcPr>
          <w:p w14:paraId="3E74F5D1">
            <w:pPr>
              <w:widowControl/>
              <w:spacing w:line="0" w:lineRule="atLeast"/>
              <w:jc w:val="center"/>
              <w:rPr>
                <w:rFonts w:hint="eastAsia" w:ascii="宋体" w:hAnsi="宋体" w:cs="宋体"/>
                <w:sz w:val="24"/>
              </w:rPr>
            </w:pPr>
            <w:r>
              <w:rPr>
                <w:rFonts w:hint="eastAsia" w:ascii="宋体" w:hAnsi="宋体" w:cs="宋体"/>
                <w:sz w:val="24"/>
              </w:rPr>
              <w:t>电源进线总柜</w:t>
            </w:r>
          </w:p>
        </w:tc>
        <w:tc>
          <w:tcPr>
            <w:tcW w:w="1148" w:type="dxa"/>
            <w:tcBorders>
              <w:top w:val="nil"/>
              <w:left w:val="single" w:color="auto" w:sz="4" w:space="0"/>
              <w:bottom w:val="single" w:color="auto" w:sz="4" w:space="0"/>
              <w:right w:val="single" w:color="auto" w:sz="4" w:space="0"/>
            </w:tcBorders>
            <w:noWrap w:val="0"/>
            <w:vAlign w:val="center"/>
          </w:tcPr>
          <w:p w14:paraId="65A77CB1">
            <w:pPr>
              <w:widowControl/>
              <w:spacing w:line="0" w:lineRule="atLeast"/>
              <w:jc w:val="center"/>
              <w:rPr>
                <w:rFonts w:hint="eastAsia" w:ascii="宋体" w:hAnsi="宋体" w:cs="宋体"/>
                <w:sz w:val="24"/>
              </w:rPr>
            </w:pPr>
            <w:r>
              <w:rPr>
                <w:rFonts w:hint="eastAsia" w:ascii="宋体" w:hAnsi="宋体" w:cs="宋体"/>
                <w:sz w:val="24"/>
              </w:rPr>
              <w:t>H2K17G0018</w:t>
            </w:r>
          </w:p>
        </w:tc>
        <w:tc>
          <w:tcPr>
            <w:tcW w:w="1536" w:type="dxa"/>
            <w:tcBorders>
              <w:top w:val="nil"/>
              <w:left w:val="single" w:color="auto" w:sz="4" w:space="0"/>
              <w:bottom w:val="single" w:color="auto" w:sz="4" w:space="0"/>
              <w:right w:val="single" w:color="auto" w:sz="4" w:space="0"/>
            </w:tcBorders>
            <w:noWrap w:val="0"/>
            <w:vAlign w:val="center"/>
          </w:tcPr>
          <w:p w14:paraId="46DB3F2A">
            <w:pPr>
              <w:widowControl/>
              <w:spacing w:line="0" w:lineRule="atLeast"/>
              <w:jc w:val="center"/>
              <w:rPr>
                <w:rFonts w:hint="eastAsia" w:ascii="宋体" w:hAnsi="宋体" w:cs="宋体"/>
                <w:sz w:val="24"/>
              </w:rPr>
            </w:pPr>
            <w:r>
              <w:rPr>
                <w:rFonts w:hint="eastAsia" w:ascii="宋体" w:hAnsi="宋体" w:cs="宋体"/>
                <w:sz w:val="24"/>
              </w:rPr>
              <w:t>B2层2号高压配电室</w:t>
            </w:r>
          </w:p>
        </w:tc>
        <w:tc>
          <w:tcPr>
            <w:tcW w:w="1318" w:type="dxa"/>
            <w:tcBorders>
              <w:top w:val="nil"/>
              <w:left w:val="single" w:color="auto" w:sz="4" w:space="0"/>
              <w:bottom w:val="single" w:color="auto" w:sz="4" w:space="0"/>
              <w:right w:val="single" w:color="auto" w:sz="4" w:space="0"/>
            </w:tcBorders>
            <w:noWrap w:val="0"/>
            <w:vAlign w:val="center"/>
          </w:tcPr>
          <w:p w14:paraId="5F44AED7">
            <w:pPr>
              <w:widowControl/>
              <w:spacing w:line="0" w:lineRule="atLeast"/>
              <w:jc w:val="center"/>
              <w:rPr>
                <w:rFonts w:hint="eastAsia" w:ascii="宋体" w:hAnsi="宋体" w:cs="宋体"/>
                <w:sz w:val="24"/>
              </w:rPr>
            </w:pPr>
            <w:r>
              <w:rPr>
                <w:rFonts w:hint="eastAsia" w:ascii="宋体" w:hAnsi="宋体" w:cs="宋体"/>
                <w:sz w:val="24"/>
              </w:rPr>
              <w:t>KYN28A-12Z</w:t>
            </w:r>
          </w:p>
        </w:tc>
        <w:tc>
          <w:tcPr>
            <w:tcW w:w="5623" w:type="dxa"/>
            <w:gridSpan w:val="5"/>
            <w:tcBorders>
              <w:top w:val="single" w:color="auto" w:sz="4" w:space="0"/>
              <w:left w:val="nil"/>
              <w:bottom w:val="single" w:color="auto" w:sz="4" w:space="0"/>
              <w:right w:val="single" w:color="auto" w:sz="4" w:space="0"/>
            </w:tcBorders>
            <w:noWrap w:val="0"/>
            <w:vAlign w:val="center"/>
          </w:tcPr>
          <w:p w14:paraId="01790592">
            <w:pPr>
              <w:widowControl/>
              <w:spacing w:line="0" w:lineRule="atLeast"/>
              <w:jc w:val="center"/>
              <w:rPr>
                <w:rFonts w:hint="eastAsia" w:ascii="宋体" w:hAnsi="宋体" w:cs="宋体"/>
                <w:sz w:val="24"/>
              </w:rPr>
            </w:pPr>
            <w:r>
              <w:rPr>
                <w:rFonts w:hint="eastAsia" w:ascii="宋体" w:hAnsi="宋体" w:cs="宋体"/>
                <w:sz w:val="24"/>
              </w:rPr>
              <w:t>额定电压12KV,额定电流500A，主母线额定电流1250A</w:t>
            </w:r>
          </w:p>
          <w:p w14:paraId="2C84595B">
            <w:pPr>
              <w:widowControl/>
              <w:spacing w:line="0" w:lineRule="atLeast"/>
              <w:jc w:val="center"/>
              <w:rPr>
                <w:rFonts w:hint="eastAsia" w:ascii="宋体" w:hAnsi="宋体" w:cs="宋体"/>
                <w:sz w:val="24"/>
              </w:rPr>
            </w:pPr>
            <w:r>
              <w:rPr>
                <w:rFonts w:hint="eastAsia" w:ascii="宋体" w:hAnsi="宋体" w:cs="宋体"/>
                <w:sz w:val="24"/>
              </w:rPr>
              <w:t>额定热稳定电流25/4 KA/S，额定动稳定电流63KA</w:t>
            </w:r>
          </w:p>
        </w:tc>
        <w:tc>
          <w:tcPr>
            <w:tcW w:w="2112" w:type="dxa"/>
            <w:tcBorders>
              <w:top w:val="nil"/>
              <w:left w:val="single" w:color="auto" w:sz="4" w:space="0"/>
              <w:bottom w:val="single" w:color="auto" w:sz="4" w:space="0"/>
              <w:right w:val="single" w:color="auto" w:sz="4" w:space="0"/>
            </w:tcBorders>
            <w:noWrap w:val="0"/>
            <w:vAlign w:val="center"/>
          </w:tcPr>
          <w:p w14:paraId="762497C7">
            <w:pPr>
              <w:widowControl/>
              <w:spacing w:line="0" w:lineRule="atLeast"/>
              <w:jc w:val="center"/>
              <w:rPr>
                <w:rFonts w:hint="eastAsia" w:ascii="宋体" w:hAnsi="宋体" w:cs="宋体"/>
                <w:sz w:val="24"/>
              </w:rPr>
            </w:pPr>
            <w:r>
              <w:rPr>
                <w:rFonts w:hint="eastAsia" w:ascii="宋体" w:hAnsi="宋体" w:cs="宋体"/>
                <w:sz w:val="24"/>
              </w:rPr>
              <w:t>北京福斯特开关设备有限公司</w:t>
            </w:r>
          </w:p>
        </w:tc>
        <w:tc>
          <w:tcPr>
            <w:tcW w:w="1178" w:type="dxa"/>
            <w:tcBorders>
              <w:top w:val="nil"/>
              <w:left w:val="single" w:color="auto" w:sz="4" w:space="0"/>
              <w:bottom w:val="single" w:color="auto" w:sz="4" w:space="0"/>
              <w:right w:val="single" w:color="auto" w:sz="4" w:space="0"/>
            </w:tcBorders>
            <w:noWrap w:val="0"/>
            <w:vAlign w:val="center"/>
          </w:tcPr>
          <w:p w14:paraId="41E71AF5">
            <w:pPr>
              <w:widowControl/>
              <w:spacing w:line="0" w:lineRule="atLeast"/>
              <w:jc w:val="center"/>
              <w:rPr>
                <w:rFonts w:hint="eastAsia" w:ascii="宋体" w:hAnsi="宋体" w:cs="宋体"/>
                <w:sz w:val="24"/>
              </w:rPr>
            </w:pPr>
            <w:r>
              <w:rPr>
                <w:rFonts w:hint="eastAsia" w:ascii="宋体" w:hAnsi="宋体" w:cs="宋体"/>
                <w:sz w:val="24"/>
              </w:rPr>
              <w:t>2017年4月</w:t>
            </w:r>
          </w:p>
        </w:tc>
      </w:tr>
      <w:tr w14:paraId="44E5E823">
        <w:tblPrEx>
          <w:tblCellMar>
            <w:top w:w="0" w:type="dxa"/>
            <w:left w:w="108" w:type="dxa"/>
            <w:bottom w:w="0" w:type="dxa"/>
            <w:right w:w="108" w:type="dxa"/>
          </w:tblCellMar>
        </w:tblPrEx>
        <w:trPr>
          <w:trHeight w:val="712"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14:paraId="03E9C8CF">
            <w:pPr>
              <w:widowControl/>
              <w:spacing w:line="0" w:lineRule="atLeast"/>
              <w:jc w:val="center"/>
              <w:rPr>
                <w:rFonts w:hint="eastAsia" w:ascii="宋体" w:hAnsi="宋体" w:cs="宋体"/>
                <w:sz w:val="24"/>
              </w:rPr>
            </w:pPr>
            <w:r>
              <w:rPr>
                <w:rFonts w:hint="eastAsia" w:ascii="宋体" w:hAnsi="宋体" w:cs="宋体"/>
                <w:sz w:val="24"/>
              </w:rPr>
              <w:t>1号变压器馈电柜</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F697ED">
            <w:pPr>
              <w:widowControl/>
              <w:spacing w:line="0" w:lineRule="atLeast"/>
              <w:jc w:val="center"/>
              <w:rPr>
                <w:rFonts w:hint="eastAsia" w:ascii="宋体" w:hAnsi="宋体" w:cs="宋体"/>
                <w:sz w:val="24"/>
              </w:rPr>
            </w:pPr>
            <w:r>
              <w:rPr>
                <w:rFonts w:hint="eastAsia" w:ascii="宋体" w:hAnsi="宋体" w:cs="宋体"/>
                <w:sz w:val="24"/>
              </w:rPr>
              <w:t>H2K17G0021</w:t>
            </w:r>
          </w:p>
        </w:tc>
        <w:tc>
          <w:tcPr>
            <w:tcW w:w="1536" w:type="dxa"/>
            <w:tcBorders>
              <w:top w:val="single" w:color="auto" w:sz="4" w:space="0"/>
              <w:left w:val="single" w:color="auto" w:sz="4" w:space="0"/>
              <w:bottom w:val="single" w:color="000000" w:sz="4" w:space="0"/>
              <w:right w:val="single" w:color="auto" w:sz="4" w:space="0"/>
            </w:tcBorders>
            <w:noWrap w:val="0"/>
            <w:vAlign w:val="center"/>
          </w:tcPr>
          <w:p w14:paraId="6790EC42">
            <w:pPr>
              <w:widowControl/>
              <w:spacing w:line="0" w:lineRule="atLeast"/>
              <w:jc w:val="center"/>
              <w:rPr>
                <w:rFonts w:hint="eastAsia" w:ascii="宋体" w:hAnsi="宋体" w:cs="宋体"/>
                <w:sz w:val="24"/>
              </w:rPr>
            </w:pPr>
            <w:r>
              <w:rPr>
                <w:rFonts w:hint="eastAsia" w:ascii="宋体" w:hAnsi="宋体" w:cs="宋体"/>
                <w:sz w:val="24"/>
              </w:rPr>
              <w:t>B2层2号高压配电室</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E0E1932">
            <w:pPr>
              <w:widowControl/>
              <w:spacing w:line="0" w:lineRule="atLeast"/>
              <w:jc w:val="center"/>
              <w:rPr>
                <w:rFonts w:hint="eastAsia" w:ascii="宋体" w:hAnsi="宋体" w:cs="宋体"/>
                <w:sz w:val="24"/>
              </w:rPr>
            </w:pPr>
            <w:r>
              <w:rPr>
                <w:rFonts w:hint="eastAsia" w:ascii="宋体" w:hAnsi="宋体" w:cs="宋体"/>
                <w:sz w:val="24"/>
              </w:rPr>
              <w:t>KYN28A-12Z</w:t>
            </w:r>
          </w:p>
        </w:tc>
        <w:tc>
          <w:tcPr>
            <w:tcW w:w="5623" w:type="dxa"/>
            <w:gridSpan w:val="5"/>
            <w:tcBorders>
              <w:top w:val="single" w:color="auto" w:sz="4" w:space="0"/>
              <w:left w:val="single" w:color="auto" w:sz="4" w:space="0"/>
              <w:bottom w:val="single" w:color="auto" w:sz="4" w:space="0"/>
              <w:right w:val="single" w:color="auto" w:sz="4" w:space="0"/>
            </w:tcBorders>
            <w:noWrap w:val="0"/>
            <w:vAlign w:val="center"/>
          </w:tcPr>
          <w:p w14:paraId="5C2FB529">
            <w:pPr>
              <w:widowControl/>
              <w:spacing w:line="0" w:lineRule="atLeast"/>
              <w:jc w:val="center"/>
              <w:rPr>
                <w:rFonts w:hint="eastAsia" w:ascii="宋体" w:hAnsi="宋体" w:cs="宋体"/>
                <w:sz w:val="24"/>
              </w:rPr>
            </w:pPr>
            <w:r>
              <w:rPr>
                <w:rFonts w:hint="eastAsia" w:ascii="宋体" w:hAnsi="宋体" w:cs="宋体"/>
                <w:sz w:val="24"/>
              </w:rPr>
              <w:t>额定电压12KV,额定电流300A，主母线额定电流1250A</w:t>
            </w:r>
          </w:p>
          <w:p w14:paraId="5F3D54C5">
            <w:pPr>
              <w:widowControl/>
              <w:spacing w:line="0" w:lineRule="atLeast"/>
              <w:jc w:val="center"/>
              <w:rPr>
                <w:rFonts w:hint="eastAsia" w:ascii="宋体" w:hAnsi="宋体" w:cs="宋体"/>
                <w:sz w:val="24"/>
              </w:rPr>
            </w:pPr>
            <w:r>
              <w:rPr>
                <w:rFonts w:hint="eastAsia" w:ascii="宋体" w:hAnsi="宋体" w:cs="宋体"/>
                <w:sz w:val="24"/>
              </w:rPr>
              <w:t>额定热稳定电流25/4 KA/S，额定动稳定电流63KA</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FAF29BC">
            <w:pPr>
              <w:widowControl/>
              <w:spacing w:line="0" w:lineRule="atLeast"/>
              <w:jc w:val="center"/>
              <w:rPr>
                <w:rFonts w:hint="eastAsia" w:ascii="宋体" w:hAnsi="宋体" w:cs="宋体"/>
                <w:sz w:val="24"/>
              </w:rPr>
            </w:pPr>
            <w:r>
              <w:rPr>
                <w:rFonts w:hint="eastAsia" w:ascii="宋体" w:hAnsi="宋体" w:cs="宋体"/>
                <w:sz w:val="24"/>
              </w:rPr>
              <w:t>北京福斯特开关设备有限公司</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B0A4003">
            <w:pPr>
              <w:widowControl/>
              <w:spacing w:line="0" w:lineRule="atLeast"/>
              <w:jc w:val="center"/>
              <w:rPr>
                <w:rFonts w:hint="eastAsia" w:ascii="宋体" w:hAnsi="宋体" w:cs="宋体"/>
                <w:sz w:val="24"/>
              </w:rPr>
            </w:pPr>
            <w:r>
              <w:rPr>
                <w:rFonts w:hint="eastAsia" w:ascii="宋体" w:hAnsi="宋体" w:cs="宋体"/>
                <w:sz w:val="24"/>
              </w:rPr>
              <w:t>2017年4月</w:t>
            </w:r>
          </w:p>
        </w:tc>
      </w:tr>
      <w:tr w14:paraId="4D656401">
        <w:tblPrEx>
          <w:tblCellMar>
            <w:top w:w="0" w:type="dxa"/>
            <w:left w:w="108" w:type="dxa"/>
            <w:bottom w:w="0" w:type="dxa"/>
            <w:right w:w="108" w:type="dxa"/>
          </w:tblCellMar>
        </w:tblPrEx>
        <w:trPr>
          <w:trHeight w:val="725" w:hRule="atLeast"/>
          <w:jc w:val="center"/>
        </w:trPr>
        <w:tc>
          <w:tcPr>
            <w:tcW w:w="1405" w:type="dxa"/>
            <w:vMerge w:val="restart"/>
            <w:tcBorders>
              <w:top w:val="single" w:color="auto" w:sz="4" w:space="0"/>
              <w:left w:val="single" w:color="auto" w:sz="4" w:space="0"/>
              <w:bottom w:val="single" w:color="000000" w:sz="4" w:space="0"/>
              <w:right w:val="single" w:color="auto" w:sz="4" w:space="0"/>
            </w:tcBorders>
            <w:noWrap w:val="0"/>
            <w:vAlign w:val="center"/>
          </w:tcPr>
          <w:p w14:paraId="51CC3918">
            <w:pPr>
              <w:widowControl/>
              <w:jc w:val="center"/>
              <w:rPr>
                <w:rFonts w:hint="eastAsia" w:ascii="宋体" w:hAnsi="宋体" w:cs="宋体"/>
                <w:sz w:val="24"/>
              </w:rPr>
            </w:pPr>
            <w:r>
              <w:rPr>
                <w:rFonts w:hint="eastAsia" w:ascii="宋体" w:hAnsi="宋体" w:cs="宋体"/>
                <w:sz w:val="24"/>
              </w:rPr>
              <w:t>低压进线柜</w:t>
            </w:r>
          </w:p>
        </w:tc>
        <w:tc>
          <w:tcPr>
            <w:tcW w:w="1148" w:type="dxa"/>
            <w:vMerge w:val="restart"/>
            <w:tcBorders>
              <w:top w:val="single" w:color="auto" w:sz="4" w:space="0"/>
              <w:left w:val="single" w:color="auto" w:sz="4" w:space="0"/>
              <w:bottom w:val="single" w:color="000000" w:sz="4" w:space="0"/>
              <w:right w:val="single" w:color="auto" w:sz="4" w:space="0"/>
            </w:tcBorders>
            <w:noWrap w:val="0"/>
            <w:vAlign w:val="center"/>
          </w:tcPr>
          <w:p w14:paraId="510C7433">
            <w:pPr>
              <w:widowControl/>
              <w:jc w:val="center"/>
              <w:rPr>
                <w:rFonts w:hint="eastAsia" w:ascii="宋体" w:hAnsi="宋体" w:cs="宋体"/>
                <w:sz w:val="24"/>
              </w:rPr>
            </w:pPr>
            <w:r>
              <w:rPr>
                <w:rFonts w:hint="eastAsia" w:ascii="宋体" w:hAnsi="宋体" w:cs="宋体"/>
                <w:sz w:val="24"/>
              </w:rPr>
              <w:t>1AA1</w:t>
            </w:r>
          </w:p>
          <w:p w14:paraId="64846C2A">
            <w:pPr>
              <w:widowControl/>
              <w:jc w:val="center"/>
              <w:rPr>
                <w:rFonts w:hint="eastAsia" w:ascii="宋体" w:hAnsi="宋体" w:cs="宋体"/>
                <w:sz w:val="24"/>
              </w:rPr>
            </w:pPr>
            <w:r>
              <w:rPr>
                <w:rFonts w:hint="eastAsia" w:ascii="宋体" w:hAnsi="宋体" w:cs="宋体"/>
                <w:sz w:val="24"/>
              </w:rPr>
              <w:t>2AA1</w:t>
            </w:r>
          </w:p>
        </w:tc>
        <w:tc>
          <w:tcPr>
            <w:tcW w:w="1536" w:type="dxa"/>
            <w:vMerge w:val="restart"/>
            <w:tcBorders>
              <w:top w:val="single" w:color="auto" w:sz="4" w:space="0"/>
              <w:left w:val="single" w:color="auto" w:sz="4" w:space="0"/>
              <w:bottom w:val="single" w:color="000000" w:sz="4" w:space="0"/>
              <w:right w:val="single" w:color="auto" w:sz="4" w:space="0"/>
            </w:tcBorders>
            <w:noWrap w:val="0"/>
            <w:vAlign w:val="center"/>
          </w:tcPr>
          <w:p w14:paraId="108B9E71">
            <w:pPr>
              <w:widowControl/>
              <w:jc w:val="center"/>
              <w:rPr>
                <w:rFonts w:hint="eastAsia" w:ascii="宋体" w:hAnsi="宋体" w:cs="宋体"/>
                <w:sz w:val="24"/>
              </w:rPr>
            </w:pPr>
            <w:r>
              <w:rPr>
                <w:rFonts w:hint="eastAsia" w:ascii="宋体" w:hAnsi="宋体" w:cs="宋体"/>
                <w:sz w:val="24"/>
              </w:rPr>
              <w:t>B2层2号高压配电室</w:t>
            </w:r>
          </w:p>
        </w:tc>
        <w:tc>
          <w:tcPr>
            <w:tcW w:w="1318" w:type="dxa"/>
            <w:vMerge w:val="restart"/>
            <w:tcBorders>
              <w:top w:val="nil"/>
              <w:left w:val="single" w:color="auto" w:sz="4" w:space="0"/>
              <w:bottom w:val="single" w:color="000000" w:sz="4" w:space="0"/>
              <w:right w:val="single" w:color="auto" w:sz="4" w:space="0"/>
            </w:tcBorders>
            <w:noWrap w:val="0"/>
            <w:vAlign w:val="center"/>
          </w:tcPr>
          <w:p w14:paraId="1D26A052">
            <w:pPr>
              <w:widowControl/>
              <w:jc w:val="center"/>
              <w:rPr>
                <w:rFonts w:hint="eastAsia" w:ascii="宋体" w:hAnsi="宋体" w:cs="宋体"/>
                <w:sz w:val="24"/>
              </w:rPr>
            </w:pPr>
            <w:r>
              <w:rPr>
                <w:rFonts w:hint="eastAsia" w:ascii="宋体" w:hAnsi="宋体" w:cs="宋体"/>
                <w:sz w:val="24"/>
              </w:rPr>
              <w:t>MNS</w:t>
            </w:r>
          </w:p>
        </w:tc>
        <w:tc>
          <w:tcPr>
            <w:tcW w:w="991" w:type="dxa"/>
            <w:vMerge w:val="restart"/>
            <w:tcBorders>
              <w:top w:val="nil"/>
              <w:left w:val="single" w:color="auto" w:sz="4" w:space="0"/>
              <w:bottom w:val="single" w:color="000000" w:sz="4" w:space="0"/>
              <w:right w:val="single" w:color="auto" w:sz="4" w:space="0"/>
            </w:tcBorders>
            <w:noWrap w:val="0"/>
            <w:vAlign w:val="center"/>
          </w:tcPr>
          <w:p w14:paraId="75AB6067">
            <w:pPr>
              <w:widowControl/>
              <w:jc w:val="center"/>
              <w:rPr>
                <w:rFonts w:hint="eastAsia" w:ascii="宋体" w:hAnsi="宋体" w:cs="宋体"/>
                <w:sz w:val="24"/>
              </w:rPr>
            </w:pPr>
            <w:r>
              <w:rPr>
                <w:rFonts w:hint="eastAsia" w:ascii="宋体" w:hAnsi="宋体" w:cs="宋体"/>
                <w:sz w:val="24"/>
              </w:rPr>
              <w:t>2组</w:t>
            </w:r>
          </w:p>
        </w:tc>
        <w:tc>
          <w:tcPr>
            <w:tcW w:w="946" w:type="dxa"/>
            <w:tcBorders>
              <w:top w:val="nil"/>
              <w:left w:val="nil"/>
              <w:bottom w:val="single" w:color="auto" w:sz="4" w:space="0"/>
              <w:right w:val="single" w:color="auto" w:sz="4" w:space="0"/>
            </w:tcBorders>
            <w:noWrap w:val="0"/>
            <w:vAlign w:val="center"/>
          </w:tcPr>
          <w:p w14:paraId="1AB0522D">
            <w:pPr>
              <w:widowControl/>
              <w:jc w:val="center"/>
              <w:rPr>
                <w:rFonts w:hint="eastAsia" w:ascii="宋体" w:hAnsi="宋体" w:cs="宋体"/>
                <w:sz w:val="24"/>
              </w:rPr>
            </w:pPr>
            <w:r>
              <w:rPr>
                <w:rFonts w:hint="eastAsia" w:ascii="宋体" w:hAnsi="宋体" w:cs="宋体"/>
                <w:sz w:val="24"/>
              </w:rPr>
              <w:t>断路器</w:t>
            </w:r>
          </w:p>
        </w:tc>
        <w:tc>
          <w:tcPr>
            <w:tcW w:w="799" w:type="dxa"/>
            <w:tcBorders>
              <w:top w:val="nil"/>
              <w:left w:val="nil"/>
              <w:bottom w:val="single" w:color="auto" w:sz="4" w:space="0"/>
              <w:right w:val="single" w:color="auto" w:sz="4" w:space="0"/>
            </w:tcBorders>
            <w:noWrap w:val="0"/>
            <w:vAlign w:val="center"/>
          </w:tcPr>
          <w:p w14:paraId="1261237E">
            <w:pPr>
              <w:widowControl/>
              <w:jc w:val="center"/>
              <w:rPr>
                <w:rFonts w:hint="eastAsia" w:ascii="宋体" w:hAnsi="宋体" w:cs="宋体"/>
                <w:sz w:val="24"/>
              </w:rPr>
            </w:pPr>
            <w:r>
              <w:rPr>
                <w:rFonts w:hint="eastAsia" w:ascii="宋体" w:hAnsi="宋体" w:cs="宋体"/>
                <w:sz w:val="24"/>
              </w:rPr>
              <w:t>MT40H2/3P</w:t>
            </w:r>
          </w:p>
        </w:tc>
        <w:tc>
          <w:tcPr>
            <w:tcW w:w="1183" w:type="dxa"/>
            <w:tcBorders>
              <w:top w:val="nil"/>
              <w:left w:val="nil"/>
              <w:bottom w:val="single" w:color="auto" w:sz="4" w:space="0"/>
              <w:right w:val="single" w:color="auto" w:sz="4" w:space="0"/>
            </w:tcBorders>
            <w:noWrap w:val="0"/>
            <w:vAlign w:val="center"/>
          </w:tcPr>
          <w:p w14:paraId="3D8BB147">
            <w:pPr>
              <w:widowControl/>
              <w:jc w:val="center"/>
              <w:rPr>
                <w:rFonts w:hint="eastAsia" w:ascii="宋体" w:hAnsi="宋体" w:cs="宋体"/>
                <w:sz w:val="24"/>
              </w:rPr>
            </w:pPr>
            <w:r>
              <w:rPr>
                <w:rFonts w:hint="eastAsia" w:ascii="宋体" w:hAnsi="宋体" w:cs="宋体"/>
                <w:sz w:val="24"/>
              </w:rPr>
              <w:t xml:space="preserve">脱扣额定电流4000A </w:t>
            </w:r>
          </w:p>
        </w:tc>
        <w:tc>
          <w:tcPr>
            <w:tcW w:w="1704" w:type="dxa"/>
            <w:tcBorders>
              <w:top w:val="nil"/>
              <w:left w:val="nil"/>
              <w:bottom w:val="single" w:color="auto" w:sz="4" w:space="0"/>
              <w:right w:val="single" w:color="auto" w:sz="4" w:space="0"/>
            </w:tcBorders>
            <w:noWrap w:val="0"/>
            <w:vAlign w:val="center"/>
          </w:tcPr>
          <w:p w14:paraId="00D5B429">
            <w:pPr>
              <w:widowControl/>
              <w:jc w:val="center"/>
              <w:rPr>
                <w:rFonts w:hint="eastAsia" w:ascii="宋体" w:hAnsi="宋体" w:cs="宋体"/>
                <w:sz w:val="24"/>
              </w:rPr>
            </w:pPr>
            <w:r>
              <w:rPr>
                <w:rFonts w:hint="eastAsia" w:ascii="宋体" w:hAnsi="宋体" w:cs="宋体"/>
                <w:sz w:val="24"/>
              </w:rPr>
              <w:t>1个</w:t>
            </w:r>
          </w:p>
        </w:tc>
        <w:tc>
          <w:tcPr>
            <w:tcW w:w="2112" w:type="dxa"/>
            <w:vMerge w:val="restart"/>
            <w:tcBorders>
              <w:top w:val="nil"/>
              <w:left w:val="single" w:color="auto" w:sz="4" w:space="0"/>
              <w:bottom w:val="single" w:color="000000" w:sz="4" w:space="0"/>
              <w:right w:val="single" w:color="auto" w:sz="4" w:space="0"/>
            </w:tcBorders>
            <w:noWrap w:val="0"/>
            <w:vAlign w:val="center"/>
          </w:tcPr>
          <w:p w14:paraId="49921430">
            <w:pPr>
              <w:widowControl/>
              <w:jc w:val="center"/>
              <w:rPr>
                <w:rFonts w:hint="eastAsia" w:ascii="宋体" w:hAnsi="宋体" w:cs="宋体"/>
                <w:sz w:val="24"/>
              </w:rPr>
            </w:pPr>
            <w:r>
              <w:rPr>
                <w:rFonts w:hint="eastAsia" w:ascii="宋体" w:hAnsi="宋体" w:cs="宋体"/>
                <w:sz w:val="24"/>
              </w:rPr>
              <w:t>北京福斯特开关设备有限公司</w:t>
            </w:r>
          </w:p>
        </w:tc>
        <w:tc>
          <w:tcPr>
            <w:tcW w:w="1178" w:type="dxa"/>
            <w:vMerge w:val="restart"/>
            <w:tcBorders>
              <w:top w:val="nil"/>
              <w:left w:val="single" w:color="auto" w:sz="4" w:space="0"/>
              <w:bottom w:val="single" w:color="000000" w:sz="4" w:space="0"/>
              <w:right w:val="single" w:color="auto" w:sz="4" w:space="0"/>
            </w:tcBorders>
            <w:noWrap w:val="0"/>
            <w:vAlign w:val="center"/>
          </w:tcPr>
          <w:p w14:paraId="57D62355">
            <w:pPr>
              <w:widowControl/>
              <w:jc w:val="center"/>
              <w:rPr>
                <w:rFonts w:hint="eastAsia" w:ascii="宋体" w:hAnsi="宋体" w:cs="宋体"/>
                <w:sz w:val="24"/>
              </w:rPr>
            </w:pPr>
            <w:r>
              <w:rPr>
                <w:rFonts w:hint="eastAsia" w:ascii="宋体" w:hAnsi="宋体" w:cs="宋体"/>
                <w:sz w:val="24"/>
              </w:rPr>
              <w:t>2017年4月</w:t>
            </w:r>
          </w:p>
        </w:tc>
      </w:tr>
      <w:tr w14:paraId="6CD73331">
        <w:tblPrEx>
          <w:tblCellMar>
            <w:top w:w="0" w:type="dxa"/>
            <w:left w:w="108" w:type="dxa"/>
            <w:bottom w:w="0" w:type="dxa"/>
            <w:right w:w="108" w:type="dxa"/>
          </w:tblCellMar>
        </w:tblPrEx>
        <w:trPr>
          <w:trHeight w:val="725" w:hRule="atLeast"/>
          <w:jc w:val="center"/>
        </w:trPr>
        <w:tc>
          <w:tcPr>
            <w:tcW w:w="1405" w:type="dxa"/>
            <w:vMerge w:val="continue"/>
            <w:tcBorders>
              <w:top w:val="single" w:color="auto" w:sz="4" w:space="0"/>
              <w:left w:val="single" w:color="auto" w:sz="4" w:space="0"/>
              <w:bottom w:val="single" w:color="000000" w:sz="4" w:space="0"/>
              <w:right w:val="single" w:color="auto" w:sz="4" w:space="0"/>
            </w:tcBorders>
            <w:noWrap w:val="0"/>
            <w:vAlign w:val="center"/>
          </w:tcPr>
          <w:p w14:paraId="5C12F257">
            <w:pPr>
              <w:widowControl/>
              <w:jc w:val="center"/>
              <w:rPr>
                <w:rFonts w:hint="eastAsia" w:ascii="宋体" w:hAnsi="宋体" w:cs="宋体"/>
                <w:sz w:val="24"/>
              </w:rPr>
            </w:pPr>
          </w:p>
        </w:tc>
        <w:tc>
          <w:tcPr>
            <w:tcW w:w="1148" w:type="dxa"/>
            <w:vMerge w:val="continue"/>
            <w:tcBorders>
              <w:top w:val="single" w:color="auto" w:sz="4" w:space="0"/>
              <w:left w:val="single" w:color="auto" w:sz="4" w:space="0"/>
              <w:bottom w:val="single" w:color="000000" w:sz="4" w:space="0"/>
              <w:right w:val="single" w:color="auto" w:sz="4" w:space="0"/>
            </w:tcBorders>
            <w:noWrap w:val="0"/>
            <w:vAlign w:val="center"/>
          </w:tcPr>
          <w:p w14:paraId="02BF0334">
            <w:pPr>
              <w:widowControl/>
              <w:jc w:val="center"/>
              <w:rPr>
                <w:rFonts w:hint="eastAsia" w:ascii="宋体" w:hAnsi="宋体" w:cs="宋体"/>
                <w:sz w:val="24"/>
              </w:rPr>
            </w:pPr>
          </w:p>
        </w:tc>
        <w:tc>
          <w:tcPr>
            <w:tcW w:w="1536" w:type="dxa"/>
            <w:vMerge w:val="continue"/>
            <w:tcBorders>
              <w:top w:val="single" w:color="auto" w:sz="4" w:space="0"/>
              <w:left w:val="single" w:color="auto" w:sz="4" w:space="0"/>
              <w:bottom w:val="single" w:color="000000" w:sz="4" w:space="0"/>
              <w:right w:val="single" w:color="auto" w:sz="4" w:space="0"/>
            </w:tcBorders>
            <w:noWrap w:val="0"/>
            <w:vAlign w:val="center"/>
          </w:tcPr>
          <w:p w14:paraId="4A4B0822">
            <w:pPr>
              <w:widowControl/>
              <w:jc w:val="center"/>
              <w:rPr>
                <w:rFonts w:hint="eastAsia" w:ascii="宋体" w:hAnsi="宋体" w:cs="宋体"/>
                <w:sz w:val="24"/>
              </w:rPr>
            </w:pPr>
          </w:p>
        </w:tc>
        <w:tc>
          <w:tcPr>
            <w:tcW w:w="1318" w:type="dxa"/>
            <w:vMerge w:val="continue"/>
            <w:tcBorders>
              <w:top w:val="nil"/>
              <w:left w:val="single" w:color="auto" w:sz="4" w:space="0"/>
              <w:bottom w:val="single" w:color="000000" w:sz="4" w:space="0"/>
              <w:right w:val="single" w:color="auto" w:sz="4" w:space="0"/>
            </w:tcBorders>
            <w:noWrap w:val="0"/>
            <w:vAlign w:val="center"/>
          </w:tcPr>
          <w:p w14:paraId="4AFE3722">
            <w:pPr>
              <w:widowControl/>
              <w:jc w:val="center"/>
              <w:rPr>
                <w:rFonts w:hint="eastAsia" w:ascii="宋体" w:hAnsi="宋体" w:cs="宋体"/>
                <w:sz w:val="24"/>
              </w:rPr>
            </w:pPr>
          </w:p>
        </w:tc>
        <w:tc>
          <w:tcPr>
            <w:tcW w:w="991" w:type="dxa"/>
            <w:vMerge w:val="continue"/>
            <w:tcBorders>
              <w:top w:val="nil"/>
              <w:left w:val="single" w:color="auto" w:sz="4" w:space="0"/>
              <w:bottom w:val="single" w:color="000000" w:sz="4" w:space="0"/>
              <w:right w:val="single" w:color="auto" w:sz="4" w:space="0"/>
            </w:tcBorders>
            <w:noWrap w:val="0"/>
            <w:vAlign w:val="center"/>
          </w:tcPr>
          <w:p w14:paraId="3B3B667E">
            <w:pPr>
              <w:widowControl/>
              <w:jc w:val="center"/>
              <w:rPr>
                <w:rFonts w:hint="eastAsia" w:ascii="宋体" w:hAnsi="宋体" w:cs="宋体"/>
                <w:sz w:val="24"/>
              </w:rPr>
            </w:pPr>
          </w:p>
        </w:tc>
        <w:tc>
          <w:tcPr>
            <w:tcW w:w="946" w:type="dxa"/>
            <w:tcBorders>
              <w:top w:val="nil"/>
              <w:left w:val="nil"/>
              <w:bottom w:val="single" w:color="auto" w:sz="4" w:space="0"/>
              <w:right w:val="single" w:color="auto" w:sz="4" w:space="0"/>
            </w:tcBorders>
            <w:noWrap w:val="0"/>
            <w:vAlign w:val="center"/>
          </w:tcPr>
          <w:p w14:paraId="71EFC2BA">
            <w:pPr>
              <w:widowControl/>
              <w:jc w:val="center"/>
              <w:rPr>
                <w:rFonts w:hint="eastAsia" w:ascii="宋体" w:hAnsi="宋体" w:cs="宋体"/>
                <w:sz w:val="24"/>
              </w:rPr>
            </w:pPr>
            <w:r>
              <w:rPr>
                <w:rFonts w:hint="eastAsia" w:ascii="宋体" w:hAnsi="宋体" w:cs="宋体"/>
                <w:sz w:val="24"/>
              </w:rPr>
              <w:t>互感器</w:t>
            </w:r>
          </w:p>
        </w:tc>
        <w:tc>
          <w:tcPr>
            <w:tcW w:w="799" w:type="dxa"/>
            <w:tcBorders>
              <w:top w:val="nil"/>
              <w:left w:val="nil"/>
              <w:bottom w:val="single" w:color="auto" w:sz="4" w:space="0"/>
              <w:right w:val="single" w:color="auto" w:sz="4" w:space="0"/>
            </w:tcBorders>
            <w:noWrap w:val="0"/>
            <w:vAlign w:val="center"/>
          </w:tcPr>
          <w:p w14:paraId="0A2CA558">
            <w:pPr>
              <w:widowControl/>
              <w:jc w:val="center"/>
              <w:rPr>
                <w:rFonts w:hint="eastAsia" w:ascii="宋体" w:hAnsi="宋体" w:cs="宋体"/>
                <w:sz w:val="24"/>
              </w:rPr>
            </w:pPr>
            <w:r>
              <w:rPr>
                <w:rFonts w:hint="eastAsia" w:ascii="宋体" w:hAnsi="宋体" w:cs="宋体"/>
                <w:sz w:val="24"/>
              </w:rPr>
              <w:t>LMK3-0.66</w:t>
            </w:r>
          </w:p>
        </w:tc>
        <w:tc>
          <w:tcPr>
            <w:tcW w:w="1183" w:type="dxa"/>
            <w:tcBorders>
              <w:top w:val="nil"/>
              <w:left w:val="nil"/>
              <w:bottom w:val="single" w:color="auto" w:sz="4" w:space="0"/>
              <w:right w:val="single" w:color="auto" w:sz="4" w:space="0"/>
            </w:tcBorders>
            <w:noWrap w:val="0"/>
            <w:vAlign w:val="center"/>
          </w:tcPr>
          <w:p w14:paraId="6A180627">
            <w:pPr>
              <w:widowControl/>
              <w:jc w:val="center"/>
              <w:rPr>
                <w:rFonts w:hint="eastAsia" w:ascii="宋体" w:hAnsi="宋体" w:cs="宋体"/>
                <w:sz w:val="24"/>
              </w:rPr>
            </w:pPr>
            <w:r>
              <w:rPr>
                <w:rFonts w:hint="eastAsia" w:ascii="宋体" w:hAnsi="宋体" w:cs="宋体"/>
                <w:sz w:val="24"/>
              </w:rPr>
              <w:t>5000/5</w:t>
            </w:r>
          </w:p>
        </w:tc>
        <w:tc>
          <w:tcPr>
            <w:tcW w:w="1704" w:type="dxa"/>
            <w:tcBorders>
              <w:top w:val="nil"/>
              <w:left w:val="nil"/>
              <w:bottom w:val="single" w:color="auto" w:sz="4" w:space="0"/>
              <w:right w:val="single" w:color="auto" w:sz="4" w:space="0"/>
            </w:tcBorders>
            <w:noWrap w:val="0"/>
            <w:vAlign w:val="center"/>
          </w:tcPr>
          <w:p w14:paraId="5624E482">
            <w:pPr>
              <w:widowControl/>
              <w:jc w:val="center"/>
              <w:rPr>
                <w:rFonts w:hint="eastAsia" w:ascii="宋体" w:hAnsi="宋体" w:cs="宋体"/>
                <w:sz w:val="24"/>
              </w:rPr>
            </w:pPr>
            <w:r>
              <w:rPr>
                <w:rFonts w:hint="eastAsia" w:ascii="宋体" w:hAnsi="宋体" w:cs="宋体"/>
                <w:sz w:val="24"/>
              </w:rPr>
              <w:t>3个</w:t>
            </w:r>
          </w:p>
        </w:tc>
        <w:tc>
          <w:tcPr>
            <w:tcW w:w="2112" w:type="dxa"/>
            <w:vMerge w:val="continue"/>
            <w:tcBorders>
              <w:top w:val="nil"/>
              <w:left w:val="single" w:color="auto" w:sz="4" w:space="0"/>
              <w:bottom w:val="single" w:color="000000" w:sz="4" w:space="0"/>
              <w:right w:val="single" w:color="auto" w:sz="4" w:space="0"/>
            </w:tcBorders>
            <w:noWrap w:val="0"/>
            <w:vAlign w:val="center"/>
          </w:tcPr>
          <w:p w14:paraId="0BADFAC4">
            <w:pPr>
              <w:widowControl/>
              <w:jc w:val="center"/>
              <w:rPr>
                <w:rFonts w:hint="eastAsia" w:ascii="宋体" w:hAnsi="宋体" w:cs="宋体"/>
                <w:sz w:val="24"/>
              </w:rPr>
            </w:pPr>
          </w:p>
        </w:tc>
        <w:tc>
          <w:tcPr>
            <w:tcW w:w="1178" w:type="dxa"/>
            <w:vMerge w:val="continue"/>
            <w:tcBorders>
              <w:top w:val="nil"/>
              <w:left w:val="single" w:color="auto" w:sz="4" w:space="0"/>
              <w:bottom w:val="single" w:color="000000" w:sz="4" w:space="0"/>
              <w:right w:val="single" w:color="auto" w:sz="4" w:space="0"/>
            </w:tcBorders>
            <w:noWrap w:val="0"/>
            <w:vAlign w:val="center"/>
          </w:tcPr>
          <w:p w14:paraId="49BDF799">
            <w:pPr>
              <w:widowControl/>
              <w:jc w:val="center"/>
              <w:rPr>
                <w:rFonts w:hint="eastAsia" w:ascii="宋体" w:hAnsi="宋体" w:cs="宋体"/>
                <w:sz w:val="24"/>
              </w:rPr>
            </w:pPr>
          </w:p>
        </w:tc>
      </w:tr>
      <w:tr w14:paraId="5C0C8A32">
        <w:tblPrEx>
          <w:tblCellMar>
            <w:top w:w="0" w:type="dxa"/>
            <w:left w:w="108" w:type="dxa"/>
            <w:bottom w:w="0" w:type="dxa"/>
            <w:right w:w="108" w:type="dxa"/>
          </w:tblCellMar>
        </w:tblPrEx>
        <w:trPr>
          <w:trHeight w:val="460" w:hRule="atLeast"/>
          <w:jc w:val="center"/>
        </w:trPr>
        <w:tc>
          <w:tcPr>
            <w:tcW w:w="1405" w:type="dxa"/>
            <w:vMerge w:val="continue"/>
            <w:tcBorders>
              <w:top w:val="single" w:color="auto" w:sz="4" w:space="0"/>
              <w:left w:val="single" w:color="auto" w:sz="4" w:space="0"/>
              <w:bottom w:val="single" w:color="000000" w:sz="4" w:space="0"/>
              <w:right w:val="single" w:color="auto" w:sz="4" w:space="0"/>
            </w:tcBorders>
            <w:noWrap w:val="0"/>
            <w:vAlign w:val="center"/>
          </w:tcPr>
          <w:p w14:paraId="2BC88D6A">
            <w:pPr>
              <w:widowControl/>
              <w:jc w:val="center"/>
              <w:rPr>
                <w:rFonts w:hint="eastAsia" w:ascii="宋体" w:hAnsi="宋体" w:cs="宋体"/>
                <w:sz w:val="24"/>
              </w:rPr>
            </w:pPr>
          </w:p>
        </w:tc>
        <w:tc>
          <w:tcPr>
            <w:tcW w:w="1148" w:type="dxa"/>
            <w:vMerge w:val="continue"/>
            <w:tcBorders>
              <w:top w:val="single" w:color="auto" w:sz="4" w:space="0"/>
              <w:left w:val="single" w:color="auto" w:sz="4" w:space="0"/>
              <w:bottom w:val="single" w:color="000000" w:sz="4" w:space="0"/>
              <w:right w:val="single" w:color="auto" w:sz="4" w:space="0"/>
            </w:tcBorders>
            <w:noWrap w:val="0"/>
            <w:vAlign w:val="center"/>
          </w:tcPr>
          <w:p w14:paraId="52B92A67">
            <w:pPr>
              <w:widowControl/>
              <w:jc w:val="center"/>
              <w:rPr>
                <w:rFonts w:hint="eastAsia" w:ascii="宋体" w:hAnsi="宋体" w:cs="宋体"/>
                <w:sz w:val="24"/>
              </w:rPr>
            </w:pPr>
          </w:p>
        </w:tc>
        <w:tc>
          <w:tcPr>
            <w:tcW w:w="1536" w:type="dxa"/>
            <w:vMerge w:val="continue"/>
            <w:tcBorders>
              <w:top w:val="single" w:color="auto" w:sz="4" w:space="0"/>
              <w:left w:val="single" w:color="auto" w:sz="4" w:space="0"/>
              <w:bottom w:val="single" w:color="000000" w:sz="4" w:space="0"/>
              <w:right w:val="single" w:color="auto" w:sz="4" w:space="0"/>
            </w:tcBorders>
            <w:noWrap w:val="0"/>
            <w:vAlign w:val="center"/>
          </w:tcPr>
          <w:p w14:paraId="6644E391">
            <w:pPr>
              <w:widowControl/>
              <w:jc w:val="center"/>
              <w:rPr>
                <w:rFonts w:hint="eastAsia" w:ascii="宋体" w:hAnsi="宋体" w:cs="宋体"/>
                <w:sz w:val="24"/>
              </w:rPr>
            </w:pPr>
          </w:p>
        </w:tc>
        <w:tc>
          <w:tcPr>
            <w:tcW w:w="1318" w:type="dxa"/>
            <w:vMerge w:val="continue"/>
            <w:tcBorders>
              <w:top w:val="nil"/>
              <w:left w:val="single" w:color="auto" w:sz="4" w:space="0"/>
              <w:bottom w:val="single" w:color="000000" w:sz="4" w:space="0"/>
              <w:right w:val="single" w:color="auto" w:sz="4" w:space="0"/>
            </w:tcBorders>
            <w:noWrap w:val="0"/>
            <w:vAlign w:val="center"/>
          </w:tcPr>
          <w:p w14:paraId="3E238049">
            <w:pPr>
              <w:widowControl/>
              <w:jc w:val="center"/>
              <w:rPr>
                <w:rFonts w:hint="eastAsia" w:ascii="宋体" w:hAnsi="宋体" w:cs="宋体"/>
                <w:sz w:val="24"/>
              </w:rPr>
            </w:pPr>
          </w:p>
        </w:tc>
        <w:tc>
          <w:tcPr>
            <w:tcW w:w="991" w:type="dxa"/>
            <w:vMerge w:val="continue"/>
            <w:tcBorders>
              <w:top w:val="nil"/>
              <w:left w:val="single" w:color="auto" w:sz="4" w:space="0"/>
              <w:bottom w:val="single" w:color="000000" w:sz="4" w:space="0"/>
              <w:right w:val="single" w:color="auto" w:sz="4" w:space="0"/>
            </w:tcBorders>
            <w:noWrap w:val="0"/>
            <w:vAlign w:val="center"/>
          </w:tcPr>
          <w:p w14:paraId="29F90DB8">
            <w:pPr>
              <w:widowControl/>
              <w:jc w:val="center"/>
              <w:rPr>
                <w:rFonts w:hint="eastAsia" w:ascii="宋体" w:hAnsi="宋体" w:cs="宋体"/>
                <w:sz w:val="24"/>
              </w:rPr>
            </w:pPr>
          </w:p>
        </w:tc>
        <w:tc>
          <w:tcPr>
            <w:tcW w:w="946" w:type="dxa"/>
            <w:tcBorders>
              <w:top w:val="nil"/>
              <w:left w:val="nil"/>
              <w:bottom w:val="single" w:color="auto" w:sz="4" w:space="0"/>
              <w:right w:val="single" w:color="auto" w:sz="4" w:space="0"/>
            </w:tcBorders>
            <w:noWrap w:val="0"/>
            <w:vAlign w:val="center"/>
          </w:tcPr>
          <w:p w14:paraId="1133EAD2">
            <w:pPr>
              <w:widowControl/>
              <w:jc w:val="center"/>
              <w:rPr>
                <w:rFonts w:hint="eastAsia" w:ascii="宋体" w:hAnsi="宋体" w:cs="宋体"/>
                <w:sz w:val="24"/>
              </w:rPr>
            </w:pPr>
            <w:r>
              <w:rPr>
                <w:rFonts w:hint="eastAsia" w:ascii="宋体" w:hAnsi="宋体" w:cs="宋体"/>
                <w:sz w:val="24"/>
              </w:rPr>
              <w:t>电流表</w:t>
            </w:r>
          </w:p>
        </w:tc>
        <w:tc>
          <w:tcPr>
            <w:tcW w:w="799" w:type="dxa"/>
            <w:tcBorders>
              <w:top w:val="nil"/>
              <w:left w:val="nil"/>
              <w:bottom w:val="single" w:color="auto" w:sz="4" w:space="0"/>
              <w:right w:val="single" w:color="auto" w:sz="4" w:space="0"/>
            </w:tcBorders>
            <w:noWrap w:val="0"/>
            <w:vAlign w:val="center"/>
          </w:tcPr>
          <w:p w14:paraId="0ECA5E71">
            <w:pPr>
              <w:widowControl/>
              <w:jc w:val="center"/>
              <w:rPr>
                <w:rFonts w:hint="eastAsia" w:ascii="宋体" w:hAnsi="宋体" w:cs="宋体"/>
                <w:sz w:val="24"/>
              </w:rPr>
            </w:pPr>
            <w:r>
              <w:rPr>
                <w:rFonts w:hint="eastAsia" w:ascii="宋体" w:hAnsi="宋体" w:cs="宋体"/>
                <w:sz w:val="24"/>
              </w:rPr>
              <w:t>SQ72-A</w:t>
            </w:r>
          </w:p>
        </w:tc>
        <w:tc>
          <w:tcPr>
            <w:tcW w:w="1183" w:type="dxa"/>
            <w:tcBorders>
              <w:top w:val="nil"/>
              <w:left w:val="nil"/>
              <w:bottom w:val="single" w:color="auto" w:sz="4" w:space="0"/>
              <w:right w:val="single" w:color="auto" w:sz="4" w:space="0"/>
            </w:tcBorders>
            <w:noWrap w:val="0"/>
            <w:vAlign w:val="center"/>
          </w:tcPr>
          <w:p w14:paraId="2A36D69F">
            <w:pPr>
              <w:widowControl/>
              <w:jc w:val="center"/>
              <w:rPr>
                <w:rFonts w:hint="eastAsia" w:ascii="宋体" w:hAnsi="宋体" w:cs="宋体"/>
                <w:sz w:val="24"/>
              </w:rPr>
            </w:pPr>
            <w:r>
              <w:rPr>
                <w:rFonts w:hint="eastAsia" w:ascii="宋体" w:hAnsi="宋体" w:cs="宋体"/>
                <w:sz w:val="24"/>
              </w:rPr>
              <w:t>5000/5</w:t>
            </w:r>
          </w:p>
        </w:tc>
        <w:tc>
          <w:tcPr>
            <w:tcW w:w="1704" w:type="dxa"/>
            <w:tcBorders>
              <w:top w:val="nil"/>
              <w:left w:val="nil"/>
              <w:bottom w:val="single" w:color="auto" w:sz="4" w:space="0"/>
              <w:right w:val="single" w:color="auto" w:sz="4" w:space="0"/>
            </w:tcBorders>
            <w:noWrap w:val="0"/>
            <w:vAlign w:val="center"/>
          </w:tcPr>
          <w:p w14:paraId="53682918">
            <w:pPr>
              <w:widowControl/>
              <w:jc w:val="center"/>
              <w:rPr>
                <w:rFonts w:hint="eastAsia" w:ascii="宋体" w:hAnsi="宋体" w:cs="宋体"/>
                <w:sz w:val="24"/>
              </w:rPr>
            </w:pPr>
            <w:r>
              <w:rPr>
                <w:rFonts w:hint="eastAsia" w:ascii="宋体" w:hAnsi="宋体" w:cs="宋体"/>
                <w:sz w:val="24"/>
              </w:rPr>
              <w:t>3个</w:t>
            </w:r>
          </w:p>
        </w:tc>
        <w:tc>
          <w:tcPr>
            <w:tcW w:w="2112" w:type="dxa"/>
            <w:vMerge w:val="continue"/>
            <w:tcBorders>
              <w:top w:val="nil"/>
              <w:left w:val="single" w:color="auto" w:sz="4" w:space="0"/>
              <w:bottom w:val="single" w:color="000000" w:sz="4" w:space="0"/>
              <w:right w:val="single" w:color="auto" w:sz="4" w:space="0"/>
            </w:tcBorders>
            <w:noWrap w:val="0"/>
            <w:vAlign w:val="center"/>
          </w:tcPr>
          <w:p w14:paraId="1F26368B">
            <w:pPr>
              <w:widowControl/>
              <w:jc w:val="center"/>
              <w:rPr>
                <w:rFonts w:hint="eastAsia" w:ascii="宋体" w:hAnsi="宋体" w:cs="宋体"/>
                <w:sz w:val="24"/>
              </w:rPr>
            </w:pPr>
          </w:p>
        </w:tc>
        <w:tc>
          <w:tcPr>
            <w:tcW w:w="1178" w:type="dxa"/>
            <w:vMerge w:val="continue"/>
            <w:tcBorders>
              <w:top w:val="nil"/>
              <w:left w:val="single" w:color="auto" w:sz="4" w:space="0"/>
              <w:bottom w:val="single" w:color="000000" w:sz="4" w:space="0"/>
              <w:right w:val="single" w:color="auto" w:sz="4" w:space="0"/>
            </w:tcBorders>
            <w:noWrap w:val="0"/>
            <w:vAlign w:val="center"/>
          </w:tcPr>
          <w:p w14:paraId="094DB037">
            <w:pPr>
              <w:widowControl/>
              <w:jc w:val="center"/>
              <w:rPr>
                <w:rFonts w:hint="eastAsia" w:ascii="宋体" w:hAnsi="宋体" w:cs="宋体"/>
                <w:sz w:val="24"/>
              </w:rPr>
            </w:pPr>
          </w:p>
        </w:tc>
      </w:tr>
      <w:tr w14:paraId="7138A48F">
        <w:tblPrEx>
          <w:tblCellMar>
            <w:top w:w="0" w:type="dxa"/>
            <w:left w:w="108" w:type="dxa"/>
            <w:bottom w:w="0" w:type="dxa"/>
            <w:right w:w="108" w:type="dxa"/>
          </w:tblCellMar>
        </w:tblPrEx>
        <w:trPr>
          <w:trHeight w:val="460" w:hRule="atLeast"/>
          <w:jc w:val="center"/>
        </w:trPr>
        <w:tc>
          <w:tcPr>
            <w:tcW w:w="1405" w:type="dxa"/>
            <w:vMerge w:val="continue"/>
            <w:tcBorders>
              <w:top w:val="single" w:color="auto" w:sz="4" w:space="0"/>
              <w:left w:val="single" w:color="auto" w:sz="4" w:space="0"/>
              <w:bottom w:val="single" w:color="000000" w:sz="4" w:space="0"/>
              <w:right w:val="single" w:color="auto" w:sz="4" w:space="0"/>
            </w:tcBorders>
            <w:noWrap w:val="0"/>
            <w:vAlign w:val="center"/>
          </w:tcPr>
          <w:p w14:paraId="2EEF7A39">
            <w:pPr>
              <w:widowControl/>
              <w:jc w:val="center"/>
              <w:rPr>
                <w:rFonts w:hint="eastAsia" w:ascii="宋体" w:hAnsi="宋体" w:cs="宋体"/>
                <w:sz w:val="24"/>
              </w:rPr>
            </w:pPr>
          </w:p>
        </w:tc>
        <w:tc>
          <w:tcPr>
            <w:tcW w:w="1148" w:type="dxa"/>
            <w:vMerge w:val="continue"/>
            <w:tcBorders>
              <w:top w:val="single" w:color="auto" w:sz="4" w:space="0"/>
              <w:left w:val="single" w:color="auto" w:sz="4" w:space="0"/>
              <w:bottom w:val="single" w:color="000000" w:sz="4" w:space="0"/>
              <w:right w:val="single" w:color="auto" w:sz="4" w:space="0"/>
            </w:tcBorders>
            <w:noWrap w:val="0"/>
            <w:vAlign w:val="center"/>
          </w:tcPr>
          <w:p w14:paraId="2451243B">
            <w:pPr>
              <w:widowControl/>
              <w:jc w:val="center"/>
              <w:rPr>
                <w:rFonts w:hint="eastAsia" w:ascii="宋体" w:hAnsi="宋体" w:cs="宋体"/>
                <w:sz w:val="24"/>
              </w:rPr>
            </w:pPr>
          </w:p>
        </w:tc>
        <w:tc>
          <w:tcPr>
            <w:tcW w:w="1536" w:type="dxa"/>
            <w:vMerge w:val="continue"/>
            <w:tcBorders>
              <w:top w:val="single" w:color="auto" w:sz="4" w:space="0"/>
              <w:left w:val="single" w:color="auto" w:sz="4" w:space="0"/>
              <w:bottom w:val="single" w:color="000000" w:sz="4" w:space="0"/>
              <w:right w:val="single" w:color="auto" w:sz="4" w:space="0"/>
            </w:tcBorders>
            <w:noWrap w:val="0"/>
            <w:vAlign w:val="center"/>
          </w:tcPr>
          <w:p w14:paraId="73CB6ECB">
            <w:pPr>
              <w:widowControl/>
              <w:jc w:val="center"/>
              <w:rPr>
                <w:rFonts w:hint="eastAsia" w:ascii="宋体" w:hAnsi="宋体" w:cs="宋体"/>
                <w:sz w:val="24"/>
              </w:rPr>
            </w:pPr>
          </w:p>
        </w:tc>
        <w:tc>
          <w:tcPr>
            <w:tcW w:w="1318" w:type="dxa"/>
            <w:vMerge w:val="continue"/>
            <w:tcBorders>
              <w:top w:val="nil"/>
              <w:left w:val="single" w:color="auto" w:sz="4" w:space="0"/>
              <w:bottom w:val="single" w:color="000000" w:sz="4" w:space="0"/>
              <w:right w:val="single" w:color="auto" w:sz="4" w:space="0"/>
            </w:tcBorders>
            <w:noWrap w:val="0"/>
            <w:vAlign w:val="center"/>
          </w:tcPr>
          <w:p w14:paraId="30AB8751">
            <w:pPr>
              <w:widowControl/>
              <w:jc w:val="center"/>
              <w:rPr>
                <w:rFonts w:hint="eastAsia" w:ascii="宋体" w:hAnsi="宋体" w:cs="宋体"/>
                <w:sz w:val="24"/>
              </w:rPr>
            </w:pPr>
          </w:p>
        </w:tc>
        <w:tc>
          <w:tcPr>
            <w:tcW w:w="991" w:type="dxa"/>
            <w:vMerge w:val="continue"/>
            <w:tcBorders>
              <w:top w:val="nil"/>
              <w:left w:val="single" w:color="auto" w:sz="4" w:space="0"/>
              <w:bottom w:val="single" w:color="000000" w:sz="4" w:space="0"/>
              <w:right w:val="single" w:color="auto" w:sz="4" w:space="0"/>
            </w:tcBorders>
            <w:noWrap w:val="0"/>
            <w:vAlign w:val="center"/>
          </w:tcPr>
          <w:p w14:paraId="263C27DF">
            <w:pPr>
              <w:widowControl/>
              <w:jc w:val="center"/>
              <w:rPr>
                <w:rFonts w:hint="eastAsia" w:ascii="宋体" w:hAnsi="宋体" w:cs="宋体"/>
                <w:sz w:val="24"/>
              </w:rPr>
            </w:pPr>
          </w:p>
        </w:tc>
        <w:tc>
          <w:tcPr>
            <w:tcW w:w="946" w:type="dxa"/>
            <w:tcBorders>
              <w:top w:val="nil"/>
              <w:left w:val="nil"/>
              <w:bottom w:val="single" w:color="auto" w:sz="4" w:space="0"/>
              <w:right w:val="single" w:color="auto" w:sz="4" w:space="0"/>
            </w:tcBorders>
            <w:noWrap w:val="0"/>
            <w:vAlign w:val="center"/>
          </w:tcPr>
          <w:p w14:paraId="39BF113C">
            <w:pPr>
              <w:widowControl/>
              <w:jc w:val="center"/>
              <w:rPr>
                <w:rFonts w:hint="eastAsia" w:ascii="宋体" w:hAnsi="宋体" w:cs="宋体"/>
                <w:sz w:val="24"/>
              </w:rPr>
            </w:pPr>
            <w:r>
              <w:rPr>
                <w:rFonts w:hint="eastAsia" w:ascii="宋体" w:hAnsi="宋体" w:cs="宋体"/>
                <w:sz w:val="24"/>
              </w:rPr>
              <w:t>电压表</w:t>
            </w:r>
          </w:p>
        </w:tc>
        <w:tc>
          <w:tcPr>
            <w:tcW w:w="799" w:type="dxa"/>
            <w:tcBorders>
              <w:top w:val="nil"/>
              <w:left w:val="nil"/>
              <w:bottom w:val="single" w:color="auto" w:sz="4" w:space="0"/>
              <w:right w:val="single" w:color="auto" w:sz="4" w:space="0"/>
            </w:tcBorders>
            <w:noWrap w:val="0"/>
            <w:vAlign w:val="center"/>
          </w:tcPr>
          <w:p w14:paraId="7D5A4A03">
            <w:pPr>
              <w:widowControl/>
              <w:jc w:val="center"/>
              <w:rPr>
                <w:rFonts w:hint="eastAsia" w:ascii="宋体" w:hAnsi="宋体" w:cs="宋体"/>
                <w:sz w:val="24"/>
              </w:rPr>
            </w:pPr>
            <w:r>
              <w:rPr>
                <w:rFonts w:hint="eastAsia" w:ascii="宋体" w:hAnsi="宋体" w:cs="宋体"/>
                <w:sz w:val="24"/>
              </w:rPr>
              <w:t>89T2-V</w:t>
            </w:r>
          </w:p>
        </w:tc>
        <w:tc>
          <w:tcPr>
            <w:tcW w:w="1183" w:type="dxa"/>
            <w:tcBorders>
              <w:top w:val="nil"/>
              <w:left w:val="nil"/>
              <w:bottom w:val="single" w:color="auto" w:sz="4" w:space="0"/>
              <w:right w:val="single" w:color="auto" w:sz="4" w:space="0"/>
            </w:tcBorders>
            <w:noWrap w:val="0"/>
            <w:vAlign w:val="center"/>
          </w:tcPr>
          <w:p w14:paraId="0CADF4E6">
            <w:pPr>
              <w:widowControl/>
              <w:jc w:val="center"/>
              <w:rPr>
                <w:rFonts w:hint="eastAsia" w:ascii="宋体" w:hAnsi="宋体" w:cs="宋体"/>
                <w:sz w:val="24"/>
              </w:rPr>
            </w:pPr>
            <w:r>
              <w:rPr>
                <w:rFonts w:hint="eastAsia" w:ascii="宋体" w:hAnsi="宋体" w:cs="宋体"/>
                <w:sz w:val="24"/>
              </w:rPr>
              <w:t>0-450V</w:t>
            </w:r>
          </w:p>
        </w:tc>
        <w:tc>
          <w:tcPr>
            <w:tcW w:w="1704" w:type="dxa"/>
            <w:tcBorders>
              <w:top w:val="nil"/>
              <w:left w:val="nil"/>
              <w:bottom w:val="single" w:color="auto" w:sz="4" w:space="0"/>
              <w:right w:val="single" w:color="auto" w:sz="4" w:space="0"/>
            </w:tcBorders>
            <w:noWrap w:val="0"/>
            <w:vAlign w:val="center"/>
          </w:tcPr>
          <w:p w14:paraId="1024F217">
            <w:pPr>
              <w:widowControl/>
              <w:jc w:val="center"/>
              <w:rPr>
                <w:rFonts w:hint="eastAsia" w:ascii="宋体" w:hAnsi="宋体" w:cs="宋体"/>
                <w:sz w:val="24"/>
              </w:rPr>
            </w:pPr>
            <w:r>
              <w:rPr>
                <w:rFonts w:hint="eastAsia" w:ascii="宋体" w:hAnsi="宋体" w:cs="宋体"/>
                <w:sz w:val="24"/>
              </w:rPr>
              <w:t>1个</w:t>
            </w:r>
          </w:p>
        </w:tc>
        <w:tc>
          <w:tcPr>
            <w:tcW w:w="2112" w:type="dxa"/>
            <w:vMerge w:val="continue"/>
            <w:tcBorders>
              <w:top w:val="nil"/>
              <w:left w:val="single" w:color="auto" w:sz="4" w:space="0"/>
              <w:bottom w:val="single" w:color="auto" w:sz="4" w:space="0"/>
              <w:right w:val="single" w:color="auto" w:sz="4" w:space="0"/>
            </w:tcBorders>
            <w:noWrap w:val="0"/>
            <w:vAlign w:val="center"/>
          </w:tcPr>
          <w:p w14:paraId="5C0AEA71">
            <w:pPr>
              <w:widowControl/>
              <w:jc w:val="center"/>
              <w:rPr>
                <w:rFonts w:hint="eastAsia" w:ascii="宋体" w:hAnsi="宋体" w:cs="宋体"/>
                <w:sz w:val="24"/>
              </w:rPr>
            </w:pPr>
          </w:p>
        </w:tc>
        <w:tc>
          <w:tcPr>
            <w:tcW w:w="1178" w:type="dxa"/>
            <w:vMerge w:val="continue"/>
            <w:tcBorders>
              <w:top w:val="nil"/>
              <w:left w:val="single" w:color="auto" w:sz="4" w:space="0"/>
              <w:bottom w:val="single" w:color="000000" w:sz="4" w:space="0"/>
              <w:right w:val="single" w:color="auto" w:sz="4" w:space="0"/>
            </w:tcBorders>
            <w:noWrap w:val="0"/>
            <w:vAlign w:val="center"/>
          </w:tcPr>
          <w:p w14:paraId="32E602C7">
            <w:pPr>
              <w:widowControl/>
              <w:jc w:val="center"/>
              <w:rPr>
                <w:rFonts w:hint="eastAsia" w:ascii="宋体" w:hAnsi="宋体" w:cs="宋体"/>
                <w:sz w:val="24"/>
              </w:rPr>
            </w:pPr>
          </w:p>
        </w:tc>
      </w:tr>
      <w:tr w14:paraId="176E0490">
        <w:tblPrEx>
          <w:tblCellMar>
            <w:top w:w="0" w:type="dxa"/>
            <w:left w:w="108" w:type="dxa"/>
            <w:bottom w:w="0" w:type="dxa"/>
            <w:right w:w="108" w:type="dxa"/>
          </w:tblCellMar>
        </w:tblPrEx>
        <w:trPr>
          <w:trHeight w:val="909" w:hRule="atLeast"/>
          <w:jc w:val="center"/>
        </w:trPr>
        <w:tc>
          <w:tcPr>
            <w:tcW w:w="1405" w:type="dxa"/>
            <w:tcBorders>
              <w:top w:val="nil"/>
              <w:left w:val="single" w:color="auto" w:sz="4" w:space="0"/>
              <w:bottom w:val="single" w:color="000000" w:sz="4" w:space="0"/>
              <w:right w:val="single" w:color="auto" w:sz="4" w:space="0"/>
            </w:tcBorders>
            <w:noWrap w:val="0"/>
            <w:vAlign w:val="center"/>
          </w:tcPr>
          <w:p w14:paraId="4D8AFE03">
            <w:pPr>
              <w:widowControl/>
              <w:jc w:val="center"/>
              <w:rPr>
                <w:rFonts w:hint="eastAsia" w:ascii="宋体" w:hAnsi="宋体" w:cs="宋体"/>
                <w:sz w:val="24"/>
              </w:rPr>
            </w:pPr>
            <w:r>
              <w:rPr>
                <w:rFonts w:hint="eastAsia" w:ascii="宋体" w:hAnsi="宋体" w:cs="宋体"/>
                <w:sz w:val="24"/>
              </w:rPr>
              <w:t>母联配电柜</w:t>
            </w:r>
          </w:p>
        </w:tc>
        <w:tc>
          <w:tcPr>
            <w:tcW w:w="1148" w:type="dxa"/>
            <w:tcBorders>
              <w:top w:val="nil"/>
              <w:left w:val="single" w:color="auto" w:sz="4" w:space="0"/>
              <w:bottom w:val="single" w:color="000000" w:sz="4" w:space="0"/>
              <w:right w:val="single" w:color="auto" w:sz="4" w:space="0"/>
            </w:tcBorders>
            <w:noWrap w:val="0"/>
            <w:vAlign w:val="center"/>
          </w:tcPr>
          <w:p w14:paraId="60D0F4F9">
            <w:pPr>
              <w:widowControl/>
              <w:jc w:val="center"/>
              <w:rPr>
                <w:rFonts w:hint="eastAsia" w:ascii="宋体" w:hAnsi="宋体" w:cs="宋体"/>
                <w:sz w:val="24"/>
              </w:rPr>
            </w:pPr>
            <w:r>
              <w:rPr>
                <w:rFonts w:hint="eastAsia" w:ascii="宋体" w:hAnsi="宋体" w:cs="宋体"/>
                <w:sz w:val="24"/>
              </w:rPr>
              <w:t>1AA2</w:t>
            </w:r>
          </w:p>
          <w:p w14:paraId="5A790ABF">
            <w:pPr>
              <w:widowControl/>
              <w:jc w:val="center"/>
              <w:rPr>
                <w:rFonts w:hint="eastAsia" w:ascii="宋体" w:hAnsi="宋体" w:cs="宋体"/>
                <w:sz w:val="24"/>
              </w:rPr>
            </w:pPr>
            <w:r>
              <w:rPr>
                <w:rFonts w:hint="eastAsia" w:ascii="宋体" w:hAnsi="宋体" w:cs="宋体"/>
                <w:sz w:val="24"/>
              </w:rPr>
              <w:t>2AA2</w:t>
            </w:r>
          </w:p>
        </w:tc>
        <w:tc>
          <w:tcPr>
            <w:tcW w:w="1536" w:type="dxa"/>
            <w:tcBorders>
              <w:top w:val="nil"/>
              <w:left w:val="single" w:color="auto" w:sz="4" w:space="0"/>
              <w:bottom w:val="single" w:color="000000" w:sz="4" w:space="0"/>
              <w:right w:val="single" w:color="auto" w:sz="4" w:space="0"/>
            </w:tcBorders>
            <w:noWrap w:val="0"/>
            <w:vAlign w:val="center"/>
          </w:tcPr>
          <w:p w14:paraId="69D7062C">
            <w:pPr>
              <w:widowControl/>
              <w:jc w:val="center"/>
              <w:rPr>
                <w:rFonts w:hint="eastAsia" w:ascii="宋体" w:hAnsi="宋体" w:cs="宋体"/>
                <w:sz w:val="24"/>
              </w:rPr>
            </w:pPr>
            <w:r>
              <w:rPr>
                <w:rFonts w:hint="eastAsia" w:ascii="宋体" w:hAnsi="宋体" w:cs="宋体"/>
                <w:sz w:val="24"/>
              </w:rPr>
              <w:t>B2层2号高压配电室</w:t>
            </w:r>
          </w:p>
        </w:tc>
        <w:tc>
          <w:tcPr>
            <w:tcW w:w="1318" w:type="dxa"/>
            <w:tcBorders>
              <w:top w:val="nil"/>
              <w:left w:val="single" w:color="auto" w:sz="4" w:space="0"/>
              <w:bottom w:val="single" w:color="000000" w:sz="4" w:space="0"/>
              <w:right w:val="single" w:color="auto" w:sz="4" w:space="0"/>
            </w:tcBorders>
            <w:noWrap w:val="0"/>
            <w:vAlign w:val="center"/>
          </w:tcPr>
          <w:p w14:paraId="3230C994">
            <w:pPr>
              <w:widowControl/>
              <w:jc w:val="center"/>
              <w:rPr>
                <w:rFonts w:hint="eastAsia" w:ascii="宋体" w:hAnsi="宋体" w:cs="宋体"/>
                <w:sz w:val="24"/>
              </w:rPr>
            </w:pPr>
            <w:r>
              <w:rPr>
                <w:rFonts w:hint="eastAsia" w:ascii="宋体" w:hAnsi="宋体" w:cs="宋体"/>
                <w:sz w:val="24"/>
              </w:rPr>
              <w:t>MNS</w:t>
            </w:r>
          </w:p>
        </w:tc>
        <w:tc>
          <w:tcPr>
            <w:tcW w:w="991" w:type="dxa"/>
            <w:tcBorders>
              <w:top w:val="nil"/>
              <w:left w:val="single" w:color="auto" w:sz="4" w:space="0"/>
              <w:bottom w:val="single" w:color="auto" w:sz="4" w:space="0"/>
              <w:right w:val="single" w:color="auto" w:sz="4" w:space="0"/>
            </w:tcBorders>
            <w:noWrap w:val="0"/>
            <w:vAlign w:val="center"/>
          </w:tcPr>
          <w:p w14:paraId="3D4CD0F3">
            <w:pPr>
              <w:widowControl/>
              <w:jc w:val="center"/>
              <w:rPr>
                <w:rFonts w:hint="eastAsia" w:ascii="宋体" w:hAnsi="宋体" w:cs="宋体"/>
                <w:sz w:val="24"/>
              </w:rPr>
            </w:pPr>
            <w:r>
              <w:rPr>
                <w:rFonts w:hint="eastAsia" w:ascii="宋体" w:hAnsi="宋体" w:cs="宋体"/>
                <w:sz w:val="24"/>
              </w:rPr>
              <w:t>1组</w:t>
            </w:r>
          </w:p>
        </w:tc>
        <w:tc>
          <w:tcPr>
            <w:tcW w:w="4632" w:type="dxa"/>
            <w:gridSpan w:val="4"/>
            <w:tcBorders>
              <w:top w:val="nil"/>
              <w:left w:val="single" w:color="auto" w:sz="4" w:space="0"/>
              <w:bottom w:val="single" w:color="auto" w:sz="4" w:space="0"/>
              <w:right w:val="single" w:color="auto" w:sz="4" w:space="0"/>
            </w:tcBorders>
            <w:noWrap w:val="0"/>
            <w:vAlign w:val="center"/>
          </w:tcPr>
          <w:p w14:paraId="0DE8354C">
            <w:pPr>
              <w:widowControl/>
              <w:rPr>
                <w:rFonts w:hint="eastAsia" w:ascii="宋体" w:hAnsi="宋体" w:cs="宋体"/>
                <w:sz w:val="24"/>
              </w:rPr>
            </w:pPr>
            <w:r>
              <w:rPr>
                <w:rFonts w:hint="eastAsia" w:ascii="宋体" w:hAnsi="宋体" w:cs="宋体"/>
                <w:sz w:val="24"/>
              </w:rPr>
              <w:t>型号MT32H1/3P，脱扣额定电流3200A，储能∽220V，电合∽220V</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E5EF7D7">
            <w:pPr>
              <w:widowControl/>
              <w:jc w:val="center"/>
              <w:rPr>
                <w:rFonts w:hint="eastAsia" w:ascii="宋体" w:hAnsi="宋体" w:cs="宋体"/>
                <w:sz w:val="24"/>
              </w:rPr>
            </w:pPr>
            <w:r>
              <w:rPr>
                <w:rFonts w:hint="eastAsia" w:ascii="宋体" w:hAnsi="宋体" w:cs="宋体"/>
                <w:sz w:val="24"/>
              </w:rPr>
              <w:t>北京福斯特开关设备有限公司</w:t>
            </w:r>
          </w:p>
        </w:tc>
        <w:tc>
          <w:tcPr>
            <w:tcW w:w="1178" w:type="dxa"/>
            <w:tcBorders>
              <w:top w:val="nil"/>
              <w:left w:val="nil"/>
              <w:bottom w:val="single" w:color="auto" w:sz="4" w:space="0"/>
              <w:right w:val="single" w:color="auto" w:sz="4" w:space="0"/>
            </w:tcBorders>
            <w:noWrap w:val="0"/>
            <w:vAlign w:val="center"/>
          </w:tcPr>
          <w:p w14:paraId="0BC10EB2">
            <w:pPr>
              <w:widowControl/>
              <w:jc w:val="center"/>
              <w:rPr>
                <w:rFonts w:hint="eastAsia" w:ascii="宋体" w:hAnsi="宋体" w:cs="宋体"/>
                <w:sz w:val="24"/>
              </w:rPr>
            </w:pPr>
            <w:r>
              <w:rPr>
                <w:rFonts w:hint="eastAsia" w:ascii="宋体" w:hAnsi="宋体" w:cs="宋体"/>
                <w:sz w:val="24"/>
              </w:rPr>
              <w:t>2017年4月</w:t>
            </w:r>
          </w:p>
        </w:tc>
      </w:tr>
      <w:tr w14:paraId="3C4CC82D">
        <w:tblPrEx>
          <w:tblCellMar>
            <w:top w:w="0" w:type="dxa"/>
            <w:left w:w="108" w:type="dxa"/>
            <w:bottom w:w="0" w:type="dxa"/>
            <w:right w:w="108" w:type="dxa"/>
          </w:tblCellMar>
        </w:tblPrEx>
        <w:trPr>
          <w:trHeight w:val="910"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14:paraId="7E69D8FC">
            <w:pPr>
              <w:widowControl/>
              <w:jc w:val="center"/>
              <w:rPr>
                <w:rFonts w:hint="eastAsia" w:ascii="宋体" w:hAnsi="宋体" w:cs="宋体"/>
                <w:sz w:val="24"/>
              </w:rPr>
            </w:pPr>
            <w:r>
              <w:rPr>
                <w:rFonts w:hint="eastAsia" w:ascii="宋体" w:hAnsi="宋体" w:cs="宋体"/>
                <w:sz w:val="24"/>
              </w:rPr>
              <w:t>电容补偿柜</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9C9458D">
            <w:pPr>
              <w:widowControl/>
              <w:jc w:val="center"/>
              <w:rPr>
                <w:rFonts w:hint="eastAsia" w:ascii="宋体" w:hAnsi="宋体" w:cs="宋体"/>
                <w:sz w:val="24"/>
              </w:rPr>
            </w:pPr>
            <w:r>
              <w:rPr>
                <w:rFonts w:hint="eastAsia" w:ascii="宋体" w:hAnsi="宋体" w:cs="宋体"/>
                <w:sz w:val="24"/>
              </w:rPr>
              <w:t>1AA3、1AA4</w:t>
            </w:r>
          </w:p>
          <w:p w14:paraId="7104F128">
            <w:pPr>
              <w:widowControl/>
              <w:jc w:val="center"/>
              <w:rPr>
                <w:rFonts w:hint="eastAsia" w:ascii="宋体" w:hAnsi="宋体" w:cs="宋体"/>
                <w:sz w:val="24"/>
              </w:rPr>
            </w:pPr>
            <w:r>
              <w:rPr>
                <w:rFonts w:hint="eastAsia" w:ascii="宋体" w:hAnsi="宋体" w:cs="宋体"/>
                <w:sz w:val="24"/>
              </w:rPr>
              <w:t>2AA2、2AA3</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098C742">
            <w:pPr>
              <w:jc w:val="center"/>
              <w:rPr>
                <w:rFonts w:hint="eastAsia" w:ascii="宋体" w:hAnsi="宋体" w:cs="宋体"/>
                <w:sz w:val="24"/>
              </w:rPr>
            </w:pPr>
            <w:r>
              <w:rPr>
                <w:rFonts w:hint="eastAsia" w:ascii="宋体" w:hAnsi="宋体" w:cs="宋体"/>
                <w:sz w:val="24"/>
              </w:rPr>
              <w:t>B2层2号高压配电室</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6580435">
            <w:pPr>
              <w:widowControl/>
              <w:jc w:val="center"/>
              <w:rPr>
                <w:rFonts w:hint="eastAsia" w:ascii="宋体" w:hAnsi="宋体" w:cs="宋体"/>
                <w:sz w:val="24"/>
              </w:rPr>
            </w:pPr>
            <w:r>
              <w:rPr>
                <w:rFonts w:hint="eastAsia" w:ascii="宋体" w:hAnsi="宋体" w:cs="宋体"/>
                <w:sz w:val="24"/>
              </w:rPr>
              <w:t>MNS</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4DBE1AA">
            <w:pPr>
              <w:widowControl/>
              <w:jc w:val="center"/>
              <w:rPr>
                <w:rFonts w:hint="eastAsia" w:ascii="宋体" w:hAnsi="宋体" w:cs="宋体"/>
                <w:sz w:val="24"/>
              </w:rPr>
            </w:pPr>
            <w:r>
              <w:rPr>
                <w:rFonts w:hint="eastAsia" w:ascii="宋体" w:hAnsi="宋体" w:cs="宋体"/>
                <w:sz w:val="24"/>
              </w:rPr>
              <w:t>4组</w:t>
            </w:r>
          </w:p>
        </w:tc>
        <w:tc>
          <w:tcPr>
            <w:tcW w:w="4632" w:type="dxa"/>
            <w:gridSpan w:val="4"/>
            <w:tcBorders>
              <w:top w:val="single" w:color="auto" w:sz="4" w:space="0"/>
              <w:left w:val="single" w:color="auto" w:sz="4" w:space="0"/>
              <w:bottom w:val="single" w:color="auto" w:sz="4" w:space="0"/>
              <w:right w:val="single" w:color="auto" w:sz="4" w:space="0"/>
            </w:tcBorders>
            <w:noWrap w:val="0"/>
            <w:vAlign w:val="center"/>
          </w:tcPr>
          <w:p w14:paraId="2BFC70B1">
            <w:pPr>
              <w:widowControl/>
              <w:rPr>
                <w:rFonts w:hint="eastAsia" w:ascii="宋体" w:hAnsi="宋体" w:cs="宋体"/>
                <w:sz w:val="24"/>
              </w:rPr>
            </w:pPr>
            <w:r>
              <w:rPr>
                <w:rFonts w:hint="eastAsia" w:ascii="宋体" w:hAnsi="宋体" w:cs="宋体"/>
                <w:sz w:val="24"/>
              </w:rPr>
              <w:t>断路器LTL-3/9，M3GL630*3，设备容量300KVAR，功率因数控制器EMR1100S</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519C67C">
            <w:pPr>
              <w:widowControl/>
              <w:jc w:val="center"/>
              <w:rPr>
                <w:rFonts w:hint="eastAsia" w:ascii="宋体" w:hAnsi="宋体" w:cs="宋体"/>
                <w:sz w:val="24"/>
              </w:rPr>
            </w:pPr>
            <w:r>
              <w:rPr>
                <w:rFonts w:hint="eastAsia" w:ascii="宋体" w:hAnsi="宋体" w:cs="宋体"/>
                <w:sz w:val="24"/>
              </w:rPr>
              <w:t>北京福斯特开关设备有限公司</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18E484E">
            <w:pPr>
              <w:widowControl/>
              <w:jc w:val="center"/>
              <w:rPr>
                <w:rFonts w:hint="eastAsia" w:ascii="宋体" w:hAnsi="宋体" w:cs="宋体"/>
                <w:sz w:val="24"/>
              </w:rPr>
            </w:pPr>
            <w:r>
              <w:rPr>
                <w:rFonts w:hint="eastAsia" w:ascii="宋体" w:hAnsi="宋体" w:cs="宋体"/>
                <w:sz w:val="24"/>
              </w:rPr>
              <w:t>2017年4月</w:t>
            </w:r>
          </w:p>
        </w:tc>
      </w:tr>
    </w:tbl>
    <w:p w14:paraId="13ED306B">
      <w:pPr>
        <w:suppressAutoHyphens/>
        <w:spacing w:line="360" w:lineRule="auto"/>
        <w:ind w:firstLine="495"/>
        <w:rPr>
          <w:rFonts w:hint="eastAsia" w:ascii="宋体" w:hAnsi="宋体" w:cs="宋体"/>
          <w:kern w:val="1"/>
          <w:sz w:val="24"/>
        </w:rPr>
      </w:pPr>
    </w:p>
    <w:tbl>
      <w:tblPr>
        <w:tblStyle w:val="9"/>
        <w:tblW w:w="0" w:type="auto"/>
        <w:jc w:val="center"/>
        <w:tblLayout w:type="fixed"/>
        <w:tblCellMar>
          <w:top w:w="0" w:type="dxa"/>
          <w:left w:w="108" w:type="dxa"/>
          <w:bottom w:w="0" w:type="dxa"/>
          <w:right w:w="108" w:type="dxa"/>
        </w:tblCellMar>
      </w:tblPr>
      <w:tblGrid>
        <w:gridCol w:w="1148"/>
        <w:gridCol w:w="1451"/>
        <w:gridCol w:w="1565"/>
        <w:gridCol w:w="1341"/>
        <w:gridCol w:w="1009"/>
        <w:gridCol w:w="962"/>
        <w:gridCol w:w="815"/>
        <w:gridCol w:w="1204"/>
        <w:gridCol w:w="962"/>
        <w:gridCol w:w="774"/>
        <w:gridCol w:w="2150"/>
        <w:gridCol w:w="1199"/>
      </w:tblGrid>
      <w:tr w14:paraId="4D7932C4">
        <w:tblPrEx>
          <w:tblCellMar>
            <w:top w:w="0" w:type="dxa"/>
            <w:left w:w="108" w:type="dxa"/>
            <w:bottom w:w="0" w:type="dxa"/>
            <w:right w:w="108" w:type="dxa"/>
          </w:tblCellMar>
        </w:tblPrEx>
        <w:trPr>
          <w:trHeight w:val="346" w:hRule="atLeast"/>
          <w:jc w:val="center"/>
        </w:trPr>
        <w:tc>
          <w:tcPr>
            <w:tcW w:w="14580" w:type="dxa"/>
            <w:gridSpan w:val="12"/>
            <w:tcBorders>
              <w:top w:val="nil"/>
              <w:left w:val="nil"/>
              <w:bottom w:val="nil"/>
              <w:right w:val="nil"/>
            </w:tcBorders>
            <w:noWrap w:val="0"/>
            <w:vAlign w:val="top"/>
          </w:tcPr>
          <w:p w14:paraId="4462EE57">
            <w:pPr>
              <w:widowControl/>
              <w:jc w:val="center"/>
              <w:rPr>
                <w:rFonts w:hint="eastAsia" w:ascii="宋体" w:hAnsi="宋体" w:cs="宋体"/>
                <w:b/>
                <w:bCs/>
                <w:sz w:val="24"/>
              </w:rPr>
            </w:pPr>
            <w:r>
              <w:rPr>
                <w:rFonts w:hint="eastAsia" w:ascii="宋体" w:hAnsi="宋体" w:cs="宋体"/>
                <w:b/>
                <w:bCs/>
                <w:sz w:val="24"/>
              </w:rPr>
              <w:t>三号配电室设备台帐</w:t>
            </w:r>
          </w:p>
          <w:p w14:paraId="59A75887">
            <w:pPr>
              <w:widowControl/>
              <w:rPr>
                <w:rFonts w:hint="eastAsia" w:ascii="宋体" w:hAnsi="宋体" w:cs="宋体"/>
                <w:b/>
                <w:bCs/>
                <w:sz w:val="24"/>
              </w:rPr>
            </w:pPr>
          </w:p>
        </w:tc>
      </w:tr>
      <w:tr w14:paraId="6CF17A6A">
        <w:tblPrEx>
          <w:tblCellMar>
            <w:top w:w="0" w:type="dxa"/>
            <w:left w:w="108" w:type="dxa"/>
            <w:bottom w:w="0" w:type="dxa"/>
            <w:right w:w="108" w:type="dxa"/>
          </w:tblCellMar>
        </w:tblPrEx>
        <w:trPr>
          <w:trHeight w:val="438" w:hRule="atLeast"/>
          <w:jc w:val="center"/>
        </w:trPr>
        <w:tc>
          <w:tcPr>
            <w:tcW w:w="1148" w:type="dxa"/>
            <w:tcBorders>
              <w:top w:val="single" w:color="auto" w:sz="4" w:space="0"/>
              <w:left w:val="single" w:color="auto" w:sz="4" w:space="0"/>
              <w:bottom w:val="nil"/>
              <w:right w:val="single" w:color="auto" w:sz="4" w:space="0"/>
            </w:tcBorders>
            <w:noWrap w:val="0"/>
            <w:vAlign w:val="bottom"/>
          </w:tcPr>
          <w:p w14:paraId="3AA55656">
            <w:pPr>
              <w:widowControl/>
              <w:jc w:val="center"/>
              <w:rPr>
                <w:rFonts w:hint="eastAsia" w:ascii="宋体" w:hAnsi="宋体" w:cs="宋体"/>
                <w:sz w:val="24"/>
              </w:rPr>
            </w:pPr>
            <w:r>
              <w:rPr>
                <w:rFonts w:hint="eastAsia" w:ascii="宋体" w:hAnsi="宋体" w:cs="宋体"/>
                <w:sz w:val="24"/>
              </w:rPr>
              <w:t>设备</w:t>
            </w:r>
          </w:p>
        </w:tc>
        <w:tc>
          <w:tcPr>
            <w:tcW w:w="1451" w:type="dxa"/>
            <w:vMerge w:val="restart"/>
            <w:tcBorders>
              <w:top w:val="single" w:color="auto" w:sz="4" w:space="0"/>
              <w:left w:val="single" w:color="auto" w:sz="4" w:space="0"/>
              <w:bottom w:val="single" w:color="auto" w:sz="4" w:space="0"/>
              <w:right w:val="single" w:color="auto" w:sz="4" w:space="0"/>
            </w:tcBorders>
            <w:noWrap w:val="0"/>
            <w:vAlign w:val="center"/>
          </w:tcPr>
          <w:p w14:paraId="5F63C302">
            <w:pPr>
              <w:widowControl/>
              <w:jc w:val="center"/>
              <w:rPr>
                <w:rFonts w:hint="eastAsia" w:ascii="宋体" w:hAnsi="宋体" w:cs="宋体"/>
                <w:sz w:val="24"/>
              </w:rPr>
            </w:pPr>
            <w:r>
              <w:rPr>
                <w:rFonts w:hint="eastAsia" w:ascii="宋体" w:hAnsi="宋体" w:cs="宋体"/>
                <w:sz w:val="24"/>
              </w:rPr>
              <w:t>厂家编号</w:t>
            </w:r>
          </w:p>
        </w:tc>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14:paraId="4F440142">
            <w:pPr>
              <w:widowControl/>
              <w:jc w:val="center"/>
              <w:rPr>
                <w:rFonts w:hint="eastAsia" w:ascii="宋体" w:hAnsi="宋体" w:cs="宋体"/>
                <w:sz w:val="24"/>
              </w:rPr>
            </w:pPr>
            <w:r>
              <w:rPr>
                <w:rFonts w:hint="eastAsia" w:ascii="宋体" w:hAnsi="宋体" w:cs="宋体"/>
                <w:sz w:val="24"/>
              </w:rPr>
              <w:t>设备位置</w:t>
            </w:r>
          </w:p>
        </w:tc>
        <w:tc>
          <w:tcPr>
            <w:tcW w:w="1341" w:type="dxa"/>
            <w:vMerge w:val="restart"/>
            <w:tcBorders>
              <w:top w:val="single" w:color="auto" w:sz="4" w:space="0"/>
              <w:left w:val="single" w:color="auto" w:sz="4" w:space="0"/>
              <w:bottom w:val="single" w:color="auto" w:sz="4" w:space="0"/>
              <w:right w:val="nil"/>
            </w:tcBorders>
            <w:noWrap w:val="0"/>
            <w:vAlign w:val="center"/>
          </w:tcPr>
          <w:p w14:paraId="6907BB25">
            <w:pPr>
              <w:widowControl/>
              <w:jc w:val="center"/>
              <w:rPr>
                <w:rFonts w:hint="eastAsia" w:ascii="宋体" w:hAnsi="宋体" w:cs="宋体"/>
                <w:sz w:val="24"/>
              </w:rPr>
            </w:pPr>
            <w:r>
              <w:rPr>
                <w:rFonts w:hint="eastAsia" w:ascii="宋体" w:hAnsi="宋体" w:cs="宋体"/>
                <w:sz w:val="24"/>
              </w:rPr>
              <w:t>型号</w:t>
            </w:r>
          </w:p>
        </w:tc>
        <w:tc>
          <w:tcPr>
            <w:tcW w:w="5726" w:type="dxa"/>
            <w:gridSpan w:val="6"/>
            <w:vMerge w:val="restart"/>
            <w:tcBorders>
              <w:top w:val="single" w:color="auto" w:sz="4" w:space="0"/>
              <w:left w:val="single" w:color="auto" w:sz="4" w:space="0"/>
              <w:right w:val="single" w:color="auto" w:sz="4" w:space="0"/>
            </w:tcBorders>
            <w:noWrap w:val="0"/>
            <w:vAlign w:val="center"/>
          </w:tcPr>
          <w:p w14:paraId="3A779693">
            <w:pPr>
              <w:widowControl/>
              <w:jc w:val="center"/>
              <w:rPr>
                <w:rFonts w:hint="eastAsia" w:ascii="宋体" w:hAnsi="宋体" w:cs="宋体"/>
                <w:sz w:val="24"/>
              </w:rPr>
            </w:pPr>
            <w:r>
              <w:rPr>
                <w:rFonts w:hint="eastAsia" w:ascii="宋体" w:hAnsi="宋体" w:cs="宋体"/>
                <w:sz w:val="24"/>
              </w:rPr>
              <w:t>设备参数</w:t>
            </w:r>
          </w:p>
        </w:tc>
        <w:tc>
          <w:tcPr>
            <w:tcW w:w="2150" w:type="dxa"/>
            <w:vMerge w:val="restart"/>
            <w:tcBorders>
              <w:top w:val="single" w:color="auto" w:sz="4" w:space="0"/>
              <w:left w:val="nil"/>
              <w:bottom w:val="single" w:color="auto" w:sz="4" w:space="0"/>
              <w:right w:val="single" w:color="auto" w:sz="4" w:space="0"/>
            </w:tcBorders>
            <w:noWrap w:val="0"/>
            <w:vAlign w:val="center"/>
          </w:tcPr>
          <w:p w14:paraId="48D62781">
            <w:pPr>
              <w:widowControl/>
              <w:jc w:val="center"/>
              <w:rPr>
                <w:rFonts w:hint="eastAsia" w:ascii="宋体" w:hAnsi="宋体" w:cs="宋体"/>
                <w:sz w:val="24"/>
              </w:rPr>
            </w:pPr>
            <w:r>
              <w:rPr>
                <w:rFonts w:hint="eastAsia" w:ascii="宋体" w:hAnsi="宋体" w:cs="宋体"/>
                <w:sz w:val="24"/>
              </w:rPr>
              <w:t>生产厂家</w:t>
            </w:r>
          </w:p>
        </w:tc>
        <w:tc>
          <w:tcPr>
            <w:tcW w:w="1199" w:type="dxa"/>
            <w:vMerge w:val="restart"/>
            <w:tcBorders>
              <w:top w:val="single" w:color="auto" w:sz="4" w:space="0"/>
              <w:left w:val="single" w:color="auto" w:sz="4" w:space="0"/>
              <w:bottom w:val="single" w:color="auto" w:sz="4" w:space="0"/>
              <w:right w:val="single" w:color="auto" w:sz="4" w:space="0"/>
            </w:tcBorders>
            <w:noWrap w:val="0"/>
            <w:vAlign w:val="center"/>
          </w:tcPr>
          <w:p w14:paraId="1F3C0208">
            <w:pPr>
              <w:widowControl/>
              <w:jc w:val="center"/>
              <w:rPr>
                <w:rFonts w:hint="eastAsia" w:ascii="宋体" w:hAnsi="宋体" w:cs="宋体"/>
                <w:sz w:val="24"/>
              </w:rPr>
            </w:pPr>
            <w:r>
              <w:rPr>
                <w:rFonts w:hint="eastAsia" w:ascii="宋体" w:hAnsi="宋体" w:cs="宋体"/>
                <w:sz w:val="24"/>
              </w:rPr>
              <w:t>出厂日期</w:t>
            </w:r>
          </w:p>
        </w:tc>
      </w:tr>
      <w:tr w14:paraId="62697CA6">
        <w:tblPrEx>
          <w:tblCellMar>
            <w:top w:w="0" w:type="dxa"/>
            <w:left w:w="108" w:type="dxa"/>
            <w:bottom w:w="0" w:type="dxa"/>
            <w:right w:w="108" w:type="dxa"/>
          </w:tblCellMar>
        </w:tblPrEx>
        <w:trPr>
          <w:trHeight w:val="438" w:hRule="atLeast"/>
          <w:jc w:val="center"/>
        </w:trPr>
        <w:tc>
          <w:tcPr>
            <w:tcW w:w="1148" w:type="dxa"/>
            <w:tcBorders>
              <w:top w:val="nil"/>
              <w:left w:val="single" w:color="auto" w:sz="4" w:space="0"/>
              <w:bottom w:val="single" w:color="auto" w:sz="4" w:space="0"/>
              <w:right w:val="single" w:color="auto" w:sz="4" w:space="0"/>
            </w:tcBorders>
            <w:noWrap w:val="0"/>
            <w:vAlign w:val="top"/>
          </w:tcPr>
          <w:p w14:paraId="3A419B93">
            <w:pPr>
              <w:widowControl/>
              <w:jc w:val="center"/>
              <w:rPr>
                <w:rFonts w:hint="eastAsia" w:ascii="宋体" w:hAnsi="宋体" w:cs="宋体"/>
                <w:sz w:val="24"/>
              </w:rPr>
            </w:pPr>
            <w:r>
              <w:rPr>
                <w:rFonts w:hint="eastAsia" w:ascii="宋体" w:hAnsi="宋体" w:cs="宋体"/>
                <w:sz w:val="24"/>
              </w:rPr>
              <w:t>名称</w:t>
            </w: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14:paraId="0BCD1568">
            <w:pPr>
              <w:widowControl/>
              <w:rPr>
                <w:rFonts w:hint="eastAsia" w:ascii="宋体" w:hAnsi="宋体" w:cs="宋体"/>
                <w:sz w:val="24"/>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27066B77">
            <w:pPr>
              <w:widowControl/>
              <w:rPr>
                <w:rFonts w:hint="eastAsia" w:ascii="宋体" w:hAnsi="宋体" w:cs="宋体"/>
                <w:sz w:val="24"/>
              </w:rPr>
            </w:pPr>
          </w:p>
        </w:tc>
        <w:tc>
          <w:tcPr>
            <w:tcW w:w="1341" w:type="dxa"/>
            <w:vMerge w:val="continue"/>
            <w:tcBorders>
              <w:top w:val="single" w:color="auto" w:sz="4" w:space="0"/>
              <w:left w:val="single" w:color="auto" w:sz="4" w:space="0"/>
              <w:bottom w:val="single" w:color="auto" w:sz="4" w:space="0"/>
              <w:right w:val="nil"/>
            </w:tcBorders>
            <w:noWrap w:val="0"/>
            <w:vAlign w:val="center"/>
          </w:tcPr>
          <w:p w14:paraId="73AE60C7">
            <w:pPr>
              <w:widowControl/>
              <w:rPr>
                <w:rFonts w:hint="eastAsia" w:ascii="宋体" w:hAnsi="宋体" w:cs="宋体"/>
                <w:sz w:val="24"/>
              </w:rPr>
            </w:pPr>
          </w:p>
        </w:tc>
        <w:tc>
          <w:tcPr>
            <w:tcW w:w="5726" w:type="dxa"/>
            <w:gridSpan w:val="6"/>
            <w:vMerge w:val="continue"/>
            <w:tcBorders>
              <w:left w:val="single" w:color="auto" w:sz="4" w:space="0"/>
              <w:bottom w:val="single" w:color="auto" w:sz="4" w:space="0"/>
              <w:right w:val="single" w:color="auto" w:sz="4" w:space="0"/>
            </w:tcBorders>
            <w:noWrap w:val="0"/>
            <w:vAlign w:val="top"/>
          </w:tcPr>
          <w:p w14:paraId="25D78949">
            <w:pPr>
              <w:widowControl/>
              <w:jc w:val="center"/>
              <w:rPr>
                <w:rFonts w:hint="eastAsia" w:ascii="宋体" w:hAnsi="宋体" w:cs="宋体"/>
                <w:sz w:val="24"/>
              </w:rPr>
            </w:pPr>
          </w:p>
        </w:tc>
        <w:tc>
          <w:tcPr>
            <w:tcW w:w="2150" w:type="dxa"/>
            <w:vMerge w:val="continue"/>
            <w:tcBorders>
              <w:top w:val="single" w:color="auto" w:sz="4" w:space="0"/>
              <w:left w:val="nil"/>
              <w:bottom w:val="single" w:color="auto" w:sz="4" w:space="0"/>
              <w:right w:val="single" w:color="auto" w:sz="4" w:space="0"/>
            </w:tcBorders>
            <w:noWrap w:val="0"/>
            <w:vAlign w:val="center"/>
          </w:tcPr>
          <w:p w14:paraId="6C2852ED">
            <w:pPr>
              <w:widowControl/>
              <w:rPr>
                <w:rFonts w:hint="eastAsia" w:ascii="宋体" w:hAnsi="宋体" w:cs="宋体"/>
                <w:sz w:val="24"/>
              </w:rPr>
            </w:pPr>
          </w:p>
        </w:tc>
        <w:tc>
          <w:tcPr>
            <w:tcW w:w="1199" w:type="dxa"/>
            <w:vMerge w:val="continue"/>
            <w:tcBorders>
              <w:top w:val="single" w:color="auto" w:sz="4" w:space="0"/>
              <w:left w:val="single" w:color="auto" w:sz="4" w:space="0"/>
              <w:bottom w:val="single" w:color="auto" w:sz="4" w:space="0"/>
              <w:right w:val="single" w:color="auto" w:sz="4" w:space="0"/>
            </w:tcBorders>
            <w:noWrap w:val="0"/>
            <w:vAlign w:val="center"/>
          </w:tcPr>
          <w:p w14:paraId="7CCFC2E8">
            <w:pPr>
              <w:widowControl/>
              <w:rPr>
                <w:rFonts w:hint="eastAsia" w:ascii="宋体" w:hAnsi="宋体" w:cs="宋体"/>
                <w:sz w:val="24"/>
              </w:rPr>
            </w:pPr>
          </w:p>
        </w:tc>
      </w:tr>
      <w:tr w14:paraId="35645977">
        <w:tblPrEx>
          <w:tblCellMar>
            <w:top w:w="0" w:type="dxa"/>
            <w:left w:w="108" w:type="dxa"/>
            <w:bottom w:w="0" w:type="dxa"/>
            <w:right w:w="108" w:type="dxa"/>
          </w:tblCellMar>
        </w:tblPrEx>
        <w:trPr>
          <w:trHeight w:val="703" w:hRule="atLeast"/>
          <w:jc w:val="center"/>
        </w:trPr>
        <w:tc>
          <w:tcPr>
            <w:tcW w:w="1148" w:type="dxa"/>
            <w:tcBorders>
              <w:top w:val="nil"/>
              <w:left w:val="single" w:color="auto" w:sz="4" w:space="0"/>
              <w:bottom w:val="single" w:color="auto" w:sz="4" w:space="0"/>
              <w:right w:val="single" w:color="auto" w:sz="4" w:space="0"/>
            </w:tcBorders>
            <w:noWrap w:val="0"/>
            <w:vAlign w:val="center"/>
          </w:tcPr>
          <w:p w14:paraId="0F88F1F7">
            <w:pPr>
              <w:widowControl/>
              <w:jc w:val="center"/>
              <w:rPr>
                <w:rFonts w:hint="eastAsia" w:ascii="宋体" w:hAnsi="宋体" w:cs="宋体"/>
                <w:sz w:val="24"/>
              </w:rPr>
            </w:pPr>
            <w:r>
              <w:rPr>
                <w:rFonts w:hint="eastAsia" w:ascii="宋体" w:hAnsi="宋体" w:cs="宋体"/>
                <w:sz w:val="24"/>
              </w:rPr>
              <w:t>变压器</w:t>
            </w:r>
          </w:p>
        </w:tc>
        <w:tc>
          <w:tcPr>
            <w:tcW w:w="1451" w:type="dxa"/>
            <w:tcBorders>
              <w:top w:val="single" w:color="auto" w:sz="4" w:space="0"/>
              <w:left w:val="nil"/>
              <w:bottom w:val="single" w:color="auto" w:sz="4" w:space="0"/>
              <w:right w:val="single" w:color="auto" w:sz="4" w:space="0"/>
            </w:tcBorders>
            <w:noWrap w:val="0"/>
            <w:vAlign w:val="center"/>
          </w:tcPr>
          <w:p w14:paraId="12FD52AD">
            <w:pPr>
              <w:widowControl/>
              <w:jc w:val="center"/>
              <w:rPr>
                <w:rFonts w:hint="eastAsia" w:ascii="宋体" w:hAnsi="宋体" w:cs="宋体"/>
                <w:sz w:val="24"/>
              </w:rPr>
            </w:pPr>
            <w:r>
              <w:rPr>
                <w:rFonts w:hint="eastAsia" w:ascii="宋体" w:hAnsi="宋体" w:cs="宋体"/>
                <w:sz w:val="24"/>
              </w:rPr>
              <w:t>201702093</w:t>
            </w:r>
          </w:p>
        </w:tc>
        <w:tc>
          <w:tcPr>
            <w:tcW w:w="1565" w:type="dxa"/>
            <w:tcBorders>
              <w:top w:val="single" w:color="auto" w:sz="4" w:space="0"/>
              <w:left w:val="nil"/>
              <w:bottom w:val="single" w:color="auto" w:sz="4" w:space="0"/>
              <w:right w:val="single" w:color="auto" w:sz="4" w:space="0"/>
            </w:tcBorders>
            <w:noWrap w:val="0"/>
            <w:vAlign w:val="center"/>
          </w:tcPr>
          <w:p w14:paraId="0B0DD6B6">
            <w:pPr>
              <w:widowControl/>
              <w:jc w:val="center"/>
              <w:rPr>
                <w:rFonts w:hint="eastAsia" w:ascii="宋体" w:hAnsi="宋体" w:cs="宋体"/>
                <w:sz w:val="24"/>
              </w:rPr>
            </w:pPr>
            <w:r>
              <w:rPr>
                <w:rFonts w:hint="eastAsia" w:ascii="宋体" w:hAnsi="宋体" w:cs="宋体"/>
                <w:sz w:val="24"/>
              </w:rPr>
              <w:t>B2层3号高压配电室</w:t>
            </w:r>
          </w:p>
        </w:tc>
        <w:tc>
          <w:tcPr>
            <w:tcW w:w="1341" w:type="dxa"/>
            <w:tcBorders>
              <w:top w:val="nil"/>
              <w:left w:val="nil"/>
              <w:bottom w:val="single" w:color="auto" w:sz="4" w:space="0"/>
              <w:right w:val="single" w:color="auto" w:sz="4" w:space="0"/>
            </w:tcBorders>
            <w:noWrap w:val="0"/>
            <w:vAlign w:val="center"/>
          </w:tcPr>
          <w:p w14:paraId="333C9ADC">
            <w:pPr>
              <w:widowControl/>
              <w:jc w:val="center"/>
              <w:rPr>
                <w:rFonts w:hint="eastAsia" w:ascii="宋体" w:hAnsi="宋体" w:cs="宋体"/>
                <w:sz w:val="24"/>
              </w:rPr>
            </w:pPr>
            <w:r>
              <w:rPr>
                <w:rFonts w:hint="eastAsia" w:ascii="宋体" w:hAnsi="宋体" w:cs="宋体"/>
                <w:sz w:val="24"/>
              </w:rPr>
              <w:t>SCB10-2000/10</w:t>
            </w:r>
          </w:p>
        </w:tc>
        <w:tc>
          <w:tcPr>
            <w:tcW w:w="5726" w:type="dxa"/>
            <w:gridSpan w:val="6"/>
            <w:tcBorders>
              <w:top w:val="nil"/>
              <w:left w:val="nil"/>
              <w:bottom w:val="single" w:color="auto" w:sz="4" w:space="0"/>
              <w:right w:val="single" w:color="auto" w:sz="4" w:space="0"/>
            </w:tcBorders>
            <w:noWrap w:val="0"/>
            <w:vAlign w:val="center"/>
          </w:tcPr>
          <w:p w14:paraId="15DBE822">
            <w:pPr>
              <w:widowControl/>
              <w:rPr>
                <w:rFonts w:hint="eastAsia" w:ascii="宋体" w:hAnsi="宋体" w:cs="宋体"/>
                <w:sz w:val="24"/>
              </w:rPr>
            </w:pPr>
            <w:r>
              <w:rPr>
                <w:rFonts w:hint="eastAsia" w:ascii="宋体" w:hAnsi="宋体" w:cs="宋体"/>
                <w:sz w:val="24"/>
              </w:rPr>
              <w:t>额定容量2000KVA，一次额定电流115.5A，二次额定电流2886.8A，接线组别DYN11，短路阻抗5.98Ω，冷却方式AF</w:t>
            </w:r>
          </w:p>
        </w:tc>
        <w:tc>
          <w:tcPr>
            <w:tcW w:w="2150" w:type="dxa"/>
            <w:tcBorders>
              <w:top w:val="nil"/>
              <w:left w:val="nil"/>
              <w:bottom w:val="single" w:color="auto" w:sz="4" w:space="0"/>
              <w:right w:val="single" w:color="auto" w:sz="4" w:space="0"/>
            </w:tcBorders>
            <w:noWrap w:val="0"/>
            <w:vAlign w:val="center"/>
          </w:tcPr>
          <w:p w14:paraId="0D92E87A">
            <w:pPr>
              <w:widowControl/>
              <w:jc w:val="center"/>
              <w:rPr>
                <w:rFonts w:hint="eastAsia" w:ascii="宋体" w:hAnsi="宋体" w:cs="宋体"/>
                <w:sz w:val="24"/>
              </w:rPr>
            </w:pPr>
            <w:r>
              <w:rPr>
                <w:rFonts w:hint="eastAsia" w:ascii="宋体" w:hAnsi="宋体" w:cs="宋体"/>
                <w:sz w:val="24"/>
              </w:rPr>
              <w:t>中电电气（江苏）股份有限公司</w:t>
            </w:r>
          </w:p>
        </w:tc>
        <w:tc>
          <w:tcPr>
            <w:tcW w:w="1199" w:type="dxa"/>
            <w:tcBorders>
              <w:top w:val="nil"/>
              <w:left w:val="nil"/>
              <w:bottom w:val="single" w:color="auto" w:sz="4" w:space="0"/>
              <w:right w:val="single" w:color="auto" w:sz="4" w:space="0"/>
            </w:tcBorders>
            <w:noWrap w:val="0"/>
            <w:vAlign w:val="center"/>
          </w:tcPr>
          <w:p w14:paraId="0D8E1137">
            <w:pPr>
              <w:widowControl/>
              <w:jc w:val="center"/>
              <w:rPr>
                <w:rFonts w:hint="eastAsia" w:ascii="宋体" w:hAnsi="宋体" w:cs="宋体"/>
                <w:sz w:val="24"/>
              </w:rPr>
            </w:pPr>
            <w:r>
              <w:rPr>
                <w:rFonts w:hint="eastAsia" w:ascii="宋体" w:hAnsi="宋体" w:cs="宋体"/>
                <w:sz w:val="24"/>
              </w:rPr>
              <w:t>2017年2月</w:t>
            </w:r>
          </w:p>
        </w:tc>
      </w:tr>
      <w:tr w14:paraId="7CF60ECF">
        <w:tblPrEx>
          <w:tblCellMar>
            <w:top w:w="0" w:type="dxa"/>
            <w:left w:w="108" w:type="dxa"/>
            <w:bottom w:w="0" w:type="dxa"/>
            <w:right w:w="108" w:type="dxa"/>
          </w:tblCellMar>
        </w:tblPrEx>
        <w:trPr>
          <w:trHeight w:val="703"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257D413">
            <w:pPr>
              <w:widowControl/>
              <w:jc w:val="center"/>
              <w:rPr>
                <w:rFonts w:hint="eastAsia" w:ascii="宋体" w:hAnsi="宋体" w:cs="宋体"/>
                <w:sz w:val="24"/>
              </w:rPr>
            </w:pPr>
            <w:r>
              <w:rPr>
                <w:rFonts w:hint="eastAsia" w:ascii="宋体" w:hAnsi="宋体" w:cs="宋体"/>
                <w:sz w:val="24"/>
              </w:rPr>
              <w:t>变压器</w:t>
            </w:r>
          </w:p>
        </w:tc>
        <w:tc>
          <w:tcPr>
            <w:tcW w:w="1451" w:type="dxa"/>
            <w:tcBorders>
              <w:top w:val="single" w:color="auto" w:sz="4" w:space="0"/>
              <w:left w:val="nil"/>
              <w:bottom w:val="single" w:color="auto" w:sz="4" w:space="0"/>
              <w:right w:val="single" w:color="auto" w:sz="4" w:space="0"/>
            </w:tcBorders>
            <w:noWrap w:val="0"/>
            <w:vAlign w:val="center"/>
          </w:tcPr>
          <w:p w14:paraId="7AE47D15">
            <w:pPr>
              <w:widowControl/>
              <w:jc w:val="center"/>
              <w:rPr>
                <w:rFonts w:hint="eastAsia" w:ascii="宋体" w:hAnsi="宋体" w:cs="宋体"/>
                <w:sz w:val="24"/>
              </w:rPr>
            </w:pPr>
            <w:r>
              <w:rPr>
                <w:rFonts w:hint="eastAsia" w:ascii="宋体" w:hAnsi="宋体" w:cs="宋体"/>
                <w:sz w:val="24"/>
              </w:rPr>
              <w:t>201702091</w:t>
            </w:r>
          </w:p>
        </w:tc>
        <w:tc>
          <w:tcPr>
            <w:tcW w:w="1565" w:type="dxa"/>
            <w:tcBorders>
              <w:top w:val="single" w:color="auto" w:sz="4" w:space="0"/>
              <w:left w:val="nil"/>
              <w:bottom w:val="single" w:color="auto" w:sz="4" w:space="0"/>
              <w:right w:val="single" w:color="auto" w:sz="4" w:space="0"/>
            </w:tcBorders>
            <w:noWrap w:val="0"/>
            <w:vAlign w:val="center"/>
          </w:tcPr>
          <w:p w14:paraId="2BC82247">
            <w:pPr>
              <w:widowControl/>
              <w:jc w:val="center"/>
              <w:rPr>
                <w:rFonts w:hint="eastAsia" w:ascii="宋体" w:hAnsi="宋体" w:cs="宋体"/>
                <w:sz w:val="24"/>
              </w:rPr>
            </w:pPr>
            <w:r>
              <w:rPr>
                <w:rFonts w:hint="eastAsia" w:ascii="宋体" w:hAnsi="宋体" w:cs="宋体"/>
                <w:sz w:val="24"/>
              </w:rPr>
              <w:t>B2层3号高压配电室</w:t>
            </w:r>
          </w:p>
        </w:tc>
        <w:tc>
          <w:tcPr>
            <w:tcW w:w="1341" w:type="dxa"/>
            <w:tcBorders>
              <w:top w:val="single" w:color="auto" w:sz="4" w:space="0"/>
              <w:left w:val="nil"/>
              <w:bottom w:val="single" w:color="auto" w:sz="4" w:space="0"/>
              <w:right w:val="single" w:color="auto" w:sz="4" w:space="0"/>
            </w:tcBorders>
            <w:noWrap w:val="0"/>
            <w:vAlign w:val="center"/>
          </w:tcPr>
          <w:p w14:paraId="40DB6766">
            <w:pPr>
              <w:widowControl/>
              <w:jc w:val="center"/>
              <w:rPr>
                <w:rFonts w:hint="eastAsia" w:ascii="宋体" w:hAnsi="宋体" w:cs="宋体"/>
                <w:sz w:val="24"/>
              </w:rPr>
            </w:pPr>
            <w:r>
              <w:rPr>
                <w:rFonts w:hint="eastAsia" w:ascii="宋体" w:hAnsi="宋体" w:cs="宋体"/>
                <w:sz w:val="24"/>
              </w:rPr>
              <w:t>SCB10-1250/10</w:t>
            </w:r>
          </w:p>
        </w:tc>
        <w:tc>
          <w:tcPr>
            <w:tcW w:w="5726" w:type="dxa"/>
            <w:gridSpan w:val="6"/>
            <w:tcBorders>
              <w:top w:val="single" w:color="auto" w:sz="4" w:space="0"/>
              <w:left w:val="nil"/>
              <w:bottom w:val="single" w:color="auto" w:sz="4" w:space="0"/>
              <w:right w:val="single" w:color="auto" w:sz="4" w:space="0"/>
            </w:tcBorders>
            <w:noWrap w:val="0"/>
            <w:vAlign w:val="center"/>
          </w:tcPr>
          <w:p w14:paraId="305C624A">
            <w:pPr>
              <w:widowControl/>
              <w:rPr>
                <w:rFonts w:hint="eastAsia" w:ascii="宋体" w:hAnsi="宋体" w:cs="宋体"/>
                <w:sz w:val="24"/>
              </w:rPr>
            </w:pPr>
            <w:r>
              <w:rPr>
                <w:rFonts w:hint="eastAsia" w:ascii="宋体" w:hAnsi="宋体" w:cs="宋体"/>
                <w:sz w:val="24"/>
              </w:rPr>
              <w:t>额定容量2000KVA，一次额定电流115.5A，二次额定电流2886.8A，接线组别DYN11，短路阻抗5.98Ω，冷却方式AF</w:t>
            </w:r>
          </w:p>
        </w:tc>
        <w:tc>
          <w:tcPr>
            <w:tcW w:w="2150" w:type="dxa"/>
            <w:tcBorders>
              <w:top w:val="single" w:color="auto" w:sz="4" w:space="0"/>
              <w:left w:val="nil"/>
              <w:bottom w:val="single" w:color="auto" w:sz="4" w:space="0"/>
              <w:right w:val="single" w:color="auto" w:sz="4" w:space="0"/>
            </w:tcBorders>
            <w:noWrap w:val="0"/>
            <w:vAlign w:val="center"/>
          </w:tcPr>
          <w:p w14:paraId="4B01C3C3">
            <w:pPr>
              <w:widowControl/>
              <w:jc w:val="center"/>
              <w:rPr>
                <w:rFonts w:hint="eastAsia" w:ascii="宋体" w:hAnsi="宋体" w:cs="宋体"/>
                <w:sz w:val="24"/>
              </w:rPr>
            </w:pPr>
            <w:r>
              <w:rPr>
                <w:rFonts w:hint="eastAsia" w:ascii="宋体" w:hAnsi="宋体" w:cs="宋体"/>
                <w:sz w:val="24"/>
              </w:rPr>
              <w:t>中电电气（江苏）股份有限公司</w:t>
            </w:r>
          </w:p>
        </w:tc>
        <w:tc>
          <w:tcPr>
            <w:tcW w:w="1199" w:type="dxa"/>
            <w:tcBorders>
              <w:top w:val="single" w:color="auto" w:sz="4" w:space="0"/>
              <w:left w:val="nil"/>
              <w:bottom w:val="single" w:color="auto" w:sz="4" w:space="0"/>
              <w:right w:val="single" w:color="auto" w:sz="4" w:space="0"/>
            </w:tcBorders>
            <w:noWrap w:val="0"/>
            <w:vAlign w:val="center"/>
          </w:tcPr>
          <w:p w14:paraId="18B37C49">
            <w:pPr>
              <w:widowControl/>
              <w:jc w:val="center"/>
              <w:rPr>
                <w:rFonts w:hint="eastAsia" w:ascii="宋体" w:hAnsi="宋体" w:cs="宋体"/>
                <w:sz w:val="24"/>
              </w:rPr>
            </w:pPr>
            <w:r>
              <w:rPr>
                <w:rFonts w:hint="eastAsia" w:ascii="宋体" w:hAnsi="宋体" w:cs="宋体"/>
                <w:sz w:val="24"/>
              </w:rPr>
              <w:t>2017年2月</w:t>
            </w:r>
          </w:p>
        </w:tc>
      </w:tr>
      <w:tr w14:paraId="76D8FB04">
        <w:tblPrEx>
          <w:tblCellMar>
            <w:top w:w="0" w:type="dxa"/>
            <w:left w:w="108" w:type="dxa"/>
            <w:bottom w:w="0" w:type="dxa"/>
            <w:right w:w="108" w:type="dxa"/>
          </w:tblCellMar>
        </w:tblPrEx>
        <w:trPr>
          <w:trHeight w:val="787" w:hRule="atLeast"/>
          <w:jc w:val="center"/>
        </w:trPr>
        <w:tc>
          <w:tcPr>
            <w:tcW w:w="1148" w:type="dxa"/>
            <w:tcBorders>
              <w:top w:val="nil"/>
              <w:left w:val="single" w:color="auto" w:sz="4" w:space="0"/>
              <w:bottom w:val="single" w:color="auto" w:sz="4" w:space="0"/>
              <w:right w:val="single" w:color="auto" w:sz="4" w:space="0"/>
            </w:tcBorders>
            <w:noWrap w:val="0"/>
            <w:vAlign w:val="center"/>
          </w:tcPr>
          <w:p w14:paraId="464D1942">
            <w:pPr>
              <w:widowControl/>
              <w:spacing w:line="0" w:lineRule="atLeast"/>
              <w:jc w:val="center"/>
              <w:rPr>
                <w:rFonts w:hint="eastAsia" w:ascii="宋体" w:hAnsi="宋体" w:cs="宋体"/>
                <w:sz w:val="24"/>
              </w:rPr>
            </w:pPr>
            <w:r>
              <w:rPr>
                <w:rFonts w:hint="eastAsia" w:ascii="宋体" w:hAnsi="宋体" w:cs="宋体"/>
                <w:sz w:val="24"/>
              </w:rPr>
              <w:t>电源进线隔离柜</w:t>
            </w:r>
          </w:p>
        </w:tc>
        <w:tc>
          <w:tcPr>
            <w:tcW w:w="1451" w:type="dxa"/>
            <w:tcBorders>
              <w:top w:val="nil"/>
              <w:left w:val="single" w:color="auto" w:sz="4" w:space="0"/>
              <w:bottom w:val="single" w:color="auto" w:sz="4" w:space="0"/>
              <w:right w:val="single" w:color="auto" w:sz="4" w:space="0"/>
            </w:tcBorders>
            <w:noWrap w:val="0"/>
            <w:vAlign w:val="center"/>
          </w:tcPr>
          <w:p w14:paraId="4A817903">
            <w:pPr>
              <w:widowControl/>
              <w:spacing w:line="0" w:lineRule="atLeast"/>
              <w:jc w:val="center"/>
              <w:rPr>
                <w:rFonts w:hint="eastAsia" w:ascii="宋体" w:hAnsi="宋体" w:cs="宋体"/>
                <w:sz w:val="24"/>
              </w:rPr>
            </w:pPr>
            <w:r>
              <w:rPr>
                <w:rFonts w:hint="eastAsia" w:ascii="宋体" w:hAnsi="宋体" w:cs="宋体"/>
                <w:sz w:val="24"/>
              </w:rPr>
              <w:t>H2K17G0016</w:t>
            </w:r>
          </w:p>
        </w:tc>
        <w:tc>
          <w:tcPr>
            <w:tcW w:w="1565" w:type="dxa"/>
            <w:tcBorders>
              <w:top w:val="nil"/>
              <w:left w:val="single" w:color="auto" w:sz="4" w:space="0"/>
              <w:bottom w:val="single" w:color="auto" w:sz="4" w:space="0"/>
              <w:right w:val="single" w:color="auto" w:sz="4" w:space="0"/>
            </w:tcBorders>
            <w:noWrap w:val="0"/>
            <w:vAlign w:val="center"/>
          </w:tcPr>
          <w:p w14:paraId="081FC112">
            <w:pPr>
              <w:widowControl/>
              <w:spacing w:line="0" w:lineRule="atLeast"/>
              <w:jc w:val="center"/>
              <w:rPr>
                <w:rFonts w:hint="eastAsia" w:ascii="宋体" w:hAnsi="宋体" w:cs="宋体"/>
                <w:sz w:val="24"/>
              </w:rPr>
            </w:pPr>
            <w:r>
              <w:rPr>
                <w:rFonts w:hint="eastAsia" w:ascii="宋体" w:hAnsi="宋体" w:cs="宋体"/>
                <w:sz w:val="24"/>
              </w:rPr>
              <w:t>B2层3号高压配电室</w:t>
            </w:r>
          </w:p>
        </w:tc>
        <w:tc>
          <w:tcPr>
            <w:tcW w:w="1341" w:type="dxa"/>
            <w:tcBorders>
              <w:top w:val="nil"/>
              <w:left w:val="single" w:color="auto" w:sz="4" w:space="0"/>
              <w:bottom w:val="single" w:color="000000" w:sz="4" w:space="0"/>
              <w:right w:val="single" w:color="auto" w:sz="4" w:space="0"/>
            </w:tcBorders>
            <w:noWrap w:val="0"/>
            <w:vAlign w:val="center"/>
          </w:tcPr>
          <w:p w14:paraId="2E46D15E">
            <w:pPr>
              <w:widowControl/>
              <w:spacing w:line="0" w:lineRule="atLeast"/>
              <w:jc w:val="center"/>
              <w:rPr>
                <w:rFonts w:hint="eastAsia" w:ascii="宋体" w:hAnsi="宋体" w:cs="宋体"/>
                <w:sz w:val="24"/>
              </w:rPr>
            </w:pPr>
            <w:r>
              <w:rPr>
                <w:rFonts w:hint="eastAsia" w:ascii="宋体" w:hAnsi="宋体" w:cs="宋体"/>
                <w:sz w:val="24"/>
              </w:rPr>
              <w:t>KYN28A-12Z</w:t>
            </w:r>
          </w:p>
        </w:tc>
        <w:tc>
          <w:tcPr>
            <w:tcW w:w="4952" w:type="dxa"/>
            <w:gridSpan w:val="5"/>
            <w:tcBorders>
              <w:top w:val="single" w:color="auto" w:sz="4" w:space="0"/>
              <w:left w:val="nil"/>
              <w:bottom w:val="single" w:color="auto" w:sz="4" w:space="0"/>
              <w:right w:val="single" w:color="000000" w:sz="4" w:space="0"/>
            </w:tcBorders>
            <w:noWrap w:val="0"/>
            <w:vAlign w:val="center"/>
          </w:tcPr>
          <w:p w14:paraId="7020C104">
            <w:pPr>
              <w:widowControl/>
              <w:spacing w:line="0" w:lineRule="atLeast"/>
              <w:jc w:val="center"/>
              <w:rPr>
                <w:rFonts w:hint="eastAsia" w:ascii="宋体" w:hAnsi="宋体" w:cs="宋体"/>
                <w:sz w:val="24"/>
              </w:rPr>
            </w:pPr>
            <w:r>
              <w:rPr>
                <w:rFonts w:hint="eastAsia" w:ascii="宋体" w:hAnsi="宋体" w:cs="宋体"/>
                <w:sz w:val="24"/>
              </w:rPr>
              <w:t>额定电流：1250A，额定电压12KV，额定耐受电压：工频42/1</w:t>
            </w:r>
          </w:p>
          <w:p w14:paraId="510ADE37">
            <w:pPr>
              <w:widowControl/>
              <w:spacing w:line="0" w:lineRule="atLeast"/>
              <w:jc w:val="center"/>
              <w:rPr>
                <w:rFonts w:hint="eastAsia" w:ascii="宋体" w:hAnsi="宋体" w:cs="宋体"/>
                <w:sz w:val="24"/>
              </w:rPr>
            </w:pPr>
            <w:r>
              <w:rPr>
                <w:rFonts w:hint="eastAsia" w:ascii="宋体" w:hAnsi="宋体" w:cs="宋体"/>
                <w:sz w:val="24"/>
              </w:rPr>
              <w:t>KV/min,冲击75KV，额定稳定电流63KA</w:t>
            </w:r>
          </w:p>
        </w:tc>
        <w:tc>
          <w:tcPr>
            <w:tcW w:w="774" w:type="dxa"/>
            <w:tcBorders>
              <w:top w:val="nil"/>
              <w:left w:val="single" w:color="auto" w:sz="4" w:space="0"/>
              <w:bottom w:val="single" w:color="auto" w:sz="4" w:space="0"/>
              <w:right w:val="single" w:color="auto" w:sz="4" w:space="0"/>
            </w:tcBorders>
            <w:noWrap w:val="0"/>
            <w:vAlign w:val="center"/>
          </w:tcPr>
          <w:p w14:paraId="13AA4663">
            <w:pPr>
              <w:widowControl/>
              <w:spacing w:line="0" w:lineRule="atLeast"/>
              <w:jc w:val="center"/>
              <w:rPr>
                <w:rFonts w:hint="eastAsia" w:ascii="宋体" w:hAnsi="宋体" w:cs="宋体"/>
                <w:sz w:val="24"/>
              </w:rPr>
            </w:pPr>
            <w:r>
              <w:rPr>
                <w:rFonts w:hint="eastAsia" w:ascii="宋体" w:hAnsi="宋体" w:cs="宋体"/>
                <w:sz w:val="24"/>
              </w:rPr>
              <w:t>201-2</w:t>
            </w:r>
          </w:p>
        </w:tc>
        <w:tc>
          <w:tcPr>
            <w:tcW w:w="2150" w:type="dxa"/>
            <w:tcBorders>
              <w:top w:val="nil"/>
              <w:left w:val="single" w:color="auto" w:sz="4" w:space="0"/>
              <w:bottom w:val="single" w:color="auto" w:sz="4" w:space="0"/>
              <w:right w:val="single" w:color="auto" w:sz="4" w:space="0"/>
            </w:tcBorders>
            <w:noWrap w:val="0"/>
            <w:vAlign w:val="center"/>
          </w:tcPr>
          <w:p w14:paraId="1935F770">
            <w:pPr>
              <w:widowControl/>
              <w:spacing w:line="0" w:lineRule="atLeast"/>
              <w:jc w:val="center"/>
              <w:rPr>
                <w:rFonts w:hint="eastAsia" w:ascii="宋体" w:hAnsi="宋体" w:cs="宋体"/>
                <w:sz w:val="24"/>
              </w:rPr>
            </w:pPr>
            <w:r>
              <w:rPr>
                <w:rFonts w:hint="eastAsia" w:ascii="宋体" w:hAnsi="宋体" w:cs="宋体"/>
                <w:sz w:val="24"/>
              </w:rPr>
              <w:t>北京福斯特开关设备有限公司</w:t>
            </w:r>
          </w:p>
        </w:tc>
        <w:tc>
          <w:tcPr>
            <w:tcW w:w="1199" w:type="dxa"/>
            <w:tcBorders>
              <w:top w:val="nil"/>
              <w:left w:val="single" w:color="auto" w:sz="4" w:space="0"/>
              <w:bottom w:val="single" w:color="000000" w:sz="4" w:space="0"/>
              <w:right w:val="single" w:color="auto" w:sz="4" w:space="0"/>
            </w:tcBorders>
            <w:noWrap w:val="0"/>
            <w:vAlign w:val="center"/>
          </w:tcPr>
          <w:p w14:paraId="174B9321">
            <w:pPr>
              <w:widowControl/>
              <w:spacing w:line="0" w:lineRule="atLeast"/>
              <w:jc w:val="center"/>
              <w:rPr>
                <w:rFonts w:hint="eastAsia" w:ascii="宋体" w:hAnsi="宋体" w:cs="宋体"/>
                <w:sz w:val="24"/>
              </w:rPr>
            </w:pPr>
            <w:r>
              <w:rPr>
                <w:rFonts w:hint="eastAsia" w:ascii="宋体" w:hAnsi="宋体" w:cs="宋体"/>
                <w:sz w:val="24"/>
              </w:rPr>
              <w:t>2017年4月</w:t>
            </w:r>
          </w:p>
        </w:tc>
      </w:tr>
      <w:tr w14:paraId="5506AF82">
        <w:tblPrEx>
          <w:tblCellMar>
            <w:top w:w="0" w:type="dxa"/>
            <w:left w:w="108" w:type="dxa"/>
            <w:bottom w:w="0" w:type="dxa"/>
            <w:right w:w="108" w:type="dxa"/>
          </w:tblCellMar>
        </w:tblPrEx>
        <w:trPr>
          <w:trHeight w:val="528" w:hRule="atLeast"/>
          <w:jc w:val="center"/>
        </w:trPr>
        <w:tc>
          <w:tcPr>
            <w:tcW w:w="1148" w:type="dxa"/>
            <w:tcBorders>
              <w:top w:val="nil"/>
              <w:left w:val="single" w:color="auto" w:sz="4" w:space="0"/>
              <w:bottom w:val="single" w:color="auto" w:sz="4" w:space="0"/>
              <w:right w:val="single" w:color="auto" w:sz="4" w:space="0"/>
            </w:tcBorders>
            <w:noWrap w:val="0"/>
            <w:vAlign w:val="center"/>
          </w:tcPr>
          <w:p w14:paraId="52EF183D">
            <w:pPr>
              <w:widowControl/>
              <w:spacing w:line="0" w:lineRule="atLeast"/>
              <w:jc w:val="center"/>
              <w:rPr>
                <w:rFonts w:hint="eastAsia" w:ascii="宋体" w:hAnsi="宋体" w:cs="宋体"/>
                <w:sz w:val="24"/>
              </w:rPr>
            </w:pPr>
            <w:r>
              <w:rPr>
                <w:rFonts w:hint="eastAsia" w:ascii="宋体" w:hAnsi="宋体" w:cs="宋体"/>
                <w:sz w:val="24"/>
              </w:rPr>
              <w:t>电源进线总柜</w:t>
            </w:r>
          </w:p>
        </w:tc>
        <w:tc>
          <w:tcPr>
            <w:tcW w:w="1451" w:type="dxa"/>
            <w:tcBorders>
              <w:top w:val="nil"/>
              <w:left w:val="single" w:color="auto" w:sz="4" w:space="0"/>
              <w:bottom w:val="single" w:color="auto" w:sz="4" w:space="0"/>
              <w:right w:val="single" w:color="auto" w:sz="4" w:space="0"/>
            </w:tcBorders>
            <w:noWrap w:val="0"/>
            <w:vAlign w:val="center"/>
          </w:tcPr>
          <w:p w14:paraId="739F1339">
            <w:pPr>
              <w:widowControl/>
              <w:spacing w:line="0" w:lineRule="atLeast"/>
              <w:jc w:val="center"/>
              <w:rPr>
                <w:rFonts w:hint="eastAsia" w:ascii="宋体" w:hAnsi="宋体" w:cs="宋体"/>
                <w:sz w:val="24"/>
              </w:rPr>
            </w:pPr>
            <w:r>
              <w:rPr>
                <w:rFonts w:hint="eastAsia" w:ascii="宋体" w:hAnsi="宋体" w:cs="宋体"/>
                <w:sz w:val="24"/>
              </w:rPr>
              <w:t>H2K17G0019</w:t>
            </w:r>
          </w:p>
        </w:tc>
        <w:tc>
          <w:tcPr>
            <w:tcW w:w="1565" w:type="dxa"/>
            <w:tcBorders>
              <w:top w:val="nil"/>
              <w:left w:val="single" w:color="auto" w:sz="4" w:space="0"/>
              <w:bottom w:val="single" w:color="auto" w:sz="4" w:space="0"/>
              <w:right w:val="single" w:color="auto" w:sz="4" w:space="0"/>
            </w:tcBorders>
            <w:noWrap w:val="0"/>
            <w:vAlign w:val="center"/>
          </w:tcPr>
          <w:p w14:paraId="3095E46B">
            <w:pPr>
              <w:widowControl/>
              <w:spacing w:line="0" w:lineRule="atLeast"/>
              <w:jc w:val="center"/>
              <w:rPr>
                <w:rFonts w:hint="eastAsia" w:ascii="宋体" w:hAnsi="宋体" w:cs="宋体"/>
                <w:sz w:val="24"/>
              </w:rPr>
            </w:pPr>
            <w:r>
              <w:rPr>
                <w:rFonts w:hint="eastAsia" w:ascii="宋体" w:hAnsi="宋体" w:cs="宋体"/>
                <w:sz w:val="24"/>
              </w:rPr>
              <w:t>B2层3号高压配电室</w:t>
            </w:r>
          </w:p>
        </w:tc>
        <w:tc>
          <w:tcPr>
            <w:tcW w:w="1341" w:type="dxa"/>
            <w:tcBorders>
              <w:top w:val="nil"/>
              <w:left w:val="single" w:color="auto" w:sz="4" w:space="0"/>
              <w:bottom w:val="single" w:color="auto" w:sz="4" w:space="0"/>
              <w:right w:val="single" w:color="auto" w:sz="4" w:space="0"/>
            </w:tcBorders>
            <w:noWrap w:val="0"/>
            <w:vAlign w:val="center"/>
          </w:tcPr>
          <w:p w14:paraId="5307D599">
            <w:pPr>
              <w:widowControl/>
              <w:spacing w:line="0" w:lineRule="atLeast"/>
              <w:jc w:val="center"/>
              <w:rPr>
                <w:rFonts w:hint="eastAsia" w:ascii="宋体" w:hAnsi="宋体" w:cs="宋体"/>
                <w:sz w:val="24"/>
              </w:rPr>
            </w:pPr>
            <w:r>
              <w:rPr>
                <w:rFonts w:hint="eastAsia" w:ascii="宋体" w:hAnsi="宋体" w:cs="宋体"/>
                <w:sz w:val="24"/>
              </w:rPr>
              <w:t>KYN28A-12Z</w:t>
            </w:r>
          </w:p>
        </w:tc>
        <w:tc>
          <w:tcPr>
            <w:tcW w:w="4952" w:type="dxa"/>
            <w:gridSpan w:val="5"/>
            <w:tcBorders>
              <w:top w:val="single" w:color="auto" w:sz="4" w:space="0"/>
              <w:left w:val="nil"/>
              <w:bottom w:val="single" w:color="auto" w:sz="4" w:space="0"/>
              <w:right w:val="single" w:color="000000" w:sz="4" w:space="0"/>
            </w:tcBorders>
            <w:noWrap w:val="0"/>
            <w:vAlign w:val="center"/>
          </w:tcPr>
          <w:p w14:paraId="02DDEEE5">
            <w:pPr>
              <w:widowControl/>
              <w:spacing w:line="0" w:lineRule="atLeast"/>
              <w:jc w:val="center"/>
              <w:rPr>
                <w:rFonts w:hint="eastAsia" w:ascii="宋体" w:hAnsi="宋体" w:cs="宋体"/>
                <w:sz w:val="24"/>
              </w:rPr>
            </w:pPr>
            <w:r>
              <w:rPr>
                <w:rFonts w:hint="eastAsia" w:ascii="宋体" w:hAnsi="宋体" w:cs="宋体"/>
                <w:sz w:val="24"/>
              </w:rPr>
              <w:t>额定电压12KV,额定电流500A，主母线额定电流1250A</w:t>
            </w:r>
          </w:p>
          <w:p w14:paraId="5C248C4B">
            <w:pPr>
              <w:widowControl/>
              <w:spacing w:line="0" w:lineRule="atLeast"/>
              <w:jc w:val="center"/>
              <w:rPr>
                <w:rFonts w:hint="eastAsia" w:ascii="宋体" w:hAnsi="宋体" w:cs="宋体"/>
                <w:sz w:val="24"/>
              </w:rPr>
            </w:pPr>
            <w:r>
              <w:rPr>
                <w:rFonts w:hint="eastAsia" w:ascii="宋体" w:hAnsi="宋体" w:cs="宋体"/>
                <w:sz w:val="24"/>
              </w:rPr>
              <w:t>额定热稳定电流25/4 KA/S，额定动稳定电流63KA</w:t>
            </w:r>
          </w:p>
        </w:tc>
        <w:tc>
          <w:tcPr>
            <w:tcW w:w="774" w:type="dxa"/>
            <w:tcBorders>
              <w:top w:val="nil"/>
              <w:left w:val="single" w:color="auto" w:sz="4" w:space="0"/>
              <w:bottom w:val="single" w:color="auto" w:sz="4" w:space="0"/>
              <w:right w:val="single" w:color="auto" w:sz="4" w:space="0"/>
            </w:tcBorders>
            <w:noWrap w:val="0"/>
            <w:vAlign w:val="center"/>
          </w:tcPr>
          <w:p w14:paraId="7A02F3DF">
            <w:pPr>
              <w:widowControl/>
              <w:spacing w:line="0" w:lineRule="atLeast"/>
              <w:jc w:val="center"/>
              <w:rPr>
                <w:rFonts w:hint="eastAsia" w:ascii="宋体" w:hAnsi="宋体" w:cs="宋体"/>
                <w:sz w:val="24"/>
              </w:rPr>
            </w:pPr>
            <w:r>
              <w:rPr>
                <w:rFonts w:hint="eastAsia" w:ascii="宋体" w:hAnsi="宋体" w:cs="宋体"/>
                <w:sz w:val="24"/>
              </w:rPr>
              <w:t>201</w:t>
            </w:r>
          </w:p>
        </w:tc>
        <w:tc>
          <w:tcPr>
            <w:tcW w:w="2150" w:type="dxa"/>
            <w:tcBorders>
              <w:top w:val="nil"/>
              <w:left w:val="single" w:color="auto" w:sz="4" w:space="0"/>
              <w:bottom w:val="single" w:color="auto" w:sz="4" w:space="0"/>
              <w:right w:val="single" w:color="auto" w:sz="4" w:space="0"/>
            </w:tcBorders>
            <w:noWrap w:val="0"/>
            <w:vAlign w:val="center"/>
          </w:tcPr>
          <w:p w14:paraId="66D5113D">
            <w:pPr>
              <w:widowControl/>
              <w:spacing w:line="0" w:lineRule="atLeast"/>
              <w:jc w:val="center"/>
              <w:rPr>
                <w:rFonts w:hint="eastAsia" w:ascii="宋体" w:hAnsi="宋体" w:cs="宋体"/>
                <w:sz w:val="24"/>
              </w:rPr>
            </w:pPr>
            <w:r>
              <w:rPr>
                <w:rFonts w:hint="eastAsia" w:ascii="宋体" w:hAnsi="宋体" w:cs="宋体"/>
                <w:sz w:val="24"/>
              </w:rPr>
              <w:t>北京福斯特开关设备有限公司</w:t>
            </w:r>
          </w:p>
        </w:tc>
        <w:tc>
          <w:tcPr>
            <w:tcW w:w="1199" w:type="dxa"/>
            <w:tcBorders>
              <w:top w:val="nil"/>
              <w:left w:val="single" w:color="auto" w:sz="4" w:space="0"/>
              <w:bottom w:val="single" w:color="auto" w:sz="4" w:space="0"/>
              <w:right w:val="single" w:color="auto" w:sz="4" w:space="0"/>
            </w:tcBorders>
            <w:noWrap w:val="0"/>
            <w:vAlign w:val="center"/>
          </w:tcPr>
          <w:p w14:paraId="777AFFCD">
            <w:pPr>
              <w:widowControl/>
              <w:spacing w:line="0" w:lineRule="atLeast"/>
              <w:jc w:val="center"/>
              <w:rPr>
                <w:rFonts w:hint="eastAsia" w:ascii="宋体" w:hAnsi="宋体" w:cs="宋体"/>
                <w:sz w:val="24"/>
              </w:rPr>
            </w:pPr>
            <w:r>
              <w:rPr>
                <w:rFonts w:hint="eastAsia" w:ascii="宋体" w:hAnsi="宋体" w:cs="宋体"/>
                <w:sz w:val="24"/>
              </w:rPr>
              <w:t>2017年4月</w:t>
            </w:r>
          </w:p>
        </w:tc>
      </w:tr>
      <w:tr w14:paraId="71022BD5">
        <w:tblPrEx>
          <w:tblCellMar>
            <w:top w:w="0" w:type="dxa"/>
            <w:left w:w="108" w:type="dxa"/>
            <w:bottom w:w="0" w:type="dxa"/>
            <w:right w:w="108" w:type="dxa"/>
          </w:tblCellMar>
        </w:tblPrEx>
        <w:trPr>
          <w:trHeight w:val="787" w:hRule="atLeast"/>
          <w:jc w:val="center"/>
        </w:trPr>
        <w:tc>
          <w:tcPr>
            <w:tcW w:w="1148" w:type="dxa"/>
            <w:tcBorders>
              <w:top w:val="nil"/>
              <w:left w:val="single" w:color="auto" w:sz="4" w:space="0"/>
              <w:bottom w:val="single" w:color="auto" w:sz="4" w:space="0"/>
              <w:right w:val="single" w:color="auto" w:sz="4" w:space="0"/>
            </w:tcBorders>
            <w:noWrap w:val="0"/>
            <w:vAlign w:val="center"/>
          </w:tcPr>
          <w:p w14:paraId="7A5F35C4">
            <w:pPr>
              <w:widowControl/>
              <w:spacing w:line="0" w:lineRule="atLeast"/>
              <w:jc w:val="center"/>
              <w:rPr>
                <w:rFonts w:hint="eastAsia" w:ascii="宋体" w:hAnsi="宋体" w:cs="宋体"/>
                <w:sz w:val="24"/>
              </w:rPr>
            </w:pPr>
            <w:r>
              <w:rPr>
                <w:rFonts w:hint="eastAsia" w:ascii="宋体" w:hAnsi="宋体" w:cs="宋体"/>
                <w:sz w:val="24"/>
              </w:rPr>
              <w:t>1号变压器馈电柜</w:t>
            </w:r>
          </w:p>
        </w:tc>
        <w:tc>
          <w:tcPr>
            <w:tcW w:w="1451" w:type="dxa"/>
            <w:tcBorders>
              <w:top w:val="nil"/>
              <w:left w:val="single" w:color="auto" w:sz="4" w:space="0"/>
              <w:bottom w:val="single" w:color="auto" w:sz="4" w:space="0"/>
              <w:right w:val="single" w:color="auto" w:sz="4" w:space="0"/>
            </w:tcBorders>
            <w:noWrap w:val="0"/>
            <w:vAlign w:val="center"/>
          </w:tcPr>
          <w:p w14:paraId="6C8BDB0B">
            <w:pPr>
              <w:widowControl/>
              <w:spacing w:line="0" w:lineRule="atLeast"/>
              <w:jc w:val="center"/>
              <w:rPr>
                <w:rFonts w:hint="eastAsia" w:ascii="宋体" w:hAnsi="宋体" w:cs="宋体"/>
                <w:sz w:val="24"/>
              </w:rPr>
            </w:pPr>
            <w:r>
              <w:rPr>
                <w:rFonts w:hint="eastAsia" w:ascii="宋体" w:hAnsi="宋体" w:cs="宋体"/>
                <w:sz w:val="24"/>
              </w:rPr>
              <w:t>H2K17G0014</w:t>
            </w:r>
          </w:p>
        </w:tc>
        <w:tc>
          <w:tcPr>
            <w:tcW w:w="1565" w:type="dxa"/>
            <w:tcBorders>
              <w:top w:val="nil"/>
              <w:left w:val="single" w:color="auto" w:sz="4" w:space="0"/>
              <w:bottom w:val="single" w:color="000000" w:sz="4" w:space="0"/>
              <w:right w:val="single" w:color="auto" w:sz="4" w:space="0"/>
            </w:tcBorders>
            <w:noWrap w:val="0"/>
            <w:vAlign w:val="center"/>
          </w:tcPr>
          <w:p w14:paraId="070F4B5C">
            <w:pPr>
              <w:widowControl/>
              <w:spacing w:line="0" w:lineRule="atLeast"/>
              <w:jc w:val="center"/>
              <w:rPr>
                <w:rFonts w:hint="eastAsia" w:ascii="宋体" w:hAnsi="宋体" w:cs="宋体"/>
                <w:sz w:val="24"/>
              </w:rPr>
            </w:pPr>
            <w:r>
              <w:rPr>
                <w:rFonts w:hint="eastAsia" w:ascii="宋体" w:hAnsi="宋体" w:cs="宋体"/>
                <w:sz w:val="24"/>
              </w:rPr>
              <w:t>B2层3号高压配电室</w:t>
            </w:r>
          </w:p>
        </w:tc>
        <w:tc>
          <w:tcPr>
            <w:tcW w:w="1341" w:type="dxa"/>
            <w:tcBorders>
              <w:top w:val="nil"/>
              <w:left w:val="single" w:color="auto" w:sz="4" w:space="0"/>
              <w:bottom w:val="single" w:color="auto" w:sz="4" w:space="0"/>
              <w:right w:val="single" w:color="auto" w:sz="4" w:space="0"/>
            </w:tcBorders>
            <w:noWrap w:val="0"/>
            <w:vAlign w:val="center"/>
          </w:tcPr>
          <w:p w14:paraId="5EA27A2C">
            <w:pPr>
              <w:widowControl/>
              <w:spacing w:line="0" w:lineRule="atLeast"/>
              <w:jc w:val="center"/>
              <w:rPr>
                <w:rFonts w:hint="eastAsia" w:ascii="宋体" w:hAnsi="宋体" w:cs="宋体"/>
                <w:sz w:val="24"/>
              </w:rPr>
            </w:pPr>
            <w:r>
              <w:rPr>
                <w:rFonts w:hint="eastAsia" w:ascii="宋体" w:hAnsi="宋体" w:cs="宋体"/>
                <w:sz w:val="24"/>
              </w:rPr>
              <w:t>KYN28A-12Z</w:t>
            </w:r>
          </w:p>
        </w:tc>
        <w:tc>
          <w:tcPr>
            <w:tcW w:w="4952" w:type="dxa"/>
            <w:gridSpan w:val="5"/>
            <w:tcBorders>
              <w:top w:val="single" w:color="auto" w:sz="4" w:space="0"/>
              <w:left w:val="single" w:color="auto" w:sz="4" w:space="0"/>
              <w:bottom w:val="single" w:color="auto" w:sz="4" w:space="0"/>
              <w:right w:val="single" w:color="000000" w:sz="4" w:space="0"/>
            </w:tcBorders>
            <w:noWrap w:val="0"/>
            <w:vAlign w:val="center"/>
          </w:tcPr>
          <w:p w14:paraId="20A31875">
            <w:pPr>
              <w:widowControl/>
              <w:spacing w:line="0" w:lineRule="atLeast"/>
              <w:jc w:val="center"/>
              <w:rPr>
                <w:rFonts w:hint="eastAsia" w:ascii="宋体" w:hAnsi="宋体" w:cs="宋体"/>
                <w:sz w:val="24"/>
              </w:rPr>
            </w:pPr>
            <w:r>
              <w:rPr>
                <w:rFonts w:hint="eastAsia" w:ascii="宋体" w:hAnsi="宋体" w:cs="宋体"/>
                <w:sz w:val="24"/>
              </w:rPr>
              <w:t>额定电压12KV,额定电流300A，主母线额定电流1250A</w:t>
            </w:r>
          </w:p>
          <w:p w14:paraId="23D8444B">
            <w:pPr>
              <w:widowControl/>
              <w:spacing w:line="0" w:lineRule="atLeast"/>
              <w:jc w:val="center"/>
              <w:rPr>
                <w:rFonts w:hint="eastAsia" w:ascii="宋体" w:hAnsi="宋体" w:cs="宋体"/>
                <w:sz w:val="24"/>
              </w:rPr>
            </w:pPr>
            <w:r>
              <w:rPr>
                <w:rFonts w:hint="eastAsia" w:ascii="宋体" w:hAnsi="宋体" w:cs="宋体"/>
                <w:sz w:val="24"/>
              </w:rPr>
              <w:t>额定热稳定电流25/4 KA/S，额定动稳定电流63KA</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670793A0">
            <w:pPr>
              <w:widowControl/>
              <w:spacing w:line="0" w:lineRule="atLeast"/>
              <w:jc w:val="center"/>
              <w:rPr>
                <w:rFonts w:hint="eastAsia" w:ascii="宋体" w:hAnsi="宋体" w:cs="宋体"/>
                <w:sz w:val="24"/>
              </w:rPr>
            </w:pPr>
            <w:r>
              <w:rPr>
                <w:rFonts w:hint="eastAsia" w:ascii="宋体" w:hAnsi="宋体" w:cs="宋体"/>
                <w:sz w:val="24"/>
              </w:rPr>
              <w:t>211</w:t>
            </w:r>
          </w:p>
        </w:tc>
        <w:tc>
          <w:tcPr>
            <w:tcW w:w="2150" w:type="dxa"/>
            <w:tcBorders>
              <w:top w:val="nil"/>
              <w:left w:val="single" w:color="auto" w:sz="4" w:space="0"/>
              <w:bottom w:val="single" w:color="auto" w:sz="4" w:space="0"/>
              <w:right w:val="single" w:color="auto" w:sz="4" w:space="0"/>
            </w:tcBorders>
            <w:noWrap w:val="0"/>
            <w:vAlign w:val="center"/>
          </w:tcPr>
          <w:p w14:paraId="4CAF0811">
            <w:pPr>
              <w:widowControl/>
              <w:spacing w:line="0" w:lineRule="atLeast"/>
              <w:jc w:val="center"/>
              <w:rPr>
                <w:rFonts w:hint="eastAsia" w:ascii="宋体" w:hAnsi="宋体" w:cs="宋体"/>
                <w:sz w:val="24"/>
              </w:rPr>
            </w:pPr>
            <w:r>
              <w:rPr>
                <w:rFonts w:hint="eastAsia" w:ascii="宋体" w:hAnsi="宋体" w:cs="宋体"/>
                <w:sz w:val="24"/>
              </w:rPr>
              <w:t>北京福斯特开关设备有限公司</w:t>
            </w:r>
          </w:p>
        </w:tc>
        <w:tc>
          <w:tcPr>
            <w:tcW w:w="1199" w:type="dxa"/>
            <w:tcBorders>
              <w:top w:val="nil"/>
              <w:left w:val="single" w:color="auto" w:sz="4" w:space="0"/>
              <w:bottom w:val="single" w:color="auto" w:sz="4" w:space="0"/>
              <w:right w:val="single" w:color="auto" w:sz="4" w:space="0"/>
            </w:tcBorders>
            <w:noWrap w:val="0"/>
            <w:vAlign w:val="center"/>
          </w:tcPr>
          <w:p w14:paraId="0821D910">
            <w:pPr>
              <w:widowControl/>
              <w:spacing w:line="0" w:lineRule="atLeast"/>
              <w:jc w:val="center"/>
              <w:rPr>
                <w:rFonts w:hint="eastAsia" w:ascii="宋体" w:hAnsi="宋体" w:cs="宋体"/>
                <w:sz w:val="24"/>
              </w:rPr>
            </w:pPr>
            <w:r>
              <w:rPr>
                <w:rFonts w:hint="eastAsia" w:ascii="宋体" w:hAnsi="宋体" w:cs="宋体"/>
                <w:sz w:val="24"/>
              </w:rPr>
              <w:t>2017年4月</w:t>
            </w:r>
          </w:p>
        </w:tc>
      </w:tr>
      <w:tr w14:paraId="040E6B02">
        <w:tblPrEx>
          <w:tblCellMar>
            <w:top w:w="0" w:type="dxa"/>
            <w:left w:w="108" w:type="dxa"/>
            <w:bottom w:w="0" w:type="dxa"/>
            <w:right w:w="108" w:type="dxa"/>
          </w:tblCellMar>
        </w:tblPrEx>
        <w:trPr>
          <w:trHeight w:val="703" w:hRule="atLeast"/>
          <w:jc w:val="center"/>
        </w:trPr>
        <w:tc>
          <w:tcPr>
            <w:tcW w:w="1148" w:type="dxa"/>
            <w:vMerge w:val="restart"/>
            <w:tcBorders>
              <w:top w:val="single" w:color="auto" w:sz="4" w:space="0"/>
              <w:left w:val="single" w:color="auto" w:sz="4" w:space="0"/>
              <w:bottom w:val="single" w:color="000000" w:sz="4" w:space="0"/>
              <w:right w:val="single" w:color="auto" w:sz="4" w:space="0"/>
            </w:tcBorders>
            <w:noWrap w:val="0"/>
            <w:vAlign w:val="center"/>
          </w:tcPr>
          <w:p w14:paraId="03DF6849">
            <w:pPr>
              <w:widowControl/>
              <w:rPr>
                <w:rFonts w:hint="eastAsia" w:ascii="宋体" w:hAnsi="宋体" w:cs="宋体"/>
                <w:sz w:val="24"/>
              </w:rPr>
            </w:pPr>
            <w:r>
              <w:rPr>
                <w:rFonts w:hint="eastAsia" w:ascii="宋体" w:hAnsi="宋体" w:cs="宋体"/>
                <w:sz w:val="24"/>
              </w:rPr>
              <w:t>低压进线柜</w:t>
            </w:r>
          </w:p>
        </w:tc>
        <w:tc>
          <w:tcPr>
            <w:tcW w:w="1451" w:type="dxa"/>
            <w:vMerge w:val="restart"/>
            <w:tcBorders>
              <w:top w:val="single" w:color="auto" w:sz="4" w:space="0"/>
              <w:left w:val="single" w:color="auto" w:sz="4" w:space="0"/>
              <w:bottom w:val="single" w:color="000000" w:sz="4" w:space="0"/>
              <w:right w:val="single" w:color="auto" w:sz="4" w:space="0"/>
            </w:tcBorders>
            <w:noWrap w:val="0"/>
            <w:vAlign w:val="center"/>
          </w:tcPr>
          <w:p w14:paraId="3A255A4D">
            <w:pPr>
              <w:widowControl/>
              <w:jc w:val="center"/>
              <w:rPr>
                <w:rFonts w:hint="eastAsia" w:ascii="宋体" w:hAnsi="宋体" w:cs="宋体"/>
                <w:sz w:val="24"/>
              </w:rPr>
            </w:pPr>
            <w:r>
              <w:rPr>
                <w:rFonts w:hint="eastAsia" w:ascii="宋体" w:hAnsi="宋体" w:cs="宋体"/>
                <w:sz w:val="24"/>
              </w:rPr>
              <w:t>1AA1</w:t>
            </w:r>
          </w:p>
          <w:p w14:paraId="4CDA1B5A">
            <w:pPr>
              <w:widowControl/>
              <w:jc w:val="center"/>
              <w:rPr>
                <w:rFonts w:hint="eastAsia" w:ascii="宋体" w:hAnsi="宋体" w:cs="宋体"/>
                <w:sz w:val="24"/>
              </w:rPr>
            </w:pPr>
            <w:r>
              <w:rPr>
                <w:rFonts w:hint="eastAsia" w:ascii="宋体" w:hAnsi="宋体" w:cs="宋体"/>
                <w:sz w:val="24"/>
              </w:rPr>
              <w:t>2AA1</w:t>
            </w:r>
          </w:p>
        </w:tc>
        <w:tc>
          <w:tcPr>
            <w:tcW w:w="1565" w:type="dxa"/>
            <w:vMerge w:val="restart"/>
            <w:tcBorders>
              <w:top w:val="single" w:color="auto" w:sz="4" w:space="0"/>
              <w:left w:val="single" w:color="auto" w:sz="4" w:space="0"/>
              <w:bottom w:val="single" w:color="000000" w:sz="4" w:space="0"/>
              <w:right w:val="single" w:color="auto" w:sz="4" w:space="0"/>
            </w:tcBorders>
            <w:noWrap w:val="0"/>
            <w:vAlign w:val="center"/>
          </w:tcPr>
          <w:p w14:paraId="27D9A47C">
            <w:pPr>
              <w:widowControl/>
              <w:jc w:val="center"/>
              <w:rPr>
                <w:rFonts w:hint="eastAsia" w:ascii="宋体" w:hAnsi="宋体" w:cs="宋体"/>
                <w:sz w:val="24"/>
              </w:rPr>
            </w:pPr>
            <w:r>
              <w:rPr>
                <w:rFonts w:hint="eastAsia" w:ascii="宋体" w:hAnsi="宋体" w:cs="宋体"/>
                <w:sz w:val="24"/>
              </w:rPr>
              <w:t>B2层3号高压配电室</w:t>
            </w:r>
          </w:p>
        </w:tc>
        <w:tc>
          <w:tcPr>
            <w:tcW w:w="1341" w:type="dxa"/>
            <w:vMerge w:val="restart"/>
            <w:tcBorders>
              <w:top w:val="nil"/>
              <w:left w:val="single" w:color="auto" w:sz="4" w:space="0"/>
              <w:bottom w:val="single" w:color="000000" w:sz="4" w:space="0"/>
              <w:right w:val="single" w:color="auto" w:sz="4" w:space="0"/>
            </w:tcBorders>
            <w:noWrap w:val="0"/>
            <w:vAlign w:val="center"/>
          </w:tcPr>
          <w:p w14:paraId="756E5D82">
            <w:pPr>
              <w:widowControl/>
              <w:jc w:val="center"/>
              <w:rPr>
                <w:rFonts w:hint="eastAsia" w:ascii="宋体" w:hAnsi="宋体" w:cs="宋体"/>
                <w:sz w:val="24"/>
              </w:rPr>
            </w:pPr>
            <w:r>
              <w:rPr>
                <w:rFonts w:hint="eastAsia" w:ascii="宋体" w:hAnsi="宋体" w:cs="宋体"/>
                <w:sz w:val="24"/>
              </w:rPr>
              <w:t>MNS</w:t>
            </w:r>
          </w:p>
        </w:tc>
        <w:tc>
          <w:tcPr>
            <w:tcW w:w="1009" w:type="dxa"/>
            <w:vMerge w:val="restart"/>
            <w:tcBorders>
              <w:top w:val="nil"/>
              <w:left w:val="single" w:color="auto" w:sz="4" w:space="0"/>
              <w:bottom w:val="single" w:color="000000" w:sz="4" w:space="0"/>
              <w:right w:val="single" w:color="auto" w:sz="4" w:space="0"/>
            </w:tcBorders>
            <w:noWrap w:val="0"/>
            <w:vAlign w:val="center"/>
          </w:tcPr>
          <w:p w14:paraId="2E341127">
            <w:pPr>
              <w:widowControl/>
              <w:jc w:val="center"/>
              <w:rPr>
                <w:rFonts w:hint="eastAsia" w:ascii="宋体" w:hAnsi="宋体" w:cs="宋体"/>
                <w:sz w:val="24"/>
              </w:rPr>
            </w:pPr>
            <w:r>
              <w:rPr>
                <w:rFonts w:hint="eastAsia" w:ascii="宋体" w:hAnsi="宋体" w:cs="宋体"/>
                <w:sz w:val="24"/>
              </w:rPr>
              <w:t>2组</w:t>
            </w:r>
          </w:p>
        </w:tc>
        <w:tc>
          <w:tcPr>
            <w:tcW w:w="962" w:type="dxa"/>
            <w:tcBorders>
              <w:top w:val="nil"/>
              <w:left w:val="nil"/>
              <w:bottom w:val="single" w:color="auto" w:sz="4" w:space="0"/>
              <w:right w:val="single" w:color="auto" w:sz="4" w:space="0"/>
            </w:tcBorders>
            <w:noWrap w:val="0"/>
            <w:vAlign w:val="center"/>
          </w:tcPr>
          <w:p w14:paraId="713DF936">
            <w:pPr>
              <w:widowControl/>
              <w:jc w:val="center"/>
              <w:rPr>
                <w:rFonts w:hint="eastAsia" w:ascii="宋体" w:hAnsi="宋体" w:cs="宋体"/>
                <w:sz w:val="24"/>
              </w:rPr>
            </w:pPr>
            <w:r>
              <w:rPr>
                <w:rFonts w:hint="eastAsia" w:ascii="宋体" w:hAnsi="宋体" w:cs="宋体"/>
                <w:sz w:val="24"/>
              </w:rPr>
              <w:t>断路器</w:t>
            </w:r>
          </w:p>
        </w:tc>
        <w:tc>
          <w:tcPr>
            <w:tcW w:w="815" w:type="dxa"/>
            <w:tcBorders>
              <w:top w:val="nil"/>
              <w:left w:val="nil"/>
              <w:bottom w:val="single" w:color="auto" w:sz="4" w:space="0"/>
              <w:right w:val="single" w:color="auto" w:sz="4" w:space="0"/>
            </w:tcBorders>
            <w:noWrap w:val="0"/>
            <w:vAlign w:val="center"/>
          </w:tcPr>
          <w:p w14:paraId="53A414AD">
            <w:pPr>
              <w:widowControl/>
              <w:jc w:val="center"/>
              <w:rPr>
                <w:rFonts w:hint="eastAsia" w:ascii="宋体" w:hAnsi="宋体" w:cs="宋体"/>
                <w:sz w:val="24"/>
              </w:rPr>
            </w:pPr>
            <w:r>
              <w:rPr>
                <w:rFonts w:hint="eastAsia" w:ascii="宋体" w:hAnsi="宋体" w:cs="宋体"/>
                <w:sz w:val="24"/>
              </w:rPr>
              <w:t>MT40H2/3P</w:t>
            </w:r>
          </w:p>
        </w:tc>
        <w:tc>
          <w:tcPr>
            <w:tcW w:w="1204" w:type="dxa"/>
            <w:tcBorders>
              <w:top w:val="nil"/>
              <w:left w:val="nil"/>
              <w:bottom w:val="single" w:color="auto" w:sz="4" w:space="0"/>
              <w:right w:val="single" w:color="auto" w:sz="4" w:space="0"/>
            </w:tcBorders>
            <w:noWrap w:val="0"/>
            <w:vAlign w:val="center"/>
          </w:tcPr>
          <w:p w14:paraId="7D29A7B0">
            <w:pPr>
              <w:widowControl/>
              <w:jc w:val="center"/>
              <w:rPr>
                <w:rFonts w:hint="eastAsia" w:ascii="宋体" w:hAnsi="宋体" w:cs="宋体"/>
                <w:sz w:val="24"/>
              </w:rPr>
            </w:pPr>
            <w:r>
              <w:rPr>
                <w:rFonts w:hint="eastAsia" w:ascii="宋体" w:hAnsi="宋体" w:cs="宋体"/>
                <w:sz w:val="24"/>
              </w:rPr>
              <w:t xml:space="preserve">脱扣额定电流4000A </w:t>
            </w:r>
          </w:p>
        </w:tc>
        <w:tc>
          <w:tcPr>
            <w:tcW w:w="1736" w:type="dxa"/>
            <w:gridSpan w:val="2"/>
            <w:tcBorders>
              <w:top w:val="nil"/>
              <w:left w:val="nil"/>
              <w:bottom w:val="single" w:color="auto" w:sz="4" w:space="0"/>
              <w:right w:val="single" w:color="auto" w:sz="4" w:space="0"/>
            </w:tcBorders>
            <w:noWrap w:val="0"/>
            <w:vAlign w:val="center"/>
          </w:tcPr>
          <w:p w14:paraId="393FF4C3">
            <w:pPr>
              <w:widowControl/>
              <w:jc w:val="center"/>
              <w:rPr>
                <w:rFonts w:hint="eastAsia" w:ascii="宋体" w:hAnsi="宋体" w:cs="宋体"/>
                <w:sz w:val="24"/>
              </w:rPr>
            </w:pPr>
            <w:r>
              <w:rPr>
                <w:rFonts w:hint="eastAsia" w:ascii="宋体" w:hAnsi="宋体" w:cs="宋体"/>
                <w:sz w:val="24"/>
              </w:rPr>
              <w:t>1个</w:t>
            </w:r>
          </w:p>
        </w:tc>
        <w:tc>
          <w:tcPr>
            <w:tcW w:w="2150" w:type="dxa"/>
            <w:vMerge w:val="restart"/>
            <w:tcBorders>
              <w:top w:val="nil"/>
              <w:left w:val="single" w:color="auto" w:sz="4" w:space="0"/>
              <w:bottom w:val="single" w:color="000000" w:sz="4" w:space="0"/>
              <w:right w:val="single" w:color="auto" w:sz="4" w:space="0"/>
            </w:tcBorders>
            <w:noWrap w:val="0"/>
            <w:vAlign w:val="center"/>
          </w:tcPr>
          <w:p w14:paraId="6DE0DBED">
            <w:pPr>
              <w:widowControl/>
              <w:jc w:val="center"/>
              <w:rPr>
                <w:rFonts w:hint="eastAsia" w:ascii="宋体" w:hAnsi="宋体" w:cs="宋体"/>
                <w:sz w:val="24"/>
              </w:rPr>
            </w:pPr>
            <w:r>
              <w:rPr>
                <w:rFonts w:hint="eastAsia" w:ascii="宋体" w:hAnsi="宋体" w:cs="宋体"/>
                <w:sz w:val="24"/>
              </w:rPr>
              <w:t>北京福斯特开关设备有限公司</w:t>
            </w:r>
          </w:p>
        </w:tc>
        <w:tc>
          <w:tcPr>
            <w:tcW w:w="1199" w:type="dxa"/>
            <w:vMerge w:val="restart"/>
            <w:tcBorders>
              <w:top w:val="nil"/>
              <w:left w:val="single" w:color="auto" w:sz="4" w:space="0"/>
              <w:bottom w:val="single" w:color="000000" w:sz="4" w:space="0"/>
              <w:right w:val="single" w:color="auto" w:sz="4" w:space="0"/>
            </w:tcBorders>
            <w:noWrap w:val="0"/>
            <w:vAlign w:val="center"/>
          </w:tcPr>
          <w:p w14:paraId="2F321986">
            <w:pPr>
              <w:widowControl/>
              <w:jc w:val="center"/>
              <w:rPr>
                <w:rFonts w:hint="eastAsia" w:ascii="宋体" w:hAnsi="宋体" w:cs="宋体"/>
                <w:sz w:val="24"/>
              </w:rPr>
            </w:pPr>
            <w:r>
              <w:rPr>
                <w:rFonts w:hint="eastAsia" w:ascii="宋体" w:hAnsi="宋体" w:cs="宋体"/>
                <w:sz w:val="24"/>
              </w:rPr>
              <w:t>2017年4月</w:t>
            </w:r>
          </w:p>
        </w:tc>
      </w:tr>
      <w:tr w14:paraId="09A1B0E7">
        <w:tblPrEx>
          <w:tblCellMar>
            <w:top w:w="0" w:type="dxa"/>
            <w:left w:w="108" w:type="dxa"/>
            <w:bottom w:w="0" w:type="dxa"/>
            <w:right w:w="108" w:type="dxa"/>
          </w:tblCellMar>
        </w:tblPrEx>
        <w:trPr>
          <w:trHeight w:val="703" w:hRule="atLeast"/>
          <w:jc w:val="center"/>
        </w:trPr>
        <w:tc>
          <w:tcPr>
            <w:tcW w:w="1148" w:type="dxa"/>
            <w:vMerge w:val="continue"/>
            <w:tcBorders>
              <w:top w:val="single" w:color="auto" w:sz="4" w:space="0"/>
              <w:left w:val="single" w:color="auto" w:sz="4" w:space="0"/>
              <w:bottom w:val="single" w:color="000000" w:sz="4" w:space="0"/>
              <w:right w:val="single" w:color="auto" w:sz="4" w:space="0"/>
            </w:tcBorders>
            <w:noWrap w:val="0"/>
            <w:vAlign w:val="center"/>
          </w:tcPr>
          <w:p w14:paraId="2CAB6B6C">
            <w:pPr>
              <w:widowControl/>
              <w:jc w:val="center"/>
              <w:rPr>
                <w:rFonts w:hint="eastAsia" w:ascii="宋体" w:hAnsi="宋体" w:cs="宋体"/>
                <w:sz w:val="24"/>
              </w:rPr>
            </w:pPr>
          </w:p>
        </w:tc>
        <w:tc>
          <w:tcPr>
            <w:tcW w:w="1451" w:type="dxa"/>
            <w:vMerge w:val="continue"/>
            <w:tcBorders>
              <w:top w:val="single" w:color="auto" w:sz="4" w:space="0"/>
              <w:left w:val="single" w:color="auto" w:sz="4" w:space="0"/>
              <w:bottom w:val="single" w:color="000000" w:sz="4" w:space="0"/>
              <w:right w:val="single" w:color="auto" w:sz="4" w:space="0"/>
            </w:tcBorders>
            <w:noWrap w:val="0"/>
            <w:vAlign w:val="center"/>
          </w:tcPr>
          <w:p w14:paraId="1CB94317">
            <w:pPr>
              <w:widowControl/>
              <w:jc w:val="center"/>
              <w:rPr>
                <w:rFonts w:hint="eastAsia" w:ascii="宋体" w:hAnsi="宋体" w:cs="宋体"/>
                <w:sz w:val="24"/>
              </w:rPr>
            </w:pPr>
          </w:p>
        </w:tc>
        <w:tc>
          <w:tcPr>
            <w:tcW w:w="1565" w:type="dxa"/>
            <w:vMerge w:val="continue"/>
            <w:tcBorders>
              <w:top w:val="single" w:color="auto" w:sz="4" w:space="0"/>
              <w:left w:val="single" w:color="auto" w:sz="4" w:space="0"/>
              <w:bottom w:val="single" w:color="000000" w:sz="4" w:space="0"/>
              <w:right w:val="single" w:color="auto" w:sz="4" w:space="0"/>
            </w:tcBorders>
            <w:noWrap w:val="0"/>
            <w:vAlign w:val="center"/>
          </w:tcPr>
          <w:p w14:paraId="6842F686">
            <w:pPr>
              <w:widowControl/>
              <w:jc w:val="center"/>
              <w:rPr>
                <w:rFonts w:hint="eastAsia" w:ascii="宋体" w:hAnsi="宋体" w:cs="宋体"/>
                <w:sz w:val="24"/>
              </w:rPr>
            </w:pPr>
          </w:p>
        </w:tc>
        <w:tc>
          <w:tcPr>
            <w:tcW w:w="1341" w:type="dxa"/>
            <w:vMerge w:val="continue"/>
            <w:tcBorders>
              <w:top w:val="nil"/>
              <w:left w:val="single" w:color="auto" w:sz="4" w:space="0"/>
              <w:bottom w:val="single" w:color="000000" w:sz="4" w:space="0"/>
              <w:right w:val="single" w:color="auto" w:sz="4" w:space="0"/>
            </w:tcBorders>
            <w:noWrap w:val="0"/>
            <w:vAlign w:val="center"/>
          </w:tcPr>
          <w:p w14:paraId="139A784B">
            <w:pPr>
              <w:widowControl/>
              <w:jc w:val="center"/>
              <w:rPr>
                <w:rFonts w:hint="eastAsia" w:ascii="宋体" w:hAnsi="宋体" w:cs="宋体"/>
                <w:sz w:val="24"/>
              </w:rPr>
            </w:pPr>
          </w:p>
        </w:tc>
        <w:tc>
          <w:tcPr>
            <w:tcW w:w="1009" w:type="dxa"/>
            <w:vMerge w:val="continue"/>
            <w:tcBorders>
              <w:top w:val="nil"/>
              <w:left w:val="single" w:color="auto" w:sz="4" w:space="0"/>
              <w:bottom w:val="single" w:color="000000" w:sz="4" w:space="0"/>
              <w:right w:val="single" w:color="auto" w:sz="4" w:space="0"/>
            </w:tcBorders>
            <w:noWrap w:val="0"/>
            <w:vAlign w:val="center"/>
          </w:tcPr>
          <w:p w14:paraId="5BA1C2E2">
            <w:pPr>
              <w:widowControl/>
              <w:jc w:val="center"/>
              <w:rPr>
                <w:rFonts w:hint="eastAsia" w:ascii="宋体" w:hAnsi="宋体" w:cs="宋体"/>
                <w:sz w:val="24"/>
              </w:rPr>
            </w:pPr>
          </w:p>
        </w:tc>
        <w:tc>
          <w:tcPr>
            <w:tcW w:w="962" w:type="dxa"/>
            <w:tcBorders>
              <w:top w:val="nil"/>
              <w:left w:val="nil"/>
              <w:bottom w:val="single" w:color="auto" w:sz="4" w:space="0"/>
              <w:right w:val="single" w:color="auto" w:sz="4" w:space="0"/>
            </w:tcBorders>
            <w:noWrap w:val="0"/>
            <w:vAlign w:val="center"/>
          </w:tcPr>
          <w:p w14:paraId="16AAF418">
            <w:pPr>
              <w:widowControl/>
              <w:jc w:val="center"/>
              <w:rPr>
                <w:rFonts w:hint="eastAsia" w:ascii="宋体" w:hAnsi="宋体" w:cs="宋体"/>
                <w:sz w:val="24"/>
              </w:rPr>
            </w:pPr>
            <w:r>
              <w:rPr>
                <w:rFonts w:hint="eastAsia" w:ascii="宋体" w:hAnsi="宋体" w:cs="宋体"/>
                <w:sz w:val="24"/>
              </w:rPr>
              <w:t>互感器</w:t>
            </w:r>
          </w:p>
        </w:tc>
        <w:tc>
          <w:tcPr>
            <w:tcW w:w="815" w:type="dxa"/>
            <w:tcBorders>
              <w:top w:val="nil"/>
              <w:left w:val="nil"/>
              <w:bottom w:val="single" w:color="auto" w:sz="4" w:space="0"/>
              <w:right w:val="single" w:color="auto" w:sz="4" w:space="0"/>
            </w:tcBorders>
            <w:noWrap w:val="0"/>
            <w:vAlign w:val="center"/>
          </w:tcPr>
          <w:p w14:paraId="29E2FC21">
            <w:pPr>
              <w:widowControl/>
              <w:jc w:val="center"/>
              <w:rPr>
                <w:rFonts w:hint="eastAsia" w:ascii="宋体" w:hAnsi="宋体" w:cs="宋体"/>
                <w:sz w:val="24"/>
              </w:rPr>
            </w:pPr>
            <w:r>
              <w:rPr>
                <w:rFonts w:hint="eastAsia" w:ascii="宋体" w:hAnsi="宋体" w:cs="宋体"/>
                <w:sz w:val="24"/>
              </w:rPr>
              <w:t>LMK3-0.66</w:t>
            </w:r>
          </w:p>
        </w:tc>
        <w:tc>
          <w:tcPr>
            <w:tcW w:w="1204" w:type="dxa"/>
            <w:tcBorders>
              <w:top w:val="nil"/>
              <w:left w:val="nil"/>
              <w:bottom w:val="single" w:color="auto" w:sz="4" w:space="0"/>
              <w:right w:val="single" w:color="auto" w:sz="4" w:space="0"/>
            </w:tcBorders>
            <w:noWrap w:val="0"/>
            <w:vAlign w:val="center"/>
          </w:tcPr>
          <w:p w14:paraId="61144915">
            <w:pPr>
              <w:widowControl/>
              <w:jc w:val="center"/>
              <w:rPr>
                <w:rFonts w:hint="eastAsia" w:ascii="宋体" w:hAnsi="宋体" w:cs="宋体"/>
                <w:sz w:val="24"/>
              </w:rPr>
            </w:pPr>
            <w:r>
              <w:rPr>
                <w:rFonts w:hint="eastAsia" w:ascii="宋体" w:hAnsi="宋体" w:cs="宋体"/>
                <w:sz w:val="24"/>
              </w:rPr>
              <w:t>5000/5</w:t>
            </w:r>
          </w:p>
        </w:tc>
        <w:tc>
          <w:tcPr>
            <w:tcW w:w="1736" w:type="dxa"/>
            <w:gridSpan w:val="2"/>
            <w:tcBorders>
              <w:top w:val="nil"/>
              <w:left w:val="nil"/>
              <w:bottom w:val="single" w:color="auto" w:sz="4" w:space="0"/>
              <w:right w:val="single" w:color="auto" w:sz="4" w:space="0"/>
            </w:tcBorders>
            <w:noWrap w:val="0"/>
            <w:vAlign w:val="center"/>
          </w:tcPr>
          <w:p w14:paraId="5458278A">
            <w:pPr>
              <w:widowControl/>
              <w:jc w:val="center"/>
              <w:rPr>
                <w:rFonts w:hint="eastAsia" w:ascii="宋体" w:hAnsi="宋体" w:cs="宋体"/>
                <w:sz w:val="24"/>
              </w:rPr>
            </w:pPr>
            <w:r>
              <w:rPr>
                <w:rFonts w:hint="eastAsia" w:ascii="宋体" w:hAnsi="宋体" w:cs="宋体"/>
                <w:sz w:val="24"/>
              </w:rPr>
              <w:t>3个</w:t>
            </w:r>
          </w:p>
        </w:tc>
        <w:tc>
          <w:tcPr>
            <w:tcW w:w="2150" w:type="dxa"/>
            <w:vMerge w:val="continue"/>
            <w:tcBorders>
              <w:top w:val="nil"/>
              <w:left w:val="single" w:color="auto" w:sz="4" w:space="0"/>
              <w:bottom w:val="single" w:color="000000" w:sz="4" w:space="0"/>
              <w:right w:val="single" w:color="auto" w:sz="4" w:space="0"/>
            </w:tcBorders>
            <w:noWrap w:val="0"/>
            <w:vAlign w:val="center"/>
          </w:tcPr>
          <w:p w14:paraId="39C81240">
            <w:pPr>
              <w:widowControl/>
              <w:jc w:val="center"/>
              <w:rPr>
                <w:rFonts w:hint="eastAsia" w:ascii="宋体" w:hAnsi="宋体" w:cs="宋体"/>
                <w:sz w:val="24"/>
              </w:rPr>
            </w:pPr>
          </w:p>
        </w:tc>
        <w:tc>
          <w:tcPr>
            <w:tcW w:w="1199" w:type="dxa"/>
            <w:vMerge w:val="continue"/>
            <w:tcBorders>
              <w:top w:val="nil"/>
              <w:left w:val="single" w:color="auto" w:sz="4" w:space="0"/>
              <w:bottom w:val="single" w:color="000000" w:sz="4" w:space="0"/>
              <w:right w:val="single" w:color="auto" w:sz="4" w:space="0"/>
            </w:tcBorders>
            <w:noWrap w:val="0"/>
            <w:vAlign w:val="center"/>
          </w:tcPr>
          <w:p w14:paraId="31D1D562">
            <w:pPr>
              <w:widowControl/>
              <w:jc w:val="center"/>
              <w:rPr>
                <w:rFonts w:hint="eastAsia" w:ascii="宋体" w:hAnsi="宋体" w:cs="宋体"/>
                <w:sz w:val="24"/>
              </w:rPr>
            </w:pPr>
          </w:p>
        </w:tc>
      </w:tr>
      <w:tr w14:paraId="3B2E5C20">
        <w:tblPrEx>
          <w:tblCellMar>
            <w:top w:w="0" w:type="dxa"/>
            <w:left w:w="108" w:type="dxa"/>
            <w:bottom w:w="0" w:type="dxa"/>
            <w:right w:w="108" w:type="dxa"/>
          </w:tblCellMar>
        </w:tblPrEx>
        <w:trPr>
          <w:trHeight w:val="386" w:hRule="atLeast"/>
          <w:jc w:val="center"/>
        </w:trPr>
        <w:tc>
          <w:tcPr>
            <w:tcW w:w="1148" w:type="dxa"/>
            <w:vMerge w:val="continue"/>
            <w:tcBorders>
              <w:top w:val="single" w:color="auto" w:sz="4" w:space="0"/>
              <w:left w:val="single" w:color="auto" w:sz="4" w:space="0"/>
              <w:bottom w:val="single" w:color="000000" w:sz="4" w:space="0"/>
              <w:right w:val="single" w:color="auto" w:sz="4" w:space="0"/>
            </w:tcBorders>
            <w:noWrap w:val="0"/>
            <w:vAlign w:val="center"/>
          </w:tcPr>
          <w:p w14:paraId="716CAE39">
            <w:pPr>
              <w:widowControl/>
              <w:jc w:val="center"/>
              <w:rPr>
                <w:rFonts w:hint="eastAsia" w:ascii="宋体" w:hAnsi="宋体" w:cs="宋体"/>
                <w:sz w:val="24"/>
              </w:rPr>
            </w:pPr>
          </w:p>
        </w:tc>
        <w:tc>
          <w:tcPr>
            <w:tcW w:w="1451" w:type="dxa"/>
            <w:vMerge w:val="continue"/>
            <w:tcBorders>
              <w:top w:val="single" w:color="auto" w:sz="4" w:space="0"/>
              <w:left w:val="single" w:color="auto" w:sz="4" w:space="0"/>
              <w:bottom w:val="single" w:color="000000" w:sz="4" w:space="0"/>
              <w:right w:val="single" w:color="auto" w:sz="4" w:space="0"/>
            </w:tcBorders>
            <w:noWrap w:val="0"/>
            <w:vAlign w:val="center"/>
          </w:tcPr>
          <w:p w14:paraId="02A0D529">
            <w:pPr>
              <w:widowControl/>
              <w:jc w:val="center"/>
              <w:rPr>
                <w:rFonts w:hint="eastAsia" w:ascii="宋体" w:hAnsi="宋体" w:cs="宋体"/>
                <w:sz w:val="24"/>
              </w:rPr>
            </w:pPr>
          </w:p>
        </w:tc>
        <w:tc>
          <w:tcPr>
            <w:tcW w:w="1565" w:type="dxa"/>
            <w:vMerge w:val="continue"/>
            <w:tcBorders>
              <w:top w:val="single" w:color="auto" w:sz="4" w:space="0"/>
              <w:left w:val="single" w:color="auto" w:sz="4" w:space="0"/>
              <w:bottom w:val="single" w:color="000000" w:sz="4" w:space="0"/>
              <w:right w:val="single" w:color="auto" w:sz="4" w:space="0"/>
            </w:tcBorders>
            <w:noWrap w:val="0"/>
            <w:vAlign w:val="center"/>
          </w:tcPr>
          <w:p w14:paraId="2F3AB056">
            <w:pPr>
              <w:widowControl/>
              <w:jc w:val="center"/>
              <w:rPr>
                <w:rFonts w:hint="eastAsia" w:ascii="宋体" w:hAnsi="宋体" w:cs="宋体"/>
                <w:sz w:val="24"/>
              </w:rPr>
            </w:pPr>
          </w:p>
        </w:tc>
        <w:tc>
          <w:tcPr>
            <w:tcW w:w="1341" w:type="dxa"/>
            <w:vMerge w:val="continue"/>
            <w:tcBorders>
              <w:top w:val="nil"/>
              <w:left w:val="single" w:color="auto" w:sz="4" w:space="0"/>
              <w:bottom w:val="single" w:color="000000" w:sz="4" w:space="0"/>
              <w:right w:val="single" w:color="auto" w:sz="4" w:space="0"/>
            </w:tcBorders>
            <w:noWrap w:val="0"/>
            <w:vAlign w:val="center"/>
          </w:tcPr>
          <w:p w14:paraId="4DB89144">
            <w:pPr>
              <w:widowControl/>
              <w:jc w:val="center"/>
              <w:rPr>
                <w:rFonts w:hint="eastAsia" w:ascii="宋体" w:hAnsi="宋体" w:cs="宋体"/>
                <w:sz w:val="24"/>
              </w:rPr>
            </w:pPr>
          </w:p>
        </w:tc>
        <w:tc>
          <w:tcPr>
            <w:tcW w:w="1009" w:type="dxa"/>
            <w:vMerge w:val="continue"/>
            <w:tcBorders>
              <w:top w:val="nil"/>
              <w:left w:val="single" w:color="auto" w:sz="4" w:space="0"/>
              <w:bottom w:val="single" w:color="000000" w:sz="4" w:space="0"/>
              <w:right w:val="single" w:color="auto" w:sz="4" w:space="0"/>
            </w:tcBorders>
            <w:noWrap w:val="0"/>
            <w:vAlign w:val="center"/>
          </w:tcPr>
          <w:p w14:paraId="19EEAB7B">
            <w:pPr>
              <w:widowControl/>
              <w:jc w:val="center"/>
              <w:rPr>
                <w:rFonts w:hint="eastAsia" w:ascii="宋体" w:hAnsi="宋体" w:cs="宋体"/>
                <w:sz w:val="24"/>
              </w:rPr>
            </w:pPr>
          </w:p>
        </w:tc>
        <w:tc>
          <w:tcPr>
            <w:tcW w:w="962" w:type="dxa"/>
            <w:tcBorders>
              <w:top w:val="nil"/>
              <w:left w:val="nil"/>
              <w:bottom w:val="single" w:color="auto" w:sz="4" w:space="0"/>
              <w:right w:val="single" w:color="auto" w:sz="4" w:space="0"/>
            </w:tcBorders>
            <w:noWrap w:val="0"/>
            <w:vAlign w:val="center"/>
          </w:tcPr>
          <w:p w14:paraId="7B098E10">
            <w:pPr>
              <w:widowControl/>
              <w:jc w:val="center"/>
              <w:rPr>
                <w:rFonts w:hint="eastAsia" w:ascii="宋体" w:hAnsi="宋体" w:cs="宋体"/>
                <w:sz w:val="24"/>
              </w:rPr>
            </w:pPr>
            <w:r>
              <w:rPr>
                <w:rFonts w:hint="eastAsia" w:ascii="宋体" w:hAnsi="宋体" w:cs="宋体"/>
                <w:sz w:val="24"/>
              </w:rPr>
              <w:t>电流表</w:t>
            </w:r>
          </w:p>
        </w:tc>
        <w:tc>
          <w:tcPr>
            <w:tcW w:w="815" w:type="dxa"/>
            <w:tcBorders>
              <w:top w:val="nil"/>
              <w:left w:val="nil"/>
              <w:bottom w:val="single" w:color="auto" w:sz="4" w:space="0"/>
              <w:right w:val="single" w:color="auto" w:sz="4" w:space="0"/>
            </w:tcBorders>
            <w:noWrap w:val="0"/>
            <w:vAlign w:val="center"/>
          </w:tcPr>
          <w:p w14:paraId="3D443FCC">
            <w:pPr>
              <w:widowControl/>
              <w:jc w:val="center"/>
              <w:rPr>
                <w:rFonts w:hint="eastAsia" w:ascii="宋体" w:hAnsi="宋体" w:cs="宋体"/>
                <w:sz w:val="24"/>
              </w:rPr>
            </w:pPr>
            <w:r>
              <w:rPr>
                <w:rFonts w:hint="eastAsia" w:ascii="宋体" w:hAnsi="宋体" w:cs="宋体"/>
                <w:sz w:val="24"/>
              </w:rPr>
              <w:t>SQ72-A</w:t>
            </w:r>
          </w:p>
        </w:tc>
        <w:tc>
          <w:tcPr>
            <w:tcW w:w="1204" w:type="dxa"/>
            <w:tcBorders>
              <w:top w:val="nil"/>
              <w:left w:val="nil"/>
              <w:bottom w:val="single" w:color="auto" w:sz="4" w:space="0"/>
              <w:right w:val="single" w:color="auto" w:sz="4" w:space="0"/>
            </w:tcBorders>
            <w:noWrap w:val="0"/>
            <w:vAlign w:val="center"/>
          </w:tcPr>
          <w:p w14:paraId="71A0A928">
            <w:pPr>
              <w:widowControl/>
              <w:jc w:val="center"/>
              <w:rPr>
                <w:rFonts w:hint="eastAsia" w:ascii="宋体" w:hAnsi="宋体" w:cs="宋体"/>
                <w:sz w:val="24"/>
              </w:rPr>
            </w:pPr>
            <w:r>
              <w:rPr>
                <w:rFonts w:hint="eastAsia" w:ascii="宋体" w:hAnsi="宋体" w:cs="宋体"/>
                <w:sz w:val="24"/>
              </w:rPr>
              <w:t>5000/5</w:t>
            </w:r>
          </w:p>
        </w:tc>
        <w:tc>
          <w:tcPr>
            <w:tcW w:w="1736" w:type="dxa"/>
            <w:gridSpan w:val="2"/>
            <w:tcBorders>
              <w:top w:val="nil"/>
              <w:left w:val="nil"/>
              <w:bottom w:val="single" w:color="auto" w:sz="4" w:space="0"/>
              <w:right w:val="single" w:color="auto" w:sz="4" w:space="0"/>
            </w:tcBorders>
            <w:noWrap w:val="0"/>
            <w:vAlign w:val="center"/>
          </w:tcPr>
          <w:p w14:paraId="43B8790C">
            <w:pPr>
              <w:widowControl/>
              <w:jc w:val="center"/>
              <w:rPr>
                <w:rFonts w:hint="eastAsia" w:ascii="宋体" w:hAnsi="宋体" w:cs="宋体"/>
                <w:sz w:val="24"/>
              </w:rPr>
            </w:pPr>
            <w:r>
              <w:rPr>
                <w:rFonts w:hint="eastAsia" w:ascii="宋体" w:hAnsi="宋体" w:cs="宋体"/>
                <w:sz w:val="24"/>
              </w:rPr>
              <w:t>3个</w:t>
            </w:r>
          </w:p>
        </w:tc>
        <w:tc>
          <w:tcPr>
            <w:tcW w:w="2150" w:type="dxa"/>
            <w:vMerge w:val="continue"/>
            <w:tcBorders>
              <w:top w:val="nil"/>
              <w:left w:val="single" w:color="auto" w:sz="4" w:space="0"/>
              <w:bottom w:val="single" w:color="000000" w:sz="4" w:space="0"/>
              <w:right w:val="single" w:color="auto" w:sz="4" w:space="0"/>
            </w:tcBorders>
            <w:noWrap w:val="0"/>
            <w:vAlign w:val="center"/>
          </w:tcPr>
          <w:p w14:paraId="0A646CC6">
            <w:pPr>
              <w:widowControl/>
              <w:jc w:val="center"/>
              <w:rPr>
                <w:rFonts w:hint="eastAsia" w:ascii="宋体" w:hAnsi="宋体" w:cs="宋体"/>
                <w:sz w:val="24"/>
              </w:rPr>
            </w:pPr>
          </w:p>
        </w:tc>
        <w:tc>
          <w:tcPr>
            <w:tcW w:w="1199" w:type="dxa"/>
            <w:vMerge w:val="continue"/>
            <w:tcBorders>
              <w:top w:val="nil"/>
              <w:left w:val="single" w:color="auto" w:sz="4" w:space="0"/>
              <w:bottom w:val="single" w:color="000000" w:sz="4" w:space="0"/>
              <w:right w:val="single" w:color="auto" w:sz="4" w:space="0"/>
            </w:tcBorders>
            <w:noWrap w:val="0"/>
            <w:vAlign w:val="center"/>
          </w:tcPr>
          <w:p w14:paraId="0F3169DB">
            <w:pPr>
              <w:widowControl/>
              <w:jc w:val="center"/>
              <w:rPr>
                <w:rFonts w:hint="eastAsia" w:ascii="宋体" w:hAnsi="宋体" w:cs="宋体"/>
                <w:sz w:val="24"/>
              </w:rPr>
            </w:pPr>
          </w:p>
        </w:tc>
      </w:tr>
      <w:tr w14:paraId="20468504">
        <w:tblPrEx>
          <w:tblCellMar>
            <w:top w:w="0" w:type="dxa"/>
            <w:left w:w="108" w:type="dxa"/>
            <w:bottom w:w="0" w:type="dxa"/>
            <w:right w:w="108" w:type="dxa"/>
          </w:tblCellMar>
        </w:tblPrEx>
        <w:trPr>
          <w:trHeight w:val="386" w:hRule="atLeast"/>
          <w:jc w:val="center"/>
        </w:trPr>
        <w:tc>
          <w:tcPr>
            <w:tcW w:w="1148" w:type="dxa"/>
            <w:vMerge w:val="continue"/>
            <w:tcBorders>
              <w:top w:val="single" w:color="auto" w:sz="4" w:space="0"/>
              <w:left w:val="single" w:color="auto" w:sz="4" w:space="0"/>
              <w:bottom w:val="single" w:color="000000" w:sz="4" w:space="0"/>
              <w:right w:val="single" w:color="auto" w:sz="4" w:space="0"/>
            </w:tcBorders>
            <w:noWrap w:val="0"/>
            <w:vAlign w:val="center"/>
          </w:tcPr>
          <w:p w14:paraId="176D0573">
            <w:pPr>
              <w:widowControl/>
              <w:jc w:val="center"/>
              <w:rPr>
                <w:rFonts w:hint="eastAsia" w:ascii="宋体" w:hAnsi="宋体" w:cs="宋体"/>
                <w:sz w:val="24"/>
              </w:rPr>
            </w:pPr>
          </w:p>
        </w:tc>
        <w:tc>
          <w:tcPr>
            <w:tcW w:w="1451" w:type="dxa"/>
            <w:vMerge w:val="continue"/>
            <w:tcBorders>
              <w:top w:val="single" w:color="auto" w:sz="4" w:space="0"/>
              <w:left w:val="single" w:color="auto" w:sz="4" w:space="0"/>
              <w:bottom w:val="single" w:color="000000" w:sz="4" w:space="0"/>
              <w:right w:val="single" w:color="auto" w:sz="4" w:space="0"/>
            </w:tcBorders>
            <w:noWrap w:val="0"/>
            <w:vAlign w:val="center"/>
          </w:tcPr>
          <w:p w14:paraId="745A0491">
            <w:pPr>
              <w:widowControl/>
              <w:jc w:val="center"/>
              <w:rPr>
                <w:rFonts w:hint="eastAsia" w:ascii="宋体" w:hAnsi="宋体" w:cs="宋体"/>
                <w:sz w:val="24"/>
              </w:rPr>
            </w:pPr>
          </w:p>
        </w:tc>
        <w:tc>
          <w:tcPr>
            <w:tcW w:w="1565" w:type="dxa"/>
            <w:vMerge w:val="continue"/>
            <w:tcBorders>
              <w:top w:val="single" w:color="auto" w:sz="4" w:space="0"/>
              <w:left w:val="single" w:color="auto" w:sz="4" w:space="0"/>
              <w:bottom w:val="single" w:color="000000" w:sz="4" w:space="0"/>
              <w:right w:val="single" w:color="auto" w:sz="4" w:space="0"/>
            </w:tcBorders>
            <w:noWrap w:val="0"/>
            <w:vAlign w:val="center"/>
          </w:tcPr>
          <w:p w14:paraId="59A8749F">
            <w:pPr>
              <w:widowControl/>
              <w:jc w:val="center"/>
              <w:rPr>
                <w:rFonts w:hint="eastAsia" w:ascii="宋体" w:hAnsi="宋体" w:cs="宋体"/>
                <w:sz w:val="24"/>
              </w:rPr>
            </w:pPr>
          </w:p>
        </w:tc>
        <w:tc>
          <w:tcPr>
            <w:tcW w:w="1341" w:type="dxa"/>
            <w:vMerge w:val="continue"/>
            <w:tcBorders>
              <w:top w:val="nil"/>
              <w:left w:val="single" w:color="auto" w:sz="4" w:space="0"/>
              <w:bottom w:val="single" w:color="000000" w:sz="4" w:space="0"/>
              <w:right w:val="single" w:color="auto" w:sz="4" w:space="0"/>
            </w:tcBorders>
            <w:noWrap w:val="0"/>
            <w:vAlign w:val="center"/>
          </w:tcPr>
          <w:p w14:paraId="68A0CB08">
            <w:pPr>
              <w:widowControl/>
              <w:jc w:val="center"/>
              <w:rPr>
                <w:rFonts w:hint="eastAsia" w:ascii="宋体" w:hAnsi="宋体" w:cs="宋体"/>
                <w:sz w:val="24"/>
              </w:rPr>
            </w:pPr>
          </w:p>
        </w:tc>
        <w:tc>
          <w:tcPr>
            <w:tcW w:w="1009" w:type="dxa"/>
            <w:vMerge w:val="continue"/>
            <w:tcBorders>
              <w:top w:val="nil"/>
              <w:left w:val="single" w:color="auto" w:sz="4" w:space="0"/>
              <w:bottom w:val="single" w:color="000000" w:sz="4" w:space="0"/>
              <w:right w:val="single" w:color="auto" w:sz="4" w:space="0"/>
            </w:tcBorders>
            <w:noWrap w:val="0"/>
            <w:vAlign w:val="center"/>
          </w:tcPr>
          <w:p w14:paraId="1EB57B68">
            <w:pPr>
              <w:widowControl/>
              <w:jc w:val="center"/>
              <w:rPr>
                <w:rFonts w:hint="eastAsia" w:ascii="宋体" w:hAnsi="宋体" w:cs="宋体"/>
                <w:sz w:val="24"/>
              </w:rPr>
            </w:pPr>
          </w:p>
        </w:tc>
        <w:tc>
          <w:tcPr>
            <w:tcW w:w="962" w:type="dxa"/>
            <w:tcBorders>
              <w:top w:val="nil"/>
              <w:left w:val="nil"/>
              <w:bottom w:val="single" w:color="auto" w:sz="4" w:space="0"/>
              <w:right w:val="single" w:color="auto" w:sz="4" w:space="0"/>
            </w:tcBorders>
            <w:noWrap w:val="0"/>
            <w:vAlign w:val="center"/>
          </w:tcPr>
          <w:p w14:paraId="66F8665F">
            <w:pPr>
              <w:widowControl/>
              <w:jc w:val="center"/>
              <w:rPr>
                <w:rFonts w:hint="eastAsia" w:ascii="宋体" w:hAnsi="宋体" w:cs="宋体"/>
                <w:sz w:val="24"/>
              </w:rPr>
            </w:pPr>
            <w:r>
              <w:rPr>
                <w:rFonts w:hint="eastAsia" w:ascii="宋体" w:hAnsi="宋体" w:cs="宋体"/>
                <w:sz w:val="24"/>
              </w:rPr>
              <w:t>电压表</w:t>
            </w:r>
          </w:p>
        </w:tc>
        <w:tc>
          <w:tcPr>
            <w:tcW w:w="815" w:type="dxa"/>
            <w:tcBorders>
              <w:top w:val="nil"/>
              <w:left w:val="nil"/>
              <w:bottom w:val="single" w:color="auto" w:sz="4" w:space="0"/>
              <w:right w:val="single" w:color="auto" w:sz="4" w:space="0"/>
            </w:tcBorders>
            <w:noWrap w:val="0"/>
            <w:vAlign w:val="center"/>
          </w:tcPr>
          <w:p w14:paraId="54E104E1">
            <w:pPr>
              <w:widowControl/>
              <w:jc w:val="center"/>
              <w:rPr>
                <w:rFonts w:hint="eastAsia" w:ascii="宋体" w:hAnsi="宋体" w:cs="宋体"/>
                <w:sz w:val="24"/>
              </w:rPr>
            </w:pPr>
            <w:r>
              <w:rPr>
                <w:rFonts w:hint="eastAsia" w:ascii="宋体" w:hAnsi="宋体" w:cs="宋体"/>
                <w:sz w:val="24"/>
              </w:rPr>
              <w:t>89T2-V</w:t>
            </w:r>
          </w:p>
        </w:tc>
        <w:tc>
          <w:tcPr>
            <w:tcW w:w="1204" w:type="dxa"/>
            <w:tcBorders>
              <w:top w:val="nil"/>
              <w:left w:val="nil"/>
              <w:bottom w:val="single" w:color="auto" w:sz="4" w:space="0"/>
              <w:right w:val="single" w:color="auto" w:sz="4" w:space="0"/>
            </w:tcBorders>
            <w:noWrap w:val="0"/>
            <w:vAlign w:val="center"/>
          </w:tcPr>
          <w:p w14:paraId="08CC41B6">
            <w:pPr>
              <w:widowControl/>
              <w:jc w:val="center"/>
              <w:rPr>
                <w:rFonts w:hint="eastAsia" w:ascii="宋体" w:hAnsi="宋体" w:cs="宋体"/>
                <w:sz w:val="24"/>
              </w:rPr>
            </w:pPr>
            <w:r>
              <w:rPr>
                <w:rFonts w:hint="eastAsia" w:ascii="宋体" w:hAnsi="宋体" w:cs="宋体"/>
                <w:sz w:val="24"/>
              </w:rPr>
              <w:t>0-450V</w:t>
            </w:r>
          </w:p>
        </w:tc>
        <w:tc>
          <w:tcPr>
            <w:tcW w:w="1736" w:type="dxa"/>
            <w:gridSpan w:val="2"/>
            <w:tcBorders>
              <w:top w:val="nil"/>
              <w:left w:val="nil"/>
              <w:bottom w:val="single" w:color="auto" w:sz="4" w:space="0"/>
              <w:right w:val="single" w:color="auto" w:sz="4" w:space="0"/>
            </w:tcBorders>
            <w:noWrap w:val="0"/>
            <w:vAlign w:val="center"/>
          </w:tcPr>
          <w:p w14:paraId="423678D2">
            <w:pPr>
              <w:widowControl/>
              <w:jc w:val="center"/>
              <w:rPr>
                <w:rFonts w:hint="eastAsia" w:ascii="宋体" w:hAnsi="宋体" w:cs="宋体"/>
                <w:sz w:val="24"/>
              </w:rPr>
            </w:pPr>
            <w:r>
              <w:rPr>
                <w:rFonts w:hint="eastAsia" w:ascii="宋体" w:hAnsi="宋体" w:cs="宋体"/>
                <w:sz w:val="24"/>
              </w:rPr>
              <w:t>1个</w:t>
            </w:r>
          </w:p>
        </w:tc>
        <w:tc>
          <w:tcPr>
            <w:tcW w:w="2150" w:type="dxa"/>
            <w:vMerge w:val="continue"/>
            <w:tcBorders>
              <w:top w:val="nil"/>
              <w:left w:val="single" w:color="auto" w:sz="4" w:space="0"/>
              <w:bottom w:val="single" w:color="auto" w:sz="4" w:space="0"/>
              <w:right w:val="single" w:color="auto" w:sz="4" w:space="0"/>
            </w:tcBorders>
            <w:noWrap w:val="0"/>
            <w:vAlign w:val="center"/>
          </w:tcPr>
          <w:p w14:paraId="0A1C869B">
            <w:pPr>
              <w:widowControl/>
              <w:jc w:val="center"/>
              <w:rPr>
                <w:rFonts w:hint="eastAsia" w:ascii="宋体" w:hAnsi="宋体" w:cs="宋体"/>
                <w:sz w:val="24"/>
              </w:rPr>
            </w:pPr>
          </w:p>
        </w:tc>
        <w:tc>
          <w:tcPr>
            <w:tcW w:w="1199" w:type="dxa"/>
            <w:vMerge w:val="continue"/>
            <w:tcBorders>
              <w:top w:val="nil"/>
              <w:left w:val="single" w:color="auto" w:sz="4" w:space="0"/>
              <w:bottom w:val="single" w:color="auto" w:sz="4" w:space="0"/>
              <w:right w:val="single" w:color="auto" w:sz="4" w:space="0"/>
            </w:tcBorders>
            <w:noWrap w:val="0"/>
            <w:vAlign w:val="center"/>
          </w:tcPr>
          <w:p w14:paraId="14CB81F3">
            <w:pPr>
              <w:widowControl/>
              <w:jc w:val="center"/>
              <w:rPr>
                <w:rFonts w:hint="eastAsia" w:ascii="宋体" w:hAnsi="宋体" w:cs="宋体"/>
                <w:sz w:val="24"/>
              </w:rPr>
            </w:pPr>
          </w:p>
        </w:tc>
      </w:tr>
      <w:tr w14:paraId="01F5AC3D">
        <w:tblPrEx>
          <w:tblCellMar>
            <w:top w:w="0" w:type="dxa"/>
            <w:left w:w="108" w:type="dxa"/>
            <w:bottom w:w="0" w:type="dxa"/>
            <w:right w:w="108" w:type="dxa"/>
          </w:tblCellMar>
        </w:tblPrEx>
        <w:trPr>
          <w:trHeight w:val="703" w:hRule="atLeast"/>
          <w:jc w:val="center"/>
        </w:trPr>
        <w:tc>
          <w:tcPr>
            <w:tcW w:w="1148" w:type="dxa"/>
            <w:tcBorders>
              <w:top w:val="nil"/>
              <w:left w:val="single" w:color="auto" w:sz="4" w:space="0"/>
              <w:bottom w:val="single" w:color="000000" w:sz="4" w:space="0"/>
              <w:right w:val="single" w:color="auto" w:sz="4" w:space="0"/>
            </w:tcBorders>
            <w:noWrap w:val="0"/>
            <w:vAlign w:val="center"/>
          </w:tcPr>
          <w:p w14:paraId="3F2AE094">
            <w:pPr>
              <w:widowControl/>
              <w:jc w:val="center"/>
              <w:rPr>
                <w:rFonts w:hint="eastAsia" w:ascii="宋体" w:hAnsi="宋体" w:cs="宋体"/>
                <w:sz w:val="24"/>
              </w:rPr>
            </w:pPr>
            <w:r>
              <w:rPr>
                <w:rFonts w:hint="eastAsia" w:ascii="宋体" w:hAnsi="宋体" w:cs="宋体"/>
                <w:sz w:val="24"/>
              </w:rPr>
              <w:t>母联配电柜</w:t>
            </w:r>
          </w:p>
        </w:tc>
        <w:tc>
          <w:tcPr>
            <w:tcW w:w="1451" w:type="dxa"/>
            <w:tcBorders>
              <w:top w:val="nil"/>
              <w:left w:val="single" w:color="auto" w:sz="4" w:space="0"/>
              <w:bottom w:val="single" w:color="000000" w:sz="4" w:space="0"/>
              <w:right w:val="single" w:color="auto" w:sz="4" w:space="0"/>
            </w:tcBorders>
            <w:noWrap w:val="0"/>
            <w:vAlign w:val="center"/>
          </w:tcPr>
          <w:p w14:paraId="1C1BB458">
            <w:pPr>
              <w:widowControl/>
              <w:jc w:val="center"/>
              <w:rPr>
                <w:rFonts w:hint="eastAsia" w:ascii="宋体" w:hAnsi="宋体" w:cs="宋体"/>
                <w:sz w:val="24"/>
              </w:rPr>
            </w:pPr>
            <w:r>
              <w:rPr>
                <w:rFonts w:hint="eastAsia" w:ascii="宋体" w:hAnsi="宋体" w:cs="宋体"/>
                <w:sz w:val="24"/>
              </w:rPr>
              <w:t>1AA2</w:t>
            </w:r>
          </w:p>
          <w:p w14:paraId="447CF3A1">
            <w:pPr>
              <w:widowControl/>
              <w:jc w:val="center"/>
              <w:rPr>
                <w:rFonts w:hint="eastAsia" w:ascii="宋体" w:hAnsi="宋体" w:cs="宋体"/>
                <w:sz w:val="24"/>
              </w:rPr>
            </w:pPr>
            <w:r>
              <w:rPr>
                <w:rFonts w:hint="eastAsia" w:ascii="宋体" w:hAnsi="宋体" w:cs="宋体"/>
                <w:sz w:val="24"/>
              </w:rPr>
              <w:t>2AA2</w:t>
            </w:r>
          </w:p>
        </w:tc>
        <w:tc>
          <w:tcPr>
            <w:tcW w:w="1565" w:type="dxa"/>
            <w:tcBorders>
              <w:top w:val="nil"/>
              <w:left w:val="single" w:color="auto" w:sz="4" w:space="0"/>
              <w:bottom w:val="single" w:color="000000" w:sz="4" w:space="0"/>
              <w:right w:val="single" w:color="auto" w:sz="4" w:space="0"/>
            </w:tcBorders>
            <w:noWrap w:val="0"/>
            <w:vAlign w:val="center"/>
          </w:tcPr>
          <w:p w14:paraId="5E4649B8">
            <w:pPr>
              <w:widowControl/>
              <w:jc w:val="center"/>
              <w:rPr>
                <w:rFonts w:hint="eastAsia" w:ascii="宋体" w:hAnsi="宋体" w:cs="宋体"/>
                <w:sz w:val="24"/>
              </w:rPr>
            </w:pPr>
            <w:r>
              <w:rPr>
                <w:rFonts w:hint="eastAsia" w:ascii="宋体" w:hAnsi="宋体" w:cs="宋体"/>
                <w:sz w:val="24"/>
              </w:rPr>
              <w:t>B2层3号高压配电室</w:t>
            </w:r>
          </w:p>
        </w:tc>
        <w:tc>
          <w:tcPr>
            <w:tcW w:w="1341" w:type="dxa"/>
            <w:tcBorders>
              <w:top w:val="nil"/>
              <w:left w:val="single" w:color="auto" w:sz="4" w:space="0"/>
              <w:bottom w:val="single" w:color="000000" w:sz="4" w:space="0"/>
              <w:right w:val="single" w:color="auto" w:sz="4" w:space="0"/>
            </w:tcBorders>
            <w:noWrap w:val="0"/>
            <w:vAlign w:val="center"/>
          </w:tcPr>
          <w:p w14:paraId="6D4E7189">
            <w:pPr>
              <w:widowControl/>
              <w:jc w:val="center"/>
              <w:rPr>
                <w:rFonts w:hint="eastAsia" w:ascii="宋体" w:hAnsi="宋体" w:cs="宋体"/>
                <w:sz w:val="24"/>
              </w:rPr>
            </w:pPr>
            <w:r>
              <w:rPr>
                <w:rFonts w:hint="eastAsia" w:ascii="宋体" w:hAnsi="宋体" w:cs="宋体"/>
                <w:sz w:val="24"/>
              </w:rPr>
              <w:t>MNS</w:t>
            </w:r>
          </w:p>
        </w:tc>
        <w:tc>
          <w:tcPr>
            <w:tcW w:w="1009" w:type="dxa"/>
            <w:tcBorders>
              <w:top w:val="nil"/>
              <w:left w:val="single" w:color="auto" w:sz="4" w:space="0"/>
              <w:bottom w:val="single" w:color="auto" w:sz="4" w:space="0"/>
              <w:right w:val="single" w:color="auto" w:sz="4" w:space="0"/>
            </w:tcBorders>
            <w:noWrap w:val="0"/>
            <w:vAlign w:val="center"/>
          </w:tcPr>
          <w:p w14:paraId="39F3A709">
            <w:pPr>
              <w:widowControl/>
              <w:jc w:val="center"/>
              <w:rPr>
                <w:rFonts w:hint="eastAsia" w:ascii="宋体" w:hAnsi="宋体" w:cs="宋体"/>
                <w:sz w:val="24"/>
              </w:rPr>
            </w:pPr>
            <w:r>
              <w:rPr>
                <w:rFonts w:hint="eastAsia" w:ascii="宋体" w:hAnsi="宋体" w:cs="宋体"/>
                <w:sz w:val="24"/>
              </w:rPr>
              <w:t>1组</w:t>
            </w:r>
          </w:p>
        </w:tc>
        <w:tc>
          <w:tcPr>
            <w:tcW w:w="962" w:type="dxa"/>
            <w:tcBorders>
              <w:top w:val="nil"/>
              <w:left w:val="single" w:color="auto" w:sz="4" w:space="0"/>
              <w:bottom w:val="single" w:color="auto" w:sz="4" w:space="0"/>
              <w:right w:val="single" w:color="auto" w:sz="4" w:space="0"/>
            </w:tcBorders>
            <w:noWrap w:val="0"/>
            <w:vAlign w:val="center"/>
          </w:tcPr>
          <w:p w14:paraId="73A31581">
            <w:pPr>
              <w:widowControl/>
              <w:jc w:val="center"/>
              <w:rPr>
                <w:rFonts w:hint="eastAsia" w:ascii="宋体" w:hAnsi="宋体" w:cs="宋体"/>
                <w:sz w:val="24"/>
              </w:rPr>
            </w:pPr>
            <w:r>
              <w:rPr>
                <w:rFonts w:hint="eastAsia" w:ascii="宋体" w:hAnsi="宋体" w:cs="宋体"/>
                <w:sz w:val="24"/>
              </w:rPr>
              <w:t>空开</w:t>
            </w:r>
          </w:p>
        </w:tc>
        <w:tc>
          <w:tcPr>
            <w:tcW w:w="815" w:type="dxa"/>
            <w:tcBorders>
              <w:top w:val="nil"/>
              <w:left w:val="single" w:color="auto" w:sz="4" w:space="0"/>
              <w:bottom w:val="single" w:color="auto" w:sz="4" w:space="0"/>
              <w:right w:val="single" w:color="auto" w:sz="4" w:space="0"/>
            </w:tcBorders>
            <w:noWrap w:val="0"/>
            <w:vAlign w:val="center"/>
          </w:tcPr>
          <w:p w14:paraId="609999CA">
            <w:pPr>
              <w:widowControl/>
              <w:jc w:val="center"/>
              <w:rPr>
                <w:rFonts w:hint="eastAsia" w:ascii="宋体" w:hAnsi="宋体" w:cs="宋体"/>
                <w:sz w:val="24"/>
              </w:rPr>
            </w:pPr>
            <w:r>
              <w:rPr>
                <w:rFonts w:hint="eastAsia" w:ascii="宋体" w:hAnsi="宋体" w:cs="宋体"/>
                <w:sz w:val="24"/>
              </w:rPr>
              <w:t>MT32H1/3P</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14:paraId="7246683C">
            <w:pPr>
              <w:widowControl/>
              <w:rPr>
                <w:rFonts w:hint="eastAsia" w:ascii="宋体" w:hAnsi="宋体" w:cs="宋体"/>
                <w:sz w:val="24"/>
              </w:rPr>
            </w:pPr>
            <w:r>
              <w:rPr>
                <w:rFonts w:hint="eastAsia" w:ascii="宋体" w:hAnsi="宋体" w:cs="宋体"/>
                <w:sz w:val="24"/>
              </w:rPr>
              <w:t>脱扣额定电流3200A，储能∽220V，电合∽220V</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662DEA9">
            <w:pPr>
              <w:widowControl/>
              <w:jc w:val="center"/>
              <w:rPr>
                <w:rFonts w:hint="eastAsia" w:ascii="宋体" w:hAnsi="宋体" w:cs="宋体"/>
                <w:sz w:val="24"/>
              </w:rPr>
            </w:pPr>
            <w:r>
              <w:rPr>
                <w:rFonts w:hint="eastAsia" w:ascii="宋体" w:hAnsi="宋体" w:cs="宋体"/>
                <w:sz w:val="24"/>
              </w:rPr>
              <w:t>北京福斯特开关设备有限公司</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376F855">
            <w:pPr>
              <w:widowControl/>
              <w:jc w:val="center"/>
              <w:rPr>
                <w:rFonts w:hint="eastAsia" w:ascii="宋体" w:hAnsi="宋体" w:cs="宋体"/>
                <w:sz w:val="24"/>
              </w:rPr>
            </w:pPr>
            <w:r>
              <w:rPr>
                <w:rFonts w:hint="eastAsia" w:ascii="宋体" w:hAnsi="宋体" w:cs="宋体"/>
                <w:sz w:val="24"/>
              </w:rPr>
              <w:t>2017年4月</w:t>
            </w:r>
          </w:p>
        </w:tc>
      </w:tr>
      <w:tr w14:paraId="7C6D4346">
        <w:tblPrEx>
          <w:tblCellMar>
            <w:top w:w="0" w:type="dxa"/>
            <w:left w:w="108" w:type="dxa"/>
            <w:bottom w:w="0" w:type="dxa"/>
            <w:right w:w="108" w:type="dxa"/>
          </w:tblCellMar>
        </w:tblPrEx>
        <w:trPr>
          <w:trHeight w:val="1078"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3EB2DD54">
            <w:pPr>
              <w:widowControl/>
              <w:jc w:val="center"/>
              <w:rPr>
                <w:rFonts w:hint="eastAsia" w:ascii="宋体" w:hAnsi="宋体" w:cs="宋体"/>
                <w:sz w:val="24"/>
              </w:rPr>
            </w:pPr>
            <w:r>
              <w:rPr>
                <w:rFonts w:hint="eastAsia" w:ascii="宋体" w:hAnsi="宋体" w:cs="宋体"/>
                <w:sz w:val="24"/>
              </w:rPr>
              <w:t>电容补偿柜</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221FAD44">
            <w:pPr>
              <w:widowControl/>
              <w:jc w:val="center"/>
              <w:rPr>
                <w:rFonts w:hint="eastAsia" w:ascii="宋体" w:hAnsi="宋体" w:cs="宋体"/>
                <w:sz w:val="24"/>
              </w:rPr>
            </w:pPr>
            <w:r>
              <w:rPr>
                <w:rFonts w:hint="eastAsia" w:ascii="宋体" w:hAnsi="宋体" w:cs="宋体"/>
                <w:sz w:val="24"/>
              </w:rPr>
              <w:t>1AA3、1AA4</w:t>
            </w:r>
          </w:p>
          <w:p w14:paraId="5C14C7DD">
            <w:pPr>
              <w:widowControl/>
              <w:jc w:val="center"/>
              <w:rPr>
                <w:rFonts w:hint="eastAsia" w:ascii="宋体" w:hAnsi="宋体" w:cs="宋体"/>
                <w:sz w:val="24"/>
              </w:rPr>
            </w:pPr>
            <w:r>
              <w:rPr>
                <w:rFonts w:hint="eastAsia" w:ascii="宋体" w:hAnsi="宋体" w:cs="宋体"/>
                <w:sz w:val="24"/>
              </w:rPr>
              <w:t>2AA2、2AA3</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73109B51">
            <w:pPr>
              <w:jc w:val="center"/>
              <w:rPr>
                <w:rFonts w:hint="eastAsia" w:ascii="宋体" w:hAnsi="宋体" w:cs="宋体"/>
                <w:sz w:val="24"/>
              </w:rPr>
            </w:pPr>
            <w:r>
              <w:rPr>
                <w:rFonts w:hint="eastAsia" w:ascii="宋体" w:hAnsi="宋体" w:cs="宋体"/>
                <w:sz w:val="24"/>
              </w:rPr>
              <w:t>B2层3号高压配电室</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4FB6387">
            <w:pPr>
              <w:widowControl/>
              <w:jc w:val="center"/>
              <w:rPr>
                <w:rFonts w:hint="eastAsia" w:ascii="宋体" w:hAnsi="宋体" w:cs="宋体"/>
                <w:sz w:val="24"/>
              </w:rPr>
            </w:pPr>
            <w:r>
              <w:rPr>
                <w:rFonts w:hint="eastAsia" w:ascii="宋体" w:hAnsi="宋体" w:cs="宋体"/>
                <w:sz w:val="24"/>
              </w:rPr>
              <w:t>MNS</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50E53881">
            <w:pPr>
              <w:widowControl/>
              <w:jc w:val="center"/>
              <w:rPr>
                <w:rFonts w:hint="eastAsia" w:ascii="宋体" w:hAnsi="宋体" w:cs="宋体"/>
                <w:sz w:val="24"/>
              </w:rPr>
            </w:pPr>
            <w:r>
              <w:rPr>
                <w:rFonts w:hint="eastAsia" w:ascii="宋体" w:hAnsi="宋体" w:cs="宋体"/>
                <w:sz w:val="24"/>
              </w:rPr>
              <w:t>4组</w:t>
            </w:r>
          </w:p>
        </w:tc>
        <w:tc>
          <w:tcPr>
            <w:tcW w:w="4717" w:type="dxa"/>
            <w:gridSpan w:val="5"/>
            <w:tcBorders>
              <w:top w:val="single" w:color="auto" w:sz="4" w:space="0"/>
              <w:left w:val="single" w:color="auto" w:sz="4" w:space="0"/>
              <w:bottom w:val="single" w:color="auto" w:sz="4" w:space="0"/>
              <w:right w:val="single" w:color="auto" w:sz="4" w:space="0"/>
            </w:tcBorders>
            <w:noWrap w:val="0"/>
            <w:vAlign w:val="center"/>
          </w:tcPr>
          <w:p w14:paraId="6ED40E3A">
            <w:pPr>
              <w:widowControl/>
              <w:rPr>
                <w:rFonts w:hint="eastAsia" w:ascii="宋体" w:hAnsi="宋体" w:cs="宋体"/>
                <w:sz w:val="24"/>
              </w:rPr>
            </w:pPr>
            <w:r>
              <w:rPr>
                <w:rFonts w:hint="eastAsia" w:ascii="宋体" w:hAnsi="宋体" w:cs="宋体"/>
                <w:sz w:val="24"/>
              </w:rPr>
              <w:t>断路器LTL-3/9，M3GL630*3，设备容量300KVAR，功率因数控制器EMR1100S</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767AED09">
            <w:pPr>
              <w:widowControl/>
              <w:jc w:val="center"/>
              <w:rPr>
                <w:rFonts w:hint="eastAsia" w:ascii="宋体" w:hAnsi="宋体" w:cs="宋体"/>
                <w:sz w:val="24"/>
              </w:rPr>
            </w:pPr>
            <w:r>
              <w:rPr>
                <w:rFonts w:hint="eastAsia" w:ascii="宋体" w:hAnsi="宋体" w:cs="宋体"/>
                <w:sz w:val="24"/>
              </w:rPr>
              <w:t>北京福斯特开关设备有限公司</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AAABA9E">
            <w:pPr>
              <w:widowControl/>
              <w:jc w:val="center"/>
              <w:rPr>
                <w:rFonts w:hint="eastAsia" w:ascii="宋体" w:hAnsi="宋体" w:cs="宋体"/>
                <w:sz w:val="24"/>
              </w:rPr>
            </w:pPr>
            <w:r>
              <w:rPr>
                <w:rFonts w:hint="eastAsia" w:ascii="宋体" w:hAnsi="宋体" w:cs="宋体"/>
                <w:sz w:val="24"/>
              </w:rPr>
              <w:t>2017年4月</w:t>
            </w:r>
          </w:p>
        </w:tc>
      </w:tr>
    </w:tbl>
    <w:p w14:paraId="2BBEF2A3">
      <w:pPr>
        <w:rPr>
          <w:rFonts w:hint="eastAsia" w:ascii="宋体" w:hAnsi="宋体" w:cs="宋体"/>
          <w:sz w:val="24"/>
        </w:rPr>
      </w:pPr>
    </w:p>
    <w:p w14:paraId="30F7694F">
      <w:pPr>
        <w:rPr>
          <w:rFonts w:hint="eastAsia" w:ascii="宋体" w:hAnsi="宋体" w:cs="宋体"/>
          <w:sz w:val="24"/>
        </w:rPr>
      </w:pPr>
    </w:p>
    <w:p w14:paraId="02D9C5B5">
      <w:pPr>
        <w:pStyle w:val="6"/>
        <w:rPr>
          <w:rFonts w:hint="eastAsia" w:hAnsi="宋体" w:cs="宋体"/>
        </w:rPr>
      </w:pPr>
    </w:p>
    <w:tbl>
      <w:tblPr>
        <w:tblStyle w:val="9"/>
        <w:tblW w:w="0" w:type="auto"/>
        <w:jc w:val="center"/>
        <w:tblLayout w:type="fixed"/>
        <w:tblCellMar>
          <w:top w:w="0" w:type="dxa"/>
          <w:left w:w="0" w:type="dxa"/>
          <w:bottom w:w="0" w:type="dxa"/>
          <w:right w:w="0" w:type="dxa"/>
        </w:tblCellMar>
      </w:tblPr>
      <w:tblGrid>
        <w:gridCol w:w="743"/>
        <w:gridCol w:w="1698"/>
        <w:gridCol w:w="1321"/>
        <w:gridCol w:w="1391"/>
        <w:gridCol w:w="2730"/>
        <w:gridCol w:w="1020"/>
        <w:gridCol w:w="1017"/>
        <w:gridCol w:w="743"/>
        <w:gridCol w:w="743"/>
        <w:gridCol w:w="1331"/>
        <w:gridCol w:w="1321"/>
      </w:tblGrid>
      <w:tr w14:paraId="3DD6D9A9">
        <w:tblPrEx>
          <w:tblCellMar>
            <w:top w:w="0" w:type="dxa"/>
            <w:left w:w="0" w:type="dxa"/>
            <w:bottom w:w="0" w:type="dxa"/>
            <w:right w:w="0" w:type="dxa"/>
          </w:tblCellMar>
        </w:tblPrEx>
        <w:trPr>
          <w:trHeight w:val="990" w:hRule="atLeast"/>
          <w:jc w:val="center"/>
        </w:trPr>
        <w:tc>
          <w:tcPr>
            <w:tcW w:w="14058" w:type="dxa"/>
            <w:gridSpan w:val="11"/>
            <w:tcBorders>
              <w:top w:val="nil"/>
              <w:left w:val="nil"/>
              <w:bottom w:val="single" w:color="000000" w:sz="8" w:space="0"/>
              <w:right w:val="nil"/>
            </w:tcBorders>
            <w:noWrap/>
            <w:tcMar>
              <w:top w:w="15" w:type="dxa"/>
              <w:left w:w="15" w:type="dxa"/>
              <w:right w:w="15" w:type="dxa"/>
            </w:tcMar>
            <w:vAlign w:val="center"/>
          </w:tcPr>
          <w:p w14:paraId="5F0E7AB8">
            <w:pPr>
              <w:widowControl/>
              <w:jc w:val="center"/>
              <w:textAlignment w:val="center"/>
              <w:rPr>
                <w:rFonts w:hint="eastAsia" w:ascii="宋体" w:hAnsi="宋体" w:cs="宋体"/>
                <w:b/>
                <w:sz w:val="24"/>
                <w:lang w:bidi="ar"/>
              </w:rPr>
            </w:pPr>
            <w:r>
              <w:rPr>
                <w:rFonts w:hint="eastAsia" w:ascii="宋体" w:hAnsi="宋体" w:cs="宋体"/>
                <w:b/>
                <w:sz w:val="24"/>
                <w:lang w:bidi="ar"/>
              </w:rPr>
              <w:t>电梯设备台帐</w:t>
            </w:r>
          </w:p>
          <w:p w14:paraId="557C11C5">
            <w:pPr>
              <w:rPr>
                <w:rFonts w:hint="eastAsia" w:ascii="宋体" w:hAnsi="宋体" w:cs="宋体"/>
                <w:b/>
                <w:sz w:val="24"/>
                <w:lang w:bidi="ar"/>
              </w:rPr>
            </w:pPr>
          </w:p>
        </w:tc>
      </w:tr>
      <w:tr w14:paraId="0ADC640A">
        <w:tblPrEx>
          <w:tblCellMar>
            <w:top w:w="0" w:type="dxa"/>
            <w:left w:w="0" w:type="dxa"/>
            <w:bottom w:w="0" w:type="dxa"/>
            <w:right w:w="0" w:type="dxa"/>
          </w:tblCellMar>
        </w:tblPrEx>
        <w:trPr>
          <w:trHeight w:val="600" w:hRule="atLeast"/>
          <w:jc w:val="center"/>
        </w:trPr>
        <w:tc>
          <w:tcPr>
            <w:tcW w:w="74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73525">
            <w:pPr>
              <w:widowControl/>
              <w:jc w:val="center"/>
              <w:textAlignment w:val="center"/>
              <w:rPr>
                <w:rFonts w:hint="eastAsia" w:ascii="宋体" w:hAnsi="宋体" w:cs="宋体"/>
                <w:b/>
                <w:sz w:val="24"/>
              </w:rPr>
            </w:pPr>
            <w:r>
              <w:rPr>
                <w:rFonts w:hint="eastAsia" w:ascii="宋体" w:hAnsi="宋体" w:cs="宋体"/>
                <w:b/>
                <w:sz w:val="24"/>
                <w:lang w:bidi="ar"/>
              </w:rPr>
              <w:t>序号</w:t>
            </w:r>
          </w:p>
        </w:tc>
        <w:tc>
          <w:tcPr>
            <w:tcW w:w="16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8BD053">
            <w:pPr>
              <w:widowControl/>
              <w:jc w:val="center"/>
              <w:textAlignment w:val="center"/>
              <w:rPr>
                <w:rFonts w:hint="eastAsia" w:ascii="宋体" w:hAnsi="宋体" w:cs="宋体"/>
                <w:b/>
                <w:sz w:val="24"/>
              </w:rPr>
            </w:pPr>
            <w:r>
              <w:rPr>
                <w:rFonts w:hint="eastAsia" w:ascii="宋体" w:hAnsi="宋体" w:cs="宋体"/>
                <w:b/>
                <w:sz w:val="24"/>
              </w:rPr>
              <w:t>设备名称</w:t>
            </w:r>
          </w:p>
        </w:tc>
        <w:tc>
          <w:tcPr>
            <w:tcW w:w="132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D36ADD">
            <w:pPr>
              <w:widowControl/>
              <w:jc w:val="center"/>
              <w:textAlignment w:val="center"/>
              <w:rPr>
                <w:rFonts w:hint="eastAsia" w:ascii="宋体" w:hAnsi="宋体" w:cs="宋体"/>
                <w:b/>
                <w:sz w:val="24"/>
              </w:rPr>
            </w:pPr>
            <w:r>
              <w:rPr>
                <w:rFonts w:hint="eastAsia" w:ascii="宋体" w:hAnsi="宋体" w:cs="宋体"/>
                <w:b/>
                <w:sz w:val="24"/>
                <w:lang w:bidi="ar"/>
              </w:rPr>
              <w:t>产品编号</w:t>
            </w:r>
          </w:p>
        </w:tc>
        <w:tc>
          <w:tcPr>
            <w:tcW w:w="139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A502D1">
            <w:pPr>
              <w:widowControl/>
              <w:jc w:val="center"/>
              <w:textAlignment w:val="center"/>
              <w:rPr>
                <w:rFonts w:hint="eastAsia" w:ascii="宋体" w:hAnsi="宋体" w:cs="宋体"/>
                <w:b/>
                <w:sz w:val="24"/>
              </w:rPr>
            </w:pPr>
            <w:r>
              <w:rPr>
                <w:rFonts w:hint="eastAsia" w:ascii="宋体" w:hAnsi="宋体" w:cs="宋体"/>
                <w:b/>
                <w:sz w:val="24"/>
                <w:lang w:bidi="ar"/>
              </w:rPr>
              <w:t>型号规格</w:t>
            </w:r>
          </w:p>
        </w:tc>
        <w:tc>
          <w:tcPr>
            <w:tcW w:w="273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8F5666">
            <w:pPr>
              <w:widowControl/>
              <w:jc w:val="center"/>
              <w:textAlignment w:val="center"/>
              <w:rPr>
                <w:rFonts w:hint="eastAsia" w:ascii="宋体" w:hAnsi="宋体" w:cs="宋体"/>
                <w:b/>
                <w:sz w:val="24"/>
              </w:rPr>
            </w:pPr>
            <w:r>
              <w:rPr>
                <w:rFonts w:hint="eastAsia" w:ascii="宋体" w:hAnsi="宋体" w:cs="宋体"/>
                <w:b/>
                <w:sz w:val="24"/>
                <w:lang w:bidi="ar"/>
              </w:rPr>
              <w:t>制造厂名</w:t>
            </w:r>
          </w:p>
        </w:tc>
        <w:tc>
          <w:tcPr>
            <w:tcW w:w="102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94D11D">
            <w:pPr>
              <w:widowControl/>
              <w:jc w:val="center"/>
              <w:textAlignment w:val="center"/>
              <w:rPr>
                <w:rFonts w:hint="eastAsia" w:ascii="宋体" w:hAnsi="宋体" w:cs="宋体"/>
                <w:b/>
                <w:sz w:val="24"/>
              </w:rPr>
            </w:pPr>
            <w:r>
              <w:rPr>
                <w:rFonts w:hint="eastAsia" w:ascii="宋体" w:hAnsi="宋体" w:cs="宋体"/>
                <w:b/>
                <w:sz w:val="24"/>
                <w:lang w:bidi="ar"/>
              </w:rPr>
              <w:t>出厂日期</w:t>
            </w:r>
          </w:p>
        </w:tc>
        <w:tc>
          <w:tcPr>
            <w:tcW w:w="101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DDD756F">
            <w:pPr>
              <w:widowControl/>
              <w:jc w:val="center"/>
              <w:textAlignment w:val="center"/>
              <w:rPr>
                <w:rFonts w:hint="eastAsia" w:ascii="宋体" w:hAnsi="宋体" w:cs="宋体"/>
                <w:b/>
                <w:sz w:val="24"/>
              </w:rPr>
            </w:pPr>
            <w:r>
              <w:rPr>
                <w:rFonts w:hint="eastAsia" w:ascii="宋体" w:hAnsi="宋体" w:cs="宋体"/>
                <w:b/>
                <w:sz w:val="24"/>
                <w:lang w:bidi="ar"/>
              </w:rPr>
              <w:t>出厂编号</w:t>
            </w:r>
          </w:p>
        </w:tc>
        <w:tc>
          <w:tcPr>
            <w:tcW w:w="743" w:type="dxa"/>
            <w:tcBorders>
              <w:top w:val="single" w:color="000000" w:sz="8" w:space="0"/>
              <w:left w:val="nil"/>
              <w:bottom w:val="nil"/>
              <w:right w:val="single" w:color="000000" w:sz="8" w:space="0"/>
            </w:tcBorders>
            <w:noWrap w:val="0"/>
            <w:tcMar>
              <w:top w:w="15" w:type="dxa"/>
              <w:left w:w="15" w:type="dxa"/>
              <w:right w:w="15" w:type="dxa"/>
            </w:tcMar>
            <w:vAlign w:val="center"/>
          </w:tcPr>
          <w:p w14:paraId="017F09AD">
            <w:pPr>
              <w:widowControl/>
              <w:jc w:val="center"/>
              <w:textAlignment w:val="center"/>
              <w:rPr>
                <w:rFonts w:hint="eastAsia" w:ascii="宋体" w:hAnsi="宋体" w:cs="宋体"/>
                <w:b/>
                <w:sz w:val="24"/>
              </w:rPr>
            </w:pPr>
            <w:r>
              <w:rPr>
                <w:rFonts w:hint="eastAsia" w:ascii="宋体" w:hAnsi="宋体" w:cs="宋体"/>
                <w:b/>
                <w:sz w:val="24"/>
                <w:lang w:bidi="ar"/>
              </w:rPr>
              <w:t>额定</w:t>
            </w:r>
          </w:p>
        </w:tc>
        <w:tc>
          <w:tcPr>
            <w:tcW w:w="743" w:type="dxa"/>
            <w:tcBorders>
              <w:top w:val="single" w:color="000000" w:sz="8" w:space="0"/>
              <w:left w:val="nil"/>
              <w:bottom w:val="nil"/>
              <w:right w:val="single" w:color="000000" w:sz="8" w:space="0"/>
            </w:tcBorders>
            <w:noWrap w:val="0"/>
            <w:tcMar>
              <w:top w:w="15" w:type="dxa"/>
              <w:left w:w="15" w:type="dxa"/>
              <w:right w:w="15" w:type="dxa"/>
            </w:tcMar>
            <w:vAlign w:val="center"/>
          </w:tcPr>
          <w:p w14:paraId="0F29FC1D">
            <w:pPr>
              <w:widowControl/>
              <w:jc w:val="center"/>
              <w:textAlignment w:val="center"/>
              <w:rPr>
                <w:rFonts w:hint="eastAsia" w:ascii="宋体" w:hAnsi="宋体" w:cs="宋体"/>
                <w:b/>
                <w:sz w:val="24"/>
              </w:rPr>
            </w:pPr>
            <w:r>
              <w:rPr>
                <w:rFonts w:hint="eastAsia" w:ascii="宋体" w:hAnsi="宋体" w:cs="宋体"/>
                <w:b/>
                <w:sz w:val="24"/>
                <w:lang w:bidi="ar"/>
              </w:rPr>
              <w:t>额定</w:t>
            </w:r>
          </w:p>
        </w:tc>
        <w:tc>
          <w:tcPr>
            <w:tcW w:w="133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D58356">
            <w:pPr>
              <w:widowControl/>
              <w:jc w:val="center"/>
              <w:textAlignment w:val="center"/>
              <w:rPr>
                <w:rFonts w:hint="eastAsia" w:ascii="宋体" w:hAnsi="宋体" w:cs="宋体"/>
                <w:b/>
                <w:sz w:val="24"/>
              </w:rPr>
            </w:pPr>
            <w:r>
              <w:rPr>
                <w:rFonts w:hint="eastAsia" w:ascii="宋体" w:hAnsi="宋体" w:cs="宋体"/>
                <w:b/>
                <w:sz w:val="24"/>
                <w:lang w:bidi="ar"/>
              </w:rPr>
              <w:t>接管日期</w:t>
            </w:r>
          </w:p>
        </w:tc>
        <w:tc>
          <w:tcPr>
            <w:tcW w:w="1321"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14:paraId="0631143A">
            <w:pPr>
              <w:widowControl/>
              <w:jc w:val="center"/>
              <w:textAlignment w:val="center"/>
              <w:rPr>
                <w:rFonts w:hint="eastAsia" w:ascii="宋体" w:hAnsi="宋体" w:cs="宋体"/>
                <w:b/>
                <w:sz w:val="24"/>
                <w:lang w:bidi="ar"/>
              </w:rPr>
            </w:pPr>
            <w:r>
              <w:rPr>
                <w:rFonts w:hint="eastAsia" w:ascii="宋体" w:hAnsi="宋体" w:cs="宋体"/>
                <w:b/>
                <w:sz w:val="24"/>
                <w:lang w:bidi="ar"/>
              </w:rPr>
              <w:t>层／站</w:t>
            </w:r>
          </w:p>
        </w:tc>
      </w:tr>
      <w:tr w14:paraId="0EADBB2C">
        <w:tblPrEx>
          <w:tblCellMar>
            <w:top w:w="0" w:type="dxa"/>
            <w:left w:w="0" w:type="dxa"/>
            <w:bottom w:w="0" w:type="dxa"/>
            <w:right w:w="0" w:type="dxa"/>
          </w:tblCellMar>
        </w:tblPrEx>
        <w:trPr>
          <w:trHeight w:val="600" w:hRule="atLeast"/>
          <w:jc w:val="center"/>
        </w:trPr>
        <w:tc>
          <w:tcPr>
            <w:tcW w:w="74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26C0AD">
            <w:pPr>
              <w:jc w:val="center"/>
              <w:rPr>
                <w:rFonts w:hint="eastAsia" w:ascii="宋体" w:hAnsi="宋体" w:cs="宋体"/>
                <w:b/>
                <w:sz w:val="24"/>
              </w:rPr>
            </w:pPr>
          </w:p>
        </w:tc>
        <w:tc>
          <w:tcPr>
            <w:tcW w:w="16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7E08B4">
            <w:pPr>
              <w:jc w:val="center"/>
              <w:rPr>
                <w:rFonts w:hint="eastAsia" w:ascii="宋体" w:hAnsi="宋体" w:cs="宋体"/>
                <w:b/>
                <w:sz w:val="24"/>
              </w:rPr>
            </w:pPr>
          </w:p>
        </w:tc>
        <w:tc>
          <w:tcPr>
            <w:tcW w:w="132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F0129A">
            <w:pPr>
              <w:jc w:val="center"/>
              <w:rPr>
                <w:rFonts w:hint="eastAsia" w:ascii="宋体" w:hAnsi="宋体" w:cs="宋体"/>
                <w:b/>
                <w:sz w:val="24"/>
              </w:rPr>
            </w:pPr>
          </w:p>
        </w:tc>
        <w:tc>
          <w:tcPr>
            <w:tcW w:w="139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49A357">
            <w:pPr>
              <w:jc w:val="center"/>
              <w:rPr>
                <w:rFonts w:hint="eastAsia" w:ascii="宋体" w:hAnsi="宋体" w:cs="宋体"/>
                <w:b/>
                <w:sz w:val="24"/>
              </w:rPr>
            </w:pPr>
          </w:p>
        </w:tc>
        <w:tc>
          <w:tcPr>
            <w:tcW w:w="27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654767">
            <w:pPr>
              <w:jc w:val="center"/>
              <w:rPr>
                <w:rFonts w:hint="eastAsia" w:ascii="宋体" w:hAnsi="宋体" w:cs="宋体"/>
                <w:b/>
                <w:sz w:val="24"/>
              </w:rPr>
            </w:pPr>
          </w:p>
        </w:tc>
        <w:tc>
          <w:tcPr>
            <w:tcW w:w="102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975352">
            <w:pPr>
              <w:jc w:val="center"/>
              <w:rPr>
                <w:rFonts w:hint="eastAsia" w:ascii="宋体" w:hAnsi="宋体" w:cs="宋体"/>
                <w:b/>
                <w:sz w:val="24"/>
              </w:rPr>
            </w:pPr>
          </w:p>
        </w:tc>
        <w:tc>
          <w:tcPr>
            <w:tcW w:w="101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6CBBC3">
            <w:pPr>
              <w:jc w:val="center"/>
              <w:rPr>
                <w:rFonts w:hint="eastAsia" w:ascii="宋体" w:hAnsi="宋体" w:cs="宋体"/>
                <w:b/>
                <w:sz w:val="24"/>
              </w:rPr>
            </w:pP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0B2582FF">
            <w:pPr>
              <w:widowControl/>
              <w:jc w:val="center"/>
              <w:textAlignment w:val="center"/>
              <w:rPr>
                <w:rFonts w:hint="eastAsia" w:ascii="宋体" w:hAnsi="宋体" w:cs="宋体"/>
                <w:b/>
                <w:sz w:val="24"/>
              </w:rPr>
            </w:pPr>
            <w:r>
              <w:rPr>
                <w:rFonts w:hint="eastAsia" w:ascii="宋体" w:hAnsi="宋体" w:cs="宋体"/>
                <w:b/>
                <w:sz w:val="24"/>
                <w:lang w:bidi="ar"/>
              </w:rPr>
              <w:t>载荷Kg</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4CB9700D">
            <w:pPr>
              <w:widowControl/>
              <w:jc w:val="center"/>
              <w:textAlignment w:val="center"/>
              <w:rPr>
                <w:rFonts w:hint="eastAsia" w:ascii="宋体" w:hAnsi="宋体" w:cs="宋体"/>
                <w:b/>
                <w:sz w:val="24"/>
              </w:rPr>
            </w:pPr>
            <w:r>
              <w:rPr>
                <w:rFonts w:hint="eastAsia" w:ascii="宋体" w:hAnsi="宋体" w:cs="宋体"/>
                <w:b/>
                <w:sz w:val="24"/>
                <w:lang w:bidi="ar"/>
              </w:rPr>
              <w:t>速度m/s</w:t>
            </w:r>
          </w:p>
        </w:tc>
        <w:tc>
          <w:tcPr>
            <w:tcW w:w="133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85668B">
            <w:pPr>
              <w:jc w:val="center"/>
              <w:rPr>
                <w:rFonts w:hint="eastAsia" w:ascii="宋体" w:hAnsi="宋体" w:cs="宋体"/>
                <w:b/>
                <w:sz w:val="24"/>
              </w:rPr>
            </w:pPr>
          </w:p>
        </w:tc>
        <w:tc>
          <w:tcPr>
            <w:tcW w:w="1321"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14:paraId="281AEC62">
            <w:pPr>
              <w:jc w:val="center"/>
              <w:rPr>
                <w:rFonts w:hint="eastAsia" w:ascii="宋体" w:hAnsi="宋体" w:cs="宋体"/>
                <w:b/>
                <w:sz w:val="24"/>
              </w:rPr>
            </w:pPr>
          </w:p>
        </w:tc>
      </w:tr>
      <w:tr w14:paraId="600829BC">
        <w:tblPrEx>
          <w:tblCellMar>
            <w:top w:w="0" w:type="dxa"/>
            <w:left w:w="0" w:type="dxa"/>
            <w:bottom w:w="0" w:type="dxa"/>
            <w:right w:w="0" w:type="dxa"/>
          </w:tblCellMar>
        </w:tblPrEx>
        <w:trPr>
          <w:trHeight w:val="600" w:hRule="atLeast"/>
          <w:jc w:val="center"/>
        </w:trPr>
        <w:tc>
          <w:tcPr>
            <w:tcW w:w="74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7D293D2">
            <w:pPr>
              <w:widowControl/>
              <w:jc w:val="center"/>
              <w:textAlignment w:val="center"/>
              <w:rPr>
                <w:rFonts w:hint="eastAsia" w:ascii="宋体" w:hAnsi="宋体" w:cs="宋体"/>
                <w:sz w:val="24"/>
              </w:rPr>
            </w:pPr>
            <w:r>
              <w:rPr>
                <w:rFonts w:hint="eastAsia" w:ascii="宋体" w:hAnsi="宋体" w:cs="宋体"/>
                <w:sz w:val="24"/>
                <w:lang w:bidi="ar"/>
              </w:rPr>
              <w:t>1</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62012095">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1#</w:t>
            </w:r>
            <w:r>
              <w:rPr>
                <w:rFonts w:hint="eastAsia" w:ascii="宋体" w:hAnsi="宋体" w:cs="宋体"/>
                <w:sz w:val="24"/>
                <w:lang w:bidi="ar"/>
              </w:rPr>
              <w:t>客梯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41CBCA27">
            <w:pPr>
              <w:widowControl/>
              <w:jc w:val="center"/>
              <w:textAlignment w:val="center"/>
              <w:rPr>
                <w:rFonts w:hint="eastAsia" w:ascii="宋体" w:hAnsi="宋体" w:cs="宋体"/>
                <w:sz w:val="24"/>
              </w:rPr>
            </w:pPr>
            <w:r>
              <w:rPr>
                <w:rFonts w:hint="eastAsia" w:ascii="宋体" w:hAnsi="宋体" w:cs="宋体"/>
                <w:sz w:val="24"/>
                <w:lang w:bidi="ar"/>
              </w:rPr>
              <w:t>D3NT9935</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5ACBD799">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1BBEBA2C">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20ABC695">
            <w:pPr>
              <w:widowControl/>
              <w:jc w:val="center"/>
              <w:textAlignment w:val="center"/>
              <w:rPr>
                <w:rFonts w:hint="eastAsia" w:ascii="宋体" w:hAnsi="宋体" w:cs="宋体"/>
                <w:sz w:val="24"/>
              </w:rPr>
            </w:pPr>
            <w:r>
              <w:rPr>
                <w:rFonts w:hint="eastAsia" w:ascii="宋体" w:hAnsi="宋体" w:cs="宋体"/>
                <w:sz w:val="24"/>
              </w:rPr>
              <w:t>2016年9月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095B9F58">
            <w:pPr>
              <w:widowControl/>
              <w:jc w:val="center"/>
              <w:textAlignment w:val="center"/>
              <w:rPr>
                <w:rFonts w:hint="eastAsia" w:ascii="宋体" w:hAnsi="宋体" w:cs="宋体"/>
                <w:sz w:val="24"/>
              </w:rPr>
            </w:pPr>
            <w:r>
              <w:rPr>
                <w:rFonts w:hint="eastAsia" w:ascii="宋体" w:hAnsi="宋体" w:cs="宋体"/>
                <w:sz w:val="24"/>
                <w:lang w:bidi="ar"/>
              </w:rPr>
              <w:t>D3NT9935</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0B050AE2">
            <w:pPr>
              <w:widowControl/>
              <w:jc w:val="center"/>
              <w:textAlignment w:val="center"/>
              <w:rPr>
                <w:rFonts w:hint="eastAsia" w:ascii="宋体" w:hAnsi="宋体" w:cs="宋体"/>
                <w:sz w:val="24"/>
              </w:rPr>
            </w:pPr>
            <w:r>
              <w:rPr>
                <w:rFonts w:hint="eastAsia" w:ascii="宋体" w:hAnsi="宋体" w:cs="宋体"/>
                <w:sz w:val="24"/>
                <w:lang w:bidi="ar"/>
              </w:rPr>
              <w:t>1000</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3ED6AFF9">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nil"/>
              <w:left w:val="nil"/>
              <w:bottom w:val="single" w:color="000000" w:sz="8" w:space="0"/>
              <w:right w:val="single" w:color="000000" w:sz="8" w:space="0"/>
            </w:tcBorders>
            <w:noWrap w:val="0"/>
            <w:tcMar>
              <w:top w:w="15" w:type="dxa"/>
              <w:left w:w="15" w:type="dxa"/>
              <w:right w:w="15" w:type="dxa"/>
            </w:tcMar>
            <w:vAlign w:val="center"/>
          </w:tcPr>
          <w:p w14:paraId="50BED918">
            <w:pPr>
              <w:jc w:val="center"/>
              <w:rPr>
                <w:rFonts w:hint="eastAsia" w:ascii="宋体" w:hAnsi="宋体" w:cs="宋体"/>
                <w:sz w:val="24"/>
              </w:rPr>
            </w:pPr>
            <w:r>
              <w:rPr>
                <w:rFonts w:hint="eastAsia" w:ascii="宋体" w:hAnsi="宋体" w:cs="宋体"/>
                <w:sz w:val="24"/>
                <w:lang w:bidi="ar"/>
              </w:rPr>
              <w:t>/</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0C5030FA">
            <w:pPr>
              <w:jc w:val="center"/>
              <w:rPr>
                <w:rFonts w:hint="eastAsia" w:ascii="宋体" w:hAnsi="宋体" w:cs="宋体"/>
                <w:sz w:val="24"/>
              </w:rPr>
            </w:pPr>
            <w:r>
              <w:rPr>
                <w:rFonts w:hint="eastAsia" w:ascii="宋体" w:hAnsi="宋体" w:cs="宋体"/>
                <w:sz w:val="24"/>
              </w:rPr>
              <w:t>7/7</w:t>
            </w:r>
          </w:p>
        </w:tc>
      </w:tr>
      <w:tr w14:paraId="4EA695CA">
        <w:tblPrEx>
          <w:tblCellMar>
            <w:top w:w="0" w:type="dxa"/>
            <w:left w:w="0" w:type="dxa"/>
            <w:bottom w:w="0" w:type="dxa"/>
            <w:right w:w="0" w:type="dxa"/>
          </w:tblCellMar>
        </w:tblPrEx>
        <w:trPr>
          <w:trHeight w:val="600" w:hRule="atLeast"/>
          <w:jc w:val="center"/>
        </w:trPr>
        <w:tc>
          <w:tcPr>
            <w:tcW w:w="74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3B978A3">
            <w:pPr>
              <w:widowControl/>
              <w:jc w:val="center"/>
              <w:textAlignment w:val="center"/>
              <w:rPr>
                <w:rFonts w:hint="eastAsia" w:ascii="宋体" w:hAnsi="宋体" w:cs="宋体"/>
                <w:sz w:val="24"/>
              </w:rPr>
            </w:pPr>
            <w:r>
              <w:rPr>
                <w:rFonts w:hint="eastAsia" w:ascii="宋体" w:hAnsi="宋体" w:cs="宋体"/>
                <w:sz w:val="24"/>
                <w:lang w:bidi="ar"/>
              </w:rPr>
              <w:t>2</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47CE9195">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1#</w:t>
            </w:r>
            <w:r>
              <w:rPr>
                <w:rFonts w:hint="eastAsia" w:ascii="宋体" w:hAnsi="宋体" w:cs="宋体"/>
                <w:sz w:val="24"/>
                <w:lang w:bidi="ar"/>
              </w:rPr>
              <w:t>货梯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66CD5807">
            <w:pPr>
              <w:widowControl/>
              <w:jc w:val="center"/>
              <w:textAlignment w:val="center"/>
              <w:rPr>
                <w:rFonts w:hint="eastAsia" w:ascii="宋体" w:hAnsi="宋体" w:cs="宋体"/>
                <w:sz w:val="24"/>
              </w:rPr>
            </w:pPr>
            <w:r>
              <w:rPr>
                <w:rFonts w:hint="eastAsia" w:ascii="宋体" w:hAnsi="宋体" w:cs="宋体"/>
                <w:sz w:val="24"/>
                <w:lang w:bidi="ar"/>
              </w:rPr>
              <w:t>D3NU1666</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76BD90EA">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6CE968E4">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30804317">
            <w:pPr>
              <w:widowControl/>
              <w:jc w:val="center"/>
              <w:textAlignment w:val="center"/>
              <w:rPr>
                <w:rFonts w:hint="eastAsia" w:ascii="宋体" w:hAnsi="宋体" w:cs="宋体"/>
                <w:sz w:val="24"/>
              </w:rPr>
            </w:pPr>
            <w:r>
              <w:rPr>
                <w:rFonts w:hint="eastAsia" w:ascii="宋体" w:hAnsi="宋体" w:cs="宋体"/>
                <w:sz w:val="24"/>
              </w:rPr>
              <w:t>2016年9月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2D5CDBFA">
            <w:pPr>
              <w:widowControl/>
              <w:jc w:val="center"/>
              <w:textAlignment w:val="center"/>
              <w:rPr>
                <w:rFonts w:hint="eastAsia" w:ascii="宋体" w:hAnsi="宋体" w:cs="宋体"/>
                <w:sz w:val="24"/>
              </w:rPr>
            </w:pPr>
            <w:r>
              <w:rPr>
                <w:rFonts w:hint="eastAsia" w:ascii="宋体" w:hAnsi="宋体" w:cs="宋体"/>
                <w:sz w:val="24"/>
                <w:lang w:bidi="ar"/>
              </w:rPr>
              <w:t>D3NU1666</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11835998">
            <w:pPr>
              <w:widowControl/>
              <w:jc w:val="center"/>
              <w:textAlignment w:val="center"/>
              <w:rPr>
                <w:rFonts w:hint="eastAsia" w:ascii="宋体" w:hAnsi="宋体" w:cs="宋体"/>
                <w:sz w:val="24"/>
              </w:rPr>
            </w:pPr>
            <w:r>
              <w:rPr>
                <w:rFonts w:hint="eastAsia" w:ascii="宋体" w:hAnsi="宋体" w:cs="宋体"/>
                <w:sz w:val="24"/>
                <w:lang w:bidi="ar"/>
              </w:rPr>
              <w:t>1600</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1CF8ED83">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nil"/>
              <w:left w:val="nil"/>
              <w:bottom w:val="single" w:color="000000" w:sz="8" w:space="0"/>
              <w:right w:val="single" w:color="000000" w:sz="8" w:space="0"/>
            </w:tcBorders>
            <w:noWrap w:val="0"/>
            <w:tcMar>
              <w:top w:w="15" w:type="dxa"/>
              <w:left w:w="15" w:type="dxa"/>
              <w:right w:w="15" w:type="dxa"/>
            </w:tcMar>
            <w:vAlign w:val="center"/>
          </w:tcPr>
          <w:p w14:paraId="311323FC">
            <w:pPr>
              <w:jc w:val="center"/>
              <w:rPr>
                <w:rFonts w:hint="eastAsia" w:ascii="宋体" w:hAnsi="宋体" w:cs="宋体"/>
                <w:sz w:val="24"/>
              </w:rPr>
            </w:pPr>
            <w:r>
              <w:rPr>
                <w:rFonts w:hint="eastAsia" w:ascii="宋体" w:hAnsi="宋体" w:cs="宋体"/>
                <w:sz w:val="24"/>
                <w:lang w:bidi="ar"/>
              </w:rPr>
              <w:t>/</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587FB64B">
            <w:pPr>
              <w:jc w:val="center"/>
              <w:rPr>
                <w:rFonts w:hint="eastAsia" w:ascii="宋体" w:hAnsi="宋体" w:cs="宋体"/>
                <w:sz w:val="24"/>
              </w:rPr>
            </w:pPr>
            <w:r>
              <w:rPr>
                <w:rFonts w:hint="eastAsia" w:ascii="宋体" w:hAnsi="宋体" w:cs="宋体"/>
                <w:sz w:val="24"/>
              </w:rPr>
              <w:t>8/8</w:t>
            </w:r>
          </w:p>
        </w:tc>
      </w:tr>
      <w:tr w14:paraId="0EC91BC4">
        <w:tblPrEx>
          <w:tblCellMar>
            <w:top w:w="0" w:type="dxa"/>
            <w:left w:w="0" w:type="dxa"/>
            <w:bottom w:w="0" w:type="dxa"/>
            <w:right w:w="0" w:type="dxa"/>
          </w:tblCellMar>
        </w:tblPrEx>
        <w:trPr>
          <w:trHeight w:val="600" w:hRule="atLeast"/>
          <w:jc w:val="center"/>
        </w:trPr>
        <w:tc>
          <w:tcPr>
            <w:tcW w:w="74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5813737">
            <w:pPr>
              <w:widowControl/>
              <w:jc w:val="center"/>
              <w:textAlignment w:val="center"/>
              <w:rPr>
                <w:rFonts w:hint="eastAsia" w:ascii="宋体" w:hAnsi="宋体" w:cs="宋体"/>
                <w:sz w:val="24"/>
              </w:rPr>
            </w:pPr>
            <w:r>
              <w:rPr>
                <w:rFonts w:hint="eastAsia" w:ascii="宋体" w:hAnsi="宋体" w:cs="宋体"/>
                <w:sz w:val="24"/>
                <w:lang w:bidi="ar"/>
              </w:rPr>
              <w:t>3</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1516C535">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1#</w:t>
            </w:r>
            <w:r>
              <w:rPr>
                <w:rFonts w:hint="eastAsia" w:ascii="宋体" w:hAnsi="宋体" w:cs="宋体"/>
                <w:sz w:val="24"/>
                <w:lang w:bidi="ar"/>
              </w:rPr>
              <w:t>餐厅</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7A7D02AD">
            <w:pPr>
              <w:widowControl/>
              <w:jc w:val="center"/>
              <w:textAlignment w:val="center"/>
              <w:rPr>
                <w:rFonts w:hint="eastAsia" w:ascii="宋体" w:hAnsi="宋体" w:cs="宋体"/>
                <w:sz w:val="24"/>
              </w:rPr>
            </w:pPr>
            <w:r>
              <w:rPr>
                <w:rFonts w:hint="eastAsia" w:ascii="宋体" w:hAnsi="宋体" w:cs="宋体"/>
                <w:sz w:val="24"/>
                <w:lang w:bidi="ar"/>
              </w:rPr>
              <w:t>B20196976</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50D58D74">
            <w:pPr>
              <w:widowControl/>
              <w:jc w:val="center"/>
              <w:textAlignment w:val="center"/>
              <w:rPr>
                <w:rFonts w:hint="eastAsia" w:ascii="宋体" w:hAnsi="宋体" w:cs="宋体"/>
                <w:sz w:val="24"/>
              </w:rPr>
            </w:pPr>
            <w:r>
              <w:rPr>
                <w:rFonts w:hint="eastAsia" w:ascii="宋体" w:hAnsi="宋体" w:cs="宋体"/>
                <w:sz w:val="24"/>
                <w:lang w:bidi="ar"/>
              </w:rPr>
              <w:t>SY-TKJW</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533C05FD">
            <w:pPr>
              <w:widowControl/>
              <w:jc w:val="center"/>
              <w:textAlignment w:val="center"/>
              <w:rPr>
                <w:rFonts w:hint="eastAsia" w:ascii="宋体" w:hAnsi="宋体" w:cs="宋体"/>
                <w:sz w:val="24"/>
              </w:rPr>
            </w:pPr>
            <w:r>
              <w:rPr>
                <w:rFonts w:hint="eastAsia" w:ascii="宋体" w:hAnsi="宋体" w:cs="宋体"/>
                <w:sz w:val="24"/>
                <w:lang w:bidi="ar"/>
              </w:rPr>
              <w:t>波士顿电梯（湖州）有限公司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7096BD81">
            <w:pPr>
              <w:widowControl/>
              <w:jc w:val="center"/>
              <w:textAlignment w:val="center"/>
              <w:rPr>
                <w:rFonts w:hint="eastAsia" w:ascii="宋体" w:hAnsi="宋体" w:cs="宋体"/>
                <w:sz w:val="24"/>
              </w:rPr>
            </w:pPr>
            <w:r>
              <w:rPr>
                <w:rFonts w:hint="eastAsia" w:ascii="宋体" w:hAnsi="宋体" w:cs="宋体"/>
                <w:sz w:val="24"/>
              </w:rPr>
              <w:t>2020年4月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60BAC8B5">
            <w:pPr>
              <w:widowControl/>
              <w:jc w:val="center"/>
              <w:textAlignment w:val="center"/>
              <w:rPr>
                <w:rFonts w:hint="eastAsia" w:ascii="宋体" w:hAnsi="宋体" w:cs="宋体"/>
                <w:sz w:val="24"/>
              </w:rPr>
            </w:pPr>
            <w:r>
              <w:rPr>
                <w:rFonts w:hint="eastAsia" w:ascii="宋体" w:hAnsi="宋体" w:cs="宋体"/>
                <w:sz w:val="24"/>
                <w:lang w:bidi="ar"/>
              </w:rPr>
              <w:t>B20196976</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2E55D43D">
            <w:pPr>
              <w:widowControl/>
              <w:jc w:val="center"/>
              <w:textAlignment w:val="center"/>
              <w:rPr>
                <w:rFonts w:hint="eastAsia" w:ascii="宋体" w:hAnsi="宋体" w:cs="宋体"/>
                <w:sz w:val="24"/>
              </w:rPr>
            </w:pPr>
            <w:r>
              <w:rPr>
                <w:rFonts w:hint="eastAsia" w:ascii="宋体" w:hAnsi="宋体" w:cs="宋体"/>
                <w:sz w:val="24"/>
                <w:lang w:bidi="ar"/>
              </w:rPr>
              <w:t>1000</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29BC245E">
            <w:pPr>
              <w:widowControl/>
              <w:jc w:val="center"/>
              <w:textAlignment w:val="center"/>
              <w:rPr>
                <w:rFonts w:hint="eastAsia" w:ascii="宋体" w:hAnsi="宋体" w:cs="宋体"/>
                <w:sz w:val="24"/>
              </w:rPr>
            </w:pPr>
            <w:r>
              <w:rPr>
                <w:rFonts w:hint="eastAsia" w:ascii="宋体" w:hAnsi="宋体" w:cs="宋体"/>
                <w:sz w:val="24"/>
                <w:lang w:bidi="ar"/>
              </w:rPr>
              <w:t>1.5</w:t>
            </w:r>
          </w:p>
        </w:tc>
        <w:tc>
          <w:tcPr>
            <w:tcW w:w="1331" w:type="dxa"/>
            <w:tcBorders>
              <w:top w:val="nil"/>
              <w:left w:val="nil"/>
              <w:bottom w:val="single" w:color="000000" w:sz="8" w:space="0"/>
              <w:right w:val="single" w:color="000000" w:sz="8" w:space="0"/>
            </w:tcBorders>
            <w:noWrap w:val="0"/>
            <w:tcMar>
              <w:top w:w="15" w:type="dxa"/>
              <w:left w:w="15" w:type="dxa"/>
              <w:right w:w="15" w:type="dxa"/>
            </w:tcMar>
            <w:vAlign w:val="center"/>
          </w:tcPr>
          <w:p w14:paraId="4D9B257E">
            <w:pPr>
              <w:jc w:val="center"/>
              <w:rPr>
                <w:rFonts w:hint="eastAsia" w:ascii="宋体" w:hAnsi="宋体" w:cs="宋体"/>
                <w:sz w:val="24"/>
              </w:rPr>
            </w:pPr>
            <w:r>
              <w:rPr>
                <w:rFonts w:hint="eastAsia" w:ascii="宋体" w:hAnsi="宋体" w:cs="宋体"/>
                <w:sz w:val="24"/>
                <w:lang w:bidi="ar"/>
              </w:rPr>
              <w:t>/</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615F77DF">
            <w:pPr>
              <w:jc w:val="center"/>
              <w:rPr>
                <w:rFonts w:hint="eastAsia" w:ascii="宋体" w:hAnsi="宋体" w:cs="宋体"/>
                <w:sz w:val="24"/>
              </w:rPr>
            </w:pPr>
            <w:r>
              <w:rPr>
                <w:rFonts w:hint="eastAsia" w:ascii="宋体" w:hAnsi="宋体" w:cs="宋体"/>
                <w:sz w:val="24"/>
              </w:rPr>
              <w:t>3/3</w:t>
            </w:r>
          </w:p>
        </w:tc>
      </w:tr>
      <w:tr w14:paraId="2BC3CE5C">
        <w:tblPrEx>
          <w:tblCellMar>
            <w:top w:w="0" w:type="dxa"/>
            <w:left w:w="0" w:type="dxa"/>
            <w:bottom w:w="0" w:type="dxa"/>
            <w:right w:w="0" w:type="dxa"/>
          </w:tblCellMar>
        </w:tblPrEx>
        <w:trPr>
          <w:trHeight w:val="600" w:hRule="atLeast"/>
          <w:jc w:val="center"/>
        </w:trPr>
        <w:tc>
          <w:tcPr>
            <w:tcW w:w="74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9978EDE">
            <w:pPr>
              <w:widowControl/>
              <w:jc w:val="center"/>
              <w:textAlignment w:val="center"/>
              <w:rPr>
                <w:rFonts w:hint="eastAsia" w:ascii="宋体" w:hAnsi="宋体" w:cs="宋体"/>
                <w:sz w:val="24"/>
              </w:rPr>
            </w:pPr>
            <w:r>
              <w:rPr>
                <w:rFonts w:hint="eastAsia" w:ascii="宋体" w:hAnsi="宋体" w:cs="宋体"/>
                <w:sz w:val="24"/>
                <w:lang w:bidi="ar"/>
              </w:rPr>
              <w:t>4</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04A4D8F8">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1#</w:t>
            </w:r>
            <w:r>
              <w:rPr>
                <w:rFonts w:hint="eastAsia" w:ascii="宋体" w:hAnsi="宋体" w:cs="宋体"/>
                <w:sz w:val="24"/>
                <w:lang w:bidi="ar"/>
              </w:rPr>
              <w:t>餐厅</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183A9313">
            <w:pPr>
              <w:widowControl/>
              <w:jc w:val="center"/>
              <w:textAlignment w:val="center"/>
              <w:rPr>
                <w:rFonts w:hint="eastAsia" w:ascii="宋体" w:hAnsi="宋体" w:cs="宋体"/>
                <w:sz w:val="24"/>
              </w:rPr>
            </w:pPr>
            <w:r>
              <w:rPr>
                <w:rFonts w:hint="eastAsia" w:ascii="宋体" w:hAnsi="宋体" w:cs="宋体"/>
                <w:sz w:val="24"/>
                <w:lang w:bidi="ar"/>
              </w:rPr>
              <w:t>B20196977</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4AC69ED7">
            <w:pPr>
              <w:widowControl/>
              <w:jc w:val="center"/>
              <w:textAlignment w:val="center"/>
              <w:rPr>
                <w:rFonts w:hint="eastAsia" w:ascii="宋体" w:hAnsi="宋体" w:cs="宋体"/>
                <w:sz w:val="24"/>
              </w:rPr>
            </w:pPr>
            <w:r>
              <w:rPr>
                <w:rFonts w:hint="eastAsia" w:ascii="宋体" w:hAnsi="宋体" w:cs="宋体"/>
                <w:sz w:val="24"/>
                <w:lang w:bidi="ar"/>
              </w:rPr>
              <w:t>SY-TKJW</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364279BD">
            <w:pPr>
              <w:widowControl/>
              <w:jc w:val="center"/>
              <w:textAlignment w:val="center"/>
              <w:rPr>
                <w:rFonts w:hint="eastAsia" w:ascii="宋体" w:hAnsi="宋体" w:cs="宋体"/>
                <w:sz w:val="24"/>
              </w:rPr>
            </w:pPr>
            <w:r>
              <w:rPr>
                <w:rFonts w:hint="eastAsia" w:ascii="宋体" w:hAnsi="宋体" w:cs="宋体"/>
                <w:sz w:val="24"/>
                <w:lang w:bidi="ar"/>
              </w:rPr>
              <w:t>波士顿电梯（湖州）有限公司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0E94036A">
            <w:pPr>
              <w:widowControl/>
              <w:jc w:val="center"/>
              <w:textAlignment w:val="center"/>
              <w:rPr>
                <w:rFonts w:hint="eastAsia" w:ascii="宋体" w:hAnsi="宋体" w:cs="宋体"/>
                <w:sz w:val="24"/>
              </w:rPr>
            </w:pPr>
            <w:r>
              <w:rPr>
                <w:rFonts w:hint="eastAsia" w:ascii="宋体" w:hAnsi="宋体" w:cs="宋体"/>
                <w:sz w:val="24"/>
              </w:rPr>
              <w:t>2020年4月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40C0EC54">
            <w:pPr>
              <w:widowControl/>
              <w:jc w:val="center"/>
              <w:textAlignment w:val="center"/>
              <w:rPr>
                <w:rFonts w:hint="eastAsia" w:ascii="宋体" w:hAnsi="宋体" w:cs="宋体"/>
                <w:sz w:val="24"/>
              </w:rPr>
            </w:pPr>
            <w:r>
              <w:rPr>
                <w:rFonts w:hint="eastAsia" w:ascii="宋体" w:hAnsi="宋体" w:cs="宋体"/>
                <w:sz w:val="24"/>
                <w:lang w:bidi="ar"/>
              </w:rPr>
              <w:t>B20196977</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40006E0E">
            <w:pPr>
              <w:widowControl/>
              <w:jc w:val="center"/>
              <w:textAlignment w:val="center"/>
              <w:rPr>
                <w:rFonts w:hint="eastAsia" w:ascii="宋体" w:hAnsi="宋体" w:cs="宋体"/>
                <w:sz w:val="24"/>
              </w:rPr>
            </w:pPr>
            <w:r>
              <w:rPr>
                <w:rFonts w:hint="eastAsia" w:ascii="宋体" w:hAnsi="宋体" w:cs="宋体"/>
                <w:sz w:val="24"/>
                <w:lang w:bidi="ar"/>
              </w:rPr>
              <w:t>1000</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7E818EAB">
            <w:pPr>
              <w:widowControl/>
              <w:jc w:val="center"/>
              <w:textAlignment w:val="center"/>
              <w:rPr>
                <w:rFonts w:hint="eastAsia" w:ascii="宋体" w:hAnsi="宋体" w:cs="宋体"/>
                <w:sz w:val="24"/>
              </w:rPr>
            </w:pPr>
            <w:r>
              <w:rPr>
                <w:rFonts w:hint="eastAsia" w:ascii="宋体" w:hAnsi="宋体" w:cs="宋体"/>
                <w:sz w:val="24"/>
                <w:lang w:bidi="ar"/>
              </w:rPr>
              <w:t>1.5</w:t>
            </w:r>
          </w:p>
        </w:tc>
        <w:tc>
          <w:tcPr>
            <w:tcW w:w="1331" w:type="dxa"/>
            <w:tcBorders>
              <w:top w:val="nil"/>
              <w:left w:val="nil"/>
              <w:bottom w:val="single" w:color="000000" w:sz="8" w:space="0"/>
              <w:right w:val="single" w:color="000000" w:sz="8" w:space="0"/>
            </w:tcBorders>
            <w:noWrap w:val="0"/>
            <w:tcMar>
              <w:top w:w="15" w:type="dxa"/>
              <w:left w:w="15" w:type="dxa"/>
              <w:right w:w="15" w:type="dxa"/>
            </w:tcMar>
            <w:vAlign w:val="center"/>
          </w:tcPr>
          <w:p w14:paraId="650AD7BF">
            <w:pPr>
              <w:jc w:val="center"/>
              <w:rPr>
                <w:rFonts w:hint="eastAsia" w:ascii="宋体" w:hAnsi="宋体" w:cs="宋体"/>
                <w:sz w:val="24"/>
              </w:rPr>
            </w:pPr>
            <w:r>
              <w:rPr>
                <w:rFonts w:hint="eastAsia" w:ascii="宋体" w:hAnsi="宋体" w:cs="宋体"/>
                <w:sz w:val="24"/>
                <w:lang w:bidi="ar"/>
              </w:rPr>
              <w:t>/</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782A4FD7">
            <w:pPr>
              <w:jc w:val="center"/>
              <w:rPr>
                <w:rFonts w:hint="eastAsia" w:ascii="宋体" w:hAnsi="宋体" w:cs="宋体"/>
                <w:sz w:val="24"/>
              </w:rPr>
            </w:pPr>
            <w:r>
              <w:rPr>
                <w:rFonts w:hint="eastAsia" w:ascii="宋体" w:hAnsi="宋体" w:cs="宋体"/>
                <w:sz w:val="24"/>
              </w:rPr>
              <w:t>3/3</w:t>
            </w:r>
          </w:p>
        </w:tc>
      </w:tr>
      <w:tr w14:paraId="2D788C2C">
        <w:tblPrEx>
          <w:tblCellMar>
            <w:top w:w="0" w:type="dxa"/>
            <w:left w:w="0" w:type="dxa"/>
            <w:bottom w:w="0" w:type="dxa"/>
            <w:right w:w="0" w:type="dxa"/>
          </w:tblCellMar>
        </w:tblPrEx>
        <w:trPr>
          <w:trHeight w:val="600" w:hRule="atLeast"/>
          <w:jc w:val="center"/>
        </w:trPr>
        <w:tc>
          <w:tcPr>
            <w:tcW w:w="74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6903371">
            <w:pPr>
              <w:widowControl/>
              <w:jc w:val="center"/>
              <w:textAlignment w:val="center"/>
              <w:rPr>
                <w:rFonts w:hint="eastAsia" w:ascii="宋体" w:hAnsi="宋体" w:cs="宋体"/>
                <w:sz w:val="24"/>
              </w:rPr>
            </w:pPr>
            <w:r>
              <w:rPr>
                <w:rFonts w:hint="eastAsia" w:ascii="宋体" w:hAnsi="宋体" w:cs="宋体"/>
                <w:sz w:val="24"/>
                <w:lang w:bidi="ar"/>
              </w:rPr>
              <w:t>5</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54D627FD">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2#</w:t>
            </w:r>
            <w:r>
              <w:rPr>
                <w:rFonts w:hint="eastAsia" w:ascii="宋体" w:hAnsi="宋体" w:cs="宋体"/>
                <w:sz w:val="24"/>
                <w:lang w:bidi="ar"/>
              </w:rPr>
              <w:t>客梯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05CD6F31">
            <w:pPr>
              <w:widowControl/>
              <w:jc w:val="center"/>
              <w:textAlignment w:val="center"/>
              <w:rPr>
                <w:rFonts w:hint="eastAsia" w:ascii="宋体" w:hAnsi="宋体" w:cs="宋体"/>
                <w:sz w:val="24"/>
              </w:rPr>
            </w:pPr>
            <w:r>
              <w:rPr>
                <w:rFonts w:hint="eastAsia" w:ascii="宋体" w:hAnsi="宋体" w:cs="宋体"/>
                <w:sz w:val="24"/>
                <w:lang w:bidi="ar"/>
              </w:rPr>
              <w:t>D3NU1664</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52CA3A03">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048CA1F7">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66126777">
            <w:pPr>
              <w:widowControl/>
              <w:jc w:val="center"/>
              <w:textAlignment w:val="center"/>
              <w:rPr>
                <w:rFonts w:hint="eastAsia" w:ascii="宋体" w:hAnsi="宋体" w:cs="宋体"/>
                <w:sz w:val="24"/>
              </w:rPr>
            </w:pPr>
            <w:r>
              <w:rPr>
                <w:rFonts w:hint="eastAsia" w:ascii="宋体" w:hAnsi="宋体" w:cs="宋体"/>
                <w:sz w:val="24"/>
              </w:rPr>
              <w:t>2016年10月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25F50B6B">
            <w:pPr>
              <w:widowControl/>
              <w:jc w:val="center"/>
              <w:textAlignment w:val="center"/>
              <w:rPr>
                <w:rFonts w:hint="eastAsia" w:ascii="宋体" w:hAnsi="宋体" w:cs="宋体"/>
                <w:sz w:val="24"/>
              </w:rPr>
            </w:pPr>
            <w:r>
              <w:rPr>
                <w:rFonts w:hint="eastAsia" w:ascii="宋体" w:hAnsi="宋体" w:cs="宋体"/>
                <w:sz w:val="24"/>
                <w:lang w:bidi="ar"/>
              </w:rPr>
              <w:t>D3NU1664</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67FC73F8">
            <w:pPr>
              <w:widowControl/>
              <w:jc w:val="center"/>
              <w:textAlignment w:val="center"/>
              <w:rPr>
                <w:rFonts w:hint="eastAsia" w:ascii="宋体" w:hAnsi="宋体" w:cs="宋体"/>
                <w:sz w:val="24"/>
              </w:rPr>
            </w:pPr>
            <w:r>
              <w:rPr>
                <w:rFonts w:hint="eastAsia" w:ascii="宋体" w:hAnsi="宋体" w:cs="宋体"/>
                <w:sz w:val="24"/>
                <w:lang w:bidi="ar"/>
              </w:rPr>
              <w:t>1000</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077CB676">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nil"/>
              <w:left w:val="nil"/>
              <w:bottom w:val="single" w:color="000000" w:sz="8" w:space="0"/>
              <w:right w:val="single" w:color="000000" w:sz="8" w:space="0"/>
            </w:tcBorders>
            <w:noWrap w:val="0"/>
            <w:tcMar>
              <w:top w:w="15" w:type="dxa"/>
              <w:left w:w="15" w:type="dxa"/>
              <w:right w:w="15" w:type="dxa"/>
            </w:tcMar>
            <w:vAlign w:val="center"/>
          </w:tcPr>
          <w:p w14:paraId="6688FCD1">
            <w:pPr>
              <w:jc w:val="center"/>
              <w:rPr>
                <w:rFonts w:hint="eastAsia" w:ascii="宋体" w:hAnsi="宋体" w:cs="宋体"/>
                <w:sz w:val="24"/>
              </w:rPr>
            </w:pPr>
            <w:r>
              <w:rPr>
                <w:rFonts w:hint="eastAsia" w:ascii="宋体" w:hAnsi="宋体" w:cs="宋体"/>
                <w:sz w:val="24"/>
                <w:lang w:bidi="ar"/>
              </w:rPr>
              <w:t>/</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74BB2DB3">
            <w:pPr>
              <w:jc w:val="center"/>
              <w:rPr>
                <w:rFonts w:hint="eastAsia" w:ascii="宋体" w:hAnsi="宋体" w:cs="宋体"/>
                <w:sz w:val="24"/>
              </w:rPr>
            </w:pPr>
            <w:r>
              <w:rPr>
                <w:rFonts w:hint="eastAsia" w:ascii="宋体" w:hAnsi="宋体" w:cs="宋体"/>
                <w:sz w:val="24"/>
              </w:rPr>
              <w:t>7/7</w:t>
            </w:r>
          </w:p>
        </w:tc>
      </w:tr>
      <w:tr w14:paraId="0105433A">
        <w:tblPrEx>
          <w:tblCellMar>
            <w:top w:w="0" w:type="dxa"/>
            <w:left w:w="0" w:type="dxa"/>
            <w:bottom w:w="0" w:type="dxa"/>
            <w:right w:w="0" w:type="dxa"/>
          </w:tblCellMar>
        </w:tblPrEx>
        <w:trPr>
          <w:trHeight w:val="600" w:hRule="atLeast"/>
          <w:jc w:val="center"/>
        </w:trPr>
        <w:tc>
          <w:tcPr>
            <w:tcW w:w="74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9B4ACA4">
            <w:pPr>
              <w:widowControl/>
              <w:jc w:val="center"/>
              <w:textAlignment w:val="center"/>
              <w:rPr>
                <w:rFonts w:hint="eastAsia" w:ascii="宋体" w:hAnsi="宋体" w:cs="宋体"/>
                <w:sz w:val="24"/>
              </w:rPr>
            </w:pPr>
            <w:r>
              <w:rPr>
                <w:rFonts w:hint="eastAsia" w:ascii="宋体" w:hAnsi="宋体" w:cs="宋体"/>
                <w:sz w:val="24"/>
                <w:lang w:bidi="ar"/>
              </w:rPr>
              <w:t>6</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34E6CE84">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2#</w:t>
            </w:r>
            <w:r>
              <w:rPr>
                <w:rFonts w:hint="eastAsia" w:ascii="宋体" w:hAnsi="宋体" w:cs="宋体"/>
                <w:sz w:val="24"/>
                <w:lang w:bidi="ar"/>
              </w:rPr>
              <w:t>货梯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23B585C3">
            <w:pPr>
              <w:widowControl/>
              <w:jc w:val="center"/>
              <w:textAlignment w:val="center"/>
              <w:rPr>
                <w:rFonts w:hint="eastAsia" w:ascii="宋体" w:hAnsi="宋体" w:cs="宋体"/>
                <w:sz w:val="24"/>
              </w:rPr>
            </w:pPr>
            <w:r>
              <w:rPr>
                <w:rFonts w:hint="eastAsia" w:ascii="宋体" w:hAnsi="宋体" w:cs="宋体"/>
                <w:sz w:val="24"/>
                <w:lang w:bidi="ar"/>
              </w:rPr>
              <w:t>D3NU1663</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284BB7DF">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13FE5083">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1697A93E">
            <w:pPr>
              <w:widowControl/>
              <w:jc w:val="center"/>
              <w:textAlignment w:val="center"/>
              <w:rPr>
                <w:rFonts w:hint="eastAsia" w:ascii="宋体" w:hAnsi="宋体" w:cs="宋体"/>
                <w:sz w:val="24"/>
              </w:rPr>
            </w:pPr>
            <w:r>
              <w:rPr>
                <w:rFonts w:hint="eastAsia" w:ascii="宋体" w:hAnsi="宋体" w:cs="宋体"/>
                <w:sz w:val="24"/>
              </w:rPr>
              <w:t>2016年10月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3101F711">
            <w:pPr>
              <w:widowControl/>
              <w:jc w:val="center"/>
              <w:textAlignment w:val="center"/>
              <w:rPr>
                <w:rFonts w:hint="eastAsia" w:ascii="宋体" w:hAnsi="宋体" w:cs="宋体"/>
                <w:sz w:val="24"/>
              </w:rPr>
            </w:pPr>
            <w:r>
              <w:rPr>
                <w:rFonts w:hint="eastAsia" w:ascii="宋体" w:hAnsi="宋体" w:cs="宋体"/>
                <w:sz w:val="24"/>
                <w:lang w:bidi="ar"/>
              </w:rPr>
              <w:t>D3NU1665</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2EE864C5">
            <w:pPr>
              <w:widowControl/>
              <w:jc w:val="center"/>
              <w:textAlignment w:val="center"/>
              <w:rPr>
                <w:rFonts w:hint="eastAsia" w:ascii="宋体" w:hAnsi="宋体" w:cs="宋体"/>
                <w:sz w:val="24"/>
              </w:rPr>
            </w:pPr>
            <w:r>
              <w:rPr>
                <w:rFonts w:hint="eastAsia" w:ascii="宋体" w:hAnsi="宋体" w:cs="宋体"/>
                <w:sz w:val="24"/>
                <w:lang w:bidi="ar"/>
              </w:rPr>
              <w:t>1600</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1764297D">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nil"/>
              <w:left w:val="nil"/>
              <w:bottom w:val="single" w:color="000000" w:sz="8" w:space="0"/>
              <w:right w:val="single" w:color="000000" w:sz="8" w:space="0"/>
            </w:tcBorders>
            <w:noWrap w:val="0"/>
            <w:tcMar>
              <w:top w:w="15" w:type="dxa"/>
              <w:left w:w="15" w:type="dxa"/>
              <w:right w:w="15" w:type="dxa"/>
            </w:tcMar>
            <w:vAlign w:val="center"/>
          </w:tcPr>
          <w:p w14:paraId="19639A6D">
            <w:pPr>
              <w:jc w:val="center"/>
              <w:rPr>
                <w:rFonts w:hint="eastAsia" w:ascii="宋体" w:hAnsi="宋体" w:cs="宋体"/>
                <w:sz w:val="24"/>
              </w:rPr>
            </w:pPr>
            <w:r>
              <w:rPr>
                <w:rFonts w:hint="eastAsia" w:ascii="宋体" w:hAnsi="宋体" w:cs="宋体"/>
                <w:sz w:val="24"/>
                <w:lang w:bidi="ar"/>
              </w:rPr>
              <w:t>/</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6894E9E1">
            <w:pPr>
              <w:jc w:val="center"/>
              <w:rPr>
                <w:rFonts w:hint="eastAsia" w:ascii="宋体" w:hAnsi="宋体" w:cs="宋体"/>
                <w:sz w:val="24"/>
              </w:rPr>
            </w:pPr>
            <w:r>
              <w:rPr>
                <w:rFonts w:hint="eastAsia" w:ascii="宋体" w:hAnsi="宋体" w:cs="宋体"/>
                <w:sz w:val="24"/>
              </w:rPr>
              <w:t>8/8</w:t>
            </w:r>
          </w:p>
        </w:tc>
      </w:tr>
      <w:tr w14:paraId="60E5C1E5">
        <w:tblPrEx>
          <w:tblCellMar>
            <w:top w:w="0" w:type="dxa"/>
            <w:left w:w="0" w:type="dxa"/>
            <w:bottom w:w="0" w:type="dxa"/>
            <w:right w:w="0" w:type="dxa"/>
          </w:tblCellMar>
        </w:tblPrEx>
        <w:trPr>
          <w:trHeight w:val="600" w:hRule="atLeast"/>
          <w:jc w:val="center"/>
        </w:trPr>
        <w:tc>
          <w:tcPr>
            <w:tcW w:w="74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DCF7531">
            <w:pPr>
              <w:widowControl/>
              <w:jc w:val="center"/>
              <w:textAlignment w:val="center"/>
              <w:rPr>
                <w:rFonts w:hint="eastAsia" w:ascii="宋体" w:hAnsi="宋体" w:cs="宋体"/>
                <w:sz w:val="24"/>
              </w:rPr>
            </w:pPr>
            <w:r>
              <w:rPr>
                <w:rFonts w:hint="eastAsia" w:ascii="宋体" w:hAnsi="宋体" w:cs="宋体"/>
                <w:sz w:val="24"/>
                <w:lang w:bidi="ar"/>
              </w:rPr>
              <w:t>7</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58F592BB">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3#</w:t>
            </w:r>
            <w:r>
              <w:rPr>
                <w:rFonts w:hint="eastAsia" w:ascii="宋体" w:hAnsi="宋体" w:cs="宋体"/>
                <w:sz w:val="24"/>
                <w:lang w:bidi="ar"/>
              </w:rPr>
              <w:t>客梯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738352D2">
            <w:pPr>
              <w:widowControl/>
              <w:jc w:val="center"/>
              <w:textAlignment w:val="center"/>
              <w:rPr>
                <w:rFonts w:hint="eastAsia" w:ascii="宋体" w:hAnsi="宋体" w:cs="宋体"/>
                <w:sz w:val="24"/>
              </w:rPr>
            </w:pPr>
            <w:r>
              <w:rPr>
                <w:rFonts w:hint="eastAsia" w:ascii="宋体" w:hAnsi="宋体" w:cs="宋体"/>
                <w:sz w:val="24"/>
                <w:lang w:bidi="ar"/>
              </w:rPr>
              <w:t>D3NT9936</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554A353F">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7C8DDD0C">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74DBD026">
            <w:pPr>
              <w:widowControl/>
              <w:jc w:val="center"/>
              <w:textAlignment w:val="center"/>
              <w:rPr>
                <w:rFonts w:hint="eastAsia" w:ascii="宋体" w:hAnsi="宋体" w:cs="宋体"/>
                <w:sz w:val="24"/>
              </w:rPr>
            </w:pPr>
            <w:r>
              <w:rPr>
                <w:rFonts w:hint="eastAsia" w:ascii="宋体" w:hAnsi="宋体" w:cs="宋体"/>
                <w:sz w:val="24"/>
              </w:rPr>
              <w:t>2016年11月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2E4332C5">
            <w:pPr>
              <w:widowControl/>
              <w:jc w:val="center"/>
              <w:textAlignment w:val="center"/>
              <w:rPr>
                <w:rFonts w:hint="eastAsia" w:ascii="宋体" w:hAnsi="宋体" w:cs="宋体"/>
                <w:sz w:val="24"/>
              </w:rPr>
            </w:pPr>
            <w:r>
              <w:rPr>
                <w:rFonts w:hint="eastAsia" w:ascii="宋体" w:hAnsi="宋体" w:cs="宋体"/>
                <w:sz w:val="24"/>
                <w:lang w:bidi="ar"/>
              </w:rPr>
              <w:t>D3NT9936</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11DFFE88">
            <w:pPr>
              <w:widowControl/>
              <w:jc w:val="center"/>
              <w:textAlignment w:val="center"/>
              <w:rPr>
                <w:rFonts w:hint="eastAsia" w:ascii="宋体" w:hAnsi="宋体" w:cs="宋体"/>
                <w:sz w:val="24"/>
              </w:rPr>
            </w:pPr>
            <w:r>
              <w:rPr>
                <w:rFonts w:hint="eastAsia" w:ascii="宋体" w:hAnsi="宋体" w:cs="宋体"/>
                <w:sz w:val="24"/>
                <w:lang w:bidi="ar"/>
              </w:rPr>
              <w:t>1000</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2052DFCB">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nil"/>
              <w:left w:val="nil"/>
              <w:bottom w:val="single" w:color="000000" w:sz="8" w:space="0"/>
              <w:right w:val="single" w:color="000000" w:sz="8" w:space="0"/>
            </w:tcBorders>
            <w:noWrap w:val="0"/>
            <w:tcMar>
              <w:top w:w="15" w:type="dxa"/>
              <w:left w:w="15" w:type="dxa"/>
              <w:right w:w="15" w:type="dxa"/>
            </w:tcMar>
            <w:vAlign w:val="center"/>
          </w:tcPr>
          <w:p w14:paraId="1C05A96E">
            <w:pPr>
              <w:jc w:val="center"/>
              <w:rPr>
                <w:rFonts w:hint="eastAsia" w:ascii="宋体" w:hAnsi="宋体" w:cs="宋体"/>
                <w:sz w:val="24"/>
              </w:rPr>
            </w:pPr>
            <w:r>
              <w:rPr>
                <w:rFonts w:hint="eastAsia" w:ascii="宋体" w:hAnsi="宋体" w:cs="宋体"/>
                <w:sz w:val="24"/>
                <w:lang w:bidi="ar"/>
              </w:rPr>
              <w:t>/</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4C8DBEC6">
            <w:pPr>
              <w:jc w:val="center"/>
              <w:rPr>
                <w:rFonts w:hint="eastAsia" w:ascii="宋体" w:hAnsi="宋体" w:cs="宋体"/>
                <w:sz w:val="24"/>
              </w:rPr>
            </w:pPr>
            <w:r>
              <w:rPr>
                <w:rFonts w:hint="eastAsia" w:ascii="宋体" w:hAnsi="宋体" w:cs="宋体"/>
                <w:sz w:val="24"/>
              </w:rPr>
              <w:t>7/7</w:t>
            </w:r>
          </w:p>
        </w:tc>
      </w:tr>
      <w:tr w14:paraId="690F68BC">
        <w:tblPrEx>
          <w:tblCellMar>
            <w:top w:w="0" w:type="dxa"/>
            <w:left w:w="0" w:type="dxa"/>
            <w:bottom w:w="0" w:type="dxa"/>
            <w:right w:w="0" w:type="dxa"/>
          </w:tblCellMar>
        </w:tblPrEx>
        <w:trPr>
          <w:trHeight w:val="600" w:hRule="atLeast"/>
          <w:jc w:val="center"/>
        </w:trPr>
        <w:tc>
          <w:tcPr>
            <w:tcW w:w="74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55406B8">
            <w:pPr>
              <w:widowControl/>
              <w:jc w:val="center"/>
              <w:textAlignment w:val="center"/>
              <w:rPr>
                <w:rFonts w:hint="eastAsia" w:ascii="宋体" w:hAnsi="宋体" w:cs="宋体"/>
                <w:sz w:val="24"/>
              </w:rPr>
            </w:pPr>
            <w:r>
              <w:rPr>
                <w:rFonts w:hint="eastAsia" w:ascii="宋体" w:hAnsi="宋体" w:cs="宋体"/>
                <w:sz w:val="24"/>
                <w:lang w:bidi="ar"/>
              </w:rPr>
              <w:t>8</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49F63543">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3#</w:t>
            </w:r>
            <w:r>
              <w:rPr>
                <w:rFonts w:hint="eastAsia" w:ascii="宋体" w:hAnsi="宋体" w:cs="宋体"/>
                <w:sz w:val="24"/>
                <w:lang w:bidi="ar"/>
              </w:rPr>
              <w:t>货梯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432A30FC">
            <w:pPr>
              <w:widowControl/>
              <w:jc w:val="center"/>
              <w:textAlignment w:val="center"/>
              <w:rPr>
                <w:rFonts w:hint="eastAsia" w:ascii="宋体" w:hAnsi="宋体" w:cs="宋体"/>
                <w:sz w:val="24"/>
              </w:rPr>
            </w:pPr>
            <w:r>
              <w:rPr>
                <w:rFonts w:hint="eastAsia" w:ascii="宋体" w:hAnsi="宋体" w:cs="宋体"/>
                <w:sz w:val="24"/>
                <w:lang w:bidi="ar"/>
              </w:rPr>
              <w:t>D3NU1667</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2C55FBBD">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4D195453">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3743D7BC">
            <w:pPr>
              <w:widowControl/>
              <w:jc w:val="center"/>
              <w:textAlignment w:val="center"/>
              <w:rPr>
                <w:rFonts w:hint="eastAsia" w:ascii="宋体" w:hAnsi="宋体" w:cs="宋体"/>
                <w:sz w:val="24"/>
              </w:rPr>
            </w:pPr>
            <w:r>
              <w:rPr>
                <w:rFonts w:hint="eastAsia" w:ascii="宋体" w:hAnsi="宋体" w:cs="宋体"/>
                <w:sz w:val="24"/>
              </w:rPr>
              <w:t>2016年11月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0F98EC30">
            <w:pPr>
              <w:widowControl/>
              <w:jc w:val="center"/>
              <w:textAlignment w:val="center"/>
              <w:rPr>
                <w:rFonts w:hint="eastAsia" w:ascii="宋体" w:hAnsi="宋体" w:cs="宋体"/>
                <w:sz w:val="24"/>
              </w:rPr>
            </w:pPr>
            <w:r>
              <w:rPr>
                <w:rFonts w:hint="eastAsia" w:ascii="宋体" w:hAnsi="宋体" w:cs="宋体"/>
                <w:sz w:val="24"/>
                <w:lang w:bidi="ar"/>
              </w:rPr>
              <w:t>D3NU1667</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66E5DD64">
            <w:pPr>
              <w:widowControl/>
              <w:jc w:val="center"/>
              <w:textAlignment w:val="center"/>
              <w:rPr>
                <w:rFonts w:hint="eastAsia" w:ascii="宋体" w:hAnsi="宋体" w:cs="宋体"/>
                <w:sz w:val="24"/>
              </w:rPr>
            </w:pPr>
            <w:r>
              <w:rPr>
                <w:rFonts w:hint="eastAsia" w:ascii="宋体" w:hAnsi="宋体" w:cs="宋体"/>
                <w:sz w:val="24"/>
                <w:lang w:bidi="ar"/>
              </w:rPr>
              <w:t>1600</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48F910C8">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nil"/>
              <w:left w:val="nil"/>
              <w:bottom w:val="single" w:color="000000" w:sz="8" w:space="0"/>
              <w:right w:val="single" w:color="000000" w:sz="8" w:space="0"/>
            </w:tcBorders>
            <w:noWrap w:val="0"/>
            <w:tcMar>
              <w:top w:w="15" w:type="dxa"/>
              <w:left w:w="15" w:type="dxa"/>
              <w:right w:w="15" w:type="dxa"/>
            </w:tcMar>
            <w:vAlign w:val="center"/>
          </w:tcPr>
          <w:p w14:paraId="5752093B">
            <w:pPr>
              <w:jc w:val="center"/>
              <w:rPr>
                <w:rFonts w:hint="eastAsia" w:ascii="宋体" w:hAnsi="宋体" w:cs="宋体"/>
                <w:sz w:val="24"/>
              </w:rPr>
            </w:pPr>
            <w:r>
              <w:rPr>
                <w:rFonts w:hint="eastAsia" w:ascii="宋体" w:hAnsi="宋体" w:cs="宋体"/>
                <w:sz w:val="24"/>
                <w:lang w:bidi="ar"/>
              </w:rPr>
              <w:t>/</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4CC4CE15">
            <w:pPr>
              <w:jc w:val="center"/>
              <w:rPr>
                <w:rFonts w:hint="eastAsia" w:ascii="宋体" w:hAnsi="宋体" w:cs="宋体"/>
                <w:sz w:val="24"/>
              </w:rPr>
            </w:pPr>
            <w:r>
              <w:rPr>
                <w:rFonts w:hint="eastAsia" w:ascii="宋体" w:hAnsi="宋体" w:cs="宋体"/>
                <w:sz w:val="24"/>
              </w:rPr>
              <w:t>8/8</w:t>
            </w:r>
          </w:p>
        </w:tc>
      </w:tr>
      <w:tr w14:paraId="5DC34D1D">
        <w:tblPrEx>
          <w:tblCellMar>
            <w:top w:w="0" w:type="dxa"/>
            <w:left w:w="0" w:type="dxa"/>
            <w:bottom w:w="0" w:type="dxa"/>
            <w:right w:w="0" w:type="dxa"/>
          </w:tblCellMar>
        </w:tblPrEx>
        <w:trPr>
          <w:trHeight w:val="600" w:hRule="atLeast"/>
          <w:jc w:val="center"/>
        </w:trPr>
        <w:tc>
          <w:tcPr>
            <w:tcW w:w="74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97282DD">
            <w:pPr>
              <w:widowControl/>
              <w:jc w:val="center"/>
              <w:textAlignment w:val="center"/>
              <w:rPr>
                <w:rFonts w:hint="eastAsia" w:ascii="宋体" w:hAnsi="宋体" w:cs="宋体"/>
                <w:sz w:val="24"/>
              </w:rPr>
            </w:pPr>
            <w:r>
              <w:rPr>
                <w:rFonts w:hint="eastAsia" w:ascii="宋体" w:hAnsi="宋体" w:cs="宋体"/>
                <w:sz w:val="24"/>
                <w:lang w:bidi="ar"/>
              </w:rPr>
              <w:t>9</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086CCAC3">
            <w:pPr>
              <w:widowControl/>
              <w:jc w:val="center"/>
              <w:textAlignment w:val="center"/>
              <w:rPr>
                <w:rFonts w:hint="eastAsia" w:ascii="宋体" w:hAnsi="宋体" w:cs="宋体"/>
                <w:sz w:val="24"/>
              </w:rPr>
            </w:pPr>
            <w:r>
              <w:rPr>
                <w:rFonts w:hint="eastAsia" w:ascii="宋体" w:hAnsi="宋体" w:cs="宋体"/>
                <w:sz w:val="24"/>
                <w:lang w:bidi="ar"/>
              </w:rPr>
              <w:t>三中院办公楼3</w:t>
            </w:r>
            <w:r>
              <w:rPr>
                <w:rFonts w:hint="eastAsia" w:ascii="宋体" w:hAnsi="宋体" w:cs="宋体"/>
                <w:color w:val="000000"/>
                <w:sz w:val="24"/>
                <w:lang w:bidi="ar"/>
              </w:rPr>
              <w:t>#</w:t>
            </w:r>
            <w:r>
              <w:rPr>
                <w:rFonts w:hint="eastAsia" w:ascii="宋体" w:hAnsi="宋体" w:cs="宋体"/>
                <w:sz w:val="24"/>
                <w:lang w:bidi="ar"/>
              </w:rPr>
              <w:t>拘押</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3F29B95D">
            <w:pPr>
              <w:widowControl/>
              <w:jc w:val="center"/>
              <w:textAlignment w:val="center"/>
              <w:rPr>
                <w:rFonts w:hint="eastAsia" w:ascii="宋体" w:hAnsi="宋体" w:cs="宋体"/>
                <w:sz w:val="24"/>
              </w:rPr>
            </w:pPr>
            <w:r>
              <w:rPr>
                <w:rFonts w:hint="eastAsia" w:ascii="宋体" w:hAnsi="宋体" w:cs="宋体"/>
                <w:sz w:val="24"/>
                <w:lang w:bidi="ar"/>
              </w:rPr>
              <w:t>B20196975</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6BF1EEC9">
            <w:pPr>
              <w:widowControl/>
              <w:jc w:val="center"/>
              <w:textAlignment w:val="center"/>
              <w:rPr>
                <w:rFonts w:hint="eastAsia" w:ascii="宋体" w:hAnsi="宋体" w:cs="宋体"/>
                <w:sz w:val="24"/>
              </w:rPr>
            </w:pPr>
            <w:r>
              <w:rPr>
                <w:rFonts w:hint="eastAsia" w:ascii="宋体" w:hAnsi="宋体" w:cs="宋体"/>
                <w:sz w:val="24"/>
                <w:lang w:bidi="ar"/>
              </w:rPr>
              <w:t>SY-TKJW</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51DD70C8">
            <w:pPr>
              <w:widowControl/>
              <w:jc w:val="center"/>
              <w:textAlignment w:val="center"/>
              <w:rPr>
                <w:rFonts w:hint="eastAsia" w:ascii="宋体" w:hAnsi="宋体" w:cs="宋体"/>
                <w:sz w:val="24"/>
              </w:rPr>
            </w:pPr>
            <w:r>
              <w:rPr>
                <w:rFonts w:hint="eastAsia" w:ascii="宋体" w:hAnsi="宋体" w:cs="宋体"/>
                <w:sz w:val="24"/>
                <w:lang w:bidi="ar"/>
              </w:rPr>
              <w:t>波士顿电梯（湖州）有限公司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78448B17">
            <w:pPr>
              <w:widowControl/>
              <w:jc w:val="center"/>
              <w:textAlignment w:val="center"/>
              <w:rPr>
                <w:rFonts w:hint="eastAsia" w:ascii="宋体" w:hAnsi="宋体" w:cs="宋体"/>
                <w:sz w:val="24"/>
              </w:rPr>
            </w:pPr>
            <w:r>
              <w:rPr>
                <w:rFonts w:hint="eastAsia" w:ascii="宋体" w:hAnsi="宋体" w:cs="宋体"/>
                <w:sz w:val="24"/>
              </w:rPr>
              <w:t>2020年4月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1269356E">
            <w:pPr>
              <w:widowControl/>
              <w:jc w:val="center"/>
              <w:textAlignment w:val="center"/>
              <w:rPr>
                <w:rFonts w:hint="eastAsia" w:ascii="宋体" w:hAnsi="宋体" w:cs="宋体"/>
                <w:sz w:val="24"/>
              </w:rPr>
            </w:pPr>
            <w:r>
              <w:rPr>
                <w:rFonts w:hint="eastAsia" w:ascii="宋体" w:hAnsi="宋体" w:cs="宋体"/>
                <w:sz w:val="24"/>
                <w:lang w:bidi="ar"/>
              </w:rPr>
              <w:t>B20196975</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659AA86D">
            <w:pPr>
              <w:widowControl/>
              <w:jc w:val="center"/>
              <w:textAlignment w:val="center"/>
              <w:rPr>
                <w:rFonts w:hint="eastAsia" w:ascii="宋体" w:hAnsi="宋体" w:cs="宋体"/>
                <w:sz w:val="24"/>
              </w:rPr>
            </w:pPr>
            <w:r>
              <w:rPr>
                <w:rFonts w:hint="eastAsia" w:ascii="宋体" w:hAnsi="宋体" w:cs="宋体"/>
                <w:sz w:val="24"/>
                <w:lang w:bidi="ar"/>
              </w:rPr>
              <w:t>1350</w:t>
            </w:r>
          </w:p>
        </w:tc>
        <w:tc>
          <w:tcPr>
            <w:tcW w:w="743" w:type="dxa"/>
            <w:tcBorders>
              <w:top w:val="nil"/>
              <w:left w:val="nil"/>
              <w:bottom w:val="single" w:color="000000" w:sz="8" w:space="0"/>
              <w:right w:val="single" w:color="000000" w:sz="8" w:space="0"/>
            </w:tcBorders>
            <w:noWrap w:val="0"/>
            <w:tcMar>
              <w:top w:w="15" w:type="dxa"/>
              <w:left w:w="15" w:type="dxa"/>
              <w:right w:w="15" w:type="dxa"/>
            </w:tcMar>
            <w:vAlign w:val="center"/>
          </w:tcPr>
          <w:p w14:paraId="1A3486E0">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nil"/>
              <w:left w:val="nil"/>
              <w:bottom w:val="single" w:color="000000" w:sz="8" w:space="0"/>
              <w:right w:val="single" w:color="000000" w:sz="8" w:space="0"/>
            </w:tcBorders>
            <w:noWrap w:val="0"/>
            <w:tcMar>
              <w:top w:w="15" w:type="dxa"/>
              <w:left w:w="15" w:type="dxa"/>
              <w:right w:w="15" w:type="dxa"/>
            </w:tcMar>
            <w:vAlign w:val="center"/>
          </w:tcPr>
          <w:p w14:paraId="7BD81E2E">
            <w:pPr>
              <w:jc w:val="center"/>
              <w:rPr>
                <w:rFonts w:hint="eastAsia" w:ascii="宋体" w:hAnsi="宋体" w:cs="宋体"/>
                <w:sz w:val="24"/>
              </w:rPr>
            </w:pPr>
            <w:r>
              <w:rPr>
                <w:rFonts w:hint="eastAsia" w:ascii="宋体" w:hAnsi="宋体" w:cs="宋体"/>
                <w:sz w:val="24"/>
                <w:lang w:bidi="ar"/>
              </w:rPr>
              <w:t>/</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4ADE3266">
            <w:pPr>
              <w:jc w:val="center"/>
              <w:rPr>
                <w:rFonts w:hint="eastAsia" w:ascii="宋体" w:hAnsi="宋体" w:cs="宋体"/>
                <w:sz w:val="24"/>
              </w:rPr>
            </w:pPr>
            <w:r>
              <w:rPr>
                <w:rFonts w:hint="eastAsia" w:ascii="宋体" w:hAnsi="宋体" w:cs="宋体"/>
                <w:sz w:val="24"/>
              </w:rPr>
              <w:t>5/5</w:t>
            </w:r>
          </w:p>
        </w:tc>
      </w:tr>
      <w:tr w14:paraId="688DC761">
        <w:tblPrEx>
          <w:tblCellMar>
            <w:top w:w="0" w:type="dxa"/>
            <w:left w:w="0" w:type="dxa"/>
            <w:bottom w:w="0" w:type="dxa"/>
            <w:right w:w="0" w:type="dxa"/>
          </w:tblCellMar>
        </w:tblPrEx>
        <w:trPr>
          <w:trHeight w:val="600" w:hRule="atLeast"/>
          <w:jc w:val="center"/>
        </w:trPr>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F568ACE">
            <w:pPr>
              <w:widowControl/>
              <w:jc w:val="center"/>
              <w:textAlignment w:val="center"/>
              <w:rPr>
                <w:rFonts w:hint="eastAsia" w:ascii="宋体" w:hAnsi="宋体" w:cs="宋体"/>
                <w:sz w:val="24"/>
              </w:rPr>
            </w:pPr>
            <w:r>
              <w:rPr>
                <w:rFonts w:hint="eastAsia" w:ascii="宋体" w:hAnsi="宋体" w:cs="宋体"/>
                <w:sz w:val="24"/>
                <w:lang w:bidi="ar"/>
              </w:rPr>
              <w:t>10</w:t>
            </w:r>
          </w:p>
        </w:tc>
        <w:tc>
          <w:tcPr>
            <w:tcW w:w="169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85AE7B6">
            <w:pPr>
              <w:widowControl/>
              <w:jc w:val="center"/>
              <w:textAlignment w:val="center"/>
              <w:rPr>
                <w:rFonts w:hint="eastAsia" w:ascii="宋体" w:hAnsi="宋体" w:cs="宋体"/>
                <w:sz w:val="24"/>
              </w:rPr>
            </w:pPr>
            <w:r>
              <w:rPr>
                <w:rFonts w:hint="eastAsia" w:ascii="宋体" w:hAnsi="宋体" w:cs="宋体"/>
                <w:sz w:val="24"/>
                <w:lang w:bidi="ar"/>
              </w:rPr>
              <w:t>三中院办公楼3#拘押</w:t>
            </w:r>
          </w:p>
        </w:tc>
        <w:tc>
          <w:tcPr>
            <w:tcW w:w="132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C9D7761">
            <w:pPr>
              <w:widowControl/>
              <w:jc w:val="center"/>
              <w:textAlignment w:val="center"/>
              <w:rPr>
                <w:rFonts w:hint="eastAsia" w:ascii="宋体" w:hAnsi="宋体" w:cs="宋体"/>
                <w:sz w:val="24"/>
              </w:rPr>
            </w:pPr>
            <w:r>
              <w:rPr>
                <w:rFonts w:hint="eastAsia" w:ascii="宋体" w:hAnsi="宋体" w:cs="宋体"/>
                <w:sz w:val="24"/>
                <w:lang w:bidi="ar"/>
              </w:rPr>
              <w:t>B20196974</w:t>
            </w:r>
          </w:p>
        </w:tc>
        <w:tc>
          <w:tcPr>
            <w:tcW w:w="139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385A419">
            <w:pPr>
              <w:widowControl/>
              <w:jc w:val="center"/>
              <w:textAlignment w:val="center"/>
              <w:rPr>
                <w:rFonts w:hint="eastAsia" w:ascii="宋体" w:hAnsi="宋体" w:cs="宋体"/>
                <w:sz w:val="24"/>
              </w:rPr>
            </w:pPr>
            <w:r>
              <w:rPr>
                <w:rFonts w:hint="eastAsia" w:ascii="宋体" w:hAnsi="宋体" w:cs="宋体"/>
                <w:sz w:val="24"/>
                <w:lang w:bidi="ar"/>
              </w:rPr>
              <w:t>SY-TKJW</w:t>
            </w:r>
          </w:p>
        </w:tc>
        <w:tc>
          <w:tcPr>
            <w:tcW w:w="27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6FAB43C">
            <w:pPr>
              <w:widowControl/>
              <w:jc w:val="center"/>
              <w:textAlignment w:val="center"/>
              <w:rPr>
                <w:rFonts w:hint="eastAsia" w:ascii="宋体" w:hAnsi="宋体" w:cs="宋体"/>
                <w:sz w:val="24"/>
              </w:rPr>
            </w:pPr>
            <w:r>
              <w:rPr>
                <w:rFonts w:hint="eastAsia" w:ascii="宋体" w:hAnsi="宋体" w:cs="宋体"/>
                <w:sz w:val="24"/>
                <w:lang w:bidi="ar"/>
              </w:rPr>
              <w:t>波士顿电梯（湖州）有限公司</w:t>
            </w:r>
          </w:p>
        </w:tc>
        <w:tc>
          <w:tcPr>
            <w:tcW w:w="10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10957F6">
            <w:pPr>
              <w:widowControl/>
              <w:jc w:val="center"/>
              <w:textAlignment w:val="center"/>
              <w:rPr>
                <w:rFonts w:hint="eastAsia" w:ascii="宋体" w:hAnsi="宋体" w:cs="宋体"/>
                <w:sz w:val="24"/>
              </w:rPr>
            </w:pPr>
            <w:r>
              <w:rPr>
                <w:rFonts w:hint="eastAsia" w:ascii="宋体" w:hAnsi="宋体" w:cs="宋体"/>
                <w:sz w:val="24"/>
              </w:rPr>
              <w:t>2020年4月</w:t>
            </w:r>
          </w:p>
        </w:tc>
        <w:tc>
          <w:tcPr>
            <w:tcW w:w="101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20F81A5">
            <w:pPr>
              <w:widowControl/>
              <w:jc w:val="center"/>
              <w:textAlignment w:val="center"/>
              <w:rPr>
                <w:rFonts w:hint="eastAsia" w:ascii="宋体" w:hAnsi="宋体" w:cs="宋体"/>
                <w:sz w:val="24"/>
              </w:rPr>
            </w:pPr>
            <w:r>
              <w:rPr>
                <w:rFonts w:hint="eastAsia" w:ascii="宋体" w:hAnsi="宋体" w:cs="宋体"/>
                <w:sz w:val="24"/>
                <w:lang w:bidi="ar"/>
              </w:rPr>
              <w:t>B20196974</w:t>
            </w:r>
          </w:p>
        </w:tc>
        <w:tc>
          <w:tcPr>
            <w:tcW w:w="74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7C87EAA">
            <w:pPr>
              <w:widowControl/>
              <w:jc w:val="center"/>
              <w:textAlignment w:val="center"/>
              <w:rPr>
                <w:rFonts w:hint="eastAsia" w:ascii="宋体" w:hAnsi="宋体" w:cs="宋体"/>
                <w:sz w:val="24"/>
              </w:rPr>
            </w:pPr>
            <w:r>
              <w:rPr>
                <w:rFonts w:hint="eastAsia" w:ascii="宋体" w:hAnsi="宋体" w:cs="宋体"/>
                <w:sz w:val="24"/>
                <w:lang w:bidi="ar"/>
              </w:rPr>
              <w:t>1350</w:t>
            </w:r>
          </w:p>
        </w:tc>
        <w:tc>
          <w:tcPr>
            <w:tcW w:w="74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9C210D8">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29D527">
            <w:pPr>
              <w:jc w:val="center"/>
              <w:rPr>
                <w:rFonts w:hint="eastAsia" w:ascii="宋体" w:hAnsi="宋体" w:cs="宋体"/>
                <w:sz w:val="24"/>
              </w:rPr>
            </w:pPr>
            <w:r>
              <w:rPr>
                <w:rFonts w:hint="eastAsia" w:ascii="宋体" w:hAnsi="宋体" w:cs="宋体"/>
                <w:sz w:val="24"/>
                <w:lang w:bidi="ar"/>
              </w:rPr>
              <w:t>/</w:t>
            </w:r>
          </w:p>
        </w:tc>
        <w:tc>
          <w:tcPr>
            <w:tcW w:w="13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0EB0ED">
            <w:pPr>
              <w:jc w:val="center"/>
              <w:rPr>
                <w:rFonts w:hint="eastAsia" w:ascii="宋体" w:hAnsi="宋体" w:cs="宋体"/>
                <w:sz w:val="24"/>
              </w:rPr>
            </w:pPr>
            <w:r>
              <w:rPr>
                <w:rFonts w:hint="eastAsia" w:ascii="宋体" w:hAnsi="宋体" w:cs="宋体"/>
                <w:sz w:val="24"/>
              </w:rPr>
              <w:t>5/5</w:t>
            </w:r>
          </w:p>
        </w:tc>
      </w:tr>
      <w:tr w14:paraId="6E164B7A">
        <w:tblPrEx>
          <w:tblCellMar>
            <w:top w:w="0" w:type="dxa"/>
            <w:left w:w="0" w:type="dxa"/>
            <w:bottom w:w="0" w:type="dxa"/>
            <w:right w:w="0" w:type="dxa"/>
          </w:tblCellMar>
        </w:tblPrEx>
        <w:trPr>
          <w:trHeight w:val="600" w:hRule="atLeast"/>
          <w:jc w:val="center"/>
        </w:trPr>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974D24">
            <w:pPr>
              <w:widowControl/>
              <w:jc w:val="center"/>
              <w:textAlignment w:val="center"/>
              <w:rPr>
                <w:rFonts w:hint="eastAsia" w:ascii="宋体" w:hAnsi="宋体" w:cs="宋体"/>
                <w:sz w:val="24"/>
              </w:rPr>
            </w:pPr>
            <w:r>
              <w:rPr>
                <w:rFonts w:hint="eastAsia" w:ascii="宋体" w:hAnsi="宋体" w:cs="宋体"/>
                <w:sz w:val="24"/>
                <w:lang w:bidi="ar"/>
              </w:rPr>
              <w:t>11</w:t>
            </w:r>
          </w:p>
        </w:tc>
        <w:tc>
          <w:tcPr>
            <w:tcW w:w="169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78B09E0">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4#</w:t>
            </w:r>
            <w:r>
              <w:rPr>
                <w:rFonts w:hint="eastAsia" w:ascii="宋体" w:hAnsi="宋体" w:cs="宋体"/>
                <w:sz w:val="24"/>
                <w:lang w:bidi="ar"/>
              </w:rPr>
              <w:t>客梯</w:t>
            </w:r>
          </w:p>
        </w:tc>
        <w:tc>
          <w:tcPr>
            <w:tcW w:w="132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0E295BC">
            <w:pPr>
              <w:widowControl/>
              <w:jc w:val="center"/>
              <w:textAlignment w:val="center"/>
              <w:rPr>
                <w:rFonts w:hint="eastAsia" w:ascii="宋体" w:hAnsi="宋体" w:cs="宋体"/>
                <w:sz w:val="24"/>
              </w:rPr>
            </w:pPr>
            <w:r>
              <w:rPr>
                <w:rFonts w:hint="eastAsia" w:ascii="宋体" w:hAnsi="宋体" w:cs="宋体"/>
                <w:sz w:val="24"/>
                <w:lang w:bidi="ar"/>
              </w:rPr>
              <w:t>D3NU1670</w:t>
            </w:r>
          </w:p>
        </w:tc>
        <w:tc>
          <w:tcPr>
            <w:tcW w:w="139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4B8CB7E">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7851C03">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0D7A437">
            <w:pPr>
              <w:widowControl/>
              <w:jc w:val="center"/>
              <w:textAlignment w:val="center"/>
              <w:rPr>
                <w:rFonts w:hint="eastAsia" w:ascii="宋体" w:hAnsi="宋体" w:cs="宋体"/>
                <w:sz w:val="24"/>
              </w:rPr>
            </w:pPr>
            <w:r>
              <w:rPr>
                <w:rFonts w:hint="eastAsia" w:ascii="宋体" w:hAnsi="宋体" w:cs="宋体"/>
                <w:sz w:val="24"/>
              </w:rPr>
              <w:t>2016年10月</w:t>
            </w:r>
          </w:p>
        </w:tc>
        <w:tc>
          <w:tcPr>
            <w:tcW w:w="101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8B16130">
            <w:pPr>
              <w:widowControl/>
              <w:jc w:val="center"/>
              <w:textAlignment w:val="center"/>
              <w:rPr>
                <w:rFonts w:hint="eastAsia" w:ascii="宋体" w:hAnsi="宋体" w:cs="宋体"/>
                <w:sz w:val="24"/>
              </w:rPr>
            </w:pPr>
            <w:r>
              <w:rPr>
                <w:rFonts w:hint="eastAsia" w:ascii="宋体" w:hAnsi="宋体" w:cs="宋体"/>
                <w:sz w:val="24"/>
                <w:lang w:bidi="ar"/>
              </w:rPr>
              <w:t>D3NU1670</w:t>
            </w:r>
          </w:p>
        </w:tc>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A698BB">
            <w:pPr>
              <w:widowControl/>
              <w:jc w:val="center"/>
              <w:textAlignment w:val="center"/>
              <w:rPr>
                <w:rFonts w:hint="eastAsia" w:ascii="宋体" w:hAnsi="宋体" w:cs="宋体"/>
                <w:sz w:val="24"/>
              </w:rPr>
            </w:pPr>
            <w:r>
              <w:rPr>
                <w:rFonts w:hint="eastAsia" w:ascii="宋体" w:hAnsi="宋体" w:cs="宋体"/>
                <w:sz w:val="24"/>
                <w:lang w:bidi="ar"/>
              </w:rPr>
              <w:t>1000</w:t>
            </w:r>
          </w:p>
        </w:tc>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0023CD">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BED998">
            <w:pPr>
              <w:jc w:val="center"/>
              <w:rPr>
                <w:rFonts w:hint="eastAsia" w:ascii="宋体" w:hAnsi="宋体" w:cs="宋体"/>
                <w:sz w:val="24"/>
              </w:rPr>
            </w:pPr>
            <w:r>
              <w:rPr>
                <w:rFonts w:hint="eastAsia" w:ascii="宋体" w:hAnsi="宋体" w:cs="宋体"/>
                <w:sz w:val="24"/>
                <w:lang w:bidi="ar"/>
              </w:rPr>
              <w:t>/</w:t>
            </w:r>
          </w:p>
        </w:tc>
        <w:tc>
          <w:tcPr>
            <w:tcW w:w="13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0E37EB">
            <w:pPr>
              <w:jc w:val="center"/>
              <w:rPr>
                <w:rFonts w:hint="eastAsia" w:ascii="宋体" w:hAnsi="宋体" w:cs="宋体"/>
                <w:sz w:val="24"/>
              </w:rPr>
            </w:pPr>
            <w:r>
              <w:rPr>
                <w:rFonts w:hint="eastAsia" w:ascii="宋体" w:hAnsi="宋体" w:cs="宋体"/>
                <w:sz w:val="24"/>
              </w:rPr>
              <w:t>7/7</w:t>
            </w:r>
          </w:p>
        </w:tc>
      </w:tr>
      <w:tr w14:paraId="714F254F">
        <w:tblPrEx>
          <w:tblCellMar>
            <w:top w:w="0" w:type="dxa"/>
            <w:left w:w="0" w:type="dxa"/>
            <w:bottom w:w="0" w:type="dxa"/>
            <w:right w:w="0" w:type="dxa"/>
          </w:tblCellMar>
        </w:tblPrEx>
        <w:trPr>
          <w:trHeight w:val="600" w:hRule="atLeast"/>
          <w:jc w:val="center"/>
        </w:trPr>
        <w:tc>
          <w:tcPr>
            <w:tcW w:w="743" w:type="dxa"/>
            <w:tcBorders>
              <w:top w:val="nil"/>
              <w:left w:val="single" w:color="000000" w:sz="8" w:space="0"/>
              <w:bottom w:val="nil"/>
              <w:right w:val="single" w:color="000000" w:sz="8" w:space="0"/>
            </w:tcBorders>
            <w:noWrap w:val="0"/>
            <w:tcMar>
              <w:top w:w="15" w:type="dxa"/>
              <w:left w:w="15" w:type="dxa"/>
              <w:right w:w="15" w:type="dxa"/>
            </w:tcMar>
            <w:vAlign w:val="center"/>
          </w:tcPr>
          <w:p w14:paraId="43874FBD">
            <w:pPr>
              <w:widowControl/>
              <w:jc w:val="center"/>
              <w:textAlignment w:val="center"/>
              <w:rPr>
                <w:rFonts w:hint="eastAsia" w:ascii="宋体" w:hAnsi="宋体" w:cs="宋体"/>
                <w:sz w:val="24"/>
              </w:rPr>
            </w:pPr>
            <w:r>
              <w:rPr>
                <w:rFonts w:hint="eastAsia" w:ascii="宋体" w:hAnsi="宋体" w:cs="宋体"/>
                <w:sz w:val="24"/>
                <w:lang w:bidi="ar"/>
              </w:rPr>
              <w:t>12</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51206F3F">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4#</w:t>
            </w:r>
            <w:r>
              <w:rPr>
                <w:rFonts w:hint="eastAsia" w:ascii="宋体" w:hAnsi="宋体" w:cs="宋体"/>
                <w:sz w:val="24"/>
                <w:lang w:bidi="ar"/>
              </w:rPr>
              <w:t>货梯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737ED9A6">
            <w:pPr>
              <w:widowControl/>
              <w:jc w:val="center"/>
              <w:textAlignment w:val="center"/>
              <w:rPr>
                <w:rFonts w:hint="eastAsia" w:ascii="宋体" w:hAnsi="宋体" w:cs="宋体"/>
                <w:sz w:val="24"/>
              </w:rPr>
            </w:pPr>
            <w:r>
              <w:rPr>
                <w:rFonts w:hint="eastAsia" w:ascii="宋体" w:hAnsi="宋体" w:cs="宋体"/>
                <w:sz w:val="24"/>
                <w:lang w:bidi="ar"/>
              </w:rPr>
              <w:t>D3NU1668</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029A1F84">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6AEF2E5F">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59ACDDD1">
            <w:pPr>
              <w:widowControl/>
              <w:jc w:val="center"/>
              <w:textAlignment w:val="center"/>
              <w:rPr>
                <w:rFonts w:hint="eastAsia" w:ascii="宋体" w:hAnsi="宋体" w:cs="宋体"/>
                <w:sz w:val="24"/>
              </w:rPr>
            </w:pPr>
            <w:r>
              <w:rPr>
                <w:rFonts w:hint="eastAsia" w:ascii="宋体" w:hAnsi="宋体" w:cs="宋体"/>
                <w:sz w:val="24"/>
              </w:rPr>
              <w:t>2016年10月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6B061BFE">
            <w:pPr>
              <w:widowControl/>
              <w:jc w:val="center"/>
              <w:textAlignment w:val="center"/>
              <w:rPr>
                <w:rFonts w:hint="eastAsia" w:ascii="宋体" w:hAnsi="宋体" w:cs="宋体"/>
                <w:sz w:val="24"/>
              </w:rPr>
            </w:pPr>
            <w:r>
              <w:rPr>
                <w:rFonts w:hint="eastAsia" w:ascii="宋体" w:hAnsi="宋体" w:cs="宋体"/>
                <w:sz w:val="24"/>
                <w:lang w:bidi="ar"/>
              </w:rPr>
              <w:t>D3NU1668</w:t>
            </w:r>
          </w:p>
        </w:tc>
        <w:tc>
          <w:tcPr>
            <w:tcW w:w="743" w:type="dxa"/>
            <w:tcBorders>
              <w:top w:val="nil"/>
              <w:left w:val="single" w:color="000000" w:sz="8" w:space="0"/>
              <w:bottom w:val="nil"/>
              <w:right w:val="single" w:color="000000" w:sz="8" w:space="0"/>
            </w:tcBorders>
            <w:noWrap w:val="0"/>
            <w:tcMar>
              <w:top w:w="15" w:type="dxa"/>
              <w:left w:w="15" w:type="dxa"/>
              <w:right w:w="15" w:type="dxa"/>
            </w:tcMar>
            <w:vAlign w:val="center"/>
          </w:tcPr>
          <w:p w14:paraId="72F356E0">
            <w:pPr>
              <w:widowControl/>
              <w:jc w:val="center"/>
              <w:textAlignment w:val="center"/>
              <w:rPr>
                <w:rFonts w:hint="eastAsia" w:ascii="宋体" w:hAnsi="宋体" w:cs="宋体"/>
                <w:sz w:val="24"/>
              </w:rPr>
            </w:pPr>
            <w:r>
              <w:rPr>
                <w:rFonts w:hint="eastAsia" w:ascii="宋体" w:hAnsi="宋体" w:cs="宋体"/>
                <w:sz w:val="24"/>
                <w:lang w:bidi="ar"/>
              </w:rPr>
              <w:t>1600</w:t>
            </w:r>
          </w:p>
        </w:tc>
        <w:tc>
          <w:tcPr>
            <w:tcW w:w="743" w:type="dxa"/>
            <w:tcBorders>
              <w:top w:val="nil"/>
              <w:left w:val="single" w:color="000000" w:sz="8" w:space="0"/>
              <w:bottom w:val="nil"/>
              <w:right w:val="single" w:color="000000" w:sz="8" w:space="0"/>
            </w:tcBorders>
            <w:noWrap w:val="0"/>
            <w:tcMar>
              <w:top w:w="15" w:type="dxa"/>
              <w:left w:w="15" w:type="dxa"/>
              <w:right w:w="15" w:type="dxa"/>
            </w:tcMar>
            <w:vAlign w:val="center"/>
          </w:tcPr>
          <w:p w14:paraId="769B9088">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nil"/>
              <w:left w:val="single" w:color="000000" w:sz="8" w:space="0"/>
              <w:bottom w:val="nil"/>
              <w:right w:val="single" w:color="000000" w:sz="8" w:space="0"/>
            </w:tcBorders>
            <w:noWrap w:val="0"/>
            <w:tcMar>
              <w:top w:w="15" w:type="dxa"/>
              <w:left w:w="15" w:type="dxa"/>
              <w:right w:w="15" w:type="dxa"/>
            </w:tcMar>
            <w:vAlign w:val="center"/>
          </w:tcPr>
          <w:p w14:paraId="494B93EF">
            <w:pPr>
              <w:jc w:val="center"/>
              <w:rPr>
                <w:rFonts w:hint="eastAsia" w:ascii="宋体" w:hAnsi="宋体" w:cs="宋体"/>
                <w:sz w:val="24"/>
              </w:rPr>
            </w:pPr>
            <w:r>
              <w:rPr>
                <w:rFonts w:hint="eastAsia" w:ascii="宋体" w:hAnsi="宋体" w:cs="宋体"/>
                <w:sz w:val="24"/>
                <w:lang w:bidi="ar"/>
              </w:rPr>
              <w:t>/</w:t>
            </w:r>
          </w:p>
        </w:tc>
        <w:tc>
          <w:tcPr>
            <w:tcW w:w="1321" w:type="dxa"/>
            <w:tcBorders>
              <w:top w:val="nil"/>
              <w:left w:val="single" w:color="000000" w:sz="8" w:space="0"/>
              <w:bottom w:val="nil"/>
              <w:right w:val="single" w:color="000000" w:sz="8" w:space="0"/>
            </w:tcBorders>
            <w:noWrap w:val="0"/>
            <w:tcMar>
              <w:top w:w="15" w:type="dxa"/>
              <w:left w:w="15" w:type="dxa"/>
              <w:right w:w="15" w:type="dxa"/>
            </w:tcMar>
            <w:vAlign w:val="center"/>
          </w:tcPr>
          <w:p w14:paraId="30E8CA5C">
            <w:pPr>
              <w:jc w:val="center"/>
              <w:rPr>
                <w:rFonts w:hint="eastAsia" w:ascii="宋体" w:hAnsi="宋体" w:cs="宋体"/>
                <w:sz w:val="24"/>
              </w:rPr>
            </w:pPr>
            <w:r>
              <w:rPr>
                <w:rFonts w:hint="eastAsia" w:ascii="宋体" w:hAnsi="宋体" w:cs="宋体"/>
                <w:sz w:val="24"/>
              </w:rPr>
              <w:t>8/8</w:t>
            </w:r>
          </w:p>
        </w:tc>
      </w:tr>
      <w:tr w14:paraId="74A70274">
        <w:tblPrEx>
          <w:tblCellMar>
            <w:top w:w="0" w:type="dxa"/>
            <w:left w:w="0" w:type="dxa"/>
            <w:bottom w:w="0" w:type="dxa"/>
            <w:right w:w="0" w:type="dxa"/>
          </w:tblCellMar>
        </w:tblPrEx>
        <w:trPr>
          <w:trHeight w:val="600" w:hRule="atLeast"/>
          <w:jc w:val="center"/>
        </w:trPr>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36241A">
            <w:pPr>
              <w:widowControl/>
              <w:jc w:val="center"/>
              <w:textAlignment w:val="center"/>
              <w:rPr>
                <w:rFonts w:hint="eastAsia" w:ascii="宋体" w:hAnsi="宋体" w:cs="宋体"/>
                <w:sz w:val="24"/>
              </w:rPr>
            </w:pPr>
            <w:r>
              <w:rPr>
                <w:rFonts w:hint="eastAsia" w:ascii="宋体" w:hAnsi="宋体" w:cs="宋体"/>
                <w:sz w:val="24"/>
                <w:lang w:bidi="ar"/>
              </w:rPr>
              <w:t>13</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0194EEE4">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5#</w:t>
            </w:r>
            <w:r>
              <w:rPr>
                <w:rFonts w:hint="eastAsia" w:ascii="宋体" w:hAnsi="宋体" w:cs="宋体"/>
                <w:sz w:val="24"/>
                <w:lang w:bidi="ar"/>
              </w:rPr>
              <w:t>客梯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5A01F7F7">
            <w:pPr>
              <w:widowControl/>
              <w:jc w:val="center"/>
              <w:textAlignment w:val="center"/>
              <w:rPr>
                <w:rFonts w:hint="eastAsia" w:ascii="宋体" w:hAnsi="宋体" w:cs="宋体"/>
                <w:sz w:val="24"/>
              </w:rPr>
            </w:pPr>
            <w:r>
              <w:rPr>
                <w:rFonts w:hint="eastAsia" w:ascii="宋体" w:hAnsi="宋体" w:cs="宋体"/>
                <w:sz w:val="24"/>
                <w:lang w:bidi="ar"/>
              </w:rPr>
              <w:t>D3NU1672</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5A7991DF">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45FEBE0E">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335C1246">
            <w:pPr>
              <w:widowControl/>
              <w:jc w:val="center"/>
              <w:textAlignment w:val="center"/>
              <w:rPr>
                <w:rFonts w:hint="eastAsia" w:ascii="宋体" w:hAnsi="宋体" w:cs="宋体"/>
                <w:sz w:val="24"/>
              </w:rPr>
            </w:pPr>
            <w:r>
              <w:rPr>
                <w:rFonts w:hint="eastAsia" w:ascii="宋体" w:hAnsi="宋体" w:cs="宋体"/>
                <w:sz w:val="24"/>
              </w:rPr>
              <w:t>2016年10月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79D79482">
            <w:pPr>
              <w:widowControl/>
              <w:jc w:val="center"/>
              <w:textAlignment w:val="center"/>
              <w:rPr>
                <w:rFonts w:hint="eastAsia" w:ascii="宋体" w:hAnsi="宋体" w:cs="宋体"/>
                <w:sz w:val="24"/>
              </w:rPr>
            </w:pPr>
            <w:r>
              <w:rPr>
                <w:rFonts w:hint="eastAsia" w:ascii="宋体" w:hAnsi="宋体" w:cs="宋体"/>
                <w:sz w:val="24"/>
                <w:lang w:bidi="ar"/>
              </w:rPr>
              <w:t>D3NU1672</w:t>
            </w:r>
          </w:p>
        </w:tc>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741BDB">
            <w:pPr>
              <w:widowControl/>
              <w:jc w:val="center"/>
              <w:textAlignment w:val="center"/>
              <w:rPr>
                <w:rFonts w:hint="eastAsia" w:ascii="宋体" w:hAnsi="宋体" w:cs="宋体"/>
                <w:sz w:val="24"/>
              </w:rPr>
            </w:pPr>
            <w:r>
              <w:rPr>
                <w:rFonts w:hint="eastAsia" w:ascii="宋体" w:hAnsi="宋体" w:cs="宋体"/>
                <w:sz w:val="24"/>
                <w:lang w:bidi="ar"/>
              </w:rPr>
              <w:t>1000</w:t>
            </w:r>
          </w:p>
        </w:tc>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36654C">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D98B23">
            <w:pPr>
              <w:jc w:val="center"/>
              <w:rPr>
                <w:rFonts w:hint="eastAsia" w:ascii="宋体" w:hAnsi="宋体" w:cs="宋体"/>
                <w:sz w:val="24"/>
              </w:rPr>
            </w:pPr>
            <w:r>
              <w:rPr>
                <w:rFonts w:hint="eastAsia" w:ascii="宋体" w:hAnsi="宋体" w:cs="宋体"/>
                <w:sz w:val="24"/>
                <w:lang w:bidi="ar"/>
              </w:rPr>
              <w:t>/</w:t>
            </w:r>
          </w:p>
        </w:tc>
        <w:tc>
          <w:tcPr>
            <w:tcW w:w="13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AD18A3">
            <w:pPr>
              <w:jc w:val="center"/>
              <w:rPr>
                <w:rFonts w:hint="eastAsia" w:ascii="宋体" w:hAnsi="宋体" w:cs="宋体"/>
                <w:sz w:val="24"/>
              </w:rPr>
            </w:pPr>
            <w:r>
              <w:rPr>
                <w:rFonts w:hint="eastAsia" w:ascii="宋体" w:hAnsi="宋体" w:cs="宋体"/>
                <w:sz w:val="24"/>
              </w:rPr>
              <w:t>7/7</w:t>
            </w:r>
          </w:p>
        </w:tc>
      </w:tr>
      <w:tr w14:paraId="534E37F9">
        <w:tblPrEx>
          <w:tblCellMar>
            <w:top w:w="0" w:type="dxa"/>
            <w:left w:w="0" w:type="dxa"/>
            <w:bottom w:w="0" w:type="dxa"/>
            <w:right w:w="0" w:type="dxa"/>
          </w:tblCellMar>
        </w:tblPrEx>
        <w:trPr>
          <w:trHeight w:val="600" w:hRule="atLeast"/>
          <w:jc w:val="center"/>
        </w:trPr>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DAB197">
            <w:pPr>
              <w:widowControl/>
              <w:jc w:val="center"/>
              <w:textAlignment w:val="center"/>
              <w:rPr>
                <w:rFonts w:hint="eastAsia" w:ascii="宋体" w:hAnsi="宋体" w:cs="宋体"/>
                <w:sz w:val="24"/>
              </w:rPr>
            </w:pPr>
            <w:r>
              <w:rPr>
                <w:rFonts w:hint="eastAsia" w:ascii="宋体" w:hAnsi="宋体" w:cs="宋体"/>
                <w:sz w:val="24"/>
                <w:lang w:bidi="ar"/>
              </w:rPr>
              <w:t>14</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546FF7B3">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5#</w:t>
            </w:r>
            <w:r>
              <w:rPr>
                <w:rFonts w:hint="eastAsia" w:ascii="宋体" w:hAnsi="宋体" w:cs="宋体"/>
                <w:sz w:val="24"/>
                <w:lang w:bidi="ar"/>
              </w:rPr>
              <w:t>货梯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1B4A82B9">
            <w:pPr>
              <w:widowControl/>
              <w:jc w:val="center"/>
              <w:textAlignment w:val="center"/>
              <w:rPr>
                <w:rFonts w:hint="eastAsia" w:ascii="宋体" w:hAnsi="宋体" w:cs="宋体"/>
                <w:sz w:val="24"/>
              </w:rPr>
            </w:pPr>
            <w:r>
              <w:rPr>
                <w:rFonts w:hint="eastAsia" w:ascii="宋体" w:hAnsi="宋体" w:cs="宋体"/>
                <w:sz w:val="24"/>
                <w:lang w:bidi="ar"/>
              </w:rPr>
              <w:t>D3NU1671</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46399D50">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61A04652">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50D30B98">
            <w:pPr>
              <w:widowControl/>
              <w:jc w:val="center"/>
              <w:textAlignment w:val="center"/>
              <w:rPr>
                <w:rFonts w:hint="eastAsia" w:ascii="宋体" w:hAnsi="宋体" w:cs="宋体"/>
                <w:sz w:val="24"/>
              </w:rPr>
            </w:pPr>
            <w:r>
              <w:rPr>
                <w:rFonts w:hint="eastAsia" w:ascii="宋体" w:hAnsi="宋体" w:cs="宋体"/>
                <w:sz w:val="24"/>
              </w:rPr>
              <w:t>2016年10月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628A07E9">
            <w:pPr>
              <w:widowControl/>
              <w:jc w:val="center"/>
              <w:textAlignment w:val="center"/>
              <w:rPr>
                <w:rFonts w:hint="eastAsia" w:ascii="宋体" w:hAnsi="宋体" w:cs="宋体"/>
                <w:sz w:val="24"/>
              </w:rPr>
            </w:pPr>
            <w:r>
              <w:rPr>
                <w:rFonts w:hint="eastAsia" w:ascii="宋体" w:hAnsi="宋体" w:cs="宋体"/>
                <w:sz w:val="24"/>
                <w:lang w:bidi="ar"/>
              </w:rPr>
              <w:t>D3NU1671</w:t>
            </w:r>
          </w:p>
        </w:tc>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857F67">
            <w:pPr>
              <w:widowControl/>
              <w:jc w:val="center"/>
              <w:textAlignment w:val="center"/>
              <w:rPr>
                <w:rFonts w:hint="eastAsia" w:ascii="宋体" w:hAnsi="宋体" w:cs="宋体"/>
                <w:sz w:val="24"/>
              </w:rPr>
            </w:pPr>
            <w:r>
              <w:rPr>
                <w:rFonts w:hint="eastAsia" w:ascii="宋体" w:hAnsi="宋体" w:cs="宋体"/>
                <w:sz w:val="24"/>
                <w:lang w:bidi="ar"/>
              </w:rPr>
              <w:t>1600</w:t>
            </w:r>
          </w:p>
        </w:tc>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E3BE88">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A70F46">
            <w:pPr>
              <w:jc w:val="center"/>
              <w:rPr>
                <w:rFonts w:hint="eastAsia" w:ascii="宋体" w:hAnsi="宋体" w:cs="宋体"/>
                <w:sz w:val="24"/>
              </w:rPr>
            </w:pPr>
            <w:r>
              <w:rPr>
                <w:rFonts w:hint="eastAsia" w:ascii="宋体" w:hAnsi="宋体" w:cs="宋体"/>
                <w:sz w:val="24"/>
                <w:lang w:bidi="ar"/>
              </w:rPr>
              <w:t>/</w:t>
            </w:r>
          </w:p>
        </w:tc>
        <w:tc>
          <w:tcPr>
            <w:tcW w:w="13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4F8EE5">
            <w:pPr>
              <w:jc w:val="center"/>
              <w:rPr>
                <w:rFonts w:hint="eastAsia" w:ascii="宋体" w:hAnsi="宋体" w:cs="宋体"/>
                <w:sz w:val="24"/>
              </w:rPr>
            </w:pPr>
            <w:r>
              <w:rPr>
                <w:rFonts w:hint="eastAsia" w:ascii="宋体" w:hAnsi="宋体" w:cs="宋体"/>
                <w:sz w:val="24"/>
              </w:rPr>
              <w:t>8/8</w:t>
            </w:r>
          </w:p>
        </w:tc>
      </w:tr>
      <w:tr w14:paraId="26DCA81D">
        <w:tblPrEx>
          <w:tblCellMar>
            <w:top w:w="0" w:type="dxa"/>
            <w:left w:w="0" w:type="dxa"/>
            <w:bottom w:w="0" w:type="dxa"/>
            <w:right w:w="0" w:type="dxa"/>
          </w:tblCellMar>
        </w:tblPrEx>
        <w:trPr>
          <w:trHeight w:val="600" w:hRule="atLeast"/>
          <w:jc w:val="center"/>
        </w:trPr>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48C2AF">
            <w:pPr>
              <w:widowControl/>
              <w:jc w:val="center"/>
              <w:textAlignment w:val="center"/>
              <w:rPr>
                <w:rFonts w:hint="eastAsia" w:ascii="宋体" w:hAnsi="宋体" w:cs="宋体"/>
                <w:sz w:val="24"/>
              </w:rPr>
            </w:pPr>
            <w:r>
              <w:rPr>
                <w:rFonts w:hint="eastAsia" w:ascii="宋体" w:hAnsi="宋体" w:cs="宋体"/>
                <w:sz w:val="24"/>
                <w:lang w:bidi="ar"/>
              </w:rPr>
              <w:t>15</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1000BD14">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6#</w:t>
            </w:r>
            <w:r>
              <w:rPr>
                <w:rFonts w:hint="eastAsia" w:ascii="宋体" w:hAnsi="宋体" w:cs="宋体"/>
                <w:sz w:val="24"/>
                <w:lang w:bidi="ar"/>
              </w:rPr>
              <w:t>客梯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123B09BF">
            <w:pPr>
              <w:widowControl/>
              <w:jc w:val="center"/>
              <w:textAlignment w:val="center"/>
              <w:rPr>
                <w:rFonts w:hint="eastAsia" w:ascii="宋体" w:hAnsi="宋体" w:cs="宋体"/>
                <w:sz w:val="24"/>
              </w:rPr>
            </w:pPr>
            <w:r>
              <w:rPr>
                <w:rFonts w:hint="eastAsia" w:ascii="宋体" w:hAnsi="宋体" w:cs="宋体"/>
                <w:sz w:val="24"/>
                <w:lang w:bidi="ar"/>
              </w:rPr>
              <w:t>D3NU1676</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4791DD0F">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7D28745A">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3A0B7577">
            <w:pPr>
              <w:widowControl/>
              <w:jc w:val="center"/>
              <w:textAlignment w:val="center"/>
              <w:rPr>
                <w:rFonts w:hint="eastAsia" w:ascii="宋体" w:hAnsi="宋体" w:cs="宋体"/>
                <w:sz w:val="24"/>
              </w:rPr>
            </w:pPr>
            <w:r>
              <w:rPr>
                <w:rFonts w:hint="eastAsia" w:ascii="宋体" w:hAnsi="宋体" w:cs="宋体"/>
                <w:sz w:val="24"/>
              </w:rPr>
              <w:t>2016年10月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1977BD5D">
            <w:pPr>
              <w:widowControl/>
              <w:jc w:val="center"/>
              <w:textAlignment w:val="center"/>
              <w:rPr>
                <w:rFonts w:hint="eastAsia" w:ascii="宋体" w:hAnsi="宋体" w:cs="宋体"/>
                <w:sz w:val="24"/>
              </w:rPr>
            </w:pPr>
            <w:r>
              <w:rPr>
                <w:rFonts w:hint="eastAsia" w:ascii="宋体" w:hAnsi="宋体" w:cs="宋体"/>
                <w:sz w:val="24"/>
                <w:lang w:bidi="ar"/>
              </w:rPr>
              <w:t>D3NU1676</w:t>
            </w:r>
          </w:p>
        </w:tc>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1D3554">
            <w:pPr>
              <w:widowControl/>
              <w:jc w:val="center"/>
              <w:textAlignment w:val="center"/>
              <w:rPr>
                <w:rFonts w:hint="eastAsia" w:ascii="宋体" w:hAnsi="宋体" w:cs="宋体"/>
                <w:sz w:val="24"/>
              </w:rPr>
            </w:pPr>
            <w:r>
              <w:rPr>
                <w:rFonts w:hint="eastAsia" w:ascii="宋体" w:hAnsi="宋体" w:cs="宋体"/>
                <w:sz w:val="24"/>
                <w:lang w:bidi="ar"/>
              </w:rPr>
              <w:t>1000</w:t>
            </w:r>
          </w:p>
        </w:tc>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036396">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F8C3A2">
            <w:pPr>
              <w:jc w:val="center"/>
              <w:rPr>
                <w:rFonts w:hint="eastAsia" w:ascii="宋体" w:hAnsi="宋体" w:cs="宋体"/>
                <w:sz w:val="24"/>
              </w:rPr>
            </w:pPr>
            <w:r>
              <w:rPr>
                <w:rFonts w:hint="eastAsia" w:ascii="宋体" w:hAnsi="宋体" w:cs="宋体"/>
                <w:sz w:val="24"/>
                <w:lang w:bidi="ar"/>
              </w:rPr>
              <w:t>/</w:t>
            </w:r>
          </w:p>
        </w:tc>
        <w:tc>
          <w:tcPr>
            <w:tcW w:w="13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BF9F55">
            <w:pPr>
              <w:jc w:val="center"/>
              <w:rPr>
                <w:rFonts w:hint="eastAsia" w:ascii="宋体" w:hAnsi="宋体" w:cs="宋体"/>
                <w:sz w:val="24"/>
              </w:rPr>
            </w:pPr>
            <w:r>
              <w:rPr>
                <w:rFonts w:hint="eastAsia" w:ascii="宋体" w:hAnsi="宋体" w:cs="宋体"/>
                <w:sz w:val="24"/>
              </w:rPr>
              <w:t>7/7</w:t>
            </w:r>
          </w:p>
        </w:tc>
      </w:tr>
      <w:tr w14:paraId="6E01ED0E">
        <w:tblPrEx>
          <w:tblCellMar>
            <w:top w:w="0" w:type="dxa"/>
            <w:left w:w="0" w:type="dxa"/>
            <w:bottom w:w="0" w:type="dxa"/>
            <w:right w:w="0" w:type="dxa"/>
          </w:tblCellMar>
        </w:tblPrEx>
        <w:trPr>
          <w:trHeight w:val="600" w:hRule="atLeast"/>
          <w:jc w:val="center"/>
        </w:trPr>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8F8D20">
            <w:pPr>
              <w:widowControl/>
              <w:jc w:val="center"/>
              <w:textAlignment w:val="center"/>
              <w:rPr>
                <w:rFonts w:hint="eastAsia" w:ascii="宋体" w:hAnsi="宋体" w:cs="宋体"/>
                <w:sz w:val="24"/>
              </w:rPr>
            </w:pPr>
            <w:r>
              <w:rPr>
                <w:rFonts w:hint="eastAsia" w:ascii="宋体" w:hAnsi="宋体" w:cs="宋体"/>
                <w:sz w:val="24"/>
                <w:lang w:bidi="ar"/>
              </w:rPr>
              <w:t>16</w:t>
            </w:r>
          </w:p>
        </w:tc>
        <w:tc>
          <w:tcPr>
            <w:tcW w:w="1698" w:type="dxa"/>
            <w:tcBorders>
              <w:top w:val="nil"/>
              <w:left w:val="nil"/>
              <w:bottom w:val="single" w:color="000000" w:sz="8" w:space="0"/>
              <w:right w:val="single" w:color="000000" w:sz="8" w:space="0"/>
            </w:tcBorders>
            <w:noWrap w:val="0"/>
            <w:tcMar>
              <w:top w:w="15" w:type="dxa"/>
              <w:left w:w="15" w:type="dxa"/>
              <w:right w:w="15" w:type="dxa"/>
            </w:tcMar>
            <w:vAlign w:val="center"/>
          </w:tcPr>
          <w:p w14:paraId="559B13FE">
            <w:pPr>
              <w:widowControl/>
              <w:jc w:val="center"/>
              <w:textAlignment w:val="center"/>
              <w:rPr>
                <w:rFonts w:hint="eastAsia" w:ascii="宋体" w:hAnsi="宋体" w:cs="宋体"/>
                <w:sz w:val="24"/>
              </w:rPr>
            </w:pPr>
            <w:r>
              <w:rPr>
                <w:rFonts w:hint="eastAsia" w:ascii="宋体" w:hAnsi="宋体" w:cs="宋体"/>
                <w:sz w:val="24"/>
                <w:lang w:bidi="ar"/>
              </w:rPr>
              <w:t>三中院办公楼</w:t>
            </w:r>
            <w:r>
              <w:rPr>
                <w:rFonts w:hint="eastAsia" w:ascii="宋体" w:hAnsi="宋体" w:cs="宋体"/>
                <w:color w:val="000000"/>
                <w:sz w:val="24"/>
                <w:lang w:bidi="ar"/>
              </w:rPr>
              <w:t>6#</w:t>
            </w:r>
            <w:r>
              <w:rPr>
                <w:rFonts w:hint="eastAsia" w:ascii="宋体" w:hAnsi="宋体" w:cs="宋体"/>
                <w:sz w:val="24"/>
                <w:lang w:bidi="ar"/>
              </w:rPr>
              <w:t>货梯</w:t>
            </w:r>
          </w:p>
        </w:tc>
        <w:tc>
          <w:tcPr>
            <w:tcW w:w="1321" w:type="dxa"/>
            <w:tcBorders>
              <w:top w:val="nil"/>
              <w:left w:val="nil"/>
              <w:bottom w:val="single" w:color="000000" w:sz="8" w:space="0"/>
              <w:right w:val="single" w:color="000000" w:sz="8" w:space="0"/>
            </w:tcBorders>
            <w:noWrap w:val="0"/>
            <w:tcMar>
              <w:top w:w="15" w:type="dxa"/>
              <w:left w:w="15" w:type="dxa"/>
              <w:right w:w="15" w:type="dxa"/>
            </w:tcMar>
            <w:vAlign w:val="center"/>
          </w:tcPr>
          <w:p w14:paraId="79A0920A">
            <w:pPr>
              <w:widowControl/>
              <w:jc w:val="center"/>
              <w:textAlignment w:val="center"/>
              <w:rPr>
                <w:rFonts w:hint="eastAsia" w:ascii="宋体" w:hAnsi="宋体" w:cs="宋体"/>
                <w:sz w:val="24"/>
              </w:rPr>
            </w:pPr>
            <w:r>
              <w:rPr>
                <w:rFonts w:hint="eastAsia" w:ascii="宋体" w:hAnsi="宋体" w:cs="宋体"/>
                <w:sz w:val="24"/>
                <w:lang w:bidi="ar"/>
              </w:rPr>
              <w:t>D3NU1675</w:t>
            </w:r>
          </w:p>
        </w:tc>
        <w:tc>
          <w:tcPr>
            <w:tcW w:w="1391" w:type="dxa"/>
            <w:tcBorders>
              <w:top w:val="nil"/>
              <w:left w:val="nil"/>
              <w:bottom w:val="single" w:color="000000" w:sz="8" w:space="0"/>
              <w:right w:val="single" w:color="000000" w:sz="8" w:space="0"/>
            </w:tcBorders>
            <w:noWrap w:val="0"/>
            <w:tcMar>
              <w:top w:w="15" w:type="dxa"/>
              <w:left w:w="15" w:type="dxa"/>
              <w:right w:w="15" w:type="dxa"/>
            </w:tcMar>
            <w:vAlign w:val="center"/>
          </w:tcPr>
          <w:p w14:paraId="5C7BE4BE">
            <w:pPr>
              <w:widowControl/>
              <w:jc w:val="center"/>
              <w:textAlignment w:val="center"/>
              <w:rPr>
                <w:rFonts w:hint="eastAsia" w:ascii="宋体" w:hAnsi="宋体" w:cs="宋体"/>
                <w:sz w:val="24"/>
              </w:rPr>
            </w:pPr>
            <w:r>
              <w:rPr>
                <w:rFonts w:hint="eastAsia" w:ascii="宋体" w:hAnsi="宋体" w:cs="宋体"/>
                <w:sz w:val="24"/>
                <w:lang w:bidi="ar"/>
              </w:rPr>
              <w:t>GeN2 Comfort</w:t>
            </w:r>
          </w:p>
        </w:tc>
        <w:tc>
          <w:tcPr>
            <w:tcW w:w="2730" w:type="dxa"/>
            <w:tcBorders>
              <w:top w:val="nil"/>
              <w:left w:val="nil"/>
              <w:bottom w:val="single" w:color="000000" w:sz="8" w:space="0"/>
              <w:right w:val="single" w:color="000000" w:sz="8" w:space="0"/>
            </w:tcBorders>
            <w:noWrap w:val="0"/>
            <w:tcMar>
              <w:top w:w="15" w:type="dxa"/>
              <w:left w:w="15" w:type="dxa"/>
              <w:right w:w="15" w:type="dxa"/>
            </w:tcMar>
            <w:vAlign w:val="center"/>
          </w:tcPr>
          <w:p w14:paraId="521958DA">
            <w:pPr>
              <w:widowControl/>
              <w:jc w:val="center"/>
              <w:textAlignment w:val="center"/>
              <w:rPr>
                <w:rFonts w:hint="eastAsia" w:ascii="宋体" w:hAnsi="宋体" w:cs="宋体"/>
                <w:sz w:val="24"/>
              </w:rPr>
            </w:pPr>
            <w:r>
              <w:rPr>
                <w:rFonts w:hint="eastAsia" w:ascii="宋体" w:hAnsi="宋体" w:cs="宋体"/>
                <w:sz w:val="24"/>
                <w:lang w:bidi="ar"/>
              </w:rPr>
              <w:t>黑龙江省圣凯达机电工程有限公司</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14:paraId="5510A4B2">
            <w:pPr>
              <w:widowControl/>
              <w:jc w:val="center"/>
              <w:textAlignment w:val="center"/>
              <w:rPr>
                <w:rFonts w:hint="eastAsia" w:ascii="宋体" w:hAnsi="宋体" w:cs="宋体"/>
                <w:sz w:val="24"/>
              </w:rPr>
            </w:pPr>
            <w:r>
              <w:rPr>
                <w:rFonts w:hint="eastAsia" w:ascii="宋体" w:hAnsi="宋体" w:cs="宋体"/>
                <w:sz w:val="24"/>
              </w:rPr>
              <w:t>2016年10月</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14:paraId="59E6C4B7">
            <w:pPr>
              <w:widowControl/>
              <w:jc w:val="center"/>
              <w:textAlignment w:val="center"/>
              <w:rPr>
                <w:rFonts w:hint="eastAsia" w:ascii="宋体" w:hAnsi="宋体" w:cs="宋体"/>
                <w:sz w:val="24"/>
              </w:rPr>
            </w:pPr>
            <w:r>
              <w:rPr>
                <w:rFonts w:hint="eastAsia" w:ascii="宋体" w:hAnsi="宋体" w:cs="宋体"/>
                <w:sz w:val="24"/>
                <w:lang w:bidi="ar"/>
              </w:rPr>
              <w:t>D3NU1675</w:t>
            </w:r>
          </w:p>
        </w:tc>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C3015C">
            <w:pPr>
              <w:widowControl/>
              <w:jc w:val="center"/>
              <w:textAlignment w:val="center"/>
              <w:rPr>
                <w:rFonts w:hint="eastAsia" w:ascii="宋体" w:hAnsi="宋体" w:cs="宋体"/>
                <w:sz w:val="24"/>
              </w:rPr>
            </w:pPr>
            <w:r>
              <w:rPr>
                <w:rFonts w:hint="eastAsia" w:ascii="宋体" w:hAnsi="宋体" w:cs="宋体"/>
                <w:sz w:val="24"/>
                <w:lang w:bidi="ar"/>
              </w:rPr>
              <w:t>1600</w:t>
            </w:r>
          </w:p>
        </w:tc>
        <w:tc>
          <w:tcPr>
            <w:tcW w:w="7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8DCC64">
            <w:pPr>
              <w:widowControl/>
              <w:jc w:val="center"/>
              <w:textAlignment w:val="center"/>
              <w:rPr>
                <w:rFonts w:hint="eastAsia" w:ascii="宋体" w:hAnsi="宋体" w:cs="宋体"/>
                <w:sz w:val="24"/>
              </w:rPr>
            </w:pPr>
            <w:r>
              <w:rPr>
                <w:rFonts w:hint="eastAsia" w:ascii="宋体" w:hAnsi="宋体" w:cs="宋体"/>
                <w:sz w:val="24"/>
                <w:lang w:bidi="ar"/>
              </w:rPr>
              <w:t>1.6</w:t>
            </w:r>
          </w:p>
        </w:tc>
        <w:tc>
          <w:tcPr>
            <w:tcW w:w="1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FE60AFB">
            <w:pPr>
              <w:jc w:val="center"/>
              <w:rPr>
                <w:rFonts w:hint="eastAsia" w:ascii="宋体" w:hAnsi="宋体" w:cs="宋体"/>
                <w:sz w:val="24"/>
              </w:rPr>
            </w:pPr>
            <w:r>
              <w:rPr>
                <w:rFonts w:hint="eastAsia" w:ascii="宋体" w:hAnsi="宋体" w:cs="宋体"/>
                <w:sz w:val="24"/>
                <w:lang w:bidi="ar"/>
              </w:rPr>
              <w:t>/</w:t>
            </w:r>
          </w:p>
        </w:tc>
        <w:tc>
          <w:tcPr>
            <w:tcW w:w="13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2EEE42">
            <w:pPr>
              <w:jc w:val="center"/>
              <w:rPr>
                <w:rFonts w:hint="eastAsia" w:ascii="宋体" w:hAnsi="宋体" w:cs="宋体"/>
                <w:sz w:val="24"/>
              </w:rPr>
            </w:pPr>
            <w:r>
              <w:rPr>
                <w:rFonts w:hint="eastAsia" w:ascii="宋体" w:hAnsi="宋体" w:cs="宋体"/>
                <w:sz w:val="24"/>
              </w:rPr>
              <w:t>8/8</w:t>
            </w:r>
          </w:p>
        </w:tc>
      </w:tr>
    </w:tbl>
    <w:p w14:paraId="19B782BC">
      <w:pPr>
        <w:rPr>
          <w:rFonts w:hint="eastAsia" w:ascii="宋体" w:hAnsi="宋体" w:cs="宋体"/>
          <w:sz w:val="24"/>
        </w:rPr>
      </w:pPr>
    </w:p>
    <w:p w14:paraId="6DC135A9">
      <w:pPr>
        <w:jc w:val="center"/>
        <w:rPr>
          <w:rFonts w:hint="eastAsia" w:ascii="宋体" w:hAnsi="宋体" w:cs="宋体"/>
          <w:sz w:val="24"/>
        </w:rPr>
      </w:pPr>
      <w:r>
        <w:rPr>
          <w:rFonts w:hint="eastAsia" w:ascii="宋体" w:hAnsi="宋体" w:cs="宋体"/>
          <w:b/>
          <w:bCs/>
          <w:sz w:val="24"/>
        </w:rPr>
        <w:t>冷冻机房设备台帐</w:t>
      </w:r>
    </w:p>
    <w:p w14:paraId="6270215F">
      <w:pPr>
        <w:rPr>
          <w:rFonts w:hint="eastAsia" w:ascii="宋体" w:hAnsi="宋体" w:cs="宋体"/>
          <w:sz w:val="24"/>
        </w:rPr>
      </w:pPr>
    </w:p>
    <w:tbl>
      <w:tblPr>
        <w:tblStyle w:val="9"/>
        <w:tblW w:w="0" w:type="auto"/>
        <w:jc w:val="center"/>
        <w:tblLayout w:type="fixed"/>
        <w:tblCellMar>
          <w:top w:w="0" w:type="dxa"/>
          <w:left w:w="0" w:type="dxa"/>
          <w:bottom w:w="0" w:type="dxa"/>
          <w:right w:w="0" w:type="dxa"/>
        </w:tblCellMar>
      </w:tblPr>
      <w:tblGrid>
        <w:gridCol w:w="1134"/>
        <w:gridCol w:w="1276"/>
        <w:gridCol w:w="1276"/>
        <w:gridCol w:w="2954"/>
        <w:gridCol w:w="694"/>
        <w:gridCol w:w="2046"/>
        <w:gridCol w:w="1146"/>
        <w:gridCol w:w="1014"/>
        <w:gridCol w:w="1503"/>
        <w:gridCol w:w="1095"/>
      </w:tblGrid>
      <w:tr w14:paraId="0E415CEC">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86B40">
            <w:pPr>
              <w:widowControl/>
              <w:jc w:val="center"/>
              <w:textAlignment w:val="center"/>
              <w:rPr>
                <w:rFonts w:hint="eastAsia" w:ascii="宋体" w:hAnsi="宋体" w:cs="宋体"/>
                <w:sz w:val="24"/>
              </w:rPr>
            </w:pPr>
            <w:r>
              <w:rPr>
                <w:rFonts w:hint="eastAsia" w:ascii="宋体" w:hAnsi="宋体" w:cs="宋体"/>
                <w:sz w:val="24"/>
              </w:rPr>
              <w:t>设备编号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DB9F3">
            <w:pPr>
              <w:widowControl/>
              <w:jc w:val="center"/>
              <w:textAlignment w:val="center"/>
              <w:rPr>
                <w:rFonts w:hint="eastAsia" w:ascii="宋体" w:hAnsi="宋体" w:cs="宋体"/>
                <w:sz w:val="24"/>
              </w:rPr>
            </w:pPr>
            <w:r>
              <w:rPr>
                <w:rFonts w:hint="eastAsia" w:ascii="宋体" w:hAnsi="宋体" w:cs="宋体"/>
                <w:sz w:val="24"/>
              </w:rPr>
              <w:t>设备名称</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6DEAC">
            <w:pPr>
              <w:widowControl/>
              <w:jc w:val="center"/>
              <w:textAlignment w:val="center"/>
              <w:rPr>
                <w:rFonts w:hint="eastAsia" w:ascii="宋体" w:hAnsi="宋体" w:cs="宋体"/>
                <w:sz w:val="24"/>
              </w:rPr>
            </w:pPr>
            <w:r>
              <w:rPr>
                <w:rFonts w:hint="eastAsia" w:ascii="宋体" w:hAnsi="宋体" w:cs="宋体"/>
                <w:sz w:val="24"/>
              </w:rPr>
              <w:t>设备型号/规格</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6DCB0">
            <w:pPr>
              <w:widowControl/>
              <w:jc w:val="center"/>
              <w:textAlignment w:val="center"/>
              <w:rPr>
                <w:rFonts w:hint="eastAsia" w:ascii="宋体" w:hAnsi="宋体" w:cs="宋体"/>
                <w:sz w:val="24"/>
              </w:rPr>
            </w:pPr>
            <w:r>
              <w:rPr>
                <w:rFonts w:hint="eastAsia" w:ascii="宋体" w:hAnsi="宋体" w:cs="宋体"/>
                <w:sz w:val="24"/>
              </w:rPr>
              <w:t>设备参数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A3F3F">
            <w:pPr>
              <w:widowControl/>
              <w:jc w:val="center"/>
              <w:textAlignment w:val="center"/>
              <w:rPr>
                <w:rFonts w:hint="eastAsia" w:ascii="宋体" w:hAnsi="宋体" w:cs="宋体"/>
                <w:sz w:val="24"/>
              </w:rPr>
            </w:pPr>
            <w:r>
              <w:rPr>
                <w:rFonts w:hint="eastAsia" w:ascii="宋体" w:hAnsi="宋体" w:cs="宋体"/>
                <w:sz w:val="24"/>
              </w:rPr>
              <w:t>数量</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56EFC">
            <w:pPr>
              <w:widowControl/>
              <w:jc w:val="center"/>
              <w:textAlignment w:val="center"/>
              <w:rPr>
                <w:rFonts w:hint="eastAsia" w:ascii="宋体" w:hAnsi="宋体" w:cs="宋体"/>
                <w:sz w:val="24"/>
              </w:rPr>
            </w:pPr>
            <w:r>
              <w:rPr>
                <w:rFonts w:hint="eastAsia" w:ascii="宋体" w:hAnsi="宋体" w:cs="宋体"/>
                <w:sz w:val="24"/>
              </w:rPr>
              <w:t>生产厂家</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C2F90">
            <w:pPr>
              <w:widowControl/>
              <w:jc w:val="center"/>
              <w:textAlignment w:val="center"/>
              <w:rPr>
                <w:rFonts w:hint="eastAsia" w:ascii="宋体" w:hAnsi="宋体" w:cs="宋体"/>
                <w:sz w:val="24"/>
              </w:rPr>
            </w:pPr>
            <w:r>
              <w:rPr>
                <w:rFonts w:hint="eastAsia" w:ascii="宋体" w:hAnsi="宋体" w:cs="宋体"/>
                <w:sz w:val="24"/>
              </w:rPr>
              <w:t>出厂日期</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D4A88">
            <w:pPr>
              <w:jc w:val="center"/>
              <w:rPr>
                <w:rFonts w:hint="eastAsia" w:ascii="宋体" w:hAnsi="宋体" w:cs="宋体"/>
                <w:sz w:val="24"/>
              </w:rPr>
            </w:pPr>
            <w:r>
              <w:rPr>
                <w:rFonts w:hint="eastAsia" w:ascii="宋体" w:hAnsi="宋体" w:cs="宋体"/>
                <w:sz w:val="24"/>
              </w:rPr>
              <w:t>安装日期</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03B05">
            <w:pPr>
              <w:widowControl/>
              <w:jc w:val="center"/>
              <w:textAlignment w:val="center"/>
              <w:rPr>
                <w:rFonts w:hint="eastAsia" w:ascii="宋体" w:hAnsi="宋体" w:cs="宋体"/>
                <w:sz w:val="24"/>
              </w:rPr>
            </w:pPr>
            <w:r>
              <w:rPr>
                <w:rFonts w:hint="eastAsia" w:ascii="宋体" w:hAnsi="宋体" w:cs="宋体"/>
                <w:sz w:val="24"/>
              </w:rPr>
              <w:t>设备位置</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87F3A">
            <w:pPr>
              <w:jc w:val="center"/>
              <w:rPr>
                <w:rFonts w:hint="eastAsia" w:ascii="宋体" w:hAnsi="宋体" w:cs="宋体"/>
                <w:sz w:val="24"/>
              </w:rPr>
            </w:pPr>
            <w:r>
              <w:rPr>
                <w:rFonts w:hint="eastAsia" w:ascii="宋体" w:hAnsi="宋体" w:cs="宋体"/>
                <w:sz w:val="24"/>
              </w:rPr>
              <w:t>用途</w:t>
            </w:r>
          </w:p>
        </w:tc>
      </w:tr>
      <w:tr w14:paraId="71866123">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D17D5">
            <w:pPr>
              <w:widowControl/>
              <w:jc w:val="center"/>
              <w:textAlignment w:val="center"/>
              <w:rPr>
                <w:rFonts w:hint="eastAsia" w:ascii="宋体" w:hAnsi="宋体" w:cs="宋体"/>
                <w:sz w:val="24"/>
              </w:rPr>
            </w:pPr>
            <w:r>
              <w:rPr>
                <w:rFonts w:hint="eastAsia" w:ascii="宋体" w:hAnsi="宋体" w:cs="宋体"/>
                <w:sz w:val="24"/>
                <w:lang w:bidi="ar"/>
              </w:rPr>
              <w:t>G40160058</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FC783">
            <w:pPr>
              <w:widowControl/>
              <w:jc w:val="center"/>
              <w:textAlignment w:val="center"/>
              <w:rPr>
                <w:rFonts w:hint="eastAsia" w:ascii="宋体" w:hAnsi="宋体" w:cs="宋体"/>
                <w:sz w:val="24"/>
              </w:rPr>
            </w:pPr>
            <w:r>
              <w:rPr>
                <w:rFonts w:hint="eastAsia" w:ascii="宋体" w:hAnsi="宋体" w:cs="宋体"/>
                <w:sz w:val="24"/>
                <w:lang w:bidi="ar"/>
              </w:rPr>
              <w:t>冷冻机组</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E8C75">
            <w:pPr>
              <w:widowControl/>
              <w:jc w:val="center"/>
              <w:textAlignment w:val="center"/>
              <w:rPr>
                <w:rFonts w:hint="eastAsia" w:ascii="宋体" w:hAnsi="宋体" w:cs="宋体"/>
                <w:sz w:val="24"/>
              </w:rPr>
            </w:pPr>
            <w:r>
              <w:rPr>
                <w:rFonts w:hint="eastAsia" w:ascii="宋体" w:hAnsi="宋体" w:cs="宋体"/>
                <w:sz w:val="24"/>
                <w:lang w:bidi="ar"/>
              </w:rPr>
              <w:t>RTHG400</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BAB9D">
            <w:pPr>
              <w:widowControl/>
              <w:jc w:val="center"/>
              <w:textAlignment w:val="center"/>
              <w:rPr>
                <w:rFonts w:hint="eastAsia" w:ascii="宋体" w:hAnsi="宋体" w:cs="宋体"/>
                <w:sz w:val="24"/>
              </w:rPr>
            </w:pPr>
            <w:r>
              <w:rPr>
                <w:rFonts w:hint="eastAsia" w:ascii="宋体" w:hAnsi="宋体" w:cs="宋体"/>
                <w:sz w:val="24"/>
                <w:lang w:bidi="ar"/>
              </w:rPr>
              <w:t>输出功率265.7KW额定电压380V 启动电流711A频率50HZ</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3D050">
            <w:pPr>
              <w:widowControl/>
              <w:jc w:val="center"/>
              <w:textAlignment w:val="center"/>
              <w:rPr>
                <w:rFonts w:hint="eastAsia" w:ascii="宋体" w:hAnsi="宋体" w:cs="宋体"/>
                <w:sz w:val="24"/>
              </w:rPr>
            </w:pPr>
            <w:r>
              <w:rPr>
                <w:rFonts w:hint="eastAsia" w:ascii="宋体" w:hAnsi="宋体" w:cs="宋体"/>
                <w:sz w:val="24"/>
                <w:lang w:bidi="ar"/>
              </w:rPr>
              <w:t>2</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18B64">
            <w:pPr>
              <w:widowControl/>
              <w:jc w:val="center"/>
              <w:textAlignment w:val="center"/>
              <w:rPr>
                <w:rFonts w:hint="eastAsia" w:ascii="宋体" w:hAnsi="宋体" w:cs="宋体"/>
                <w:sz w:val="24"/>
              </w:rPr>
            </w:pPr>
            <w:r>
              <w:rPr>
                <w:rFonts w:hint="eastAsia" w:ascii="宋体" w:hAnsi="宋体" w:cs="宋体"/>
                <w:sz w:val="24"/>
                <w:lang w:bidi="ar"/>
              </w:rPr>
              <w:t>特灵空调系统有限公司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665C4">
            <w:pPr>
              <w:widowControl/>
              <w:jc w:val="center"/>
              <w:textAlignment w:val="center"/>
              <w:rPr>
                <w:rFonts w:hint="eastAsia" w:ascii="宋体" w:hAnsi="宋体" w:cs="宋体"/>
                <w:sz w:val="24"/>
              </w:rPr>
            </w:pPr>
            <w:r>
              <w:rPr>
                <w:rFonts w:hint="eastAsia" w:ascii="宋体" w:hAnsi="宋体" w:cs="宋体"/>
                <w:sz w:val="24"/>
                <w:lang w:bidi="ar"/>
              </w:rPr>
              <w:t>2016年8月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392F2">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EBC74">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BCD9E">
            <w:pPr>
              <w:jc w:val="center"/>
              <w:rPr>
                <w:rFonts w:hint="eastAsia" w:ascii="宋体" w:hAnsi="宋体" w:cs="宋体"/>
                <w:sz w:val="24"/>
              </w:rPr>
            </w:pPr>
            <w:r>
              <w:rPr>
                <w:rFonts w:hint="eastAsia" w:ascii="宋体" w:hAnsi="宋体" w:cs="宋体"/>
                <w:sz w:val="24"/>
              </w:rPr>
              <w:t>制冷</w:t>
            </w:r>
          </w:p>
        </w:tc>
      </w:tr>
      <w:tr w14:paraId="141923E1">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73927">
            <w:pPr>
              <w:widowControl/>
              <w:jc w:val="center"/>
              <w:textAlignment w:val="center"/>
              <w:rPr>
                <w:rFonts w:hint="eastAsia" w:ascii="宋体" w:hAnsi="宋体" w:cs="宋体"/>
                <w:sz w:val="24"/>
              </w:rPr>
            </w:pPr>
            <w:r>
              <w:rPr>
                <w:rFonts w:hint="eastAsia" w:ascii="宋体" w:hAnsi="宋体" w:cs="宋体"/>
                <w:sz w:val="24"/>
                <w:lang w:bidi="ar"/>
              </w:rPr>
              <w:t>2045</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FF8CA">
            <w:pPr>
              <w:widowControl/>
              <w:jc w:val="center"/>
              <w:textAlignment w:val="center"/>
              <w:rPr>
                <w:rFonts w:hint="eastAsia" w:ascii="宋体" w:hAnsi="宋体" w:cs="宋体"/>
                <w:sz w:val="24"/>
              </w:rPr>
            </w:pPr>
            <w:r>
              <w:rPr>
                <w:rFonts w:hint="eastAsia" w:ascii="宋体" w:hAnsi="宋体" w:cs="宋体"/>
                <w:sz w:val="24"/>
                <w:lang w:bidi="ar"/>
              </w:rPr>
              <w:t>排污控制箱</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31958">
            <w:pPr>
              <w:widowControl/>
              <w:jc w:val="center"/>
              <w:textAlignment w:val="center"/>
              <w:rPr>
                <w:rFonts w:hint="eastAsia" w:ascii="宋体" w:hAnsi="宋体" w:cs="宋体"/>
                <w:sz w:val="24"/>
              </w:rPr>
            </w:pPr>
            <w:r>
              <w:rPr>
                <w:rFonts w:hint="eastAsia" w:ascii="宋体" w:hAnsi="宋体" w:cs="宋体"/>
                <w:sz w:val="24"/>
                <w:lang w:bidi="ar"/>
              </w:rPr>
              <w:t>PZ</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7E9E4">
            <w:pPr>
              <w:widowControl/>
              <w:jc w:val="center"/>
              <w:textAlignment w:val="center"/>
              <w:rPr>
                <w:rFonts w:hint="eastAsia" w:ascii="宋体" w:hAnsi="宋体" w:cs="宋体"/>
                <w:sz w:val="24"/>
              </w:rPr>
            </w:pPr>
            <w:r>
              <w:rPr>
                <w:rFonts w:hint="eastAsia" w:ascii="宋体" w:hAnsi="宋体" w:cs="宋体"/>
                <w:sz w:val="24"/>
                <w:lang w:bidi="ar"/>
              </w:rPr>
              <w:t>额定电压380V</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EC171">
            <w:pPr>
              <w:widowControl/>
              <w:jc w:val="center"/>
              <w:textAlignment w:val="center"/>
              <w:rPr>
                <w:rFonts w:hint="eastAsia" w:ascii="宋体" w:hAnsi="宋体" w:cs="宋体"/>
                <w:sz w:val="24"/>
              </w:rPr>
            </w:pPr>
            <w:r>
              <w:rPr>
                <w:rFonts w:hint="eastAsia" w:ascii="宋体" w:hAnsi="宋体" w:cs="宋体"/>
                <w:sz w:val="24"/>
                <w:lang w:bidi="ar"/>
              </w:rPr>
              <w:t>1</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F849F">
            <w:pPr>
              <w:widowControl/>
              <w:jc w:val="center"/>
              <w:textAlignment w:val="center"/>
              <w:rPr>
                <w:rFonts w:hint="eastAsia" w:ascii="宋体" w:hAnsi="宋体" w:cs="宋体"/>
                <w:sz w:val="24"/>
              </w:rPr>
            </w:pPr>
            <w:r>
              <w:rPr>
                <w:rFonts w:hint="eastAsia" w:ascii="宋体" w:hAnsi="宋体" w:cs="宋体"/>
                <w:sz w:val="24"/>
                <w:lang w:bidi="ar"/>
              </w:rPr>
              <w:t>北京福特斯开关有限公司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5AE83">
            <w:pPr>
              <w:jc w:val="center"/>
              <w:rPr>
                <w:rFonts w:hint="eastAsia" w:ascii="宋体" w:hAnsi="宋体" w:cs="宋体"/>
                <w:sz w:val="24"/>
              </w:rPr>
            </w:pPr>
            <w:r>
              <w:rPr>
                <w:rFonts w:hint="eastAsia" w:ascii="宋体" w:hAnsi="宋体" w:cs="宋体"/>
                <w:sz w:val="24"/>
                <w:lang w:bidi="ar"/>
              </w:rPr>
              <w:t>2016年8月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B9DE1">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C499D">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BB217">
            <w:pPr>
              <w:jc w:val="center"/>
              <w:rPr>
                <w:rFonts w:hint="eastAsia" w:ascii="宋体" w:hAnsi="宋体" w:cs="宋体"/>
                <w:sz w:val="24"/>
              </w:rPr>
            </w:pPr>
            <w:r>
              <w:rPr>
                <w:rFonts w:hint="eastAsia" w:ascii="宋体" w:hAnsi="宋体" w:cs="宋体"/>
                <w:sz w:val="24"/>
              </w:rPr>
              <w:t>排污</w:t>
            </w:r>
          </w:p>
        </w:tc>
      </w:tr>
      <w:tr w14:paraId="17097A99">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973A1">
            <w:pPr>
              <w:jc w:val="center"/>
              <w:rPr>
                <w:rFonts w:hint="eastAsia" w:ascii="宋体" w:hAnsi="宋体" w:cs="宋体"/>
                <w:sz w:val="24"/>
              </w:rPr>
            </w:pPr>
            <w:r>
              <w:rPr>
                <w:rFonts w:hint="eastAsia" w:ascii="宋体" w:hAnsi="宋体" w:cs="宋体"/>
                <w:sz w:val="24"/>
              </w:rPr>
              <w:t>201606223003</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A6ED9">
            <w:pPr>
              <w:widowControl/>
              <w:jc w:val="center"/>
              <w:textAlignment w:val="center"/>
              <w:rPr>
                <w:rFonts w:hint="eastAsia" w:ascii="宋体" w:hAnsi="宋体" w:cs="宋体"/>
                <w:sz w:val="24"/>
              </w:rPr>
            </w:pPr>
            <w:r>
              <w:rPr>
                <w:rFonts w:hint="eastAsia" w:ascii="宋体" w:hAnsi="宋体" w:cs="宋体"/>
                <w:sz w:val="24"/>
                <w:lang w:bidi="ar"/>
              </w:rPr>
              <w:t>软化水处理器</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BE1BE">
            <w:pPr>
              <w:widowControl/>
              <w:jc w:val="center"/>
              <w:textAlignment w:val="center"/>
              <w:rPr>
                <w:rFonts w:hint="eastAsia" w:ascii="宋体" w:hAnsi="宋体" w:cs="宋体"/>
                <w:sz w:val="24"/>
              </w:rPr>
            </w:pPr>
            <w:r>
              <w:rPr>
                <w:rFonts w:hint="eastAsia" w:ascii="宋体" w:hAnsi="宋体" w:cs="宋体"/>
                <w:sz w:val="24"/>
                <w:lang w:bidi="ar"/>
              </w:rPr>
              <w:t>201606223003</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57D00">
            <w:pPr>
              <w:widowControl/>
              <w:jc w:val="center"/>
              <w:textAlignment w:val="center"/>
              <w:rPr>
                <w:rFonts w:hint="eastAsia" w:ascii="宋体" w:hAnsi="宋体" w:cs="宋体"/>
                <w:sz w:val="24"/>
              </w:rPr>
            </w:pPr>
            <w:r>
              <w:rPr>
                <w:rFonts w:hint="eastAsia" w:ascii="宋体" w:hAnsi="宋体" w:cs="宋体"/>
                <w:sz w:val="24"/>
                <w:lang w:bidi="ar"/>
              </w:rPr>
              <w:t>量程0.6MPa</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2D2B3">
            <w:pPr>
              <w:widowControl/>
              <w:jc w:val="center"/>
              <w:textAlignment w:val="center"/>
              <w:rPr>
                <w:rFonts w:hint="eastAsia" w:ascii="宋体" w:hAnsi="宋体" w:cs="宋体"/>
                <w:sz w:val="24"/>
              </w:rPr>
            </w:pPr>
            <w:r>
              <w:rPr>
                <w:rFonts w:hint="eastAsia" w:ascii="宋体" w:hAnsi="宋体" w:cs="宋体"/>
                <w:sz w:val="24"/>
                <w:lang w:bidi="ar"/>
              </w:rPr>
              <w:t>1</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B3C7E">
            <w:pPr>
              <w:jc w:val="center"/>
              <w:rPr>
                <w:rFonts w:hint="eastAsia" w:ascii="宋体" w:hAnsi="宋体" w:cs="宋体"/>
                <w:sz w:val="24"/>
              </w:rPr>
            </w:pPr>
            <w:r>
              <w:rPr>
                <w:rFonts w:hint="eastAsia" w:ascii="宋体" w:hAnsi="宋体" w:cs="宋体"/>
                <w:sz w:val="24"/>
              </w:rPr>
              <w:t>荣鑫泰</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71F17">
            <w:pPr>
              <w:jc w:val="center"/>
              <w:rPr>
                <w:rFonts w:hint="eastAsia" w:ascii="宋体" w:hAnsi="宋体" w:cs="宋体"/>
                <w:sz w:val="24"/>
              </w:rPr>
            </w:pPr>
            <w:r>
              <w:rPr>
                <w:rFonts w:hint="eastAsia" w:ascii="宋体" w:hAnsi="宋体" w:cs="宋体"/>
                <w:sz w:val="24"/>
                <w:lang w:bidi="ar"/>
              </w:rPr>
              <w:t>2016年8月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246F6">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9A1BA">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846CD">
            <w:pPr>
              <w:jc w:val="center"/>
              <w:rPr>
                <w:rFonts w:hint="eastAsia" w:ascii="宋体" w:hAnsi="宋体" w:cs="宋体"/>
                <w:sz w:val="24"/>
              </w:rPr>
            </w:pPr>
            <w:r>
              <w:rPr>
                <w:rFonts w:hint="eastAsia" w:ascii="宋体" w:hAnsi="宋体" w:cs="宋体"/>
                <w:sz w:val="24"/>
              </w:rPr>
              <w:t>软化水质</w:t>
            </w:r>
          </w:p>
        </w:tc>
      </w:tr>
      <w:tr w14:paraId="02F1C3A4">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A0388">
            <w:pPr>
              <w:jc w:val="center"/>
              <w:rPr>
                <w:rFonts w:hint="eastAsia" w:ascii="宋体" w:hAnsi="宋体" w:cs="宋体"/>
                <w:sz w:val="24"/>
              </w:rPr>
            </w:pPr>
            <w:r>
              <w:rPr>
                <w:rFonts w:hint="eastAsia" w:ascii="宋体" w:hAnsi="宋体" w:cs="宋体"/>
                <w:sz w:val="24"/>
              </w:rPr>
              <w:t>201606223003</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11429">
            <w:pPr>
              <w:widowControl/>
              <w:jc w:val="center"/>
              <w:textAlignment w:val="center"/>
              <w:rPr>
                <w:rFonts w:hint="eastAsia" w:ascii="宋体" w:hAnsi="宋体" w:cs="宋体"/>
                <w:sz w:val="24"/>
              </w:rPr>
            </w:pPr>
            <w:r>
              <w:rPr>
                <w:rFonts w:hint="eastAsia" w:ascii="宋体" w:hAnsi="宋体" w:cs="宋体"/>
                <w:sz w:val="24"/>
                <w:lang w:bidi="ar"/>
              </w:rPr>
              <w:t>软化水处理器</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165F8">
            <w:pPr>
              <w:widowControl/>
              <w:jc w:val="center"/>
              <w:textAlignment w:val="center"/>
              <w:rPr>
                <w:rFonts w:hint="eastAsia" w:ascii="宋体" w:hAnsi="宋体" w:cs="宋体"/>
                <w:sz w:val="24"/>
              </w:rPr>
            </w:pPr>
            <w:r>
              <w:rPr>
                <w:rFonts w:hint="eastAsia" w:ascii="宋体" w:hAnsi="宋体" w:cs="宋体"/>
                <w:sz w:val="24"/>
                <w:lang w:bidi="ar"/>
              </w:rPr>
              <w:t>201505051090</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4BD3D">
            <w:pPr>
              <w:widowControl/>
              <w:jc w:val="center"/>
              <w:textAlignment w:val="center"/>
              <w:rPr>
                <w:rFonts w:hint="eastAsia" w:ascii="宋体" w:hAnsi="宋体" w:cs="宋体"/>
                <w:sz w:val="24"/>
              </w:rPr>
            </w:pPr>
            <w:r>
              <w:rPr>
                <w:rFonts w:hint="eastAsia" w:ascii="宋体" w:hAnsi="宋体" w:cs="宋体"/>
                <w:sz w:val="24"/>
                <w:lang w:bidi="ar"/>
              </w:rPr>
              <w:t>量程0.6MPa</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D0A9C">
            <w:pPr>
              <w:widowControl/>
              <w:jc w:val="center"/>
              <w:textAlignment w:val="center"/>
              <w:rPr>
                <w:rFonts w:hint="eastAsia" w:ascii="宋体" w:hAnsi="宋体" w:cs="宋体"/>
                <w:sz w:val="24"/>
              </w:rPr>
            </w:pPr>
            <w:r>
              <w:rPr>
                <w:rFonts w:hint="eastAsia" w:ascii="宋体" w:hAnsi="宋体" w:cs="宋体"/>
                <w:sz w:val="24"/>
                <w:lang w:bidi="ar"/>
              </w:rPr>
              <w:t>1</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380DC">
            <w:pPr>
              <w:jc w:val="center"/>
              <w:rPr>
                <w:rFonts w:hint="eastAsia" w:ascii="宋体" w:hAnsi="宋体" w:cs="宋体"/>
                <w:sz w:val="24"/>
              </w:rPr>
            </w:pPr>
            <w:r>
              <w:rPr>
                <w:rFonts w:hint="eastAsia" w:ascii="宋体" w:hAnsi="宋体" w:cs="宋体"/>
                <w:sz w:val="24"/>
              </w:rPr>
              <w:t>荣鑫泰</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FBF01">
            <w:pPr>
              <w:jc w:val="center"/>
              <w:rPr>
                <w:rFonts w:hint="eastAsia" w:ascii="宋体" w:hAnsi="宋体" w:cs="宋体"/>
                <w:sz w:val="24"/>
              </w:rPr>
            </w:pPr>
            <w:r>
              <w:rPr>
                <w:rFonts w:hint="eastAsia" w:ascii="宋体" w:hAnsi="宋体" w:cs="宋体"/>
                <w:sz w:val="24"/>
                <w:lang w:bidi="ar"/>
              </w:rPr>
              <w:t>2016年8月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BF114">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81C62">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B5F26">
            <w:pPr>
              <w:jc w:val="center"/>
              <w:rPr>
                <w:rFonts w:hint="eastAsia" w:ascii="宋体" w:hAnsi="宋体" w:cs="宋体"/>
                <w:sz w:val="24"/>
              </w:rPr>
            </w:pPr>
            <w:r>
              <w:rPr>
                <w:rFonts w:hint="eastAsia" w:ascii="宋体" w:hAnsi="宋体" w:cs="宋体"/>
                <w:sz w:val="24"/>
              </w:rPr>
              <w:t>软化水质</w:t>
            </w:r>
          </w:p>
        </w:tc>
      </w:tr>
      <w:tr w14:paraId="64DF16A6">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F86FE">
            <w:pPr>
              <w:widowControl/>
              <w:jc w:val="center"/>
              <w:textAlignment w:val="center"/>
              <w:rPr>
                <w:rFonts w:hint="eastAsia" w:ascii="宋体" w:hAnsi="宋体" w:cs="宋体"/>
                <w:sz w:val="24"/>
              </w:rPr>
            </w:pPr>
            <w:r>
              <w:rPr>
                <w:rFonts w:hint="eastAsia" w:ascii="宋体" w:hAnsi="宋体" w:cs="宋体"/>
                <w:sz w:val="24"/>
                <w:lang w:bidi="ar"/>
              </w:rPr>
              <w:t>17119</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15676">
            <w:pPr>
              <w:widowControl/>
              <w:jc w:val="center"/>
              <w:textAlignment w:val="center"/>
              <w:rPr>
                <w:rFonts w:hint="eastAsia" w:ascii="宋体" w:hAnsi="宋体" w:cs="宋体"/>
                <w:sz w:val="24"/>
              </w:rPr>
            </w:pPr>
            <w:r>
              <w:rPr>
                <w:rFonts w:hint="eastAsia" w:ascii="宋体" w:hAnsi="宋体" w:cs="宋体"/>
                <w:sz w:val="24"/>
                <w:lang w:bidi="ar"/>
              </w:rPr>
              <w:t>冷冻水补水泵电机</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AAF34">
            <w:pPr>
              <w:widowControl/>
              <w:jc w:val="center"/>
              <w:textAlignment w:val="center"/>
              <w:rPr>
                <w:rFonts w:hint="eastAsia" w:ascii="宋体" w:hAnsi="宋体" w:cs="宋体"/>
                <w:sz w:val="24"/>
              </w:rPr>
            </w:pPr>
            <w:r>
              <w:rPr>
                <w:rFonts w:hint="eastAsia" w:ascii="宋体" w:hAnsi="宋体" w:cs="宋体"/>
                <w:sz w:val="24"/>
                <w:lang w:bidi="ar"/>
              </w:rPr>
              <w:t>PYDEYX3-11211-2</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9755">
            <w:pPr>
              <w:widowControl/>
              <w:jc w:val="center"/>
              <w:textAlignment w:val="center"/>
              <w:rPr>
                <w:rFonts w:hint="eastAsia" w:ascii="宋体" w:hAnsi="宋体" w:cs="宋体"/>
                <w:sz w:val="24"/>
              </w:rPr>
            </w:pPr>
            <w:r>
              <w:rPr>
                <w:rFonts w:hint="eastAsia" w:ascii="宋体" w:hAnsi="宋体" w:cs="宋体"/>
                <w:sz w:val="24"/>
                <w:lang w:bidi="ar"/>
              </w:rPr>
              <w:t>功率4KW</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964F8">
            <w:pPr>
              <w:widowControl/>
              <w:jc w:val="center"/>
              <w:textAlignment w:val="center"/>
              <w:rPr>
                <w:rFonts w:hint="eastAsia" w:ascii="宋体" w:hAnsi="宋体" w:cs="宋体"/>
                <w:sz w:val="24"/>
              </w:rPr>
            </w:pPr>
            <w:r>
              <w:rPr>
                <w:rFonts w:hint="eastAsia" w:ascii="宋体" w:hAnsi="宋体" w:cs="宋体"/>
                <w:sz w:val="24"/>
                <w:lang w:bidi="ar"/>
              </w:rPr>
              <w:t>2</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DD191">
            <w:pPr>
              <w:widowControl/>
              <w:jc w:val="center"/>
              <w:textAlignment w:val="center"/>
              <w:rPr>
                <w:rFonts w:hint="eastAsia" w:ascii="宋体" w:hAnsi="宋体" w:cs="宋体"/>
                <w:sz w:val="24"/>
              </w:rPr>
            </w:pPr>
            <w:r>
              <w:rPr>
                <w:rFonts w:hint="eastAsia" w:ascii="宋体" w:hAnsi="宋体" w:cs="宋体"/>
                <w:sz w:val="24"/>
                <w:lang w:bidi="ar"/>
              </w:rPr>
              <w:t>上海华滨电机有限公司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2EB62">
            <w:pPr>
              <w:widowControl/>
              <w:jc w:val="center"/>
              <w:textAlignment w:val="center"/>
              <w:rPr>
                <w:rFonts w:hint="eastAsia" w:ascii="宋体" w:hAnsi="宋体" w:cs="宋体"/>
                <w:sz w:val="24"/>
              </w:rPr>
            </w:pPr>
            <w:r>
              <w:rPr>
                <w:rFonts w:hint="eastAsia" w:ascii="宋体" w:hAnsi="宋体" w:cs="宋体"/>
                <w:sz w:val="24"/>
                <w:lang w:bidi="ar"/>
              </w:rPr>
              <w:t>2015年10月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BFF80">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2FEEB">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F901B">
            <w:pPr>
              <w:jc w:val="center"/>
              <w:rPr>
                <w:rFonts w:hint="eastAsia" w:ascii="宋体" w:hAnsi="宋体" w:cs="宋体"/>
                <w:sz w:val="24"/>
              </w:rPr>
            </w:pPr>
            <w:r>
              <w:rPr>
                <w:rFonts w:hint="eastAsia" w:ascii="宋体" w:hAnsi="宋体" w:cs="宋体"/>
                <w:sz w:val="24"/>
                <w:lang w:bidi="ar"/>
              </w:rPr>
              <w:t>冷冻水补水</w:t>
            </w:r>
          </w:p>
        </w:tc>
      </w:tr>
      <w:tr w14:paraId="21BE18F1">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3FD30">
            <w:pPr>
              <w:jc w:val="center"/>
              <w:rPr>
                <w:rFonts w:hint="eastAsia"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566DE">
            <w:pPr>
              <w:widowControl/>
              <w:jc w:val="center"/>
              <w:textAlignment w:val="center"/>
              <w:rPr>
                <w:rFonts w:hint="eastAsia" w:ascii="宋体" w:hAnsi="宋体" w:cs="宋体"/>
                <w:sz w:val="24"/>
              </w:rPr>
            </w:pPr>
            <w:r>
              <w:rPr>
                <w:rFonts w:hint="eastAsia" w:ascii="宋体" w:hAnsi="宋体" w:cs="宋体"/>
                <w:sz w:val="24"/>
                <w:lang w:bidi="ar"/>
              </w:rPr>
              <w:t>冷冻水补水泵</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AB0F8">
            <w:pPr>
              <w:widowControl/>
              <w:jc w:val="center"/>
              <w:textAlignment w:val="center"/>
              <w:rPr>
                <w:rFonts w:hint="eastAsia" w:ascii="宋体" w:hAnsi="宋体" w:cs="宋体"/>
                <w:sz w:val="24"/>
              </w:rPr>
            </w:pPr>
            <w:r>
              <w:rPr>
                <w:rFonts w:hint="eastAsia" w:ascii="宋体" w:hAnsi="宋体" w:cs="宋体"/>
                <w:sz w:val="24"/>
                <w:lang w:bidi="ar"/>
              </w:rPr>
              <w:t>SCL-200</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1482F">
            <w:pPr>
              <w:widowControl/>
              <w:jc w:val="center"/>
              <w:textAlignment w:val="center"/>
              <w:rPr>
                <w:rFonts w:hint="eastAsia" w:ascii="宋体" w:hAnsi="宋体" w:cs="宋体"/>
                <w:sz w:val="24"/>
              </w:rPr>
            </w:pPr>
            <w:r>
              <w:rPr>
                <w:rFonts w:hint="eastAsia" w:ascii="宋体" w:hAnsi="宋体" w:cs="宋体"/>
                <w:sz w:val="24"/>
                <w:lang w:bidi="ar"/>
              </w:rPr>
              <w:t>6.3m³/h</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755B7">
            <w:pPr>
              <w:widowControl/>
              <w:jc w:val="center"/>
              <w:textAlignment w:val="center"/>
              <w:rPr>
                <w:rFonts w:hint="eastAsia" w:ascii="宋体" w:hAnsi="宋体" w:cs="宋体"/>
                <w:sz w:val="24"/>
              </w:rPr>
            </w:pPr>
            <w:r>
              <w:rPr>
                <w:rFonts w:hint="eastAsia" w:ascii="宋体" w:hAnsi="宋体" w:cs="宋体"/>
                <w:sz w:val="24"/>
                <w:lang w:bidi="ar"/>
              </w:rPr>
              <w:t>2</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2D5FA">
            <w:pPr>
              <w:widowControl/>
              <w:jc w:val="center"/>
              <w:textAlignment w:val="center"/>
              <w:rPr>
                <w:rFonts w:hint="eastAsia" w:ascii="宋体" w:hAnsi="宋体" w:cs="宋体"/>
                <w:sz w:val="24"/>
              </w:rPr>
            </w:pPr>
            <w:r>
              <w:rPr>
                <w:rFonts w:hint="eastAsia" w:ascii="宋体" w:hAnsi="宋体" w:cs="宋体"/>
                <w:sz w:val="24"/>
                <w:lang w:bidi="ar"/>
              </w:rPr>
              <w:t>上海山川泵业</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AED08">
            <w:pPr>
              <w:widowControl/>
              <w:jc w:val="center"/>
              <w:textAlignment w:val="center"/>
              <w:rPr>
                <w:rFonts w:hint="eastAsia" w:ascii="宋体" w:hAnsi="宋体" w:cs="宋体"/>
                <w:sz w:val="24"/>
              </w:rPr>
            </w:pPr>
            <w:r>
              <w:rPr>
                <w:rFonts w:hint="eastAsia" w:ascii="宋体" w:hAnsi="宋体" w:cs="宋体"/>
                <w:sz w:val="24"/>
                <w:lang w:bidi="ar"/>
              </w:rPr>
              <w:t>2016年8月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2B1BB">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76BA4">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54C02">
            <w:pPr>
              <w:jc w:val="center"/>
              <w:rPr>
                <w:rFonts w:hint="eastAsia" w:ascii="宋体" w:hAnsi="宋体" w:cs="宋体"/>
                <w:sz w:val="24"/>
              </w:rPr>
            </w:pPr>
            <w:r>
              <w:rPr>
                <w:rFonts w:hint="eastAsia" w:ascii="宋体" w:hAnsi="宋体" w:cs="宋体"/>
                <w:sz w:val="24"/>
                <w:lang w:bidi="ar"/>
              </w:rPr>
              <w:t>冷冻水补水</w:t>
            </w:r>
          </w:p>
        </w:tc>
      </w:tr>
      <w:tr w14:paraId="2061B44F">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58122">
            <w:pPr>
              <w:jc w:val="center"/>
              <w:rPr>
                <w:rFonts w:hint="eastAsia"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7D165">
            <w:pPr>
              <w:widowControl/>
              <w:jc w:val="center"/>
              <w:textAlignment w:val="center"/>
              <w:rPr>
                <w:rFonts w:hint="eastAsia" w:ascii="宋体" w:hAnsi="宋体" w:cs="宋体"/>
                <w:sz w:val="24"/>
              </w:rPr>
            </w:pPr>
            <w:r>
              <w:rPr>
                <w:rFonts w:hint="eastAsia" w:ascii="宋体" w:hAnsi="宋体" w:cs="宋体"/>
                <w:sz w:val="24"/>
                <w:lang w:bidi="ar"/>
              </w:rPr>
              <w:t>补水泵控制箱</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1C437">
            <w:pPr>
              <w:widowControl/>
              <w:jc w:val="center"/>
              <w:textAlignment w:val="center"/>
              <w:rPr>
                <w:rFonts w:hint="eastAsia" w:ascii="宋体" w:hAnsi="宋体" w:cs="宋体"/>
                <w:sz w:val="24"/>
              </w:rPr>
            </w:pPr>
            <w:r>
              <w:rPr>
                <w:rFonts w:hint="eastAsia" w:ascii="宋体" w:hAnsi="宋体" w:cs="宋体"/>
                <w:sz w:val="24"/>
                <w:lang w:bidi="ar"/>
              </w:rPr>
              <w:t>CXF-5040/20</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F2742">
            <w:pPr>
              <w:widowControl/>
              <w:jc w:val="center"/>
              <w:textAlignment w:val="center"/>
              <w:rPr>
                <w:rFonts w:hint="eastAsia" w:ascii="宋体" w:hAnsi="宋体" w:cs="宋体"/>
                <w:sz w:val="24"/>
              </w:rPr>
            </w:pPr>
            <w:r>
              <w:rPr>
                <w:rFonts w:hint="eastAsia" w:ascii="宋体" w:hAnsi="宋体" w:cs="宋体"/>
                <w:sz w:val="24"/>
                <w:lang w:bidi="ar"/>
              </w:rPr>
              <w:t>功率60KW</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A4479">
            <w:pPr>
              <w:widowControl/>
              <w:jc w:val="center"/>
              <w:textAlignment w:val="center"/>
              <w:rPr>
                <w:rFonts w:hint="eastAsia" w:ascii="宋体" w:hAnsi="宋体" w:cs="宋体"/>
                <w:sz w:val="24"/>
              </w:rPr>
            </w:pPr>
            <w:r>
              <w:rPr>
                <w:rFonts w:hint="eastAsia" w:ascii="宋体" w:hAnsi="宋体" w:cs="宋体"/>
                <w:sz w:val="24"/>
                <w:lang w:bidi="ar"/>
              </w:rPr>
              <w:t>1</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07695">
            <w:pPr>
              <w:widowControl/>
              <w:jc w:val="center"/>
              <w:textAlignment w:val="center"/>
              <w:rPr>
                <w:rFonts w:hint="eastAsia" w:ascii="宋体" w:hAnsi="宋体" w:cs="宋体"/>
                <w:sz w:val="24"/>
              </w:rPr>
            </w:pPr>
            <w:r>
              <w:rPr>
                <w:rFonts w:hint="eastAsia" w:ascii="宋体" w:hAnsi="宋体" w:cs="宋体"/>
                <w:sz w:val="24"/>
                <w:lang w:bidi="ar"/>
              </w:rPr>
              <w:t>德力西电器</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6E10E">
            <w:pPr>
              <w:widowControl/>
              <w:jc w:val="center"/>
              <w:textAlignment w:val="center"/>
              <w:rPr>
                <w:rFonts w:hint="eastAsia" w:ascii="宋体" w:hAnsi="宋体" w:cs="宋体"/>
                <w:sz w:val="24"/>
              </w:rPr>
            </w:pPr>
            <w:r>
              <w:rPr>
                <w:rFonts w:hint="eastAsia" w:ascii="宋体" w:hAnsi="宋体" w:cs="宋体"/>
                <w:sz w:val="24"/>
                <w:lang w:bidi="ar"/>
              </w:rPr>
              <w:t>2015年4月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9CEE6">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11EB5">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3AA52">
            <w:pPr>
              <w:jc w:val="center"/>
              <w:rPr>
                <w:rFonts w:hint="eastAsia" w:ascii="宋体" w:hAnsi="宋体" w:cs="宋体"/>
                <w:sz w:val="24"/>
              </w:rPr>
            </w:pPr>
            <w:r>
              <w:rPr>
                <w:rFonts w:hint="eastAsia" w:ascii="宋体" w:hAnsi="宋体" w:cs="宋体"/>
                <w:sz w:val="24"/>
              </w:rPr>
              <w:t>控制补水泵电源</w:t>
            </w:r>
          </w:p>
        </w:tc>
      </w:tr>
      <w:tr w14:paraId="4FC7BDF0">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A576B">
            <w:pPr>
              <w:widowControl/>
              <w:jc w:val="center"/>
              <w:textAlignment w:val="center"/>
              <w:rPr>
                <w:rFonts w:hint="eastAsia" w:ascii="宋体" w:hAnsi="宋体" w:cs="宋体"/>
                <w:sz w:val="24"/>
              </w:rPr>
            </w:pPr>
            <w:r>
              <w:rPr>
                <w:rFonts w:hint="eastAsia" w:ascii="宋体" w:hAnsi="宋体" w:cs="宋体"/>
                <w:sz w:val="24"/>
                <w:lang w:bidi="ar"/>
              </w:rPr>
              <w:t>16-20</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9A8C7">
            <w:pPr>
              <w:widowControl/>
              <w:jc w:val="center"/>
              <w:textAlignment w:val="center"/>
              <w:rPr>
                <w:rFonts w:hint="eastAsia" w:ascii="宋体" w:hAnsi="宋体" w:cs="宋体"/>
                <w:sz w:val="24"/>
              </w:rPr>
            </w:pPr>
            <w:r>
              <w:rPr>
                <w:rFonts w:hint="eastAsia" w:ascii="宋体" w:hAnsi="宋体" w:cs="宋体"/>
                <w:sz w:val="24"/>
                <w:lang w:bidi="ar"/>
              </w:rPr>
              <w:t>冷冻水补水气压水罐</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7A84D">
            <w:pPr>
              <w:widowControl/>
              <w:jc w:val="center"/>
              <w:textAlignment w:val="center"/>
              <w:rPr>
                <w:rFonts w:hint="eastAsia" w:ascii="宋体" w:hAnsi="宋体" w:cs="宋体"/>
                <w:sz w:val="24"/>
              </w:rPr>
            </w:pPr>
            <w:r>
              <w:rPr>
                <w:rFonts w:hint="eastAsia" w:ascii="宋体" w:hAnsi="宋体" w:cs="宋体"/>
                <w:sz w:val="24"/>
                <w:lang w:bidi="ar"/>
              </w:rPr>
              <w:t>1400×8</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84333">
            <w:pPr>
              <w:widowControl/>
              <w:jc w:val="center"/>
              <w:textAlignment w:val="center"/>
              <w:rPr>
                <w:rFonts w:hint="eastAsia" w:ascii="宋体" w:hAnsi="宋体" w:cs="宋体"/>
                <w:sz w:val="24"/>
              </w:rPr>
            </w:pPr>
            <w:r>
              <w:rPr>
                <w:rFonts w:hint="eastAsia" w:ascii="宋体" w:hAnsi="宋体" w:cs="宋体"/>
                <w:sz w:val="24"/>
                <w:lang w:bidi="ar"/>
              </w:rPr>
              <w:t>设计温度80℃ 容积3.1m³ 量程1.3MPa</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AF700">
            <w:pPr>
              <w:widowControl/>
              <w:jc w:val="center"/>
              <w:textAlignment w:val="center"/>
              <w:rPr>
                <w:rFonts w:hint="eastAsia" w:ascii="宋体" w:hAnsi="宋体" w:cs="宋体"/>
                <w:sz w:val="24"/>
              </w:rPr>
            </w:pPr>
            <w:r>
              <w:rPr>
                <w:rFonts w:hint="eastAsia" w:ascii="宋体" w:hAnsi="宋体" w:cs="宋体"/>
                <w:sz w:val="24"/>
                <w:lang w:bidi="ar"/>
              </w:rPr>
              <w:t>1</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76DC1">
            <w:pPr>
              <w:widowControl/>
              <w:jc w:val="center"/>
              <w:textAlignment w:val="center"/>
              <w:rPr>
                <w:rFonts w:hint="eastAsia" w:ascii="宋体" w:hAnsi="宋体" w:cs="宋体"/>
                <w:sz w:val="24"/>
              </w:rPr>
            </w:pPr>
            <w:r>
              <w:rPr>
                <w:rFonts w:hint="eastAsia" w:ascii="宋体" w:hAnsi="宋体" w:cs="宋体"/>
                <w:sz w:val="24"/>
                <w:lang w:bidi="ar"/>
              </w:rPr>
              <w:t>北京伯兆枫科技发展有限公司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DB6FE">
            <w:pPr>
              <w:widowControl/>
              <w:jc w:val="center"/>
              <w:textAlignment w:val="center"/>
              <w:rPr>
                <w:rFonts w:hint="eastAsia" w:ascii="宋体" w:hAnsi="宋体" w:cs="宋体"/>
                <w:sz w:val="24"/>
              </w:rPr>
            </w:pPr>
            <w:r>
              <w:rPr>
                <w:rFonts w:hint="eastAsia" w:ascii="宋体" w:hAnsi="宋体" w:cs="宋体"/>
                <w:sz w:val="24"/>
                <w:lang w:bidi="ar"/>
              </w:rPr>
              <w:t>2016年9月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EFD22">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4C1D1">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E585B">
            <w:pPr>
              <w:jc w:val="center"/>
              <w:rPr>
                <w:rFonts w:hint="eastAsia" w:ascii="宋体" w:hAnsi="宋体" w:cs="宋体"/>
                <w:sz w:val="24"/>
              </w:rPr>
            </w:pPr>
            <w:r>
              <w:rPr>
                <w:rFonts w:hint="eastAsia" w:ascii="宋体" w:hAnsi="宋体" w:cs="宋体"/>
                <w:sz w:val="24"/>
              </w:rPr>
              <w:t>稳压</w:t>
            </w:r>
          </w:p>
        </w:tc>
      </w:tr>
      <w:tr w14:paraId="12E299EE">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0997F">
            <w:pPr>
              <w:jc w:val="center"/>
              <w:rPr>
                <w:rFonts w:hint="eastAsia"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9E7C9">
            <w:pPr>
              <w:widowControl/>
              <w:jc w:val="center"/>
              <w:textAlignment w:val="center"/>
              <w:rPr>
                <w:rFonts w:hint="eastAsia" w:ascii="宋体" w:hAnsi="宋体" w:cs="宋体"/>
                <w:sz w:val="24"/>
              </w:rPr>
            </w:pPr>
            <w:r>
              <w:rPr>
                <w:rFonts w:hint="eastAsia" w:ascii="宋体" w:hAnsi="宋体" w:cs="宋体"/>
                <w:sz w:val="24"/>
                <w:lang w:bidi="ar"/>
              </w:rPr>
              <w:t>冷冻补水水箱</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62B5F">
            <w:pPr>
              <w:jc w:val="center"/>
              <w:rPr>
                <w:rFonts w:hint="eastAsia" w:ascii="宋体" w:hAnsi="宋体" w:cs="宋体"/>
                <w:sz w:val="24"/>
              </w:rPr>
            </w:pPr>
            <w:r>
              <w:rPr>
                <w:rFonts w:hint="eastAsia" w:ascii="宋体" w:hAnsi="宋体" w:cs="宋体"/>
                <w:sz w:val="24"/>
              </w:rPr>
              <w:t>3000*2000*200</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9DCD1">
            <w:pPr>
              <w:jc w:val="center"/>
              <w:rPr>
                <w:rFonts w:hint="eastAsia" w:ascii="宋体" w:hAnsi="宋体" w:cs="宋体"/>
                <w:sz w:val="24"/>
              </w:rPr>
            </w:pPr>
            <w:r>
              <w:rPr>
                <w:rFonts w:hint="eastAsia" w:ascii="宋体" w:hAnsi="宋体" w:cs="宋体"/>
                <w:sz w:val="24"/>
              </w:rPr>
              <w:t>材质：玻璃钢</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E727E">
            <w:pPr>
              <w:jc w:val="center"/>
              <w:rPr>
                <w:rFonts w:hint="eastAsia" w:ascii="宋体" w:hAnsi="宋体" w:cs="宋体"/>
                <w:sz w:val="24"/>
              </w:rPr>
            </w:pPr>
            <w:r>
              <w:rPr>
                <w:rFonts w:hint="eastAsia" w:ascii="宋体" w:hAnsi="宋体" w:cs="宋体"/>
                <w:sz w:val="24"/>
              </w:rPr>
              <w:t>1</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16BF0">
            <w:pPr>
              <w:jc w:val="center"/>
              <w:rPr>
                <w:rFonts w:hint="eastAsia" w:ascii="宋体" w:hAnsi="宋体" w:cs="宋体"/>
                <w:sz w:val="24"/>
              </w:rPr>
            </w:pPr>
            <w:r>
              <w:rPr>
                <w:rFonts w:hint="eastAsia" w:ascii="宋体" w:hAnsi="宋体" w:cs="宋体"/>
                <w:sz w:val="24"/>
              </w:rPr>
              <w:t>/</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26D96">
            <w:pPr>
              <w:jc w:val="center"/>
              <w:rPr>
                <w:rFonts w:hint="eastAsia" w:ascii="宋体" w:hAnsi="宋体" w:cs="宋体"/>
                <w:sz w:val="24"/>
              </w:rPr>
            </w:pPr>
            <w:r>
              <w:rPr>
                <w:rFonts w:hint="eastAsia" w:ascii="宋体" w:hAnsi="宋体" w:cs="宋体"/>
                <w:sz w:val="24"/>
                <w:lang w:bidi="ar"/>
              </w:rPr>
              <w:t>2016年9月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FCEA5">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82E35">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1CD1D">
            <w:pPr>
              <w:jc w:val="center"/>
              <w:rPr>
                <w:rFonts w:hint="eastAsia" w:ascii="宋体" w:hAnsi="宋体" w:cs="宋体"/>
                <w:sz w:val="24"/>
              </w:rPr>
            </w:pPr>
            <w:r>
              <w:rPr>
                <w:rFonts w:hint="eastAsia" w:ascii="宋体" w:hAnsi="宋体" w:cs="宋体"/>
                <w:sz w:val="24"/>
              </w:rPr>
              <w:t>冷冻水补水蓄水</w:t>
            </w:r>
          </w:p>
        </w:tc>
      </w:tr>
      <w:tr w14:paraId="23FD74A1">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92005">
            <w:pPr>
              <w:widowControl/>
              <w:jc w:val="center"/>
              <w:textAlignment w:val="center"/>
              <w:rPr>
                <w:rFonts w:hint="eastAsia" w:ascii="宋体" w:hAnsi="宋体" w:cs="宋体"/>
                <w:sz w:val="24"/>
              </w:rPr>
            </w:pPr>
            <w:r>
              <w:rPr>
                <w:rFonts w:hint="eastAsia" w:ascii="宋体" w:hAnsi="宋体" w:cs="宋体"/>
                <w:sz w:val="24"/>
                <w:lang w:bidi="ar"/>
              </w:rPr>
              <w:t>2017</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100EF">
            <w:pPr>
              <w:widowControl/>
              <w:jc w:val="center"/>
              <w:textAlignment w:val="center"/>
              <w:rPr>
                <w:rFonts w:hint="eastAsia" w:ascii="宋体" w:hAnsi="宋体" w:cs="宋体"/>
                <w:sz w:val="24"/>
              </w:rPr>
            </w:pPr>
            <w:r>
              <w:rPr>
                <w:rFonts w:hint="eastAsia" w:ascii="宋体" w:hAnsi="宋体" w:cs="宋体"/>
                <w:sz w:val="24"/>
                <w:lang w:bidi="ar"/>
              </w:rPr>
              <w:t>低压配电柜</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178D6">
            <w:pPr>
              <w:widowControl/>
              <w:jc w:val="center"/>
              <w:textAlignment w:val="center"/>
              <w:rPr>
                <w:rFonts w:hint="eastAsia" w:ascii="宋体" w:hAnsi="宋体" w:cs="宋体"/>
                <w:sz w:val="24"/>
              </w:rPr>
            </w:pPr>
            <w:r>
              <w:rPr>
                <w:rFonts w:hint="eastAsia" w:ascii="宋体" w:hAnsi="宋体" w:cs="宋体"/>
                <w:sz w:val="24"/>
                <w:lang w:bidi="ar"/>
              </w:rPr>
              <w:t>GB72511-2005</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CDBE6">
            <w:pPr>
              <w:widowControl/>
              <w:jc w:val="center"/>
              <w:textAlignment w:val="center"/>
              <w:rPr>
                <w:rFonts w:hint="eastAsia" w:ascii="宋体" w:hAnsi="宋体" w:cs="宋体"/>
                <w:sz w:val="24"/>
              </w:rPr>
            </w:pPr>
            <w:r>
              <w:rPr>
                <w:rFonts w:hint="eastAsia" w:ascii="宋体" w:hAnsi="宋体" w:cs="宋体"/>
                <w:sz w:val="24"/>
                <w:lang w:bidi="ar"/>
              </w:rPr>
              <w:t>电流250A 输出电压380V  频率 50HZ</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F726A">
            <w:pPr>
              <w:widowControl/>
              <w:jc w:val="center"/>
              <w:textAlignment w:val="center"/>
              <w:rPr>
                <w:rFonts w:hint="eastAsia" w:ascii="宋体" w:hAnsi="宋体" w:cs="宋体"/>
                <w:sz w:val="24"/>
              </w:rPr>
            </w:pPr>
            <w:r>
              <w:rPr>
                <w:rFonts w:hint="eastAsia" w:ascii="宋体" w:hAnsi="宋体" w:cs="宋体"/>
                <w:sz w:val="24"/>
                <w:lang w:bidi="ar"/>
              </w:rPr>
              <w:t>5</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ADB2C">
            <w:pPr>
              <w:widowControl/>
              <w:jc w:val="center"/>
              <w:textAlignment w:val="center"/>
              <w:rPr>
                <w:rFonts w:hint="eastAsia" w:ascii="宋体" w:hAnsi="宋体" w:cs="宋体"/>
                <w:sz w:val="24"/>
              </w:rPr>
            </w:pPr>
            <w:r>
              <w:rPr>
                <w:rFonts w:hint="eastAsia" w:ascii="宋体" w:hAnsi="宋体" w:cs="宋体"/>
                <w:sz w:val="24"/>
                <w:lang w:bidi="ar"/>
              </w:rPr>
              <w:t>北京福特斯开关有限公司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17695">
            <w:pPr>
              <w:widowControl/>
              <w:jc w:val="center"/>
              <w:textAlignment w:val="center"/>
              <w:rPr>
                <w:rFonts w:hint="eastAsia" w:ascii="宋体" w:hAnsi="宋体" w:cs="宋体"/>
                <w:sz w:val="24"/>
              </w:rPr>
            </w:pPr>
            <w:r>
              <w:rPr>
                <w:rFonts w:hint="eastAsia" w:ascii="宋体" w:hAnsi="宋体" w:cs="宋体"/>
                <w:sz w:val="24"/>
                <w:lang w:bidi="ar"/>
              </w:rPr>
              <w:t>2017年5月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ABAC1">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352DB">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8B9B3">
            <w:pPr>
              <w:jc w:val="center"/>
              <w:rPr>
                <w:rFonts w:hint="eastAsia" w:ascii="宋体" w:hAnsi="宋体" w:cs="宋体"/>
                <w:sz w:val="24"/>
              </w:rPr>
            </w:pPr>
            <w:r>
              <w:rPr>
                <w:rFonts w:hint="eastAsia" w:ascii="宋体" w:hAnsi="宋体" w:cs="宋体"/>
                <w:sz w:val="24"/>
              </w:rPr>
              <w:t>冷冻泵电源</w:t>
            </w:r>
          </w:p>
        </w:tc>
      </w:tr>
      <w:tr w14:paraId="08D94703">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1FB16">
            <w:pPr>
              <w:widowControl/>
              <w:jc w:val="center"/>
              <w:textAlignment w:val="center"/>
              <w:rPr>
                <w:rFonts w:hint="eastAsia" w:ascii="宋体" w:hAnsi="宋体" w:cs="宋体"/>
                <w:sz w:val="24"/>
              </w:rPr>
            </w:pPr>
            <w:r>
              <w:rPr>
                <w:rFonts w:hint="eastAsia" w:ascii="宋体" w:hAnsi="宋体" w:cs="宋体"/>
                <w:sz w:val="24"/>
                <w:lang w:bidi="ar"/>
              </w:rPr>
              <w:t>2018</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24DF3">
            <w:pPr>
              <w:widowControl/>
              <w:jc w:val="center"/>
              <w:textAlignment w:val="center"/>
              <w:rPr>
                <w:rFonts w:hint="eastAsia" w:ascii="宋体" w:hAnsi="宋体" w:cs="宋体"/>
                <w:sz w:val="24"/>
              </w:rPr>
            </w:pPr>
            <w:r>
              <w:rPr>
                <w:rFonts w:hint="eastAsia" w:ascii="宋体" w:hAnsi="宋体" w:cs="宋体"/>
                <w:sz w:val="24"/>
                <w:lang w:bidi="ar"/>
              </w:rPr>
              <w:t>低压配电柜</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C7B69">
            <w:pPr>
              <w:widowControl/>
              <w:jc w:val="center"/>
              <w:textAlignment w:val="center"/>
              <w:rPr>
                <w:rFonts w:hint="eastAsia" w:ascii="宋体" w:hAnsi="宋体" w:cs="宋体"/>
                <w:sz w:val="24"/>
              </w:rPr>
            </w:pPr>
            <w:r>
              <w:rPr>
                <w:rFonts w:hint="eastAsia" w:ascii="宋体" w:hAnsi="宋体" w:cs="宋体"/>
                <w:sz w:val="24"/>
                <w:lang w:bidi="ar"/>
              </w:rPr>
              <w:t>GB72511-2005</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97F84">
            <w:pPr>
              <w:widowControl/>
              <w:jc w:val="center"/>
              <w:textAlignment w:val="center"/>
              <w:rPr>
                <w:rFonts w:hint="eastAsia" w:ascii="宋体" w:hAnsi="宋体" w:cs="宋体"/>
                <w:sz w:val="24"/>
              </w:rPr>
            </w:pPr>
            <w:r>
              <w:rPr>
                <w:rFonts w:hint="eastAsia" w:ascii="宋体" w:hAnsi="宋体" w:cs="宋体"/>
                <w:sz w:val="24"/>
                <w:lang w:bidi="ar"/>
              </w:rPr>
              <w:t>电流250A 输出电压380V  频率 50HZ</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A4043">
            <w:pPr>
              <w:widowControl/>
              <w:jc w:val="center"/>
              <w:textAlignment w:val="center"/>
              <w:rPr>
                <w:rFonts w:hint="eastAsia" w:ascii="宋体" w:hAnsi="宋体" w:cs="宋体"/>
                <w:sz w:val="24"/>
              </w:rPr>
            </w:pPr>
            <w:r>
              <w:rPr>
                <w:rFonts w:hint="eastAsia" w:ascii="宋体" w:hAnsi="宋体" w:cs="宋体"/>
                <w:sz w:val="24"/>
                <w:lang w:bidi="ar"/>
              </w:rPr>
              <w:t>5</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FC2F8">
            <w:pPr>
              <w:widowControl/>
              <w:jc w:val="center"/>
              <w:textAlignment w:val="center"/>
              <w:rPr>
                <w:rFonts w:hint="eastAsia" w:ascii="宋体" w:hAnsi="宋体" w:cs="宋体"/>
                <w:sz w:val="24"/>
              </w:rPr>
            </w:pPr>
            <w:r>
              <w:rPr>
                <w:rFonts w:hint="eastAsia" w:ascii="宋体" w:hAnsi="宋体" w:cs="宋体"/>
                <w:sz w:val="24"/>
                <w:lang w:bidi="ar"/>
              </w:rPr>
              <w:t>北京福特斯开关有限公司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5497B">
            <w:pPr>
              <w:widowControl/>
              <w:jc w:val="center"/>
              <w:textAlignment w:val="center"/>
              <w:rPr>
                <w:rFonts w:hint="eastAsia" w:ascii="宋体" w:hAnsi="宋体" w:cs="宋体"/>
                <w:sz w:val="24"/>
              </w:rPr>
            </w:pPr>
            <w:r>
              <w:rPr>
                <w:rFonts w:hint="eastAsia" w:ascii="宋体" w:hAnsi="宋体" w:cs="宋体"/>
                <w:sz w:val="24"/>
                <w:lang w:bidi="ar"/>
              </w:rPr>
              <w:t>2017年5月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95257">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2911A">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503A7">
            <w:pPr>
              <w:jc w:val="center"/>
              <w:rPr>
                <w:rFonts w:hint="eastAsia" w:ascii="宋体" w:hAnsi="宋体" w:cs="宋体"/>
                <w:sz w:val="24"/>
              </w:rPr>
            </w:pPr>
            <w:r>
              <w:rPr>
                <w:rFonts w:hint="eastAsia" w:ascii="宋体" w:hAnsi="宋体" w:cs="宋体"/>
                <w:sz w:val="24"/>
              </w:rPr>
              <w:t>冷冻泵电源</w:t>
            </w:r>
          </w:p>
        </w:tc>
      </w:tr>
      <w:tr w14:paraId="1E54708A">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B510D">
            <w:pPr>
              <w:widowControl/>
              <w:jc w:val="center"/>
              <w:textAlignment w:val="center"/>
              <w:rPr>
                <w:rFonts w:hint="eastAsia" w:ascii="宋体" w:hAnsi="宋体" w:cs="宋体"/>
                <w:sz w:val="24"/>
              </w:rPr>
            </w:pPr>
            <w:r>
              <w:rPr>
                <w:rFonts w:hint="eastAsia" w:ascii="宋体" w:hAnsi="宋体" w:cs="宋体"/>
                <w:sz w:val="24"/>
                <w:lang w:bidi="ar"/>
              </w:rPr>
              <w:t>2019</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346D5">
            <w:pPr>
              <w:widowControl/>
              <w:jc w:val="center"/>
              <w:textAlignment w:val="center"/>
              <w:rPr>
                <w:rFonts w:hint="eastAsia" w:ascii="宋体" w:hAnsi="宋体" w:cs="宋体"/>
                <w:sz w:val="24"/>
              </w:rPr>
            </w:pPr>
            <w:r>
              <w:rPr>
                <w:rFonts w:hint="eastAsia" w:ascii="宋体" w:hAnsi="宋体" w:cs="宋体"/>
                <w:sz w:val="24"/>
                <w:lang w:bidi="ar"/>
              </w:rPr>
              <w:t>低压配电柜</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DFD4B">
            <w:pPr>
              <w:widowControl/>
              <w:jc w:val="center"/>
              <w:textAlignment w:val="center"/>
              <w:rPr>
                <w:rFonts w:hint="eastAsia" w:ascii="宋体" w:hAnsi="宋体" w:cs="宋体"/>
                <w:sz w:val="24"/>
              </w:rPr>
            </w:pPr>
            <w:r>
              <w:rPr>
                <w:rFonts w:hint="eastAsia" w:ascii="宋体" w:hAnsi="宋体" w:cs="宋体"/>
                <w:sz w:val="24"/>
                <w:lang w:bidi="ar"/>
              </w:rPr>
              <w:t>GB72511-2005</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F076D">
            <w:pPr>
              <w:widowControl/>
              <w:jc w:val="center"/>
              <w:textAlignment w:val="center"/>
              <w:rPr>
                <w:rFonts w:hint="eastAsia" w:ascii="宋体" w:hAnsi="宋体" w:cs="宋体"/>
                <w:sz w:val="24"/>
              </w:rPr>
            </w:pPr>
            <w:r>
              <w:rPr>
                <w:rFonts w:hint="eastAsia" w:ascii="宋体" w:hAnsi="宋体" w:cs="宋体"/>
                <w:sz w:val="24"/>
                <w:lang w:bidi="ar"/>
              </w:rPr>
              <w:t>电流250A 输出电压380V  频率 50HZ</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12295">
            <w:pPr>
              <w:widowControl/>
              <w:jc w:val="center"/>
              <w:textAlignment w:val="center"/>
              <w:rPr>
                <w:rFonts w:hint="eastAsia" w:ascii="宋体" w:hAnsi="宋体" w:cs="宋体"/>
                <w:sz w:val="24"/>
              </w:rPr>
            </w:pPr>
            <w:r>
              <w:rPr>
                <w:rFonts w:hint="eastAsia" w:ascii="宋体" w:hAnsi="宋体" w:cs="宋体"/>
                <w:sz w:val="24"/>
                <w:lang w:bidi="ar"/>
              </w:rPr>
              <w:t>5</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166BC">
            <w:pPr>
              <w:widowControl/>
              <w:jc w:val="center"/>
              <w:textAlignment w:val="center"/>
              <w:rPr>
                <w:rFonts w:hint="eastAsia" w:ascii="宋体" w:hAnsi="宋体" w:cs="宋体"/>
                <w:sz w:val="24"/>
              </w:rPr>
            </w:pPr>
            <w:r>
              <w:rPr>
                <w:rFonts w:hint="eastAsia" w:ascii="宋体" w:hAnsi="宋体" w:cs="宋体"/>
                <w:sz w:val="24"/>
                <w:lang w:bidi="ar"/>
              </w:rPr>
              <w:t>北京福特斯开关有限公司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EF8A7">
            <w:pPr>
              <w:widowControl/>
              <w:jc w:val="center"/>
              <w:textAlignment w:val="center"/>
              <w:rPr>
                <w:rFonts w:hint="eastAsia" w:ascii="宋体" w:hAnsi="宋体" w:cs="宋体"/>
                <w:sz w:val="24"/>
              </w:rPr>
            </w:pPr>
            <w:r>
              <w:rPr>
                <w:rFonts w:hint="eastAsia" w:ascii="宋体" w:hAnsi="宋体" w:cs="宋体"/>
                <w:sz w:val="24"/>
                <w:lang w:bidi="ar"/>
              </w:rPr>
              <w:t>2017年5月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59D1E">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40DC3">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72F7C">
            <w:pPr>
              <w:jc w:val="center"/>
              <w:rPr>
                <w:rFonts w:hint="eastAsia" w:ascii="宋体" w:hAnsi="宋体" w:cs="宋体"/>
                <w:sz w:val="24"/>
              </w:rPr>
            </w:pPr>
            <w:r>
              <w:rPr>
                <w:rFonts w:hint="eastAsia" w:ascii="宋体" w:hAnsi="宋体" w:cs="宋体"/>
                <w:sz w:val="24"/>
              </w:rPr>
              <w:t>冷冻泵电源</w:t>
            </w:r>
          </w:p>
        </w:tc>
      </w:tr>
      <w:tr w14:paraId="08B13C25">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3A502">
            <w:pPr>
              <w:widowControl/>
              <w:jc w:val="center"/>
              <w:textAlignment w:val="center"/>
              <w:rPr>
                <w:rFonts w:hint="eastAsia" w:ascii="宋体" w:hAnsi="宋体" w:cs="宋体"/>
                <w:sz w:val="24"/>
              </w:rPr>
            </w:pPr>
            <w:r>
              <w:rPr>
                <w:rFonts w:hint="eastAsia" w:ascii="宋体" w:hAnsi="宋体" w:cs="宋体"/>
                <w:sz w:val="24"/>
                <w:lang w:bidi="ar"/>
              </w:rPr>
              <w:t>2010</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3721D">
            <w:pPr>
              <w:widowControl/>
              <w:jc w:val="center"/>
              <w:textAlignment w:val="center"/>
              <w:rPr>
                <w:rFonts w:hint="eastAsia" w:ascii="宋体" w:hAnsi="宋体" w:cs="宋体"/>
                <w:sz w:val="24"/>
              </w:rPr>
            </w:pPr>
            <w:r>
              <w:rPr>
                <w:rFonts w:hint="eastAsia" w:ascii="宋体" w:hAnsi="宋体" w:cs="宋体"/>
                <w:sz w:val="24"/>
                <w:lang w:bidi="ar"/>
              </w:rPr>
              <w:t>低压配电柜</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C8FDD">
            <w:pPr>
              <w:widowControl/>
              <w:jc w:val="center"/>
              <w:textAlignment w:val="center"/>
              <w:rPr>
                <w:rFonts w:hint="eastAsia" w:ascii="宋体" w:hAnsi="宋体" w:cs="宋体"/>
                <w:sz w:val="24"/>
              </w:rPr>
            </w:pPr>
            <w:r>
              <w:rPr>
                <w:rFonts w:hint="eastAsia" w:ascii="宋体" w:hAnsi="宋体" w:cs="宋体"/>
                <w:sz w:val="24"/>
                <w:lang w:bidi="ar"/>
              </w:rPr>
              <w:t>GB72511-2005</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DA736">
            <w:pPr>
              <w:widowControl/>
              <w:jc w:val="center"/>
              <w:textAlignment w:val="center"/>
              <w:rPr>
                <w:rFonts w:hint="eastAsia" w:ascii="宋体" w:hAnsi="宋体" w:cs="宋体"/>
                <w:sz w:val="24"/>
              </w:rPr>
            </w:pPr>
            <w:r>
              <w:rPr>
                <w:rFonts w:hint="eastAsia" w:ascii="宋体" w:hAnsi="宋体" w:cs="宋体"/>
                <w:sz w:val="24"/>
                <w:lang w:bidi="ar"/>
              </w:rPr>
              <w:t>电流250A 输出电压380V  频率 50HZ</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86153">
            <w:pPr>
              <w:widowControl/>
              <w:jc w:val="center"/>
              <w:textAlignment w:val="center"/>
              <w:rPr>
                <w:rFonts w:hint="eastAsia" w:ascii="宋体" w:hAnsi="宋体" w:cs="宋体"/>
                <w:sz w:val="24"/>
              </w:rPr>
            </w:pPr>
            <w:r>
              <w:rPr>
                <w:rFonts w:hint="eastAsia" w:ascii="宋体" w:hAnsi="宋体" w:cs="宋体"/>
                <w:sz w:val="24"/>
                <w:lang w:bidi="ar"/>
              </w:rPr>
              <w:t>5</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D6E54">
            <w:pPr>
              <w:widowControl/>
              <w:jc w:val="center"/>
              <w:textAlignment w:val="center"/>
              <w:rPr>
                <w:rFonts w:hint="eastAsia" w:ascii="宋体" w:hAnsi="宋体" w:cs="宋体"/>
                <w:sz w:val="24"/>
              </w:rPr>
            </w:pPr>
            <w:r>
              <w:rPr>
                <w:rFonts w:hint="eastAsia" w:ascii="宋体" w:hAnsi="宋体" w:cs="宋体"/>
                <w:sz w:val="24"/>
                <w:lang w:bidi="ar"/>
              </w:rPr>
              <w:t>北京福特斯开关有限公司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9805B">
            <w:pPr>
              <w:widowControl/>
              <w:jc w:val="center"/>
              <w:textAlignment w:val="center"/>
              <w:rPr>
                <w:rFonts w:hint="eastAsia" w:ascii="宋体" w:hAnsi="宋体" w:cs="宋体"/>
                <w:sz w:val="24"/>
              </w:rPr>
            </w:pPr>
            <w:r>
              <w:rPr>
                <w:rFonts w:hint="eastAsia" w:ascii="宋体" w:hAnsi="宋体" w:cs="宋体"/>
                <w:sz w:val="24"/>
                <w:lang w:bidi="ar"/>
              </w:rPr>
              <w:t>2017年5月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8FCF3">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28613">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34BDA">
            <w:pPr>
              <w:jc w:val="center"/>
              <w:rPr>
                <w:rFonts w:hint="eastAsia" w:ascii="宋体" w:hAnsi="宋体" w:cs="宋体"/>
                <w:sz w:val="24"/>
              </w:rPr>
            </w:pPr>
            <w:r>
              <w:rPr>
                <w:rFonts w:hint="eastAsia" w:ascii="宋体" w:hAnsi="宋体" w:cs="宋体"/>
                <w:sz w:val="24"/>
              </w:rPr>
              <w:t>冷却泵电源</w:t>
            </w:r>
          </w:p>
        </w:tc>
      </w:tr>
      <w:tr w14:paraId="6410031D">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1A5C4">
            <w:pPr>
              <w:widowControl/>
              <w:jc w:val="center"/>
              <w:textAlignment w:val="center"/>
              <w:rPr>
                <w:rFonts w:hint="eastAsia" w:ascii="宋体" w:hAnsi="宋体" w:cs="宋体"/>
                <w:sz w:val="24"/>
              </w:rPr>
            </w:pPr>
            <w:r>
              <w:rPr>
                <w:rFonts w:hint="eastAsia" w:ascii="宋体" w:hAnsi="宋体" w:cs="宋体"/>
                <w:sz w:val="24"/>
                <w:lang w:bidi="ar"/>
              </w:rPr>
              <w:t>2111</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64B52">
            <w:pPr>
              <w:widowControl/>
              <w:jc w:val="center"/>
              <w:textAlignment w:val="center"/>
              <w:rPr>
                <w:rFonts w:hint="eastAsia" w:ascii="宋体" w:hAnsi="宋体" w:cs="宋体"/>
                <w:sz w:val="24"/>
              </w:rPr>
            </w:pPr>
            <w:r>
              <w:rPr>
                <w:rFonts w:hint="eastAsia" w:ascii="宋体" w:hAnsi="宋体" w:cs="宋体"/>
                <w:sz w:val="24"/>
                <w:lang w:bidi="ar"/>
              </w:rPr>
              <w:t>低压配电柜</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5FCF6">
            <w:pPr>
              <w:widowControl/>
              <w:jc w:val="center"/>
              <w:textAlignment w:val="center"/>
              <w:rPr>
                <w:rFonts w:hint="eastAsia" w:ascii="宋体" w:hAnsi="宋体" w:cs="宋体"/>
                <w:sz w:val="24"/>
              </w:rPr>
            </w:pPr>
            <w:r>
              <w:rPr>
                <w:rFonts w:hint="eastAsia" w:ascii="宋体" w:hAnsi="宋体" w:cs="宋体"/>
                <w:sz w:val="24"/>
                <w:lang w:bidi="ar"/>
              </w:rPr>
              <w:t>GB72511-2005</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26591">
            <w:pPr>
              <w:widowControl/>
              <w:jc w:val="center"/>
              <w:textAlignment w:val="center"/>
              <w:rPr>
                <w:rFonts w:hint="eastAsia" w:ascii="宋体" w:hAnsi="宋体" w:cs="宋体"/>
                <w:sz w:val="24"/>
              </w:rPr>
            </w:pPr>
            <w:r>
              <w:rPr>
                <w:rFonts w:hint="eastAsia" w:ascii="宋体" w:hAnsi="宋体" w:cs="宋体"/>
                <w:sz w:val="24"/>
                <w:lang w:bidi="ar"/>
              </w:rPr>
              <w:t>电流250A 输出电压380V  频率 50HZ</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F7BB8">
            <w:pPr>
              <w:widowControl/>
              <w:jc w:val="center"/>
              <w:textAlignment w:val="center"/>
              <w:rPr>
                <w:rFonts w:hint="eastAsia" w:ascii="宋体" w:hAnsi="宋体" w:cs="宋体"/>
                <w:sz w:val="24"/>
              </w:rPr>
            </w:pPr>
            <w:r>
              <w:rPr>
                <w:rFonts w:hint="eastAsia" w:ascii="宋体" w:hAnsi="宋体" w:cs="宋体"/>
                <w:sz w:val="24"/>
                <w:lang w:bidi="ar"/>
              </w:rPr>
              <w:t>5</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73F0A">
            <w:pPr>
              <w:widowControl/>
              <w:jc w:val="center"/>
              <w:textAlignment w:val="center"/>
              <w:rPr>
                <w:rFonts w:hint="eastAsia" w:ascii="宋体" w:hAnsi="宋体" w:cs="宋体"/>
                <w:sz w:val="24"/>
              </w:rPr>
            </w:pPr>
            <w:r>
              <w:rPr>
                <w:rFonts w:hint="eastAsia" w:ascii="宋体" w:hAnsi="宋体" w:cs="宋体"/>
                <w:sz w:val="24"/>
                <w:lang w:bidi="ar"/>
              </w:rPr>
              <w:t>北京福特斯开关有限公司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B47DE">
            <w:pPr>
              <w:widowControl/>
              <w:jc w:val="center"/>
              <w:textAlignment w:val="center"/>
              <w:rPr>
                <w:rFonts w:hint="eastAsia" w:ascii="宋体" w:hAnsi="宋体" w:cs="宋体"/>
                <w:sz w:val="24"/>
              </w:rPr>
            </w:pPr>
            <w:r>
              <w:rPr>
                <w:rFonts w:hint="eastAsia" w:ascii="宋体" w:hAnsi="宋体" w:cs="宋体"/>
                <w:sz w:val="24"/>
                <w:lang w:bidi="ar"/>
              </w:rPr>
              <w:t>2017年5月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AC560">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2AD36">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EEFD4">
            <w:pPr>
              <w:jc w:val="center"/>
              <w:rPr>
                <w:rFonts w:hint="eastAsia" w:ascii="宋体" w:hAnsi="宋体" w:cs="宋体"/>
                <w:sz w:val="24"/>
              </w:rPr>
            </w:pPr>
            <w:r>
              <w:rPr>
                <w:rFonts w:hint="eastAsia" w:ascii="宋体" w:hAnsi="宋体" w:cs="宋体"/>
                <w:sz w:val="24"/>
              </w:rPr>
              <w:t>冷却泵电源</w:t>
            </w:r>
          </w:p>
        </w:tc>
      </w:tr>
      <w:tr w14:paraId="42A54709">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B81D8">
            <w:pPr>
              <w:jc w:val="center"/>
              <w:rPr>
                <w:rFonts w:hint="eastAsia"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25A99">
            <w:pPr>
              <w:widowControl/>
              <w:jc w:val="center"/>
              <w:textAlignment w:val="center"/>
              <w:rPr>
                <w:rFonts w:hint="eastAsia" w:ascii="宋体" w:hAnsi="宋体" w:cs="宋体"/>
                <w:sz w:val="24"/>
              </w:rPr>
            </w:pPr>
            <w:r>
              <w:rPr>
                <w:rFonts w:hint="eastAsia" w:ascii="宋体" w:hAnsi="宋体" w:cs="宋体"/>
                <w:sz w:val="24"/>
                <w:lang w:bidi="ar"/>
              </w:rPr>
              <w:t>冷冻泵变频器</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7BF77">
            <w:pPr>
              <w:widowControl/>
              <w:jc w:val="center"/>
              <w:textAlignment w:val="center"/>
              <w:rPr>
                <w:rFonts w:hint="eastAsia" w:ascii="宋体" w:hAnsi="宋体" w:cs="宋体"/>
                <w:sz w:val="24"/>
              </w:rPr>
            </w:pPr>
            <w:r>
              <w:rPr>
                <w:rFonts w:hint="eastAsia" w:ascii="宋体" w:hAnsi="宋体" w:cs="宋体"/>
                <w:sz w:val="24"/>
                <w:lang w:bidi="ar"/>
              </w:rPr>
              <w:t>3L-LV-0450G/0330P-T4</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70B9C">
            <w:pPr>
              <w:widowControl/>
              <w:jc w:val="center"/>
              <w:textAlignment w:val="center"/>
              <w:rPr>
                <w:rFonts w:hint="eastAsia" w:ascii="宋体" w:hAnsi="宋体" w:cs="宋体"/>
                <w:sz w:val="24"/>
              </w:rPr>
            </w:pPr>
            <w:r>
              <w:rPr>
                <w:rFonts w:hint="eastAsia" w:ascii="宋体" w:hAnsi="宋体" w:cs="宋体"/>
                <w:sz w:val="24"/>
                <w:lang w:bidi="ar"/>
              </w:rPr>
              <w:t>功率55KW 输出电压380V  频率 50-60HZ</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37BA6">
            <w:pPr>
              <w:widowControl/>
              <w:jc w:val="center"/>
              <w:textAlignment w:val="center"/>
              <w:rPr>
                <w:rFonts w:hint="eastAsia" w:ascii="宋体" w:hAnsi="宋体" w:cs="宋体"/>
                <w:sz w:val="24"/>
              </w:rPr>
            </w:pPr>
            <w:r>
              <w:rPr>
                <w:rFonts w:hint="eastAsia" w:ascii="宋体" w:hAnsi="宋体" w:cs="宋体"/>
                <w:sz w:val="24"/>
                <w:lang w:bidi="ar"/>
              </w:rPr>
              <w:t>3</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6774E">
            <w:pPr>
              <w:widowControl/>
              <w:jc w:val="center"/>
              <w:textAlignment w:val="center"/>
              <w:rPr>
                <w:rFonts w:hint="eastAsia" w:ascii="宋体" w:hAnsi="宋体" w:cs="宋体"/>
                <w:sz w:val="24"/>
              </w:rPr>
            </w:pPr>
            <w:r>
              <w:rPr>
                <w:rFonts w:hint="eastAsia" w:ascii="宋体" w:hAnsi="宋体" w:cs="宋体"/>
                <w:sz w:val="24"/>
                <w:lang w:bidi="ar"/>
              </w:rPr>
              <w:t>北京中河盛达科技发展有限公司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795C6">
            <w:pPr>
              <w:jc w:val="center"/>
              <w:rPr>
                <w:rFonts w:hint="eastAsia" w:ascii="宋体" w:hAnsi="宋体" w:cs="宋体"/>
                <w:sz w:val="24"/>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2F603">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55FB9">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459D5">
            <w:pPr>
              <w:jc w:val="center"/>
              <w:rPr>
                <w:rFonts w:hint="eastAsia" w:ascii="宋体" w:hAnsi="宋体" w:cs="宋体"/>
                <w:sz w:val="24"/>
              </w:rPr>
            </w:pPr>
            <w:r>
              <w:rPr>
                <w:rFonts w:hint="eastAsia" w:ascii="宋体" w:hAnsi="宋体" w:cs="宋体"/>
                <w:sz w:val="24"/>
              </w:rPr>
              <w:t>软启动</w:t>
            </w:r>
          </w:p>
        </w:tc>
      </w:tr>
      <w:tr w14:paraId="74489686">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71D6A">
            <w:pPr>
              <w:widowControl/>
              <w:jc w:val="center"/>
              <w:textAlignment w:val="center"/>
              <w:rPr>
                <w:rFonts w:hint="eastAsia" w:ascii="宋体" w:hAnsi="宋体" w:cs="宋体"/>
                <w:sz w:val="24"/>
              </w:rPr>
            </w:pPr>
            <w:r>
              <w:rPr>
                <w:rFonts w:hint="eastAsia" w:ascii="宋体" w:hAnsi="宋体" w:cs="宋体"/>
                <w:sz w:val="24"/>
                <w:lang w:bidi="ar"/>
              </w:rPr>
              <w:t>1610037</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C69B9">
            <w:pPr>
              <w:widowControl/>
              <w:jc w:val="center"/>
              <w:textAlignment w:val="center"/>
              <w:rPr>
                <w:rFonts w:hint="eastAsia" w:ascii="宋体" w:hAnsi="宋体" w:cs="宋体"/>
                <w:sz w:val="24"/>
              </w:rPr>
            </w:pPr>
            <w:r>
              <w:rPr>
                <w:rFonts w:hint="eastAsia" w:ascii="宋体" w:hAnsi="宋体" w:cs="宋体"/>
                <w:sz w:val="24"/>
                <w:lang w:bidi="ar"/>
              </w:rPr>
              <w:t>冷却泵电机软启动器</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B169F">
            <w:pPr>
              <w:widowControl/>
              <w:jc w:val="center"/>
              <w:textAlignment w:val="center"/>
              <w:rPr>
                <w:rFonts w:hint="eastAsia" w:ascii="宋体" w:hAnsi="宋体" w:cs="宋体"/>
                <w:sz w:val="24"/>
              </w:rPr>
            </w:pPr>
            <w:r>
              <w:rPr>
                <w:rFonts w:hint="eastAsia" w:ascii="宋体" w:hAnsi="宋体" w:cs="宋体"/>
                <w:sz w:val="24"/>
                <w:lang w:bidi="ar"/>
              </w:rPr>
              <w:t>LR6-3055</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E8012">
            <w:pPr>
              <w:widowControl/>
              <w:jc w:val="center"/>
              <w:textAlignment w:val="center"/>
              <w:rPr>
                <w:rFonts w:hint="eastAsia" w:ascii="宋体" w:hAnsi="宋体" w:cs="宋体"/>
                <w:sz w:val="24"/>
              </w:rPr>
            </w:pPr>
            <w:r>
              <w:rPr>
                <w:rFonts w:hint="eastAsia" w:ascii="宋体" w:hAnsi="宋体" w:cs="宋体"/>
                <w:sz w:val="24"/>
                <w:lang w:bidi="ar"/>
              </w:rPr>
              <w:t>功率55KW 电压380V 频率50HZ</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5E28F">
            <w:pPr>
              <w:widowControl/>
              <w:jc w:val="center"/>
              <w:textAlignment w:val="center"/>
              <w:rPr>
                <w:rFonts w:hint="eastAsia" w:ascii="宋体" w:hAnsi="宋体" w:cs="宋体"/>
                <w:sz w:val="24"/>
              </w:rPr>
            </w:pPr>
            <w:r>
              <w:rPr>
                <w:rFonts w:hint="eastAsia" w:ascii="宋体" w:hAnsi="宋体" w:cs="宋体"/>
                <w:sz w:val="24"/>
                <w:lang w:bidi="ar"/>
              </w:rPr>
              <w:t>3</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87A28">
            <w:pPr>
              <w:widowControl/>
              <w:jc w:val="center"/>
              <w:textAlignment w:val="center"/>
              <w:rPr>
                <w:rFonts w:hint="eastAsia" w:ascii="宋体" w:hAnsi="宋体" w:cs="宋体"/>
                <w:sz w:val="24"/>
              </w:rPr>
            </w:pPr>
            <w:r>
              <w:rPr>
                <w:rFonts w:hint="eastAsia" w:ascii="宋体" w:hAnsi="宋体" w:cs="宋体"/>
                <w:sz w:val="24"/>
                <w:lang w:bidi="ar"/>
              </w:rPr>
              <w:t>上海浪一电气科技有限公司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F7B0D">
            <w:pPr>
              <w:widowControl/>
              <w:jc w:val="center"/>
              <w:textAlignment w:val="center"/>
              <w:rPr>
                <w:rFonts w:hint="eastAsia" w:ascii="宋体" w:hAnsi="宋体" w:cs="宋体"/>
                <w:sz w:val="24"/>
              </w:rPr>
            </w:pPr>
            <w:r>
              <w:rPr>
                <w:rFonts w:hint="eastAsia" w:ascii="宋体" w:hAnsi="宋体" w:cs="宋体"/>
                <w:sz w:val="24"/>
                <w:lang w:bidi="ar"/>
              </w:rPr>
              <w:t>2017年4月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AACFF">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BA9D4">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7512B">
            <w:pPr>
              <w:jc w:val="center"/>
              <w:rPr>
                <w:rFonts w:hint="eastAsia" w:ascii="宋体" w:hAnsi="宋体" w:cs="宋体"/>
                <w:sz w:val="24"/>
              </w:rPr>
            </w:pPr>
            <w:r>
              <w:rPr>
                <w:rFonts w:hint="eastAsia" w:ascii="宋体" w:hAnsi="宋体" w:cs="宋体"/>
                <w:sz w:val="24"/>
              </w:rPr>
              <w:t>冷却泵专用</w:t>
            </w:r>
          </w:p>
        </w:tc>
      </w:tr>
      <w:tr w14:paraId="7AEA8881">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F223A">
            <w:pPr>
              <w:widowControl/>
              <w:jc w:val="center"/>
              <w:textAlignment w:val="center"/>
              <w:rPr>
                <w:rFonts w:hint="eastAsia" w:ascii="宋体" w:hAnsi="宋体" w:cs="宋体"/>
                <w:sz w:val="24"/>
              </w:rPr>
            </w:pPr>
            <w:r>
              <w:rPr>
                <w:rFonts w:hint="eastAsia" w:ascii="宋体" w:hAnsi="宋体" w:cs="宋体"/>
                <w:sz w:val="24"/>
                <w:lang w:bidi="ar"/>
              </w:rPr>
              <w:t>1610036</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EC3A0">
            <w:pPr>
              <w:widowControl/>
              <w:jc w:val="center"/>
              <w:textAlignment w:val="center"/>
              <w:rPr>
                <w:rFonts w:hint="eastAsia" w:ascii="宋体" w:hAnsi="宋体" w:cs="宋体"/>
                <w:sz w:val="24"/>
              </w:rPr>
            </w:pPr>
            <w:r>
              <w:rPr>
                <w:rFonts w:hint="eastAsia" w:ascii="宋体" w:hAnsi="宋体" w:cs="宋体"/>
                <w:sz w:val="24"/>
                <w:lang w:bidi="ar"/>
              </w:rPr>
              <w:t>冷却泵电机软启动器</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50A8F">
            <w:pPr>
              <w:widowControl/>
              <w:jc w:val="center"/>
              <w:textAlignment w:val="center"/>
              <w:rPr>
                <w:rFonts w:hint="eastAsia" w:ascii="宋体" w:hAnsi="宋体" w:cs="宋体"/>
                <w:sz w:val="24"/>
              </w:rPr>
            </w:pPr>
            <w:r>
              <w:rPr>
                <w:rFonts w:hint="eastAsia" w:ascii="宋体" w:hAnsi="宋体" w:cs="宋体"/>
                <w:sz w:val="24"/>
                <w:lang w:bidi="ar"/>
              </w:rPr>
              <w:t>LR6-3055</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34B53">
            <w:pPr>
              <w:widowControl/>
              <w:jc w:val="center"/>
              <w:textAlignment w:val="center"/>
              <w:rPr>
                <w:rFonts w:hint="eastAsia" w:ascii="宋体" w:hAnsi="宋体" w:cs="宋体"/>
                <w:sz w:val="24"/>
              </w:rPr>
            </w:pPr>
            <w:r>
              <w:rPr>
                <w:rFonts w:hint="eastAsia" w:ascii="宋体" w:hAnsi="宋体" w:cs="宋体"/>
                <w:sz w:val="24"/>
                <w:lang w:bidi="ar"/>
              </w:rPr>
              <w:t>功率55KW 电压380V 频率50HZ</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230F8">
            <w:pPr>
              <w:widowControl/>
              <w:jc w:val="center"/>
              <w:textAlignment w:val="center"/>
              <w:rPr>
                <w:rFonts w:hint="eastAsia" w:ascii="宋体" w:hAnsi="宋体" w:cs="宋体"/>
                <w:sz w:val="24"/>
              </w:rPr>
            </w:pPr>
            <w:r>
              <w:rPr>
                <w:rFonts w:hint="eastAsia" w:ascii="宋体" w:hAnsi="宋体" w:cs="宋体"/>
                <w:sz w:val="24"/>
                <w:lang w:bidi="ar"/>
              </w:rPr>
              <w:t>3</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5C88C">
            <w:pPr>
              <w:widowControl/>
              <w:jc w:val="center"/>
              <w:textAlignment w:val="center"/>
              <w:rPr>
                <w:rFonts w:hint="eastAsia" w:ascii="宋体" w:hAnsi="宋体" w:cs="宋体"/>
                <w:sz w:val="24"/>
              </w:rPr>
            </w:pPr>
            <w:r>
              <w:rPr>
                <w:rFonts w:hint="eastAsia" w:ascii="宋体" w:hAnsi="宋体" w:cs="宋体"/>
                <w:sz w:val="24"/>
                <w:lang w:bidi="ar"/>
              </w:rPr>
              <w:t>上海浪一电气科技有限公司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407D2">
            <w:pPr>
              <w:widowControl/>
              <w:jc w:val="center"/>
              <w:textAlignment w:val="center"/>
              <w:rPr>
                <w:rFonts w:hint="eastAsia" w:ascii="宋体" w:hAnsi="宋体" w:cs="宋体"/>
                <w:sz w:val="24"/>
              </w:rPr>
            </w:pPr>
            <w:r>
              <w:rPr>
                <w:rFonts w:hint="eastAsia" w:ascii="宋体" w:hAnsi="宋体" w:cs="宋体"/>
                <w:sz w:val="24"/>
                <w:lang w:bidi="ar"/>
              </w:rPr>
              <w:t>2017年4月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1DDA6">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535B4">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55F60">
            <w:pPr>
              <w:jc w:val="center"/>
              <w:rPr>
                <w:rFonts w:hint="eastAsia" w:ascii="宋体" w:hAnsi="宋体" w:cs="宋体"/>
                <w:sz w:val="24"/>
              </w:rPr>
            </w:pPr>
            <w:r>
              <w:rPr>
                <w:rFonts w:hint="eastAsia" w:ascii="宋体" w:hAnsi="宋体" w:cs="宋体"/>
                <w:sz w:val="24"/>
              </w:rPr>
              <w:t>冷却泵专用</w:t>
            </w:r>
          </w:p>
        </w:tc>
      </w:tr>
      <w:tr w14:paraId="5C7CC4B2">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40EA7">
            <w:pPr>
              <w:widowControl/>
              <w:jc w:val="center"/>
              <w:textAlignment w:val="center"/>
              <w:rPr>
                <w:rFonts w:hint="eastAsia" w:ascii="宋体" w:hAnsi="宋体" w:cs="宋体"/>
                <w:sz w:val="24"/>
              </w:rPr>
            </w:pPr>
            <w:r>
              <w:rPr>
                <w:rFonts w:hint="eastAsia" w:ascii="宋体" w:hAnsi="宋体" w:cs="宋体"/>
                <w:sz w:val="24"/>
                <w:lang w:bidi="ar"/>
              </w:rPr>
              <w:t>1610035</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5C0AE">
            <w:pPr>
              <w:widowControl/>
              <w:jc w:val="center"/>
              <w:textAlignment w:val="center"/>
              <w:rPr>
                <w:rFonts w:hint="eastAsia" w:ascii="宋体" w:hAnsi="宋体" w:cs="宋体"/>
                <w:sz w:val="24"/>
              </w:rPr>
            </w:pPr>
            <w:r>
              <w:rPr>
                <w:rFonts w:hint="eastAsia" w:ascii="宋体" w:hAnsi="宋体" w:cs="宋体"/>
                <w:sz w:val="24"/>
                <w:lang w:bidi="ar"/>
              </w:rPr>
              <w:t>冷却泵电机软启动器</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DB9D6">
            <w:pPr>
              <w:widowControl/>
              <w:jc w:val="center"/>
              <w:textAlignment w:val="center"/>
              <w:rPr>
                <w:rFonts w:hint="eastAsia" w:ascii="宋体" w:hAnsi="宋体" w:cs="宋体"/>
                <w:sz w:val="24"/>
              </w:rPr>
            </w:pPr>
            <w:r>
              <w:rPr>
                <w:rFonts w:hint="eastAsia" w:ascii="宋体" w:hAnsi="宋体" w:cs="宋体"/>
                <w:sz w:val="24"/>
                <w:lang w:bidi="ar"/>
              </w:rPr>
              <w:t>LR6-3055</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97730">
            <w:pPr>
              <w:widowControl/>
              <w:jc w:val="center"/>
              <w:textAlignment w:val="center"/>
              <w:rPr>
                <w:rFonts w:hint="eastAsia" w:ascii="宋体" w:hAnsi="宋体" w:cs="宋体"/>
                <w:sz w:val="24"/>
              </w:rPr>
            </w:pPr>
            <w:r>
              <w:rPr>
                <w:rFonts w:hint="eastAsia" w:ascii="宋体" w:hAnsi="宋体" w:cs="宋体"/>
                <w:sz w:val="24"/>
                <w:lang w:bidi="ar"/>
              </w:rPr>
              <w:t>功率55KW 电压380V 频率50HZ</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81641">
            <w:pPr>
              <w:widowControl/>
              <w:jc w:val="center"/>
              <w:textAlignment w:val="center"/>
              <w:rPr>
                <w:rFonts w:hint="eastAsia" w:ascii="宋体" w:hAnsi="宋体" w:cs="宋体"/>
                <w:sz w:val="24"/>
              </w:rPr>
            </w:pPr>
            <w:r>
              <w:rPr>
                <w:rFonts w:hint="eastAsia" w:ascii="宋体" w:hAnsi="宋体" w:cs="宋体"/>
                <w:sz w:val="24"/>
                <w:lang w:bidi="ar"/>
              </w:rPr>
              <w:t>3</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14535">
            <w:pPr>
              <w:widowControl/>
              <w:jc w:val="center"/>
              <w:textAlignment w:val="center"/>
              <w:rPr>
                <w:rFonts w:hint="eastAsia" w:ascii="宋体" w:hAnsi="宋体" w:cs="宋体"/>
                <w:sz w:val="24"/>
              </w:rPr>
            </w:pPr>
            <w:r>
              <w:rPr>
                <w:rFonts w:hint="eastAsia" w:ascii="宋体" w:hAnsi="宋体" w:cs="宋体"/>
                <w:sz w:val="24"/>
                <w:lang w:bidi="ar"/>
              </w:rPr>
              <w:t>上海浪一电气科技有限公司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16548">
            <w:pPr>
              <w:widowControl/>
              <w:jc w:val="center"/>
              <w:textAlignment w:val="center"/>
              <w:rPr>
                <w:rFonts w:hint="eastAsia" w:ascii="宋体" w:hAnsi="宋体" w:cs="宋体"/>
                <w:sz w:val="24"/>
              </w:rPr>
            </w:pPr>
            <w:r>
              <w:rPr>
                <w:rFonts w:hint="eastAsia" w:ascii="宋体" w:hAnsi="宋体" w:cs="宋体"/>
                <w:sz w:val="24"/>
                <w:lang w:bidi="ar"/>
              </w:rPr>
              <w:t>2017年4月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2E6BC">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79E00">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2DDEF">
            <w:pPr>
              <w:jc w:val="center"/>
              <w:rPr>
                <w:rFonts w:hint="eastAsia" w:ascii="宋体" w:hAnsi="宋体" w:cs="宋体"/>
                <w:sz w:val="24"/>
              </w:rPr>
            </w:pPr>
            <w:r>
              <w:rPr>
                <w:rFonts w:hint="eastAsia" w:ascii="宋体" w:hAnsi="宋体" w:cs="宋体"/>
                <w:sz w:val="24"/>
              </w:rPr>
              <w:t>冷却泵专用</w:t>
            </w:r>
          </w:p>
        </w:tc>
      </w:tr>
      <w:tr w14:paraId="53B84D8C">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E7368">
            <w:pPr>
              <w:jc w:val="center"/>
              <w:rPr>
                <w:rFonts w:hint="eastAsia"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92F83">
            <w:pPr>
              <w:widowControl/>
              <w:jc w:val="center"/>
              <w:textAlignment w:val="center"/>
              <w:rPr>
                <w:rFonts w:hint="eastAsia" w:ascii="宋体" w:hAnsi="宋体" w:cs="宋体"/>
                <w:sz w:val="24"/>
              </w:rPr>
            </w:pPr>
            <w:r>
              <w:rPr>
                <w:rFonts w:hint="eastAsia" w:ascii="宋体" w:hAnsi="宋体" w:cs="宋体"/>
                <w:sz w:val="24"/>
                <w:lang w:bidi="ar"/>
              </w:rPr>
              <w:t>冷冻水分水器</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1B87C">
            <w:pPr>
              <w:widowControl/>
              <w:jc w:val="center"/>
              <w:textAlignment w:val="center"/>
              <w:rPr>
                <w:rFonts w:hint="eastAsia" w:ascii="宋体" w:hAnsi="宋体" w:cs="宋体"/>
                <w:sz w:val="24"/>
              </w:rPr>
            </w:pPr>
            <w:r>
              <w:rPr>
                <w:rFonts w:hint="eastAsia" w:ascii="宋体" w:hAnsi="宋体" w:cs="宋体"/>
                <w:sz w:val="24"/>
                <w:lang w:bidi="ar"/>
              </w:rPr>
              <w:t>16-22</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86E82">
            <w:pPr>
              <w:widowControl/>
              <w:jc w:val="center"/>
              <w:textAlignment w:val="center"/>
              <w:rPr>
                <w:rFonts w:hint="eastAsia" w:ascii="宋体" w:hAnsi="宋体" w:cs="宋体"/>
                <w:sz w:val="24"/>
              </w:rPr>
            </w:pPr>
            <w:r>
              <w:rPr>
                <w:rFonts w:hint="eastAsia" w:ascii="宋体" w:hAnsi="宋体" w:cs="宋体"/>
                <w:sz w:val="24"/>
                <w:lang w:bidi="ar"/>
              </w:rPr>
              <w:t>量程1.6MPa</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AF9B6">
            <w:pPr>
              <w:widowControl/>
              <w:jc w:val="center"/>
              <w:textAlignment w:val="center"/>
              <w:rPr>
                <w:rFonts w:hint="eastAsia" w:ascii="宋体" w:hAnsi="宋体" w:cs="宋体"/>
                <w:sz w:val="24"/>
              </w:rPr>
            </w:pPr>
            <w:r>
              <w:rPr>
                <w:rFonts w:hint="eastAsia" w:ascii="宋体" w:hAnsi="宋体" w:cs="宋体"/>
                <w:sz w:val="24"/>
                <w:lang w:bidi="ar"/>
              </w:rPr>
              <w:t>1</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BCDAD">
            <w:pPr>
              <w:widowControl/>
              <w:jc w:val="center"/>
              <w:textAlignment w:val="center"/>
              <w:rPr>
                <w:rFonts w:hint="eastAsia" w:ascii="宋体" w:hAnsi="宋体" w:cs="宋体"/>
                <w:sz w:val="24"/>
              </w:rPr>
            </w:pPr>
            <w:r>
              <w:rPr>
                <w:rFonts w:hint="eastAsia" w:ascii="宋体" w:hAnsi="宋体" w:cs="宋体"/>
                <w:sz w:val="24"/>
                <w:lang w:bidi="ar"/>
              </w:rPr>
              <w:t>北京伯兆枫科技发展有限公司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DF727">
            <w:pPr>
              <w:widowControl/>
              <w:jc w:val="center"/>
              <w:textAlignment w:val="center"/>
              <w:rPr>
                <w:rFonts w:hint="eastAsia" w:ascii="宋体" w:hAnsi="宋体" w:cs="宋体"/>
                <w:sz w:val="24"/>
              </w:rPr>
            </w:pPr>
            <w:r>
              <w:rPr>
                <w:rFonts w:hint="eastAsia" w:ascii="宋体" w:hAnsi="宋体" w:cs="宋体"/>
                <w:sz w:val="24"/>
                <w:lang w:bidi="ar"/>
              </w:rPr>
              <w:t>2016年9月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6580B">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AD224">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0684A">
            <w:pPr>
              <w:jc w:val="center"/>
              <w:rPr>
                <w:rFonts w:hint="eastAsia" w:ascii="宋体" w:hAnsi="宋体" w:cs="宋体"/>
                <w:sz w:val="24"/>
              </w:rPr>
            </w:pPr>
            <w:r>
              <w:rPr>
                <w:rFonts w:hint="eastAsia" w:ascii="宋体" w:hAnsi="宋体" w:cs="宋体"/>
                <w:sz w:val="24"/>
              </w:rPr>
              <w:t>冷冻水出水</w:t>
            </w:r>
          </w:p>
        </w:tc>
      </w:tr>
      <w:tr w14:paraId="62F1310B">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B7A01">
            <w:pPr>
              <w:jc w:val="center"/>
              <w:rPr>
                <w:rFonts w:hint="eastAsia"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ECA55">
            <w:pPr>
              <w:widowControl/>
              <w:jc w:val="center"/>
              <w:textAlignment w:val="center"/>
              <w:rPr>
                <w:rFonts w:hint="eastAsia" w:ascii="宋体" w:hAnsi="宋体" w:cs="宋体"/>
                <w:sz w:val="24"/>
              </w:rPr>
            </w:pPr>
            <w:r>
              <w:rPr>
                <w:rFonts w:hint="eastAsia" w:ascii="宋体" w:hAnsi="宋体" w:cs="宋体"/>
                <w:sz w:val="24"/>
                <w:lang w:bidi="ar"/>
              </w:rPr>
              <w:t>冷冻水集水器</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1B375">
            <w:pPr>
              <w:widowControl/>
              <w:jc w:val="center"/>
              <w:textAlignment w:val="center"/>
              <w:rPr>
                <w:rFonts w:hint="eastAsia" w:ascii="宋体" w:hAnsi="宋体" w:cs="宋体"/>
                <w:sz w:val="24"/>
              </w:rPr>
            </w:pPr>
            <w:r>
              <w:rPr>
                <w:rFonts w:hint="eastAsia" w:ascii="宋体" w:hAnsi="宋体" w:cs="宋体"/>
                <w:sz w:val="24"/>
                <w:lang w:bidi="ar"/>
              </w:rPr>
              <w:t>D2T-10</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5504F">
            <w:pPr>
              <w:widowControl/>
              <w:jc w:val="center"/>
              <w:textAlignment w:val="center"/>
              <w:rPr>
                <w:rFonts w:hint="eastAsia" w:ascii="宋体" w:hAnsi="宋体" w:cs="宋体"/>
                <w:sz w:val="24"/>
              </w:rPr>
            </w:pPr>
            <w:r>
              <w:rPr>
                <w:rFonts w:hint="eastAsia" w:ascii="宋体" w:hAnsi="宋体" w:cs="宋体"/>
                <w:sz w:val="24"/>
                <w:lang w:bidi="ar"/>
              </w:rPr>
              <w:t>功率11KW量程1.6MPa</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F22DA">
            <w:pPr>
              <w:widowControl/>
              <w:jc w:val="center"/>
              <w:textAlignment w:val="center"/>
              <w:rPr>
                <w:rFonts w:hint="eastAsia" w:ascii="宋体" w:hAnsi="宋体" w:cs="宋体"/>
                <w:sz w:val="24"/>
              </w:rPr>
            </w:pPr>
            <w:r>
              <w:rPr>
                <w:rFonts w:hint="eastAsia" w:ascii="宋体" w:hAnsi="宋体" w:cs="宋体"/>
                <w:sz w:val="24"/>
                <w:lang w:bidi="ar"/>
              </w:rPr>
              <w:t>1</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1AAA7">
            <w:pPr>
              <w:widowControl/>
              <w:jc w:val="center"/>
              <w:textAlignment w:val="center"/>
              <w:rPr>
                <w:rFonts w:hint="eastAsia" w:ascii="宋体" w:hAnsi="宋体" w:cs="宋体"/>
                <w:sz w:val="24"/>
              </w:rPr>
            </w:pPr>
            <w:r>
              <w:rPr>
                <w:rFonts w:hint="eastAsia" w:ascii="宋体" w:hAnsi="宋体" w:cs="宋体"/>
                <w:sz w:val="24"/>
                <w:lang w:bidi="ar"/>
              </w:rPr>
              <w:t>北京伯兆枫科技发展有限公司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CD3D7">
            <w:pPr>
              <w:widowControl/>
              <w:jc w:val="center"/>
              <w:textAlignment w:val="center"/>
              <w:rPr>
                <w:rFonts w:hint="eastAsia" w:ascii="宋体" w:hAnsi="宋体" w:cs="宋体"/>
                <w:sz w:val="24"/>
              </w:rPr>
            </w:pPr>
            <w:r>
              <w:rPr>
                <w:rFonts w:hint="eastAsia" w:ascii="宋体" w:hAnsi="宋体" w:cs="宋体"/>
                <w:sz w:val="24"/>
                <w:lang w:bidi="ar"/>
              </w:rPr>
              <w:t>2016年9月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6F738">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C4F2B">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2866F">
            <w:pPr>
              <w:jc w:val="center"/>
              <w:rPr>
                <w:rFonts w:hint="eastAsia" w:ascii="宋体" w:hAnsi="宋体" w:cs="宋体"/>
                <w:sz w:val="24"/>
              </w:rPr>
            </w:pPr>
            <w:r>
              <w:rPr>
                <w:rFonts w:hint="eastAsia" w:ascii="宋体" w:hAnsi="宋体" w:cs="宋体"/>
                <w:sz w:val="24"/>
              </w:rPr>
              <w:t>冷冻水回水</w:t>
            </w:r>
          </w:p>
        </w:tc>
      </w:tr>
      <w:tr w14:paraId="353E9009">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79FB7">
            <w:pPr>
              <w:widowControl/>
              <w:jc w:val="center"/>
              <w:textAlignment w:val="center"/>
              <w:rPr>
                <w:rFonts w:hint="eastAsia" w:ascii="宋体" w:hAnsi="宋体" w:cs="宋体"/>
                <w:sz w:val="24"/>
              </w:rPr>
            </w:pPr>
            <w:r>
              <w:rPr>
                <w:rFonts w:hint="eastAsia" w:ascii="宋体" w:hAnsi="宋体" w:cs="宋体"/>
                <w:sz w:val="24"/>
                <w:lang w:bidi="ar"/>
              </w:rPr>
              <w:t>PW16005426-002D</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97142">
            <w:pPr>
              <w:widowControl/>
              <w:jc w:val="center"/>
              <w:textAlignment w:val="center"/>
              <w:rPr>
                <w:rFonts w:hint="eastAsia" w:ascii="宋体" w:hAnsi="宋体" w:cs="宋体"/>
                <w:sz w:val="24"/>
              </w:rPr>
            </w:pPr>
            <w:r>
              <w:rPr>
                <w:rFonts w:hint="eastAsia" w:ascii="宋体" w:hAnsi="宋体" w:cs="宋体"/>
                <w:sz w:val="24"/>
                <w:lang w:bidi="ar"/>
              </w:rPr>
              <w:t>冷冻水真空脱气机</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69689">
            <w:pPr>
              <w:widowControl/>
              <w:jc w:val="center"/>
              <w:textAlignment w:val="center"/>
              <w:rPr>
                <w:rFonts w:hint="eastAsia" w:ascii="宋体" w:hAnsi="宋体" w:cs="宋体"/>
                <w:sz w:val="24"/>
              </w:rPr>
            </w:pPr>
            <w:r>
              <w:rPr>
                <w:rFonts w:hint="eastAsia" w:ascii="宋体" w:hAnsi="宋体" w:cs="宋体"/>
                <w:sz w:val="24"/>
                <w:lang w:bidi="ar"/>
              </w:rPr>
              <w:t>ELF225M-4</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7E26E">
            <w:pPr>
              <w:widowControl/>
              <w:jc w:val="center"/>
              <w:textAlignment w:val="center"/>
              <w:rPr>
                <w:rFonts w:hint="eastAsia" w:ascii="宋体" w:hAnsi="宋体" w:cs="宋体"/>
                <w:sz w:val="24"/>
              </w:rPr>
            </w:pPr>
            <w:r>
              <w:rPr>
                <w:rFonts w:hint="eastAsia" w:ascii="宋体" w:hAnsi="宋体" w:cs="宋体"/>
                <w:sz w:val="24"/>
                <w:lang w:bidi="ar"/>
              </w:rPr>
              <w:t>电压380V 功率11KW 量程1.6MPa</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A4CFA">
            <w:pPr>
              <w:widowControl/>
              <w:jc w:val="center"/>
              <w:textAlignment w:val="center"/>
              <w:rPr>
                <w:rFonts w:hint="eastAsia" w:ascii="宋体" w:hAnsi="宋体" w:cs="宋体"/>
                <w:sz w:val="24"/>
              </w:rPr>
            </w:pPr>
            <w:r>
              <w:rPr>
                <w:rFonts w:hint="eastAsia" w:ascii="宋体" w:hAnsi="宋体" w:cs="宋体"/>
                <w:sz w:val="24"/>
                <w:lang w:bidi="ar"/>
              </w:rPr>
              <w:t>2</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8AA38">
            <w:pPr>
              <w:widowControl/>
              <w:jc w:val="center"/>
              <w:textAlignment w:val="center"/>
              <w:rPr>
                <w:rFonts w:hint="eastAsia" w:ascii="宋体" w:hAnsi="宋体" w:cs="宋体"/>
                <w:sz w:val="24"/>
              </w:rPr>
            </w:pPr>
            <w:r>
              <w:rPr>
                <w:rFonts w:hint="eastAsia" w:ascii="宋体" w:hAnsi="宋体" w:cs="宋体"/>
                <w:sz w:val="24"/>
                <w:lang w:bidi="ar"/>
              </w:rPr>
              <w:t>北京伯兆枫科技发展有限公司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A472E">
            <w:pPr>
              <w:widowControl/>
              <w:jc w:val="center"/>
              <w:textAlignment w:val="center"/>
              <w:rPr>
                <w:rFonts w:hint="eastAsia" w:ascii="宋体" w:hAnsi="宋体" w:cs="宋体"/>
                <w:sz w:val="24"/>
              </w:rPr>
            </w:pPr>
            <w:r>
              <w:rPr>
                <w:rFonts w:hint="eastAsia" w:ascii="宋体" w:hAnsi="宋体" w:cs="宋体"/>
                <w:sz w:val="24"/>
                <w:lang w:bidi="ar"/>
              </w:rPr>
              <w:t>2016年9月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BDEDB">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79501">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B2149">
            <w:pPr>
              <w:jc w:val="center"/>
              <w:rPr>
                <w:rFonts w:hint="eastAsia" w:ascii="宋体" w:hAnsi="宋体" w:cs="宋体"/>
                <w:sz w:val="24"/>
              </w:rPr>
            </w:pPr>
            <w:r>
              <w:rPr>
                <w:rFonts w:hint="eastAsia" w:ascii="宋体" w:hAnsi="宋体" w:cs="宋体"/>
                <w:sz w:val="24"/>
              </w:rPr>
              <w:t>冷冻水系统自动排气</w:t>
            </w:r>
          </w:p>
        </w:tc>
      </w:tr>
      <w:tr w14:paraId="4CA3667A">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2972A">
            <w:pPr>
              <w:widowControl/>
              <w:jc w:val="center"/>
              <w:textAlignment w:val="center"/>
              <w:rPr>
                <w:rFonts w:hint="eastAsia" w:ascii="宋体" w:hAnsi="宋体" w:cs="宋体"/>
                <w:sz w:val="24"/>
              </w:rPr>
            </w:pPr>
            <w:r>
              <w:rPr>
                <w:rFonts w:hint="eastAsia" w:ascii="宋体" w:hAnsi="宋体" w:cs="宋体"/>
                <w:sz w:val="24"/>
                <w:lang w:bidi="ar"/>
              </w:rPr>
              <w:t>PW16005101-012F</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A0FB2">
            <w:pPr>
              <w:widowControl/>
              <w:jc w:val="center"/>
              <w:textAlignment w:val="center"/>
              <w:rPr>
                <w:rFonts w:hint="eastAsia" w:ascii="宋体" w:hAnsi="宋体" w:cs="宋体"/>
                <w:sz w:val="24"/>
              </w:rPr>
            </w:pPr>
            <w:r>
              <w:rPr>
                <w:rFonts w:hint="eastAsia" w:ascii="宋体" w:hAnsi="宋体" w:cs="宋体"/>
                <w:sz w:val="24"/>
                <w:lang w:bidi="ar"/>
              </w:rPr>
              <w:t>冷冻水泵电机</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F9281">
            <w:pPr>
              <w:widowControl/>
              <w:jc w:val="center"/>
              <w:textAlignment w:val="center"/>
              <w:rPr>
                <w:rFonts w:hint="eastAsia" w:ascii="宋体" w:hAnsi="宋体" w:cs="宋体"/>
                <w:sz w:val="24"/>
              </w:rPr>
            </w:pPr>
            <w:r>
              <w:rPr>
                <w:rFonts w:hint="eastAsia" w:ascii="宋体" w:hAnsi="宋体" w:cs="宋体"/>
                <w:sz w:val="24"/>
                <w:lang w:bidi="ar"/>
              </w:rPr>
              <w:t>LF50157-1582PJH</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8C4DD">
            <w:pPr>
              <w:widowControl/>
              <w:jc w:val="center"/>
              <w:textAlignment w:val="center"/>
              <w:rPr>
                <w:rFonts w:hint="eastAsia" w:ascii="宋体" w:hAnsi="宋体" w:cs="宋体"/>
                <w:sz w:val="24"/>
              </w:rPr>
            </w:pPr>
            <w:r>
              <w:rPr>
                <w:rFonts w:hint="eastAsia" w:ascii="宋体" w:hAnsi="宋体" w:cs="宋体"/>
                <w:sz w:val="24"/>
                <w:lang w:bidi="ar"/>
              </w:rPr>
              <w:t>功率45KW</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AA32E">
            <w:pPr>
              <w:widowControl/>
              <w:jc w:val="center"/>
              <w:textAlignment w:val="center"/>
              <w:rPr>
                <w:rFonts w:hint="eastAsia" w:ascii="宋体" w:hAnsi="宋体" w:cs="宋体"/>
                <w:sz w:val="24"/>
              </w:rPr>
            </w:pPr>
            <w:r>
              <w:rPr>
                <w:rFonts w:hint="eastAsia" w:ascii="宋体" w:hAnsi="宋体" w:cs="宋体"/>
                <w:sz w:val="24"/>
                <w:lang w:bidi="ar"/>
              </w:rPr>
              <w:t>3</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CAB4C">
            <w:pPr>
              <w:widowControl/>
              <w:jc w:val="center"/>
              <w:textAlignment w:val="center"/>
              <w:rPr>
                <w:rFonts w:hint="eastAsia" w:ascii="宋体" w:hAnsi="宋体" w:cs="宋体"/>
                <w:sz w:val="24"/>
              </w:rPr>
            </w:pPr>
            <w:r>
              <w:rPr>
                <w:rFonts w:hint="eastAsia" w:ascii="宋体" w:hAnsi="宋体" w:cs="宋体"/>
                <w:sz w:val="24"/>
                <w:lang w:bidi="ar"/>
              </w:rPr>
              <w:t>无锡</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68587">
            <w:pPr>
              <w:widowControl/>
              <w:jc w:val="center"/>
              <w:textAlignment w:val="center"/>
              <w:rPr>
                <w:rFonts w:hint="eastAsia" w:ascii="宋体" w:hAnsi="宋体" w:cs="宋体"/>
                <w:sz w:val="24"/>
              </w:rPr>
            </w:pPr>
            <w:r>
              <w:rPr>
                <w:rFonts w:hint="eastAsia" w:ascii="宋体" w:hAnsi="宋体" w:cs="宋体"/>
                <w:sz w:val="24"/>
                <w:lang w:bidi="ar"/>
              </w:rPr>
              <w:t>2016年8月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E21A3">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45933">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99AE6">
            <w:pPr>
              <w:jc w:val="center"/>
              <w:rPr>
                <w:rFonts w:hint="eastAsia" w:ascii="宋体" w:hAnsi="宋体" w:cs="宋体"/>
                <w:sz w:val="24"/>
              </w:rPr>
            </w:pPr>
            <w:r>
              <w:rPr>
                <w:rFonts w:hint="eastAsia" w:ascii="宋体" w:hAnsi="宋体" w:cs="宋体"/>
                <w:sz w:val="24"/>
              </w:rPr>
              <w:t>冷冻水循环</w:t>
            </w:r>
          </w:p>
        </w:tc>
      </w:tr>
      <w:tr w14:paraId="3972DF9B">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7623E">
            <w:pPr>
              <w:widowControl/>
              <w:jc w:val="center"/>
              <w:textAlignment w:val="center"/>
              <w:rPr>
                <w:rFonts w:hint="eastAsia" w:ascii="宋体" w:hAnsi="宋体" w:cs="宋体"/>
                <w:sz w:val="24"/>
              </w:rPr>
            </w:pPr>
            <w:r>
              <w:rPr>
                <w:rFonts w:hint="eastAsia" w:ascii="宋体" w:hAnsi="宋体" w:cs="宋体"/>
                <w:sz w:val="24"/>
                <w:lang w:bidi="ar"/>
              </w:rPr>
              <w:t>PW16005101-012F</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103BD">
            <w:pPr>
              <w:widowControl/>
              <w:jc w:val="center"/>
              <w:textAlignment w:val="center"/>
              <w:rPr>
                <w:rFonts w:hint="eastAsia" w:ascii="宋体" w:hAnsi="宋体" w:cs="宋体"/>
                <w:sz w:val="24"/>
              </w:rPr>
            </w:pPr>
            <w:r>
              <w:rPr>
                <w:rFonts w:hint="eastAsia" w:ascii="宋体" w:hAnsi="宋体" w:cs="宋体"/>
                <w:sz w:val="24"/>
                <w:lang w:bidi="ar"/>
              </w:rPr>
              <w:t>冷却水泵电机</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B8B30">
            <w:pPr>
              <w:widowControl/>
              <w:jc w:val="center"/>
              <w:textAlignment w:val="center"/>
              <w:rPr>
                <w:rFonts w:hint="eastAsia" w:ascii="宋体" w:hAnsi="宋体" w:cs="宋体"/>
                <w:sz w:val="24"/>
              </w:rPr>
            </w:pPr>
            <w:r>
              <w:rPr>
                <w:rFonts w:hint="eastAsia" w:ascii="宋体" w:hAnsi="宋体" w:cs="宋体"/>
                <w:sz w:val="24"/>
                <w:lang w:bidi="ar"/>
              </w:rPr>
              <w:t>ELF250M-4</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BA451">
            <w:pPr>
              <w:widowControl/>
              <w:jc w:val="center"/>
              <w:textAlignment w:val="center"/>
              <w:rPr>
                <w:rFonts w:hint="eastAsia" w:ascii="宋体" w:hAnsi="宋体" w:cs="宋体"/>
                <w:sz w:val="24"/>
              </w:rPr>
            </w:pPr>
            <w:r>
              <w:rPr>
                <w:rFonts w:hint="eastAsia" w:ascii="宋体" w:hAnsi="宋体" w:cs="宋体"/>
                <w:sz w:val="24"/>
                <w:lang w:bidi="ar"/>
              </w:rPr>
              <w:t>功率55KW</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1EEBB">
            <w:pPr>
              <w:widowControl/>
              <w:jc w:val="center"/>
              <w:textAlignment w:val="center"/>
              <w:rPr>
                <w:rFonts w:hint="eastAsia" w:ascii="宋体" w:hAnsi="宋体" w:cs="宋体"/>
                <w:sz w:val="24"/>
              </w:rPr>
            </w:pPr>
            <w:r>
              <w:rPr>
                <w:rFonts w:hint="eastAsia" w:ascii="宋体" w:hAnsi="宋体" w:cs="宋体"/>
                <w:sz w:val="24"/>
                <w:lang w:bidi="ar"/>
              </w:rPr>
              <w:t>3</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E508D">
            <w:pPr>
              <w:widowControl/>
              <w:jc w:val="center"/>
              <w:textAlignment w:val="center"/>
              <w:rPr>
                <w:rFonts w:hint="eastAsia" w:ascii="宋体" w:hAnsi="宋体" w:cs="宋体"/>
                <w:sz w:val="24"/>
              </w:rPr>
            </w:pPr>
            <w:r>
              <w:rPr>
                <w:rFonts w:hint="eastAsia" w:ascii="宋体" w:hAnsi="宋体" w:cs="宋体"/>
                <w:sz w:val="24"/>
                <w:lang w:bidi="ar"/>
              </w:rPr>
              <w:t>北京伯兆枫科技发展有限公司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B239F">
            <w:pPr>
              <w:widowControl/>
              <w:jc w:val="center"/>
              <w:textAlignment w:val="center"/>
              <w:rPr>
                <w:rFonts w:hint="eastAsia" w:ascii="宋体" w:hAnsi="宋体" w:cs="宋体"/>
                <w:sz w:val="24"/>
              </w:rPr>
            </w:pPr>
            <w:r>
              <w:rPr>
                <w:rFonts w:hint="eastAsia" w:ascii="宋体" w:hAnsi="宋体" w:cs="宋体"/>
                <w:sz w:val="24"/>
                <w:lang w:bidi="ar"/>
              </w:rPr>
              <w:t>2016年9月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26ECB">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C53C8">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666D7">
            <w:pPr>
              <w:jc w:val="center"/>
              <w:rPr>
                <w:rFonts w:hint="eastAsia" w:ascii="宋体" w:hAnsi="宋体" w:cs="宋体"/>
                <w:sz w:val="24"/>
              </w:rPr>
            </w:pPr>
            <w:r>
              <w:rPr>
                <w:rFonts w:hint="eastAsia" w:ascii="宋体" w:hAnsi="宋体" w:cs="宋体"/>
                <w:sz w:val="24"/>
              </w:rPr>
              <w:t>冷却水循环</w:t>
            </w:r>
          </w:p>
        </w:tc>
      </w:tr>
      <w:tr w14:paraId="1B80171D">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852E7">
            <w:pPr>
              <w:jc w:val="center"/>
              <w:rPr>
                <w:rFonts w:hint="eastAsia" w:ascii="宋体" w:hAnsi="宋体" w:cs="宋体"/>
                <w:sz w:val="24"/>
              </w:rPr>
            </w:pPr>
            <w:r>
              <w:rPr>
                <w:rFonts w:hint="eastAsia" w:ascii="宋体" w:hAnsi="宋体" w:cs="宋体"/>
                <w:sz w:val="24"/>
                <w:lang w:bidi="ar"/>
              </w:rPr>
              <w:t>PW16005101-012F</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70041">
            <w:pPr>
              <w:widowControl/>
              <w:jc w:val="center"/>
              <w:textAlignment w:val="center"/>
              <w:rPr>
                <w:rFonts w:hint="eastAsia" w:ascii="宋体" w:hAnsi="宋体" w:cs="宋体"/>
                <w:sz w:val="24"/>
              </w:rPr>
            </w:pPr>
            <w:r>
              <w:rPr>
                <w:rFonts w:hint="eastAsia" w:ascii="宋体" w:hAnsi="宋体" w:cs="宋体"/>
                <w:sz w:val="24"/>
                <w:lang w:bidi="ar"/>
              </w:rPr>
              <w:t>冷冻水泵</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EEA53">
            <w:pPr>
              <w:widowControl/>
              <w:jc w:val="center"/>
              <w:textAlignment w:val="center"/>
              <w:rPr>
                <w:rFonts w:hint="eastAsia" w:ascii="宋体" w:hAnsi="宋体" w:cs="宋体"/>
                <w:sz w:val="24"/>
              </w:rPr>
            </w:pPr>
            <w:r>
              <w:rPr>
                <w:rFonts w:hint="eastAsia" w:ascii="宋体" w:hAnsi="宋体" w:cs="宋体"/>
                <w:sz w:val="24"/>
                <w:lang w:bidi="ar"/>
              </w:rPr>
              <w:t>LF50157-1582PJH</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C1D32">
            <w:pPr>
              <w:jc w:val="center"/>
              <w:rPr>
                <w:rFonts w:hint="eastAsia" w:ascii="宋体" w:hAnsi="宋体" w:cs="宋体"/>
                <w:sz w:val="24"/>
              </w:rPr>
            </w:pPr>
            <w:r>
              <w:rPr>
                <w:rFonts w:hint="eastAsia" w:ascii="宋体" w:hAnsi="宋体" w:cs="宋体"/>
                <w:sz w:val="24"/>
                <w:lang w:bidi="ar"/>
              </w:rPr>
              <w:t>功率45KW</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47739">
            <w:pPr>
              <w:widowControl/>
              <w:jc w:val="center"/>
              <w:textAlignment w:val="center"/>
              <w:rPr>
                <w:rFonts w:hint="eastAsia" w:ascii="宋体" w:hAnsi="宋体" w:cs="宋体"/>
                <w:sz w:val="24"/>
              </w:rPr>
            </w:pPr>
            <w:r>
              <w:rPr>
                <w:rFonts w:hint="eastAsia" w:ascii="宋体" w:hAnsi="宋体" w:cs="宋体"/>
                <w:sz w:val="24"/>
                <w:lang w:bidi="ar"/>
              </w:rPr>
              <w:t>3</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1B8ED">
            <w:pPr>
              <w:widowControl/>
              <w:jc w:val="center"/>
              <w:textAlignment w:val="center"/>
              <w:rPr>
                <w:rFonts w:hint="eastAsia" w:ascii="宋体" w:hAnsi="宋体" w:cs="宋体"/>
                <w:sz w:val="24"/>
              </w:rPr>
            </w:pPr>
            <w:r>
              <w:rPr>
                <w:rFonts w:hint="eastAsia" w:ascii="宋体" w:hAnsi="宋体" w:cs="宋体"/>
                <w:sz w:val="24"/>
                <w:lang w:bidi="ar"/>
              </w:rPr>
              <w:t>北京伯兆枫科技发展有限公司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62194">
            <w:pPr>
              <w:widowControl/>
              <w:jc w:val="center"/>
              <w:textAlignment w:val="center"/>
              <w:rPr>
                <w:rFonts w:hint="eastAsia" w:ascii="宋体" w:hAnsi="宋体" w:cs="宋体"/>
                <w:sz w:val="24"/>
              </w:rPr>
            </w:pPr>
            <w:r>
              <w:rPr>
                <w:rFonts w:hint="eastAsia" w:ascii="宋体" w:hAnsi="宋体" w:cs="宋体"/>
                <w:sz w:val="24"/>
                <w:lang w:bidi="ar"/>
              </w:rPr>
              <w:t>2016年9月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3067">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66FAA">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8DD0E">
            <w:pPr>
              <w:jc w:val="center"/>
              <w:rPr>
                <w:rFonts w:hint="eastAsia" w:ascii="宋体" w:hAnsi="宋体" w:cs="宋体"/>
                <w:sz w:val="24"/>
              </w:rPr>
            </w:pPr>
            <w:r>
              <w:rPr>
                <w:rFonts w:hint="eastAsia" w:ascii="宋体" w:hAnsi="宋体" w:cs="宋体"/>
                <w:sz w:val="24"/>
              </w:rPr>
              <w:t>冷冻水循环</w:t>
            </w:r>
          </w:p>
        </w:tc>
      </w:tr>
      <w:tr w14:paraId="3E7E2E7F">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B4E9C">
            <w:pPr>
              <w:jc w:val="center"/>
              <w:rPr>
                <w:rFonts w:hint="eastAsia"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94AF2">
            <w:pPr>
              <w:widowControl/>
              <w:jc w:val="center"/>
              <w:textAlignment w:val="center"/>
              <w:rPr>
                <w:rFonts w:hint="eastAsia" w:ascii="宋体" w:hAnsi="宋体" w:cs="宋体"/>
                <w:sz w:val="24"/>
              </w:rPr>
            </w:pPr>
            <w:r>
              <w:rPr>
                <w:rFonts w:hint="eastAsia" w:ascii="宋体" w:hAnsi="宋体" w:cs="宋体"/>
                <w:sz w:val="24"/>
                <w:lang w:bidi="ar"/>
              </w:rPr>
              <w:t>冷却水泵</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034F3">
            <w:pPr>
              <w:widowControl/>
              <w:jc w:val="center"/>
              <w:textAlignment w:val="center"/>
              <w:rPr>
                <w:rFonts w:hint="eastAsia" w:ascii="宋体" w:hAnsi="宋体" w:cs="宋体"/>
                <w:sz w:val="24"/>
              </w:rPr>
            </w:pPr>
            <w:r>
              <w:rPr>
                <w:rFonts w:hint="eastAsia" w:ascii="宋体" w:hAnsi="宋体" w:cs="宋体"/>
                <w:sz w:val="24"/>
                <w:lang w:bidi="ar"/>
              </w:rPr>
              <w:t>DN400</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4D5A2">
            <w:pPr>
              <w:widowControl/>
              <w:jc w:val="center"/>
              <w:textAlignment w:val="center"/>
              <w:rPr>
                <w:rFonts w:hint="eastAsia" w:ascii="宋体" w:hAnsi="宋体" w:cs="宋体"/>
                <w:sz w:val="24"/>
              </w:rPr>
            </w:pPr>
            <w:r>
              <w:rPr>
                <w:rFonts w:hint="eastAsia" w:ascii="宋体" w:hAnsi="宋体" w:cs="宋体"/>
                <w:sz w:val="24"/>
                <w:lang w:bidi="ar"/>
              </w:rPr>
              <w:t>184r/min</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47D64">
            <w:pPr>
              <w:widowControl/>
              <w:jc w:val="center"/>
              <w:textAlignment w:val="center"/>
              <w:rPr>
                <w:rFonts w:hint="eastAsia" w:ascii="宋体" w:hAnsi="宋体" w:cs="宋体"/>
                <w:sz w:val="24"/>
              </w:rPr>
            </w:pPr>
            <w:r>
              <w:rPr>
                <w:rFonts w:hint="eastAsia" w:ascii="宋体" w:hAnsi="宋体" w:cs="宋体"/>
                <w:sz w:val="24"/>
                <w:lang w:bidi="ar"/>
              </w:rPr>
              <w:t>3</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5ECAE">
            <w:pPr>
              <w:widowControl/>
              <w:jc w:val="center"/>
              <w:textAlignment w:val="center"/>
              <w:rPr>
                <w:rFonts w:hint="eastAsia" w:ascii="宋体" w:hAnsi="宋体" w:cs="宋体"/>
                <w:sz w:val="24"/>
              </w:rPr>
            </w:pPr>
            <w:r>
              <w:rPr>
                <w:rFonts w:hint="eastAsia" w:ascii="宋体" w:hAnsi="宋体" w:cs="宋体"/>
                <w:sz w:val="24"/>
                <w:lang w:bidi="ar"/>
              </w:rPr>
              <w:t>北京伯兆枫科技发展有限公司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06EEE">
            <w:pPr>
              <w:widowControl/>
              <w:jc w:val="center"/>
              <w:textAlignment w:val="center"/>
              <w:rPr>
                <w:rFonts w:hint="eastAsia" w:ascii="宋体" w:hAnsi="宋体" w:cs="宋体"/>
                <w:sz w:val="24"/>
              </w:rPr>
            </w:pPr>
            <w:r>
              <w:rPr>
                <w:rFonts w:hint="eastAsia" w:ascii="宋体" w:hAnsi="宋体" w:cs="宋体"/>
                <w:sz w:val="24"/>
                <w:lang w:bidi="ar"/>
              </w:rPr>
              <w:t>2016年9月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45743">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DACA2">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86309">
            <w:pPr>
              <w:jc w:val="center"/>
              <w:rPr>
                <w:rFonts w:hint="eastAsia" w:ascii="宋体" w:hAnsi="宋体" w:cs="宋体"/>
                <w:sz w:val="24"/>
              </w:rPr>
            </w:pPr>
            <w:r>
              <w:rPr>
                <w:rFonts w:hint="eastAsia" w:ascii="宋体" w:hAnsi="宋体" w:cs="宋体"/>
                <w:sz w:val="24"/>
              </w:rPr>
              <w:t>冷却水循环</w:t>
            </w:r>
          </w:p>
        </w:tc>
      </w:tr>
      <w:tr w14:paraId="2BE376A1">
        <w:tblPrEx>
          <w:tblCellMar>
            <w:top w:w="0" w:type="dxa"/>
            <w:left w:w="0" w:type="dxa"/>
            <w:bottom w:w="0" w:type="dxa"/>
            <w:right w:w="0" w:type="dxa"/>
          </w:tblCellMar>
        </w:tblPrEx>
        <w:trPr>
          <w:trHeight w:val="576" w:hRule="atLeast"/>
          <w:jc w:val="center"/>
        </w:trPr>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ABA43">
            <w:pPr>
              <w:widowControl/>
              <w:jc w:val="center"/>
              <w:textAlignment w:val="center"/>
              <w:rPr>
                <w:rFonts w:hint="eastAsia" w:ascii="宋体" w:hAnsi="宋体" w:cs="宋体"/>
                <w:sz w:val="24"/>
              </w:rPr>
            </w:pPr>
            <w:r>
              <w:rPr>
                <w:rFonts w:hint="eastAsia" w:ascii="宋体" w:hAnsi="宋体" w:cs="宋体"/>
                <w:sz w:val="24"/>
                <w:lang w:bidi="ar"/>
              </w:rPr>
              <w:t>18-G02</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E7D9B">
            <w:pPr>
              <w:widowControl/>
              <w:jc w:val="center"/>
              <w:textAlignment w:val="center"/>
              <w:rPr>
                <w:rFonts w:hint="eastAsia" w:ascii="宋体" w:hAnsi="宋体" w:cs="宋体"/>
                <w:sz w:val="24"/>
              </w:rPr>
            </w:pPr>
            <w:r>
              <w:rPr>
                <w:rFonts w:hint="eastAsia" w:ascii="宋体" w:hAnsi="宋体" w:cs="宋体"/>
                <w:sz w:val="24"/>
                <w:lang w:bidi="ar"/>
              </w:rPr>
              <w:t>冷却水处理器</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0D72B">
            <w:pPr>
              <w:jc w:val="center"/>
              <w:rPr>
                <w:rFonts w:hint="eastAsia" w:ascii="宋体" w:hAnsi="宋体" w:cs="宋体"/>
                <w:sz w:val="24"/>
              </w:rPr>
            </w:pPr>
            <w:r>
              <w:rPr>
                <w:rFonts w:hint="eastAsia" w:ascii="宋体" w:hAnsi="宋体" w:cs="宋体"/>
                <w:sz w:val="24"/>
                <w:lang w:bidi="ar"/>
              </w:rPr>
              <w:t>DN400</w:t>
            </w:r>
          </w:p>
        </w:tc>
        <w:tc>
          <w:tcPr>
            <w:tcW w:w="2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ADA94">
            <w:pPr>
              <w:widowControl/>
              <w:jc w:val="center"/>
              <w:textAlignment w:val="center"/>
              <w:rPr>
                <w:rFonts w:hint="eastAsia" w:ascii="宋体" w:hAnsi="宋体" w:cs="宋体"/>
                <w:sz w:val="24"/>
              </w:rPr>
            </w:pPr>
            <w:r>
              <w:rPr>
                <w:rFonts w:hint="eastAsia" w:ascii="宋体" w:hAnsi="宋体" w:cs="宋体"/>
                <w:sz w:val="24"/>
                <w:lang w:bidi="ar"/>
              </w:rPr>
              <w:t>功率400W 量程1.6MPa 电压220V</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8150C">
            <w:pPr>
              <w:widowControl/>
              <w:jc w:val="center"/>
              <w:textAlignment w:val="center"/>
              <w:rPr>
                <w:rFonts w:hint="eastAsia" w:ascii="宋体" w:hAnsi="宋体" w:cs="宋体"/>
                <w:sz w:val="24"/>
              </w:rPr>
            </w:pPr>
            <w:r>
              <w:rPr>
                <w:rFonts w:hint="eastAsia" w:ascii="宋体" w:hAnsi="宋体" w:cs="宋体"/>
                <w:sz w:val="24"/>
                <w:lang w:bidi="ar"/>
              </w:rPr>
              <w:t>1</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435F4">
            <w:pPr>
              <w:widowControl/>
              <w:jc w:val="center"/>
              <w:textAlignment w:val="center"/>
              <w:rPr>
                <w:rFonts w:hint="eastAsia" w:ascii="宋体" w:hAnsi="宋体" w:cs="宋体"/>
                <w:sz w:val="24"/>
              </w:rPr>
            </w:pPr>
            <w:r>
              <w:rPr>
                <w:rFonts w:hint="eastAsia" w:ascii="宋体" w:hAnsi="宋体" w:cs="宋体"/>
                <w:sz w:val="24"/>
                <w:lang w:bidi="ar"/>
              </w:rPr>
              <w:t>北京伯兆枫科技发展有限公司</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A9964">
            <w:pPr>
              <w:widowControl/>
              <w:jc w:val="center"/>
              <w:textAlignment w:val="center"/>
              <w:rPr>
                <w:rFonts w:hint="eastAsia" w:ascii="宋体" w:hAnsi="宋体" w:cs="宋体"/>
                <w:sz w:val="24"/>
              </w:rPr>
            </w:pPr>
            <w:r>
              <w:rPr>
                <w:rFonts w:hint="eastAsia" w:ascii="宋体" w:hAnsi="宋体" w:cs="宋体"/>
                <w:sz w:val="24"/>
                <w:lang w:bidi="ar"/>
              </w:rPr>
              <w:t>2016年9月</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E15AB">
            <w:pPr>
              <w:jc w:val="center"/>
              <w:rPr>
                <w:rFonts w:hint="eastAsia" w:ascii="宋体" w:hAnsi="宋体" w:cs="宋体"/>
                <w:sz w:val="24"/>
              </w:rPr>
            </w:pPr>
            <w:r>
              <w:rPr>
                <w:rFonts w:hint="eastAsia" w:ascii="宋体" w:hAnsi="宋体" w:cs="宋体"/>
                <w:sz w:val="24"/>
              </w:rPr>
              <w:t>2018年6月</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DDDA7">
            <w:pPr>
              <w:widowControl/>
              <w:jc w:val="center"/>
              <w:textAlignment w:val="center"/>
              <w:rPr>
                <w:rFonts w:hint="eastAsia" w:ascii="宋体" w:hAnsi="宋体" w:cs="宋体"/>
                <w:sz w:val="24"/>
              </w:rPr>
            </w:pPr>
            <w:r>
              <w:rPr>
                <w:rFonts w:hint="eastAsia" w:ascii="宋体" w:hAnsi="宋体" w:cs="宋体"/>
                <w:sz w:val="24"/>
                <w:lang w:bidi="ar"/>
              </w:rPr>
              <w:t>地下三层制冷机房</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288F0">
            <w:pPr>
              <w:jc w:val="center"/>
              <w:rPr>
                <w:rFonts w:hint="eastAsia" w:ascii="宋体" w:hAnsi="宋体" w:cs="宋体"/>
                <w:sz w:val="24"/>
              </w:rPr>
            </w:pPr>
            <w:r>
              <w:rPr>
                <w:rFonts w:hint="eastAsia" w:ascii="宋体" w:hAnsi="宋体" w:cs="宋体"/>
                <w:sz w:val="24"/>
              </w:rPr>
              <w:t>处理冷却水杂质及排污</w:t>
            </w:r>
          </w:p>
        </w:tc>
      </w:tr>
    </w:tbl>
    <w:p w14:paraId="21BB3695">
      <w:pPr>
        <w:rPr>
          <w:rFonts w:hint="eastAsia" w:ascii="宋体" w:hAnsi="宋体" w:cs="宋体"/>
          <w:sz w:val="24"/>
        </w:rPr>
      </w:pPr>
    </w:p>
    <w:tbl>
      <w:tblPr>
        <w:tblStyle w:val="9"/>
        <w:tblW w:w="0" w:type="auto"/>
        <w:jc w:val="center"/>
        <w:tblLayout w:type="fixed"/>
        <w:tblCellMar>
          <w:top w:w="0" w:type="dxa"/>
          <w:left w:w="108" w:type="dxa"/>
          <w:bottom w:w="0" w:type="dxa"/>
          <w:right w:w="108" w:type="dxa"/>
        </w:tblCellMar>
      </w:tblPr>
      <w:tblGrid>
        <w:gridCol w:w="1256"/>
        <w:gridCol w:w="962"/>
        <w:gridCol w:w="2421"/>
        <w:gridCol w:w="1692"/>
        <w:gridCol w:w="972"/>
        <w:gridCol w:w="1303"/>
        <w:gridCol w:w="914"/>
        <w:gridCol w:w="782"/>
        <w:gridCol w:w="1174"/>
        <w:gridCol w:w="1042"/>
        <w:gridCol w:w="916"/>
      </w:tblGrid>
      <w:tr w14:paraId="11585A35">
        <w:tblPrEx>
          <w:tblCellMar>
            <w:top w:w="0" w:type="dxa"/>
            <w:left w:w="108" w:type="dxa"/>
            <w:bottom w:w="0" w:type="dxa"/>
            <w:right w:w="108" w:type="dxa"/>
          </w:tblCellMar>
        </w:tblPrEx>
        <w:trPr>
          <w:trHeight w:val="1380" w:hRule="atLeast"/>
          <w:jc w:val="center"/>
        </w:trPr>
        <w:tc>
          <w:tcPr>
            <w:tcW w:w="13434" w:type="dxa"/>
            <w:gridSpan w:val="11"/>
            <w:tcBorders>
              <w:top w:val="nil"/>
              <w:left w:val="nil"/>
              <w:bottom w:val="single" w:color="auto" w:sz="8" w:space="0"/>
              <w:right w:val="nil"/>
            </w:tcBorders>
            <w:noWrap/>
            <w:vAlign w:val="center"/>
          </w:tcPr>
          <w:p w14:paraId="7A95F383">
            <w:pPr>
              <w:widowControl/>
              <w:jc w:val="center"/>
              <w:rPr>
                <w:rFonts w:hint="eastAsia" w:ascii="宋体" w:hAnsi="宋体" w:cs="宋体"/>
                <w:b/>
                <w:bCs/>
                <w:sz w:val="24"/>
              </w:rPr>
            </w:pPr>
            <w:r>
              <w:rPr>
                <w:rFonts w:hint="eastAsia" w:ascii="宋体" w:hAnsi="宋体" w:cs="宋体"/>
                <w:b/>
                <w:bCs/>
                <w:sz w:val="24"/>
              </w:rPr>
              <w:t>地下一层、二层新风机组设备台账</w:t>
            </w:r>
          </w:p>
        </w:tc>
      </w:tr>
      <w:tr w14:paraId="6D6F3A56">
        <w:tblPrEx>
          <w:tblCellMar>
            <w:top w:w="0" w:type="dxa"/>
            <w:left w:w="108" w:type="dxa"/>
            <w:bottom w:w="0" w:type="dxa"/>
            <w:right w:w="108" w:type="dxa"/>
          </w:tblCellMar>
        </w:tblPrEx>
        <w:trPr>
          <w:trHeight w:val="600" w:hRule="atLeast"/>
          <w:jc w:val="center"/>
        </w:trPr>
        <w:tc>
          <w:tcPr>
            <w:tcW w:w="1256" w:type="dxa"/>
            <w:vMerge w:val="restart"/>
            <w:tcBorders>
              <w:top w:val="nil"/>
              <w:left w:val="single" w:color="auto" w:sz="8" w:space="0"/>
              <w:bottom w:val="single" w:color="000000" w:sz="8" w:space="0"/>
              <w:right w:val="single" w:color="auto" w:sz="8" w:space="0"/>
            </w:tcBorders>
            <w:noWrap w:val="0"/>
            <w:vAlign w:val="center"/>
          </w:tcPr>
          <w:p w14:paraId="20DFB958">
            <w:pPr>
              <w:widowControl/>
              <w:jc w:val="center"/>
              <w:rPr>
                <w:rFonts w:hint="eastAsia" w:ascii="宋体" w:hAnsi="宋体" w:cs="宋体"/>
                <w:b/>
                <w:bCs/>
                <w:sz w:val="24"/>
              </w:rPr>
            </w:pPr>
            <w:r>
              <w:rPr>
                <w:rFonts w:hint="eastAsia" w:ascii="宋体" w:hAnsi="宋体" w:cs="宋体"/>
                <w:b/>
                <w:bCs/>
                <w:sz w:val="24"/>
              </w:rPr>
              <w:t>设备名称</w:t>
            </w:r>
          </w:p>
        </w:tc>
        <w:tc>
          <w:tcPr>
            <w:tcW w:w="962" w:type="dxa"/>
            <w:tcBorders>
              <w:top w:val="nil"/>
              <w:left w:val="nil"/>
              <w:bottom w:val="single" w:color="auto" w:sz="8" w:space="0"/>
              <w:right w:val="single" w:color="auto" w:sz="8" w:space="0"/>
            </w:tcBorders>
            <w:noWrap w:val="0"/>
            <w:vAlign w:val="center"/>
          </w:tcPr>
          <w:p w14:paraId="02D76B05">
            <w:pPr>
              <w:widowControl/>
              <w:jc w:val="center"/>
              <w:rPr>
                <w:rFonts w:hint="eastAsia" w:ascii="宋体" w:hAnsi="宋体" w:cs="宋体"/>
                <w:b/>
                <w:bCs/>
                <w:sz w:val="24"/>
              </w:rPr>
            </w:pPr>
            <w:r>
              <w:rPr>
                <w:rFonts w:hint="eastAsia" w:ascii="宋体" w:hAnsi="宋体" w:cs="宋体"/>
                <w:b/>
                <w:bCs/>
                <w:sz w:val="24"/>
              </w:rPr>
              <w:t>设备</w:t>
            </w:r>
          </w:p>
        </w:tc>
        <w:tc>
          <w:tcPr>
            <w:tcW w:w="2421" w:type="dxa"/>
            <w:vMerge w:val="restart"/>
            <w:tcBorders>
              <w:top w:val="nil"/>
              <w:left w:val="single" w:color="auto" w:sz="8" w:space="0"/>
              <w:bottom w:val="single" w:color="000000" w:sz="8" w:space="0"/>
              <w:right w:val="single" w:color="auto" w:sz="8" w:space="0"/>
            </w:tcBorders>
            <w:noWrap w:val="0"/>
            <w:vAlign w:val="center"/>
          </w:tcPr>
          <w:p w14:paraId="52F69724">
            <w:pPr>
              <w:widowControl/>
              <w:jc w:val="center"/>
              <w:rPr>
                <w:rFonts w:hint="eastAsia" w:ascii="宋体" w:hAnsi="宋体" w:cs="宋体"/>
                <w:b/>
                <w:bCs/>
                <w:sz w:val="24"/>
              </w:rPr>
            </w:pPr>
            <w:r>
              <w:rPr>
                <w:rFonts w:hint="eastAsia" w:ascii="宋体" w:hAnsi="宋体" w:cs="宋体"/>
                <w:b/>
                <w:bCs/>
                <w:sz w:val="24"/>
              </w:rPr>
              <w:t>规格型号</w:t>
            </w:r>
          </w:p>
        </w:tc>
        <w:tc>
          <w:tcPr>
            <w:tcW w:w="1692" w:type="dxa"/>
            <w:vMerge w:val="restart"/>
            <w:tcBorders>
              <w:top w:val="nil"/>
              <w:left w:val="single" w:color="auto" w:sz="8" w:space="0"/>
              <w:bottom w:val="single" w:color="000000" w:sz="8" w:space="0"/>
              <w:right w:val="single" w:color="auto" w:sz="8" w:space="0"/>
            </w:tcBorders>
            <w:noWrap w:val="0"/>
            <w:vAlign w:val="center"/>
          </w:tcPr>
          <w:p w14:paraId="02FFCB49">
            <w:pPr>
              <w:widowControl/>
              <w:jc w:val="center"/>
              <w:rPr>
                <w:rFonts w:hint="eastAsia" w:ascii="宋体" w:hAnsi="宋体" w:cs="宋体"/>
                <w:b/>
                <w:bCs/>
                <w:sz w:val="24"/>
              </w:rPr>
            </w:pPr>
            <w:r>
              <w:rPr>
                <w:rFonts w:hint="eastAsia" w:ascii="宋体" w:hAnsi="宋体" w:cs="宋体"/>
                <w:b/>
                <w:bCs/>
                <w:sz w:val="24"/>
              </w:rPr>
              <w:t>编号</w:t>
            </w:r>
          </w:p>
        </w:tc>
        <w:tc>
          <w:tcPr>
            <w:tcW w:w="972" w:type="dxa"/>
            <w:tcBorders>
              <w:top w:val="nil"/>
              <w:left w:val="nil"/>
              <w:bottom w:val="nil"/>
              <w:right w:val="single" w:color="auto" w:sz="8" w:space="0"/>
            </w:tcBorders>
            <w:noWrap w:val="0"/>
            <w:vAlign w:val="center"/>
          </w:tcPr>
          <w:p w14:paraId="649233EF">
            <w:pPr>
              <w:widowControl/>
              <w:jc w:val="center"/>
              <w:rPr>
                <w:rFonts w:hint="eastAsia" w:ascii="宋体" w:hAnsi="宋体" w:cs="宋体"/>
                <w:b/>
                <w:bCs/>
                <w:sz w:val="24"/>
              </w:rPr>
            </w:pPr>
            <w:r>
              <w:rPr>
                <w:rFonts w:hint="eastAsia" w:ascii="宋体" w:hAnsi="宋体" w:cs="宋体"/>
                <w:b/>
                <w:bCs/>
                <w:sz w:val="24"/>
              </w:rPr>
              <w:t>生产</w:t>
            </w:r>
          </w:p>
        </w:tc>
        <w:tc>
          <w:tcPr>
            <w:tcW w:w="1303" w:type="dxa"/>
            <w:tcBorders>
              <w:top w:val="nil"/>
              <w:left w:val="nil"/>
              <w:bottom w:val="nil"/>
              <w:right w:val="single" w:color="auto" w:sz="8" w:space="0"/>
            </w:tcBorders>
            <w:noWrap w:val="0"/>
            <w:vAlign w:val="center"/>
          </w:tcPr>
          <w:p w14:paraId="751F69F8">
            <w:pPr>
              <w:widowControl/>
              <w:jc w:val="center"/>
              <w:rPr>
                <w:rFonts w:hint="eastAsia" w:ascii="宋体" w:hAnsi="宋体" w:cs="宋体"/>
                <w:b/>
                <w:bCs/>
                <w:sz w:val="24"/>
              </w:rPr>
            </w:pPr>
            <w:r>
              <w:rPr>
                <w:rFonts w:hint="eastAsia" w:ascii="宋体" w:hAnsi="宋体" w:cs="宋体"/>
                <w:b/>
                <w:bCs/>
                <w:sz w:val="24"/>
              </w:rPr>
              <w:t>出厂</w:t>
            </w:r>
          </w:p>
        </w:tc>
        <w:tc>
          <w:tcPr>
            <w:tcW w:w="914" w:type="dxa"/>
            <w:vMerge w:val="restart"/>
            <w:tcBorders>
              <w:top w:val="nil"/>
              <w:left w:val="single" w:color="auto" w:sz="8" w:space="0"/>
              <w:bottom w:val="single" w:color="000000" w:sz="8" w:space="0"/>
              <w:right w:val="single" w:color="auto" w:sz="8" w:space="0"/>
            </w:tcBorders>
            <w:noWrap w:val="0"/>
            <w:vAlign w:val="center"/>
          </w:tcPr>
          <w:p w14:paraId="177EA3D1">
            <w:pPr>
              <w:widowControl/>
              <w:jc w:val="center"/>
              <w:rPr>
                <w:rFonts w:hint="eastAsia" w:ascii="宋体" w:hAnsi="宋体" w:cs="宋体"/>
                <w:b/>
                <w:bCs/>
                <w:sz w:val="24"/>
              </w:rPr>
            </w:pPr>
            <w:r>
              <w:rPr>
                <w:rFonts w:hint="eastAsia" w:ascii="宋体" w:hAnsi="宋体" w:cs="宋体"/>
                <w:b/>
                <w:bCs/>
                <w:sz w:val="24"/>
              </w:rPr>
              <w:t>数量</w:t>
            </w:r>
          </w:p>
        </w:tc>
        <w:tc>
          <w:tcPr>
            <w:tcW w:w="782" w:type="dxa"/>
            <w:vMerge w:val="restart"/>
            <w:tcBorders>
              <w:top w:val="nil"/>
              <w:left w:val="single" w:color="auto" w:sz="8" w:space="0"/>
              <w:bottom w:val="single" w:color="000000" w:sz="8" w:space="0"/>
              <w:right w:val="single" w:color="auto" w:sz="8" w:space="0"/>
            </w:tcBorders>
            <w:noWrap w:val="0"/>
            <w:vAlign w:val="center"/>
          </w:tcPr>
          <w:p w14:paraId="6BBDD691">
            <w:pPr>
              <w:widowControl/>
              <w:jc w:val="center"/>
              <w:rPr>
                <w:rFonts w:hint="eastAsia" w:ascii="宋体" w:hAnsi="宋体" w:cs="宋体"/>
                <w:b/>
                <w:bCs/>
                <w:sz w:val="24"/>
              </w:rPr>
            </w:pPr>
            <w:r>
              <w:rPr>
                <w:rFonts w:hint="eastAsia" w:ascii="宋体" w:hAnsi="宋体" w:cs="宋体"/>
                <w:b/>
                <w:bCs/>
                <w:sz w:val="24"/>
              </w:rPr>
              <w:t>单位</w:t>
            </w:r>
          </w:p>
        </w:tc>
        <w:tc>
          <w:tcPr>
            <w:tcW w:w="1174" w:type="dxa"/>
            <w:tcBorders>
              <w:top w:val="nil"/>
              <w:left w:val="nil"/>
              <w:bottom w:val="single" w:color="auto" w:sz="8" w:space="0"/>
              <w:right w:val="single" w:color="auto" w:sz="8" w:space="0"/>
            </w:tcBorders>
            <w:noWrap w:val="0"/>
            <w:vAlign w:val="center"/>
          </w:tcPr>
          <w:p w14:paraId="7A93D381">
            <w:pPr>
              <w:widowControl/>
              <w:jc w:val="center"/>
              <w:rPr>
                <w:rFonts w:hint="eastAsia" w:ascii="宋体" w:hAnsi="宋体" w:cs="宋体"/>
                <w:b/>
                <w:bCs/>
                <w:sz w:val="24"/>
              </w:rPr>
            </w:pPr>
            <w:r>
              <w:rPr>
                <w:rFonts w:hint="eastAsia" w:ascii="宋体" w:hAnsi="宋体" w:cs="宋体"/>
                <w:b/>
                <w:bCs/>
                <w:sz w:val="24"/>
              </w:rPr>
              <w:t>风量</w:t>
            </w:r>
          </w:p>
        </w:tc>
        <w:tc>
          <w:tcPr>
            <w:tcW w:w="1042" w:type="dxa"/>
            <w:tcBorders>
              <w:top w:val="nil"/>
              <w:left w:val="nil"/>
              <w:bottom w:val="single" w:color="auto" w:sz="8" w:space="0"/>
              <w:right w:val="single" w:color="auto" w:sz="8" w:space="0"/>
            </w:tcBorders>
            <w:noWrap w:val="0"/>
            <w:vAlign w:val="center"/>
          </w:tcPr>
          <w:p w14:paraId="06888F65">
            <w:pPr>
              <w:widowControl/>
              <w:jc w:val="center"/>
              <w:rPr>
                <w:rFonts w:hint="eastAsia" w:ascii="宋体" w:hAnsi="宋体" w:cs="宋体"/>
                <w:b/>
                <w:bCs/>
                <w:sz w:val="24"/>
              </w:rPr>
            </w:pPr>
            <w:r>
              <w:rPr>
                <w:rFonts w:hint="eastAsia" w:ascii="宋体" w:hAnsi="宋体" w:cs="宋体"/>
                <w:b/>
                <w:bCs/>
                <w:sz w:val="24"/>
              </w:rPr>
              <w:t>制冷量</w:t>
            </w:r>
          </w:p>
        </w:tc>
        <w:tc>
          <w:tcPr>
            <w:tcW w:w="916" w:type="dxa"/>
            <w:vMerge w:val="restart"/>
            <w:tcBorders>
              <w:top w:val="nil"/>
              <w:left w:val="single" w:color="auto" w:sz="8" w:space="0"/>
              <w:bottom w:val="single" w:color="000000" w:sz="8" w:space="0"/>
              <w:right w:val="single" w:color="auto" w:sz="8" w:space="0"/>
            </w:tcBorders>
            <w:noWrap w:val="0"/>
            <w:vAlign w:val="center"/>
          </w:tcPr>
          <w:p w14:paraId="1F0F9839">
            <w:pPr>
              <w:widowControl/>
              <w:jc w:val="center"/>
              <w:rPr>
                <w:rFonts w:hint="eastAsia" w:ascii="宋体" w:hAnsi="宋体" w:cs="宋体"/>
                <w:b/>
                <w:bCs/>
                <w:sz w:val="24"/>
              </w:rPr>
            </w:pPr>
            <w:r>
              <w:rPr>
                <w:rFonts w:hint="eastAsia" w:ascii="宋体" w:hAnsi="宋体" w:cs="宋体"/>
                <w:b/>
                <w:bCs/>
                <w:sz w:val="24"/>
              </w:rPr>
              <w:t>功率</w:t>
            </w:r>
          </w:p>
        </w:tc>
      </w:tr>
      <w:tr w14:paraId="6F23CFA2">
        <w:tblPrEx>
          <w:tblCellMar>
            <w:top w:w="0" w:type="dxa"/>
            <w:left w:w="108" w:type="dxa"/>
            <w:bottom w:w="0" w:type="dxa"/>
            <w:right w:w="108" w:type="dxa"/>
          </w:tblCellMar>
        </w:tblPrEx>
        <w:trPr>
          <w:trHeight w:val="600" w:hRule="atLeast"/>
          <w:jc w:val="center"/>
        </w:trPr>
        <w:tc>
          <w:tcPr>
            <w:tcW w:w="1256" w:type="dxa"/>
            <w:vMerge w:val="continue"/>
            <w:tcBorders>
              <w:top w:val="nil"/>
              <w:left w:val="single" w:color="auto" w:sz="8" w:space="0"/>
              <w:bottom w:val="single" w:color="000000" w:sz="8" w:space="0"/>
              <w:right w:val="single" w:color="auto" w:sz="8" w:space="0"/>
            </w:tcBorders>
            <w:noWrap w:val="0"/>
            <w:vAlign w:val="center"/>
          </w:tcPr>
          <w:p w14:paraId="7013E32B">
            <w:pPr>
              <w:widowControl/>
              <w:rPr>
                <w:rFonts w:hint="eastAsia" w:ascii="宋体" w:hAnsi="宋体" w:cs="宋体"/>
                <w:b/>
                <w:bCs/>
                <w:sz w:val="24"/>
              </w:rPr>
            </w:pPr>
          </w:p>
        </w:tc>
        <w:tc>
          <w:tcPr>
            <w:tcW w:w="962" w:type="dxa"/>
            <w:tcBorders>
              <w:top w:val="nil"/>
              <w:left w:val="nil"/>
              <w:bottom w:val="single" w:color="auto" w:sz="8" w:space="0"/>
              <w:right w:val="single" w:color="auto" w:sz="8" w:space="0"/>
            </w:tcBorders>
            <w:noWrap w:val="0"/>
            <w:vAlign w:val="center"/>
          </w:tcPr>
          <w:p w14:paraId="4ABF66E9">
            <w:pPr>
              <w:widowControl/>
              <w:jc w:val="center"/>
              <w:rPr>
                <w:rFonts w:hint="eastAsia" w:ascii="宋体" w:hAnsi="宋体" w:cs="宋体"/>
                <w:b/>
                <w:bCs/>
                <w:sz w:val="24"/>
              </w:rPr>
            </w:pPr>
            <w:r>
              <w:rPr>
                <w:rFonts w:hint="eastAsia" w:ascii="宋体" w:hAnsi="宋体" w:cs="宋体"/>
                <w:b/>
                <w:bCs/>
                <w:sz w:val="24"/>
              </w:rPr>
              <w:t>所在地</w:t>
            </w:r>
          </w:p>
        </w:tc>
        <w:tc>
          <w:tcPr>
            <w:tcW w:w="2421" w:type="dxa"/>
            <w:vMerge w:val="continue"/>
            <w:tcBorders>
              <w:top w:val="nil"/>
              <w:left w:val="single" w:color="auto" w:sz="8" w:space="0"/>
              <w:bottom w:val="single" w:color="000000" w:sz="8" w:space="0"/>
              <w:right w:val="single" w:color="auto" w:sz="8" w:space="0"/>
            </w:tcBorders>
            <w:noWrap w:val="0"/>
            <w:vAlign w:val="center"/>
          </w:tcPr>
          <w:p w14:paraId="36D7C188">
            <w:pPr>
              <w:widowControl/>
              <w:rPr>
                <w:rFonts w:hint="eastAsia" w:ascii="宋体" w:hAnsi="宋体" w:cs="宋体"/>
                <w:b/>
                <w:bCs/>
                <w:sz w:val="24"/>
              </w:rPr>
            </w:pPr>
          </w:p>
        </w:tc>
        <w:tc>
          <w:tcPr>
            <w:tcW w:w="1692" w:type="dxa"/>
            <w:vMerge w:val="continue"/>
            <w:tcBorders>
              <w:top w:val="nil"/>
              <w:left w:val="single" w:color="auto" w:sz="8" w:space="0"/>
              <w:bottom w:val="single" w:color="000000" w:sz="8" w:space="0"/>
              <w:right w:val="single" w:color="auto" w:sz="8" w:space="0"/>
            </w:tcBorders>
            <w:noWrap w:val="0"/>
            <w:vAlign w:val="center"/>
          </w:tcPr>
          <w:p w14:paraId="2D4DB916">
            <w:pPr>
              <w:widowControl/>
              <w:rPr>
                <w:rFonts w:hint="eastAsia" w:ascii="宋体" w:hAnsi="宋体" w:cs="宋体"/>
                <w:b/>
                <w:bCs/>
                <w:sz w:val="24"/>
              </w:rPr>
            </w:pPr>
          </w:p>
        </w:tc>
        <w:tc>
          <w:tcPr>
            <w:tcW w:w="972" w:type="dxa"/>
            <w:tcBorders>
              <w:top w:val="nil"/>
              <w:left w:val="nil"/>
              <w:bottom w:val="single" w:color="auto" w:sz="8" w:space="0"/>
              <w:right w:val="single" w:color="auto" w:sz="8" w:space="0"/>
            </w:tcBorders>
            <w:noWrap w:val="0"/>
            <w:vAlign w:val="center"/>
          </w:tcPr>
          <w:p w14:paraId="3947F65B">
            <w:pPr>
              <w:widowControl/>
              <w:jc w:val="center"/>
              <w:rPr>
                <w:rFonts w:hint="eastAsia" w:ascii="宋体" w:hAnsi="宋体" w:cs="宋体"/>
                <w:b/>
                <w:bCs/>
                <w:sz w:val="24"/>
              </w:rPr>
            </w:pPr>
            <w:r>
              <w:rPr>
                <w:rFonts w:hint="eastAsia" w:ascii="宋体" w:hAnsi="宋体" w:cs="宋体"/>
                <w:b/>
                <w:bCs/>
                <w:sz w:val="24"/>
              </w:rPr>
              <w:t>厂家</w:t>
            </w:r>
          </w:p>
        </w:tc>
        <w:tc>
          <w:tcPr>
            <w:tcW w:w="1303" w:type="dxa"/>
            <w:tcBorders>
              <w:top w:val="nil"/>
              <w:left w:val="nil"/>
              <w:bottom w:val="single" w:color="000000" w:sz="8" w:space="0"/>
              <w:right w:val="single" w:color="auto" w:sz="8" w:space="0"/>
            </w:tcBorders>
            <w:noWrap w:val="0"/>
            <w:vAlign w:val="center"/>
          </w:tcPr>
          <w:p w14:paraId="721D56DA">
            <w:pPr>
              <w:widowControl/>
              <w:jc w:val="center"/>
              <w:rPr>
                <w:rFonts w:hint="eastAsia" w:ascii="宋体" w:hAnsi="宋体" w:cs="宋体"/>
                <w:b/>
                <w:bCs/>
                <w:sz w:val="24"/>
              </w:rPr>
            </w:pPr>
            <w:r>
              <w:rPr>
                <w:rFonts w:hint="eastAsia" w:ascii="宋体" w:hAnsi="宋体" w:cs="宋体"/>
                <w:b/>
                <w:bCs/>
                <w:sz w:val="24"/>
              </w:rPr>
              <w:t>日期</w:t>
            </w:r>
          </w:p>
        </w:tc>
        <w:tc>
          <w:tcPr>
            <w:tcW w:w="914" w:type="dxa"/>
            <w:vMerge w:val="continue"/>
            <w:tcBorders>
              <w:top w:val="nil"/>
              <w:left w:val="single" w:color="auto" w:sz="8" w:space="0"/>
              <w:bottom w:val="single" w:color="000000" w:sz="8" w:space="0"/>
              <w:right w:val="single" w:color="auto" w:sz="8" w:space="0"/>
            </w:tcBorders>
            <w:noWrap w:val="0"/>
            <w:vAlign w:val="center"/>
          </w:tcPr>
          <w:p w14:paraId="4874D1FC">
            <w:pPr>
              <w:widowControl/>
              <w:rPr>
                <w:rFonts w:hint="eastAsia" w:ascii="宋体" w:hAnsi="宋体" w:cs="宋体"/>
                <w:b/>
                <w:bCs/>
                <w:sz w:val="24"/>
              </w:rPr>
            </w:pPr>
          </w:p>
        </w:tc>
        <w:tc>
          <w:tcPr>
            <w:tcW w:w="782" w:type="dxa"/>
            <w:vMerge w:val="continue"/>
            <w:tcBorders>
              <w:top w:val="nil"/>
              <w:left w:val="single" w:color="auto" w:sz="8" w:space="0"/>
              <w:bottom w:val="single" w:color="000000" w:sz="8" w:space="0"/>
              <w:right w:val="single" w:color="auto" w:sz="8" w:space="0"/>
            </w:tcBorders>
            <w:noWrap w:val="0"/>
            <w:vAlign w:val="center"/>
          </w:tcPr>
          <w:p w14:paraId="181B4884">
            <w:pPr>
              <w:widowControl/>
              <w:rPr>
                <w:rFonts w:hint="eastAsia" w:ascii="宋体" w:hAnsi="宋体" w:cs="宋体"/>
                <w:b/>
                <w:bCs/>
                <w:sz w:val="24"/>
              </w:rPr>
            </w:pPr>
          </w:p>
        </w:tc>
        <w:tc>
          <w:tcPr>
            <w:tcW w:w="1174" w:type="dxa"/>
            <w:tcBorders>
              <w:top w:val="nil"/>
              <w:left w:val="nil"/>
              <w:bottom w:val="single" w:color="auto" w:sz="8" w:space="0"/>
              <w:right w:val="single" w:color="auto" w:sz="8" w:space="0"/>
            </w:tcBorders>
            <w:noWrap w:val="0"/>
            <w:vAlign w:val="center"/>
          </w:tcPr>
          <w:p w14:paraId="0158ABA5">
            <w:pPr>
              <w:widowControl/>
              <w:jc w:val="center"/>
              <w:rPr>
                <w:rFonts w:hint="eastAsia" w:ascii="宋体" w:hAnsi="宋体" w:cs="宋体"/>
                <w:b/>
                <w:bCs/>
                <w:sz w:val="24"/>
              </w:rPr>
            </w:pPr>
            <w:r>
              <w:rPr>
                <w:rFonts w:hint="eastAsia" w:ascii="宋体" w:hAnsi="宋体" w:cs="宋体"/>
                <w:b/>
                <w:bCs/>
                <w:sz w:val="24"/>
              </w:rPr>
              <w:t>m3/h</w:t>
            </w:r>
          </w:p>
        </w:tc>
        <w:tc>
          <w:tcPr>
            <w:tcW w:w="1042" w:type="dxa"/>
            <w:tcBorders>
              <w:top w:val="nil"/>
              <w:left w:val="nil"/>
              <w:bottom w:val="single" w:color="auto" w:sz="8" w:space="0"/>
              <w:right w:val="single" w:color="auto" w:sz="8" w:space="0"/>
            </w:tcBorders>
            <w:noWrap w:val="0"/>
            <w:vAlign w:val="center"/>
          </w:tcPr>
          <w:p w14:paraId="2447B06E">
            <w:pPr>
              <w:widowControl/>
              <w:jc w:val="center"/>
              <w:rPr>
                <w:rFonts w:hint="eastAsia" w:ascii="宋体" w:hAnsi="宋体" w:cs="宋体"/>
                <w:b/>
                <w:bCs/>
                <w:sz w:val="24"/>
              </w:rPr>
            </w:pPr>
            <w:r>
              <w:rPr>
                <w:rFonts w:hint="eastAsia" w:ascii="宋体" w:hAnsi="宋体" w:cs="宋体"/>
                <w:b/>
                <w:bCs/>
                <w:sz w:val="24"/>
              </w:rPr>
              <w:t>KW</w:t>
            </w:r>
          </w:p>
        </w:tc>
        <w:tc>
          <w:tcPr>
            <w:tcW w:w="916" w:type="dxa"/>
            <w:vMerge w:val="continue"/>
            <w:tcBorders>
              <w:top w:val="nil"/>
              <w:left w:val="single" w:color="auto" w:sz="8" w:space="0"/>
              <w:bottom w:val="single" w:color="000000" w:sz="8" w:space="0"/>
              <w:right w:val="single" w:color="auto" w:sz="8" w:space="0"/>
            </w:tcBorders>
            <w:noWrap w:val="0"/>
            <w:vAlign w:val="center"/>
          </w:tcPr>
          <w:p w14:paraId="55D1E628">
            <w:pPr>
              <w:widowControl/>
              <w:rPr>
                <w:rFonts w:hint="eastAsia" w:ascii="宋体" w:hAnsi="宋体" w:cs="宋体"/>
                <w:b/>
                <w:bCs/>
                <w:sz w:val="24"/>
              </w:rPr>
            </w:pPr>
          </w:p>
        </w:tc>
      </w:tr>
      <w:tr w14:paraId="4E2E04E7">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42FAEE20">
            <w:pPr>
              <w:widowControl/>
              <w:jc w:val="center"/>
              <w:rPr>
                <w:rFonts w:hint="eastAsia" w:ascii="宋体" w:hAnsi="宋体" w:cs="宋体"/>
                <w:sz w:val="24"/>
              </w:rPr>
            </w:pPr>
            <w:r>
              <w:rPr>
                <w:rFonts w:hint="eastAsia" w:ascii="宋体" w:hAnsi="宋体" w:cs="宋体"/>
                <w:sz w:val="24"/>
              </w:rPr>
              <w:t>新风机组1</w:t>
            </w:r>
          </w:p>
        </w:tc>
        <w:tc>
          <w:tcPr>
            <w:tcW w:w="962" w:type="dxa"/>
            <w:tcBorders>
              <w:top w:val="nil"/>
              <w:left w:val="nil"/>
              <w:bottom w:val="single" w:color="auto" w:sz="8" w:space="0"/>
              <w:right w:val="single" w:color="auto" w:sz="8" w:space="0"/>
            </w:tcBorders>
            <w:noWrap w:val="0"/>
            <w:vAlign w:val="center"/>
          </w:tcPr>
          <w:p w14:paraId="3678F69C">
            <w:pPr>
              <w:widowControl/>
              <w:jc w:val="center"/>
              <w:rPr>
                <w:rFonts w:hint="eastAsia" w:ascii="宋体" w:hAnsi="宋体" w:cs="宋体"/>
                <w:sz w:val="24"/>
              </w:rPr>
            </w:pPr>
            <w:r>
              <w:rPr>
                <w:rFonts w:hint="eastAsia" w:ascii="宋体" w:hAnsi="宋体" w:cs="宋体"/>
                <w:sz w:val="24"/>
              </w:rPr>
              <w:t>B2-4</w:t>
            </w:r>
          </w:p>
        </w:tc>
        <w:tc>
          <w:tcPr>
            <w:tcW w:w="2421" w:type="dxa"/>
            <w:tcBorders>
              <w:top w:val="nil"/>
              <w:left w:val="nil"/>
              <w:bottom w:val="single" w:color="auto" w:sz="8" w:space="0"/>
              <w:right w:val="single" w:color="auto" w:sz="8" w:space="0"/>
            </w:tcBorders>
            <w:noWrap w:val="0"/>
            <w:vAlign w:val="center"/>
          </w:tcPr>
          <w:p w14:paraId="0DCA329B">
            <w:pPr>
              <w:widowControl/>
              <w:jc w:val="center"/>
              <w:rPr>
                <w:rFonts w:hint="eastAsia" w:ascii="宋体" w:hAnsi="宋体" w:cs="宋体"/>
                <w:sz w:val="24"/>
              </w:rPr>
            </w:pPr>
            <w:r>
              <w:rPr>
                <w:rFonts w:hint="eastAsia" w:ascii="宋体" w:hAnsi="宋体" w:cs="宋体"/>
                <w:sz w:val="24"/>
              </w:rPr>
              <w:t>LPCQ25H1H08L3G40N0DDA</w:t>
            </w:r>
          </w:p>
        </w:tc>
        <w:tc>
          <w:tcPr>
            <w:tcW w:w="1692" w:type="dxa"/>
            <w:tcBorders>
              <w:top w:val="nil"/>
              <w:left w:val="nil"/>
              <w:bottom w:val="single" w:color="auto" w:sz="8" w:space="0"/>
              <w:right w:val="single" w:color="auto" w:sz="8" w:space="0"/>
            </w:tcBorders>
            <w:noWrap w:val="0"/>
            <w:vAlign w:val="center"/>
          </w:tcPr>
          <w:p w14:paraId="6948FF98">
            <w:pPr>
              <w:widowControl/>
              <w:jc w:val="center"/>
              <w:rPr>
                <w:rFonts w:hint="eastAsia" w:ascii="宋体" w:hAnsi="宋体" w:cs="宋体"/>
                <w:sz w:val="24"/>
              </w:rPr>
            </w:pPr>
            <w:r>
              <w:rPr>
                <w:rFonts w:hint="eastAsia" w:ascii="宋体" w:hAnsi="宋体" w:cs="宋体"/>
                <w:sz w:val="24"/>
              </w:rPr>
              <w:t>35505660902016</w:t>
            </w:r>
          </w:p>
        </w:tc>
        <w:tc>
          <w:tcPr>
            <w:tcW w:w="972" w:type="dxa"/>
            <w:tcBorders>
              <w:top w:val="nil"/>
              <w:left w:val="nil"/>
              <w:bottom w:val="single" w:color="auto" w:sz="8" w:space="0"/>
              <w:right w:val="single" w:color="auto" w:sz="8" w:space="0"/>
            </w:tcBorders>
            <w:noWrap w:val="0"/>
            <w:vAlign w:val="center"/>
          </w:tcPr>
          <w:p w14:paraId="66155C1D">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343D89CB">
            <w:pPr>
              <w:widowControl/>
              <w:jc w:val="center"/>
              <w:rPr>
                <w:rFonts w:hint="eastAsia" w:ascii="宋体" w:hAnsi="宋体" w:cs="宋体"/>
                <w:sz w:val="24"/>
              </w:rPr>
            </w:pPr>
            <w:r>
              <w:rPr>
                <w:rFonts w:hint="eastAsia" w:ascii="宋体" w:hAnsi="宋体" w:cs="宋体"/>
                <w:sz w:val="24"/>
              </w:rPr>
              <w:t>2016.9.2</w:t>
            </w:r>
          </w:p>
        </w:tc>
        <w:tc>
          <w:tcPr>
            <w:tcW w:w="914" w:type="dxa"/>
            <w:tcBorders>
              <w:top w:val="nil"/>
              <w:left w:val="nil"/>
              <w:bottom w:val="single" w:color="auto" w:sz="8" w:space="0"/>
              <w:right w:val="single" w:color="auto" w:sz="8" w:space="0"/>
            </w:tcBorders>
            <w:noWrap w:val="0"/>
            <w:vAlign w:val="center"/>
          </w:tcPr>
          <w:p w14:paraId="1A870F02">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1EBFA7CA">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2063C102">
            <w:pPr>
              <w:widowControl/>
              <w:jc w:val="center"/>
              <w:rPr>
                <w:rFonts w:hint="eastAsia" w:ascii="宋体" w:hAnsi="宋体" w:cs="宋体"/>
                <w:sz w:val="24"/>
              </w:rPr>
            </w:pPr>
            <w:r>
              <w:rPr>
                <w:rFonts w:hint="eastAsia" w:ascii="宋体" w:hAnsi="宋体" w:cs="宋体"/>
                <w:sz w:val="24"/>
              </w:rPr>
              <w:t>23000</w:t>
            </w:r>
          </w:p>
        </w:tc>
        <w:tc>
          <w:tcPr>
            <w:tcW w:w="1042" w:type="dxa"/>
            <w:tcBorders>
              <w:top w:val="nil"/>
              <w:left w:val="nil"/>
              <w:bottom w:val="single" w:color="auto" w:sz="8" w:space="0"/>
              <w:right w:val="single" w:color="auto" w:sz="8" w:space="0"/>
            </w:tcBorders>
            <w:noWrap w:val="0"/>
            <w:vAlign w:val="center"/>
          </w:tcPr>
          <w:p w14:paraId="20D299B3">
            <w:pPr>
              <w:widowControl/>
              <w:jc w:val="center"/>
              <w:rPr>
                <w:rFonts w:hint="eastAsia" w:ascii="宋体" w:hAnsi="宋体" w:cs="宋体"/>
                <w:sz w:val="24"/>
              </w:rPr>
            </w:pPr>
            <w:r>
              <w:rPr>
                <w:rFonts w:hint="eastAsia" w:ascii="宋体" w:hAnsi="宋体" w:cs="宋体"/>
                <w:sz w:val="24"/>
              </w:rPr>
              <w:t>318.8</w:t>
            </w:r>
          </w:p>
        </w:tc>
        <w:tc>
          <w:tcPr>
            <w:tcW w:w="916" w:type="dxa"/>
            <w:tcBorders>
              <w:top w:val="nil"/>
              <w:left w:val="nil"/>
              <w:bottom w:val="single" w:color="auto" w:sz="8" w:space="0"/>
              <w:right w:val="single" w:color="auto" w:sz="8" w:space="0"/>
            </w:tcBorders>
            <w:noWrap w:val="0"/>
            <w:vAlign w:val="center"/>
          </w:tcPr>
          <w:p w14:paraId="490C71D2">
            <w:pPr>
              <w:widowControl/>
              <w:jc w:val="center"/>
              <w:rPr>
                <w:rFonts w:hint="eastAsia" w:ascii="宋体" w:hAnsi="宋体" w:cs="宋体"/>
                <w:sz w:val="24"/>
              </w:rPr>
            </w:pPr>
            <w:r>
              <w:rPr>
                <w:rFonts w:hint="eastAsia" w:ascii="宋体" w:hAnsi="宋体" w:cs="宋体"/>
                <w:sz w:val="24"/>
              </w:rPr>
              <w:t>11</w:t>
            </w:r>
          </w:p>
        </w:tc>
      </w:tr>
      <w:tr w14:paraId="6BFEAC3A">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1076A54A">
            <w:pPr>
              <w:widowControl/>
              <w:jc w:val="center"/>
              <w:rPr>
                <w:rFonts w:hint="eastAsia" w:ascii="宋体" w:hAnsi="宋体" w:cs="宋体"/>
                <w:sz w:val="24"/>
              </w:rPr>
            </w:pPr>
            <w:r>
              <w:rPr>
                <w:rFonts w:hint="eastAsia" w:ascii="宋体" w:hAnsi="宋体" w:cs="宋体"/>
                <w:sz w:val="24"/>
              </w:rPr>
              <w:t>新风机组2</w:t>
            </w:r>
          </w:p>
        </w:tc>
        <w:tc>
          <w:tcPr>
            <w:tcW w:w="962" w:type="dxa"/>
            <w:tcBorders>
              <w:top w:val="nil"/>
              <w:left w:val="nil"/>
              <w:bottom w:val="single" w:color="auto" w:sz="8" w:space="0"/>
              <w:right w:val="single" w:color="auto" w:sz="8" w:space="0"/>
            </w:tcBorders>
            <w:noWrap w:val="0"/>
            <w:vAlign w:val="center"/>
          </w:tcPr>
          <w:p w14:paraId="71CCDD71">
            <w:pPr>
              <w:widowControl/>
              <w:jc w:val="center"/>
              <w:rPr>
                <w:rFonts w:hint="eastAsia" w:ascii="宋体" w:hAnsi="宋体" w:cs="宋体"/>
                <w:sz w:val="24"/>
              </w:rPr>
            </w:pPr>
            <w:r>
              <w:rPr>
                <w:rFonts w:hint="eastAsia" w:ascii="宋体" w:hAnsi="宋体" w:cs="宋体"/>
                <w:sz w:val="24"/>
              </w:rPr>
              <w:t>B2-5</w:t>
            </w:r>
          </w:p>
        </w:tc>
        <w:tc>
          <w:tcPr>
            <w:tcW w:w="2421" w:type="dxa"/>
            <w:tcBorders>
              <w:top w:val="nil"/>
              <w:left w:val="nil"/>
              <w:bottom w:val="single" w:color="auto" w:sz="8" w:space="0"/>
              <w:right w:val="single" w:color="auto" w:sz="8" w:space="0"/>
            </w:tcBorders>
            <w:noWrap w:val="0"/>
            <w:vAlign w:val="center"/>
          </w:tcPr>
          <w:p w14:paraId="09819887">
            <w:pPr>
              <w:widowControl/>
              <w:jc w:val="center"/>
              <w:rPr>
                <w:rFonts w:hint="eastAsia" w:ascii="宋体" w:hAnsi="宋体" w:cs="宋体"/>
                <w:sz w:val="24"/>
              </w:rPr>
            </w:pPr>
            <w:r>
              <w:rPr>
                <w:rFonts w:hint="eastAsia" w:ascii="宋体" w:hAnsi="宋体" w:cs="宋体"/>
                <w:sz w:val="24"/>
              </w:rPr>
              <w:t>LPCQ25H1H08L3G40N1DDA</w:t>
            </w:r>
          </w:p>
        </w:tc>
        <w:tc>
          <w:tcPr>
            <w:tcW w:w="1692" w:type="dxa"/>
            <w:tcBorders>
              <w:top w:val="nil"/>
              <w:left w:val="nil"/>
              <w:bottom w:val="single" w:color="auto" w:sz="8" w:space="0"/>
              <w:right w:val="single" w:color="auto" w:sz="8" w:space="0"/>
            </w:tcBorders>
            <w:noWrap w:val="0"/>
            <w:vAlign w:val="center"/>
          </w:tcPr>
          <w:p w14:paraId="08074B96">
            <w:pPr>
              <w:widowControl/>
              <w:jc w:val="center"/>
              <w:rPr>
                <w:rFonts w:hint="eastAsia" w:ascii="宋体" w:hAnsi="宋体" w:cs="宋体"/>
                <w:sz w:val="24"/>
              </w:rPr>
            </w:pPr>
            <w:r>
              <w:rPr>
                <w:rFonts w:hint="eastAsia" w:ascii="宋体" w:hAnsi="宋体" w:cs="宋体"/>
                <w:sz w:val="24"/>
              </w:rPr>
              <w:t>35488960901003</w:t>
            </w:r>
          </w:p>
        </w:tc>
        <w:tc>
          <w:tcPr>
            <w:tcW w:w="972" w:type="dxa"/>
            <w:tcBorders>
              <w:top w:val="nil"/>
              <w:left w:val="nil"/>
              <w:bottom w:val="single" w:color="auto" w:sz="8" w:space="0"/>
              <w:right w:val="single" w:color="auto" w:sz="8" w:space="0"/>
            </w:tcBorders>
            <w:noWrap w:val="0"/>
            <w:vAlign w:val="center"/>
          </w:tcPr>
          <w:p w14:paraId="43E95426">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54CC2AB0">
            <w:pPr>
              <w:widowControl/>
              <w:jc w:val="center"/>
              <w:rPr>
                <w:rFonts w:hint="eastAsia" w:ascii="宋体" w:hAnsi="宋体" w:cs="宋体"/>
                <w:sz w:val="24"/>
              </w:rPr>
            </w:pPr>
            <w:r>
              <w:rPr>
                <w:rFonts w:hint="eastAsia" w:ascii="宋体" w:hAnsi="宋体" w:cs="宋体"/>
                <w:sz w:val="24"/>
              </w:rPr>
              <w:t>2016.9.1</w:t>
            </w:r>
          </w:p>
        </w:tc>
        <w:tc>
          <w:tcPr>
            <w:tcW w:w="914" w:type="dxa"/>
            <w:tcBorders>
              <w:top w:val="nil"/>
              <w:left w:val="nil"/>
              <w:bottom w:val="single" w:color="auto" w:sz="8" w:space="0"/>
              <w:right w:val="single" w:color="auto" w:sz="8" w:space="0"/>
            </w:tcBorders>
            <w:noWrap w:val="0"/>
            <w:vAlign w:val="center"/>
          </w:tcPr>
          <w:p w14:paraId="4692B58F">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2F73EA35">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3DD68EEB">
            <w:pPr>
              <w:widowControl/>
              <w:jc w:val="center"/>
              <w:rPr>
                <w:rFonts w:hint="eastAsia" w:ascii="宋体" w:hAnsi="宋体" w:cs="宋体"/>
                <w:sz w:val="24"/>
              </w:rPr>
            </w:pPr>
            <w:r>
              <w:rPr>
                <w:rFonts w:hint="eastAsia" w:ascii="宋体" w:hAnsi="宋体" w:cs="宋体"/>
                <w:sz w:val="24"/>
              </w:rPr>
              <w:t>24000</w:t>
            </w:r>
          </w:p>
        </w:tc>
        <w:tc>
          <w:tcPr>
            <w:tcW w:w="1042" w:type="dxa"/>
            <w:tcBorders>
              <w:top w:val="nil"/>
              <w:left w:val="nil"/>
              <w:bottom w:val="single" w:color="auto" w:sz="8" w:space="0"/>
              <w:right w:val="single" w:color="auto" w:sz="8" w:space="0"/>
            </w:tcBorders>
            <w:noWrap w:val="0"/>
            <w:vAlign w:val="center"/>
          </w:tcPr>
          <w:p w14:paraId="1397C88E">
            <w:pPr>
              <w:widowControl/>
              <w:jc w:val="center"/>
              <w:rPr>
                <w:rFonts w:hint="eastAsia" w:ascii="宋体" w:hAnsi="宋体" w:cs="宋体"/>
                <w:sz w:val="24"/>
              </w:rPr>
            </w:pPr>
            <w:r>
              <w:rPr>
                <w:rFonts w:hint="eastAsia" w:ascii="宋体" w:hAnsi="宋体" w:cs="宋体"/>
                <w:sz w:val="24"/>
              </w:rPr>
              <w:t>354.3</w:t>
            </w:r>
          </w:p>
        </w:tc>
        <w:tc>
          <w:tcPr>
            <w:tcW w:w="916" w:type="dxa"/>
            <w:tcBorders>
              <w:top w:val="nil"/>
              <w:left w:val="nil"/>
              <w:bottom w:val="single" w:color="auto" w:sz="8" w:space="0"/>
              <w:right w:val="single" w:color="auto" w:sz="8" w:space="0"/>
            </w:tcBorders>
            <w:noWrap w:val="0"/>
            <w:vAlign w:val="center"/>
          </w:tcPr>
          <w:p w14:paraId="6D442C47">
            <w:pPr>
              <w:widowControl/>
              <w:jc w:val="center"/>
              <w:rPr>
                <w:rFonts w:hint="eastAsia" w:ascii="宋体" w:hAnsi="宋体" w:cs="宋体"/>
                <w:sz w:val="24"/>
              </w:rPr>
            </w:pPr>
            <w:r>
              <w:rPr>
                <w:rFonts w:hint="eastAsia" w:ascii="宋体" w:hAnsi="宋体" w:cs="宋体"/>
                <w:sz w:val="24"/>
              </w:rPr>
              <w:t>11</w:t>
            </w:r>
          </w:p>
        </w:tc>
      </w:tr>
      <w:tr w14:paraId="6DCF5F60">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3E2A1E58">
            <w:pPr>
              <w:widowControl/>
              <w:jc w:val="center"/>
              <w:rPr>
                <w:rFonts w:hint="eastAsia" w:ascii="宋体" w:hAnsi="宋体" w:cs="宋体"/>
                <w:sz w:val="24"/>
              </w:rPr>
            </w:pPr>
            <w:r>
              <w:rPr>
                <w:rFonts w:hint="eastAsia" w:ascii="宋体" w:hAnsi="宋体" w:cs="宋体"/>
                <w:sz w:val="24"/>
              </w:rPr>
              <w:t>新风机组3</w:t>
            </w:r>
          </w:p>
        </w:tc>
        <w:tc>
          <w:tcPr>
            <w:tcW w:w="962" w:type="dxa"/>
            <w:tcBorders>
              <w:top w:val="nil"/>
              <w:left w:val="nil"/>
              <w:bottom w:val="single" w:color="auto" w:sz="8" w:space="0"/>
              <w:right w:val="single" w:color="auto" w:sz="8" w:space="0"/>
            </w:tcBorders>
            <w:noWrap w:val="0"/>
            <w:vAlign w:val="center"/>
          </w:tcPr>
          <w:p w14:paraId="52FE8CC4">
            <w:pPr>
              <w:widowControl/>
              <w:jc w:val="center"/>
              <w:rPr>
                <w:rFonts w:hint="eastAsia" w:ascii="宋体" w:hAnsi="宋体" w:cs="宋体"/>
                <w:sz w:val="24"/>
              </w:rPr>
            </w:pPr>
            <w:r>
              <w:rPr>
                <w:rFonts w:hint="eastAsia" w:ascii="宋体" w:hAnsi="宋体" w:cs="宋体"/>
                <w:sz w:val="24"/>
              </w:rPr>
              <w:t>B2-6</w:t>
            </w:r>
          </w:p>
        </w:tc>
        <w:tc>
          <w:tcPr>
            <w:tcW w:w="2421" w:type="dxa"/>
            <w:tcBorders>
              <w:top w:val="nil"/>
              <w:left w:val="nil"/>
              <w:bottom w:val="single" w:color="auto" w:sz="8" w:space="0"/>
              <w:right w:val="single" w:color="auto" w:sz="8" w:space="0"/>
            </w:tcBorders>
            <w:noWrap w:val="0"/>
            <w:vAlign w:val="center"/>
          </w:tcPr>
          <w:p w14:paraId="2BD6502E">
            <w:pPr>
              <w:widowControl/>
              <w:jc w:val="center"/>
              <w:rPr>
                <w:rFonts w:hint="eastAsia" w:ascii="宋体" w:hAnsi="宋体" w:cs="宋体"/>
                <w:sz w:val="24"/>
              </w:rPr>
            </w:pPr>
            <w:r>
              <w:rPr>
                <w:rFonts w:hint="eastAsia" w:ascii="宋体" w:hAnsi="宋体" w:cs="宋体"/>
                <w:sz w:val="24"/>
              </w:rPr>
              <w:t>LPCQ25H1H08L3G40N2DDA</w:t>
            </w:r>
          </w:p>
        </w:tc>
        <w:tc>
          <w:tcPr>
            <w:tcW w:w="1692" w:type="dxa"/>
            <w:tcBorders>
              <w:top w:val="nil"/>
              <w:left w:val="nil"/>
              <w:bottom w:val="single" w:color="auto" w:sz="8" w:space="0"/>
              <w:right w:val="single" w:color="auto" w:sz="8" w:space="0"/>
            </w:tcBorders>
            <w:noWrap w:val="0"/>
            <w:vAlign w:val="center"/>
          </w:tcPr>
          <w:p w14:paraId="035204D7">
            <w:pPr>
              <w:widowControl/>
              <w:jc w:val="center"/>
              <w:rPr>
                <w:rFonts w:hint="eastAsia" w:ascii="宋体" w:hAnsi="宋体" w:cs="宋体"/>
                <w:sz w:val="24"/>
              </w:rPr>
            </w:pPr>
            <w:r>
              <w:rPr>
                <w:rFonts w:hint="eastAsia" w:ascii="宋体" w:hAnsi="宋体" w:cs="宋体"/>
                <w:sz w:val="24"/>
              </w:rPr>
              <w:t>35489060830005</w:t>
            </w:r>
          </w:p>
        </w:tc>
        <w:tc>
          <w:tcPr>
            <w:tcW w:w="972" w:type="dxa"/>
            <w:tcBorders>
              <w:top w:val="nil"/>
              <w:left w:val="nil"/>
              <w:bottom w:val="single" w:color="auto" w:sz="8" w:space="0"/>
              <w:right w:val="single" w:color="auto" w:sz="8" w:space="0"/>
            </w:tcBorders>
            <w:noWrap w:val="0"/>
            <w:vAlign w:val="center"/>
          </w:tcPr>
          <w:p w14:paraId="31D73CAB">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3385AFFC">
            <w:pPr>
              <w:widowControl/>
              <w:jc w:val="center"/>
              <w:rPr>
                <w:rFonts w:hint="eastAsia" w:ascii="宋体" w:hAnsi="宋体" w:cs="宋体"/>
                <w:sz w:val="24"/>
              </w:rPr>
            </w:pPr>
            <w:r>
              <w:rPr>
                <w:rFonts w:hint="eastAsia" w:ascii="宋体" w:hAnsi="宋体" w:cs="宋体"/>
                <w:sz w:val="24"/>
              </w:rPr>
              <w:t>2016.8.30</w:t>
            </w:r>
          </w:p>
        </w:tc>
        <w:tc>
          <w:tcPr>
            <w:tcW w:w="914" w:type="dxa"/>
            <w:tcBorders>
              <w:top w:val="nil"/>
              <w:left w:val="nil"/>
              <w:bottom w:val="single" w:color="auto" w:sz="8" w:space="0"/>
              <w:right w:val="single" w:color="auto" w:sz="8" w:space="0"/>
            </w:tcBorders>
            <w:noWrap w:val="0"/>
            <w:vAlign w:val="center"/>
          </w:tcPr>
          <w:p w14:paraId="4D451364">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27506EA5">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56F5CB3F">
            <w:pPr>
              <w:widowControl/>
              <w:jc w:val="center"/>
              <w:rPr>
                <w:rFonts w:hint="eastAsia" w:ascii="宋体" w:hAnsi="宋体" w:cs="宋体"/>
                <w:sz w:val="24"/>
              </w:rPr>
            </w:pPr>
            <w:r>
              <w:rPr>
                <w:rFonts w:hint="eastAsia" w:ascii="宋体" w:hAnsi="宋体" w:cs="宋体"/>
                <w:sz w:val="24"/>
              </w:rPr>
              <w:t>33000</w:t>
            </w:r>
          </w:p>
        </w:tc>
        <w:tc>
          <w:tcPr>
            <w:tcW w:w="1042" w:type="dxa"/>
            <w:tcBorders>
              <w:top w:val="nil"/>
              <w:left w:val="nil"/>
              <w:bottom w:val="single" w:color="auto" w:sz="8" w:space="0"/>
              <w:right w:val="single" w:color="auto" w:sz="8" w:space="0"/>
            </w:tcBorders>
            <w:noWrap w:val="0"/>
            <w:vAlign w:val="center"/>
          </w:tcPr>
          <w:p w14:paraId="6BDA00E9">
            <w:pPr>
              <w:widowControl/>
              <w:jc w:val="center"/>
              <w:rPr>
                <w:rFonts w:hint="eastAsia" w:ascii="宋体" w:hAnsi="宋体" w:cs="宋体"/>
                <w:sz w:val="24"/>
              </w:rPr>
            </w:pPr>
            <w:r>
              <w:rPr>
                <w:rFonts w:hint="eastAsia" w:ascii="宋体" w:hAnsi="宋体" w:cs="宋体"/>
                <w:sz w:val="24"/>
              </w:rPr>
              <w:t>466.3</w:t>
            </w:r>
          </w:p>
        </w:tc>
        <w:tc>
          <w:tcPr>
            <w:tcW w:w="916" w:type="dxa"/>
            <w:tcBorders>
              <w:top w:val="nil"/>
              <w:left w:val="nil"/>
              <w:bottom w:val="single" w:color="auto" w:sz="8" w:space="0"/>
              <w:right w:val="single" w:color="auto" w:sz="8" w:space="0"/>
            </w:tcBorders>
            <w:noWrap w:val="0"/>
            <w:vAlign w:val="center"/>
          </w:tcPr>
          <w:p w14:paraId="5747F83C">
            <w:pPr>
              <w:widowControl/>
              <w:jc w:val="center"/>
              <w:rPr>
                <w:rFonts w:hint="eastAsia" w:ascii="宋体" w:hAnsi="宋体" w:cs="宋体"/>
                <w:sz w:val="24"/>
              </w:rPr>
            </w:pPr>
            <w:r>
              <w:rPr>
                <w:rFonts w:hint="eastAsia" w:ascii="宋体" w:hAnsi="宋体" w:cs="宋体"/>
                <w:sz w:val="24"/>
              </w:rPr>
              <w:t>15</w:t>
            </w:r>
          </w:p>
        </w:tc>
      </w:tr>
      <w:tr w14:paraId="77E7D2D8">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7F2BCFBE">
            <w:pPr>
              <w:widowControl/>
              <w:jc w:val="center"/>
              <w:rPr>
                <w:rFonts w:hint="eastAsia" w:ascii="宋体" w:hAnsi="宋体" w:cs="宋体"/>
                <w:sz w:val="24"/>
              </w:rPr>
            </w:pPr>
            <w:r>
              <w:rPr>
                <w:rFonts w:hint="eastAsia" w:ascii="宋体" w:hAnsi="宋体" w:cs="宋体"/>
                <w:sz w:val="24"/>
              </w:rPr>
              <w:t>新风机组4</w:t>
            </w:r>
          </w:p>
        </w:tc>
        <w:tc>
          <w:tcPr>
            <w:tcW w:w="962" w:type="dxa"/>
            <w:tcBorders>
              <w:top w:val="nil"/>
              <w:left w:val="nil"/>
              <w:bottom w:val="single" w:color="auto" w:sz="8" w:space="0"/>
              <w:right w:val="single" w:color="auto" w:sz="8" w:space="0"/>
            </w:tcBorders>
            <w:noWrap w:val="0"/>
            <w:vAlign w:val="center"/>
          </w:tcPr>
          <w:p w14:paraId="5400DEA9">
            <w:pPr>
              <w:widowControl/>
              <w:jc w:val="center"/>
              <w:rPr>
                <w:rFonts w:hint="eastAsia" w:ascii="宋体" w:hAnsi="宋体" w:cs="宋体"/>
                <w:sz w:val="24"/>
              </w:rPr>
            </w:pPr>
            <w:r>
              <w:rPr>
                <w:rFonts w:hint="eastAsia" w:ascii="宋体" w:hAnsi="宋体" w:cs="宋体"/>
                <w:sz w:val="24"/>
              </w:rPr>
              <w:t>B1-6</w:t>
            </w:r>
          </w:p>
        </w:tc>
        <w:tc>
          <w:tcPr>
            <w:tcW w:w="2421" w:type="dxa"/>
            <w:tcBorders>
              <w:top w:val="nil"/>
              <w:left w:val="nil"/>
              <w:bottom w:val="single" w:color="auto" w:sz="8" w:space="0"/>
              <w:right w:val="single" w:color="auto" w:sz="8" w:space="0"/>
            </w:tcBorders>
            <w:noWrap w:val="0"/>
            <w:vAlign w:val="center"/>
          </w:tcPr>
          <w:p w14:paraId="2DE9A2EF">
            <w:pPr>
              <w:widowControl/>
              <w:jc w:val="center"/>
              <w:rPr>
                <w:rFonts w:hint="eastAsia" w:ascii="宋体" w:hAnsi="宋体" w:cs="宋体"/>
                <w:sz w:val="24"/>
              </w:rPr>
            </w:pPr>
            <w:r>
              <w:rPr>
                <w:rFonts w:hint="eastAsia" w:ascii="宋体" w:hAnsi="宋体" w:cs="宋体"/>
                <w:sz w:val="24"/>
              </w:rPr>
              <w:t>LPCQ25H1H08L3G40N3DDA</w:t>
            </w:r>
          </w:p>
        </w:tc>
        <w:tc>
          <w:tcPr>
            <w:tcW w:w="1692" w:type="dxa"/>
            <w:tcBorders>
              <w:top w:val="nil"/>
              <w:left w:val="nil"/>
              <w:bottom w:val="single" w:color="auto" w:sz="8" w:space="0"/>
              <w:right w:val="single" w:color="auto" w:sz="8" w:space="0"/>
            </w:tcBorders>
            <w:noWrap w:val="0"/>
            <w:vAlign w:val="center"/>
          </w:tcPr>
          <w:p w14:paraId="7A7E4FFE">
            <w:pPr>
              <w:widowControl/>
              <w:jc w:val="center"/>
              <w:rPr>
                <w:rFonts w:hint="eastAsia" w:ascii="宋体" w:hAnsi="宋体" w:cs="宋体"/>
                <w:sz w:val="24"/>
              </w:rPr>
            </w:pPr>
            <w:r>
              <w:rPr>
                <w:rFonts w:hint="eastAsia" w:ascii="宋体" w:hAnsi="宋体" w:cs="宋体"/>
                <w:sz w:val="24"/>
              </w:rPr>
              <w:t>35489160830006</w:t>
            </w:r>
          </w:p>
        </w:tc>
        <w:tc>
          <w:tcPr>
            <w:tcW w:w="972" w:type="dxa"/>
            <w:tcBorders>
              <w:top w:val="nil"/>
              <w:left w:val="nil"/>
              <w:bottom w:val="single" w:color="auto" w:sz="8" w:space="0"/>
              <w:right w:val="single" w:color="auto" w:sz="8" w:space="0"/>
            </w:tcBorders>
            <w:noWrap w:val="0"/>
            <w:vAlign w:val="center"/>
          </w:tcPr>
          <w:p w14:paraId="51230C85">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77BDA154">
            <w:pPr>
              <w:widowControl/>
              <w:jc w:val="center"/>
              <w:rPr>
                <w:rFonts w:hint="eastAsia" w:ascii="宋体" w:hAnsi="宋体" w:cs="宋体"/>
                <w:sz w:val="24"/>
              </w:rPr>
            </w:pPr>
            <w:r>
              <w:rPr>
                <w:rFonts w:hint="eastAsia" w:ascii="宋体" w:hAnsi="宋体" w:cs="宋体"/>
                <w:sz w:val="24"/>
              </w:rPr>
              <w:t>2016.8.30</w:t>
            </w:r>
          </w:p>
        </w:tc>
        <w:tc>
          <w:tcPr>
            <w:tcW w:w="914" w:type="dxa"/>
            <w:tcBorders>
              <w:top w:val="nil"/>
              <w:left w:val="nil"/>
              <w:bottom w:val="single" w:color="auto" w:sz="8" w:space="0"/>
              <w:right w:val="single" w:color="auto" w:sz="8" w:space="0"/>
            </w:tcBorders>
            <w:noWrap w:val="0"/>
            <w:vAlign w:val="center"/>
          </w:tcPr>
          <w:p w14:paraId="0FC8DCFE">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7EC58296">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33EBC5EA">
            <w:pPr>
              <w:widowControl/>
              <w:jc w:val="center"/>
              <w:rPr>
                <w:rFonts w:hint="eastAsia" w:ascii="宋体" w:hAnsi="宋体" w:cs="宋体"/>
                <w:sz w:val="24"/>
              </w:rPr>
            </w:pPr>
            <w:r>
              <w:rPr>
                <w:rFonts w:hint="eastAsia" w:ascii="宋体" w:hAnsi="宋体" w:cs="宋体"/>
                <w:sz w:val="24"/>
              </w:rPr>
              <w:t>30000</w:t>
            </w:r>
          </w:p>
        </w:tc>
        <w:tc>
          <w:tcPr>
            <w:tcW w:w="1042" w:type="dxa"/>
            <w:tcBorders>
              <w:top w:val="nil"/>
              <w:left w:val="nil"/>
              <w:bottom w:val="single" w:color="auto" w:sz="8" w:space="0"/>
              <w:right w:val="single" w:color="auto" w:sz="8" w:space="0"/>
            </w:tcBorders>
            <w:noWrap w:val="0"/>
            <w:vAlign w:val="center"/>
          </w:tcPr>
          <w:p w14:paraId="5EE90817">
            <w:pPr>
              <w:widowControl/>
              <w:jc w:val="center"/>
              <w:rPr>
                <w:rFonts w:hint="eastAsia" w:ascii="宋体" w:hAnsi="宋体" w:cs="宋体"/>
                <w:sz w:val="24"/>
              </w:rPr>
            </w:pPr>
            <w:r>
              <w:rPr>
                <w:rFonts w:hint="eastAsia" w:ascii="宋体" w:hAnsi="宋体" w:cs="宋体"/>
                <w:sz w:val="24"/>
              </w:rPr>
              <w:t>439.3</w:t>
            </w:r>
          </w:p>
        </w:tc>
        <w:tc>
          <w:tcPr>
            <w:tcW w:w="916" w:type="dxa"/>
            <w:tcBorders>
              <w:top w:val="nil"/>
              <w:left w:val="nil"/>
              <w:bottom w:val="single" w:color="auto" w:sz="8" w:space="0"/>
              <w:right w:val="single" w:color="auto" w:sz="8" w:space="0"/>
            </w:tcBorders>
            <w:noWrap w:val="0"/>
            <w:vAlign w:val="center"/>
          </w:tcPr>
          <w:p w14:paraId="61A29013">
            <w:pPr>
              <w:widowControl/>
              <w:jc w:val="center"/>
              <w:rPr>
                <w:rFonts w:hint="eastAsia" w:ascii="宋体" w:hAnsi="宋体" w:cs="宋体"/>
                <w:sz w:val="24"/>
              </w:rPr>
            </w:pPr>
            <w:r>
              <w:rPr>
                <w:rFonts w:hint="eastAsia" w:ascii="宋体" w:hAnsi="宋体" w:cs="宋体"/>
                <w:sz w:val="24"/>
              </w:rPr>
              <w:t>15</w:t>
            </w:r>
          </w:p>
        </w:tc>
      </w:tr>
      <w:tr w14:paraId="33483B71">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69C51C6F">
            <w:pPr>
              <w:widowControl/>
              <w:jc w:val="center"/>
              <w:rPr>
                <w:rFonts w:hint="eastAsia" w:ascii="宋体" w:hAnsi="宋体" w:cs="宋体"/>
                <w:sz w:val="24"/>
              </w:rPr>
            </w:pPr>
            <w:r>
              <w:rPr>
                <w:rFonts w:hint="eastAsia" w:ascii="宋体" w:hAnsi="宋体" w:cs="宋体"/>
                <w:sz w:val="24"/>
              </w:rPr>
              <w:t>新风机组5</w:t>
            </w:r>
          </w:p>
        </w:tc>
        <w:tc>
          <w:tcPr>
            <w:tcW w:w="962" w:type="dxa"/>
            <w:tcBorders>
              <w:top w:val="nil"/>
              <w:left w:val="nil"/>
              <w:bottom w:val="single" w:color="auto" w:sz="8" w:space="0"/>
              <w:right w:val="single" w:color="auto" w:sz="8" w:space="0"/>
            </w:tcBorders>
            <w:noWrap w:val="0"/>
            <w:vAlign w:val="center"/>
          </w:tcPr>
          <w:p w14:paraId="6FFF56B4">
            <w:pPr>
              <w:widowControl/>
              <w:jc w:val="center"/>
              <w:rPr>
                <w:rFonts w:hint="eastAsia" w:ascii="宋体" w:hAnsi="宋体" w:cs="宋体"/>
                <w:sz w:val="24"/>
              </w:rPr>
            </w:pPr>
            <w:r>
              <w:rPr>
                <w:rFonts w:hint="eastAsia" w:ascii="宋体" w:hAnsi="宋体" w:cs="宋体"/>
                <w:sz w:val="24"/>
              </w:rPr>
              <w:t>B1-5</w:t>
            </w:r>
          </w:p>
        </w:tc>
        <w:tc>
          <w:tcPr>
            <w:tcW w:w="2421" w:type="dxa"/>
            <w:tcBorders>
              <w:top w:val="nil"/>
              <w:left w:val="nil"/>
              <w:bottom w:val="single" w:color="auto" w:sz="8" w:space="0"/>
              <w:right w:val="single" w:color="auto" w:sz="8" w:space="0"/>
            </w:tcBorders>
            <w:noWrap w:val="0"/>
            <w:vAlign w:val="center"/>
          </w:tcPr>
          <w:p w14:paraId="54414C61">
            <w:pPr>
              <w:widowControl/>
              <w:jc w:val="center"/>
              <w:rPr>
                <w:rFonts w:hint="eastAsia" w:ascii="宋体" w:hAnsi="宋体" w:cs="宋体"/>
                <w:sz w:val="24"/>
              </w:rPr>
            </w:pPr>
            <w:r>
              <w:rPr>
                <w:rFonts w:hint="eastAsia" w:ascii="宋体" w:hAnsi="宋体" w:cs="宋体"/>
                <w:sz w:val="24"/>
              </w:rPr>
              <w:t>LPCQ25H1H08L3G40N4DDA</w:t>
            </w:r>
          </w:p>
        </w:tc>
        <w:tc>
          <w:tcPr>
            <w:tcW w:w="1692" w:type="dxa"/>
            <w:tcBorders>
              <w:top w:val="nil"/>
              <w:left w:val="nil"/>
              <w:bottom w:val="single" w:color="auto" w:sz="8" w:space="0"/>
              <w:right w:val="single" w:color="auto" w:sz="8" w:space="0"/>
            </w:tcBorders>
            <w:noWrap w:val="0"/>
            <w:vAlign w:val="center"/>
          </w:tcPr>
          <w:p w14:paraId="1933F919">
            <w:pPr>
              <w:widowControl/>
              <w:jc w:val="center"/>
              <w:rPr>
                <w:rFonts w:hint="eastAsia" w:ascii="宋体" w:hAnsi="宋体" w:cs="宋体"/>
                <w:sz w:val="24"/>
              </w:rPr>
            </w:pPr>
            <w:r>
              <w:rPr>
                <w:rFonts w:hint="eastAsia" w:ascii="宋体" w:hAnsi="宋体" w:cs="宋体"/>
                <w:sz w:val="24"/>
              </w:rPr>
              <w:t>35488960830004</w:t>
            </w:r>
          </w:p>
        </w:tc>
        <w:tc>
          <w:tcPr>
            <w:tcW w:w="972" w:type="dxa"/>
            <w:tcBorders>
              <w:top w:val="nil"/>
              <w:left w:val="nil"/>
              <w:bottom w:val="single" w:color="auto" w:sz="8" w:space="0"/>
              <w:right w:val="single" w:color="auto" w:sz="8" w:space="0"/>
            </w:tcBorders>
            <w:noWrap w:val="0"/>
            <w:vAlign w:val="center"/>
          </w:tcPr>
          <w:p w14:paraId="139DC6FC">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2F686587">
            <w:pPr>
              <w:widowControl/>
              <w:jc w:val="center"/>
              <w:rPr>
                <w:rFonts w:hint="eastAsia" w:ascii="宋体" w:hAnsi="宋体" w:cs="宋体"/>
                <w:sz w:val="24"/>
              </w:rPr>
            </w:pPr>
            <w:r>
              <w:rPr>
                <w:rFonts w:hint="eastAsia" w:ascii="宋体" w:hAnsi="宋体" w:cs="宋体"/>
                <w:sz w:val="24"/>
              </w:rPr>
              <w:t>2016.8.30</w:t>
            </w:r>
          </w:p>
        </w:tc>
        <w:tc>
          <w:tcPr>
            <w:tcW w:w="914" w:type="dxa"/>
            <w:tcBorders>
              <w:top w:val="nil"/>
              <w:left w:val="nil"/>
              <w:bottom w:val="single" w:color="auto" w:sz="8" w:space="0"/>
              <w:right w:val="single" w:color="auto" w:sz="8" w:space="0"/>
            </w:tcBorders>
            <w:noWrap w:val="0"/>
            <w:vAlign w:val="center"/>
          </w:tcPr>
          <w:p w14:paraId="751DEB21">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223C8821">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249ED3D0">
            <w:pPr>
              <w:widowControl/>
              <w:jc w:val="center"/>
              <w:rPr>
                <w:rFonts w:hint="eastAsia" w:ascii="宋体" w:hAnsi="宋体" w:cs="宋体"/>
                <w:sz w:val="24"/>
              </w:rPr>
            </w:pPr>
            <w:r>
              <w:rPr>
                <w:rFonts w:hint="eastAsia" w:ascii="宋体" w:hAnsi="宋体" w:cs="宋体"/>
                <w:sz w:val="24"/>
              </w:rPr>
              <w:t>24000</w:t>
            </w:r>
          </w:p>
        </w:tc>
        <w:tc>
          <w:tcPr>
            <w:tcW w:w="1042" w:type="dxa"/>
            <w:tcBorders>
              <w:top w:val="nil"/>
              <w:left w:val="nil"/>
              <w:bottom w:val="single" w:color="auto" w:sz="8" w:space="0"/>
              <w:right w:val="single" w:color="auto" w:sz="8" w:space="0"/>
            </w:tcBorders>
            <w:noWrap w:val="0"/>
            <w:vAlign w:val="center"/>
          </w:tcPr>
          <w:p w14:paraId="772DE5DB">
            <w:pPr>
              <w:widowControl/>
              <w:jc w:val="center"/>
              <w:rPr>
                <w:rFonts w:hint="eastAsia" w:ascii="宋体" w:hAnsi="宋体" w:cs="宋体"/>
                <w:sz w:val="24"/>
              </w:rPr>
            </w:pPr>
            <w:r>
              <w:rPr>
                <w:rFonts w:hint="eastAsia" w:ascii="宋体" w:hAnsi="宋体" w:cs="宋体"/>
                <w:sz w:val="24"/>
              </w:rPr>
              <w:t>354.3</w:t>
            </w:r>
          </w:p>
        </w:tc>
        <w:tc>
          <w:tcPr>
            <w:tcW w:w="916" w:type="dxa"/>
            <w:tcBorders>
              <w:top w:val="nil"/>
              <w:left w:val="nil"/>
              <w:bottom w:val="single" w:color="auto" w:sz="8" w:space="0"/>
              <w:right w:val="single" w:color="auto" w:sz="8" w:space="0"/>
            </w:tcBorders>
            <w:noWrap w:val="0"/>
            <w:vAlign w:val="center"/>
          </w:tcPr>
          <w:p w14:paraId="4D9305BF">
            <w:pPr>
              <w:widowControl/>
              <w:jc w:val="center"/>
              <w:rPr>
                <w:rFonts w:hint="eastAsia" w:ascii="宋体" w:hAnsi="宋体" w:cs="宋体"/>
                <w:sz w:val="24"/>
              </w:rPr>
            </w:pPr>
            <w:r>
              <w:rPr>
                <w:rFonts w:hint="eastAsia" w:ascii="宋体" w:hAnsi="宋体" w:cs="宋体"/>
                <w:sz w:val="24"/>
              </w:rPr>
              <w:t>11</w:t>
            </w:r>
          </w:p>
        </w:tc>
      </w:tr>
      <w:tr w14:paraId="3FA028F0">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67A0BFCC">
            <w:pPr>
              <w:widowControl/>
              <w:jc w:val="center"/>
              <w:rPr>
                <w:rFonts w:hint="eastAsia" w:ascii="宋体" w:hAnsi="宋体" w:cs="宋体"/>
                <w:sz w:val="24"/>
              </w:rPr>
            </w:pPr>
            <w:r>
              <w:rPr>
                <w:rFonts w:hint="eastAsia" w:ascii="宋体" w:hAnsi="宋体" w:cs="宋体"/>
                <w:sz w:val="24"/>
              </w:rPr>
              <w:t>新风机组6</w:t>
            </w:r>
          </w:p>
        </w:tc>
        <w:tc>
          <w:tcPr>
            <w:tcW w:w="962" w:type="dxa"/>
            <w:tcBorders>
              <w:top w:val="nil"/>
              <w:left w:val="nil"/>
              <w:bottom w:val="single" w:color="auto" w:sz="8" w:space="0"/>
              <w:right w:val="single" w:color="auto" w:sz="8" w:space="0"/>
            </w:tcBorders>
            <w:noWrap w:val="0"/>
            <w:vAlign w:val="center"/>
          </w:tcPr>
          <w:p w14:paraId="46173480">
            <w:pPr>
              <w:widowControl/>
              <w:jc w:val="center"/>
              <w:rPr>
                <w:rFonts w:hint="eastAsia" w:ascii="宋体" w:hAnsi="宋体" w:cs="宋体"/>
                <w:sz w:val="24"/>
              </w:rPr>
            </w:pPr>
            <w:r>
              <w:rPr>
                <w:rFonts w:hint="eastAsia" w:ascii="宋体" w:hAnsi="宋体" w:cs="宋体"/>
                <w:sz w:val="24"/>
              </w:rPr>
              <w:t>B1-3</w:t>
            </w:r>
          </w:p>
        </w:tc>
        <w:tc>
          <w:tcPr>
            <w:tcW w:w="2421" w:type="dxa"/>
            <w:tcBorders>
              <w:top w:val="nil"/>
              <w:left w:val="nil"/>
              <w:bottom w:val="single" w:color="auto" w:sz="8" w:space="0"/>
              <w:right w:val="single" w:color="auto" w:sz="8" w:space="0"/>
            </w:tcBorders>
            <w:noWrap w:val="0"/>
            <w:vAlign w:val="center"/>
          </w:tcPr>
          <w:p w14:paraId="1B43E3C9">
            <w:pPr>
              <w:widowControl/>
              <w:jc w:val="center"/>
              <w:rPr>
                <w:rFonts w:hint="eastAsia" w:ascii="宋体" w:hAnsi="宋体" w:cs="宋体"/>
                <w:sz w:val="24"/>
              </w:rPr>
            </w:pPr>
            <w:r>
              <w:rPr>
                <w:rFonts w:hint="eastAsia" w:ascii="宋体" w:hAnsi="宋体" w:cs="宋体"/>
                <w:sz w:val="24"/>
              </w:rPr>
              <w:t>LPCQ25H1H08L3G40N5DDA</w:t>
            </w:r>
          </w:p>
        </w:tc>
        <w:tc>
          <w:tcPr>
            <w:tcW w:w="1692" w:type="dxa"/>
            <w:tcBorders>
              <w:top w:val="nil"/>
              <w:left w:val="nil"/>
              <w:bottom w:val="single" w:color="auto" w:sz="8" w:space="0"/>
              <w:right w:val="single" w:color="auto" w:sz="8" w:space="0"/>
            </w:tcBorders>
            <w:noWrap w:val="0"/>
            <w:vAlign w:val="center"/>
          </w:tcPr>
          <w:p w14:paraId="749E2CE6">
            <w:pPr>
              <w:widowControl/>
              <w:jc w:val="center"/>
              <w:rPr>
                <w:rFonts w:hint="eastAsia" w:ascii="宋体" w:hAnsi="宋体" w:cs="宋体"/>
                <w:sz w:val="24"/>
              </w:rPr>
            </w:pPr>
            <w:r>
              <w:rPr>
                <w:rFonts w:hint="eastAsia" w:ascii="宋体" w:hAnsi="宋体" w:cs="宋体"/>
                <w:sz w:val="24"/>
              </w:rPr>
              <w:t>35505860902019</w:t>
            </w:r>
          </w:p>
        </w:tc>
        <w:tc>
          <w:tcPr>
            <w:tcW w:w="972" w:type="dxa"/>
            <w:tcBorders>
              <w:top w:val="nil"/>
              <w:left w:val="nil"/>
              <w:bottom w:val="single" w:color="auto" w:sz="8" w:space="0"/>
              <w:right w:val="single" w:color="auto" w:sz="8" w:space="0"/>
            </w:tcBorders>
            <w:noWrap w:val="0"/>
            <w:vAlign w:val="center"/>
          </w:tcPr>
          <w:p w14:paraId="279A89C5">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158B1924">
            <w:pPr>
              <w:widowControl/>
              <w:jc w:val="center"/>
              <w:rPr>
                <w:rFonts w:hint="eastAsia" w:ascii="宋体" w:hAnsi="宋体" w:cs="宋体"/>
                <w:sz w:val="24"/>
              </w:rPr>
            </w:pPr>
            <w:r>
              <w:rPr>
                <w:rFonts w:hint="eastAsia" w:ascii="宋体" w:hAnsi="宋体" w:cs="宋体"/>
                <w:sz w:val="24"/>
              </w:rPr>
              <w:t>2016.9.2</w:t>
            </w:r>
          </w:p>
        </w:tc>
        <w:tc>
          <w:tcPr>
            <w:tcW w:w="914" w:type="dxa"/>
            <w:tcBorders>
              <w:top w:val="nil"/>
              <w:left w:val="nil"/>
              <w:bottom w:val="single" w:color="auto" w:sz="8" w:space="0"/>
              <w:right w:val="single" w:color="auto" w:sz="8" w:space="0"/>
            </w:tcBorders>
            <w:noWrap w:val="0"/>
            <w:vAlign w:val="center"/>
          </w:tcPr>
          <w:p w14:paraId="0E4F81AC">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795ECE95">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47A1C21F">
            <w:pPr>
              <w:widowControl/>
              <w:jc w:val="center"/>
              <w:rPr>
                <w:rFonts w:hint="eastAsia" w:ascii="宋体" w:hAnsi="宋体" w:cs="宋体"/>
                <w:sz w:val="24"/>
              </w:rPr>
            </w:pPr>
            <w:r>
              <w:rPr>
                <w:rFonts w:hint="eastAsia" w:ascii="宋体" w:hAnsi="宋体" w:cs="宋体"/>
                <w:sz w:val="24"/>
              </w:rPr>
              <w:t>24000</w:t>
            </w:r>
          </w:p>
        </w:tc>
        <w:tc>
          <w:tcPr>
            <w:tcW w:w="1042" w:type="dxa"/>
            <w:tcBorders>
              <w:top w:val="nil"/>
              <w:left w:val="nil"/>
              <w:bottom w:val="single" w:color="auto" w:sz="8" w:space="0"/>
              <w:right w:val="single" w:color="auto" w:sz="8" w:space="0"/>
            </w:tcBorders>
            <w:noWrap w:val="0"/>
            <w:vAlign w:val="center"/>
          </w:tcPr>
          <w:p w14:paraId="3E8284E1">
            <w:pPr>
              <w:widowControl/>
              <w:jc w:val="center"/>
              <w:rPr>
                <w:rFonts w:hint="eastAsia" w:ascii="宋体" w:hAnsi="宋体" w:cs="宋体"/>
                <w:sz w:val="24"/>
              </w:rPr>
            </w:pPr>
            <w:r>
              <w:rPr>
                <w:rFonts w:hint="eastAsia" w:ascii="宋体" w:hAnsi="宋体" w:cs="宋体"/>
                <w:sz w:val="24"/>
              </w:rPr>
              <w:t>354.3</w:t>
            </w:r>
          </w:p>
        </w:tc>
        <w:tc>
          <w:tcPr>
            <w:tcW w:w="916" w:type="dxa"/>
            <w:tcBorders>
              <w:top w:val="nil"/>
              <w:left w:val="nil"/>
              <w:bottom w:val="single" w:color="auto" w:sz="8" w:space="0"/>
              <w:right w:val="single" w:color="auto" w:sz="8" w:space="0"/>
            </w:tcBorders>
            <w:noWrap w:val="0"/>
            <w:vAlign w:val="center"/>
          </w:tcPr>
          <w:p w14:paraId="47B354E6">
            <w:pPr>
              <w:widowControl/>
              <w:jc w:val="center"/>
              <w:rPr>
                <w:rFonts w:hint="eastAsia" w:ascii="宋体" w:hAnsi="宋体" w:cs="宋体"/>
                <w:sz w:val="24"/>
              </w:rPr>
            </w:pPr>
            <w:r>
              <w:rPr>
                <w:rFonts w:hint="eastAsia" w:ascii="宋体" w:hAnsi="宋体" w:cs="宋体"/>
                <w:sz w:val="24"/>
              </w:rPr>
              <w:t>11</w:t>
            </w:r>
          </w:p>
        </w:tc>
      </w:tr>
      <w:tr w14:paraId="781DF6B6">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02C250B5">
            <w:pPr>
              <w:widowControl/>
              <w:jc w:val="center"/>
              <w:rPr>
                <w:rFonts w:hint="eastAsia" w:ascii="宋体" w:hAnsi="宋体" w:cs="宋体"/>
                <w:sz w:val="24"/>
              </w:rPr>
            </w:pPr>
            <w:r>
              <w:rPr>
                <w:rFonts w:hint="eastAsia" w:ascii="宋体" w:hAnsi="宋体" w:cs="宋体"/>
                <w:sz w:val="24"/>
              </w:rPr>
              <w:t>新风机组7</w:t>
            </w:r>
          </w:p>
        </w:tc>
        <w:tc>
          <w:tcPr>
            <w:tcW w:w="962" w:type="dxa"/>
            <w:tcBorders>
              <w:top w:val="nil"/>
              <w:left w:val="nil"/>
              <w:bottom w:val="single" w:color="auto" w:sz="8" w:space="0"/>
              <w:right w:val="single" w:color="auto" w:sz="8" w:space="0"/>
            </w:tcBorders>
            <w:noWrap w:val="0"/>
            <w:vAlign w:val="center"/>
          </w:tcPr>
          <w:p w14:paraId="46CC0803">
            <w:pPr>
              <w:widowControl/>
              <w:jc w:val="center"/>
              <w:rPr>
                <w:rFonts w:hint="eastAsia" w:ascii="宋体" w:hAnsi="宋体" w:cs="宋体"/>
                <w:sz w:val="24"/>
              </w:rPr>
            </w:pPr>
            <w:r>
              <w:rPr>
                <w:rFonts w:hint="eastAsia" w:ascii="宋体" w:hAnsi="宋体" w:cs="宋体"/>
                <w:sz w:val="24"/>
              </w:rPr>
              <w:t>B1-2</w:t>
            </w:r>
          </w:p>
        </w:tc>
        <w:tc>
          <w:tcPr>
            <w:tcW w:w="2421" w:type="dxa"/>
            <w:tcBorders>
              <w:top w:val="nil"/>
              <w:left w:val="nil"/>
              <w:bottom w:val="single" w:color="auto" w:sz="8" w:space="0"/>
              <w:right w:val="single" w:color="auto" w:sz="8" w:space="0"/>
            </w:tcBorders>
            <w:noWrap w:val="0"/>
            <w:vAlign w:val="center"/>
          </w:tcPr>
          <w:p w14:paraId="3019B8C5">
            <w:pPr>
              <w:widowControl/>
              <w:jc w:val="center"/>
              <w:rPr>
                <w:rFonts w:hint="eastAsia" w:ascii="宋体" w:hAnsi="宋体" w:cs="宋体"/>
                <w:sz w:val="24"/>
              </w:rPr>
            </w:pPr>
            <w:r>
              <w:rPr>
                <w:rFonts w:hint="eastAsia" w:ascii="宋体" w:hAnsi="宋体" w:cs="宋体"/>
                <w:sz w:val="24"/>
              </w:rPr>
              <w:t>LPCQ25H1H08L3G40N6DDA</w:t>
            </w:r>
          </w:p>
        </w:tc>
        <w:tc>
          <w:tcPr>
            <w:tcW w:w="1692" w:type="dxa"/>
            <w:tcBorders>
              <w:top w:val="nil"/>
              <w:left w:val="nil"/>
              <w:bottom w:val="single" w:color="auto" w:sz="8" w:space="0"/>
              <w:right w:val="single" w:color="auto" w:sz="8" w:space="0"/>
            </w:tcBorders>
            <w:noWrap w:val="0"/>
            <w:vAlign w:val="center"/>
          </w:tcPr>
          <w:p w14:paraId="21D1F310">
            <w:pPr>
              <w:widowControl/>
              <w:jc w:val="center"/>
              <w:rPr>
                <w:rFonts w:hint="eastAsia" w:ascii="宋体" w:hAnsi="宋体" w:cs="宋体"/>
                <w:sz w:val="24"/>
              </w:rPr>
            </w:pPr>
            <w:r>
              <w:rPr>
                <w:rFonts w:hint="eastAsia" w:ascii="宋体" w:hAnsi="宋体" w:cs="宋体"/>
                <w:sz w:val="24"/>
              </w:rPr>
              <w:t>35505860902020</w:t>
            </w:r>
          </w:p>
        </w:tc>
        <w:tc>
          <w:tcPr>
            <w:tcW w:w="972" w:type="dxa"/>
            <w:tcBorders>
              <w:top w:val="nil"/>
              <w:left w:val="nil"/>
              <w:bottom w:val="single" w:color="auto" w:sz="8" w:space="0"/>
              <w:right w:val="single" w:color="auto" w:sz="8" w:space="0"/>
            </w:tcBorders>
            <w:noWrap w:val="0"/>
            <w:vAlign w:val="center"/>
          </w:tcPr>
          <w:p w14:paraId="1562704F">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35185BBA">
            <w:pPr>
              <w:widowControl/>
              <w:jc w:val="center"/>
              <w:rPr>
                <w:rFonts w:hint="eastAsia" w:ascii="宋体" w:hAnsi="宋体" w:cs="宋体"/>
                <w:sz w:val="24"/>
              </w:rPr>
            </w:pPr>
            <w:r>
              <w:rPr>
                <w:rFonts w:hint="eastAsia" w:ascii="宋体" w:hAnsi="宋体" w:cs="宋体"/>
                <w:sz w:val="24"/>
              </w:rPr>
              <w:t>2016.9.2</w:t>
            </w:r>
          </w:p>
        </w:tc>
        <w:tc>
          <w:tcPr>
            <w:tcW w:w="914" w:type="dxa"/>
            <w:tcBorders>
              <w:top w:val="nil"/>
              <w:left w:val="nil"/>
              <w:bottom w:val="single" w:color="auto" w:sz="8" w:space="0"/>
              <w:right w:val="single" w:color="auto" w:sz="8" w:space="0"/>
            </w:tcBorders>
            <w:noWrap w:val="0"/>
            <w:vAlign w:val="center"/>
          </w:tcPr>
          <w:p w14:paraId="73915717">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473FF278">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3432AC47">
            <w:pPr>
              <w:widowControl/>
              <w:jc w:val="center"/>
              <w:rPr>
                <w:rFonts w:hint="eastAsia" w:ascii="宋体" w:hAnsi="宋体" w:cs="宋体"/>
                <w:sz w:val="24"/>
              </w:rPr>
            </w:pPr>
            <w:r>
              <w:rPr>
                <w:rFonts w:hint="eastAsia" w:ascii="宋体" w:hAnsi="宋体" w:cs="宋体"/>
                <w:sz w:val="24"/>
              </w:rPr>
              <w:t>24000</w:t>
            </w:r>
          </w:p>
        </w:tc>
        <w:tc>
          <w:tcPr>
            <w:tcW w:w="1042" w:type="dxa"/>
            <w:tcBorders>
              <w:top w:val="nil"/>
              <w:left w:val="nil"/>
              <w:bottom w:val="single" w:color="auto" w:sz="8" w:space="0"/>
              <w:right w:val="single" w:color="auto" w:sz="8" w:space="0"/>
            </w:tcBorders>
            <w:noWrap w:val="0"/>
            <w:vAlign w:val="center"/>
          </w:tcPr>
          <w:p w14:paraId="597CB323">
            <w:pPr>
              <w:widowControl/>
              <w:jc w:val="center"/>
              <w:rPr>
                <w:rFonts w:hint="eastAsia" w:ascii="宋体" w:hAnsi="宋体" w:cs="宋体"/>
                <w:sz w:val="24"/>
              </w:rPr>
            </w:pPr>
            <w:r>
              <w:rPr>
                <w:rFonts w:hint="eastAsia" w:ascii="宋体" w:hAnsi="宋体" w:cs="宋体"/>
                <w:sz w:val="24"/>
              </w:rPr>
              <w:t>35403</w:t>
            </w:r>
          </w:p>
        </w:tc>
        <w:tc>
          <w:tcPr>
            <w:tcW w:w="916" w:type="dxa"/>
            <w:tcBorders>
              <w:top w:val="nil"/>
              <w:left w:val="nil"/>
              <w:bottom w:val="single" w:color="auto" w:sz="8" w:space="0"/>
              <w:right w:val="single" w:color="auto" w:sz="8" w:space="0"/>
            </w:tcBorders>
            <w:noWrap w:val="0"/>
            <w:vAlign w:val="center"/>
          </w:tcPr>
          <w:p w14:paraId="4EB223EB">
            <w:pPr>
              <w:widowControl/>
              <w:jc w:val="center"/>
              <w:rPr>
                <w:rFonts w:hint="eastAsia" w:ascii="宋体" w:hAnsi="宋体" w:cs="宋体"/>
                <w:sz w:val="24"/>
              </w:rPr>
            </w:pPr>
            <w:r>
              <w:rPr>
                <w:rFonts w:hint="eastAsia" w:ascii="宋体" w:hAnsi="宋体" w:cs="宋体"/>
                <w:sz w:val="24"/>
              </w:rPr>
              <w:t>11</w:t>
            </w:r>
          </w:p>
        </w:tc>
      </w:tr>
      <w:tr w14:paraId="6A6DA8CE">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7E37E987">
            <w:pPr>
              <w:widowControl/>
              <w:jc w:val="center"/>
              <w:rPr>
                <w:rFonts w:hint="eastAsia" w:ascii="宋体" w:hAnsi="宋体" w:cs="宋体"/>
                <w:sz w:val="24"/>
              </w:rPr>
            </w:pPr>
            <w:r>
              <w:rPr>
                <w:rFonts w:hint="eastAsia" w:ascii="宋体" w:hAnsi="宋体" w:cs="宋体"/>
                <w:sz w:val="24"/>
              </w:rPr>
              <w:t>新风机组8</w:t>
            </w:r>
          </w:p>
        </w:tc>
        <w:tc>
          <w:tcPr>
            <w:tcW w:w="962" w:type="dxa"/>
            <w:tcBorders>
              <w:top w:val="nil"/>
              <w:left w:val="nil"/>
              <w:bottom w:val="single" w:color="auto" w:sz="8" w:space="0"/>
              <w:right w:val="single" w:color="auto" w:sz="8" w:space="0"/>
            </w:tcBorders>
            <w:noWrap w:val="0"/>
            <w:vAlign w:val="center"/>
          </w:tcPr>
          <w:p w14:paraId="684740E9">
            <w:pPr>
              <w:widowControl/>
              <w:jc w:val="center"/>
              <w:rPr>
                <w:rFonts w:hint="eastAsia" w:ascii="宋体" w:hAnsi="宋体" w:cs="宋体"/>
                <w:sz w:val="24"/>
              </w:rPr>
            </w:pPr>
            <w:r>
              <w:rPr>
                <w:rFonts w:hint="eastAsia" w:ascii="宋体" w:hAnsi="宋体" w:cs="宋体"/>
                <w:sz w:val="24"/>
              </w:rPr>
              <w:t>B1-1</w:t>
            </w:r>
          </w:p>
        </w:tc>
        <w:tc>
          <w:tcPr>
            <w:tcW w:w="2421" w:type="dxa"/>
            <w:tcBorders>
              <w:top w:val="nil"/>
              <w:left w:val="nil"/>
              <w:bottom w:val="single" w:color="auto" w:sz="8" w:space="0"/>
              <w:right w:val="single" w:color="auto" w:sz="8" w:space="0"/>
            </w:tcBorders>
            <w:noWrap w:val="0"/>
            <w:vAlign w:val="center"/>
          </w:tcPr>
          <w:p w14:paraId="01A8B831">
            <w:pPr>
              <w:widowControl/>
              <w:jc w:val="center"/>
              <w:rPr>
                <w:rFonts w:hint="eastAsia" w:ascii="宋体" w:hAnsi="宋体" w:cs="宋体"/>
                <w:sz w:val="24"/>
              </w:rPr>
            </w:pPr>
            <w:r>
              <w:rPr>
                <w:rFonts w:hint="eastAsia" w:ascii="宋体" w:hAnsi="宋体" w:cs="宋体"/>
                <w:sz w:val="24"/>
              </w:rPr>
              <w:t>LPCQ25H1H08L3G40N7DDA</w:t>
            </w:r>
          </w:p>
        </w:tc>
        <w:tc>
          <w:tcPr>
            <w:tcW w:w="1692" w:type="dxa"/>
            <w:tcBorders>
              <w:top w:val="nil"/>
              <w:left w:val="nil"/>
              <w:bottom w:val="single" w:color="auto" w:sz="8" w:space="0"/>
              <w:right w:val="single" w:color="auto" w:sz="8" w:space="0"/>
            </w:tcBorders>
            <w:noWrap w:val="0"/>
            <w:vAlign w:val="center"/>
          </w:tcPr>
          <w:p w14:paraId="062E136C">
            <w:pPr>
              <w:widowControl/>
              <w:jc w:val="center"/>
              <w:rPr>
                <w:rFonts w:hint="eastAsia" w:ascii="宋体" w:hAnsi="宋体" w:cs="宋体"/>
                <w:sz w:val="24"/>
              </w:rPr>
            </w:pPr>
            <w:r>
              <w:rPr>
                <w:rFonts w:hint="eastAsia" w:ascii="宋体" w:hAnsi="宋体" w:cs="宋体"/>
                <w:sz w:val="24"/>
              </w:rPr>
              <w:t>35505360902013</w:t>
            </w:r>
          </w:p>
        </w:tc>
        <w:tc>
          <w:tcPr>
            <w:tcW w:w="972" w:type="dxa"/>
            <w:tcBorders>
              <w:top w:val="nil"/>
              <w:left w:val="nil"/>
              <w:bottom w:val="single" w:color="auto" w:sz="8" w:space="0"/>
              <w:right w:val="single" w:color="auto" w:sz="8" w:space="0"/>
            </w:tcBorders>
            <w:noWrap w:val="0"/>
            <w:vAlign w:val="center"/>
          </w:tcPr>
          <w:p w14:paraId="61773B1E">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53176DFF">
            <w:pPr>
              <w:widowControl/>
              <w:jc w:val="center"/>
              <w:rPr>
                <w:rFonts w:hint="eastAsia" w:ascii="宋体" w:hAnsi="宋体" w:cs="宋体"/>
                <w:sz w:val="24"/>
              </w:rPr>
            </w:pPr>
            <w:r>
              <w:rPr>
                <w:rFonts w:hint="eastAsia" w:ascii="宋体" w:hAnsi="宋体" w:cs="宋体"/>
                <w:sz w:val="24"/>
              </w:rPr>
              <w:t>2016.9.2</w:t>
            </w:r>
          </w:p>
        </w:tc>
        <w:tc>
          <w:tcPr>
            <w:tcW w:w="914" w:type="dxa"/>
            <w:tcBorders>
              <w:top w:val="nil"/>
              <w:left w:val="nil"/>
              <w:bottom w:val="single" w:color="auto" w:sz="8" w:space="0"/>
              <w:right w:val="single" w:color="auto" w:sz="8" w:space="0"/>
            </w:tcBorders>
            <w:noWrap w:val="0"/>
            <w:vAlign w:val="center"/>
          </w:tcPr>
          <w:p w14:paraId="225541D9">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665E063B">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74F6F191">
            <w:pPr>
              <w:widowControl/>
              <w:jc w:val="center"/>
              <w:rPr>
                <w:rFonts w:hint="eastAsia" w:ascii="宋体" w:hAnsi="宋体" w:cs="宋体"/>
                <w:sz w:val="24"/>
              </w:rPr>
            </w:pPr>
            <w:r>
              <w:rPr>
                <w:rFonts w:hint="eastAsia" w:ascii="宋体" w:hAnsi="宋体" w:cs="宋体"/>
                <w:sz w:val="24"/>
              </w:rPr>
              <w:t>20000</w:t>
            </w:r>
          </w:p>
        </w:tc>
        <w:tc>
          <w:tcPr>
            <w:tcW w:w="1042" w:type="dxa"/>
            <w:tcBorders>
              <w:top w:val="nil"/>
              <w:left w:val="nil"/>
              <w:bottom w:val="single" w:color="auto" w:sz="8" w:space="0"/>
              <w:right w:val="single" w:color="auto" w:sz="8" w:space="0"/>
            </w:tcBorders>
            <w:noWrap w:val="0"/>
            <w:vAlign w:val="center"/>
          </w:tcPr>
          <w:p w14:paraId="0B245603">
            <w:pPr>
              <w:widowControl/>
              <w:jc w:val="center"/>
              <w:rPr>
                <w:rFonts w:hint="eastAsia" w:ascii="宋体" w:hAnsi="宋体" w:cs="宋体"/>
                <w:sz w:val="24"/>
              </w:rPr>
            </w:pPr>
            <w:r>
              <w:rPr>
                <w:rFonts w:hint="eastAsia" w:ascii="宋体" w:hAnsi="宋体" w:cs="宋体"/>
                <w:sz w:val="24"/>
              </w:rPr>
              <w:t>26.1</w:t>
            </w:r>
          </w:p>
        </w:tc>
        <w:tc>
          <w:tcPr>
            <w:tcW w:w="916" w:type="dxa"/>
            <w:tcBorders>
              <w:top w:val="nil"/>
              <w:left w:val="nil"/>
              <w:bottom w:val="single" w:color="auto" w:sz="8" w:space="0"/>
              <w:right w:val="single" w:color="auto" w:sz="8" w:space="0"/>
            </w:tcBorders>
            <w:noWrap w:val="0"/>
            <w:vAlign w:val="center"/>
          </w:tcPr>
          <w:p w14:paraId="1CFFD028">
            <w:pPr>
              <w:widowControl/>
              <w:jc w:val="center"/>
              <w:rPr>
                <w:rFonts w:hint="eastAsia" w:ascii="宋体" w:hAnsi="宋体" w:cs="宋体"/>
                <w:sz w:val="24"/>
              </w:rPr>
            </w:pPr>
            <w:r>
              <w:rPr>
                <w:rFonts w:hint="eastAsia" w:ascii="宋体" w:hAnsi="宋体" w:cs="宋体"/>
                <w:sz w:val="24"/>
              </w:rPr>
              <w:t>11</w:t>
            </w:r>
          </w:p>
        </w:tc>
      </w:tr>
      <w:tr w14:paraId="550EEEDA">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4792D8D0">
            <w:pPr>
              <w:widowControl/>
              <w:jc w:val="center"/>
              <w:rPr>
                <w:rFonts w:hint="eastAsia" w:ascii="宋体" w:hAnsi="宋体" w:cs="宋体"/>
                <w:sz w:val="24"/>
              </w:rPr>
            </w:pPr>
            <w:r>
              <w:rPr>
                <w:rFonts w:hint="eastAsia" w:ascii="宋体" w:hAnsi="宋体" w:cs="宋体"/>
                <w:sz w:val="24"/>
              </w:rPr>
              <w:t>新风机组9</w:t>
            </w:r>
          </w:p>
        </w:tc>
        <w:tc>
          <w:tcPr>
            <w:tcW w:w="962" w:type="dxa"/>
            <w:tcBorders>
              <w:top w:val="nil"/>
              <w:left w:val="nil"/>
              <w:bottom w:val="single" w:color="auto" w:sz="8" w:space="0"/>
              <w:right w:val="single" w:color="auto" w:sz="8" w:space="0"/>
            </w:tcBorders>
            <w:noWrap w:val="0"/>
            <w:vAlign w:val="center"/>
          </w:tcPr>
          <w:p w14:paraId="19042F65">
            <w:pPr>
              <w:widowControl/>
              <w:jc w:val="center"/>
              <w:rPr>
                <w:rFonts w:hint="eastAsia" w:ascii="宋体" w:hAnsi="宋体" w:cs="宋体"/>
                <w:sz w:val="24"/>
              </w:rPr>
            </w:pPr>
            <w:r>
              <w:rPr>
                <w:rFonts w:hint="eastAsia" w:ascii="宋体" w:hAnsi="宋体" w:cs="宋体"/>
                <w:sz w:val="24"/>
              </w:rPr>
              <w:t>B2-2</w:t>
            </w:r>
          </w:p>
        </w:tc>
        <w:tc>
          <w:tcPr>
            <w:tcW w:w="2421" w:type="dxa"/>
            <w:tcBorders>
              <w:top w:val="nil"/>
              <w:left w:val="nil"/>
              <w:bottom w:val="single" w:color="auto" w:sz="8" w:space="0"/>
              <w:right w:val="single" w:color="auto" w:sz="8" w:space="0"/>
            </w:tcBorders>
            <w:noWrap w:val="0"/>
            <w:vAlign w:val="center"/>
          </w:tcPr>
          <w:p w14:paraId="638474D2">
            <w:pPr>
              <w:widowControl/>
              <w:jc w:val="center"/>
              <w:rPr>
                <w:rFonts w:hint="eastAsia" w:ascii="宋体" w:hAnsi="宋体" w:cs="宋体"/>
                <w:sz w:val="24"/>
              </w:rPr>
            </w:pPr>
            <w:r>
              <w:rPr>
                <w:rFonts w:hint="eastAsia" w:ascii="宋体" w:hAnsi="宋体" w:cs="宋体"/>
                <w:sz w:val="24"/>
              </w:rPr>
              <w:t>LPCQ25H1H08L3G40N8DDA</w:t>
            </w:r>
          </w:p>
        </w:tc>
        <w:tc>
          <w:tcPr>
            <w:tcW w:w="1692" w:type="dxa"/>
            <w:tcBorders>
              <w:top w:val="nil"/>
              <w:left w:val="nil"/>
              <w:bottom w:val="single" w:color="auto" w:sz="8" w:space="0"/>
              <w:right w:val="single" w:color="auto" w:sz="8" w:space="0"/>
            </w:tcBorders>
            <w:noWrap w:val="0"/>
            <w:vAlign w:val="center"/>
          </w:tcPr>
          <w:p w14:paraId="12665CB9">
            <w:pPr>
              <w:widowControl/>
              <w:jc w:val="center"/>
              <w:rPr>
                <w:rFonts w:hint="eastAsia" w:ascii="宋体" w:hAnsi="宋体" w:cs="宋体"/>
                <w:sz w:val="24"/>
              </w:rPr>
            </w:pPr>
            <w:r>
              <w:rPr>
                <w:rFonts w:hint="eastAsia" w:ascii="宋体" w:hAnsi="宋体" w:cs="宋体"/>
                <w:sz w:val="24"/>
              </w:rPr>
              <w:t>35505860902018</w:t>
            </w:r>
          </w:p>
        </w:tc>
        <w:tc>
          <w:tcPr>
            <w:tcW w:w="972" w:type="dxa"/>
            <w:tcBorders>
              <w:top w:val="nil"/>
              <w:left w:val="nil"/>
              <w:bottom w:val="single" w:color="auto" w:sz="8" w:space="0"/>
              <w:right w:val="single" w:color="auto" w:sz="8" w:space="0"/>
            </w:tcBorders>
            <w:noWrap w:val="0"/>
            <w:vAlign w:val="center"/>
          </w:tcPr>
          <w:p w14:paraId="5514D6CC">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27D1FC05">
            <w:pPr>
              <w:widowControl/>
              <w:jc w:val="center"/>
              <w:rPr>
                <w:rFonts w:hint="eastAsia" w:ascii="宋体" w:hAnsi="宋体" w:cs="宋体"/>
                <w:sz w:val="24"/>
              </w:rPr>
            </w:pPr>
            <w:r>
              <w:rPr>
                <w:rFonts w:hint="eastAsia" w:ascii="宋体" w:hAnsi="宋体" w:cs="宋体"/>
                <w:sz w:val="24"/>
              </w:rPr>
              <w:t>2016.9.2</w:t>
            </w:r>
          </w:p>
        </w:tc>
        <w:tc>
          <w:tcPr>
            <w:tcW w:w="914" w:type="dxa"/>
            <w:tcBorders>
              <w:top w:val="nil"/>
              <w:left w:val="nil"/>
              <w:bottom w:val="single" w:color="auto" w:sz="8" w:space="0"/>
              <w:right w:val="single" w:color="auto" w:sz="8" w:space="0"/>
            </w:tcBorders>
            <w:noWrap w:val="0"/>
            <w:vAlign w:val="center"/>
          </w:tcPr>
          <w:p w14:paraId="3C0D8F85">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280D5818">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6BF94985">
            <w:pPr>
              <w:widowControl/>
              <w:jc w:val="center"/>
              <w:rPr>
                <w:rFonts w:hint="eastAsia" w:ascii="宋体" w:hAnsi="宋体" w:cs="宋体"/>
                <w:sz w:val="24"/>
              </w:rPr>
            </w:pPr>
            <w:r>
              <w:rPr>
                <w:rFonts w:hint="eastAsia" w:ascii="宋体" w:hAnsi="宋体" w:cs="宋体"/>
                <w:sz w:val="24"/>
              </w:rPr>
              <w:t>24000</w:t>
            </w:r>
          </w:p>
        </w:tc>
        <w:tc>
          <w:tcPr>
            <w:tcW w:w="1042" w:type="dxa"/>
            <w:tcBorders>
              <w:top w:val="nil"/>
              <w:left w:val="nil"/>
              <w:bottom w:val="single" w:color="auto" w:sz="8" w:space="0"/>
              <w:right w:val="single" w:color="auto" w:sz="8" w:space="0"/>
            </w:tcBorders>
            <w:noWrap w:val="0"/>
            <w:vAlign w:val="center"/>
          </w:tcPr>
          <w:p w14:paraId="58822027">
            <w:pPr>
              <w:widowControl/>
              <w:jc w:val="center"/>
              <w:rPr>
                <w:rFonts w:hint="eastAsia" w:ascii="宋体" w:hAnsi="宋体" w:cs="宋体"/>
                <w:sz w:val="24"/>
              </w:rPr>
            </w:pPr>
            <w:r>
              <w:rPr>
                <w:rFonts w:hint="eastAsia" w:ascii="宋体" w:hAnsi="宋体" w:cs="宋体"/>
                <w:sz w:val="24"/>
              </w:rPr>
              <w:t>354.3</w:t>
            </w:r>
          </w:p>
        </w:tc>
        <w:tc>
          <w:tcPr>
            <w:tcW w:w="916" w:type="dxa"/>
            <w:tcBorders>
              <w:top w:val="nil"/>
              <w:left w:val="nil"/>
              <w:bottom w:val="single" w:color="auto" w:sz="8" w:space="0"/>
              <w:right w:val="single" w:color="auto" w:sz="8" w:space="0"/>
            </w:tcBorders>
            <w:noWrap w:val="0"/>
            <w:vAlign w:val="center"/>
          </w:tcPr>
          <w:p w14:paraId="23CD883A">
            <w:pPr>
              <w:widowControl/>
              <w:jc w:val="center"/>
              <w:rPr>
                <w:rFonts w:hint="eastAsia" w:ascii="宋体" w:hAnsi="宋体" w:cs="宋体"/>
                <w:sz w:val="24"/>
              </w:rPr>
            </w:pPr>
            <w:r>
              <w:rPr>
                <w:rFonts w:hint="eastAsia" w:ascii="宋体" w:hAnsi="宋体" w:cs="宋体"/>
                <w:sz w:val="24"/>
              </w:rPr>
              <w:t>11</w:t>
            </w:r>
          </w:p>
        </w:tc>
      </w:tr>
      <w:tr w14:paraId="216DD5AA">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7D49DB82">
            <w:pPr>
              <w:widowControl/>
              <w:jc w:val="center"/>
              <w:rPr>
                <w:rFonts w:hint="eastAsia" w:ascii="宋体" w:hAnsi="宋体" w:cs="宋体"/>
                <w:sz w:val="24"/>
              </w:rPr>
            </w:pPr>
            <w:r>
              <w:rPr>
                <w:rFonts w:hint="eastAsia" w:ascii="宋体" w:hAnsi="宋体" w:cs="宋体"/>
                <w:sz w:val="24"/>
              </w:rPr>
              <w:t>新风机组10</w:t>
            </w:r>
          </w:p>
        </w:tc>
        <w:tc>
          <w:tcPr>
            <w:tcW w:w="962" w:type="dxa"/>
            <w:tcBorders>
              <w:top w:val="nil"/>
              <w:left w:val="nil"/>
              <w:bottom w:val="single" w:color="auto" w:sz="8" w:space="0"/>
              <w:right w:val="single" w:color="auto" w:sz="8" w:space="0"/>
            </w:tcBorders>
            <w:noWrap w:val="0"/>
            <w:vAlign w:val="center"/>
          </w:tcPr>
          <w:p w14:paraId="2E80445C">
            <w:pPr>
              <w:widowControl/>
              <w:jc w:val="center"/>
              <w:rPr>
                <w:rFonts w:hint="eastAsia" w:ascii="宋体" w:hAnsi="宋体" w:cs="宋体"/>
                <w:sz w:val="24"/>
              </w:rPr>
            </w:pPr>
            <w:r>
              <w:rPr>
                <w:rFonts w:hint="eastAsia" w:ascii="宋体" w:hAnsi="宋体" w:cs="宋体"/>
                <w:sz w:val="24"/>
              </w:rPr>
              <w:t>B2-3</w:t>
            </w:r>
          </w:p>
        </w:tc>
        <w:tc>
          <w:tcPr>
            <w:tcW w:w="2421" w:type="dxa"/>
            <w:tcBorders>
              <w:top w:val="nil"/>
              <w:left w:val="nil"/>
              <w:bottom w:val="single" w:color="auto" w:sz="8" w:space="0"/>
              <w:right w:val="single" w:color="auto" w:sz="8" w:space="0"/>
            </w:tcBorders>
            <w:noWrap w:val="0"/>
            <w:vAlign w:val="center"/>
          </w:tcPr>
          <w:p w14:paraId="50484838">
            <w:pPr>
              <w:widowControl/>
              <w:jc w:val="center"/>
              <w:rPr>
                <w:rFonts w:hint="eastAsia" w:ascii="宋体" w:hAnsi="宋体" w:cs="宋体"/>
                <w:sz w:val="24"/>
              </w:rPr>
            </w:pPr>
            <w:r>
              <w:rPr>
                <w:rFonts w:hint="eastAsia" w:ascii="宋体" w:hAnsi="宋体" w:cs="宋体"/>
                <w:sz w:val="24"/>
              </w:rPr>
              <w:t>LPCQ25H1H08L3G40N9DDA</w:t>
            </w:r>
          </w:p>
        </w:tc>
        <w:tc>
          <w:tcPr>
            <w:tcW w:w="1692" w:type="dxa"/>
            <w:tcBorders>
              <w:top w:val="nil"/>
              <w:left w:val="nil"/>
              <w:bottom w:val="single" w:color="auto" w:sz="8" w:space="0"/>
              <w:right w:val="single" w:color="auto" w:sz="8" w:space="0"/>
            </w:tcBorders>
            <w:noWrap w:val="0"/>
            <w:vAlign w:val="center"/>
          </w:tcPr>
          <w:p w14:paraId="181AC4B7">
            <w:pPr>
              <w:widowControl/>
              <w:jc w:val="center"/>
              <w:rPr>
                <w:rFonts w:hint="eastAsia" w:ascii="宋体" w:hAnsi="宋体" w:cs="宋体"/>
                <w:sz w:val="24"/>
              </w:rPr>
            </w:pPr>
            <w:r>
              <w:rPr>
                <w:rFonts w:hint="eastAsia" w:ascii="宋体" w:hAnsi="宋体" w:cs="宋体"/>
                <w:sz w:val="24"/>
              </w:rPr>
              <w:t>35506460902032</w:t>
            </w:r>
          </w:p>
        </w:tc>
        <w:tc>
          <w:tcPr>
            <w:tcW w:w="972" w:type="dxa"/>
            <w:tcBorders>
              <w:top w:val="nil"/>
              <w:left w:val="nil"/>
              <w:bottom w:val="single" w:color="auto" w:sz="8" w:space="0"/>
              <w:right w:val="single" w:color="auto" w:sz="8" w:space="0"/>
            </w:tcBorders>
            <w:noWrap w:val="0"/>
            <w:vAlign w:val="center"/>
          </w:tcPr>
          <w:p w14:paraId="5D02A2FC">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3138FD55">
            <w:pPr>
              <w:widowControl/>
              <w:jc w:val="center"/>
              <w:rPr>
                <w:rFonts w:hint="eastAsia" w:ascii="宋体" w:hAnsi="宋体" w:cs="宋体"/>
                <w:sz w:val="24"/>
              </w:rPr>
            </w:pPr>
            <w:r>
              <w:rPr>
                <w:rFonts w:hint="eastAsia" w:ascii="宋体" w:hAnsi="宋体" w:cs="宋体"/>
                <w:sz w:val="24"/>
              </w:rPr>
              <w:t>2016.9.2</w:t>
            </w:r>
          </w:p>
        </w:tc>
        <w:tc>
          <w:tcPr>
            <w:tcW w:w="914" w:type="dxa"/>
            <w:tcBorders>
              <w:top w:val="nil"/>
              <w:left w:val="nil"/>
              <w:bottom w:val="single" w:color="auto" w:sz="8" w:space="0"/>
              <w:right w:val="single" w:color="auto" w:sz="8" w:space="0"/>
            </w:tcBorders>
            <w:noWrap w:val="0"/>
            <w:vAlign w:val="center"/>
          </w:tcPr>
          <w:p w14:paraId="34EC0F3D">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36A32137">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06601AD5">
            <w:pPr>
              <w:widowControl/>
              <w:jc w:val="center"/>
              <w:rPr>
                <w:rFonts w:hint="eastAsia" w:ascii="宋体" w:hAnsi="宋体" w:cs="宋体"/>
                <w:sz w:val="24"/>
              </w:rPr>
            </w:pPr>
            <w:r>
              <w:rPr>
                <w:rFonts w:hint="eastAsia" w:ascii="宋体" w:hAnsi="宋体" w:cs="宋体"/>
                <w:sz w:val="24"/>
              </w:rPr>
              <w:t>30000</w:t>
            </w:r>
          </w:p>
        </w:tc>
        <w:tc>
          <w:tcPr>
            <w:tcW w:w="1042" w:type="dxa"/>
            <w:tcBorders>
              <w:top w:val="nil"/>
              <w:left w:val="nil"/>
              <w:bottom w:val="single" w:color="auto" w:sz="8" w:space="0"/>
              <w:right w:val="single" w:color="auto" w:sz="8" w:space="0"/>
            </w:tcBorders>
            <w:noWrap w:val="0"/>
            <w:vAlign w:val="center"/>
          </w:tcPr>
          <w:p w14:paraId="7DA6D815">
            <w:pPr>
              <w:widowControl/>
              <w:jc w:val="center"/>
              <w:rPr>
                <w:rFonts w:hint="eastAsia" w:ascii="宋体" w:hAnsi="宋体" w:cs="宋体"/>
                <w:sz w:val="24"/>
              </w:rPr>
            </w:pPr>
            <w:r>
              <w:rPr>
                <w:rFonts w:hint="eastAsia" w:ascii="宋体" w:hAnsi="宋体" w:cs="宋体"/>
                <w:sz w:val="24"/>
              </w:rPr>
              <w:t>439.3</w:t>
            </w:r>
          </w:p>
        </w:tc>
        <w:tc>
          <w:tcPr>
            <w:tcW w:w="916" w:type="dxa"/>
            <w:tcBorders>
              <w:top w:val="nil"/>
              <w:left w:val="nil"/>
              <w:bottom w:val="single" w:color="auto" w:sz="8" w:space="0"/>
              <w:right w:val="single" w:color="auto" w:sz="8" w:space="0"/>
            </w:tcBorders>
            <w:noWrap w:val="0"/>
            <w:vAlign w:val="center"/>
          </w:tcPr>
          <w:p w14:paraId="507037A3">
            <w:pPr>
              <w:widowControl/>
              <w:jc w:val="center"/>
              <w:rPr>
                <w:rFonts w:hint="eastAsia" w:ascii="宋体" w:hAnsi="宋体" w:cs="宋体"/>
                <w:sz w:val="24"/>
              </w:rPr>
            </w:pPr>
            <w:r>
              <w:rPr>
                <w:rFonts w:hint="eastAsia" w:ascii="宋体" w:hAnsi="宋体" w:cs="宋体"/>
                <w:sz w:val="24"/>
              </w:rPr>
              <w:t>15</w:t>
            </w:r>
          </w:p>
        </w:tc>
      </w:tr>
      <w:tr w14:paraId="2B431436">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004EF488">
            <w:pPr>
              <w:widowControl/>
              <w:jc w:val="center"/>
              <w:rPr>
                <w:rFonts w:hint="eastAsia" w:ascii="宋体" w:hAnsi="宋体" w:cs="宋体"/>
                <w:sz w:val="24"/>
              </w:rPr>
            </w:pPr>
            <w:r>
              <w:rPr>
                <w:rFonts w:hint="eastAsia" w:ascii="宋体" w:hAnsi="宋体" w:cs="宋体"/>
                <w:sz w:val="24"/>
              </w:rPr>
              <w:t>新风机组11</w:t>
            </w:r>
          </w:p>
        </w:tc>
        <w:tc>
          <w:tcPr>
            <w:tcW w:w="962" w:type="dxa"/>
            <w:tcBorders>
              <w:top w:val="nil"/>
              <w:left w:val="nil"/>
              <w:bottom w:val="single" w:color="auto" w:sz="8" w:space="0"/>
              <w:right w:val="single" w:color="auto" w:sz="8" w:space="0"/>
            </w:tcBorders>
            <w:noWrap w:val="0"/>
            <w:vAlign w:val="center"/>
          </w:tcPr>
          <w:p w14:paraId="10689DDF">
            <w:pPr>
              <w:widowControl/>
              <w:jc w:val="center"/>
              <w:rPr>
                <w:rFonts w:hint="eastAsia" w:ascii="宋体" w:hAnsi="宋体" w:cs="宋体"/>
                <w:sz w:val="24"/>
              </w:rPr>
            </w:pPr>
            <w:r>
              <w:rPr>
                <w:rFonts w:hint="eastAsia" w:ascii="宋体" w:hAnsi="宋体" w:cs="宋体"/>
                <w:sz w:val="24"/>
              </w:rPr>
              <w:t>B2-1</w:t>
            </w:r>
          </w:p>
        </w:tc>
        <w:tc>
          <w:tcPr>
            <w:tcW w:w="2421" w:type="dxa"/>
            <w:tcBorders>
              <w:top w:val="nil"/>
              <w:left w:val="nil"/>
              <w:bottom w:val="single" w:color="auto" w:sz="8" w:space="0"/>
              <w:right w:val="single" w:color="auto" w:sz="8" w:space="0"/>
            </w:tcBorders>
            <w:noWrap w:val="0"/>
            <w:vAlign w:val="center"/>
          </w:tcPr>
          <w:p w14:paraId="3900C3BD">
            <w:pPr>
              <w:widowControl/>
              <w:jc w:val="center"/>
              <w:rPr>
                <w:rFonts w:hint="eastAsia" w:ascii="宋体" w:hAnsi="宋体" w:cs="宋体"/>
                <w:sz w:val="24"/>
              </w:rPr>
            </w:pPr>
            <w:r>
              <w:rPr>
                <w:rFonts w:hint="eastAsia" w:ascii="宋体" w:hAnsi="宋体" w:cs="宋体"/>
                <w:sz w:val="24"/>
              </w:rPr>
              <w:t>LPCQ25H1H08L3G40N10DDA</w:t>
            </w:r>
          </w:p>
        </w:tc>
        <w:tc>
          <w:tcPr>
            <w:tcW w:w="1692" w:type="dxa"/>
            <w:tcBorders>
              <w:top w:val="nil"/>
              <w:left w:val="nil"/>
              <w:bottom w:val="single" w:color="auto" w:sz="8" w:space="0"/>
              <w:right w:val="single" w:color="auto" w:sz="8" w:space="0"/>
            </w:tcBorders>
            <w:noWrap w:val="0"/>
            <w:vAlign w:val="center"/>
          </w:tcPr>
          <w:p w14:paraId="2D7F9683">
            <w:pPr>
              <w:widowControl/>
              <w:jc w:val="center"/>
              <w:rPr>
                <w:rFonts w:hint="eastAsia" w:ascii="宋体" w:hAnsi="宋体" w:cs="宋体"/>
                <w:sz w:val="24"/>
              </w:rPr>
            </w:pPr>
            <w:r>
              <w:rPr>
                <w:rFonts w:hint="eastAsia" w:ascii="宋体" w:hAnsi="宋体" w:cs="宋体"/>
                <w:sz w:val="24"/>
              </w:rPr>
              <w:t>35505660902017</w:t>
            </w:r>
          </w:p>
        </w:tc>
        <w:tc>
          <w:tcPr>
            <w:tcW w:w="972" w:type="dxa"/>
            <w:tcBorders>
              <w:top w:val="nil"/>
              <w:left w:val="nil"/>
              <w:bottom w:val="single" w:color="auto" w:sz="8" w:space="0"/>
              <w:right w:val="single" w:color="auto" w:sz="8" w:space="0"/>
            </w:tcBorders>
            <w:noWrap w:val="0"/>
            <w:vAlign w:val="center"/>
          </w:tcPr>
          <w:p w14:paraId="2ED7AE07">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020F3211">
            <w:pPr>
              <w:widowControl/>
              <w:jc w:val="center"/>
              <w:rPr>
                <w:rFonts w:hint="eastAsia" w:ascii="宋体" w:hAnsi="宋体" w:cs="宋体"/>
                <w:sz w:val="24"/>
              </w:rPr>
            </w:pPr>
            <w:r>
              <w:rPr>
                <w:rFonts w:hint="eastAsia" w:ascii="宋体" w:hAnsi="宋体" w:cs="宋体"/>
                <w:sz w:val="24"/>
              </w:rPr>
              <w:t>2016.9.2</w:t>
            </w:r>
          </w:p>
        </w:tc>
        <w:tc>
          <w:tcPr>
            <w:tcW w:w="914" w:type="dxa"/>
            <w:tcBorders>
              <w:top w:val="nil"/>
              <w:left w:val="nil"/>
              <w:bottom w:val="single" w:color="auto" w:sz="8" w:space="0"/>
              <w:right w:val="single" w:color="auto" w:sz="8" w:space="0"/>
            </w:tcBorders>
            <w:noWrap w:val="0"/>
            <w:vAlign w:val="center"/>
          </w:tcPr>
          <w:p w14:paraId="44DDF544">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3531D451">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48E5A57F">
            <w:pPr>
              <w:widowControl/>
              <w:jc w:val="center"/>
              <w:rPr>
                <w:rFonts w:hint="eastAsia" w:ascii="宋体" w:hAnsi="宋体" w:cs="宋体"/>
                <w:sz w:val="24"/>
              </w:rPr>
            </w:pPr>
            <w:r>
              <w:rPr>
                <w:rFonts w:hint="eastAsia" w:ascii="宋体" w:hAnsi="宋体" w:cs="宋体"/>
                <w:sz w:val="24"/>
              </w:rPr>
              <w:t>23000</w:t>
            </w:r>
          </w:p>
        </w:tc>
        <w:tc>
          <w:tcPr>
            <w:tcW w:w="1042" w:type="dxa"/>
            <w:tcBorders>
              <w:top w:val="nil"/>
              <w:left w:val="nil"/>
              <w:bottom w:val="single" w:color="auto" w:sz="8" w:space="0"/>
              <w:right w:val="single" w:color="auto" w:sz="8" w:space="0"/>
            </w:tcBorders>
            <w:noWrap w:val="0"/>
            <w:vAlign w:val="center"/>
          </w:tcPr>
          <w:p w14:paraId="553ABAE3">
            <w:pPr>
              <w:widowControl/>
              <w:jc w:val="center"/>
              <w:rPr>
                <w:rFonts w:hint="eastAsia" w:ascii="宋体" w:hAnsi="宋体" w:cs="宋体"/>
                <w:sz w:val="24"/>
              </w:rPr>
            </w:pPr>
            <w:r>
              <w:rPr>
                <w:rFonts w:hint="eastAsia" w:ascii="宋体" w:hAnsi="宋体" w:cs="宋体"/>
                <w:sz w:val="24"/>
              </w:rPr>
              <w:t>318.8</w:t>
            </w:r>
          </w:p>
        </w:tc>
        <w:tc>
          <w:tcPr>
            <w:tcW w:w="916" w:type="dxa"/>
            <w:tcBorders>
              <w:top w:val="nil"/>
              <w:left w:val="nil"/>
              <w:bottom w:val="single" w:color="auto" w:sz="8" w:space="0"/>
              <w:right w:val="single" w:color="auto" w:sz="8" w:space="0"/>
            </w:tcBorders>
            <w:noWrap w:val="0"/>
            <w:vAlign w:val="center"/>
          </w:tcPr>
          <w:p w14:paraId="36A0D88D">
            <w:pPr>
              <w:widowControl/>
              <w:jc w:val="center"/>
              <w:rPr>
                <w:rFonts w:hint="eastAsia" w:ascii="宋体" w:hAnsi="宋体" w:cs="宋体"/>
                <w:sz w:val="24"/>
              </w:rPr>
            </w:pPr>
            <w:r>
              <w:rPr>
                <w:rFonts w:hint="eastAsia" w:ascii="宋体" w:hAnsi="宋体" w:cs="宋体"/>
                <w:sz w:val="24"/>
              </w:rPr>
              <w:t>11</w:t>
            </w:r>
          </w:p>
        </w:tc>
      </w:tr>
      <w:tr w14:paraId="72EB673D">
        <w:tblPrEx>
          <w:tblCellMar>
            <w:top w:w="0" w:type="dxa"/>
            <w:left w:w="108" w:type="dxa"/>
            <w:bottom w:w="0" w:type="dxa"/>
            <w:right w:w="108" w:type="dxa"/>
          </w:tblCellMar>
        </w:tblPrEx>
        <w:trPr>
          <w:trHeight w:val="340" w:hRule="atLeast"/>
          <w:jc w:val="center"/>
        </w:trPr>
        <w:tc>
          <w:tcPr>
            <w:tcW w:w="1256" w:type="dxa"/>
            <w:tcBorders>
              <w:top w:val="nil"/>
              <w:left w:val="single" w:color="auto" w:sz="8" w:space="0"/>
              <w:bottom w:val="single" w:color="auto" w:sz="8" w:space="0"/>
              <w:right w:val="single" w:color="auto" w:sz="8" w:space="0"/>
            </w:tcBorders>
            <w:noWrap w:val="0"/>
            <w:vAlign w:val="center"/>
          </w:tcPr>
          <w:p w14:paraId="728C06F4">
            <w:pPr>
              <w:widowControl/>
              <w:jc w:val="center"/>
              <w:rPr>
                <w:rFonts w:hint="eastAsia" w:ascii="宋体" w:hAnsi="宋体" w:cs="宋体"/>
                <w:sz w:val="24"/>
              </w:rPr>
            </w:pPr>
            <w:r>
              <w:rPr>
                <w:rFonts w:hint="eastAsia" w:ascii="宋体" w:hAnsi="宋体" w:cs="宋体"/>
                <w:sz w:val="24"/>
              </w:rPr>
              <w:t>新风机组12</w:t>
            </w:r>
          </w:p>
        </w:tc>
        <w:tc>
          <w:tcPr>
            <w:tcW w:w="962" w:type="dxa"/>
            <w:tcBorders>
              <w:top w:val="nil"/>
              <w:left w:val="nil"/>
              <w:bottom w:val="single" w:color="auto" w:sz="8" w:space="0"/>
              <w:right w:val="single" w:color="auto" w:sz="8" w:space="0"/>
            </w:tcBorders>
            <w:noWrap w:val="0"/>
            <w:vAlign w:val="center"/>
          </w:tcPr>
          <w:p w14:paraId="0BBE22CF">
            <w:pPr>
              <w:widowControl/>
              <w:jc w:val="center"/>
              <w:rPr>
                <w:rFonts w:hint="eastAsia" w:ascii="宋体" w:hAnsi="宋体" w:cs="宋体"/>
                <w:sz w:val="24"/>
              </w:rPr>
            </w:pPr>
            <w:r>
              <w:rPr>
                <w:rFonts w:hint="eastAsia" w:ascii="宋体" w:hAnsi="宋体" w:cs="宋体"/>
                <w:sz w:val="24"/>
              </w:rPr>
              <w:t>B1-4</w:t>
            </w:r>
          </w:p>
        </w:tc>
        <w:tc>
          <w:tcPr>
            <w:tcW w:w="2421" w:type="dxa"/>
            <w:tcBorders>
              <w:top w:val="nil"/>
              <w:left w:val="nil"/>
              <w:bottom w:val="single" w:color="auto" w:sz="8" w:space="0"/>
              <w:right w:val="single" w:color="auto" w:sz="8" w:space="0"/>
            </w:tcBorders>
            <w:noWrap w:val="0"/>
            <w:vAlign w:val="center"/>
          </w:tcPr>
          <w:p w14:paraId="7177E983">
            <w:pPr>
              <w:widowControl/>
              <w:jc w:val="center"/>
              <w:rPr>
                <w:rFonts w:hint="eastAsia" w:ascii="宋体" w:hAnsi="宋体" w:cs="宋体"/>
                <w:sz w:val="24"/>
              </w:rPr>
            </w:pPr>
            <w:r>
              <w:rPr>
                <w:rFonts w:hint="eastAsia" w:ascii="宋体" w:hAnsi="宋体" w:cs="宋体"/>
                <w:sz w:val="24"/>
              </w:rPr>
              <w:t>LPCQ25H1H08L3G40N11DDA</w:t>
            </w:r>
          </w:p>
        </w:tc>
        <w:tc>
          <w:tcPr>
            <w:tcW w:w="1692" w:type="dxa"/>
            <w:tcBorders>
              <w:top w:val="nil"/>
              <w:left w:val="nil"/>
              <w:bottom w:val="single" w:color="auto" w:sz="8" w:space="0"/>
              <w:right w:val="single" w:color="auto" w:sz="8" w:space="0"/>
            </w:tcBorders>
            <w:noWrap w:val="0"/>
            <w:vAlign w:val="center"/>
          </w:tcPr>
          <w:p w14:paraId="7F2AD774">
            <w:pPr>
              <w:widowControl/>
              <w:jc w:val="center"/>
              <w:rPr>
                <w:rFonts w:hint="eastAsia" w:ascii="宋体" w:hAnsi="宋体" w:cs="宋体"/>
                <w:sz w:val="24"/>
              </w:rPr>
            </w:pPr>
            <w:r>
              <w:rPr>
                <w:rFonts w:hint="eastAsia" w:ascii="宋体" w:hAnsi="宋体" w:cs="宋体"/>
                <w:sz w:val="24"/>
              </w:rPr>
              <w:t>35505360902012</w:t>
            </w:r>
          </w:p>
        </w:tc>
        <w:tc>
          <w:tcPr>
            <w:tcW w:w="972" w:type="dxa"/>
            <w:tcBorders>
              <w:top w:val="nil"/>
              <w:left w:val="nil"/>
              <w:bottom w:val="single" w:color="auto" w:sz="8" w:space="0"/>
              <w:right w:val="single" w:color="auto" w:sz="8" w:space="0"/>
            </w:tcBorders>
            <w:noWrap w:val="0"/>
            <w:vAlign w:val="center"/>
          </w:tcPr>
          <w:p w14:paraId="34E90275">
            <w:pPr>
              <w:widowControl/>
              <w:jc w:val="center"/>
              <w:rPr>
                <w:rFonts w:hint="eastAsia" w:ascii="宋体" w:hAnsi="宋体" w:cs="宋体"/>
                <w:sz w:val="24"/>
              </w:rPr>
            </w:pPr>
            <w:r>
              <w:rPr>
                <w:rFonts w:hint="eastAsia" w:ascii="宋体" w:hAnsi="宋体" w:cs="宋体"/>
                <w:sz w:val="24"/>
              </w:rPr>
              <w:t>特灵</w:t>
            </w:r>
          </w:p>
        </w:tc>
        <w:tc>
          <w:tcPr>
            <w:tcW w:w="1303" w:type="dxa"/>
            <w:tcBorders>
              <w:top w:val="nil"/>
              <w:left w:val="nil"/>
              <w:bottom w:val="single" w:color="auto" w:sz="8" w:space="0"/>
              <w:right w:val="single" w:color="auto" w:sz="8" w:space="0"/>
            </w:tcBorders>
            <w:noWrap w:val="0"/>
            <w:vAlign w:val="center"/>
          </w:tcPr>
          <w:p w14:paraId="3539C8C3">
            <w:pPr>
              <w:widowControl/>
              <w:jc w:val="center"/>
              <w:rPr>
                <w:rFonts w:hint="eastAsia" w:ascii="宋体" w:hAnsi="宋体" w:cs="宋体"/>
                <w:sz w:val="24"/>
              </w:rPr>
            </w:pPr>
            <w:r>
              <w:rPr>
                <w:rFonts w:hint="eastAsia" w:ascii="宋体" w:hAnsi="宋体" w:cs="宋体"/>
                <w:sz w:val="24"/>
              </w:rPr>
              <w:t>2016.9.2</w:t>
            </w:r>
          </w:p>
        </w:tc>
        <w:tc>
          <w:tcPr>
            <w:tcW w:w="914" w:type="dxa"/>
            <w:tcBorders>
              <w:top w:val="nil"/>
              <w:left w:val="nil"/>
              <w:bottom w:val="single" w:color="auto" w:sz="8" w:space="0"/>
              <w:right w:val="single" w:color="auto" w:sz="8" w:space="0"/>
            </w:tcBorders>
            <w:noWrap w:val="0"/>
            <w:vAlign w:val="center"/>
          </w:tcPr>
          <w:p w14:paraId="57EF4243">
            <w:pPr>
              <w:widowControl/>
              <w:jc w:val="center"/>
              <w:rPr>
                <w:rFonts w:hint="eastAsia" w:ascii="宋体" w:hAnsi="宋体" w:cs="宋体"/>
                <w:sz w:val="24"/>
              </w:rPr>
            </w:pPr>
            <w:r>
              <w:rPr>
                <w:rFonts w:hint="eastAsia" w:ascii="宋体" w:hAnsi="宋体" w:cs="宋体"/>
                <w:sz w:val="24"/>
              </w:rPr>
              <w:t>1</w:t>
            </w:r>
          </w:p>
        </w:tc>
        <w:tc>
          <w:tcPr>
            <w:tcW w:w="782" w:type="dxa"/>
            <w:tcBorders>
              <w:top w:val="nil"/>
              <w:left w:val="nil"/>
              <w:bottom w:val="single" w:color="auto" w:sz="8" w:space="0"/>
              <w:right w:val="single" w:color="auto" w:sz="8" w:space="0"/>
            </w:tcBorders>
            <w:noWrap w:val="0"/>
            <w:vAlign w:val="center"/>
          </w:tcPr>
          <w:p w14:paraId="25615E4B">
            <w:pPr>
              <w:widowControl/>
              <w:jc w:val="center"/>
              <w:rPr>
                <w:rFonts w:hint="eastAsia" w:ascii="宋体" w:hAnsi="宋体" w:cs="宋体"/>
                <w:sz w:val="24"/>
              </w:rPr>
            </w:pPr>
            <w:r>
              <w:rPr>
                <w:rFonts w:hint="eastAsia" w:ascii="宋体" w:hAnsi="宋体" w:cs="宋体"/>
                <w:sz w:val="24"/>
              </w:rPr>
              <w:t>台</w:t>
            </w:r>
          </w:p>
        </w:tc>
        <w:tc>
          <w:tcPr>
            <w:tcW w:w="1174" w:type="dxa"/>
            <w:tcBorders>
              <w:top w:val="nil"/>
              <w:left w:val="nil"/>
              <w:bottom w:val="single" w:color="auto" w:sz="8" w:space="0"/>
              <w:right w:val="single" w:color="auto" w:sz="8" w:space="0"/>
            </w:tcBorders>
            <w:noWrap w:val="0"/>
            <w:vAlign w:val="center"/>
          </w:tcPr>
          <w:p w14:paraId="1F3497B5">
            <w:pPr>
              <w:widowControl/>
              <w:jc w:val="center"/>
              <w:rPr>
                <w:rFonts w:hint="eastAsia" w:ascii="宋体" w:hAnsi="宋体" w:cs="宋体"/>
                <w:sz w:val="24"/>
              </w:rPr>
            </w:pPr>
            <w:r>
              <w:rPr>
                <w:rFonts w:hint="eastAsia" w:ascii="宋体" w:hAnsi="宋体" w:cs="宋体"/>
                <w:sz w:val="24"/>
              </w:rPr>
              <w:t>20000</w:t>
            </w:r>
          </w:p>
        </w:tc>
        <w:tc>
          <w:tcPr>
            <w:tcW w:w="1042" w:type="dxa"/>
            <w:tcBorders>
              <w:top w:val="nil"/>
              <w:left w:val="nil"/>
              <w:bottom w:val="single" w:color="auto" w:sz="8" w:space="0"/>
              <w:right w:val="single" w:color="auto" w:sz="8" w:space="0"/>
            </w:tcBorders>
            <w:noWrap w:val="0"/>
            <w:vAlign w:val="center"/>
          </w:tcPr>
          <w:p w14:paraId="2B1DD6EF">
            <w:pPr>
              <w:widowControl/>
              <w:jc w:val="center"/>
              <w:rPr>
                <w:rFonts w:hint="eastAsia" w:ascii="宋体" w:hAnsi="宋体" w:cs="宋体"/>
                <w:sz w:val="24"/>
              </w:rPr>
            </w:pPr>
            <w:r>
              <w:rPr>
                <w:rFonts w:hint="eastAsia" w:ascii="宋体" w:hAnsi="宋体" w:cs="宋体"/>
                <w:sz w:val="24"/>
              </w:rPr>
              <w:t>276.1</w:t>
            </w:r>
          </w:p>
        </w:tc>
        <w:tc>
          <w:tcPr>
            <w:tcW w:w="916" w:type="dxa"/>
            <w:tcBorders>
              <w:top w:val="nil"/>
              <w:left w:val="nil"/>
              <w:bottom w:val="single" w:color="auto" w:sz="8" w:space="0"/>
              <w:right w:val="single" w:color="auto" w:sz="8" w:space="0"/>
            </w:tcBorders>
            <w:noWrap w:val="0"/>
            <w:vAlign w:val="center"/>
          </w:tcPr>
          <w:p w14:paraId="1BD33A91">
            <w:pPr>
              <w:widowControl/>
              <w:jc w:val="center"/>
              <w:rPr>
                <w:rFonts w:hint="eastAsia" w:ascii="宋体" w:hAnsi="宋体" w:cs="宋体"/>
                <w:sz w:val="24"/>
              </w:rPr>
            </w:pPr>
            <w:r>
              <w:rPr>
                <w:rFonts w:hint="eastAsia" w:ascii="宋体" w:hAnsi="宋体" w:cs="宋体"/>
                <w:sz w:val="24"/>
              </w:rPr>
              <w:t>11</w:t>
            </w:r>
          </w:p>
        </w:tc>
      </w:tr>
    </w:tbl>
    <w:p w14:paraId="1351475E">
      <w:pPr>
        <w:rPr>
          <w:rFonts w:hint="eastAsia" w:ascii="宋体" w:hAnsi="宋体" w:cs="宋体"/>
          <w:sz w:val="24"/>
        </w:rPr>
      </w:pPr>
    </w:p>
    <w:p w14:paraId="47A2DE8E">
      <w:pPr>
        <w:rPr>
          <w:rFonts w:hint="eastAsia" w:ascii="宋体" w:hAnsi="宋体" w:cs="宋体"/>
          <w:sz w:val="24"/>
        </w:rPr>
      </w:pPr>
    </w:p>
    <w:tbl>
      <w:tblPr>
        <w:tblStyle w:val="9"/>
        <w:tblW w:w="0" w:type="auto"/>
        <w:tblInd w:w="0" w:type="dxa"/>
        <w:tblLayout w:type="fixed"/>
        <w:tblCellMar>
          <w:top w:w="0" w:type="dxa"/>
          <w:left w:w="108" w:type="dxa"/>
          <w:bottom w:w="0" w:type="dxa"/>
          <w:right w:w="108" w:type="dxa"/>
        </w:tblCellMar>
      </w:tblPr>
      <w:tblGrid>
        <w:gridCol w:w="1310"/>
        <w:gridCol w:w="1238"/>
        <w:gridCol w:w="2607"/>
        <w:gridCol w:w="2843"/>
        <w:gridCol w:w="1672"/>
        <w:gridCol w:w="778"/>
        <w:gridCol w:w="850"/>
        <w:gridCol w:w="992"/>
        <w:gridCol w:w="993"/>
        <w:gridCol w:w="632"/>
        <w:gridCol w:w="360"/>
        <w:gridCol w:w="449"/>
      </w:tblGrid>
      <w:tr w14:paraId="06EAC8C7">
        <w:tblPrEx>
          <w:tblCellMar>
            <w:top w:w="0" w:type="dxa"/>
            <w:left w:w="108" w:type="dxa"/>
            <w:bottom w:w="0" w:type="dxa"/>
            <w:right w:w="108" w:type="dxa"/>
          </w:tblCellMar>
        </w:tblPrEx>
        <w:trPr>
          <w:gridAfter w:val="1"/>
          <w:wAfter w:w="449" w:type="dxa"/>
          <w:trHeight w:val="408" w:hRule="atLeast"/>
        </w:trPr>
        <w:tc>
          <w:tcPr>
            <w:tcW w:w="13915" w:type="dxa"/>
            <w:gridSpan w:val="10"/>
            <w:tcBorders>
              <w:top w:val="nil"/>
              <w:left w:val="nil"/>
              <w:bottom w:val="nil"/>
              <w:right w:val="nil"/>
            </w:tcBorders>
            <w:noWrap w:val="0"/>
            <w:vAlign w:val="bottom"/>
          </w:tcPr>
          <w:p w14:paraId="0AD628A7">
            <w:pPr>
              <w:widowControl/>
              <w:spacing w:line="480" w:lineRule="auto"/>
              <w:jc w:val="center"/>
              <w:rPr>
                <w:rFonts w:hint="eastAsia" w:ascii="宋体" w:hAnsi="宋体" w:cs="宋体"/>
                <w:b/>
                <w:bCs/>
                <w:sz w:val="24"/>
              </w:rPr>
            </w:pPr>
            <w:r>
              <w:rPr>
                <w:rFonts w:hint="eastAsia" w:ascii="宋体" w:hAnsi="宋体" w:cs="宋体"/>
                <w:b/>
                <w:bCs/>
                <w:sz w:val="24"/>
              </w:rPr>
              <w:t>多联式分体空调系统设备台帐</w:t>
            </w:r>
          </w:p>
          <w:p w14:paraId="7F25E528">
            <w:pPr>
              <w:widowControl/>
              <w:spacing w:line="480" w:lineRule="auto"/>
              <w:rPr>
                <w:rFonts w:hint="eastAsia" w:ascii="宋体" w:hAnsi="宋体" w:cs="宋体"/>
                <w:b/>
                <w:bCs/>
                <w:sz w:val="24"/>
              </w:rPr>
            </w:pPr>
          </w:p>
        </w:tc>
        <w:tc>
          <w:tcPr>
            <w:tcW w:w="360" w:type="dxa"/>
            <w:tcBorders>
              <w:top w:val="nil"/>
              <w:left w:val="nil"/>
              <w:bottom w:val="nil"/>
              <w:right w:val="nil"/>
            </w:tcBorders>
            <w:noWrap w:val="0"/>
            <w:vAlign w:val="bottom"/>
          </w:tcPr>
          <w:p w14:paraId="1A935979">
            <w:pPr>
              <w:widowControl/>
              <w:jc w:val="center"/>
              <w:rPr>
                <w:rFonts w:hint="eastAsia" w:ascii="宋体" w:hAnsi="宋体" w:cs="宋体"/>
                <w:sz w:val="24"/>
              </w:rPr>
            </w:pPr>
          </w:p>
        </w:tc>
      </w:tr>
      <w:tr w14:paraId="5ACD8F5B">
        <w:tblPrEx>
          <w:tblCellMar>
            <w:top w:w="0" w:type="dxa"/>
            <w:left w:w="108" w:type="dxa"/>
            <w:bottom w:w="0" w:type="dxa"/>
            <w:right w:w="108" w:type="dxa"/>
          </w:tblCellMar>
        </w:tblPrEx>
        <w:trPr>
          <w:gridAfter w:val="1"/>
          <w:wAfter w:w="449" w:type="dxa"/>
          <w:trHeight w:val="59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29D5E012">
            <w:pPr>
              <w:widowControl/>
              <w:jc w:val="center"/>
              <w:rPr>
                <w:rFonts w:hint="eastAsia" w:ascii="宋体" w:hAnsi="宋体" w:cs="宋体"/>
                <w:sz w:val="24"/>
              </w:rPr>
            </w:pPr>
            <w:r>
              <w:rPr>
                <w:rFonts w:hint="eastAsia" w:ascii="宋体" w:hAnsi="宋体" w:cs="宋体"/>
                <w:sz w:val="24"/>
              </w:rPr>
              <w:t>设备名称</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3046507">
            <w:pPr>
              <w:widowControl/>
              <w:jc w:val="center"/>
              <w:rPr>
                <w:rFonts w:hint="eastAsia" w:ascii="宋体" w:hAnsi="宋体" w:cs="宋体"/>
                <w:sz w:val="24"/>
              </w:rPr>
            </w:pPr>
            <w:r>
              <w:rPr>
                <w:rFonts w:hint="eastAsia" w:ascii="宋体" w:hAnsi="宋体" w:cs="宋体"/>
                <w:sz w:val="24"/>
              </w:rPr>
              <w:t>设备位置</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34DBD455">
            <w:pPr>
              <w:widowControl/>
              <w:jc w:val="center"/>
              <w:rPr>
                <w:rFonts w:hint="eastAsia" w:ascii="宋体" w:hAnsi="宋体" w:cs="宋体"/>
                <w:sz w:val="24"/>
              </w:rPr>
            </w:pPr>
            <w:r>
              <w:rPr>
                <w:rFonts w:hint="eastAsia" w:ascii="宋体" w:hAnsi="宋体" w:cs="宋体"/>
                <w:sz w:val="24"/>
              </w:rPr>
              <w:t>规格型号编号</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A8B49A5">
            <w:pPr>
              <w:widowControl/>
              <w:jc w:val="center"/>
              <w:rPr>
                <w:rFonts w:hint="eastAsia" w:ascii="宋体" w:hAnsi="宋体" w:cs="宋体"/>
                <w:sz w:val="24"/>
              </w:rPr>
            </w:pPr>
            <w:r>
              <w:rPr>
                <w:rFonts w:hint="eastAsia" w:ascii="宋体" w:hAnsi="宋体" w:cs="宋体"/>
                <w:sz w:val="24"/>
              </w:rPr>
              <w:t>生产厂家</w:t>
            </w:r>
          </w:p>
        </w:tc>
        <w:tc>
          <w:tcPr>
            <w:tcW w:w="1672" w:type="dxa"/>
            <w:tcBorders>
              <w:top w:val="single" w:color="auto" w:sz="4" w:space="0"/>
              <w:left w:val="single" w:color="auto" w:sz="4" w:space="0"/>
              <w:bottom w:val="single" w:color="000000" w:sz="4" w:space="0"/>
              <w:right w:val="single" w:color="auto" w:sz="4" w:space="0"/>
            </w:tcBorders>
            <w:noWrap w:val="0"/>
            <w:vAlign w:val="center"/>
          </w:tcPr>
          <w:p w14:paraId="0925CF14">
            <w:pPr>
              <w:widowControl/>
              <w:jc w:val="center"/>
              <w:rPr>
                <w:rFonts w:hint="eastAsia" w:ascii="宋体" w:hAnsi="宋体" w:cs="宋体"/>
                <w:sz w:val="24"/>
              </w:rPr>
            </w:pPr>
            <w:r>
              <w:rPr>
                <w:rFonts w:hint="eastAsia" w:ascii="宋体" w:hAnsi="宋体" w:cs="宋体"/>
                <w:sz w:val="24"/>
              </w:rPr>
              <w:t>出厂日期</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7E6906EB">
            <w:pPr>
              <w:widowControl/>
              <w:jc w:val="center"/>
              <w:rPr>
                <w:rFonts w:hint="eastAsia" w:ascii="宋体" w:hAnsi="宋体" w:cs="宋体"/>
                <w:sz w:val="24"/>
              </w:rPr>
            </w:pPr>
            <w:r>
              <w:rPr>
                <w:rFonts w:hint="eastAsia" w:ascii="宋体" w:hAnsi="宋体" w:cs="宋体"/>
                <w:sz w:val="24"/>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B11B557">
            <w:pPr>
              <w:widowControl/>
              <w:jc w:val="center"/>
              <w:rPr>
                <w:rFonts w:hint="eastAsia" w:ascii="宋体" w:hAnsi="宋体" w:cs="宋体"/>
                <w:sz w:val="24"/>
              </w:rPr>
            </w:pPr>
            <w:r>
              <w:rPr>
                <w:rFonts w:hint="eastAsia" w:ascii="宋体" w:hAnsi="宋体" w:cs="宋体"/>
                <w:sz w:val="24"/>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B24D55C">
            <w:pPr>
              <w:widowControl/>
              <w:jc w:val="center"/>
              <w:rPr>
                <w:rFonts w:hint="eastAsia" w:ascii="宋体" w:hAnsi="宋体" w:cs="宋体"/>
                <w:sz w:val="24"/>
              </w:rPr>
            </w:pPr>
            <w:r>
              <w:rPr>
                <w:rFonts w:hint="eastAsia" w:ascii="宋体" w:hAnsi="宋体" w:cs="宋体"/>
                <w:sz w:val="24"/>
              </w:rPr>
              <w:t>制热量</w:t>
            </w:r>
          </w:p>
          <w:p w14:paraId="4275FCA0">
            <w:pPr>
              <w:widowControl/>
              <w:jc w:val="center"/>
              <w:rPr>
                <w:rFonts w:hint="eastAsia" w:ascii="宋体" w:hAnsi="宋体" w:cs="宋体"/>
                <w:sz w:val="24"/>
              </w:rPr>
            </w:pPr>
            <w:r>
              <w:rPr>
                <w:rFonts w:hint="eastAsia" w:ascii="宋体" w:hAnsi="宋体" w:cs="宋体"/>
                <w:sz w:val="24"/>
              </w:rPr>
              <w:t>KW</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99FC6B3">
            <w:pPr>
              <w:widowControl/>
              <w:jc w:val="center"/>
              <w:rPr>
                <w:rFonts w:hint="eastAsia" w:ascii="宋体" w:hAnsi="宋体" w:cs="宋体"/>
                <w:sz w:val="24"/>
              </w:rPr>
            </w:pPr>
            <w:r>
              <w:rPr>
                <w:rFonts w:hint="eastAsia" w:ascii="宋体" w:hAnsi="宋体" w:cs="宋体"/>
                <w:sz w:val="24"/>
              </w:rPr>
              <w:t>制冷量</w:t>
            </w:r>
          </w:p>
          <w:p w14:paraId="7EA7F744">
            <w:pPr>
              <w:widowControl/>
              <w:jc w:val="center"/>
              <w:rPr>
                <w:rFonts w:hint="eastAsia" w:ascii="宋体" w:hAnsi="宋体" w:cs="宋体"/>
                <w:sz w:val="24"/>
              </w:rPr>
            </w:pPr>
            <w:r>
              <w:rPr>
                <w:rFonts w:hint="eastAsia" w:ascii="宋体" w:hAnsi="宋体" w:cs="宋体"/>
                <w:sz w:val="24"/>
              </w:rPr>
              <w:t>KW</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54B7BCD0">
            <w:pPr>
              <w:widowControl/>
              <w:jc w:val="center"/>
              <w:rPr>
                <w:rFonts w:hint="eastAsia" w:ascii="宋体" w:hAnsi="宋体" w:cs="宋体"/>
                <w:sz w:val="24"/>
              </w:rPr>
            </w:pPr>
            <w:r>
              <w:rPr>
                <w:rFonts w:hint="eastAsia" w:ascii="宋体" w:hAnsi="宋体" w:cs="宋体"/>
                <w:sz w:val="24"/>
              </w:rPr>
              <w:t>制冷剂</w:t>
            </w:r>
          </w:p>
        </w:tc>
      </w:tr>
      <w:tr w14:paraId="228B3A57">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472E0366">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7A826ED8">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single" w:color="auto" w:sz="4" w:space="0"/>
              <w:left w:val="nil"/>
              <w:bottom w:val="single" w:color="auto" w:sz="4" w:space="0"/>
              <w:right w:val="single" w:color="auto" w:sz="4" w:space="0"/>
            </w:tcBorders>
            <w:noWrap w:val="0"/>
            <w:vAlign w:val="center"/>
          </w:tcPr>
          <w:p w14:paraId="3FE493D7">
            <w:pPr>
              <w:widowControl/>
              <w:jc w:val="center"/>
              <w:rPr>
                <w:rFonts w:hint="eastAsia" w:ascii="宋体" w:hAnsi="宋体" w:cs="宋体"/>
                <w:sz w:val="24"/>
              </w:rPr>
            </w:pPr>
            <w:r>
              <w:rPr>
                <w:rFonts w:hint="eastAsia" w:ascii="宋体" w:hAnsi="宋体" w:cs="宋体"/>
                <w:sz w:val="24"/>
              </w:rPr>
              <w:t>MDV-900(32)W/D2SN1-8X1</w:t>
            </w:r>
          </w:p>
        </w:tc>
        <w:tc>
          <w:tcPr>
            <w:tcW w:w="2843" w:type="dxa"/>
            <w:tcBorders>
              <w:top w:val="nil"/>
              <w:left w:val="nil"/>
              <w:bottom w:val="single" w:color="auto" w:sz="4" w:space="0"/>
              <w:right w:val="single" w:color="auto" w:sz="4" w:space="0"/>
            </w:tcBorders>
            <w:noWrap w:val="0"/>
            <w:vAlign w:val="center"/>
          </w:tcPr>
          <w:p w14:paraId="2C2D392D">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73582135">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70E5EC7C">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6E1B957A">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300DBF53">
            <w:pPr>
              <w:widowControl/>
              <w:jc w:val="center"/>
              <w:rPr>
                <w:rFonts w:hint="eastAsia" w:ascii="宋体" w:hAnsi="宋体" w:cs="宋体"/>
                <w:sz w:val="24"/>
              </w:rPr>
            </w:pPr>
            <w:r>
              <w:rPr>
                <w:rFonts w:hint="eastAsia" w:ascii="宋体" w:hAnsi="宋体" w:cs="宋体"/>
                <w:sz w:val="24"/>
              </w:rPr>
              <w:t>100</w:t>
            </w:r>
          </w:p>
        </w:tc>
        <w:tc>
          <w:tcPr>
            <w:tcW w:w="993" w:type="dxa"/>
            <w:tcBorders>
              <w:top w:val="single" w:color="auto" w:sz="4" w:space="0"/>
              <w:left w:val="nil"/>
              <w:bottom w:val="single" w:color="auto" w:sz="4" w:space="0"/>
              <w:right w:val="single" w:color="auto" w:sz="4" w:space="0"/>
            </w:tcBorders>
            <w:noWrap w:val="0"/>
            <w:vAlign w:val="center"/>
          </w:tcPr>
          <w:p w14:paraId="3C8A5E47">
            <w:pPr>
              <w:widowControl/>
              <w:jc w:val="center"/>
              <w:rPr>
                <w:rFonts w:hint="eastAsia" w:ascii="宋体" w:hAnsi="宋体" w:cs="宋体"/>
                <w:sz w:val="24"/>
              </w:rPr>
            </w:pPr>
            <w:r>
              <w:rPr>
                <w:rFonts w:hint="eastAsia" w:ascii="宋体" w:hAnsi="宋体" w:cs="宋体"/>
                <w:sz w:val="24"/>
              </w:rPr>
              <w:t>90</w:t>
            </w:r>
          </w:p>
        </w:tc>
        <w:tc>
          <w:tcPr>
            <w:tcW w:w="992" w:type="dxa"/>
            <w:gridSpan w:val="2"/>
            <w:tcBorders>
              <w:top w:val="nil"/>
              <w:left w:val="nil"/>
              <w:bottom w:val="single" w:color="auto" w:sz="4" w:space="0"/>
              <w:right w:val="single" w:color="auto" w:sz="4" w:space="0"/>
            </w:tcBorders>
            <w:noWrap w:val="0"/>
            <w:vAlign w:val="center"/>
          </w:tcPr>
          <w:p w14:paraId="296DE37F">
            <w:pPr>
              <w:widowControl/>
              <w:jc w:val="center"/>
              <w:rPr>
                <w:rFonts w:hint="eastAsia" w:ascii="宋体" w:hAnsi="宋体" w:cs="宋体"/>
                <w:sz w:val="24"/>
              </w:rPr>
            </w:pPr>
            <w:r>
              <w:rPr>
                <w:rFonts w:hint="eastAsia" w:ascii="宋体" w:hAnsi="宋体" w:cs="宋体"/>
                <w:sz w:val="24"/>
              </w:rPr>
              <w:t>R410A</w:t>
            </w:r>
          </w:p>
        </w:tc>
      </w:tr>
      <w:tr w14:paraId="0AC6C167">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03D90E3C">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516B38B0">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nil"/>
              <w:left w:val="nil"/>
              <w:bottom w:val="single" w:color="auto" w:sz="4" w:space="0"/>
              <w:right w:val="single" w:color="auto" w:sz="4" w:space="0"/>
            </w:tcBorders>
            <w:noWrap w:val="0"/>
            <w:vAlign w:val="center"/>
          </w:tcPr>
          <w:p w14:paraId="0D7CC667">
            <w:pPr>
              <w:widowControl/>
              <w:jc w:val="center"/>
              <w:rPr>
                <w:rFonts w:hint="eastAsia" w:ascii="宋体" w:hAnsi="宋体" w:cs="宋体"/>
                <w:sz w:val="24"/>
              </w:rPr>
            </w:pPr>
            <w:r>
              <w:rPr>
                <w:rFonts w:hint="eastAsia" w:ascii="宋体" w:hAnsi="宋体" w:cs="宋体"/>
                <w:sz w:val="24"/>
              </w:rPr>
              <w:t>MDV-785(28)W/D2SN1-8X1</w:t>
            </w:r>
          </w:p>
        </w:tc>
        <w:tc>
          <w:tcPr>
            <w:tcW w:w="2843" w:type="dxa"/>
            <w:tcBorders>
              <w:top w:val="nil"/>
              <w:left w:val="nil"/>
              <w:bottom w:val="single" w:color="auto" w:sz="4" w:space="0"/>
              <w:right w:val="single" w:color="auto" w:sz="4" w:space="0"/>
            </w:tcBorders>
            <w:noWrap w:val="0"/>
            <w:vAlign w:val="center"/>
          </w:tcPr>
          <w:p w14:paraId="54B6C591">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1B151E52">
            <w:pPr>
              <w:widowControl/>
              <w:jc w:val="center"/>
              <w:rPr>
                <w:rFonts w:hint="eastAsia" w:ascii="宋体" w:hAnsi="宋体" w:cs="宋体"/>
                <w:sz w:val="24"/>
              </w:rPr>
            </w:pPr>
            <w:r>
              <w:rPr>
                <w:rFonts w:hint="eastAsia" w:ascii="宋体" w:hAnsi="宋体" w:cs="宋体"/>
                <w:sz w:val="24"/>
              </w:rPr>
              <w:t>2020年5月</w:t>
            </w:r>
          </w:p>
        </w:tc>
        <w:tc>
          <w:tcPr>
            <w:tcW w:w="778" w:type="dxa"/>
            <w:tcBorders>
              <w:top w:val="nil"/>
              <w:left w:val="nil"/>
              <w:bottom w:val="single" w:color="auto" w:sz="4" w:space="0"/>
              <w:right w:val="single" w:color="auto" w:sz="4" w:space="0"/>
            </w:tcBorders>
            <w:noWrap w:val="0"/>
            <w:vAlign w:val="center"/>
          </w:tcPr>
          <w:p w14:paraId="3DA01B79">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23D98B7E">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76E62B44">
            <w:pPr>
              <w:widowControl/>
              <w:jc w:val="center"/>
              <w:rPr>
                <w:rFonts w:hint="eastAsia" w:ascii="宋体" w:hAnsi="宋体" w:cs="宋体"/>
                <w:sz w:val="24"/>
              </w:rPr>
            </w:pPr>
            <w:r>
              <w:rPr>
                <w:rFonts w:hint="eastAsia" w:ascii="宋体" w:hAnsi="宋体" w:cs="宋体"/>
                <w:sz w:val="24"/>
              </w:rPr>
              <w:t>87.5</w:t>
            </w:r>
          </w:p>
        </w:tc>
        <w:tc>
          <w:tcPr>
            <w:tcW w:w="993" w:type="dxa"/>
            <w:tcBorders>
              <w:top w:val="nil"/>
              <w:left w:val="nil"/>
              <w:bottom w:val="single" w:color="auto" w:sz="4" w:space="0"/>
              <w:right w:val="single" w:color="auto" w:sz="4" w:space="0"/>
            </w:tcBorders>
            <w:noWrap w:val="0"/>
            <w:vAlign w:val="center"/>
          </w:tcPr>
          <w:p w14:paraId="3D906B27">
            <w:pPr>
              <w:widowControl/>
              <w:jc w:val="center"/>
              <w:rPr>
                <w:rFonts w:hint="eastAsia" w:ascii="宋体" w:hAnsi="宋体" w:cs="宋体"/>
                <w:sz w:val="24"/>
              </w:rPr>
            </w:pPr>
            <w:r>
              <w:rPr>
                <w:rFonts w:hint="eastAsia" w:ascii="宋体" w:hAnsi="宋体" w:cs="宋体"/>
                <w:sz w:val="24"/>
              </w:rPr>
              <w:t>78.5</w:t>
            </w:r>
          </w:p>
        </w:tc>
        <w:tc>
          <w:tcPr>
            <w:tcW w:w="992" w:type="dxa"/>
            <w:gridSpan w:val="2"/>
            <w:tcBorders>
              <w:top w:val="nil"/>
              <w:left w:val="nil"/>
              <w:bottom w:val="single" w:color="auto" w:sz="4" w:space="0"/>
              <w:right w:val="single" w:color="auto" w:sz="4" w:space="0"/>
            </w:tcBorders>
            <w:noWrap w:val="0"/>
            <w:vAlign w:val="center"/>
          </w:tcPr>
          <w:p w14:paraId="1EFBBF10">
            <w:pPr>
              <w:widowControl/>
              <w:jc w:val="center"/>
              <w:rPr>
                <w:rFonts w:hint="eastAsia" w:ascii="宋体" w:hAnsi="宋体" w:cs="宋体"/>
                <w:sz w:val="24"/>
              </w:rPr>
            </w:pPr>
            <w:r>
              <w:rPr>
                <w:rFonts w:hint="eastAsia" w:ascii="宋体" w:hAnsi="宋体" w:cs="宋体"/>
                <w:sz w:val="24"/>
              </w:rPr>
              <w:t>R410A</w:t>
            </w:r>
          </w:p>
        </w:tc>
      </w:tr>
      <w:tr w14:paraId="048C3CF4">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1E9766DB">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610F08CD">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nil"/>
              <w:left w:val="nil"/>
              <w:bottom w:val="single" w:color="auto" w:sz="4" w:space="0"/>
              <w:right w:val="single" w:color="auto" w:sz="4" w:space="0"/>
            </w:tcBorders>
            <w:noWrap w:val="0"/>
            <w:vAlign w:val="center"/>
          </w:tcPr>
          <w:p w14:paraId="7228BFB2">
            <w:pPr>
              <w:widowControl/>
              <w:jc w:val="center"/>
              <w:rPr>
                <w:rFonts w:hint="eastAsia" w:ascii="宋体" w:hAnsi="宋体" w:cs="宋体"/>
                <w:sz w:val="24"/>
              </w:rPr>
            </w:pPr>
            <w:r>
              <w:rPr>
                <w:rFonts w:hint="eastAsia" w:ascii="宋体" w:hAnsi="宋体" w:cs="宋体"/>
                <w:sz w:val="24"/>
              </w:rPr>
              <w:t>MDV-560(20)W/D2SN1-8V1</w:t>
            </w:r>
          </w:p>
        </w:tc>
        <w:tc>
          <w:tcPr>
            <w:tcW w:w="2843" w:type="dxa"/>
            <w:tcBorders>
              <w:top w:val="nil"/>
              <w:left w:val="nil"/>
              <w:bottom w:val="single" w:color="auto" w:sz="4" w:space="0"/>
              <w:right w:val="single" w:color="auto" w:sz="4" w:space="0"/>
            </w:tcBorders>
            <w:noWrap w:val="0"/>
            <w:vAlign w:val="center"/>
          </w:tcPr>
          <w:p w14:paraId="155D5C48">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427C5F1A">
            <w:pPr>
              <w:widowControl/>
              <w:jc w:val="center"/>
              <w:rPr>
                <w:rFonts w:hint="eastAsia" w:ascii="宋体" w:hAnsi="宋体" w:cs="宋体"/>
                <w:sz w:val="24"/>
              </w:rPr>
            </w:pPr>
            <w:r>
              <w:rPr>
                <w:rFonts w:hint="eastAsia" w:ascii="宋体" w:hAnsi="宋体" w:cs="宋体"/>
                <w:sz w:val="24"/>
              </w:rPr>
              <w:t>2019年11月</w:t>
            </w:r>
          </w:p>
        </w:tc>
        <w:tc>
          <w:tcPr>
            <w:tcW w:w="778" w:type="dxa"/>
            <w:tcBorders>
              <w:top w:val="nil"/>
              <w:left w:val="nil"/>
              <w:bottom w:val="single" w:color="auto" w:sz="4" w:space="0"/>
              <w:right w:val="single" w:color="auto" w:sz="4" w:space="0"/>
            </w:tcBorders>
            <w:noWrap w:val="0"/>
            <w:vAlign w:val="center"/>
          </w:tcPr>
          <w:p w14:paraId="685A81BF">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53899265">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4616FC9F">
            <w:pPr>
              <w:widowControl/>
              <w:jc w:val="center"/>
              <w:rPr>
                <w:rFonts w:hint="eastAsia" w:ascii="宋体" w:hAnsi="宋体" w:cs="宋体"/>
                <w:sz w:val="24"/>
              </w:rPr>
            </w:pPr>
            <w:r>
              <w:rPr>
                <w:rFonts w:hint="eastAsia" w:ascii="宋体" w:hAnsi="宋体" w:cs="宋体"/>
                <w:sz w:val="24"/>
              </w:rPr>
              <w:t>63</w:t>
            </w:r>
          </w:p>
        </w:tc>
        <w:tc>
          <w:tcPr>
            <w:tcW w:w="993" w:type="dxa"/>
            <w:tcBorders>
              <w:top w:val="nil"/>
              <w:left w:val="nil"/>
              <w:bottom w:val="single" w:color="auto" w:sz="4" w:space="0"/>
              <w:right w:val="single" w:color="auto" w:sz="4" w:space="0"/>
            </w:tcBorders>
            <w:noWrap w:val="0"/>
            <w:vAlign w:val="center"/>
          </w:tcPr>
          <w:p w14:paraId="6A5F912A">
            <w:pPr>
              <w:widowControl/>
              <w:jc w:val="center"/>
              <w:rPr>
                <w:rFonts w:hint="eastAsia" w:ascii="宋体" w:hAnsi="宋体" w:cs="宋体"/>
                <w:sz w:val="24"/>
              </w:rPr>
            </w:pPr>
            <w:r>
              <w:rPr>
                <w:rFonts w:hint="eastAsia" w:ascii="宋体" w:hAnsi="宋体" w:cs="宋体"/>
                <w:sz w:val="24"/>
              </w:rPr>
              <w:t>56</w:t>
            </w:r>
          </w:p>
        </w:tc>
        <w:tc>
          <w:tcPr>
            <w:tcW w:w="992" w:type="dxa"/>
            <w:gridSpan w:val="2"/>
            <w:tcBorders>
              <w:top w:val="nil"/>
              <w:left w:val="nil"/>
              <w:bottom w:val="single" w:color="auto" w:sz="4" w:space="0"/>
              <w:right w:val="single" w:color="auto" w:sz="4" w:space="0"/>
            </w:tcBorders>
            <w:noWrap w:val="0"/>
            <w:vAlign w:val="center"/>
          </w:tcPr>
          <w:p w14:paraId="0600F413">
            <w:pPr>
              <w:widowControl/>
              <w:jc w:val="center"/>
              <w:rPr>
                <w:rFonts w:hint="eastAsia" w:ascii="宋体" w:hAnsi="宋体" w:cs="宋体"/>
                <w:sz w:val="24"/>
              </w:rPr>
            </w:pPr>
            <w:r>
              <w:rPr>
                <w:rFonts w:hint="eastAsia" w:ascii="宋体" w:hAnsi="宋体" w:cs="宋体"/>
                <w:sz w:val="24"/>
              </w:rPr>
              <w:t>R410A</w:t>
            </w:r>
          </w:p>
        </w:tc>
      </w:tr>
      <w:tr w14:paraId="3090E052">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210CBBC0">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3E096445">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nil"/>
              <w:left w:val="nil"/>
              <w:bottom w:val="single" w:color="auto" w:sz="4" w:space="0"/>
              <w:right w:val="single" w:color="auto" w:sz="4" w:space="0"/>
            </w:tcBorders>
            <w:noWrap w:val="0"/>
            <w:vAlign w:val="center"/>
          </w:tcPr>
          <w:p w14:paraId="63F888FA">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nil"/>
              <w:left w:val="nil"/>
              <w:bottom w:val="single" w:color="auto" w:sz="4" w:space="0"/>
              <w:right w:val="single" w:color="auto" w:sz="4" w:space="0"/>
            </w:tcBorders>
            <w:noWrap w:val="0"/>
            <w:vAlign w:val="center"/>
          </w:tcPr>
          <w:p w14:paraId="3803E17A">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4889D976">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1BDF3333">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24B37B50">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7F53F6F9">
            <w:pPr>
              <w:widowControl/>
              <w:jc w:val="center"/>
              <w:rPr>
                <w:rFonts w:hint="eastAsia" w:ascii="宋体" w:hAnsi="宋体" w:cs="宋体"/>
                <w:sz w:val="24"/>
              </w:rPr>
            </w:pPr>
            <w:r>
              <w:rPr>
                <w:rFonts w:hint="eastAsia" w:ascii="宋体" w:hAnsi="宋体" w:cs="宋体"/>
                <w:sz w:val="24"/>
              </w:rPr>
              <w:t>81.5</w:t>
            </w:r>
          </w:p>
        </w:tc>
        <w:tc>
          <w:tcPr>
            <w:tcW w:w="993" w:type="dxa"/>
            <w:tcBorders>
              <w:top w:val="nil"/>
              <w:left w:val="nil"/>
              <w:bottom w:val="single" w:color="auto" w:sz="4" w:space="0"/>
              <w:right w:val="single" w:color="auto" w:sz="4" w:space="0"/>
            </w:tcBorders>
            <w:noWrap w:val="0"/>
            <w:vAlign w:val="center"/>
          </w:tcPr>
          <w:p w14:paraId="23E30164">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nil"/>
              <w:left w:val="nil"/>
              <w:bottom w:val="single" w:color="auto" w:sz="4" w:space="0"/>
              <w:right w:val="single" w:color="auto" w:sz="4" w:space="0"/>
            </w:tcBorders>
            <w:noWrap w:val="0"/>
            <w:vAlign w:val="center"/>
          </w:tcPr>
          <w:p w14:paraId="70A5BD1B">
            <w:pPr>
              <w:widowControl/>
              <w:jc w:val="center"/>
              <w:rPr>
                <w:rFonts w:hint="eastAsia" w:ascii="宋体" w:hAnsi="宋体" w:cs="宋体"/>
                <w:sz w:val="24"/>
              </w:rPr>
            </w:pPr>
            <w:r>
              <w:rPr>
                <w:rFonts w:hint="eastAsia" w:ascii="宋体" w:hAnsi="宋体" w:cs="宋体"/>
                <w:sz w:val="24"/>
              </w:rPr>
              <w:t>R410A</w:t>
            </w:r>
          </w:p>
        </w:tc>
      </w:tr>
      <w:tr w14:paraId="1711E2DC">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5C21A0F3">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4E12AEE0">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nil"/>
              <w:left w:val="nil"/>
              <w:bottom w:val="single" w:color="auto" w:sz="4" w:space="0"/>
              <w:right w:val="single" w:color="auto" w:sz="4" w:space="0"/>
            </w:tcBorders>
            <w:noWrap w:val="0"/>
            <w:vAlign w:val="center"/>
          </w:tcPr>
          <w:p w14:paraId="7C339839">
            <w:pPr>
              <w:widowControl/>
              <w:jc w:val="center"/>
              <w:rPr>
                <w:rFonts w:hint="eastAsia" w:ascii="宋体" w:hAnsi="宋体" w:cs="宋体"/>
                <w:sz w:val="24"/>
              </w:rPr>
            </w:pPr>
            <w:r>
              <w:rPr>
                <w:rFonts w:hint="eastAsia" w:ascii="宋体" w:hAnsi="宋体" w:cs="宋体"/>
                <w:sz w:val="24"/>
              </w:rPr>
              <w:t>MDV-850(30)W/D2SN1-8X1</w:t>
            </w:r>
          </w:p>
        </w:tc>
        <w:tc>
          <w:tcPr>
            <w:tcW w:w="2843" w:type="dxa"/>
            <w:tcBorders>
              <w:top w:val="nil"/>
              <w:left w:val="nil"/>
              <w:bottom w:val="single" w:color="auto" w:sz="4" w:space="0"/>
              <w:right w:val="single" w:color="auto" w:sz="4" w:space="0"/>
            </w:tcBorders>
            <w:noWrap w:val="0"/>
            <w:vAlign w:val="center"/>
          </w:tcPr>
          <w:p w14:paraId="031C72F9">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02EFC3F0">
            <w:pPr>
              <w:widowControl/>
              <w:jc w:val="center"/>
              <w:rPr>
                <w:rFonts w:hint="eastAsia" w:ascii="宋体" w:hAnsi="宋体" w:cs="宋体"/>
                <w:sz w:val="24"/>
              </w:rPr>
            </w:pPr>
            <w:r>
              <w:rPr>
                <w:rFonts w:hint="eastAsia" w:ascii="宋体" w:hAnsi="宋体" w:cs="宋体"/>
                <w:sz w:val="24"/>
              </w:rPr>
              <w:t>2019年11月</w:t>
            </w:r>
          </w:p>
        </w:tc>
        <w:tc>
          <w:tcPr>
            <w:tcW w:w="778" w:type="dxa"/>
            <w:tcBorders>
              <w:top w:val="nil"/>
              <w:left w:val="nil"/>
              <w:bottom w:val="single" w:color="auto" w:sz="4" w:space="0"/>
              <w:right w:val="single" w:color="auto" w:sz="4" w:space="0"/>
            </w:tcBorders>
            <w:noWrap w:val="0"/>
            <w:vAlign w:val="center"/>
          </w:tcPr>
          <w:p w14:paraId="220FA1E3">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4499649E">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400976D3">
            <w:pPr>
              <w:widowControl/>
              <w:jc w:val="center"/>
              <w:rPr>
                <w:rFonts w:hint="eastAsia" w:ascii="宋体" w:hAnsi="宋体" w:cs="宋体"/>
                <w:sz w:val="24"/>
              </w:rPr>
            </w:pPr>
            <w:r>
              <w:rPr>
                <w:rFonts w:hint="eastAsia" w:ascii="宋体" w:hAnsi="宋体" w:cs="宋体"/>
                <w:sz w:val="24"/>
              </w:rPr>
              <w:t>95</w:t>
            </w:r>
          </w:p>
        </w:tc>
        <w:tc>
          <w:tcPr>
            <w:tcW w:w="993" w:type="dxa"/>
            <w:tcBorders>
              <w:top w:val="nil"/>
              <w:left w:val="nil"/>
              <w:bottom w:val="single" w:color="auto" w:sz="4" w:space="0"/>
              <w:right w:val="single" w:color="auto" w:sz="4" w:space="0"/>
            </w:tcBorders>
            <w:noWrap w:val="0"/>
            <w:vAlign w:val="center"/>
          </w:tcPr>
          <w:p w14:paraId="465CD9E7">
            <w:pPr>
              <w:widowControl/>
              <w:jc w:val="center"/>
              <w:rPr>
                <w:rFonts w:hint="eastAsia" w:ascii="宋体" w:hAnsi="宋体" w:cs="宋体"/>
                <w:sz w:val="24"/>
              </w:rPr>
            </w:pPr>
            <w:r>
              <w:rPr>
                <w:rFonts w:hint="eastAsia" w:ascii="宋体" w:hAnsi="宋体" w:cs="宋体"/>
                <w:sz w:val="24"/>
              </w:rPr>
              <w:t>85</w:t>
            </w:r>
          </w:p>
        </w:tc>
        <w:tc>
          <w:tcPr>
            <w:tcW w:w="992" w:type="dxa"/>
            <w:gridSpan w:val="2"/>
            <w:tcBorders>
              <w:top w:val="nil"/>
              <w:left w:val="nil"/>
              <w:bottom w:val="single" w:color="auto" w:sz="4" w:space="0"/>
              <w:right w:val="single" w:color="auto" w:sz="4" w:space="0"/>
            </w:tcBorders>
            <w:noWrap w:val="0"/>
            <w:vAlign w:val="center"/>
          </w:tcPr>
          <w:p w14:paraId="1CD4CA20">
            <w:pPr>
              <w:widowControl/>
              <w:jc w:val="center"/>
              <w:rPr>
                <w:rFonts w:hint="eastAsia" w:ascii="宋体" w:hAnsi="宋体" w:cs="宋体"/>
                <w:sz w:val="24"/>
              </w:rPr>
            </w:pPr>
            <w:r>
              <w:rPr>
                <w:rFonts w:hint="eastAsia" w:ascii="宋体" w:hAnsi="宋体" w:cs="宋体"/>
                <w:sz w:val="24"/>
              </w:rPr>
              <w:t>R410A</w:t>
            </w:r>
          </w:p>
        </w:tc>
      </w:tr>
      <w:tr w14:paraId="0B55C308">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29E9BCB8">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2615CD8C">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nil"/>
              <w:left w:val="nil"/>
              <w:bottom w:val="single" w:color="auto" w:sz="4" w:space="0"/>
              <w:right w:val="single" w:color="auto" w:sz="4" w:space="0"/>
            </w:tcBorders>
            <w:noWrap w:val="0"/>
            <w:vAlign w:val="center"/>
          </w:tcPr>
          <w:p w14:paraId="23ADBA2B">
            <w:pPr>
              <w:widowControl/>
              <w:jc w:val="center"/>
              <w:rPr>
                <w:rFonts w:hint="eastAsia" w:ascii="宋体" w:hAnsi="宋体" w:cs="宋体"/>
                <w:sz w:val="24"/>
              </w:rPr>
            </w:pPr>
            <w:r>
              <w:rPr>
                <w:rFonts w:hint="eastAsia" w:ascii="宋体" w:hAnsi="宋体" w:cs="宋体"/>
                <w:sz w:val="24"/>
              </w:rPr>
              <w:t>MDV-785(28)W/D2SN1-8X1</w:t>
            </w:r>
          </w:p>
        </w:tc>
        <w:tc>
          <w:tcPr>
            <w:tcW w:w="2843" w:type="dxa"/>
            <w:tcBorders>
              <w:top w:val="nil"/>
              <w:left w:val="nil"/>
              <w:bottom w:val="single" w:color="auto" w:sz="4" w:space="0"/>
              <w:right w:val="single" w:color="auto" w:sz="4" w:space="0"/>
            </w:tcBorders>
            <w:noWrap w:val="0"/>
            <w:vAlign w:val="center"/>
          </w:tcPr>
          <w:p w14:paraId="17D9C90D">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5ACB2C8D">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6DEFE496">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7B3FB106">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77D9A327">
            <w:pPr>
              <w:widowControl/>
              <w:jc w:val="center"/>
              <w:rPr>
                <w:rFonts w:hint="eastAsia" w:ascii="宋体" w:hAnsi="宋体" w:cs="宋体"/>
                <w:sz w:val="24"/>
              </w:rPr>
            </w:pPr>
            <w:r>
              <w:rPr>
                <w:rFonts w:hint="eastAsia" w:ascii="宋体" w:hAnsi="宋体" w:cs="宋体"/>
                <w:sz w:val="24"/>
              </w:rPr>
              <w:t>87.5</w:t>
            </w:r>
          </w:p>
        </w:tc>
        <w:tc>
          <w:tcPr>
            <w:tcW w:w="993" w:type="dxa"/>
            <w:tcBorders>
              <w:top w:val="nil"/>
              <w:left w:val="nil"/>
              <w:bottom w:val="single" w:color="auto" w:sz="4" w:space="0"/>
              <w:right w:val="single" w:color="auto" w:sz="4" w:space="0"/>
            </w:tcBorders>
            <w:noWrap w:val="0"/>
            <w:vAlign w:val="center"/>
          </w:tcPr>
          <w:p w14:paraId="292AD2EA">
            <w:pPr>
              <w:widowControl/>
              <w:jc w:val="center"/>
              <w:rPr>
                <w:rFonts w:hint="eastAsia" w:ascii="宋体" w:hAnsi="宋体" w:cs="宋体"/>
                <w:sz w:val="24"/>
              </w:rPr>
            </w:pPr>
            <w:r>
              <w:rPr>
                <w:rFonts w:hint="eastAsia" w:ascii="宋体" w:hAnsi="宋体" w:cs="宋体"/>
                <w:sz w:val="24"/>
              </w:rPr>
              <w:t>78.5</w:t>
            </w:r>
          </w:p>
        </w:tc>
        <w:tc>
          <w:tcPr>
            <w:tcW w:w="992" w:type="dxa"/>
            <w:gridSpan w:val="2"/>
            <w:tcBorders>
              <w:top w:val="nil"/>
              <w:left w:val="nil"/>
              <w:bottom w:val="single" w:color="auto" w:sz="4" w:space="0"/>
              <w:right w:val="single" w:color="auto" w:sz="4" w:space="0"/>
            </w:tcBorders>
            <w:noWrap w:val="0"/>
            <w:vAlign w:val="center"/>
          </w:tcPr>
          <w:p w14:paraId="497D4544">
            <w:pPr>
              <w:widowControl/>
              <w:jc w:val="center"/>
              <w:rPr>
                <w:rFonts w:hint="eastAsia" w:ascii="宋体" w:hAnsi="宋体" w:cs="宋体"/>
                <w:sz w:val="24"/>
              </w:rPr>
            </w:pPr>
            <w:r>
              <w:rPr>
                <w:rFonts w:hint="eastAsia" w:ascii="宋体" w:hAnsi="宋体" w:cs="宋体"/>
                <w:sz w:val="24"/>
              </w:rPr>
              <w:t>R410A</w:t>
            </w:r>
          </w:p>
        </w:tc>
      </w:tr>
      <w:tr w14:paraId="6A086202">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7B96CA72">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75294D19">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nil"/>
              <w:left w:val="nil"/>
              <w:bottom w:val="single" w:color="auto" w:sz="4" w:space="0"/>
              <w:right w:val="single" w:color="auto" w:sz="4" w:space="0"/>
            </w:tcBorders>
            <w:noWrap w:val="0"/>
            <w:vAlign w:val="center"/>
          </w:tcPr>
          <w:p w14:paraId="7C63FFE7">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nil"/>
              <w:left w:val="nil"/>
              <w:bottom w:val="single" w:color="auto" w:sz="4" w:space="0"/>
              <w:right w:val="single" w:color="auto" w:sz="4" w:space="0"/>
            </w:tcBorders>
            <w:noWrap w:val="0"/>
            <w:vAlign w:val="center"/>
          </w:tcPr>
          <w:p w14:paraId="3F454D5E">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1E982722">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1BD2CDAE">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5B6B6C45">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285E948E">
            <w:pPr>
              <w:widowControl/>
              <w:jc w:val="center"/>
              <w:rPr>
                <w:rFonts w:hint="eastAsia" w:ascii="宋体" w:hAnsi="宋体" w:cs="宋体"/>
                <w:sz w:val="24"/>
              </w:rPr>
            </w:pPr>
            <w:r>
              <w:rPr>
                <w:rFonts w:hint="eastAsia" w:ascii="宋体" w:hAnsi="宋体" w:cs="宋体"/>
                <w:sz w:val="24"/>
              </w:rPr>
              <w:t>81.5</w:t>
            </w:r>
          </w:p>
        </w:tc>
        <w:tc>
          <w:tcPr>
            <w:tcW w:w="993" w:type="dxa"/>
            <w:tcBorders>
              <w:top w:val="nil"/>
              <w:left w:val="nil"/>
              <w:bottom w:val="single" w:color="auto" w:sz="4" w:space="0"/>
              <w:right w:val="single" w:color="auto" w:sz="4" w:space="0"/>
            </w:tcBorders>
            <w:noWrap w:val="0"/>
            <w:vAlign w:val="center"/>
          </w:tcPr>
          <w:p w14:paraId="235CDE88">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nil"/>
              <w:left w:val="nil"/>
              <w:bottom w:val="single" w:color="auto" w:sz="4" w:space="0"/>
              <w:right w:val="single" w:color="auto" w:sz="4" w:space="0"/>
            </w:tcBorders>
            <w:noWrap w:val="0"/>
            <w:vAlign w:val="center"/>
          </w:tcPr>
          <w:p w14:paraId="327BFEA4">
            <w:pPr>
              <w:widowControl/>
              <w:jc w:val="center"/>
              <w:rPr>
                <w:rFonts w:hint="eastAsia" w:ascii="宋体" w:hAnsi="宋体" w:cs="宋体"/>
                <w:sz w:val="24"/>
              </w:rPr>
            </w:pPr>
            <w:r>
              <w:rPr>
                <w:rFonts w:hint="eastAsia" w:ascii="宋体" w:hAnsi="宋体" w:cs="宋体"/>
                <w:sz w:val="24"/>
              </w:rPr>
              <w:t>R410A</w:t>
            </w:r>
          </w:p>
        </w:tc>
      </w:tr>
      <w:tr w14:paraId="4B4AC06C">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1155CCE9">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3E1F7B06">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nil"/>
              <w:left w:val="nil"/>
              <w:bottom w:val="single" w:color="auto" w:sz="4" w:space="0"/>
              <w:right w:val="single" w:color="auto" w:sz="4" w:space="0"/>
            </w:tcBorders>
            <w:noWrap w:val="0"/>
            <w:vAlign w:val="center"/>
          </w:tcPr>
          <w:p w14:paraId="31A71D10">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nil"/>
              <w:left w:val="nil"/>
              <w:bottom w:val="single" w:color="auto" w:sz="4" w:space="0"/>
              <w:right w:val="single" w:color="auto" w:sz="4" w:space="0"/>
            </w:tcBorders>
            <w:noWrap w:val="0"/>
            <w:vAlign w:val="center"/>
          </w:tcPr>
          <w:p w14:paraId="676909AA">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394545C9">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729411C2">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26D4C5C0">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3494995A">
            <w:pPr>
              <w:widowControl/>
              <w:jc w:val="center"/>
              <w:rPr>
                <w:rFonts w:hint="eastAsia" w:ascii="宋体" w:hAnsi="宋体" w:cs="宋体"/>
                <w:sz w:val="24"/>
              </w:rPr>
            </w:pPr>
            <w:r>
              <w:rPr>
                <w:rFonts w:hint="eastAsia" w:ascii="宋体" w:hAnsi="宋体" w:cs="宋体"/>
                <w:sz w:val="24"/>
              </w:rPr>
              <w:t>81.5</w:t>
            </w:r>
          </w:p>
        </w:tc>
        <w:tc>
          <w:tcPr>
            <w:tcW w:w="993" w:type="dxa"/>
            <w:tcBorders>
              <w:top w:val="nil"/>
              <w:left w:val="nil"/>
              <w:bottom w:val="single" w:color="auto" w:sz="4" w:space="0"/>
              <w:right w:val="single" w:color="auto" w:sz="4" w:space="0"/>
            </w:tcBorders>
            <w:noWrap w:val="0"/>
            <w:vAlign w:val="center"/>
          </w:tcPr>
          <w:p w14:paraId="619566AF">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nil"/>
              <w:left w:val="nil"/>
              <w:bottom w:val="single" w:color="auto" w:sz="4" w:space="0"/>
              <w:right w:val="single" w:color="auto" w:sz="4" w:space="0"/>
            </w:tcBorders>
            <w:noWrap w:val="0"/>
            <w:vAlign w:val="center"/>
          </w:tcPr>
          <w:p w14:paraId="09221786">
            <w:pPr>
              <w:widowControl/>
              <w:jc w:val="center"/>
              <w:rPr>
                <w:rFonts w:hint="eastAsia" w:ascii="宋体" w:hAnsi="宋体" w:cs="宋体"/>
                <w:sz w:val="24"/>
              </w:rPr>
            </w:pPr>
            <w:r>
              <w:rPr>
                <w:rFonts w:hint="eastAsia" w:ascii="宋体" w:hAnsi="宋体" w:cs="宋体"/>
                <w:sz w:val="24"/>
              </w:rPr>
              <w:t>R410A</w:t>
            </w:r>
          </w:p>
        </w:tc>
      </w:tr>
      <w:tr w14:paraId="61017C0B">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4D52715A">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3AF52ACE">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single" w:color="auto" w:sz="4" w:space="0"/>
              <w:left w:val="nil"/>
              <w:bottom w:val="single" w:color="auto" w:sz="4" w:space="0"/>
              <w:right w:val="single" w:color="auto" w:sz="4" w:space="0"/>
            </w:tcBorders>
            <w:noWrap w:val="0"/>
            <w:vAlign w:val="center"/>
          </w:tcPr>
          <w:p w14:paraId="1F1B2D24">
            <w:pPr>
              <w:widowControl/>
              <w:jc w:val="center"/>
              <w:rPr>
                <w:rFonts w:hint="eastAsia" w:ascii="宋体" w:hAnsi="宋体" w:cs="宋体"/>
                <w:sz w:val="24"/>
              </w:rPr>
            </w:pPr>
            <w:r>
              <w:rPr>
                <w:rFonts w:hint="eastAsia" w:ascii="宋体" w:hAnsi="宋体" w:cs="宋体"/>
                <w:sz w:val="24"/>
              </w:rPr>
              <w:t>MDV-900(32)W/D2SN1-8X1</w:t>
            </w:r>
          </w:p>
        </w:tc>
        <w:tc>
          <w:tcPr>
            <w:tcW w:w="2843" w:type="dxa"/>
            <w:tcBorders>
              <w:top w:val="single" w:color="auto" w:sz="4" w:space="0"/>
              <w:left w:val="nil"/>
              <w:bottom w:val="single" w:color="auto" w:sz="4" w:space="0"/>
              <w:right w:val="single" w:color="auto" w:sz="4" w:space="0"/>
            </w:tcBorders>
            <w:noWrap w:val="0"/>
            <w:vAlign w:val="center"/>
          </w:tcPr>
          <w:p w14:paraId="7759055F">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1ED44ED9">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77571D84">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463FCD1E">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71F0D411">
            <w:pPr>
              <w:widowControl/>
              <w:jc w:val="center"/>
              <w:rPr>
                <w:rFonts w:hint="eastAsia" w:ascii="宋体" w:hAnsi="宋体" w:cs="宋体"/>
                <w:sz w:val="24"/>
              </w:rPr>
            </w:pPr>
            <w:r>
              <w:rPr>
                <w:rFonts w:hint="eastAsia" w:ascii="宋体" w:hAnsi="宋体" w:cs="宋体"/>
                <w:sz w:val="24"/>
              </w:rPr>
              <w:t>100</w:t>
            </w:r>
          </w:p>
        </w:tc>
        <w:tc>
          <w:tcPr>
            <w:tcW w:w="993" w:type="dxa"/>
            <w:tcBorders>
              <w:top w:val="single" w:color="auto" w:sz="4" w:space="0"/>
              <w:left w:val="nil"/>
              <w:bottom w:val="single" w:color="auto" w:sz="4" w:space="0"/>
              <w:right w:val="single" w:color="auto" w:sz="4" w:space="0"/>
            </w:tcBorders>
            <w:noWrap w:val="0"/>
            <w:vAlign w:val="center"/>
          </w:tcPr>
          <w:p w14:paraId="1144EC49">
            <w:pPr>
              <w:widowControl/>
              <w:jc w:val="center"/>
              <w:rPr>
                <w:rFonts w:hint="eastAsia" w:ascii="宋体" w:hAnsi="宋体" w:cs="宋体"/>
                <w:sz w:val="24"/>
              </w:rPr>
            </w:pPr>
            <w:r>
              <w:rPr>
                <w:rFonts w:hint="eastAsia" w:ascii="宋体" w:hAnsi="宋体" w:cs="宋体"/>
                <w:sz w:val="24"/>
              </w:rPr>
              <w:t>90</w:t>
            </w:r>
          </w:p>
        </w:tc>
        <w:tc>
          <w:tcPr>
            <w:tcW w:w="992" w:type="dxa"/>
            <w:gridSpan w:val="2"/>
            <w:tcBorders>
              <w:top w:val="single" w:color="auto" w:sz="4" w:space="0"/>
              <w:left w:val="nil"/>
              <w:bottom w:val="single" w:color="auto" w:sz="4" w:space="0"/>
              <w:right w:val="single" w:color="auto" w:sz="4" w:space="0"/>
            </w:tcBorders>
            <w:noWrap w:val="0"/>
            <w:vAlign w:val="center"/>
          </w:tcPr>
          <w:p w14:paraId="25213587">
            <w:pPr>
              <w:widowControl/>
              <w:jc w:val="center"/>
              <w:rPr>
                <w:rFonts w:hint="eastAsia" w:ascii="宋体" w:hAnsi="宋体" w:cs="宋体"/>
                <w:sz w:val="24"/>
              </w:rPr>
            </w:pPr>
            <w:r>
              <w:rPr>
                <w:rFonts w:hint="eastAsia" w:ascii="宋体" w:hAnsi="宋体" w:cs="宋体"/>
                <w:sz w:val="24"/>
              </w:rPr>
              <w:t>R410A</w:t>
            </w:r>
          </w:p>
        </w:tc>
      </w:tr>
      <w:tr w14:paraId="63D5CC80">
        <w:tblPrEx>
          <w:tblCellMar>
            <w:top w:w="0" w:type="dxa"/>
            <w:left w:w="108" w:type="dxa"/>
            <w:bottom w:w="0" w:type="dxa"/>
            <w:right w:w="108" w:type="dxa"/>
          </w:tblCellMar>
        </w:tblPrEx>
        <w:trPr>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01BACAE9">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1313994A">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single" w:color="auto" w:sz="4" w:space="0"/>
              <w:left w:val="nil"/>
              <w:bottom w:val="single" w:color="auto" w:sz="4" w:space="0"/>
              <w:right w:val="single" w:color="auto" w:sz="4" w:space="0"/>
            </w:tcBorders>
            <w:noWrap w:val="0"/>
            <w:vAlign w:val="center"/>
          </w:tcPr>
          <w:p w14:paraId="18D570FB">
            <w:pPr>
              <w:widowControl/>
              <w:jc w:val="center"/>
              <w:rPr>
                <w:rFonts w:hint="eastAsia" w:ascii="宋体" w:hAnsi="宋体" w:cs="宋体"/>
                <w:sz w:val="24"/>
              </w:rPr>
            </w:pPr>
            <w:r>
              <w:rPr>
                <w:rFonts w:hint="eastAsia" w:ascii="宋体" w:hAnsi="宋体" w:cs="宋体"/>
                <w:sz w:val="24"/>
              </w:rPr>
              <w:t>MDV-850(30)W/D2SN1-8X1</w:t>
            </w:r>
          </w:p>
        </w:tc>
        <w:tc>
          <w:tcPr>
            <w:tcW w:w="2843" w:type="dxa"/>
            <w:tcBorders>
              <w:top w:val="single" w:color="auto" w:sz="4" w:space="0"/>
              <w:left w:val="nil"/>
              <w:bottom w:val="single" w:color="auto" w:sz="4" w:space="0"/>
              <w:right w:val="single" w:color="auto" w:sz="4" w:space="0"/>
            </w:tcBorders>
            <w:noWrap w:val="0"/>
            <w:vAlign w:val="center"/>
          </w:tcPr>
          <w:p w14:paraId="7AEC50D1">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725607A4">
            <w:pPr>
              <w:widowControl/>
              <w:jc w:val="center"/>
              <w:rPr>
                <w:rFonts w:hint="eastAsia" w:ascii="宋体" w:hAnsi="宋体" w:cs="宋体"/>
                <w:sz w:val="24"/>
              </w:rPr>
            </w:pPr>
            <w:r>
              <w:rPr>
                <w:rFonts w:hint="eastAsia" w:ascii="宋体" w:hAnsi="宋体" w:cs="宋体"/>
                <w:sz w:val="24"/>
              </w:rPr>
              <w:t>2019年11月</w:t>
            </w:r>
          </w:p>
        </w:tc>
        <w:tc>
          <w:tcPr>
            <w:tcW w:w="778" w:type="dxa"/>
            <w:tcBorders>
              <w:top w:val="single" w:color="auto" w:sz="4" w:space="0"/>
              <w:left w:val="nil"/>
              <w:bottom w:val="single" w:color="auto" w:sz="4" w:space="0"/>
              <w:right w:val="single" w:color="auto" w:sz="4" w:space="0"/>
            </w:tcBorders>
            <w:noWrap w:val="0"/>
            <w:vAlign w:val="center"/>
          </w:tcPr>
          <w:p w14:paraId="2D464763">
            <w:pPr>
              <w:widowControl/>
              <w:jc w:val="center"/>
              <w:rPr>
                <w:rFonts w:hint="eastAsia" w:ascii="宋体" w:hAnsi="宋体" w:cs="宋体"/>
                <w:sz w:val="24"/>
              </w:rPr>
            </w:pPr>
            <w:r>
              <w:rPr>
                <w:rFonts w:hint="eastAsia" w:ascii="宋体" w:hAnsi="宋体" w:cs="宋体"/>
                <w:sz w:val="24"/>
              </w:rPr>
              <w:t>1</w:t>
            </w:r>
          </w:p>
        </w:tc>
        <w:tc>
          <w:tcPr>
            <w:tcW w:w="850" w:type="dxa"/>
            <w:tcBorders>
              <w:left w:val="single" w:color="auto" w:sz="4" w:space="0"/>
              <w:bottom w:val="single" w:color="auto" w:sz="4" w:space="0"/>
            </w:tcBorders>
            <w:noWrap w:val="0"/>
            <w:vAlign w:val="center"/>
          </w:tcPr>
          <w:p w14:paraId="6CD7B843">
            <w:pPr>
              <w:jc w:val="center"/>
              <w:rPr>
                <w:rFonts w:hint="eastAsia" w:ascii="宋体" w:hAnsi="宋体" w:cs="宋体"/>
                <w:sz w:val="24"/>
              </w:rPr>
            </w:pPr>
            <w:r>
              <w:rPr>
                <w:rFonts w:hint="eastAsia" w:ascii="宋体" w:hAnsi="宋体" w:cs="宋体"/>
                <w:sz w:val="24"/>
              </w:rPr>
              <w:t>台</w:t>
            </w:r>
          </w:p>
        </w:tc>
        <w:tc>
          <w:tcPr>
            <w:tcW w:w="992" w:type="dxa"/>
            <w:tcBorders>
              <w:left w:val="single" w:color="auto" w:sz="4" w:space="0"/>
              <w:bottom w:val="single" w:color="auto" w:sz="4" w:space="0"/>
            </w:tcBorders>
            <w:noWrap w:val="0"/>
            <w:vAlign w:val="center"/>
          </w:tcPr>
          <w:p w14:paraId="2E7F4A07">
            <w:pPr>
              <w:jc w:val="center"/>
              <w:rPr>
                <w:rFonts w:hint="eastAsia" w:ascii="宋体" w:hAnsi="宋体" w:cs="宋体"/>
                <w:sz w:val="24"/>
              </w:rPr>
            </w:pPr>
            <w:r>
              <w:rPr>
                <w:rFonts w:hint="eastAsia" w:ascii="宋体" w:hAnsi="宋体" w:cs="宋体"/>
                <w:sz w:val="24"/>
              </w:rPr>
              <w:t>95</w:t>
            </w:r>
          </w:p>
        </w:tc>
        <w:tc>
          <w:tcPr>
            <w:tcW w:w="993" w:type="dxa"/>
            <w:tcBorders>
              <w:left w:val="single" w:color="auto" w:sz="4" w:space="0"/>
              <w:bottom w:val="single" w:color="auto" w:sz="4" w:space="0"/>
            </w:tcBorders>
            <w:noWrap w:val="0"/>
            <w:vAlign w:val="center"/>
          </w:tcPr>
          <w:p w14:paraId="60BFE853">
            <w:pPr>
              <w:jc w:val="center"/>
              <w:rPr>
                <w:rFonts w:hint="eastAsia" w:ascii="宋体" w:hAnsi="宋体" w:cs="宋体"/>
                <w:sz w:val="24"/>
              </w:rPr>
            </w:pPr>
            <w:r>
              <w:rPr>
                <w:rFonts w:hint="eastAsia" w:ascii="宋体" w:hAnsi="宋体" w:cs="宋体"/>
                <w:sz w:val="24"/>
              </w:rPr>
              <w:t>85</w:t>
            </w:r>
          </w:p>
        </w:tc>
        <w:tc>
          <w:tcPr>
            <w:tcW w:w="992" w:type="dxa"/>
            <w:gridSpan w:val="2"/>
            <w:tcBorders>
              <w:left w:val="single" w:color="auto" w:sz="4" w:space="0"/>
              <w:bottom w:val="single" w:color="auto" w:sz="4" w:space="0"/>
            </w:tcBorders>
            <w:noWrap w:val="0"/>
            <w:vAlign w:val="center"/>
          </w:tcPr>
          <w:p w14:paraId="4955986D">
            <w:pPr>
              <w:jc w:val="center"/>
              <w:rPr>
                <w:rFonts w:hint="eastAsia" w:ascii="宋体" w:hAnsi="宋体" w:cs="宋体"/>
                <w:sz w:val="24"/>
              </w:rPr>
            </w:pPr>
            <w:r>
              <w:rPr>
                <w:rFonts w:hint="eastAsia" w:ascii="宋体" w:hAnsi="宋体" w:cs="宋体"/>
                <w:sz w:val="24"/>
              </w:rPr>
              <w:t>R410A</w:t>
            </w:r>
          </w:p>
        </w:tc>
        <w:tc>
          <w:tcPr>
            <w:tcW w:w="449" w:type="dxa"/>
            <w:tcBorders>
              <w:left w:val="single" w:color="auto" w:sz="4" w:space="0"/>
            </w:tcBorders>
            <w:noWrap w:val="0"/>
            <w:vAlign w:val="center"/>
          </w:tcPr>
          <w:p w14:paraId="570A51C7">
            <w:pPr>
              <w:jc w:val="center"/>
              <w:rPr>
                <w:rFonts w:hint="eastAsia" w:ascii="宋体" w:hAnsi="宋体" w:cs="宋体"/>
                <w:sz w:val="24"/>
              </w:rPr>
            </w:pPr>
          </w:p>
        </w:tc>
      </w:tr>
      <w:tr w14:paraId="179DCC60">
        <w:tblPrEx>
          <w:tblCellMar>
            <w:top w:w="0" w:type="dxa"/>
            <w:left w:w="108" w:type="dxa"/>
            <w:bottom w:w="0" w:type="dxa"/>
            <w:right w:w="108" w:type="dxa"/>
          </w:tblCellMar>
        </w:tblPrEx>
        <w:trPr>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2B665AE6">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1B993DAD">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single" w:color="auto" w:sz="4" w:space="0"/>
              <w:left w:val="nil"/>
              <w:bottom w:val="single" w:color="auto" w:sz="4" w:space="0"/>
              <w:right w:val="single" w:color="auto" w:sz="4" w:space="0"/>
            </w:tcBorders>
            <w:noWrap w:val="0"/>
            <w:vAlign w:val="center"/>
          </w:tcPr>
          <w:p w14:paraId="66F1A796">
            <w:pPr>
              <w:widowControl/>
              <w:jc w:val="center"/>
              <w:rPr>
                <w:rFonts w:hint="eastAsia" w:ascii="宋体" w:hAnsi="宋体" w:cs="宋体"/>
                <w:sz w:val="24"/>
              </w:rPr>
            </w:pPr>
            <w:r>
              <w:rPr>
                <w:rFonts w:hint="eastAsia" w:ascii="宋体" w:hAnsi="宋体" w:cs="宋体"/>
                <w:sz w:val="24"/>
              </w:rPr>
              <w:t>MDV-280W/D2SN1-8U1</w:t>
            </w:r>
          </w:p>
        </w:tc>
        <w:tc>
          <w:tcPr>
            <w:tcW w:w="2843" w:type="dxa"/>
            <w:tcBorders>
              <w:top w:val="single" w:color="auto" w:sz="4" w:space="0"/>
              <w:left w:val="nil"/>
              <w:bottom w:val="single" w:color="auto" w:sz="4" w:space="0"/>
              <w:right w:val="single" w:color="auto" w:sz="4" w:space="0"/>
            </w:tcBorders>
            <w:noWrap w:val="0"/>
            <w:vAlign w:val="center"/>
          </w:tcPr>
          <w:p w14:paraId="13CCC3EA">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0506E599">
            <w:pPr>
              <w:widowControl/>
              <w:jc w:val="center"/>
              <w:rPr>
                <w:rFonts w:hint="eastAsia" w:ascii="宋体" w:hAnsi="宋体" w:cs="宋体"/>
                <w:sz w:val="24"/>
              </w:rPr>
            </w:pPr>
            <w:r>
              <w:rPr>
                <w:rFonts w:hint="eastAsia" w:ascii="宋体" w:hAnsi="宋体" w:cs="宋体"/>
                <w:sz w:val="24"/>
              </w:rPr>
              <w:t>2020年5月</w:t>
            </w:r>
          </w:p>
        </w:tc>
        <w:tc>
          <w:tcPr>
            <w:tcW w:w="778" w:type="dxa"/>
            <w:tcBorders>
              <w:top w:val="single" w:color="auto" w:sz="4" w:space="0"/>
              <w:left w:val="nil"/>
              <w:bottom w:val="single" w:color="auto" w:sz="4" w:space="0"/>
              <w:right w:val="single" w:color="auto" w:sz="4" w:space="0"/>
            </w:tcBorders>
            <w:noWrap w:val="0"/>
            <w:vAlign w:val="center"/>
          </w:tcPr>
          <w:p w14:paraId="4CBC83F5">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single" w:color="auto" w:sz="4" w:space="0"/>
              <w:bottom w:val="single" w:color="auto" w:sz="4" w:space="0"/>
            </w:tcBorders>
            <w:noWrap w:val="0"/>
            <w:vAlign w:val="center"/>
          </w:tcPr>
          <w:p w14:paraId="571C1E61">
            <w:pPr>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single" w:color="auto" w:sz="4" w:space="0"/>
              <w:bottom w:val="single" w:color="auto" w:sz="4" w:space="0"/>
            </w:tcBorders>
            <w:noWrap w:val="0"/>
            <w:vAlign w:val="center"/>
          </w:tcPr>
          <w:p w14:paraId="6F88BF2A">
            <w:pPr>
              <w:jc w:val="center"/>
              <w:rPr>
                <w:rFonts w:hint="eastAsia" w:ascii="宋体" w:hAnsi="宋体" w:cs="宋体"/>
                <w:sz w:val="24"/>
              </w:rPr>
            </w:pPr>
            <w:r>
              <w:rPr>
                <w:rFonts w:hint="eastAsia" w:ascii="宋体" w:hAnsi="宋体" w:cs="宋体"/>
                <w:sz w:val="24"/>
              </w:rPr>
              <w:t>31.5</w:t>
            </w:r>
          </w:p>
        </w:tc>
        <w:tc>
          <w:tcPr>
            <w:tcW w:w="993" w:type="dxa"/>
            <w:tcBorders>
              <w:top w:val="single" w:color="auto" w:sz="4" w:space="0"/>
              <w:left w:val="single" w:color="auto" w:sz="4" w:space="0"/>
              <w:bottom w:val="single" w:color="auto" w:sz="4" w:space="0"/>
            </w:tcBorders>
            <w:noWrap w:val="0"/>
            <w:vAlign w:val="center"/>
          </w:tcPr>
          <w:p w14:paraId="455926BF">
            <w:pPr>
              <w:jc w:val="center"/>
              <w:rPr>
                <w:rFonts w:hint="eastAsia" w:ascii="宋体" w:hAnsi="宋体" w:cs="宋体"/>
                <w:sz w:val="24"/>
              </w:rPr>
            </w:pPr>
            <w:r>
              <w:rPr>
                <w:rFonts w:hint="eastAsia" w:ascii="宋体" w:hAnsi="宋体" w:cs="宋体"/>
                <w:sz w:val="24"/>
              </w:rPr>
              <w:t>28</w:t>
            </w:r>
          </w:p>
        </w:tc>
        <w:tc>
          <w:tcPr>
            <w:tcW w:w="992" w:type="dxa"/>
            <w:gridSpan w:val="2"/>
            <w:tcBorders>
              <w:top w:val="single" w:color="auto" w:sz="4" w:space="0"/>
              <w:left w:val="single" w:color="auto" w:sz="4" w:space="0"/>
              <w:bottom w:val="single" w:color="auto" w:sz="4" w:space="0"/>
            </w:tcBorders>
            <w:noWrap w:val="0"/>
            <w:vAlign w:val="center"/>
          </w:tcPr>
          <w:p w14:paraId="474F8716">
            <w:pPr>
              <w:jc w:val="center"/>
              <w:rPr>
                <w:rFonts w:hint="eastAsia" w:ascii="宋体" w:hAnsi="宋体" w:cs="宋体"/>
                <w:sz w:val="24"/>
              </w:rPr>
            </w:pPr>
            <w:r>
              <w:rPr>
                <w:rFonts w:hint="eastAsia" w:ascii="宋体" w:hAnsi="宋体" w:cs="宋体"/>
                <w:sz w:val="24"/>
              </w:rPr>
              <w:t>R410A</w:t>
            </w:r>
          </w:p>
        </w:tc>
        <w:tc>
          <w:tcPr>
            <w:tcW w:w="449" w:type="dxa"/>
            <w:tcBorders>
              <w:left w:val="single" w:color="auto" w:sz="4" w:space="0"/>
            </w:tcBorders>
            <w:noWrap w:val="0"/>
            <w:vAlign w:val="center"/>
          </w:tcPr>
          <w:p w14:paraId="53E978E1">
            <w:pPr>
              <w:jc w:val="center"/>
              <w:rPr>
                <w:rFonts w:hint="eastAsia" w:ascii="宋体" w:hAnsi="宋体" w:cs="宋体"/>
                <w:sz w:val="24"/>
              </w:rPr>
            </w:pPr>
          </w:p>
        </w:tc>
      </w:tr>
      <w:tr w14:paraId="5772B8B7">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539743F8">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53933F5D">
            <w:pPr>
              <w:widowControl/>
              <w:jc w:val="center"/>
              <w:rPr>
                <w:rFonts w:hint="eastAsia" w:ascii="宋体" w:hAnsi="宋体" w:cs="宋体"/>
                <w:sz w:val="24"/>
              </w:rPr>
            </w:pPr>
            <w:r>
              <w:rPr>
                <w:rFonts w:hint="eastAsia" w:ascii="宋体" w:hAnsi="宋体" w:cs="宋体"/>
                <w:sz w:val="24"/>
              </w:rPr>
              <w:t>1号楼楼顶</w:t>
            </w:r>
          </w:p>
        </w:tc>
        <w:tc>
          <w:tcPr>
            <w:tcW w:w="2607" w:type="dxa"/>
            <w:tcBorders>
              <w:top w:val="single" w:color="auto" w:sz="4" w:space="0"/>
              <w:left w:val="nil"/>
              <w:bottom w:val="single" w:color="auto" w:sz="4" w:space="0"/>
              <w:right w:val="single" w:color="auto" w:sz="4" w:space="0"/>
            </w:tcBorders>
            <w:noWrap w:val="0"/>
            <w:vAlign w:val="center"/>
          </w:tcPr>
          <w:p w14:paraId="473E7001">
            <w:pPr>
              <w:widowControl/>
              <w:jc w:val="center"/>
              <w:rPr>
                <w:rFonts w:hint="eastAsia" w:ascii="宋体" w:hAnsi="宋体" w:cs="宋体"/>
                <w:sz w:val="24"/>
              </w:rPr>
            </w:pPr>
            <w:r>
              <w:rPr>
                <w:rFonts w:hint="eastAsia" w:ascii="宋体" w:hAnsi="宋体" w:cs="宋体"/>
                <w:sz w:val="24"/>
              </w:rPr>
              <w:t>RFC400MXSLYN</w:t>
            </w:r>
          </w:p>
        </w:tc>
        <w:tc>
          <w:tcPr>
            <w:tcW w:w="2843" w:type="dxa"/>
            <w:tcBorders>
              <w:top w:val="single" w:color="auto" w:sz="4" w:space="0"/>
              <w:left w:val="nil"/>
              <w:bottom w:val="single" w:color="auto" w:sz="4" w:space="0"/>
              <w:right w:val="single" w:color="auto" w:sz="4" w:space="0"/>
            </w:tcBorders>
            <w:noWrap w:val="0"/>
            <w:vAlign w:val="center"/>
          </w:tcPr>
          <w:p w14:paraId="409704EA">
            <w:pPr>
              <w:widowControl/>
              <w:jc w:val="center"/>
              <w:rPr>
                <w:rFonts w:hint="eastAsia" w:ascii="宋体" w:hAnsi="宋体" w:cs="宋体"/>
                <w:sz w:val="24"/>
              </w:rPr>
            </w:pPr>
            <w:r>
              <w:rPr>
                <w:rFonts w:hint="eastAsia" w:ascii="宋体" w:hAnsi="宋体" w:cs="宋体"/>
                <w:sz w:val="24"/>
              </w:rPr>
              <w:t>青岛海尔空调电子有限公色</w:t>
            </w:r>
          </w:p>
        </w:tc>
        <w:tc>
          <w:tcPr>
            <w:tcW w:w="1672" w:type="dxa"/>
            <w:tcBorders>
              <w:top w:val="single" w:color="auto" w:sz="4" w:space="0"/>
              <w:left w:val="nil"/>
              <w:bottom w:val="single" w:color="auto" w:sz="4" w:space="0"/>
              <w:right w:val="single" w:color="auto" w:sz="4" w:space="0"/>
            </w:tcBorders>
            <w:noWrap w:val="0"/>
            <w:vAlign w:val="center"/>
          </w:tcPr>
          <w:p w14:paraId="0FA19D29">
            <w:pPr>
              <w:widowControl/>
              <w:jc w:val="center"/>
              <w:rPr>
                <w:rFonts w:hint="eastAsia" w:ascii="宋体" w:hAnsi="宋体" w:cs="宋体"/>
                <w:sz w:val="24"/>
              </w:rPr>
            </w:pPr>
            <w:r>
              <w:rPr>
                <w:rFonts w:hint="eastAsia" w:ascii="宋体" w:hAnsi="宋体" w:cs="宋体"/>
                <w:sz w:val="24"/>
              </w:rPr>
              <w:t>2020年5月</w:t>
            </w:r>
          </w:p>
        </w:tc>
        <w:tc>
          <w:tcPr>
            <w:tcW w:w="778" w:type="dxa"/>
            <w:tcBorders>
              <w:top w:val="single" w:color="auto" w:sz="4" w:space="0"/>
              <w:left w:val="nil"/>
              <w:bottom w:val="single" w:color="auto" w:sz="4" w:space="0"/>
              <w:right w:val="single" w:color="auto" w:sz="4" w:space="0"/>
            </w:tcBorders>
            <w:noWrap w:val="0"/>
            <w:vAlign w:val="center"/>
          </w:tcPr>
          <w:p w14:paraId="74EE85AA">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5EF8648B">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3A953928">
            <w:pPr>
              <w:widowControl/>
              <w:jc w:val="center"/>
              <w:rPr>
                <w:rFonts w:hint="eastAsia" w:ascii="宋体" w:hAnsi="宋体" w:cs="宋体"/>
                <w:sz w:val="24"/>
              </w:rPr>
            </w:pPr>
            <w:r>
              <w:rPr>
                <w:rFonts w:hint="eastAsia" w:ascii="宋体" w:hAnsi="宋体" w:cs="宋体"/>
                <w:sz w:val="24"/>
              </w:rPr>
              <w:t>45</w:t>
            </w:r>
          </w:p>
        </w:tc>
        <w:tc>
          <w:tcPr>
            <w:tcW w:w="993" w:type="dxa"/>
            <w:tcBorders>
              <w:top w:val="single" w:color="auto" w:sz="4" w:space="0"/>
              <w:left w:val="nil"/>
              <w:bottom w:val="single" w:color="auto" w:sz="4" w:space="0"/>
              <w:right w:val="single" w:color="auto" w:sz="4" w:space="0"/>
            </w:tcBorders>
            <w:noWrap w:val="0"/>
            <w:vAlign w:val="center"/>
          </w:tcPr>
          <w:p w14:paraId="4D639981">
            <w:pPr>
              <w:widowControl/>
              <w:jc w:val="center"/>
              <w:rPr>
                <w:rFonts w:hint="eastAsia" w:ascii="宋体" w:hAnsi="宋体" w:cs="宋体"/>
                <w:sz w:val="24"/>
              </w:rPr>
            </w:pPr>
            <w:r>
              <w:rPr>
                <w:rFonts w:hint="eastAsia" w:ascii="宋体" w:hAnsi="宋体" w:cs="宋体"/>
                <w:sz w:val="24"/>
              </w:rPr>
              <w:t>40</w:t>
            </w:r>
          </w:p>
        </w:tc>
        <w:tc>
          <w:tcPr>
            <w:tcW w:w="992" w:type="dxa"/>
            <w:gridSpan w:val="2"/>
            <w:tcBorders>
              <w:top w:val="single" w:color="auto" w:sz="4" w:space="0"/>
              <w:left w:val="nil"/>
              <w:bottom w:val="single" w:color="auto" w:sz="4" w:space="0"/>
              <w:right w:val="single" w:color="auto" w:sz="4" w:space="0"/>
            </w:tcBorders>
            <w:noWrap w:val="0"/>
            <w:vAlign w:val="center"/>
          </w:tcPr>
          <w:p w14:paraId="58A96BDF">
            <w:pPr>
              <w:widowControl/>
              <w:jc w:val="center"/>
              <w:rPr>
                <w:rFonts w:hint="eastAsia" w:ascii="宋体" w:hAnsi="宋体" w:cs="宋体"/>
                <w:sz w:val="24"/>
              </w:rPr>
            </w:pPr>
            <w:r>
              <w:rPr>
                <w:rFonts w:hint="eastAsia" w:ascii="宋体" w:hAnsi="宋体" w:cs="宋体"/>
                <w:sz w:val="24"/>
              </w:rPr>
              <w:t>R410A</w:t>
            </w:r>
          </w:p>
        </w:tc>
      </w:tr>
      <w:tr w14:paraId="3D60F18E">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239181EE">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76666D24">
            <w:pPr>
              <w:widowControl/>
              <w:jc w:val="center"/>
              <w:rPr>
                <w:rFonts w:hint="eastAsia" w:ascii="宋体" w:hAnsi="宋体" w:cs="宋体"/>
                <w:sz w:val="24"/>
              </w:rPr>
            </w:pPr>
            <w:r>
              <w:rPr>
                <w:rFonts w:hint="eastAsia" w:ascii="宋体" w:hAnsi="宋体" w:cs="宋体"/>
                <w:sz w:val="24"/>
              </w:rPr>
              <w:t>2号楼楼顶</w:t>
            </w:r>
          </w:p>
        </w:tc>
        <w:tc>
          <w:tcPr>
            <w:tcW w:w="2607" w:type="dxa"/>
            <w:tcBorders>
              <w:top w:val="nil"/>
              <w:left w:val="nil"/>
              <w:bottom w:val="single" w:color="auto" w:sz="4" w:space="0"/>
              <w:right w:val="single" w:color="auto" w:sz="4" w:space="0"/>
            </w:tcBorders>
            <w:noWrap w:val="0"/>
            <w:vAlign w:val="center"/>
          </w:tcPr>
          <w:p w14:paraId="5203C8D2">
            <w:pPr>
              <w:widowControl/>
              <w:jc w:val="center"/>
              <w:rPr>
                <w:rFonts w:hint="eastAsia" w:ascii="宋体" w:hAnsi="宋体" w:cs="宋体"/>
                <w:sz w:val="24"/>
              </w:rPr>
            </w:pPr>
            <w:r>
              <w:rPr>
                <w:rFonts w:hint="eastAsia" w:ascii="宋体" w:hAnsi="宋体" w:cs="宋体"/>
                <w:sz w:val="24"/>
              </w:rPr>
              <w:t>MDV-615(22)W/D2SN1-8V1</w:t>
            </w:r>
          </w:p>
        </w:tc>
        <w:tc>
          <w:tcPr>
            <w:tcW w:w="2843" w:type="dxa"/>
            <w:tcBorders>
              <w:top w:val="nil"/>
              <w:left w:val="nil"/>
              <w:bottom w:val="single" w:color="auto" w:sz="4" w:space="0"/>
              <w:right w:val="single" w:color="auto" w:sz="4" w:space="0"/>
            </w:tcBorders>
            <w:noWrap w:val="0"/>
            <w:vAlign w:val="center"/>
          </w:tcPr>
          <w:p w14:paraId="5E4BD483">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1E07A3DE">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742C22DE">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6D3E41C0">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27F3095D">
            <w:pPr>
              <w:widowControl/>
              <w:jc w:val="center"/>
              <w:rPr>
                <w:rFonts w:hint="eastAsia" w:ascii="宋体" w:hAnsi="宋体" w:cs="宋体"/>
                <w:sz w:val="24"/>
              </w:rPr>
            </w:pPr>
            <w:r>
              <w:rPr>
                <w:rFonts w:hint="eastAsia" w:ascii="宋体" w:hAnsi="宋体" w:cs="宋体"/>
                <w:sz w:val="24"/>
              </w:rPr>
              <w:t>69</w:t>
            </w:r>
          </w:p>
        </w:tc>
        <w:tc>
          <w:tcPr>
            <w:tcW w:w="993" w:type="dxa"/>
            <w:tcBorders>
              <w:top w:val="nil"/>
              <w:left w:val="nil"/>
              <w:bottom w:val="single" w:color="auto" w:sz="4" w:space="0"/>
              <w:right w:val="single" w:color="auto" w:sz="4" w:space="0"/>
            </w:tcBorders>
            <w:noWrap w:val="0"/>
            <w:vAlign w:val="center"/>
          </w:tcPr>
          <w:p w14:paraId="53C6F340">
            <w:pPr>
              <w:widowControl/>
              <w:jc w:val="center"/>
              <w:rPr>
                <w:rFonts w:hint="eastAsia" w:ascii="宋体" w:hAnsi="宋体" w:cs="宋体"/>
                <w:sz w:val="24"/>
              </w:rPr>
            </w:pPr>
            <w:r>
              <w:rPr>
                <w:rFonts w:hint="eastAsia" w:ascii="宋体" w:hAnsi="宋体" w:cs="宋体"/>
                <w:sz w:val="24"/>
              </w:rPr>
              <w:t>61.5</w:t>
            </w:r>
          </w:p>
        </w:tc>
        <w:tc>
          <w:tcPr>
            <w:tcW w:w="992" w:type="dxa"/>
            <w:gridSpan w:val="2"/>
            <w:tcBorders>
              <w:top w:val="nil"/>
              <w:left w:val="nil"/>
              <w:bottom w:val="single" w:color="auto" w:sz="4" w:space="0"/>
              <w:right w:val="single" w:color="auto" w:sz="4" w:space="0"/>
            </w:tcBorders>
            <w:noWrap w:val="0"/>
            <w:vAlign w:val="center"/>
          </w:tcPr>
          <w:p w14:paraId="2F7408F4">
            <w:pPr>
              <w:widowControl/>
              <w:jc w:val="center"/>
              <w:rPr>
                <w:rFonts w:hint="eastAsia" w:ascii="宋体" w:hAnsi="宋体" w:cs="宋体"/>
                <w:sz w:val="24"/>
              </w:rPr>
            </w:pPr>
            <w:r>
              <w:rPr>
                <w:rFonts w:hint="eastAsia" w:ascii="宋体" w:hAnsi="宋体" w:cs="宋体"/>
                <w:sz w:val="24"/>
              </w:rPr>
              <w:t>R410A</w:t>
            </w:r>
          </w:p>
        </w:tc>
      </w:tr>
      <w:tr w14:paraId="6EEB478B">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6A6DFBDD">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75D5E74E">
            <w:pPr>
              <w:widowControl/>
              <w:jc w:val="center"/>
              <w:rPr>
                <w:rFonts w:hint="eastAsia" w:ascii="宋体" w:hAnsi="宋体" w:cs="宋体"/>
                <w:sz w:val="24"/>
              </w:rPr>
            </w:pPr>
            <w:r>
              <w:rPr>
                <w:rFonts w:hint="eastAsia" w:ascii="宋体" w:hAnsi="宋体" w:cs="宋体"/>
                <w:sz w:val="24"/>
              </w:rPr>
              <w:t>2号楼楼顶</w:t>
            </w:r>
          </w:p>
        </w:tc>
        <w:tc>
          <w:tcPr>
            <w:tcW w:w="2607" w:type="dxa"/>
            <w:tcBorders>
              <w:top w:val="nil"/>
              <w:left w:val="nil"/>
              <w:bottom w:val="single" w:color="auto" w:sz="4" w:space="0"/>
              <w:right w:val="single" w:color="auto" w:sz="4" w:space="0"/>
            </w:tcBorders>
            <w:noWrap w:val="0"/>
            <w:vAlign w:val="center"/>
          </w:tcPr>
          <w:p w14:paraId="0830F5C7">
            <w:pPr>
              <w:widowControl/>
              <w:jc w:val="center"/>
              <w:rPr>
                <w:rFonts w:hint="eastAsia" w:ascii="宋体" w:hAnsi="宋体" w:cs="宋体"/>
                <w:sz w:val="24"/>
              </w:rPr>
            </w:pPr>
            <w:r>
              <w:rPr>
                <w:rFonts w:hint="eastAsia" w:ascii="宋体" w:hAnsi="宋体" w:cs="宋体"/>
                <w:sz w:val="24"/>
              </w:rPr>
              <w:t>MDV-850(30)W/D2SN1-8X1</w:t>
            </w:r>
          </w:p>
        </w:tc>
        <w:tc>
          <w:tcPr>
            <w:tcW w:w="2843" w:type="dxa"/>
            <w:tcBorders>
              <w:top w:val="nil"/>
              <w:left w:val="nil"/>
              <w:bottom w:val="single" w:color="auto" w:sz="4" w:space="0"/>
              <w:right w:val="single" w:color="auto" w:sz="4" w:space="0"/>
            </w:tcBorders>
            <w:noWrap w:val="0"/>
            <w:vAlign w:val="center"/>
          </w:tcPr>
          <w:p w14:paraId="41099DC1">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24869581">
            <w:pPr>
              <w:widowControl/>
              <w:jc w:val="center"/>
              <w:rPr>
                <w:rFonts w:hint="eastAsia" w:ascii="宋体" w:hAnsi="宋体" w:cs="宋体"/>
                <w:sz w:val="24"/>
              </w:rPr>
            </w:pPr>
            <w:r>
              <w:rPr>
                <w:rFonts w:hint="eastAsia" w:ascii="宋体" w:hAnsi="宋体" w:cs="宋体"/>
                <w:sz w:val="24"/>
              </w:rPr>
              <w:t>2019年11月</w:t>
            </w:r>
          </w:p>
        </w:tc>
        <w:tc>
          <w:tcPr>
            <w:tcW w:w="778" w:type="dxa"/>
            <w:tcBorders>
              <w:top w:val="nil"/>
              <w:left w:val="nil"/>
              <w:bottom w:val="single" w:color="auto" w:sz="4" w:space="0"/>
              <w:right w:val="single" w:color="auto" w:sz="4" w:space="0"/>
            </w:tcBorders>
            <w:noWrap w:val="0"/>
            <w:vAlign w:val="center"/>
          </w:tcPr>
          <w:p w14:paraId="6DB5E70A">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2B665C2F">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037ACDD7">
            <w:pPr>
              <w:widowControl/>
              <w:jc w:val="center"/>
              <w:rPr>
                <w:rFonts w:hint="eastAsia" w:ascii="宋体" w:hAnsi="宋体" w:cs="宋体"/>
                <w:sz w:val="24"/>
              </w:rPr>
            </w:pPr>
            <w:r>
              <w:rPr>
                <w:rFonts w:hint="eastAsia" w:ascii="宋体" w:hAnsi="宋体" w:cs="宋体"/>
                <w:sz w:val="24"/>
              </w:rPr>
              <w:t>95</w:t>
            </w:r>
          </w:p>
        </w:tc>
        <w:tc>
          <w:tcPr>
            <w:tcW w:w="993" w:type="dxa"/>
            <w:tcBorders>
              <w:top w:val="nil"/>
              <w:left w:val="nil"/>
              <w:bottom w:val="single" w:color="auto" w:sz="4" w:space="0"/>
              <w:right w:val="single" w:color="auto" w:sz="4" w:space="0"/>
            </w:tcBorders>
            <w:noWrap w:val="0"/>
            <w:vAlign w:val="center"/>
          </w:tcPr>
          <w:p w14:paraId="33CF58BB">
            <w:pPr>
              <w:widowControl/>
              <w:jc w:val="center"/>
              <w:rPr>
                <w:rFonts w:hint="eastAsia" w:ascii="宋体" w:hAnsi="宋体" w:cs="宋体"/>
                <w:sz w:val="24"/>
              </w:rPr>
            </w:pPr>
            <w:r>
              <w:rPr>
                <w:rFonts w:hint="eastAsia" w:ascii="宋体" w:hAnsi="宋体" w:cs="宋体"/>
                <w:sz w:val="24"/>
              </w:rPr>
              <w:t>85</w:t>
            </w:r>
          </w:p>
        </w:tc>
        <w:tc>
          <w:tcPr>
            <w:tcW w:w="992" w:type="dxa"/>
            <w:gridSpan w:val="2"/>
            <w:tcBorders>
              <w:top w:val="nil"/>
              <w:left w:val="nil"/>
              <w:bottom w:val="single" w:color="auto" w:sz="4" w:space="0"/>
              <w:right w:val="single" w:color="auto" w:sz="4" w:space="0"/>
            </w:tcBorders>
            <w:noWrap w:val="0"/>
            <w:vAlign w:val="center"/>
          </w:tcPr>
          <w:p w14:paraId="225D7EE3">
            <w:pPr>
              <w:widowControl/>
              <w:jc w:val="center"/>
              <w:rPr>
                <w:rFonts w:hint="eastAsia" w:ascii="宋体" w:hAnsi="宋体" w:cs="宋体"/>
                <w:sz w:val="24"/>
              </w:rPr>
            </w:pPr>
            <w:r>
              <w:rPr>
                <w:rFonts w:hint="eastAsia" w:ascii="宋体" w:hAnsi="宋体" w:cs="宋体"/>
                <w:sz w:val="24"/>
              </w:rPr>
              <w:t>R410A</w:t>
            </w:r>
          </w:p>
        </w:tc>
      </w:tr>
      <w:tr w14:paraId="5A413A5D">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4F682AA2">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30F257C4">
            <w:pPr>
              <w:widowControl/>
              <w:jc w:val="center"/>
              <w:rPr>
                <w:rFonts w:hint="eastAsia" w:ascii="宋体" w:hAnsi="宋体" w:cs="宋体"/>
                <w:sz w:val="24"/>
              </w:rPr>
            </w:pPr>
            <w:r>
              <w:rPr>
                <w:rFonts w:hint="eastAsia" w:ascii="宋体" w:hAnsi="宋体" w:cs="宋体"/>
                <w:sz w:val="24"/>
              </w:rPr>
              <w:t>2号楼楼顶</w:t>
            </w:r>
          </w:p>
        </w:tc>
        <w:tc>
          <w:tcPr>
            <w:tcW w:w="2607" w:type="dxa"/>
            <w:tcBorders>
              <w:top w:val="nil"/>
              <w:left w:val="nil"/>
              <w:bottom w:val="single" w:color="auto" w:sz="4" w:space="0"/>
              <w:right w:val="single" w:color="auto" w:sz="4" w:space="0"/>
            </w:tcBorders>
            <w:noWrap w:val="0"/>
            <w:vAlign w:val="center"/>
          </w:tcPr>
          <w:p w14:paraId="7AF957AC">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nil"/>
              <w:left w:val="nil"/>
              <w:bottom w:val="single" w:color="auto" w:sz="4" w:space="0"/>
              <w:right w:val="single" w:color="auto" w:sz="4" w:space="0"/>
            </w:tcBorders>
            <w:noWrap w:val="0"/>
            <w:vAlign w:val="center"/>
          </w:tcPr>
          <w:p w14:paraId="043B2E39">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690C797D">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22163AA1">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7413EAA1">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2AE4ABA8">
            <w:pPr>
              <w:widowControl/>
              <w:jc w:val="center"/>
              <w:rPr>
                <w:rFonts w:hint="eastAsia" w:ascii="宋体" w:hAnsi="宋体" w:cs="宋体"/>
                <w:sz w:val="24"/>
              </w:rPr>
            </w:pPr>
            <w:r>
              <w:rPr>
                <w:rFonts w:hint="eastAsia" w:ascii="宋体" w:hAnsi="宋体" w:cs="宋体"/>
                <w:sz w:val="24"/>
              </w:rPr>
              <w:t>81.5</w:t>
            </w:r>
          </w:p>
        </w:tc>
        <w:tc>
          <w:tcPr>
            <w:tcW w:w="993" w:type="dxa"/>
            <w:tcBorders>
              <w:top w:val="nil"/>
              <w:left w:val="nil"/>
              <w:bottom w:val="single" w:color="auto" w:sz="4" w:space="0"/>
              <w:right w:val="single" w:color="auto" w:sz="4" w:space="0"/>
            </w:tcBorders>
            <w:noWrap w:val="0"/>
            <w:vAlign w:val="center"/>
          </w:tcPr>
          <w:p w14:paraId="002C4B61">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nil"/>
              <w:left w:val="nil"/>
              <w:bottom w:val="single" w:color="auto" w:sz="4" w:space="0"/>
              <w:right w:val="single" w:color="auto" w:sz="4" w:space="0"/>
            </w:tcBorders>
            <w:noWrap w:val="0"/>
            <w:vAlign w:val="center"/>
          </w:tcPr>
          <w:p w14:paraId="029E68E2">
            <w:pPr>
              <w:widowControl/>
              <w:jc w:val="center"/>
              <w:rPr>
                <w:rFonts w:hint="eastAsia" w:ascii="宋体" w:hAnsi="宋体" w:cs="宋体"/>
                <w:sz w:val="24"/>
              </w:rPr>
            </w:pPr>
            <w:r>
              <w:rPr>
                <w:rFonts w:hint="eastAsia" w:ascii="宋体" w:hAnsi="宋体" w:cs="宋体"/>
                <w:sz w:val="24"/>
              </w:rPr>
              <w:t>R410A</w:t>
            </w:r>
          </w:p>
        </w:tc>
      </w:tr>
      <w:tr w14:paraId="034955D3">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30B10A75">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7A2D894F">
            <w:pPr>
              <w:widowControl/>
              <w:jc w:val="center"/>
              <w:rPr>
                <w:rFonts w:hint="eastAsia" w:ascii="宋体" w:hAnsi="宋体" w:cs="宋体"/>
                <w:sz w:val="24"/>
              </w:rPr>
            </w:pPr>
            <w:r>
              <w:rPr>
                <w:rFonts w:hint="eastAsia" w:ascii="宋体" w:hAnsi="宋体" w:cs="宋体"/>
                <w:sz w:val="24"/>
              </w:rPr>
              <w:t>2号楼楼顶</w:t>
            </w:r>
          </w:p>
        </w:tc>
        <w:tc>
          <w:tcPr>
            <w:tcW w:w="2607" w:type="dxa"/>
            <w:tcBorders>
              <w:top w:val="nil"/>
              <w:left w:val="nil"/>
              <w:bottom w:val="single" w:color="auto" w:sz="4" w:space="0"/>
              <w:right w:val="single" w:color="auto" w:sz="4" w:space="0"/>
            </w:tcBorders>
            <w:noWrap w:val="0"/>
            <w:vAlign w:val="center"/>
          </w:tcPr>
          <w:p w14:paraId="33158D15">
            <w:pPr>
              <w:widowControl/>
              <w:jc w:val="center"/>
              <w:rPr>
                <w:rFonts w:hint="eastAsia" w:ascii="宋体" w:hAnsi="宋体" w:cs="宋体"/>
                <w:sz w:val="24"/>
              </w:rPr>
            </w:pPr>
            <w:r>
              <w:rPr>
                <w:rFonts w:hint="eastAsia" w:ascii="宋体" w:hAnsi="宋体" w:cs="宋体"/>
                <w:sz w:val="24"/>
              </w:rPr>
              <w:t>MDV-785(28)W/D2SN1-8X1</w:t>
            </w:r>
          </w:p>
        </w:tc>
        <w:tc>
          <w:tcPr>
            <w:tcW w:w="2843" w:type="dxa"/>
            <w:tcBorders>
              <w:top w:val="nil"/>
              <w:left w:val="nil"/>
              <w:bottom w:val="single" w:color="auto" w:sz="4" w:space="0"/>
              <w:right w:val="single" w:color="auto" w:sz="4" w:space="0"/>
            </w:tcBorders>
            <w:noWrap w:val="0"/>
            <w:vAlign w:val="center"/>
          </w:tcPr>
          <w:p w14:paraId="24255FD5">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49EFCC28">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4E06413C">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7173F11B">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047FF560">
            <w:pPr>
              <w:widowControl/>
              <w:jc w:val="center"/>
              <w:rPr>
                <w:rFonts w:hint="eastAsia" w:ascii="宋体" w:hAnsi="宋体" w:cs="宋体"/>
                <w:sz w:val="24"/>
              </w:rPr>
            </w:pPr>
            <w:r>
              <w:rPr>
                <w:rFonts w:hint="eastAsia" w:ascii="宋体" w:hAnsi="宋体" w:cs="宋体"/>
                <w:sz w:val="24"/>
              </w:rPr>
              <w:t>87.5</w:t>
            </w:r>
          </w:p>
        </w:tc>
        <w:tc>
          <w:tcPr>
            <w:tcW w:w="993" w:type="dxa"/>
            <w:tcBorders>
              <w:top w:val="nil"/>
              <w:left w:val="nil"/>
              <w:bottom w:val="single" w:color="auto" w:sz="4" w:space="0"/>
              <w:right w:val="single" w:color="auto" w:sz="4" w:space="0"/>
            </w:tcBorders>
            <w:noWrap w:val="0"/>
            <w:vAlign w:val="center"/>
          </w:tcPr>
          <w:p w14:paraId="518CF979">
            <w:pPr>
              <w:widowControl/>
              <w:jc w:val="center"/>
              <w:rPr>
                <w:rFonts w:hint="eastAsia" w:ascii="宋体" w:hAnsi="宋体" w:cs="宋体"/>
                <w:sz w:val="24"/>
              </w:rPr>
            </w:pPr>
            <w:r>
              <w:rPr>
                <w:rFonts w:hint="eastAsia" w:ascii="宋体" w:hAnsi="宋体" w:cs="宋体"/>
                <w:sz w:val="24"/>
              </w:rPr>
              <w:t>78.5</w:t>
            </w:r>
          </w:p>
        </w:tc>
        <w:tc>
          <w:tcPr>
            <w:tcW w:w="992" w:type="dxa"/>
            <w:gridSpan w:val="2"/>
            <w:tcBorders>
              <w:top w:val="nil"/>
              <w:left w:val="nil"/>
              <w:bottom w:val="single" w:color="auto" w:sz="4" w:space="0"/>
              <w:right w:val="single" w:color="auto" w:sz="4" w:space="0"/>
            </w:tcBorders>
            <w:noWrap w:val="0"/>
            <w:vAlign w:val="center"/>
          </w:tcPr>
          <w:p w14:paraId="14D7788E">
            <w:pPr>
              <w:widowControl/>
              <w:jc w:val="center"/>
              <w:rPr>
                <w:rFonts w:hint="eastAsia" w:ascii="宋体" w:hAnsi="宋体" w:cs="宋体"/>
                <w:sz w:val="24"/>
              </w:rPr>
            </w:pPr>
            <w:r>
              <w:rPr>
                <w:rFonts w:hint="eastAsia" w:ascii="宋体" w:hAnsi="宋体" w:cs="宋体"/>
                <w:sz w:val="24"/>
              </w:rPr>
              <w:t>R410A</w:t>
            </w:r>
          </w:p>
        </w:tc>
      </w:tr>
      <w:tr w14:paraId="0325DD18">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7A97A570">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16EE3CAD">
            <w:pPr>
              <w:widowControl/>
              <w:jc w:val="center"/>
              <w:rPr>
                <w:rFonts w:hint="eastAsia" w:ascii="宋体" w:hAnsi="宋体" w:cs="宋体"/>
                <w:sz w:val="24"/>
              </w:rPr>
            </w:pPr>
            <w:r>
              <w:rPr>
                <w:rFonts w:hint="eastAsia" w:ascii="宋体" w:hAnsi="宋体" w:cs="宋体"/>
                <w:sz w:val="24"/>
              </w:rPr>
              <w:t>2号楼楼顶</w:t>
            </w:r>
          </w:p>
        </w:tc>
        <w:tc>
          <w:tcPr>
            <w:tcW w:w="2607" w:type="dxa"/>
            <w:tcBorders>
              <w:top w:val="nil"/>
              <w:left w:val="nil"/>
              <w:bottom w:val="single" w:color="auto" w:sz="4" w:space="0"/>
              <w:right w:val="single" w:color="auto" w:sz="4" w:space="0"/>
            </w:tcBorders>
            <w:noWrap w:val="0"/>
            <w:vAlign w:val="center"/>
          </w:tcPr>
          <w:p w14:paraId="10C0BF1D">
            <w:pPr>
              <w:widowControl/>
              <w:jc w:val="center"/>
              <w:rPr>
                <w:rFonts w:hint="eastAsia" w:ascii="宋体" w:hAnsi="宋体" w:cs="宋体"/>
                <w:sz w:val="24"/>
              </w:rPr>
            </w:pPr>
            <w:r>
              <w:rPr>
                <w:rFonts w:hint="eastAsia" w:ascii="宋体" w:hAnsi="宋体" w:cs="宋体"/>
                <w:sz w:val="24"/>
              </w:rPr>
              <w:t>MDV-900(32)W/D2SN1-8X1</w:t>
            </w:r>
          </w:p>
        </w:tc>
        <w:tc>
          <w:tcPr>
            <w:tcW w:w="2843" w:type="dxa"/>
            <w:tcBorders>
              <w:top w:val="nil"/>
              <w:left w:val="nil"/>
              <w:bottom w:val="single" w:color="auto" w:sz="4" w:space="0"/>
              <w:right w:val="single" w:color="auto" w:sz="4" w:space="0"/>
            </w:tcBorders>
            <w:noWrap w:val="0"/>
            <w:vAlign w:val="center"/>
          </w:tcPr>
          <w:p w14:paraId="3E5FC4DB">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3AB6B0CF">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3ED26662">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7EC4CAF5">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677DC948">
            <w:pPr>
              <w:widowControl/>
              <w:jc w:val="center"/>
              <w:rPr>
                <w:rFonts w:hint="eastAsia" w:ascii="宋体" w:hAnsi="宋体" w:cs="宋体"/>
                <w:sz w:val="24"/>
              </w:rPr>
            </w:pPr>
            <w:r>
              <w:rPr>
                <w:rFonts w:hint="eastAsia" w:ascii="宋体" w:hAnsi="宋体" w:cs="宋体"/>
                <w:sz w:val="24"/>
              </w:rPr>
              <w:t>100</w:t>
            </w:r>
          </w:p>
        </w:tc>
        <w:tc>
          <w:tcPr>
            <w:tcW w:w="993" w:type="dxa"/>
            <w:tcBorders>
              <w:top w:val="nil"/>
              <w:left w:val="nil"/>
              <w:bottom w:val="single" w:color="auto" w:sz="4" w:space="0"/>
              <w:right w:val="single" w:color="auto" w:sz="4" w:space="0"/>
            </w:tcBorders>
            <w:noWrap w:val="0"/>
            <w:vAlign w:val="center"/>
          </w:tcPr>
          <w:p w14:paraId="472C4A5A">
            <w:pPr>
              <w:widowControl/>
              <w:jc w:val="center"/>
              <w:rPr>
                <w:rFonts w:hint="eastAsia" w:ascii="宋体" w:hAnsi="宋体" w:cs="宋体"/>
                <w:sz w:val="24"/>
              </w:rPr>
            </w:pPr>
            <w:r>
              <w:rPr>
                <w:rFonts w:hint="eastAsia" w:ascii="宋体" w:hAnsi="宋体" w:cs="宋体"/>
                <w:sz w:val="24"/>
              </w:rPr>
              <w:t>90</w:t>
            </w:r>
          </w:p>
        </w:tc>
        <w:tc>
          <w:tcPr>
            <w:tcW w:w="992" w:type="dxa"/>
            <w:gridSpan w:val="2"/>
            <w:tcBorders>
              <w:top w:val="nil"/>
              <w:left w:val="nil"/>
              <w:bottom w:val="single" w:color="auto" w:sz="4" w:space="0"/>
              <w:right w:val="single" w:color="auto" w:sz="4" w:space="0"/>
            </w:tcBorders>
            <w:noWrap w:val="0"/>
            <w:vAlign w:val="center"/>
          </w:tcPr>
          <w:p w14:paraId="32CF50B9">
            <w:pPr>
              <w:widowControl/>
              <w:jc w:val="center"/>
              <w:rPr>
                <w:rFonts w:hint="eastAsia" w:ascii="宋体" w:hAnsi="宋体" w:cs="宋体"/>
                <w:sz w:val="24"/>
              </w:rPr>
            </w:pPr>
            <w:r>
              <w:rPr>
                <w:rFonts w:hint="eastAsia" w:ascii="宋体" w:hAnsi="宋体" w:cs="宋体"/>
                <w:sz w:val="24"/>
              </w:rPr>
              <w:t>R410A</w:t>
            </w:r>
          </w:p>
        </w:tc>
      </w:tr>
      <w:tr w14:paraId="6C743302">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0AF21E5A">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20BD9305">
            <w:pPr>
              <w:widowControl/>
              <w:jc w:val="center"/>
              <w:rPr>
                <w:rFonts w:hint="eastAsia" w:ascii="宋体" w:hAnsi="宋体" w:cs="宋体"/>
                <w:sz w:val="24"/>
              </w:rPr>
            </w:pPr>
            <w:r>
              <w:rPr>
                <w:rFonts w:hint="eastAsia" w:ascii="宋体" w:hAnsi="宋体" w:cs="宋体"/>
                <w:sz w:val="24"/>
              </w:rPr>
              <w:t>2号楼楼顶</w:t>
            </w:r>
          </w:p>
        </w:tc>
        <w:tc>
          <w:tcPr>
            <w:tcW w:w="2607" w:type="dxa"/>
            <w:tcBorders>
              <w:top w:val="single" w:color="auto" w:sz="4" w:space="0"/>
              <w:left w:val="nil"/>
              <w:bottom w:val="single" w:color="auto" w:sz="4" w:space="0"/>
              <w:right w:val="single" w:color="auto" w:sz="4" w:space="0"/>
            </w:tcBorders>
            <w:noWrap w:val="0"/>
            <w:vAlign w:val="center"/>
          </w:tcPr>
          <w:p w14:paraId="472844E1">
            <w:pPr>
              <w:widowControl/>
              <w:jc w:val="center"/>
              <w:rPr>
                <w:rFonts w:hint="eastAsia" w:ascii="宋体" w:hAnsi="宋体" w:cs="宋体"/>
                <w:sz w:val="24"/>
              </w:rPr>
            </w:pPr>
            <w:r>
              <w:rPr>
                <w:rFonts w:hint="eastAsia" w:ascii="宋体" w:hAnsi="宋体" w:cs="宋体"/>
                <w:sz w:val="24"/>
              </w:rPr>
              <w:t>MDV-900(32)W/D2SN1-8X1</w:t>
            </w:r>
          </w:p>
        </w:tc>
        <w:tc>
          <w:tcPr>
            <w:tcW w:w="2843" w:type="dxa"/>
            <w:tcBorders>
              <w:top w:val="single" w:color="auto" w:sz="4" w:space="0"/>
              <w:left w:val="nil"/>
              <w:bottom w:val="single" w:color="auto" w:sz="4" w:space="0"/>
              <w:right w:val="single" w:color="auto" w:sz="4" w:space="0"/>
            </w:tcBorders>
            <w:noWrap w:val="0"/>
            <w:vAlign w:val="center"/>
          </w:tcPr>
          <w:p w14:paraId="02EF6507">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633A028A">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797B2048">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4230A09C">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453538A5">
            <w:pPr>
              <w:widowControl/>
              <w:jc w:val="center"/>
              <w:rPr>
                <w:rFonts w:hint="eastAsia" w:ascii="宋体" w:hAnsi="宋体" w:cs="宋体"/>
                <w:sz w:val="24"/>
              </w:rPr>
            </w:pPr>
            <w:r>
              <w:rPr>
                <w:rFonts w:hint="eastAsia" w:ascii="宋体" w:hAnsi="宋体" w:cs="宋体"/>
                <w:sz w:val="24"/>
              </w:rPr>
              <w:t>100</w:t>
            </w:r>
          </w:p>
        </w:tc>
        <w:tc>
          <w:tcPr>
            <w:tcW w:w="993" w:type="dxa"/>
            <w:tcBorders>
              <w:top w:val="single" w:color="auto" w:sz="4" w:space="0"/>
              <w:left w:val="nil"/>
              <w:bottom w:val="single" w:color="auto" w:sz="4" w:space="0"/>
              <w:right w:val="single" w:color="auto" w:sz="4" w:space="0"/>
            </w:tcBorders>
            <w:noWrap w:val="0"/>
            <w:vAlign w:val="center"/>
          </w:tcPr>
          <w:p w14:paraId="3D94A787">
            <w:pPr>
              <w:widowControl/>
              <w:jc w:val="center"/>
              <w:rPr>
                <w:rFonts w:hint="eastAsia" w:ascii="宋体" w:hAnsi="宋体" w:cs="宋体"/>
                <w:sz w:val="24"/>
              </w:rPr>
            </w:pPr>
            <w:r>
              <w:rPr>
                <w:rFonts w:hint="eastAsia" w:ascii="宋体" w:hAnsi="宋体" w:cs="宋体"/>
                <w:sz w:val="24"/>
              </w:rPr>
              <w:t>90</w:t>
            </w:r>
          </w:p>
        </w:tc>
        <w:tc>
          <w:tcPr>
            <w:tcW w:w="992" w:type="dxa"/>
            <w:gridSpan w:val="2"/>
            <w:tcBorders>
              <w:top w:val="single" w:color="auto" w:sz="4" w:space="0"/>
              <w:left w:val="nil"/>
              <w:bottom w:val="single" w:color="auto" w:sz="4" w:space="0"/>
              <w:right w:val="single" w:color="auto" w:sz="4" w:space="0"/>
            </w:tcBorders>
            <w:noWrap w:val="0"/>
            <w:vAlign w:val="center"/>
          </w:tcPr>
          <w:p w14:paraId="67BF133F">
            <w:pPr>
              <w:widowControl/>
              <w:jc w:val="center"/>
              <w:rPr>
                <w:rFonts w:hint="eastAsia" w:ascii="宋体" w:hAnsi="宋体" w:cs="宋体"/>
                <w:sz w:val="24"/>
              </w:rPr>
            </w:pPr>
            <w:r>
              <w:rPr>
                <w:rFonts w:hint="eastAsia" w:ascii="宋体" w:hAnsi="宋体" w:cs="宋体"/>
                <w:sz w:val="24"/>
              </w:rPr>
              <w:t>R410A</w:t>
            </w:r>
          </w:p>
        </w:tc>
      </w:tr>
      <w:tr w14:paraId="3E0676EC">
        <w:tblPrEx>
          <w:tblCellMar>
            <w:top w:w="0" w:type="dxa"/>
            <w:left w:w="108" w:type="dxa"/>
            <w:bottom w:w="0" w:type="dxa"/>
            <w:right w:w="108" w:type="dxa"/>
          </w:tblCellMar>
        </w:tblPrEx>
        <w:trPr>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6BD91587">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38633FEE">
            <w:pPr>
              <w:widowControl/>
              <w:jc w:val="center"/>
              <w:rPr>
                <w:rFonts w:hint="eastAsia" w:ascii="宋体" w:hAnsi="宋体" w:cs="宋体"/>
                <w:sz w:val="24"/>
              </w:rPr>
            </w:pPr>
            <w:r>
              <w:rPr>
                <w:rFonts w:hint="eastAsia" w:ascii="宋体" w:hAnsi="宋体" w:cs="宋体"/>
                <w:sz w:val="24"/>
              </w:rPr>
              <w:t>2号楼楼顶</w:t>
            </w:r>
          </w:p>
        </w:tc>
        <w:tc>
          <w:tcPr>
            <w:tcW w:w="2607" w:type="dxa"/>
            <w:tcBorders>
              <w:top w:val="single" w:color="auto" w:sz="4" w:space="0"/>
              <w:left w:val="nil"/>
              <w:bottom w:val="single" w:color="auto" w:sz="4" w:space="0"/>
              <w:right w:val="single" w:color="auto" w:sz="4" w:space="0"/>
            </w:tcBorders>
            <w:noWrap w:val="0"/>
            <w:vAlign w:val="center"/>
          </w:tcPr>
          <w:p w14:paraId="6DAB5585">
            <w:pPr>
              <w:widowControl/>
              <w:jc w:val="center"/>
              <w:rPr>
                <w:rFonts w:hint="eastAsia" w:ascii="宋体" w:hAnsi="宋体" w:cs="宋体"/>
                <w:sz w:val="24"/>
              </w:rPr>
            </w:pPr>
            <w:r>
              <w:rPr>
                <w:rFonts w:hint="eastAsia" w:ascii="宋体" w:hAnsi="宋体" w:cs="宋体"/>
                <w:sz w:val="24"/>
              </w:rPr>
              <w:t>RFC560MXSLYN</w:t>
            </w:r>
          </w:p>
        </w:tc>
        <w:tc>
          <w:tcPr>
            <w:tcW w:w="2843" w:type="dxa"/>
            <w:tcBorders>
              <w:top w:val="single" w:color="auto" w:sz="4" w:space="0"/>
              <w:left w:val="nil"/>
              <w:bottom w:val="single" w:color="auto" w:sz="4" w:space="0"/>
              <w:right w:val="single" w:color="auto" w:sz="4" w:space="0"/>
            </w:tcBorders>
            <w:noWrap w:val="0"/>
            <w:vAlign w:val="center"/>
          </w:tcPr>
          <w:p w14:paraId="6272B02B">
            <w:pPr>
              <w:widowControl/>
              <w:jc w:val="center"/>
              <w:rPr>
                <w:rFonts w:hint="eastAsia" w:ascii="宋体" w:hAnsi="宋体" w:cs="宋体"/>
                <w:sz w:val="24"/>
              </w:rPr>
            </w:pPr>
            <w:r>
              <w:rPr>
                <w:rFonts w:hint="eastAsia" w:ascii="宋体" w:hAnsi="宋体" w:cs="宋体"/>
                <w:sz w:val="24"/>
              </w:rPr>
              <w:t>青岛海尔空调电子有限公司</w:t>
            </w:r>
          </w:p>
        </w:tc>
        <w:tc>
          <w:tcPr>
            <w:tcW w:w="1672" w:type="dxa"/>
            <w:tcBorders>
              <w:top w:val="single" w:color="auto" w:sz="4" w:space="0"/>
              <w:left w:val="nil"/>
              <w:bottom w:val="single" w:color="auto" w:sz="4" w:space="0"/>
              <w:right w:val="single" w:color="auto" w:sz="4" w:space="0"/>
            </w:tcBorders>
            <w:noWrap w:val="0"/>
            <w:vAlign w:val="center"/>
          </w:tcPr>
          <w:p w14:paraId="391C695E">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61E1CD92">
            <w:pPr>
              <w:widowControl/>
              <w:jc w:val="center"/>
              <w:rPr>
                <w:rFonts w:hint="eastAsia" w:ascii="宋体" w:hAnsi="宋体" w:cs="宋体"/>
                <w:sz w:val="24"/>
              </w:rPr>
            </w:pPr>
            <w:r>
              <w:rPr>
                <w:rFonts w:hint="eastAsia" w:ascii="宋体" w:hAnsi="宋体" w:cs="宋体"/>
                <w:sz w:val="24"/>
              </w:rPr>
              <w:t>1</w:t>
            </w:r>
          </w:p>
        </w:tc>
        <w:tc>
          <w:tcPr>
            <w:tcW w:w="850" w:type="dxa"/>
            <w:tcBorders>
              <w:left w:val="single" w:color="auto" w:sz="4" w:space="0"/>
              <w:bottom w:val="single" w:color="auto" w:sz="4" w:space="0"/>
            </w:tcBorders>
            <w:noWrap w:val="0"/>
            <w:vAlign w:val="center"/>
          </w:tcPr>
          <w:p w14:paraId="1CDA840C">
            <w:pPr>
              <w:jc w:val="center"/>
              <w:rPr>
                <w:rFonts w:hint="eastAsia" w:ascii="宋体" w:hAnsi="宋体" w:cs="宋体"/>
                <w:sz w:val="24"/>
              </w:rPr>
            </w:pPr>
            <w:r>
              <w:rPr>
                <w:rFonts w:hint="eastAsia" w:ascii="宋体" w:hAnsi="宋体" w:cs="宋体"/>
                <w:sz w:val="24"/>
              </w:rPr>
              <w:t>台</w:t>
            </w:r>
          </w:p>
        </w:tc>
        <w:tc>
          <w:tcPr>
            <w:tcW w:w="992" w:type="dxa"/>
            <w:tcBorders>
              <w:left w:val="single" w:color="auto" w:sz="4" w:space="0"/>
              <w:bottom w:val="single" w:color="auto" w:sz="4" w:space="0"/>
            </w:tcBorders>
            <w:noWrap w:val="0"/>
            <w:vAlign w:val="center"/>
          </w:tcPr>
          <w:p w14:paraId="168B0D5C">
            <w:pPr>
              <w:jc w:val="center"/>
              <w:rPr>
                <w:rFonts w:hint="eastAsia" w:ascii="宋体" w:hAnsi="宋体" w:cs="宋体"/>
                <w:sz w:val="24"/>
              </w:rPr>
            </w:pPr>
            <w:r>
              <w:rPr>
                <w:rFonts w:hint="eastAsia" w:ascii="宋体" w:hAnsi="宋体" w:cs="宋体"/>
                <w:sz w:val="24"/>
              </w:rPr>
              <w:t>63</w:t>
            </w:r>
          </w:p>
        </w:tc>
        <w:tc>
          <w:tcPr>
            <w:tcW w:w="993" w:type="dxa"/>
            <w:tcBorders>
              <w:left w:val="single" w:color="auto" w:sz="4" w:space="0"/>
              <w:bottom w:val="single" w:color="auto" w:sz="4" w:space="0"/>
            </w:tcBorders>
            <w:noWrap w:val="0"/>
            <w:vAlign w:val="center"/>
          </w:tcPr>
          <w:p w14:paraId="6F10DA1E">
            <w:pPr>
              <w:jc w:val="center"/>
              <w:rPr>
                <w:rFonts w:hint="eastAsia" w:ascii="宋体" w:hAnsi="宋体" w:cs="宋体"/>
                <w:sz w:val="24"/>
              </w:rPr>
            </w:pPr>
            <w:r>
              <w:rPr>
                <w:rFonts w:hint="eastAsia" w:ascii="宋体" w:hAnsi="宋体" w:cs="宋体"/>
                <w:sz w:val="24"/>
              </w:rPr>
              <w:t>56</w:t>
            </w:r>
          </w:p>
        </w:tc>
        <w:tc>
          <w:tcPr>
            <w:tcW w:w="992" w:type="dxa"/>
            <w:gridSpan w:val="2"/>
            <w:tcBorders>
              <w:left w:val="single" w:color="auto" w:sz="4" w:space="0"/>
              <w:bottom w:val="single" w:color="auto" w:sz="4" w:space="0"/>
            </w:tcBorders>
            <w:noWrap w:val="0"/>
            <w:vAlign w:val="center"/>
          </w:tcPr>
          <w:p w14:paraId="59F4E316">
            <w:pPr>
              <w:jc w:val="center"/>
              <w:rPr>
                <w:rFonts w:hint="eastAsia" w:ascii="宋体" w:hAnsi="宋体" w:cs="宋体"/>
                <w:sz w:val="24"/>
              </w:rPr>
            </w:pPr>
            <w:r>
              <w:rPr>
                <w:rFonts w:hint="eastAsia" w:ascii="宋体" w:hAnsi="宋体" w:cs="宋体"/>
                <w:sz w:val="24"/>
              </w:rPr>
              <w:t>R410A</w:t>
            </w:r>
          </w:p>
        </w:tc>
        <w:tc>
          <w:tcPr>
            <w:tcW w:w="449" w:type="dxa"/>
            <w:tcBorders>
              <w:left w:val="single" w:color="auto" w:sz="4" w:space="0"/>
            </w:tcBorders>
            <w:noWrap w:val="0"/>
            <w:vAlign w:val="center"/>
          </w:tcPr>
          <w:p w14:paraId="28825252">
            <w:pPr>
              <w:jc w:val="center"/>
              <w:rPr>
                <w:rFonts w:hint="eastAsia" w:ascii="宋体" w:hAnsi="宋体" w:cs="宋体"/>
                <w:sz w:val="24"/>
              </w:rPr>
            </w:pPr>
          </w:p>
        </w:tc>
      </w:tr>
      <w:tr w14:paraId="342C2CBB">
        <w:tblPrEx>
          <w:tblCellMar>
            <w:top w:w="0" w:type="dxa"/>
            <w:left w:w="108" w:type="dxa"/>
            <w:bottom w:w="0" w:type="dxa"/>
            <w:right w:w="108" w:type="dxa"/>
          </w:tblCellMar>
        </w:tblPrEx>
        <w:trPr>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11A66ACB">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502A5351">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single" w:color="auto" w:sz="4" w:space="0"/>
              <w:left w:val="nil"/>
              <w:bottom w:val="single" w:color="auto" w:sz="4" w:space="0"/>
              <w:right w:val="single" w:color="auto" w:sz="4" w:space="0"/>
            </w:tcBorders>
            <w:noWrap w:val="0"/>
            <w:vAlign w:val="center"/>
          </w:tcPr>
          <w:p w14:paraId="5F4A59D8">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single" w:color="auto" w:sz="4" w:space="0"/>
              <w:left w:val="nil"/>
              <w:bottom w:val="single" w:color="auto" w:sz="4" w:space="0"/>
              <w:right w:val="single" w:color="auto" w:sz="4" w:space="0"/>
            </w:tcBorders>
            <w:noWrap w:val="0"/>
            <w:vAlign w:val="center"/>
          </w:tcPr>
          <w:p w14:paraId="45BD9BD6">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374719C3">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100193E9">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single" w:color="auto" w:sz="4" w:space="0"/>
              <w:bottom w:val="single" w:color="auto" w:sz="4" w:space="0"/>
            </w:tcBorders>
            <w:noWrap w:val="0"/>
            <w:vAlign w:val="center"/>
          </w:tcPr>
          <w:p w14:paraId="5EFCCA75">
            <w:pPr>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single" w:color="auto" w:sz="4" w:space="0"/>
              <w:bottom w:val="single" w:color="auto" w:sz="4" w:space="0"/>
            </w:tcBorders>
            <w:noWrap w:val="0"/>
            <w:vAlign w:val="center"/>
          </w:tcPr>
          <w:p w14:paraId="0EEE0302">
            <w:pPr>
              <w:widowControl/>
              <w:jc w:val="center"/>
              <w:rPr>
                <w:rFonts w:hint="eastAsia" w:ascii="宋体" w:hAnsi="宋体" w:cs="宋体"/>
                <w:sz w:val="24"/>
              </w:rPr>
            </w:pPr>
            <w:r>
              <w:rPr>
                <w:rFonts w:hint="eastAsia" w:ascii="宋体" w:hAnsi="宋体" w:cs="宋体"/>
                <w:sz w:val="24"/>
              </w:rPr>
              <w:t>81.5</w:t>
            </w:r>
          </w:p>
        </w:tc>
        <w:tc>
          <w:tcPr>
            <w:tcW w:w="993" w:type="dxa"/>
            <w:tcBorders>
              <w:top w:val="single" w:color="auto" w:sz="4" w:space="0"/>
              <w:left w:val="single" w:color="auto" w:sz="4" w:space="0"/>
              <w:bottom w:val="single" w:color="auto" w:sz="4" w:space="0"/>
            </w:tcBorders>
            <w:noWrap w:val="0"/>
            <w:vAlign w:val="center"/>
          </w:tcPr>
          <w:p w14:paraId="3FC2089A">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single" w:color="auto" w:sz="4" w:space="0"/>
              <w:left w:val="single" w:color="auto" w:sz="4" w:space="0"/>
              <w:bottom w:val="single" w:color="auto" w:sz="4" w:space="0"/>
            </w:tcBorders>
            <w:noWrap w:val="0"/>
            <w:vAlign w:val="center"/>
          </w:tcPr>
          <w:p w14:paraId="6ECF1917">
            <w:pPr>
              <w:jc w:val="center"/>
              <w:rPr>
                <w:rFonts w:hint="eastAsia" w:ascii="宋体" w:hAnsi="宋体" w:cs="宋体"/>
                <w:sz w:val="24"/>
              </w:rPr>
            </w:pPr>
            <w:r>
              <w:rPr>
                <w:rFonts w:hint="eastAsia" w:ascii="宋体" w:hAnsi="宋体" w:cs="宋体"/>
                <w:sz w:val="24"/>
              </w:rPr>
              <w:t>R410A</w:t>
            </w:r>
          </w:p>
        </w:tc>
        <w:tc>
          <w:tcPr>
            <w:tcW w:w="449" w:type="dxa"/>
            <w:tcBorders>
              <w:left w:val="single" w:color="auto" w:sz="4" w:space="0"/>
            </w:tcBorders>
            <w:noWrap w:val="0"/>
            <w:vAlign w:val="center"/>
          </w:tcPr>
          <w:p w14:paraId="65E2A7C1">
            <w:pPr>
              <w:jc w:val="center"/>
              <w:rPr>
                <w:rFonts w:hint="eastAsia" w:ascii="宋体" w:hAnsi="宋体" w:cs="宋体"/>
                <w:sz w:val="24"/>
              </w:rPr>
            </w:pPr>
          </w:p>
        </w:tc>
      </w:tr>
      <w:tr w14:paraId="6655B9DE">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4BE61370">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46621F11">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single" w:color="auto" w:sz="4" w:space="0"/>
              <w:left w:val="nil"/>
              <w:bottom w:val="single" w:color="auto" w:sz="4" w:space="0"/>
              <w:right w:val="single" w:color="auto" w:sz="4" w:space="0"/>
            </w:tcBorders>
            <w:noWrap w:val="0"/>
            <w:vAlign w:val="center"/>
          </w:tcPr>
          <w:p w14:paraId="316E3B12">
            <w:pPr>
              <w:widowControl/>
              <w:jc w:val="center"/>
              <w:rPr>
                <w:rFonts w:hint="eastAsia" w:ascii="宋体" w:hAnsi="宋体" w:cs="宋体"/>
                <w:sz w:val="24"/>
              </w:rPr>
            </w:pPr>
            <w:r>
              <w:rPr>
                <w:rFonts w:hint="eastAsia" w:ascii="宋体" w:hAnsi="宋体" w:cs="宋体"/>
                <w:sz w:val="24"/>
              </w:rPr>
              <w:t>MDV-615(22)W/D2SN1-8V1</w:t>
            </w:r>
          </w:p>
        </w:tc>
        <w:tc>
          <w:tcPr>
            <w:tcW w:w="2843" w:type="dxa"/>
            <w:tcBorders>
              <w:top w:val="single" w:color="auto" w:sz="4" w:space="0"/>
              <w:left w:val="nil"/>
              <w:bottom w:val="single" w:color="auto" w:sz="4" w:space="0"/>
              <w:right w:val="single" w:color="auto" w:sz="4" w:space="0"/>
            </w:tcBorders>
            <w:noWrap w:val="0"/>
            <w:vAlign w:val="center"/>
          </w:tcPr>
          <w:p w14:paraId="392A2EC8">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3489B444">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16A23042">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029F07F7">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4C6177FC">
            <w:pPr>
              <w:widowControl/>
              <w:jc w:val="center"/>
              <w:rPr>
                <w:rFonts w:hint="eastAsia" w:ascii="宋体" w:hAnsi="宋体" w:cs="宋体"/>
                <w:sz w:val="24"/>
              </w:rPr>
            </w:pPr>
            <w:r>
              <w:rPr>
                <w:rFonts w:hint="eastAsia" w:ascii="宋体" w:hAnsi="宋体" w:cs="宋体"/>
                <w:sz w:val="24"/>
              </w:rPr>
              <w:t>69</w:t>
            </w:r>
          </w:p>
        </w:tc>
        <w:tc>
          <w:tcPr>
            <w:tcW w:w="993" w:type="dxa"/>
            <w:tcBorders>
              <w:top w:val="single" w:color="auto" w:sz="4" w:space="0"/>
              <w:left w:val="nil"/>
              <w:bottom w:val="single" w:color="auto" w:sz="4" w:space="0"/>
              <w:right w:val="single" w:color="auto" w:sz="4" w:space="0"/>
            </w:tcBorders>
            <w:noWrap w:val="0"/>
            <w:vAlign w:val="center"/>
          </w:tcPr>
          <w:p w14:paraId="2C967FE4">
            <w:pPr>
              <w:widowControl/>
              <w:jc w:val="center"/>
              <w:rPr>
                <w:rFonts w:hint="eastAsia" w:ascii="宋体" w:hAnsi="宋体" w:cs="宋体"/>
                <w:sz w:val="24"/>
              </w:rPr>
            </w:pPr>
            <w:r>
              <w:rPr>
                <w:rFonts w:hint="eastAsia" w:ascii="宋体" w:hAnsi="宋体" w:cs="宋体"/>
                <w:sz w:val="24"/>
              </w:rPr>
              <w:t>61.5</w:t>
            </w:r>
          </w:p>
        </w:tc>
        <w:tc>
          <w:tcPr>
            <w:tcW w:w="992" w:type="dxa"/>
            <w:gridSpan w:val="2"/>
            <w:tcBorders>
              <w:top w:val="single" w:color="auto" w:sz="4" w:space="0"/>
              <w:left w:val="nil"/>
              <w:bottom w:val="single" w:color="auto" w:sz="4" w:space="0"/>
              <w:right w:val="single" w:color="auto" w:sz="4" w:space="0"/>
            </w:tcBorders>
            <w:noWrap w:val="0"/>
            <w:vAlign w:val="center"/>
          </w:tcPr>
          <w:p w14:paraId="381AFBE8">
            <w:pPr>
              <w:widowControl/>
              <w:jc w:val="center"/>
              <w:rPr>
                <w:rFonts w:hint="eastAsia" w:ascii="宋体" w:hAnsi="宋体" w:cs="宋体"/>
                <w:sz w:val="24"/>
              </w:rPr>
            </w:pPr>
            <w:r>
              <w:rPr>
                <w:rFonts w:hint="eastAsia" w:ascii="宋体" w:hAnsi="宋体" w:cs="宋体"/>
                <w:sz w:val="24"/>
              </w:rPr>
              <w:t>R410A</w:t>
            </w:r>
          </w:p>
        </w:tc>
      </w:tr>
      <w:tr w14:paraId="66613DF2">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6A689676">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2647F1E6">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nil"/>
              <w:left w:val="nil"/>
              <w:bottom w:val="single" w:color="auto" w:sz="4" w:space="0"/>
              <w:right w:val="single" w:color="auto" w:sz="4" w:space="0"/>
            </w:tcBorders>
            <w:noWrap w:val="0"/>
            <w:vAlign w:val="center"/>
          </w:tcPr>
          <w:p w14:paraId="7BAF6648">
            <w:pPr>
              <w:widowControl/>
              <w:jc w:val="center"/>
              <w:rPr>
                <w:rFonts w:hint="eastAsia" w:ascii="宋体" w:hAnsi="宋体" w:cs="宋体"/>
                <w:sz w:val="24"/>
              </w:rPr>
            </w:pPr>
            <w:r>
              <w:rPr>
                <w:rFonts w:hint="eastAsia" w:ascii="宋体" w:hAnsi="宋体" w:cs="宋体"/>
                <w:sz w:val="24"/>
              </w:rPr>
              <w:t>MDV-900(32)W/D2SN1-8X1</w:t>
            </w:r>
          </w:p>
        </w:tc>
        <w:tc>
          <w:tcPr>
            <w:tcW w:w="2843" w:type="dxa"/>
            <w:tcBorders>
              <w:top w:val="nil"/>
              <w:left w:val="nil"/>
              <w:bottom w:val="single" w:color="auto" w:sz="4" w:space="0"/>
              <w:right w:val="single" w:color="auto" w:sz="4" w:space="0"/>
            </w:tcBorders>
            <w:noWrap w:val="0"/>
            <w:vAlign w:val="center"/>
          </w:tcPr>
          <w:p w14:paraId="0D3F17EB">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165B130E">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7CA90399">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59C288E0">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36DC501D">
            <w:pPr>
              <w:widowControl/>
              <w:jc w:val="center"/>
              <w:rPr>
                <w:rFonts w:hint="eastAsia" w:ascii="宋体" w:hAnsi="宋体" w:cs="宋体"/>
                <w:sz w:val="24"/>
              </w:rPr>
            </w:pPr>
            <w:r>
              <w:rPr>
                <w:rFonts w:hint="eastAsia" w:ascii="宋体" w:hAnsi="宋体" w:cs="宋体"/>
                <w:sz w:val="24"/>
              </w:rPr>
              <w:t>100</w:t>
            </w:r>
          </w:p>
        </w:tc>
        <w:tc>
          <w:tcPr>
            <w:tcW w:w="993" w:type="dxa"/>
            <w:tcBorders>
              <w:top w:val="nil"/>
              <w:left w:val="nil"/>
              <w:bottom w:val="single" w:color="auto" w:sz="4" w:space="0"/>
              <w:right w:val="single" w:color="auto" w:sz="4" w:space="0"/>
            </w:tcBorders>
            <w:noWrap w:val="0"/>
            <w:vAlign w:val="center"/>
          </w:tcPr>
          <w:p w14:paraId="55E3DAD9">
            <w:pPr>
              <w:widowControl/>
              <w:jc w:val="center"/>
              <w:rPr>
                <w:rFonts w:hint="eastAsia" w:ascii="宋体" w:hAnsi="宋体" w:cs="宋体"/>
                <w:sz w:val="24"/>
              </w:rPr>
            </w:pPr>
            <w:r>
              <w:rPr>
                <w:rFonts w:hint="eastAsia" w:ascii="宋体" w:hAnsi="宋体" w:cs="宋体"/>
                <w:sz w:val="24"/>
              </w:rPr>
              <w:t>90</w:t>
            </w:r>
          </w:p>
        </w:tc>
        <w:tc>
          <w:tcPr>
            <w:tcW w:w="992" w:type="dxa"/>
            <w:gridSpan w:val="2"/>
            <w:tcBorders>
              <w:top w:val="nil"/>
              <w:left w:val="nil"/>
              <w:bottom w:val="single" w:color="auto" w:sz="4" w:space="0"/>
              <w:right w:val="single" w:color="auto" w:sz="4" w:space="0"/>
            </w:tcBorders>
            <w:noWrap w:val="0"/>
            <w:vAlign w:val="center"/>
          </w:tcPr>
          <w:p w14:paraId="525BA505">
            <w:pPr>
              <w:widowControl/>
              <w:jc w:val="center"/>
              <w:rPr>
                <w:rFonts w:hint="eastAsia" w:ascii="宋体" w:hAnsi="宋体" w:cs="宋体"/>
                <w:sz w:val="24"/>
              </w:rPr>
            </w:pPr>
            <w:r>
              <w:rPr>
                <w:rFonts w:hint="eastAsia" w:ascii="宋体" w:hAnsi="宋体" w:cs="宋体"/>
                <w:sz w:val="24"/>
              </w:rPr>
              <w:t>R410A</w:t>
            </w:r>
          </w:p>
        </w:tc>
      </w:tr>
      <w:tr w14:paraId="4060161A">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6E482E04">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71F1C0E4">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nil"/>
              <w:left w:val="nil"/>
              <w:bottom w:val="single" w:color="auto" w:sz="4" w:space="0"/>
              <w:right w:val="single" w:color="auto" w:sz="4" w:space="0"/>
            </w:tcBorders>
            <w:noWrap w:val="0"/>
            <w:vAlign w:val="center"/>
          </w:tcPr>
          <w:p w14:paraId="083B770B">
            <w:pPr>
              <w:widowControl/>
              <w:jc w:val="center"/>
              <w:rPr>
                <w:rFonts w:hint="eastAsia" w:ascii="宋体" w:hAnsi="宋体" w:cs="宋体"/>
                <w:sz w:val="24"/>
              </w:rPr>
            </w:pPr>
            <w:r>
              <w:rPr>
                <w:rFonts w:hint="eastAsia" w:ascii="宋体" w:hAnsi="宋体" w:cs="宋体"/>
                <w:sz w:val="24"/>
              </w:rPr>
              <w:t>MDV-900(32)W/D2SN1-8X1</w:t>
            </w:r>
          </w:p>
        </w:tc>
        <w:tc>
          <w:tcPr>
            <w:tcW w:w="2843" w:type="dxa"/>
            <w:tcBorders>
              <w:top w:val="nil"/>
              <w:left w:val="nil"/>
              <w:bottom w:val="single" w:color="auto" w:sz="4" w:space="0"/>
              <w:right w:val="single" w:color="auto" w:sz="4" w:space="0"/>
            </w:tcBorders>
            <w:noWrap w:val="0"/>
            <w:vAlign w:val="center"/>
          </w:tcPr>
          <w:p w14:paraId="2CAF394F">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3962BA28">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23B5FFD5">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088C9D02">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3635B068">
            <w:pPr>
              <w:widowControl/>
              <w:jc w:val="center"/>
              <w:rPr>
                <w:rFonts w:hint="eastAsia" w:ascii="宋体" w:hAnsi="宋体" w:cs="宋体"/>
                <w:sz w:val="24"/>
              </w:rPr>
            </w:pPr>
            <w:r>
              <w:rPr>
                <w:rFonts w:hint="eastAsia" w:ascii="宋体" w:hAnsi="宋体" w:cs="宋体"/>
                <w:sz w:val="24"/>
              </w:rPr>
              <w:t>100</w:t>
            </w:r>
          </w:p>
        </w:tc>
        <w:tc>
          <w:tcPr>
            <w:tcW w:w="993" w:type="dxa"/>
            <w:tcBorders>
              <w:top w:val="nil"/>
              <w:left w:val="nil"/>
              <w:bottom w:val="single" w:color="auto" w:sz="4" w:space="0"/>
              <w:right w:val="single" w:color="auto" w:sz="4" w:space="0"/>
            </w:tcBorders>
            <w:noWrap w:val="0"/>
            <w:vAlign w:val="center"/>
          </w:tcPr>
          <w:p w14:paraId="5A75FAE0">
            <w:pPr>
              <w:widowControl/>
              <w:jc w:val="center"/>
              <w:rPr>
                <w:rFonts w:hint="eastAsia" w:ascii="宋体" w:hAnsi="宋体" w:cs="宋体"/>
                <w:sz w:val="24"/>
              </w:rPr>
            </w:pPr>
            <w:r>
              <w:rPr>
                <w:rFonts w:hint="eastAsia" w:ascii="宋体" w:hAnsi="宋体" w:cs="宋体"/>
                <w:sz w:val="24"/>
              </w:rPr>
              <w:t>90</w:t>
            </w:r>
          </w:p>
        </w:tc>
        <w:tc>
          <w:tcPr>
            <w:tcW w:w="992" w:type="dxa"/>
            <w:gridSpan w:val="2"/>
            <w:tcBorders>
              <w:top w:val="nil"/>
              <w:left w:val="nil"/>
              <w:bottom w:val="single" w:color="auto" w:sz="4" w:space="0"/>
              <w:right w:val="single" w:color="auto" w:sz="4" w:space="0"/>
            </w:tcBorders>
            <w:noWrap w:val="0"/>
            <w:vAlign w:val="center"/>
          </w:tcPr>
          <w:p w14:paraId="1410D627">
            <w:pPr>
              <w:widowControl/>
              <w:jc w:val="center"/>
              <w:rPr>
                <w:rFonts w:hint="eastAsia" w:ascii="宋体" w:hAnsi="宋体" w:cs="宋体"/>
                <w:sz w:val="24"/>
              </w:rPr>
            </w:pPr>
            <w:r>
              <w:rPr>
                <w:rFonts w:hint="eastAsia" w:ascii="宋体" w:hAnsi="宋体" w:cs="宋体"/>
                <w:sz w:val="24"/>
              </w:rPr>
              <w:t>R410A</w:t>
            </w:r>
          </w:p>
        </w:tc>
      </w:tr>
      <w:tr w14:paraId="58FD154A">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7C6B5DA8">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0963433E">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nil"/>
              <w:left w:val="nil"/>
              <w:bottom w:val="single" w:color="auto" w:sz="4" w:space="0"/>
              <w:right w:val="single" w:color="auto" w:sz="4" w:space="0"/>
            </w:tcBorders>
            <w:noWrap w:val="0"/>
            <w:vAlign w:val="center"/>
          </w:tcPr>
          <w:p w14:paraId="3FA70558">
            <w:pPr>
              <w:widowControl/>
              <w:jc w:val="center"/>
              <w:rPr>
                <w:rFonts w:hint="eastAsia" w:ascii="宋体" w:hAnsi="宋体" w:cs="宋体"/>
                <w:sz w:val="24"/>
              </w:rPr>
            </w:pPr>
            <w:r>
              <w:rPr>
                <w:rFonts w:hint="eastAsia" w:ascii="宋体" w:hAnsi="宋体" w:cs="宋体"/>
                <w:sz w:val="24"/>
              </w:rPr>
              <w:t>MDV-560(20)W/D2SN1-8V1</w:t>
            </w:r>
          </w:p>
        </w:tc>
        <w:tc>
          <w:tcPr>
            <w:tcW w:w="2843" w:type="dxa"/>
            <w:tcBorders>
              <w:top w:val="nil"/>
              <w:left w:val="nil"/>
              <w:bottom w:val="single" w:color="auto" w:sz="4" w:space="0"/>
              <w:right w:val="single" w:color="auto" w:sz="4" w:space="0"/>
            </w:tcBorders>
            <w:noWrap w:val="0"/>
            <w:vAlign w:val="center"/>
          </w:tcPr>
          <w:p w14:paraId="4AD82AA5">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293E14AF">
            <w:pPr>
              <w:widowControl/>
              <w:jc w:val="center"/>
              <w:rPr>
                <w:rFonts w:hint="eastAsia" w:ascii="宋体" w:hAnsi="宋体" w:cs="宋体"/>
                <w:sz w:val="24"/>
              </w:rPr>
            </w:pPr>
            <w:r>
              <w:rPr>
                <w:rFonts w:hint="eastAsia" w:ascii="宋体" w:hAnsi="宋体" w:cs="宋体"/>
                <w:sz w:val="24"/>
              </w:rPr>
              <w:t>2019年11月</w:t>
            </w:r>
          </w:p>
        </w:tc>
        <w:tc>
          <w:tcPr>
            <w:tcW w:w="778" w:type="dxa"/>
            <w:tcBorders>
              <w:top w:val="nil"/>
              <w:left w:val="nil"/>
              <w:bottom w:val="single" w:color="auto" w:sz="4" w:space="0"/>
              <w:right w:val="single" w:color="auto" w:sz="4" w:space="0"/>
            </w:tcBorders>
            <w:noWrap w:val="0"/>
            <w:vAlign w:val="center"/>
          </w:tcPr>
          <w:p w14:paraId="5D708578">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64DF5144">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0AD923B5">
            <w:pPr>
              <w:widowControl/>
              <w:jc w:val="center"/>
              <w:rPr>
                <w:rFonts w:hint="eastAsia" w:ascii="宋体" w:hAnsi="宋体" w:cs="宋体"/>
                <w:sz w:val="24"/>
              </w:rPr>
            </w:pPr>
            <w:r>
              <w:rPr>
                <w:rFonts w:hint="eastAsia" w:ascii="宋体" w:hAnsi="宋体" w:cs="宋体"/>
                <w:sz w:val="24"/>
              </w:rPr>
              <w:t>63</w:t>
            </w:r>
          </w:p>
        </w:tc>
        <w:tc>
          <w:tcPr>
            <w:tcW w:w="993" w:type="dxa"/>
            <w:tcBorders>
              <w:top w:val="nil"/>
              <w:left w:val="nil"/>
              <w:bottom w:val="single" w:color="auto" w:sz="4" w:space="0"/>
              <w:right w:val="single" w:color="auto" w:sz="4" w:space="0"/>
            </w:tcBorders>
            <w:noWrap w:val="0"/>
            <w:vAlign w:val="center"/>
          </w:tcPr>
          <w:p w14:paraId="50DD2242">
            <w:pPr>
              <w:widowControl/>
              <w:jc w:val="center"/>
              <w:rPr>
                <w:rFonts w:hint="eastAsia" w:ascii="宋体" w:hAnsi="宋体" w:cs="宋体"/>
                <w:sz w:val="24"/>
              </w:rPr>
            </w:pPr>
            <w:r>
              <w:rPr>
                <w:rFonts w:hint="eastAsia" w:ascii="宋体" w:hAnsi="宋体" w:cs="宋体"/>
                <w:sz w:val="24"/>
              </w:rPr>
              <w:t>56</w:t>
            </w:r>
          </w:p>
        </w:tc>
        <w:tc>
          <w:tcPr>
            <w:tcW w:w="992" w:type="dxa"/>
            <w:gridSpan w:val="2"/>
            <w:tcBorders>
              <w:top w:val="nil"/>
              <w:left w:val="nil"/>
              <w:bottom w:val="single" w:color="auto" w:sz="4" w:space="0"/>
              <w:right w:val="single" w:color="auto" w:sz="4" w:space="0"/>
            </w:tcBorders>
            <w:noWrap w:val="0"/>
            <w:vAlign w:val="center"/>
          </w:tcPr>
          <w:p w14:paraId="64E519FF">
            <w:pPr>
              <w:widowControl/>
              <w:jc w:val="center"/>
              <w:rPr>
                <w:rFonts w:hint="eastAsia" w:ascii="宋体" w:hAnsi="宋体" w:cs="宋体"/>
                <w:sz w:val="24"/>
              </w:rPr>
            </w:pPr>
            <w:r>
              <w:rPr>
                <w:rFonts w:hint="eastAsia" w:ascii="宋体" w:hAnsi="宋体" w:cs="宋体"/>
                <w:sz w:val="24"/>
              </w:rPr>
              <w:t>R410A</w:t>
            </w:r>
          </w:p>
        </w:tc>
      </w:tr>
      <w:tr w14:paraId="06F9A14A">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4A5A0352">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0D54807F">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nil"/>
              <w:left w:val="nil"/>
              <w:bottom w:val="single" w:color="auto" w:sz="4" w:space="0"/>
              <w:right w:val="single" w:color="auto" w:sz="4" w:space="0"/>
            </w:tcBorders>
            <w:noWrap w:val="0"/>
            <w:vAlign w:val="center"/>
          </w:tcPr>
          <w:p w14:paraId="25B4F07A">
            <w:pPr>
              <w:widowControl/>
              <w:jc w:val="center"/>
              <w:rPr>
                <w:rFonts w:hint="eastAsia" w:ascii="宋体" w:hAnsi="宋体" w:cs="宋体"/>
                <w:sz w:val="24"/>
              </w:rPr>
            </w:pPr>
            <w:r>
              <w:rPr>
                <w:rFonts w:hint="eastAsia" w:ascii="宋体" w:hAnsi="宋体" w:cs="宋体"/>
                <w:sz w:val="24"/>
              </w:rPr>
              <w:t>MDV-450(16)W/D2SN1-8V1</w:t>
            </w:r>
          </w:p>
        </w:tc>
        <w:tc>
          <w:tcPr>
            <w:tcW w:w="2843" w:type="dxa"/>
            <w:tcBorders>
              <w:top w:val="nil"/>
              <w:left w:val="nil"/>
              <w:bottom w:val="single" w:color="auto" w:sz="4" w:space="0"/>
              <w:right w:val="single" w:color="auto" w:sz="4" w:space="0"/>
            </w:tcBorders>
            <w:noWrap w:val="0"/>
            <w:vAlign w:val="center"/>
          </w:tcPr>
          <w:p w14:paraId="0335EDD5">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558BE6D9">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2BA95FEE">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438B132D">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20E4E262">
            <w:pPr>
              <w:widowControl/>
              <w:jc w:val="center"/>
              <w:rPr>
                <w:rFonts w:hint="eastAsia" w:ascii="宋体" w:hAnsi="宋体" w:cs="宋体"/>
                <w:sz w:val="24"/>
              </w:rPr>
            </w:pPr>
            <w:r>
              <w:rPr>
                <w:rFonts w:hint="eastAsia" w:ascii="宋体" w:hAnsi="宋体" w:cs="宋体"/>
                <w:sz w:val="24"/>
              </w:rPr>
              <w:t>49.5</w:t>
            </w:r>
          </w:p>
        </w:tc>
        <w:tc>
          <w:tcPr>
            <w:tcW w:w="993" w:type="dxa"/>
            <w:tcBorders>
              <w:top w:val="nil"/>
              <w:left w:val="nil"/>
              <w:bottom w:val="single" w:color="auto" w:sz="4" w:space="0"/>
              <w:right w:val="single" w:color="auto" w:sz="4" w:space="0"/>
            </w:tcBorders>
            <w:noWrap w:val="0"/>
            <w:vAlign w:val="center"/>
          </w:tcPr>
          <w:p w14:paraId="04D01D9E">
            <w:pPr>
              <w:widowControl/>
              <w:jc w:val="center"/>
              <w:rPr>
                <w:rFonts w:hint="eastAsia" w:ascii="宋体" w:hAnsi="宋体" w:cs="宋体"/>
                <w:sz w:val="24"/>
              </w:rPr>
            </w:pPr>
            <w:r>
              <w:rPr>
                <w:rFonts w:hint="eastAsia" w:ascii="宋体" w:hAnsi="宋体" w:cs="宋体"/>
                <w:sz w:val="24"/>
              </w:rPr>
              <w:t>45</w:t>
            </w:r>
          </w:p>
        </w:tc>
        <w:tc>
          <w:tcPr>
            <w:tcW w:w="992" w:type="dxa"/>
            <w:gridSpan w:val="2"/>
            <w:tcBorders>
              <w:top w:val="nil"/>
              <w:left w:val="nil"/>
              <w:bottom w:val="single" w:color="auto" w:sz="4" w:space="0"/>
              <w:right w:val="single" w:color="auto" w:sz="4" w:space="0"/>
            </w:tcBorders>
            <w:noWrap w:val="0"/>
            <w:vAlign w:val="center"/>
          </w:tcPr>
          <w:p w14:paraId="1683E2DB">
            <w:pPr>
              <w:widowControl/>
              <w:jc w:val="center"/>
              <w:rPr>
                <w:rFonts w:hint="eastAsia" w:ascii="宋体" w:hAnsi="宋体" w:cs="宋体"/>
                <w:sz w:val="24"/>
              </w:rPr>
            </w:pPr>
            <w:r>
              <w:rPr>
                <w:rFonts w:hint="eastAsia" w:ascii="宋体" w:hAnsi="宋体" w:cs="宋体"/>
                <w:sz w:val="24"/>
              </w:rPr>
              <w:t>R410A</w:t>
            </w:r>
          </w:p>
        </w:tc>
      </w:tr>
      <w:tr w14:paraId="4A48C12E">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1543F023">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4A7B769D">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nil"/>
              <w:left w:val="nil"/>
              <w:bottom w:val="single" w:color="auto" w:sz="4" w:space="0"/>
              <w:right w:val="single" w:color="auto" w:sz="4" w:space="0"/>
            </w:tcBorders>
            <w:noWrap w:val="0"/>
            <w:vAlign w:val="center"/>
          </w:tcPr>
          <w:p w14:paraId="03A8E159">
            <w:pPr>
              <w:widowControl/>
              <w:jc w:val="center"/>
              <w:rPr>
                <w:rFonts w:hint="eastAsia" w:ascii="宋体" w:hAnsi="宋体" w:cs="宋体"/>
                <w:sz w:val="24"/>
              </w:rPr>
            </w:pPr>
            <w:r>
              <w:rPr>
                <w:rFonts w:hint="eastAsia" w:ascii="宋体" w:hAnsi="宋体" w:cs="宋体"/>
                <w:sz w:val="24"/>
              </w:rPr>
              <w:t>MDV-450(16)W/D2SN1-8V1</w:t>
            </w:r>
          </w:p>
        </w:tc>
        <w:tc>
          <w:tcPr>
            <w:tcW w:w="2843" w:type="dxa"/>
            <w:tcBorders>
              <w:top w:val="nil"/>
              <w:left w:val="nil"/>
              <w:bottom w:val="single" w:color="auto" w:sz="4" w:space="0"/>
              <w:right w:val="single" w:color="auto" w:sz="4" w:space="0"/>
            </w:tcBorders>
            <w:noWrap w:val="0"/>
            <w:vAlign w:val="center"/>
          </w:tcPr>
          <w:p w14:paraId="492686B5">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53328134">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21CF07CE">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4FD2589E">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0258DDFC">
            <w:pPr>
              <w:widowControl/>
              <w:jc w:val="center"/>
              <w:rPr>
                <w:rFonts w:hint="eastAsia" w:ascii="宋体" w:hAnsi="宋体" w:cs="宋体"/>
                <w:sz w:val="24"/>
              </w:rPr>
            </w:pPr>
            <w:r>
              <w:rPr>
                <w:rFonts w:hint="eastAsia" w:ascii="宋体" w:hAnsi="宋体" w:cs="宋体"/>
                <w:sz w:val="24"/>
              </w:rPr>
              <w:t>49.5</w:t>
            </w:r>
          </w:p>
        </w:tc>
        <w:tc>
          <w:tcPr>
            <w:tcW w:w="993" w:type="dxa"/>
            <w:tcBorders>
              <w:top w:val="nil"/>
              <w:left w:val="nil"/>
              <w:bottom w:val="single" w:color="auto" w:sz="4" w:space="0"/>
              <w:right w:val="single" w:color="auto" w:sz="4" w:space="0"/>
            </w:tcBorders>
            <w:noWrap w:val="0"/>
            <w:vAlign w:val="center"/>
          </w:tcPr>
          <w:p w14:paraId="1F3C86F1">
            <w:pPr>
              <w:widowControl/>
              <w:jc w:val="center"/>
              <w:rPr>
                <w:rFonts w:hint="eastAsia" w:ascii="宋体" w:hAnsi="宋体" w:cs="宋体"/>
                <w:sz w:val="24"/>
              </w:rPr>
            </w:pPr>
            <w:r>
              <w:rPr>
                <w:rFonts w:hint="eastAsia" w:ascii="宋体" w:hAnsi="宋体" w:cs="宋体"/>
                <w:sz w:val="24"/>
              </w:rPr>
              <w:t>45</w:t>
            </w:r>
          </w:p>
        </w:tc>
        <w:tc>
          <w:tcPr>
            <w:tcW w:w="992" w:type="dxa"/>
            <w:gridSpan w:val="2"/>
            <w:tcBorders>
              <w:top w:val="nil"/>
              <w:left w:val="nil"/>
              <w:bottom w:val="single" w:color="auto" w:sz="4" w:space="0"/>
              <w:right w:val="single" w:color="auto" w:sz="4" w:space="0"/>
            </w:tcBorders>
            <w:noWrap w:val="0"/>
            <w:vAlign w:val="center"/>
          </w:tcPr>
          <w:p w14:paraId="4EEA98C4">
            <w:pPr>
              <w:widowControl/>
              <w:jc w:val="center"/>
              <w:rPr>
                <w:rFonts w:hint="eastAsia" w:ascii="宋体" w:hAnsi="宋体" w:cs="宋体"/>
                <w:sz w:val="24"/>
              </w:rPr>
            </w:pPr>
            <w:r>
              <w:rPr>
                <w:rFonts w:hint="eastAsia" w:ascii="宋体" w:hAnsi="宋体" w:cs="宋体"/>
                <w:sz w:val="24"/>
              </w:rPr>
              <w:t>R410A</w:t>
            </w:r>
          </w:p>
        </w:tc>
      </w:tr>
      <w:tr w14:paraId="48B0C49D">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4F03BE40">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151E2876">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nil"/>
              <w:left w:val="nil"/>
              <w:bottom w:val="single" w:color="auto" w:sz="4" w:space="0"/>
              <w:right w:val="single" w:color="auto" w:sz="4" w:space="0"/>
            </w:tcBorders>
            <w:noWrap w:val="0"/>
            <w:vAlign w:val="center"/>
          </w:tcPr>
          <w:p w14:paraId="54AC93C1">
            <w:pPr>
              <w:widowControl/>
              <w:jc w:val="center"/>
              <w:rPr>
                <w:rFonts w:hint="eastAsia" w:ascii="宋体" w:hAnsi="宋体" w:cs="宋体"/>
                <w:sz w:val="24"/>
              </w:rPr>
            </w:pPr>
            <w:r>
              <w:rPr>
                <w:rFonts w:hint="eastAsia" w:ascii="宋体" w:hAnsi="宋体" w:cs="宋体"/>
                <w:sz w:val="24"/>
              </w:rPr>
              <w:t>MDV-450(16)W/D2SN1-8V1</w:t>
            </w:r>
          </w:p>
        </w:tc>
        <w:tc>
          <w:tcPr>
            <w:tcW w:w="2843" w:type="dxa"/>
            <w:tcBorders>
              <w:top w:val="nil"/>
              <w:left w:val="nil"/>
              <w:bottom w:val="single" w:color="auto" w:sz="4" w:space="0"/>
              <w:right w:val="single" w:color="auto" w:sz="4" w:space="0"/>
            </w:tcBorders>
            <w:noWrap w:val="0"/>
            <w:vAlign w:val="center"/>
          </w:tcPr>
          <w:p w14:paraId="456FA703">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060A13DD">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38A2818E">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4B03FC4D">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52A0FFCE">
            <w:pPr>
              <w:widowControl/>
              <w:jc w:val="center"/>
              <w:rPr>
                <w:rFonts w:hint="eastAsia" w:ascii="宋体" w:hAnsi="宋体" w:cs="宋体"/>
                <w:sz w:val="24"/>
              </w:rPr>
            </w:pPr>
            <w:r>
              <w:rPr>
                <w:rFonts w:hint="eastAsia" w:ascii="宋体" w:hAnsi="宋体" w:cs="宋体"/>
                <w:sz w:val="24"/>
              </w:rPr>
              <w:t>49.5</w:t>
            </w:r>
          </w:p>
        </w:tc>
        <w:tc>
          <w:tcPr>
            <w:tcW w:w="993" w:type="dxa"/>
            <w:tcBorders>
              <w:top w:val="nil"/>
              <w:left w:val="nil"/>
              <w:bottom w:val="single" w:color="auto" w:sz="4" w:space="0"/>
              <w:right w:val="single" w:color="auto" w:sz="4" w:space="0"/>
            </w:tcBorders>
            <w:noWrap w:val="0"/>
            <w:vAlign w:val="center"/>
          </w:tcPr>
          <w:p w14:paraId="3287E88A">
            <w:pPr>
              <w:widowControl/>
              <w:jc w:val="center"/>
              <w:rPr>
                <w:rFonts w:hint="eastAsia" w:ascii="宋体" w:hAnsi="宋体" w:cs="宋体"/>
                <w:sz w:val="24"/>
              </w:rPr>
            </w:pPr>
            <w:r>
              <w:rPr>
                <w:rFonts w:hint="eastAsia" w:ascii="宋体" w:hAnsi="宋体" w:cs="宋体"/>
                <w:sz w:val="24"/>
              </w:rPr>
              <w:t>45</w:t>
            </w:r>
          </w:p>
        </w:tc>
        <w:tc>
          <w:tcPr>
            <w:tcW w:w="992" w:type="dxa"/>
            <w:gridSpan w:val="2"/>
            <w:tcBorders>
              <w:top w:val="nil"/>
              <w:left w:val="nil"/>
              <w:bottom w:val="single" w:color="auto" w:sz="4" w:space="0"/>
              <w:right w:val="single" w:color="auto" w:sz="4" w:space="0"/>
            </w:tcBorders>
            <w:noWrap w:val="0"/>
            <w:vAlign w:val="center"/>
          </w:tcPr>
          <w:p w14:paraId="037108F2">
            <w:pPr>
              <w:widowControl/>
              <w:jc w:val="center"/>
              <w:rPr>
                <w:rFonts w:hint="eastAsia" w:ascii="宋体" w:hAnsi="宋体" w:cs="宋体"/>
                <w:sz w:val="24"/>
              </w:rPr>
            </w:pPr>
            <w:r>
              <w:rPr>
                <w:rFonts w:hint="eastAsia" w:ascii="宋体" w:hAnsi="宋体" w:cs="宋体"/>
                <w:sz w:val="24"/>
              </w:rPr>
              <w:t>R410A</w:t>
            </w:r>
          </w:p>
        </w:tc>
      </w:tr>
      <w:tr w14:paraId="6B08736F">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05D94102">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BBD74C6">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3D24285C">
            <w:pPr>
              <w:widowControl/>
              <w:jc w:val="center"/>
              <w:rPr>
                <w:rFonts w:hint="eastAsia" w:ascii="宋体" w:hAnsi="宋体" w:cs="宋体"/>
                <w:sz w:val="24"/>
              </w:rPr>
            </w:pPr>
            <w:r>
              <w:rPr>
                <w:rFonts w:hint="eastAsia" w:ascii="宋体" w:hAnsi="宋体" w:cs="宋体"/>
                <w:sz w:val="24"/>
              </w:rPr>
              <w:t>MDV-560(20)W/D2SN1-8V1</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3B7BE0D">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294A833">
            <w:pPr>
              <w:widowControl/>
              <w:jc w:val="center"/>
              <w:rPr>
                <w:rFonts w:hint="eastAsia" w:ascii="宋体" w:hAnsi="宋体" w:cs="宋体"/>
                <w:sz w:val="24"/>
              </w:rPr>
            </w:pPr>
            <w:r>
              <w:rPr>
                <w:rFonts w:hint="eastAsia" w:ascii="宋体" w:hAnsi="宋体" w:cs="宋体"/>
                <w:sz w:val="24"/>
              </w:rPr>
              <w:t>2019年11月</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7F24B842">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7373B37">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539A128">
            <w:pPr>
              <w:widowControl/>
              <w:jc w:val="center"/>
              <w:rPr>
                <w:rFonts w:hint="eastAsia" w:ascii="宋体" w:hAnsi="宋体" w:cs="宋体"/>
                <w:sz w:val="24"/>
              </w:rPr>
            </w:pPr>
            <w:r>
              <w:rPr>
                <w:rFonts w:hint="eastAsia" w:ascii="宋体" w:hAnsi="宋体" w:cs="宋体"/>
                <w:sz w:val="24"/>
              </w:rPr>
              <w:t>63</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D976644">
            <w:pPr>
              <w:widowControl/>
              <w:jc w:val="center"/>
              <w:rPr>
                <w:rFonts w:hint="eastAsia" w:ascii="宋体" w:hAnsi="宋体" w:cs="宋体"/>
                <w:sz w:val="24"/>
              </w:rPr>
            </w:pPr>
            <w:r>
              <w:rPr>
                <w:rFonts w:hint="eastAsia" w:ascii="宋体" w:hAnsi="宋体" w:cs="宋体"/>
                <w:sz w:val="24"/>
              </w:rPr>
              <w:t>56</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49FD31D1">
            <w:pPr>
              <w:widowControl/>
              <w:jc w:val="center"/>
              <w:rPr>
                <w:rFonts w:hint="eastAsia" w:ascii="宋体" w:hAnsi="宋体" w:cs="宋体"/>
                <w:sz w:val="24"/>
              </w:rPr>
            </w:pPr>
            <w:r>
              <w:rPr>
                <w:rFonts w:hint="eastAsia" w:ascii="宋体" w:hAnsi="宋体" w:cs="宋体"/>
                <w:sz w:val="24"/>
              </w:rPr>
              <w:t>R410A</w:t>
            </w:r>
          </w:p>
        </w:tc>
      </w:tr>
      <w:tr w14:paraId="78C0AF66">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5CD96B4D">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4B5E2FBE">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single" w:color="auto" w:sz="4" w:space="0"/>
              <w:left w:val="nil"/>
              <w:bottom w:val="single" w:color="auto" w:sz="4" w:space="0"/>
              <w:right w:val="single" w:color="auto" w:sz="4" w:space="0"/>
            </w:tcBorders>
            <w:noWrap w:val="0"/>
            <w:vAlign w:val="center"/>
          </w:tcPr>
          <w:p w14:paraId="32DC1DCB">
            <w:pPr>
              <w:widowControl/>
              <w:jc w:val="center"/>
              <w:rPr>
                <w:rFonts w:hint="eastAsia" w:ascii="宋体" w:hAnsi="宋体" w:cs="宋体"/>
                <w:sz w:val="24"/>
              </w:rPr>
            </w:pPr>
            <w:r>
              <w:rPr>
                <w:rFonts w:hint="eastAsia" w:ascii="宋体" w:hAnsi="宋体" w:cs="宋体"/>
                <w:sz w:val="24"/>
              </w:rPr>
              <w:t>RFC450MXSLYN</w:t>
            </w:r>
          </w:p>
        </w:tc>
        <w:tc>
          <w:tcPr>
            <w:tcW w:w="2843" w:type="dxa"/>
            <w:tcBorders>
              <w:top w:val="single" w:color="auto" w:sz="4" w:space="0"/>
              <w:left w:val="nil"/>
              <w:bottom w:val="single" w:color="auto" w:sz="4" w:space="0"/>
              <w:right w:val="single" w:color="auto" w:sz="4" w:space="0"/>
            </w:tcBorders>
            <w:noWrap w:val="0"/>
            <w:vAlign w:val="center"/>
          </w:tcPr>
          <w:p w14:paraId="6339250A">
            <w:pPr>
              <w:widowControl/>
              <w:jc w:val="center"/>
              <w:rPr>
                <w:rFonts w:hint="eastAsia" w:ascii="宋体" w:hAnsi="宋体" w:cs="宋体"/>
                <w:sz w:val="24"/>
              </w:rPr>
            </w:pPr>
            <w:r>
              <w:rPr>
                <w:rFonts w:hint="eastAsia" w:ascii="宋体" w:hAnsi="宋体" w:cs="宋体"/>
                <w:sz w:val="24"/>
              </w:rPr>
              <w:t>青岛海尔空调电子有限公司</w:t>
            </w:r>
          </w:p>
        </w:tc>
        <w:tc>
          <w:tcPr>
            <w:tcW w:w="1672" w:type="dxa"/>
            <w:tcBorders>
              <w:top w:val="single" w:color="auto" w:sz="4" w:space="0"/>
              <w:left w:val="nil"/>
              <w:bottom w:val="single" w:color="auto" w:sz="4" w:space="0"/>
              <w:right w:val="single" w:color="auto" w:sz="4" w:space="0"/>
            </w:tcBorders>
            <w:noWrap w:val="0"/>
            <w:vAlign w:val="center"/>
          </w:tcPr>
          <w:p w14:paraId="16B7C0C0">
            <w:pPr>
              <w:widowControl/>
              <w:jc w:val="center"/>
              <w:rPr>
                <w:rFonts w:hint="eastAsia" w:ascii="宋体" w:hAnsi="宋体" w:cs="宋体"/>
                <w:sz w:val="24"/>
              </w:rPr>
            </w:pPr>
            <w:r>
              <w:rPr>
                <w:rFonts w:hint="eastAsia" w:ascii="宋体" w:hAnsi="宋体" w:cs="宋体"/>
                <w:sz w:val="24"/>
              </w:rPr>
              <w:t>2020年5月</w:t>
            </w:r>
          </w:p>
        </w:tc>
        <w:tc>
          <w:tcPr>
            <w:tcW w:w="778" w:type="dxa"/>
            <w:tcBorders>
              <w:top w:val="single" w:color="auto" w:sz="4" w:space="0"/>
              <w:left w:val="nil"/>
              <w:bottom w:val="single" w:color="auto" w:sz="4" w:space="0"/>
              <w:right w:val="single" w:color="auto" w:sz="4" w:space="0"/>
            </w:tcBorders>
            <w:noWrap w:val="0"/>
            <w:vAlign w:val="center"/>
          </w:tcPr>
          <w:p w14:paraId="2B8DDFF4">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34515A37">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7180C218">
            <w:pPr>
              <w:jc w:val="center"/>
              <w:rPr>
                <w:rFonts w:hint="eastAsia" w:ascii="宋体" w:hAnsi="宋体" w:cs="宋体"/>
                <w:sz w:val="24"/>
              </w:rPr>
            </w:pPr>
            <w:r>
              <w:rPr>
                <w:rFonts w:hint="eastAsia" w:ascii="宋体" w:hAnsi="宋体" w:cs="宋体"/>
                <w:sz w:val="24"/>
              </w:rPr>
              <w:t>50</w:t>
            </w:r>
          </w:p>
        </w:tc>
        <w:tc>
          <w:tcPr>
            <w:tcW w:w="993" w:type="dxa"/>
            <w:tcBorders>
              <w:top w:val="single" w:color="auto" w:sz="4" w:space="0"/>
              <w:left w:val="nil"/>
              <w:bottom w:val="single" w:color="auto" w:sz="4" w:space="0"/>
              <w:right w:val="single" w:color="auto" w:sz="4" w:space="0"/>
            </w:tcBorders>
            <w:noWrap w:val="0"/>
            <w:vAlign w:val="center"/>
          </w:tcPr>
          <w:p w14:paraId="71BAAACC">
            <w:pPr>
              <w:widowControl/>
              <w:jc w:val="center"/>
              <w:rPr>
                <w:rFonts w:hint="eastAsia" w:ascii="宋体" w:hAnsi="宋体" w:cs="宋体"/>
                <w:sz w:val="24"/>
              </w:rPr>
            </w:pPr>
            <w:r>
              <w:rPr>
                <w:rFonts w:hint="eastAsia" w:ascii="宋体" w:hAnsi="宋体" w:cs="宋体"/>
                <w:sz w:val="24"/>
              </w:rPr>
              <w:t>45</w:t>
            </w:r>
          </w:p>
        </w:tc>
        <w:tc>
          <w:tcPr>
            <w:tcW w:w="992" w:type="dxa"/>
            <w:gridSpan w:val="2"/>
            <w:tcBorders>
              <w:top w:val="single" w:color="auto" w:sz="4" w:space="0"/>
              <w:left w:val="nil"/>
              <w:bottom w:val="single" w:color="auto" w:sz="4" w:space="0"/>
              <w:right w:val="single" w:color="auto" w:sz="4" w:space="0"/>
            </w:tcBorders>
            <w:noWrap w:val="0"/>
            <w:vAlign w:val="center"/>
          </w:tcPr>
          <w:p w14:paraId="1E51849A">
            <w:pPr>
              <w:widowControl/>
              <w:jc w:val="center"/>
              <w:rPr>
                <w:rFonts w:hint="eastAsia" w:ascii="宋体" w:hAnsi="宋体" w:cs="宋体"/>
                <w:sz w:val="24"/>
              </w:rPr>
            </w:pPr>
            <w:r>
              <w:rPr>
                <w:rFonts w:hint="eastAsia" w:ascii="宋体" w:hAnsi="宋体" w:cs="宋体"/>
                <w:sz w:val="24"/>
              </w:rPr>
              <w:t>R410A</w:t>
            </w:r>
          </w:p>
        </w:tc>
      </w:tr>
      <w:tr w14:paraId="492751AA">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41092456">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574769DA">
            <w:pPr>
              <w:widowControl/>
              <w:jc w:val="center"/>
              <w:rPr>
                <w:rFonts w:hint="eastAsia" w:ascii="宋体" w:hAnsi="宋体" w:cs="宋体"/>
                <w:sz w:val="24"/>
              </w:rPr>
            </w:pPr>
            <w:r>
              <w:rPr>
                <w:rFonts w:hint="eastAsia" w:ascii="宋体" w:hAnsi="宋体" w:cs="宋体"/>
                <w:sz w:val="24"/>
              </w:rPr>
              <w:t>3号楼楼顶</w:t>
            </w:r>
          </w:p>
        </w:tc>
        <w:tc>
          <w:tcPr>
            <w:tcW w:w="2607" w:type="dxa"/>
            <w:tcBorders>
              <w:top w:val="single" w:color="auto" w:sz="4" w:space="0"/>
              <w:left w:val="nil"/>
              <w:bottom w:val="single" w:color="auto" w:sz="4" w:space="0"/>
              <w:right w:val="single" w:color="auto" w:sz="4" w:space="0"/>
            </w:tcBorders>
            <w:noWrap w:val="0"/>
            <w:vAlign w:val="center"/>
          </w:tcPr>
          <w:p w14:paraId="5AF3FBEB">
            <w:pPr>
              <w:widowControl/>
              <w:jc w:val="center"/>
              <w:rPr>
                <w:rFonts w:hint="eastAsia" w:ascii="宋体" w:hAnsi="宋体" w:cs="宋体"/>
                <w:sz w:val="24"/>
              </w:rPr>
            </w:pPr>
            <w:r>
              <w:rPr>
                <w:rFonts w:hint="eastAsia" w:ascii="宋体" w:hAnsi="宋体" w:cs="宋体"/>
                <w:sz w:val="24"/>
              </w:rPr>
              <w:t>RFC450MXSLYN</w:t>
            </w:r>
          </w:p>
        </w:tc>
        <w:tc>
          <w:tcPr>
            <w:tcW w:w="2843" w:type="dxa"/>
            <w:tcBorders>
              <w:top w:val="single" w:color="auto" w:sz="4" w:space="0"/>
              <w:left w:val="nil"/>
              <w:bottom w:val="single" w:color="auto" w:sz="4" w:space="0"/>
              <w:right w:val="single" w:color="auto" w:sz="4" w:space="0"/>
            </w:tcBorders>
            <w:noWrap w:val="0"/>
            <w:vAlign w:val="center"/>
          </w:tcPr>
          <w:p w14:paraId="0B91775F">
            <w:pPr>
              <w:widowControl/>
              <w:jc w:val="center"/>
              <w:rPr>
                <w:rFonts w:hint="eastAsia" w:ascii="宋体" w:hAnsi="宋体" w:cs="宋体"/>
                <w:sz w:val="24"/>
              </w:rPr>
            </w:pPr>
            <w:r>
              <w:rPr>
                <w:rFonts w:hint="eastAsia" w:ascii="宋体" w:hAnsi="宋体" w:cs="宋体"/>
                <w:sz w:val="24"/>
              </w:rPr>
              <w:t>青岛海尔空调电子有限公司</w:t>
            </w:r>
          </w:p>
        </w:tc>
        <w:tc>
          <w:tcPr>
            <w:tcW w:w="1672" w:type="dxa"/>
            <w:tcBorders>
              <w:top w:val="single" w:color="auto" w:sz="4" w:space="0"/>
              <w:left w:val="nil"/>
              <w:bottom w:val="single" w:color="auto" w:sz="4" w:space="0"/>
              <w:right w:val="single" w:color="auto" w:sz="4" w:space="0"/>
            </w:tcBorders>
            <w:noWrap w:val="0"/>
            <w:vAlign w:val="center"/>
          </w:tcPr>
          <w:p w14:paraId="6BF9B310">
            <w:pPr>
              <w:widowControl/>
              <w:jc w:val="center"/>
              <w:rPr>
                <w:rFonts w:hint="eastAsia" w:ascii="宋体" w:hAnsi="宋体" w:cs="宋体"/>
                <w:sz w:val="24"/>
              </w:rPr>
            </w:pPr>
            <w:r>
              <w:rPr>
                <w:rFonts w:hint="eastAsia" w:ascii="宋体" w:hAnsi="宋体" w:cs="宋体"/>
                <w:sz w:val="24"/>
              </w:rPr>
              <w:t>2020年5月</w:t>
            </w:r>
          </w:p>
        </w:tc>
        <w:tc>
          <w:tcPr>
            <w:tcW w:w="778" w:type="dxa"/>
            <w:tcBorders>
              <w:top w:val="single" w:color="auto" w:sz="4" w:space="0"/>
              <w:left w:val="nil"/>
              <w:bottom w:val="single" w:color="auto" w:sz="4" w:space="0"/>
              <w:right w:val="single" w:color="auto" w:sz="4" w:space="0"/>
            </w:tcBorders>
            <w:noWrap w:val="0"/>
            <w:vAlign w:val="center"/>
          </w:tcPr>
          <w:p w14:paraId="41699D27">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6EA14A89">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7A80518B">
            <w:pPr>
              <w:widowControl/>
              <w:jc w:val="center"/>
              <w:rPr>
                <w:rFonts w:hint="eastAsia" w:ascii="宋体" w:hAnsi="宋体" w:cs="宋体"/>
                <w:sz w:val="24"/>
              </w:rPr>
            </w:pPr>
            <w:r>
              <w:rPr>
                <w:rFonts w:hint="eastAsia" w:ascii="宋体" w:hAnsi="宋体" w:cs="宋体"/>
                <w:sz w:val="24"/>
              </w:rPr>
              <w:t>50</w:t>
            </w:r>
          </w:p>
        </w:tc>
        <w:tc>
          <w:tcPr>
            <w:tcW w:w="993" w:type="dxa"/>
            <w:tcBorders>
              <w:top w:val="single" w:color="auto" w:sz="4" w:space="0"/>
              <w:left w:val="nil"/>
              <w:bottom w:val="single" w:color="auto" w:sz="4" w:space="0"/>
              <w:right w:val="single" w:color="auto" w:sz="4" w:space="0"/>
            </w:tcBorders>
            <w:noWrap w:val="0"/>
            <w:vAlign w:val="center"/>
          </w:tcPr>
          <w:p w14:paraId="3B18ABC3">
            <w:pPr>
              <w:widowControl/>
              <w:jc w:val="center"/>
              <w:rPr>
                <w:rFonts w:hint="eastAsia" w:ascii="宋体" w:hAnsi="宋体" w:cs="宋体"/>
                <w:sz w:val="24"/>
              </w:rPr>
            </w:pPr>
            <w:r>
              <w:rPr>
                <w:rFonts w:hint="eastAsia" w:ascii="宋体" w:hAnsi="宋体" w:cs="宋体"/>
                <w:sz w:val="24"/>
              </w:rPr>
              <w:t>45</w:t>
            </w:r>
          </w:p>
        </w:tc>
        <w:tc>
          <w:tcPr>
            <w:tcW w:w="992" w:type="dxa"/>
            <w:gridSpan w:val="2"/>
            <w:tcBorders>
              <w:top w:val="single" w:color="auto" w:sz="4" w:space="0"/>
              <w:left w:val="nil"/>
              <w:bottom w:val="single" w:color="auto" w:sz="4" w:space="0"/>
              <w:right w:val="single" w:color="auto" w:sz="4" w:space="0"/>
            </w:tcBorders>
            <w:noWrap w:val="0"/>
            <w:vAlign w:val="center"/>
          </w:tcPr>
          <w:p w14:paraId="0BE07E95">
            <w:pPr>
              <w:widowControl/>
              <w:jc w:val="center"/>
              <w:rPr>
                <w:rFonts w:hint="eastAsia" w:ascii="宋体" w:hAnsi="宋体" w:cs="宋体"/>
                <w:sz w:val="24"/>
              </w:rPr>
            </w:pPr>
            <w:r>
              <w:rPr>
                <w:rFonts w:hint="eastAsia" w:ascii="宋体" w:hAnsi="宋体" w:cs="宋体"/>
                <w:sz w:val="24"/>
              </w:rPr>
              <w:t>R410A</w:t>
            </w:r>
          </w:p>
        </w:tc>
      </w:tr>
      <w:tr w14:paraId="35A152B0">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66AE30C6">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15E4A330">
            <w:pPr>
              <w:widowControl/>
              <w:jc w:val="center"/>
              <w:rPr>
                <w:rFonts w:hint="eastAsia" w:ascii="宋体" w:hAnsi="宋体" w:cs="宋体"/>
                <w:sz w:val="24"/>
              </w:rPr>
            </w:pPr>
            <w:r>
              <w:rPr>
                <w:rFonts w:hint="eastAsia" w:ascii="宋体" w:hAnsi="宋体" w:cs="宋体"/>
                <w:sz w:val="24"/>
              </w:rPr>
              <w:t>4号楼楼顶</w:t>
            </w:r>
          </w:p>
        </w:tc>
        <w:tc>
          <w:tcPr>
            <w:tcW w:w="2607" w:type="dxa"/>
            <w:tcBorders>
              <w:top w:val="single" w:color="auto" w:sz="4" w:space="0"/>
              <w:left w:val="nil"/>
              <w:bottom w:val="single" w:color="auto" w:sz="4" w:space="0"/>
              <w:right w:val="single" w:color="auto" w:sz="4" w:space="0"/>
            </w:tcBorders>
            <w:noWrap w:val="0"/>
            <w:vAlign w:val="center"/>
          </w:tcPr>
          <w:p w14:paraId="63C0A405">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single" w:color="auto" w:sz="4" w:space="0"/>
              <w:left w:val="nil"/>
              <w:bottom w:val="single" w:color="auto" w:sz="4" w:space="0"/>
              <w:right w:val="single" w:color="auto" w:sz="4" w:space="0"/>
            </w:tcBorders>
            <w:noWrap w:val="0"/>
            <w:vAlign w:val="center"/>
          </w:tcPr>
          <w:p w14:paraId="23BC202D">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3F5720E1">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7324200C">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7D412ABD">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06E3224A">
            <w:pPr>
              <w:widowControl/>
              <w:jc w:val="center"/>
              <w:rPr>
                <w:rFonts w:hint="eastAsia" w:ascii="宋体" w:hAnsi="宋体" w:cs="宋体"/>
                <w:sz w:val="24"/>
              </w:rPr>
            </w:pPr>
            <w:r>
              <w:rPr>
                <w:rFonts w:hint="eastAsia" w:ascii="宋体" w:hAnsi="宋体" w:cs="宋体"/>
                <w:sz w:val="24"/>
              </w:rPr>
              <w:t>81.5</w:t>
            </w:r>
          </w:p>
        </w:tc>
        <w:tc>
          <w:tcPr>
            <w:tcW w:w="993" w:type="dxa"/>
            <w:tcBorders>
              <w:top w:val="single" w:color="auto" w:sz="4" w:space="0"/>
              <w:left w:val="nil"/>
              <w:bottom w:val="single" w:color="auto" w:sz="4" w:space="0"/>
              <w:right w:val="single" w:color="auto" w:sz="4" w:space="0"/>
            </w:tcBorders>
            <w:noWrap w:val="0"/>
            <w:vAlign w:val="center"/>
          </w:tcPr>
          <w:p w14:paraId="138409B4">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single" w:color="auto" w:sz="4" w:space="0"/>
              <w:left w:val="nil"/>
              <w:bottom w:val="single" w:color="auto" w:sz="4" w:space="0"/>
              <w:right w:val="single" w:color="auto" w:sz="4" w:space="0"/>
            </w:tcBorders>
            <w:noWrap w:val="0"/>
            <w:vAlign w:val="center"/>
          </w:tcPr>
          <w:p w14:paraId="059B73F6">
            <w:pPr>
              <w:widowControl/>
              <w:jc w:val="center"/>
              <w:rPr>
                <w:rFonts w:hint="eastAsia" w:ascii="宋体" w:hAnsi="宋体" w:cs="宋体"/>
                <w:sz w:val="24"/>
              </w:rPr>
            </w:pPr>
            <w:r>
              <w:rPr>
                <w:rFonts w:hint="eastAsia" w:ascii="宋体" w:hAnsi="宋体" w:cs="宋体"/>
                <w:sz w:val="24"/>
              </w:rPr>
              <w:t>R410A</w:t>
            </w:r>
          </w:p>
        </w:tc>
      </w:tr>
      <w:tr w14:paraId="6CAE8DD3">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4052B811">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2358DB1A">
            <w:pPr>
              <w:widowControl/>
              <w:jc w:val="center"/>
              <w:rPr>
                <w:rFonts w:hint="eastAsia" w:ascii="宋体" w:hAnsi="宋体" w:cs="宋体"/>
                <w:sz w:val="24"/>
              </w:rPr>
            </w:pPr>
            <w:r>
              <w:rPr>
                <w:rFonts w:hint="eastAsia" w:ascii="宋体" w:hAnsi="宋体" w:cs="宋体"/>
                <w:sz w:val="24"/>
              </w:rPr>
              <w:t>4号楼楼顶</w:t>
            </w:r>
          </w:p>
        </w:tc>
        <w:tc>
          <w:tcPr>
            <w:tcW w:w="2607" w:type="dxa"/>
            <w:tcBorders>
              <w:top w:val="single" w:color="auto" w:sz="4" w:space="0"/>
              <w:left w:val="nil"/>
              <w:bottom w:val="single" w:color="auto" w:sz="4" w:space="0"/>
              <w:right w:val="single" w:color="auto" w:sz="4" w:space="0"/>
            </w:tcBorders>
            <w:noWrap w:val="0"/>
            <w:vAlign w:val="center"/>
          </w:tcPr>
          <w:p w14:paraId="16C6A03C">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single" w:color="auto" w:sz="4" w:space="0"/>
              <w:left w:val="nil"/>
              <w:bottom w:val="single" w:color="auto" w:sz="4" w:space="0"/>
              <w:right w:val="single" w:color="auto" w:sz="4" w:space="0"/>
            </w:tcBorders>
            <w:noWrap w:val="0"/>
            <w:vAlign w:val="center"/>
          </w:tcPr>
          <w:p w14:paraId="03675606">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4CA9B850">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577AA9B6">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3D5DD209">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2B07BD1D">
            <w:pPr>
              <w:widowControl/>
              <w:jc w:val="center"/>
              <w:rPr>
                <w:rFonts w:hint="eastAsia" w:ascii="宋体" w:hAnsi="宋体" w:cs="宋体"/>
                <w:sz w:val="24"/>
              </w:rPr>
            </w:pPr>
            <w:r>
              <w:rPr>
                <w:rFonts w:hint="eastAsia" w:ascii="宋体" w:hAnsi="宋体" w:cs="宋体"/>
                <w:sz w:val="24"/>
              </w:rPr>
              <w:t>81.5</w:t>
            </w:r>
          </w:p>
        </w:tc>
        <w:tc>
          <w:tcPr>
            <w:tcW w:w="993" w:type="dxa"/>
            <w:tcBorders>
              <w:top w:val="single" w:color="auto" w:sz="4" w:space="0"/>
              <w:left w:val="nil"/>
              <w:bottom w:val="single" w:color="auto" w:sz="4" w:space="0"/>
              <w:right w:val="single" w:color="auto" w:sz="4" w:space="0"/>
            </w:tcBorders>
            <w:noWrap w:val="0"/>
            <w:vAlign w:val="center"/>
          </w:tcPr>
          <w:p w14:paraId="777AF46D">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single" w:color="auto" w:sz="4" w:space="0"/>
              <w:left w:val="nil"/>
              <w:bottom w:val="single" w:color="auto" w:sz="4" w:space="0"/>
              <w:right w:val="single" w:color="auto" w:sz="4" w:space="0"/>
            </w:tcBorders>
            <w:noWrap w:val="0"/>
            <w:vAlign w:val="center"/>
          </w:tcPr>
          <w:p w14:paraId="19C376F3">
            <w:pPr>
              <w:widowControl/>
              <w:jc w:val="center"/>
              <w:rPr>
                <w:rFonts w:hint="eastAsia" w:ascii="宋体" w:hAnsi="宋体" w:cs="宋体"/>
                <w:sz w:val="24"/>
              </w:rPr>
            </w:pPr>
            <w:r>
              <w:rPr>
                <w:rFonts w:hint="eastAsia" w:ascii="宋体" w:hAnsi="宋体" w:cs="宋体"/>
                <w:sz w:val="24"/>
              </w:rPr>
              <w:t>R410A</w:t>
            </w:r>
          </w:p>
        </w:tc>
      </w:tr>
      <w:tr w14:paraId="472D8CAB">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17D0F62B">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697198EB">
            <w:pPr>
              <w:widowControl/>
              <w:jc w:val="center"/>
              <w:rPr>
                <w:rFonts w:hint="eastAsia" w:ascii="宋体" w:hAnsi="宋体" w:cs="宋体"/>
                <w:sz w:val="24"/>
              </w:rPr>
            </w:pPr>
            <w:r>
              <w:rPr>
                <w:rFonts w:hint="eastAsia" w:ascii="宋体" w:hAnsi="宋体" w:cs="宋体"/>
                <w:sz w:val="24"/>
              </w:rPr>
              <w:t>4号楼楼顶</w:t>
            </w:r>
          </w:p>
        </w:tc>
        <w:tc>
          <w:tcPr>
            <w:tcW w:w="2607" w:type="dxa"/>
            <w:tcBorders>
              <w:top w:val="single" w:color="auto" w:sz="4" w:space="0"/>
              <w:left w:val="nil"/>
              <w:bottom w:val="single" w:color="auto" w:sz="4" w:space="0"/>
              <w:right w:val="single" w:color="auto" w:sz="4" w:space="0"/>
            </w:tcBorders>
            <w:noWrap w:val="0"/>
            <w:vAlign w:val="center"/>
          </w:tcPr>
          <w:p w14:paraId="20A23EC9">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single" w:color="auto" w:sz="4" w:space="0"/>
              <w:left w:val="nil"/>
              <w:bottom w:val="single" w:color="auto" w:sz="4" w:space="0"/>
              <w:right w:val="single" w:color="auto" w:sz="4" w:space="0"/>
            </w:tcBorders>
            <w:noWrap w:val="0"/>
            <w:vAlign w:val="center"/>
          </w:tcPr>
          <w:p w14:paraId="327C2396">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5B564F6F">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78E8201B">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13EF0DBC">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78E7153F">
            <w:pPr>
              <w:widowControl/>
              <w:jc w:val="center"/>
              <w:rPr>
                <w:rFonts w:hint="eastAsia" w:ascii="宋体" w:hAnsi="宋体" w:cs="宋体"/>
                <w:sz w:val="24"/>
              </w:rPr>
            </w:pPr>
            <w:r>
              <w:rPr>
                <w:rFonts w:hint="eastAsia" w:ascii="宋体" w:hAnsi="宋体" w:cs="宋体"/>
                <w:sz w:val="24"/>
              </w:rPr>
              <w:t>81.5</w:t>
            </w:r>
          </w:p>
        </w:tc>
        <w:tc>
          <w:tcPr>
            <w:tcW w:w="993" w:type="dxa"/>
            <w:tcBorders>
              <w:top w:val="single" w:color="auto" w:sz="4" w:space="0"/>
              <w:left w:val="nil"/>
              <w:bottom w:val="single" w:color="auto" w:sz="4" w:space="0"/>
              <w:right w:val="single" w:color="auto" w:sz="4" w:space="0"/>
            </w:tcBorders>
            <w:noWrap w:val="0"/>
            <w:vAlign w:val="center"/>
          </w:tcPr>
          <w:p w14:paraId="46536F00">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single" w:color="auto" w:sz="4" w:space="0"/>
              <w:left w:val="nil"/>
              <w:bottom w:val="single" w:color="auto" w:sz="4" w:space="0"/>
              <w:right w:val="single" w:color="auto" w:sz="4" w:space="0"/>
            </w:tcBorders>
            <w:noWrap w:val="0"/>
            <w:vAlign w:val="center"/>
          </w:tcPr>
          <w:p w14:paraId="54E5E421">
            <w:pPr>
              <w:widowControl/>
              <w:jc w:val="center"/>
              <w:rPr>
                <w:rFonts w:hint="eastAsia" w:ascii="宋体" w:hAnsi="宋体" w:cs="宋体"/>
                <w:sz w:val="24"/>
              </w:rPr>
            </w:pPr>
            <w:r>
              <w:rPr>
                <w:rFonts w:hint="eastAsia" w:ascii="宋体" w:hAnsi="宋体" w:cs="宋体"/>
                <w:sz w:val="24"/>
              </w:rPr>
              <w:t>R410A</w:t>
            </w:r>
          </w:p>
        </w:tc>
      </w:tr>
      <w:tr w14:paraId="0825A486">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488C93A4">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65725672">
            <w:pPr>
              <w:widowControl/>
              <w:jc w:val="center"/>
              <w:rPr>
                <w:rFonts w:hint="eastAsia" w:ascii="宋体" w:hAnsi="宋体" w:cs="宋体"/>
                <w:sz w:val="24"/>
              </w:rPr>
            </w:pPr>
            <w:r>
              <w:rPr>
                <w:rFonts w:hint="eastAsia" w:ascii="宋体" w:hAnsi="宋体" w:cs="宋体"/>
                <w:sz w:val="24"/>
              </w:rPr>
              <w:t>4号楼楼顶</w:t>
            </w:r>
          </w:p>
        </w:tc>
        <w:tc>
          <w:tcPr>
            <w:tcW w:w="2607" w:type="dxa"/>
            <w:tcBorders>
              <w:top w:val="single" w:color="auto" w:sz="4" w:space="0"/>
              <w:left w:val="nil"/>
              <w:bottom w:val="single" w:color="auto" w:sz="4" w:space="0"/>
              <w:right w:val="single" w:color="auto" w:sz="4" w:space="0"/>
            </w:tcBorders>
            <w:noWrap w:val="0"/>
            <w:vAlign w:val="center"/>
          </w:tcPr>
          <w:p w14:paraId="428631B9">
            <w:pPr>
              <w:widowControl/>
              <w:jc w:val="center"/>
              <w:rPr>
                <w:rFonts w:hint="eastAsia" w:ascii="宋体" w:hAnsi="宋体" w:cs="宋体"/>
                <w:sz w:val="24"/>
              </w:rPr>
            </w:pPr>
            <w:r>
              <w:rPr>
                <w:rFonts w:hint="eastAsia" w:ascii="宋体" w:hAnsi="宋体" w:cs="宋体"/>
                <w:sz w:val="24"/>
              </w:rPr>
              <w:t>MDV-560(20)W/D2SN1-8V1</w:t>
            </w:r>
          </w:p>
        </w:tc>
        <w:tc>
          <w:tcPr>
            <w:tcW w:w="2843" w:type="dxa"/>
            <w:tcBorders>
              <w:top w:val="single" w:color="auto" w:sz="4" w:space="0"/>
              <w:left w:val="nil"/>
              <w:bottom w:val="single" w:color="auto" w:sz="4" w:space="0"/>
              <w:right w:val="single" w:color="auto" w:sz="4" w:space="0"/>
            </w:tcBorders>
            <w:noWrap w:val="0"/>
            <w:vAlign w:val="center"/>
          </w:tcPr>
          <w:p w14:paraId="404771AD">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0D38C3E2">
            <w:pPr>
              <w:widowControl/>
              <w:jc w:val="center"/>
              <w:rPr>
                <w:rFonts w:hint="eastAsia" w:ascii="宋体" w:hAnsi="宋体" w:cs="宋体"/>
                <w:sz w:val="24"/>
              </w:rPr>
            </w:pPr>
            <w:r>
              <w:rPr>
                <w:rFonts w:hint="eastAsia" w:ascii="宋体" w:hAnsi="宋体" w:cs="宋体"/>
                <w:sz w:val="24"/>
              </w:rPr>
              <w:t>2019年11月</w:t>
            </w:r>
          </w:p>
        </w:tc>
        <w:tc>
          <w:tcPr>
            <w:tcW w:w="778" w:type="dxa"/>
            <w:tcBorders>
              <w:top w:val="single" w:color="auto" w:sz="4" w:space="0"/>
              <w:left w:val="nil"/>
              <w:bottom w:val="single" w:color="auto" w:sz="4" w:space="0"/>
              <w:right w:val="single" w:color="auto" w:sz="4" w:space="0"/>
            </w:tcBorders>
            <w:noWrap w:val="0"/>
            <w:vAlign w:val="center"/>
          </w:tcPr>
          <w:p w14:paraId="085876ED">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4B11335E">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5577DA11">
            <w:pPr>
              <w:widowControl/>
              <w:jc w:val="center"/>
              <w:rPr>
                <w:rFonts w:hint="eastAsia" w:ascii="宋体" w:hAnsi="宋体" w:cs="宋体"/>
                <w:sz w:val="24"/>
              </w:rPr>
            </w:pPr>
            <w:r>
              <w:rPr>
                <w:rFonts w:hint="eastAsia" w:ascii="宋体" w:hAnsi="宋体" w:cs="宋体"/>
                <w:sz w:val="24"/>
              </w:rPr>
              <w:t>63</w:t>
            </w:r>
          </w:p>
        </w:tc>
        <w:tc>
          <w:tcPr>
            <w:tcW w:w="993" w:type="dxa"/>
            <w:tcBorders>
              <w:top w:val="single" w:color="auto" w:sz="4" w:space="0"/>
              <w:left w:val="nil"/>
              <w:bottom w:val="single" w:color="auto" w:sz="4" w:space="0"/>
              <w:right w:val="single" w:color="auto" w:sz="4" w:space="0"/>
            </w:tcBorders>
            <w:noWrap w:val="0"/>
            <w:vAlign w:val="center"/>
          </w:tcPr>
          <w:p w14:paraId="54F681CE">
            <w:pPr>
              <w:widowControl/>
              <w:jc w:val="center"/>
              <w:rPr>
                <w:rFonts w:hint="eastAsia" w:ascii="宋体" w:hAnsi="宋体" w:cs="宋体"/>
                <w:sz w:val="24"/>
              </w:rPr>
            </w:pPr>
            <w:r>
              <w:rPr>
                <w:rFonts w:hint="eastAsia" w:ascii="宋体" w:hAnsi="宋体" w:cs="宋体"/>
                <w:sz w:val="24"/>
              </w:rPr>
              <w:t>56</w:t>
            </w:r>
          </w:p>
        </w:tc>
        <w:tc>
          <w:tcPr>
            <w:tcW w:w="992" w:type="dxa"/>
            <w:gridSpan w:val="2"/>
            <w:tcBorders>
              <w:top w:val="single" w:color="auto" w:sz="4" w:space="0"/>
              <w:left w:val="nil"/>
              <w:bottom w:val="single" w:color="auto" w:sz="4" w:space="0"/>
              <w:right w:val="single" w:color="auto" w:sz="4" w:space="0"/>
            </w:tcBorders>
            <w:noWrap w:val="0"/>
            <w:vAlign w:val="center"/>
          </w:tcPr>
          <w:p w14:paraId="09AC05DF">
            <w:pPr>
              <w:widowControl/>
              <w:jc w:val="center"/>
              <w:rPr>
                <w:rFonts w:hint="eastAsia" w:ascii="宋体" w:hAnsi="宋体" w:cs="宋体"/>
                <w:sz w:val="24"/>
              </w:rPr>
            </w:pPr>
            <w:r>
              <w:rPr>
                <w:rFonts w:hint="eastAsia" w:ascii="宋体" w:hAnsi="宋体" w:cs="宋体"/>
                <w:sz w:val="24"/>
              </w:rPr>
              <w:t>R410A</w:t>
            </w:r>
          </w:p>
        </w:tc>
      </w:tr>
      <w:tr w14:paraId="395AA460">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189C6334">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6C42E297">
            <w:pPr>
              <w:widowControl/>
              <w:jc w:val="center"/>
              <w:rPr>
                <w:rFonts w:hint="eastAsia" w:ascii="宋体" w:hAnsi="宋体" w:cs="宋体"/>
                <w:sz w:val="24"/>
              </w:rPr>
            </w:pPr>
            <w:r>
              <w:rPr>
                <w:rFonts w:hint="eastAsia" w:ascii="宋体" w:hAnsi="宋体" w:cs="宋体"/>
                <w:sz w:val="24"/>
              </w:rPr>
              <w:t>4号楼楼顶</w:t>
            </w:r>
          </w:p>
        </w:tc>
        <w:tc>
          <w:tcPr>
            <w:tcW w:w="2607" w:type="dxa"/>
            <w:tcBorders>
              <w:top w:val="single" w:color="auto" w:sz="4" w:space="0"/>
              <w:left w:val="nil"/>
              <w:bottom w:val="single" w:color="auto" w:sz="4" w:space="0"/>
              <w:right w:val="single" w:color="auto" w:sz="4" w:space="0"/>
            </w:tcBorders>
            <w:noWrap w:val="0"/>
            <w:vAlign w:val="center"/>
          </w:tcPr>
          <w:p w14:paraId="1DDD0D74">
            <w:pPr>
              <w:widowControl/>
              <w:jc w:val="center"/>
              <w:rPr>
                <w:rFonts w:hint="eastAsia" w:ascii="宋体" w:hAnsi="宋体" w:cs="宋体"/>
                <w:sz w:val="24"/>
              </w:rPr>
            </w:pPr>
            <w:r>
              <w:rPr>
                <w:rFonts w:hint="eastAsia" w:ascii="宋体" w:hAnsi="宋体" w:cs="宋体"/>
                <w:sz w:val="24"/>
              </w:rPr>
              <w:t>MDV-560(20)W/D2SN1-8V1</w:t>
            </w:r>
          </w:p>
        </w:tc>
        <w:tc>
          <w:tcPr>
            <w:tcW w:w="2843" w:type="dxa"/>
            <w:tcBorders>
              <w:top w:val="single" w:color="auto" w:sz="4" w:space="0"/>
              <w:left w:val="nil"/>
              <w:bottom w:val="single" w:color="auto" w:sz="4" w:space="0"/>
              <w:right w:val="single" w:color="auto" w:sz="4" w:space="0"/>
            </w:tcBorders>
            <w:noWrap w:val="0"/>
            <w:vAlign w:val="center"/>
          </w:tcPr>
          <w:p w14:paraId="67E823BF">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4B8C3AFA">
            <w:pPr>
              <w:widowControl/>
              <w:jc w:val="center"/>
              <w:rPr>
                <w:rFonts w:hint="eastAsia" w:ascii="宋体" w:hAnsi="宋体" w:cs="宋体"/>
                <w:sz w:val="24"/>
              </w:rPr>
            </w:pPr>
            <w:r>
              <w:rPr>
                <w:rFonts w:hint="eastAsia" w:ascii="宋体" w:hAnsi="宋体" w:cs="宋体"/>
                <w:sz w:val="24"/>
              </w:rPr>
              <w:t>2019年11月</w:t>
            </w:r>
          </w:p>
        </w:tc>
        <w:tc>
          <w:tcPr>
            <w:tcW w:w="778" w:type="dxa"/>
            <w:tcBorders>
              <w:top w:val="single" w:color="auto" w:sz="4" w:space="0"/>
              <w:left w:val="nil"/>
              <w:bottom w:val="single" w:color="auto" w:sz="4" w:space="0"/>
              <w:right w:val="single" w:color="auto" w:sz="4" w:space="0"/>
            </w:tcBorders>
            <w:noWrap w:val="0"/>
            <w:vAlign w:val="center"/>
          </w:tcPr>
          <w:p w14:paraId="30C3F5E7">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24B7AE59">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60EC3402">
            <w:pPr>
              <w:widowControl/>
              <w:jc w:val="center"/>
              <w:rPr>
                <w:rFonts w:hint="eastAsia" w:ascii="宋体" w:hAnsi="宋体" w:cs="宋体"/>
                <w:sz w:val="24"/>
              </w:rPr>
            </w:pPr>
            <w:r>
              <w:rPr>
                <w:rFonts w:hint="eastAsia" w:ascii="宋体" w:hAnsi="宋体" w:cs="宋体"/>
                <w:sz w:val="24"/>
              </w:rPr>
              <w:t>63</w:t>
            </w:r>
          </w:p>
        </w:tc>
        <w:tc>
          <w:tcPr>
            <w:tcW w:w="993" w:type="dxa"/>
            <w:tcBorders>
              <w:top w:val="single" w:color="auto" w:sz="4" w:space="0"/>
              <w:left w:val="nil"/>
              <w:bottom w:val="single" w:color="auto" w:sz="4" w:space="0"/>
              <w:right w:val="single" w:color="auto" w:sz="4" w:space="0"/>
            </w:tcBorders>
            <w:noWrap w:val="0"/>
            <w:vAlign w:val="center"/>
          </w:tcPr>
          <w:p w14:paraId="75871A56">
            <w:pPr>
              <w:widowControl/>
              <w:jc w:val="center"/>
              <w:rPr>
                <w:rFonts w:hint="eastAsia" w:ascii="宋体" w:hAnsi="宋体" w:cs="宋体"/>
                <w:sz w:val="24"/>
              </w:rPr>
            </w:pPr>
            <w:r>
              <w:rPr>
                <w:rFonts w:hint="eastAsia" w:ascii="宋体" w:hAnsi="宋体" w:cs="宋体"/>
                <w:sz w:val="24"/>
              </w:rPr>
              <w:t>56</w:t>
            </w:r>
          </w:p>
        </w:tc>
        <w:tc>
          <w:tcPr>
            <w:tcW w:w="992" w:type="dxa"/>
            <w:gridSpan w:val="2"/>
            <w:tcBorders>
              <w:top w:val="single" w:color="auto" w:sz="4" w:space="0"/>
              <w:left w:val="nil"/>
              <w:bottom w:val="single" w:color="auto" w:sz="4" w:space="0"/>
              <w:right w:val="single" w:color="auto" w:sz="4" w:space="0"/>
            </w:tcBorders>
            <w:noWrap w:val="0"/>
            <w:vAlign w:val="center"/>
          </w:tcPr>
          <w:p w14:paraId="5E00AFA3">
            <w:pPr>
              <w:widowControl/>
              <w:jc w:val="center"/>
              <w:rPr>
                <w:rFonts w:hint="eastAsia" w:ascii="宋体" w:hAnsi="宋体" w:cs="宋体"/>
                <w:sz w:val="24"/>
              </w:rPr>
            </w:pPr>
            <w:r>
              <w:rPr>
                <w:rFonts w:hint="eastAsia" w:ascii="宋体" w:hAnsi="宋体" w:cs="宋体"/>
                <w:sz w:val="24"/>
              </w:rPr>
              <w:t>R410A</w:t>
            </w:r>
          </w:p>
        </w:tc>
      </w:tr>
      <w:tr w14:paraId="6CD0BF64">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768A3DA1">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6D78E4F0">
            <w:pPr>
              <w:widowControl/>
              <w:jc w:val="center"/>
              <w:rPr>
                <w:rFonts w:hint="eastAsia" w:ascii="宋体" w:hAnsi="宋体" w:cs="宋体"/>
                <w:sz w:val="24"/>
              </w:rPr>
            </w:pPr>
            <w:r>
              <w:rPr>
                <w:rFonts w:hint="eastAsia" w:ascii="宋体" w:hAnsi="宋体" w:cs="宋体"/>
                <w:sz w:val="24"/>
              </w:rPr>
              <w:t>4号楼楼顶</w:t>
            </w:r>
          </w:p>
        </w:tc>
        <w:tc>
          <w:tcPr>
            <w:tcW w:w="2607" w:type="dxa"/>
            <w:tcBorders>
              <w:top w:val="single" w:color="auto" w:sz="4" w:space="0"/>
              <w:left w:val="nil"/>
              <w:bottom w:val="single" w:color="auto" w:sz="4" w:space="0"/>
              <w:right w:val="single" w:color="auto" w:sz="4" w:space="0"/>
            </w:tcBorders>
            <w:noWrap w:val="0"/>
            <w:vAlign w:val="center"/>
          </w:tcPr>
          <w:p w14:paraId="5B02E043">
            <w:pPr>
              <w:widowControl/>
              <w:jc w:val="center"/>
              <w:rPr>
                <w:rFonts w:hint="eastAsia" w:ascii="宋体" w:hAnsi="宋体" w:cs="宋体"/>
                <w:sz w:val="24"/>
              </w:rPr>
            </w:pPr>
            <w:r>
              <w:rPr>
                <w:rFonts w:hint="eastAsia" w:ascii="宋体" w:hAnsi="宋体" w:cs="宋体"/>
                <w:sz w:val="24"/>
              </w:rPr>
              <w:t>MDV-560(20)W/D2SN1-8V1</w:t>
            </w:r>
          </w:p>
        </w:tc>
        <w:tc>
          <w:tcPr>
            <w:tcW w:w="2843" w:type="dxa"/>
            <w:tcBorders>
              <w:top w:val="single" w:color="auto" w:sz="4" w:space="0"/>
              <w:left w:val="nil"/>
              <w:bottom w:val="single" w:color="auto" w:sz="4" w:space="0"/>
              <w:right w:val="single" w:color="auto" w:sz="4" w:space="0"/>
            </w:tcBorders>
            <w:noWrap w:val="0"/>
            <w:vAlign w:val="center"/>
          </w:tcPr>
          <w:p w14:paraId="22245950">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53D3836D">
            <w:pPr>
              <w:widowControl/>
              <w:jc w:val="center"/>
              <w:rPr>
                <w:rFonts w:hint="eastAsia" w:ascii="宋体" w:hAnsi="宋体" w:cs="宋体"/>
                <w:sz w:val="24"/>
              </w:rPr>
            </w:pPr>
            <w:r>
              <w:rPr>
                <w:rFonts w:hint="eastAsia" w:ascii="宋体" w:hAnsi="宋体" w:cs="宋体"/>
                <w:sz w:val="24"/>
              </w:rPr>
              <w:t>2019年11月</w:t>
            </w:r>
          </w:p>
        </w:tc>
        <w:tc>
          <w:tcPr>
            <w:tcW w:w="778" w:type="dxa"/>
            <w:tcBorders>
              <w:top w:val="single" w:color="auto" w:sz="4" w:space="0"/>
              <w:left w:val="nil"/>
              <w:bottom w:val="single" w:color="auto" w:sz="4" w:space="0"/>
              <w:right w:val="single" w:color="auto" w:sz="4" w:space="0"/>
            </w:tcBorders>
            <w:noWrap w:val="0"/>
            <w:vAlign w:val="center"/>
          </w:tcPr>
          <w:p w14:paraId="7B3FF9B4">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326D9A7B">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64C68976">
            <w:pPr>
              <w:widowControl/>
              <w:jc w:val="center"/>
              <w:rPr>
                <w:rFonts w:hint="eastAsia" w:ascii="宋体" w:hAnsi="宋体" w:cs="宋体"/>
                <w:sz w:val="24"/>
              </w:rPr>
            </w:pPr>
            <w:r>
              <w:rPr>
                <w:rFonts w:hint="eastAsia" w:ascii="宋体" w:hAnsi="宋体" w:cs="宋体"/>
                <w:sz w:val="24"/>
              </w:rPr>
              <w:t>63</w:t>
            </w:r>
          </w:p>
        </w:tc>
        <w:tc>
          <w:tcPr>
            <w:tcW w:w="993" w:type="dxa"/>
            <w:tcBorders>
              <w:top w:val="single" w:color="auto" w:sz="4" w:space="0"/>
              <w:left w:val="nil"/>
              <w:bottom w:val="single" w:color="auto" w:sz="4" w:space="0"/>
              <w:right w:val="single" w:color="auto" w:sz="4" w:space="0"/>
            </w:tcBorders>
            <w:noWrap w:val="0"/>
            <w:vAlign w:val="center"/>
          </w:tcPr>
          <w:p w14:paraId="3055DFEA">
            <w:pPr>
              <w:widowControl/>
              <w:jc w:val="center"/>
              <w:rPr>
                <w:rFonts w:hint="eastAsia" w:ascii="宋体" w:hAnsi="宋体" w:cs="宋体"/>
                <w:sz w:val="24"/>
              </w:rPr>
            </w:pPr>
            <w:r>
              <w:rPr>
                <w:rFonts w:hint="eastAsia" w:ascii="宋体" w:hAnsi="宋体" w:cs="宋体"/>
                <w:sz w:val="24"/>
              </w:rPr>
              <w:t>56</w:t>
            </w:r>
          </w:p>
        </w:tc>
        <w:tc>
          <w:tcPr>
            <w:tcW w:w="992" w:type="dxa"/>
            <w:gridSpan w:val="2"/>
            <w:tcBorders>
              <w:top w:val="single" w:color="auto" w:sz="4" w:space="0"/>
              <w:left w:val="nil"/>
              <w:bottom w:val="single" w:color="auto" w:sz="4" w:space="0"/>
              <w:right w:val="single" w:color="auto" w:sz="4" w:space="0"/>
            </w:tcBorders>
            <w:noWrap w:val="0"/>
            <w:vAlign w:val="center"/>
          </w:tcPr>
          <w:p w14:paraId="2FFFBD6E">
            <w:pPr>
              <w:widowControl/>
              <w:jc w:val="center"/>
              <w:rPr>
                <w:rFonts w:hint="eastAsia" w:ascii="宋体" w:hAnsi="宋体" w:cs="宋体"/>
                <w:sz w:val="24"/>
              </w:rPr>
            </w:pPr>
            <w:r>
              <w:rPr>
                <w:rFonts w:hint="eastAsia" w:ascii="宋体" w:hAnsi="宋体" w:cs="宋体"/>
                <w:sz w:val="24"/>
              </w:rPr>
              <w:t>R410A</w:t>
            </w:r>
          </w:p>
        </w:tc>
      </w:tr>
      <w:tr w14:paraId="08B44E65">
        <w:tblPrEx>
          <w:tblCellMar>
            <w:top w:w="0" w:type="dxa"/>
            <w:left w:w="108" w:type="dxa"/>
            <w:bottom w:w="0" w:type="dxa"/>
            <w:right w:w="108" w:type="dxa"/>
          </w:tblCellMar>
        </w:tblPrEx>
        <w:trPr>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72646946">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428EB223">
            <w:pPr>
              <w:widowControl/>
              <w:jc w:val="center"/>
              <w:rPr>
                <w:rFonts w:hint="eastAsia" w:ascii="宋体" w:hAnsi="宋体" w:cs="宋体"/>
                <w:sz w:val="24"/>
              </w:rPr>
            </w:pPr>
            <w:r>
              <w:rPr>
                <w:rFonts w:hint="eastAsia" w:ascii="宋体" w:hAnsi="宋体" w:cs="宋体"/>
                <w:sz w:val="24"/>
              </w:rPr>
              <w:t>4号楼楼顶</w:t>
            </w:r>
          </w:p>
        </w:tc>
        <w:tc>
          <w:tcPr>
            <w:tcW w:w="2607" w:type="dxa"/>
            <w:tcBorders>
              <w:top w:val="single" w:color="auto" w:sz="4" w:space="0"/>
              <w:left w:val="nil"/>
              <w:bottom w:val="single" w:color="auto" w:sz="4" w:space="0"/>
              <w:right w:val="single" w:color="auto" w:sz="4" w:space="0"/>
            </w:tcBorders>
            <w:noWrap w:val="0"/>
            <w:vAlign w:val="center"/>
          </w:tcPr>
          <w:p w14:paraId="74E2F21F">
            <w:pPr>
              <w:widowControl/>
              <w:jc w:val="center"/>
              <w:rPr>
                <w:rFonts w:hint="eastAsia" w:ascii="宋体" w:hAnsi="宋体" w:cs="宋体"/>
                <w:sz w:val="24"/>
              </w:rPr>
            </w:pPr>
            <w:r>
              <w:rPr>
                <w:rFonts w:hint="eastAsia" w:ascii="宋体" w:hAnsi="宋体" w:cs="宋体"/>
                <w:sz w:val="24"/>
              </w:rPr>
              <w:t>RFC450MXSLYN</w:t>
            </w:r>
          </w:p>
        </w:tc>
        <w:tc>
          <w:tcPr>
            <w:tcW w:w="2843" w:type="dxa"/>
            <w:tcBorders>
              <w:top w:val="single" w:color="auto" w:sz="4" w:space="0"/>
              <w:left w:val="nil"/>
              <w:bottom w:val="single" w:color="auto" w:sz="4" w:space="0"/>
              <w:right w:val="single" w:color="auto" w:sz="4" w:space="0"/>
            </w:tcBorders>
            <w:noWrap w:val="0"/>
            <w:vAlign w:val="center"/>
          </w:tcPr>
          <w:p w14:paraId="085E5353">
            <w:pPr>
              <w:widowControl/>
              <w:jc w:val="center"/>
              <w:rPr>
                <w:rFonts w:hint="eastAsia" w:ascii="宋体" w:hAnsi="宋体" w:cs="宋体"/>
                <w:sz w:val="24"/>
              </w:rPr>
            </w:pPr>
            <w:r>
              <w:rPr>
                <w:rFonts w:hint="eastAsia" w:ascii="宋体" w:hAnsi="宋体" w:cs="宋体"/>
                <w:sz w:val="24"/>
              </w:rPr>
              <w:t>青岛海尔空调电子有限公司</w:t>
            </w:r>
          </w:p>
        </w:tc>
        <w:tc>
          <w:tcPr>
            <w:tcW w:w="1672" w:type="dxa"/>
            <w:tcBorders>
              <w:top w:val="single" w:color="auto" w:sz="4" w:space="0"/>
              <w:left w:val="nil"/>
              <w:bottom w:val="single" w:color="auto" w:sz="4" w:space="0"/>
              <w:right w:val="single" w:color="auto" w:sz="4" w:space="0"/>
            </w:tcBorders>
            <w:noWrap w:val="0"/>
            <w:vAlign w:val="center"/>
          </w:tcPr>
          <w:p w14:paraId="4F0A96C8">
            <w:pPr>
              <w:widowControl/>
              <w:jc w:val="center"/>
              <w:rPr>
                <w:rFonts w:hint="eastAsia" w:ascii="宋体" w:hAnsi="宋体" w:cs="宋体"/>
                <w:sz w:val="24"/>
              </w:rPr>
            </w:pPr>
            <w:r>
              <w:rPr>
                <w:rFonts w:hint="eastAsia" w:ascii="宋体" w:hAnsi="宋体" w:cs="宋体"/>
                <w:sz w:val="24"/>
              </w:rPr>
              <w:t>2020年5月</w:t>
            </w:r>
          </w:p>
        </w:tc>
        <w:tc>
          <w:tcPr>
            <w:tcW w:w="778" w:type="dxa"/>
            <w:tcBorders>
              <w:top w:val="single" w:color="auto" w:sz="4" w:space="0"/>
              <w:left w:val="nil"/>
              <w:bottom w:val="single" w:color="auto" w:sz="4" w:space="0"/>
              <w:right w:val="single" w:color="auto" w:sz="4" w:space="0"/>
            </w:tcBorders>
            <w:noWrap w:val="0"/>
            <w:vAlign w:val="center"/>
          </w:tcPr>
          <w:p w14:paraId="1675FB1B">
            <w:pPr>
              <w:widowControl/>
              <w:jc w:val="center"/>
              <w:rPr>
                <w:rFonts w:hint="eastAsia" w:ascii="宋体" w:hAnsi="宋体" w:cs="宋体"/>
                <w:sz w:val="24"/>
              </w:rPr>
            </w:pPr>
            <w:r>
              <w:rPr>
                <w:rFonts w:hint="eastAsia" w:ascii="宋体" w:hAnsi="宋体" w:cs="宋体"/>
                <w:sz w:val="24"/>
              </w:rPr>
              <w:t xml:space="preserve"> 1</w:t>
            </w:r>
          </w:p>
        </w:tc>
        <w:tc>
          <w:tcPr>
            <w:tcW w:w="850" w:type="dxa"/>
            <w:tcBorders>
              <w:left w:val="single" w:color="auto" w:sz="4" w:space="0"/>
              <w:bottom w:val="single" w:color="auto" w:sz="4" w:space="0"/>
            </w:tcBorders>
            <w:noWrap w:val="0"/>
            <w:vAlign w:val="center"/>
          </w:tcPr>
          <w:p w14:paraId="1CE8A4F9">
            <w:pPr>
              <w:jc w:val="center"/>
              <w:rPr>
                <w:rFonts w:hint="eastAsia" w:ascii="宋体" w:hAnsi="宋体" w:cs="宋体"/>
                <w:sz w:val="24"/>
              </w:rPr>
            </w:pPr>
            <w:r>
              <w:rPr>
                <w:rFonts w:hint="eastAsia" w:ascii="宋体" w:hAnsi="宋体" w:cs="宋体"/>
                <w:sz w:val="24"/>
              </w:rPr>
              <w:t>台</w:t>
            </w:r>
          </w:p>
        </w:tc>
        <w:tc>
          <w:tcPr>
            <w:tcW w:w="992" w:type="dxa"/>
            <w:tcBorders>
              <w:left w:val="single" w:color="auto" w:sz="4" w:space="0"/>
              <w:bottom w:val="single" w:color="auto" w:sz="4" w:space="0"/>
            </w:tcBorders>
            <w:noWrap w:val="0"/>
            <w:vAlign w:val="center"/>
          </w:tcPr>
          <w:p w14:paraId="0066E738">
            <w:pPr>
              <w:widowControl/>
              <w:jc w:val="center"/>
              <w:rPr>
                <w:rFonts w:hint="eastAsia" w:ascii="宋体" w:hAnsi="宋体" w:cs="宋体"/>
                <w:sz w:val="24"/>
              </w:rPr>
            </w:pPr>
            <w:r>
              <w:rPr>
                <w:rFonts w:hint="eastAsia" w:ascii="宋体" w:hAnsi="宋体" w:cs="宋体"/>
                <w:sz w:val="24"/>
              </w:rPr>
              <w:t>50</w:t>
            </w:r>
          </w:p>
        </w:tc>
        <w:tc>
          <w:tcPr>
            <w:tcW w:w="993" w:type="dxa"/>
            <w:tcBorders>
              <w:left w:val="single" w:color="auto" w:sz="4" w:space="0"/>
              <w:bottom w:val="single" w:color="auto" w:sz="4" w:space="0"/>
            </w:tcBorders>
            <w:noWrap w:val="0"/>
            <w:vAlign w:val="center"/>
          </w:tcPr>
          <w:p w14:paraId="0579E6F1">
            <w:pPr>
              <w:jc w:val="center"/>
              <w:rPr>
                <w:rFonts w:hint="eastAsia" w:ascii="宋体" w:hAnsi="宋体" w:cs="宋体"/>
                <w:sz w:val="24"/>
              </w:rPr>
            </w:pPr>
            <w:r>
              <w:rPr>
                <w:rFonts w:hint="eastAsia" w:ascii="宋体" w:hAnsi="宋体" w:cs="宋体"/>
                <w:sz w:val="24"/>
              </w:rPr>
              <w:t>45</w:t>
            </w:r>
          </w:p>
        </w:tc>
        <w:tc>
          <w:tcPr>
            <w:tcW w:w="992" w:type="dxa"/>
            <w:gridSpan w:val="2"/>
            <w:tcBorders>
              <w:left w:val="single" w:color="auto" w:sz="4" w:space="0"/>
              <w:bottom w:val="single" w:color="auto" w:sz="4" w:space="0"/>
            </w:tcBorders>
            <w:noWrap w:val="0"/>
            <w:vAlign w:val="center"/>
          </w:tcPr>
          <w:p w14:paraId="59791E5A">
            <w:pPr>
              <w:jc w:val="center"/>
              <w:rPr>
                <w:rFonts w:hint="eastAsia" w:ascii="宋体" w:hAnsi="宋体" w:cs="宋体"/>
                <w:sz w:val="24"/>
              </w:rPr>
            </w:pPr>
            <w:r>
              <w:rPr>
                <w:rFonts w:hint="eastAsia" w:ascii="宋体" w:hAnsi="宋体" w:cs="宋体"/>
                <w:sz w:val="24"/>
              </w:rPr>
              <w:t>R410A</w:t>
            </w:r>
          </w:p>
        </w:tc>
        <w:tc>
          <w:tcPr>
            <w:tcW w:w="449" w:type="dxa"/>
            <w:tcBorders>
              <w:left w:val="single" w:color="auto" w:sz="4" w:space="0"/>
            </w:tcBorders>
            <w:noWrap w:val="0"/>
            <w:vAlign w:val="center"/>
          </w:tcPr>
          <w:p w14:paraId="34C23663">
            <w:pPr>
              <w:jc w:val="center"/>
              <w:rPr>
                <w:rFonts w:hint="eastAsia" w:ascii="宋体" w:hAnsi="宋体" w:cs="宋体"/>
                <w:sz w:val="24"/>
              </w:rPr>
            </w:pPr>
          </w:p>
        </w:tc>
      </w:tr>
      <w:tr w14:paraId="65D613FE">
        <w:tblPrEx>
          <w:tblCellMar>
            <w:top w:w="0" w:type="dxa"/>
            <w:left w:w="108" w:type="dxa"/>
            <w:bottom w:w="0" w:type="dxa"/>
            <w:right w:w="108" w:type="dxa"/>
          </w:tblCellMar>
        </w:tblPrEx>
        <w:trPr>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53CFB610">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3792404B">
            <w:pPr>
              <w:widowControl/>
              <w:jc w:val="center"/>
              <w:rPr>
                <w:rFonts w:hint="eastAsia" w:ascii="宋体" w:hAnsi="宋体" w:cs="宋体"/>
                <w:sz w:val="24"/>
              </w:rPr>
            </w:pPr>
            <w:r>
              <w:rPr>
                <w:rFonts w:hint="eastAsia" w:ascii="宋体" w:hAnsi="宋体" w:cs="宋体"/>
                <w:sz w:val="24"/>
              </w:rPr>
              <w:t>4号楼楼顶</w:t>
            </w:r>
          </w:p>
        </w:tc>
        <w:tc>
          <w:tcPr>
            <w:tcW w:w="2607" w:type="dxa"/>
            <w:tcBorders>
              <w:top w:val="single" w:color="auto" w:sz="4" w:space="0"/>
              <w:left w:val="nil"/>
              <w:bottom w:val="single" w:color="auto" w:sz="4" w:space="0"/>
              <w:right w:val="single" w:color="auto" w:sz="4" w:space="0"/>
            </w:tcBorders>
            <w:noWrap w:val="0"/>
            <w:vAlign w:val="center"/>
          </w:tcPr>
          <w:p w14:paraId="4A115AC9">
            <w:pPr>
              <w:widowControl/>
              <w:jc w:val="center"/>
              <w:rPr>
                <w:rFonts w:hint="eastAsia" w:ascii="宋体" w:hAnsi="宋体" w:cs="宋体"/>
                <w:sz w:val="24"/>
              </w:rPr>
            </w:pPr>
            <w:r>
              <w:rPr>
                <w:rFonts w:hint="eastAsia" w:ascii="宋体" w:hAnsi="宋体" w:cs="宋体"/>
                <w:sz w:val="24"/>
              </w:rPr>
              <w:t>RFC280MXSLYN</w:t>
            </w:r>
          </w:p>
        </w:tc>
        <w:tc>
          <w:tcPr>
            <w:tcW w:w="2843" w:type="dxa"/>
            <w:tcBorders>
              <w:top w:val="single" w:color="auto" w:sz="4" w:space="0"/>
              <w:left w:val="nil"/>
              <w:bottom w:val="single" w:color="auto" w:sz="4" w:space="0"/>
              <w:right w:val="single" w:color="auto" w:sz="4" w:space="0"/>
            </w:tcBorders>
            <w:noWrap w:val="0"/>
            <w:vAlign w:val="center"/>
          </w:tcPr>
          <w:p w14:paraId="13724FC3">
            <w:pPr>
              <w:widowControl/>
              <w:jc w:val="center"/>
              <w:rPr>
                <w:rFonts w:hint="eastAsia" w:ascii="宋体" w:hAnsi="宋体" w:cs="宋体"/>
                <w:sz w:val="24"/>
              </w:rPr>
            </w:pPr>
            <w:r>
              <w:rPr>
                <w:rFonts w:hint="eastAsia" w:ascii="宋体" w:hAnsi="宋体" w:cs="宋体"/>
                <w:sz w:val="24"/>
              </w:rPr>
              <w:t>青岛海尔空调电子有限公司</w:t>
            </w:r>
          </w:p>
        </w:tc>
        <w:tc>
          <w:tcPr>
            <w:tcW w:w="1672" w:type="dxa"/>
            <w:tcBorders>
              <w:top w:val="single" w:color="auto" w:sz="4" w:space="0"/>
              <w:left w:val="nil"/>
              <w:bottom w:val="single" w:color="auto" w:sz="4" w:space="0"/>
              <w:right w:val="single" w:color="auto" w:sz="4" w:space="0"/>
            </w:tcBorders>
            <w:noWrap w:val="0"/>
            <w:vAlign w:val="center"/>
          </w:tcPr>
          <w:p w14:paraId="6923C78D">
            <w:pPr>
              <w:widowControl/>
              <w:jc w:val="center"/>
              <w:rPr>
                <w:rFonts w:hint="eastAsia" w:ascii="宋体" w:hAnsi="宋体" w:cs="宋体"/>
                <w:sz w:val="24"/>
              </w:rPr>
            </w:pPr>
            <w:r>
              <w:rPr>
                <w:rFonts w:hint="eastAsia" w:ascii="宋体" w:hAnsi="宋体" w:cs="宋体"/>
                <w:sz w:val="24"/>
              </w:rPr>
              <w:t>2020年5月</w:t>
            </w:r>
          </w:p>
        </w:tc>
        <w:tc>
          <w:tcPr>
            <w:tcW w:w="778" w:type="dxa"/>
            <w:tcBorders>
              <w:top w:val="single" w:color="auto" w:sz="4" w:space="0"/>
              <w:left w:val="nil"/>
              <w:bottom w:val="single" w:color="auto" w:sz="4" w:space="0"/>
              <w:right w:val="single" w:color="auto" w:sz="4" w:space="0"/>
            </w:tcBorders>
            <w:noWrap w:val="0"/>
            <w:vAlign w:val="center"/>
          </w:tcPr>
          <w:p w14:paraId="2FA5E34D">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single" w:color="auto" w:sz="4" w:space="0"/>
              <w:bottom w:val="single" w:color="auto" w:sz="4" w:space="0"/>
            </w:tcBorders>
            <w:noWrap w:val="0"/>
            <w:vAlign w:val="center"/>
          </w:tcPr>
          <w:p w14:paraId="505D975E">
            <w:pPr>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single" w:color="auto" w:sz="4" w:space="0"/>
              <w:bottom w:val="single" w:color="auto" w:sz="4" w:space="0"/>
            </w:tcBorders>
            <w:noWrap w:val="0"/>
            <w:vAlign w:val="center"/>
          </w:tcPr>
          <w:p w14:paraId="01CE87B4">
            <w:pPr>
              <w:widowControl/>
              <w:jc w:val="center"/>
              <w:rPr>
                <w:rFonts w:hint="eastAsia" w:ascii="宋体" w:hAnsi="宋体" w:cs="宋体"/>
                <w:sz w:val="24"/>
              </w:rPr>
            </w:pPr>
            <w:r>
              <w:rPr>
                <w:rFonts w:hint="eastAsia" w:ascii="宋体" w:hAnsi="宋体" w:cs="宋体"/>
                <w:sz w:val="24"/>
              </w:rPr>
              <w:t>31.5</w:t>
            </w:r>
          </w:p>
        </w:tc>
        <w:tc>
          <w:tcPr>
            <w:tcW w:w="993" w:type="dxa"/>
            <w:tcBorders>
              <w:top w:val="single" w:color="auto" w:sz="4" w:space="0"/>
              <w:left w:val="single" w:color="auto" w:sz="4" w:space="0"/>
              <w:bottom w:val="single" w:color="auto" w:sz="4" w:space="0"/>
            </w:tcBorders>
            <w:noWrap w:val="0"/>
            <w:vAlign w:val="center"/>
          </w:tcPr>
          <w:p w14:paraId="293204D6">
            <w:pPr>
              <w:widowControl/>
              <w:jc w:val="center"/>
              <w:rPr>
                <w:rFonts w:hint="eastAsia" w:ascii="宋体" w:hAnsi="宋体" w:cs="宋体"/>
                <w:sz w:val="24"/>
              </w:rPr>
            </w:pPr>
            <w:r>
              <w:rPr>
                <w:rFonts w:hint="eastAsia" w:ascii="宋体" w:hAnsi="宋体" w:cs="宋体"/>
                <w:sz w:val="24"/>
              </w:rPr>
              <w:t>28</w:t>
            </w:r>
          </w:p>
        </w:tc>
        <w:tc>
          <w:tcPr>
            <w:tcW w:w="992" w:type="dxa"/>
            <w:gridSpan w:val="2"/>
            <w:tcBorders>
              <w:top w:val="single" w:color="auto" w:sz="4" w:space="0"/>
              <w:left w:val="single" w:color="auto" w:sz="4" w:space="0"/>
              <w:bottom w:val="single" w:color="auto" w:sz="4" w:space="0"/>
            </w:tcBorders>
            <w:noWrap w:val="0"/>
            <w:vAlign w:val="center"/>
          </w:tcPr>
          <w:p w14:paraId="0A13F1B7">
            <w:pPr>
              <w:jc w:val="center"/>
              <w:rPr>
                <w:rFonts w:hint="eastAsia" w:ascii="宋体" w:hAnsi="宋体" w:cs="宋体"/>
                <w:sz w:val="24"/>
              </w:rPr>
            </w:pPr>
            <w:r>
              <w:rPr>
                <w:rFonts w:hint="eastAsia" w:ascii="宋体" w:hAnsi="宋体" w:cs="宋体"/>
                <w:sz w:val="24"/>
              </w:rPr>
              <w:t>R410A</w:t>
            </w:r>
          </w:p>
        </w:tc>
        <w:tc>
          <w:tcPr>
            <w:tcW w:w="449" w:type="dxa"/>
            <w:tcBorders>
              <w:left w:val="single" w:color="auto" w:sz="4" w:space="0"/>
            </w:tcBorders>
            <w:noWrap w:val="0"/>
            <w:vAlign w:val="center"/>
          </w:tcPr>
          <w:p w14:paraId="5B650CC8">
            <w:pPr>
              <w:jc w:val="center"/>
              <w:rPr>
                <w:rFonts w:hint="eastAsia" w:ascii="宋体" w:hAnsi="宋体" w:cs="宋体"/>
                <w:sz w:val="24"/>
              </w:rPr>
            </w:pPr>
          </w:p>
        </w:tc>
      </w:tr>
      <w:tr w14:paraId="6A0494CA">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59003DA4">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2CB938EF">
            <w:pPr>
              <w:widowControl/>
              <w:jc w:val="center"/>
              <w:rPr>
                <w:rFonts w:hint="eastAsia" w:ascii="宋体" w:hAnsi="宋体" w:cs="宋体"/>
                <w:sz w:val="24"/>
              </w:rPr>
            </w:pPr>
            <w:r>
              <w:rPr>
                <w:rFonts w:hint="eastAsia" w:ascii="宋体" w:hAnsi="宋体" w:cs="宋体"/>
                <w:sz w:val="24"/>
              </w:rPr>
              <w:t>5号楼楼顶</w:t>
            </w:r>
          </w:p>
        </w:tc>
        <w:tc>
          <w:tcPr>
            <w:tcW w:w="2607" w:type="dxa"/>
            <w:tcBorders>
              <w:top w:val="single" w:color="auto" w:sz="4" w:space="0"/>
              <w:left w:val="nil"/>
              <w:bottom w:val="single" w:color="auto" w:sz="4" w:space="0"/>
              <w:right w:val="single" w:color="auto" w:sz="4" w:space="0"/>
            </w:tcBorders>
            <w:noWrap w:val="0"/>
            <w:vAlign w:val="center"/>
          </w:tcPr>
          <w:p w14:paraId="2ECE1AC0">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single" w:color="auto" w:sz="4" w:space="0"/>
              <w:left w:val="nil"/>
              <w:bottom w:val="single" w:color="auto" w:sz="4" w:space="0"/>
              <w:right w:val="single" w:color="auto" w:sz="4" w:space="0"/>
            </w:tcBorders>
            <w:noWrap w:val="0"/>
            <w:vAlign w:val="center"/>
          </w:tcPr>
          <w:p w14:paraId="7C794A37">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4232EE81">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4AACF7B1">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690FA836">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4B2DA57A">
            <w:pPr>
              <w:widowControl/>
              <w:jc w:val="center"/>
              <w:rPr>
                <w:rFonts w:hint="eastAsia" w:ascii="宋体" w:hAnsi="宋体" w:cs="宋体"/>
                <w:sz w:val="24"/>
              </w:rPr>
            </w:pPr>
            <w:r>
              <w:rPr>
                <w:rFonts w:hint="eastAsia" w:ascii="宋体" w:hAnsi="宋体" w:cs="宋体"/>
                <w:sz w:val="24"/>
              </w:rPr>
              <w:t>81.5</w:t>
            </w:r>
          </w:p>
        </w:tc>
        <w:tc>
          <w:tcPr>
            <w:tcW w:w="993" w:type="dxa"/>
            <w:tcBorders>
              <w:top w:val="single" w:color="auto" w:sz="4" w:space="0"/>
              <w:left w:val="nil"/>
              <w:bottom w:val="single" w:color="auto" w:sz="4" w:space="0"/>
              <w:right w:val="single" w:color="auto" w:sz="4" w:space="0"/>
            </w:tcBorders>
            <w:noWrap w:val="0"/>
            <w:vAlign w:val="center"/>
          </w:tcPr>
          <w:p w14:paraId="3306F308">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single" w:color="auto" w:sz="4" w:space="0"/>
              <w:left w:val="nil"/>
              <w:bottom w:val="single" w:color="auto" w:sz="4" w:space="0"/>
              <w:right w:val="single" w:color="auto" w:sz="4" w:space="0"/>
            </w:tcBorders>
            <w:noWrap w:val="0"/>
            <w:vAlign w:val="center"/>
          </w:tcPr>
          <w:p w14:paraId="7486E5BF">
            <w:pPr>
              <w:widowControl/>
              <w:jc w:val="center"/>
              <w:rPr>
                <w:rFonts w:hint="eastAsia" w:ascii="宋体" w:hAnsi="宋体" w:cs="宋体"/>
                <w:sz w:val="24"/>
              </w:rPr>
            </w:pPr>
            <w:r>
              <w:rPr>
                <w:rFonts w:hint="eastAsia" w:ascii="宋体" w:hAnsi="宋体" w:cs="宋体"/>
                <w:sz w:val="24"/>
              </w:rPr>
              <w:t>R410A</w:t>
            </w:r>
          </w:p>
        </w:tc>
      </w:tr>
      <w:tr w14:paraId="19CDE8A7">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05984DCC">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1F366D3B">
            <w:pPr>
              <w:widowControl/>
              <w:jc w:val="center"/>
              <w:rPr>
                <w:rFonts w:hint="eastAsia" w:ascii="宋体" w:hAnsi="宋体" w:cs="宋体"/>
                <w:sz w:val="24"/>
              </w:rPr>
            </w:pPr>
            <w:r>
              <w:rPr>
                <w:rFonts w:hint="eastAsia" w:ascii="宋体" w:hAnsi="宋体" w:cs="宋体"/>
                <w:sz w:val="24"/>
              </w:rPr>
              <w:t>5号楼楼顶</w:t>
            </w:r>
          </w:p>
        </w:tc>
        <w:tc>
          <w:tcPr>
            <w:tcW w:w="2607" w:type="dxa"/>
            <w:tcBorders>
              <w:top w:val="nil"/>
              <w:left w:val="nil"/>
              <w:bottom w:val="single" w:color="auto" w:sz="4" w:space="0"/>
              <w:right w:val="single" w:color="auto" w:sz="4" w:space="0"/>
            </w:tcBorders>
            <w:noWrap w:val="0"/>
            <w:vAlign w:val="center"/>
          </w:tcPr>
          <w:p w14:paraId="4CAB93C0">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nil"/>
              <w:left w:val="nil"/>
              <w:bottom w:val="single" w:color="auto" w:sz="4" w:space="0"/>
              <w:right w:val="single" w:color="auto" w:sz="4" w:space="0"/>
            </w:tcBorders>
            <w:noWrap w:val="0"/>
            <w:vAlign w:val="center"/>
          </w:tcPr>
          <w:p w14:paraId="766C4CE5">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26FB97C1">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1F728614">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0E127612">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6D98261C">
            <w:pPr>
              <w:widowControl/>
              <w:jc w:val="center"/>
              <w:rPr>
                <w:rFonts w:hint="eastAsia" w:ascii="宋体" w:hAnsi="宋体" w:cs="宋体"/>
                <w:sz w:val="24"/>
              </w:rPr>
            </w:pPr>
            <w:r>
              <w:rPr>
                <w:rFonts w:hint="eastAsia" w:ascii="宋体" w:hAnsi="宋体" w:cs="宋体"/>
                <w:sz w:val="24"/>
              </w:rPr>
              <w:t>81.5</w:t>
            </w:r>
          </w:p>
        </w:tc>
        <w:tc>
          <w:tcPr>
            <w:tcW w:w="993" w:type="dxa"/>
            <w:tcBorders>
              <w:top w:val="nil"/>
              <w:left w:val="nil"/>
              <w:bottom w:val="single" w:color="auto" w:sz="4" w:space="0"/>
              <w:right w:val="single" w:color="auto" w:sz="4" w:space="0"/>
            </w:tcBorders>
            <w:noWrap w:val="0"/>
            <w:vAlign w:val="center"/>
          </w:tcPr>
          <w:p w14:paraId="4C6F26EB">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nil"/>
              <w:left w:val="nil"/>
              <w:bottom w:val="single" w:color="auto" w:sz="4" w:space="0"/>
              <w:right w:val="single" w:color="auto" w:sz="4" w:space="0"/>
            </w:tcBorders>
            <w:noWrap w:val="0"/>
            <w:vAlign w:val="center"/>
          </w:tcPr>
          <w:p w14:paraId="6BB178B9">
            <w:pPr>
              <w:widowControl/>
              <w:jc w:val="center"/>
              <w:rPr>
                <w:rFonts w:hint="eastAsia" w:ascii="宋体" w:hAnsi="宋体" w:cs="宋体"/>
                <w:sz w:val="24"/>
              </w:rPr>
            </w:pPr>
            <w:r>
              <w:rPr>
                <w:rFonts w:hint="eastAsia" w:ascii="宋体" w:hAnsi="宋体" w:cs="宋体"/>
                <w:sz w:val="24"/>
              </w:rPr>
              <w:t>R410A</w:t>
            </w:r>
          </w:p>
        </w:tc>
      </w:tr>
      <w:tr w14:paraId="589DD2BA">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302EA714">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4206ADA5">
            <w:pPr>
              <w:widowControl/>
              <w:jc w:val="center"/>
              <w:rPr>
                <w:rFonts w:hint="eastAsia" w:ascii="宋体" w:hAnsi="宋体" w:cs="宋体"/>
                <w:sz w:val="24"/>
              </w:rPr>
            </w:pPr>
            <w:r>
              <w:rPr>
                <w:rFonts w:hint="eastAsia" w:ascii="宋体" w:hAnsi="宋体" w:cs="宋体"/>
                <w:sz w:val="24"/>
              </w:rPr>
              <w:t>5号楼楼顶</w:t>
            </w:r>
          </w:p>
        </w:tc>
        <w:tc>
          <w:tcPr>
            <w:tcW w:w="2607" w:type="dxa"/>
            <w:tcBorders>
              <w:top w:val="nil"/>
              <w:left w:val="nil"/>
              <w:bottom w:val="single" w:color="auto" w:sz="4" w:space="0"/>
              <w:right w:val="single" w:color="auto" w:sz="4" w:space="0"/>
            </w:tcBorders>
            <w:noWrap w:val="0"/>
            <w:vAlign w:val="center"/>
          </w:tcPr>
          <w:p w14:paraId="61D822F4">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nil"/>
              <w:left w:val="nil"/>
              <w:bottom w:val="single" w:color="auto" w:sz="4" w:space="0"/>
              <w:right w:val="single" w:color="auto" w:sz="4" w:space="0"/>
            </w:tcBorders>
            <w:noWrap w:val="0"/>
            <w:vAlign w:val="center"/>
          </w:tcPr>
          <w:p w14:paraId="6AFE3ADE">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76DD2F47">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4FFB380C">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419822B9">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413CF351">
            <w:pPr>
              <w:widowControl/>
              <w:jc w:val="center"/>
              <w:rPr>
                <w:rFonts w:hint="eastAsia" w:ascii="宋体" w:hAnsi="宋体" w:cs="宋体"/>
                <w:sz w:val="24"/>
              </w:rPr>
            </w:pPr>
            <w:r>
              <w:rPr>
                <w:rFonts w:hint="eastAsia" w:ascii="宋体" w:hAnsi="宋体" w:cs="宋体"/>
                <w:sz w:val="24"/>
              </w:rPr>
              <w:t>81.5</w:t>
            </w:r>
          </w:p>
        </w:tc>
        <w:tc>
          <w:tcPr>
            <w:tcW w:w="993" w:type="dxa"/>
            <w:tcBorders>
              <w:top w:val="nil"/>
              <w:left w:val="nil"/>
              <w:bottom w:val="single" w:color="auto" w:sz="4" w:space="0"/>
              <w:right w:val="single" w:color="auto" w:sz="4" w:space="0"/>
            </w:tcBorders>
            <w:noWrap w:val="0"/>
            <w:vAlign w:val="center"/>
          </w:tcPr>
          <w:p w14:paraId="147D90D4">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nil"/>
              <w:left w:val="nil"/>
              <w:bottom w:val="single" w:color="auto" w:sz="4" w:space="0"/>
              <w:right w:val="single" w:color="auto" w:sz="4" w:space="0"/>
            </w:tcBorders>
            <w:noWrap w:val="0"/>
            <w:vAlign w:val="center"/>
          </w:tcPr>
          <w:p w14:paraId="571FDC69">
            <w:pPr>
              <w:widowControl/>
              <w:jc w:val="center"/>
              <w:rPr>
                <w:rFonts w:hint="eastAsia" w:ascii="宋体" w:hAnsi="宋体" w:cs="宋体"/>
                <w:sz w:val="24"/>
              </w:rPr>
            </w:pPr>
            <w:r>
              <w:rPr>
                <w:rFonts w:hint="eastAsia" w:ascii="宋体" w:hAnsi="宋体" w:cs="宋体"/>
                <w:sz w:val="24"/>
              </w:rPr>
              <w:t>R410A</w:t>
            </w:r>
          </w:p>
        </w:tc>
      </w:tr>
      <w:tr w14:paraId="0D55CDE9">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75EF85A0">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5AF56819">
            <w:pPr>
              <w:widowControl/>
              <w:jc w:val="center"/>
              <w:rPr>
                <w:rFonts w:hint="eastAsia" w:ascii="宋体" w:hAnsi="宋体" w:cs="宋体"/>
                <w:sz w:val="24"/>
              </w:rPr>
            </w:pPr>
            <w:r>
              <w:rPr>
                <w:rFonts w:hint="eastAsia" w:ascii="宋体" w:hAnsi="宋体" w:cs="宋体"/>
                <w:sz w:val="24"/>
              </w:rPr>
              <w:t>5号楼楼顶</w:t>
            </w:r>
          </w:p>
        </w:tc>
        <w:tc>
          <w:tcPr>
            <w:tcW w:w="2607" w:type="dxa"/>
            <w:tcBorders>
              <w:top w:val="nil"/>
              <w:left w:val="nil"/>
              <w:bottom w:val="single" w:color="auto" w:sz="4" w:space="0"/>
              <w:right w:val="single" w:color="auto" w:sz="4" w:space="0"/>
            </w:tcBorders>
            <w:noWrap w:val="0"/>
            <w:vAlign w:val="center"/>
          </w:tcPr>
          <w:p w14:paraId="21196E54">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nil"/>
              <w:left w:val="nil"/>
              <w:bottom w:val="single" w:color="auto" w:sz="4" w:space="0"/>
              <w:right w:val="single" w:color="auto" w:sz="4" w:space="0"/>
            </w:tcBorders>
            <w:noWrap w:val="0"/>
            <w:vAlign w:val="center"/>
          </w:tcPr>
          <w:p w14:paraId="323ABC38">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2658205B">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3DE67634">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17DCCBF4">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2472F7D5">
            <w:pPr>
              <w:widowControl/>
              <w:jc w:val="center"/>
              <w:rPr>
                <w:rFonts w:hint="eastAsia" w:ascii="宋体" w:hAnsi="宋体" w:cs="宋体"/>
                <w:sz w:val="24"/>
              </w:rPr>
            </w:pPr>
            <w:r>
              <w:rPr>
                <w:rFonts w:hint="eastAsia" w:ascii="宋体" w:hAnsi="宋体" w:cs="宋体"/>
                <w:sz w:val="24"/>
              </w:rPr>
              <w:t>81.5</w:t>
            </w:r>
          </w:p>
        </w:tc>
        <w:tc>
          <w:tcPr>
            <w:tcW w:w="993" w:type="dxa"/>
            <w:tcBorders>
              <w:top w:val="nil"/>
              <w:left w:val="nil"/>
              <w:bottom w:val="single" w:color="auto" w:sz="4" w:space="0"/>
              <w:right w:val="single" w:color="auto" w:sz="4" w:space="0"/>
            </w:tcBorders>
            <w:noWrap w:val="0"/>
            <w:vAlign w:val="center"/>
          </w:tcPr>
          <w:p w14:paraId="25286983">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nil"/>
              <w:left w:val="nil"/>
              <w:bottom w:val="single" w:color="auto" w:sz="4" w:space="0"/>
              <w:right w:val="single" w:color="auto" w:sz="4" w:space="0"/>
            </w:tcBorders>
            <w:noWrap w:val="0"/>
            <w:vAlign w:val="center"/>
          </w:tcPr>
          <w:p w14:paraId="5E73982E">
            <w:pPr>
              <w:widowControl/>
              <w:jc w:val="center"/>
              <w:rPr>
                <w:rFonts w:hint="eastAsia" w:ascii="宋体" w:hAnsi="宋体" w:cs="宋体"/>
                <w:sz w:val="24"/>
              </w:rPr>
            </w:pPr>
            <w:r>
              <w:rPr>
                <w:rFonts w:hint="eastAsia" w:ascii="宋体" w:hAnsi="宋体" w:cs="宋体"/>
                <w:sz w:val="24"/>
              </w:rPr>
              <w:t>R410A</w:t>
            </w:r>
          </w:p>
        </w:tc>
      </w:tr>
      <w:tr w14:paraId="252993BD">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0F41EEB0">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003DBA3">
            <w:pPr>
              <w:widowControl/>
              <w:jc w:val="center"/>
              <w:rPr>
                <w:rFonts w:hint="eastAsia" w:ascii="宋体" w:hAnsi="宋体" w:cs="宋体"/>
                <w:sz w:val="24"/>
              </w:rPr>
            </w:pPr>
            <w:r>
              <w:rPr>
                <w:rFonts w:hint="eastAsia" w:ascii="宋体" w:hAnsi="宋体" w:cs="宋体"/>
                <w:sz w:val="24"/>
              </w:rPr>
              <w:t>5号楼楼顶</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654797C3">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9D3CF72">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2DFCE20">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59E39670">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CD87083">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037E597">
            <w:pPr>
              <w:widowControl/>
              <w:jc w:val="center"/>
              <w:rPr>
                <w:rFonts w:hint="eastAsia" w:ascii="宋体" w:hAnsi="宋体" w:cs="宋体"/>
                <w:sz w:val="24"/>
              </w:rPr>
            </w:pPr>
            <w:r>
              <w:rPr>
                <w:rFonts w:hint="eastAsia" w:ascii="宋体" w:hAnsi="宋体" w:cs="宋体"/>
                <w:sz w:val="24"/>
              </w:rPr>
              <w:t>81.5</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5B42C92">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197FA618">
            <w:pPr>
              <w:widowControl/>
              <w:jc w:val="center"/>
              <w:rPr>
                <w:rFonts w:hint="eastAsia" w:ascii="宋体" w:hAnsi="宋体" w:cs="宋体"/>
                <w:sz w:val="24"/>
              </w:rPr>
            </w:pPr>
            <w:r>
              <w:rPr>
                <w:rFonts w:hint="eastAsia" w:ascii="宋体" w:hAnsi="宋体" w:cs="宋体"/>
                <w:sz w:val="24"/>
              </w:rPr>
              <w:t>R410A</w:t>
            </w:r>
          </w:p>
        </w:tc>
      </w:tr>
      <w:tr w14:paraId="065F2DF4">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126453ED">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935458A">
            <w:pPr>
              <w:widowControl/>
              <w:jc w:val="center"/>
              <w:rPr>
                <w:rFonts w:hint="eastAsia" w:ascii="宋体" w:hAnsi="宋体" w:cs="宋体"/>
                <w:sz w:val="24"/>
              </w:rPr>
            </w:pPr>
            <w:r>
              <w:rPr>
                <w:rFonts w:hint="eastAsia" w:ascii="宋体" w:hAnsi="宋体" w:cs="宋体"/>
                <w:sz w:val="24"/>
              </w:rPr>
              <w:t>5号楼楼顶</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56EA8011">
            <w:pPr>
              <w:widowControl/>
              <w:jc w:val="center"/>
              <w:rPr>
                <w:rFonts w:hint="eastAsia" w:ascii="宋体" w:hAnsi="宋体" w:cs="宋体"/>
                <w:sz w:val="24"/>
              </w:rPr>
            </w:pPr>
            <w:r>
              <w:rPr>
                <w:rFonts w:hint="eastAsia" w:ascii="宋体" w:hAnsi="宋体" w:cs="宋体"/>
                <w:sz w:val="24"/>
              </w:rPr>
              <w:t>MDV-560(20)W/D2SN1-8V1</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F368B2D">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7ABB4BC2">
            <w:pPr>
              <w:widowControl/>
              <w:jc w:val="center"/>
              <w:rPr>
                <w:rFonts w:hint="eastAsia" w:ascii="宋体" w:hAnsi="宋体" w:cs="宋体"/>
                <w:sz w:val="24"/>
              </w:rPr>
            </w:pPr>
            <w:r>
              <w:rPr>
                <w:rFonts w:hint="eastAsia" w:ascii="宋体" w:hAnsi="宋体" w:cs="宋体"/>
                <w:sz w:val="24"/>
              </w:rPr>
              <w:t>2019年11月</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8E87B3E">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45C6F2D">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48D1600">
            <w:pPr>
              <w:widowControl/>
              <w:jc w:val="center"/>
              <w:rPr>
                <w:rFonts w:hint="eastAsia" w:ascii="宋体" w:hAnsi="宋体" w:cs="宋体"/>
                <w:sz w:val="24"/>
              </w:rPr>
            </w:pPr>
            <w:r>
              <w:rPr>
                <w:rFonts w:hint="eastAsia" w:ascii="宋体" w:hAnsi="宋体" w:cs="宋体"/>
                <w:sz w:val="24"/>
              </w:rPr>
              <w:t>63</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AB79CD9">
            <w:pPr>
              <w:widowControl/>
              <w:jc w:val="center"/>
              <w:rPr>
                <w:rFonts w:hint="eastAsia" w:ascii="宋体" w:hAnsi="宋体" w:cs="宋体"/>
                <w:sz w:val="24"/>
              </w:rPr>
            </w:pPr>
            <w:r>
              <w:rPr>
                <w:rFonts w:hint="eastAsia" w:ascii="宋体" w:hAnsi="宋体" w:cs="宋体"/>
                <w:sz w:val="24"/>
              </w:rPr>
              <w:t>56</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7027542">
            <w:pPr>
              <w:widowControl/>
              <w:jc w:val="center"/>
              <w:rPr>
                <w:rFonts w:hint="eastAsia" w:ascii="宋体" w:hAnsi="宋体" w:cs="宋体"/>
                <w:sz w:val="24"/>
              </w:rPr>
            </w:pPr>
            <w:r>
              <w:rPr>
                <w:rFonts w:hint="eastAsia" w:ascii="宋体" w:hAnsi="宋体" w:cs="宋体"/>
                <w:sz w:val="24"/>
              </w:rPr>
              <w:t>R410A</w:t>
            </w:r>
          </w:p>
        </w:tc>
      </w:tr>
      <w:tr w14:paraId="18F20496">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15A79297">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1F6970C2">
            <w:pPr>
              <w:widowControl/>
              <w:jc w:val="center"/>
              <w:rPr>
                <w:rFonts w:hint="eastAsia" w:ascii="宋体" w:hAnsi="宋体" w:cs="宋体"/>
                <w:sz w:val="24"/>
              </w:rPr>
            </w:pPr>
            <w:r>
              <w:rPr>
                <w:rFonts w:hint="eastAsia" w:ascii="宋体" w:hAnsi="宋体" w:cs="宋体"/>
                <w:sz w:val="24"/>
              </w:rPr>
              <w:t>5号楼楼顶</w:t>
            </w:r>
          </w:p>
        </w:tc>
        <w:tc>
          <w:tcPr>
            <w:tcW w:w="2607" w:type="dxa"/>
            <w:tcBorders>
              <w:top w:val="single" w:color="auto" w:sz="4" w:space="0"/>
              <w:left w:val="nil"/>
              <w:bottom w:val="single" w:color="auto" w:sz="4" w:space="0"/>
              <w:right w:val="single" w:color="auto" w:sz="4" w:space="0"/>
            </w:tcBorders>
            <w:noWrap w:val="0"/>
            <w:vAlign w:val="center"/>
          </w:tcPr>
          <w:p w14:paraId="698EB2A6">
            <w:pPr>
              <w:widowControl/>
              <w:jc w:val="center"/>
              <w:rPr>
                <w:rFonts w:hint="eastAsia" w:ascii="宋体" w:hAnsi="宋体" w:cs="宋体"/>
                <w:sz w:val="24"/>
              </w:rPr>
            </w:pPr>
            <w:r>
              <w:rPr>
                <w:rFonts w:hint="eastAsia" w:ascii="宋体" w:hAnsi="宋体" w:cs="宋体"/>
                <w:sz w:val="24"/>
              </w:rPr>
              <w:t>MDV-450(16)W/D2SN1-8V1</w:t>
            </w:r>
          </w:p>
        </w:tc>
        <w:tc>
          <w:tcPr>
            <w:tcW w:w="2843" w:type="dxa"/>
            <w:tcBorders>
              <w:top w:val="single" w:color="auto" w:sz="4" w:space="0"/>
              <w:left w:val="nil"/>
              <w:bottom w:val="single" w:color="auto" w:sz="4" w:space="0"/>
              <w:right w:val="single" w:color="auto" w:sz="4" w:space="0"/>
            </w:tcBorders>
            <w:noWrap w:val="0"/>
            <w:vAlign w:val="center"/>
          </w:tcPr>
          <w:p w14:paraId="459949AD">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5C8252B3">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0CC7FC86">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604F35E3">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40356885">
            <w:pPr>
              <w:widowControl/>
              <w:jc w:val="center"/>
              <w:rPr>
                <w:rFonts w:hint="eastAsia" w:ascii="宋体" w:hAnsi="宋体" w:cs="宋体"/>
                <w:sz w:val="24"/>
              </w:rPr>
            </w:pPr>
            <w:r>
              <w:rPr>
                <w:rFonts w:hint="eastAsia" w:ascii="宋体" w:hAnsi="宋体" w:cs="宋体"/>
                <w:sz w:val="24"/>
              </w:rPr>
              <w:t>49.5</w:t>
            </w:r>
          </w:p>
        </w:tc>
        <w:tc>
          <w:tcPr>
            <w:tcW w:w="993" w:type="dxa"/>
            <w:tcBorders>
              <w:top w:val="single" w:color="auto" w:sz="4" w:space="0"/>
              <w:left w:val="nil"/>
              <w:bottom w:val="single" w:color="auto" w:sz="4" w:space="0"/>
              <w:right w:val="single" w:color="auto" w:sz="4" w:space="0"/>
            </w:tcBorders>
            <w:noWrap w:val="0"/>
            <w:vAlign w:val="center"/>
          </w:tcPr>
          <w:p w14:paraId="6144A1AC">
            <w:pPr>
              <w:widowControl/>
              <w:jc w:val="center"/>
              <w:rPr>
                <w:rFonts w:hint="eastAsia" w:ascii="宋体" w:hAnsi="宋体" w:cs="宋体"/>
                <w:sz w:val="24"/>
              </w:rPr>
            </w:pPr>
            <w:r>
              <w:rPr>
                <w:rFonts w:hint="eastAsia" w:ascii="宋体" w:hAnsi="宋体" w:cs="宋体"/>
                <w:sz w:val="24"/>
              </w:rPr>
              <w:t>45</w:t>
            </w:r>
          </w:p>
        </w:tc>
        <w:tc>
          <w:tcPr>
            <w:tcW w:w="992" w:type="dxa"/>
            <w:gridSpan w:val="2"/>
            <w:tcBorders>
              <w:top w:val="single" w:color="auto" w:sz="4" w:space="0"/>
              <w:left w:val="nil"/>
              <w:bottom w:val="single" w:color="auto" w:sz="4" w:space="0"/>
              <w:right w:val="single" w:color="auto" w:sz="4" w:space="0"/>
            </w:tcBorders>
            <w:noWrap w:val="0"/>
            <w:vAlign w:val="center"/>
          </w:tcPr>
          <w:p w14:paraId="269D4118">
            <w:pPr>
              <w:widowControl/>
              <w:jc w:val="center"/>
              <w:rPr>
                <w:rFonts w:hint="eastAsia" w:ascii="宋体" w:hAnsi="宋体" w:cs="宋体"/>
                <w:sz w:val="24"/>
              </w:rPr>
            </w:pPr>
            <w:r>
              <w:rPr>
                <w:rFonts w:hint="eastAsia" w:ascii="宋体" w:hAnsi="宋体" w:cs="宋体"/>
                <w:sz w:val="24"/>
              </w:rPr>
              <w:t>R410A</w:t>
            </w:r>
          </w:p>
        </w:tc>
      </w:tr>
      <w:tr w14:paraId="401093E0">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6099521E">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7A614BE9">
            <w:pPr>
              <w:widowControl/>
              <w:jc w:val="center"/>
              <w:rPr>
                <w:rFonts w:hint="eastAsia" w:ascii="宋体" w:hAnsi="宋体" w:cs="宋体"/>
                <w:sz w:val="24"/>
              </w:rPr>
            </w:pPr>
            <w:r>
              <w:rPr>
                <w:rFonts w:hint="eastAsia" w:ascii="宋体" w:hAnsi="宋体" w:cs="宋体"/>
                <w:sz w:val="24"/>
              </w:rPr>
              <w:t>5号楼楼顶</w:t>
            </w:r>
          </w:p>
        </w:tc>
        <w:tc>
          <w:tcPr>
            <w:tcW w:w="2607" w:type="dxa"/>
            <w:tcBorders>
              <w:top w:val="nil"/>
              <w:left w:val="nil"/>
              <w:bottom w:val="single" w:color="auto" w:sz="4" w:space="0"/>
              <w:right w:val="single" w:color="auto" w:sz="4" w:space="0"/>
            </w:tcBorders>
            <w:noWrap w:val="0"/>
            <w:vAlign w:val="center"/>
          </w:tcPr>
          <w:p w14:paraId="2DF24103">
            <w:pPr>
              <w:widowControl/>
              <w:jc w:val="center"/>
              <w:rPr>
                <w:rFonts w:hint="eastAsia" w:ascii="宋体" w:hAnsi="宋体" w:cs="宋体"/>
                <w:sz w:val="24"/>
              </w:rPr>
            </w:pPr>
            <w:r>
              <w:rPr>
                <w:rFonts w:hint="eastAsia" w:ascii="宋体" w:hAnsi="宋体" w:cs="宋体"/>
                <w:sz w:val="24"/>
              </w:rPr>
              <w:t>RFC450MXSLYN</w:t>
            </w:r>
          </w:p>
        </w:tc>
        <w:tc>
          <w:tcPr>
            <w:tcW w:w="2843" w:type="dxa"/>
            <w:tcBorders>
              <w:top w:val="nil"/>
              <w:left w:val="nil"/>
              <w:bottom w:val="single" w:color="auto" w:sz="4" w:space="0"/>
              <w:right w:val="single" w:color="auto" w:sz="4" w:space="0"/>
            </w:tcBorders>
            <w:noWrap w:val="0"/>
            <w:vAlign w:val="center"/>
          </w:tcPr>
          <w:p w14:paraId="525F4C65">
            <w:pPr>
              <w:widowControl/>
              <w:jc w:val="center"/>
              <w:rPr>
                <w:rFonts w:hint="eastAsia" w:ascii="宋体" w:hAnsi="宋体" w:cs="宋体"/>
                <w:sz w:val="24"/>
              </w:rPr>
            </w:pPr>
            <w:r>
              <w:rPr>
                <w:rFonts w:hint="eastAsia" w:ascii="宋体" w:hAnsi="宋体" w:cs="宋体"/>
                <w:sz w:val="24"/>
              </w:rPr>
              <w:t>青岛海尔空调电子有限公司</w:t>
            </w:r>
          </w:p>
        </w:tc>
        <w:tc>
          <w:tcPr>
            <w:tcW w:w="1672" w:type="dxa"/>
            <w:tcBorders>
              <w:top w:val="nil"/>
              <w:left w:val="nil"/>
              <w:bottom w:val="single" w:color="auto" w:sz="4" w:space="0"/>
              <w:right w:val="single" w:color="auto" w:sz="4" w:space="0"/>
            </w:tcBorders>
            <w:noWrap w:val="0"/>
            <w:vAlign w:val="center"/>
          </w:tcPr>
          <w:p w14:paraId="471EC1B8">
            <w:pPr>
              <w:widowControl/>
              <w:jc w:val="center"/>
              <w:rPr>
                <w:rFonts w:hint="eastAsia" w:ascii="宋体" w:hAnsi="宋体" w:cs="宋体"/>
                <w:sz w:val="24"/>
              </w:rPr>
            </w:pPr>
            <w:r>
              <w:rPr>
                <w:rFonts w:hint="eastAsia" w:ascii="宋体" w:hAnsi="宋体" w:cs="宋体"/>
                <w:sz w:val="24"/>
              </w:rPr>
              <w:t>2020年5月</w:t>
            </w:r>
          </w:p>
        </w:tc>
        <w:tc>
          <w:tcPr>
            <w:tcW w:w="778" w:type="dxa"/>
            <w:tcBorders>
              <w:top w:val="nil"/>
              <w:left w:val="nil"/>
              <w:bottom w:val="single" w:color="auto" w:sz="4" w:space="0"/>
              <w:right w:val="single" w:color="auto" w:sz="4" w:space="0"/>
            </w:tcBorders>
            <w:noWrap w:val="0"/>
            <w:vAlign w:val="center"/>
          </w:tcPr>
          <w:p w14:paraId="256AEDDD">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2C27D361">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21B04EC1">
            <w:pPr>
              <w:widowControl/>
              <w:jc w:val="center"/>
              <w:rPr>
                <w:rFonts w:hint="eastAsia" w:ascii="宋体" w:hAnsi="宋体" w:cs="宋体"/>
                <w:sz w:val="24"/>
              </w:rPr>
            </w:pPr>
            <w:r>
              <w:rPr>
                <w:rFonts w:hint="eastAsia" w:ascii="宋体" w:hAnsi="宋体" w:cs="宋体"/>
                <w:sz w:val="24"/>
              </w:rPr>
              <w:t>50</w:t>
            </w:r>
          </w:p>
        </w:tc>
        <w:tc>
          <w:tcPr>
            <w:tcW w:w="993" w:type="dxa"/>
            <w:tcBorders>
              <w:top w:val="nil"/>
              <w:left w:val="nil"/>
              <w:bottom w:val="single" w:color="auto" w:sz="4" w:space="0"/>
              <w:right w:val="single" w:color="auto" w:sz="4" w:space="0"/>
            </w:tcBorders>
            <w:noWrap w:val="0"/>
            <w:vAlign w:val="center"/>
          </w:tcPr>
          <w:p w14:paraId="0ED9BA17">
            <w:pPr>
              <w:widowControl/>
              <w:jc w:val="center"/>
              <w:rPr>
                <w:rFonts w:hint="eastAsia" w:ascii="宋体" w:hAnsi="宋体" w:cs="宋体"/>
                <w:sz w:val="24"/>
              </w:rPr>
            </w:pPr>
            <w:r>
              <w:rPr>
                <w:rFonts w:hint="eastAsia" w:ascii="宋体" w:hAnsi="宋体" w:cs="宋体"/>
                <w:sz w:val="24"/>
              </w:rPr>
              <w:t>45</w:t>
            </w:r>
          </w:p>
        </w:tc>
        <w:tc>
          <w:tcPr>
            <w:tcW w:w="992" w:type="dxa"/>
            <w:gridSpan w:val="2"/>
            <w:tcBorders>
              <w:top w:val="nil"/>
              <w:left w:val="nil"/>
              <w:bottom w:val="single" w:color="auto" w:sz="4" w:space="0"/>
              <w:right w:val="single" w:color="auto" w:sz="4" w:space="0"/>
            </w:tcBorders>
            <w:noWrap w:val="0"/>
            <w:vAlign w:val="center"/>
          </w:tcPr>
          <w:p w14:paraId="5DC0C4A8">
            <w:pPr>
              <w:widowControl/>
              <w:jc w:val="center"/>
              <w:rPr>
                <w:rFonts w:hint="eastAsia" w:ascii="宋体" w:hAnsi="宋体" w:cs="宋体"/>
                <w:sz w:val="24"/>
              </w:rPr>
            </w:pPr>
            <w:r>
              <w:rPr>
                <w:rFonts w:hint="eastAsia" w:ascii="宋体" w:hAnsi="宋体" w:cs="宋体"/>
                <w:sz w:val="24"/>
              </w:rPr>
              <w:t>R410A</w:t>
            </w:r>
          </w:p>
        </w:tc>
      </w:tr>
      <w:tr w14:paraId="6DED2C20">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0A6648D0">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2781E4C5">
            <w:pPr>
              <w:widowControl/>
              <w:jc w:val="center"/>
              <w:rPr>
                <w:rFonts w:hint="eastAsia" w:ascii="宋体" w:hAnsi="宋体" w:cs="宋体"/>
                <w:sz w:val="24"/>
              </w:rPr>
            </w:pPr>
            <w:r>
              <w:rPr>
                <w:rFonts w:hint="eastAsia" w:ascii="宋体" w:hAnsi="宋体" w:cs="宋体"/>
                <w:sz w:val="24"/>
              </w:rPr>
              <w:t>5号楼楼顶</w:t>
            </w:r>
          </w:p>
        </w:tc>
        <w:tc>
          <w:tcPr>
            <w:tcW w:w="2607" w:type="dxa"/>
            <w:tcBorders>
              <w:top w:val="nil"/>
              <w:left w:val="nil"/>
              <w:bottom w:val="single" w:color="auto" w:sz="4" w:space="0"/>
              <w:right w:val="single" w:color="auto" w:sz="4" w:space="0"/>
            </w:tcBorders>
            <w:noWrap w:val="0"/>
            <w:vAlign w:val="center"/>
          </w:tcPr>
          <w:p w14:paraId="1664CB56">
            <w:pPr>
              <w:widowControl/>
              <w:jc w:val="center"/>
              <w:rPr>
                <w:rFonts w:hint="eastAsia" w:ascii="宋体" w:hAnsi="宋体" w:cs="宋体"/>
                <w:sz w:val="24"/>
              </w:rPr>
            </w:pPr>
            <w:r>
              <w:rPr>
                <w:rFonts w:hint="eastAsia" w:ascii="宋体" w:hAnsi="宋体" w:cs="宋体"/>
                <w:sz w:val="24"/>
              </w:rPr>
              <w:t>RFC335MXSLYN</w:t>
            </w:r>
          </w:p>
        </w:tc>
        <w:tc>
          <w:tcPr>
            <w:tcW w:w="2843" w:type="dxa"/>
            <w:tcBorders>
              <w:top w:val="nil"/>
              <w:left w:val="nil"/>
              <w:bottom w:val="single" w:color="auto" w:sz="4" w:space="0"/>
              <w:right w:val="single" w:color="auto" w:sz="4" w:space="0"/>
            </w:tcBorders>
            <w:noWrap w:val="0"/>
            <w:vAlign w:val="center"/>
          </w:tcPr>
          <w:p w14:paraId="0579D33D">
            <w:pPr>
              <w:widowControl/>
              <w:jc w:val="center"/>
              <w:rPr>
                <w:rFonts w:hint="eastAsia" w:ascii="宋体" w:hAnsi="宋体" w:cs="宋体"/>
                <w:sz w:val="24"/>
              </w:rPr>
            </w:pPr>
            <w:r>
              <w:rPr>
                <w:rFonts w:hint="eastAsia" w:ascii="宋体" w:hAnsi="宋体" w:cs="宋体"/>
                <w:sz w:val="24"/>
              </w:rPr>
              <w:t>青岛海尔空调电子有限公司</w:t>
            </w:r>
          </w:p>
        </w:tc>
        <w:tc>
          <w:tcPr>
            <w:tcW w:w="1672" w:type="dxa"/>
            <w:tcBorders>
              <w:top w:val="nil"/>
              <w:left w:val="nil"/>
              <w:bottom w:val="single" w:color="auto" w:sz="4" w:space="0"/>
              <w:right w:val="single" w:color="auto" w:sz="4" w:space="0"/>
            </w:tcBorders>
            <w:noWrap w:val="0"/>
            <w:vAlign w:val="center"/>
          </w:tcPr>
          <w:p w14:paraId="12AF55F0">
            <w:pPr>
              <w:widowControl/>
              <w:jc w:val="center"/>
              <w:rPr>
                <w:rFonts w:hint="eastAsia" w:ascii="宋体" w:hAnsi="宋体" w:cs="宋体"/>
                <w:sz w:val="24"/>
              </w:rPr>
            </w:pPr>
            <w:r>
              <w:rPr>
                <w:rFonts w:hint="eastAsia" w:ascii="宋体" w:hAnsi="宋体" w:cs="宋体"/>
                <w:sz w:val="24"/>
              </w:rPr>
              <w:t>2020年5月</w:t>
            </w:r>
          </w:p>
        </w:tc>
        <w:tc>
          <w:tcPr>
            <w:tcW w:w="778" w:type="dxa"/>
            <w:tcBorders>
              <w:top w:val="nil"/>
              <w:left w:val="nil"/>
              <w:bottom w:val="single" w:color="auto" w:sz="4" w:space="0"/>
              <w:right w:val="single" w:color="auto" w:sz="4" w:space="0"/>
            </w:tcBorders>
            <w:noWrap w:val="0"/>
            <w:vAlign w:val="center"/>
          </w:tcPr>
          <w:p w14:paraId="6E529E92">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506F81AB">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7576680A">
            <w:pPr>
              <w:widowControl/>
              <w:jc w:val="center"/>
              <w:rPr>
                <w:rFonts w:hint="eastAsia" w:ascii="宋体" w:hAnsi="宋体" w:cs="宋体"/>
                <w:sz w:val="24"/>
              </w:rPr>
            </w:pPr>
            <w:r>
              <w:rPr>
                <w:rFonts w:hint="eastAsia" w:ascii="宋体" w:hAnsi="宋体" w:cs="宋体"/>
                <w:sz w:val="24"/>
              </w:rPr>
              <w:t>37.5</w:t>
            </w:r>
          </w:p>
        </w:tc>
        <w:tc>
          <w:tcPr>
            <w:tcW w:w="993" w:type="dxa"/>
            <w:tcBorders>
              <w:top w:val="nil"/>
              <w:left w:val="nil"/>
              <w:bottom w:val="single" w:color="auto" w:sz="4" w:space="0"/>
              <w:right w:val="single" w:color="auto" w:sz="4" w:space="0"/>
            </w:tcBorders>
            <w:noWrap w:val="0"/>
            <w:vAlign w:val="center"/>
          </w:tcPr>
          <w:p w14:paraId="5BF37734">
            <w:pPr>
              <w:widowControl/>
              <w:jc w:val="center"/>
              <w:rPr>
                <w:rFonts w:hint="eastAsia" w:ascii="宋体" w:hAnsi="宋体" w:cs="宋体"/>
                <w:sz w:val="24"/>
              </w:rPr>
            </w:pPr>
            <w:r>
              <w:rPr>
                <w:rFonts w:hint="eastAsia" w:ascii="宋体" w:hAnsi="宋体" w:cs="宋体"/>
                <w:sz w:val="24"/>
              </w:rPr>
              <w:t>33.5</w:t>
            </w:r>
          </w:p>
        </w:tc>
        <w:tc>
          <w:tcPr>
            <w:tcW w:w="992" w:type="dxa"/>
            <w:gridSpan w:val="2"/>
            <w:tcBorders>
              <w:top w:val="nil"/>
              <w:left w:val="nil"/>
              <w:bottom w:val="single" w:color="auto" w:sz="4" w:space="0"/>
              <w:right w:val="single" w:color="auto" w:sz="4" w:space="0"/>
            </w:tcBorders>
            <w:noWrap w:val="0"/>
            <w:vAlign w:val="center"/>
          </w:tcPr>
          <w:p w14:paraId="7D9CB1A5">
            <w:pPr>
              <w:widowControl/>
              <w:jc w:val="center"/>
              <w:rPr>
                <w:rFonts w:hint="eastAsia" w:ascii="宋体" w:hAnsi="宋体" w:cs="宋体"/>
                <w:sz w:val="24"/>
              </w:rPr>
            </w:pPr>
            <w:r>
              <w:rPr>
                <w:rFonts w:hint="eastAsia" w:ascii="宋体" w:hAnsi="宋体" w:cs="宋体"/>
                <w:sz w:val="24"/>
              </w:rPr>
              <w:t>R410A</w:t>
            </w:r>
          </w:p>
        </w:tc>
      </w:tr>
      <w:tr w14:paraId="46FA9BA0">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12D1BC16">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396CD178">
            <w:pPr>
              <w:widowControl/>
              <w:jc w:val="center"/>
              <w:rPr>
                <w:rFonts w:hint="eastAsia" w:ascii="宋体" w:hAnsi="宋体" w:cs="宋体"/>
                <w:sz w:val="24"/>
              </w:rPr>
            </w:pPr>
            <w:r>
              <w:rPr>
                <w:rFonts w:hint="eastAsia" w:ascii="宋体" w:hAnsi="宋体" w:cs="宋体"/>
                <w:sz w:val="24"/>
              </w:rPr>
              <w:t>5号楼楼顶</w:t>
            </w:r>
          </w:p>
        </w:tc>
        <w:tc>
          <w:tcPr>
            <w:tcW w:w="2607" w:type="dxa"/>
            <w:tcBorders>
              <w:top w:val="nil"/>
              <w:left w:val="nil"/>
              <w:bottom w:val="single" w:color="auto" w:sz="4" w:space="0"/>
              <w:right w:val="single" w:color="auto" w:sz="4" w:space="0"/>
            </w:tcBorders>
            <w:noWrap w:val="0"/>
            <w:vAlign w:val="center"/>
          </w:tcPr>
          <w:p w14:paraId="16BEABCB">
            <w:pPr>
              <w:widowControl/>
              <w:jc w:val="center"/>
              <w:rPr>
                <w:rFonts w:hint="eastAsia" w:ascii="宋体" w:hAnsi="宋体" w:cs="宋体"/>
                <w:sz w:val="24"/>
              </w:rPr>
            </w:pPr>
            <w:r>
              <w:rPr>
                <w:rFonts w:hint="eastAsia" w:ascii="宋体" w:hAnsi="宋体" w:cs="宋体"/>
                <w:sz w:val="24"/>
              </w:rPr>
              <w:t>RFC335MXSLYN</w:t>
            </w:r>
          </w:p>
        </w:tc>
        <w:tc>
          <w:tcPr>
            <w:tcW w:w="2843" w:type="dxa"/>
            <w:tcBorders>
              <w:top w:val="nil"/>
              <w:left w:val="nil"/>
              <w:bottom w:val="single" w:color="auto" w:sz="4" w:space="0"/>
              <w:right w:val="single" w:color="auto" w:sz="4" w:space="0"/>
            </w:tcBorders>
            <w:noWrap w:val="0"/>
            <w:vAlign w:val="center"/>
          </w:tcPr>
          <w:p w14:paraId="52808264">
            <w:pPr>
              <w:widowControl/>
              <w:jc w:val="center"/>
              <w:rPr>
                <w:rFonts w:hint="eastAsia" w:ascii="宋体" w:hAnsi="宋体" w:cs="宋体"/>
                <w:sz w:val="24"/>
              </w:rPr>
            </w:pPr>
            <w:r>
              <w:rPr>
                <w:rFonts w:hint="eastAsia" w:ascii="宋体" w:hAnsi="宋体" w:cs="宋体"/>
                <w:sz w:val="24"/>
              </w:rPr>
              <w:t>青岛海尔空调电子有限公司</w:t>
            </w:r>
          </w:p>
        </w:tc>
        <w:tc>
          <w:tcPr>
            <w:tcW w:w="1672" w:type="dxa"/>
            <w:tcBorders>
              <w:top w:val="nil"/>
              <w:left w:val="nil"/>
              <w:bottom w:val="single" w:color="auto" w:sz="4" w:space="0"/>
              <w:right w:val="single" w:color="auto" w:sz="4" w:space="0"/>
            </w:tcBorders>
            <w:noWrap w:val="0"/>
            <w:vAlign w:val="center"/>
          </w:tcPr>
          <w:p w14:paraId="146A5F67">
            <w:pPr>
              <w:widowControl/>
              <w:jc w:val="center"/>
              <w:rPr>
                <w:rFonts w:hint="eastAsia" w:ascii="宋体" w:hAnsi="宋体" w:cs="宋体"/>
                <w:sz w:val="24"/>
              </w:rPr>
            </w:pPr>
            <w:r>
              <w:rPr>
                <w:rFonts w:hint="eastAsia" w:ascii="宋体" w:hAnsi="宋体" w:cs="宋体"/>
                <w:sz w:val="24"/>
              </w:rPr>
              <w:t>2020年5月</w:t>
            </w:r>
          </w:p>
        </w:tc>
        <w:tc>
          <w:tcPr>
            <w:tcW w:w="778" w:type="dxa"/>
            <w:tcBorders>
              <w:top w:val="nil"/>
              <w:left w:val="nil"/>
              <w:bottom w:val="single" w:color="auto" w:sz="4" w:space="0"/>
              <w:right w:val="single" w:color="auto" w:sz="4" w:space="0"/>
            </w:tcBorders>
            <w:noWrap w:val="0"/>
            <w:vAlign w:val="center"/>
          </w:tcPr>
          <w:p w14:paraId="708F84B6">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6614BB83">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258923FC">
            <w:pPr>
              <w:widowControl/>
              <w:jc w:val="center"/>
              <w:rPr>
                <w:rFonts w:hint="eastAsia" w:ascii="宋体" w:hAnsi="宋体" w:cs="宋体"/>
                <w:sz w:val="24"/>
              </w:rPr>
            </w:pPr>
            <w:r>
              <w:rPr>
                <w:rFonts w:hint="eastAsia" w:ascii="宋体" w:hAnsi="宋体" w:cs="宋体"/>
                <w:sz w:val="24"/>
              </w:rPr>
              <w:t>37.5</w:t>
            </w:r>
          </w:p>
        </w:tc>
        <w:tc>
          <w:tcPr>
            <w:tcW w:w="993" w:type="dxa"/>
            <w:tcBorders>
              <w:top w:val="nil"/>
              <w:left w:val="nil"/>
              <w:bottom w:val="single" w:color="auto" w:sz="4" w:space="0"/>
              <w:right w:val="single" w:color="auto" w:sz="4" w:space="0"/>
            </w:tcBorders>
            <w:noWrap w:val="0"/>
            <w:vAlign w:val="center"/>
          </w:tcPr>
          <w:p w14:paraId="0F9BE7C5">
            <w:pPr>
              <w:widowControl/>
              <w:jc w:val="center"/>
              <w:rPr>
                <w:rFonts w:hint="eastAsia" w:ascii="宋体" w:hAnsi="宋体" w:cs="宋体"/>
                <w:sz w:val="24"/>
              </w:rPr>
            </w:pPr>
            <w:r>
              <w:rPr>
                <w:rFonts w:hint="eastAsia" w:ascii="宋体" w:hAnsi="宋体" w:cs="宋体"/>
                <w:sz w:val="24"/>
              </w:rPr>
              <w:t>33.5</w:t>
            </w:r>
          </w:p>
        </w:tc>
        <w:tc>
          <w:tcPr>
            <w:tcW w:w="992" w:type="dxa"/>
            <w:gridSpan w:val="2"/>
            <w:tcBorders>
              <w:top w:val="nil"/>
              <w:left w:val="nil"/>
              <w:bottom w:val="single" w:color="auto" w:sz="4" w:space="0"/>
              <w:right w:val="single" w:color="auto" w:sz="4" w:space="0"/>
            </w:tcBorders>
            <w:noWrap w:val="0"/>
            <w:vAlign w:val="center"/>
          </w:tcPr>
          <w:p w14:paraId="74004B87">
            <w:pPr>
              <w:widowControl/>
              <w:jc w:val="center"/>
              <w:rPr>
                <w:rFonts w:hint="eastAsia" w:ascii="宋体" w:hAnsi="宋体" w:cs="宋体"/>
                <w:sz w:val="24"/>
              </w:rPr>
            </w:pPr>
            <w:r>
              <w:rPr>
                <w:rFonts w:hint="eastAsia" w:ascii="宋体" w:hAnsi="宋体" w:cs="宋体"/>
                <w:sz w:val="24"/>
              </w:rPr>
              <w:t>R410A</w:t>
            </w:r>
          </w:p>
        </w:tc>
      </w:tr>
      <w:tr w14:paraId="7ECD3BB5">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2B058175">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07FFD420">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3502D2FC">
            <w:pPr>
              <w:widowControl/>
              <w:jc w:val="center"/>
              <w:rPr>
                <w:rFonts w:hint="eastAsia" w:ascii="宋体" w:hAnsi="宋体" w:cs="宋体"/>
                <w:sz w:val="24"/>
              </w:rPr>
            </w:pPr>
            <w:r>
              <w:rPr>
                <w:rFonts w:hint="eastAsia" w:ascii="宋体" w:hAnsi="宋体" w:cs="宋体"/>
                <w:sz w:val="24"/>
              </w:rPr>
              <w:t>MDV-730(26)W/D2SN1-8X1</w:t>
            </w:r>
          </w:p>
        </w:tc>
        <w:tc>
          <w:tcPr>
            <w:tcW w:w="2843" w:type="dxa"/>
            <w:tcBorders>
              <w:top w:val="nil"/>
              <w:left w:val="nil"/>
              <w:bottom w:val="single" w:color="auto" w:sz="4" w:space="0"/>
              <w:right w:val="single" w:color="auto" w:sz="4" w:space="0"/>
            </w:tcBorders>
            <w:noWrap w:val="0"/>
            <w:vAlign w:val="center"/>
          </w:tcPr>
          <w:p w14:paraId="0E651391">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73840347">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1FD4475D">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0EBE1697">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0941B1E5">
            <w:pPr>
              <w:widowControl/>
              <w:jc w:val="center"/>
              <w:rPr>
                <w:rFonts w:hint="eastAsia" w:ascii="宋体" w:hAnsi="宋体" w:cs="宋体"/>
                <w:sz w:val="24"/>
              </w:rPr>
            </w:pPr>
            <w:r>
              <w:rPr>
                <w:rFonts w:hint="eastAsia" w:ascii="宋体" w:hAnsi="宋体" w:cs="宋体"/>
                <w:sz w:val="24"/>
              </w:rPr>
              <w:t>81.5</w:t>
            </w:r>
          </w:p>
        </w:tc>
        <w:tc>
          <w:tcPr>
            <w:tcW w:w="993" w:type="dxa"/>
            <w:tcBorders>
              <w:top w:val="nil"/>
              <w:left w:val="nil"/>
              <w:bottom w:val="single" w:color="auto" w:sz="4" w:space="0"/>
              <w:right w:val="single" w:color="auto" w:sz="4" w:space="0"/>
            </w:tcBorders>
            <w:noWrap w:val="0"/>
            <w:vAlign w:val="center"/>
          </w:tcPr>
          <w:p w14:paraId="5B5D7913">
            <w:pPr>
              <w:widowControl/>
              <w:jc w:val="center"/>
              <w:rPr>
                <w:rFonts w:hint="eastAsia" w:ascii="宋体" w:hAnsi="宋体" w:cs="宋体"/>
                <w:sz w:val="24"/>
              </w:rPr>
            </w:pPr>
            <w:r>
              <w:rPr>
                <w:rFonts w:hint="eastAsia" w:ascii="宋体" w:hAnsi="宋体" w:cs="宋体"/>
                <w:sz w:val="24"/>
              </w:rPr>
              <w:t>73</w:t>
            </w:r>
          </w:p>
        </w:tc>
        <w:tc>
          <w:tcPr>
            <w:tcW w:w="992" w:type="dxa"/>
            <w:gridSpan w:val="2"/>
            <w:tcBorders>
              <w:top w:val="nil"/>
              <w:left w:val="nil"/>
              <w:bottom w:val="single" w:color="auto" w:sz="4" w:space="0"/>
              <w:right w:val="single" w:color="auto" w:sz="4" w:space="0"/>
            </w:tcBorders>
            <w:noWrap w:val="0"/>
            <w:vAlign w:val="center"/>
          </w:tcPr>
          <w:p w14:paraId="2753AA61">
            <w:pPr>
              <w:widowControl/>
              <w:jc w:val="center"/>
              <w:rPr>
                <w:rFonts w:hint="eastAsia" w:ascii="宋体" w:hAnsi="宋体" w:cs="宋体"/>
                <w:sz w:val="24"/>
              </w:rPr>
            </w:pPr>
            <w:r>
              <w:rPr>
                <w:rFonts w:hint="eastAsia" w:ascii="宋体" w:hAnsi="宋体" w:cs="宋体"/>
                <w:sz w:val="24"/>
              </w:rPr>
              <w:t>R410A</w:t>
            </w:r>
          </w:p>
        </w:tc>
      </w:tr>
      <w:tr w14:paraId="66A72A03">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631248EC">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61DA08D0">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4FF2B628">
            <w:pPr>
              <w:widowControl/>
              <w:jc w:val="center"/>
              <w:rPr>
                <w:rFonts w:hint="eastAsia" w:ascii="宋体" w:hAnsi="宋体" w:cs="宋体"/>
                <w:sz w:val="24"/>
              </w:rPr>
            </w:pPr>
            <w:r>
              <w:rPr>
                <w:rFonts w:hint="eastAsia" w:ascii="宋体" w:hAnsi="宋体" w:cs="宋体"/>
                <w:sz w:val="24"/>
              </w:rPr>
              <w:t>MDV-615(22)W/D2SN1-8V1</w:t>
            </w:r>
          </w:p>
        </w:tc>
        <w:tc>
          <w:tcPr>
            <w:tcW w:w="2843" w:type="dxa"/>
            <w:tcBorders>
              <w:top w:val="nil"/>
              <w:left w:val="nil"/>
              <w:bottom w:val="single" w:color="auto" w:sz="4" w:space="0"/>
              <w:right w:val="single" w:color="auto" w:sz="4" w:space="0"/>
            </w:tcBorders>
            <w:noWrap w:val="0"/>
            <w:vAlign w:val="center"/>
          </w:tcPr>
          <w:p w14:paraId="46111C6B">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1CCA6790">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22A73F3E">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22B792C0">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0005AA72">
            <w:pPr>
              <w:widowControl/>
              <w:jc w:val="center"/>
              <w:rPr>
                <w:rFonts w:hint="eastAsia" w:ascii="宋体" w:hAnsi="宋体" w:cs="宋体"/>
                <w:sz w:val="24"/>
              </w:rPr>
            </w:pPr>
            <w:r>
              <w:rPr>
                <w:rFonts w:hint="eastAsia" w:ascii="宋体" w:hAnsi="宋体" w:cs="宋体"/>
                <w:sz w:val="24"/>
              </w:rPr>
              <w:t>69</w:t>
            </w:r>
          </w:p>
        </w:tc>
        <w:tc>
          <w:tcPr>
            <w:tcW w:w="993" w:type="dxa"/>
            <w:tcBorders>
              <w:top w:val="nil"/>
              <w:left w:val="nil"/>
              <w:bottom w:val="single" w:color="auto" w:sz="4" w:space="0"/>
              <w:right w:val="single" w:color="auto" w:sz="4" w:space="0"/>
            </w:tcBorders>
            <w:noWrap w:val="0"/>
            <w:vAlign w:val="center"/>
          </w:tcPr>
          <w:p w14:paraId="6B971979">
            <w:pPr>
              <w:widowControl/>
              <w:jc w:val="center"/>
              <w:rPr>
                <w:rFonts w:hint="eastAsia" w:ascii="宋体" w:hAnsi="宋体" w:cs="宋体"/>
                <w:sz w:val="24"/>
              </w:rPr>
            </w:pPr>
            <w:r>
              <w:rPr>
                <w:rFonts w:hint="eastAsia" w:ascii="宋体" w:hAnsi="宋体" w:cs="宋体"/>
                <w:sz w:val="24"/>
              </w:rPr>
              <w:t>61.5</w:t>
            </w:r>
          </w:p>
        </w:tc>
        <w:tc>
          <w:tcPr>
            <w:tcW w:w="992" w:type="dxa"/>
            <w:gridSpan w:val="2"/>
            <w:tcBorders>
              <w:top w:val="nil"/>
              <w:left w:val="nil"/>
              <w:bottom w:val="single" w:color="auto" w:sz="4" w:space="0"/>
              <w:right w:val="single" w:color="auto" w:sz="4" w:space="0"/>
            </w:tcBorders>
            <w:noWrap w:val="0"/>
            <w:vAlign w:val="center"/>
          </w:tcPr>
          <w:p w14:paraId="7868B7C5">
            <w:pPr>
              <w:widowControl/>
              <w:jc w:val="center"/>
              <w:rPr>
                <w:rFonts w:hint="eastAsia" w:ascii="宋体" w:hAnsi="宋体" w:cs="宋体"/>
                <w:sz w:val="24"/>
              </w:rPr>
            </w:pPr>
            <w:r>
              <w:rPr>
                <w:rFonts w:hint="eastAsia" w:ascii="宋体" w:hAnsi="宋体" w:cs="宋体"/>
                <w:sz w:val="24"/>
              </w:rPr>
              <w:t>R410A</w:t>
            </w:r>
          </w:p>
        </w:tc>
      </w:tr>
      <w:tr w14:paraId="4135A573">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6D694332">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4E37517B">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41B73E04">
            <w:pPr>
              <w:widowControl/>
              <w:jc w:val="center"/>
              <w:rPr>
                <w:rFonts w:hint="eastAsia" w:ascii="宋体" w:hAnsi="宋体" w:cs="宋体"/>
                <w:sz w:val="24"/>
              </w:rPr>
            </w:pPr>
            <w:r>
              <w:rPr>
                <w:rFonts w:hint="eastAsia" w:ascii="宋体" w:hAnsi="宋体" w:cs="宋体"/>
                <w:sz w:val="24"/>
              </w:rPr>
              <w:t>MDV-615(22)W/D2SN1-8V1</w:t>
            </w:r>
          </w:p>
        </w:tc>
        <w:tc>
          <w:tcPr>
            <w:tcW w:w="2843" w:type="dxa"/>
            <w:tcBorders>
              <w:top w:val="nil"/>
              <w:left w:val="nil"/>
              <w:bottom w:val="single" w:color="auto" w:sz="4" w:space="0"/>
              <w:right w:val="single" w:color="auto" w:sz="4" w:space="0"/>
            </w:tcBorders>
            <w:noWrap w:val="0"/>
            <w:vAlign w:val="center"/>
          </w:tcPr>
          <w:p w14:paraId="48D26C88">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1BB403D7">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355806FE">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7D1DC472">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7BB6E39A">
            <w:pPr>
              <w:widowControl/>
              <w:jc w:val="center"/>
              <w:rPr>
                <w:rFonts w:hint="eastAsia" w:ascii="宋体" w:hAnsi="宋体" w:cs="宋体"/>
                <w:sz w:val="24"/>
              </w:rPr>
            </w:pPr>
            <w:r>
              <w:rPr>
                <w:rFonts w:hint="eastAsia" w:ascii="宋体" w:hAnsi="宋体" w:cs="宋体"/>
                <w:sz w:val="24"/>
              </w:rPr>
              <w:t>69</w:t>
            </w:r>
          </w:p>
        </w:tc>
        <w:tc>
          <w:tcPr>
            <w:tcW w:w="993" w:type="dxa"/>
            <w:tcBorders>
              <w:top w:val="nil"/>
              <w:left w:val="nil"/>
              <w:bottom w:val="single" w:color="auto" w:sz="4" w:space="0"/>
              <w:right w:val="single" w:color="auto" w:sz="4" w:space="0"/>
            </w:tcBorders>
            <w:noWrap w:val="0"/>
            <w:vAlign w:val="center"/>
          </w:tcPr>
          <w:p w14:paraId="66A1FC47">
            <w:pPr>
              <w:widowControl/>
              <w:jc w:val="center"/>
              <w:rPr>
                <w:rFonts w:hint="eastAsia" w:ascii="宋体" w:hAnsi="宋体" w:cs="宋体"/>
                <w:sz w:val="24"/>
              </w:rPr>
            </w:pPr>
            <w:r>
              <w:rPr>
                <w:rFonts w:hint="eastAsia" w:ascii="宋体" w:hAnsi="宋体" w:cs="宋体"/>
                <w:sz w:val="24"/>
              </w:rPr>
              <w:t>61.5</w:t>
            </w:r>
          </w:p>
        </w:tc>
        <w:tc>
          <w:tcPr>
            <w:tcW w:w="992" w:type="dxa"/>
            <w:gridSpan w:val="2"/>
            <w:tcBorders>
              <w:top w:val="nil"/>
              <w:left w:val="nil"/>
              <w:bottom w:val="single" w:color="auto" w:sz="4" w:space="0"/>
              <w:right w:val="single" w:color="auto" w:sz="4" w:space="0"/>
            </w:tcBorders>
            <w:noWrap w:val="0"/>
            <w:vAlign w:val="center"/>
          </w:tcPr>
          <w:p w14:paraId="38CB5833">
            <w:pPr>
              <w:widowControl/>
              <w:jc w:val="center"/>
              <w:rPr>
                <w:rFonts w:hint="eastAsia" w:ascii="宋体" w:hAnsi="宋体" w:cs="宋体"/>
                <w:sz w:val="24"/>
              </w:rPr>
            </w:pPr>
            <w:r>
              <w:rPr>
                <w:rFonts w:hint="eastAsia" w:ascii="宋体" w:hAnsi="宋体" w:cs="宋体"/>
                <w:sz w:val="24"/>
              </w:rPr>
              <w:t>R410A</w:t>
            </w:r>
          </w:p>
        </w:tc>
      </w:tr>
      <w:tr w14:paraId="6FFC26A0">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4607A3AB">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2EA5EFB4">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3F984C64">
            <w:pPr>
              <w:widowControl/>
              <w:jc w:val="center"/>
              <w:rPr>
                <w:rFonts w:hint="eastAsia" w:ascii="宋体" w:hAnsi="宋体" w:cs="宋体"/>
                <w:sz w:val="24"/>
              </w:rPr>
            </w:pPr>
            <w:r>
              <w:rPr>
                <w:rFonts w:hint="eastAsia" w:ascii="宋体" w:hAnsi="宋体" w:cs="宋体"/>
                <w:sz w:val="24"/>
              </w:rPr>
              <w:t>MDV-615(22)W/D2SN1-8V1</w:t>
            </w:r>
          </w:p>
        </w:tc>
        <w:tc>
          <w:tcPr>
            <w:tcW w:w="2843" w:type="dxa"/>
            <w:tcBorders>
              <w:top w:val="nil"/>
              <w:left w:val="nil"/>
              <w:bottom w:val="single" w:color="auto" w:sz="4" w:space="0"/>
              <w:right w:val="single" w:color="auto" w:sz="4" w:space="0"/>
            </w:tcBorders>
            <w:noWrap w:val="0"/>
            <w:vAlign w:val="center"/>
          </w:tcPr>
          <w:p w14:paraId="0B7D6CC3">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7C485DBB">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6EF115CD">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2C92C41D">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7178A9A2">
            <w:pPr>
              <w:widowControl/>
              <w:jc w:val="center"/>
              <w:rPr>
                <w:rFonts w:hint="eastAsia" w:ascii="宋体" w:hAnsi="宋体" w:cs="宋体"/>
                <w:sz w:val="24"/>
              </w:rPr>
            </w:pPr>
            <w:r>
              <w:rPr>
                <w:rFonts w:hint="eastAsia" w:ascii="宋体" w:hAnsi="宋体" w:cs="宋体"/>
                <w:sz w:val="24"/>
              </w:rPr>
              <w:t>69</w:t>
            </w:r>
          </w:p>
        </w:tc>
        <w:tc>
          <w:tcPr>
            <w:tcW w:w="993" w:type="dxa"/>
            <w:tcBorders>
              <w:top w:val="nil"/>
              <w:left w:val="nil"/>
              <w:bottom w:val="single" w:color="auto" w:sz="4" w:space="0"/>
              <w:right w:val="single" w:color="auto" w:sz="4" w:space="0"/>
            </w:tcBorders>
            <w:noWrap w:val="0"/>
            <w:vAlign w:val="center"/>
          </w:tcPr>
          <w:p w14:paraId="5BFB5F00">
            <w:pPr>
              <w:widowControl/>
              <w:jc w:val="center"/>
              <w:rPr>
                <w:rFonts w:hint="eastAsia" w:ascii="宋体" w:hAnsi="宋体" w:cs="宋体"/>
                <w:sz w:val="24"/>
              </w:rPr>
            </w:pPr>
            <w:r>
              <w:rPr>
                <w:rFonts w:hint="eastAsia" w:ascii="宋体" w:hAnsi="宋体" w:cs="宋体"/>
                <w:sz w:val="24"/>
              </w:rPr>
              <w:t>61.5</w:t>
            </w:r>
          </w:p>
        </w:tc>
        <w:tc>
          <w:tcPr>
            <w:tcW w:w="992" w:type="dxa"/>
            <w:gridSpan w:val="2"/>
            <w:tcBorders>
              <w:top w:val="nil"/>
              <w:left w:val="nil"/>
              <w:bottom w:val="single" w:color="auto" w:sz="4" w:space="0"/>
              <w:right w:val="single" w:color="auto" w:sz="4" w:space="0"/>
            </w:tcBorders>
            <w:noWrap w:val="0"/>
            <w:vAlign w:val="center"/>
          </w:tcPr>
          <w:p w14:paraId="600D4B32">
            <w:pPr>
              <w:widowControl/>
              <w:jc w:val="center"/>
              <w:rPr>
                <w:rFonts w:hint="eastAsia" w:ascii="宋体" w:hAnsi="宋体" w:cs="宋体"/>
                <w:sz w:val="24"/>
              </w:rPr>
            </w:pPr>
            <w:r>
              <w:rPr>
                <w:rFonts w:hint="eastAsia" w:ascii="宋体" w:hAnsi="宋体" w:cs="宋体"/>
                <w:sz w:val="24"/>
              </w:rPr>
              <w:t>R410A</w:t>
            </w:r>
          </w:p>
        </w:tc>
      </w:tr>
      <w:tr w14:paraId="60EDD2C6">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67E3C8BC">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29633395">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1D969972">
            <w:pPr>
              <w:widowControl/>
              <w:jc w:val="center"/>
              <w:rPr>
                <w:rFonts w:hint="eastAsia" w:ascii="宋体" w:hAnsi="宋体" w:cs="宋体"/>
                <w:sz w:val="24"/>
              </w:rPr>
            </w:pPr>
            <w:r>
              <w:rPr>
                <w:rFonts w:hint="eastAsia" w:ascii="宋体" w:hAnsi="宋体" w:cs="宋体"/>
                <w:sz w:val="24"/>
              </w:rPr>
              <w:t>MDV-615(22)W/D2SN1-8V1</w:t>
            </w:r>
          </w:p>
        </w:tc>
        <w:tc>
          <w:tcPr>
            <w:tcW w:w="2843" w:type="dxa"/>
            <w:tcBorders>
              <w:top w:val="nil"/>
              <w:left w:val="nil"/>
              <w:bottom w:val="single" w:color="auto" w:sz="4" w:space="0"/>
              <w:right w:val="single" w:color="auto" w:sz="4" w:space="0"/>
            </w:tcBorders>
            <w:noWrap w:val="0"/>
            <w:vAlign w:val="center"/>
          </w:tcPr>
          <w:p w14:paraId="73974652">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5CB12698">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3A2AA3A8">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0B6B62DE">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1FB329DC">
            <w:pPr>
              <w:widowControl/>
              <w:jc w:val="center"/>
              <w:rPr>
                <w:rFonts w:hint="eastAsia" w:ascii="宋体" w:hAnsi="宋体" w:cs="宋体"/>
                <w:sz w:val="24"/>
              </w:rPr>
            </w:pPr>
            <w:r>
              <w:rPr>
                <w:rFonts w:hint="eastAsia" w:ascii="宋体" w:hAnsi="宋体" w:cs="宋体"/>
                <w:sz w:val="24"/>
              </w:rPr>
              <w:t>69</w:t>
            </w:r>
          </w:p>
        </w:tc>
        <w:tc>
          <w:tcPr>
            <w:tcW w:w="993" w:type="dxa"/>
            <w:tcBorders>
              <w:top w:val="nil"/>
              <w:left w:val="nil"/>
              <w:bottom w:val="single" w:color="auto" w:sz="4" w:space="0"/>
              <w:right w:val="single" w:color="auto" w:sz="4" w:space="0"/>
            </w:tcBorders>
            <w:noWrap w:val="0"/>
            <w:vAlign w:val="center"/>
          </w:tcPr>
          <w:p w14:paraId="6CBC95C5">
            <w:pPr>
              <w:widowControl/>
              <w:jc w:val="center"/>
              <w:rPr>
                <w:rFonts w:hint="eastAsia" w:ascii="宋体" w:hAnsi="宋体" w:cs="宋体"/>
                <w:sz w:val="24"/>
              </w:rPr>
            </w:pPr>
            <w:r>
              <w:rPr>
                <w:rFonts w:hint="eastAsia" w:ascii="宋体" w:hAnsi="宋体" w:cs="宋体"/>
                <w:sz w:val="24"/>
              </w:rPr>
              <w:t>61.5</w:t>
            </w:r>
          </w:p>
        </w:tc>
        <w:tc>
          <w:tcPr>
            <w:tcW w:w="992" w:type="dxa"/>
            <w:gridSpan w:val="2"/>
            <w:tcBorders>
              <w:top w:val="nil"/>
              <w:left w:val="nil"/>
              <w:bottom w:val="single" w:color="auto" w:sz="4" w:space="0"/>
              <w:right w:val="single" w:color="auto" w:sz="4" w:space="0"/>
            </w:tcBorders>
            <w:noWrap w:val="0"/>
            <w:vAlign w:val="center"/>
          </w:tcPr>
          <w:p w14:paraId="6E985343">
            <w:pPr>
              <w:widowControl/>
              <w:jc w:val="center"/>
              <w:rPr>
                <w:rFonts w:hint="eastAsia" w:ascii="宋体" w:hAnsi="宋体" w:cs="宋体"/>
                <w:sz w:val="24"/>
              </w:rPr>
            </w:pPr>
            <w:r>
              <w:rPr>
                <w:rFonts w:hint="eastAsia" w:ascii="宋体" w:hAnsi="宋体" w:cs="宋体"/>
                <w:sz w:val="24"/>
              </w:rPr>
              <w:t>R410A</w:t>
            </w:r>
          </w:p>
        </w:tc>
      </w:tr>
      <w:tr w14:paraId="6C6CB582">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3110EE76">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0B0EE22F">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5D277763">
            <w:pPr>
              <w:widowControl/>
              <w:jc w:val="center"/>
              <w:rPr>
                <w:rFonts w:hint="eastAsia" w:ascii="宋体" w:hAnsi="宋体" w:cs="宋体"/>
                <w:sz w:val="24"/>
              </w:rPr>
            </w:pPr>
            <w:r>
              <w:rPr>
                <w:rFonts w:hint="eastAsia" w:ascii="宋体" w:hAnsi="宋体" w:cs="宋体"/>
                <w:sz w:val="24"/>
              </w:rPr>
              <w:t>MDV-560(20)W/D2SN1-8V1</w:t>
            </w:r>
          </w:p>
        </w:tc>
        <w:tc>
          <w:tcPr>
            <w:tcW w:w="2843" w:type="dxa"/>
            <w:tcBorders>
              <w:top w:val="nil"/>
              <w:left w:val="nil"/>
              <w:bottom w:val="single" w:color="auto" w:sz="4" w:space="0"/>
              <w:right w:val="single" w:color="auto" w:sz="4" w:space="0"/>
            </w:tcBorders>
            <w:noWrap w:val="0"/>
            <w:vAlign w:val="center"/>
          </w:tcPr>
          <w:p w14:paraId="2E1DD963">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47E41830">
            <w:pPr>
              <w:widowControl/>
              <w:jc w:val="center"/>
              <w:rPr>
                <w:rFonts w:hint="eastAsia" w:ascii="宋体" w:hAnsi="宋体" w:cs="宋体"/>
                <w:sz w:val="24"/>
              </w:rPr>
            </w:pPr>
            <w:r>
              <w:rPr>
                <w:rFonts w:hint="eastAsia" w:ascii="宋体" w:hAnsi="宋体" w:cs="宋体"/>
                <w:sz w:val="24"/>
              </w:rPr>
              <w:t>2019年11月</w:t>
            </w:r>
          </w:p>
        </w:tc>
        <w:tc>
          <w:tcPr>
            <w:tcW w:w="778" w:type="dxa"/>
            <w:tcBorders>
              <w:top w:val="nil"/>
              <w:left w:val="nil"/>
              <w:bottom w:val="single" w:color="auto" w:sz="4" w:space="0"/>
              <w:right w:val="single" w:color="auto" w:sz="4" w:space="0"/>
            </w:tcBorders>
            <w:noWrap w:val="0"/>
            <w:vAlign w:val="center"/>
          </w:tcPr>
          <w:p w14:paraId="48AED3F1">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46CF530D">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16771303">
            <w:pPr>
              <w:widowControl/>
              <w:jc w:val="center"/>
              <w:rPr>
                <w:rFonts w:hint="eastAsia" w:ascii="宋体" w:hAnsi="宋体" w:cs="宋体"/>
                <w:sz w:val="24"/>
              </w:rPr>
            </w:pPr>
            <w:r>
              <w:rPr>
                <w:rFonts w:hint="eastAsia" w:ascii="宋体" w:hAnsi="宋体" w:cs="宋体"/>
                <w:sz w:val="24"/>
              </w:rPr>
              <w:t>63</w:t>
            </w:r>
          </w:p>
        </w:tc>
        <w:tc>
          <w:tcPr>
            <w:tcW w:w="993" w:type="dxa"/>
            <w:tcBorders>
              <w:top w:val="nil"/>
              <w:left w:val="nil"/>
              <w:bottom w:val="single" w:color="auto" w:sz="4" w:space="0"/>
              <w:right w:val="single" w:color="auto" w:sz="4" w:space="0"/>
            </w:tcBorders>
            <w:noWrap w:val="0"/>
            <w:vAlign w:val="center"/>
          </w:tcPr>
          <w:p w14:paraId="0CE221AC">
            <w:pPr>
              <w:widowControl/>
              <w:jc w:val="center"/>
              <w:rPr>
                <w:rFonts w:hint="eastAsia" w:ascii="宋体" w:hAnsi="宋体" w:cs="宋体"/>
                <w:sz w:val="24"/>
              </w:rPr>
            </w:pPr>
            <w:r>
              <w:rPr>
                <w:rFonts w:hint="eastAsia" w:ascii="宋体" w:hAnsi="宋体" w:cs="宋体"/>
                <w:sz w:val="24"/>
              </w:rPr>
              <w:t>56</w:t>
            </w:r>
          </w:p>
        </w:tc>
        <w:tc>
          <w:tcPr>
            <w:tcW w:w="992" w:type="dxa"/>
            <w:gridSpan w:val="2"/>
            <w:tcBorders>
              <w:top w:val="nil"/>
              <w:left w:val="nil"/>
              <w:bottom w:val="single" w:color="auto" w:sz="4" w:space="0"/>
              <w:right w:val="single" w:color="auto" w:sz="4" w:space="0"/>
            </w:tcBorders>
            <w:noWrap w:val="0"/>
            <w:vAlign w:val="center"/>
          </w:tcPr>
          <w:p w14:paraId="5F2B2491">
            <w:pPr>
              <w:widowControl/>
              <w:jc w:val="center"/>
              <w:rPr>
                <w:rFonts w:hint="eastAsia" w:ascii="宋体" w:hAnsi="宋体" w:cs="宋体"/>
                <w:sz w:val="24"/>
              </w:rPr>
            </w:pPr>
            <w:r>
              <w:rPr>
                <w:rFonts w:hint="eastAsia" w:ascii="宋体" w:hAnsi="宋体" w:cs="宋体"/>
                <w:sz w:val="24"/>
              </w:rPr>
              <w:t>R410A</w:t>
            </w:r>
          </w:p>
        </w:tc>
      </w:tr>
      <w:tr w14:paraId="6AB7BF7B">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49C83530">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0E8C2FC9">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734B0652">
            <w:pPr>
              <w:widowControl/>
              <w:jc w:val="center"/>
              <w:rPr>
                <w:rFonts w:hint="eastAsia" w:ascii="宋体" w:hAnsi="宋体" w:cs="宋体"/>
                <w:sz w:val="24"/>
              </w:rPr>
            </w:pPr>
            <w:r>
              <w:rPr>
                <w:rFonts w:hint="eastAsia" w:ascii="宋体" w:hAnsi="宋体" w:cs="宋体"/>
                <w:sz w:val="24"/>
              </w:rPr>
              <w:t>MDV-560(20)W/D2SN1-8V1</w:t>
            </w:r>
          </w:p>
        </w:tc>
        <w:tc>
          <w:tcPr>
            <w:tcW w:w="2843" w:type="dxa"/>
            <w:tcBorders>
              <w:top w:val="nil"/>
              <w:left w:val="nil"/>
              <w:bottom w:val="single" w:color="auto" w:sz="4" w:space="0"/>
              <w:right w:val="single" w:color="auto" w:sz="4" w:space="0"/>
            </w:tcBorders>
            <w:noWrap w:val="0"/>
            <w:vAlign w:val="center"/>
          </w:tcPr>
          <w:p w14:paraId="6EC802A7">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5C88FDDD">
            <w:pPr>
              <w:widowControl/>
              <w:jc w:val="center"/>
              <w:rPr>
                <w:rFonts w:hint="eastAsia" w:ascii="宋体" w:hAnsi="宋体" w:cs="宋体"/>
                <w:sz w:val="24"/>
              </w:rPr>
            </w:pPr>
            <w:r>
              <w:rPr>
                <w:rFonts w:hint="eastAsia" w:ascii="宋体" w:hAnsi="宋体" w:cs="宋体"/>
                <w:sz w:val="24"/>
              </w:rPr>
              <w:t>2019年11月</w:t>
            </w:r>
          </w:p>
        </w:tc>
        <w:tc>
          <w:tcPr>
            <w:tcW w:w="778" w:type="dxa"/>
            <w:tcBorders>
              <w:top w:val="nil"/>
              <w:left w:val="nil"/>
              <w:bottom w:val="single" w:color="auto" w:sz="4" w:space="0"/>
              <w:right w:val="single" w:color="auto" w:sz="4" w:space="0"/>
            </w:tcBorders>
            <w:noWrap w:val="0"/>
            <w:vAlign w:val="center"/>
          </w:tcPr>
          <w:p w14:paraId="7B8B3FB8">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1666EB30">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575F4F67">
            <w:pPr>
              <w:widowControl/>
              <w:jc w:val="center"/>
              <w:rPr>
                <w:rFonts w:hint="eastAsia" w:ascii="宋体" w:hAnsi="宋体" w:cs="宋体"/>
                <w:sz w:val="24"/>
              </w:rPr>
            </w:pPr>
            <w:r>
              <w:rPr>
                <w:rFonts w:hint="eastAsia" w:ascii="宋体" w:hAnsi="宋体" w:cs="宋体"/>
                <w:sz w:val="24"/>
              </w:rPr>
              <w:t>63</w:t>
            </w:r>
          </w:p>
        </w:tc>
        <w:tc>
          <w:tcPr>
            <w:tcW w:w="993" w:type="dxa"/>
            <w:tcBorders>
              <w:top w:val="nil"/>
              <w:left w:val="nil"/>
              <w:bottom w:val="single" w:color="auto" w:sz="4" w:space="0"/>
              <w:right w:val="single" w:color="auto" w:sz="4" w:space="0"/>
            </w:tcBorders>
            <w:noWrap w:val="0"/>
            <w:vAlign w:val="center"/>
          </w:tcPr>
          <w:p w14:paraId="2A1D7DDB">
            <w:pPr>
              <w:widowControl/>
              <w:jc w:val="center"/>
              <w:rPr>
                <w:rFonts w:hint="eastAsia" w:ascii="宋体" w:hAnsi="宋体" w:cs="宋体"/>
                <w:sz w:val="24"/>
              </w:rPr>
            </w:pPr>
            <w:r>
              <w:rPr>
                <w:rFonts w:hint="eastAsia" w:ascii="宋体" w:hAnsi="宋体" w:cs="宋体"/>
                <w:sz w:val="24"/>
              </w:rPr>
              <w:t>56</w:t>
            </w:r>
          </w:p>
        </w:tc>
        <w:tc>
          <w:tcPr>
            <w:tcW w:w="992" w:type="dxa"/>
            <w:gridSpan w:val="2"/>
            <w:tcBorders>
              <w:top w:val="nil"/>
              <w:left w:val="nil"/>
              <w:bottom w:val="single" w:color="auto" w:sz="4" w:space="0"/>
              <w:right w:val="single" w:color="auto" w:sz="4" w:space="0"/>
            </w:tcBorders>
            <w:noWrap w:val="0"/>
            <w:vAlign w:val="center"/>
          </w:tcPr>
          <w:p w14:paraId="4EF2F255">
            <w:pPr>
              <w:widowControl/>
              <w:jc w:val="center"/>
              <w:rPr>
                <w:rFonts w:hint="eastAsia" w:ascii="宋体" w:hAnsi="宋体" w:cs="宋体"/>
                <w:sz w:val="24"/>
              </w:rPr>
            </w:pPr>
            <w:r>
              <w:rPr>
                <w:rFonts w:hint="eastAsia" w:ascii="宋体" w:hAnsi="宋体" w:cs="宋体"/>
                <w:sz w:val="24"/>
              </w:rPr>
              <w:t>R410A</w:t>
            </w:r>
          </w:p>
        </w:tc>
      </w:tr>
      <w:tr w14:paraId="33CC5452">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4E5A1446">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77EEFCCE">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179EF57D">
            <w:pPr>
              <w:widowControl/>
              <w:jc w:val="center"/>
              <w:rPr>
                <w:rFonts w:hint="eastAsia" w:ascii="宋体" w:hAnsi="宋体" w:cs="宋体"/>
                <w:sz w:val="24"/>
              </w:rPr>
            </w:pPr>
            <w:r>
              <w:rPr>
                <w:rFonts w:hint="eastAsia" w:ascii="宋体" w:hAnsi="宋体" w:cs="宋体"/>
                <w:sz w:val="24"/>
              </w:rPr>
              <w:t>MDV-900(32)W/D2SN1-8X1</w:t>
            </w:r>
          </w:p>
        </w:tc>
        <w:tc>
          <w:tcPr>
            <w:tcW w:w="2843" w:type="dxa"/>
            <w:tcBorders>
              <w:top w:val="nil"/>
              <w:left w:val="nil"/>
              <w:bottom w:val="single" w:color="auto" w:sz="4" w:space="0"/>
              <w:right w:val="single" w:color="auto" w:sz="4" w:space="0"/>
            </w:tcBorders>
            <w:noWrap w:val="0"/>
            <w:vAlign w:val="center"/>
          </w:tcPr>
          <w:p w14:paraId="07422C6B">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202B20FA">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2AE55967">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2AC340B6">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38DA76FE">
            <w:pPr>
              <w:widowControl/>
              <w:jc w:val="center"/>
              <w:rPr>
                <w:rFonts w:hint="eastAsia" w:ascii="宋体" w:hAnsi="宋体" w:cs="宋体"/>
                <w:sz w:val="24"/>
              </w:rPr>
            </w:pPr>
            <w:r>
              <w:rPr>
                <w:rFonts w:hint="eastAsia" w:ascii="宋体" w:hAnsi="宋体" w:cs="宋体"/>
                <w:sz w:val="24"/>
              </w:rPr>
              <w:t>100</w:t>
            </w:r>
          </w:p>
        </w:tc>
        <w:tc>
          <w:tcPr>
            <w:tcW w:w="993" w:type="dxa"/>
            <w:tcBorders>
              <w:top w:val="nil"/>
              <w:left w:val="nil"/>
              <w:bottom w:val="single" w:color="auto" w:sz="4" w:space="0"/>
              <w:right w:val="single" w:color="auto" w:sz="4" w:space="0"/>
            </w:tcBorders>
            <w:noWrap w:val="0"/>
            <w:vAlign w:val="center"/>
          </w:tcPr>
          <w:p w14:paraId="184E5A85">
            <w:pPr>
              <w:widowControl/>
              <w:jc w:val="center"/>
              <w:rPr>
                <w:rFonts w:hint="eastAsia" w:ascii="宋体" w:hAnsi="宋体" w:cs="宋体"/>
                <w:sz w:val="24"/>
              </w:rPr>
            </w:pPr>
            <w:r>
              <w:rPr>
                <w:rFonts w:hint="eastAsia" w:ascii="宋体" w:hAnsi="宋体" w:cs="宋体"/>
                <w:sz w:val="24"/>
              </w:rPr>
              <w:t>90</w:t>
            </w:r>
          </w:p>
        </w:tc>
        <w:tc>
          <w:tcPr>
            <w:tcW w:w="992" w:type="dxa"/>
            <w:gridSpan w:val="2"/>
            <w:tcBorders>
              <w:top w:val="nil"/>
              <w:left w:val="nil"/>
              <w:bottom w:val="single" w:color="auto" w:sz="4" w:space="0"/>
              <w:right w:val="single" w:color="auto" w:sz="4" w:space="0"/>
            </w:tcBorders>
            <w:noWrap w:val="0"/>
            <w:vAlign w:val="center"/>
          </w:tcPr>
          <w:p w14:paraId="2DA5A2AB">
            <w:pPr>
              <w:widowControl/>
              <w:jc w:val="center"/>
              <w:rPr>
                <w:rFonts w:hint="eastAsia" w:ascii="宋体" w:hAnsi="宋体" w:cs="宋体"/>
                <w:sz w:val="24"/>
              </w:rPr>
            </w:pPr>
            <w:r>
              <w:rPr>
                <w:rFonts w:hint="eastAsia" w:ascii="宋体" w:hAnsi="宋体" w:cs="宋体"/>
                <w:sz w:val="24"/>
              </w:rPr>
              <w:t>R410A</w:t>
            </w:r>
          </w:p>
        </w:tc>
      </w:tr>
      <w:tr w14:paraId="05E865DB">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24CAF162">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00E81138">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19ACEAB7">
            <w:pPr>
              <w:widowControl/>
              <w:jc w:val="center"/>
              <w:rPr>
                <w:rFonts w:hint="eastAsia" w:ascii="宋体" w:hAnsi="宋体" w:cs="宋体"/>
                <w:sz w:val="24"/>
              </w:rPr>
            </w:pPr>
            <w:r>
              <w:rPr>
                <w:rFonts w:hint="eastAsia" w:ascii="宋体" w:hAnsi="宋体" w:cs="宋体"/>
                <w:sz w:val="24"/>
              </w:rPr>
              <w:t>MDV-900(32)W/D2SN1-8X1</w:t>
            </w:r>
          </w:p>
        </w:tc>
        <w:tc>
          <w:tcPr>
            <w:tcW w:w="2843" w:type="dxa"/>
            <w:tcBorders>
              <w:top w:val="nil"/>
              <w:left w:val="nil"/>
              <w:bottom w:val="single" w:color="auto" w:sz="4" w:space="0"/>
              <w:right w:val="single" w:color="auto" w:sz="4" w:space="0"/>
            </w:tcBorders>
            <w:noWrap w:val="0"/>
            <w:vAlign w:val="center"/>
          </w:tcPr>
          <w:p w14:paraId="4FD36444">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nil"/>
              <w:left w:val="nil"/>
              <w:bottom w:val="single" w:color="auto" w:sz="4" w:space="0"/>
              <w:right w:val="single" w:color="auto" w:sz="4" w:space="0"/>
            </w:tcBorders>
            <w:noWrap w:val="0"/>
            <w:vAlign w:val="center"/>
          </w:tcPr>
          <w:p w14:paraId="6212BA19">
            <w:pPr>
              <w:widowControl/>
              <w:jc w:val="center"/>
              <w:rPr>
                <w:rFonts w:hint="eastAsia" w:ascii="宋体" w:hAnsi="宋体" w:cs="宋体"/>
                <w:sz w:val="24"/>
              </w:rPr>
            </w:pPr>
            <w:r>
              <w:rPr>
                <w:rFonts w:hint="eastAsia" w:ascii="宋体" w:hAnsi="宋体" w:cs="宋体"/>
                <w:sz w:val="24"/>
              </w:rPr>
              <w:t>2020年4月</w:t>
            </w:r>
          </w:p>
        </w:tc>
        <w:tc>
          <w:tcPr>
            <w:tcW w:w="778" w:type="dxa"/>
            <w:tcBorders>
              <w:top w:val="nil"/>
              <w:left w:val="nil"/>
              <w:bottom w:val="single" w:color="auto" w:sz="4" w:space="0"/>
              <w:right w:val="single" w:color="auto" w:sz="4" w:space="0"/>
            </w:tcBorders>
            <w:noWrap w:val="0"/>
            <w:vAlign w:val="center"/>
          </w:tcPr>
          <w:p w14:paraId="269E4FED">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0BF4EF79">
            <w:pPr>
              <w:widowControl/>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02E1BEFE">
            <w:pPr>
              <w:widowControl/>
              <w:jc w:val="center"/>
              <w:rPr>
                <w:rFonts w:hint="eastAsia" w:ascii="宋体" w:hAnsi="宋体" w:cs="宋体"/>
                <w:sz w:val="24"/>
              </w:rPr>
            </w:pPr>
            <w:r>
              <w:rPr>
                <w:rFonts w:hint="eastAsia" w:ascii="宋体" w:hAnsi="宋体" w:cs="宋体"/>
                <w:sz w:val="24"/>
              </w:rPr>
              <w:t>100</w:t>
            </w:r>
          </w:p>
        </w:tc>
        <w:tc>
          <w:tcPr>
            <w:tcW w:w="993" w:type="dxa"/>
            <w:tcBorders>
              <w:top w:val="nil"/>
              <w:left w:val="nil"/>
              <w:bottom w:val="single" w:color="auto" w:sz="4" w:space="0"/>
              <w:right w:val="single" w:color="auto" w:sz="4" w:space="0"/>
            </w:tcBorders>
            <w:noWrap w:val="0"/>
            <w:vAlign w:val="center"/>
          </w:tcPr>
          <w:p w14:paraId="7EA592FC">
            <w:pPr>
              <w:widowControl/>
              <w:jc w:val="center"/>
              <w:rPr>
                <w:rFonts w:hint="eastAsia" w:ascii="宋体" w:hAnsi="宋体" w:cs="宋体"/>
                <w:sz w:val="24"/>
              </w:rPr>
            </w:pPr>
            <w:r>
              <w:rPr>
                <w:rFonts w:hint="eastAsia" w:ascii="宋体" w:hAnsi="宋体" w:cs="宋体"/>
                <w:sz w:val="24"/>
              </w:rPr>
              <w:t>90</w:t>
            </w:r>
          </w:p>
        </w:tc>
        <w:tc>
          <w:tcPr>
            <w:tcW w:w="992" w:type="dxa"/>
            <w:gridSpan w:val="2"/>
            <w:tcBorders>
              <w:top w:val="nil"/>
              <w:left w:val="nil"/>
              <w:bottom w:val="single" w:color="auto" w:sz="4" w:space="0"/>
              <w:right w:val="single" w:color="auto" w:sz="4" w:space="0"/>
            </w:tcBorders>
            <w:noWrap w:val="0"/>
            <w:vAlign w:val="center"/>
          </w:tcPr>
          <w:p w14:paraId="6C53288B">
            <w:pPr>
              <w:widowControl/>
              <w:jc w:val="center"/>
              <w:rPr>
                <w:rFonts w:hint="eastAsia" w:ascii="宋体" w:hAnsi="宋体" w:cs="宋体"/>
                <w:sz w:val="24"/>
              </w:rPr>
            </w:pPr>
            <w:r>
              <w:rPr>
                <w:rFonts w:hint="eastAsia" w:ascii="宋体" w:hAnsi="宋体" w:cs="宋体"/>
                <w:sz w:val="24"/>
              </w:rPr>
              <w:t>R410A</w:t>
            </w:r>
          </w:p>
        </w:tc>
      </w:tr>
      <w:tr w14:paraId="6A21AF22">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522D015E">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466BED5C">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34215558">
            <w:pPr>
              <w:widowControl/>
              <w:jc w:val="center"/>
              <w:rPr>
                <w:rFonts w:hint="eastAsia" w:ascii="宋体" w:hAnsi="宋体" w:cs="宋体"/>
                <w:sz w:val="24"/>
              </w:rPr>
            </w:pPr>
            <w:r>
              <w:rPr>
                <w:rFonts w:hint="eastAsia" w:ascii="宋体" w:hAnsi="宋体" w:cs="宋体"/>
                <w:sz w:val="24"/>
              </w:rPr>
              <w:t>MDV-335(12)W/D2SN1-8V1</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7A20C02">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7EFEE160">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7A0D89AE">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75796E7">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37676B3">
            <w:pPr>
              <w:widowControl/>
              <w:jc w:val="center"/>
              <w:rPr>
                <w:rFonts w:hint="eastAsia" w:ascii="宋体" w:hAnsi="宋体" w:cs="宋体"/>
                <w:sz w:val="24"/>
              </w:rPr>
            </w:pPr>
            <w:r>
              <w:rPr>
                <w:rFonts w:hint="eastAsia" w:ascii="宋体" w:hAnsi="宋体" w:cs="宋体"/>
                <w:sz w:val="24"/>
              </w:rPr>
              <w:t>37.5</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6173D17">
            <w:pPr>
              <w:widowControl/>
              <w:jc w:val="center"/>
              <w:rPr>
                <w:rFonts w:hint="eastAsia" w:ascii="宋体" w:hAnsi="宋体" w:cs="宋体"/>
                <w:sz w:val="24"/>
              </w:rPr>
            </w:pPr>
            <w:r>
              <w:rPr>
                <w:rFonts w:hint="eastAsia" w:ascii="宋体" w:hAnsi="宋体" w:cs="宋体"/>
                <w:sz w:val="24"/>
              </w:rPr>
              <w:t>33.5</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1703CFE6">
            <w:pPr>
              <w:widowControl/>
              <w:jc w:val="center"/>
              <w:rPr>
                <w:rFonts w:hint="eastAsia" w:ascii="宋体" w:hAnsi="宋体" w:cs="宋体"/>
                <w:sz w:val="24"/>
              </w:rPr>
            </w:pPr>
            <w:r>
              <w:rPr>
                <w:rFonts w:hint="eastAsia" w:ascii="宋体" w:hAnsi="宋体" w:cs="宋体"/>
                <w:sz w:val="24"/>
              </w:rPr>
              <w:t>R410A</w:t>
            </w:r>
          </w:p>
        </w:tc>
      </w:tr>
      <w:tr w14:paraId="08C80EEA">
        <w:tblPrEx>
          <w:tblCellMar>
            <w:top w:w="0" w:type="dxa"/>
            <w:left w:w="108" w:type="dxa"/>
            <w:bottom w:w="0" w:type="dxa"/>
            <w:right w:w="108" w:type="dxa"/>
          </w:tblCellMar>
        </w:tblPrEx>
        <w:trPr>
          <w:gridAfter w:val="1"/>
          <w:wAfter w:w="449" w:type="dxa"/>
          <w:trHeight w:val="39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14:paraId="4C43B402">
            <w:pPr>
              <w:widowControl/>
              <w:jc w:val="center"/>
              <w:rPr>
                <w:rFonts w:hint="eastAsia" w:ascii="宋体" w:hAnsi="宋体" w:cs="宋体"/>
                <w:sz w:val="24"/>
              </w:rPr>
            </w:pPr>
            <w:r>
              <w:rPr>
                <w:rFonts w:hint="eastAsia" w:ascii="宋体" w:hAnsi="宋体" w:cs="宋体"/>
                <w:sz w:val="24"/>
              </w:rPr>
              <w:t>VRV室外机</w:t>
            </w:r>
          </w:p>
        </w:tc>
        <w:tc>
          <w:tcPr>
            <w:tcW w:w="1238" w:type="dxa"/>
            <w:tcBorders>
              <w:top w:val="single" w:color="auto" w:sz="4" w:space="0"/>
              <w:left w:val="nil"/>
              <w:bottom w:val="single" w:color="auto" w:sz="4" w:space="0"/>
              <w:right w:val="single" w:color="auto" w:sz="4" w:space="0"/>
            </w:tcBorders>
            <w:noWrap w:val="0"/>
            <w:vAlign w:val="center"/>
          </w:tcPr>
          <w:p w14:paraId="4F927746">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single" w:color="auto" w:sz="4" w:space="0"/>
              <w:left w:val="nil"/>
              <w:bottom w:val="single" w:color="auto" w:sz="4" w:space="0"/>
              <w:right w:val="single" w:color="auto" w:sz="4" w:space="0"/>
            </w:tcBorders>
            <w:noWrap w:val="0"/>
            <w:vAlign w:val="center"/>
          </w:tcPr>
          <w:p w14:paraId="6C018825">
            <w:pPr>
              <w:widowControl/>
              <w:jc w:val="center"/>
              <w:rPr>
                <w:rFonts w:hint="eastAsia" w:ascii="宋体" w:hAnsi="宋体" w:cs="宋体"/>
                <w:sz w:val="24"/>
              </w:rPr>
            </w:pPr>
            <w:r>
              <w:rPr>
                <w:rFonts w:hint="eastAsia" w:ascii="宋体" w:hAnsi="宋体" w:cs="宋体"/>
                <w:sz w:val="24"/>
              </w:rPr>
              <w:t>MDV-335(12)W/D2SN1-8V1</w:t>
            </w:r>
          </w:p>
        </w:tc>
        <w:tc>
          <w:tcPr>
            <w:tcW w:w="2843" w:type="dxa"/>
            <w:tcBorders>
              <w:top w:val="single" w:color="auto" w:sz="4" w:space="0"/>
              <w:left w:val="nil"/>
              <w:bottom w:val="single" w:color="auto" w:sz="4" w:space="0"/>
              <w:right w:val="single" w:color="auto" w:sz="4" w:space="0"/>
            </w:tcBorders>
            <w:noWrap w:val="0"/>
            <w:vAlign w:val="center"/>
          </w:tcPr>
          <w:p w14:paraId="74F7B561">
            <w:pPr>
              <w:widowControl/>
              <w:jc w:val="center"/>
              <w:rPr>
                <w:rFonts w:hint="eastAsia" w:ascii="宋体" w:hAnsi="宋体" w:cs="宋体"/>
                <w:sz w:val="24"/>
              </w:rPr>
            </w:pPr>
            <w:r>
              <w:rPr>
                <w:rFonts w:hint="eastAsia" w:ascii="宋体" w:hAnsi="宋体" w:cs="宋体"/>
                <w:sz w:val="24"/>
              </w:rPr>
              <w:t>广东美的暖通设备有限公司</w:t>
            </w:r>
          </w:p>
        </w:tc>
        <w:tc>
          <w:tcPr>
            <w:tcW w:w="1672" w:type="dxa"/>
            <w:tcBorders>
              <w:top w:val="single" w:color="auto" w:sz="4" w:space="0"/>
              <w:left w:val="nil"/>
              <w:bottom w:val="single" w:color="auto" w:sz="4" w:space="0"/>
              <w:right w:val="single" w:color="auto" w:sz="4" w:space="0"/>
            </w:tcBorders>
            <w:noWrap w:val="0"/>
            <w:vAlign w:val="center"/>
          </w:tcPr>
          <w:p w14:paraId="7AAA1871">
            <w:pPr>
              <w:widowControl/>
              <w:jc w:val="center"/>
              <w:rPr>
                <w:rFonts w:hint="eastAsia" w:ascii="宋体" w:hAnsi="宋体" w:cs="宋体"/>
                <w:sz w:val="24"/>
              </w:rPr>
            </w:pPr>
            <w:r>
              <w:rPr>
                <w:rFonts w:hint="eastAsia" w:ascii="宋体" w:hAnsi="宋体" w:cs="宋体"/>
                <w:sz w:val="24"/>
              </w:rPr>
              <w:t>2020年4月</w:t>
            </w:r>
          </w:p>
        </w:tc>
        <w:tc>
          <w:tcPr>
            <w:tcW w:w="778" w:type="dxa"/>
            <w:tcBorders>
              <w:top w:val="single" w:color="auto" w:sz="4" w:space="0"/>
              <w:left w:val="nil"/>
              <w:bottom w:val="single" w:color="auto" w:sz="4" w:space="0"/>
              <w:right w:val="single" w:color="auto" w:sz="4" w:space="0"/>
            </w:tcBorders>
            <w:noWrap w:val="0"/>
            <w:vAlign w:val="center"/>
          </w:tcPr>
          <w:p w14:paraId="13DE8EC4">
            <w:pPr>
              <w:widowControl/>
              <w:jc w:val="center"/>
              <w:rPr>
                <w:rFonts w:hint="eastAsia" w:ascii="宋体" w:hAnsi="宋体" w:cs="宋体"/>
                <w:sz w:val="24"/>
              </w:rPr>
            </w:pPr>
            <w:r>
              <w:rPr>
                <w:rFonts w:hint="eastAsia" w:ascii="宋体" w:hAnsi="宋体" w:cs="宋体"/>
                <w:sz w:val="24"/>
              </w:rPr>
              <w:t>1</w:t>
            </w:r>
          </w:p>
        </w:tc>
        <w:tc>
          <w:tcPr>
            <w:tcW w:w="850" w:type="dxa"/>
            <w:tcBorders>
              <w:top w:val="single" w:color="auto" w:sz="4" w:space="0"/>
              <w:left w:val="nil"/>
              <w:bottom w:val="single" w:color="auto" w:sz="4" w:space="0"/>
              <w:right w:val="single" w:color="auto" w:sz="4" w:space="0"/>
            </w:tcBorders>
            <w:noWrap w:val="0"/>
            <w:vAlign w:val="center"/>
          </w:tcPr>
          <w:p w14:paraId="11B1EFE8">
            <w:pPr>
              <w:widowControl/>
              <w:jc w:val="center"/>
              <w:rPr>
                <w:rFonts w:hint="eastAsia" w:ascii="宋体" w:hAnsi="宋体" w:cs="宋体"/>
                <w:sz w:val="24"/>
              </w:rPr>
            </w:pPr>
            <w:r>
              <w:rPr>
                <w:rFonts w:hint="eastAsia" w:ascii="宋体" w:hAnsi="宋体" w:cs="宋体"/>
                <w:sz w:val="24"/>
              </w:rPr>
              <w:t>台</w:t>
            </w:r>
          </w:p>
        </w:tc>
        <w:tc>
          <w:tcPr>
            <w:tcW w:w="992" w:type="dxa"/>
            <w:tcBorders>
              <w:top w:val="single" w:color="auto" w:sz="4" w:space="0"/>
              <w:left w:val="nil"/>
              <w:bottom w:val="single" w:color="auto" w:sz="4" w:space="0"/>
              <w:right w:val="single" w:color="auto" w:sz="4" w:space="0"/>
            </w:tcBorders>
            <w:noWrap w:val="0"/>
            <w:vAlign w:val="center"/>
          </w:tcPr>
          <w:p w14:paraId="0690BA27">
            <w:pPr>
              <w:widowControl/>
              <w:jc w:val="center"/>
              <w:rPr>
                <w:rFonts w:hint="eastAsia" w:ascii="宋体" w:hAnsi="宋体" w:cs="宋体"/>
                <w:sz w:val="24"/>
              </w:rPr>
            </w:pPr>
            <w:r>
              <w:rPr>
                <w:rFonts w:hint="eastAsia" w:ascii="宋体" w:hAnsi="宋体" w:cs="宋体"/>
                <w:sz w:val="24"/>
              </w:rPr>
              <w:t>37.5</w:t>
            </w:r>
          </w:p>
        </w:tc>
        <w:tc>
          <w:tcPr>
            <w:tcW w:w="993" w:type="dxa"/>
            <w:tcBorders>
              <w:top w:val="single" w:color="auto" w:sz="4" w:space="0"/>
              <w:left w:val="nil"/>
              <w:bottom w:val="single" w:color="auto" w:sz="4" w:space="0"/>
              <w:right w:val="single" w:color="auto" w:sz="4" w:space="0"/>
            </w:tcBorders>
            <w:noWrap w:val="0"/>
            <w:vAlign w:val="center"/>
          </w:tcPr>
          <w:p w14:paraId="73E8EA49">
            <w:pPr>
              <w:widowControl/>
              <w:jc w:val="center"/>
              <w:rPr>
                <w:rFonts w:hint="eastAsia" w:ascii="宋体" w:hAnsi="宋体" w:cs="宋体"/>
                <w:sz w:val="24"/>
              </w:rPr>
            </w:pPr>
            <w:r>
              <w:rPr>
                <w:rFonts w:hint="eastAsia" w:ascii="宋体" w:hAnsi="宋体" w:cs="宋体"/>
                <w:sz w:val="24"/>
              </w:rPr>
              <w:t>33.5</w:t>
            </w:r>
          </w:p>
        </w:tc>
        <w:tc>
          <w:tcPr>
            <w:tcW w:w="992" w:type="dxa"/>
            <w:gridSpan w:val="2"/>
            <w:tcBorders>
              <w:top w:val="single" w:color="auto" w:sz="4" w:space="0"/>
              <w:left w:val="nil"/>
              <w:bottom w:val="single" w:color="auto" w:sz="4" w:space="0"/>
              <w:right w:val="single" w:color="auto" w:sz="4" w:space="0"/>
            </w:tcBorders>
            <w:noWrap w:val="0"/>
            <w:vAlign w:val="center"/>
          </w:tcPr>
          <w:p w14:paraId="2F75E91D">
            <w:pPr>
              <w:widowControl/>
              <w:jc w:val="center"/>
              <w:rPr>
                <w:rFonts w:hint="eastAsia" w:ascii="宋体" w:hAnsi="宋体" w:cs="宋体"/>
                <w:sz w:val="24"/>
              </w:rPr>
            </w:pPr>
            <w:r>
              <w:rPr>
                <w:rFonts w:hint="eastAsia" w:ascii="宋体" w:hAnsi="宋体" w:cs="宋体"/>
                <w:sz w:val="24"/>
              </w:rPr>
              <w:t>R410A</w:t>
            </w:r>
          </w:p>
        </w:tc>
      </w:tr>
      <w:tr w14:paraId="399E3240">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1B28E302">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3A4EAF77">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54442229">
            <w:pPr>
              <w:widowControl/>
              <w:jc w:val="center"/>
              <w:rPr>
                <w:rFonts w:hint="eastAsia" w:ascii="宋体" w:hAnsi="宋体" w:cs="宋体"/>
                <w:sz w:val="24"/>
              </w:rPr>
            </w:pPr>
            <w:r>
              <w:rPr>
                <w:rFonts w:hint="eastAsia" w:ascii="宋体" w:hAnsi="宋体" w:cs="宋体"/>
                <w:sz w:val="24"/>
              </w:rPr>
              <w:t>RFC280MXSLYN</w:t>
            </w:r>
          </w:p>
        </w:tc>
        <w:tc>
          <w:tcPr>
            <w:tcW w:w="2843" w:type="dxa"/>
            <w:tcBorders>
              <w:top w:val="nil"/>
              <w:left w:val="nil"/>
              <w:bottom w:val="single" w:color="auto" w:sz="4" w:space="0"/>
              <w:right w:val="single" w:color="auto" w:sz="4" w:space="0"/>
            </w:tcBorders>
            <w:noWrap w:val="0"/>
            <w:vAlign w:val="center"/>
          </w:tcPr>
          <w:p w14:paraId="072E680A">
            <w:pPr>
              <w:widowControl/>
              <w:jc w:val="center"/>
              <w:rPr>
                <w:rFonts w:hint="eastAsia" w:ascii="宋体" w:hAnsi="宋体" w:cs="宋体"/>
                <w:sz w:val="24"/>
              </w:rPr>
            </w:pPr>
            <w:r>
              <w:rPr>
                <w:rFonts w:hint="eastAsia" w:ascii="宋体" w:hAnsi="宋体" w:cs="宋体"/>
                <w:sz w:val="24"/>
              </w:rPr>
              <w:t>青岛海尔空调电子有限公司</w:t>
            </w:r>
          </w:p>
        </w:tc>
        <w:tc>
          <w:tcPr>
            <w:tcW w:w="1672" w:type="dxa"/>
            <w:tcBorders>
              <w:top w:val="nil"/>
              <w:left w:val="nil"/>
              <w:bottom w:val="single" w:color="auto" w:sz="4" w:space="0"/>
              <w:right w:val="single" w:color="auto" w:sz="4" w:space="0"/>
            </w:tcBorders>
            <w:noWrap w:val="0"/>
            <w:vAlign w:val="center"/>
          </w:tcPr>
          <w:p w14:paraId="241CEB49">
            <w:pPr>
              <w:widowControl/>
              <w:jc w:val="center"/>
              <w:rPr>
                <w:rFonts w:hint="eastAsia" w:ascii="宋体" w:hAnsi="宋体" w:cs="宋体"/>
                <w:sz w:val="24"/>
              </w:rPr>
            </w:pPr>
            <w:r>
              <w:rPr>
                <w:rFonts w:hint="eastAsia" w:ascii="宋体" w:hAnsi="宋体" w:cs="宋体"/>
                <w:sz w:val="24"/>
              </w:rPr>
              <w:t>2020年5月</w:t>
            </w:r>
          </w:p>
        </w:tc>
        <w:tc>
          <w:tcPr>
            <w:tcW w:w="778" w:type="dxa"/>
            <w:tcBorders>
              <w:top w:val="nil"/>
              <w:left w:val="nil"/>
              <w:bottom w:val="single" w:color="auto" w:sz="4" w:space="0"/>
              <w:right w:val="single" w:color="auto" w:sz="4" w:space="0"/>
            </w:tcBorders>
            <w:noWrap w:val="0"/>
            <w:vAlign w:val="center"/>
          </w:tcPr>
          <w:p w14:paraId="5AE1A99B">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253C7185">
            <w:pPr>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4377254E">
            <w:pPr>
              <w:widowControl/>
              <w:jc w:val="center"/>
              <w:rPr>
                <w:rFonts w:hint="eastAsia" w:ascii="宋体" w:hAnsi="宋体" w:cs="宋体"/>
                <w:sz w:val="24"/>
              </w:rPr>
            </w:pPr>
            <w:r>
              <w:rPr>
                <w:rFonts w:hint="eastAsia" w:ascii="宋体" w:hAnsi="宋体" w:cs="宋体"/>
                <w:sz w:val="24"/>
              </w:rPr>
              <w:t>31.5</w:t>
            </w:r>
          </w:p>
        </w:tc>
        <w:tc>
          <w:tcPr>
            <w:tcW w:w="993" w:type="dxa"/>
            <w:tcBorders>
              <w:top w:val="nil"/>
              <w:left w:val="nil"/>
              <w:bottom w:val="single" w:color="auto" w:sz="4" w:space="0"/>
              <w:right w:val="single" w:color="auto" w:sz="4" w:space="0"/>
            </w:tcBorders>
            <w:noWrap w:val="0"/>
            <w:vAlign w:val="center"/>
          </w:tcPr>
          <w:p w14:paraId="2C300C97">
            <w:pPr>
              <w:widowControl/>
              <w:jc w:val="center"/>
              <w:rPr>
                <w:rFonts w:hint="eastAsia" w:ascii="宋体" w:hAnsi="宋体" w:cs="宋体"/>
                <w:sz w:val="24"/>
              </w:rPr>
            </w:pPr>
            <w:r>
              <w:rPr>
                <w:rFonts w:hint="eastAsia" w:ascii="宋体" w:hAnsi="宋体" w:cs="宋体"/>
                <w:sz w:val="24"/>
              </w:rPr>
              <w:t>28</w:t>
            </w:r>
          </w:p>
        </w:tc>
        <w:tc>
          <w:tcPr>
            <w:tcW w:w="992" w:type="dxa"/>
            <w:gridSpan w:val="2"/>
            <w:tcBorders>
              <w:top w:val="nil"/>
              <w:left w:val="nil"/>
              <w:bottom w:val="single" w:color="auto" w:sz="4" w:space="0"/>
              <w:right w:val="single" w:color="auto" w:sz="4" w:space="0"/>
            </w:tcBorders>
            <w:noWrap w:val="0"/>
            <w:vAlign w:val="center"/>
          </w:tcPr>
          <w:p w14:paraId="3EE3882B">
            <w:pPr>
              <w:widowControl/>
              <w:jc w:val="center"/>
              <w:rPr>
                <w:rFonts w:hint="eastAsia" w:ascii="宋体" w:hAnsi="宋体" w:cs="宋体"/>
                <w:sz w:val="24"/>
              </w:rPr>
            </w:pPr>
            <w:r>
              <w:rPr>
                <w:rFonts w:hint="eastAsia" w:ascii="宋体" w:hAnsi="宋体" w:cs="宋体"/>
                <w:sz w:val="24"/>
              </w:rPr>
              <w:t>R410A</w:t>
            </w:r>
          </w:p>
        </w:tc>
      </w:tr>
      <w:tr w14:paraId="505C56A8">
        <w:tblPrEx>
          <w:tblCellMar>
            <w:top w:w="0" w:type="dxa"/>
            <w:left w:w="108" w:type="dxa"/>
            <w:bottom w:w="0" w:type="dxa"/>
            <w:right w:w="108" w:type="dxa"/>
          </w:tblCellMar>
        </w:tblPrEx>
        <w:trPr>
          <w:gridAfter w:val="1"/>
          <w:wAfter w:w="449" w:type="dxa"/>
          <w:trHeight w:val="397" w:hRule="atLeast"/>
        </w:trPr>
        <w:tc>
          <w:tcPr>
            <w:tcW w:w="1310" w:type="dxa"/>
            <w:tcBorders>
              <w:top w:val="nil"/>
              <w:left w:val="single" w:color="auto" w:sz="4" w:space="0"/>
              <w:bottom w:val="single" w:color="auto" w:sz="4" w:space="0"/>
              <w:right w:val="single" w:color="auto" w:sz="4" w:space="0"/>
            </w:tcBorders>
            <w:noWrap w:val="0"/>
            <w:vAlign w:val="center"/>
          </w:tcPr>
          <w:p w14:paraId="7C4A2BED">
            <w:pPr>
              <w:widowControl/>
              <w:jc w:val="center"/>
              <w:rPr>
                <w:rFonts w:hint="eastAsia" w:ascii="宋体" w:hAnsi="宋体" w:cs="宋体"/>
                <w:sz w:val="24"/>
              </w:rPr>
            </w:pPr>
            <w:r>
              <w:rPr>
                <w:rFonts w:hint="eastAsia" w:ascii="宋体" w:hAnsi="宋体" w:cs="宋体"/>
                <w:sz w:val="24"/>
              </w:rPr>
              <w:t>VRV室外机</w:t>
            </w:r>
          </w:p>
        </w:tc>
        <w:tc>
          <w:tcPr>
            <w:tcW w:w="1238" w:type="dxa"/>
            <w:tcBorders>
              <w:top w:val="nil"/>
              <w:left w:val="nil"/>
              <w:bottom w:val="single" w:color="auto" w:sz="4" w:space="0"/>
              <w:right w:val="single" w:color="auto" w:sz="4" w:space="0"/>
            </w:tcBorders>
            <w:noWrap w:val="0"/>
            <w:vAlign w:val="center"/>
          </w:tcPr>
          <w:p w14:paraId="0324A19D">
            <w:pPr>
              <w:widowControl/>
              <w:jc w:val="center"/>
              <w:rPr>
                <w:rFonts w:hint="eastAsia" w:ascii="宋体" w:hAnsi="宋体" w:cs="宋体"/>
                <w:sz w:val="24"/>
              </w:rPr>
            </w:pPr>
            <w:r>
              <w:rPr>
                <w:rFonts w:hint="eastAsia" w:ascii="宋体" w:hAnsi="宋体" w:cs="宋体"/>
                <w:sz w:val="24"/>
              </w:rPr>
              <w:t>6号楼楼顶</w:t>
            </w:r>
          </w:p>
        </w:tc>
        <w:tc>
          <w:tcPr>
            <w:tcW w:w="2607" w:type="dxa"/>
            <w:tcBorders>
              <w:top w:val="nil"/>
              <w:left w:val="nil"/>
              <w:bottom w:val="single" w:color="auto" w:sz="4" w:space="0"/>
              <w:right w:val="single" w:color="auto" w:sz="4" w:space="0"/>
            </w:tcBorders>
            <w:noWrap w:val="0"/>
            <w:vAlign w:val="center"/>
          </w:tcPr>
          <w:p w14:paraId="56FD16D4">
            <w:pPr>
              <w:widowControl/>
              <w:jc w:val="center"/>
              <w:rPr>
                <w:rFonts w:hint="eastAsia" w:ascii="宋体" w:hAnsi="宋体" w:cs="宋体"/>
                <w:sz w:val="24"/>
              </w:rPr>
            </w:pPr>
            <w:r>
              <w:rPr>
                <w:rFonts w:hint="eastAsia" w:ascii="宋体" w:hAnsi="宋体" w:cs="宋体"/>
                <w:sz w:val="24"/>
              </w:rPr>
              <w:t>RFC280MXSLYN</w:t>
            </w:r>
          </w:p>
        </w:tc>
        <w:tc>
          <w:tcPr>
            <w:tcW w:w="2843" w:type="dxa"/>
            <w:tcBorders>
              <w:top w:val="nil"/>
              <w:left w:val="nil"/>
              <w:bottom w:val="single" w:color="auto" w:sz="4" w:space="0"/>
              <w:right w:val="single" w:color="auto" w:sz="4" w:space="0"/>
            </w:tcBorders>
            <w:noWrap w:val="0"/>
            <w:vAlign w:val="center"/>
          </w:tcPr>
          <w:p w14:paraId="64CC6FC1">
            <w:pPr>
              <w:widowControl/>
              <w:jc w:val="center"/>
              <w:rPr>
                <w:rFonts w:hint="eastAsia" w:ascii="宋体" w:hAnsi="宋体" w:cs="宋体"/>
                <w:sz w:val="24"/>
              </w:rPr>
            </w:pPr>
            <w:r>
              <w:rPr>
                <w:rFonts w:hint="eastAsia" w:ascii="宋体" w:hAnsi="宋体" w:cs="宋体"/>
                <w:sz w:val="24"/>
              </w:rPr>
              <w:t>青岛海尔空调电子有限公司</w:t>
            </w:r>
          </w:p>
        </w:tc>
        <w:tc>
          <w:tcPr>
            <w:tcW w:w="1672" w:type="dxa"/>
            <w:tcBorders>
              <w:top w:val="nil"/>
              <w:left w:val="nil"/>
              <w:bottom w:val="single" w:color="auto" w:sz="4" w:space="0"/>
              <w:right w:val="single" w:color="auto" w:sz="4" w:space="0"/>
            </w:tcBorders>
            <w:noWrap w:val="0"/>
            <w:vAlign w:val="center"/>
          </w:tcPr>
          <w:p w14:paraId="46FBBD66">
            <w:pPr>
              <w:widowControl/>
              <w:jc w:val="center"/>
              <w:rPr>
                <w:rFonts w:hint="eastAsia" w:ascii="宋体" w:hAnsi="宋体" w:cs="宋体"/>
                <w:sz w:val="24"/>
              </w:rPr>
            </w:pPr>
            <w:r>
              <w:rPr>
                <w:rFonts w:hint="eastAsia" w:ascii="宋体" w:hAnsi="宋体" w:cs="宋体"/>
                <w:sz w:val="24"/>
              </w:rPr>
              <w:t>2020年5月</w:t>
            </w:r>
          </w:p>
        </w:tc>
        <w:tc>
          <w:tcPr>
            <w:tcW w:w="778" w:type="dxa"/>
            <w:tcBorders>
              <w:top w:val="nil"/>
              <w:left w:val="nil"/>
              <w:bottom w:val="single" w:color="auto" w:sz="4" w:space="0"/>
              <w:right w:val="single" w:color="auto" w:sz="4" w:space="0"/>
            </w:tcBorders>
            <w:noWrap w:val="0"/>
            <w:vAlign w:val="center"/>
          </w:tcPr>
          <w:p w14:paraId="2C4F6330">
            <w:pPr>
              <w:widowControl/>
              <w:jc w:val="center"/>
              <w:rPr>
                <w:rFonts w:hint="eastAsia"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noWrap w:val="0"/>
            <w:vAlign w:val="center"/>
          </w:tcPr>
          <w:p w14:paraId="2EA782D6">
            <w:pPr>
              <w:jc w:val="center"/>
              <w:rPr>
                <w:rFonts w:hint="eastAsia" w:ascii="宋体" w:hAnsi="宋体" w:cs="宋体"/>
                <w:sz w:val="24"/>
              </w:rPr>
            </w:pPr>
            <w:r>
              <w:rPr>
                <w:rFonts w:hint="eastAsia" w:ascii="宋体" w:hAnsi="宋体" w:cs="宋体"/>
                <w:sz w:val="24"/>
              </w:rPr>
              <w:t>台</w:t>
            </w:r>
          </w:p>
        </w:tc>
        <w:tc>
          <w:tcPr>
            <w:tcW w:w="992" w:type="dxa"/>
            <w:tcBorders>
              <w:top w:val="nil"/>
              <w:left w:val="nil"/>
              <w:bottom w:val="single" w:color="auto" w:sz="4" w:space="0"/>
              <w:right w:val="single" w:color="auto" w:sz="4" w:space="0"/>
            </w:tcBorders>
            <w:noWrap w:val="0"/>
            <w:vAlign w:val="center"/>
          </w:tcPr>
          <w:p w14:paraId="3F224CAB">
            <w:pPr>
              <w:widowControl/>
              <w:jc w:val="center"/>
              <w:rPr>
                <w:rFonts w:hint="eastAsia" w:ascii="宋体" w:hAnsi="宋体" w:cs="宋体"/>
                <w:sz w:val="24"/>
              </w:rPr>
            </w:pPr>
            <w:r>
              <w:rPr>
                <w:rFonts w:hint="eastAsia" w:ascii="宋体" w:hAnsi="宋体" w:cs="宋体"/>
                <w:sz w:val="24"/>
              </w:rPr>
              <w:t>31.5</w:t>
            </w:r>
          </w:p>
        </w:tc>
        <w:tc>
          <w:tcPr>
            <w:tcW w:w="993" w:type="dxa"/>
            <w:tcBorders>
              <w:top w:val="nil"/>
              <w:left w:val="nil"/>
              <w:bottom w:val="single" w:color="auto" w:sz="4" w:space="0"/>
              <w:right w:val="single" w:color="auto" w:sz="4" w:space="0"/>
            </w:tcBorders>
            <w:noWrap w:val="0"/>
            <w:vAlign w:val="center"/>
          </w:tcPr>
          <w:p w14:paraId="68BD3FDC">
            <w:pPr>
              <w:widowControl/>
              <w:jc w:val="center"/>
              <w:rPr>
                <w:rFonts w:hint="eastAsia" w:ascii="宋体" w:hAnsi="宋体" w:cs="宋体"/>
                <w:sz w:val="24"/>
              </w:rPr>
            </w:pPr>
            <w:r>
              <w:rPr>
                <w:rFonts w:hint="eastAsia" w:ascii="宋体" w:hAnsi="宋体" w:cs="宋体"/>
                <w:sz w:val="24"/>
              </w:rPr>
              <w:t>28</w:t>
            </w:r>
          </w:p>
        </w:tc>
        <w:tc>
          <w:tcPr>
            <w:tcW w:w="992" w:type="dxa"/>
            <w:gridSpan w:val="2"/>
            <w:tcBorders>
              <w:top w:val="nil"/>
              <w:left w:val="nil"/>
              <w:bottom w:val="single" w:color="auto" w:sz="4" w:space="0"/>
              <w:right w:val="single" w:color="auto" w:sz="4" w:space="0"/>
            </w:tcBorders>
            <w:noWrap w:val="0"/>
            <w:vAlign w:val="center"/>
          </w:tcPr>
          <w:p w14:paraId="1CC2E97F">
            <w:pPr>
              <w:widowControl/>
              <w:jc w:val="center"/>
              <w:rPr>
                <w:rFonts w:hint="eastAsia" w:ascii="宋体" w:hAnsi="宋体" w:cs="宋体"/>
                <w:sz w:val="24"/>
              </w:rPr>
            </w:pPr>
            <w:r>
              <w:rPr>
                <w:rFonts w:hint="eastAsia" w:ascii="宋体" w:hAnsi="宋体" w:cs="宋体"/>
                <w:sz w:val="24"/>
              </w:rPr>
              <w:t>R410A</w:t>
            </w:r>
          </w:p>
        </w:tc>
      </w:tr>
    </w:tbl>
    <w:p w14:paraId="6C029ED6">
      <w:pPr>
        <w:suppressAutoHyphens/>
        <w:spacing w:line="360" w:lineRule="auto"/>
        <w:ind w:firstLine="495"/>
        <w:rPr>
          <w:rFonts w:hint="eastAsia" w:ascii="宋体" w:hAnsi="宋体" w:cs="宋体"/>
          <w:kern w:val="1"/>
          <w:sz w:val="24"/>
        </w:rPr>
      </w:pPr>
    </w:p>
    <w:p w14:paraId="0E78756F">
      <w:pPr>
        <w:suppressAutoHyphens/>
        <w:spacing w:line="360" w:lineRule="auto"/>
        <w:ind w:firstLine="495"/>
        <w:rPr>
          <w:rFonts w:hint="eastAsia" w:ascii="宋体" w:hAnsi="宋体" w:cs="宋体"/>
          <w:kern w:val="1"/>
          <w:sz w:val="24"/>
        </w:rPr>
      </w:pPr>
    </w:p>
    <w:p w14:paraId="04485B16">
      <w:pPr>
        <w:autoSpaceDE w:val="0"/>
        <w:autoSpaceDN w:val="0"/>
        <w:jc w:val="center"/>
        <w:rPr>
          <w:rFonts w:hint="eastAsia" w:ascii="宋体" w:hAnsi="宋体" w:cs="宋体"/>
          <w:b/>
          <w:sz w:val="24"/>
        </w:rPr>
      </w:pPr>
      <w:r>
        <w:rPr>
          <w:rFonts w:hint="eastAsia" w:ascii="宋体" w:hAnsi="宋体" w:cs="宋体"/>
          <w:b/>
          <w:sz w:val="24"/>
        </w:rPr>
        <w:t>一号楼锅炉房设备台账</w:t>
      </w:r>
    </w:p>
    <w:p w14:paraId="6EB7F5AE">
      <w:pPr>
        <w:autoSpaceDE w:val="0"/>
        <w:autoSpaceDN w:val="0"/>
        <w:spacing w:line="360" w:lineRule="auto"/>
        <w:rPr>
          <w:rFonts w:hint="eastAsia" w:ascii="宋体" w:hAnsi="宋体" w:cs="宋体"/>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0"/>
        <w:gridCol w:w="1198"/>
        <w:gridCol w:w="892"/>
        <w:gridCol w:w="819"/>
        <w:gridCol w:w="865"/>
        <w:gridCol w:w="1139"/>
        <w:gridCol w:w="873"/>
        <w:gridCol w:w="1291"/>
        <w:gridCol w:w="1502"/>
        <w:gridCol w:w="1417"/>
        <w:gridCol w:w="1276"/>
        <w:gridCol w:w="1417"/>
      </w:tblGrid>
      <w:tr w14:paraId="3AED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6" w:type="dxa"/>
            <w:noWrap w:val="0"/>
            <w:vAlign w:val="top"/>
          </w:tcPr>
          <w:p w14:paraId="0BADB38D">
            <w:pPr>
              <w:widowControl/>
              <w:spacing w:after="160"/>
              <w:jc w:val="center"/>
              <w:rPr>
                <w:rFonts w:hint="eastAsia" w:ascii="宋体" w:hAnsi="宋体" w:cs="宋体"/>
                <w:sz w:val="24"/>
              </w:rPr>
            </w:pPr>
            <w:r>
              <w:rPr>
                <w:rFonts w:hint="eastAsia" w:ascii="宋体" w:hAnsi="宋体" w:cs="宋体"/>
                <w:sz w:val="24"/>
              </w:rPr>
              <w:t>设备名称</w:t>
            </w:r>
          </w:p>
        </w:tc>
        <w:tc>
          <w:tcPr>
            <w:tcW w:w="1060" w:type="dxa"/>
            <w:noWrap w:val="0"/>
            <w:vAlign w:val="top"/>
          </w:tcPr>
          <w:p w14:paraId="1F5460BD">
            <w:pPr>
              <w:widowControl/>
              <w:spacing w:after="160"/>
              <w:jc w:val="center"/>
              <w:rPr>
                <w:rFonts w:hint="eastAsia" w:ascii="宋体" w:hAnsi="宋体" w:cs="宋体"/>
                <w:sz w:val="24"/>
              </w:rPr>
            </w:pPr>
            <w:r>
              <w:rPr>
                <w:rFonts w:hint="eastAsia" w:ascii="宋体" w:hAnsi="宋体" w:cs="宋体"/>
                <w:sz w:val="24"/>
              </w:rPr>
              <w:t>设备型号</w:t>
            </w:r>
          </w:p>
        </w:tc>
        <w:tc>
          <w:tcPr>
            <w:tcW w:w="1198" w:type="dxa"/>
            <w:noWrap w:val="0"/>
            <w:vAlign w:val="top"/>
          </w:tcPr>
          <w:p w14:paraId="71E03AC8">
            <w:pPr>
              <w:widowControl/>
              <w:spacing w:after="160"/>
              <w:jc w:val="center"/>
              <w:rPr>
                <w:rFonts w:hint="eastAsia" w:ascii="宋体" w:hAnsi="宋体" w:cs="宋体"/>
                <w:sz w:val="24"/>
              </w:rPr>
            </w:pPr>
            <w:r>
              <w:rPr>
                <w:rFonts w:hint="eastAsia" w:ascii="宋体" w:hAnsi="宋体" w:cs="宋体"/>
                <w:sz w:val="24"/>
              </w:rPr>
              <w:t>设备位置</w:t>
            </w:r>
          </w:p>
        </w:tc>
        <w:tc>
          <w:tcPr>
            <w:tcW w:w="892" w:type="dxa"/>
            <w:noWrap w:val="0"/>
            <w:vAlign w:val="top"/>
          </w:tcPr>
          <w:p w14:paraId="65DEDEFF">
            <w:pPr>
              <w:widowControl/>
              <w:spacing w:after="160"/>
              <w:jc w:val="center"/>
              <w:rPr>
                <w:rFonts w:hint="eastAsia" w:ascii="宋体" w:hAnsi="宋体" w:cs="宋体"/>
                <w:sz w:val="24"/>
              </w:rPr>
            </w:pPr>
            <w:r>
              <w:rPr>
                <w:rFonts w:hint="eastAsia" w:ascii="宋体" w:hAnsi="宋体" w:cs="宋体"/>
                <w:sz w:val="24"/>
              </w:rPr>
              <w:t>编号</w:t>
            </w:r>
          </w:p>
        </w:tc>
        <w:tc>
          <w:tcPr>
            <w:tcW w:w="819" w:type="dxa"/>
            <w:noWrap w:val="0"/>
            <w:vAlign w:val="top"/>
          </w:tcPr>
          <w:p w14:paraId="73BA4A26">
            <w:pPr>
              <w:widowControl/>
              <w:spacing w:after="160"/>
              <w:jc w:val="center"/>
              <w:rPr>
                <w:rFonts w:hint="eastAsia" w:ascii="宋体" w:hAnsi="宋体" w:cs="宋体"/>
                <w:sz w:val="24"/>
              </w:rPr>
            </w:pPr>
            <w:r>
              <w:rPr>
                <w:rFonts w:hint="eastAsia" w:ascii="宋体" w:hAnsi="宋体" w:cs="宋体"/>
                <w:sz w:val="24"/>
              </w:rPr>
              <w:t>数量（台）</w:t>
            </w:r>
          </w:p>
        </w:tc>
        <w:tc>
          <w:tcPr>
            <w:tcW w:w="4168" w:type="dxa"/>
            <w:gridSpan w:val="4"/>
            <w:noWrap w:val="0"/>
            <w:vAlign w:val="top"/>
          </w:tcPr>
          <w:p w14:paraId="7CB201B5">
            <w:pPr>
              <w:widowControl/>
              <w:spacing w:after="160"/>
              <w:jc w:val="center"/>
              <w:rPr>
                <w:rFonts w:hint="eastAsia" w:ascii="宋体" w:hAnsi="宋体" w:cs="宋体"/>
                <w:sz w:val="24"/>
              </w:rPr>
            </w:pPr>
            <w:r>
              <w:rPr>
                <w:rFonts w:hint="eastAsia" w:ascii="宋体" w:hAnsi="宋体" w:cs="宋体"/>
                <w:sz w:val="24"/>
              </w:rPr>
              <w:t>技术参数</w:t>
            </w:r>
          </w:p>
        </w:tc>
        <w:tc>
          <w:tcPr>
            <w:tcW w:w="1502" w:type="dxa"/>
            <w:noWrap w:val="0"/>
            <w:vAlign w:val="top"/>
          </w:tcPr>
          <w:p w14:paraId="136013DC">
            <w:pPr>
              <w:widowControl/>
              <w:spacing w:after="160"/>
              <w:jc w:val="center"/>
              <w:rPr>
                <w:rFonts w:hint="eastAsia" w:ascii="宋体" w:hAnsi="宋体" w:cs="宋体"/>
                <w:sz w:val="24"/>
              </w:rPr>
            </w:pPr>
            <w:r>
              <w:rPr>
                <w:rFonts w:hint="eastAsia" w:ascii="宋体" w:hAnsi="宋体" w:cs="宋体"/>
                <w:sz w:val="24"/>
              </w:rPr>
              <w:t>生产厂家</w:t>
            </w:r>
          </w:p>
        </w:tc>
        <w:tc>
          <w:tcPr>
            <w:tcW w:w="1417" w:type="dxa"/>
            <w:noWrap w:val="0"/>
            <w:vAlign w:val="top"/>
          </w:tcPr>
          <w:p w14:paraId="15EE8988">
            <w:pPr>
              <w:widowControl/>
              <w:spacing w:after="160"/>
              <w:jc w:val="center"/>
              <w:rPr>
                <w:rFonts w:hint="eastAsia" w:ascii="宋体" w:hAnsi="宋体" w:cs="宋体"/>
                <w:sz w:val="24"/>
              </w:rPr>
            </w:pPr>
            <w:r>
              <w:rPr>
                <w:rFonts w:hint="eastAsia" w:ascii="宋体" w:hAnsi="宋体" w:cs="宋体"/>
                <w:sz w:val="24"/>
              </w:rPr>
              <w:t>出厂日期</w:t>
            </w:r>
          </w:p>
        </w:tc>
        <w:tc>
          <w:tcPr>
            <w:tcW w:w="1276" w:type="dxa"/>
            <w:noWrap w:val="0"/>
            <w:vAlign w:val="top"/>
          </w:tcPr>
          <w:p w14:paraId="6EADD89A">
            <w:pPr>
              <w:widowControl/>
              <w:spacing w:after="160"/>
              <w:jc w:val="center"/>
              <w:rPr>
                <w:rFonts w:hint="eastAsia" w:ascii="宋体" w:hAnsi="宋体" w:cs="宋体"/>
                <w:sz w:val="24"/>
              </w:rPr>
            </w:pPr>
            <w:r>
              <w:rPr>
                <w:rFonts w:hint="eastAsia" w:ascii="宋体" w:hAnsi="宋体" w:cs="宋体"/>
                <w:sz w:val="24"/>
              </w:rPr>
              <w:t>安装日期</w:t>
            </w:r>
          </w:p>
        </w:tc>
        <w:tc>
          <w:tcPr>
            <w:tcW w:w="1417" w:type="dxa"/>
            <w:noWrap w:val="0"/>
            <w:vAlign w:val="top"/>
          </w:tcPr>
          <w:p w14:paraId="25150410">
            <w:pPr>
              <w:widowControl/>
              <w:spacing w:after="160"/>
              <w:jc w:val="center"/>
              <w:rPr>
                <w:rFonts w:hint="eastAsia" w:ascii="宋体" w:hAnsi="宋体" w:cs="宋体"/>
                <w:sz w:val="24"/>
              </w:rPr>
            </w:pPr>
            <w:r>
              <w:rPr>
                <w:rFonts w:hint="eastAsia" w:ascii="宋体" w:hAnsi="宋体" w:cs="宋体"/>
                <w:sz w:val="24"/>
              </w:rPr>
              <w:t>用途</w:t>
            </w:r>
          </w:p>
        </w:tc>
      </w:tr>
      <w:tr w14:paraId="10A0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76" w:type="dxa"/>
            <w:vMerge w:val="restart"/>
            <w:noWrap w:val="0"/>
            <w:vAlign w:val="top"/>
          </w:tcPr>
          <w:p w14:paraId="46FE3D4E">
            <w:pPr>
              <w:widowControl/>
              <w:spacing w:after="160"/>
              <w:jc w:val="center"/>
              <w:rPr>
                <w:rFonts w:hint="eastAsia" w:ascii="宋体" w:hAnsi="宋体" w:cs="宋体"/>
                <w:sz w:val="24"/>
              </w:rPr>
            </w:pPr>
          </w:p>
          <w:p w14:paraId="7C602CD9">
            <w:pPr>
              <w:widowControl/>
              <w:spacing w:after="160"/>
              <w:rPr>
                <w:rFonts w:hint="eastAsia" w:ascii="宋体" w:hAnsi="宋体" w:cs="宋体"/>
                <w:sz w:val="24"/>
              </w:rPr>
            </w:pPr>
          </w:p>
          <w:p w14:paraId="66D9C710">
            <w:pPr>
              <w:widowControl/>
              <w:spacing w:after="160"/>
              <w:jc w:val="center"/>
              <w:rPr>
                <w:rFonts w:hint="eastAsia" w:ascii="宋体" w:hAnsi="宋体" w:cs="宋体"/>
                <w:sz w:val="24"/>
              </w:rPr>
            </w:pPr>
            <w:r>
              <w:rPr>
                <w:rFonts w:hint="eastAsia" w:ascii="宋体" w:hAnsi="宋体" w:cs="宋体"/>
                <w:sz w:val="24"/>
              </w:rPr>
              <w:t>第六代超低氮真空热水机组锅炉</w:t>
            </w:r>
          </w:p>
          <w:p w14:paraId="52D5B5CA">
            <w:pPr>
              <w:widowControl/>
              <w:spacing w:after="160"/>
              <w:jc w:val="center"/>
              <w:rPr>
                <w:rFonts w:hint="eastAsia" w:ascii="宋体" w:hAnsi="宋体" w:cs="宋体"/>
                <w:sz w:val="24"/>
              </w:rPr>
            </w:pPr>
          </w:p>
        </w:tc>
        <w:tc>
          <w:tcPr>
            <w:tcW w:w="1060" w:type="dxa"/>
            <w:vMerge w:val="restart"/>
            <w:noWrap w:val="0"/>
            <w:vAlign w:val="top"/>
          </w:tcPr>
          <w:p w14:paraId="0FDDC5AB">
            <w:pPr>
              <w:widowControl/>
              <w:spacing w:after="160"/>
              <w:jc w:val="center"/>
              <w:rPr>
                <w:rFonts w:hint="eastAsia" w:ascii="宋体" w:hAnsi="宋体" w:cs="宋体"/>
                <w:sz w:val="24"/>
              </w:rPr>
            </w:pPr>
          </w:p>
          <w:p w14:paraId="4658C5B0">
            <w:pPr>
              <w:widowControl/>
              <w:spacing w:after="160"/>
              <w:jc w:val="center"/>
              <w:rPr>
                <w:rFonts w:hint="eastAsia" w:ascii="宋体" w:hAnsi="宋体" w:cs="宋体"/>
                <w:sz w:val="24"/>
              </w:rPr>
            </w:pPr>
          </w:p>
          <w:p w14:paraId="6030EAF2">
            <w:pPr>
              <w:widowControl/>
              <w:spacing w:after="160"/>
              <w:jc w:val="center"/>
              <w:rPr>
                <w:rFonts w:hint="eastAsia" w:ascii="宋体" w:hAnsi="宋体" w:cs="宋体"/>
                <w:sz w:val="24"/>
              </w:rPr>
            </w:pPr>
          </w:p>
          <w:p w14:paraId="1621FBA5">
            <w:pPr>
              <w:widowControl/>
              <w:spacing w:after="160"/>
              <w:jc w:val="center"/>
              <w:rPr>
                <w:rFonts w:hint="eastAsia" w:ascii="宋体" w:hAnsi="宋体" w:cs="宋体"/>
                <w:sz w:val="24"/>
              </w:rPr>
            </w:pPr>
          </w:p>
          <w:p w14:paraId="26CE5956">
            <w:pPr>
              <w:widowControl/>
              <w:spacing w:after="160"/>
              <w:jc w:val="center"/>
              <w:rPr>
                <w:rFonts w:hint="eastAsia" w:ascii="宋体" w:hAnsi="宋体" w:cs="宋体"/>
                <w:sz w:val="24"/>
              </w:rPr>
            </w:pPr>
          </w:p>
          <w:p w14:paraId="7DC67E86">
            <w:pPr>
              <w:widowControl/>
              <w:spacing w:after="160"/>
              <w:jc w:val="center"/>
              <w:rPr>
                <w:rFonts w:hint="eastAsia" w:ascii="宋体" w:hAnsi="宋体" w:cs="宋体"/>
                <w:sz w:val="24"/>
              </w:rPr>
            </w:pPr>
            <w:r>
              <w:rPr>
                <w:rFonts w:hint="eastAsia" w:ascii="宋体" w:hAnsi="宋体" w:cs="宋体"/>
                <w:sz w:val="24"/>
              </w:rPr>
              <w:t>YHZRQ-40N</w:t>
            </w:r>
          </w:p>
        </w:tc>
        <w:tc>
          <w:tcPr>
            <w:tcW w:w="1198" w:type="dxa"/>
            <w:vMerge w:val="restart"/>
            <w:noWrap w:val="0"/>
            <w:vAlign w:val="top"/>
          </w:tcPr>
          <w:p w14:paraId="7E69F963">
            <w:pPr>
              <w:widowControl/>
              <w:spacing w:after="160"/>
              <w:jc w:val="center"/>
              <w:rPr>
                <w:rFonts w:hint="eastAsia" w:ascii="宋体" w:hAnsi="宋体" w:cs="宋体"/>
                <w:sz w:val="24"/>
              </w:rPr>
            </w:pPr>
          </w:p>
          <w:p w14:paraId="098CEB30">
            <w:pPr>
              <w:widowControl/>
              <w:spacing w:after="160"/>
              <w:jc w:val="center"/>
              <w:rPr>
                <w:rFonts w:hint="eastAsia" w:ascii="宋体" w:hAnsi="宋体" w:cs="宋体"/>
                <w:sz w:val="24"/>
              </w:rPr>
            </w:pPr>
          </w:p>
          <w:p w14:paraId="3A77DCD1">
            <w:pPr>
              <w:widowControl/>
              <w:spacing w:after="160"/>
              <w:jc w:val="center"/>
              <w:rPr>
                <w:rFonts w:hint="eastAsia" w:ascii="宋体" w:hAnsi="宋体" w:cs="宋体"/>
                <w:sz w:val="24"/>
              </w:rPr>
            </w:pPr>
          </w:p>
          <w:p w14:paraId="77A8D723">
            <w:pPr>
              <w:widowControl/>
              <w:spacing w:after="160"/>
              <w:jc w:val="center"/>
              <w:rPr>
                <w:rFonts w:hint="eastAsia" w:ascii="宋体" w:hAnsi="宋体" w:cs="宋体"/>
                <w:sz w:val="24"/>
              </w:rPr>
            </w:pPr>
          </w:p>
          <w:p w14:paraId="09729755">
            <w:pPr>
              <w:widowControl/>
              <w:spacing w:after="160"/>
              <w:jc w:val="center"/>
              <w:rPr>
                <w:rFonts w:hint="eastAsia" w:ascii="宋体" w:hAnsi="宋体" w:cs="宋体"/>
                <w:sz w:val="24"/>
              </w:rPr>
            </w:pPr>
          </w:p>
          <w:p w14:paraId="6AC2ECE2">
            <w:pPr>
              <w:widowControl/>
              <w:spacing w:after="160"/>
              <w:jc w:val="center"/>
              <w:rPr>
                <w:rFonts w:hint="eastAsia" w:ascii="宋体" w:hAnsi="宋体" w:cs="宋体"/>
                <w:sz w:val="24"/>
              </w:rPr>
            </w:pPr>
            <w:r>
              <w:rPr>
                <w:rFonts w:hint="eastAsia" w:ascii="宋体" w:hAnsi="宋体" w:cs="宋体"/>
                <w:sz w:val="24"/>
              </w:rPr>
              <w:t>1号楼5层锅炉房</w:t>
            </w:r>
          </w:p>
        </w:tc>
        <w:tc>
          <w:tcPr>
            <w:tcW w:w="892" w:type="dxa"/>
            <w:vMerge w:val="restart"/>
            <w:noWrap w:val="0"/>
            <w:vAlign w:val="top"/>
          </w:tcPr>
          <w:p w14:paraId="5FBF88D2">
            <w:pPr>
              <w:widowControl/>
              <w:spacing w:after="160"/>
              <w:jc w:val="center"/>
              <w:rPr>
                <w:rFonts w:hint="eastAsia" w:ascii="宋体" w:hAnsi="宋体" w:cs="宋体"/>
                <w:sz w:val="24"/>
              </w:rPr>
            </w:pPr>
          </w:p>
          <w:p w14:paraId="0F8CC07C">
            <w:pPr>
              <w:widowControl/>
              <w:spacing w:after="160"/>
              <w:jc w:val="center"/>
              <w:rPr>
                <w:rFonts w:hint="eastAsia" w:ascii="宋体" w:hAnsi="宋体" w:cs="宋体"/>
                <w:sz w:val="24"/>
              </w:rPr>
            </w:pPr>
          </w:p>
          <w:p w14:paraId="44B014A0">
            <w:pPr>
              <w:widowControl/>
              <w:spacing w:after="160"/>
              <w:jc w:val="center"/>
              <w:rPr>
                <w:rFonts w:hint="eastAsia" w:ascii="宋体" w:hAnsi="宋体" w:cs="宋体"/>
                <w:sz w:val="24"/>
              </w:rPr>
            </w:pPr>
          </w:p>
          <w:p w14:paraId="04254F4F">
            <w:pPr>
              <w:widowControl/>
              <w:spacing w:after="160"/>
              <w:jc w:val="center"/>
              <w:rPr>
                <w:rFonts w:hint="eastAsia" w:ascii="宋体" w:hAnsi="宋体" w:cs="宋体"/>
                <w:sz w:val="24"/>
              </w:rPr>
            </w:pPr>
          </w:p>
          <w:p w14:paraId="559C078C">
            <w:pPr>
              <w:widowControl/>
              <w:spacing w:after="160"/>
              <w:jc w:val="center"/>
              <w:rPr>
                <w:rFonts w:hint="eastAsia" w:ascii="宋体" w:hAnsi="宋体" w:cs="宋体"/>
                <w:sz w:val="24"/>
              </w:rPr>
            </w:pPr>
          </w:p>
          <w:p w14:paraId="30F2F7D3">
            <w:pPr>
              <w:widowControl/>
              <w:spacing w:after="160"/>
              <w:rPr>
                <w:rFonts w:hint="eastAsia" w:ascii="宋体" w:hAnsi="宋体" w:cs="宋体"/>
                <w:sz w:val="24"/>
              </w:rPr>
            </w:pPr>
            <w:r>
              <w:rPr>
                <w:rFonts w:hint="eastAsia" w:ascii="宋体" w:hAnsi="宋体" w:cs="宋体"/>
                <w:sz w:val="24"/>
              </w:rPr>
              <w:t>163222</w:t>
            </w:r>
          </w:p>
        </w:tc>
        <w:tc>
          <w:tcPr>
            <w:tcW w:w="819" w:type="dxa"/>
            <w:vMerge w:val="restart"/>
            <w:noWrap w:val="0"/>
            <w:vAlign w:val="top"/>
          </w:tcPr>
          <w:p w14:paraId="166677A1">
            <w:pPr>
              <w:widowControl/>
              <w:spacing w:after="160"/>
              <w:jc w:val="center"/>
              <w:rPr>
                <w:rFonts w:hint="eastAsia" w:ascii="宋体" w:hAnsi="宋体" w:cs="宋体"/>
                <w:sz w:val="24"/>
              </w:rPr>
            </w:pPr>
          </w:p>
          <w:p w14:paraId="1A198114">
            <w:pPr>
              <w:widowControl/>
              <w:spacing w:after="160"/>
              <w:jc w:val="center"/>
              <w:rPr>
                <w:rFonts w:hint="eastAsia" w:ascii="宋体" w:hAnsi="宋体" w:cs="宋体"/>
                <w:sz w:val="24"/>
              </w:rPr>
            </w:pPr>
          </w:p>
          <w:p w14:paraId="173D63EC">
            <w:pPr>
              <w:widowControl/>
              <w:spacing w:after="160"/>
              <w:jc w:val="center"/>
              <w:rPr>
                <w:rFonts w:hint="eastAsia" w:ascii="宋体" w:hAnsi="宋体" w:cs="宋体"/>
                <w:sz w:val="24"/>
              </w:rPr>
            </w:pPr>
          </w:p>
          <w:p w14:paraId="00CB2628">
            <w:pPr>
              <w:widowControl/>
              <w:spacing w:after="160"/>
              <w:jc w:val="center"/>
              <w:rPr>
                <w:rFonts w:hint="eastAsia" w:ascii="宋体" w:hAnsi="宋体" w:cs="宋体"/>
                <w:sz w:val="24"/>
              </w:rPr>
            </w:pPr>
          </w:p>
          <w:p w14:paraId="610E0640">
            <w:pPr>
              <w:widowControl/>
              <w:spacing w:after="160"/>
              <w:jc w:val="center"/>
              <w:rPr>
                <w:rFonts w:hint="eastAsia" w:ascii="宋体" w:hAnsi="宋体" w:cs="宋体"/>
                <w:sz w:val="24"/>
              </w:rPr>
            </w:pPr>
          </w:p>
          <w:p w14:paraId="79897AA8">
            <w:pPr>
              <w:widowControl/>
              <w:spacing w:after="160"/>
              <w:jc w:val="center"/>
              <w:rPr>
                <w:rFonts w:hint="eastAsia" w:ascii="宋体" w:hAnsi="宋体" w:cs="宋体"/>
                <w:sz w:val="24"/>
              </w:rPr>
            </w:pPr>
            <w:r>
              <w:rPr>
                <w:rFonts w:hint="eastAsia" w:ascii="宋体" w:hAnsi="宋体" w:cs="宋体"/>
                <w:sz w:val="24"/>
              </w:rPr>
              <w:t>2</w:t>
            </w:r>
          </w:p>
        </w:tc>
        <w:tc>
          <w:tcPr>
            <w:tcW w:w="865" w:type="dxa"/>
            <w:noWrap w:val="0"/>
            <w:vAlign w:val="top"/>
          </w:tcPr>
          <w:p w14:paraId="6AF12683">
            <w:pPr>
              <w:widowControl/>
              <w:spacing w:after="160"/>
              <w:jc w:val="center"/>
              <w:rPr>
                <w:rFonts w:hint="eastAsia" w:ascii="宋体" w:hAnsi="宋体" w:cs="宋体"/>
                <w:sz w:val="24"/>
              </w:rPr>
            </w:pPr>
          </w:p>
          <w:p w14:paraId="6B7B50B1">
            <w:pPr>
              <w:widowControl/>
              <w:spacing w:after="160"/>
              <w:jc w:val="center"/>
              <w:rPr>
                <w:rFonts w:hint="eastAsia" w:ascii="宋体" w:hAnsi="宋体" w:cs="宋体"/>
                <w:sz w:val="24"/>
              </w:rPr>
            </w:pPr>
          </w:p>
        </w:tc>
        <w:tc>
          <w:tcPr>
            <w:tcW w:w="1139" w:type="dxa"/>
            <w:noWrap w:val="0"/>
            <w:vAlign w:val="top"/>
          </w:tcPr>
          <w:p w14:paraId="06857F95">
            <w:pPr>
              <w:spacing w:after="160"/>
              <w:jc w:val="center"/>
              <w:rPr>
                <w:rFonts w:hint="eastAsia" w:ascii="宋体" w:hAnsi="宋体" w:cs="宋体"/>
                <w:sz w:val="24"/>
              </w:rPr>
            </w:pPr>
            <w:r>
              <w:rPr>
                <w:rFonts w:hint="eastAsia" w:ascii="宋体" w:hAnsi="宋体" w:cs="宋体"/>
                <w:sz w:val="24"/>
              </w:rPr>
              <w:t>炉体</w:t>
            </w:r>
          </w:p>
        </w:tc>
        <w:tc>
          <w:tcPr>
            <w:tcW w:w="873" w:type="dxa"/>
            <w:noWrap w:val="0"/>
            <w:vAlign w:val="top"/>
          </w:tcPr>
          <w:p w14:paraId="74DE7364">
            <w:pPr>
              <w:spacing w:after="160"/>
              <w:jc w:val="center"/>
              <w:rPr>
                <w:rFonts w:hint="eastAsia" w:ascii="宋体" w:hAnsi="宋体" w:cs="宋体"/>
                <w:sz w:val="24"/>
              </w:rPr>
            </w:pPr>
            <w:r>
              <w:rPr>
                <w:rFonts w:hint="eastAsia" w:ascii="宋体" w:hAnsi="宋体" w:cs="宋体"/>
                <w:sz w:val="24"/>
              </w:rPr>
              <w:t>换热器壳程</w:t>
            </w:r>
          </w:p>
        </w:tc>
        <w:tc>
          <w:tcPr>
            <w:tcW w:w="1291" w:type="dxa"/>
            <w:noWrap w:val="0"/>
            <w:vAlign w:val="top"/>
          </w:tcPr>
          <w:p w14:paraId="011BE6CB">
            <w:pPr>
              <w:spacing w:after="160"/>
              <w:jc w:val="center"/>
              <w:rPr>
                <w:rFonts w:hint="eastAsia" w:ascii="宋体" w:hAnsi="宋体" w:cs="宋体"/>
                <w:sz w:val="24"/>
              </w:rPr>
            </w:pPr>
            <w:r>
              <w:rPr>
                <w:rFonts w:hint="eastAsia" w:ascii="宋体" w:hAnsi="宋体" w:cs="宋体"/>
                <w:sz w:val="24"/>
              </w:rPr>
              <w:t>换热器管程</w:t>
            </w:r>
          </w:p>
        </w:tc>
        <w:tc>
          <w:tcPr>
            <w:tcW w:w="1502" w:type="dxa"/>
            <w:vMerge w:val="restart"/>
            <w:noWrap w:val="0"/>
            <w:vAlign w:val="top"/>
          </w:tcPr>
          <w:p w14:paraId="6CE2BBDD">
            <w:pPr>
              <w:widowControl/>
              <w:spacing w:after="160"/>
              <w:jc w:val="center"/>
              <w:rPr>
                <w:rFonts w:hint="eastAsia" w:ascii="宋体" w:hAnsi="宋体" w:cs="宋体"/>
                <w:sz w:val="24"/>
              </w:rPr>
            </w:pPr>
          </w:p>
          <w:p w14:paraId="0EEAF80D">
            <w:pPr>
              <w:widowControl/>
              <w:spacing w:after="160"/>
              <w:ind w:left="233" w:hanging="232" w:hangingChars="97"/>
              <w:jc w:val="center"/>
              <w:rPr>
                <w:rFonts w:hint="eastAsia" w:ascii="宋体" w:hAnsi="宋体" w:cs="宋体"/>
                <w:sz w:val="24"/>
              </w:rPr>
            </w:pPr>
          </w:p>
          <w:p w14:paraId="7579D8F1">
            <w:pPr>
              <w:widowControl/>
              <w:spacing w:after="160"/>
              <w:ind w:left="233" w:hanging="232" w:hangingChars="97"/>
              <w:jc w:val="center"/>
              <w:rPr>
                <w:rFonts w:hint="eastAsia" w:ascii="宋体" w:hAnsi="宋体" w:cs="宋体"/>
                <w:sz w:val="24"/>
              </w:rPr>
            </w:pPr>
          </w:p>
          <w:p w14:paraId="34E8085C">
            <w:pPr>
              <w:widowControl/>
              <w:spacing w:after="160"/>
              <w:ind w:left="233" w:hanging="232" w:hangingChars="97"/>
              <w:jc w:val="center"/>
              <w:rPr>
                <w:rFonts w:hint="eastAsia" w:ascii="宋体" w:hAnsi="宋体" w:cs="宋体"/>
                <w:sz w:val="24"/>
              </w:rPr>
            </w:pPr>
          </w:p>
          <w:p w14:paraId="2CE99C3C">
            <w:pPr>
              <w:widowControl/>
              <w:spacing w:after="160"/>
              <w:ind w:left="233" w:hanging="232" w:hangingChars="97"/>
              <w:jc w:val="center"/>
              <w:rPr>
                <w:rFonts w:hint="eastAsia" w:ascii="宋体" w:hAnsi="宋体" w:cs="宋体"/>
                <w:sz w:val="24"/>
              </w:rPr>
            </w:pPr>
          </w:p>
          <w:p w14:paraId="3D311B70">
            <w:pPr>
              <w:widowControl/>
              <w:spacing w:after="160"/>
              <w:ind w:left="233" w:hanging="232" w:hangingChars="97"/>
              <w:jc w:val="center"/>
              <w:rPr>
                <w:rFonts w:hint="eastAsia" w:ascii="宋体" w:hAnsi="宋体" w:cs="宋体"/>
                <w:sz w:val="24"/>
              </w:rPr>
            </w:pPr>
            <w:r>
              <w:rPr>
                <w:rFonts w:hint="eastAsia" w:ascii="宋体" w:hAnsi="宋体" w:cs="宋体"/>
                <w:sz w:val="24"/>
              </w:rPr>
              <w:t>浙江力聚热水机有限公司</w:t>
            </w:r>
          </w:p>
        </w:tc>
        <w:tc>
          <w:tcPr>
            <w:tcW w:w="1417" w:type="dxa"/>
            <w:vMerge w:val="restart"/>
            <w:noWrap w:val="0"/>
            <w:vAlign w:val="top"/>
          </w:tcPr>
          <w:p w14:paraId="1C966205">
            <w:pPr>
              <w:widowControl/>
              <w:spacing w:after="160"/>
              <w:jc w:val="center"/>
              <w:rPr>
                <w:rFonts w:hint="eastAsia" w:ascii="宋体" w:hAnsi="宋体" w:cs="宋体"/>
                <w:sz w:val="24"/>
              </w:rPr>
            </w:pPr>
          </w:p>
          <w:p w14:paraId="05509A81">
            <w:pPr>
              <w:widowControl/>
              <w:spacing w:after="160"/>
              <w:jc w:val="center"/>
              <w:rPr>
                <w:rFonts w:hint="eastAsia" w:ascii="宋体" w:hAnsi="宋体" w:cs="宋体"/>
                <w:sz w:val="24"/>
              </w:rPr>
            </w:pPr>
          </w:p>
          <w:p w14:paraId="0618F570">
            <w:pPr>
              <w:widowControl/>
              <w:spacing w:after="160"/>
              <w:jc w:val="center"/>
              <w:rPr>
                <w:rFonts w:hint="eastAsia" w:ascii="宋体" w:hAnsi="宋体" w:cs="宋体"/>
                <w:sz w:val="24"/>
              </w:rPr>
            </w:pPr>
          </w:p>
          <w:p w14:paraId="6A5ABA2F">
            <w:pPr>
              <w:widowControl/>
              <w:spacing w:after="160"/>
              <w:jc w:val="center"/>
              <w:rPr>
                <w:rFonts w:hint="eastAsia" w:ascii="宋体" w:hAnsi="宋体" w:cs="宋体"/>
                <w:sz w:val="24"/>
              </w:rPr>
            </w:pPr>
          </w:p>
          <w:p w14:paraId="6ECC1FB8">
            <w:pPr>
              <w:widowControl/>
              <w:spacing w:after="160"/>
              <w:jc w:val="center"/>
              <w:rPr>
                <w:rFonts w:hint="eastAsia" w:ascii="宋体" w:hAnsi="宋体" w:cs="宋体"/>
                <w:sz w:val="24"/>
              </w:rPr>
            </w:pPr>
          </w:p>
          <w:p w14:paraId="018BB790">
            <w:pPr>
              <w:widowControl/>
              <w:spacing w:after="160"/>
              <w:jc w:val="center"/>
              <w:rPr>
                <w:rFonts w:hint="eastAsia" w:ascii="宋体" w:hAnsi="宋体" w:cs="宋体"/>
                <w:sz w:val="24"/>
              </w:rPr>
            </w:pPr>
            <w:r>
              <w:rPr>
                <w:rFonts w:hint="eastAsia" w:ascii="宋体" w:hAnsi="宋体" w:cs="宋体"/>
                <w:sz w:val="24"/>
              </w:rPr>
              <w:t>2016年11月</w:t>
            </w:r>
          </w:p>
        </w:tc>
        <w:tc>
          <w:tcPr>
            <w:tcW w:w="1276" w:type="dxa"/>
            <w:vMerge w:val="restart"/>
            <w:noWrap w:val="0"/>
            <w:vAlign w:val="top"/>
          </w:tcPr>
          <w:p w14:paraId="057C7E66">
            <w:pPr>
              <w:widowControl/>
              <w:spacing w:after="160"/>
              <w:jc w:val="center"/>
              <w:rPr>
                <w:rFonts w:hint="eastAsia" w:ascii="宋体" w:hAnsi="宋体" w:cs="宋体"/>
                <w:sz w:val="24"/>
              </w:rPr>
            </w:pPr>
            <w:r>
              <w:rPr>
                <w:rFonts w:hint="eastAsia" w:ascii="宋体" w:hAnsi="宋体" w:cs="宋体"/>
                <w:sz w:val="24"/>
              </w:rPr>
              <w:t>2018年9月</w:t>
            </w:r>
          </w:p>
        </w:tc>
        <w:tc>
          <w:tcPr>
            <w:tcW w:w="1417" w:type="dxa"/>
            <w:vMerge w:val="restart"/>
            <w:noWrap w:val="0"/>
            <w:vAlign w:val="top"/>
          </w:tcPr>
          <w:p w14:paraId="0AFC9189">
            <w:pPr>
              <w:widowControl/>
              <w:spacing w:after="160"/>
              <w:jc w:val="center"/>
              <w:rPr>
                <w:rFonts w:hint="eastAsia" w:ascii="宋体" w:hAnsi="宋体" w:cs="宋体"/>
                <w:sz w:val="24"/>
              </w:rPr>
            </w:pPr>
          </w:p>
          <w:p w14:paraId="2154B2B1">
            <w:pPr>
              <w:widowControl/>
              <w:spacing w:after="160"/>
              <w:jc w:val="center"/>
              <w:rPr>
                <w:rFonts w:hint="eastAsia" w:ascii="宋体" w:hAnsi="宋体" w:cs="宋体"/>
                <w:sz w:val="24"/>
              </w:rPr>
            </w:pPr>
          </w:p>
          <w:p w14:paraId="0A406DFA">
            <w:pPr>
              <w:widowControl/>
              <w:spacing w:after="160"/>
              <w:jc w:val="center"/>
              <w:rPr>
                <w:rFonts w:hint="eastAsia" w:ascii="宋体" w:hAnsi="宋体" w:cs="宋体"/>
                <w:sz w:val="24"/>
              </w:rPr>
            </w:pPr>
          </w:p>
          <w:p w14:paraId="1415F4A8">
            <w:pPr>
              <w:widowControl/>
              <w:spacing w:after="160"/>
              <w:jc w:val="center"/>
              <w:rPr>
                <w:rFonts w:hint="eastAsia" w:ascii="宋体" w:hAnsi="宋体" w:cs="宋体"/>
                <w:sz w:val="24"/>
              </w:rPr>
            </w:pPr>
          </w:p>
          <w:p w14:paraId="629C74C6">
            <w:pPr>
              <w:widowControl/>
              <w:spacing w:after="160"/>
              <w:jc w:val="center"/>
              <w:rPr>
                <w:rFonts w:hint="eastAsia" w:ascii="宋体" w:hAnsi="宋体" w:cs="宋体"/>
                <w:sz w:val="24"/>
              </w:rPr>
            </w:pPr>
            <w:r>
              <w:rPr>
                <w:rFonts w:hint="eastAsia" w:ascii="宋体" w:hAnsi="宋体" w:cs="宋体"/>
                <w:sz w:val="24"/>
              </w:rPr>
              <w:t>B1、B2供暖</w:t>
            </w:r>
          </w:p>
        </w:tc>
      </w:tr>
      <w:tr w14:paraId="680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76" w:type="dxa"/>
            <w:vMerge w:val="continue"/>
            <w:noWrap w:val="0"/>
            <w:vAlign w:val="top"/>
          </w:tcPr>
          <w:p w14:paraId="262E80A4">
            <w:pPr>
              <w:widowControl/>
              <w:spacing w:after="160"/>
              <w:jc w:val="center"/>
              <w:rPr>
                <w:rFonts w:hint="eastAsia" w:ascii="宋体" w:hAnsi="宋体" w:cs="宋体"/>
                <w:sz w:val="24"/>
              </w:rPr>
            </w:pPr>
          </w:p>
        </w:tc>
        <w:tc>
          <w:tcPr>
            <w:tcW w:w="1060" w:type="dxa"/>
            <w:vMerge w:val="continue"/>
            <w:noWrap w:val="0"/>
            <w:vAlign w:val="top"/>
          </w:tcPr>
          <w:p w14:paraId="505ACE84">
            <w:pPr>
              <w:widowControl/>
              <w:spacing w:after="160"/>
              <w:jc w:val="center"/>
              <w:rPr>
                <w:rFonts w:hint="eastAsia" w:ascii="宋体" w:hAnsi="宋体" w:cs="宋体"/>
                <w:sz w:val="24"/>
              </w:rPr>
            </w:pPr>
          </w:p>
        </w:tc>
        <w:tc>
          <w:tcPr>
            <w:tcW w:w="1198" w:type="dxa"/>
            <w:vMerge w:val="continue"/>
            <w:noWrap w:val="0"/>
            <w:vAlign w:val="top"/>
          </w:tcPr>
          <w:p w14:paraId="7237AB4B">
            <w:pPr>
              <w:widowControl/>
              <w:spacing w:after="160"/>
              <w:jc w:val="center"/>
              <w:rPr>
                <w:rFonts w:hint="eastAsia" w:ascii="宋体" w:hAnsi="宋体" w:cs="宋体"/>
                <w:sz w:val="24"/>
              </w:rPr>
            </w:pPr>
          </w:p>
        </w:tc>
        <w:tc>
          <w:tcPr>
            <w:tcW w:w="892" w:type="dxa"/>
            <w:vMerge w:val="continue"/>
            <w:noWrap w:val="0"/>
            <w:vAlign w:val="top"/>
          </w:tcPr>
          <w:p w14:paraId="21888718">
            <w:pPr>
              <w:widowControl/>
              <w:spacing w:after="160"/>
              <w:jc w:val="center"/>
              <w:rPr>
                <w:rFonts w:hint="eastAsia" w:ascii="宋体" w:hAnsi="宋体" w:cs="宋体"/>
                <w:sz w:val="24"/>
              </w:rPr>
            </w:pPr>
          </w:p>
        </w:tc>
        <w:tc>
          <w:tcPr>
            <w:tcW w:w="819" w:type="dxa"/>
            <w:vMerge w:val="continue"/>
            <w:noWrap w:val="0"/>
            <w:vAlign w:val="top"/>
          </w:tcPr>
          <w:p w14:paraId="7FDA798C">
            <w:pPr>
              <w:widowControl/>
              <w:spacing w:after="160"/>
              <w:jc w:val="center"/>
              <w:rPr>
                <w:rFonts w:hint="eastAsia" w:ascii="宋体" w:hAnsi="宋体" w:cs="宋体"/>
                <w:sz w:val="24"/>
              </w:rPr>
            </w:pPr>
          </w:p>
        </w:tc>
        <w:tc>
          <w:tcPr>
            <w:tcW w:w="865" w:type="dxa"/>
            <w:noWrap w:val="0"/>
            <w:vAlign w:val="top"/>
          </w:tcPr>
          <w:p w14:paraId="4290BDB5">
            <w:pPr>
              <w:spacing w:after="160"/>
              <w:jc w:val="center"/>
              <w:rPr>
                <w:rFonts w:hint="eastAsia" w:ascii="宋体" w:hAnsi="宋体" w:cs="宋体"/>
                <w:sz w:val="24"/>
              </w:rPr>
            </w:pPr>
            <w:r>
              <w:rPr>
                <w:rFonts w:hint="eastAsia" w:ascii="宋体" w:hAnsi="宋体" w:cs="宋体"/>
                <w:sz w:val="24"/>
              </w:rPr>
              <w:t>设计压力MPa</w:t>
            </w:r>
          </w:p>
        </w:tc>
        <w:tc>
          <w:tcPr>
            <w:tcW w:w="1139" w:type="dxa"/>
            <w:noWrap w:val="0"/>
            <w:vAlign w:val="top"/>
          </w:tcPr>
          <w:p w14:paraId="500BE2E5">
            <w:pPr>
              <w:spacing w:after="160"/>
              <w:jc w:val="center"/>
              <w:rPr>
                <w:rFonts w:hint="eastAsia" w:ascii="宋体" w:hAnsi="宋体" w:cs="宋体"/>
                <w:sz w:val="24"/>
              </w:rPr>
            </w:pPr>
            <w:r>
              <w:rPr>
                <w:rFonts w:hint="eastAsia" w:ascii="宋体" w:hAnsi="宋体" w:cs="宋体"/>
                <w:sz w:val="24"/>
              </w:rPr>
              <w:t>0.1</w:t>
            </w:r>
          </w:p>
        </w:tc>
        <w:tc>
          <w:tcPr>
            <w:tcW w:w="873" w:type="dxa"/>
            <w:noWrap w:val="0"/>
            <w:vAlign w:val="top"/>
          </w:tcPr>
          <w:p w14:paraId="3079B925">
            <w:pPr>
              <w:spacing w:after="160"/>
              <w:jc w:val="center"/>
              <w:rPr>
                <w:rFonts w:hint="eastAsia" w:ascii="宋体" w:hAnsi="宋体" w:cs="宋体"/>
                <w:sz w:val="24"/>
              </w:rPr>
            </w:pPr>
            <w:r>
              <w:rPr>
                <w:rFonts w:hint="eastAsia" w:ascii="宋体" w:hAnsi="宋体" w:cs="宋体"/>
                <w:sz w:val="24"/>
              </w:rPr>
              <w:t>0.1</w:t>
            </w:r>
          </w:p>
        </w:tc>
        <w:tc>
          <w:tcPr>
            <w:tcW w:w="1291" w:type="dxa"/>
            <w:noWrap w:val="0"/>
            <w:vAlign w:val="top"/>
          </w:tcPr>
          <w:p w14:paraId="2766734C">
            <w:pPr>
              <w:spacing w:after="160"/>
              <w:jc w:val="center"/>
              <w:rPr>
                <w:rFonts w:hint="eastAsia" w:ascii="宋体" w:hAnsi="宋体" w:cs="宋体"/>
                <w:sz w:val="24"/>
              </w:rPr>
            </w:pPr>
            <w:r>
              <w:rPr>
                <w:rFonts w:hint="eastAsia" w:ascii="宋体" w:hAnsi="宋体" w:cs="宋体"/>
                <w:sz w:val="24"/>
              </w:rPr>
              <w:t>1.0</w:t>
            </w:r>
          </w:p>
        </w:tc>
        <w:tc>
          <w:tcPr>
            <w:tcW w:w="1502" w:type="dxa"/>
            <w:vMerge w:val="continue"/>
            <w:noWrap w:val="0"/>
            <w:vAlign w:val="top"/>
          </w:tcPr>
          <w:p w14:paraId="6AF1FA3D">
            <w:pPr>
              <w:widowControl/>
              <w:spacing w:after="160"/>
              <w:jc w:val="center"/>
              <w:rPr>
                <w:rFonts w:hint="eastAsia" w:ascii="宋体" w:hAnsi="宋体" w:cs="宋体"/>
                <w:sz w:val="24"/>
              </w:rPr>
            </w:pPr>
          </w:p>
        </w:tc>
        <w:tc>
          <w:tcPr>
            <w:tcW w:w="1417" w:type="dxa"/>
            <w:vMerge w:val="continue"/>
            <w:noWrap w:val="0"/>
            <w:vAlign w:val="top"/>
          </w:tcPr>
          <w:p w14:paraId="295A5A53">
            <w:pPr>
              <w:widowControl/>
              <w:spacing w:after="160"/>
              <w:jc w:val="center"/>
              <w:rPr>
                <w:rFonts w:hint="eastAsia" w:ascii="宋体" w:hAnsi="宋体" w:cs="宋体"/>
                <w:sz w:val="24"/>
              </w:rPr>
            </w:pPr>
          </w:p>
        </w:tc>
        <w:tc>
          <w:tcPr>
            <w:tcW w:w="1276" w:type="dxa"/>
            <w:vMerge w:val="continue"/>
            <w:noWrap w:val="0"/>
            <w:vAlign w:val="top"/>
          </w:tcPr>
          <w:p w14:paraId="715F3CE3">
            <w:pPr>
              <w:widowControl/>
              <w:spacing w:after="160"/>
              <w:jc w:val="center"/>
              <w:rPr>
                <w:rFonts w:hint="eastAsia" w:ascii="宋体" w:hAnsi="宋体" w:cs="宋体"/>
                <w:sz w:val="24"/>
              </w:rPr>
            </w:pPr>
          </w:p>
        </w:tc>
        <w:tc>
          <w:tcPr>
            <w:tcW w:w="1417" w:type="dxa"/>
            <w:vMerge w:val="continue"/>
            <w:noWrap w:val="0"/>
            <w:vAlign w:val="top"/>
          </w:tcPr>
          <w:p w14:paraId="28F73DA3">
            <w:pPr>
              <w:widowControl/>
              <w:spacing w:after="160"/>
              <w:jc w:val="center"/>
              <w:rPr>
                <w:rFonts w:hint="eastAsia" w:ascii="宋体" w:hAnsi="宋体" w:cs="宋体"/>
                <w:sz w:val="24"/>
              </w:rPr>
            </w:pPr>
          </w:p>
        </w:tc>
      </w:tr>
      <w:tr w14:paraId="0B21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6" w:type="dxa"/>
            <w:vMerge w:val="continue"/>
            <w:noWrap w:val="0"/>
            <w:vAlign w:val="top"/>
          </w:tcPr>
          <w:p w14:paraId="4D7B35A2">
            <w:pPr>
              <w:widowControl/>
              <w:spacing w:after="160"/>
              <w:jc w:val="center"/>
              <w:rPr>
                <w:rFonts w:hint="eastAsia" w:ascii="宋体" w:hAnsi="宋体" w:cs="宋体"/>
                <w:sz w:val="24"/>
              </w:rPr>
            </w:pPr>
          </w:p>
        </w:tc>
        <w:tc>
          <w:tcPr>
            <w:tcW w:w="1060" w:type="dxa"/>
            <w:vMerge w:val="continue"/>
            <w:noWrap w:val="0"/>
            <w:vAlign w:val="top"/>
          </w:tcPr>
          <w:p w14:paraId="357C5EC1">
            <w:pPr>
              <w:widowControl/>
              <w:spacing w:after="160"/>
              <w:jc w:val="center"/>
              <w:rPr>
                <w:rFonts w:hint="eastAsia" w:ascii="宋体" w:hAnsi="宋体" w:cs="宋体"/>
                <w:sz w:val="24"/>
              </w:rPr>
            </w:pPr>
          </w:p>
        </w:tc>
        <w:tc>
          <w:tcPr>
            <w:tcW w:w="1198" w:type="dxa"/>
            <w:vMerge w:val="continue"/>
            <w:noWrap w:val="0"/>
            <w:vAlign w:val="top"/>
          </w:tcPr>
          <w:p w14:paraId="7229FB3C">
            <w:pPr>
              <w:widowControl/>
              <w:spacing w:after="160"/>
              <w:jc w:val="center"/>
              <w:rPr>
                <w:rFonts w:hint="eastAsia" w:ascii="宋体" w:hAnsi="宋体" w:cs="宋体"/>
                <w:sz w:val="24"/>
              </w:rPr>
            </w:pPr>
          </w:p>
        </w:tc>
        <w:tc>
          <w:tcPr>
            <w:tcW w:w="892" w:type="dxa"/>
            <w:vMerge w:val="continue"/>
            <w:noWrap w:val="0"/>
            <w:vAlign w:val="top"/>
          </w:tcPr>
          <w:p w14:paraId="1894AB03">
            <w:pPr>
              <w:widowControl/>
              <w:spacing w:after="160"/>
              <w:jc w:val="center"/>
              <w:rPr>
                <w:rFonts w:hint="eastAsia" w:ascii="宋体" w:hAnsi="宋体" w:cs="宋体"/>
                <w:sz w:val="24"/>
              </w:rPr>
            </w:pPr>
          </w:p>
        </w:tc>
        <w:tc>
          <w:tcPr>
            <w:tcW w:w="819" w:type="dxa"/>
            <w:vMerge w:val="continue"/>
            <w:noWrap w:val="0"/>
            <w:vAlign w:val="top"/>
          </w:tcPr>
          <w:p w14:paraId="099DCCEB">
            <w:pPr>
              <w:widowControl/>
              <w:spacing w:after="160"/>
              <w:jc w:val="center"/>
              <w:rPr>
                <w:rFonts w:hint="eastAsia" w:ascii="宋体" w:hAnsi="宋体" w:cs="宋体"/>
                <w:sz w:val="24"/>
              </w:rPr>
            </w:pPr>
          </w:p>
        </w:tc>
        <w:tc>
          <w:tcPr>
            <w:tcW w:w="865" w:type="dxa"/>
            <w:noWrap w:val="0"/>
            <w:vAlign w:val="top"/>
          </w:tcPr>
          <w:p w14:paraId="0EC86875">
            <w:pPr>
              <w:widowControl/>
              <w:spacing w:after="160"/>
              <w:jc w:val="center"/>
              <w:rPr>
                <w:rFonts w:hint="eastAsia" w:ascii="宋体" w:hAnsi="宋体" w:cs="宋体"/>
                <w:sz w:val="24"/>
              </w:rPr>
            </w:pPr>
            <w:r>
              <w:rPr>
                <w:rFonts w:hint="eastAsia" w:ascii="宋体" w:hAnsi="宋体" w:cs="宋体"/>
                <w:sz w:val="24"/>
              </w:rPr>
              <w:t>设计温度℃</w:t>
            </w:r>
          </w:p>
        </w:tc>
        <w:tc>
          <w:tcPr>
            <w:tcW w:w="1139" w:type="dxa"/>
            <w:noWrap w:val="0"/>
            <w:vAlign w:val="top"/>
          </w:tcPr>
          <w:p w14:paraId="2E1919E9">
            <w:pPr>
              <w:widowControl/>
              <w:spacing w:after="160"/>
              <w:jc w:val="center"/>
              <w:rPr>
                <w:rFonts w:hint="eastAsia" w:ascii="宋体" w:hAnsi="宋体" w:cs="宋体"/>
                <w:sz w:val="24"/>
              </w:rPr>
            </w:pPr>
            <w:r>
              <w:rPr>
                <w:rFonts w:hint="eastAsia" w:ascii="宋体" w:hAnsi="宋体" w:cs="宋体"/>
                <w:sz w:val="24"/>
              </w:rPr>
              <w:t>100</w:t>
            </w:r>
          </w:p>
        </w:tc>
        <w:tc>
          <w:tcPr>
            <w:tcW w:w="873" w:type="dxa"/>
            <w:noWrap w:val="0"/>
            <w:vAlign w:val="top"/>
          </w:tcPr>
          <w:p w14:paraId="47E114DD">
            <w:pPr>
              <w:widowControl/>
              <w:spacing w:after="160"/>
              <w:jc w:val="center"/>
              <w:rPr>
                <w:rFonts w:hint="eastAsia" w:ascii="宋体" w:hAnsi="宋体" w:cs="宋体"/>
                <w:sz w:val="24"/>
              </w:rPr>
            </w:pPr>
            <w:r>
              <w:rPr>
                <w:rFonts w:hint="eastAsia" w:ascii="宋体" w:hAnsi="宋体" w:cs="宋体"/>
                <w:sz w:val="24"/>
              </w:rPr>
              <w:t>100</w:t>
            </w:r>
          </w:p>
        </w:tc>
        <w:tc>
          <w:tcPr>
            <w:tcW w:w="1291" w:type="dxa"/>
            <w:noWrap w:val="0"/>
            <w:vAlign w:val="top"/>
          </w:tcPr>
          <w:p w14:paraId="3A70EB78">
            <w:pPr>
              <w:widowControl/>
              <w:spacing w:after="160"/>
              <w:jc w:val="center"/>
              <w:rPr>
                <w:rFonts w:hint="eastAsia" w:ascii="宋体" w:hAnsi="宋体" w:cs="宋体"/>
                <w:sz w:val="24"/>
              </w:rPr>
            </w:pPr>
            <w:r>
              <w:rPr>
                <w:rFonts w:hint="eastAsia" w:ascii="宋体" w:hAnsi="宋体" w:cs="宋体"/>
                <w:sz w:val="24"/>
              </w:rPr>
              <w:t>100</w:t>
            </w:r>
          </w:p>
        </w:tc>
        <w:tc>
          <w:tcPr>
            <w:tcW w:w="1502" w:type="dxa"/>
            <w:vMerge w:val="continue"/>
            <w:noWrap w:val="0"/>
            <w:vAlign w:val="top"/>
          </w:tcPr>
          <w:p w14:paraId="600BD73C">
            <w:pPr>
              <w:widowControl/>
              <w:spacing w:after="160"/>
              <w:jc w:val="center"/>
              <w:rPr>
                <w:rFonts w:hint="eastAsia" w:ascii="宋体" w:hAnsi="宋体" w:cs="宋体"/>
                <w:sz w:val="24"/>
              </w:rPr>
            </w:pPr>
          </w:p>
        </w:tc>
        <w:tc>
          <w:tcPr>
            <w:tcW w:w="1417" w:type="dxa"/>
            <w:vMerge w:val="continue"/>
            <w:noWrap w:val="0"/>
            <w:vAlign w:val="top"/>
          </w:tcPr>
          <w:p w14:paraId="5F58B3D2">
            <w:pPr>
              <w:widowControl/>
              <w:spacing w:after="160"/>
              <w:jc w:val="center"/>
              <w:rPr>
                <w:rFonts w:hint="eastAsia" w:ascii="宋体" w:hAnsi="宋体" w:cs="宋体"/>
                <w:sz w:val="24"/>
              </w:rPr>
            </w:pPr>
          </w:p>
        </w:tc>
        <w:tc>
          <w:tcPr>
            <w:tcW w:w="1276" w:type="dxa"/>
            <w:vMerge w:val="continue"/>
            <w:noWrap w:val="0"/>
            <w:vAlign w:val="top"/>
          </w:tcPr>
          <w:p w14:paraId="1DD0008C">
            <w:pPr>
              <w:widowControl/>
              <w:spacing w:after="160"/>
              <w:jc w:val="center"/>
              <w:rPr>
                <w:rFonts w:hint="eastAsia" w:ascii="宋体" w:hAnsi="宋体" w:cs="宋体"/>
                <w:sz w:val="24"/>
              </w:rPr>
            </w:pPr>
          </w:p>
        </w:tc>
        <w:tc>
          <w:tcPr>
            <w:tcW w:w="1417" w:type="dxa"/>
            <w:vMerge w:val="continue"/>
            <w:noWrap w:val="0"/>
            <w:vAlign w:val="top"/>
          </w:tcPr>
          <w:p w14:paraId="248DCABF">
            <w:pPr>
              <w:widowControl/>
              <w:spacing w:after="160"/>
              <w:jc w:val="center"/>
              <w:rPr>
                <w:rFonts w:hint="eastAsia" w:ascii="宋体" w:hAnsi="宋体" w:cs="宋体"/>
                <w:sz w:val="24"/>
              </w:rPr>
            </w:pPr>
          </w:p>
        </w:tc>
      </w:tr>
      <w:tr w14:paraId="149D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6" w:type="dxa"/>
            <w:vMerge w:val="continue"/>
            <w:noWrap w:val="0"/>
            <w:vAlign w:val="top"/>
          </w:tcPr>
          <w:p w14:paraId="41109C12">
            <w:pPr>
              <w:widowControl/>
              <w:spacing w:after="160"/>
              <w:jc w:val="center"/>
              <w:rPr>
                <w:rFonts w:hint="eastAsia" w:ascii="宋体" w:hAnsi="宋体" w:cs="宋体"/>
                <w:sz w:val="24"/>
              </w:rPr>
            </w:pPr>
          </w:p>
        </w:tc>
        <w:tc>
          <w:tcPr>
            <w:tcW w:w="1060" w:type="dxa"/>
            <w:vMerge w:val="continue"/>
            <w:noWrap w:val="0"/>
            <w:vAlign w:val="top"/>
          </w:tcPr>
          <w:p w14:paraId="0F63D656">
            <w:pPr>
              <w:widowControl/>
              <w:spacing w:after="160"/>
              <w:jc w:val="center"/>
              <w:rPr>
                <w:rFonts w:hint="eastAsia" w:ascii="宋体" w:hAnsi="宋体" w:cs="宋体"/>
                <w:sz w:val="24"/>
              </w:rPr>
            </w:pPr>
          </w:p>
        </w:tc>
        <w:tc>
          <w:tcPr>
            <w:tcW w:w="1198" w:type="dxa"/>
            <w:vMerge w:val="continue"/>
            <w:noWrap w:val="0"/>
            <w:vAlign w:val="top"/>
          </w:tcPr>
          <w:p w14:paraId="4BBC3A80">
            <w:pPr>
              <w:widowControl/>
              <w:spacing w:after="160"/>
              <w:jc w:val="center"/>
              <w:rPr>
                <w:rFonts w:hint="eastAsia" w:ascii="宋体" w:hAnsi="宋体" w:cs="宋体"/>
                <w:sz w:val="24"/>
              </w:rPr>
            </w:pPr>
          </w:p>
        </w:tc>
        <w:tc>
          <w:tcPr>
            <w:tcW w:w="892" w:type="dxa"/>
            <w:vMerge w:val="continue"/>
            <w:noWrap w:val="0"/>
            <w:vAlign w:val="top"/>
          </w:tcPr>
          <w:p w14:paraId="762FE313">
            <w:pPr>
              <w:widowControl/>
              <w:spacing w:after="160"/>
              <w:jc w:val="center"/>
              <w:rPr>
                <w:rFonts w:hint="eastAsia" w:ascii="宋体" w:hAnsi="宋体" w:cs="宋体"/>
                <w:sz w:val="24"/>
              </w:rPr>
            </w:pPr>
          </w:p>
        </w:tc>
        <w:tc>
          <w:tcPr>
            <w:tcW w:w="819" w:type="dxa"/>
            <w:vMerge w:val="continue"/>
            <w:noWrap w:val="0"/>
            <w:vAlign w:val="top"/>
          </w:tcPr>
          <w:p w14:paraId="1D04CD92">
            <w:pPr>
              <w:widowControl/>
              <w:spacing w:after="160"/>
              <w:jc w:val="center"/>
              <w:rPr>
                <w:rFonts w:hint="eastAsia" w:ascii="宋体" w:hAnsi="宋体" w:cs="宋体"/>
                <w:sz w:val="24"/>
              </w:rPr>
            </w:pPr>
          </w:p>
        </w:tc>
        <w:tc>
          <w:tcPr>
            <w:tcW w:w="865" w:type="dxa"/>
            <w:noWrap w:val="0"/>
            <w:vAlign w:val="top"/>
          </w:tcPr>
          <w:p w14:paraId="7446C69C">
            <w:pPr>
              <w:widowControl/>
              <w:spacing w:after="160"/>
              <w:jc w:val="center"/>
              <w:rPr>
                <w:rFonts w:hint="eastAsia" w:ascii="宋体" w:hAnsi="宋体" w:cs="宋体"/>
                <w:sz w:val="24"/>
              </w:rPr>
            </w:pPr>
            <w:r>
              <w:rPr>
                <w:rFonts w:hint="eastAsia" w:ascii="宋体" w:hAnsi="宋体" w:cs="宋体"/>
                <w:sz w:val="24"/>
              </w:rPr>
              <w:t>最高工作压力</w:t>
            </w:r>
          </w:p>
        </w:tc>
        <w:tc>
          <w:tcPr>
            <w:tcW w:w="1139" w:type="dxa"/>
            <w:noWrap w:val="0"/>
            <w:vAlign w:val="top"/>
          </w:tcPr>
          <w:p w14:paraId="5B480F0F">
            <w:pPr>
              <w:widowControl/>
              <w:spacing w:after="160"/>
              <w:jc w:val="center"/>
              <w:rPr>
                <w:rFonts w:hint="eastAsia" w:ascii="宋体" w:hAnsi="宋体" w:cs="宋体"/>
                <w:sz w:val="24"/>
              </w:rPr>
            </w:pPr>
            <w:r>
              <w:rPr>
                <w:rFonts w:hint="eastAsia" w:ascii="宋体" w:hAnsi="宋体" w:cs="宋体"/>
                <w:sz w:val="24"/>
              </w:rPr>
              <w:t>0</w:t>
            </w:r>
          </w:p>
        </w:tc>
        <w:tc>
          <w:tcPr>
            <w:tcW w:w="873" w:type="dxa"/>
            <w:noWrap w:val="0"/>
            <w:vAlign w:val="top"/>
          </w:tcPr>
          <w:p w14:paraId="702602FF">
            <w:pPr>
              <w:widowControl/>
              <w:spacing w:after="160"/>
              <w:jc w:val="center"/>
              <w:rPr>
                <w:rFonts w:hint="eastAsia" w:ascii="宋体" w:hAnsi="宋体" w:cs="宋体"/>
                <w:sz w:val="24"/>
              </w:rPr>
            </w:pPr>
            <w:r>
              <w:rPr>
                <w:rFonts w:hint="eastAsia" w:ascii="宋体" w:hAnsi="宋体" w:cs="宋体"/>
                <w:sz w:val="24"/>
              </w:rPr>
              <w:t>0</w:t>
            </w:r>
          </w:p>
        </w:tc>
        <w:tc>
          <w:tcPr>
            <w:tcW w:w="1291" w:type="dxa"/>
            <w:noWrap w:val="0"/>
            <w:vAlign w:val="top"/>
          </w:tcPr>
          <w:p w14:paraId="434FC629">
            <w:pPr>
              <w:widowControl/>
              <w:spacing w:after="160"/>
              <w:jc w:val="center"/>
              <w:rPr>
                <w:rFonts w:hint="eastAsia" w:ascii="宋体" w:hAnsi="宋体" w:cs="宋体"/>
                <w:sz w:val="24"/>
              </w:rPr>
            </w:pPr>
            <w:r>
              <w:rPr>
                <w:rFonts w:hint="eastAsia" w:ascii="宋体" w:hAnsi="宋体" w:cs="宋体"/>
                <w:sz w:val="24"/>
              </w:rPr>
              <w:t>1.0</w:t>
            </w:r>
          </w:p>
        </w:tc>
        <w:tc>
          <w:tcPr>
            <w:tcW w:w="1502" w:type="dxa"/>
            <w:vMerge w:val="continue"/>
            <w:noWrap w:val="0"/>
            <w:vAlign w:val="top"/>
          </w:tcPr>
          <w:p w14:paraId="59CDFBCD">
            <w:pPr>
              <w:widowControl/>
              <w:spacing w:after="160"/>
              <w:jc w:val="center"/>
              <w:rPr>
                <w:rFonts w:hint="eastAsia" w:ascii="宋体" w:hAnsi="宋体" w:cs="宋体"/>
                <w:sz w:val="24"/>
              </w:rPr>
            </w:pPr>
          </w:p>
        </w:tc>
        <w:tc>
          <w:tcPr>
            <w:tcW w:w="1417" w:type="dxa"/>
            <w:vMerge w:val="continue"/>
            <w:noWrap w:val="0"/>
            <w:vAlign w:val="top"/>
          </w:tcPr>
          <w:p w14:paraId="2EC176CB">
            <w:pPr>
              <w:widowControl/>
              <w:spacing w:after="160"/>
              <w:jc w:val="center"/>
              <w:rPr>
                <w:rFonts w:hint="eastAsia" w:ascii="宋体" w:hAnsi="宋体" w:cs="宋体"/>
                <w:sz w:val="24"/>
              </w:rPr>
            </w:pPr>
          </w:p>
        </w:tc>
        <w:tc>
          <w:tcPr>
            <w:tcW w:w="1276" w:type="dxa"/>
            <w:vMerge w:val="continue"/>
            <w:noWrap w:val="0"/>
            <w:vAlign w:val="top"/>
          </w:tcPr>
          <w:p w14:paraId="4E4B646B">
            <w:pPr>
              <w:widowControl/>
              <w:spacing w:after="160"/>
              <w:jc w:val="center"/>
              <w:rPr>
                <w:rFonts w:hint="eastAsia" w:ascii="宋体" w:hAnsi="宋体" w:cs="宋体"/>
                <w:sz w:val="24"/>
              </w:rPr>
            </w:pPr>
          </w:p>
        </w:tc>
        <w:tc>
          <w:tcPr>
            <w:tcW w:w="1417" w:type="dxa"/>
            <w:vMerge w:val="continue"/>
            <w:noWrap w:val="0"/>
            <w:vAlign w:val="top"/>
          </w:tcPr>
          <w:p w14:paraId="171ECAB6">
            <w:pPr>
              <w:widowControl/>
              <w:spacing w:after="160"/>
              <w:jc w:val="center"/>
              <w:rPr>
                <w:rFonts w:hint="eastAsia" w:ascii="宋体" w:hAnsi="宋体" w:cs="宋体"/>
                <w:sz w:val="24"/>
              </w:rPr>
            </w:pPr>
          </w:p>
        </w:tc>
      </w:tr>
      <w:tr w14:paraId="3E5C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76" w:type="dxa"/>
            <w:vMerge w:val="continue"/>
            <w:noWrap w:val="0"/>
            <w:vAlign w:val="top"/>
          </w:tcPr>
          <w:p w14:paraId="48F1A611">
            <w:pPr>
              <w:widowControl/>
              <w:spacing w:after="160"/>
              <w:jc w:val="center"/>
              <w:rPr>
                <w:rFonts w:hint="eastAsia" w:ascii="宋体" w:hAnsi="宋体" w:cs="宋体"/>
                <w:sz w:val="24"/>
              </w:rPr>
            </w:pPr>
          </w:p>
        </w:tc>
        <w:tc>
          <w:tcPr>
            <w:tcW w:w="1060" w:type="dxa"/>
            <w:vMerge w:val="continue"/>
            <w:noWrap w:val="0"/>
            <w:vAlign w:val="top"/>
          </w:tcPr>
          <w:p w14:paraId="20510834">
            <w:pPr>
              <w:widowControl/>
              <w:spacing w:after="160"/>
              <w:jc w:val="center"/>
              <w:rPr>
                <w:rFonts w:hint="eastAsia" w:ascii="宋体" w:hAnsi="宋体" w:cs="宋体"/>
                <w:sz w:val="24"/>
              </w:rPr>
            </w:pPr>
          </w:p>
        </w:tc>
        <w:tc>
          <w:tcPr>
            <w:tcW w:w="1198" w:type="dxa"/>
            <w:vMerge w:val="continue"/>
            <w:noWrap w:val="0"/>
            <w:vAlign w:val="top"/>
          </w:tcPr>
          <w:p w14:paraId="2ED0A25C">
            <w:pPr>
              <w:widowControl/>
              <w:spacing w:after="160"/>
              <w:jc w:val="center"/>
              <w:rPr>
                <w:rFonts w:hint="eastAsia" w:ascii="宋体" w:hAnsi="宋体" w:cs="宋体"/>
                <w:sz w:val="24"/>
              </w:rPr>
            </w:pPr>
          </w:p>
        </w:tc>
        <w:tc>
          <w:tcPr>
            <w:tcW w:w="892" w:type="dxa"/>
            <w:vMerge w:val="continue"/>
            <w:noWrap w:val="0"/>
            <w:vAlign w:val="top"/>
          </w:tcPr>
          <w:p w14:paraId="0F0ABDC9">
            <w:pPr>
              <w:widowControl/>
              <w:spacing w:after="160"/>
              <w:jc w:val="center"/>
              <w:rPr>
                <w:rFonts w:hint="eastAsia" w:ascii="宋体" w:hAnsi="宋体" w:cs="宋体"/>
                <w:sz w:val="24"/>
              </w:rPr>
            </w:pPr>
          </w:p>
        </w:tc>
        <w:tc>
          <w:tcPr>
            <w:tcW w:w="819" w:type="dxa"/>
            <w:vMerge w:val="continue"/>
            <w:noWrap w:val="0"/>
            <w:vAlign w:val="top"/>
          </w:tcPr>
          <w:p w14:paraId="4CD0318E">
            <w:pPr>
              <w:widowControl/>
              <w:spacing w:after="160"/>
              <w:jc w:val="center"/>
              <w:rPr>
                <w:rFonts w:hint="eastAsia" w:ascii="宋体" w:hAnsi="宋体" w:cs="宋体"/>
                <w:sz w:val="24"/>
              </w:rPr>
            </w:pPr>
          </w:p>
        </w:tc>
        <w:tc>
          <w:tcPr>
            <w:tcW w:w="865" w:type="dxa"/>
            <w:noWrap w:val="0"/>
            <w:vAlign w:val="top"/>
          </w:tcPr>
          <w:p w14:paraId="32461259">
            <w:pPr>
              <w:widowControl/>
              <w:spacing w:after="160"/>
              <w:jc w:val="center"/>
              <w:rPr>
                <w:rFonts w:hint="eastAsia" w:ascii="宋体" w:hAnsi="宋体" w:cs="宋体"/>
                <w:sz w:val="24"/>
              </w:rPr>
            </w:pPr>
            <w:r>
              <w:rPr>
                <w:rFonts w:hint="eastAsia" w:ascii="宋体" w:hAnsi="宋体" w:cs="宋体"/>
                <w:sz w:val="24"/>
              </w:rPr>
              <w:t>工作介质</w:t>
            </w:r>
          </w:p>
        </w:tc>
        <w:tc>
          <w:tcPr>
            <w:tcW w:w="1139" w:type="dxa"/>
            <w:noWrap w:val="0"/>
            <w:vAlign w:val="top"/>
          </w:tcPr>
          <w:p w14:paraId="6BA1ED55">
            <w:pPr>
              <w:widowControl/>
              <w:spacing w:after="160"/>
              <w:jc w:val="center"/>
              <w:rPr>
                <w:rFonts w:hint="eastAsia" w:ascii="宋体" w:hAnsi="宋体" w:cs="宋体"/>
                <w:sz w:val="24"/>
              </w:rPr>
            </w:pPr>
            <w:r>
              <w:rPr>
                <w:rFonts w:hint="eastAsia" w:ascii="宋体" w:hAnsi="宋体" w:cs="宋体"/>
                <w:sz w:val="24"/>
              </w:rPr>
              <w:t>多组元溶液</w:t>
            </w:r>
          </w:p>
        </w:tc>
        <w:tc>
          <w:tcPr>
            <w:tcW w:w="873" w:type="dxa"/>
            <w:noWrap w:val="0"/>
            <w:vAlign w:val="top"/>
          </w:tcPr>
          <w:p w14:paraId="0FD617F4">
            <w:pPr>
              <w:widowControl/>
              <w:spacing w:after="160"/>
              <w:jc w:val="center"/>
              <w:rPr>
                <w:rFonts w:hint="eastAsia" w:ascii="宋体" w:hAnsi="宋体" w:cs="宋体"/>
                <w:sz w:val="24"/>
              </w:rPr>
            </w:pPr>
            <w:r>
              <w:rPr>
                <w:rFonts w:hint="eastAsia" w:ascii="宋体" w:hAnsi="宋体" w:cs="宋体"/>
                <w:sz w:val="24"/>
              </w:rPr>
              <w:t>介质蒸汽</w:t>
            </w:r>
          </w:p>
        </w:tc>
        <w:tc>
          <w:tcPr>
            <w:tcW w:w="1291" w:type="dxa"/>
            <w:noWrap w:val="0"/>
            <w:vAlign w:val="top"/>
          </w:tcPr>
          <w:p w14:paraId="4C73229A">
            <w:pPr>
              <w:widowControl/>
              <w:spacing w:after="160"/>
              <w:jc w:val="center"/>
              <w:rPr>
                <w:rFonts w:hint="eastAsia" w:ascii="宋体" w:hAnsi="宋体" w:cs="宋体"/>
                <w:sz w:val="24"/>
              </w:rPr>
            </w:pPr>
            <w:r>
              <w:rPr>
                <w:rFonts w:hint="eastAsia" w:ascii="宋体" w:hAnsi="宋体" w:cs="宋体"/>
                <w:sz w:val="24"/>
              </w:rPr>
              <w:t>水</w:t>
            </w:r>
          </w:p>
        </w:tc>
        <w:tc>
          <w:tcPr>
            <w:tcW w:w="1502" w:type="dxa"/>
            <w:vMerge w:val="continue"/>
            <w:noWrap w:val="0"/>
            <w:vAlign w:val="top"/>
          </w:tcPr>
          <w:p w14:paraId="3FB7C46D">
            <w:pPr>
              <w:widowControl/>
              <w:spacing w:after="160"/>
              <w:jc w:val="center"/>
              <w:rPr>
                <w:rFonts w:hint="eastAsia" w:ascii="宋体" w:hAnsi="宋体" w:cs="宋体"/>
                <w:sz w:val="24"/>
              </w:rPr>
            </w:pPr>
          </w:p>
        </w:tc>
        <w:tc>
          <w:tcPr>
            <w:tcW w:w="1417" w:type="dxa"/>
            <w:vMerge w:val="continue"/>
            <w:noWrap w:val="0"/>
            <w:vAlign w:val="top"/>
          </w:tcPr>
          <w:p w14:paraId="2FB10575">
            <w:pPr>
              <w:widowControl/>
              <w:spacing w:after="160"/>
              <w:jc w:val="center"/>
              <w:rPr>
                <w:rFonts w:hint="eastAsia" w:ascii="宋体" w:hAnsi="宋体" w:cs="宋体"/>
                <w:sz w:val="24"/>
              </w:rPr>
            </w:pPr>
          </w:p>
        </w:tc>
        <w:tc>
          <w:tcPr>
            <w:tcW w:w="1276" w:type="dxa"/>
            <w:vMerge w:val="continue"/>
            <w:noWrap w:val="0"/>
            <w:vAlign w:val="top"/>
          </w:tcPr>
          <w:p w14:paraId="7D905B82">
            <w:pPr>
              <w:widowControl/>
              <w:spacing w:after="160"/>
              <w:jc w:val="center"/>
              <w:rPr>
                <w:rFonts w:hint="eastAsia" w:ascii="宋体" w:hAnsi="宋体" w:cs="宋体"/>
                <w:sz w:val="24"/>
              </w:rPr>
            </w:pPr>
          </w:p>
        </w:tc>
        <w:tc>
          <w:tcPr>
            <w:tcW w:w="1417" w:type="dxa"/>
            <w:vMerge w:val="continue"/>
            <w:noWrap w:val="0"/>
            <w:vAlign w:val="top"/>
          </w:tcPr>
          <w:p w14:paraId="5FB1EAD2">
            <w:pPr>
              <w:widowControl/>
              <w:spacing w:after="160"/>
              <w:jc w:val="center"/>
              <w:rPr>
                <w:rFonts w:hint="eastAsia" w:ascii="宋体" w:hAnsi="宋体" w:cs="宋体"/>
                <w:sz w:val="24"/>
              </w:rPr>
            </w:pPr>
          </w:p>
        </w:tc>
      </w:tr>
      <w:tr w14:paraId="60D0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76" w:type="dxa"/>
            <w:noWrap w:val="0"/>
            <w:vAlign w:val="top"/>
          </w:tcPr>
          <w:p w14:paraId="471A837A">
            <w:pPr>
              <w:widowControl/>
              <w:spacing w:after="160"/>
              <w:jc w:val="center"/>
              <w:rPr>
                <w:rFonts w:hint="eastAsia" w:ascii="宋体" w:hAnsi="宋体" w:cs="宋体"/>
                <w:sz w:val="24"/>
              </w:rPr>
            </w:pPr>
          </w:p>
          <w:p w14:paraId="2E16BB2D">
            <w:pPr>
              <w:widowControl/>
              <w:spacing w:after="160"/>
              <w:jc w:val="center"/>
              <w:rPr>
                <w:rFonts w:hint="eastAsia" w:ascii="宋体" w:hAnsi="宋体" w:cs="宋体"/>
                <w:sz w:val="24"/>
              </w:rPr>
            </w:pPr>
          </w:p>
          <w:p w14:paraId="4C9AFE3A">
            <w:pPr>
              <w:widowControl/>
              <w:spacing w:after="160"/>
              <w:jc w:val="center"/>
              <w:rPr>
                <w:rFonts w:hint="eastAsia" w:ascii="宋体" w:hAnsi="宋体" w:cs="宋体"/>
                <w:sz w:val="24"/>
              </w:rPr>
            </w:pPr>
            <w:r>
              <w:rPr>
                <w:rFonts w:hint="eastAsia" w:ascii="宋体" w:hAnsi="宋体" w:cs="宋体"/>
                <w:sz w:val="24"/>
              </w:rPr>
              <w:t>管道循环泵</w:t>
            </w:r>
          </w:p>
        </w:tc>
        <w:tc>
          <w:tcPr>
            <w:tcW w:w="1060" w:type="dxa"/>
            <w:noWrap w:val="0"/>
            <w:vAlign w:val="top"/>
          </w:tcPr>
          <w:p w14:paraId="3B426726">
            <w:pPr>
              <w:widowControl/>
              <w:spacing w:after="160"/>
              <w:jc w:val="center"/>
              <w:rPr>
                <w:rFonts w:hint="eastAsia" w:ascii="宋体" w:hAnsi="宋体" w:cs="宋体"/>
                <w:sz w:val="24"/>
              </w:rPr>
            </w:pPr>
          </w:p>
          <w:p w14:paraId="1EECDF86">
            <w:pPr>
              <w:widowControl/>
              <w:spacing w:after="160"/>
              <w:jc w:val="center"/>
              <w:rPr>
                <w:rFonts w:hint="eastAsia" w:ascii="宋体" w:hAnsi="宋体" w:cs="宋体"/>
                <w:sz w:val="24"/>
              </w:rPr>
            </w:pPr>
          </w:p>
          <w:p w14:paraId="47D85AA4">
            <w:pPr>
              <w:widowControl/>
              <w:spacing w:after="160"/>
              <w:jc w:val="center"/>
              <w:rPr>
                <w:rFonts w:hint="eastAsia" w:ascii="宋体" w:hAnsi="宋体" w:cs="宋体"/>
                <w:sz w:val="24"/>
              </w:rPr>
            </w:pPr>
            <w:r>
              <w:rPr>
                <w:rFonts w:hint="eastAsia" w:ascii="宋体" w:hAnsi="宋体" w:cs="宋体"/>
                <w:sz w:val="24"/>
              </w:rPr>
              <w:t>TD100-33/2</w:t>
            </w:r>
          </w:p>
        </w:tc>
        <w:tc>
          <w:tcPr>
            <w:tcW w:w="1198" w:type="dxa"/>
            <w:noWrap w:val="0"/>
            <w:vAlign w:val="top"/>
          </w:tcPr>
          <w:p w14:paraId="7612B158">
            <w:pPr>
              <w:widowControl/>
              <w:spacing w:after="160"/>
              <w:jc w:val="center"/>
              <w:rPr>
                <w:rFonts w:hint="eastAsia" w:ascii="宋体" w:hAnsi="宋体" w:cs="宋体"/>
                <w:sz w:val="24"/>
              </w:rPr>
            </w:pPr>
          </w:p>
          <w:p w14:paraId="48539FF5">
            <w:pPr>
              <w:widowControl/>
              <w:spacing w:after="160"/>
              <w:jc w:val="center"/>
              <w:rPr>
                <w:rFonts w:hint="eastAsia" w:ascii="宋体" w:hAnsi="宋体" w:cs="宋体"/>
                <w:sz w:val="24"/>
              </w:rPr>
            </w:pPr>
          </w:p>
          <w:p w14:paraId="73014636">
            <w:pPr>
              <w:widowControl/>
              <w:spacing w:after="160"/>
              <w:jc w:val="center"/>
              <w:rPr>
                <w:rFonts w:hint="eastAsia" w:ascii="宋体" w:hAnsi="宋体" w:cs="宋体"/>
                <w:sz w:val="24"/>
              </w:rPr>
            </w:pPr>
            <w:r>
              <w:rPr>
                <w:rFonts w:hint="eastAsia" w:ascii="宋体" w:hAnsi="宋体" w:cs="宋体"/>
                <w:sz w:val="24"/>
              </w:rPr>
              <w:t>1号楼5层锅炉房</w:t>
            </w:r>
          </w:p>
        </w:tc>
        <w:tc>
          <w:tcPr>
            <w:tcW w:w="892" w:type="dxa"/>
            <w:noWrap w:val="0"/>
            <w:vAlign w:val="top"/>
          </w:tcPr>
          <w:p w14:paraId="41C22438">
            <w:pPr>
              <w:widowControl/>
              <w:spacing w:after="160"/>
              <w:jc w:val="center"/>
              <w:rPr>
                <w:rFonts w:hint="eastAsia" w:ascii="宋体" w:hAnsi="宋体" w:cs="宋体"/>
                <w:sz w:val="24"/>
              </w:rPr>
            </w:pPr>
          </w:p>
          <w:p w14:paraId="0EC01755">
            <w:pPr>
              <w:widowControl/>
              <w:spacing w:after="160"/>
              <w:jc w:val="center"/>
              <w:rPr>
                <w:rFonts w:hint="eastAsia" w:ascii="宋体" w:hAnsi="宋体" w:cs="宋体"/>
                <w:sz w:val="24"/>
              </w:rPr>
            </w:pPr>
          </w:p>
          <w:p w14:paraId="29519877">
            <w:pPr>
              <w:widowControl/>
              <w:spacing w:after="160"/>
              <w:jc w:val="center"/>
              <w:rPr>
                <w:rFonts w:hint="eastAsia" w:ascii="宋体" w:hAnsi="宋体" w:cs="宋体"/>
                <w:sz w:val="24"/>
              </w:rPr>
            </w:pPr>
            <w:r>
              <w:rPr>
                <w:rFonts w:hint="eastAsia" w:ascii="宋体" w:hAnsi="宋体" w:cs="宋体"/>
                <w:sz w:val="24"/>
              </w:rPr>
              <w:t>1807047680</w:t>
            </w:r>
          </w:p>
        </w:tc>
        <w:tc>
          <w:tcPr>
            <w:tcW w:w="819" w:type="dxa"/>
            <w:noWrap w:val="0"/>
            <w:vAlign w:val="top"/>
          </w:tcPr>
          <w:p w14:paraId="2D0F7BEF">
            <w:pPr>
              <w:widowControl/>
              <w:spacing w:after="160"/>
              <w:jc w:val="center"/>
              <w:rPr>
                <w:rFonts w:hint="eastAsia" w:ascii="宋体" w:hAnsi="宋体" w:cs="宋体"/>
                <w:sz w:val="24"/>
              </w:rPr>
            </w:pPr>
          </w:p>
          <w:p w14:paraId="0879CDBF">
            <w:pPr>
              <w:widowControl/>
              <w:spacing w:after="160"/>
              <w:jc w:val="center"/>
              <w:rPr>
                <w:rFonts w:hint="eastAsia" w:ascii="宋体" w:hAnsi="宋体" w:cs="宋体"/>
                <w:sz w:val="24"/>
              </w:rPr>
            </w:pPr>
          </w:p>
          <w:p w14:paraId="400F8A9C">
            <w:pPr>
              <w:widowControl/>
              <w:spacing w:after="160"/>
              <w:jc w:val="center"/>
              <w:rPr>
                <w:rFonts w:hint="eastAsia" w:ascii="宋体" w:hAnsi="宋体" w:cs="宋体"/>
                <w:sz w:val="24"/>
              </w:rPr>
            </w:pPr>
            <w:r>
              <w:rPr>
                <w:rFonts w:hint="eastAsia" w:ascii="宋体" w:hAnsi="宋体" w:cs="宋体"/>
                <w:sz w:val="24"/>
              </w:rPr>
              <w:t>2</w:t>
            </w:r>
          </w:p>
        </w:tc>
        <w:tc>
          <w:tcPr>
            <w:tcW w:w="4168" w:type="dxa"/>
            <w:gridSpan w:val="4"/>
            <w:noWrap w:val="0"/>
            <w:vAlign w:val="top"/>
          </w:tcPr>
          <w:p w14:paraId="7B43F678">
            <w:pPr>
              <w:widowControl/>
              <w:spacing w:after="160"/>
              <w:rPr>
                <w:rFonts w:hint="eastAsia" w:ascii="宋体" w:hAnsi="宋体" w:cs="宋体"/>
                <w:sz w:val="24"/>
              </w:rPr>
            </w:pPr>
          </w:p>
          <w:p w14:paraId="008F17B8">
            <w:pPr>
              <w:widowControl/>
              <w:spacing w:after="160"/>
              <w:rPr>
                <w:rFonts w:hint="eastAsia" w:ascii="宋体" w:hAnsi="宋体" w:cs="宋体"/>
                <w:sz w:val="24"/>
              </w:rPr>
            </w:pPr>
            <w:r>
              <w:rPr>
                <w:rFonts w:hint="eastAsia" w:ascii="宋体" w:hAnsi="宋体" w:cs="宋体"/>
                <w:sz w:val="24"/>
              </w:rPr>
              <w:t>流量100m³/h,扬程33m,功率15KW,额定转速2900r/min,泵效率73%,电机效率91.9%</w:t>
            </w:r>
          </w:p>
        </w:tc>
        <w:tc>
          <w:tcPr>
            <w:tcW w:w="1502" w:type="dxa"/>
            <w:noWrap w:val="0"/>
            <w:vAlign w:val="top"/>
          </w:tcPr>
          <w:p w14:paraId="1C6CB2B4">
            <w:pPr>
              <w:spacing w:after="160"/>
              <w:jc w:val="center"/>
              <w:rPr>
                <w:rFonts w:hint="eastAsia" w:ascii="宋体" w:hAnsi="宋体" w:cs="宋体"/>
                <w:sz w:val="24"/>
              </w:rPr>
            </w:pPr>
          </w:p>
          <w:p w14:paraId="05252011">
            <w:pPr>
              <w:spacing w:after="160"/>
              <w:jc w:val="center"/>
              <w:rPr>
                <w:rFonts w:hint="eastAsia" w:ascii="宋体" w:hAnsi="宋体" w:cs="宋体"/>
                <w:sz w:val="24"/>
              </w:rPr>
            </w:pPr>
          </w:p>
          <w:p w14:paraId="6E33933E">
            <w:pPr>
              <w:spacing w:after="160"/>
              <w:jc w:val="center"/>
              <w:rPr>
                <w:rFonts w:hint="eastAsia" w:ascii="宋体" w:hAnsi="宋体" w:cs="宋体"/>
                <w:sz w:val="24"/>
              </w:rPr>
            </w:pPr>
            <w:r>
              <w:rPr>
                <w:rFonts w:hint="eastAsia" w:ascii="宋体" w:hAnsi="宋体" w:cs="宋体"/>
                <w:sz w:val="24"/>
              </w:rPr>
              <w:t>南方泵业股份有限公司五工厂</w:t>
            </w:r>
          </w:p>
        </w:tc>
        <w:tc>
          <w:tcPr>
            <w:tcW w:w="1417" w:type="dxa"/>
            <w:noWrap w:val="0"/>
            <w:vAlign w:val="top"/>
          </w:tcPr>
          <w:p w14:paraId="0DB71CB9">
            <w:pPr>
              <w:spacing w:after="160"/>
              <w:jc w:val="center"/>
              <w:rPr>
                <w:rFonts w:hint="eastAsia" w:ascii="宋体" w:hAnsi="宋体" w:cs="宋体"/>
                <w:sz w:val="24"/>
              </w:rPr>
            </w:pPr>
          </w:p>
          <w:p w14:paraId="6651AACE">
            <w:pPr>
              <w:spacing w:after="160"/>
              <w:jc w:val="center"/>
              <w:rPr>
                <w:rFonts w:hint="eastAsia" w:ascii="宋体" w:hAnsi="宋体" w:cs="宋体"/>
                <w:sz w:val="24"/>
              </w:rPr>
            </w:pPr>
          </w:p>
          <w:p w14:paraId="0CA6D08C">
            <w:pPr>
              <w:spacing w:after="160"/>
              <w:rPr>
                <w:rFonts w:hint="eastAsia" w:ascii="宋体" w:hAnsi="宋体" w:cs="宋体"/>
                <w:sz w:val="24"/>
              </w:rPr>
            </w:pPr>
            <w:r>
              <w:rPr>
                <w:rFonts w:hint="eastAsia" w:ascii="宋体" w:hAnsi="宋体" w:cs="宋体"/>
                <w:sz w:val="24"/>
              </w:rPr>
              <w:t>2016年5月</w:t>
            </w:r>
          </w:p>
        </w:tc>
        <w:tc>
          <w:tcPr>
            <w:tcW w:w="1276" w:type="dxa"/>
            <w:noWrap w:val="0"/>
            <w:vAlign w:val="top"/>
          </w:tcPr>
          <w:p w14:paraId="39D288C3">
            <w:pPr>
              <w:spacing w:after="160"/>
              <w:rPr>
                <w:rFonts w:hint="eastAsia" w:ascii="宋体" w:hAnsi="宋体" w:cs="宋体"/>
                <w:sz w:val="24"/>
              </w:rPr>
            </w:pPr>
            <w:r>
              <w:rPr>
                <w:rFonts w:hint="eastAsia" w:ascii="宋体" w:hAnsi="宋体" w:cs="宋体"/>
                <w:sz w:val="24"/>
              </w:rPr>
              <w:t>2018年8月</w:t>
            </w:r>
          </w:p>
        </w:tc>
        <w:tc>
          <w:tcPr>
            <w:tcW w:w="1417" w:type="dxa"/>
            <w:noWrap w:val="0"/>
            <w:vAlign w:val="top"/>
          </w:tcPr>
          <w:p w14:paraId="43732902">
            <w:pPr>
              <w:spacing w:after="160"/>
              <w:rPr>
                <w:rFonts w:hint="eastAsia" w:ascii="宋体" w:hAnsi="宋体" w:cs="宋体"/>
                <w:sz w:val="24"/>
              </w:rPr>
            </w:pPr>
          </w:p>
          <w:p w14:paraId="766F53F5">
            <w:pPr>
              <w:spacing w:after="160"/>
              <w:rPr>
                <w:rFonts w:hint="eastAsia" w:ascii="宋体" w:hAnsi="宋体" w:cs="宋体"/>
                <w:sz w:val="24"/>
              </w:rPr>
            </w:pPr>
          </w:p>
          <w:p w14:paraId="24F51767">
            <w:pPr>
              <w:spacing w:after="160"/>
              <w:rPr>
                <w:rFonts w:hint="eastAsia" w:ascii="宋体" w:hAnsi="宋体" w:cs="宋体"/>
                <w:sz w:val="24"/>
              </w:rPr>
            </w:pPr>
            <w:r>
              <w:rPr>
                <w:rFonts w:hint="eastAsia" w:ascii="宋体" w:hAnsi="宋体" w:cs="宋体"/>
                <w:sz w:val="24"/>
              </w:rPr>
              <w:t>供暖水循环</w:t>
            </w:r>
          </w:p>
        </w:tc>
      </w:tr>
      <w:tr w14:paraId="3769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76" w:type="dxa"/>
            <w:noWrap w:val="0"/>
            <w:vAlign w:val="top"/>
          </w:tcPr>
          <w:p w14:paraId="101B4DB6">
            <w:pPr>
              <w:widowControl/>
              <w:spacing w:after="160"/>
              <w:jc w:val="center"/>
              <w:rPr>
                <w:rFonts w:hint="eastAsia" w:ascii="宋体" w:hAnsi="宋体" w:cs="宋体"/>
                <w:sz w:val="24"/>
              </w:rPr>
            </w:pPr>
          </w:p>
          <w:p w14:paraId="35C13969">
            <w:pPr>
              <w:widowControl/>
              <w:spacing w:after="160"/>
              <w:jc w:val="center"/>
              <w:rPr>
                <w:rFonts w:hint="eastAsia" w:ascii="宋体" w:hAnsi="宋体" w:cs="宋体"/>
                <w:sz w:val="24"/>
              </w:rPr>
            </w:pPr>
          </w:p>
          <w:p w14:paraId="11102ED7">
            <w:pPr>
              <w:widowControl/>
              <w:spacing w:after="160"/>
              <w:jc w:val="center"/>
              <w:rPr>
                <w:rFonts w:hint="eastAsia" w:ascii="宋体" w:hAnsi="宋体" w:cs="宋体"/>
                <w:sz w:val="24"/>
              </w:rPr>
            </w:pPr>
            <w:r>
              <w:rPr>
                <w:rFonts w:hint="eastAsia" w:ascii="宋体" w:hAnsi="宋体" w:cs="宋体"/>
                <w:sz w:val="24"/>
              </w:rPr>
              <w:t>软水器</w:t>
            </w:r>
          </w:p>
          <w:p w14:paraId="04C97B35">
            <w:pPr>
              <w:widowControl/>
              <w:spacing w:after="160"/>
              <w:rPr>
                <w:rFonts w:hint="eastAsia" w:ascii="宋体" w:hAnsi="宋体" w:cs="宋体"/>
                <w:sz w:val="24"/>
              </w:rPr>
            </w:pPr>
          </w:p>
        </w:tc>
        <w:tc>
          <w:tcPr>
            <w:tcW w:w="1060" w:type="dxa"/>
            <w:noWrap w:val="0"/>
            <w:vAlign w:val="top"/>
          </w:tcPr>
          <w:p w14:paraId="3B42DB51">
            <w:pPr>
              <w:widowControl/>
              <w:spacing w:after="160"/>
              <w:jc w:val="center"/>
              <w:rPr>
                <w:rFonts w:hint="eastAsia" w:ascii="宋体" w:hAnsi="宋体" w:cs="宋体"/>
                <w:sz w:val="24"/>
              </w:rPr>
            </w:pPr>
          </w:p>
          <w:p w14:paraId="1426FA34">
            <w:pPr>
              <w:widowControl/>
              <w:spacing w:after="160"/>
              <w:jc w:val="center"/>
              <w:rPr>
                <w:rFonts w:hint="eastAsia" w:ascii="宋体" w:hAnsi="宋体" w:cs="宋体"/>
                <w:sz w:val="24"/>
              </w:rPr>
            </w:pPr>
          </w:p>
          <w:p w14:paraId="2407B21A">
            <w:pPr>
              <w:widowControl/>
              <w:spacing w:after="160"/>
              <w:jc w:val="center"/>
              <w:rPr>
                <w:rFonts w:hint="eastAsia" w:ascii="宋体" w:hAnsi="宋体" w:cs="宋体"/>
                <w:sz w:val="24"/>
              </w:rPr>
            </w:pPr>
            <w:r>
              <w:rPr>
                <w:rFonts w:hint="eastAsia" w:ascii="宋体" w:hAnsi="宋体" w:cs="宋体"/>
                <w:sz w:val="24"/>
              </w:rPr>
              <w:t>GA-3Q</w:t>
            </w:r>
          </w:p>
          <w:p w14:paraId="743D7EDE">
            <w:pPr>
              <w:widowControl/>
              <w:spacing w:after="160"/>
              <w:jc w:val="center"/>
              <w:rPr>
                <w:rFonts w:hint="eastAsia" w:ascii="宋体" w:hAnsi="宋体" w:cs="宋体"/>
                <w:sz w:val="24"/>
              </w:rPr>
            </w:pPr>
          </w:p>
        </w:tc>
        <w:tc>
          <w:tcPr>
            <w:tcW w:w="1198" w:type="dxa"/>
            <w:noWrap w:val="0"/>
            <w:vAlign w:val="top"/>
          </w:tcPr>
          <w:p w14:paraId="4C9AAFDB">
            <w:pPr>
              <w:spacing w:after="160"/>
              <w:rPr>
                <w:rFonts w:hint="eastAsia" w:ascii="宋体" w:hAnsi="宋体" w:cs="宋体"/>
                <w:sz w:val="24"/>
              </w:rPr>
            </w:pPr>
          </w:p>
          <w:p w14:paraId="67DB37BD">
            <w:pPr>
              <w:spacing w:after="160"/>
              <w:rPr>
                <w:rFonts w:hint="eastAsia" w:ascii="宋体" w:hAnsi="宋体" w:cs="宋体"/>
                <w:sz w:val="24"/>
              </w:rPr>
            </w:pPr>
          </w:p>
          <w:p w14:paraId="391DDB40">
            <w:pPr>
              <w:spacing w:after="160"/>
              <w:rPr>
                <w:rFonts w:hint="eastAsia" w:ascii="宋体" w:hAnsi="宋体" w:cs="宋体"/>
                <w:sz w:val="24"/>
              </w:rPr>
            </w:pPr>
            <w:r>
              <w:rPr>
                <w:rFonts w:hint="eastAsia" w:ascii="宋体" w:hAnsi="宋体" w:cs="宋体"/>
                <w:sz w:val="24"/>
              </w:rPr>
              <w:t>1号楼5层锅炉房</w:t>
            </w:r>
          </w:p>
        </w:tc>
        <w:tc>
          <w:tcPr>
            <w:tcW w:w="892" w:type="dxa"/>
            <w:noWrap w:val="0"/>
            <w:vAlign w:val="top"/>
          </w:tcPr>
          <w:p w14:paraId="49A8C64F">
            <w:pPr>
              <w:widowControl/>
              <w:spacing w:after="160"/>
              <w:jc w:val="center"/>
              <w:rPr>
                <w:rFonts w:hint="eastAsia" w:ascii="宋体" w:hAnsi="宋体" w:cs="宋体"/>
                <w:sz w:val="24"/>
              </w:rPr>
            </w:pPr>
          </w:p>
          <w:p w14:paraId="37CE30D6">
            <w:pPr>
              <w:widowControl/>
              <w:spacing w:after="160"/>
              <w:jc w:val="center"/>
              <w:rPr>
                <w:rFonts w:hint="eastAsia" w:ascii="宋体" w:hAnsi="宋体" w:cs="宋体"/>
                <w:sz w:val="24"/>
              </w:rPr>
            </w:pPr>
            <w:r>
              <w:rPr>
                <w:rFonts w:hint="eastAsia" w:ascii="宋体" w:hAnsi="宋体" w:cs="宋体"/>
                <w:sz w:val="24"/>
              </w:rPr>
              <w:t>G2031615</w:t>
            </w:r>
          </w:p>
          <w:p w14:paraId="0E11FAAF">
            <w:pPr>
              <w:widowControl/>
              <w:spacing w:after="160"/>
              <w:rPr>
                <w:rFonts w:hint="eastAsia" w:ascii="宋体" w:hAnsi="宋体" w:cs="宋体"/>
                <w:sz w:val="24"/>
              </w:rPr>
            </w:pPr>
          </w:p>
        </w:tc>
        <w:tc>
          <w:tcPr>
            <w:tcW w:w="819" w:type="dxa"/>
            <w:noWrap w:val="0"/>
            <w:vAlign w:val="top"/>
          </w:tcPr>
          <w:p w14:paraId="1E086606">
            <w:pPr>
              <w:widowControl/>
              <w:spacing w:after="160"/>
              <w:jc w:val="center"/>
              <w:rPr>
                <w:rFonts w:hint="eastAsia" w:ascii="宋体" w:hAnsi="宋体" w:cs="宋体"/>
                <w:sz w:val="24"/>
              </w:rPr>
            </w:pPr>
          </w:p>
          <w:p w14:paraId="392520C9">
            <w:pPr>
              <w:widowControl/>
              <w:spacing w:after="160"/>
              <w:jc w:val="center"/>
              <w:rPr>
                <w:rFonts w:hint="eastAsia" w:ascii="宋体" w:hAnsi="宋体" w:cs="宋体"/>
                <w:sz w:val="24"/>
              </w:rPr>
            </w:pPr>
          </w:p>
          <w:p w14:paraId="7B352E41">
            <w:pPr>
              <w:widowControl/>
              <w:spacing w:after="160"/>
              <w:jc w:val="center"/>
              <w:rPr>
                <w:rFonts w:hint="eastAsia" w:ascii="宋体" w:hAnsi="宋体" w:cs="宋体"/>
                <w:sz w:val="24"/>
              </w:rPr>
            </w:pPr>
            <w:r>
              <w:rPr>
                <w:rFonts w:hint="eastAsia" w:ascii="宋体" w:hAnsi="宋体" w:cs="宋体"/>
                <w:sz w:val="24"/>
              </w:rPr>
              <w:t>1</w:t>
            </w:r>
          </w:p>
          <w:p w14:paraId="6B8476ED">
            <w:pPr>
              <w:widowControl/>
              <w:spacing w:after="160"/>
              <w:jc w:val="center"/>
              <w:rPr>
                <w:rFonts w:hint="eastAsia" w:ascii="宋体" w:hAnsi="宋体" w:cs="宋体"/>
                <w:sz w:val="24"/>
              </w:rPr>
            </w:pPr>
          </w:p>
        </w:tc>
        <w:tc>
          <w:tcPr>
            <w:tcW w:w="4168" w:type="dxa"/>
            <w:gridSpan w:val="4"/>
            <w:noWrap w:val="0"/>
            <w:vAlign w:val="top"/>
          </w:tcPr>
          <w:p w14:paraId="79722A91">
            <w:pPr>
              <w:widowControl/>
              <w:spacing w:after="160"/>
              <w:rPr>
                <w:rFonts w:hint="eastAsia" w:ascii="宋体" w:hAnsi="宋体" w:cs="宋体"/>
                <w:sz w:val="24"/>
              </w:rPr>
            </w:pPr>
          </w:p>
          <w:p w14:paraId="50645659">
            <w:pPr>
              <w:widowControl/>
              <w:spacing w:after="160"/>
              <w:rPr>
                <w:rFonts w:hint="eastAsia" w:ascii="宋体" w:hAnsi="宋体" w:cs="宋体"/>
                <w:sz w:val="24"/>
              </w:rPr>
            </w:pPr>
            <w:r>
              <w:rPr>
                <w:rFonts w:hint="eastAsia" w:ascii="宋体" w:hAnsi="宋体" w:cs="宋体"/>
                <w:sz w:val="24"/>
              </w:rPr>
              <w:t>运行压力0.2-0.5MPa,工作电源AC220V,设计流量3.0m³/h</w:t>
            </w:r>
          </w:p>
          <w:p w14:paraId="709BE7BF">
            <w:pPr>
              <w:widowControl/>
              <w:spacing w:after="160"/>
              <w:jc w:val="center"/>
              <w:rPr>
                <w:rFonts w:hint="eastAsia" w:ascii="宋体" w:hAnsi="宋体" w:cs="宋体"/>
                <w:sz w:val="24"/>
              </w:rPr>
            </w:pPr>
          </w:p>
          <w:p w14:paraId="1B9E68BF">
            <w:pPr>
              <w:widowControl/>
              <w:spacing w:after="160"/>
              <w:jc w:val="center"/>
              <w:rPr>
                <w:rFonts w:hint="eastAsia" w:ascii="宋体" w:hAnsi="宋体" w:cs="宋体"/>
                <w:sz w:val="24"/>
              </w:rPr>
            </w:pPr>
          </w:p>
        </w:tc>
        <w:tc>
          <w:tcPr>
            <w:tcW w:w="1502" w:type="dxa"/>
            <w:noWrap w:val="0"/>
            <w:vAlign w:val="top"/>
          </w:tcPr>
          <w:p w14:paraId="158EBF29">
            <w:pPr>
              <w:widowControl/>
              <w:spacing w:after="160"/>
              <w:jc w:val="center"/>
              <w:rPr>
                <w:rFonts w:hint="eastAsia" w:ascii="宋体" w:hAnsi="宋体" w:cs="宋体"/>
                <w:sz w:val="24"/>
              </w:rPr>
            </w:pPr>
          </w:p>
          <w:p w14:paraId="3D2087C5">
            <w:pPr>
              <w:widowControl/>
              <w:spacing w:after="160"/>
              <w:jc w:val="center"/>
              <w:rPr>
                <w:rFonts w:hint="eastAsia" w:ascii="宋体" w:hAnsi="宋体" w:cs="宋体"/>
                <w:sz w:val="24"/>
              </w:rPr>
            </w:pPr>
            <w:r>
              <w:rPr>
                <w:rFonts w:hint="eastAsia" w:ascii="宋体" w:hAnsi="宋体" w:cs="宋体"/>
                <w:sz w:val="24"/>
              </w:rPr>
              <w:t>北京清华捷源科技开发有限公司</w:t>
            </w:r>
          </w:p>
          <w:p w14:paraId="5AD7B6AC">
            <w:pPr>
              <w:widowControl/>
              <w:spacing w:after="160"/>
              <w:jc w:val="center"/>
              <w:rPr>
                <w:rFonts w:hint="eastAsia" w:ascii="宋体" w:hAnsi="宋体" w:cs="宋体"/>
                <w:sz w:val="24"/>
              </w:rPr>
            </w:pPr>
          </w:p>
        </w:tc>
        <w:tc>
          <w:tcPr>
            <w:tcW w:w="1417" w:type="dxa"/>
            <w:noWrap w:val="0"/>
            <w:vAlign w:val="top"/>
          </w:tcPr>
          <w:p w14:paraId="015E58A1">
            <w:pPr>
              <w:widowControl/>
              <w:spacing w:after="160"/>
              <w:jc w:val="center"/>
              <w:rPr>
                <w:rFonts w:hint="eastAsia" w:ascii="宋体" w:hAnsi="宋体" w:cs="宋体"/>
                <w:sz w:val="24"/>
              </w:rPr>
            </w:pPr>
          </w:p>
          <w:p w14:paraId="31AAA0AB">
            <w:pPr>
              <w:widowControl/>
              <w:spacing w:after="160"/>
              <w:jc w:val="center"/>
              <w:rPr>
                <w:rFonts w:hint="eastAsia" w:ascii="宋体" w:hAnsi="宋体" w:cs="宋体"/>
                <w:sz w:val="24"/>
              </w:rPr>
            </w:pPr>
            <w:r>
              <w:rPr>
                <w:rFonts w:hint="eastAsia" w:ascii="宋体" w:hAnsi="宋体" w:cs="宋体"/>
                <w:sz w:val="24"/>
              </w:rPr>
              <w:t>2017年3月</w:t>
            </w:r>
          </w:p>
          <w:p w14:paraId="0E4DB818">
            <w:pPr>
              <w:widowControl/>
              <w:spacing w:after="160"/>
              <w:jc w:val="center"/>
              <w:rPr>
                <w:rFonts w:hint="eastAsia" w:ascii="宋体" w:hAnsi="宋体" w:cs="宋体"/>
                <w:sz w:val="24"/>
              </w:rPr>
            </w:pPr>
          </w:p>
          <w:p w14:paraId="61BBA7A9">
            <w:pPr>
              <w:widowControl/>
              <w:spacing w:after="160"/>
              <w:jc w:val="center"/>
              <w:rPr>
                <w:rFonts w:hint="eastAsia" w:ascii="宋体" w:hAnsi="宋体" w:cs="宋体"/>
                <w:sz w:val="24"/>
              </w:rPr>
            </w:pPr>
          </w:p>
        </w:tc>
        <w:tc>
          <w:tcPr>
            <w:tcW w:w="1276" w:type="dxa"/>
            <w:noWrap w:val="0"/>
            <w:vAlign w:val="top"/>
          </w:tcPr>
          <w:p w14:paraId="3F09FDC6">
            <w:pPr>
              <w:widowControl/>
              <w:spacing w:after="160"/>
              <w:jc w:val="center"/>
              <w:rPr>
                <w:rFonts w:hint="eastAsia" w:ascii="宋体" w:hAnsi="宋体" w:cs="宋体"/>
                <w:sz w:val="24"/>
              </w:rPr>
            </w:pPr>
            <w:r>
              <w:rPr>
                <w:rFonts w:hint="eastAsia" w:ascii="宋体" w:hAnsi="宋体" w:cs="宋体"/>
                <w:sz w:val="24"/>
              </w:rPr>
              <w:t>2018年9月</w:t>
            </w:r>
          </w:p>
        </w:tc>
        <w:tc>
          <w:tcPr>
            <w:tcW w:w="1417" w:type="dxa"/>
            <w:noWrap w:val="0"/>
            <w:vAlign w:val="top"/>
          </w:tcPr>
          <w:p w14:paraId="15E79C13">
            <w:pPr>
              <w:widowControl/>
              <w:spacing w:after="160"/>
              <w:jc w:val="center"/>
              <w:rPr>
                <w:rFonts w:hint="eastAsia" w:ascii="宋体" w:hAnsi="宋体" w:cs="宋体"/>
                <w:sz w:val="24"/>
              </w:rPr>
            </w:pPr>
          </w:p>
          <w:p w14:paraId="30C15E62">
            <w:pPr>
              <w:widowControl/>
              <w:spacing w:after="160"/>
              <w:jc w:val="center"/>
              <w:rPr>
                <w:rFonts w:hint="eastAsia" w:ascii="宋体" w:hAnsi="宋体" w:cs="宋体"/>
                <w:sz w:val="24"/>
              </w:rPr>
            </w:pPr>
          </w:p>
          <w:p w14:paraId="5DB87432">
            <w:pPr>
              <w:widowControl/>
              <w:spacing w:after="160"/>
              <w:jc w:val="center"/>
              <w:rPr>
                <w:rFonts w:hint="eastAsia" w:ascii="宋体" w:hAnsi="宋体" w:cs="宋体"/>
                <w:sz w:val="24"/>
              </w:rPr>
            </w:pPr>
            <w:r>
              <w:rPr>
                <w:rFonts w:hint="eastAsia" w:ascii="宋体" w:hAnsi="宋体" w:cs="宋体"/>
                <w:sz w:val="24"/>
              </w:rPr>
              <w:t>软化水质</w:t>
            </w:r>
          </w:p>
        </w:tc>
      </w:tr>
      <w:tr w14:paraId="3449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5830CAE7">
            <w:pPr>
              <w:spacing w:after="160"/>
              <w:jc w:val="center"/>
              <w:rPr>
                <w:rFonts w:hint="eastAsia" w:ascii="宋体" w:hAnsi="宋体" w:cs="宋体"/>
                <w:sz w:val="24"/>
              </w:rPr>
            </w:pPr>
            <w:r>
              <w:rPr>
                <w:rFonts w:hint="eastAsia" w:ascii="宋体" w:hAnsi="宋体" w:cs="宋体"/>
                <w:sz w:val="24"/>
              </w:rPr>
              <w:t>补水泵</w:t>
            </w:r>
          </w:p>
        </w:tc>
        <w:tc>
          <w:tcPr>
            <w:tcW w:w="1060" w:type="dxa"/>
            <w:noWrap w:val="0"/>
            <w:vAlign w:val="top"/>
          </w:tcPr>
          <w:p w14:paraId="63A62BD7">
            <w:pPr>
              <w:spacing w:after="160"/>
              <w:jc w:val="center"/>
              <w:rPr>
                <w:rFonts w:hint="eastAsia" w:ascii="宋体" w:hAnsi="宋体" w:cs="宋体"/>
                <w:sz w:val="24"/>
              </w:rPr>
            </w:pPr>
            <w:r>
              <w:rPr>
                <w:rFonts w:hint="eastAsia" w:ascii="宋体" w:hAnsi="宋体" w:cs="宋体"/>
                <w:sz w:val="24"/>
              </w:rPr>
              <w:t>YS-71M1-2</w:t>
            </w:r>
          </w:p>
        </w:tc>
        <w:tc>
          <w:tcPr>
            <w:tcW w:w="1198" w:type="dxa"/>
            <w:noWrap w:val="0"/>
            <w:vAlign w:val="top"/>
          </w:tcPr>
          <w:p w14:paraId="364883CE">
            <w:pPr>
              <w:spacing w:after="160"/>
              <w:rPr>
                <w:rFonts w:hint="eastAsia" w:ascii="宋体" w:hAnsi="宋体" w:cs="宋体"/>
                <w:sz w:val="24"/>
              </w:rPr>
            </w:pPr>
            <w:r>
              <w:rPr>
                <w:rFonts w:hint="eastAsia" w:ascii="宋体" w:hAnsi="宋体" w:cs="宋体"/>
                <w:sz w:val="24"/>
              </w:rPr>
              <w:t>1号楼5层锅炉房</w:t>
            </w:r>
          </w:p>
        </w:tc>
        <w:tc>
          <w:tcPr>
            <w:tcW w:w="892" w:type="dxa"/>
            <w:noWrap w:val="0"/>
            <w:vAlign w:val="top"/>
          </w:tcPr>
          <w:p w14:paraId="7282EA8B">
            <w:pPr>
              <w:spacing w:after="160"/>
              <w:rPr>
                <w:rFonts w:hint="eastAsia" w:ascii="宋体" w:hAnsi="宋体" w:cs="宋体"/>
                <w:sz w:val="24"/>
              </w:rPr>
            </w:pPr>
          </w:p>
        </w:tc>
        <w:tc>
          <w:tcPr>
            <w:tcW w:w="819" w:type="dxa"/>
            <w:noWrap w:val="0"/>
            <w:vAlign w:val="top"/>
          </w:tcPr>
          <w:p w14:paraId="38DAB8D0">
            <w:pPr>
              <w:spacing w:after="160"/>
              <w:jc w:val="center"/>
              <w:rPr>
                <w:rFonts w:hint="eastAsia" w:ascii="宋体" w:hAnsi="宋体" w:cs="宋体"/>
                <w:sz w:val="24"/>
              </w:rPr>
            </w:pPr>
            <w:r>
              <w:rPr>
                <w:rFonts w:hint="eastAsia" w:ascii="宋体" w:hAnsi="宋体" w:cs="宋体"/>
                <w:sz w:val="24"/>
              </w:rPr>
              <w:t>2</w:t>
            </w:r>
          </w:p>
        </w:tc>
        <w:tc>
          <w:tcPr>
            <w:tcW w:w="4168" w:type="dxa"/>
            <w:gridSpan w:val="4"/>
            <w:noWrap w:val="0"/>
            <w:vAlign w:val="top"/>
          </w:tcPr>
          <w:p w14:paraId="6A3D6D23">
            <w:pPr>
              <w:spacing w:after="160"/>
              <w:rPr>
                <w:rFonts w:hint="eastAsia" w:ascii="宋体" w:hAnsi="宋体" w:cs="宋体"/>
                <w:sz w:val="24"/>
              </w:rPr>
            </w:pPr>
            <w:r>
              <w:rPr>
                <w:rFonts w:hint="eastAsia" w:ascii="宋体" w:hAnsi="宋体" w:cs="宋体"/>
                <w:sz w:val="24"/>
              </w:rPr>
              <w:t>功率0.37KW,电流0.99A,转速2800r/min</w:t>
            </w:r>
          </w:p>
        </w:tc>
        <w:tc>
          <w:tcPr>
            <w:tcW w:w="1502" w:type="dxa"/>
            <w:noWrap w:val="0"/>
            <w:vAlign w:val="top"/>
          </w:tcPr>
          <w:p w14:paraId="08D7DB83">
            <w:pPr>
              <w:spacing w:after="160"/>
              <w:jc w:val="center"/>
              <w:rPr>
                <w:rFonts w:hint="eastAsia" w:ascii="宋体" w:hAnsi="宋体" w:cs="宋体"/>
                <w:sz w:val="24"/>
              </w:rPr>
            </w:pPr>
            <w:r>
              <w:rPr>
                <w:rFonts w:hint="eastAsia" w:ascii="宋体" w:hAnsi="宋体" w:cs="宋体"/>
                <w:sz w:val="24"/>
              </w:rPr>
              <w:t>Jiangchao motor co.,ltd</w:t>
            </w:r>
          </w:p>
        </w:tc>
        <w:tc>
          <w:tcPr>
            <w:tcW w:w="1417" w:type="dxa"/>
            <w:noWrap w:val="0"/>
            <w:vAlign w:val="top"/>
          </w:tcPr>
          <w:p w14:paraId="4DC907F4">
            <w:pPr>
              <w:spacing w:after="160"/>
              <w:jc w:val="center"/>
              <w:rPr>
                <w:rFonts w:hint="eastAsia" w:ascii="宋体" w:hAnsi="宋体" w:cs="宋体"/>
                <w:sz w:val="24"/>
              </w:rPr>
            </w:pPr>
            <w:r>
              <w:rPr>
                <w:rFonts w:hint="eastAsia" w:ascii="宋体" w:hAnsi="宋体" w:cs="宋体"/>
                <w:sz w:val="24"/>
              </w:rPr>
              <w:t>2016年5月</w:t>
            </w:r>
          </w:p>
        </w:tc>
        <w:tc>
          <w:tcPr>
            <w:tcW w:w="1276" w:type="dxa"/>
            <w:noWrap w:val="0"/>
            <w:vAlign w:val="top"/>
          </w:tcPr>
          <w:p w14:paraId="48C4762A">
            <w:pPr>
              <w:spacing w:after="160"/>
              <w:jc w:val="center"/>
              <w:rPr>
                <w:rFonts w:hint="eastAsia" w:ascii="宋体" w:hAnsi="宋体" w:cs="宋体"/>
                <w:sz w:val="24"/>
              </w:rPr>
            </w:pPr>
            <w:r>
              <w:rPr>
                <w:rFonts w:hint="eastAsia" w:ascii="宋体" w:hAnsi="宋体" w:cs="宋体"/>
                <w:sz w:val="24"/>
              </w:rPr>
              <w:t>2018年9月</w:t>
            </w:r>
          </w:p>
        </w:tc>
        <w:tc>
          <w:tcPr>
            <w:tcW w:w="1417" w:type="dxa"/>
            <w:noWrap w:val="0"/>
            <w:vAlign w:val="top"/>
          </w:tcPr>
          <w:p w14:paraId="229F3E6C">
            <w:pPr>
              <w:spacing w:after="160"/>
              <w:jc w:val="center"/>
              <w:rPr>
                <w:rFonts w:hint="eastAsia" w:ascii="宋体" w:hAnsi="宋体" w:cs="宋体"/>
                <w:sz w:val="24"/>
              </w:rPr>
            </w:pPr>
            <w:r>
              <w:rPr>
                <w:rFonts w:hint="eastAsia" w:ascii="宋体" w:hAnsi="宋体" w:cs="宋体"/>
                <w:sz w:val="24"/>
              </w:rPr>
              <w:t>系统补水</w:t>
            </w:r>
          </w:p>
        </w:tc>
      </w:tr>
      <w:tr w14:paraId="4D1B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76" w:type="dxa"/>
            <w:noWrap w:val="0"/>
            <w:vAlign w:val="top"/>
          </w:tcPr>
          <w:p w14:paraId="5F515436">
            <w:pPr>
              <w:spacing w:after="160"/>
              <w:rPr>
                <w:rFonts w:hint="eastAsia" w:ascii="宋体" w:hAnsi="宋体" w:cs="宋体"/>
                <w:sz w:val="24"/>
              </w:rPr>
            </w:pPr>
          </w:p>
          <w:p w14:paraId="6DDD0939">
            <w:pPr>
              <w:spacing w:after="160"/>
              <w:rPr>
                <w:rFonts w:hint="eastAsia" w:ascii="宋体" w:hAnsi="宋体" w:cs="宋体"/>
                <w:sz w:val="24"/>
              </w:rPr>
            </w:pPr>
            <w:r>
              <w:rPr>
                <w:rFonts w:hint="eastAsia" w:ascii="宋体" w:hAnsi="宋体" w:cs="宋体"/>
                <w:sz w:val="24"/>
              </w:rPr>
              <w:t>气候补偿及水泵变频柜</w:t>
            </w:r>
          </w:p>
        </w:tc>
        <w:tc>
          <w:tcPr>
            <w:tcW w:w="1060" w:type="dxa"/>
            <w:noWrap w:val="0"/>
            <w:vAlign w:val="top"/>
          </w:tcPr>
          <w:p w14:paraId="0D67ACB6">
            <w:pPr>
              <w:widowControl/>
              <w:spacing w:after="160"/>
              <w:jc w:val="center"/>
              <w:rPr>
                <w:rFonts w:hint="eastAsia" w:ascii="宋体" w:hAnsi="宋体" w:cs="宋体"/>
                <w:sz w:val="24"/>
              </w:rPr>
            </w:pPr>
          </w:p>
          <w:p w14:paraId="4FCBA3E8">
            <w:pPr>
              <w:widowControl/>
              <w:spacing w:after="160"/>
              <w:jc w:val="center"/>
              <w:rPr>
                <w:rFonts w:hint="eastAsia" w:ascii="宋体" w:hAnsi="宋体" w:cs="宋体"/>
                <w:sz w:val="24"/>
              </w:rPr>
            </w:pPr>
            <w:r>
              <w:rPr>
                <w:rFonts w:hint="eastAsia" w:ascii="宋体" w:hAnsi="宋体" w:cs="宋体"/>
                <w:sz w:val="24"/>
              </w:rPr>
              <w:t>MO-623F-QHBC</w:t>
            </w:r>
          </w:p>
          <w:p w14:paraId="45ED8D81">
            <w:pPr>
              <w:spacing w:after="160"/>
              <w:rPr>
                <w:rFonts w:hint="eastAsia" w:ascii="宋体" w:hAnsi="宋体" w:cs="宋体"/>
                <w:sz w:val="24"/>
              </w:rPr>
            </w:pPr>
          </w:p>
        </w:tc>
        <w:tc>
          <w:tcPr>
            <w:tcW w:w="1198" w:type="dxa"/>
            <w:noWrap w:val="0"/>
            <w:vAlign w:val="top"/>
          </w:tcPr>
          <w:p w14:paraId="6F0C2186">
            <w:pPr>
              <w:spacing w:after="160"/>
              <w:rPr>
                <w:rFonts w:hint="eastAsia" w:ascii="宋体" w:hAnsi="宋体" w:cs="宋体"/>
                <w:sz w:val="24"/>
              </w:rPr>
            </w:pPr>
            <w:r>
              <w:rPr>
                <w:rFonts w:hint="eastAsia" w:ascii="宋体" w:hAnsi="宋体" w:cs="宋体"/>
                <w:sz w:val="24"/>
              </w:rPr>
              <w:t>1号楼5层锅炉房</w:t>
            </w:r>
          </w:p>
        </w:tc>
        <w:tc>
          <w:tcPr>
            <w:tcW w:w="892" w:type="dxa"/>
            <w:noWrap w:val="0"/>
            <w:vAlign w:val="top"/>
          </w:tcPr>
          <w:p w14:paraId="33FDACC4">
            <w:pPr>
              <w:spacing w:after="160"/>
              <w:rPr>
                <w:rFonts w:hint="eastAsia" w:ascii="宋体" w:hAnsi="宋体" w:cs="宋体"/>
                <w:sz w:val="24"/>
              </w:rPr>
            </w:pPr>
            <w:r>
              <w:rPr>
                <w:rFonts w:hint="eastAsia" w:ascii="宋体" w:hAnsi="宋体" w:cs="宋体"/>
                <w:sz w:val="24"/>
              </w:rPr>
              <w:t>MO-16120802（1）</w:t>
            </w:r>
          </w:p>
        </w:tc>
        <w:tc>
          <w:tcPr>
            <w:tcW w:w="819" w:type="dxa"/>
            <w:noWrap w:val="0"/>
            <w:vAlign w:val="top"/>
          </w:tcPr>
          <w:p w14:paraId="75E8829A">
            <w:pPr>
              <w:spacing w:after="160"/>
              <w:jc w:val="center"/>
              <w:rPr>
                <w:rFonts w:hint="eastAsia" w:ascii="宋体" w:hAnsi="宋体" w:cs="宋体"/>
                <w:sz w:val="24"/>
              </w:rPr>
            </w:pPr>
            <w:r>
              <w:rPr>
                <w:rFonts w:hint="eastAsia" w:ascii="宋体" w:hAnsi="宋体" w:cs="宋体"/>
                <w:sz w:val="24"/>
              </w:rPr>
              <w:t>1</w:t>
            </w:r>
          </w:p>
        </w:tc>
        <w:tc>
          <w:tcPr>
            <w:tcW w:w="4168" w:type="dxa"/>
            <w:gridSpan w:val="4"/>
            <w:noWrap w:val="0"/>
            <w:vAlign w:val="top"/>
          </w:tcPr>
          <w:p w14:paraId="4149CBA9">
            <w:pPr>
              <w:spacing w:after="160"/>
              <w:rPr>
                <w:rFonts w:hint="eastAsia" w:ascii="宋体" w:hAnsi="宋体" w:cs="宋体"/>
                <w:sz w:val="24"/>
              </w:rPr>
            </w:pPr>
          </w:p>
          <w:p w14:paraId="6B409053">
            <w:pPr>
              <w:spacing w:after="160"/>
              <w:rPr>
                <w:rFonts w:hint="eastAsia" w:ascii="宋体" w:hAnsi="宋体" w:cs="宋体"/>
                <w:sz w:val="24"/>
              </w:rPr>
            </w:pPr>
            <w:r>
              <w:rPr>
                <w:rFonts w:hint="eastAsia" w:ascii="宋体" w:hAnsi="宋体" w:cs="宋体"/>
                <w:sz w:val="24"/>
              </w:rPr>
              <w:t>额定功率50KW,额定电压380V,防护等级IP32</w:t>
            </w:r>
          </w:p>
        </w:tc>
        <w:tc>
          <w:tcPr>
            <w:tcW w:w="1502" w:type="dxa"/>
            <w:noWrap w:val="0"/>
            <w:vAlign w:val="top"/>
          </w:tcPr>
          <w:p w14:paraId="2E45AD93">
            <w:pPr>
              <w:spacing w:after="160"/>
              <w:rPr>
                <w:rFonts w:hint="eastAsia" w:ascii="宋体" w:hAnsi="宋体" w:cs="宋体"/>
                <w:sz w:val="24"/>
              </w:rPr>
            </w:pPr>
            <w:r>
              <w:rPr>
                <w:rFonts w:hint="eastAsia" w:ascii="宋体" w:hAnsi="宋体" w:cs="宋体"/>
                <w:sz w:val="24"/>
              </w:rPr>
              <w:t>杭州迈欧科技有限公司</w:t>
            </w:r>
          </w:p>
        </w:tc>
        <w:tc>
          <w:tcPr>
            <w:tcW w:w="1417" w:type="dxa"/>
            <w:noWrap w:val="0"/>
            <w:vAlign w:val="top"/>
          </w:tcPr>
          <w:p w14:paraId="2207E6D6">
            <w:pPr>
              <w:spacing w:after="160"/>
              <w:rPr>
                <w:rFonts w:hint="eastAsia" w:ascii="宋体" w:hAnsi="宋体" w:cs="宋体"/>
                <w:sz w:val="24"/>
              </w:rPr>
            </w:pPr>
            <w:r>
              <w:rPr>
                <w:rFonts w:hint="eastAsia" w:ascii="宋体" w:hAnsi="宋体" w:cs="宋体"/>
                <w:sz w:val="24"/>
              </w:rPr>
              <w:t>2017年3月</w:t>
            </w:r>
          </w:p>
        </w:tc>
        <w:tc>
          <w:tcPr>
            <w:tcW w:w="1276" w:type="dxa"/>
            <w:noWrap w:val="0"/>
            <w:vAlign w:val="top"/>
          </w:tcPr>
          <w:p w14:paraId="676F3698">
            <w:pPr>
              <w:spacing w:after="160"/>
              <w:rPr>
                <w:rFonts w:hint="eastAsia" w:ascii="宋体" w:hAnsi="宋体" w:cs="宋体"/>
                <w:sz w:val="24"/>
              </w:rPr>
            </w:pPr>
            <w:r>
              <w:rPr>
                <w:rFonts w:hint="eastAsia" w:ascii="宋体" w:hAnsi="宋体" w:cs="宋体"/>
                <w:sz w:val="24"/>
              </w:rPr>
              <w:t>2018年9月</w:t>
            </w:r>
          </w:p>
        </w:tc>
        <w:tc>
          <w:tcPr>
            <w:tcW w:w="1417" w:type="dxa"/>
            <w:noWrap w:val="0"/>
            <w:vAlign w:val="top"/>
          </w:tcPr>
          <w:p w14:paraId="68000436">
            <w:pPr>
              <w:spacing w:after="160"/>
              <w:rPr>
                <w:rFonts w:hint="eastAsia" w:ascii="宋体" w:hAnsi="宋体" w:cs="宋体"/>
                <w:sz w:val="24"/>
              </w:rPr>
            </w:pPr>
            <w:r>
              <w:rPr>
                <w:rFonts w:hint="eastAsia" w:ascii="宋体" w:hAnsi="宋体" w:cs="宋体"/>
                <w:sz w:val="24"/>
              </w:rPr>
              <w:t>根据室外气候改变泵的转速</w:t>
            </w:r>
          </w:p>
        </w:tc>
      </w:tr>
      <w:tr w14:paraId="0577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76" w:type="dxa"/>
            <w:noWrap w:val="0"/>
            <w:vAlign w:val="top"/>
          </w:tcPr>
          <w:p w14:paraId="1C00D2C1">
            <w:pPr>
              <w:spacing w:after="160"/>
              <w:rPr>
                <w:rFonts w:hint="eastAsia" w:ascii="宋体" w:hAnsi="宋体" w:cs="宋体"/>
                <w:sz w:val="24"/>
              </w:rPr>
            </w:pPr>
          </w:p>
          <w:p w14:paraId="45B17A26">
            <w:pPr>
              <w:spacing w:after="160"/>
              <w:jc w:val="center"/>
              <w:rPr>
                <w:rFonts w:hint="eastAsia" w:ascii="宋体" w:hAnsi="宋体" w:cs="宋体"/>
                <w:sz w:val="24"/>
              </w:rPr>
            </w:pPr>
            <w:r>
              <w:rPr>
                <w:rFonts w:hint="eastAsia" w:ascii="宋体" w:hAnsi="宋体" w:cs="宋体"/>
                <w:sz w:val="24"/>
              </w:rPr>
              <w:t>气压罐</w:t>
            </w:r>
          </w:p>
        </w:tc>
        <w:tc>
          <w:tcPr>
            <w:tcW w:w="1060" w:type="dxa"/>
            <w:noWrap w:val="0"/>
            <w:vAlign w:val="top"/>
          </w:tcPr>
          <w:p w14:paraId="65222B56">
            <w:pPr>
              <w:widowControl/>
              <w:spacing w:after="160"/>
              <w:jc w:val="center"/>
              <w:rPr>
                <w:rFonts w:hint="eastAsia" w:ascii="宋体" w:hAnsi="宋体" w:cs="宋体"/>
                <w:sz w:val="24"/>
              </w:rPr>
            </w:pPr>
          </w:p>
          <w:p w14:paraId="583F39E4">
            <w:pPr>
              <w:widowControl/>
              <w:spacing w:after="160"/>
              <w:jc w:val="center"/>
              <w:rPr>
                <w:rFonts w:hint="eastAsia" w:ascii="宋体" w:hAnsi="宋体" w:cs="宋体"/>
                <w:sz w:val="24"/>
              </w:rPr>
            </w:pPr>
            <w:r>
              <w:rPr>
                <w:rFonts w:hint="eastAsia" w:ascii="宋体" w:hAnsi="宋体" w:cs="宋体"/>
                <w:sz w:val="24"/>
              </w:rPr>
              <w:t>600*1.0</w:t>
            </w:r>
          </w:p>
        </w:tc>
        <w:tc>
          <w:tcPr>
            <w:tcW w:w="1198" w:type="dxa"/>
            <w:noWrap w:val="0"/>
            <w:vAlign w:val="top"/>
          </w:tcPr>
          <w:p w14:paraId="1299771A">
            <w:pPr>
              <w:spacing w:after="160"/>
              <w:rPr>
                <w:rFonts w:hint="eastAsia" w:ascii="宋体" w:hAnsi="宋体" w:cs="宋体"/>
                <w:sz w:val="24"/>
              </w:rPr>
            </w:pPr>
          </w:p>
          <w:p w14:paraId="79831613">
            <w:pPr>
              <w:spacing w:after="160"/>
              <w:rPr>
                <w:rFonts w:hint="eastAsia" w:ascii="宋体" w:hAnsi="宋体" w:cs="宋体"/>
                <w:sz w:val="24"/>
              </w:rPr>
            </w:pPr>
            <w:r>
              <w:rPr>
                <w:rFonts w:hint="eastAsia" w:ascii="宋体" w:hAnsi="宋体" w:cs="宋体"/>
                <w:sz w:val="24"/>
              </w:rPr>
              <w:t>1号楼5层锅炉房</w:t>
            </w:r>
          </w:p>
        </w:tc>
        <w:tc>
          <w:tcPr>
            <w:tcW w:w="892" w:type="dxa"/>
            <w:noWrap w:val="0"/>
            <w:vAlign w:val="top"/>
          </w:tcPr>
          <w:p w14:paraId="4E7FD294">
            <w:pPr>
              <w:spacing w:after="160"/>
              <w:rPr>
                <w:rFonts w:hint="eastAsia" w:ascii="宋体" w:hAnsi="宋体" w:cs="宋体"/>
                <w:sz w:val="24"/>
              </w:rPr>
            </w:pPr>
          </w:p>
        </w:tc>
        <w:tc>
          <w:tcPr>
            <w:tcW w:w="819" w:type="dxa"/>
            <w:noWrap w:val="0"/>
            <w:vAlign w:val="top"/>
          </w:tcPr>
          <w:p w14:paraId="0C30A88C">
            <w:pPr>
              <w:spacing w:after="160"/>
              <w:jc w:val="center"/>
              <w:rPr>
                <w:rFonts w:hint="eastAsia" w:ascii="宋体" w:hAnsi="宋体" w:cs="宋体"/>
                <w:sz w:val="24"/>
              </w:rPr>
            </w:pPr>
            <w:r>
              <w:rPr>
                <w:rFonts w:hint="eastAsia" w:ascii="宋体" w:hAnsi="宋体" w:cs="宋体"/>
                <w:sz w:val="24"/>
              </w:rPr>
              <w:t>1</w:t>
            </w:r>
          </w:p>
        </w:tc>
        <w:tc>
          <w:tcPr>
            <w:tcW w:w="4168" w:type="dxa"/>
            <w:gridSpan w:val="4"/>
            <w:noWrap w:val="0"/>
            <w:vAlign w:val="top"/>
          </w:tcPr>
          <w:p w14:paraId="2294CAFE">
            <w:pPr>
              <w:spacing w:after="160"/>
              <w:rPr>
                <w:rFonts w:hint="eastAsia" w:ascii="宋体" w:hAnsi="宋体" w:cs="宋体"/>
                <w:sz w:val="24"/>
              </w:rPr>
            </w:pPr>
          </w:p>
          <w:p w14:paraId="5F566A89">
            <w:pPr>
              <w:spacing w:after="160"/>
              <w:rPr>
                <w:rFonts w:hint="eastAsia" w:ascii="宋体" w:hAnsi="宋体" w:cs="宋体"/>
                <w:sz w:val="24"/>
              </w:rPr>
            </w:pPr>
            <w:r>
              <w:rPr>
                <w:rFonts w:hint="eastAsia" w:ascii="宋体" w:hAnsi="宋体" w:cs="宋体"/>
                <w:sz w:val="24"/>
              </w:rPr>
              <w:t>设计压力1.0MPa</w:t>
            </w:r>
          </w:p>
        </w:tc>
        <w:tc>
          <w:tcPr>
            <w:tcW w:w="1502" w:type="dxa"/>
            <w:noWrap w:val="0"/>
            <w:vAlign w:val="top"/>
          </w:tcPr>
          <w:p w14:paraId="13F28D13">
            <w:pPr>
              <w:spacing w:after="160"/>
              <w:rPr>
                <w:rFonts w:hint="eastAsia" w:ascii="宋体" w:hAnsi="宋体" w:cs="宋体"/>
                <w:sz w:val="24"/>
              </w:rPr>
            </w:pPr>
            <w:r>
              <w:rPr>
                <w:rFonts w:hint="eastAsia" w:ascii="宋体" w:hAnsi="宋体" w:cs="宋体"/>
                <w:sz w:val="24"/>
              </w:rPr>
              <w:t>江苏吉姆希环保设备有限公司</w:t>
            </w:r>
          </w:p>
        </w:tc>
        <w:tc>
          <w:tcPr>
            <w:tcW w:w="1417" w:type="dxa"/>
            <w:noWrap w:val="0"/>
            <w:vAlign w:val="top"/>
          </w:tcPr>
          <w:p w14:paraId="6D765E80">
            <w:pPr>
              <w:spacing w:after="160"/>
              <w:rPr>
                <w:rFonts w:hint="eastAsia" w:ascii="宋体" w:hAnsi="宋体" w:cs="宋体"/>
                <w:sz w:val="24"/>
              </w:rPr>
            </w:pPr>
            <w:r>
              <w:rPr>
                <w:rFonts w:hint="eastAsia" w:ascii="宋体" w:hAnsi="宋体" w:cs="宋体"/>
                <w:sz w:val="24"/>
              </w:rPr>
              <w:t>2020年6月</w:t>
            </w:r>
          </w:p>
        </w:tc>
        <w:tc>
          <w:tcPr>
            <w:tcW w:w="1276" w:type="dxa"/>
            <w:noWrap w:val="0"/>
            <w:vAlign w:val="top"/>
          </w:tcPr>
          <w:p w14:paraId="599BA6BD">
            <w:pPr>
              <w:spacing w:after="160"/>
              <w:rPr>
                <w:rFonts w:hint="eastAsia" w:ascii="宋体" w:hAnsi="宋体" w:cs="宋体"/>
                <w:sz w:val="24"/>
              </w:rPr>
            </w:pPr>
            <w:r>
              <w:rPr>
                <w:rFonts w:hint="eastAsia" w:ascii="宋体" w:hAnsi="宋体" w:cs="宋体"/>
                <w:sz w:val="24"/>
              </w:rPr>
              <w:t>2020年9月</w:t>
            </w:r>
          </w:p>
        </w:tc>
        <w:tc>
          <w:tcPr>
            <w:tcW w:w="1417" w:type="dxa"/>
            <w:noWrap w:val="0"/>
            <w:vAlign w:val="top"/>
          </w:tcPr>
          <w:p w14:paraId="6457144C">
            <w:pPr>
              <w:spacing w:after="160"/>
              <w:rPr>
                <w:rFonts w:hint="eastAsia" w:ascii="宋体" w:hAnsi="宋体" w:cs="宋体"/>
                <w:sz w:val="24"/>
              </w:rPr>
            </w:pPr>
          </w:p>
          <w:p w14:paraId="178F2C23">
            <w:pPr>
              <w:spacing w:after="160"/>
              <w:rPr>
                <w:rFonts w:hint="eastAsia" w:ascii="宋体" w:hAnsi="宋体" w:cs="宋体"/>
                <w:sz w:val="24"/>
              </w:rPr>
            </w:pPr>
            <w:r>
              <w:rPr>
                <w:rFonts w:hint="eastAsia" w:ascii="宋体" w:hAnsi="宋体" w:cs="宋体"/>
                <w:sz w:val="24"/>
              </w:rPr>
              <w:t>水系统稳压</w:t>
            </w:r>
          </w:p>
        </w:tc>
      </w:tr>
      <w:tr w14:paraId="47E7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76" w:type="dxa"/>
            <w:noWrap w:val="0"/>
            <w:vAlign w:val="top"/>
          </w:tcPr>
          <w:p w14:paraId="04AF330B">
            <w:pPr>
              <w:spacing w:after="160"/>
              <w:rPr>
                <w:rFonts w:hint="eastAsia" w:ascii="宋体" w:hAnsi="宋体" w:cs="宋体"/>
                <w:sz w:val="24"/>
              </w:rPr>
            </w:pPr>
          </w:p>
          <w:p w14:paraId="3BFCB381">
            <w:pPr>
              <w:spacing w:after="160"/>
              <w:jc w:val="center"/>
              <w:rPr>
                <w:rFonts w:hint="eastAsia" w:ascii="宋体" w:hAnsi="宋体" w:cs="宋体"/>
                <w:sz w:val="24"/>
              </w:rPr>
            </w:pPr>
            <w:r>
              <w:rPr>
                <w:rFonts w:hint="eastAsia" w:ascii="宋体" w:hAnsi="宋体" w:cs="宋体"/>
                <w:sz w:val="24"/>
              </w:rPr>
              <w:t>防爆配电箱</w:t>
            </w:r>
          </w:p>
        </w:tc>
        <w:tc>
          <w:tcPr>
            <w:tcW w:w="1060" w:type="dxa"/>
            <w:noWrap w:val="0"/>
            <w:vAlign w:val="top"/>
          </w:tcPr>
          <w:p w14:paraId="2308CDFB">
            <w:pPr>
              <w:widowControl/>
              <w:spacing w:after="160"/>
              <w:jc w:val="center"/>
              <w:rPr>
                <w:rFonts w:hint="eastAsia" w:ascii="宋体" w:hAnsi="宋体" w:cs="宋体"/>
                <w:sz w:val="24"/>
              </w:rPr>
            </w:pPr>
          </w:p>
          <w:p w14:paraId="435F802C">
            <w:pPr>
              <w:widowControl/>
              <w:spacing w:after="160"/>
              <w:jc w:val="center"/>
              <w:rPr>
                <w:rFonts w:hint="eastAsia" w:ascii="宋体" w:hAnsi="宋体" w:cs="宋体"/>
                <w:sz w:val="24"/>
              </w:rPr>
            </w:pPr>
            <w:r>
              <w:rPr>
                <w:rFonts w:hint="eastAsia" w:ascii="宋体" w:hAnsi="宋体" w:cs="宋体"/>
                <w:sz w:val="24"/>
              </w:rPr>
              <w:t>BXMD-T</w:t>
            </w:r>
          </w:p>
        </w:tc>
        <w:tc>
          <w:tcPr>
            <w:tcW w:w="1198" w:type="dxa"/>
            <w:noWrap w:val="0"/>
            <w:vAlign w:val="top"/>
          </w:tcPr>
          <w:p w14:paraId="5558D3D9">
            <w:pPr>
              <w:spacing w:after="160"/>
              <w:rPr>
                <w:rFonts w:hint="eastAsia" w:ascii="宋体" w:hAnsi="宋体" w:cs="宋体"/>
                <w:sz w:val="24"/>
              </w:rPr>
            </w:pPr>
          </w:p>
          <w:p w14:paraId="52564B7E">
            <w:pPr>
              <w:spacing w:after="160"/>
              <w:rPr>
                <w:rFonts w:hint="eastAsia" w:ascii="宋体" w:hAnsi="宋体" w:cs="宋体"/>
                <w:sz w:val="24"/>
              </w:rPr>
            </w:pPr>
            <w:r>
              <w:rPr>
                <w:rFonts w:hint="eastAsia" w:ascii="宋体" w:hAnsi="宋体" w:cs="宋体"/>
                <w:sz w:val="24"/>
              </w:rPr>
              <w:t>1号楼5层锅炉房</w:t>
            </w:r>
          </w:p>
        </w:tc>
        <w:tc>
          <w:tcPr>
            <w:tcW w:w="892" w:type="dxa"/>
            <w:noWrap w:val="0"/>
            <w:vAlign w:val="top"/>
          </w:tcPr>
          <w:p w14:paraId="43EF0744">
            <w:pPr>
              <w:spacing w:after="160"/>
              <w:rPr>
                <w:rFonts w:hint="eastAsia" w:ascii="宋体" w:hAnsi="宋体" w:cs="宋体"/>
                <w:sz w:val="24"/>
              </w:rPr>
            </w:pPr>
          </w:p>
        </w:tc>
        <w:tc>
          <w:tcPr>
            <w:tcW w:w="819" w:type="dxa"/>
            <w:noWrap w:val="0"/>
            <w:vAlign w:val="top"/>
          </w:tcPr>
          <w:p w14:paraId="18C8E9D0">
            <w:pPr>
              <w:spacing w:after="160"/>
              <w:jc w:val="center"/>
              <w:rPr>
                <w:rFonts w:hint="eastAsia" w:ascii="宋体" w:hAnsi="宋体" w:cs="宋体"/>
                <w:sz w:val="24"/>
              </w:rPr>
            </w:pPr>
            <w:r>
              <w:rPr>
                <w:rFonts w:hint="eastAsia" w:ascii="宋体" w:hAnsi="宋体" w:cs="宋体"/>
                <w:sz w:val="24"/>
              </w:rPr>
              <w:t>1</w:t>
            </w:r>
          </w:p>
        </w:tc>
        <w:tc>
          <w:tcPr>
            <w:tcW w:w="4168" w:type="dxa"/>
            <w:gridSpan w:val="4"/>
            <w:noWrap w:val="0"/>
            <w:vAlign w:val="top"/>
          </w:tcPr>
          <w:p w14:paraId="7921581F">
            <w:pPr>
              <w:spacing w:after="160"/>
              <w:rPr>
                <w:rFonts w:hint="eastAsia" w:ascii="宋体" w:hAnsi="宋体" w:cs="宋体"/>
                <w:sz w:val="24"/>
              </w:rPr>
            </w:pPr>
          </w:p>
          <w:p w14:paraId="3E25F153">
            <w:pPr>
              <w:spacing w:after="160"/>
              <w:rPr>
                <w:rFonts w:hint="eastAsia" w:ascii="宋体" w:hAnsi="宋体" w:cs="宋体"/>
                <w:sz w:val="24"/>
              </w:rPr>
            </w:pPr>
            <w:r>
              <w:rPr>
                <w:rFonts w:hint="eastAsia" w:ascii="宋体" w:hAnsi="宋体" w:cs="宋体"/>
                <w:sz w:val="24"/>
              </w:rPr>
              <w:t>额定电压380/220V</w:t>
            </w:r>
          </w:p>
        </w:tc>
        <w:tc>
          <w:tcPr>
            <w:tcW w:w="1502" w:type="dxa"/>
            <w:noWrap w:val="0"/>
            <w:vAlign w:val="top"/>
          </w:tcPr>
          <w:p w14:paraId="6FB9E93E">
            <w:pPr>
              <w:spacing w:after="160"/>
              <w:rPr>
                <w:rFonts w:hint="eastAsia" w:ascii="宋体" w:hAnsi="宋体" w:cs="宋体"/>
                <w:sz w:val="24"/>
              </w:rPr>
            </w:pPr>
            <w:r>
              <w:rPr>
                <w:rFonts w:hint="eastAsia" w:ascii="宋体" w:hAnsi="宋体" w:cs="宋体"/>
                <w:sz w:val="24"/>
              </w:rPr>
              <w:t>中国二工防爆科技股份有限公司</w:t>
            </w:r>
          </w:p>
        </w:tc>
        <w:tc>
          <w:tcPr>
            <w:tcW w:w="1417" w:type="dxa"/>
            <w:noWrap w:val="0"/>
            <w:vAlign w:val="top"/>
          </w:tcPr>
          <w:p w14:paraId="1CC0D061">
            <w:pPr>
              <w:spacing w:after="160"/>
              <w:rPr>
                <w:rFonts w:hint="eastAsia" w:ascii="宋体" w:hAnsi="宋体" w:cs="宋体"/>
                <w:sz w:val="24"/>
              </w:rPr>
            </w:pPr>
            <w:r>
              <w:rPr>
                <w:rFonts w:hint="eastAsia" w:ascii="宋体" w:hAnsi="宋体" w:cs="宋体"/>
                <w:sz w:val="24"/>
              </w:rPr>
              <w:t>2017年4月</w:t>
            </w:r>
          </w:p>
        </w:tc>
        <w:tc>
          <w:tcPr>
            <w:tcW w:w="1276" w:type="dxa"/>
            <w:noWrap w:val="0"/>
            <w:vAlign w:val="top"/>
          </w:tcPr>
          <w:p w14:paraId="56F65289">
            <w:pPr>
              <w:spacing w:after="160"/>
              <w:rPr>
                <w:rFonts w:hint="eastAsia" w:ascii="宋体" w:hAnsi="宋体" w:cs="宋体"/>
                <w:sz w:val="24"/>
              </w:rPr>
            </w:pPr>
            <w:r>
              <w:rPr>
                <w:rFonts w:hint="eastAsia" w:ascii="宋体" w:hAnsi="宋体" w:cs="宋体"/>
                <w:sz w:val="24"/>
              </w:rPr>
              <w:t>2018年9月</w:t>
            </w:r>
          </w:p>
        </w:tc>
        <w:tc>
          <w:tcPr>
            <w:tcW w:w="1417" w:type="dxa"/>
            <w:noWrap w:val="0"/>
            <w:vAlign w:val="top"/>
          </w:tcPr>
          <w:p w14:paraId="742DD06B">
            <w:pPr>
              <w:spacing w:after="160"/>
              <w:rPr>
                <w:rFonts w:hint="eastAsia" w:ascii="宋体" w:hAnsi="宋体" w:cs="宋体"/>
                <w:sz w:val="24"/>
              </w:rPr>
            </w:pPr>
          </w:p>
          <w:p w14:paraId="6039AAC7">
            <w:pPr>
              <w:spacing w:after="160"/>
              <w:rPr>
                <w:rFonts w:hint="eastAsia" w:ascii="宋体" w:hAnsi="宋体" w:cs="宋体"/>
                <w:sz w:val="24"/>
              </w:rPr>
            </w:pPr>
            <w:r>
              <w:rPr>
                <w:rFonts w:hint="eastAsia" w:ascii="宋体" w:hAnsi="宋体" w:cs="宋体"/>
                <w:sz w:val="24"/>
              </w:rPr>
              <w:t>锅炉房内排风</w:t>
            </w:r>
          </w:p>
        </w:tc>
      </w:tr>
      <w:tr w14:paraId="40BD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76" w:type="dxa"/>
            <w:noWrap w:val="0"/>
            <w:vAlign w:val="top"/>
          </w:tcPr>
          <w:p w14:paraId="75810B55">
            <w:pPr>
              <w:spacing w:after="160"/>
              <w:jc w:val="center"/>
              <w:rPr>
                <w:rFonts w:hint="eastAsia" w:ascii="宋体" w:hAnsi="宋体" w:cs="宋体"/>
                <w:sz w:val="24"/>
              </w:rPr>
            </w:pPr>
          </w:p>
          <w:p w14:paraId="3BDB3A10">
            <w:pPr>
              <w:spacing w:after="160"/>
              <w:jc w:val="center"/>
              <w:rPr>
                <w:rFonts w:hint="eastAsia" w:ascii="宋体" w:hAnsi="宋体" w:cs="宋体"/>
                <w:sz w:val="24"/>
              </w:rPr>
            </w:pPr>
            <w:r>
              <w:rPr>
                <w:rFonts w:hint="eastAsia" w:ascii="宋体" w:hAnsi="宋体" w:cs="宋体"/>
                <w:sz w:val="24"/>
              </w:rPr>
              <w:t>水泵控制柜</w:t>
            </w:r>
          </w:p>
        </w:tc>
        <w:tc>
          <w:tcPr>
            <w:tcW w:w="1060" w:type="dxa"/>
            <w:noWrap w:val="0"/>
            <w:vAlign w:val="top"/>
          </w:tcPr>
          <w:p w14:paraId="0341E7DB">
            <w:pPr>
              <w:widowControl/>
              <w:spacing w:after="160"/>
              <w:jc w:val="center"/>
              <w:rPr>
                <w:rFonts w:hint="eastAsia" w:ascii="宋体" w:hAnsi="宋体" w:cs="宋体"/>
                <w:sz w:val="24"/>
              </w:rPr>
            </w:pPr>
          </w:p>
          <w:p w14:paraId="60E7B893">
            <w:pPr>
              <w:widowControl/>
              <w:spacing w:after="160"/>
              <w:jc w:val="center"/>
              <w:rPr>
                <w:rFonts w:hint="eastAsia" w:ascii="宋体" w:hAnsi="宋体" w:cs="宋体"/>
                <w:sz w:val="24"/>
              </w:rPr>
            </w:pPr>
            <w:r>
              <w:rPr>
                <w:rFonts w:hint="eastAsia" w:ascii="宋体" w:hAnsi="宋体" w:cs="宋体"/>
                <w:sz w:val="24"/>
              </w:rPr>
              <w:t>NSK-2PQ-0.37</w:t>
            </w:r>
          </w:p>
        </w:tc>
        <w:tc>
          <w:tcPr>
            <w:tcW w:w="1198" w:type="dxa"/>
            <w:noWrap w:val="0"/>
            <w:vAlign w:val="top"/>
          </w:tcPr>
          <w:p w14:paraId="3314B148">
            <w:pPr>
              <w:spacing w:after="160"/>
              <w:rPr>
                <w:rFonts w:hint="eastAsia" w:ascii="宋体" w:hAnsi="宋体" w:cs="宋体"/>
                <w:sz w:val="24"/>
              </w:rPr>
            </w:pPr>
          </w:p>
          <w:p w14:paraId="2E930740">
            <w:pPr>
              <w:spacing w:after="160"/>
              <w:rPr>
                <w:rFonts w:hint="eastAsia" w:ascii="宋体" w:hAnsi="宋体" w:cs="宋体"/>
                <w:sz w:val="24"/>
              </w:rPr>
            </w:pPr>
            <w:r>
              <w:rPr>
                <w:rFonts w:hint="eastAsia" w:ascii="宋体" w:hAnsi="宋体" w:cs="宋体"/>
                <w:sz w:val="24"/>
              </w:rPr>
              <w:t>1号楼5层锅炉房</w:t>
            </w:r>
          </w:p>
        </w:tc>
        <w:tc>
          <w:tcPr>
            <w:tcW w:w="892" w:type="dxa"/>
            <w:noWrap w:val="0"/>
            <w:vAlign w:val="top"/>
          </w:tcPr>
          <w:p w14:paraId="16A8403B">
            <w:pPr>
              <w:spacing w:after="160"/>
              <w:rPr>
                <w:rFonts w:hint="eastAsia" w:ascii="宋体" w:hAnsi="宋体" w:cs="宋体"/>
                <w:sz w:val="24"/>
              </w:rPr>
            </w:pPr>
          </w:p>
        </w:tc>
        <w:tc>
          <w:tcPr>
            <w:tcW w:w="819" w:type="dxa"/>
            <w:noWrap w:val="0"/>
            <w:vAlign w:val="top"/>
          </w:tcPr>
          <w:p w14:paraId="7A6D0965">
            <w:pPr>
              <w:spacing w:after="160"/>
              <w:jc w:val="center"/>
              <w:rPr>
                <w:rFonts w:hint="eastAsia" w:ascii="宋体" w:hAnsi="宋体" w:cs="宋体"/>
                <w:sz w:val="24"/>
              </w:rPr>
            </w:pPr>
            <w:r>
              <w:rPr>
                <w:rFonts w:hint="eastAsia" w:ascii="宋体" w:hAnsi="宋体" w:cs="宋体"/>
                <w:sz w:val="24"/>
              </w:rPr>
              <w:t>1</w:t>
            </w:r>
          </w:p>
        </w:tc>
        <w:tc>
          <w:tcPr>
            <w:tcW w:w="4168" w:type="dxa"/>
            <w:gridSpan w:val="4"/>
            <w:noWrap w:val="0"/>
            <w:vAlign w:val="top"/>
          </w:tcPr>
          <w:p w14:paraId="13703F9C">
            <w:pPr>
              <w:spacing w:after="160"/>
              <w:rPr>
                <w:rFonts w:hint="eastAsia" w:ascii="宋体" w:hAnsi="宋体" w:cs="宋体"/>
                <w:sz w:val="24"/>
              </w:rPr>
            </w:pPr>
          </w:p>
          <w:p w14:paraId="0AC1CF07">
            <w:pPr>
              <w:spacing w:after="160"/>
              <w:rPr>
                <w:rFonts w:hint="eastAsia" w:ascii="宋体" w:hAnsi="宋体" w:cs="宋体"/>
                <w:sz w:val="24"/>
              </w:rPr>
            </w:pPr>
            <w:r>
              <w:rPr>
                <w:rFonts w:hint="eastAsia" w:ascii="宋体" w:hAnsi="宋体" w:cs="宋体"/>
                <w:sz w:val="24"/>
              </w:rPr>
              <w:t>额定电压380V,额定电流0.99A</w:t>
            </w:r>
          </w:p>
        </w:tc>
        <w:tc>
          <w:tcPr>
            <w:tcW w:w="1502" w:type="dxa"/>
            <w:noWrap w:val="0"/>
            <w:vAlign w:val="top"/>
          </w:tcPr>
          <w:p w14:paraId="40E62313">
            <w:pPr>
              <w:spacing w:after="160"/>
              <w:rPr>
                <w:rFonts w:hint="eastAsia" w:ascii="宋体" w:hAnsi="宋体" w:cs="宋体"/>
                <w:sz w:val="24"/>
              </w:rPr>
            </w:pPr>
            <w:r>
              <w:rPr>
                <w:rFonts w:hint="eastAsia" w:ascii="宋体" w:hAnsi="宋体" w:cs="宋体"/>
                <w:sz w:val="24"/>
              </w:rPr>
              <w:t>上海诺赛泵业制造有限公司</w:t>
            </w:r>
          </w:p>
        </w:tc>
        <w:tc>
          <w:tcPr>
            <w:tcW w:w="1417" w:type="dxa"/>
            <w:noWrap w:val="0"/>
            <w:vAlign w:val="top"/>
          </w:tcPr>
          <w:p w14:paraId="28850322">
            <w:pPr>
              <w:spacing w:after="160"/>
              <w:rPr>
                <w:rFonts w:hint="eastAsia" w:ascii="宋体" w:hAnsi="宋体" w:cs="宋体"/>
                <w:sz w:val="24"/>
              </w:rPr>
            </w:pPr>
            <w:r>
              <w:rPr>
                <w:rFonts w:hint="eastAsia" w:ascii="宋体" w:hAnsi="宋体" w:cs="宋体"/>
                <w:sz w:val="24"/>
              </w:rPr>
              <w:t>2020年7月</w:t>
            </w:r>
          </w:p>
        </w:tc>
        <w:tc>
          <w:tcPr>
            <w:tcW w:w="1276" w:type="dxa"/>
            <w:noWrap w:val="0"/>
            <w:vAlign w:val="top"/>
          </w:tcPr>
          <w:p w14:paraId="3D5E9238">
            <w:pPr>
              <w:spacing w:after="160"/>
              <w:rPr>
                <w:rFonts w:hint="eastAsia" w:ascii="宋体" w:hAnsi="宋体" w:cs="宋体"/>
                <w:sz w:val="24"/>
              </w:rPr>
            </w:pPr>
            <w:r>
              <w:rPr>
                <w:rFonts w:hint="eastAsia" w:ascii="宋体" w:hAnsi="宋体" w:cs="宋体"/>
                <w:sz w:val="24"/>
              </w:rPr>
              <w:t>2020年8月</w:t>
            </w:r>
          </w:p>
        </w:tc>
        <w:tc>
          <w:tcPr>
            <w:tcW w:w="1417" w:type="dxa"/>
            <w:noWrap w:val="0"/>
            <w:vAlign w:val="top"/>
          </w:tcPr>
          <w:p w14:paraId="62707E96">
            <w:pPr>
              <w:spacing w:after="160"/>
              <w:rPr>
                <w:rFonts w:hint="eastAsia" w:ascii="宋体" w:hAnsi="宋体" w:cs="宋体"/>
                <w:sz w:val="24"/>
              </w:rPr>
            </w:pPr>
          </w:p>
          <w:p w14:paraId="7C7E9736">
            <w:pPr>
              <w:spacing w:after="160"/>
              <w:rPr>
                <w:rFonts w:hint="eastAsia" w:ascii="宋体" w:hAnsi="宋体" w:cs="宋体"/>
                <w:sz w:val="24"/>
              </w:rPr>
            </w:pPr>
            <w:r>
              <w:rPr>
                <w:rFonts w:hint="eastAsia" w:ascii="宋体" w:hAnsi="宋体" w:cs="宋体"/>
                <w:sz w:val="24"/>
              </w:rPr>
              <w:t>控制水泵及照明</w:t>
            </w:r>
          </w:p>
        </w:tc>
      </w:tr>
    </w:tbl>
    <w:p w14:paraId="2D39B06E">
      <w:pPr>
        <w:autoSpaceDE w:val="0"/>
        <w:autoSpaceDN w:val="0"/>
        <w:jc w:val="center"/>
        <w:rPr>
          <w:rFonts w:hint="eastAsia" w:ascii="宋体" w:hAnsi="宋体" w:cs="宋体"/>
          <w:b/>
          <w:sz w:val="24"/>
        </w:rPr>
      </w:pPr>
    </w:p>
    <w:p w14:paraId="3A660391">
      <w:pPr>
        <w:autoSpaceDE w:val="0"/>
        <w:autoSpaceDN w:val="0"/>
        <w:jc w:val="center"/>
        <w:rPr>
          <w:rFonts w:hint="eastAsia" w:ascii="宋体" w:hAnsi="宋体" w:cs="宋体"/>
          <w:b/>
          <w:sz w:val="24"/>
        </w:rPr>
      </w:pPr>
      <w:r>
        <w:rPr>
          <w:rFonts w:hint="eastAsia" w:ascii="宋体" w:hAnsi="宋体" w:cs="宋体"/>
          <w:b/>
          <w:sz w:val="24"/>
        </w:rPr>
        <w:t>二号楼锅炉房设备台账</w:t>
      </w:r>
    </w:p>
    <w:p w14:paraId="04EDAB32">
      <w:pPr>
        <w:autoSpaceDE w:val="0"/>
        <w:autoSpaceDN w:val="0"/>
        <w:spacing w:line="360" w:lineRule="auto"/>
        <w:rPr>
          <w:rFonts w:hint="eastAsia" w:ascii="宋体" w:hAnsi="宋体" w:cs="宋体"/>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89"/>
        <w:gridCol w:w="1242"/>
        <w:gridCol w:w="668"/>
        <w:gridCol w:w="1065"/>
        <w:gridCol w:w="1227"/>
        <w:gridCol w:w="785"/>
        <w:gridCol w:w="1246"/>
        <w:gridCol w:w="2276"/>
        <w:gridCol w:w="1216"/>
        <w:gridCol w:w="1199"/>
        <w:gridCol w:w="1199"/>
      </w:tblGrid>
      <w:tr w14:paraId="73E5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69" w:type="dxa"/>
            <w:noWrap w:val="0"/>
            <w:vAlign w:val="top"/>
          </w:tcPr>
          <w:p w14:paraId="59E66A6A">
            <w:pPr>
              <w:widowControl/>
              <w:jc w:val="center"/>
              <w:rPr>
                <w:rFonts w:hint="eastAsia" w:ascii="宋体" w:hAnsi="宋体" w:cs="宋体"/>
                <w:sz w:val="24"/>
              </w:rPr>
            </w:pPr>
            <w:r>
              <w:rPr>
                <w:rFonts w:hint="eastAsia" w:ascii="宋体" w:hAnsi="宋体" w:cs="宋体"/>
                <w:sz w:val="24"/>
              </w:rPr>
              <w:t>设备名称</w:t>
            </w:r>
          </w:p>
        </w:tc>
        <w:tc>
          <w:tcPr>
            <w:tcW w:w="1189" w:type="dxa"/>
            <w:noWrap w:val="0"/>
            <w:vAlign w:val="top"/>
          </w:tcPr>
          <w:p w14:paraId="3364EF23">
            <w:pPr>
              <w:widowControl/>
              <w:jc w:val="center"/>
              <w:rPr>
                <w:rFonts w:hint="eastAsia" w:ascii="宋体" w:hAnsi="宋体" w:cs="宋体"/>
                <w:sz w:val="24"/>
              </w:rPr>
            </w:pPr>
            <w:r>
              <w:rPr>
                <w:rFonts w:hint="eastAsia" w:ascii="宋体" w:hAnsi="宋体" w:cs="宋体"/>
                <w:sz w:val="24"/>
              </w:rPr>
              <w:t>设备型号</w:t>
            </w:r>
          </w:p>
        </w:tc>
        <w:tc>
          <w:tcPr>
            <w:tcW w:w="1242" w:type="dxa"/>
            <w:noWrap w:val="0"/>
            <w:vAlign w:val="top"/>
          </w:tcPr>
          <w:p w14:paraId="5AD76356">
            <w:pPr>
              <w:widowControl/>
              <w:jc w:val="center"/>
              <w:rPr>
                <w:rFonts w:hint="eastAsia" w:ascii="宋体" w:hAnsi="宋体" w:cs="宋体"/>
                <w:sz w:val="24"/>
              </w:rPr>
            </w:pPr>
            <w:r>
              <w:rPr>
                <w:rFonts w:hint="eastAsia" w:ascii="宋体" w:hAnsi="宋体" w:cs="宋体"/>
                <w:sz w:val="24"/>
              </w:rPr>
              <w:t>设备位置</w:t>
            </w:r>
          </w:p>
        </w:tc>
        <w:tc>
          <w:tcPr>
            <w:tcW w:w="668" w:type="dxa"/>
            <w:noWrap w:val="0"/>
            <w:vAlign w:val="top"/>
          </w:tcPr>
          <w:p w14:paraId="57001839">
            <w:pPr>
              <w:widowControl/>
              <w:jc w:val="center"/>
              <w:rPr>
                <w:rFonts w:hint="eastAsia" w:ascii="宋体" w:hAnsi="宋体" w:cs="宋体"/>
                <w:sz w:val="24"/>
              </w:rPr>
            </w:pPr>
            <w:r>
              <w:rPr>
                <w:rFonts w:hint="eastAsia" w:ascii="宋体" w:hAnsi="宋体" w:cs="宋体"/>
                <w:sz w:val="24"/>
              </w:rPr>
              <w:t>数量（台）</w:t>
            </w:r>
          </w:p>
        </w:tc>
        <w:tc>
          <w:tcPr>
            <w:tcW w:w="4323" w:type="dxa"/>
            <w:gridSpan w:val="4"/>
            <w:noWrap w:val="0"/>
            <w:vAlign w:val="top"/>
          </w:tcPr>
          <w:p w14:paraId="0D6136DA">
            <w:pPr>
              <w:widowControl/>
              <w:jc w:val="center"/>
              <w:rPr>
                <w:rFonts w:hint="eastAsia" w:ascii="宋体" w:hAnsi="宋体" w:cs="宋体"/>
                <w:sz w:val="24"/>
              </w:rPr>
            </w:pPr>
            <w:r>
              <w:rPr>
                <w:rFonts w:hint="eastAsia" w:ascii="宋体" w:hAnsi="宋体" w:cs="宋体"/>
                <w:sz w:val="24"/>
              </w:rPr>
              <w:t>技术参数</w:t>
            </w:r>
          </w:p>
        </w:tc>
        <w:tc>
          <w:tcPr>
            <w:tcW w:w="2276" w:type="dxa"/>
            <w:noWrap w:val="0"/>
            <w:vAlign w:val="top"/>
          </w:tcPr>
          <w:p w14:paraId="5FD9EBB6">
            <w:pPr>
              <w:widowControl/>
              <w:jc w:val="center"/>
              <w:rPr>
                <w:rFonts w:hint="eastAsia" w:ascii="宋体" w:hAnsi="宋体" w:cs="宋体"/>
                <w:sz w:val="24"/>
              </w:rPr>
            </w:pPr>
            <w:r>
              <w:rPr>
                <w:rFonts w:hint="eastAsia" w:ascii="宋体" w:hAnsi="宋体" w:cs="宋体"/>
                <w:sz w:val="24"/>
              </w:rPr>
              <w:t>生产厂家</w:t>
            </w:r>
          </w:p>
        </w:tc>
        <w:tc>
          <w:tcPr>
            <w:tcW w:w="1216" w:type="dxa"/>
            <w:noWrap w:val="0"/>
            <w:vAlign w:val="top"/>
          </w:tcPr>
          <w:p w14:paraId="02BC65E2">
            <w:pPr>
              <w:widowControl/>
              <w:jc w:val="center"/>
              <w:rPr>
                <w:rFonts w:hint="eastAsia" w:ascii="宋体" w:hAnsi="宋体" w:cs="宋体"/>
                <w:sz w:val="24"/>
              </w:rPr>
            </w:pPr>
            <w:r>
              <w:rPr>
                <w:rFonts w:hint="eastAsia" w:ascii="宋体" w:hAnsi="宋体" w:cs="宋体"/>
                <w:sz w:val="24"/>
              </w:rPr>
              <w:t>出厂日期</w:t>
            </w:r>
          </w:p>
        </w:tc>
        <w:tc>
          <w:tcPr>
            <w:tcW w:w="1199" w:type="dxa"/>
            <w:noWrap w:val="0"/>
            <w:vAlign w:val="top"/>
          </w:tcPr>
          <w:p w14:paraId="782B6A80">
            <w:pPr>
              <w:widowControl/>
              <w:jc w:val="center"/>
              <w:rPr>
                <w:rFonts w:hint="eastAsia" w:ascii="宋体" w:hAnsi="宋体" w:cs="宋体"/>
                <w:sz w:val="24"/>
              </w:rPr>
            </w:pPr>
            <w:r>
              <w:rPr>
                <w:rFonts w:hint="eastAsia" w:ascii="宋体" w:hAnsi="宋体" w:cs="宋体"/>
                <w:sz w:val="24"/>
              </w:rPr>
              <w:t>安装日期</w:t>
            </w:r>
          </w:p>
        </w:tc>
        <w:tc>
          <w:tcPr>
            <w:tcW w:w="1199" w:type="dxa"/>
            <w:noWrap w:val="0"/>
            <w:vAlign w:val="top"/>
          </w:tcPr>
          <w:p w14:paraId="1DB3A6A4">
            <w:pPr>
              <w:widowControl/>
              <w:jc w:val="center"/>
              <w:rPr>
                <w:rFonts w:hint="eastAsia" w:ascii="宋体" w:hAnsi="宋体" w:cs="宋体"/>
                <w:sz w:val="24"/>
              </w:rPr>
            </w:pPr>
            <w:r>
              <w:rPr>
                <w:rFonts w:hint="eastAsia" w:ascii="宋体" w:hAnsi="宋体" w:cs="宋体"/>
                <w:sz w:val="24"/>
              </w:rPr>
              <w:t>用途</w:t>
            </w:r>
          </w:p>
        </w:tc>
      </w:tr>
      <w:tr w14:paraId="568B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69" w:type="dxa"/>
            <w:vMerge w:val="restart"/>
            <w:noWrap w:val="0"/>
            <w:vAlign w:val="top"/>
          </w:tcPr>
          <w:p w14:paraId="63B66661">
            <w:pPr>
              <w:widowControl/>
              <w:jc w:val="center"/>
              <w:rPr>
                <w:rFonts w:hint="eastAsia" w:ascii="宋体" w:hAnsi="宋体" w:cs="宋体"/>
                <w:sz w:val="24"/>
              </w:rPr>
            </w:pPr>
          </w:p>
          <w:p w14:paraId="58FA57DA">
            <w:pPr>
              <w:widowControl/>
              <w:rPr>
                <w:rFonts w:hint="eastAsia" w:ascii="宋体" w:hAnsi="宋体" w:cs="宋体"/>
                <w:sz w:val="24"/>
              </w:rPr>
            </w:pPr>
          </w:p>
          <w:p w14:paraId="3D40644A">
            <w:pPr>
              <w:widowControl/>
              <w:jc w:val="center"/>
              <w:rPr>
                <w:rFonts w:hint="eastAsia" w:ascii="宋体" w:hAnsi="宋体" w:cs="宋体"/>
                <w:sz w:val="24"/>
              </w:rPr>
            </w:pPr>
            <w:r>
              <w:rPr>
                <w:rFonts w:hint="eastAsia" w:ascii="宋体" w:hAnsi="宋体" w:cs="宋体"/>
                <w:sz w:val="24"/>
              </w:rPr>
              <w:t xml:space="preserve">          第六代超低氮真空热水机组锅炉</w:t>
            </w:r>
          </w:p>
          <w:p w14:paraId="1F4627ED">
            <w:pPr>
              <w:widowControl/>
              <w:jc w:val="center"/>
              <w:rPr>
                <w:rFonts w:hint="eastAsia" w:ascii="宋体" w:hAnsi="宋体" w:cs="宋体"/>
                <w:sz w:val="24"/>
              </w:rPr>
            </w:pPr>
          </w:p>
        </w:tc>
        <w:tc>
          <w:tcPr>
            <w:tcW w:w="1189" w:type="dxa"/>
            <w:vMerge w:val="restart"/>
            <w:noWrap w:val="0"/>
            <w:vAlign w:val="top"/>
          </w:tcPr>
          <w:p w14:paraId="3DDF26EA">
            <w:pPr>
              <w:widowControl/>
              <w:jc w:val="center"/>
              <w:rPr>
                <w:rFonts w:hint="eastAsia" w:ascii="宋体" w:hAnsi="宋体" w:cs="宋体"/>
                <w:sz w:val="24"/>
              </w:rPr>
            </w:pPr>
          </w:p>
          <w:p w14:paraId="7098016C">
            <w:pPr>
              <w:widowControl/>
              <w:jc w:val="center"/>
              <w:rPr>
                <w:rFonts w:hint="eastAsia" w:ascii="宋体" w:hAnsi="宋体" w:cs="宋体"/>
                <w:sz w:val="24"/>
              </w:rPr>
            </w:pPr>
          </w:p>
          <w:p w14:paraId="0144B921">
            <w:pPr>
              <w:widowControl/>
              <w:jc w:val="center"/>
              <w:rPr>
                <w:rFonts w:hint="eastAsia" w:ascii="宋体" w:hAnsi="宋体" w:cs="宋体"/>
                <w:sz w:val="24"/>
              </w:rPr>
            </w:pPr>
          </w:p>
          <w:p w14:paraId="34635CFB">
            <w:pPr>
              <w:widowControl/>
              <w:jc w:val="center"/>
              <w:rPr>
                <w:rFonts w:hint="eastAsia" w:ascii="宋体" w:hAnsi="宋体" w:cs="宋体"/>
                <w:sz w:val="24"/>
              </w:rPr>
            </w:pPr>
          </w:p>
          <w:p w14:paraId="5867508B">
            <w:pPr>
              <w:widowControl/>
              <w:jc w:val="center"/>
              <w:rPr>
                <w:rFonts w:hint="eastAsia" w:ascii="宋体" w:hAnsi="宋体" w:cs="宋体"/>
                <w:sz w:val="24"/>
              </w:rPr>
            </w:pPr>
          </w:p>
          <w:p w14:paraId="35F02A7B">
            <w:pPr>
              <w:widowControl/>
              <w:jc w:val="center"/>
              <w:rPr>
                <w:rFonts w:hint="eastAsia" w:ascii="宋体" w:hAnsi="宋体" w:cs="宋体"/>
                <w:sz w:val="24"/>
              </w:rPr>
            </w:pPr>
            <w:r>
              <w:rPr>
                <w:rFonts w:hint="eastAsia" w:ascii="宋体" w:hAnsi="宋体" w:cs="宋体"/>
                <w:sz w:val="24"/>
              </w:rPr>
              <w:t>YHZRQ-40N</w:t>
            </w:r>
          </w:p>
        </w:tc>
        <w:tc>
          <w:tcPr>
            <w:tcW w:w="1242" w:type="dxa"/>
            <w:vMerge w:val="restart"/>
            <w:noWrap w:val="0"/>
            <w:vAlign w:val="top"/>
          </w:tcPr>
          <w:p w14:paraId="71ED0D40">
            <w:pPr>
              <w:widowControl/>
              <w:jc w:val="center"/>
              <w:rPr>
                <w:rFonts w:hint="eastAsia" w:ascii="宋体" w:hAnsi="宋体" w:cs="宋体"/>
                <w:sz w:val="24"/>
              </w:rPr>
            </w:pPr>
          </w:p>
          <w:p w14:paraId="1E8C669E">
            <w:pPr>
              <w:widowControl/>
              <w:jc w:val="center"/>
              <w:rPr>
                <w:rFonts w:hint="eastAsia" w:ascii="宋体" w:hAnsi="宋体" w:cs="宋体"/>
                <w:sz w:val="24"/>
              </w:rPr>
            </w:pPr>
          </w:p>
          <w:p w14:paraId="187D77F4">
            <w:pPr>
              <w:widowControl/>
              <w:jc w:val="center"/>
              <w:rPr>
                <w:rFonts w:hint="eastAsia" w:ascii="宋体" w:hAnsi="宋体" w:cs="宋体"/>
                <w:sz w:val="24"/>
              </w:rPr>
            </w:pPr>
          </w:p>
          <w:p w14:paraId="0F94D08F">
            <w:pPr>
              <w:widowControl/>
              <w:jc w:val="center"/>
              <w:rPr>
                <w:rFonts w:hint="eastAsia" w:ascii="宋体" w:hAnsi="宋体" w:cs="宋体"/>
                <w:sz w:val="24"/>
              </w:rPr>
            </w:pPr>
          </w:p>
          <w:p w14:paraId="5E9DFE31">
            <w:pPr>
              <w:widowControl/>
              <w:jc w:val="center"/>
              <w:rPr>
                <w:rFonts w:hint="eastAsia" w:ascii="宋体" w:hAnsi="宋体" w:cs="宋体"/>
                <w:sz w:val="24"/>
              </w:rPr>
            </w:pPr>
          </w:p>
          <w:p w14:paraId="71DEBED1">
            <w:pPr>
              <w:widowControl/>
              <w:jc w:val="center"/>
              <w:rPr>
                <w:rFonts w:hint="eastAsia" w:ascii="宋体" w:hAnsi="宋体" w:cs="宋体"/>
                <w:sz w:val="24"/>
              </w:rPr>
            </w:pPr>
            <w:r>
              <w:rPr>
                <w:rFonts w:hint="eastAsia" w:ascii="宋体" w:hAnsi="宋体" w:cs="宋体"/>
                <w:sz w:val="24"/>
              </w:rPr>
              <w:t>1号楼5层锅炉房</w:t>
            </w:r>
          </w:p>
        </w:tc>
        <w:tc>
          <w:tcPr>
            <w:tcW w:w="668" w:type="dxa"/>
            <w:vMerge w:val="restart"/>
            <w:noWrap w:val="0"/>
            <w:vAlign w:val="top"/>
          </w:tcPr>
          <w:p w14:paraId="792FE23C">
            <w:pPr>
              <w:widowControl/>
              <w:jc w:val="center"/>
              <w:rPr>
                <w:rFonts w:hint="eastAsia" w:ascii="宋体" w:hAnsi="宋体" w:cs="宋体"/>
                <w:sz w:val="24"/>
              </w:rPr>
            </w:pPr>
          </w:p>
          <w:p w14:paraId="3C507256">
            <w:pPr>
              <w:widowControl/>
              <w:jc w:val="center"/>
              <w:rPr>
                <w:rFonts w:hint="eastAsia" w:ascii="宋体" w:hAnsi="宋体" w:cs="宋体"/>
                <w:sz w:val="24"/>
              </w:rPr>
            </w:pPr>
          </w:p>
          <w:p w14:paraId="772DDCEF">
            <w:pPr>
              <w:widowControl/>
              <w:jc w:val="center"/>
              <w:rPr>
                <w:rFonts w:hint="eastAsia" w:ascii="宋体" w:hAnsi="宋体" w:cs="宋体"/>
                <w:sz w:val="24"/>
              </w:rPr>
            </w:pPr>
          </w:p>
          <w:p w14:paraId="5082C1B9">
            <w:pPr>
              <w:widowControl/>
              <w:jc w:val="center"/>
              <w:rPr>
                <w:rFonts w:hint="eastAsia" w:ascii="宋体" w:hAnsi="宋体" w:cs="宋体"/>
                <w:sz w:val="24"/>
              </w:rPr>
            </w:pPr>
          </w:p>
          <w:p w14:paraId="0E767576">
            <w:pPr>
              <w:widowControl/>
              <w:jc w:val="center"/>
              <w:rPr>
                <w:rFonts w:hint="eastAsia" w:ascii="宋体" w:hAnsi="宋体" w:cs="宋体"/>
                <w:sz w:val="24"/>
              </w:rPr>
            </w:pPr>
          </w:p>
          <w:p w14:paraId="40219399">
            <w:pPr>
              <w:widowControl/>
              <w:jc w:val="center"/>
              <w:rPr>
                <w:rFonts w:hint="eastAsia" w:ascii="宋体" w:hAnsi="宋体" w:cs="宋体"/>
                <w:sz w:val="24"/>
              </w:rPr>
            </w:pPr>
            <w:r>
              <w:rPr>
                <w:rFonts w:hint="eastAsia" w:ascii="宋体" w:hAnsi="宋体" w:cs="宋体"/>
                <w:sz w:val="24"/>
              </w:rPr>
              <w:t>2</w:t>
            </w:r>
          </w:p>
        </w:tc>
        <w:tc>
          <w:tcPr>
            <w:tcW w:w="1065" w:type="dxa"/>
            <w:noWrap w:val="0"/>
            <w:vAlign w:val="top"/>
          </w:tcPr>
          <w:p w14:paraId="28302CF7">
            <w:pPr>
              <w:widowControl/>
              <w:jc w:val="center"/>
              <w:rPr>
                <w:rFonts w:hint="eastAsia" w:ascii="宋体" w:hAnsi="宋体" w:cs="宋体"/>
                <w:sz w:val="24"/>
              </w:rPr>
            </w:pPr>
          </w:p>
          <w:p w14:paraId="51DD2324">
            <w:pPr>
              <w:widowControl/>
              <w:jc w:val="center"/>
              <w:rPr>
                <w:rFonts w:hint="eastAsia" w:ascii="宋体" w:hAnsi="宋体" w:cs="宋体"/>
                <w:sz w:val="24"/>
              </w:rPr>
            </w:pPr>
          </w:p>
        </w:tc>
        <w:tc>
          <w:tcPr>
            <w:tcW w:w="1227" w:type="dxa"/>
            <w:noWrap w:val="0"/>
            <w:vAlign w:val="top"/>
          </w:tcPr>
          <w:p w14:paraId="2AD31D25">
            <w:pPr>
              <w:jc w:val="center"/>
              <w:rPr>
                <w:rFonts w:hint="eastAsia" w:ascii="宋体" w:hAnsi="宋体" w:cs="宋体"/>
                <w:sz w:val="24"/>
              </w:rPr>
            </w:pPr>
            <w:r>
              <w:rPr>
                <w:rFonts w:hint="eastAsia" w:ascii="宋体" w:hAnsi="宋体" w:cs="宋体"/>
                <w:sz w:val="24"/>
              </w:rPr>
              <w:t>炉体</w:t>
            </w:r>
          </w:p>
        </w:tc>
        <w:tc>
          <w:tcPr>
            <w:tcW w:w="785" w:type="dxa"/>
            <w:noWrap w:val="0"/>
            <w:vAlign w:val="top"/>
          </w:tcPr>
          <w:p w14:paraId="4ED8D7C9">
            <w:pPr>
              <w:jc w:val="center"/>
              <w:rPr>
                <w:rFonts w:hint="eastAsia" w:ascii="宋体" w:hAnsi="宋体" w:cs="宋体"/>
                <w:sz w:val="24"/>
              </w:rPr>
            </w:pPr>
            <w:r>
              <w:rPr>
                <w:rFonts w:hint="eastAsia" w:ascii="宋体" w:hAnsi="宋体" w:cs="宋体"/>
                <w:sz w:val="24"/>
              </w:rPr>
              <w:t>换热器壳程</w:t>
            </w:r>
          </w:p>
        </w:tc>
        <w:tc>
          <w:tcPr>
            <w:tcW w:w="1246" w:type="dxa"/>
            <w:noWrap w:val="0"/>
            <w:vAlign w:val="top"/>
          </w:tcPr>
          <w:p w14:paraId="75E4049F">
            <w:pPr>
              <w:jc w:val="center"/>
              <w:rPr>
                <w:rFonts w:hint="eastAsia" w:ascii="宋体" w:hAnsi="宋体" w:cs="宋体"/>
                <w:sz w:val="24"/>
              </w:rPr>
            </w:pPr>
            <w:r>
              <w:rPr>
                <w:rFonts w:hint="eastAsia" w:ascii="宋体" w:hAnsi="宋体" w:cs="宋体"/>
                <w:sz w:val="24"/>
              </w:rPr>
              <w:t>换热器管程</w:t>
            </w:r>
          </w:p>
        </w:tc>
        <w:tc>
          <w:tcPr>
            <w:tcW w:w="2276" w:type="dxa"/>
            <w:vMerge w:val="restart"/>
            <w:noWrap w:val="0"/>
            <w:vAlign w:val="top"/>
          </w:tcPr>
          <w:p w14:paraId="3D24AC03">
            <w:pPr>
              <w:widowControl/>
              <w:jc w:val="center"/>
              <w:rPr>
                <w:rFonts w:hint="eastAsia" w:ascii="宋体" w:hAnsi="宋体" w:cs="宋体"/>
                <w:sz w:val="24"/>
              </w:rPr>
            </w:pPr>
          </w:p>
          <w:p w14:paraId="6106EEA4">
            <w:pPr>
              <w:widowControl/>
              <w:ind w:left="233" w:hanging="232" w:hangingChars="97"/>
              <w:jc w:val="center"/>
              <w:rPr>
                <w:rFonts w:hint="eastAsia" w:ascii="宋体" w:hAnsi="宋体" w:cs="宋体"/>
                <w:sz w:val="24"/>
              </w:rPr>
            </w:pPr>
          </w:p>
          <w:p w14:paraId="78ABD94E">
            <w:pPr>
              <w:widowControl/>
              <w:ind w:left="233" w:hanging="232" w:hangingChars="97"/>
              <w:jc w:val="center"/>
              <w:rPr>
                <w:rFonts w:hint="eastAsia" w:ascii="宋体" w:hAnsi="宋体" w:cs="宋体"/>
                <w:sz w:val="24"/>
              </w:rPr>
            </w:pPr>
          </w:p>
          <w:p w14:paraId="0181FAA0">
            <w:pPr>
              <w:widowControl/>
              <w:ind w:left="233" w:hanging="232" w:hangingChars="97"/>
              <w:jc w:val="center"/>
              <w:rPr>
                <w:rFonts w:hint="eastAsia" w:ascii="宋体" w:hAnsi="宋体" w:cs="宋体"/>
                <w:sz w:val="24"/>
              </w:rPr>
            </w:pPr>
          </w:p>
          <w:p w14:paraId="125FC115">
            <w:pPr>
              <w:widowControl/>
              <w:ind w:left="233" w:hanging="232" w:hangingChars="97"/>
              <w:jc w:val="center"/>
              <w:rPr>
                <w:rFonts w:hint="eastAsia" w:ascii="宋体" w:hAnsi="宋体" w:cs="宋体"/>
                <w:sz w:val="24"/>
              </w:rPr>
            </w:pPr>
          </w:p>
          <w:p w14:paraId="3BF77BE9">
            <w:pPr>
              <w:widowControl/>
              <w:ind w:left="233" w:hanging="232" w:hangingChars="97"/>
              <w:jc w:val="center"/>
              <w:rPr>
                <w:rFonts w:hint="eastAsia" w:ascii="宋体" w:hAnsi="宋体" w:cs="宋体"/>
                <w:sz w:val="24"/>
              </w:rPr>
            </w:pPr>
            <w:r>
              <w:rPr>
                <w:rFonts w:hint="eastAsia" w:ascii="宋体" w:hAnsi="宋体" w:cs="宋体"/>
                <w:sz w:val="24"/>
              </w:rPr>
              <w:t>浙江力聚热水机有限公司</w:t>
            </w:r>
          </w:p>
        </w:tc>
        <w:tc>
          <w:tcPr>
            <w:tcW w:w="1216" w:type="dxa"/>
            <w:vMerge w:val="restart"/>
            <w:noWrap w:val="0"/>
            <w:vAlign w:val="top"/>
          </w:tcPr>
          <w:p w14:paraId="4AA3C82D">
            <w:pPr>
              <w:widowControl/>
              <w:jc w:val="center"/>
              <w:rPr>
                <w:rFonts w:hint="eastAsia" w:ascii="宋体" w:hAnsi="宋体" w:cs="宋体"/>
                <w:sz w:val="24"/>
              </w:rPr>
            </w:pPr>
          </w:p>
          <w:p w14:paraId="2CCDF796">
            <w:pPr>
              <w:widowControl/>
              <w:jc w:val="center"/>
              <w:rPr>
                <w:rFonts w:hint="eastAsia" w:ascii="宋体" w:hAnsi="宋体" w:cs="宋体"/>
                <w:sz w:val="24"/>
              </w:rPr>
            </w:pPr>
          </w:p>
          <w:p w14:paraId="764F0DAD">
            <w:pPr>
              <w:widowControl/>
              <w:jc w:val="center"/>
              <w:rPr>
                <w:rFonts w:hint="eastAsia" w:ascii="宋体" w:hAnsi="宋体" w:cs="宋体"/>
                <w:sz w:val="24"/>
              </w:rPr>
            </w:pPr>
          </w:p>
          <w:p w14:paraId="280CC242">
            <w:pPr>
              <w:widowControl/>
              <w:jc w:val="center"/>
              <w:rPr>
                <w:rFonts w:hint="eastAsia" w:ascii="宋体" w:hAnsi="宋体" w:cs="宋体"/>
                <w:sz w:val="24"/>
              </w:rPr>
            </w:pPr>
          </w:p>
          <w:p w14:paraId="17D167D2">
            <w:pPr>
              <w:widowControl/>
              <w:jc w:val="center"/>
              <w:rPr>
                <w:rFonts w:hint="eastAsia" w:ascii="宋体" w:hAnsi="宋体" w:cs="宋体"/>
                <w:sz w:val="24"/>
              </w:rPr>
            </w:pPr>
          </w:p>
          <w:p w14:paraId="28B8387B">
            <w:pPr>
              <w:widowControl/>
              <w:jc w:val="center"/>
              <w:rPr>
                <w:rFonts w:hint="eastAsia" w:ascii="宋体" w:hAnsi="宋体" w:cs="宋体"/>
                <w:sz w:val="24"/>
              </w:rPr>
            </w:pPr>
            <w:r>
              <w:rPr>
                <w:rFonts w:hint="eastAsia" w:ascii="宋体" w:hAnsi="宋体" w:cs="宋体"/>
                <w:sz w:val="24"/>
              </w:rPr>
              <w:t>2016年11月</w:t>
            </w:r>
          </w:p>
        </w:tc>
        <w:tc>
          <w:tcPr>
            <w:tcW w:w="1199" w:type="dxa"/>
            <w:vMerge w:val="restart"/>
            <w:noWrap w:val="0"/>
            <w:vAlign w:val="top"/>
          </w:tcPr>
          <w:p w14:paraId="336087D9">
            <w:pPr>
              <w:widowControl/>
              <w:jc w:val="center"/>
              <w:rPr>
                <w:rFonts w:hint="eastAsia" w:ascii="宋体" w:hAnsi="宋体" w:cs="宋体"/>
                <w:sz w:val="24"/>
              </w:rPr>
            </w:pPr>
          </w:p>
          <w:p w14:paraId="7ADC03EE">
            <w:pPr>
              <w:widowControl/>
              <w:jc w:val="center"/>
              <w:rPr>
                <w:rFonts w:hint="eastAsia" w:ascii="宋体" w:hAnsi="宋体" w:cs="宋体"/>
                <w:sz w:val="24"/>
              </w:rPr>
            </w:pPr>
          </w:p>
          <w:p w14:paraId="1E53D431">
            <w:pPr>
              <w:widowControl/>
              <w:jc w:val="center"/>
              <w:rPr>
                <w:rFonts w:hint="eastAsia" w:ascii="宋体" w:hAnsi="宋体" w:cs="宋体"/>
                <w:sz w:val="24"/>
              </w:rPr>
            </w:pPr>
          </w:p>
          <w:p w14:paraId="0245C6B4">
            <w:pPr>
              <w:widowControl/>
              <w:jc w:val="center"/>
              <w:rPr>
                <w:rFonts w:hint="eastAsia" w:ascii="宋体" w:hAnsi="宋体" w:cs="宋体"/>
                <w:sz w:val="24"/>
              </w:rPr>
            </w:pPr>
          </w:p>
          <w:p w14:paraId="448A6EF7">
            <w:pPr>
              <w:widowControl/>
              <w:jc w:val="center"/>
              <w:rPr>
                <w:rFonts w:hint="eastAsia" w:ascii="宋体" w:hAnsi="宋体" w:cs="宋体"/>
                <w:sz w:val="24"/>
              </w:rPr>
            </w:pPr>
            <w:r>
              <w:rPr>
                <w:rFonts w:hint="eastAsia" w:ascii="宋体" w:hAnsi="宋体" w:cs="宋体"/>
                <w:sz w:val="24"/>
              </w:rPr>
              <w:t>2018年9月</w:t>
            </w:r>
          </w:p>
        </w:tc>
        <w:tc>
          <w:tcPr>
            <w:tcW w:w="1199" w:type="dxa"/>
            <w:vMerge w:val="restart"/>
            <w:noWrap w:val="0"/>
            <w:vAlign w:val="top"/>
          </w:tcPr>
          <w:p w14:paraId="035130AE">
            <w:pPr>
              <w:widowControl/>
              <w:jc w:val="center"/>
              <w:rPr>
                <w:rFonts w:hint="eastAsia" w:ascii="宋体" w:hAnsi="宋体" w:cs="宋体"/>
                <w:sz w:val="24"/>
              </w:rPr>
            </w:pPr>
          </w:p>
          <w:p w14:paraId="34562AE5">
            <w:pPr>
              <w:widowControl/>
              <w:jc w:val="center"/>
              <w:rPr>
                <w:rFonts w:hint="eastAsia" w:ascii="宋体" w:hAnsi="宋体" w:cs="宋体"/>
                <w:sz w:val="24"/>
              </w:rPr>
            </w:pPr>
          </w:p>
          <w:p w14:paraId="5FB3AFF2">
            <w:pPr>
              <w:widowControl/>
              <w:jc w:val="center"/>
              <w:rPr>
                <w:rFonts w:hint="eastAsia" w:ascii="宋体" w:hAnsi="宋体" w:cs="宋体"/>
                <w:sz w:val="24"/>
              </w:rPr>
            </w:pPr>
          </w:p>
          <w:p w14:paraId="14369A61">
            <w:pPr>
              <w:widowControl/>
              <w:jc w:val="center"/>
              <w:rPr>
                <w:rFonts w:hint="eastAsia" w:ascii="宋体" w:hAnsi="宋体" w:cs="宋体"/>
                <w:sz w:val="24"/>
              </w:rPr>
            </w:pPr>
          </w:p>
          <w:p w14:paraId="471324CA">
            <w:pPr>
              <w:widowControl/>
              <w:jc w:val="center"/>
              <w:rPr>
                <w:rFonts w:hint="eastAsia" w:ascii="宋体" w:hAnsi="宋体" w:cs="宋体"/>
                <w:sz w:val="24"/>
              </w:rPr>
            </w:pPr>
            <w:r>
              <w:rPr>
                <w:rFonts w:hint="eastAsia" w:ascii="宋体" w:hAnsi="宋体" w:cs="宋体"/>
                <w:sz w:val="24"/>
              </w:rPr>
              <w:t>B1、B2供暖</w:t>
            </w:r>
          </w:p>
        </w:tc>
      </w:tr>
      <w:tr w14:paraId="489F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69" w:type="dxa"/>
            <w:vMerge w:val="continue"/>
            <w:noWrap w:val="0"/>
            <w:vAlign w:val="top"/>
          </w:tcPr>
          <w:p w14:paraId="412003EE">
            <w:pPr>
              <w:widowControl/>
              <w:jc w:val="center"/>
              <w:rPr>
                <w:rFonts w:hint="eastAsia" w:ascii="宋体" w:hAnsi="宋体" w:cs="宋体"/>
                <w:sz w:val="24"/>
              </w:rPr>
            </w:pPr>
          </w:p>
        </w:tc>
        <w:tc>
          <w:tcPr>
            <w:tcW w:w="1189" w:type="dxa"/>
            <w:vMerge w:val="continue"/>
            <w:noWrap w:val="0"/>
            <w:vAlign w:val="top"/>
          </w:tcPr>
          <w:p w14:paraId="5947D899">
            <w:pPr>
              <w:widowControl/>
              <w:jc w:val="center"/>
              <w:rPr>
                <w:rFonts w:hint="eastAsia" w:ascii="宋体" w:hAnsi="宋体" w:cs="宋体"/>
                <w:sz w:val="24"/>
              </w:rPr>
            </w:pPr>
          </w:p>
        </w:tc>
        <w:tc>
          <w:tcPr>
            <w:tcW w:w="1242" w:type="dxa"/>
            <w:vMerge w:val="continue"/>
            <w:noWrap w:val="0"/>
            <w:vAlign w:val="top"/>
          </w:tcPr>
          <w:p w14:paraId="42D921C2">
            <w:pPr>
              <w:widowControl/>
              <w:jc w:val="center"/>
              <w:rPr>
                <w:rFonts w:hint="eastAsia" w:ascii="宋体" w:hAnsi="宋体" w:cs="宋体"/>
                <w:sz w:val="24"/>
              </w:rPr>
            </w:pPr>
          </w:p>
        </w:tc>
        <w:tc>
          <w:tcPr>
            <w:tcW w:w="668" w:type="dxa"/>
            <w:vMerge w:val="continue"/>
            <w:noWrap w:val="0"/>
            <w:vAlign w:val="top"/>
          </w:tcPr>
          <w:p w14:paraId="4B336D74">
            <w:pPr>
              <w:widowControl/>
              <w:jc w:val="center"/>
              <w:rPr>
                <w:rFonts w:hint="eastAsia" w:ascii="宋体" w:hAnsi="宋体" w:cs="宋体"/>
                <w:sz w:val="24"/>
              </w:rPr>
            </w:pPr>
          </w:p>
        </w:tc>
        <w:tc>
          <w:tcPr>
            <w:tcW w:w="1065" w:type="dxa"/>
            <w:noWrap w:val="0"/>
            <w:vAlign w:val="top"/>
          </w:tcPr>
          <w:p w14:paraId="5E3AC71D">
            <w:pPr>
              <w:jc w:val="center"/>
              <w:rPr>
                <w:rFonts w:hint="eastAsia" w:ascii="宋体" w:hAnsi="宋体" w:cs="宋体"/>
                <w:sz w:val="24"/>
              </w:rPr>
            </w:pPr>
            <w:r>
              <w:rPr>
                <w:rFonts w:hint="eastAsia" w:ascii="宋体" w:hAnsi="宋体" w:cs="宋体"/>
                <w:sz w:val="24"/>
              </w:rPr>
              <w:t>设计压力MPa</w:t>
            </w:r>
          </w:p>
        </w:tc>
        <w:tc>
          <w:tcPr>
            <w:tcW w:w="1227" w:type="dxa"/>
            <w:noWrap w:val="0"/>
            <w:vAlign w:val="top"/>
          </w:tcPr>
          <w:p w14:paraId="527D91F2">
            <w:pPr>
              <w:jc w:val="center"/>
              <w:rPr>
                <w:rFonts w:hint="eastAsia" w:ascii="宋体" w:hAnsi="宋体" w:cs="宋体"/>
                <w:sz w:val="24"/>
              </w:rPr>
            </w:pPr>
            <w:r>
              <w:rPr>
                <w:rFonts w:hint="eastAsia" w:ascii="宋体" w:hAnsi="宋体" w:cs="宋体"/>
                <w:sz w:val="24"/>
              </w:rPr>
              <w:t>0.1</w:t>
            </w:r>
          </w:p>
        </w:tc>
        <w:tc>
          <w:tcPr>
            <w:tcW w:w="785" w:type="dxa"/>
            <w:noWrap w:val="0"/>
            <w:vAlign w:val="top"/>
          </w:tcPr>
          <w:p w14:paraId="5A0B0EAD">
            <w:pPr>
              <w:jc w:val="center"/>
              <w:rPr>
                <w:rFonts w:hint="eastAsia" w:ascii="宋体" w:hAnsi="宋体" w:cs="宋体"/>
                <w:sz w:val="24"/>
              </w:rPr>
            </w:pPr>
            <w:r>
              <w:rPr>
                <w:rFonts w:hint="eastAsia" w:ascii="宋体" w:hAnsi="宋体" w:cs="宋体"/>
                <w:sz w:val="24"/>
              </w:rPr>
              <w:t>0.1</w:t>
            </w:r>
          </w:p>
        </w:tc>
        <w:tc>
          <w:tcPr>
            <w:tcW w:w="1246" w:type="dxa"/>
            <w:noWrap w:val="0"/>
            <w:vAlign w:val="top"/>
          </w:tcPr>
          <w:p w14:paraId="5C3759B3">
            <w:pPr>
              <w:jc w:val="center"/>
              <w:rPr>
                <w:rFonts w:hint="eastAsia" w:ascii="宋体" w:hAnsi="宋体" w:cs="宋体"/>
                <w:sz w:val="24"/>
              </w:rPr>
            </w:pPr>
            <w:r>
              <w:rPr>
                <w:rFonts w:hint="eastAsia" w:ascii="宋体" w:hAnsi="宋体" w:cs="宋体"/>
                <w:sz w:val="24"/>
              </w:rPr>
              <w:t>1.0</w:t>
            </w:r>
          </w:p>
        </w:tc>
        <w:tc>
          <w:tcPr>
            <w:tcW w:w="2276" w:type="dxa"/>
            <w:vMerge w:val="continue"/>
            <w:noWrap w:val="0"/>
            <w:vAlign w:val="top"/>
          </w:tcPr>
          <w:p w14:paraId="5E79D9F2">
            <w:pPr>
              <w:widowControl/>
              <w:jc w:val="center"/>
              <w:rPr>
                <w:rFonts w:hint="eastAsia" w:ascii="宋体" w:hAnsi="宋体" w:cs="宋体"/>
                <w:sz w:val="24"/>
              </w:rPr>
            </w:pPr>
          </w:p>
        </w:tc>
        <w:tc>
          <w:tcPr>
            <w:tcW w:w="1216" w:type="dxa"/>
            <w:vMerge w:val="continue"/>
            <w:noWrap w:val="0"/>
            <w:vAlign w:val="top"/>
          </w:tcPr>
          <w:p w14:paraId="14D27587">
            <w:pPr>
              <w:widowControl/>
              <w:jc w:val="center"/>
              <w:rPr>
                <w:rFonts w:hint="eastAsia" w:ascii="宋体" w:hAnsi="宋体" w:cs="宋体"/>
                <w:sz w:val="24"/>
              </w:rPr>
            </w:pPr>
          </w:p>
        </w:tc>
        <w:tc>
          <w:tcPr>
            <w:tcW w:w="1199" w:type="dxa"/>
            <w:vMerge w:val="continue"/>
            <w:noWrap w:val="0"/>
            <w:vAlign w:val="top"/>
          </w:tcPr>
          <w:p w14:paraId="6F7D3983">
            <w:pPr>
              <w:widowControl/>
              <w:jc w:val="center"/>
              <w:rPr>
                <w:rFonts w:hint="eastAsia" w:ascii="宋体" w:hAnsi="宋体" w:cs="宋体"/>
                <w:sz w:val="24"/>
              </w:rPr>
            </w:pPr>
          </w:p>
        </w:tc>
        <w:tc>
          <w:tcPr>
            <w:tcW w:w="1199" w:type="dxa"/>
            <w:vMerge w:val="continue"/>
            <w:noWrap w:val="0"/>
            <w:vAlign w:val="top"/>
          </w:tcPr>
          <w:p w14:paraId="6AD1B9D0">
            <w:pPr>
              <w:widowControl/>
              <w:jc w:val="center"/>
              <w:rPr>
                <w:rFonts w:hint="eastAsia" w:ascii="宋体" w:hAnsi="宋体" w:cs="宋体"/>
                <w:sz w:val="24"/>
              </w:rPr>
            </w:pPr>
          </w:p>
        </w:tc>
      </w:tr>
      <w:tr w14:paraId="54EE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9" w:type="dxa"/>
            <w:vMerge w:val="continue"/>
            <w:noWrap w:val="0"/>
            <w:vAlign w:val="top"/>
          </w:tcPr>
          <w:p w14:paraId="0A20FDF0">
            <w:pPr>
              <w:widowControl/>
              <w:jc w:val="center"/>
              <w:rPr>
                <w:rFonts w:hint="eastAsia" w:ascii="宋体" w:hAnsi="宋体" w:cs="宋体"/>
                <w:sz w:val="24"/>
              </w:rPr>
            </w:pPr>
          </w:p>
        </w:tc>
        <w:tc>
          <w:tcPr>
            <w:tcW w:w="1189" w:type="dxa"/>
            <w:vMerge w:val="continue"/>
            <w:noWrap w:val="0"/>
            <w:vAlign w:val="top"/>
          </w:tcPr>
          <w:p w14:paraId="44A77CBC">
            <w:pPr>
              <w:widowControl/>
              <w:jc w:val="center"/>
              <w:rPr>
                <w:rFonts w:hint="eastAsia" w:ascii="宋体" w:hAnsi="宋体" w:cs="宋体"/>
                <w:sz w:val="24"/>
              </w:rPr>
            </w:pPr>
          </w:p>
        </w:tc>
        <w:tc>
          <w:tcPr>
            <w:tcW w:w="1242" w:type="dxa"/>
            <w:vMerge w:val="continue"/>
            <w:noWrap w:val="0"/>
            <w:vAlign w:val="top"/>
          </w:tcPr>
          <w:p w14:paraId="0F2FDB8B">
            <w:pPr>
              <w:widowControl/>
              <w:jc w:val="center"/>
              <w:rPr>
                <w:rFonts w:hint="eastAsia" w:ascii="宋体" w:hAnsi="宋体" w:cs="宋体"/>
                <w:sz w:val="24"/>
              </w:rPr>
            </w:pPr>
          </w:p>
        </w:tc>
        <w:tc>
          <w:tcPr>
            <w:tcW w:w="668" w:type="dxa"/>
            <w:vMerge w:val="continue"/>
            <w:noWrap w:val="0"/>
            <w:vAlign w:val="top"/>
          </w:tcPr>
          <w:p w14:paraId="7B8A572A">
            <w:pPr>
              <w:widowControl/>
              <w:jc w:val="center"/>
              <w:rPr>
                <w:rFonts w:hint="eastAsia" w:ascii="宋体" w:hAnsi="宋体" w:cs="宋体"/>
                <w:sz w:val="24"/>
              </w:rPr>
            </w:pPr>
          </w:p>
        </w:tc>
        <w:tc>
          <w:tcPr>
            <w:tcW w:w="1065" w:type="dxa"/>
            <w:noWrap w:val="0"/>
            <w:vAlign w:val="top"/>
          </w:tcPr>
          <w:p w14:paraId="0D3CCDCF">
            <w:pPr>
              <w:widowControl/>
              <w:jc w:val="center"/>
              <w:rPr>
                <w:rFonts w:hint="eastAsia" w:ascii="宋体" w:hAnsi="宋体" w:cs="宋体"/>
                <w:sz w:val="24"/>
              </w:rPr>
            </w:pPr>
            <w:r>
              <w:rPr>
                <w:rFonts w:hint="eastAsia" w:ascii="宋体" w:hAnsi="宋体" w:cs="宋体"/>
                <w:sz w:val="24"/>
              </w:rPr>
              <w:t>设计温度℃</w:t>
            </w:r>
          </w:p>
        </w:tc>
        <w:tc>
          <w:tcPr>
            <w:tcW w:w="1227" w:type="dxa"/>
            <w:noWrap w:val="0"/>
            <w:vAlign w:val="top"/>
          </w:tcPr>
          <w:p w14:paraId="4D1D4374">
            <w:pPr>
              <w:widowControl/>
              <w:jc w:val="center"/>
              <w:rPr>
                <w:rFonts w:hint="eastAsia" w:ascii="宋体" w:hAnsi="宋体" w:cs="宋体"/>
                <w:sz w:val="24"/>
              </w:rPr>
            </w:pPr>
            <w:r>
              <w:rPr>
                <w:rFonts w:hint="eastAsia" w:ascii="宋体" w:hAnsi="宋体" w:cs="宋体"/>
                <w:sz w:val="24"/>
              </w:rPr>
              <w:t>100</w:t>
            </w:r>
          </w:p>
        </w:tc>
        <w:tc>
          <w:tcPr>
            <w:tcW w:w="785" w:type="dxa"/>
            <w:noWrap w:val="0"/>
            <w:vAlign w:val="top"/>
          </w:tcPr>
          <w:p w14:paraId="2BD56B67">
            <w:pPr>
              <w:widowControl/>
              <w:jc w:val="center"/>
              <w:rPr>
                <w:rFonts w:hint="eastAsia" w:ascii="宋体" w:hAnsi="宋体" w:cs="宋体"/>
                <w:sz w:val="24"/>
              </w:rPr>
            </w:pPr>
            <w:r>
              <w:rPr>
                <w:rFonts w:hint="eastAsia" w:ascii="宋体" w:hAnsi="宋体" w:cs="宋体"/>
                <w:sz w:val="24"/>
              </w:rPr>
              <w:t>100</w:t>
            </w:r>
          </w:p>
        </w:tc>
        <w:tc>
          <w:tcPr>
            <w:tcW w:w="1246" w:type="dxa"/>
            <w:noWrap w:val="0"/>
            <w:vAlign w:val="top"/>
          </w:tcPr>
          <w:p w14:paraId="165DD9C6">
            <w:pPr>
              <w:widowControl/>
              <w:jc w:val="center"/>
              <w:rPr>
                <w:rFonts w:hint="eastAsia" w:ascii="宋体" w:hAnsi="宋体" w:cs="宋体"/>
                <w:sz w:val="24"/>
              </w:rPr>
            </w:pPr>
            <w:r>
              <w:rPr>
                <w:rFonts w:hint="eastAsia" w:ascii="宋体" w:hAnsi="宋体" w:cs="宋体"/>
                <w:sz w:val="24"/>
              </w:rPr>
              <w:t>100</w:t>
            </w:r>
          </w:p>
        </w:tc>
        <w:tc>
          <w:tcPr>
            <w:tcW w:w="2276" w:type="dxa"/>
            <w:vMerge w:val="continue"/>
            <w:noWrap w:val="0"/>
            <w:vAlign w:val="top"/>
          </w:tcPr>
          <w:p w14:paraId="646C705D">
            <w:pPr>
              <w:widowControl/>
              <w:jc w:val="center"/>
              <w:rPr>
                <w:rFonts w:hint="eastAsia" w:ascii="宋体" w:hAnsi="宋体" w:cs="宋体"/>
                <w:sz w:val="24"/>
              </w:rPr>
            </w:pPr>
          </w:p>
        </w:tc>
        <w:tc>
          <w:tcPr>
            <w:tcW w:w="1216" w:type="dxa"/>
            <w:vMerge w:val="continue"/>
            <w:noWrap w:val="0"/>
            <w:vAlign w:val="top"/>
          </w:tcPr>
          <w:p w14:paraId="643D39E4">
            <w:pPr>
              <w:widowControl/>
              <w:jc w:val="center"/>
              <w:rPr>
                <w:rFonts w:hint="eastAsia" w:ascii="宋体" w:hAnsi="宋体" w:cs="宋体"/>
                <w:sz w:val="24"/>
              </w:rPr>
            </w:pPr>
          </w:p>
        </w:tc>
        <w:tc>
          <w:tcPr>
            <w:tcW w:w="1199" w:type="dxa"/>
            <w:vMerge w:val="continue"/>
            <w:noWrap w:val="0"/>
            <w:vAlign w:val="top"/>
          </w:tcPr>
          <w:p w14:paraId="4E78C2E7">
            <w:pPr>
              <w:widowControl/>
              <w:jc w:val="center"/>
              <w:rPr>
                <w:rFonts w:hint="eastAsia" w:ascii="宋体" w:hAnsi="宋体" w:cs="宋体"/>
                <w:sz w:val="24"/>
              </w:rPr>
            </w:pPr>
          </w:p>
        </w:tc>
        <w:tc>
          <w:tcPr>
            <w:tcW w:w="1199" w:type="dxa"/>
            <w:vMerge w:val="continue"/>
            <w:noWrap w:val="0"/>
            <w:vAlign w:val="top"/>
          </w:tcPr>
          <w:p w14:paraId="2AFBE8A4">
            <w:pPr>
              <w:widowControl/>
              <w:jc w:val="center"/>
              <w:rPr>
                <w:rFonts w:hint="eastAsia" w:ascii="宋体" w:hAnsi="宋体" w:cs="宋体"/>
                <w:sz w:val="24"/>
              </w:rPr>
            </w:pPr>
          </w:p>
        </w:tc>
      </w:tr>
      <w:tr w14:paraId="0EAF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9" w:type="dxa"/>
            <w:vMerge w:val="continue"/>
            <w:noWrap w:val="0"/>
            <w:vAlign w:val="top"/>
          </w:tcPr>
          <w:p w14:paraId="26EEB24C">
            <w:pPr>
              <w:widowControl/>
              <w:jc w:val="center"/>
              <w:rPr>
                <w:rFonts w:hint="eastAsia" w:ascii="宋体" w:hAnsi="宋体" w:cs="宋体"/>
                <w:sz w:val="24"/>
              </w:rPr>
            </w:pPr>
          </w:p>
        </w:tc>
        <w:tc>
          <w:tcPr>
            <w:tcW w:w="1189" w:type="dxa"/>
            <w:vMerge w:val="continue"/>
            <w:noWrap w:val="0"/>
            <w:vAlign w:val="top"/>
          </w:tcPr>
          <w:p w14:paraId="58963DA1">
            <w:pPr>
              <w:widowControl/>
              <w:jc w:val="center"/>
              <w:rPr>
                <w:rFonts w:hint="eastAsia" w:ascii="宋体" w:hAnsi="宋体" w:cs="宋体"/>
                <w:sz w:val="24"/>
              </w:rPr>
            </w:pPr>
          </w:p>
        </w:tc>
        <w:tc>
          <w:tcPr>
            <w:tcW w:w="1242" w:type="dxa"/>
            <w:vMerge w:val="continue"/>
            <w:noWrap w:val="0"/>
            <w:vAlign w:val="top"/>
          </w:tcPr>
          <w:p w14:paraId="336A95BD">
            <w:pPr>
              <w:widowControl/>
              <w:jc w:val="center"/>
              <w:rPr>
                <w:rFonts w:hint="eastAsia" w:ascii="宋体" w:hAnsi="宋体" w:cs="宋体"/>
                <w:sz w:val="24"/>
              </w:rPr>
            </w:pPr>
          </w:p>
        </w:tc>
        <w:tc>
          <w:tcPr>
            <w:tcW w:w="668" w:type="dxa"/>
            <w:vMerge w:val="continue"/>
            <w:noWrap w:val="0"/>
            <w:vAlign w:val="top"/>
          </w:tcPr>
          <w:p w14:paraId="6BC11C88">
            <w:pPr>
              <w:widowControl/>
              <w:jc w:val="center"/>
              <w:rPr>
                <w:rFonts w:hint="eastAsia" w:ascii="宋体" w:hAnsi="宋体" w:cs="宋体"/>
                <w:sz w:val="24"/>
              </w:rPr>
            </w:pPr>
          </w:p>
        </w:tc>
        <w:tc>
          <w:tcPr>
            <w:tcW w:w="1065" w:type="dxa"/>
            <w:noWrap w:val="0"/>
            <w:vAlign w:val="top"/>
          </w:tcPr>
          <w:p w14:paraId="0DFDA1EC">
            <w:pPr>
              <w:widowControl/>
              <w:jc w:val="center"/>
              <w:rPr>
                <w:rFonts w:hint="eastAsia" w:ascii="宋体" w:hAnsi="宋体" w:cs="宋体"/>
                <w:sz w:val="24"/>
              </w:rPr>
            </w:pPr>
            <w:r>
              <w:rPr>
                <w:rFonts w:hint="eastAsia" w:ascii="宋体" w:hAnsi="宋体" w:cs="宋体"/>
                <w:sz w:val="24"/>
              </w:rPr>
              <w:t>最高工作压力</w:t>
            </w:r>
          </w:p>
        </w:tc>
        <w:tc>
          <w:tcPr>
            <w:tcW w:w="1227" w:type="dxa"/>
            <w:noWrap w:val="0"/>
            <w:vAlign w:val="top"/>
          </w:tcPr>
          <w:p w14:paraId="6A48EBBF">
            <w:pPr>
              <w:widowControl/>
              <w:jc w:val="center"/>
              <w:rPr>
                <w:rFonts w:hint="eastAsia" w:ascii="宋体" w:hAnsi="宋体" w:cs="宋体"/>
                <w:sz w:val="24"/>
              </w:rPr>
            </w:pPr>
            <w:r>
              <w:rPr>
                <w:rFonts w:hint="eastAsia" w:ascii="宋体" w:hAnsi="宋体" w:cs="宋体"/>
                <w:sz w:val="24"/>
              </w:rPr>
              <w:t>0</w:t>
            </w:r>
          </w:p>
        </w:tc>
        <w:tc>
          <w:tcPr>
            <w:tcW w:w="785" w:type="dxa"/>
            <w:noWrap w:val="0"/>
            <w:vAlign w:val="top"/>
          </w:tcPr>
          <w:p w14:paraId="6BCD35B1">
            <w:pPr>
              <w:widowControl/>
              <w:jc w:val="center"/>
              <w:rPr>
                <w:rFonts w:hint="eastAsia" w:ascii="宋体" w:hAnsi="宋体" w:cs="宋体"/>
                <w:sz w:val="24"/>
              </w:rPr>
            </w:pPr>
            <w:r>
              <w:rPr>
                <w:rFonts w:hint="eastAsia" w:ascii="宋体" w:hAnsi="宋体" w:cs="宋体"/>
                <w:sz w:val="24"/>
              </w:rPr>
              <w:t>0</w:t>
            </w:r>
          </w:p>
        </w:tc>
        <w:tc>
          <w:tcPr>
            <w:tcW w:w="1246" w:type="dxa"/>
            <w:noWrap w:val="0"/>
            <w:vAlign w:val="top"/>
          </w:tcPr>
          <w:p w14:paraId="1EA70F0C">
            <w:pPr>
              <w:widowControl/>
              <w:jc w:val="center"/>
              <w:rPr>
                <w:rFonts w:hint="eastAsia" w:ascii="宋体" w:hAnsi="宋体" w:cs="宋体"/>
                <w:sz w:val="24"/>
              </w:rPr>
            </w:pPr>
            <w:r>
              <w:rPr>
                <w:rFonts w:hint="eastAsia" w:ascii="宋体" w:hAnsi="宋体" w:cs="宋体"/>
                <w:sz w:val="24"/>
              </w:rPr>
              <w:t>1.0</w:t>
            </w:r>
          </w:p>
        </w:tc>
        <w:tc>
          <w:tcPr>
            <w:tcW w:w="2276" w:type="dxa"/>
            <w:vMerge w:val="continue"/>
            <w:noWrap w:val="0"/>
            <w:vAlign w:val="top"/>
          </w:tcPr>
          <w:p w14:paraId="54BA606B">
            <w:pPr>
              <w:widowControl/>
              <w:jc w:val="center"/>
              <w:rPr>
                <w:rFonts w:hint="eastAsia" w:ascii="宋体" w:hAnsi="宋体" w:cs="宋体"/>
                <w:sz w:val="24"/>
              </w:rPr>
            </w:pPr>
          </w:p>
        </w:tc>
        <w:tc>
          <w:tcPr>
            <w:tcW w:w="1216" w:type="dxa"/>
            <w:vMerge w:val="continue"/>
            <w:noWrap w:val="0"/>
            <w:vAlign w:val="top"/>
          </w:tcPr>
          <w:p w14:paraId="4B991401">
            <w:pPr>
              <w:widowControl/>
              <w:jc w:val="center"/>
              <w:rPr>
                <w:rFonts w:hint="eastAsia" w:ascii="宋体" w:hAnsi="宋体" w:cs="宋体"/>
                <w:sz w:val="24"/>
              </w:rPr>
            </w:pPr>
          </w:p>
        </w:tc>
        <w:tc>
          <w:tcPr>
            <w:tcW w:w="1199" w:type="dxa"/>
            <w:vMerge w:val="continue"/>
            <w:noWrap w:val="0"/>
            <w:vAlign w:val="top"/>
          </w:tcPr>
          <w:p w14:paraId="4C34F02A">
            <w:pPr>
              <w:widowControl/>
              <w:jc w:val="center"/>
              <w:rPr>
                <w:rFonts w:hint="eastAsia" w:ascii="宋体" w:hAnsi="宋体" w:cs="宋体"/>
                <w:sz w:val="24"/>
              </w:rPr>
            </w:pPr>
          </w:p>
        </w:tc>
        <w:tc>
          <w:tcPr>
            <w:tcW w:w="1199" w:type="dxa"/>
            <w:vMerge w:val="continue"/>
            <w:noWrap w:val="0"/>
            <w:vAlign w:val="top"/>
          </w:tcPr>
          <w:p w14:paraId="09FB836C">
            <w:pPr>
              <w:widowControl/>
              <w:jc w:val="center"/>
              <w:rPr>
                <w:rFonts w:hint="eastAsia" w:ascii="宋体" w:hAnsi="宋体" w:cs="宋体"/>
                <w:sz w:val="24"/>
              </w:rPr>
            </w:pPr>
          </w:p>
        </w:tc>
      </w:tr>
      <w:tr w14:paraId="3D96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169" w:type="dxa"/>
            <w:vMerge w:val="continue"/>
            <w:noWrap w:val="0"/>
            <w:vAlign w:val="top"/>
          </w:tcPr>
          <w:p w14:paraId="1CD793AA">
            <w:pPr>
              <w:widowControl/>
              <w:jc w:val="center"/>
              <w:rPr>
                <w:rFonts w:hint="eastAsia" w:ascii="宋体" w:hAnsi="宋体" w:cs="宋体"/>
                <w:sz w:val="24"/>
              </w:rPr>
            </w:pPr>
          </w:p>
        </w:tc>
        <w:tc>
          <w:tcPr>
            <w:tcW w:w="1189" w:type="dxa"/>
            <w:vMerge w:val="continue"/>
            <w:noWrap w:val="0"/>
            <w:vAlign w:val="top"/>
          </w:tcPr>
          <w:p w14:paraId="07D8BA97">
            <w:pPr>
              <w:widowControl/>
              <w:jc w:val="center"/>
              <w:rPr>
                <w:rFonts w:hint="eastAsia" w:ascii="宋体" w:hAnsi="宋体" w:cs="宋体"/>
                <w:sz w:val="24"/>
              </w:rPr>
            </w:pPr>
          </w:p>
        </w:tc>
        <w:tc>
          <w:tcPr>
            <w:tcW w:w="1242" w:type="dxa"/>
            <w:vMerge w:val="continue"/>
            <w:noWrap w:val="0"/>
            <w:vAlign w:val="top"/>
          </w:tcPr>
          <w:p w14:paraId="1A4A77D7">
            <w:pPr>
              <w:widowControl/>
              <w:jc w:val="center"/>
              <w:rPr>
                <w:rFonts w:hint="eastAsia" w:ascii="宋体" w:hAnsi="宋体" w:cs="宋体"/>
                <w:sz w:val="24"/>
              </w:rPr>
            </w:pPr>
          </w:p>
        </w:tc>
        <w:tc>
          <w:tcPr>
            <w:tcW w:w="668" w:type="dxa"/>
            <w:vMerge w:val="continue"/>
            <w:noWrap w:val="0"/>
            <w:vAlign w:val="top"/>
          </w:tcPr>
          <w:p w14:paraId="26252CD7">
            <w:pPr>
              <w:widowControl/>
              <w:jc w:val="center"/>
              <w:rPr>
                <w:rFonts w:hint="eastAsia" w:ascii="宋体" w:hAnsi="宋体" w:cs="宋体"/>
                <w:sz w:val="24"/>
              </w:rPr>
            </w:pPr>
          </w:p>
        </w:tc>
        <w:tc>
          <w:tcPr>
            <w:tcW w:w="1065" w:type="dxa"/>
            <w:noWrap w:val="0"/>
            <w:vAlign w:val="top"/>
          </w:tcPr>
          <w:p w14:paraId="7E7BCC2B">
            <w:pPr>
              <w:widowControl/>
              <w:jc w:val="center"/>
              <w:rPr>
                <w:rFonts w:hint="eastAsia" w:ascii="宋体" w:hAnsi="宋体" w:cs="宋体"/>
                <w:sz w:val="24"/>
              </w:rPr>
            </w:pPr>
            <w:r>
              <w:rPr>
                <w:rFonts w:hint="eastAsia" w:ascii="宋体" w:hAnsi="宋体" w:cs="宋体"/>
                <w:sz w:val="24"/>
              </w:rPr>
              <w:t>工作介质</w:t>
            </w:r>
          </w:p>
        </w:tc>
        <w:tc>
          <w:tcPr>
            <w:tcW w:w="1227" w:type="dxa"/>
            <w:noWrap w:val="0"/>
            <w:vAlign w:val="top"/>
          </w:tcPr>
          <w:p w14:paraId="66FBF8CE">
            <w:pPr>
              <w:widowControl/>
              <w:jc w:val="center"/>
              <w:rPr>
                <w:rFonts w:hint="eastAsia" w:ascii="宋体" w:hAnsi="宋体" w:cs="宋体"/>
                <w:sz w:val="24"/>
              </w:rPr>
            </w:pPr>
            <w:r>
              <w:rPr>
                <w:rFonts w:hint="eastAsia" w:ascii="宋体" w:hAnsi="宋体" w:cs="宋体"/>
                <w:sz w:val="24"/>
              </w:rPr>
              <w:t>多组元溶液</w:t>
            </w:r>
          </w:p>
        </w:tc>
        <w:tc>
          <w:tcPr>
            <w:tcW w:w="785" w:type="dxa"/>
            <w:noWrap w:val="0"/>
            <w:vAlign w:val="top"/>
          </w:tcPr>
          <w:p w14:paraId="0B45AA45">
            <w:pPr>
              <w:widowControl/>
              <w:jc w:val="center"/>
              <w:rPr>
                <w:rFonts w:hint="eastAsia" w:ascii="宋体" w:hAnsi="宋体" w:cs="宋体"/>
                <w:sz w:val="24"/>
              </w:rPr>
            </w:pPr>
            <w:r>
              <w:rPr>
                <w:rFonts w:hint="eastAsia" w:ascii="宋体" w:hAnsi="宋体" w:cs="宋体"/>
                <w:sz w:val="24"/>
              </w:rPr>
              <w:t>介质蒸汽</w:t>
            </w:r>
          </w:p>
        </w:tc>
        <w:tc>
          <w:tcPr>
            <w:tcW w:w="1246" w:type="dxa"/>
            <w:noWrap w:val="0"/>
            <w:vAlign w:val="top"/>
          </w:tcPr>
          <w:p w14:paraId="6AE2ECE0">
            <w:pPr>
              <w:widowControl/>
              <w:jc w:val="center"/>
              <w:rPr>
                <w:rFonts w:hint="eastAsia" w:ascii="宋体" w:hAnsi="宋体" w:cs="宋体"/>
                <w:sz w:val="24"/>
              </w:rPr>
            </w:pPr>
            <w:r>
              <w:rPr>
                <w:rFonts w:hint="eastAsia" w:ascii="宋体" w:hAnsi="宋体" w:cs="宋体"/>
                <w:sz w:val="24"/>
              </w:rPr>
              <w:t>水</w:t>
            </w:r>
          </w:p>
        </w:tc>
        <w:tc>
          <w:tcPr>
            <w:tcW w:w="2276" w:type="dxa"/>
            <w:vMerge w:val="continue"/>
            <w:noWrap w:val="0"/>
            <w:vAlign w:val="top"/>
          </w:tcPr>
          <w:p w14:paraId="7464F336">
            <w:pPr>
              <w:widowControl/>
              <w:jc w:val="center"/>
              <w:rPr>
                <w:rFonts w:hint="eastAsia" w:ascii="宋体" w:hAnsi="宋体" w:cs="宋体"/>
                <w:sz w:val="24"/>
              </w:rPr>
            </w:pPr>
          </w:p>
        </w:tc>
        <w:tc>
          <w:tcPr>
            <w:tcW w:w="1216" w:type="dxa"/>
            <w:vMerge w:val="continue"/>
            <w:noWrap w:val="0"/>
            <w:vAlign w:val="top"/>
          </w:tcPr>
          <w:p w14:paraId="41CEE008">
            <w:pPr>
              <w:widowControl/>
              <w:jc w:val="center"/>
              <w:rPr>
                <w:rFonts w:hint="eastAsia" w:ascii="宋体" w:hAnsi="宋体" w:cs="宋体"/>
                <w:sz w:val="24"/>
              </w:rPr>
            </w:pPr>
          </w:p>
        </w:tc>
        <w:tc>
          <w:tcPr>
            <w:tcW w:w="1199" w:type="dxa"/>
            <w:vMerge w:val="continue"/>
            <w:noWrap w:val="0"/>
            <w:vAlign w:val="top"/>
          </w:tcPr>
          <w:p w14:paraId="090E2F04">
            <w:pPr>
              <w:widowControl/>
              <w:jc w:val="center"/>
              <w:rPr>
                <w:rFonts w:hint="eastAsia" w:ascii="宋体" w:hAnsi="宋体" w:cs="宋体"/>
                <w:sz w:val="24"/>
              </w:rPr>
            </w:pPr>
          </w:p>
        </w:tc>
        <w:tc>
          <w:tcPr>
            <w:tcW w:w="1199" w:type="dxa"/>
            <w:vMerge w:val="continue"/>
            <w:noWrap w:val="0"/>
            <w:vAlign w:val="top"/>
          </w:tcPr>
          <w:p w14:paraId="22D29E23">
            <w:pPr>
              <w:widowControl/>
              <w:jc w:val="center"/>
              <w:rPr>
                <w:rFonts w:hint="eastAsia" w:ascii="宋体" w:hAnsi="宋体" w:cs="宋体"/>
                <w:sz w:val="24"/>
              </w:rPr>
            </w:pPr>
          </w:p>
        </w:tc>
      </w:tr>
      <w:tr w14:paraId="13FD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69" w:type="dxa"/>
            <w:noWrap w:val="0"/>
            <w:vAlign w:val="top"/>
          </w:tcPr>
          <w:p w14:paraId="3FD2FBA0">
            <w:pPr>
              <w:widowControl/>
              <w:jc w:val="center"/>
              <w:rPr>
                <w:rFonts w:hint="eastAsia" w:ascii="宋体" w:hAnsi="宋体" w:cs="宋体"/>
                <w:sz w:val="24"/>
              </w:rPr>
            </w:pPr>
          </w:p>
          <w:p w14:paraId="3DB20C03">
            <w:pPr>
              <w:widowControl/>
              <w:jc w:val="center"/>
              <w:rPr>
                <w:rFonts w:hint="eastAsia" w:ascii="宋体" w:hAnsi="宋体" w:cs="宋体"/>
                <w:sz w:val="24"/>
              </w:rPr>
            </w:pPr>
          </w:p>
          <w:p w14:paraId="7AA71E60">
            <w:pPr>
              <w:widowControl/>
              <w:jc w:val="center"/>
              <w:rPr>
                <w:rFonts w:hint="eastAsia" w:ascii="宋体" w:hAnsi="宋体" w:cs="宋体"/>
                <w:sz w:val="24"/>
              </w:rPr>
            </w:pPr>
            <w:r>
              <w:rPr>
                <w:rFonts w:hint="eastAsia" w:ascii="宋体" w:hAnsi="宋体" w:cs="宋体"/>
                <w:sz w:val="24"/>
              </w:rPr>
              <w:t>管道循环泵</w:t>
            </w:r>
          </w:p>
        </w:tc>
        <w:tc>
          <w:tcPr>
            <w:tcW w:w="1189" w:type="dxa"/>
            <w:noWrap w:val="0"/>
            <w:vAlign w:val="top"/>
          </w:tcPr>
          <w:p w14:paraId="404BB408">
            <w:pPr>
              <w:widowControl/>
              <w:jc w:val="center"/>
              <w:rPr>
                <w:rFonts w:hint="eastAsia" w:ascii="宋体" w:hAnsi="宋体" w:cs="宋体"/>
                <w:sz w:val="24"/>
              </w:rPr>
            </w:pPr>
          </w:p>
          <w:p w14:paraId="33124026">
            <w:pPr>
              <w:widowControl/>
              <w:jc w:val="center"/>
              <w:rPr>
                <w:rFonts w:hint="eastAsia" w:ascii="宋体" w:hAnsi="宋体" w:cs="宋体"/>
                <w:sz w:val="24"/>
              </w:rPr>
            </w:pPr>
          </w:p>
          <w:p w14:paraId="04050023">
            <w:pPr>
              <w:widowControl/>
              <w:jc w:val="center"/>
              <w:rPr>
                <w:rFonts w:hint="eastAsia" w:ascii="宋体" w:hAnsi="宋体" w:cs="宋体"/>
                <w:sz w:val="24"/>
              </w:rPr>
            </w:pPr>
            <w:r>
              <w:rPr>
                <w:rFonts w:hint="eastAsia" w:ascii="宋体" w:hAnsi="宋体" w:cs="宋体"/>
                <w:sz w:val="24"/>
              </w:rPr>
              <w:t>TD100-33/2</w:t>
            </w:r>
          </w:p>
        </w:tc>
        <w:tc>
          <w:tcPr>
            <w:tcW w:w="1242" w:type="dxa"/>
            <w:noWrap w:val="0"/>
            <w:vAlign w:val="top"/>
          </w:tcPr>
          <w:p w14:paraId="4BF9D783">
            <w:pPr>
              <w:widowControl/>
              <w:jc w:val="center"/>
              <w:rPr>
                <w:rFonts w:hint="eastAsia" w:ascii="宋体" w:hAnsi="宋体" w:cs="宋体"/>
                <w:sz w:val="24"/>
              </w:rPr>
            </w:pPr>
          </w:p>
          <w:p w14:paraId="13C163B1">
            <w:pPr>
              <w:widowControl/>
              <w:jc w:val="center"/>
              <w:rPr>
                <w:rFonts w:hint="eastAsia" w:ascii="宋体" w:hAnsi="宋体" w:cs="宋体"/>
                <w:sz w:val="24"/>
              </w:rPr>
            </w:pPr>
          </w:p>
          <w:p w14:paraId="3D16A5D6">
            <w:pPr>
              <w:widowControl/>
              <w:jc w:val="center"/>
              <w:rPr>
                <w:rFonts w:hint="eastAsia" w:ascii="宋体" w:hAnsi="宋体" w:cs="宋体"/>
                <w:sz w:val="24"/>
              </w:rPr>
            </w:pPr>
            <w:r>
              <w:rPr>
                <w:rFonts w:hint="eastAsia" w:ascii="宋体" w:hAnsi="宋体" w:cs="宋体"/>
                <w:sz w:val="24"/>
              </w:rPr>
              <w:t>1号楼5层锅炉房</w:t>
            </w:r>
          </w:p>
        </w:tc>
        <w:tc>
          <w:tcPr>
            <w:tcW w:w="668" w:type="dxa"/>
            <w:noWrap w:val="0"/>
            <w:vAlign w:val="top"/>
          </w:tcPr>
          <w:p w14:paraId="0EACDBFA">
            <w:pPr>
              <w:widowControl/>
              <w:jc w:val="center"/>
              <w:rPr>
                <w:rFonts w:hint="eastAsia" w:ascii="宋体" w:hAnsi="宋体" w:cs="宋体"/>
                <w:sz w:val="24"/>
              </w:rPr>
            </w:pPr>
          </w:p>
          <w:p w14:paraId="7C572B8B">
            <w:pPr>
              <w:widowControl/>
              <w:jc w:val="center"/>
              <w:rPr>
                <w:rFonts w:hint="eastAsia" w:ascii="宋体" w:hAnsi="宋体" w:cs="宋体"/>
                <w:sz w:val="24"/>
              </w:rPr>
            </w:pPr>
          </w:p>
          <w:p w14:paraId="1EBDEA91">
            <w:pPr>
              <w:widowControl/>
              <w:jc w:val="center"/>
              <w:rPr>
                <w:rFonts w:hint="eastAsia" w:ascii="宋体" w:hAnsi="宋体" w:cs="宋体"/>
                <w:sz w:val="24"/>
              </w:rPr>
            </w:pPr>
            <w:r>
              <w:rPr>
                <w:rFonts w:hint="eastAsia" w:ascii="宋体" w:hAnsi="宋体" w:cs="宋体"/>
                <w:sz w:val="24"/>
              </w:rPr>
              <w:t>2</w:t>
            </w:r>
          </w:p>
        </w:tc>
        <w:tc>
          <w:tcPr>
            <w:tcW w:w="4323" w:type="dxa"/>
            <w:gridSpan w:val="4"/>
            <w:noWrap w:val="0"/>
            <w:vAlign w:val="top"/>
          </w:tcPr>
          <w:p w14:paraId="087D0579">
            <w:pPr>
              <w:widowControl/>
              <w:rPr>
                <w:rFonts w:hint="eastAsia" w:ascii="宋体" w:hAnsi="宋体" w:cs="宋体"/>
                <w:sz w:val="24"/>
              </w:rPr>
            </w:pPr>
          </w:p>
          <w:p w14:paraId="4196F8A8">
            <w:pPr>
              <w:widowControl/>
              <w:rPr>
                <w:rFonts w:hint="eastAsia" w:ascii="宋体" w:hAnsi="宋体" w:cs="宋体"/>
                <w:sz w:val="24"/>
              </w:rPr>
            </w:pPr>
            <w:r>
              <w:rPr>
                <w:rFonts w:hint="eastAsia" w:ascii="宋体" w:hAnsi="宋体" w:cs="宋体"/>
                <w:sz w:val="24"/>
              </w:rPr>
              <w:t>流量100m³/h,扬程33m,功率15KW,额定转速2900r/min,泵效率73%,电机效率91.9%</w:t>
            </w:r>
          </w:p>
        </w:tc>
        <w:tc>
          <w:tcPr>
            <w:tcW w:w="2276" w:type="dxa"/>
            <w:noWrap w:val="0"/>
            <w:vAlign w:val="top"/>
          </w:tcPr>
          <w:p w14:paraId="7495EAF5">
            <w:pPr>
              <w:jc w:val="center"/>
              <w:rPr>
                <w:rFonts w:hint="eastAsia" w:ascii="宋体" w:hAnsi="宋体" w:cs="宋体"/>
                <w:sz w:val="24"/>
              </w:rPr>
            </w:pPr>
          </w:p>
          <w:p w14:paraId="37F3DEA0">
            <w:pPr>
              <w:jc w:val="center"/>
              <w:rPr>
                <w:rFonts w:hint="eastAsia" w:ascii="宋体" w:hAnsi="宋体" w:cs="宋体"/>
                <w:sz w:val="24"/>
              </w:rPr>
            </w:pPr>
          </w:p>
          <w:p w14:paraId="71E3662D">
            <w:pPr>
              <w:jc w:val="center"/>
              <w:rPr>
                <w:rFonts w:hint="eastAsia" w:ascii="宋体" w:hAnsi="宋体" w:cs="宋体"/>
                <w:sz w:val="24"/>
              </w:rPr>
            </w:pPr>
            <w:r>
              <w:rPr>
                <w:rFonts w:hint="eastAsia" w:ascii="宋体" w:hAnsi="宋体" w:cs="宋体"/>
                <w:sz w:val="24"/>
              </w:rPr>
              <w:t>南方泵业股份有限公司五工厂</w:t>
            </w:r>
          </w:p>
        </w:tc>
        <w:tc>
          <w:tcPr>
            <w:tcW w:w="1216" w:type="dxa"/>
            <w:noWrap w:val="0"/>
            <w:vAlign w:val="top"/>
          </w:tcPr>
          <w:p w14:paraId="2095A357">
            <w:pPr>
              <w:jc w:val="center"/>
              <w:rPr>
                <w:rFonts w:hint="eastAsia" w:ascii="宋体" w:hAnsi="宋体" w:cs="宋体"/>
                <w:sz w:val="24"/>
              </w:rPr>
            </w:pPr>
          </w:p>
          <w:p w14:paraId="158C769E">
            <w:pPr>
              <w:jc w:val="center"/>
              <w:rPr>
                <w:rFonts w:hint="eastAsia" w:ascii="宋体" w:hAnsi="宋体" w:cs="宋体"/>
                <w:sz w:val="24"/>
              </w:rPr>
            </w:pPr>
          </w:p>
          <w:p w14:paraId="7A1473A1">
            <w:pPr>
              <w:rPr>
                <w:rFonts w:hint="eastAsia" w:ascii="宋体" w:hAnsi="宋体" w:cs="宋体"/>
                <w:sz w:val="24"/>
              </w:rPr>
            </w:pPr>
            <w:r>
              <w:rPr>
                <w:rFonts w:hint="eastAsia" w:ascii="宋体" w:hAnsi="宋体" w:cs="宋体"/>
                <w:sz w:val="24"/>
              </w:rPr>
              <w:t>2016年5月</w:t>
            </w:r>
          </w:p>
        </w:tc>
        <w:tc>
          <w:tcPr>
            <w:tcW w:w="1199" w:type="dxa"/>
            <w:noWrap w:val="0"/>
            <w:vAlign w:val="top"/>
          </w:tcPr>
          <w:p w14:paraId="6AA3BA46">
            <w:pPr>
              <w:rPr>
                <w:rFonts w:hint="eastAsia" w:ascii="宋体" w:hAnsi="宋体" w:cs="宋体"/>
                <w:sz w:val="24"/>
              </w:rPr>
            </w:pPr>
          </w:p>
          <w:p w14:paraId="7779FF16">
            <w:pPr>
              <w:rPr>
                <w:rFonts w:hint="eastAsia" w:ascii="宋体" w:hAnsi="宋体" w:cs="宋体"/>
                <w:sz w:val="24"/>
              </w:rPr>
            </w:pPr>
          </w:p>
          <w:p w14:paraId="7F75A88D">
            <w:pPr>
              <w:rPr>
                <w:rFonts w:hint="eastAsia" w:ascii="宋体" w:hAnsi="宋体" w:cs="宋体"/>
                <w:sz w:val="24"/>
              </w:rPr>
            </w:pPr>
            <w:r>
              <w:rPr>
                <w:rFonts w:hint="eastAsia" w:ascii="宋体" w:hAnsi="宋体" w:cs="宋体"/>
                <w:sz w:val="24"/>
              </w:rPr>
              <w:t>2018年8月</w:t>
            </w:r>
          </w:p>
        </w:tc>
        <w:tc>
          <w:tcPr>
            <w:tcW w:w="1199" w:type="dxa"/>
            <w:noWrap w:val="0"/>
            <w:vAlign w:val="top"/>
          </w:tcPr>
          <w:p w14:paraId="407C40D9">
            <w:pPr>
              <w:rPr>
                <w:rFonts w:hint="eastAsia" w:ascii="宋体" w:hAnsi="宋体" w:cs="宋体"/>
                <w:sz w:val="24"/>
              </w:rPr>
            </w:pPr>
          </w:p>
          <w:p w14:paraId="3D21FD6D">
            <w:pPr>
              <w:rPr>
                <w:rFonts w:hint="eastAsia" w:ascii="宋体" w:hAnsi="宋体" w:cs="宋体"/>
                <w:sz w:val="24"/>
              </w:rPr>
            </w:pPr>
          </w:p>
          <w:p w14:paraId="08887784">
            <w:pPr>
              <w:rPr>
                <w:rFonts w:hint="eastAsia" w:ascii="宋体" w:hAnsi="宋体" w:cs="宋体"/>
                <w:sz w:val="24"/>
              </w:rPr>
            </w:pPr>
            <w:r>
              <w:rPr>
                <w:rFonts w:hint="eastAsia" w:ascii="宋体" w:hAnsi="宋体" w:cs="宋体"/>
                <w:sz w:val="24"/>
              </w:rPr>
              <w:t>供暖水循环</w:t>
            </w:r>
          </w:p>
        </w:tc>
      </w:tr>
      <w:tr w14:paraId="4EDE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1169" w:type="dxa"/>
            <w:noWrap w:val="0"/>
            <w:vAlign w:val="top"/>
          </w:tcPr>
          <w:p w14:paraId="2AF9B1B6">
            <w:pPr>
              <w:widowControl/>
              <w:jc w:val="center"/>
              <w:rPr>
                <w:rFonts w:hint="eastAsia" w:ascii="宋体" w:hAnsi="宋体" w:cs="宋体"/>
                <w:sz w:val="24"/>
              </w:rPr>
            </w:pPr>
          </w:p>
          <w:p w14:paraId="6EDDEA1B">
            <w:pPr>
              <w:widowControl/>
              <w:jc w:val="center"/>
              <w:rPr>
                <w:rFonts w:hint="eastAsia" w:ascii="宋体" w:hAnsi="宋体" w:cs="宋体"/>
                <w:sz w:val="24"/>
              </w:rPr>
            </w:pPr>
          </w:p>
          <w:p w14:paraId="6E52059A">
            <w:pPr>
              <w:widowControl/>
              <w:jc w:val="center"/>
              <w:rPr>
                <w:rFonts w:hint="eastAsia" w:ascii="宋体" w:hAnsi="宋体" w:cs="宋体"/>
                <w:sz w:val="24"/>
              </w:rPr>
            </w:pPr>
            <w:r>
              <w:rPr>
                <w:rFonts w:hint="eastAsia" w:ascii="宋体" w:hAnsi="宋体" w:cs="宋体"/>
                <w:sz w:val="24"/>
              </w:rPr>
              <w:t>软水器</w:t>
            </w:r>
          </w:p>
          <w:p w14:paraId="7E3C8030">
            <w:pPr>
              <w:widowControl/>
              <w:rPr>
                <w:rFonts w:hint="eastAsia" w:ascii="宋体" w:hAnsi="宋体" w:cs="宋体"/>
                <w:sz w:val="24"/>
              </w:rPr>
            </w:pPr>
          </w:p>
        </w:tc>
        <w:tc>
          <w:tcPr>
            <w:tcW w:w="1189" w:type="dxa"/>
            <w:noWrap w:val="0"/>
            <w:vAlign w:val="top"/>
          </w:tcPr>
          <w:p w14:paraId="6A5121A6">
            <w:pPr>
              <w:widowControl/>
              <w:jc w:val="center"/>
              <w:rPr>
                <w:rFonts w:hint="eastAsia" w:ascii="宋体" w:hAnsi="宋体" w:cs="宋体"/>
                <w:sz w:val="24"/>
              </w:rPr>
            </w:pPr>
          </w:p>
          <w:p w14:paraId="1BBDE53F">
            <w:pPr>
              <w:widowControl/>
              <w:jc w:val="center"/>
              <w:rPr>
                <w:rFonts w:hint="eastAsia" w:ascii="宋体" w:hAnsi="宋体" w:cs="宋体"/>
                <w:sz w:val="24"/>
              </w:rPr>
            </w:pPr>
          </w:p>
          <w:p w14:paraId="7F98904C">
            <w:pPr>
              <w:widowControl/>
              <w:jc w:val="center"/>
              <w:rPr>
                <w:rFonts w:hint="eastAsia" w:ascii="宋体" w:hAnsi="宋体" w:cs="宋体"/>
                <w:sz w:val="24"/>
              </w:rPr>
            </w:pPr>
            <w:r>
              <w:rPr>
                <w:rFonts w:hint="eastAsia" w:ascii="宋体" w:hAnsi="宋体" w:cs="宋体"/>
                <w:sz w:val="24"/>
              </w:rPr>
              <w:t>GA-3Q</w:t>
            </w:r>
          </w:p>
          <w:p w14:paraId="5E66666D">
            <w:pPr>
              <w:widowControl/>
              <w:jc w:val="center"/>
              <w:rPr>
                <w:rFonts w:hint="eastAsia" w:ascii="宋体" w:hAnsi="宋体" w:cs="宋体"/>
                <w:sz w:val="24"/>
              </w:rPr>
            </w:pPr>
          </w:p>
        </w:tc>
        <w:tc>
          <w:tcPr>
            <w:tcW w:w="1242" w:type="dxa"/>
            <w:noWrap w:val="0"/>
            <w:vAlign w:val="top"/>
          </w:tcPr>
          <w:p w14:paraId="391F41CA">
            <w:pPr>
              <w:rPr>
                <w:rFonts w:hint="eastAsia" w:ascii="宋体" w:hAnsi="宋体" w:cs="宋体"/>
                <w:sz w:val="24"/>
              </w:rPr>
            </w:pPr>
          </w:p>
          <w:p w14:paraId="41736959">
            <w:pPr>
              <w:rPr>
                <w:rFonts w:hint="eastAsia" w:ascii="宋体" w:hAnsi="宋体" w:cs="宋体"/>
                <w:sz w:val="24"/>
              </w:rPr>
            </w:pPr>
            <w:r>
              <w:rPr>
                <w:rFonts w:hint="eastAsia" w:ascii="宋体" w:hAnsi="宋体" w:cs="宋体"/>
                <w:sz w:val="24"/>
              </w:rPr>
              <w:t>1号楼5层锅炉房</w:t>
            </w:r>
          </w:p>
        </w:tc>
        <w:tc>
          <w:tcPr>
            <w:tcW w:w="668" w:type="dxa"/>
            <w:noWrap w:val="0"/>
            <w:vAlign w:val="top"/>
          </w:tcPr>
          <w:p w14:paraId="2CE132FE">
            <w:pPr>
              <w:widowControl/>
              <w:jc w:val="center"/>
              <w:rPr>
                <w:rFonts w:hint="eastAsia" w:ascii="宋体" w:hAnsi="宋体" w:cs="宋体"/>
                <w:sz w:val="24"/>
              </w:rPr>
            </w:pPr>
          </w:p>
          <w:p w14:paraId="007AE958">
            <w:pPr>
              <w:widowControl/>
              <w:jc w:val="center"/>
              <w:rPr>
                <w:rFonts w:hint="eastAsia" w:ascii="宋体" w:hAnsi="宋体" w:cs="宋体"/>
                <w:sz w:val="24"/>
              </w:rPr>
            </w:pPr>
          </w:p>
          <w:p w14:paraId="49F1E4E8">
            <w:pPr>
              <w:widowControl/>
              <w:jc w:val="center"/>
              <w:rPr>
                <w:rFonts w:hint="eastAsia" w:ascii="宋体" w:hAnsi="宋体" w:cs="宋体"/>
                <w:sz w:val="24"/>
              </w:rPr>
            </w:pPr>
            <w:r>
              <w:rPr>
                <w:rFonts w:hint="eastAsia" w:ascii="宋体" w:hAnsi="宋体" w:cs="宋体"/>
                <w:sz w:val="24"/>
              </w:rPr>
              <w:t>1</w:t>
            </w:r>
          </w:p>
          <w:p w14:paraId="0E49C13F">
            <w:pPr>
              <w:widowControl/>
              <w:jc w:val="center"/>
              <w:rPr>
                <w:rFonts w:hint="eastAsia" w:ascii="宋体" w:hAnsi="宋体" w:cs="宋体"/>
                <w:sz w:val="24"/>
              </w:rPr>
            </w:pPr>
          </w:p>
        </w:tc>
        <w:tc>
          <w:tcPr>
            <w:tcW w:w="4323" w:type="dxa"/>
            <w:gridSpan w:val="4"/>
            <w:noWrap w:val="0"/>
            <w:vAlign w:val="top"/>
          </w:tcPr>
          <w:p w14:paraId="60A544EB">
            <w:pPr>
              <w:widowControl/>
              <w:rPr>
                <w:rFonts w:hint="eastAsia" w:ascii="宋体" w:hAnsi="宋体" w:cs="宋体"/>
                <w:sz w:val="24"/>
              </w:rPr>
            </w:pPr>
          </w:p>
          <w:p w14:paraId="494407AF">
            <w:pPr>
              <w:widowControl/>
              <w:rPr>
                <w:rFonts w:hint="eastAsia" w:ascii="宋体" w:hAnsi="宋体" w:cs="宋体"/>
                <w:sz w:val="24"/>
              </w:rPr>
            </w:pPr>
            <w:r>
              <w:rPr>
                <w:rFonts w:hint="eastAsia" w:ascii="宋体" w:hAnsi="宋体" w:cs="宋体"/>
                <w:sz w:val="24"/>
              </w:rPr>
              <w:t>运行压力0.2-0.5MPa,工作电源AC220V,</w:t>
            </w:r>
          </w:p>
          <w:p w14:paraId="411B2DF2">
            <w:pPr>
              <w:widowControl/>
              <w:rPr>
                <w:rFonts w:hint="eastAsia" w:ascii="宋体" w:hAnsi="宋体" w:cs="宋体"/>
                <w:sz w:val="24"/>
              </w:rPr>
            </w:pPr>
            <w:r>
              <w:rPr>
                <w:rFonts w:hint="eastAsia" w:ascii="宋体" w:hAnsi="宋体" w:cs="宋体"/>
                <w:sz w:val="24"/>
              </w:rPr>
              <w:t>设计流量3.0m³/h</w:t>
            </w:r>
          </w:p>
          <w:p w14:paraId="670B7D96">
            <w:pPr>
              <w:widowControl/>
              <w:jc w:val="center"/>
              <w:rPr>
                <w:rFonts w:hint="eastAsia" w:ascii="宋体" w:hAnsi="宋体" w:cs="宋体"/>
                <w:sz w:val="24"/>
              </w:rPr>
            </w:pPr>
          </w:p>
          <w:p w14:paraId="3B89A2CF">
            <w:pPr>
              <w:widowControl/>
              <w:jc w:val="center"/>
              <w:rPr>
                <w:rFonts w:hint="eastAsia" w:ascii="宋体" w:hAnsi="宋体" w:cs="宋体"/>
                <w:sz w:val="24"/>
              </w:rPr>
            </w:pPr>
          </w:p>
        </w:tc>
        <w:tc>
          <w:tcPr>
            <w:tcW w:w="2276" w:type="dxa"/>
            <w:noWrap w:val="0"/>
            <w:vAlign w:val="top"/>
          </w:tcPr>
          <w:p w14:paraId="53CB4223">
            <w:pPr>
              <w:widowControl/>
              <w:jc w:val="center"/>
              <w:rPr>
                <w:rFonts w:hint="eastAsia" w:ascii="宋体" w:hAnsi="宋体" w:cs="宋体"/>
                <w:sz w:val="24"/>
              </w:rPr>
            </w:pPr>
          </w:p>
          <w:p w14:paraId="1E69CC3B">
            <w:pPr>
              <w:widowControl/>
              <w:jc w:val="center"/>
              <w:rPr>
                <w:rFonts w:hint="eastAsia" w:ascii="宋体" w:hAnsi="宋体" w:cs="宋体"/>
                <w:sz w:val="24"/>
              </w:rPr>
            </w:pPr>
            <w:r>
              <w:rPr>
                <w:rFonts w:hint="eastAsia" w:ascii="宋体" w:hAnsi="宋体" w:cs="宋体"/>
                <w:sz w:val="24"/>
              </w:rPr>
              <w:t>北京清华捷源科技开发有限公司</w:t>
            </w:r>
          </w:p>
          <w:p w14:paraId="5E599158">
            <w:pPr>
              <w:widowControl/>
              <w:jc w:val="center"/>
              <w:rPr>
                <w:rFonts w:hint="eastAsia" w:ascii="宋体" w:hAnsi="宋体" w:cs="宋体"/>
                <w:sz w:val="24"/>
              </w:rPr>
            </w:pPr>
          </w:p>
        </w:tc>
        <w:tc>
          <w:tcPr>
            <w:tcW w:w="1216" w:type="dxa"/>
            <w:noWrap w:val="0"/>
            <w:vAlign w:val="top"/>
          </w:tcPr>
          <w:p w14:paraId="2E175641">
            <w:pPr>
              <w:widowControl/>
              <w:jc w:val="center"/>
              <w:rPr>
                <w:rFonts w:hint="eastAsia" w:ascii="宋体" w:hAnsi="宋体" w:cs="宋体"/>
                <w:sz w:val="24"/>
              </w:rPr>
            </w:pPr>
          </w:p>
          <w:p w14:paraId="350C8960">
            <w:pPr>
              <w:widowControl/>
              <w:jc w:val="center"/>
              <w:rPr>
                <w:rFonts w:hint="eastAsia" w:ascii="宋体" w:hAnsi="宋体" w:cs="宋体"/>
                <w:sz w:val="24"/>
              </w:rPr>
            </w:pPr>
            <w:r>
              <w:rPr>
                <w:rFonts w:hint="eastAsia" w:ascii="宋体" w:hAnsi="宋体" w:cs="宋体"/>
                <w:sz w:val="24"/>
              </w:rPr>
              <w:t>2017年3月</w:t>
            </w:r>
          </w:p>
          <w:p w14:paraId="494074F6">
            <w:pPr>
              <w:widowControl/>
              <w:jc w:val="center"/>
              <w:rPr>
                <w:rFonts w:hint="eastAsia" w:ascii="宋体" w:hAnsi="宋体" w:cs="宋体"/>
                <w:sz w:val="24"/>
              </w:rPr>
            </w:pPr>
          </w:p>
          <w:p w14:paraId="5D620399">
            <w:pPr>
              <w:widowControl/>
              <w:jc w:val="center"/>
              <w:rPr>
                <w:rFonts w:hint="eastAsia" w:ascii="宋体" w:hAnsi="宋体" w:cs="宋体"/>
                <w:sz w:val="24"/>
              </w:rPr>
            </w:pPr>
          </w:p>
        </w:tc>
        <w:tc>
          <w:tcPr>
            <w:tcW w:w="1199" w:type="dxa"/>
            <w:noWrap w:val="0"/>
            <w:vAlign w:val="top"/>
          </w:tcPr>
          <w:p w14:paraId="783B92F7">
            <w:pPr>
              <w:widowControl/>
              <w:jc w:val="center"/>
              <w:rPr>
                <w:rFonts w:hint="eastAsia" w:ascii="宋体" w:hAnsi="宋体" w:cs="宋体"/>
                <w:sz w:val="24"/>
              </w:rPr>
            </w:pPr>
          </w:p>
          <w:p w14:paraId="33890DE9">
            <w:pPr>
              <w:widowControl/>
              <w:jc w:val="center"/>
              <w:rPr>
                <w:rFonts w:hint="eastAsia" w:ascii="宋体" w:hAnsi="宋体" w:cs="宋体"/>
                <w:sz w:val="24"/>
              </w:rPr>
            </w:pPr>
            <w:r>
              <w:rPr>
                <w:rFonts w:hint="eastAsia" w:ascii="宋体" w:hAnsi="宋体" w:cs="宋体"/>
                <w:sz w:val="24"/>
              </w:rPr>
              <w:t>2018年9月</w:t>
            </w:r>
          </w:p>
        </w:tc>
        <w:tc>
          <w:tcPr>
            <w:tcW w:w="1199" w:type="dxa"/>
            <w:noWrap w:val="0"/>
            <w:vAlign w:val="top"/>
          </w:tcPr>
          <w:p w14:paraId="168C3842">
            <w:pPr>
              <w:widowControl/>
              <w:jc w:val="center"/>
              <w:rPr>
                <w:rFonts w:hint="eastAsia" w:ascii="宋体" w:hAnsi="宋体" w:cs="宋体"/>
                <w:sz w:val="24"/>
              </w:rPr>
            </w:pPr>
          </w:p>
          <w:p w14:paraId="41E2A03C">
            <w:pPr>
              <w:widowControl/>
              <w:jc w:val="center"/>
              <w:rPr>
                <w:rFonts w:hint="eastAsia" w:ascii="宋体" w:hAnsi="宋体" w:cs="宋体"/>
                <w:sz w:val="24"/>
              </w:rPr>
            </w:pPr>
          </w:p>
          <w:p w14:paraId="3C68FC80">
            <w:pPr>
              <w:widowControl/>
              <w:jc w:val="center"/>
              <w:rPr>
                <w:rFonts w:hint="eastAsia" w:ascii="宋体" w:hAnsi="宋体" w:cs="宋体"/>
                <w:sz w:val="24"/>
              </w:rPr>
            </w:pPr>
            <w:r>
              <w:rPr>
                <w:rFonts w:hint="eastAsia" w:ascii="宋体" w:hAnsi="宋体" w:cs="宋体"/>
                <w:sz w:val="24"/>
              </w:rPr>
              <w:t>软化水质</w:t>
            </w:r>
          </w:p>
        </w:tc>
      </w:tr>
      <w:tr w14:paraId="5537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top"/>
          </w:tcPr>
          <w:p w14:paraId="4E488121">
            <w:pPr>
              <w:jc w:val="center"/>
              <w:rPr>
                <w:rFonts w:hint="eastAsia" w:ascii="宋体" w:hAnsi="宋体" w:cs="宋体"/>
                <w:sz w:val="24"/>
              </w:rPr>
            </w:pPr>
          </w:p>
          <w:p w14:paraId="28C7B5EC">
            <w:pPr>
              <w:jc w:val="center"/>
              <w:rPr>
                <w:rFonts w:hint="eastAsia" w:ascii="宋体" w:hAnsi="宋体" w:cs="宋体"/>
                <w:sz w:val="24"/>
              </w:rPr>
            </w:pPr>
            <w:r>
              <w:rPr>
                <w:rFonts w:hint="eastAsia" w:ascii="宋体" w:hAnsi="宋体" w:cs="宋体"/>
                <w:sz w:val="24"/>
              </w:rPr>
              <w:t>补水泵</w:t>
            </w:r>
          </w:p>
        </w:tc>
        <w:tc>
          <w:tcPr>
            <w:tcW w:w="1189" w:type="dxa"/>
            <w:noWrap w:val="0"/>
            <w:vAlign w:val="top"/>
          </w:tcPr>
          <w:p w14:paraId="67EE17A7">
            <w:pPr>
              <w:jc w:val="center"/>
              <w:rPr>
                <w:rFonts w:hint="eastAsia" w:ascii="宋体" w:hAnsi="宋体" w:cs="宋体"/>
                <w:sz w:val="24"/>
              </w:rPr>
            </w:pPr>
          </w:p>
          <w:p w14:paraId="5BFE6872">
            <w:pPr>
              <w:jc w:val="center"/>
              <w:rPr>
                <w:rFonts w:hint="eastAsia" w:ascii="宋体" w:hAnsi="宋体" w:cs="宋体"/>
                <w:sz w:val="24"/>
              </w:rPr>
            </w:pPr>
            <w:r>
              <w:rPr>
                <w:rFonts w:hint="eastAsia" w:ascii="宋体" w:hAnsi="宋体" w:cs="宋体"/>
                <w:sz w:val="24"/>
              </w:rPr>
              <w:t>YS-71M1-2</w:t>
            </w:r>
          </w:p>
        </w:tc>
        <w:tc>
          <w:tcPr>
            <w:tcW w:w="1242" w:type="dxa"/>
            <w:noWrap w:val="0"/>
            <w:vAlign w:val="top"/>
          </w:tcPr>
          <w:p w14:paraId="686B54D4">
            <w:pPr>
              <w:rPr>
                <w:rFonts w:hint="eastAsia" w:ascii="宋体" w:hAnsi="宋体" w:cs="宋体"/>
                <w:sz w:val="24"/>
              </w:rPr>
            </w:pPr>
            <w:r>
              <w:rPr>
                <w:rFonts w:hint="eastAsia" w:ascii="宋体" w:hAnsi="宋体" w:cs="宋体"/>
                <w:sz w:val="24"/>
              </w:rPr>
              <w:t>1号楼5层锅炉房</w:t>
            </w:r>
          </w:p>
        </w:tc>
        <w:tc>
          <w:tcPr>
            <w:tcW w:w="668" w:type="dxa"/>
            <w:noWrap w:val="0"/>
            <w:vAlign w:val="top"/>
          </w:tcPr>
          <w:p w14:paraId="48083BD1">
            <w:pPr>
              <w:jc w:val="center"/>
              <w:rPr>
                <w:rFonts w:hint="eastAsia" w:ascii="宋体" w:hAnsi="宋体" w:cs="宋体"/>
                <w:sz w:val="24"/>
              </w:rPr>
            </w:pPr>
            <w:r>
              <w:rPr>
                <w:rFonts w:hint="eastAsia" w:ascii="宋体" w:hAnsi="宋体" w:cs="宋体"/>
                <w:sz w:val="24"/>
              </w:rPr>
              <w:t>2</w:t>
            </w:r>
          </w:p>
        </w:tc>
        <w:tc>
          <w:tcPr>
            <w:tcW w:w="4323" w:type="dxa"/>
            <w:gridSpan w:val="4"/>
            <w:noWrap w:val="0"/>
            <w:vAlign w:val="top"/>
          </w:tcPr>
          <w:p w14:paraId="45EE0C88">
            <w:pPr>
              <w:rPr>
                <w:rFonts w:hint="eastAsia" w:ascii="宋体" w:hAnsi="宋体" w:cs="宋体"/>
                <w:sz w:val="24"/>
              </w:rPr>
            </w:pPr>
          </w:p>
          <w:p w14:paraId="7A5DCD2D">
            <w:pPr>
              <w:rPr>
                <w:rFonts w:hint="eastAsia" w:ascii="宋体" w:hAnsi="宋体" w:cs="宋体"/>
                <w:sz w:val="24"/>
              </w:rPr>
            </w:pPr>
            <w:r>
              <w:rPr>
                <w:rFonts w:hint="eastAsia" w:ascii="宋体" w:hAnsi="宋体" w:cs="宋体"/>
                <w:sz w:val="24"/>
              </w:rPr>
              <w:t>功率0.37KW,电流0.99A,转速2800r/min</w:t>
            </w:r>
          </w:p>
        </w:tc>
        <w:tc>
          <w:tcPr>
            <w:tcW w:w="2276" w:type="dxa"/>
            <w:noWrap w:val="0"/>
            <w:vAlign w:val="top"/>
          </w:tcPr>
          <w:p w14:paraId="109C8AA6">
            <w:pPr>
              <w:jc w:val="center"/>
              <w:rPr>
                <w:rFonts w:hint="eastAsia" w:ascii="宋体" w:hAnsi="宋体" w:cs="宋体"/>
                <w:sz w:val="24"/>
              </w:rPr>
            </w:pPr>
            <w:r>
              <w:rPr>
                <w:rFonts w:hint="eastAsia" w:ascii="宋体" w:hAnsi="宋体" w:cs="宋体"/>
                <w:sz w:val="24"/>
              </w:rPr>
              <w:t>Jiangchao motor co.,ltd</w:t>
            </w:r>
          </w:p>
        </w:tc>
        <w:tc>
          <w:tcPr>
            <w:tcW w:w="1216" w:type="dxa"/>
            <w:noWrap w:val="0"/>
            <w:vAlign w:val="top"/>
          </w:tcPr>
          <w:p w14:paraId="414A5FCE">
            <w:pPr>
              <w:jc w:val="center"/>
              <w:rPr>
                <w:rFonts w:hint="eastAsia" w:ascii="宋体" w:hAnsi="宋体" w:cs="宋体"/>
                <w:sz w:val="24"/>
              </w:rPr>
            </w:pPr>
            <w:r>
              <w:rPr>
                <w:rFonts w:hint="eastAsia" w:ascii="宋体" w:hAnsi="宋体" w:cs="宋体"/>
                <w:sz w:val="24"/>
              </w:rPr>
              <w:t>2016年5月</w:t>
            </w:r>
          </w:p>
          <w:p w14:paraId="4397579B">
            <w:pPr>
              <w:jc w:val="center"/>
              <w:rPr>
                <w:rFonts w:hint="eastAsia" w:ascii="宋体" w:hAnsi="宋体" w:cs="宋体"/>
                <w:sz w:val="24"/>
              </w:rPr>
            </w:pPr>
          </w:p>
        </w:tc>
        <w:tc>
          <w:tcPr>
            <w:tcW w:w="1199" w:type="dxa"/>
            <w:noWrap w:val="0"/>
            <w:vAlign w:val="top"/>
          </w:tcPr>
          <w:p w14:paraId="6F25BC73">
            <w:pPr>
              <w:jc w:val="center"/>
              <w:rPr>
                <w:rFonts w:hint="eastAsia" w:ascii="宋体" w:hAnsi="宋体" w:cs="宋体"/>
                <w:sz w:val="24"/>
              </w:rPr>
            </w:pPr>
            <w:r>
              <w:rPr>
                <w:rFonts w:hint="eastAsia" w:ascii="宋体" w:hAnsi="宋体" w:cs="宋体"/>
                <w:sz w:val="24"/>
              </w:rPr>
              <w:t>2018年9月</w:t>
            </w:r>
          </w:p>
        </w:tc>
        <w:tc>
          <w:tcPr>
            <w:tcW w:w="1199" w:type="dxa"/>
            <w:noWrap w:val="0"/>
            <w:vAlign w:val="top"/>
          </w:tcPr>
          <w:p w14:paraId="6E7DF8DC">
            <w:pPr>
              <w:jc w:val="center"/>
              <w:rPr>
                <w:rFonts w:hint="eastAsia" w:ascii="宋体" w:hAnsi="宋体" w:cs="宋体"/>
                <w:sz w:val="24"/>
              </w:rPr>
            </w:pPr>
          </w:p>
          <w:p w14:paraId="12ADFEC1">
            <w:pPr>
              <w:jc w:val="center"/>
              <w:rPr>
                <w:rFonts w:hint="eastAsia" w:ascii="宋体" w:hAnsi="宋体" w:cs="宋体"/>
                <w:sz w:val="24"/>
              </w:rPr>
            </w:pPr>
            <w:r>
              <w:rPr>
                <w:rFonts w:hint="eastAsia" w:ascii="宋体" w:hAnsi="宋体" w:cs="宋体"/>
                <w:sz w:val="24"/>
              </w:rPr>
              <w:t>系统补水</w:t>
            </w:r>
          </w:p>
        </w:tc>
      </w:tr>
      <w:tr w14:paraId="7FA0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69" w:type="dxa"/>
            <w:noWrap w:val="0"/>
            <w:vAlign w:val="top"/>
          </w:tcPr>
          <w:p w14:paraId="57515BDD">
            <w:pPr>
              <w:rPr>
                <w:rFonts w:hint="eastAsia" w:ascii="宋体" w:hAnsi="宋体" w:cs="宋体"/>
                <w:sz w:val="24"/>
              </w:rPr>
            </w:pPr>
          </w:p>
          <w:p w14:paraId="3D187FC1">
            <w:pPr>
              <w:rPr>
                <w:rFonts w:hint="eastAsia" w:ascii="宋体" w:hAnsi="宋体" w:cs="宋体"/>
                <w:sz w:val="24"/>
              </w:rPr>
            </w:pPr>
            <w:r>
              <w:rPr>
                <w:rFonts w:hint="eastAsia" w:ascii="宋体" w:hAnsi="宋体" w:cs="宋体"/>
                <w:sz w:val="24"/>
              </w:rPr>
              <w:t>气候补偿及水泵变频柜</w:t>
            </w:r>
          </w:p>
        </w:tc>
        <w:tc>
          <w:tcPr>
            <w:tcW w:w="1189" w:type="dxa"/>
            <w:noWrap w:val="0"/>
            <w:vAlign w:val="top"/>
          </w:tcPr>
          <w:p w14:paraId="41B5932B">
            <w:pPr>
              <w:widowControl/>
              <w:jc w:val="center"/>
              <w:rPr>
                <w:rFonts w:hint="eastAsia" w:ascii="宋体" w:hAnsi="宋体" w:cs="宋体"/>
                <w:sz w:val="24"/>
              </w:rPr>
            </w:pPr>
          </w:p>
          <w:p w14:paraId="325C3386">
            <w:pPr>
              <w:widowControl/>
              <w:jc w:val="center"/>
              <w:rPr>
                <w:rFonts w:hint="eastAsia" w:ascii="宋体" w:hAnsi="宋体" w:cs="宋体"/>
                <w:sz w:val="24"/>
              </w:rPr>
            </w:pPr>
            <w:r>
              <w:rPr>
                <w:rFonts w:hint="eastAsia" w:ascii="宋体" w:hAnsi="宋体" w:cs="宋体"/>
                <w:sz w:val="24"/>
              </w:rPr>
              <w:t>MO-623F-QHBC</w:t>
            </w:r>
          </w:p>
          <w:p w14:paraId="009ACD86">
            <w:pPr>
              <w:rPr>
                <w:rFonts w:hint="eastAsia" w:ascii="宋体" w:hAnsi="宋体" w:cs="宋体"/>
                <w:sz w:val="24"/>
              </w:rPr>
            </w:pPr>
          </w:p>
        </w:tc>
        <w:tc>
          <w:tcPr>
            <w:tcW w:w="1242" w:type="dxa"/>
            <w:noWrap w:val="0"/>
            <w:vAlign w:val="top"/>
          </w:tcPr>
          <w:p w14:paraId="0D1A1BA6">
            <w:pPr>
              <w:rPr>
                <w:rFonts w:hint="eastAsia" w:ascii="宋体" w:hAnsi="宋体" w:cs="宋体"/>
                <w:sz w:val="24"/>
              </w:rPr>
            </w:pPr>
          </w:p>
          <w:p w14:paraId="5EA869FE">
            <w:pPr>
              <w:rPr>
                <w:rFonts w:hint="eastAsia" w:ascii="宋体" w:hAnsi="宋体" w:cs="宋体"/>
                <w:sz w:val="24"/>
              </w:rPr>
            </w:pPr>
            <w:r>
              <w:rPr>
                <w:rFonts w:hint="eastAsia" w:ascii="宋体" w:hAnsi="宋体" w:cs="宋体"/>
                <w:sz w:val="24"/>
              </w:rPr>
              <w:t>1号楼5层锅炉房</w:t>
            </w:r>
          </w:p>
        </w:tc>
        <w:tc>
          <w:tcPr>
            <w:tcW w:w="668" w:type="dxa"/>
            <w:noWrap w:val="0"/>
            <w:vAlign w:val="top"/>
          </w:tcPr>
          <w:p w14:paraId="60BAB291">
            <w:pPr>
              <w:jc w:val="center"/>
              <w:rPr>
                <w:rFonts w:hint="eastAsia" w:ascii="宋体" w:hAnsi="宋体" w:cs="宋体"/>
                <w:sz w:val="24"/>
              </w:rPr>
            </w:pPr>
            <w:r>
              <w:rPr>
                <w:rFonts w:hint="eastAsia" w:ascii="宋体" w:hAnsi="宋体" w:cs="宋体"/>
                <w:sz w:val="24"/>
              </w:rPr>
              <w:t>1</w:t>
            </w:r>
          </w:p>
        </w:tc>
        <w:tc>
          <w:tcPr>
            <w:tcW w:w="4323" w:type="dxa"/>
            <w:gridSpan w:val="4"/>
            <w:noWrap w:val="0"/>
            <w:vAlign w:val="top"/>
          </w:tcPr>
          <w:p w14:paraId="1B34AD82">
            <w:pPr>
              <w:rPr>
                <w:rFonts w:hint="eastAsia" w:ascii="宋体" w:hAnsi="宋体" w:cs="宋体"/>
                <w:sz w:val="24"/>
              </w:rPr>
            </w:pPr>
          </w:p>
          <w:p w14:paraId="602A1FC9">
            <w:pPr>
              <w:rPr>
                <w:rFonts w:hint="eastAsia" w:ascii="宋体" w:hAnsi="宋体" w:cs="宋体"/>
                <w:sz w:val="24"/>
              </w:rPr>
            </w:pPr>
            <w:r>
              <w:rPr>
                <w:rFonts w:hint="eastAsia" w:ascii="宋体" w:hAnsi="宋体" w:cs="宋体"/>
                <w:sz w:val="24"/>
              </w:rPr>
              <w:t>额定功率50KW,额定电压380V,防护等级IP32</w:t>
            </w:r>
          </w:p>
        </w:tc>
        <w:tc>
          <w:tcPr>
            <w:tcW w:w="2276" w:type="dxa"/>
            <w:noWrap w:val="0"/>
            <w:vAlign w:val="top"/>
          </w:tcPr>
          <w:p w14:paraId="3E4A0E33">
            <w:pPr>
              <w:rPr>
                <w:rFonts w:hint="eastAsia" w:ascii="宋体" w:hAnsi="宋体" w:cs="宋体"/>
                <w:sz w:val="24"/>
              </w:rPr>
            </w:pPr>
          </w:p>
          <w:p w14:paraId="4C90C0B9">
            <w:pPr>
              <w:rPr>
                <w:rFonts w:hint="eastAsia" w:ascii="宋体" w:hAnsi="宋体" w:cs="宋体"/>
                <w:sz w:val="24"/>
              </w:rPr>
            </w:pPr>
            <w:r>
              <w:rPr>
                <w:rFonts w:hint="eastAsia" w:ascii="宋体" w:hAnsi="宋体" w:cs="宋体"/>
                <w:sz w:val="24"/>
              </w:rPr>
              <w:t>杭州迈欧科技有限公司</w:t>
            </w:r>
          </w:p>
        </w:tc>
        <w:tc>
          <w:tcPr>
            <w:tcW w:w="1216" w:type="dxa"/>
            <w:noWrap w:val="0"/>
            <w:vAlign w:val="top"/>
          </w:tcPr>
          <w:p w14:paraId="4E7F408C">
            <w:pPr>
              <w:rPr>
                <w:rFonts w:hint="eastAsia" w:ascii="宋体" w:hAnsi="宋体" w:cs="宋体"/>
                <w:sz w:val="24"/>
              </w:rPr>
            </w:pPr>
            <w:r>
              <w:rPr>
                <w:rFonts w:hint="eastAsia" w:ascii="宋体" w:hAnsi="宋体" w:cs="宋体"/>
                <w:sz w:val="24"/>
              </w:rPr>
              <w:t>2017年3月</w:t>
            </w:r>
          </w:p>
        </w:tc>
        <w:tc>
          <w:tcPr>
            <w:tcW w:w="1199" w:type="dxa"/>
            <w:noWrap w:val="0"/>
            <w:vAlign w:val="top"/>
          </w:tcPr>
          <w:p w14:paraId="7F814848">
            <w:pPr>
              <w:rPr>
                <w:rFonts w:hint="eastAsia" w:ascii="宋体" w:hAnsi="宋体" w:cs="宋体"/>
                <w:sz w:val="24"/>
              </w:rPr>
            </w:pPr>
          </w:p>
          <w:p w14:paraId="00F04A46">
            <w:pPr>
              <w:rPr>
                <w:rFonts w:hint="eastAsia" w:ascii="宋体" w:hAnsi="宋体" w:cs="宋体"/>
                <w:sz w:val="24"/>
              </w:rPr>
            </w:pPr>
            <w:r>
              <w:rPr>
                <w:rFonts w:hint="eastAsia" w:ascii="宋体" w:hAnsi="宋体" w:cs="宋体"/>
                <w:sz w:val="24"/>
              </w:rPr>
              <w:t>2018年9月</w:t>
            </w:r>
          </w:p>
        </w:tc>
        <w:tc>
          <w:tcPr>
            <w:tcW w:w="1199" w:type="dxa"/>
            <w:noWrap w:val="0"/>
            <w:vAlign w:val="top"/>
          </w:tcPr>
          <w:p w14:paraId="4B3F12DB">
            <w:pPr>
              <w:rPr>
                <w:rFonts w:hint="eastAsia" w:ascii="宋体" w:hAnsi="宋体" w:cs="宋体"/>
                <w:sz w:val="24"/>
              </w:rPr>
            </w:pPr>
            <w:r>
              <w:rPr>
                <w:rFonts w:hint="eastAsia" w:ascii="宋体" w:hAnsi="宋体" w:cs="宋体"/>
                <w:sz w:val="24"/>
              </w:rPr>
              <w:t>根据室外气候改变泵的转速</w:t>
            </w:r>
          </w:p>
        </w:tc>
      </w:tr>
      <w:tr w14:paraId="4F7C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69" w:type="dxa"/>
            <w:noWrap w:val="0"/>
            <w:vAlign w:val="top"/>
          </w:tcPr>
          <w:p w14:paraId="1D3F437D">
            <w:pPr>
              <w:rPr>
                <w:rFonts w:hint="eastAsia" w:ascii="宋体" w:hAnsi="宋体" w:cs="宋体"/>
                <w:sz w:val="24"/>
              </w:rPr>
            </w:pPr>
          </w:p>
          <w:p w14:paraId="4E76F7D4">
            <w:pPr>
              <w:jc w:val="center"/>
              <w:rPr>
                <w:rFonts w:hint="eastAsia" w:ascii="宋体" w:hAnsi="宋体" w:cs="宋体"/>
                <w:sz w:val="24"/>
              </w:rPr>
            </w:pPr>
            <w:r>
              <w:rPr>
                <w:rFonts w:hint="eastAsia" w:ascii="宋体" w:hAnsi="宋体" w:cs="宋体"/>
                <w:sz w:val="24"/>
              </w:rPr>
              <w:t>气压罐</w:t>
            </w:r>
          </w:p>
        </w:tc>
        <w:tc>
          <w:tcPr>
            <w:tcW w:w="1189" w:type="dxa"/>
            <w:noWrap w:val="0"/>
            <w:vAlign w:val="top"/>
          </w:tcPr>
          <w:p w14:paraId="6DFBAB6F">
            <w:pPr>
              <w:widowControl/>
              <w:jc w:val="center"/>
              <w:rPr>
                <w:rFonts w:hint="eastAsia" w:ascii="宋体" w:hAnsi="宋体" w:cs="宋体"/>
                <w:sz w:val="24"/>
              </w:rPr>
            </w:pPr>
          </w:p>
          <w:p w14:paraId="1F6949E0">
            <w:pPr>
              <w:widowControl/>
              <w:jc w:val="center"/>
              <w:rPr>
                <w:rFonts w:hint="eastAsia" w:ascii="宋体" w:hAnsi="宋体" w:cs="宋体"/>
                <w:sz w:val="24"/>
              </w:rPr>
            </w:pPr>
            <w:r>
              <w:rPr>
                <w:rFonts w:hint="eastAsia" w:ascii="宋体" w:hAnsi="宋体" w:cs="宋体"/>
                <w:sz w:val="24"/>
              </w:rPr>
              <w:t>600*1.0</w:t>
            </w:r>
          </w:p>
        </w:tc>
        <w:tc>
          <w:tcPr>
            <w:tcW w:w="1242" w:type="dxa"/>
            <w:noWrap w:val="0"/>
            <w:vAlign w:val="top"/>
          </w:tcPr>
          <w:p w14:paraId="66AD8DF7">
            <w:pPr>
              <w:rPr>
                <w:rFonts w:hint="eastAsia" w:ascii="宋体" w:hAnsi="宋体" w:cs="宋体"/>
                <w:sz w:val="24"/>
              </w:rPr>
            </w:pPr>
          </w:p>
          <w:p w14:paraId="6C05CF0E">
            <w:pPr>
              <w:rPr>
                <w:rFonts w:hint="eastAsia" w:ascii="宋体" w:hAnsi="宋体" w:cs="宋体"/>
                <w:sz w:val="24"/>
              </w:rPr>
            </w:pPr>
            <w:r>
              <w:rPr>
                <w:rFonts w:hint="eastAsia" w:ascii="宋体" w:hAnsi="宋体" w:cs="宋体"/>
                <w:sz w:val="24"/>
              </w:rPr>
              <w:t>1号楼5层锅炉房</w:t>
            </w:r>
          </w:p>
        </w:tc>
        <w:tc>
          <w:tcPr>
            <w:tcW w:w="668" w:type="dxa"/>
            <w:noWrap w:val="0"/>
            <w:vAlign w:val="top"/>
          </w:tcPr>
          <w:p w14:paraId="6B20A163">
            <w:pPr>
              <w:jc w:val="center"/>
              <w:rPr>
                <w:rFonts w:hint="eastAsia" w:ascii="宋体" w:hAnsi="宋体" w:cs="宋体"/>
                <w:sz w:val="24"/>
              </w:rPr>
            </w:pPr>
            <w:r>
              <w:rPr>
                <w:rFonts w:hint="eastAsia" w:ascii="宋体" w:hAnsi="宋体" w:cs="宋体"/>
                <w:sz w:val="24"/>
              </w:rPr>
              <w:t>1</w:t>
            </w:r>
          </w:p>
        </w:tc>
        <w:tc>
          <w:tcPr>
            <w:tcW w:w="4323" w:type="dxa"/>
            <w:gridSpan w:val="4"/>
            <w:noWrap w:val="0"/>
            <w:vAlign w:val="top"/>
          </w:tcPr>
          <w:p w14:paraId="01897C3E">
            <w:pPr>
              <w:rPr>
                <w:rFonts w:hint="eastAsia" w:ascii="宋体" w:hAnsi="宋体" w:cs="宋体"/>
                <w:sz w:val="24"/>
              </w:rPr>
            </w:pPr>
            <w:r>
              <w:rPr>
                <w:rFonts w:hint="eastAsia" w:ascii="宋体" w:hAnsi="宋体" w:cs="宋体"/>
                <w:sz w:val="24"/>
              </w:rPr>
              <w:t>设计压力1.0MPa</w:t>
            </w:r>
          </w:p>
          <w:p w14:paraId="09AB9D37">
            <w:pPr>
              <w:rPr>
                <w:rFonts w:hint="eastAsia" w:ascii="宋体" w:hAnsi="宋体" w:cs="宋体"/>
                <w:sz w:val="24"/>
              </w:rPr>
            </w:pPr>
          </w:p>
        </w:tc>
        <w:tc>
          <w:tcPr>
            <w:tcW w:w="2276" w:type="dxa"/>
            <w:noWrap w:val="0"/>
            <w:vAlign w:val="top"/>
          </w:tcPr>
          <w:p w14:paraId="33A96AAB">
            <w:pPr>
              <w:rPr>
                <w:rFonts w:hint="eastAsia" w:ascii="宋体" w:hAnsi="宋体" w:cs="宋体"/>
                <w:sz w:val="24"/>
              </w:rPr>
            </w:pPr>
          </w:p>
          <w:p w14:paraId="741908DF">
            <w:pPr>
              <w:rPr>
                <w:rFonts w:hint="eastAsia" w:ascii="宋体" w:hAnsi="宋体" w:cs="宋体"/>
                <w:sz w:val="24"/>
              </w:rPr>
            </w:pPr>
            <w:r>
              <w:rPr>
                <w:rFonts w:hint="eastAsia" w:ascii="宋体" w:hAnsi="宋体" w:cs="宋体"/>
                <w:sz w:val="24"/>
              </w:rPr>
              <w:t>江苏吉姆希环保设备有限公司</w:t>
            </w:r>
          </w:p>
        </w:tc>
        <w:tc>
          <w:tcPr>
            <w:tcW w:w="1216" w:type="dxa"/>
            <w:noWrap w:val="0"/>
            <w:vAlign w:val="top"/>
          </w:tcPr>
          <w:p w14:paraId="7C1D9279">
            <w:pPr>
              <w:rPr>
                <w:rFonts w:hint="eastAsia" w:ascii="宋体" w:hAnsi="宋体" w:cs="宋体"/>
                <w:sz w:val="24"/>
              </w:rPr>
            </w:pPr>
            <w:r>
              <w:rPr>
                <w:rFonts w:hint="eastAsia" w:ascii="宋体" w:hAnsi="宋体" w:cs="宋体"/>
                <w:sz w:val="24"/>
              </w:rPr>
              <w:t>2020年6月</w:t>
            </w:r>
          </w:p>
        </w:tc>
        <w:tc>
          <w:tcPr>
            <w:tcW w:w="1199" w:type="dxa"/>
            <w:noWrap w:val="0"/>
            <w:vAlign w:val="top"/>
          </w:tcPr>
          <w:p w14:paraId="25438F8A">
            <w:pPr>
              <w:rPr>
                <w:rFonts w:hint="eastAsia" w:ascii="宋体" w:hAnsi="宋体" w:cs="宋体"/>
                <w:sz w:val="24"/>
              </w:rPr>
            </w:pPr>
          </w:p>
          <w:p w14:paraId="43D36881">
            <w:pPr>
              <w:rPr>
                <w:rFonts w:hint="eastAsia" w:ascii="宋体" w:hAnsi="宋体" w:cs="宋体"/>
                <w:sz w:val="24"/>
              </w:rPr>
            </w:pPr>
            <w:r>
              <w:rPr>
                <w:rFonts w:hint="eastAsia" w:ascii="宋体" w:hAnsi="宋体" w:cs="宋体"/>
                <w:sz w:val="24"/>
              </w:rPr>
              <w:t>2020年8月</w:t>
            </w:r>
          </w:p>
        </w:tc>
        <w:tc>
          <w:tcPr>
            <w:tcW w:w="1199" w:type="dxa"/>
            <w:noWrap w:val="0"/>
            <w:vAlign w:val="top"/>
          </w:tcPr>
          <w:p w14:paraId="1B6F14E6">
            <w:pPr>
              <w:rPr>
                <w:rFonts w:hint="eastAsia" w:ascii="宋体" w:hAnsi="宋体" w:cs="宋体"/>
                <w:sz w:val="24"/>
              </w:rPr>
            </w:pPr>
          </w:p>
          <w:p w14:paraId="2940DBC5">
            <w:pPr>
              <w:rPr>
                <w:rFonts w:hint="eastAsia" w:ascii="宋体" w:hAnsi="宋体" w:cs="宋体"/>
                <w:sz w:val="24"/>
              </w:rPr>
            </w:pPr>
            <w:r>
              <w:rPr>
                <w:rFonts w:hint="eastAsia" w:ascii="宋体" w:hAnsi="宋体" w:cs="宋体"/>
                <w:sz w:val="24"/>
              </w:rPr>
              <w:t>水系统稳压</w:t>
            </w:r>
          </w:p>
        </w:tc>
      </w:tr>
      <w:tr w14:paraId="3E4C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69" w:type="dxa"/>
            <w:noWrap w:val="0"/>
            <w:vAlign w:val="top"/>
          </w:tcPr>
          <w:p w14:paraId="4094B80C">
            <w:pPr>
              <w:rPr>
                <w:rFonts w:hint="eastAsia" w:ascii="宋体" w:hAnsi="宋体" w:cs="宋体"/>
                <w:sz w:val="24"/>
              </w:rPr>
            </w:pPr>
          </w:p>
          <w:p w14:paraId="48D47CD2">
            <w:pPr>
              <w:rPr>
                <w:rFonts w:hint="eastAsia" w:ascii="宋体" w:hAnsi="宋体" w:cs="宋体"/>
                <w:sz w:val="24"/>
              </w:rPr>
            </w:pPr>
            <w:r>
              <w:rPr>
                <w:rFonts w:hint="eastAsia" w:ascii="宋体" w:hAnsi="宋体" w:cs="宋体"/>
                <w:sz w:val="24"/>
              </w:rPr>
              <w:t>防爆配电箱</w:t>
            </w:r>
          </w:p>
        </w:tc>
        <w:tc>
          <w:tcPr>
            <w:tcW w:w="1189" w:type="dxa"/>
            <w:noWrap w:val="0"/>
            <w:vAlign w:val="top"/>
          </w:tcPr>
          <w:p w14:paraId="5D280612">
            <w:pPr>
              <w:widowControl/>
              <w:jc w:val="center"/>
              <w:rPr>
                <w:rFonts w:hint="eastAsia" w:ascii="宋体" w:hAnsi="宋体" w:cs="宋体"/>
                <w:sz w:val="24"/>
              </w:rPr>
            </w:pPr>
          </w:p>
          <w:p w14:paraId="1B34A174">
            <w:pPr>
              <w:widowControl/>
              <w:jc w:val="center"/>
              <w:rPr>
                <w:rFonts w:hint="eastAsia" w:ascii="宋体" w:hAnsi="宋体" w:cs="宋体"/>
                <w:sz w:val="24"/>
              </w:rPr>
            </w:pPr>
            <w:r>
              <w:rPr>
                <w:rFonts w:hint="eastAsia" w:ascii="宋体" w:hAnsi="宋体" w:cs="宋体"/>
                <w:sz w:val="24"/>
              </w:rPr>
              <w:t>BXMD-T</w:t>
            </w:r>
          </w:p>
        </w:tc>
        <w:tc>
          <w:tcPr>
            <w:tcW w:w="1242" w:type="dxa"/>
            <w:noWrap w:val="0"/>
            <w:vAlign w:val="top"/>
          </w:tcPr>
          <w:p w14:paraId="13BC4A89">
            <w:pPr>
              <w:rPr>
                <w:rFonts w:hint="eastAsia" w:ascii="宋体" w:hAnsi="宋体" w:cs="宋体"/>
                <w:sz w:val="24"/>
              </w:rPr>
            </w:pPr>
          </w:p>
          <w:p w14:paraId="6EACD7EE">
            <w:pPr>
              <w:rPr>
                <w:rFonts w:hint="eastAsia" w:ascii="宋体" w:hAnsi="宋体" w:cs="宋体"/>
                <w:sz w:val="24"/>
              </w:rPr>
            </w:pPr>
            <w:r>
              <w:rPr>
                <w:rFonts w:hint="eastAsia" w:ascii="宋体" w:hAnsi="宋体" w:cs="宋体"/>
                <w:sz w:val="24"/>
              </w:rPr>
              <w:t>1号楼5层锅炉房</w:t>
            </w:r>
          </w:p>
        </w:tc>
        <w:tc>
          <w:tcPr>
            <w:tcW w:w="668" w:type="dxa"/>
            <w:noWrap w:val="0"/>
            <w:vAlign w:val="top"/>
          </w:tcPr>
          <w:p w14:paraId="1513D19C">
            <w:pPr>
              <w:jc w:val="center"/>
              <w:rPr>
                <w:rFonts w:hint="eastAsia" w:ascii="宋体" w:hAnsi="宋体" w:cs="宋体"/>
                <w:sz w:val="24"/>
              </w:rPr>
            </w:pPr>
          </w:p>
          <w:p w14:paraId="10C0A1E6">
            <w:pPr>
              <w:jc w:val="center"/>
              <w:rPr>
                <w:rFonts w:hint="eastAsia" w:ascii="宋体" w:hAnsi="宋体" w:cs="宋体"/>
                <w:sz w:val="24"/>
              </w:rPr>
            </w:pPr>
            <w:r>
              <w:rPr>
                <w:rFonts w:hint="eastAsia" w:ascii="宋体" w:hAnsi="宋体" w:cs="宋体"/>
                <w:sz w:val="24"/>
              </w:rPr>
              <w:t>1</w:t>
            </w:r>
          </w:p>
        </w:tc>
        <w:tc>
          <w:tcPr>
            <w:tcW w:w="4323" w:type="dxa"/>
            <w:gridSpan w:val="4"/>
            <w:noWrap w:val="0"/>
            <w:vAlign w:val="top"/>
          </w:tcPr>
          <w:p w14:paraId="2AB033EA">
            <w:pPr>
              <w:rPr>
                <w:rFonts w:hint="eastAsia" w:ascii="宋体" w:hAnsi="宋体" w:cs="宋体"/>
                <w:sz w:val="24"/>
              </w:rPr>
            </w:pPr>
          </w:p>
          <w:p w14:paraId="2D04E30D">
            <w:pPr>
              <w:rPr>
                <w:rFonts w:hint="eastAsia" w:ascii="宋体" w:hAnsi="宋体" w:cs="宋体"/>
                <w:sz w:val="24"/>
              </w:rPr>
            </w:pPr>
            <w:r>
              <w:rPr>
                <w:rFonts w:hint="eastAsia" w:ascii="宋体" w:hAnsi="宋体" w:cs="宋体"/>
                <w:sz w:val="24"/>
              </w:rPr>
              <w:t>额定电压380/220V</w:t>
            </w:r>
          </w:p>
        </w:tc>
        <w:tc>
          <w:tcPr>
            <w:tcW w:w="2276" w:type="dxa"/>
            <w:noWrap w:val="0"/>
            <w:vAlign w:val="top"/>
          </w:tcPr>
          <w:p w14:paraId="13EC8090">
            <w:pPr>
              <w:rPr>
                <w:rFonts w:hint="eastAsia" w:ascii="宋体" w:hAnsi="宋体" w:cs="宋体"/>
                <w:sz w:val="24"/>
              </w:rPr>
            </w:pPr>
          </w:p>
          <w:p w14:paraId="463B8A21">
            <w:pPr>
              <w:rPr>
                <w:rFonts w:hint="eastAsia" w:ascii="宋体" w:hAnsi="宋体" w:cs="宋体"/>
                <w:sz w:val="24"/>
              </w:rPr>
            </w:pPr>
            <w:r>
              <w:rPr>
                <w:rFonts w:hint="eastAsia" w:ascii="宋体" w:hAnsi="宋体" w:cs="宋体"/>
                <w:sz w:val="24"/>
              </w:rPr>
              <w:t>中国二工防爆科技股份有限公司</w:t>
            </w:r>
          </w:p>
        </w:tc>
        <w:tc>
          <w:tcPr>
            <w:tcW w:w="1216" w:type="dxa"/>
            <w:noWrap w:val="0"/>
            <w:vAlign w:val="top"/>
          </w:tcPr>
          <w:p w14:paraId="0891994D">
            <w:pPr>
              <w:rPr>
                <w:rFonts w:hint="eastAsia" w:ascii="宋体" w:hAnsi="宋体" w:cs="宋体"/>
                <w:sz w:val="24"/>
              </w:rPr>
            </w:pPr>
          </w:p>
          <w:p w14:paraId="264A9D88">
            <w:pPr>
              <w:rPr>
                <w:rFonts w:hint="eastAsia" w:ascii="宋体" w:hAnsi="宋体" w:cs="宋体"/>
                <w:sz w:val="24"/>
              </w:rPr>
            </w:pPr>
            <w:r>
              <w:rPr>
                <w:rFonts w:hint="eastAsia" w:ascii="宋体" w:hAnsi="宋体" w:cs="宋体"/>
                <w:sz w:val="24"/>
              </w:rPr>
              <w:t>2017年4月</w:t>
            </w:r>
          </w:p>
        </w:tc>
        <w:tc>
          <w:tcPr>
            <w:tcW w:w="1199" w:type="dxa"/>
            <w:noWrap w:val="0"/>
            <w:vAlign w:val="top"/>
          </w:tcPr>
          <w:p w14:paraId="2C2E09DB">
            <w:pPr>
              <w:rPr>
                <w:rFonts w:hint="eastAsia" w:ascii="宋体" w:hAnsi="宋体" w:cs="宋体"/>
                <w:sz w:val="24"/>
              </w:rPr>
            </w:pPr>
          </w:p>
          <w:p w14:paraId="38ABCB74">
            <w:pPr>
              <w:rPr>
                <w:rFonts w:hint="eastAsia" w:ascii="宋体" w:hAnsi="宋体" w:cs="宋体"/>
                <w:sz w:val="24"/>
              </w:rPr>
            </w:pPr>
            <w:r>
              <w:rPr>
                <w:rFonts w:hint="eastAsia" w:ascii="宋体" w:hAnsi="宋体" w:cs="宋体"/>
                <w:sz w:val="24"/>
              </w:rPr>
              <w:t>2018年9月</w:t>
            </w:r>
          </w:p>
        </w:tc>
        <w:tc>
          <w:tcPr>
            <w:tcW w:w="1199" w:type="dxa"/>
            <w:noWrap w:val="0"/>
            <w:vAlign w:val="top"/>
          </w:tcPr>
          <w:p w14:paraId="477A1742">
            <w:pPr>
              <w:rPr>
                <w:rFonts w:hint="eastAsia" w:ascii="宋体" w:hAnsi="宋体" w:cs="宋体"/>
                <w:sz w:val="24"/>
              </w:rPr>
            </w:pPr>
          </w:p>
          <w:p w14:paraId="6869D899">
            <w:pPr>
              <w:rPr>
                <w:rFonts w:hint="eastAsia" w:ascii="宋体" w:hAnsi="宋体" w:cs="宋体"/>
                <w:sz w:val="24"/>
              </w:rPr>
            </w:pPr>
            <w:r>
              <w:rPr>
                <w:rFonts w:hint="eastAsia" w:ascii="宋体" w:hAnsi="宋体" w:cs="宋体"/>
                <w:sz w:val="24"/>
              </w:rPr>
              <w:t>锅炉房内排风</w:t>
            </w:r>
          </w:p>
        </w:tc>
      </w:tr>
      <w:tr w14:paraId="2A51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69" w:type="dxa"/>
            <w:noWrap w:val="0"/>
            <w:vAlign w:val="top"/>
          </w:tcPr>
          <w:p w14:paraId="4C521479">
            <w:pPr>
              <w:rPr>
                <w:rFonts w:hint="eastAsia" w:ascii="宋体" w:hAnsi="宋体" w:cs="宋体"/>
                <w:sz w:val="24"/>
              </w:rPr>
            </w:pPr>
          </w:p>
          <w:p w14:paraId="5C448065">
            <w:pPr>
              <w:rPr>
                <w:rFonts w:hint="eastAsia" w:ascii="宋体" w:hAnsi="宋体" w:cs="宋体"/>
                <w:sz w:val="24"/>
              </w:rPr>
            </w:pPr>
            <w:r>
              <w:rPr>
                <w:rFonts w:hint="eastAsia" w:ascii="宋体" w:hAnsi="宋体" w:cs="宋体"/>
                <w:sz w:val="24"/>
              </w:rPr>
              <w:t>水泵控制柜</w:t>
            </w:r>
          </w:p>
        </w:tc>
        <w:tc>
          <w:tcPr>
            <w:tcW w:w="1189" w:type="dxa"/>
            <w:noWrap w:val="0"/>
            <w:vAlign w:val="top"/>
          </w:tcPr>
          <w:p w14:paraId="4341A266">
            <w:pPr>
              <w:widowControl/>
              <w:jc w:val="center"/>
              <w:rPr>
                <w:rFonts w:hint="eastAsia" w:ascii="宋体" w:hAnsi="宋体" w:cs="宋体"/>
                <w:sz w:val="24"/>
              </w:rPr>
            </w:pPr>
          </w:p>
          <w:p w14:paraId="5196F9D5">
            <w:pPr>
              <w:widowControl/>
              <w:jc w:val="center"/>
              <w:rPr>
                <w:rFonts w:hint="eastAsia" w:ascii="宋体" w:hAnsi="宋体" w:cs="宋体"/>
                <w:sz w:val="24"/>
              </w:rPr>
            </w:pPr>
            <w:r>
              <w:rPr>
                <w:rFonts w:hint="eastAsia" w:ascii="宋体" w:hAnsi="宋体" w:cs="宋体"/>
                <w:sz w:val="24"/>
              </w:rPr>
              <w:t>NSK-2PQ-0.37</w:t>
            </w:r>
          </w:p>
        </w:tc>
        <w:tc>
          <w:tcPr>
            <w:tcW w:w="1242" w:type="dxa"/>
            <w:noWrap w:val="0"/>
            <w:vAlign w:val="top"/>
          </w:tcPr>
          <w:p w14:paraId="4DF2F7F7">
            <w:pPr>
              <w:rPr>
                <w:rFonts w:hint="eastAsia" w:ascii="宋体" w:hAnsi="宋体" w:cs="宋体"/>
                <w:sz w:val="24"/>
              </w:rPr>
            </w:pPr>
          </w:p>
          <w:p w14:paraId="62121B0B">
            <w:pPr>
              <w:rPr>
                <w:rFonts w:hint="eastAsia" w:ascii="宋体" w:hAnsi="宋体" w:cs="宋体"/>
                <w:sz w:val="24"/>
              </w:rPr>
            </w:pPr>
            <w:r>
              <w:rPr>
                <w:rFonts w:hint="eastAsia" w:ascii="宋体" w:hAnsi="宋体" w:cs="宋体"/>
                <w:sz w:val="24"/>
              </w:rPr>
              <w:t>1号楼5层锅炉房</w:t>
            </w:r>
          </w:p>
        </w:tc>
        <w:tc>
          <w:tcPr>
            <w:tcW w:w="668" w:type="dxa"/>
            <w:noWrap w:val="0"/>
            <w:vAlign w:val="top"/>
          </w:tcPr>
          <w:p w14:paraId="4244BFEA">
            <w:pPr>
              <w:jc w:val="center"/>
              <w:rPr>
                <w:rFonts w:hint="eastAsia" w:ascii="宋体" w:hAnsi="宋体" w:cs="宋体"/>
                <w:sz w:val="24"/>
              </w:rPr>
            </w:pPr>
          </w:p>
          <w:p w14:paraId="1E033D06">
            <w:pPr>
              <w:jc w:val="center"/>
              <w:rPr>
                <w:rFonts w:hint="eastAsia" w:ascii="宋体" w:hAnsi="宋体" w:cs="宋体"/>
                <w:sz w:val="24"/>
              </w:rPr>
            </w:pPr>
            <w:r>
              <w:rPr>
                <w:rFonts w:hint="eastAsia" w:ascii="宋体" w:hAnsi="宋体" w:cs="宋体"/>
                <w:sz w:val="24"/>
              </w:rPr>
              <w:t>1</w:t>
            </w:r>
          </w:p>
        </w:tc>
        <w:tc>
          <w:tcPr>
            <w:tcW w:w="4323" w:type="dxa"/>
            <w:gridSpan w:val="4"/>
            <w:noWrap w:val="0"/>
            <w:vAlign w:val="top"/>
          </w:tcPr>
          <w:p w14:paraId="2345D6B5">
            <w:pPr>
              <w:rPr>
                <w:rFonts w:hint="eastAsia" w:ascii="宋体" w:hAnsi="宋体" w:cs="宋体"/>
                <w:sz w:val="24"/>
              </w:rPr>
            </w:pPr>
          </w:p>
          <w:p w14:paraId="0A4118B3">
            <w:pPr>
              <w:rPr>
                <w:rFonts w:hint="eastAsia" w:ascii="宋体" w:hAnsi="宋体" w:cs="宋体"/>
                <w:sz w:val="24"/>
              </w:rPr>
            </w:pPr>
            <w:r>
              <w:rPr>
                <w:rFonts w:hint="eastAsia" w:ascii="宋体" w:hAnsi="宋体" w:cs="宋体"/>
                <w:sz w:val="24"/>
              </w:rPr>
              <w:t>额定电压380V,额定电流0.99A</w:t>
            </w:r>
          </w:p>
        </w:tc>
        <w:tc>
          <w:tcPr>
            <w:tcW w:w="2276" w:type="dxa"/>
            <w:noWrap w:val="0"/>
            <w:vAlign w:val="top"/>
          </w:tcPr>
          <w:p w14:paraId="65362989">
            <w:pPr>
              <w:rPr>
                <w:rFonts w:hint="eastAsia" w:ascii="宋体" w:hAnsi="宋体" w:cs="宋体"/>
                <w:sz w:val="24"/>
              </w:rPr>
            </w:pPr>
          </w:p>
          <w:p w14:paraId="30C3F1A0">
            <w:pPr>
              <w:rPr>
                <w:rFonts w:hint="eastAsia" w:ascii="宋体" w:hAnsi="宋体" w:cs="宋体"/>
                <w:sz w:val="24"/>
              </w:rPr>
            </w:pPr>
            <w:r>
              <w:rPr>
                <w:rFonts w:hint="eastAsia" w:ascii="宋体" w:hAnsi="宋体" w:cs="宋体"/>
                <w:sz w:val="24"/>
              </w:rPr>
              <w:t>上海诺赛泵业制造有限公司</w:t>
            </w:r>
          </w:p>
        </w:tc>
        <w:tc>
          <w:tcPr>
            <w:tcW w:w="1216" w:type="dxa"/>
            <w:noWrap w:val="0"/>
            <w:vAlign w:val="top"/>
          </w:tcPr>
          <w:p w14:paraId="12CC27F6">
            <w:pPr>
              <w:rPr>
                <w:rFonts w:hint="eastAsia" w:ascii="宋体" w:hAnsi="宋体" w:cs="宋体"/>
                <w:sz w:val="24"/>
              </w:rPr>
            </w:pPr>
          </w:p>
          <w:p w14:paraId="740F790C">
            <w:pPr>
              <w:rPr>
                <w:rFonts w:hint="eastAsia" w:ascii="宋体" w:hAnsi="宋体" w:cs="宋体"/>
                <w:sz w:val="24"/>
              </w:rPr>
            </w:pPr>
            <w:r>
              <w:rPr>
                <w:rFonts w:hint="eastAsia" w:ascii="宋体" w:hAnsi="宋体" w:cs="宋体"/>
                <w:sz w:val="24"/>
              </w:rPr>
              <w:t>2020年7月</w:t>
            </w:r>
          </w:p>
        </w:tc>
        <w:tc>
          <w:tcPr>
            <w:tcW w:w="1199" w:type="dxa"/>
            <w:noWrap w:val="0"/>
            <w:vAlign w:val="top"/>
          </w:tcPr>
          <w:p w14:paraId="634D0B53">
            <w:pPr>
              <w:rPr>
                <w:rFonts w:hint="eastAsia" w:ascii="宋体" w:hAnsi="宋体" w:cs="宋体"/>
                <w:sz w:val="24"/>
              </w:rPr>
            </w:pPr>
          </w:p>
          <w:p w14:paraId="3AA4A146">
            <w:pPr>
              <w:rPr>
                <w:rFonts w:hint="eastAsia" w:ascii="宋体" w:hAnsi="宋体" w:cs="宋体"/>
                <w:sz w:val="24"/>
              </w:rPr>
            </w:pPr>
            <w:r>
              <w:rPr>
                <w:rFonts w:hint="eastAsia" w:ascii="宋体" w:hAnsi="宋体" w:cs="宋体"/>
                <w:sz w:val="24"/>
              </w:rPr>
              <w:t>2020年8月</w:t>
            </w:r>
          </w:p>
        </w:tc>
        <w:tc>
          <w:tcPr>
            <w:tcW w:w="1199" w:type="dxa"/>
            <w:noWrap w:val="0"/>
            <w:vAlign w:val="top"/>
          </w:tcPr>
          <w:p w14:paraId="2E2569B8">
            <w:pPr>
              <w:rPr>
                <w:rFonts w:hint="eastAsia" w:ascii="宋体" w:hAnsi="宋体" w:cs="宋体"/>
                <w:sz w:val="24"/>
              </w:rPr>
            </w:pPr>
          </w:p>
          <w:p w14:paraId="2F61A335">
            <w:pPr>
              <w:rPr>
                <w:rFonts w:hint="eastAsia" w:ascii="宋体" w:hAnsi="宋体" w:cs="宋体"/>
                <w:sz w:val="24"/>
              </w:rPr>
            </w:pPr>
            <w:r>
              <w:rPr>
                <w:rFonts w:hint="eastAsia" w:ascii="宋体" w:hAnsi="宋体" w:cs="宋体"/>
                <w:sz w:val="24"/>
              </w:rPr>
              <w:t>控制水泵及照明</w:t>
            </w:r>
          </w:p>
        </w:tc>
      </w:tr>
    </w:tbl>
    <w:p w14:paraId="06DE4418">
      <w:pPr>
        <w:rPr>
          <w:rFonts w:hint="eastAsia" w:ascii="宋体" w:hAnsi="宋体" w:cs="宋体"/>
          <w:sz w:val="24"/>
        </w:rPr>
      </w:pPr>
    </w:p>
    <w:p w14:paraId="65AEEDB4">
      <w:pPr>
        <w:autoSpaceDE w:val="0"/>
        <w:autoSpaceDN w:val="0"/>
        <w:jc w:val="center"/>
        <w:rPr>
          <w:rFonts w:hint="eastAsia" w:ascii="宋体" w:hAnsi="宋体" w:cs="宋体"/>
          <w:b/>
          <w:sz w:val="24"/>
        </w:rPr>
      </w:pPr>
      <w:r>
        <w:rPr>
          <w:rFonts w:hint="eastAsia" w:ascii="宋体" w:hAnsi="宋体" w:cs="宋体"/>
          <w:b/>
          <w:sz w:val="24"/>
        </w:rPr>
        <w:t>三号楼锅炉房设备台账</w:t>
      </w:r>
    </w:p>
    <w:p w14:paraId="5649A657">
      <w:pPr>
        <w:autoSpaceDE w:val="0"/>
        <w:autoSpaceDN w:val="0"/>
        <w:spacing w:line="360" w:lineRule="auto"/>
        <w:rPr>
          <w:rFonts w:hint="eastAsia" w:ascii="宋体" w:hAnsi="宋体" w:cs="宋体"/>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382"/>
        <w:gridCol w:w="1075"/>
        <w:gridCol w:w="761"/>
        <w:gridCol w:w="941"/>
        <w:gridCol w:w="988"/>
        <w:gridCol w:w="1083"/>
        <w:gridCol w:w="1226"/>
        <w:gridCol w:w="2228"/>
        <w:gridCol w:w="1214"/>
        <w:gridCol w:w="1198"/>
        <w:gridCol w:w="1198"/>
      </w:tblGrid>
      <w:tr w14:paraId="2ABF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66" w:type="dxa"/>
            <w:noWrap w:val="0"/>
            <w:vAlign w:val="top"/>
          </w:tcPr>
          <w:p w14:paraId="7077B070">
            <w:pPr>
              <w:widowControl/>
              <w:jc w:val="center"/>
              <w:rPr>
                <w:rFonts w:hint="eastAsia" w:ascii="宋体" w:hAnsi="宋体" w:cs="宋体"/>
                <w:sz w:val="24"/>
              </w:rPr>
            </w:pPr>
            <w:r>
              <w:rPr>
                <w:rFonts w:hint="eastAsia" w:ascii="宋体" w:hAnsi="宋体" w:cs="宋体"/>
                <w:sz w:val="24"/>
              </w:rPr>
              <w:t>设备名称</w:t>
            </w:r>
          </w:p>
        </w:tc>
        <w:tc>
          <w:tcPr>
            <w:tcW w:w="1382" w:type="dxa"/>
            <w:noWrap w:val="0"/>
            <w:vAlign w:val="top"/>
          </w:tcPr>
          <w:p w14:paraId="26C80B66">
            <w:pPr>
              <w:widowControl/>
              <w:jc w:val="center"/>
              <w:rPr>
                <w:rFonts w:hint="eastAsia" w:ascii="宋体" w:hAnsi="宋体" w:cs="宋体"/>
                <w:sz w:val="24"/>
              </w:rPr>
            </w:pPr>
            <w:r>
              <w:rPr>
                <w:rFonts w:hint="eastAsia" w:ascii="宋体" w:hAnsi="宋体" w:cs="宋体"/>
                <w:sz w:val="24"/>
              </w:rPr>
              <w:t>设备型号</w:t>
            </w:r>
          </w:p>
        </w:tc>
        <w:tc>
          <w:tcPr>
            <w:tcW w:w="1075" w:type="dxa"/>
            <w:noWrap w:val="0"/>
            <w:vAlign w:val="top"/>
          </w:tcPr>
          <w:p w14:paraId="09BF1808">
            <w:pPr>
              <w:widowControl/>
              <w:jc w:val="center"/>
              <w:rPr>
                <w:rFonts w:hint="eastAsia" w:ascii="宋体" w:hAnsi="宋体" w:cs="宋体"/>
                <w:sz w:val="24"/>
              </w:rPr>
            </w:pPr>
            <w:r>
              <w:rPr>
                <w:rFonts w:hint="eastAsia" w:ascii="宋体" w:hAnsi="宋体" w:cs="宋体"/>
                <w:sz w:val="24"/>
              </w:rPr>
              <w:t xml:space="preserve">设备位置 </w:t>
            </w:r>
          </w:p>
        </w:tc>
        <w:tc>
          <w:tcPr>
            <w:tcW w:w="761" w:type="dxa"/>
            <w:noWrap w:val="0"/>
            <w:vAlign w:val="top"/>
          </w:tcPr>
          <w:p w14:paraId="3D5FEC43">
            <w:pPr>
              <w:widowControl/>
              <w:jc w:val="center"/>
              <w:rPr>
                <w:rFonts w:hint="eastAsia" w:ascii="宋体" w:hAnsi="宋体" w:cs="宋体"/>
                <w:sz w:val="24"/>
              </w:rPr>
            </w:pPr>
            <w:r>
              <w:rPr>
                <w:rFonts w:hint="eastAsia" w:ascii="宋体" w:hAnsi="宋体" w:cs="宋体"/>
                <w:sz w:val="24"/>
              </w:rPr>
              <w:t>数量（台）</w:t>
            </w:r>
          </w:p>
        </w:tc>
        <w:tc>
          <w:tcPr>
            <w:tcW w:w="4238" w:type="dxa"/>
            <w:gridSpan w:val="4"/>
            <w:noWrap w:val="0"/>
            <w:vAlign w:val="top"/>
          </w:tcPr>
          <w:p w14:paraId="74DBB1DF">
            <w:pPr>
              <w:widowControl/>
              <w:jc w:val="center"/>
              <w:rPr>
                <w:rFonts w:hint="eastAsia" w:ascii="宋体" w:hAnsi="宋体" w:cs="宋体"/>
                <w:sz w:val="24"/>
              </w:rPr>
            </w:pPr>
            <w:r>
              <w:rPr>
                <w:rFonts w:hint="eastAsia" w:ascii="宋体" w:hAnsi="宋体" w:cs="宋体"/>
                <w:sz w:val="24"/>
              </w:rPr>
              <w:t>技术参数</w:t>
            </w:r>
          </w:p>
        </w:tc>
        <w:tc>
          <w:tcPr>
            <w:tcW w:w="2228" w:type="dxa"/>
            <w:noWrap w:val="0"/>
            <w:vAlign w:val="top"/>
          </w:tcPr>
          <w:p w14:paraId="22024375">
            <w:pPr>
              <w:widowControl/>
              <w:jc w:val="center"/>
              <w:rPr>
                <w:rFonts w:hint="eastAsia" w:ascii="宋体" w:hAnsi="宋体" w:cs="宋体"/>
                <w:sz w:val="24"/>
              </w:rPr>
            </w:pPr>
            <w:r>
              <w:rPr>
                <w:rFonts w:hint="eastAsia" w:ascii="宋体" w:hAnsi="宋体" w:cs="宋体"/>
                <w:sz w:val="24"/>
              </w:rPr>
              <w:t>生产厂家</w:t>
            </w:r>
          </w:p>
        </w:tc>
        <w:tc>
          <w:tcPr>
            <w:tcW w:w="1214" w:type="dxa"/>
            <w:noWrap w:val="0"/>
            <w:vAlign w:val="top"/>
          </w:tcPr>
          <w:p w14:paraId="27FE202B">
            <w:pPr>
              <w:widowControl/>
              <w:jc w:val="center"/>
              <w:rPr>
                <w:rFonts w:hint="eastAsia" w:ascii="宋体" w:hAnsi="宋体" w:cs="宋体"/>
                <w:sz w:val="24"/>
              </w:rPr>
            </w:pPr>
            <w:r>
              <w:rPr>
                <w:rFonts w:hint="eastAsia" w:ascii="宋体" w:hAnsi="宋体" w:cs="宋体"/>
                <w:sz w:val="24"/>
              </w:rPr>
              <w:t>出厂日期</w:t>
            </w:r>
          </w:p>
        </w:tc>
        <w:tc>
          <w:tcPr>
            <w:tcW w:w="1198" w:type="dxa"/>
            <w:noWrap w:val="0"/>
            <w:vAlign w:val="top"/>
          </w:tcPr>
          <w:p w14:paraId="13783A95">
            <w:pPr>
              <w:widowControl/>
              <w:jc w:val="center"/>
              <w:rPr>
                <w:rFonts w:hint="eastAsia" w:ascii="宋体" w:hAnsi="宋体" w:cs="宋体"/>
                <w:sz w:val="24"/>
              </w:rPr>
            </w:pPr>
            <w:r>
              <w:rPr>
                <w:rFonts w:hint="eastAsia" w:ascii="宋体" w:hAnsi="宋体" w:cs="宋体"/>
                <w:sz w:val="24"/>
              </w:rPr>
              <w:t>安装日期</w:t>
            </w:r>
          </w:p>
        </w:tc>
        <w:tc>
          <w:tcPr>
            <w:tcW w:w="1198" w:type="dxa"/>
            <w:noWrap w:val="0"/>
            <w:vAlign w:val="top"/>
          </w:tcPr>
          <w:p w14:paraId="10CAE143">
            <w:pPr>
              <w:widowControl/>
              <w:jc w:val="center"/>
              <w:rPr>
                <w:rFonts w:hint="eastAsia" w:ascii="宋体" w:hAnsi="宋体" w:cs="宋体"/>
                <w:sz w:val="24"/>
              </w:rPr>
            </w:pPr>
            <w:r>
              <w:rPr>
                <w:rFonts w:hint="eastAsia" w:ascii="宋体" w:hAnsi="宋体" w:cs="宋体"/>
                <w:sz w:val="24"/>
              </w:rPr>
              <w:t>用途</w:t>
            </w:r>
          </w:p>
        </w:tc>
      </w:tr>
      <w:tr w14:paraId="7E13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66" w:type="dxa"/>
            <w:vMerge w:val="restart"/>
            <w:noWrap w:val="0"/>
            <w:vAlign w:val="top"/>
          </w:tcPr>
          <w:p w14:paraId="1FC3099A">
            <w:pPr>
              <w:widowControl/>
              <w:jc w:val="center"/>
              <w:rPr>
                <w:rFonts w:hint="eastAsia" w:ascii="宋体" w:hAnsi="宋体" w:cs="宋体"/>
                <w:sz w:val="24"/>
              </w:rPr>
            </w:pPr>
          </w:p>
          <w:p w14:paraId="03EB72B0">
            <w:pPr>
              <w:widowControl/>
              <w:jc w:val="center"/>
              <w:rPr>
                <w:rFonts w:hint="eastAsia" w:ascii="宋体" w:hAnsi="宋体" w:cs="宋体"/>
                <w:sz w:val="24"/>
              </w:rPr>
            </w:pPr>
          </w:p>
          <w:p w14:paraId="709F0DF3">
            <w:pPr>
              <w:widowControl/>
              <w:jc w:val="center"/>
              <w:rPr>
                <w:rFonts w:hint="eastAsia" w:ascii="宋体" w:hAnsi="宋体" w:cs="宋体"/>
                <w:sz w:val="24"/>
              </w:rPr>
            </w:pPr>
          </w:p>
          <w:p w14:paraId="7CB32C32">
            <w:pPr>
              <w:widowControl/>
              <w:jc w:val="center"/>
              <w:rPr>
                <w:rFonts w:hint="eastAsia" w:ascii="宋体" w:hAnsi="宋体" w:cs="宋体"/>
                <w:sz w:val="24"/>
              </w:rPr>
            </w:pPr>
            <w:r>
              <w:rPr>
                <w:rFonts w:hint="eastAsia" w:ascii="宋体" w:hAnsi="宋体" w:cs="宋体"/>
                <w:sz w:val="24"/>
              </w:rPr>
              <w:t>力聚牌第六代超低氮真空热水机组锅炉</w:t>
            </w:r>
          </w:p>
          <w:p w14:paraId="3B459463">
            <w:pPr>
              <w:widowControl/>
              <w:jc w:val="center"/>
              <w:rPr>
                <w:rFonts w:hint="eastAsia" w:ascii="宋体" w:hAnsi="宋体" w:cs="宋体"/>
                <w:sz w:val="24"/>
              </w:rPr>
            </w:pPr>
          </w:p>
        </w:tc>
        <w:tc>
          <w:tcPr>
            <w:tcW w:w="1382" w:type="dxa"/>
            <w:vMerge w:val="restart"/>
            <w:noWrap w:val="0"/>
            <w:vAlign w:val="top"/>
          </w:tcPr>
          <w:p w14:paraId="32D7E828">
            <w:pPr>
              <w:widowControl/>
              <w:jc w:val="center"/>
              <w:rPr>
                <w:rFonts w:hint="eastAsia" w:ascii="宋体" w:hAnsi="宋体" w:cs="宋体"/>
                <w:sz w:val="24"/>
              </w:rPr>
            </w:pPr>
          </w:p>
          <w:p w14:paraId="5F4126F4">
            <w:pPr>
              <w:widowControl/>
              <w:jc w:val="center"/>
              <w:rPr>
                <w:rFonts w:hint="eastAsia" w:ascii="宋体" w:hAnsi="宋体" w:cs="宋体"/>
                <w:sz w:val="24"/>
              </w:rPr>
            </w:pPr>
          </w:p>
          <w:p w14:paraId="17E003F7">
            <w:pPr>
              <w:widowControl/>
              <w:jc w:val="center"/>
              <w:rPr>
                <w:rFonts w:hint="eastAsia" w:ascii="宋体" w:hAnsi="宋体" w:cs="宋体"/>
                <w:sz w:val="24"/>
              </w:rPr>
            </w:pPr>
          </w:p>
          <w:p w14:paraId="4104D757">
            <w:pPr>
              <w:widowControl/>
              <w:jc w:val="center"/>
              <w:rPr>
                <w:rFonts w:hint="eastAsia" w:ascii="宋体" w:hAnsi="宋体" w:cs="宋体"/>
                <w:sz w:val="24"/>
              </w:rPr>
            </w:pPr>
          </w:p>
          <w:p w14:paraId="71483E21">
            <w:pPr>
              <w:widowControl/>
              <w:jc w:val="center"/>
              <w:rPr>
                <w:rFonts w:hint="eastAsia" w:ascii="宋体" w:hAnsi="宋体" w:cs="宋体"/>
                <w:sz w:val="24"/>
              </w:rPr>
            </w:pPr>
          </w:p>
          <w:p w14:paraId="438572EC">
            <w:pPr>
              <w:widowControl/>
              <w:jc w:val="center"/>
              <w:rPr>
                <w:rFonts w:hint="eastAsia" w:ascii="宋体" w:hAnsi="宋体" w:cs="宋体"/>
                <w:sz w:val="24"/>
              </w:rPr>
            </w:pPr>
            <w:r>
              <w:rPr>
                <w:rFonts w:hint="eastAsia" w:ascii="宋体" w:hAnsi="宋体" w:cs="宋体"/>
                <w:sz w:val="24"/>
              </w:rPr>
              <w:t>YHZRQ-40N</w:t>
            </w:r>
          </w:p>
        </w:tc>
        <w:tc>
          <w:tcPr>
            <w:tcW w:w="1075" w:type="dxa"/>
            <w:vMerge w:val="restart"/>
            <w:noWrap w:val="0"/>
            <w:vAlign w:val="top"/>
          </w:tcPr>
          <w:p w14:paraId="70721E26">
            <w:pPr>
              <w:widowControl/>
              <w:jc w:val="center"/>
              <w:rPr>
                <w:rFonts w:hint="eastAsia" w:ascii="宋体" w:hAnsi="宋体" w:cs="宋体"/>
                <w:sz w:val="24"/>
              </w:rPr>
            </w:pPr>
          </w:p>
          <w:p w14:paraId="1E0F533F">
            <w:pPr>
              <w:widowControl/>
              <w:jc w:val="center"/>
              <w:rPr>
                <w:rFonts w:hint="eastAsia" w:ascii="宋体" w:hAnsi="宋体" w:cs="宋体"/>
                <w:sz w:val="24"/>
              </w:rPr>
            </w:pPr>
          </w:p>
          <w:p w14:paraId="2E079A15">
            <w:pPr>
              <w:widowControl/>
              <w:jc w:val="center"/>
              <w:rPr>
                <w:rFonts w:hint="eastAsia" w:ascii="宋体" w:hAnsi="宋体" w:cs="宋体"/>
                <w:sz w:val="24"/>
              </w:rPr>
            </w:pPr>
          </w:p>
          <w:p w14:paraId="18568D79">
            <w:pPr>
              <w:widowControl/>
              <w:jc w:val="center"/>
              <w:rPr>
                <w:rFonts w:hint="eastAsia" w:ascii="宋体" w:hAnsi="宋体" w:cs="宋体"/>
                <w:sz w:val="24"/>
              </w:rPr>
            </w:pPr>
          </w:p>
          <w:p w14:paraId="74588F62">
            <w:pPr>
              <w:widowControl/>
              <w:jc w:val="center"/>
              <w:rPr>
                <w:rFonts w:hint="eastAsia" w:ascii="宋体" w:hAnsi="宋体" w:cs="宋体"/>
                <w:sz w:val="24"/>
              </w:rPr>
            </w:pPr>
          </w:p>
          <w:p w14:paraId="3DAF3156">
            <w:pPr>
              <w:widowControl/>
              <w:jc w:val="center"/>
              <w:rPr>
                <w:rFonts w:hint="eastAsia" w:ascii="宋体" w:hAnsi="宋体" w:cs="宋体"/>
                <w:sz w:val="24"/>
              </w:rPr>
            </w:pPr>
            <w:r>
              <w:rPr>
                <w:rFonts w:hint="eastAsia" w:ascii="宋体" w:hAnsi="宋体" w:cs="宋体"/>
                <w:sz w:val="24"/>
              </w:rPr>
              <w:t>3号楼5层锅炉房</w:t>
            </w:r>
          </w:p>
        </w:tc>
        <w:tc>
          <w:tcPr>
            <w:tcW w:w="761" w:type="dxa"/>
            <w:vMerge w:val="restart"/>
            <w:noWrap w:val="0"/>
            <w:vAlign w:val="top"/>
          </w:tcPr>
          <w:p w14:paraId="46ABCDDB">
            <w:pPr>
              <w:widowControl/>
              <w:jc w:val="center"/>
              <w:rPr>
                <w:rFonts w:hint="eastAsia" w:ascii="宋体" w:hAnsi="宋体" w:cs="宋体"/>
                <w:sz w:val="24"/>
              </w:rPr>
            </w:pPr>
          </w:p>
          <w:p w14:paraId="23ADD630">
            <w:pPr>
              <w:widowControl/>
              <w:jc w:val="center"/>
              <w:rPr>
                <w:rFonts w:hint="eastAsia" w:ascii="宋体" w:hAnsi="宋体" w:cs="宋体"/>
                <w:sz w:val="24"/>
              </w:rPr>
            </w:pPr>
          </w:p>
          <w:p w14:paraId="21DF59B0">
            <w:pPr>
              <w:widowControl/>
              <w:jc w:val="center"/>
              <w:rPr>
                <w:rFonts w:hint="eastAsia" w:ascii="宋体" w:hAnsi="宋体" w:cs="宋体"/>
                <w:sz w:val="24"/>
              </w:rPr>
            </w:pPr>
          </w:p>
          <w:p w14:paraId="46B1EE40">
            <w:pPr>
              <w:widowControl/>
              <w:jc w:val="center"/>
              <w:rPr>
                <w:rFonts w:hint="eastAsia" w:ascii="宋体" w:hAnsi="宋体" w:cs="宋体"/>
                <w:sz w:val="24"/>
              </w:rPr>
            </w:pPr>
          </w:p>
          <w:p w14:paraId="23F6F039">
            <w:pPr>
              <w:widowControl/>
              <w:jc w:val="center"/>
              <w:rPr>
                <w:rFonts w:hint="eastAsia" w:ascii="宋体" w:hAnsi="宋体" w:cs="宋体"/>
                <w:sz w:val="24"/>
              </w:rPr>
            </w:pPr>
          </w:p>
          <w:p w14:paraId="251673C6">
            <w:pPr>
              <w:widowControl/>
              <w:jc w:val="center"/>
              <w:rPr>
                <w:rFonts w:hint="eastAsia" w:ascii="宋体" w:hAnsi="宋体" w:cs="宋体"/>
                <w:sz w:val="24"/>
              </w:rPr>
            </w:pPr>
            <w:r>
              <w:rPr>
                <w:rFonts w:hint="eastAsia" w:ascii="宋体" w:hAnsi="宋体" w:cs="宋体"/>
                <w:sz w:val="24"/>
              </w:rPr>
              <w:t>2</w:t>
            </w:r>
          </w:p>
        </w:tc>
        <w:tc>
          <w:tcPr>
            <w:tcW w:w="941" w:type="dxa"/>
            <w:noWrap w:val="0"/>
            <w:vAlign w:val="top"/>
          </w:tcPr>
          <w:p w14:paraId="384DE778">
            <w:pPr>
              <w:widowControl/>
              <w:jc w:val="center"/>
              <w:rPr>
                <w:rFonts w:hint="eastAsia" w:ascii="宋体" w:hAnsi="宋体" w:cs="宋体"/>
                <w:sz w:val="24"/>
              </w:rPr>
            </w:pPr>
          </w:p>
          <w:p w14:paraId="357A9711">
            <w:pPr>
              <w:widowControl/>
              <w:jc w:val="center"/>
              <w:rPr>
                <w:rFonts w:hint="eastAsia" w:ascii="宋体" w:hAnsi="宋体" w:cs="宋体"/>
                <w:sz w:val="24"/>
              </w:rPr>
            </w:pPr>
          </w:p>
        </w:tc>
        <w:tc>
          <w:tcPr>
            <w:tcW w:w="988" w:type="dxa"/>
            <w:noWrap w:val="0"/>
            <w:vAlign w:val="top"/>
          </w:tcPr>
          <w:p w14:paraId="63886D28">
            <w:pPr>
              <w:jc w:val="center"/>
              <w:rPr>
                <w:rFonts w:hint="eastAsia" w:ascii="宋体" w:hAnsi="宋体" w:cs="宋体"/>
                <w:sz w:val="24"/>
              </w:rPr>
            </w:pPr>
            <w:r>
              <w:rPr>
                <w:rFonts w:hint="eastAsia" w:ascii="宋体" w:hAnsi="宋体" w:cs="宋体"/>
                <w:sz w:val="24"/>
              </w:rPr>
              <w:t>炉体</w:t>
            </w:r>
          </w:p>
        </w:tc>
        <w:tc>
          <w:tcPr>
            <w:tcW w:w="1083" w:type="dxa"/>
            <w:noWrap w:val="0"/>
            <w:vAlign w:val="top"/>
          </w:tcPr>
          <w:p w14:paraId="66B51CFD">
            <w:pPr>
              <w:jc w:val="center"/>
              <w:rPr>
                <w:rFonts w:hint="eastAsia" w:ascii="宋体" w:hAnsi="宋体" w:cs="宋体"/>
                <w:sz w:val="24"/>
              </w:rPr>
            </w:pPr>
            <w:r>
              <w:rPr>
                <w:rFonts w:hint="eastAsia" w:ascii="宋体" w:hAnsi="宋体" w:cs="宋体"/>
                <w:sz w:val="24"/>
              </w:rPr>
              <w:t>换热器壳程</w:t>
            </w:r>
          </w:p>
        </w:tc>
        <w:tc>
          <w:tcPr>
            <w:tcW w:w="1226" w:type="dxa"/>
            <w:noWrap w:val="0"/>
            <w:vAlign w:val="top"/>
          </w:tcPr>
          <w:p w14:paraId="2E9DF6C8">
            <w:pPr>
              <w:jc w:val="center"/>
              <w:rPr>
                <w:rFonts w:hint="eastAsia" w:ascii="宋体" w:hAnsi="宋体" w:cs="宋体"/>
                <w:sz w:val="24"/>
              </w:rPr>
            </w:pPr>
            <w:r>
              <w:rPr>
                <w:rFonts w:hint="eastAsia" w:ascii="宋体" w:hAnsi="宋体" w:cs="宋体"/>
                <w:sz w:val="24"/>
              </w:rPr>
              <w:t>换热器管程</w:t>
            </w:r>
          </w:p>
        </w:tc>
        <w:tc>
          <w:tcPr>
            <w:tcW w:w="2228" w:type="dxa"/>
            <w:vMerge w:val="restart"/>
            <w:noWrap w:val="0"/>
            <w:vAlign w:val="top"/>
          </w:tcPr>
          <w:p w14:paraId="03E9BD9A">
            <w:pPr>
              <w:widowControl/>
              <w:jc w:val="center"/>
              <w:rPr>
                <w:rFonts w:hint="eastAsia" w:ascii="宋体" w:hAnsi="宋体" w:cs="宋体"/>
                <w:sz w:val="24"/>
              </w:rPr>
            </w:pPr>
          </w:p>
          <w:p w14:paraId="7F5E5903">
            <w:pPr>
              <w:widowControl/>
              <w:ind w:left="233" w:hanging="232" w:hangingChars="97"/>
              <w:jc w:val="center"/>
              <w:rPr>
                <w:rFonts w:hint="eastAsia" w:ascii="宋体" w:hAnsi="宋体" w:cs="宋体"/>
                <w:sz w:val="24"/>
              </w:rPr>
            </w:pPr>
          </w:p>
          <w:p w14:paraId="1AFE16EF">
            <w:pPr>
              <w:widowControl/>
              <w:ind w:left="233" w:hanging="232" w:hangingChars="97"/>
              <w:jc w:val="center"/>
              <w:rPr>
                <w:rFonts w:hint="eastAsia" w:ascii="宋体" w:hAnsi="宋体" w:cs="宋体"/>
                <w:sz w:val="24"/>
              </w:rPr>
            </w:pPr>
          </w:p>
          <w:p w14:paraId="0966C492">
            <w:pPr>
              <w:widowControl/>
              <w:ind w:left="233" w:hanging="232" w:hangingChars="97"/>
              <w:jc w:val="center"/>
              <w:rPr>
                <w:rFonts w:hint="eastAsia" w:ascii="宋体" w:hAnsi="宋体" w:cs="宋体"/>
                <w:sz w:val="24"/>
              </w:rPr>
            </w:pPr>
          </w:p>
          <w:p w14:paraId="323320B0">
            <w:pPr>
              <w:widowControl/>
              <w:ind w:left="233" w:hanging="232" w:hangingChars="97"/>
              <w:jc w:val="center"/>
              <w:rPr>
                <w:rFonts w:hint="eastAsia" w:ascii="宋体" w:hAnsi="宋体" w:cs="宋体"/>
                <w:sz w:val="24"/>
              </w:rPr>
            </w:pPr>
          </w:p>
          <w:p w14:paraId="72A73CD4">
            <w:pPr>
              <w:widowControl/>
              <w:ind w:left="233" w:hanging="232" w:hangingChars="97"/>
              <w:jc w:val="center"/>
              <w:rPr>
                <w:rFonts w:hint="eastAsia" w:ascii="宋体" w:hAnsi="宋体" w:cs="宋体"/>
                <w:sz w:val="24"/>
              </w:rPr>
            </w:pPr>
            <w:r>
              <w:rPr>
                <w:rFonts w:hint="eastAsia" w:ascii="宋体" w:hAnsi="宋体" w:cs="宋体"/>
                <w:sz w:val="24"/>
              </w:rPr>
              <w:t>浙江力聚热水机有限公司</w:t>
            </w:r>
          </w:p>
        </w:tc>
        <w:tc>
          <w:tcPr>
            <w:tcW w:w="1214" w:type="dxa"/>
            <w:vMerge w:val="restart"/>
            <w:noWrap w:val="0"/>
            <w:vAlign w:val="top"/>
          </w:tcPr>
          <w:p w14:paraId="6D2360CD">
            <w:pPr>
              <w:widowControl/>
              <w:jc w:val="center"/>
              <w:rPr>
                <w:rFonts w:hint="eastAsia" w:ascii="宋体" w:hAnsi="宋体" w:cs="宋体"/>
                <w:sz w:val="24"/>
              </w:rPr>
            </w:pPr>
          </w:p>
          <w:p w14:paraId="22750E7D">
            <w:pPr>
              <w:widowControl/>
              <w:jc w:val="center"/>
              <w:rPr>
                <w:rFonts w:hint="eastAsia" w:ascii="宋体" w:hAnsi="宋体" w:cs="宋体"/>
                <w:sz w:val="24"/>
              </w:rPr>
            </w:pPr>
          </w:p>
          <w:p w14:paraId="40812717">
            <w:pPr>
              <w:widowControl/>
              <w:jc w:val="center"/>
              <w:rPr>
                <w:rFonts w:hint="eastAsia" w:ascii="宋体" w:hAnsi="宋体" w:cs="宋体"/>
                <w:sz w:val="24"/>
              </w:rPr>
            </w:pPr>
          </w:p>
          <w:p w14:paraId="3DC184A7">
            <w:pPr>
              <w:widowControl/>
              <w:jc w:val="center"/>
              <w:rPr>
                <w:rFonts w:hint="eastAsia" w:ascii="宋体" w:hAnsi="宋体" w:cs="宋体"/>
                <w:sz w:val="24"/>
              </w:rPr>
            </w:pPr>
          </w:p>
          <w:p w14:paraId="7DD99302">
            <w:pPr>
              <w:widowControl/>
              <w:jc w:val="center"/>
              <w:rPr>
                <w:rFonts w:hint="eastAsia" w:ascii="宋体" w:hAnsi="宋体" w:cs="宋体"/>
                <w:sz w:val="24"/>
              </w:rPr>
            </w:pPr>
          </w:p>
          <w:p w14:paraId="22F64F08">
            <w:pPr>
              <w:widowControl/>
              <w:jc w:val="center"/>
              <w:rPr>
                <w:rFonts w:hint="eastAsia" w:ascii="宋体" w:hAnsi="宋体" w:cs="宋体"/>
                <w:sz w:val="24"/>
              </w:rPr>
            </w:pPr>
            <w:r>
              <w:rPr>
                <w:rFonts w:hint="eastAsia" w:ascii="宋体" w:hAnsi="宋体" w:cs="宋体"/>
                <w:sz w:val="24"/>
              </w:rPr>
              <w:t>2016年11月</w:t>
            </w:r>
          </w:p>
        </w:tc>
        <w:tc>
          <w:tcPr>
            <w:tcW w:w="1198" w:type="dxa"/>
            <w:vMerge w:val="restart"/>
            <w:noWrap w:val="0"/>
            <w:vAlign w:val="top"/>
          </w:tcPr>
          <w:p w14:paraId="326FA722">
            <w:pPr>
              <w:widowControl/>
              <w:jc w:val="center"/>
              <w:rPr>
                <w:rFonts w:hint="eastAsia" w:ascii="宋体" w:hAnsi="宋体" w:cs="宋体"/>
                <w:sz w:val="24"/>
              </w:rPr>
            </w:pPr>
          </w:p>
          <w:p w14:paraId="6D412F75">
            <w:pPr>
              <w:widowControl/>
              <w:jc w:val="center"/>
              <w:rPr>
                <w:rFonts w:hint="eastAsia" w:ascii="宋体" w:hAnsi="宋体" w:cs="宋体"/>
                <w:sz w:val="24"/>
              </w:rPr>
            </w:pPr>
          </w:p>
          <w:p w14:paraId="762B1B70">
            <w:pPr>
              <w:widowControl/>
              <w:jc w:val="center"/>
              <w:rPr>
                <w:rFonts w:hint="eastAsia" w:ascii="宋体" w:hAnsi="宋体" w:cs="宋体"/>
                <w:sz w:val="24"/>
              </w:rPr>
            </w:pPr>
          </w:p>
          <w:p w14:paraId="0DEAA31B">
            <w:pPr>
              <w:widowControl/>
              <w:jc w:val="center"/>
              <w:rPr>
                <w:rFonts w:hint="eastAsia" w:ascii="宋体" w:hAnsi="宋体" w:cs="宋体"/>
                <w:sz w:val="24"/>
              </w:rPr>
            </w:pPr>
          </w:p>
          <w:p w14:paraId="0CD55A7B">
            <w:pPr>
              <w:widowControl/>
              <w:jc w:val="center"/>
              <w:rPr>
                <w:rFonts w:hint="eastAsia" w:ascii="宋体" w:hAnsi="宋体" w:cs="宋体"/>
                <w:sz w:val="24"/>
              </w:rPr>
            </w:pPr>
          </w:p>
          <w:p w14:paraId="08FE384A">
            <w:pPr>
              <w:widowControl/>
              <w:jc w:val="center"/>
              <w:rPr>
                <w:rFonts w:hint="eastAsia" w:ascii="宋体" w:hAnsi="宋体" w:cs="宋体"/>
                <w:sz w:val="24"/>
              </w:rPr>
            </w:pPr>
            <w:r>
              <w:rPr>
                <w:rFonts w:hint="eastAsia" w:ascii="宋体" w:hAnsi="宋体" w:cs="宋体"/>
                <w:sz w:val="24"/>
              </w:rPr>
              <w:t>2018年9月</w:t>
            </w:r>
          </w:p>
        </w:tc>
        <w:tc>
          <w:tcPr>
            <w:tcW w:w="1198" w:type="dxa"/>
            <w:vMerge w:val="restart"/>
            <w:noWrap w:val="0"/>
            <w:vAlign w:val="top"/>
          </w:tcPr>
          <w:p w14:paraId="0DB06F84">
            <w:pPr>
              <w:widowControl/>
              <w:jc w:val="center"/>
              <w:rPr>
                <w:rFonts w:hint="eastAsia" w:ascii="宋体" w:hAnsi="宋体" w:cs="宋体"/>
                <w:sz w:val="24"/>
              </w:rPr>
            </w:pPr>
          </w:p>
          <w:p w14:paraId="7366847B">
            <w:pPr>
              <w:widowControl/>
              <w:jc w:val="center"/>
              <w:rPr>
                <w:rFonts w:hint="eastAsia" w:ascii="宋体" w:hAnsi="宋体" w:cs="宋体"/>
                <w:sz w:val="24"/>
              </w:rPr>
            </w:pPr>
          </w:p>
          <w:p w14:paraId="487A1FF2">
            <w:pPr>
              <w:widowControl/>
              <w:jc w:val="center"/>
              <w:rPr>
                <w:rFonts w:hint="eastAsia" w:ascii="宋体" w:hAnsi="宋体" w:cs="宋体"/>
                <w:sz w:val="24"/>
              </w:rPr>
            </w:pPr>
          </w:p>
          <w:p w14:paraId="2FB31F8C">
            <w:pPr>
              <w:widowControl/>
              <w:jc w:val="center"/>
              <w:rPr>
                <w:rFonts w:hint="eastAsia" w:ascii="宋体" w:hAnsi="宋体" w:cs="宋体"/>
                <w:sz w:val="24"/>
              </w:rPr>
            </w:pPr>
          </w:p>
          <w:p w14:paraId="77212236">
            <w:pPr>
              <w:widowControl/>
              <w:jc w:val="center"/>
              <w:rPr>
                <w:rFonts w:hint="eastAsia" w:ascii="宋体" w:hAnsi="宋体" w:cs="宋体"/>
                <w:sz w:val="24"/>
              </w:rPr>
            </w:pPr>
          </w:p>
          <w:p w14:paraId="4379C039">
            <w:pPr>
              <w:widowControl/>
              <w:jc w:val="center"/>
              <w:rPr>
                <w:rFonts w:hint="eastAsia" w:ascii="宋体" w:hAnsi="宋体" w:cs="宋体"/>
                <w:sz w:val="24"/>
              </w:rPr>
            </w:pPr>
            <w:r>
              <w:rPr>
                <w:rFonts w:hint="eastAsia" w:ascii="宋体" w:hAnsi="宋体" w:cs="宋体"/>
                <w:sz w:val="24"/>
              </w:rPr>
              <w:t>B1、B2供暖</w:t>
            </w:r>
          </w:p>
        </w:tc>
      </w:tr>
      <w:tr w14:paraId="16F7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66" w:type="dxa"/>
            <w:vMerge w:val="continue"/>
            <w:noWrap w:val="0"/>
            <w:vAlign w:val="top"/>
          </w:tcPr>
          <w:p w14:paraId="38921CA8">
            <w:pPr>
              <w:widowControl/>
              <w:jc w:val="center"/>
              <w:rPr>
                <w:rFonts w:hint="eastAsia" w:ascii="宋体" w:hAnsi="宋体" w:cs="宋体"/>
                <w:sz w:val="24"/>
              </w:rPr>
            </w:pPr>
          </w:p>
        </w:tc>
        <w:tc>
          <w:tcPr>
            <w:tcW w:w="1382" w:type="dxa"/>
            <w:vMerge w:val="continue"/>
            <w:noWrap w:val="0"/>
            <w:vAlign w:val="top"/>
          </w:tcPr>
          <w:p w14:paraId="4375FE45">
            <w:pPr>
              <w:widowControl/>
              <w:jc w:val="center"/>
              <w:rPr>
                <w:rFonts w:hint="eastAsia" w:ascii="宋体" w:hAnsi="宋体" w:cs="宋体"/>
                <w:sz w:val="24"/>
              </w:rPr>
            </w:pPr>
          </w:p>
        </w:tc>
        <w:tc>
          <w:tcPr>
            <w:tcW w:w="1075" w:type="dxa"/>
            <w:vMerge w:val="continue"/>
            <w:noWrap w:val="0"/>
            <w:vAlign w:val="top"/>
          </w:tcPr>
          <w:p w14:paraId="7293D82E">
            <w:pPr>
              <w:widowControl/>
              <w:jc w:val="center"/>
              <w:rPr>
                <w:rFonts w:hint="eastAsia" w:ascii="宋体" w:hAnsi="宋体" w:cs="宋体"/>
                <w:sz w:val="24"/>
              </w:rPr>
            </w:pPr>
          </w:p>
        </w:tc>
        <w:tc>
          <w:tcPr>
            <w:tcW w:w="761" w:type="dxa"/>
            <w:vMerge w:val="continue"/>
            <w:noWrap w:val="0"/>
            <w:vAlign w:val="top"/>
          </w:tcPr>
          <w:p w14:paraId="16438E03">
            <w:pPr>
              <w:widowControl/>
              <w:jc w:val="center"/>
              <w:rPr>
                <w:rFonts w:hint="eastAsia" w:ascii="宋体" w:hAnsi="宋体" w:cs="宋体"/>
                <w:sz w:val="24"/>
              </w:rPr>
            </w:pPr>
          </w:p>
        </w:tc>
        <w:tc>
          <w:tcPr>
            <w:tcW w:w="941" w:type="dxa"/>
            <w:noWrap w:val="0"/>
            <w:vAlign w:val="top"/>
          </w:tcPr>
          <w:p w14:paraId="501311F8">
            <w:pPr>
              <w:jc w:val="center"/>
              <w:rPr>
                <w:rFonts w:hint="eastAsia" w:ascii="宋体" w:hAnsi="宋体" w:cs="宋体"/>
                <w:sz w:val="24"/>
              </w:rPr>
            </w:pPr>
            <w:r>
              <w:rPr>
                <w:rFonts w:hint="eastAsia" w:ascii="宋体" w:hAnsi="宋体" w:cs="宋体"/>
                <w:sz w:val="24"/>
              </w:rPr>
              <w:t>设计压力MPa</w:t>
            </w:r>
          </w:p>
        </w:tc>
        <w:tc>
          <w:tcPr>
            <w:tcW w:w="988" w:type="dxa"/>
            <w:noWrap w:val="0"/>
            <w:vAlign w:val="top"/>
          </w:tcPr>
          <w:p w14:paraId="39B441F9">
            <w:pPr>
              <w:jc w:val="center"/>
              <w:rPr>
                <w:rFonts w:hint="eastAsia" w:ascii="宋体" w:hAnsi="宋体" w:cs="宋体"/>
                <w:sz w:val="24"/>
              </w:rPr>
            </w:pPr>
            <w:r>
              <w:rPr>
                <w:rFonts w:hint="eastAsia" w:ascii="宋体" w:hAnsi="宋体" w:cs="宋体"/>
                <w:sz w:val="24"/>
              </w:rPr>
              <w:t>0.1</w:t>
            </w:r>
          </w:p>
        </w:tc>
        <w:tc>
          <w:tcPr>
            <w:tcW w:w="1083" w:type="dxa"/>
            <w:noWrap w:val="0"/>
            <w:vAlign w:val="top"/>
          </w:tcPr>
          <w:p w14:paraId="1856CAA6">
            <w:pPr>
              <w:jc w:val="center"/>
              <w:rPr>
                <w:rFonts w:hint="eastAsia" w:ascii="宋体" w:hAnsi="宋体" w:cs="宋体"/>
                <w:sz w:val="24"/>
              </w:rPr>
            </w:pPr>
            <w:r>
              <w:rPr>
                <w:rFonts w:hint="eastAsia" w:ascii="宋体" w:hAnsi="宋体" w:cs="宋体"/>
                <w:sz w:val="24"/>
              </w:rPr>
              <w:t>0.1</w:t>
            </w:r>
          </w:p>
        </w:tc>
        <w:tc>
          <w:tcPr>
            <w:tcW w:w="1226" w:type="dxa"/>
            <w:noWrap w:val="0"/>
            <w:vAlign w:val="top"/>
          </w:tcPr>
          <w:p w14:paraId="4B4CC58F">
            <w:pPr>
              <w:jc w:val="center"/>
              <w:rPr>
                <w:rFonts w:hint="eastAsia" w:ascii="宋体" w:hAnsi="宋体" w:cs="宋体"/>
                <w:sz w:val="24"/>
              </w:rPr>
            </w:pPr>
            <w:r>
              <w:rPr>
                <w:rFonts w:hint="eastAsia" w:ascii="宋体" w:hAnsi="宋体" w:cs="宋体"/>
                <w:sz w:val="24"/>
              </w:rPr>
              <w:t>1.0</w:t>
            </w:r>
          </w:p>
        </w:tc>
        <w:tc>
          <w:tcPr>
            <w:tcW w:w="2228" w:type="dxa"/>
            <w:vMerge w:val="continue"/>
            <w:noWrap w:val="0"/>
            <w:vAlign w:val="top"/>
          </w:tcPr>
          <w:p w14:paraId="78F1F029">
            <w:pPr>
              <w:widowControl/>
              <w:jc w:val="center"/>
              <w:rPr>
                <w:rFonts w:hint="eastAsia" w:ascii="宋体" w:hAnsi="宋体" w:cs="宋体"/>
                <w:sz w:val="24"/>
              </w:rPr>
            </w:pPr>
          </w:p>
        </w:tc>
        <w:tc>
          <w:tcPr>
            <w:tcW w:w="1214" w:type="dxa"/>
            <w:vMerge w:val="continue"/>
            <w:noWrap w:val="0"/>
            <w:vAlign w:val="top"/>
          </w:tcPr>
          <w:p w14:paraId="747DB876">
            <w:pPr>
              <w:widowControl/>
              <w:jc w:val="center"/>
              <w:rPr>
                <w:rFonts w:hint="eastAsia" w:ascii="宋体" w:hAnsi="宋体" w:cs="宋体"/>
                <w:sz w:val="24"/>
              </w:rPr>
            </w:pPr>
          </w:p>
        </w:tc>
        <w:tc>
          <w:tcPr>
            <w:tcW w:w="1198" w:type="dxa"/>
            <w:vMerge w:val="continue"/>
            <w:noWrap w:val="0"/>
            <w:vAlign w:val="top"/>
          </w:tcPr>
          <w:p w14:paraId="724DA0C0">
            <w:pPr>
              <w:widowControl/>
              <w:jc w:val="center"/>
              <w:rPr>
                <w:rFonts w:hint="eastAsia" w:ascii="宋体" w:hAnsi="宋体" w:cs="宋体"/>
                <w:sz w:val="24"/>
              </w:rPr>
            </w:pPr>
          </w:p>
        </w:tc>
        <w:tc>
          <w:tcPr>
            <w:tcW w:w="1198" w:type="dxa"/>
            <w:vMerge w:val="continue"/>
            <w:noWrap w:val="0"/>
            <w:vAlign w:val="top"/>
          </w:tcPr>
          <w:p w14:paraId="05987B5B">
            <w:pPr>
              <w:widowControl/>
              <w:jc w:val="center"/>
              <w:rPr>
                <w:rFonts w:hint="eastAsia" w:ascii="宋体" w:hAnsi="宋体" w:cs="宋体"/>
                <w:sz w:val="24"/>
              </w:rPr>
            </w:pPr>
          </w:p>
        </w:tc>
      </w:tr>
      <w:tr w14:paraId="501F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66" w:type="dxa"/>
            <w:vMerge w:val="continue"/>
            <w:noWrap w:val="0"/>
            <w:vAlign w:val="top"/>
          </w:tcPr>
          <w:p w14:paraId="4BFF8715">
            <w:pPr>
              <w:widowControl/>
              <w:jc w:val="center"/>
              <w:rPr>
                <w:rFonts w:hint="eastAsia" w:ascii="宋体" w:hAnsi="宋体" w:cs="宋体"/>
                <w:sz w:val="24"/>
              </w:rPr>
            </w:pPr>
          </w:p>
        </w:tc>
        <w:tc>
          <w:tcPr>
            <w:tcW w:w="1382" w:type="dxa"/>
            <w:vMerge w:val="continue"/>
            <w:noWrap w:val="0"/>
            <w:vAlign w:val="top"/>
          </w:tcPr>
          <w:p w14:paraId="06740887">
            <w:pPr>
              <w:widowControl/>
              <w:jc w:val="center"/>
              <w:rPr>
                <w:rFonts w:hint="eastAsia" w:ascii="宋体" w:hAnsi="宋体" w:cs="宋体"/>
                <w:sz w:val="24"/>
              </w:rPr>
            </w:pPr>
          </w:p>
        </w:tc>
        <w:tc>
          <w:tcPr>
            <w:tcW w:w="1075" w:type="dxa"/>
            <w:vMerge w:val="continue"/>
            <w:noWrap w:val="0"/>
            <w:vAlign w:val="top"/>
          </w:tcPr>
          <w:p w14:paraId="7B0C1C80">
            <w:pPr>
              <w:widowControl/>
              <w:jc w:val="center"/>
              <w:rPr>
                <w:rFonts w:hint="eastAsia" w:ascii="宋体" w:hAnsi="宋体" w:cs="宋体"/>
                <w:sz w:val="24"/>
              </w:rPr>
            </w:pPr>
          </w:p>
        </w:tc>
        <w:tc>
          <w:tcPr>
            <w:tcW w:w="761" w:type="dxa"/>
            <w:vMerge w:val="continue"/>
            <w:noWrap w:val="0"/>
            <w:vAlign w:val="top"/>
          </w:tcPr>
          <w:p w14:paraId="4CB81604">
            <w:pPr>
              <w:widowControl/>
              <w:jc w:val="center"/>
              <w:rPr>
                <w:rFonts w:hint="eastAsia" w:ascii="宋体" w:hAnsi="宋体" w:cs="宋体"/>
                <w:sz w:val="24"/>
              </w:rPr>
            </w:pPr>
          </w:p>
        </w:tc>
        <w:tc>
          <w:tcPr>
            <w:tcW w:w="941" w:type="dxa"/>
            <w:noWrap w:val="0"/>
            <w:vAlign w:val="top"/>
          </w:tcPr>
          <w:p w14:paraId="707587D4">
            <w:pPr>
              <w:widowControl/>
              <w:jc w:val="center"/>
              <w:rPr>
                <w:rFonts w:hint="eastAsia" w:ascii="宋体" w:hAnsi="宋体" w:cs="宋体"/>
                <w:sz w:val="24"/>
              </w:rPr>
            </w:pPr>
            <w:r>
              <w:rPr>
                <w:rFonts w:hint="eastAsia" w:ascii="宋体" w:hAnsi="宋体" w:cs="宋体"/>
                <w:sz w:val="24"/>
              </w:rPr>
              <w:t>设计温度℃</w:t>
            </w:r>
          </w:p>
        </w:tc>
        <w:tc>
          <w:tcPr>
            <w:tcW w:w="988" w:type="dxa"/>
            <w:noWrap w:val="0"/>
            <w:vAlign w:val="top"/>
          </w:tcPr>
          <w:p w14:paraId="6F1E89B1">
            <w:pPr>
              <w:widowControl/>
              <w:jc w:val="center"/>
              <w:rPr>
                <w:rFonts w:hint="eastAsia" w:ascii="宋体" w:hAnsi="宋体" w:cs="宋体"/>
                <w:sz w:val="24"/>
              </w:rPr>
            </w:pPr>
          </w:p>
          <w:p w14:paraId="77653C95">
            <w:pPr>
              <w:widowControl/>
              <w:jc w:val="center"/>
              <w:rPr>
                <w:rFonts w:hint="eastAsia" w:ascii="宋体" w:hAnsi="宋体" w:cs="宋体"/>
                <w:sz w:val="24"/>
              </w:rPr>
            </w:pPr>
            <w:r>
              <w:rPr>
                <w:rFonts w:hint="eastAsia" w:ascii="宋体" w:hAnsi="宋体" w:cs="宋体"/>
                <w:sz w:val="24"/>
              </w:rPr>
              <w:t>100</w:t>
            </w:r>
          </w:p>
        </w:tc>
        <w:tc>
          <w:tcPr>
            <w:tcW w:w="1083" w:type="dxa"/>
            <w:noWrap w:val="0"/>
            <w:vAlign w:val="top"/>
          </w:tcPr>
          <w:p w14:paraId="24DAB14C">
            <w:pPr>
              <w:widowControl/>
              <w:jc w:val="center"/>
              <w:rPr>
                <w:rFonts w:hint="eastAsia" w:ascii="宋体" w:hAnsi="宋体" w:cs="宋体"/>
                <w:sz w:val="24"/>
              </w:rPr>
            </w:pPr>
          </w:p>
          <w:p w14:paraId="6575F9A4">
            <w:pPr>
              <w:widowControl/>
              <w:jc w:val="center"/>
              <w:rPr>
                <w:rFonts w:hint="eastAsia" w:ascii="宋体" w:hAnsi="宋体" w:cs="宋体"/>
                <w:sz w:val="24"/>
              </w:rPr>
            </w:pPr>
            <w:r>
              <w:rPr>
                <w:rFonts w:hint="eastAsia" w:ascii="宋体" w:hAnsi="宋体" w:cs="宋体"/>
                <w:sz w:val="24"/>
              </w:rPr>
              <w:t>100</w:t>
            </w:r>
          </w:p>
        </w:tc>
        <w:tc>
          <w:tcPr>
            <w:tcW w:w="1226" w:type="dxa"/>
            <w:noWrap w:val="0"/>
            <w:vAlign w:val="top"/>
          </w:tcPr>
          <w:p w14:paraId="76FD058B">
            <w:pPr>
              <w:widowControl/>
              <w:ind w:firstLine="360" w:firstLineChars="150"/>
              <w:jc w:val="center"/>
              <w:rPr>
                <w:rFonts w:hint="eastAsia" w:ascii="宋体" w:hAnsi="宋体" w:cs="宋体"/>
                <w:sz w:val="24"/>
              </w:rPr>
            </w:pPr>
          </w:p>
          <w:p w14:paraId="780CBED3">
            <w:pPr>
              <w:widowControl/>
              <w:jc w:val="center"/>
              <w:rPr>
                <w:rFonts w:hint="eastAsia" w:ascii="宋体" w:hAnsi="宋体" w:cs="宋体"/>
                <w:sz w:val="24"/>
              </w:rPr>
            </w:pPr>
            <w:r>
              <w:rPr>
                <w:rFonts w:hint="eastAsia" w:ascii="宋体" w:hAnsi="宋体" w:cs="宋体"/>
                <w:sz w:val="24"/>
              </w:rPr>
              <w:t>100</w:t>
            </w:r>
          </w:p>
        </w:tc>
        <w:tc>
          <w:tcPr>
            <w:tcW w:w="2228" w:type="dxa"/>
            <w:vMerge w:val="continue"/>
            <w:noWrap w:val="0"/>
            <w:vAlign w:val="top"/>
          </w:tcPr>
          <w:p w14:paraId="7A4816B9">
            <w:pPr>
              <w:widowControl/>
              <w:jc w:val="center"/>
              <w:rPr>
                <w:rFonts w:hint="eastAsia" w:ascii="宋体" w:hAnsi="宋体" w:cs="宋体"/>
                <w:sz w:val="24"/>
              </w:rPr>
            </w:pPr>
          </w:p>
        </w:tc>
        <w:tc>
          <w:tcPr>
            <w:tcW w:w="1214" w:type="dxa"/>
            <w:vMerge w:val="continue"/>
            <w:noWrap w:val="0"/>
            <w:vAlign w:val="top"/>
          </w:tcPr>
          <w:p w14:paraId="66E19F60">
            <w:pPr>
              <w:widowControl/>
              <w:jc w:val="center"/>
              <w:rPr>
                <w:rFonts w:hint="eastAsia" w:ascii="宋体" w:hAnsi="宋体" w:cs="宋体"/>
                <w:sz w:val="24"/>
              </w:rPr>
            </w:pPr>
          </w:p>
        </w:tc>
        <w:tc>
          <w:tcPr>
            <w:tcW w:w="1198" w:type="dxa"/>
            <w:vMerge w:val="continue"/>
            <w:noWrap w:val="0"/>
            <w:vAlign w:val="top"/>
          </w:tcPr>
          <w:p w14:paraId="5B0A530E">
            <w:pPr>
              <w:widowControl/>
              <w:jc w:val="center"/>
              <w:rPr>
                <w:rFonts w:hint="eastAsia" w:ascii="宋体" w:hAnsi="宋体" w:cs="宋体"/>
                <w:sz w:val="24"/>
              </w:rPr>
            </w:pPr>
          </w:p>
        </w:tc>
        <w:tc>
          <w:tcPr>
            <w:tcW w:w="1198" w:type="dxa"/>
            <w:vMerge w:val="continue"/>
            <w:noWrap w:val="0"/>
            <w:vAlign w:val="top"/>
          </w:tcPr>
          <w:p w14:paraId="58FA481C">
            <w:pPr>
              <w:widowControl/>
              <w:jc w:val="center"/>
              <w:rPr>
                <w:rFonts w:hint="eastAsia" w:ascii="宋体" w:hAnsi="宋体" w:cs="宋体"/>
                <w:sz w:val="24"/>
              </w:rPr>
            </w:pPr>
          </w:p>
        </w:tc>
      </w:tr>
      <w:tr w14:paraId="2602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66" w:type="dxa"/>
            <w:vMerge w:val="continue"/>
            <w:noWrap w:val="0"/>
            <w:vAlign w:val="top"/>
          </w:tcPr>
          <w:p w14:paraId="199692AB">
            <w:pPr>
              <w:widowControl/>
              <w:jc w:val="center"/>
              <w:rPr>
                <w:rFonts w:hint="eastAsia" w:ascii="宋体" w:hAnsi="宋体" w:cs="宋体"/>
                <w:sz w:val="24"/>
              </w:rPr>
            </w:pPr>
          </w:p>
        </w:tc>
        <w:tc>
          <w:tcPr>
            <w:tcW w:w="1382" w:type="dxa"/>
            <w:vMerge w:val="continue"/>
            <w:noWrap w:val="0"/>
            <w:vAlign w:val="top"/>
          </w:tcPr>
          <w:p w14:paraId="47B00919">
            <w:pPr>
              <w:widowControl/>
              <w:jc w:val="center"/>
              <w:rPr>
                <w:rFonts w:hint="eastAsia" w:ascii="宋体" w:hAnsi="宋体" w:cs="宋体"/>
                <w:sz w:val="24"/>
              </w:rPr>
            </w:pPr>
          </w:p>
        </w:tc>
        <w:tc>
          <w:tcPr>
            <w:tcW w:w="1075" w:type="dxa"/>
            <w:vMerge w:val="continue"/>
            <w:noWrap w:val="0"/>
            <w:vAlign w:val="top"/>
          </w:tcPr>
          <w:p w14:paraId="3FD01337">
            <w:pPr>
              <w:widowControl/>
              <w:jc w:val="center"/>
              <w:rPr>
                <w:rFonts w:hint="eastAsia" w:ascii="宋体" w:hAnsi="宋体" w:cs="宋体"/>
                <w:sz w:val="24"/>
              </w:rPr>
            </w:pPr>
          </w:p>
        </w:tc>
        <w:tc>
          <w:tcPr>
            <w:tcW w:w="761" w:type="dxa"/>
            <w:vMerge w:val="continue"/>
            <w:noWrap w:val="0"/>
            <w:vAlign w:val="top"/>
          </w:tcPr>
          <w:p w14:paraId="0490FEAB">
            <w:pPr>
              <w:widowControl/>
              <w:jc w:val="center"/>
              <w:rPr>
                <w:rFonts w:hint="eastAsia" w:ascii="宋体" w:hAnsi="宋体" w:cs="宋体"/>
                <w:sz w:val="24"/>
              </w:rPr>
            </w:pPr>
          </w:p>
        </w:tc>
        <w:tc>
          <w:tcPr>
            <w:tcW w:w="941" w:type="dxa"/>
            <w:noWrap w:val="0"/>
            <w:vAlign w:val="top"/>
          </w:tcPr>
          <w:p w14:paraId="3EA618D4">
            <w:pPr>
              <w:widowControl/>
              <w:jc w:val="center"/>
              <w:rPr>
                <w:rFonts w:hint="eastAsia" w:ascii="宋体" w:hAnsi="宋体" w:cs="宋体"/>
                <w:sz w:val="24"/>
              </w:rPr>
            </w:pPr>
            <w:r>
              <w:rPr>
                <w:rFonts w:hint="eastAsia" w:ascii="宋体" w:hAnsi="宋体" w:cs="宋体"/>
                <w:sz w:val="24"/>
              </w:rPr>
              <w:t>最高工作压力</w:t>
            </w:r>
          </w:p>
        </w:tc>
        <w:tc>
          <w:tcPr>
            <w:tcW w:w="988" w:type="dxa"/>
            <w:noWrap w:val="0"/>
            <w:vAlign w:val="top"/>
          </w:tcPr>
          <w:p w14:paraId="1B4EA475">
            <w:pPr>
              <w:widowControl/>
              <w:jc w:val="center"/>
              <w:rPr>
                <w:rFonts w:hint="eastAsia" w:ascii="宋体" w:hAnsi="宋体" w:cs="宋体"/>
                <w:sz w:val="24"/>
              </w:rPr>
            </w:pPr>
          </w:p>
          <w:p w14:paraId="0715FD86">
            <w:pPr>
              <w:widowControl/>
              <w:jc w:val="center"/>
              <w:rPr>
                <w:rFonts w:hint="eastAsia" w:ascii="宋体" w:hAnsi="宋体" w:cs="宋体"/>
                <w:sz w:val="24"/>
              </w:rPr>
            </w:pPr>
            <w:r>
              <w:rPr>
                <w:rFonts w:hint="eastAsia" w:ascii="宋体" w:hAnsi="宋体" w:cs="宋体"/>
                <w:sz w:val="24"/>
              </w:rPr>
              <w:t>0</w:t>
            </w:r>
          </w:p>
        </w:tc>
        <w:tc>
          <w:tcPr>
            <w:tcW w:w="1083" w:type="dxa"/>
            <w:noWrap w:val="0"/>
            <w:vAlign w:val="top"/>
          </w:tcPr>
          <w:p w14:paraId="2F215EF3">
            <w:pPr>
              <w:widowControl/>
              <w:jc w:val="center"/>
              <w:rPr>
                <w:rFonts w:hint="eastAsia" w:ascii="宋体" w:hAnsi="宋体" w:cs="宋体"/>
                <w:sz w:val="24"/>
              </w:rPr>
            </w:pPr>
          </w:p>
          <w:p w14:paraId="68331A84">
            <w:pPr>
              <w:widowControl/>
              <w:jc w:val="center"/>
              <w:rPr>
                <w:rFonts w:hint="eastAsia" w:ascii="宋体" w:hAnsi="宋体" w:cs="宋体"/>
                <w:sz w:val="24"/>
              </w:rPr>
            </w:pPr>
            <w:r>
              <w:rPr>
                <w:rFonts w:hint="eastAsia" w:ascii="宋体" w:hAnsi="宋体" w:cs="宋体"/>
                <w:sz w:val="24"/>
              </w:rPr>
              <w:t>0</w:t>
            </w:r>
          </w:p>
        </w:tc>
        <w:tc>
          <w:tcPr>
            <w:tcW w:w="1226" w:type="dxa"/>
            <w:noWrap w:val="0"/>
            <w:vAlign w:val="top"/>
          </w:tcPr>
          <w:p w14:paraId="4D7781FF">
            <w:pPr>
              <w:widowControl/>
              <w:jc w:val="center"/>
              <w:rPr>
                <w:rFonts w:hint="eastAsia" w:ascii="宋体" w:hAnsi="宋体" w:cs="宋体"/>
                <w:sz w:val="24"/>
              </w:rPr>
            </w:pPr>
          </w:p>
          <w:p w14:paraId="7DBB7C3A">
            <w:pPr>
              <w:widowControl/>
              <w:jc w:val="center"/>
              <w:rPr>
                <w:rFonts w:hint="eastAsia" w:ascii="宋体" w:hAnsi="宋体" w:cs="宋体"/>
                <w:sz w:val="24"/>
              </w:rPr>
            </w:pPr>
            <w:r>
              <w:rPr>
                <w:rFonts w:hint="eastAsia" w:ascii="宋体" w:hAnsi="宋体" w:cs="宋体"/>
                <w:sz w:val="24"/>
              </w:rPr>
              <w:t>1.0</w:t>
            </w:r>
          </w:p>
        </w:tc>
        <w:tc>
          <w:tcPr>
            <w:tcW w:w="2228" w:type="dxa"/>
            <w:vMerge w:val="continue"/>
            <w:noWrap w:val="0"/>
            <w:vAlign w:val="top"/>
          </w:tcPr>
          <w:p w14:paraId="7915785D">
            <w:pPr>
              <w:widowControl/>
              <w:jc w:val="center"/>
              <w:rPr>
                <w:rFonts w:hint="eastAsia" w:ascii="宋体" w:hAnsi="宋体" w:cs="宋体"/>
                <w:sz w:val="24"/>
              </w:rPr>
            </w:pPr>
          </w:p>
        </w:tc>
        <w:tc>
          <w:tcPr>
            <w:tcW w:w="1214" w:type="dxa"/>
            <w:vMerge w:val="continue"/>
            <w:noWrap w:val="0"/>
            <w:vAlign w:val="top"/>
          </w:tcPr>
          <w:p w14:paraId="5B4298A6">
            <w:pPr>
              <w:widowControl/>
              <w:jc w:val="center"/>
              <w:rPr>
                <w:rFonts w:hint="eastAsia" w:ascii="宋体" w:hAnsi="宋体" w:cs="宋体"/>
                <w:sz w:val="24"/>
              </w:rPr>
            </w:pPr>
          </w:p>
        </w:tc>
        <w:tc>
          <w:tcPr>
            <w:tcW w:w="1198" w:type="dxa"/>
            <w:vMerge w:val="continue"/>
            <w:noWrap w:val="0"/>
            <w:vAlign w:val="top"/>
          </w:tcPr>
          <w:p w14:paraId="1A8D842D">
            <w:pPr>
              <w:widowControl/>
              <w:jc w:val="center"/>
              <w:rPr>
                <w:rFonts w:hint="eastAsia" w:ascii="宋体" w:hAnsi="宋体" w:cs="宋体"/>
                <w:sz w:val="24"/>
              </w:rPr>
            </w:pPr>
          </w:p>
        </w:tc>
        <w:tc>
          <w:tcPr>
            <w:tcW w:w="1198" w:type="dxa"/>
            <w:vMerge w:val="continue"/>
            <w:noWrap w:val="0"/>
            <w:vAlign w:val="top"/>
          </w:tcPr>
          <w:p w14:paraId="6A0B9B96">
            <w:pPr>
              <w:widowControl/>
              <w:jc w:val="center"/>
              <w:rPr>
                <w:rFonts w:hint="eastAsia" w:ascii="宋体" w:hAnsi="宋体" w:cs="宋体"/>
                <w:sz w:val="24"/>
              </w:rPr>
            </w:pPr>
          </w:p>
        </w:tc>
      </w:tr>
      <w:tr w14:paraId="158F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66" w:type="dxa"/>
            <w:vMerge w:val="continue"/>
            <w:noWrap w:val="0"/>
            <w:vAlign w:val="top"/>
          </w:tcPr>
          <w:p w14:paraId="2E825C1E">
            <w:pPr>
              <w:widowControl/>
              <w:jc w:val="center"/>
              <w:rPr>
                <w:rFonts w:hint="eastAsia" w:ascii="宋体" w:hAnsi="宋体" w:cs="宋体"/>
                <w:sz w:val="24"/>
              </w:rPr>
            </w:pPr>
          </w:p>
        </w:tc>
        <w:tc>
          <w:tcPr>
            <w:tcW w:w="1382" w:type="dxa"/>
            <w:vMerge w:val="continue"/>
            <w:noWrap w:val="0"/>
            <w:vAlign w:val="top"/>
          </w:tcPr>
          <w:p w14:paraId="4869B9DD">
            <w:pPr>
              <w:widowControl/>
              <w:jc w:val="center"/>
              <w:rPr>
                <w:rFonts w:hint="eastAsia" w:ascii="宋体" w:hAnsi="宋体" w:cs="宋体"/>
                <w:sz w:val="24"/>
              </w:rPr>
            </w:pPr>
          </w:p>
        </w:tc>
        <w:tc>
          <w:tcPr>
            <w:tcW w:w="1075" w:type="dxa"/>
            <w:vMerge w:val="continue"/>
            <w:noWrap w:val="0"/>
            <w:vAlign w:val="top"/>
          </w:tcPr>
          <w:p w14:paraId="7DEAC485">
            <w:pPr>
              <w:widowControl/>
              <w:jc w:val="center"/>
              <w:rPr>
                <w:rFonts w:hint="eastAsia" w:ascii="宋体" w:hAnsi="宋体" w:cs="宋体"/>
                <w:sz w:val="24"/>
              </w:rPr>
            </w:pPr>
          </w:p>
        </w:tc>
        <w:tc>
          <w:tcPr>
            <w:tcW w:w="761" w:type="dxa"/>
            <w:vMerge w:val="continue"/>
            <w:noWrap w:val="0"/>
            <w:vAlign w:val="top"/>
          </w:tcPr>
          <w:p w14:paraId="590B63B8">
            <w:pPr>
              <w:widowControl/>
              <w:jc w:val="center"/>
              <w:rPr>
                <w:rFonts w:hint="eastAsia" w:ascii="宋体" w:hAnsi="宋体" w:cs="宋体"/>
                <w:sz w:val="24"/>
              </w:rPr>
            </w:pPr>
          </w:p>
        </w:tc>
        <w:tc>
          <w:tcPr>
            <w:tcW w:w="941" w:type="dxa"/>
            <w:noWrap w:val="0"/>
            <w:vAlign w:val="top"/>
          </w:tcPr>
          <w:p w14:paraId="7E779AF5">
            <w:pPr>
              <w:widowControl/>
              <w:jc w:val="center"/>
              <w:rPr>
                <w:rFonts w:hint="eastAsia" w:ascii="宋体" w:hAnsi="宋体" w:cs="宋体"/>
                <w:sz w:val="24"/>
              </w:rPr>
            </w:pPr>
            <w:r>
              <w:rPr>
                <w:rFonts w:hint="eastAsia" w:ascii="宋体" w:hAnsi="宋体" w:cs="宋体"/>
                <w:sz w:val="24"/>
              </w:rPr>
              <w:t>工作介质</w:t>
            </w:r>
          </w:p>
        </w:tc>
        <w:tc>
          <w:tcPr>
            <w:tcW w:w="988" w:type="dxa"/>
            <w:noWrap w:val="0"/>
            <w:vAlign w:val="top"/>
          </w:tcPr>
          <w:p w14:paraId="1BB19503">
            <w:pPr>
              <w:widowControl/>
              <w:jc w:val="center"/>
              <w:rPr>
                <w:rFonts w:hint="eastAsia" w:ascii="宋体" w:hAnsi="宋体" w:cs="宋体"/>
                <w:sz w:val="24"/>
              </w:rPr>
            </w:pPr>
            <w:r>
              <w:rPr>
                <w:rFonts w:hint="eastAsia" w:ascii="宋体" w:hAnsi="宋体" w:cs="宋体"/>
                <w:sz w:val="24"/>
              </w:rPr>
              <w:t>多组元溶液</w:t>
            </w:r>
          </w:p>
        </w:tc>
        <w:tc>
          <w:tcPr>
            <w:tcW w:w="1083" w:type="dxa"/>
            <w:noWrap w:val="0"/>
            <w:vAlign w:val="top"/>
          </w:tcPr>
          <w:p w14:paraId="152C1B7B">
            <w:pPr>
              <w:widowControl/>
              <w:jc w:val="center"/>
              <w:rPr>
                <w:rFonts w:hint="eastAsia" w:ascii="宋体" w:hAnsi="宋体" w:cs="宋体"/>
                <w:sz w:val="24"/>
              </w:rPr>
            </w:pPr>
            <w:r>
              <w:rPr>
                <w:rFonts w:hint="eastAsia" w:ascii="宋体" w:hAnsi="宋体" w:cs="宋体"/>
                <w:sz w:val="24"/>
              </w:rPr>
              <w:t>介质蒸汽</w:t>
            </w:r>
          </w:p>
        </w:tc>
        <w:tc>
          <w:tcPr>
            <w:tcW w:w="1226" w:type="dxa"/>
            <w:noWrap w:val="0"/>
            <w:vAlign w:val="top"/>
          </w:tcPr>
          <w:p w14:paraId="23511D4D">
            <w:pPr>
              <w:widowControl/>
              <w:jc w:val="center"/>
              <w:rPr>
                <w:rFonts w:hint="eastAsia" w:ascii="宋体" w:hAnsi="宋体" w:cs="宋体"/>
                <w:sz w:val="24"/>
              </w:rPr>
            </w:pPr>
            <w:r>
              <w:rPr>
                <w:rFonts w:hint="eastAsia" w:ascii="宋体" w:hAnsi="宋体" w:cs="宋体"/>
                <w:sz w:val="24"/>
              </w:rPr>
              <w:t>水</w:t>
            </w:r>
          </w:p>
        </w:tc>
        <w:tc>
          <w:tcPr>
            <w:tcW w:w="2228" w:type="dxa"/>
            <w:vMerge w:val="continue"/>
            <w:noWrap w:val="0"/>
            <w:vAlign w:val="top"/>
          </w:tcPr>
          <w:p w14:paraId="2EE99A82">
            <w:pPr>
              <w:widowControl/>
              <w:jc w:val="center"/>
              <w:rPr>
                <w:rFonts w:hint="eastAsia" w:ascii="宋体" w:hAnsi="宋体" w:cs="宋体"/>
                <w:sz w:val="24"/>
              </w:rPr>
            </w:pPr>
          </w:p>
        </w:tc>
        <w:tc>
          <w:tcPr>
            <w:tcW w:w="1214" w:type="dxa"/>
            <w:vMerge w:val="continue"/>
            <w:noWrap w:val="0"/>
            <w:vAlign w:val="top"/>
          </w:tcPr>
          <w:p w14:paraId="482C931F">
            <w:pPr>
              <w:widowControl/>
              <w:jc w:val="center"/>
              <w:rPr>
                <w:rFonts w:hint="eastAsia" w:ascii="宋体" w:hAnsi="宋体" w:cs="宋体"/>
                <w:sz w:val="24"/>
              </w:rPr>
            </w:pPr>
          </w:p>
        </w:tc>
        <w:tc>
          <w:tcPr>
            <w:tcW w:w="1198" w:type="dxa"/>
            <w:vMerge w:val="continue"/>
            <w:noWrap w:val="0"/>
            <w:vAlign w:val="top"/>
          </w:tcPr>
          <w:p w14:paraId="6F49F7D5">
            <w:pPr>
              <w:widowControl/>
              <w:jc w:val="center"/>
              <w:rPr>
                <w:rFonts w:hint="eastAsia" w:ascii="宋体" w:hAnsi="宋体" w:cs="宋体"/>
                <w:sz w:val="24"/>
              </w:rPr>
            </w:pPr>
          </w:p>
        </w:tc>
        <w:tc>
          <w:tcPr>
            <w:tcW w:w="1198" w:type="dxa"/>
            <w:vMerge w:val="continue"/>
            <w:noWrap w:val="0"/>
            <w:vAlign w:val="top"/>
          </w:tcPr>
          <w:p w14:paraId="0657BC62">
            <w:pPr>
              <w:widowControl/>
              <w:jc w:val="center"/>
              <w:rPr>
                <w:rFonts w:hint="eastAsia" w:ascii="宋体" w:hAnsi="宋体" w:cs="宋体"/>
                <w:sz w:val="24"/>
              </w:rPr>
            </w:pPr>
          </w:p>
        </w:tc>
      </w:tr>
      <w:tr w14:paraId="0E1F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166" w:type="dxa"/>
            <w:noWrap w:val="0"/>
            <w:vAlign w:val="top"/>
          </w:tcPr>
          <w:p w14:paraId="51566FE9">
            <w:pPr>
              <w:widowControl/>
              <w:jc w:val="center"/>
              <w:rPr>
                <w:rFonts w:hint="eastAsia" w:ascii="宋体" w:hAnsi="宋体" w:cs="宋体"/>
                <w:sz w:val="24"/>
              </w:rPr>
            </w:pPr>
          </w:p>
          <w:p w14:paraId="6DFE483F">
            <w:pPr>
              <w:widowControl/>
              <w:jc w:val="center"/>
              <w:rPr>
                <w:rFonts w:hint="eastAsia" w:ascii="宋体" w:hAnsi="宋体" w:cs="宋体"/>
                <w:sz w:val="24"/>
              </w:rPr>
            </w:pPr>
          </w:p>
          <w:p w14:paraId="70582AE8">
            <w:pPr>
              <w:widowControl/>
              <w:jc w:val="center"/>
              <w:rPr>
                <w:rFonts w:hint="eastAsia" w:ascii="宋体" w:hAnsi="宋体" w:cs="宋体"/>
                <w:sz w:val="24"/>
              </w:rPr>
            </w:pPr>
            <w:r>
              <w:rPr>
                <w:rFonts w:hint="eastAsia" w:ascii="宋体" w:hAnsi="宋体" w:cs="宋体"/>
                <w:sz w:val="24"/>
              </w:rPr>
              <w:t>管道循环泵</w:t>
            </w:r>
          </w:p>
        </w:tc>
        <w:tc>
          <w:tcPr>
            <w:tcW w:w="1382" w:type="dxa"/>
            <w:noWrap w:val="0"/>
            <w:vAlign w:val="top"/>
          </w:tcPr>
          <w:p w14:paraId="3E863C33">
            <w:pPr>
              <w:widowControl/>
              <w:jc w:val="center"/>
              <w:rPr>
                <w:rFonts w:hint="eastAsia" w:ascii="宋体" w:hAnsi="宋体" w:cs="宋体"/>
                <w:sz w:val="24"/>
              </w:rPr>
            </w:pPr>
          </w:p>
          <w:p w14:paraId="6D7624ED">
            <w:pPr>
              <w:widowControl/>
              <w:jc w:val="center"/>
              <w:rPr>
                <w:rFonts w:hint="eastAsia" w:ascii="宋体" w:hAnsi="宋体" w:cs="宋体"/>
                <w:sz w:val="24"/>
              </w:rPr>
            </w:pPr>
          </w:p>
          <w:p w14:paraId="1B6FBD2C">
            <w:pPr>
              <w:widowControl/>
              <w:jc w:val="center"/>
              <w:rPr>
                <w:rFonts w:hint="eastAsia" w:ascii="宋体" w:hAnsi="宋体" w:cs="宋体"/>
                <w:sz w:val="24"/>
              </w:rPr>
            </w:pPr>
            <w:r>
              <w:rPr>
                <w:rFonts w:hint="eastAsia" w:ascii="宋体" w:hAnsi="宋体" w:cs="宋体"/>
                <w:sz w:val="24"/>
              </w:rPr>
              <w:t>TD100-33/2</w:t>
            </w:r>
          </w:p>
        </w:tc>
        <w:tc>
          <w:tcPr>
            <w:tcW w:w="1075" w:type="dxa"/>
            <w:noWrap w:val="0"/>
            <w:vAlign w:val="top"/>
          </w:tcPr>
          <w:p w14:paraId="1A4D5DDD">
            <w:pPr>
              <w:widowControl/>
              <w:jc w:val="center"/>
              <w:rPr>
                <w:rFonts w:hint="eastAsia" w:ascii="宋体" w:hAnsi="宋体" w:cs="宋体"/>
                <w:sz w:val="24"/>
              </w:rPr>
            </w:pPr>
          </w:p>
          <w:p w14:paraId="0F8D4D99">
            <w:pPr>
              <w:widowControl/>
              <w:jc w:val="center"/>
              <w:rPr>
                <w:rFonts w:hint="eastAsia" w:ascii="宋体" w:hAnsi="宋体" w:cs="宋体"/>
                <w:sz w:val="24"/>
              </w:rPr>
            </w:pPr>
          </w:p>
          <w:p w14:paraId="63084375">
            <w:pPr>
              <w:widowControl/>
              <w:jc w:val="center"/>
              <w:rPr>
                <w:rFonts w:hint="eastAsia" w:ascii="宋体" w:hAnsi="宋体" w:cs="宋体"/>
                <w:sz w:val="24"/>
              </w:rPr>
            </w:pPr>
            <w:r>
              <w:rPr>
                <w:rFonts w:hint="eastAsia" w:ascii="宋体" w:hAnsi="宋体" w:cs="宋体"/>
                <w:sz w:val="24"/>
              </w:rPr>
              <w:t>3号楼5层锅炉房</w:t>
            </w:r>
          </w:p>
        </w:tc>
        <w:tc>
          <w:tcPr>
            <w:tcW w:w="761" w:type="dxa"/>
            <w:noWrap w:val="0"/>
            <w:vAlign w:val="top"/>
          </w:tcPr>
          <w:p w14:paraId="60CCDCF4">
            <w:pPr>
              <w:widowControl/>
              <w:jc w:val="center"/>
              <w:rPr>
                <w:rFonts w:hint="eastAsia" w:ascii="宋体" w:hAnsi="宋体" w:cs="宋体"/>
                <w:sz w:val="24"/>
              </w:rPr>
            </w:pPr>
          </w:p>
          <w:p w14:paraId="02CE0297">
            <w:pPr>
              <w:widowControl/>
              <w:jc w:val="center"/>
              <w:rPr>
                <w:rFonts w:hint="eastAsia" w:ascii="宋体" w:hAnsi="宋体" w:cs="宋体"/>
                <w:sz w:val="24"/>
              </w:rPr>
            </w:pPr>
          </w:p>
          <w:p w14:paraId="173CB8AA">
            <w:pPr>
              <w:widowControl/>
              <w:jc w:val="center"/>
              <w:rPr>
                <w:rFonts w:hint="eastAsia" w:ascii="宋体" w:hAnsi="宋体" w:cs="宋体"/>
                <w:sz w:val="24"/>
              </w:rPr>
            </w:pPr>
            <w:r>
              <w:rPr>
                <w:rFonts w:hint="eastAsia" w:ascii="宋体" w:hAnsi="宋体" w:cs="宋体"/>
                <w:sz w:val="24"/>
              </w:rPr>
              <w:t>2</w:t>
            </w:r>
          </w:p>
        </w:tc>
        <w:tc>
          <w:tcPr>
            <w:tcW w:w="4238" w:type="dxa"/>
            <w:gridSpan w:val="4"/>
            <w:noWrap w:val="0"/>
            <w:vAlign w:val="top"/>
          </w:tcPr>
          <w:p w14:paraId="07CC117A">
            <w:pPr>
              <w:widowControl/>
              <w:rPr>
                <w:rFonts w:hint="eastAsia" w:ascii="宋体" w:hAnsi="宋体" w:cs="宋体"/>
                <w:sz w:val="24"/>
              </w:rPr>
            </w:pPr>
          </w:p>
          <w:p w14:paraId="3997DF09">
            <w:pPr>
              <w:widowControl/>
              <w:rPr>
                <w:rFonts w:hint="eastAsia" w:ascii="宋体" w:hAnsi="宋体" w:cs="宋体"/>
                <w:sz w:val="24"/>
              </w:rPr>
            </w:pPr>
            <w:r>
              <w:rPr>
                <w:rFonts w:hint="eastAsia" w:ascii="宋体" w:hAnsi="宋体" w:cs="宋体"/>
                <w:sz w:val="24"/>
              </w:rPr>
              <w:t>流量100m³/h,扬程33m,功率15KW,额定转速</w:t>
            </w:r>
          </w:p>
          <w:p w14:paraId="374A2957">
            <w:pPr>
              <w:widowControl/>
              <w:rPr>
                <w:rFonts w:hint="eastAsia" w:ascii="宋体" w:hAnsi="宋体" w:cs="宋体"/>
                <w:sz w:val="24"/>
              </w:rPr>
            </w:pPr>
            <w:r>
              <w:rPr>
                <w:rFonts w:hint="eastAsia" w:ascii="宋体" w:hAnsi="宋体" w:cs="宋体"/>
                <w:sz w:val="24"/>
              </w:rPr>
              <w:t>2900r/min,泵效率73%,电机效率91.9%</w:t>
            </w:r>
          </w:p>
        </w:tc>
        <w:tc>
          <w:tcPr>
            <w:tcW w:w="2228" w:type="dxa"/>
            <w:noWrap w:val="0"/>
            <w:vAlign w:val="top"/>
          </w:tcPr>
          <w:p w14:paraId="46A153C3">
            <w:pPr>
              <w:jc w:val="center"/>
              <w:rPr>
                <w:rFonts w:hint="eastAsia" w:ascii="宋体" w:hAnsi="宋体" w:cs="宋体"/>
                <w:sz w:val="24"/>
              </w:rPr>
            </w:pPr>
          </w:p>
          <w:p w14:paraId="6FF8B9A4">
            <w:pPr>
              <w:jc w:val="center"/>
              <w:rPr>
                <w:rFonts w:hint="eastAsia" w:ascii="宋体" w:hAnsi="宋体" w:cs="宋体"/>
                <w:sz w:val="24"/>
              </w:rPr>
            </w:pPr>
          </w:p>
          <w:p w14:paraId="4F45715F">
            <w:pPr>
              <w:jc w:val="center"/>
              <w:rPr>
                <w:rFonts w:hint="eastAsia" w:ascii="宋体" w:hAnsi="宋体" w:cs="宋体"/>
                <w:sz w:val="24"/>
              </w:rPr>
            </w:pPr>
            <w:r>
              <w:rPr>
                <w:rFonts w:hint="eastAsia" w:ascii="宋体" w:hAnsi="宋体" w:cs="宋体"/>
                <w:sz w:val="24"/>
              </w:rPr>
              <w:t>南方泵业股份有限公司五工厂</w:t>
            </w:r>
          </w:p>
        </w:tc>
        <w:tc>
          <w:tcPr>
            <w:tcW w:w="1214" w:type="dxa"/>
            <w:noWrap w:val="0"/>
            <w:vAlign w:val="top"/>
          </w:tcPr>
          <w:p w14:paraId="37F077BD">
            <w:pPr>
              <w:jc w:val="center"/>
              <w:rPr>
                <w:rFonts w:hint="eastAsia" w:ascii="宋体" w:hAnsi="宋体" w:cs="宋体"/>
                <w:sz w:val="24"/>
              </w:rPr>
            </w:pPr>
          </w:p>
          <w:p w14:paraId="7E77C7C5">
            <w:pPr>
              <w:jc w:val="center"/>
              <w:rPr>
                <w:rFonts w:hint="eastAsia" w:ascii="宋体" w:hAnsi="宋体" w:cs="宋体"/>
                <w:sz w:val="24"/>
              </w:rPr>
            </w:pPr>
          </w:p>
          <w:p w14:paraId="61720980">
            <w:pPr>
              <w:rPr>
                <w:rFonts w:hint="eastAsia" w:ascii="宋体" w:hAnsi="宋体" w:cs="宋体"/>
                <w:sz w:val="24"/>
              </w:rPr>
            </w:pPr>
            <w:r>
              <w:rPr>
                <w:rFonts w:hint="eastAsia" w:ascii="宋体" w:hAnsi="宋体" w:cs="宋体"/>
                <w:sz w:val="24"/>
              </w:rPr>
              <w:t>2016年5月</w:t>
            </w:r>
          </w:p>
        </w:tc>
        <w:tc>
          <w:tcPr>
            <w:tcW w:w="1198" w:type="dxa"/>
            <w:noWrap w:val="0"/>
            <w:vAlign w:val="top"/>
          </w:tcPr>
          <w:p w14:paraId="21B44730">
            <w:pPr>
              <w:rPr>
                <w:rFonts w:hint="eastAsia" w:ascii="宋体" w:hAnsi="宋体" w:cs="宋体"/>
                <w:sz w:val="24"/>
              </w:rPr>
            </w:pPr>
          </w:p>
          <w:p w14:paraId="6C03E037">
            <w:pPr>
              <w:rPr>
                <w:rFonts w:hint="eastAsia" w:ascii="宋体" w:hAnsi="宋体" w:cs="宋体"/>
                <w:sz w:val="24"/>
              </w:rPr>
            </w:pPr>
          </w:p>
          <w:p w14:paraId="5FE6484E">
            <w:pPr>
              <w:rPr>
                <w:rFonts w:hint="eastAsia" w:ascii="宋体" w:hAnsi="宋体" w:cs="宋体"/>
                <w:sz w:val="24"/>
              </w:rPr>
            </w:pPr>
            <w:r>
              <w:rPr>
                <w:rFonts w:hint="eastAsia" w:ascii="宋体" w:hAnsi="宋体" w:cs="宋体"/>
                <w:sz w:val="24"/>
              </w:rPr>
              <w:t>2018年8月</w:t>
            </w:r>
          </w:p>
        </w:tc>
        <w:tc>
          <w:tcPr>
            <w:tcW w:w="1198" w:type="dxa"/>
            <w:noWrap w:val="0"/>
            <w:vAlign w:val="top"/>
          </w:tcPr>
          <w:p w14:paraId="7F4AE77C">
            <w:pPr>
              <w:rPr>
                <w:rFonts w:hint="eastAsia" w:ascii="宋体" w:hAnsi="宋体" w:cs="宋体"/>
                <w:sz w:val="24"/>
              </w:rPr>
            </w:pPr>
          </w:p>
          <w:p w14:paraId="4D0DC456">
            <w:pPr>
              <w:rPr>
                <w:rFonts w:hint="eastAsia" w:ascii="宋体" w:hAnsi="宋体" w:cs="宋体"/>
                <w:sz w:val="24"/>
              </w:rPr>
            </w:pPr>
          </w:p>
          <w:p w14:paraId="1801EF07">
            <w:pPr>
              <w:rPr>
                <w:rFonts w:hint="eastAsia" w:ascii="宋体" w:hAnsi="宋体" w:cs="宋体"/>
                <w:sz w:val="24"/>
              </w:rPr>
            </w:pPr>
            <w:r>
              <w:rPr>
                <w:rFonts w:hint="eastAsia" w:ascii="宋体" w:hAnsi="宋体" w:cs="宋体"/>
                <w:sz w:val="24"/>
              </w:rPr>
              <w:t>供暖水循环</w:t>
            </w:r>
          </w:p>
        </w:tc>
      </w:tr>
      <w:tr w14:paraId="6C1A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166" w:type="dxa"/>
            <w:noWrap w:val="0"/>
            <w:vAlign w:val="top"/>
          </w:tcPr>
          <w:p w14:paraId="727585F5">
            <w:pPr>
              <w:widowControl/>
              <w:jc w:val="center"/>
              <w:rPr>
                <w:rFonts w:hint="eastAsia" w:ascii="宋体" w:hAnsi="宋体" w:cs="宋体"/>
                <w:sz w:val="24"/>
              </w:rPr>
            </w:pPr>
          </w:p>
          <w:p w14:paraId="5B719AD8">
            <w:pPr>
              <w:widowControl/>
              <w:jc w:val="center"/>
              <w:rPr>
                <w:rFonts w:hint="eastAsia" w:ascii="宋体" w:hAnsi="宋体" w:cs="宋体"/>
                <w:sz w:val="24"/>
              </w:rPr>
            </w:pPr>
          </w:p>
          <w:p w14:paraId="06FD7694">
            <w:pPr>
              <w:widowControl/>
              <w:jc w:val="center"/>
              <w:rPr>
                <w:rFonts w:hint="eastAsia" w:ascii="宋体" w:hAnsi="宋体" w:cs="宋体"/>
                <w:sz w:val="24"/>
              </w:rPr>
            </w:pPr>
            <w:r>
              <w:rPr>
                <w:rFonts w:hint="eastAsia" w:ascii="宋体" w:hAnsi="宋体" w:cs="宋体"/>
                <w:sz w:val="24"/>
              </w:rPr>
              <w:t>软水器</w:t>
            </w:r>
          </w:p>
        </w:tc>
        <w:tc>
          <w:tcPr>
            <w:tcW w:w="1382" w:type="dxa"/>
            <w:noWrap w:val="0"/>
            <w:vAlign w:val="top"/>
          </w:tcPr>
          <w:p w14:paraId="7629F84C">
            <w:pPr>
              <w:widowControl/>
              <w:jc w:val="center"/>
              <w:rPr>
                <w:rFonts w:hint="eastAsia" w:ascii="宋体" w:hAnsi="宋体" w:cs="宋体"/>
                <w:sz w:val="24"/>
              </w:rPr>
            </w:pPr>
          </w:p>
          <w:p w14:paraId="668274D5">
            <w:pPr>
              <w:widowControl/>
              <w:jc w:val="center"/>
              <w:rPr>
                <w:rFonts w:hint="eastAsia" w:ascii="宋体" w:hAnsi="宋体" w:cs="宋体"/>
                <w:sz w:val="24"/>
              </w:rPr>
            </w:pPr>
          </w:p>
          <w:p w14:paraId="23C91D47">
            <w:pPr>
              <w:widowControl/>
              <w:jc w:val="center"/>
              <w:rPr>
                <w:rFonts w:hint="eastAsia" w:ascii="宋体" w:hAnsi="宋体" w:cs="宋体"/>
                <w:sz w:val="24"/>
              </w:rPr>
            </w:pPr>
            <w:r>
              <w:rPr>
                <w:rFonts w:hint="eastAsia" w:ascii="宋体" w:hAnsi="宋体" w:cs="宋体"/>
                <w:sz w:val="24"/>
              </w:rPr>
              <w:t>GA-3Q</w:t>
            </w:r>
          </w:p>
        </w:tc>
        <w:tc>
          <w:tcPr>
            <w:tcW w:w="1075" w:type="dxa"/>
            <w:noWrap w:val="0"/>
            <w:vAlign w:val="top"/>
          </w:tcPr>
          <w:p w14:paraId="78C48B9D">
            <w:pPr>
              <w:rPr>
                <w:rFonts w:hint="eastAsia" w:ascii="宋体" w:hAnsi="宋体" w:cs="宋体"/>
                <w:sz w:val="24"/>
              </w:rPr>
            </w:pPr>
          </w:p>
          <w:p w14:paraId="59736D32">
            <w:pPr>
              <w:rPr>
                <w:rFonts w:hint="eastAsia" w:ascii="宋体" w:hAnsi="宋体" w:cs="宋体"/>
                <w:sz w:val="24"/>
              </w:rPr>
            </w:pPr>
            <w:r>
              <w:rPr>
                <w:rFonts w:hint="eastAsia" w:ascii="宋体" w:hAnsi="宋体" w:cs="宋体"/>
                <w:sz w:val="24"/>
              </w:rPr>
              <w:t>3号楼5层锅炉房</w:t>
            </w:r>
          </w:p>
        </w:tc>
        <w:tc>
          <w:tcPr>
            <w:tcW w:w="761" w:type="dxa"/>
            <w:noWrap w:val="0"/>
            <w:vAlign w:val="top"/>
          </w:tcPr>
          <w:p w14:paraId="29B30827">
            <w:pPr>
              <w:widowControl/>
              <w:jc w:val="center"/>
              <w:rPr>
                <w:rFonts w:hint="eastAsia" w:ascii="宋体" w:hAnsi="宋体" w:cs="宋体"/>
                <w:sz w:val="24"/>
              </w:rPr>
            </w:pPr>
          </w:p>
          <w:p w14:paraId="75B14C78">
            <w:pPr>
              <w:widowControl/>
              <w:jc w:val="center"/>
              <w:rPr>
                <w:rFonts w:hint="eastAsia" w:ascii="宋体" w:hAnsi="宋体" w:cs="宋体"/>
                <w:sz w:val="24"/>
              </w:rPr>
            </w:pPr>
          </w:p>
          <w:p w14:paraId="2F47B8B2">
            <w:pPr>
              <w:widowControl/>
              <w:jc w:val="center"/>
              <w:rPr>
                <w:rFonts w:hint="eastAsia" w:ascii="宋体" w:hAnsi="宋体" w:cs="宋体"/>
                <w:sz w:val="24"/>
              </w:rPr>
            </w:pPr>
            <w:r>
              <w:rPr>
                <w:rFonts w:hint="eastAsia" w:ascii="宋体" w:hAnsi="宋体" w:cs="宋体"/>
                <w:sz w:val="24"/>
              </w:rPr>
              <w:t>1</w:t>
            </w:r>
          </w:p>
        </w:tc>
        <w:tc>
          <w:tcPr>
            <w:tcW w:w="4238" w:type="dxa"/>
            <w:gridSpan w:val="4"/>
            <w:noWrap w:val="0"/>
            <w:vAlign w:val="top"/>
          </w:tcPr>
          <w:p w14:paraId="23363B6F">
            <w:pPr>
              <w:widowControl/>
              <w:rPr>
                <w:rFonts w:hint="eastAsia" w:ascii="宋体" w:hAnsi="宋体" w:cs="宋体"/>
                <w:sz w:val="24"/>
              </w:rPr>
            </w:pPr>
          </w:p>
          <w:p w14:paraId="38C0DA7A">
            <w:pPr>
              <w:widowControl/>
              <w:rPr>
                <w:rFonts w:hint="eastAsia" w:ascii="宋体" w:hAnsi="宋体" w:cs="宋体"/>
                <w:sz w:val="24"/>
              </w:rPr>
            </w:pPr>
            <w:r>
              <w:rPr>
                <w:rFonts w:hint="eastAsia" w:ascii="宋体" w:hAnsi="宋体" w:cs="宋体"/>
                <w:sz w:val="24"/>
              </w:rPr>
              <w:t>运行压力0.2-0.5MPa,工作电源AC220V,设计流量</w:t>
            </w:r>
          </w:p>
          <w:p w14:paraId="1C950C66">
            <w:pPr>
              <w:widowControl/>
              <w:rPr>
                <w:rFonts w:hint="eastAsia" w:ascii="宋体" w:hAnsi="宋体" w:cs="宋体"/>
                <w:sz w:val="24"/>
              </w:rPr>
            </w:pPr>
            <w:r>
              <w:rPr>
                <w:rFonts w:hint="eastAsia" w:ascii="宋体" w:hAnsi="宋体" w:cs="宋体"/>
                <w:sz w:val="24"/>
              </w:rPr>
              <w:t>3.0m³/</w:t>
            </w:r>
          </w:p>
        </w:tc>
        <w:tc>
          <w:tcPr>
            <w:tcW w:w="2228" w:type="dxa"/>
            <w:noWrap w:val="0"/>
            <w:vAlign w:val="top"/>
          </w:tcPr>
          <w:p w14:paraId="106C942B">
            <w:pPr>
              <w:widowControl/>
              <w:jc w:val="center"/>
              <w:rPr>
                <w:rFonts w:hint="eastAsia" w:ascii="宋体" w:hAnsi="宋体" w:cs="宋体"/>
                <w:sz w:val="24"/>
              </w:rPr>
            </w:pPr>
          </w:p>
          <w:p w14:paraId="76BA57C0">
            <w:pPr>
              <w:widowControl/>
              <w:jc w:val="center"/>
              <w:rPr>
                <w:rFonts w:hint="eastAsia" w:ascii="宋体" w:hAnsi="宋体" w:cs="宋体"/>
                <w:sz w:val="24"/>
              </w:rPr>
            </w:pPr>
            <w:r>
              <w:rPr>
                <w:rFonts w:hint="eastAsia" w:ascii="宋体" w:hAnsi="宋体" w:cs="宋体"/>
                <w:sz w:val="24"/>
              </w:rPr>
              <w:t>北京清华捷源科技开发有限公司</w:t>
            </w:r>
          </w:p>
        </w:tc>
        <w:tc>
          <w:tcPr>
            <w:tcW w:w="1214" w:type="dxa"/>
            <w:noWrap w:val="0"/>
            <w:vAlign w:val="top"/>
          </w:tcPr>
          <w:p w14:paraId="69BA732A">
            <w:pPr>
              <w:widowControl/>
              <w:jc w:val="center"/>
              <w:rPr>
                <w:rFonts w:hint="eastAsia" w:ascii="宋体" w:hAnsi="宋体" w:cs="宋体"/>
                <w:sz w:val="24"/>
              </w:rPr>
            </w:pPr>
          </w:p>
          <w:p w14:paraId="1CEF1D42">
            <w:pPr>
              <w:widowControl/>
              <w:jc w:val="center"/>
              <w:rPr>
                <w:rFonts w:hint="eastAsia" w:ascii="宋体" w:hAnsi="宋体" w:cs="宋体"/>
                <w:sz w:val="24"/>
              </w:rPr>
            </w:pPr>
            <w:r>
              <w:rPr>
                <w:rFonts w:hint="eastAsia" w:ascii="宋体" w:hAnsi="宋体" w:cs="宋体"/>
                <w:sz w:val="24"/>
              </w:rPr>
              <w:t>2017年3月</w:t>
            </w:r>
          </w:p>
        </w:tc>
        <w:tc>
          <w:tcPr>
            <w:tcW w:w="1198" w:type="dxa"/>
            <w:noWrap w:val="0"/>
            <w:vAlign w:val="top"/>
          </w:tcPr>
          <w:p w14:paraId="02433391">
            <w:pPr>
              <w:widowControl/>
              <w:jc w:val="center"/>
              <w:rPr>
                <w:rFonts w:hint="eastAsia" w:ascii="宋体" w:hAnsi="宋体" w:cs="宋体"/>
                <w:sz w:val="24"/>
              </w:rPr>
            </w:pPr>
          </w:p>
          <w:p w14:paraId="3D8436E4">
            <w:pPr>
              <w:widowControl/>
              <w:jc w:val="center"/>
              <w:rPr>
                <w:rFonts w:hint="eastAsia" w:ascii="宋体" w:hAnsi="宋体" w:cs="宋体"/>
                <w:sz w:val="24"/>
              </w:rPr>
            </w:pPr>
            <w:r>
              <w:rPr>
                <w:rFonts w:hint="eastAsia" w:ascii="宋体" w:hAnsi="宋体" w:cs="宋体"/>
                <w:sz w:val="24"/>
              </w:rPr>
              <w:t>2018年9月</w:t>
            </w:r>
          </w:p>
        </w:tc>
        <w:tc>
          <w:tcPr>
            <w:tcW w:w="1198" w:type="dxa"/>
            <w:noWrap w:val="0"/>
            <w:vAlign w:val="top"/>
          </w:tcPr>
          <w:p w14:paraId="36CCF944">
            <w:pPr>
              <w:widowControl/>
              <w:jc w:val="center"/>
              <w:rPr>
                <w:rFonts w:hint="eastAsia" w:ascii="宋体" w:hAnsi="宋体" w:cs="宋体"/>
                <w:sz w:val="24"/>
              </w:rPr>
            </w:pPr>
          </w:p>
          <w:p w14:paraId="7A6C2144">
            <w:pPr>
              <w:widowControl/>
              <w:jc w:val="center"/>
              <w:rPr>
                <w:rFonts w:hint="eastAsia" w:ascii="宋体" w:hAnsi="宋体" w:cs="宋体"/>
                <w:sz w:val="24"/>
              </w:rPr>
            </w:pPr>
            <w:r>
              <w:rPr>
                <w:rFonts w:hint="eastAsia" w:ascii="宋体" w:hAnsi="宋体" w:cs="宋体"/>
                <w:sz w:val="24"/>
              </w:rPr>
              <w:t>软化水质</w:t>
            </w:r>
          </w:p>
        </w:tc>
      </w:tr>
      <w:tr w14:paraId="4A9A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66" w:type="dxa"/>
            <w:noWrap w:val="0"/>
            <w:vAlign w:val="top"/>
          </w:tcPr>
          <w:p w14:paraId="1DC76638">
            <w:pPr>
              <w:jc w:val="center"/>
              <w:rPr>
                <w:rFonts w:hint="eastAsia" w:ascii="宋体" w:hAnsi="宋体" w:cs="宋体"/>
                <w:sz w:val="24"/>
              </w:rPr>
            </w:pPr>
            <w:r>
              <w:rPr>
                <w:rFonts w:hint="eastAsia" w:ascii="宋体" w:hAnsi="宋体" w:cs="宋体"/>
                <w:sz w:val="24"/>
              </w:rPr>
              <w:t>补水泵</w:t>
            </w:r>
          </w:p>
        </w:tc>
        <w:tc>
          <w:tcPr>
            <w:tcW w:w="1382" w:type="dxa"/>
            <w:noWrap w:val="0"/>
            <w:vAlign w:val="top"/>
          </w:tcPr>
          <w:p w14:paraId="2CC29EA8">
            <w:pPr>
              <w:jc w:val="center"/>
              <w:rPr>
                <w:rFonts w:hint="eastAsia" w:ascii="宋体" w:hAnsi="宋体" w:cs="宋体"/>
                <w:sz w:val="24"/>
              </w:rPr>
            </w:pPr>
            <w:r>
              <w:rPr>
                <w:rFonts w:hint="eastAsia" w:ascii="宋体" w:hAnsi="宋体" w:cs="宋体"/>
                <w:sz w:val="24"/>
              </w:rPr>
              <w:t>YS-71M1-2</w:t>
            </w:r>
          </w:p>
        </w:tc>
        <w:tc>
          <w:tcPr>
            <w:tcW w:w="1075" w:type="dxa"/>
            <w:noWrap w:val="0"/>
            <w:vAlign w:val="top"/>
          </w:tcPr>
          <w:p w14:paraId="0F6D5883">
            <w:pPr>
              <w:rPr>
                <w:rFonts w:hint="eastAsia" w:ascii="宋体" w:hAnsi="宋体" w:cs="宋体"/>
                <w:sz w:val="24"/>
              </w:rPr>
            </w:pPr>
            <w:r>
              <w:rPr>
                <w:rFonts w:hint="eastAsia" w:ascii="宋体" w:hAnsi="宋体" w:cs="宋体"/>
                <w:sz w:val="24"/>
              </w:rPr>
              <w:t>3号楼5层锅炉房</w:t>
            </w:r>
          </w:p>
        </w:tc>
        <w:tc>
          <w:tcPr>
            <w:tcW w:w="761" w:type="dxa"/>
            <w:noWrap w:val="0"/>
            <w:vAlign w:val="top"/>
          </w:tcPr>
          <w:p w14:paraId="469800C0">
            <w:pPr>
              <w:jc w:val="center"/>
              <w:rPr>
                <w:rFonts w:hint="eastAsia" w:ascii="宋体" w:hAnsi="宋体" w:cs="宋体"/>
                <w:sz w:val="24"/>
              </w:rPr>
            </w:pPr>
            <w:r>
              <w:rPr>
                <w:rFonts w:hint="eastAsia" w:ascii="宋体" w:hAnsi="宋体" w:cs="宋体"/>
                <w:sz w:val="24"/>
              </w:rPr>
              <w:t>2</w:t>
            </w:r>
          </w:p>
        </w:tc>
        <w:tc>
          <w:tcPr>
            <w:tcW w:w="4238" w:type="dxa"/>
            <w:gridSpan w:val="4"/>
            <w:noWrap w:val="0"/>
            <w:vAlign w:val="top"/>
          </w:tcPr>
          <w:p w14:paraId="44B25B90">
            <w:pPr>
              <w:rPr>
                <w:rFonts w:hint="eastAsia" w:ascii="宋体" w:hAnsi="宋体" w:cs="宋体"/>
                <w:sz w:val="24"/>
              </w:rPr>
            </w:pPr>
            <w:r>
              <w:rPr>
                <w:rFonts w:hint="eastAsia" w:ascii="宋体" w:hAnsi="宋体" w:cs="宋体"/>
                <w:sz w:val="24"/>
              </w:rPr>
              <w:t>功率0.37KW,电流0.99A,转速2800r/min</w:t>
            </w:r>
          </w:p>
        </w:tc>
        <w:tc>
          <w:tcPr>
            <w:tcW w:w="2228" w:type="dxa"/>
            <w:noWrap w:val="0"/>
            <w:vAlign w:val="top"/>
          </w:tcPr>
          <w:p w14:paraId="013E27E0">
            <w:pPr>
              <w:jc w:val="center"/>
              <w:rPr>
                <w:rFonts w:hint="eastAsia" w:ascii="宋体" w:hAnsi="宋体" w:cs="宋体"/>
                <w:sz w:val="24"/>
              </w:rPr>
            </w:pPr>
            <w:r>
              <w:rPr>
                <w:rFonts w:hint="eastAsia" w:ascii="宋体" w:hAnsi="宋体" w:cs="宋体"/>
                <w:sz w:val="24"/>
              </w:rPr>
              <w:t>Jiangchao motor co.,ltd</w:t>
            </w:r>
          </w:p>
        </w:tc>
        <w:tc>
          <w:tcPr>
            <w:tcW w:w="1214" w:type="dxa"/>
            <w:noWrap w:val="0"/>
            <w:vAlign w:val="top"/>
          </w:tcPr>
          <w:p w14:paraId="6EB87FD0">
            <w:pPr>
              <w:rPr>
                <w:rFonts w:hint="eastAsia" w:ascii="宋体" w:hAnsi="宋体" w:cs="宋体"/>
                <w:sz w:val="24"/>
              </w:rPr>
            </w:pPr>
            <w:r>
              <w:rPr>
                <w:rFonts w:hint="eastAsia" w:ascii="宋体" w:hAnsi="宋体" w:cs="宋体"/>
                <w:sz w:val="24"/>
              </w:rPr>
              <w:t>2016年5月</w:t>
            </w:r>
          </w:p>
        </w:tc>
        <w:tc>
          <w:tcPr>
            <w:tcW w:w="1198" w:type="dxa"/>
            <w:noWrap w:val="0"/>
            <w:vAlign w:val="top"/>
          </w:tcPr>
          <w:p w14:paraId="486DDFFF">
            <w:pPr>
              <w:jc w:val="center"/>
              <w:rPr>
                <w:rFonts w:hint="eastAsia" w:ascii="宋体" w:hAnsi="宋体" w:cs="宋体"/>
                <w:sz w:val="24"/>
              </w:rPr>
            </w:pPr>
            <w:r>
              <w:rPr>
                <w:rFonts w:hint="eastAsia" w:ascii="宋体" w:hAnsi="宋体" w:cs="宋体"/>
                <w:sz w:val="24"/>
              </w:rPr>
              <w:t>2018年9月</w:t>
            </w:r>
          </w:p>
        </w:tc>
        <w:tc>
          <w:tcPr>
            <w:tcW w:w="1198" w:type="dxa"/>
            <w:noWrap w:val="0"/>
            <w:vAlign w:val="top"/>
          </w:tcPr>
          <w:p w14:paraId="209BC9DA">
            <w:pPr>
              <w:jc w:val="center"/>
              <w:rPr>
                <w:rFonts w:hint="eastAsia" w:ascii="宋体" w:hAnsi="宋体" w:cs="宋体"/>
                <w:sz w:val="24"/>
              </w:rPr>
            </w:pPr>
            <w:r>
              <w:rPr>
                <w:rFonts w:hint="eastAsia" w:ascii="宋体" w:hAnsi="宋体" w:cs="宋体"/>
                <w:sz w:val="24"/>
              </w:rPr>
              <w:t>系统补水</w:t>
            </w:r>
          </w:p>
        </w:tc>
      </w:tr>
      <w:tr w14:paraId="47F4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6" w:type="dxa"/>
            <w:noWrap w:val="0"/>
            <w:vAlign w:val="top"/>
          </w:tcPr>
          <w:p w14:paraId="19E407C6">
            <w:pPr>
              <w:rPr>
                <w:rFonts w:hint="eastAsia" w:ascii="宋体" w:hAnsi="宋体" w:cs="宋体"/>
                <w:sz w:val="24"/>
              </w:rPr>
            </w:pPr>
            <w:r>
              <w:rPr>
                <w:rFonts w:hint="eastAsia" w:ascii="宋体" w:hAnsi="宋体" w:cs="宋体"/>
                <w:sz w:val="24"/>
              </w:rPr>
              <w:t>气候补偿及水泵变频柜</w:t>
            </w:r>
          </w:p>
        </w:tc>
        <w:tc>
          <w:tcPr>
            <w:tcW w:w="1382" w:type="dxa"/>
            <w:noWrap w:val="0"/>
            <w:vAlign w:val="top"/>
          </w:tcPr>
          <w:p w14:paraId="1C52667A">
            <w:pPr>
              <w:widowControl/>
              <w:jc w:val="center"/>
              <w:rPr>
                <w:rFonts w:hint="eastAsia" w:ascii="宋体" w:hAnsi="宋体" w:cs="宋体"/>
                <w:sz w:val="24"/>
              </w:rPr>
            </w:pPr>
            <w:r>
              <w:rPr>
                <w:rFonts w:hint="eastAsia" w:ascii="宋体" w:hAnsi="宋体" w:cs="宋体"/>
                <w:sz w:val="24"/>
              </w:rPr>
              <w:t>MO-623F-QHBC</w:t>
            </w:r>
          </w:p>
          <w:p w14:paraId="48A0D882">
            <w:pPr>
              <w:rPr>
                <w:rFonts w:hint="eastAsia" w:ascii="宋体" w:hAnsi="宋体" w:cs="宋体"/>
                <w:sz w:val="24"/>
              </w:rPr>
            </w:pPr>
          </w:p>
        </w:tc>
        <w:tc>
          <w:tcPr>
            <w:tcW w:w="1075" w:type="dxa"/>
            <w:noWrap w:val="0"/>
            <w:vAlign w:val="top"/>
          </w:tcPr>
          <w:p w14:paraId="56A0D979">
            <w:pPr>
              <w:rPr>
                <w:rFonts w:hint="eastAsia" w:ascii="宋体" w:hAnsi="宋体" w:cs="宋体"/>
                <w:sz w:val="24"/>
              </w:rPr>
            </w:pPr>
            <w:r>
              <w:rPr>
                <w:rFonts w:hint="eastAsia" w:ascii="宋体" w:hAnsi="宋体" w:cs="宋体"/>
                <w:sz w:val="24"/>
              </w:rPr>
              <w:t>3号楼5层锅炉房</w:t>
            </w:r>
          </w:p>
        </w:tc>
        <w:tc>
          <w:tcPr>
            <w:tcW w:w="761" w:type="dxa"/>
            <w:noWrap w:val="0"/>
            <w:vAlign w:val="top"/>
          </w:tcPr>
          <w:p w14:paraId="1C2A0805">
            <w:pPr>
              <w:jc w:val="center"/>
              <w:rPr>
                <w:rFonts w:hint="eastAsia" w:ascii="宋体" w:hAnsi="宋体" w:cs="宋体"/>
                <w:sz w:val="24"/>
              </w:rPr>
            </w:pPr>
            <w:r>
              <w:rPr>
                <w:rFonts w:hint="eastAsia" w:ascii="宋体" w:hAnsi="宋体" w:cs="宋体"/>
                <w:sz w:val="24"/>
              </w:rPr>
              <w:t>1</w:t>
            </w:r>
          </w:p>
        </w:tc>
        <w:tc>
          <w:tcPr>
            <w:tcW w:w="4238" w:type="dxa"/>
            <w:gridSpan w:val="4"/>
            <w:noWrap w:val="0"/>
            <w:vAlign w:val="top"/>
          </w:tcPr>
          <w:p w14:paraId="29C5538B">
            <w:pPr>
              <w:rPr>
                <w:rFonts w:hint="eastAsia" w:ascii="宋体" w:hAnsi="宋体" w:cs="宋体"/>
                <w:sz w:val="24"/>
              </w:rPr>
            </w:pPr>
            <w:r>
              <w:rPr>
                <w:rFonts w:hint="eastAsia" w:ascii="宋体" w:hAnsi="宋体" w:cs="宋体"/>
                <w:sz w:val="24"/>
              </w:rPr>
              <w:t>额定功率50KW,额定电压380V,防护等级IP32</w:t>
            </w:r>
          </w:p>
        </w:tc>
        <w:tc>
          <w:tcPr>
            <w:tcW w:w="2228" w:type="dxa"/>
            <w:noWrap w:val="0"/>
            <w:vAlign w:val="top"/>
          </w:tcPr>
          <w:p w14:paraId="2C91FF76">
            <w:pPr>
              <w:rPr>
                <w:rFonts w:hint="eastAsia" w:ascii="宋体" w:hAnsi="宋体" w:cs="宋体"/>
                <w:sz w:val="24"/>
              </w:rPr>
            </w:pPr>
            <w:r>
              <w:rPr>
                <w:rFonts w:hint="eastAsia" w:ascii="宋体" w:hAnsi="宋体" w:cs="宋体"/>
                <w:sz w:val="24"/>
              </w:rPr>
              <w:t>杭州迈欧科技有限公司</w:t>
            </w:r>
          </w:p>
        </w:tc>
        <w:tc>
          <w:tcPr>
            <w:tcW w:w="1214" w:type="dxa"/>
            <w:noWrap w:val="0"/>
            <w:vAlign w:val="top"/>
          </w:tcPr>
          <w:p w14:paraId="657B0985">
            <w:pPr>
              <w:rPr>
                <w:rFonts w:hint="eastAsia" w:ascii="宋体" w:hAnsi="宋体" w:cs="宋体"/>
                <w:sz w:val="24"/>
              </w:rPr>
            </w:pPr>
          </w:p>
          <w:p w14:paraId="1A2FD290">
            <w:pPr>
              <w:rPr>
                <w:rFonts w:hint="eastAsia" w:ascii="宋体" w:hAnsi="宋体" w:cs="宋体"/>
                <w:sz w:val="24"/>
              </w:rPr>
            </w:pPr>
            <w:r>
              <w:rPr>
                <w:rFonts w:hint="eastAsia" w:ascii="宋体" w:hAnsi="宋体" w:cs="宋体"/>
                <w:sz w:val="24"/>
              </w:rPr>
              <w:t>2017年3月</w:t>
            </w:r>
          </w:p>
        </w:tc>
        <w:tc>
          <w:tcPr>
            <w:tcW w:w="1198" w:type="dxa"/>
            <w:noWrap w:val="0"/>
            <w:vAlign w:val="top"/>
          </w:tcPr>
          <w:p w14:paraId="0D2FFF36">
            <w:pPr>
              <w:rPr>
                <w:rFonts w:hint="eastAsia" w:ascii="宋体" w:hAnsi="宋体" w:cs="宋体"/>
                <w:sz w:val="24"/>
              </w:rPr>
            </w:pPr>
          </w:p>
          <w:p w14:paraId="7F2A3D9E">
            <w:pPr>
              <w:rPr>
                <w:rFonts w:hint="eastAsia" w:ascii="宋体" w:hAnsi="宋体" w:cs="宋体"/>
                <w:sz w:val="24"/>
              </w:rPr>
            </w:pPr>
            <w:r>
              <w:rPr>
                <w:rFonts w:hint="eastAsia" w:ascii="宋体" w:hAnsi="宋体" w:cs="宋体"/>
                <w:sz w:val="24"/>
              </w:rPr>
              <w:t>2018年9月</w:t>
            </w:r>
          </w:p>
        </w:tc>
        <w:tc>
          <w:tcPr>
            <w:tcW w:w="1198" w:type="dxa"/>
            <w:noWrap w:val="0"/>
            <w:vAlign w:val="top"/>
          </w:tcPr>
          <w:p w14:paraId="46557023">
            <w:pPr>
              <w:rPr>
                <w:rFonts w:hint="eastAsia" w:ascii="宋体" w:hAnsi="宋体" w:cs="宋体"/>
                <w:sz w:val="24"/>
              </w:rPr>
            </w:pPr>
            <w:r>
              <w:rPr>
                <w:rFonts w:hint="eastAsia" w:ascii="宋体" w:hAnsi="宋体" w:cs="宋体"/>
                <w:sz w:val="24"/>
              </w:rPr>
              <w:t>根据室外气候改变泵的转速</w:t>
            </w:r>
          </w:p>
        </w:tc>
      </w:tr>
      <w:tr w14:paraId="2382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66" w:type="dxa"/>
            <w:noWrap w:val="0"/>
            <w:vAlign w:val="top"/>
          </w:tcPr>
          <w:p w14:paraId="5EEE3BF1">
            <w:pPr>
              <w:jc w:val="center"/>
              <w:rPr>
                <w:rFonts w:hint="eastAsia" w:ascii="宋体" w:hAnsi="宋体" w:cs="宋体"/>
                <w:sz w:val="24"/>
              </w:rPr>
            </w:pPr>
            <w:r>
              <w:rPr>
                <w:rFonts w:hint="eastAsia" w:ascii="宋体" w:hAnsi="宋体" w:cs="宋体"/>
                <w:sz w:val="24"/>
              </w:rPr>
              <w:t>气压罐</w:t>
            </w:r>
          </w:p>
        </w:tc>
        <w:tc>
          <w:tcPr>
            <w:tcW w:w="1382" w:type="dxa"/>
            <w:noWrap w:val="0"/>
            <w:vAlign w:val="top"/>
          </w:tcPr>
          <w:p w14:paraId="35506A51">
            <w:pPr>
              <w:widowControl/>
              <w:jc w:val="center"/>
              <w:rPr>
                <w:rFonts w:hint="eastAsia" w:ascii="宋体" w:hAnsi="宋体" w:cs="宋体"/>
                <w:sz w:val="24"/>
              </w:rPr>
            </w:pPr>
            <w:r>
              <w:rPr>
                <w:rFonts w:hint="eastAsia" w:ascii="宋体" w:hAnsi="宋体" w:cs="宋体"/>
                <w:sz w:val="24"/>
              </w:rPr>
              <w:t>600*1.0</w:t>
            </w:r>
          </w:p>
        </w:tc>
        <w:tc>
          <w:tcPr>
            <w:tcW w:w="1075" w:type="dxa"/>
            <w:noWrap w:val="0"/>
            <w:vAlign w:val="top"/>
          </w:tcPr>
          <w:p w14:paraId="36C986AE">
            <w:pPr>
              <w:rPr>
                <w:rFonts w:hint="eastAsia" w:ascii="宋体" w:hAnsi="宋体" w:cs="宋体"/>
                <w:sz w:val="24"/>
              </w:rPr>
            </w:pPr>
            <w:r>
              <w:rPr>
                <w:rFonts w:hint="eastAsia" w:ascii="宋体" w:hAnsi="宋体" w:cs="宋体"/>
                <w:sz w:val="24"/>
              </w:rPr>
              <w:t>3号楼5层锅炉房</w:t>
            </w:r>
          </w:p>
        </w:tc>
        <w:tc>
          <w:tcPr>
            <w:tcW w:w="761" w:type="dxa"/>
            <w:noWrap w:val="0"/>
            <w:vAlign w:val="top"/>
          </w:tcPr>
          <w:p w14:paraId="5AF87760">
            <w:pPr>
              <w:jc w:val="center"/>
              <w:rPr>
                <w:rFonts w:hint="eastAsia" w:ascii="宋体" w:hAnsi="宋体" w:cs="宋体"/>
                <w:sz w:val="24"/>
              </w:rPr>
            </w:pPr>
            <w:r>
              <w:rPr>
                <w:rFonts w:hint="eastAsia" w:ascii="宋体" w:hAnsi="宋体" w:cs="宋体"/>
                <w:sz w:val="24"/>
              </w:rPr>
              <w:t>1</w:t>
            </w:r>
          </w:p>
        </w:tc>
        <w:tc>
          <w:tcPr>
            <w:tcW w:w="4238" w:type="dxa"/>
            <w:gridSpan w:val="4"/>
            <w:noWrap w:val="0"/>
            <w:vAlign w:val="top"/>
          </w:tcPr>
          <w:p w14:paraId="1A889911">
            <w:pPr>
              <w:rPr>
                <w:rFonts w:hint="eastAsia" w:ascii="宋体" w:hAnsi="宋体" w:cs="宋体"/>
                <w:sz w:val="24"/>
              </w:rPr>
            </w:pPr>
            <w:r>
              <w:rPr>
                <w:rFonts w:hint="eastAsia" w:ascii="宋体" w:hAnsi="宋体" w:cs="宋体"/>
                <w:sz w:val="24"/>
              </w:rPr>
              <w:t>设计压力1.0MPa</w:t>
            </w:r>
          </w:p>
          <w:p w14:paraId="03DE8722">
            <w:pPr>
              <w:rPr>
                <w:rFonts w:hint="eastAsia" w:ascii="宋体" w:hAnsi="宋体" w:cs="宋体"/>
                <w:sz w:val="24"/>
              </w:rPr>
            </w:pPr>
          </w:p>
        </w:tc>
        <w:tc>
          <w:tcPr>
            <w:tcW w:w="2228" w:type="dxa"/>
            <w:noWrap w:val="0"/>
            <w:vAlign w:val="top"/>
          </w:tcPr>
          <w:p w14:paraId="10A98ED2">
            <w:pPr>
              <w:rPr>
                <w:rFonts w:hint="eastAsia" w:ascii="宋体" w:hAnsi="宋体" w:cs="宋体"/>
                <w:sz w:val="24"/>
              </w:rPr>
            </w:pPr>
            <w:r>
              <w:rPr>
                <w:rFonts w:hint="eastAsia" w:ascii="宋体" w:hAnsi="宋体" w:cs="宋体"/>
                <w:sz w:val="24"/>
              </w:rPr>
              <w:t>江苏吉姆希环保设备有限公司</w:t>
            </w:r>
          </w:p>
        </w:tc>
        <w:tc>
          <w:tcPr>
            <w:tcW w:w="1214" w:type="dxa"/>
            <w:noWrap w:val="0"/>
            <w:vAlign w:val="top"/>
          </w:tcPr>
          <w:p w14:paraId="3F2B4154">
            <w:pPr>
              <w:rPr>
                <w:rFonts w:hint="eastAsia" w:ascii="宋体" w:hAnsi="宋体" w:cs="宋体"/>
                <w:sz w:val="24"/>
              </w:rPr>
            </w:pPr>
            <w:r>
              <w:rPr>
                <w:rFonts w:hint="eastAsia" w:ascii="宋体" w:hAnsi="宋体" w:cs="宋体"/>
                <w:sz w:val="24"/>
              </w:rPr>
              <w:t>2020年6月</w:t>
            </w:r>
          </w:p>
        </w:tc>
        <w:tc>
          <w:tcPr>
            <w:tcW w:w="1198" w:type="dxa"/>
            <w:noWrap w:val="0"/>
            <w:vAlign w:val="top"/>
          </w:tcPr>
          <w:p w14:paraId="0480C1C8">
            <w:pPr>
              <w:rPr>
                <w:rFonts w:hint="eastAsia" w:ascii="宋体" w:hAnsi="宋体" w:cs="宋体"/>
                <w:sz w:val="24"/>
              </w:rPr>
            </w:pPr>
            <w:r>
              <w:rPr>
                <w:rFonts w:hint="eastAsia" w:ascii="宋体" w:hAnsi="宋体" w:cs="宋体"/>
                <w:sz w:val="24"/>
              </w:rPr>
              <w:t>2020年8月</w:t>
            </w:r>
          </w:p>
        </w:tc>
        <w:tc>
          <w:tcPr>
            <w:tcW w:w="1198" w:type="dxa"/>
            <w:noWrap w:val="0"/>
            <w:vAlign w:val="top"/>
          </w:tcPr>
          <w:p w14:paraId="22BF8A4E">
            <w:pPr>
              <w:rPr>
                <w:rFonts w:hint="eastAsia" w:ascii="宋体" w:hAnsi="宋体" w:cs="宋体"/>
                <w:sz w:val="24"/>
              </w:rPr>
            </w:pPr>
            <w:r>
              <w:rPr>
                <w:rFonts w:hint="eastAsia" w:ascii="宋体" w:hAnsi="宋体" w:cs="宋体"/>
                <w:sz w:val="24"/>
              </w:rPr>
              <w:t>水系统稳压</w:t>
            </w:r>
          </w:p>
        </w:tc>
      </w:tr>
      <w:tr w14:paraId="15DC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66" w:type="dxa"/>
            <w:noWrap w:val="0"/>
            <w:vAlign w:val="top"/>
          </w:tcPr>
          <w:p w14:paraId="46EEBC94">
            <w:pPr>
              <w:rPr>
                <w:rFonts w:hint="eastAsia" w:ascii="宋体" w:hAnsi="宋体" w:cs="宋体"/>
                <w:sz w:val="24"/>
              </w:rPr>
            </w:pPr>
            <w:r>
              <w:rPr>
                <w:rFonts w:hint="eastAsia" w:ascii="宋体" w:hAnsi="宋体" w:cs="宋体"/>
                <w:sz w:val="24"/>
              </w:rPr>
              <w:t>防爆配电箱</w:t>
            </w:r>
          </w:p>
        </w:tc>
        <w:tc>
          <w:tcPr>
            <w:tcW w:w="1382" w:type="dxa"/>
            <w:noWrap w:val="0"/>
            <w:vAlign w:val="top"/>
          </w:tcPr>
          <w:p w14:paraId="095CF4DB">
            <w:pPr>
              <w:widowControl/>
              <w:jc w:val="center"/>
              <w:rPr>
                <w:rFonts w:hint="eastAsia" w:ascii="宋体" w:hAnsi="宋体" w:cs="宋体"/>
                <w:sz w:val="24"/>
              </w:rPr>
            </w:pPr>
            <w:r>
              <w:rPr>
                <w:rFonts w:hint="eastAsia" w:ascii="宋体" w:hAnsi="宋体" w:cs="宋体"/>
                <w:sz w:val="24"/>
              </w:rPr>
              <w:t>BXMD-T</w:t>
            </w:r>
          </w:p>
        </w:tc>
        <w:tc>
          <w:tcPr>
            <w:tcW w:w="1075" w:type="dxa"/>
            <w:noWrap w:val="0"/>
            <w:vAlign w:val="top"/>
          </w:tcPr>
          <w:p w14:paraId="2BC7D708">
            <w:pPr>
              <w:rPr>
                <w:rFonts w:hint="eastAsia" w:ascii="宋体" w:hAnsi="宋体" w:cs="宋体"/>
                <w:sz w:val="24"/>
              </w:rPr>
            </w:pPr>
            <w:r>
              <w:rPr>
                <w:rFonts w:hint="eastAsia" w:ascii="宋体" w:hAnsi="宋体" w:cs="宋体"/>
                <w:sz w:val="24"/>
              </w:rPr>
              <w:t>3号楼5层锅炉房</w:t>
            </w:r>
          </w:p>
        </w:tc>
        <w:tc>
          <w:tcPr>
            <w:tcW w:w="761" w:type="dxa"/>
            <w:noWrap w:val="0"/>
            <w:vAlign w:val="top"/>
          </w:tcPr>
          <w:p w14:paraId="4625240D">
            <w:pPr>
              <w:jc w:val="center"/>
              <w:rPr>
                <w:rFonts w:hint="eastAsia" w:ascii="宋体" w:hAnsi="宋体" w:cs="宋体"/>
                <w:sz w:val="24"/>
              </w:rPr>
            </w:pPr>
            <w:r>
              <w:rPr>
                <w:rFonts w:hint="eastAsia" w:ascii="宋体" w:hAnsi="宋体" w:cs="宋体"/>
                <w:sz w:val="24"/>
              </w:rPr>
              <w:t>1</w:t>
            </w:r>
          </w:p>
        </w:tc>
        <w:tc>
          <w:tcPr>
            <w:tcW w:w="4238" w:type="dxa"/>
            <w:gridSpan w:val="4"/>
            <w:noWrap w:val="0"/>
            <w:vAlign w:val="top"/>
          </w:tcPr>
          <w:p w14:paraId="650068AF">
            <w:pPr>
              <w:rPr>
                <w:rFonts w:hint="eastAsia" w:ascii="宋体" w:hAnsi="宋体" w:cs="宋体"/>
                <w:sz w:val="24"/>
              </w:rPr>
            </w:pPr>
            <w:r>
              <w:rPr>
                <w:rFonts w:hint="eastAsia" w:ascii="宋体" w:hAnsi="宋体" w:cs="宋体"/>
                <w:sz w:val="24"/>
              </w:rPr>
              <w:t>额定电压380/220V</w:t>
            </w:r>
          </w:p>
        </w:tc>
        <w:tc>
          <w:tcPr>
            <w:tcW w:w="2228" w:type="dxa"/>
            <w:noWrap w:val="0"/>
            <w:vAlign w:val="top"/>
          </w:tcPr>
          <w:p w14:paraId="3D404F7A">
            <w:pPr>
              <w:rPr>
                <w:rFonts w:hint="eastAsia" w:ascii="宋体" w:hAnsi="宋体" w:cs="宋体"/>
                <w:sz w:val="24"/>
              </w:rPr>
            </w:pPr>
            <w:r>
              <w:rPr>
                <w:rFonts w:hint="eastAsia" w:ascii="宋体" w:hAnsi="宋体" w:cs="宋体"/>
                <w:sz w:val="24"/>
              </w:rPr>
              <w:t>中国二工防爆科技股份有限公司</w:t>
            </w:r>
          </w:p>
        </w:tc>
        <w:tc>
          <w:tcPr>
            <w:tcW w:w="1214" w:type="dxa"/>
            <w:noWrap w:val="0"/>
            <w:vAlign w:val="top"/>
          </w:tcPr>
          <w:p w14:paraId="11F46592">
            <w:pPr>
              <w:rPr>
                <w:rFonts w:hint="eastAsia" w:ascii="宋体" w:hAnsi="宋体" w:cs="宋体"/>
                <w:sz w:val="24"/>
              </w:rPr>
            </w:pPr>
            <w:r>
              <w:rPr>
                <w:rFonts w:hint="eastAsia" w:ascii="宋体" w:hAnsi="宋体" w:cs="宋体"/>
                <w:sz w:val="24"/>
              </w:rPr>
              <w:t>2017年4月</w:t>
            </w:r>
          </w:p>
        </w:tc>
        <w:tc>
          <w:tcPr>
            <w:tcW w:w="1198" w:type="dxa"/>
            <w:noWrap w:val="0"/>
            <w:vAlign w:val="top"/>
          </w:tcPr>
          <w:p w14:paraId="13E2D8A9">
            <w:pPr>
              <w:rPr>
                <w:rFonts w:hint="eastAsia" w:ascii="宋体" w:hAnsi="宋体" w:cs="宋体"/>
                <w:sz w:val="24"/>
              </w:rPr>
            </w:pPr>
            <w:r>
              <w:rPr>
                <w:rFonts w:hint="eastAsia" w:ascii="宋体" w:hAnsi="宋体" w:cs="宋体"/>
                <w:sz w:val="24"/>
              </w:rPr>
              <w:t>2018年9月</w:t>
            </w:r>
          </w:p>
        </w:tc>
        <w:tc>
          <w:tcPr>
            <w:tcW w:w="1198" w:type="dxa"/>
            <w:noWrap w:val="0"/>
            <w:vAlign w:val="top"/>
          </w:tcPr>
          <w:p w14:paraId="6FFFB691">
            <w:pPr>
              <w:rPr>
                <w:rFonts w:hint="eastAsia" w:ascii="宋体" w:hAnsi="宋体" w:cs="宋体"/>
                <w:sz w:val="24"/>
              </w:rPr>
            </w:pPr>
            <w:r>
              <w:rPr>
                <w:rFonts w:hint="eastAsia" w:ascii="宋体" w:hAnsi="宋体" w:cs="宋体"/>
                <w:sz w:val="24"/>
              </w:rPr>
              <w:t>锅炉房内排风</w:t>
            </w:r>
          </w:p>
        </w:tc>
      </w:tr>
      <w:tr w14:paraId="319F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66" w:type="dxa"/>
            <w:noWrap w:val="0"/>
            <w:vAlign w:val="top"/>
          </w:tcPr>
          <w:p w14:paraId="69AA3259">
            <w:pPr>
              <w:rPr>
                <w:rFonts w:hint="eastAsia" w:ascii="宋体" w:hAnsi="宋体" w:cs="宋体"/>
                <w:sz w:val="24"/>
              </w:rPr>
            </w:pPr>
          </w:p>
          <w:p w14:paraId="63EF3744">
            <w:pPr>
              <w:rPr>
                <w:rFonts w:hint="eastAsia" w:ascii="宋体" w:hAnsi="宋体" w:cs="宋体"/>
                <w:sz w:val="24"/>
              </w:rPr>
            </w:pPr>
            <w:r>
              <w:rPr>
                <w:rFonts w:hint="eastAsia" w:ascii="宋体" w:hAnsi="宋体" w:cs="宋体"/>
                <w:sz w:val="24"/>
              </w:rPr>
              <w:t>水泵控制柜</w:t>
            </w:r>
          </w:p>
        </w:tc>
        <w:tc>
          <w:tcPr>
            <w:tcW w:w="1382" w:type="dxa"/>
            <w:noWrap w:val="0"/>
            <w:vAlign w:val="top"/>
          </w:tcPr>
          <w:p w14:paraId="2B3057DC">
            <w:pPr>
              <w:widowControl/>
              <w:jc w:val="center"/>
              <w:rPr>
                <w:rFonts w:hint="eastAsia" w:ascii="宋体" w:hAnsi="宋体" w:cs="宋体"/>
                <w:sz w:val="24"/>
              </w:rPr>
            </w:pPr>
          </w:p>
          <w:p w14:paraId="0B776479">
            <w:pPr>
              <w:widowControl/>
              <w:jc w:val="center"/>
              <w:rPr>
                <w:rFonts w:hint="eastAsia" w:ascii="宋体" w:hAnsi="宋体" w:cs="宋体"/>
                <w:sz w:val="24"/>
              </w:rPr>
            </w:pPr>
            <w:r>
              <w:rPr>
                <w:rFonts w:hint="eastAsia" w:ascii="宋体" w:hAnsi="宋体" w:cs="宋体"/>
                <w:sz w:val="24"/>
              </w:rPr>
              <w:t>NSK-2PQ-0.37</w:t>
            </w:r>
          </w:p>
        </w:tc>
        <w:tc>
          <w:tcPr>
            <w:tcW w:w="1075" w:type="dxa"/>
            <w:noWrap w:val="0"/>
            <w:vAlign w:val="top"/>
          </w:tcPr>
          <w:p w14:paraId="738604C5">
            <w:pPr>
              <w:rPr>
                <w:rFonts w:hint="eastAsia" w:ascii="宋体" w:hAnsi="宋体" w:cs="宋体"/>
                <w:sz w:val="24"/>
              </w:rPr>
            </w:pPr>
          </w:p>
          <w:p w14:paraId="28792EC2">
            <w:pPr>
              <w:rPr>
                <w:rFonts w:hint="eastAsia" w:ascii="宋体" w:hAnsi="宋体" w:cs="宋体"/>
                <w:sz w:val="24"/>
              </w:rPr>
            </w:pPr>
            <w:r>
              <w:rPr>
                <w:rFonts w:hint="eastAsia" w:ascii="宋体" w:hAnsi="宋体" w:cs="宋体"/>
                <w:sz w:val="24"/>
              </w:rPr>
              <w:t>3号楼5层锅炉房</w:t>
            </w:r>
          </w:p>
        </w:tc>
        <w:tc>
          <w:tcPr>
            <w:tcW w:w="761" w:type="dxa"/>
            <w:noWrap w:val="0"/>
            <w:vAlign w:val="top"/>
          </w:tcPr>
          <w:p w14:paraId="092D0AF1">
            <w:pPr>
              <w:jc w:val="center"/>
              <w:rPr>
                <w:rFonts w:hint="eastAsia" w:ascii="宋体" w:hAnsi="宋体" w:cs="宋体"/>
                <w:sz w:val="24"/>
              </w:rPr>
            </w:pPr>
            <w:r>
              <w:rPr>
                <w:rFonts w:hint="eastAsia" w:ascii="宋体" w:hAnsi="宋体" w:cs="宋体"/>
                <w:sz w:val="24"/>
              </w:rPr>
              <w:t>1</w:t>
            </w:r>
          </w:p>
        </w:tc>
        <w:tc>
          <w:tcPr>
            <w:tcW w:w="4238" w:type="dxa"/>
            <w:gridSpan w:val="4"/>
            <w:noWrap w:val="0"/>
            <w:vAlign w:val="top"/>
          </w:tcPr>
          <w:p w14:paraId="745B55F1">
            <w:pPr>
              <w:rPr>
                <w:rFonts w:hint="eastAsia" w:ascii="宋体" w:hAnsi="宋体" w:cs="宋体"/>
                <w:sz w:val="24"/>
              </w:rPr>
            </w:pPr>
          </w:p>
          <w:p w14:paraId="638035B2">
            <w:pPr>
              <w:rPr>
                <w:rFonts w:hint="eastAsia" w:ascii="宋体" w:hAnsi="宋体" w:cs="宋体"/>
                <w:sz w:val="24"/>
              </w:rPr>
            </w:pPr>
            <w:r>
              <w:rPr>
                <w:rFonts w:hint="eastAsia" w:ascii="宋体" w:hAnsi="宋体" w:cs="宋体"/>
                <w:sz w:val="24"/>
              </w:rPr>
              <w:t>额定电压380V,额定电流0.99A</w:t>
            </w:r>
          </w:p>
        </w:tc>
        <w:tc>
          <w:tcPr>
            <w:tcW w:w="2228" w:type="dxa"/>
            <w:noWrap w:val="0"/>
            <w:vAlign w:val="top"/>
          </w:tcPr>
          <w:p w14:paraId="08138F42">
            <w:pPr>
              <w:rPr>
                <w:rFonts w:hint="eastAsia" w:ascii="宋体" w:hAnsi="宋体" w:cs="宋体"/>
                <w:sz w:val="24"/>
              </w:rPr>
            </w:pPr>
            <w:r>
              <w:rPr>
                <w:rFonts w:hint="eastAsia" w:ascii="宋体" w:hAnsi="宋体" w:cs="宋体"/>
                <w:sz w:val="24"/>
              </w:rPr>
              <w:t>上海诺赛泵业制造有限公司</w:t>
            </w:r>
          </w:p>
        </w:tc>
        <w:tc>
          <w:tcPr>
            <w:tcW w:w="1214" w:type="dxa"/>
            <w:noWrap w:val="0"/>
            <w:vAlign w:val="top"/>
          </w:tcPr>
          <w:p w14:paraId="2D52ECA4">
            <w:pPr>
              <w:rPr>
                <w:rFonts w:hint="eastAsia" w:ascii="宋体" w:hAnsi="宋体" w:cs="宋体"/>
                <w:sz w:val="24"/>
              </w:rPr>
            </w:pPr>
          </w:p>
          <w:p w14:paraId="66E2C44C">
            <w:pPr>
              <w:rPr>
                <w:rFonts w:hint="eastAsia" w:ascii="宋体" w:hAnsi="宋体" w:cs="宋体"/>
                <w:sz w:val="24"/>
              </w:rPr>
            </w:pPr>
            <w:r>
              <w:rPr>
                <w:rFonts w:hint="eastAsia" w:ascii="宋体" w:hAnsi="宋体" w:cs="宋体"/>
                <w:sz w:val="24"/>
              </w:rPr>
              <w:t>2020年7月</w:t>
            </w:r>
          </w:p>
        </w:tc>
        <w:tc>
          <w:tcPr>
            <w:tcW w:w="1198" w:type="dxa"/>
            <w:noWrap w:val="0"/>
            <w:vAlign w:val="top"/>
          </w:tcPr>
          <w:p w14:paraId="5CF1A2BA">
            <w:pPr>
              <w:rPr>
                <w:rFonts w:hint="eastAsia" w:ascii="宋体" w:hAnsi="宋体" w:cs="宋体"/>
                <w:sz w:val="24"/>
              </w:rPr>
            </w:pPr>
          </w:p>
          <w:p w14:paraId="37CB01A6">
            <w:pPr>
              <w:rPr>
                <w:rFonts w:hint="eastAsia" w:ascii="宋体" w:hAnsi="宋体" w:cs="宋体"/>
                <w:sz w:val="24"/>
              </w:rPr>
            </w:pPr>
            <w:r>
              <w:rPr>
                <w:rFonts w:hint="eastAsia" w:ascii="宋体" w:hAnsi="宋体" w:cs="宋体"/>
                <w:sz w:val="24"/>
              </w:rPr>
              <w:t>2020年8月</w:t>
            </w:r>
          </w:p>
        </w:tc>
        <w:tc>
          <w:tcPr>
            <w:tcW w:w="1198" w:type="dxa"/>
            <w:noWrap w:val="0"/>
            <w:vAlign w:val="top"/>
          </w:tcPr>
          <w:p w14:paraId="254EB59E">
            <w:pPr>
              <w:rPr>
                <w:rFonts w:hint="eastAsia" w:ascii="宋体" w:hAnsi="宋体" w:cs="宋体"/>
                <w:sz w:val="24"/>
              </w:rPr>
            </w:pPr>
          </w:p>
          <w:p w14:paraId="4E4CDD78">
            <w:pPr>
              <w:rPr>
                <w:rFonts w:hint="eastAsia" w:ascii="宋体" w:hAnsi="宋体" w:cs="宋体"/>
                <w:sz w:val="24"/>
              </w:rPr>
            </w:pPr>
            <w:r>
              <w:rPr>
                <w:rFonts w:hint="eastAsia" w:ascii="宋体" w:hAnsi="宋体" w:cs="宋体"/>
                <w:sz w:val="24"/>
              </w:rPr>
              <w:t>控制水泵及照明</w:t>
            </w:r>
          </w:p>
        </w:tc>
      </w:tr>
    </w:tbl>
    <w:p w14:paraId="175A3389">
      <w:pPr>
        <w:rPr>
          <w:rFonts w:hint="eastAsia" w:ascii="宋体" w:hAnsi="宋体" w:cs="宋体"/>
          <w:sz w:val="24"/>
        </w:rPr>
      </w:pPr>
    </w:p>
    <w:p w14:paraId="416BA9D4">
      <w:pPr>
        <w:autoSpaceDE w:val="0"/>
        <w:autoSpaceDN w:val="0"/>
        <w:jc w:val="center"/>
        <w:rPr>
          <w:rFonts w:hint="eastAsia" w:ascii="宋体" w:hAnsi="宋体" w:cs="宋体"/>
          <w:b/>
          <w:sz w:val="24"/>
        </w:rPr>
      </w:pPr>
      <w:r>
        <w:rPr>
          <w:rFonts w:hint="eastAsia" w:ascii="宋体" w:hAnsi="宋体" w:cs="宋体"/>
          <w:b/>
          <w:sz w:val="24"/>
        </w:rPr>
        <w:t>四号楼锅炉房设备台账</w:t>
      </w:r>
    </w:p>
    <w:p w14:paraId="36C9886B">
      <w:pPr>
        <w:autoSpaceDE w:val="0"/>
        <w:autoSpaceDN w:val="0"/>
        <w:spacing w:line="360" w:lineRule="auto"/>
        <w:rPr>
          <w:rFonts w:hint="eastAsia" w:ascii="宋体" w:hAnsi="宋体" w:cs="宋体"/>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384"/>
        <w:gridCol w:w="1072"/>
        <w:gridCol w:w="741"/>
        <w:gridCol w:w="967"/>
        <w:gridCol w:w="1075"/>
        <w:gridCol w:w="937"/>
        <w:gridCol w:w="1291"/>
        <w:gridCol w:w="2231"/>
        <w:gridCol w:w="1216"/>
        <w:gridCol w:w="1199"/>
        <w:gridCol w:w="1199"/>
      </w:tblGrid>
      <w:tr w14:paraId="0A7B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69" w:type="dxa"/>
            <w:noWrap w:val="0"/>
            <w:vAlign w:val="top"/>
          </w:tcPr>
          <w:p w14:paraId="5ACFCA28">
            <w:pPr>
              <w:widowControl/>
              <w:jc w:val="center"/>
              <w:rPr>
                <w:rFonts w:hint="eastAsia" w:ascii="宋体" w:hAnsi="宋体" w:cs="宋体"/>
                <w:sz w:val="24"/>
              </w:rPr>
            </w:pPr>
            <w:r>
              <w:rPr>
                <w:rFonts w:hint="eastAsia" w:ascii="宋体" w:hAnsi="宋体" w:cs="宋体"/>
                <w:sz w:val="24"/>
              </w:rPr>
              <w:t>设备名称</w:t>
            </w:r>
          </w:p>
        </w:tc>
        <w:tc>
          <w:tcPr>
            <w:tcW w:w="1384" w:type="dxa"/>
            <w:noWrap w:val="0"/>
            <w:vAlign w:val="top"/>
          </w:tcPr>
          <w:p w14:paraId="712FE7D0">
            <w:pPr>
              <w:widowControl/>
              <w:jc w:val="center"/>
              <w:rPr>
                <w:rFonts w:hint="eastAsia" w:ascii="宋体" w:hAnsi="宋体" w:cs="宋体"/>
                <w:sz w:val="24"/>
              </w:rPr>
            </w:pPr>
            <w:r>
              <w:rPr>
                <w:rFonts w:hint="eastAsia" w:ascii="宋体" w:hAnsi="宋体" w:cs="宋体"/>
                <w:sz w:val="24"/>
              </w:rPr>
              <w:t>设备型号</w:t>
            </w:r>
          </w:p>
        </w:tc>
        <w:tc>
          <w:tcPr>
            <w:tcW w:w="1072" w:type="dxa"/>
            <w:noWrap w:val="0"/>
            <w:vAlign w:val="top"/>
          </w:tcPr>
          <w:p w14:paraId="530D4E8E">
            <w:pPr>
              <w:widowControl/>
              <w:jc w:val="center"/>
              <w:rPr>
                <w:rFonts w:hint="eastAsia" w:ascii="宋体" w:hAnsi="宋体" w:cs="宋体"/>
                <w:sz w:val="24"/>
              </w:rPr>
            </w:pPr>
            <w:r>
              <w:rPr>
                <w:rFonts w:hint="eastAsia" w:ascii="宋体" w:hAnsi="宋体" w:cs="宋体"/>
                <w:sz w:val="24"/>
              </w:rPr>
              <w:t>设备位置</w:t>
            </w:r>
          </w:p>
        </w:tc>
        <w:tc>
          <w:tcPr>
            <w:tcW w:w="741" w:type="dxa"/>
            <w:noWrap w:val="0"/>
            <w:vAlign w:val="top"/>
          </w:tcPr>
          <w:p w14:paraId="24D1BB24">
            <w:pPr>
              <w:widowControl/>
              <w:jc w:val="center"/>
              <w:rPr>
                <w:rFonts w:hint="eastAsia" w:ascii="宋体" w:hAnsi="宋体" w:cs="宋体"/>
                <w:sz w:val="24"/>
              </w:rPr>
            </w:pPr>
            <w:r>
              <w:rPr>
                <w:rFonts w:hint="eastAsia" w:ascii="宋体" w:hAnsi="宋体" w:cs="宋体"/>
                <w:sz w:val="24"/>
              </w:rPr>
              <w:t>数量（台）</w:t>
            </w:r>
          </w:p>
        </w:tc>
        <w:tc>
          <w:tcPr>
            <w:tcW w:w="4270" w:type="dxa"/>
            <w:gridSpan w:val="4"/>
            <w:noWrap w:val="0"/>
            <w:vAlign w:val="top"/>
          </w:tcPr>
          <w:p w14:paraId="2460419F">
            <w:pPr>
              <w:widowControl/>
              <w:jc w:val="center"/>
              <w:rPr>
                <w:rFonts w:hint="eastAsia" w:ascii="宋体" w:hAnsi="宋体" w:cs="宋体"/>
                <w:sz w:val="24"/>
              </w:rPr>
            </w:pPr>
            <w:r>
              <w:rPr>
                <w:rFonts w:hint="eastAsia" w:ascii="宋体" w:hAnsi="宋体" w:cs="宋体"/>
                <w:sz w:val="24"/>
              </w:rPr>
              <w:t>技术参数</w:t>
            </w:r>
          </w:p>
        </w:tc>
        <w:tc>
          <w:tcPr>
            <w:tcW w:w="2231" w:type="dxa"/>
            <w:noWrap w:val="0"/>
            <w:vAlign w:val="top"/>
          </w:tcPr>
          <w:p w14:paraId="1D49253C">
            <w:pPr>
              <w:widowControl/>
              <w:jc w:val="center"/>
              <w:rPr>
                <w:rFonts w:hint="eastAsia" w:ascii="宋体" w:hAnsi="宋体" w:cs="宋体"/>
                <w:sz w:val="24"/>
              </w:rPr>
            </w:pPr>
            <w:r>
              <w:rPr>
                <w:rFonts w:hint="eastAsia" w:ascii="宋体" w:hAnsi="宋体" w:cs="宋体"/>
                <w:sz w:val="24"/>
              </w:rPr>
              <w:t>生产厂家</w:t>
            </w:r>
          </w:p>
        </w:tc>
        <w:tc>
          <w:tcPr>
            <w:tcW w:w="1216" w:type="dxa"/>
            <w:noWrap w:val="0"/>
            <w:vAlign w:val="top"/>
          </w:tcPr>
          <w:p w14:paraId="06FCB3D0">
            <w:pPr>
              <w:widowControl/>
              <w:jc w:val="center"/>
              <w:rPr>
                <w:rFonts w:hint="eastAsia" w:ascii="宋体" w:hAnsi="宋体" w:cs="宋体"/>
                <w:sz w:val="24"/>
              </w:rPr>
            </w:pPr>
            <w:r>
              <w:rPr>
                <w:rFonts w:hint="eastAsia" w:ascii="宋体" w:hAnsi="宋体" w:cs="宋体"/>
                <w:sz w:val="24"/>
              </w:rPr>
              <w:t>出厂日期</w:t>
            </w:r>
          </w:p>
        </w:tc>
        <w:tc>
          <w:tcPr>
            <w:tcW w:w="1199" w:type="dxa"/>
            <w:noWrap w:val="0"/>
            <w:vAlign w:val="top"/>
          </w:tcPr>
          <w:p w14:paraId="7E686DF2">
            <w:pPr>
              <w:widowControl/>
              <w:jc w:val="center"/>
              <w:rPr>
                <w:rFonts w:hint="eastAsia" w:ascii="宋体" w:hAnsi="宋体" w:cs="宋体"/>
                <w:sz w:val="24"/>
              </w:rPr>
            </w:pPr>
            <w:r>
              <w:rPr>
                <w:rFonts w:hint="eastAsia" w:ascii="宋体" w:hAnsi="宋体" w:cs="宋体"/>
                <w:sz w:val="24"/>
              </w:rPr>
              <w:t>安装日期</w:t>
            </w:r>
          </w:p>
        </w:tc>
        <w:tc>
          <w:tcPr>
            <w:tcW w:w="1199" w:type="dxa"/>
            <w:noWrap w:val="0"/>
            <w:vAlign w:val="top"/>
          </w:tcPr>
          <w:p w14:paraId="3DAC04EC">
            <w:pPr>
              <w:widowControl/>
              <w:jc w:val="center"/>
              <w:rPr>
                <w:rFonts w:hint="eastAsia" w:ascii="宋体" w:hAnsi="宋体" w:cs="宋体"/>
                <w:sz w:val="24"/>
              </w:rPr>
            </w:pPr>
            <w:r>
              <w:rPr>
                <w:rFonts w:hint="eastAsia" w:ascii="宋体" w:hAnsi="宋体" w:cs="宋体"/>
                <w:sz w:val="24"/>
              </w:rPr>
              <w:t>用途</w:t>
            </w:r>
          </w:p>
        </w:tc>
      </w:tr>
      <w:tr w14:paraId="435F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69" w:type="dxa"/>
            <w:vMerge w:val="restart"/>
            <w:noWrap w:val="0"/>
            <w:vAlign w:val="top"/>
          </w:tcPr>
          <w:p w14:paraId="0FD378C1">
            <w:pPr>
              <w:widowControl/>
              <w:jc w:val="center"/>
              <w:rPr>
                <w:rFonts w:hint="eastAsia" w:ascii="宋体" w:hAnsi="宋体" w:cs="宋体"/>
                <w:sz w:val="24"/>
              </w:rPr>
            </w:pPr>
          </w:p>
          <w:p w14:paraId="6F260F1D">
            <w:pPr>
              <w:widowControl/>
              <w:jc w:val="center"/>
              <w:rPr>
                <w:rFonts w:hint="eastAsia" w:ascii="宋体" w:hAnsi="宋体" w:cs="宋体"/>
                <w:sz w:val="24"/>
              </w:rPr>
            </w:pPr>
          </w:p>
          <w:p w14:paraId="09776D2D">
            <w:pPr>
              <w:widowControl/>
              <w:jc w:val="center"/>
              <w:rPr>
                <w:rFonts w:hint="eastAsia" w:ascii="宋体" w:hAnsi="宋体" w:cs="宋体"/>
                <w:sz w:val="24"/>
              </w:rPr>
            </w:pPr>
          </w:p>
          <w:p w14:paraId="011E3ECA">
            <w:pPr>
              <w:widowControl/>
              <w:jc w:val="center"/>
              <w:rPr>
                <w:rFonts w:hint="eastAsia" w:ascii="宋体" w:hAnsi="宋体" w:cs="宋体"/>
                <w:sz w:val="24"/>
              </w:rPr>
            </w:pPr>
          </w:p>
          <w:p w14:paraId="366D6AB8">
            <w:pPr>
              <w:widowControl/>
              <w:jc w:val="center"/>
              <w:rPr>
                <w:rFonts w:hint="eastAsia" w:ascii="宋体" w:hAnsi="宋体" w:cs="宋体"/>
                <w:sz w:val="24"/>
              </w:rPr>
            </w:pPr>
            <w:r>
              <w:rPr>
                <w:rFonts w:hint="eastAsia" w:ascii="宋体" w:hAnsi="宋体" w:cs="宋体"/>
                <w:sz w:val="24"/>
              </w:rPr>
              <w:t xml:space="preserve">          第六代超低氮真空热水机组锅炉</w:t>
            </w:r>
          </w:p>
          <w:p w14:paraId="5C31F7D9">
            <w:pPr>
              <w:widowControl/>
              <w:jc w:val="center"/>
              <w:rPr>
                <w:rFonts w:hint="eastAsia" w:ascii="宋体" w:hAnsi="宋体" w:cs="宋体"/>
                <w:sz w:val="24"/>
              </w:rPr>
            </w:pPr>
          </w:p>
        </w:tc>
        <w:tc>
          <w:tcPr>
            <w:tcW w:w="1384" w:type="dxa"/>
            <w:vMerge w:val="restart"/>
            <w:noWrap w:val="0"/>
            <w:vAlign w:val="top"/>
          </w:tcPr>
          <w:p w14:paraId="08EFE743">
            <w:pPr>
              <w:widowControl/>
              <w:jc w:val="center"/>
              <w:rPr>
                <w:rFonts w:hint="eastAsia" w:ascii="宋体" w:hAnsi="宋体" w:cs="宋体"/>
                <w:sz w:val="24"/>
              </w:rPr>
            </w:pPr>
          </w:p>
          <w:p w14:paraId="036D1F14">
            <w:pPr>
              <w:widowControl/>
              <w:jc w:val="center"/>
              <w:rPr>
                <w:rFonts w:hint="eastAsia" w:ascii="宋体" w:hAnsi="宋体" w:cs="宋体"/>
                <w:sz w:val="24"/>
              </w:rPr>
            </w:pPr>
          </w:p>
          <w:p w14:paraId="6943A7FB">
            <w:pPr>
              <w:widowControl/>
              <w:jc w:val="center"/>
              <w:rPr>
                <w:rFonts w:hint="eastAsia" w:ascii="宋体" w:hAnsi="宋体" w:cs="宋体"/>
                <w:sz w:val="24"/>
              </w:rPr>
            </w:pPr>
          </w:p>
          <w:p w14:paraId="515FAC48">
            <w:pPr>
              <w:widowControl/>
              <w:jc w:val="center"/>
              <w:rPr>
                <w:rFonts w:hint="eastAsia" w:ascii="宋体" w:hAnsi="宋体" w:cs="宋体"/>
                <w:sz w:val="24"/>
              </w:rPr>
            </w:pPr>
          </w:p>
          <w:p w14:paraId="51A3C3AF">
            <w:pPr>
              <w:widowControl/>
              <w:jc w:val="center"/>
              <w:rPr>
                <w:rFonts w:hint="eastAsia" w:ascii="宋体" w:hAnsi="宋体" w:cs="宋体"/>
                <w:sz w:val="24"/>
              </w:rPr>
            </w:pPr>
          </w:p>
          <w:p w14:paraId="2E8AF673">
            <w:pPr>
              <w:widowControl/>
              <w:jc w:val="center"/>
              <w:rPr>
                <w:rFonts w:hint="eastAsia" w:ascii="宋体" w:hAnsi="宋体" w:cs="宋体"/>
                <w:sz w:val="24"/>
              </w:rPr>
            </w:pPr>
            <w:r>
              <w:rPr>
                <w:rFonts w:hint="eastAsia" w:ascii="宋体" w:hAnsi="宋体" w:cs="宋体"/>
                <w:sz w:val="24"/>
              </w:rPr>
              <w:t>YHZRQ-40N</w:t>
            </w:r>
          </w:p>
        </w:tc>
        <w:tc>
          <w:tcPr>
            <w:tcW w:w="1072" w:type="dxa"/>
            <w:vMerge w:val="restart"/>
            <w:noWrap w:val="0"/>
            <w:vAlign w:val="top"/>
          </w:tcPr>
          <w:p w14:paraId="6BD6F0EB">
            <w:pPr>
              <w:widowControl/>
              <w:jc w:val="center"/>
              <w:rPr>
                <w:rFonts w:hint="eastAsia" w:ascii="宋体" w:hAnsi="宋体" w:cs="宋体"/>
                <w:sz w:val="24"/>
              </w:rPr>
            </w:pPr>
          </w:p>
          <w:p w14:paraId="026E8374">
            <w:pPr>
              <w:widowControl/>
              <w:jc w:val="center"/>
              <w:rPr>
                <w:rFonts w:hint="eastAsia" w:ascii="宋体" w:hAnsi="宋体" w:cs="宋体"/>
                <w:sz w:val="24"/>
              </w:rPr>
            </w:pPr>
          </w:p>
          <w:p w14:paraId="729AB805">
            <w:pPr>
              <w:widowControl/>
              <w:jc w:val="center"/>
              <w:rPr>
                <w:rFonts w:hint="eastAsia" w:ascii="宋体" w:hAnsi="宋体" w:cs="宋体"/>
                <w:sz w:val="24"/>
              </w:rPr>
            </w:pPr>
          </w:p>
          <w:p w14:paraId="5ADF4E5D">
            <w:pPr>
              <w:widowControl/>
              <w:jc w:val="center"/>
              <w:rPr>
                <w:rFonts w:hint="eastAsia" w:ascii="宋体" w:hAnsi="宋体" w:cs="宋体"/>
                <w:sz w:val="24"/>
              </w:rPr>
            </w:pPr>
          </w:p>
          <w:p w14:paraId="4B700A92">
            <w:pPr>
              <w:widowControl/>
              <w:jc w:val="center"/>
              <w:rPr>
                <w:rFonts w:hint="eastAsia" w:ascii="宋体" w:hAnsi="宋体" w:cs="宋体"/>
                <w:sz w:val="24"/>
              </w:rPr>
            </w:pPr>
          </w:p>
          <w:p w14:paraId="50AB2E37">
            <w:pPr>
              <w:widowControl/>
              <w:jc w:val="center"/>
              <w:rPr>
                <w:rFonts w:hint="eastAsia" w:ascii="宋体" w:hAnsi="宋体" w:cs="宋体"/>
                <w:sz w:val="24"/>
              </w:rPr>
            </w:pPr>
            <w:r>
              <w:rPr>
                <w:rFonts w:hint="eastAsia" w:ascii="宋体" w:hAnsi="宋体" w:cs="宋体"/>
                <w:sz w:val="24"/>
              </w:rPr>
              <w:t>4号楼5层锅炉房</w:t>
            </w:r>
          </w:p>
        </w:tc>
        <w:tc>
          <w:tcPr>
            <w:tcW w:w="741" w:type="dxa"/>
            <w:vMerge w:val="restart"/>
            <w:noWrap w:val="0"/>
            <w:vAlign w:val="top"/>
          </w:tcPr>
          <w:p w14:paraId="61AE59C1">
            <w:pPr>
              <w:widowControl/>
              <w:jc w:val="center"/>
              <w:rPr>
                <w:rFonts w:hint="eastAsia" w:ascii="宋体" w:hAnsi="宋体" w:cs="宋体"/>
                <w:sz w:val="24"/>
              </w:rPr>
            </w:pPr>
          </w:p>
          <w:p w14:paraId="517AE691">
            <w:pPr>
              <w:widowControl/>
              <w:jc w:val="center"/>
              <w:rPr>
                <w:rFonts w:hint="eastAsia" w:ascii="宋体" w:hAnsi="宋体" w:cs="宋体"/>
                <w:sz w:val="24"/>
              </w:rPr>
            </w:pPr>
          </w:p>
          <w:p w14:paraId="40E0ED77">
            <w:pPr>
              <w:widowControl/>
              <w:jc w:val="center"/>
              <w:rPr>
                <w:rFonts w:hint="eastAsia" w:ascii="宋体" w:hAnsi="宋体" w:cs="宋体"/>
                <w:sz w:val="24"/>
              </w:rPr>
            </w:pPr>
          </w:p>
          <w:p w14:paraId="5E8D5092">
            <w:pPr>
              <w:widowControl/>
              <w:jc w:val="center"/>
              <w:rPr>
                <w:rFonts w:hint="eastAsia" w:ascii="宋体" w:hAnsi="宋体" w:cs="宋体"/>
                <w:sz w:val="24"/>
              </w:rPr>
            </w:pPr>
          </w:p>
          <w:p w14:paraId="1A964F93">
            <w:pPr>
              <w:widowControl/>
              <w:jc w:val="center"/>
              <w:rPr>
                <w:rFonts w:hint="eastAsia" w:ascii="宋体" w:hAnsi="宋体" w:cs="宋体"/>
                <w:sz w:val="24"/>
              </w:rPr>
            </w:pPr>
          </w:p>
          <w:p w14:paraId="11EC8D88">
            <w:pPr>
              <w:widowControl/>
              <w:jc w:val="center"/>
              <w:rPr>
                <w:rFonts w:hint="eastAsia" w:ascii="宋体" w:hAnsi="宋体" w:cs="宋体"/>
                <w:sz w:val="24"/>
              </w:rPr>
            </w:pPr>
            <w:r>
              <w:rPr>
                <w:rFonts w:hint="eastAsia" w:ascii="宋体" w:hAnsi="宋体" w:cs="宋体"/>
                <w:sz w:val="24"/>
              </w:rPr>
              <w:t>2</w:t>
            </w:r>
          </w:p>
        </w:tc>
        <w:tc>
          <w:tcPr>
            <w:tcW w:w="967" w:type="dxa"/>
            <w:noWrap w:val="0"/>
            <w:vAlign w:val="top"/>
          </w:tcPr>
          <w:p w14:paraId="62202BE4">
            <w:pPr>
              <w:widowControl/>
              <w:jc w:val="center"/>
              <w:rPr>
                <w:rFonts w:hint="eastAsia" w:ascii="宋体" w:hAnsi="宋体" w:cs="宋体"/>
                <w:sz w:val="24"/>
              </w:rPr>
            </w:pPr>
          </w:p>
          <w:p w14:paraId="3ACA6BBF">
            <w:pPr>
              <w:widowControl/>
              <w:jc w:val="center"/>
              <w:rPr>
                <w:rFonts w:hint="eastAsia" w:ascii="宋体" w:hAnsi="宋体" w:cs="宋体"/>
                <w:sz w:val="24"/>
              </w:rPr>
            </w:pPr>
          </w:p>
        </w:tc>
        <w:tc>
          <w:tcPr>
            <w:tcW w:w="1075" w:type="dxa"/>
            <w:noWrap w:val="0"/>
            <w:vAlign w:val="top"/>
          </w:tcPr>
          <w:p w14:paraId="242EB7C6">
            <w:pPr>
              <w:ind w:firstLine="240" w:firstLineChars="100"/>
              <w:rPr>
                <w:rFonts w:hint="eastAsia" w:ascii="宋体" w:hAnsi="宋体" w:cs="宋体"/>
                <w:sz w:val="24"/>
              </w:rPr>
            </w:pPr>
            <w:r>
              <w:rPr>
                <w:rFonts w:hint="eastAsia" w:ascii="宋体" w:hAnsi="宋体" w:cs="宋体"/>
                <w:sz w:val="24"/>
              </w:rPr>
              <w:t>炉体</w:t>
            </w:r>
          </w:p>
        </w:tc>
        <w:tc>
          <w:tcPr>
            <w:tcW w:w="937" w:type="dxa"/>
            <w:noWrap w:val="0"/>
            <w:vAlign w:val="top"/>
          </w:tcPr>
          <w:p w14:paraId="39B67109">
            <w:pPr>
              <w:rPr>
                <w:rFonts w:hint="eastAsia" w:ascii="宋体" w:hAnsi="宋体" w:cs="宋体"/>
                <w:sz w:val="24"/>
              </w:rPr>
            </w:pPr>
            <w:r>
              <w:rPr>
                <w:rFonts w:hint="eastAsia" w:ascii="宋体" w:hAnsi="宋体" w:cs="宋体"/>
                <w:sz w:val="24"/>
              </w:rPr>
              <w:t>换热器壳程</w:t>
            </w:r>
          </w:p>
        </w:tc>
        <w:tc>
          <w:tcPr>
            <w:tcW w:w="1291" w:type="dxa"/>
            <w:noWrap w:val="0"/>
            <w:vAlign w:val="top"/>
          </w:tcPr>
          <w:p w14:paraId="3E6E196B">
            <w:pPr>
              <w:rPr>
                <w:rFonts w:hint="eastAsia" w:ascii="宋体" w:hAnsi="宋体" w:cs="宋体"/>
                <w:sz w:val="24"/>
              </w:rPr>
            </w:pPr>
            <w:r>
              <w:rPr>
                <w:rFonts w:hint="eastAsia" w:ascii="宋体" w:hAnsi="宋体" w:cs="宋体"/>
                <w:sz w:val="24"/>
              </w:rPr>
              <w:t>换热器管程</w:t>
            </w:r>
          </w:p>
        </w:tc>
        <w:tc>
          <w:tcPr>
            <w:tcW w:w="2231" w:type="dxa"/>
            <w:vMerge w:val="restart"/>
            <w:noWrap w:val="0"/>
            <w:vAlign w:val="top"/>
          </w:tcPr>
          <w:p w14:paraId="6ABBC8AB">
            <w:pPr>
              <w:widowControl/>
              <w:jc w:val="center"/>
              <w:rPr>
                <w:rFonts w:hint="eastAsia" w:ascii="宋体" w:hAnsi="宋体" w:cs="宋体"/>
                <w:sz w:val="24"/>
              </w:rPr>
            </w:pPr>
          </w:p>
          <w:p w14:paraId="609BBB2F">
            <w:pPr>
              <w:widowControl/>
              <w:ind w:left="233" w:hanging="232" w:hangingChars="97"/>
              <w:jc w:val="center"/>
              <w:rPr>
                <w:rFonts w:hint="eastAsia" w:ascii="宋体" w:hAnsi="宋体" w:cs="宋体"/>
                <w:sz w:val="24"/>
              </w:rPr>
            </w:pPr>
          </w:p>
          <w:p w14:paraId="75A1811B">
            <w:pPr>
              <w:widowControl/>
              <w:ind w:left="233" w:hanging="232" w:hangingChars="97"/>
              <w:jc w:val="center"/>
              <w:rPr>
                <w:rFonts w:hint="eastAsia" w:ascii="宋体" w:hAnsi="宋体" w:cs="宋体"/>
                <w:sz w:val="24"/>
              </w:rPr>
            </w:pPr>
          </w:p>
          <w:p w14:paraId="592937FE">
            <w:pPr>
              <w:widowControl/>
              <w:ind w:left="233" w:hanging="232" w:hangingChars="97"/>
              <w:jc w:val="center"/>
              <w:rPr>
                <w:rFonts w:hint="eastAsia" w:ascii="宋体" w:hAnsi="宋体" w:cs="宋体"/>
                <w:sz w:val="24"/>
              </w:rPr>
            </w:pPr>
          </w:p>
          <w:p w14:paraId="3FF44008">
            <w:pPr>
              <w:widowControl/>
              <w:ind w:left="233" w:hanging="232" w:hangingChars="97"/>
              <w:jc w:val="center"/>
              <w:rPr>
                <w:rFonts w:hint="eastAsia" w:ascii="宋体" w:hAnsi="宋体" w:cs="宋体"/>
                <w:sz w:val="24"/>
              </w:rPr>
            </w:pPr>
          </w:p>
          <w:p w14:paraId="6122A857">
            <w:pPr>
              <w:widowControl/>
              <w:ind w:left="233" w:hanging="232" w:hangingChars="97"/>
              <w:jc w:val="center"/>
              <w:rPr>
                <w:rFonts w:hint="eastAsia" w:ascii="宋体" w:hAnsi="宋体" w:cs="宋体"/>
                <w:sz w:val="24"/>
              </w:rPr>
            </w:pPr>
            <w:r>
              <w:rPr>
                <w:rFonts w:hint="eastAsia" w:ascii="宋体" w:hAnsi="宋体" w:cs="宋体"/>
                <w:sz w:val="24"/>
              </w:rPr>
              <w:t>浙江力聚热水机有限公司</w:t>
            </w:r>
          </w:p>
        </w:tc>
        <w:tc>
          <w:tcPr>
            <w:tcW w:w="1216" w:type="dxa"/>
            <w:vMerge w:val="restart"/>
            <w:noWrap w:val="0"/>
            <w:vAlign w:val="top"/>
          </w:tcPr>
          <w:p w14:paraId="71DCD69A">
            <w:pPr>
              <w:widowControl/>
              <w:jc w:val="center"/>
              <w:rPr>
                <w:rFonts w:hint="eastAsia" w:ascii="宋体" w:hAnsi="宋体" w:cs="宋体"/>
                <w:sz w:val="24"/>
              </w:rPr>
            </w:pPr>
          </w:p>
          <w:p w14:paraId="573D6002">
            <w:pPr>
              <w:widowControl/>
              <w:jc w:val="center"/>
              <w:rPr>
                <w:rFonts w:hint="eastAsia" w:ascii="宋体" w:hAnsi="宋体" w:cs="宋体"/>
                <w:sz w:val="24"/>
              </w:rPr>
            </w:pPr>
          </w:p>
          <w:p w14:paraId="2F746A3F">
            <w:pPr>
              <w:widowControl/>
              <w:jc w:val="center"/>
              <w:rPr>
                <w:rFonts w:hint="eastAsia" w:ascii="宋体" w:hAnsi="宋体" w:cs="宋体"/>
                <w:sz w:val="24"/>
              </w:rPr>
            </w:pPr>
          </w:p>
          <w:p w14:paraId="41A579B4">
            <w:pPr>
              <w:widowControl/>
              <w:jc w:val="center"/>
              <w:rPr>
                <w:rFonts w:hint="eastAsia" w:ascii="宋体" w:hAnsi="宋体" w:cs="宋体"/>
                <w:sz w:val="24"/>
              </w:rPr>
            </w:pPr>
          </w:p>
          <w:p w14:paraId="5B9C4AB3">
            <w:pPr>
              <w:widowControl/>
              <w:jc w:val="center"/>
              <w:rPr>
                <w:rFonts w:hint="eastAsia" w:ascii="宋体" w:hAnsi="宋体" w:cs="宋体"/>
                <w:sz w:val="24"/>
              </w:rPr>
            </w:pPr>
          </w:p>
          <w:p w14:paraId="138FB07B">
            <w:pPr>
              <w:widowControl/>
              <w:jc w:val="center"/>
              <w:rPr>
                <w:rFonts w:hint="eastAsia" w:ascii="宋体" w:hAnsi="宋体" w:cs="宋体"/>
                <w:sz w:val="24"/>
              </w:rPr>
            </w:pPr>
            <w:r>
              <w:rPr>
                <w:rFonts w:hint="eastAsia" w:ascii="宋体" w:hAnsi="宋体" w:cs="宋体"/>
                <w:sz w:val="24"/>
              </w:rPr>
              <w:t>2016年11月</w:t>
            </w:r>
          </w:p>
        </w:tc>
        <w:tc>
          <w:tcPr>
            <w:tcW w:w="1199" w:type="dxa"/>
            <w:vMerge w:val="restart"/>
            <w:noWrap w:val="0"/>
            <w:vAlign w:val="top"/>
          </w:tcPr>
          <w:p w14:paraId="33FBC4F8">
            <w:pPr>
              <w:widowControl/>
              <w:jc w:val="center"/>
              <w:rPr>
                <w:rFonts w:hint="eastAsia" w:ascii="宋体" w:hAnsi="宋体" w:cs="宋体"/>
                <w:sz w:val="24"/>
              </w:rPr>
            </w:pPr>
          </w:p>
          <w:p w14:paraId="41C27ABB">
            <w:pPr>
              <w:widowControl/>
              <w:jc w:val="center"/>
              <w:rPr>
                <w:rFonts w:hint="eastAsia" w:ascii="宋体" w:hAnsi="宋体" w:cs="宋体"/>
                <w:sz w:val="24"/>
              </w:rPr>
            </w:pPr>
          </w:p>
          <w:p w14:paraId="406A466D">
            <w:pPr>
              <w:widowControl/>
              <w:jc w:val="center"/>
              <w:rPr>
                <w:rFonts w:hint="eastAsia" w:ascii="宋体" w:hAnsi="宋体" w:cs="宋体"/>
                <w:sz w:val="24"/>
              </w:rPr>
            </w:pPr>
          </w:p>
          <w:p w14:paraId="20E60533">
            <w:pPr>
              <w:widowControl/>
              <w:jc w:val="center"/>
              <w:rPr>
                <w:rFonts w:hint="eastAsia" w:ascii="宋体" w:hAnsi="宋体" w:cs="宋体"/>
                <w:sz w:val="24"/>
              </w:rPr>
            </w:pPr>
          </w:p>
          <w:p w14:paraId="08AC7FA5">
            <w:pPr>
              <w:widowControl/>
              <w:jc w:val="center"/>
              <w:rPr>
                <w:rFonts w:hint="eastAsia" w:ascii="宋体" w:hAnsi="宋体" w:cs="宋体"/>
                <w:sz w:val="24"/>
              </w:rPr>
            </w:pPr>
          </w:p>
          <w:p w14:paraId="636BD74C">
            <w:pPr>
              <w:widowControl/>
              <w:jc w:val="center"/>
              <w:rPr>
                <w:rFonts w:hint="eastAsia" w:ascii="宋体" w:hAnsi="宋体" w:cs="宋体"/>
                <w:sz w:val="24"/>
              </w:rPr>
            </w:pPr>
            <w:r>
              <w:rPr>
                <w:rFonts w:hint="eastAsia" w:ascii="宋体" w:hAnsi="宋体" w:cs="宋体"/>
                <w:sz w:val="24"/>
              </w:rPr>
              <w:t>2018年9月</w:t>
            </w:r>
          </w:p>
        </w:tc>
        <w:tc>
          <w:tcPr>
            <w:tcW w:w="1199" w:type="dxa"/>
            <w:vMerge w:val="restart"/>
            <w:noWrap w:val="0"/>
            <w:vAlign w:val="top"/>
          </w:tcPr>
          <w:p w14:paraId="13010B5F">
            <w:pPr>
              <w:widowControl/>
              <w:jc w:val="center"/>
              <w:rPr>
                <w:rFonts w:hint="eastAsia" w:ascii="宋体" w:hAnsi="宋体" w:cs="宋体"/>
                <w:sz w:val="24"/>
              </w:rPr>
            </w:pPr>
          </w:p>
          <w:p w14:paraId="3E0DC862">
            <w:pPr>
              <w:widowControl/>
              <w:jc w:val="center"/>
              <w:rPr>
                <w:rFonts w:hint="eastAsia" w:ascii="宋体" w:hAnsi="宋体" w:cs="宋体"/>
                <w:sz w:val="24"/>
              </w:rPr>
            </w:pPr>
          </w:p>
          <w:p w14:paraId="4F91ABF9">
            <w:pPr>
              <w:widowControl/>
              <w:jc w:val="center"/>
              <w:rPr>
                <w:rFonts w:hint="eastAsia" w:ascii="宋体" w:hAnsi="宋体" w:cs="宋体"/>
                <w:sz w:val="24"/>
              </w:rPr>
            </w:pPr>
          </w:p>
          <w:p w14:paraId="6130404A">
            <w:pPr>
              <w:widowControl/>
              <w:jc w:val="center"/>
              <w:rPr>
                <w:rFonts w:hint="eastAsia" w:ascii="宋体" w:hAnsi="宋体" w:cs="宋体"/>
                <w:sz w:val="24"/>
              </w:rPr>
            </w:pPr>
          </w:p>
          <w:p w14:paraId="2DB57895">
            <w:pPr>
              <w:widowControl/>
              <w:jc w:val="center"/>
              <w:rPr>
                <w:rFonts w:hint="eastAsia" w:ascii="宋体" w:hAnsi="宋体" w:cs="宋体"/>
                <w:sz w:val="24"/>
              </w:rPr>
            </w:pPr>
          </w:p>
          <w:p w14:paraId="1FCC49E8">
            <w:pPr>
              <w:widowControl/>
              <w:jc w:val="center"/>
              <w:rPr>
                <w:rFonts w:hint="eastAsia" w:ascii="宋体" w:hAnsi="宋体" w:cs="宋体"/>
                <w:sz w:val="24"/>
              </w:rPr>
            </w:pPr>
            <w:r>
              <w:rPr>
                <w:rFonts w:hint="eastAsia" w:ascii="宋体" w:hAnsi="宋体" w:cs="宋体"/>
                <w:sz w:val="24"/>
              </w:rPr>
              <w:t>B1、B2供暖</w:t>
            </w:r>
          </w:p>
        </w:tc>
      </w:tr>
      <w:tr w14:paraId="36FE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69" w:type="dxa"/>
            <w:vMerge w:val="continue"/>
            <w:noWrap w:val="0"/>
            <w:vAlign w:val="top"/>
          </w:tcPr>
          <w:p w14:paraId="45BB5DF2">
            <w:pPr>
              <w:widowControl/>
              <w:jc w:val="center"/>
              <w:rPr>
                <w:rFonts w:hint="eastAsia" w:ascii="宋体" w:hAnsi="宋体" w:cs="宋体"/>
                <w:sz w:val="24"/>
              </w:rPr>
            </w:pPr>
          </w:p>
        </w:tc>
        <w:tc>
          <w:tcPr>
            <w:tcW w:w="1384" w:type="dxa"/>
            <w:vMerge w:val="continue"/>
            <w:noWrap w:val="0"/>
            <w:vAlign w:val="top"/>
          </w:tcPr>
          <w:p w14:paraId="46C2D07F">
            <w:pPr>
              <w:widowControl/>
              <w:jc w:val="center"/>
              <w:rPr>
                <w:rFonts w:hint="eastAsia" w:ascii="宋体" w:hAnsi="宋体" w:cs="宋体"/>
                <w:sz w:val="24"/>
              </w:rPr>
            </w:pPr>
          </w:p>
        </w:tc>
        <w:tc>
          <w:tcPr>
            <w:tcW w:w="1072" w:type="dxa"/>
            <w:vMerge w:val="continue"/>
            <w:noWrap w:val="0"/>
            <w:vAlign w:val="top"/>
          </w:tcPr>
          <w:p w14:paraId="68A1B0A7">
            <w:pPr>
              <w:widowControl/>
              <w:jc w:val="center"/>
              <w:rPr>
                <w:rFonts w:hint="eastAsia" w:ascii="宋体" w:hAnsi="宋体" w:cs="宋体"/>
                <w:sz w:val="24"/>
              </w:rPr>
            </w:pPr>
          </w:p>
        </w:tc>
        <w:tc>
          <w:tcPr>
            <w:tcW w:w="741" w:type="dxa"/>
            <w:vMerge w:val="continue"/>
            <w:noWrap w:val="0"/>
            <w:vAlign w:val="top"/>
          </w:tcPr>
          <w:p w14:paraId="46E02B1F">
            <w:pPr>
              <w:widowControl/>
              <w:jc w:val="center"/>
              <w:rPr>
                <w:rFonts w:hint="eastAsia" w:ascii="宋体" w:hAnsi="宋体" w:cs="宋体"/>
                <w:sz w:val="24"/>
              </w:rPr>
            </w:pPr>
          </w:p>
        </w:tc>
        <w:tc>
          <w:tcPr>
            <w:tcW w:w="967" w:type="dxa"/>
            <w:noWrap w:val="0"/>
            <w:vAlign w:val="top"/>
          </w:tcPr>
          <w:p w14:paraId="6131640B">
            <w:pPr>
              <w:jc w:val="center"/>
              <w:rPr>
                <w:rFonts w:hint="eastAsia" w:ascii="宋体" w:hAnsi="宋体" w:cs="宋体"/>
                <w:sz w:val="24"/>
              </w:rPr>
            </w:pPr>
            <w:r>
              <w:rPr>
                <w:rFonts w:hint="eastAsia" w:ascii="宋体" w:hAnsi="宋体" w:cs="宋体"/>
                <w:sz w:val="24"/>
              </w:rPr>
              <w:t>设计压力MPa</w:t>
            </w:r>
          </w:p>
        </w:tc>
        <w:tc>
          <w:tcPr>
            <w:tcW w:w="1075" w:type="dxa"/>
            <w:noWrap w:val="0"/>
            <w:vAlign w:val="top"/>
          </w:tcPr>
          <w:p w14:paraId="7987203A">
            <w:pPr>
              <w:jc w:val="center"/>
              <w:rPr>
                <w:rFonts w:hint="eastAsia" w:ascii="宋体" w:hAnsi="宋体" w:cs="宋体"/>
                <w:sz w:val="24"/>
              </w:rPr>
            </w:pPr>
            <w:r>
              <w:rPr>
                <w:rFonts w:hint="eastAsia" w:ascii="宋体" w:hAnsi="宋体" w:cs="宋体"/>
                <w:sz w:val="24"/>
              </w:rPr>
              <w:t>0.1</w:t>
            </w:r>
          </w:p>
        </w:tc>
        <w:tc>
          <w:tcPr>
            <w:tcW w:w="937" w:type="dxa"/>
            <w:noWrap w:val="0"/>
            <w:vAlign w:val="top"/>
          </w:tcPr>
          <w:p w14:paraId="78B96374">
            <w:pPr>
              <w:jc w:val="center"/>
              <w:rPr>
                <w:rFonts w:hint="eastAsia" w:ascii="宋体" w:hAnsi="宋体" w:cs="宋体"/>
                <w:sz w:val="24"/>
              </w:rPr>
            </w:pPr>
            <w:r>
              <w:rPr>
                <w:rFonts w:hint="eastAsia" w:ascii="宋体" w:hAnsi="宋体" w:cs="宋体"/>
                <w:sz w:val="24"/>
              </w:rPr>
              <w:t>0.1</w:t>
            </w:r>
          </w:p>
        </w:tc>
        <w:tc>
          <w:tcPr>
            <w:tcW w:w="1291" w:type="dxa"/>
            <w:noWrap w:val="0"/>
            <w:vAlign w:val="top"/>
          </w:tcPr>
          <w:p w14:paraId="42C7B66A">
            <w:pPr>
              <w:jc w:val="center"/>
              <w:rPr>
                <w:rFonts w:hint="eastAsia" w:ascii="宋体" w:hAnsi="宋体" w:cs="宋体"/>
                <w:sz w:val="24"/>
              </w:rPr>
            </w:pPr>
            <w:r>
              <w:rPr>
                <w:rFonts w:hint="eastAsia" w:ascii="宋体" w:hAnsi="宋体" w:cs="宋体"/>
                <w:sz w:val="24"/>
              </w:rPr>
              <w:t>1.0</w:t>
            </w:r>
          </w:p>
        </w:tc>
        <w:tc>
          <w:tcPr>
            <w:tcW w:w="2231" w:type="dxa"/>
            <w:vMerge w:val="continue"/>
            <w:noWrap w:val="0"/>
            <w:vAlign w:val="top"/>
          </w:tcPr>
          <w:p w14:paraId="385658D6">
            <w:pPr>
              <w:widowControl/>
              <w:jc w:val="center"/>
              <w:rPr>
                <w:rFonts w:hint="eastAsia" w:ascii="宋体" w:hAnsi="宋体" w:cs="宋体"/>
                <w:sz w:val="24"/>
              </w:rPr>
            </w:pPr>
          </w:p>
        </w:tc>
        <w:tc>
          <w:tcPr>
            <w:tcW w:w="1216" w:type="dxa"/>
            <w:vMerge w:val="continue"/>
            <w:noWrap w:val="0"/>
            <w:vAlign w:val="top"/>
          </w:tcPr>
          <w:p w14:paraId="4D2FB976">
            <w:pPr>
              <w:widowControl/>
              <w:jc w:val="center"/>
              <w:rPr>
                <w:rFonts w:hint="eastAsia" w:ascii="宋体" w:hAnsi="宋体" w:cs="宋体"/>
                <w:sz w:val="24"/>
              </w:rPr>
            </w:pPr>
          </w:p>
        </w:tc>
        <w:tc>
          <w:tcPr>
            <w:tcW w:w="1199" w:type="dxa"/>
            <w:vMerge w:val="continue"/>
            <w:noWrap w:val="0"/>
            <w:vAlign w:val="top"/>
          </w:tcPr>
          <w:p w14:paraId="5E525E39">
            <w:pPr>
              <w:widowControl/>
              <w:jc w:val="center"/>
              <w:rPr>
                <w:rFonts w:hint="eastAsia" w:ascii="宋体" w:hAnsi="宋体" w:cs="宋体"/>
                <w:sz w:val="24"/>
              </w:rPr>
            </w:pPr>
          </w:p>
        </w:tc>
        <w:tc>
          <w:tcPr>
            <w:tcW w:w="1199" w:type="dxa"/>
            <w:vMerge w:val="continue"/>
            <w:noWrap w:val="0"/>
            <w:vAlign w:val="top"/>
          </w:tcPr>
          <w:p w14:paraId="3DDB4BE6">
            <w:pPr>
              <w:widowControl/>
              <w:jc w:val="center"/>
              <w:rPr>
                <w:rFonts w:hint="eastAsia" w:ascii="宋体" w:hAnsi="宋体" w:cs="宋体"/>
                <w:sz w:val="24"/>
              </w:rPr>
            </w:pPr>
          </w:p>
        </w:tc>
      </w:tr>
      <w:tr w14:paraId="53C7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9" w:type="dxa"/>
            <w:vMerge w:val="continue"/>
            <w:noWrap w:val="0"/>
            <w:vAlign w:val="top"/>
          </w:tcPr>
          <w:p w14:paraId="2BE0E5D1">
            <w:pPr>
              <w:widowControl/>
              <w:jc w:val="center"/>
              <w:rPr>
                <w:rFonts w:hint="eastAsia" w:ascii="宋体" w:hAnsi="宋体" w:cs="宋体"/>
                <w:sz w:val="24"/>
              </w:rPr>
            </w:pPr>
          </w:p>
        </w:tc>
        <w:tc>
          <w:tcPr>
            <w:tcW w:w="1384" w:type="dxa"/>
            <w:vMerge w:val="continue"/>
            <w:noWrap w:val="0"/>
            <w:vAlign w:val="top"/>
          </w:tcPr>
          <w:p w14:paraId="41C53CD9">
            <w:pPr>
              <w:widowControl/>
              <w:jc w:val="center"/>
              <w:rPr>
                <w:rFonts w:hint="eastAsia" w:ascii="宋体" w:hAnsi="宋体" w:cs="宋体"/>
                <w:sz w:val="24"/>
              </w:rPr>
            </w:pPr>
          </w:p>
        </w:tc>
        <w:tc>
          <w:tcPr>
            <w:tcW w:w="1072" w:type="dxa"/>
            <w:vMerge w:val="continue"/>
            <w:noWrap w:val="0"/>
            <w:vAlign w:val="top"/>
          </w:tcPr>
          <w:p w14:paraId="51142305">
            <w:pPr>
              <w:widowControl/>
              <w:jc w:val="center"/>
              <w:rPr>
                <w:rFonts w:hint="eastAsia" w:ascii="宋体" w:hAnsi="宋体" w:cs="宋体"/>
                <w:sz w:val="24"/>
              </w:rPr>
            </w:pPr>
          </w:p>
        </w:tc>
        <w:tc>
          <w:tcPr>
            <w:tcW w:w="741" w:type="dxa"/>
            <w:vMerge w:val="continue"/>
            <w:noWrap w:val="0"/>
            <w:vAlign w:val="top"/>
          </w:tcPr>
          <w:p w14:paraId="39DBC3F2">
            <w:pPr>
              <w:widowControl/>
              <w:jc w:val="center"/>
              <w:rPr>
                <w:rFonts w:hint="eastAsia" w:ascii="宋体" w:hAnsi="宋体" w:cs="宋体"/>
                <w:sz w:val="24"/>
              </w:rPr>
            </w:pPr>
          </w:p>
        </w:tc>
        <w:tc>
          <w:tcPr>
            <w:tcW w:w="967" w:type="dxa"/>
            <w:noWrap w:val="0"/>
            <w:vAlign w:val="top"/>
          </w:tcPr>
          <w:p w14:paraId="633108D1">
            <w:pPr>
              <w:widowControl/>
              <w:jc w:val="center"/>
              <w:rPr>
                <w:rFonts w:hint="eastAsia" w:ascii="宋体" w:hAnsi="宋体" w:cs="宋体"/>
                <w:sz w:val="24"/>
              </w:rPr>
            </w:pPr>
            <w:r>
              <w:rPr>
                <w:rFonts w:hint="eastAsia" w:ascii="宋体" w:hAnsi="宋体" w:cs="宋体"/>
                <w:sz w:val="24"/>
              </w:rPr>
              <w:t>设计温度℃</w:t>
            </w:r>
          </w:p>
        </w:tc>
        <w:tc>
          <w:tcPr>
            <w:tcW w:w="1075" w:type="dxa"/>
            <w:noWrap w:val="0"/>
            <w:vAlign w:val="top"/>
          </w:tcPr>
          <w:p w14:paraId="15D32474">
            <w:pPr>
              <w:widowControl/>
              <w:jc w:val="center"/>
              <w:rPr>
                <w:rFonts w:hint="eastAsia" w:ascii="宋体" w:hAnsi="宋体" w:cs="宋体"/>
                <w:sz w:val="24"/>
              </w:rPr>
            </w:pPr>
            <w:r>
              <w:rPr>
                <w:rFonts w:hint="eastAsia" w:ascii="宋体" w:hAnsi="宋体" w:cs="宋体"/>
                <w:sz w:val="24"/>
              </w:rPr>
              <w:t>100</w:t>
            </w:r>
          </w:p>
        </w:tc>
        <w:tc>
          <w:tcPr>
            <w:tcW w:w="937" w:type="dxa"/>
            <w:noWrap w:val="0"/>
            <w:vAlign w:val="top"/>
          </w:tcPr>
          <w:p w14:paraId="4813D37C">
            <w:pPr>
              <w:widowControl/>
              <w:jc w:val="center"/>
              <w:rPr>
                <w:rFonts w:hint="eastAsia" w:ascii="宋体" w:hAnsi="宋体" w:cs="宋体"/>
                <w:sz w:val="24"/>
              </w:rPr>
            </w:pPr>
            <w:r>
              <w:rPr>
                <w:rFonts w:hint="eastAsia" w:ascii="宋体" w:hAnsi="宋体" w:cs="宋体"/>
                <w:sz w:val="24"/>
              </w:rPr>
              <w:t>100</w:t>
            </w:r>
          </w:p>
        </w:tc>
        <w:tc>
          <w:tcPr>
            <w:tcW w:w="1291" w:type="dxa"/>
            <w:noWrap w:val="0"/>
            <w:vAlign w:val="top"/>
          </w:tcPr>
          <w:p w14:paraId="03842951">
            <w:pPr>
              <w:widowControl/>
              <w:jc w:val="center"/>
              <w:rPr>
                <w:rFonts w:hint="eastAsia" w:ascii="宋体" w:hAnsi="宋体" w:cs="宋体"/>
                <w:sz w:val="24"/>
              </w:rPr>
            </w:pPr>
            <w:r>
              <w:rPr>
                <w:rFonts w:hint="eastAsia" w:ascii="宋体" w:hAnsi="宋体" w:cs="宋体"/>
                <w:sz w:val="24"/>
              </w:rPr>
              <w:t>100</w:t>
            </w:r>
          </w:p>
        </w:tc>
        <w:tc>
          <w:tcPr>
            <w:tcW w:w="2231" w:type="dxa"/>
            <w:vMerge w:val="continue"/>
            <w:noWrap w:val="0"/>
            <w:vAlign w:val="top"/>
          </w:tcPr>
          <w:p w14:paraId="1411B64D">
            <w:pPr>
              <w:widowControl/>
              <w:jc w:val="center"/>
              <w:rPr>
                <w:rFonts w:hint="eastAsia" w:ascii="宋体" w:hAnsi="宋体" w:cs="宋体"/>
                <w:sz w:val="24"/>
              </w:rPr>
            </w:pPr>
          </w:p>
        </w:tc>
        <w:tc>
          <w:tcPr>
            <w:tcW w:w="1216" w:type="dxa"/>
            <w:vMerge w:val="continue"/>
            <w:noWrap w:val="0"/>
            <w:vAlign w:val="top"/>
          </w:tcPr>
          <w:p w14:paraId="1AB8E6AC">
            <w:pPr>
              <w:widowControl/>
              <w:jc w:val="center"/>
              <w:rPr>
                <w:rFonts w:hint="eastAsia" w:ascii="宋体" w:hAnsi="宋体" w:cs="宋体"/>
                <w:sz w:val="24"/>
              </w:rPr>
            </w:pPr>
          </w:p>
        </w:tc>
        <w:tc>
          <w:tcPr>
            <w:tcW w:w="1199" w:type="dxa"/>
            <w:vMerge w:val="continue"/>
            <w:noWrap w:val="0"/>
            <w:vAlign w:val="top"/>
          </w:tcPr>
          <w:p w14:paraId="6BF4DBA6">
            <w:pPr>
              <w:widowControl/>
              <w:jc w:val="center"/>
              <w:rPr>
                <w:rFonts w:hint="eastAsia" w:ascii="宋体" w:hAnsi="宋体" w:cs="宋体"/>
                <w:sz w:val="24"/>
              </w:rPr>
            </w:pPr>
          </w:p>
        </w:tc>
        <w:tc>
          <w:tcPr>
            <w:tcW w:w="1199" w:type="dxa"/>
            <w:vMerge w:val="continue"/>
            <w:noWrap w:val="0"/>
            <w:vAlign w:val="top"/>
          </w:tcPr>
          <w:p w14:paraId="4CFEA0CA">
            <w:pPr>
              <w:widowControl/>
              <w:jc w:val="center"/>
              <w:rPr>
                <w:rFonts w:hint="eastAsia" w:ascii="宋体" w:hAnsi="宋体" w:cs="宋体"/>
                <w:sz w:val="24"/>
              </w:rPr>
            </w:pPr>
          </w:p>
        </w:tc>
      </w:tr>
      <w:tr w14:paraId="060C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9" w:type="dxa"/>
            <w:vMerge w:val="continue"/>
            <w:noWrap w:val="0"/>
            <w:vAlign w:val="top"/>
          </w:tcPr>
          <w:p w14:paraId="0C06FFCD">
            <w:pPr>
              <w:widowControl/>
              <w:jc w:val="center"/>
              <w:rPr>
                <w:rFonts w:hint="eastAsia" w:ascii="宋体" w:hAnsi="宋体" w:cs="宋体"/>
                <w:sz w:val="24"/>
              </w:rPr>
            </w:pPr>
          </w:p>
        </w:tc>
        <w:tc>
          <w:tcPr>
            <w:tcW w:w="1384" w:type="dxa"/>
            <w:vMerge w:val="continue"/>
            <w:noWrap w:val="0"/>
            <w:vAlign w:val="top"/>
          </w:tcPr>
          <w:p w14:paraId="69FDC55E">
            <w:pPr>
              <w:widowControl/>
              <w:jc w:val="center"/>
              <w:rPr>
                <w:rFonts w:hint="eastAsia" w:ascii="宋体" w:hAnsi="宋体" w:cs="宋体"/>
                <w:sz w:val="24"/>
              </w:rPr>
            </w:pPr>
          </w:p>
        </w:tc>
        <w:tc>
          <w:tcPr>
            <w:tcW w:w="1072" w:type="dxa"/>
            <w:vMerge w:val="continue"/>
            <w:noWrap w:val="0"/>
            <w:vAlign w:val="top"/>
          </w:tcPr>
          <w:p w14:paraId="49844D15">
            <w:pPr>
              <w:widowControl/>
              <w:jc w:val="center"/>
              <w:rPr>
                <w:rFonts w:hint="eastAsia" w:ascii="宋体" w:hAnsi="宋体" w:cs="宋体"/>
                <w:sz w:val="24"/>
              </w:rPr>
            </w:pPr>
          </w:p>
        </w:tc>
        <w:tc>
          <w:tcPr>
            <w:tcW w:w="741" w:type="dxa"/>
            <w:vMerge w:val="continue"/>
            <w:noWrap w:val="0"/>
            <w:vAlign w:val="top"/>
          </w:tcPr>
          <w:p w14:paraId="78522B1A">
            <w:pPr>
              <w:widowControl/>
              <w:jc w:val="center"/>
              <w:rPr>
                <w:rFonts w:hint="eastAsia" w:ascii="宋体" w:hAnsi="宋体" w:cs="宋体"/>
                <w:sz w:val="24"/>
              </w:rPr>
            </w:pPr>
          </w:p>
        </w:tc>
        <w:tc>
          <w:tcPr>
            <w:tcW w:w="967" w:type="dxa"/>
            <w:noWrap w:val="0"/>
            <w:vAlign w:val="top"/>
          </w:tcPr>
          <w:p w14:paraId="17AA1C22">
            <w:pPr>
              <w:widowControl/>
              <w:jc w:val="center"/>
              <w:rPr>
                <w:rFonts w:hint="eastAsia" w:ascii="宋体" w:hAnsi="宋体" w:cs="宋体"/>
                <w:sz w:val="24"/>
              </w:rPr>
            </w:pPr>
            <w:r>
              <w:rPr>
                <w:rFonts w:hint="eastAsia" w:ascii="宋体" w:hAnsi="宋体" w:cs="宋体"/>
                <w:sz w:val="24"/>
              </w:rPr>
              <w:t>最高工作压力</w:t>
            </w:r>
          </w:p>
        </w:tc>
        <w:tc>
          <w:tcPr>
            <w:tcW w:w="1075" w:type="dxa"/>
            <w:noWrap w:val="0"/>
            <w:vAlign w:val="top"/>
          </w:tcPr>
          <w:p w14:paraId="69B76768">
            <w:pPr>
              <w:widowControl/>
              <w:jc w:val="center"/>
              <w:rPr>
                <w:rFonts w:hint="eastAsia" w:ascii="宋体" w:hAnsi="宋体" w:cs="宋体"/>
                <w:sz w:val="24"/>
              </w:rPr>
            </w:pPr>
            <w:r>
              <w:rPr>
                <w:rFonts w:hint="eastAsia" w:ascii="宋体" w:hAnsi="宋体" w:cs="宋体"/>
                <w:sz w:val="24"/>
              </w:rPr>
              <w:t>0</w:t>
            </w:r>
          </w:p>
        </w:tc>
        <w:tc>
          <w:tcPr>
            <w:tcW w:w="937" w:type="dxa"/>
            <w:noWrap w:val="0"/>
            <w:vAlign w:val="top"/>
          </w:tcPr>
          <w:p w14:paraId="49CA5171">
            <w:pPr>
              <w:widowControl/>
              <w:jc w:val="center"/>
              <w:rPr>
                <w:rFonts w:hint="eastAsia" w:ascii="宋体" w:hAnsi="宋体" w:cs="宋体"/>
                <w:sz w:val="24"/>
              </w:rPr>
            </w:pPr>
            <w:r>
              <w:rPr>
                <w:rFonts w:hint="eastAsia" w:ascii="宋体" w:hAnsi="宋体" w:cs="宋体"/>
                <w:sz w:val="24"/>
              </w:rPr>
              <w:t>0</w:t>
            </w:r>
          </w:p>
        </w:tc>
        <w:tc>
          <w:tcPr>
            <w:tcW w:w="1291" w:type="dxa"/>
            <w:noWrap w:val="0"/>
            <w:vAlign w:val="top"/>
          </w:tcPr>
          <w:p w14:paraId="2204D90F">
            <w:pPr>
              <w:widowControl/>
              <w:jc w:val="center"/>
              <w:rPr>
                <w:rFonts w:hint="eastAsia" w:ascii="宋体" w:hAnsi="宋体" w:cs="宋体"/>
                <w:sz w:val="24"/>
              </w:rPr>
            </w:pPr>
            <w:r>
              <w:rPr>
                <w:rFonts w:hint="eastAsia" w:ascii="宋体" w:hAnsi="宋体" w:cs="宋体"/>
                <w:sz w:val="24"/>
              </w:rPr>
              <w:t>1.0</w:t>
            </w:r>
          </w:p>
        </w:tc>
        <w:tc>
          <w:tcPr>
            <w:tcW w:w="2231" w:type="dxa"/>
            <w:vMerge w:val="continue"/>
            <w:noWrap w:val="0"/>
            <w:vAlign w:val="top"/>
          </w:tcPr>
          <w:p w14:paraId="392FA68A">
            <w:pPr>
              <w:widowControl/>
              <w:jc w:val="center"/>
              <w:rPr>
                <w:rFonts w:hint="eastAsia" w:ascii="宋体" w:hAnsi="宋体" w:cs="宋体"/>
                <w:sz w:val="24"/>
              </w:rPr>
            </w:pPr>
          </w:p>
        </w:tc>
        <w:tc>
          <w:tcPr>
            <w:tcW w:w="1216" w:type="dxa"/>
            <w:vMerge w:val="continue"/>
            <w:noWrap w:val="0"/>
            <w:vAlign w:val="top"/>
          </w:tcPr>
          <w:p w14:paraId="02180779">
            <w:pPr>
              <w:widowControl/>
              <w:jc w:val="center"/>
              <w:rPr>
                <w:rFonts w:hint="eastAsia" w:ascii="宋体" w:hAnsi="宋体" w:cs="宋体"/>
                <w:sz w:val="24"/>
              </w:rPr>
            </w:pPr>
          </w:p>
        </w:tc>
        <w:tc>
          <w:tcPr>
            <w:tcW w:w="1199" w:type="dxa"/>
            <w:vMerge w:val="continue"/>
            <w:noWrap w:val="0"/>
            <w:vAlign w:val="top"/>
          </w:tcPr>
          <w:p w14:paraId="66E55A63">
            <w:pPr>
              <w:widowControl/>
              <w:jc w:val="center"/>
              <w:rPr>
                <w:rFonts w:hint="eastAsia" w:ascii="宋体" w:hAnsi="宋体" w:cs="宋体"/>
                <w:sz w:val="24"/>
              </w:rPr>
            </w:pPr>
          </w:p>
        </w:tc>
        <w:tc>
          <w:tcPr>
            <w:tcW w:w="1199" w:type="dxa"/>
            <w:vMerge w:val="continue"/>
            <w:noWrap w:val="0"/>
            <w:vAlign w:val="top"/>
          </w:tcPr>
          <w:p w14:paraId="47275898">
            <w:pPr>
              <w:widowControl/>
              <w:jc w:val="center"/>
              <w:rPr>
                <w:rFonts w:hint="eastAsia" w:ascii="宋体" w:hAnsi="宋体" w:cs="宋体"/>
                <w:sz w:val="24"/>
              </w:rPr>
            </w:pPr>
          </w:p>
        </w:tc>
      </w:tr>
      <w:tr w14:paraId="7EF0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169" w:type="dxa"/>
            <w:vMerge w:val="continue"/>
            <w:noWrap w:val="0"/>
            <w:vAlign w:val="top"/>
          </w:tcPr>
          <w:p w14:paraId="7DA07D33">
            <w:pPr>
              <w:widowControl/>
              <w:jc w:val="center"/>
              <w:rPr>
                <w:rFonts w:hint="eastAsia" w:ascii="宋体" w:hAnsi="宋体" w:cs="宋体"/>
                <w:sz w:val="24"/>
              </w:rPr>
            </w:pPr>
          </w:p>
        </w:tc>
        <w:tc>
          <w:tcPr>
            <w:tcW w:w="1384" w:type="dxa"/>
            <w:vMerge w:val="continue"/>
            <w:noWrap w:val="0"/>
            <w:vAlign w:val="top"/>
          </w:tcPr>
          <w:p w14:paraId="1AC3932E">
            <w:pPr>
              <w:widowControl/>
              <w:jc w:val="center"/>
              <w:rPr>
                <w:rFonts w:hint="eastAsia" w:ascii="宋体" w:hAnsi="宋体" w:cs="宋体"/>
                <w:sz w:val="24"/>
              </w:rPr>
            </w:pPr>
          </w:p>
        </w:tc>
        <w:tc>
          <w:tcPr>
            <w:tcW w:w="1072" w:type="dxa"/>
            <w:vMerge w:val="continue"/>
            <w:noWrap w:val="0"/>
            <w:vAlign w:val="top"/>
          </w:tcPr>
          <w:p w14:paraId="2940B89D">
            <w:pPr>
              <w:widowControl/>
              <w:jc w:val="center"/>
              <w:rPr>
                <w:rFonts w:hint="eastAsia" w:ascii="宋体" w:hAnsi="宋体" w:cs="宋体"/>
                <w:sz w:val="24"/>
              </w:rPr>
            </w:pPr>
          </w:p>
        </w:tc>
        <w:tc>
          <w:tcPr>
            <w:tcW w:w="741" w:type="dxa"/>
            <w:vMerge w:val="continue"/>
            <w:noWrap w:val="0"/>
            <w:vAlign w:val="top"/>
          </w:tcPr>
          <w:p w14:paraId="51416224">
            <w:pPr>
              <w:widowControl/>
              <w:jc w:val="center"/>
              <w:rPr>
                <w:rFonts w:hint="eastAsia" w:ascii="宋体" w:hAnsi="宋体" w:cs="宋体"/>
                <w:sz w:val="24"/>
              </w:rPr>
            </w:pPr>
          </w:p>
        </w:tc>
        <w:tc>
          <w:tcPr>
            <w:tcW w:w="967" w:type="dxa"/>
            <w:noWrap w:val="0"/>
            <w:vAlign w:val="top"/>
          </w:tcPr>
          <w:p w14:paraId="29E7BC7E">
            <w:pPr>
              <w:widowControl/>
              <w:jc w:val="center"/>
              <w:rPr>
                <w:rFonts w:hint="eastAsia" w:ascii="宋体" w:hAnsi="宋体" w:cs="宋体"/>
                <w:sz w:val="24"/>
              </w:rPr>
            </w:pPr>
            <w:r>
              <w:rPr>
                <w:rFonts w:hint="eastAsia" w:ascii="宋体" w:hAnsi="宋体" w:cs="宋体"/>
                <w:sz w:val="24"/>
              </w:rPr>
              <w:t>工作介质</w:t>
            </w:r>
          </w:p>
        </w:tc>
        <w:tc>
          <w:tcPr>
            <w:tcW w:w="1075" w:type="dxa"/>
            <w:noWrap w:val="0"/>
            <w:vAlign w:val="top"/>
          </w:tcPr>
          <w:p w14:paraId="67C78E85">
            <w:pPr>
              <w:widowControl/>
              <w:jc w:val="center"/>
              <w:rPr>
                <w:rFonts w:hint="eastAsia" w:ascii="宋体" w:hAnsi="宋体" w:cs="宋体"/>
                <w:sz w:val="24"/>
              </w:rPr>
            </w:pPr>
            <w:r>
              <w:rPr>
                <w:rFonts w:hint="eastAsia" w:ascii="宋体" w:hAnsi="宋体" w:cs="宋体"/>
                <w:sz w:val="24"/>
              </w:rPr>
              <w:t>多组元溶液</w:t>
            </w:r>
          </w:p>
        </w:tc>
        <w:tc>
          <w:tcPr>
            <w:tcW w:w="937" w:type="dxa"/>
            <w:noWrap w:val="0"/>
            <w:vAlign w:val="top"/>
          </w:tcPr>
          <w:p w14:paraId="5F076056">
            <w:pPr>
              <w:widowControl/>
              <w:jc w:val="center"/>
              <w:rPr>
                <w:rFonts w:hint="eastAsia" w:ascii="宋体" w:hAnsi="宋体" w:cs="宋体"/>
                <w:sz w:val="24"/>
              </w:rPr>
            </w:pPr>
            <w:r>
              <w:rPr>
                <w:rFonts w:hint="eastAsia" w:ascii="宋体" w:hAnsi="宋体" w:cs="宋体"/>
                <w:sz w:val="24"/>
              </w:rPr>
              <w:t>介质蒸汽</w:t>
            </w:r>
          </w:p>
        </w:tc>
        <w:tc>
          <w:tcPr>
            <w:tcW w:w="1291" w:type="dxa"/>
            <w:noWrap w:val="0"/>
            <w:vAlign w:val="top"/>
          </w:tcPr>
          <w:p w14:paraId="06F10C66">
            <w:pPr>
              <w:widowControl/>
              <w:jc w:val="center"/>
              <w:rPr>
                <w:rFonts w:hint="eastAsia" w:ascii="宋体" w:hAnsi="宋体" w:cs="宋体"/>
                <w:sz w:val="24"/>
              </w:rPr>
            </w:pPr>
            <w:r>
              <w:rPr>
                <w:rFonts w:hint="eastAsia" w:ascii="宋体" w:hAnsi="宋体" w:cs="宋体"/>
                <w:sz w:val="24"/>
              </w:rPr>
              <w:t>水</w:t>
            </w:r>
          </w:p>
        </w:tc>
        <w:tc>
          <w:tcPr>
            <w:tcW w:w="2231" w:type="dxa"/>
            <w:vMerge w:val="continue"/>
            <w:noWrap w:val="0"/>
            <w:vAlign w:val="top"/>
          </w:tcPr>
          <w:p w14:paraId="14162B58">
            <w:pPr>
              <w:widowControl/>
              <w:jc w:val="center"/>
              <w:rPr>
                <w:rFonts w:hint="eastAsia" w:ascii="宋体" w:hAnsi="宋体" w:cs="宋体"/>
                <w:sz w:val="24"/>
              </w:rPr>
            </w:pPr>
          </w:p>
        </w:tc>
        <w:tc>
          <w:tcPr>
            <w:tcW w:w="1216" w:type="dxa"/>
            <w:vMerge w:val="continue"/>
            <w:noWrap w:val="0"/>
            <w:vAlign w:val="top"/>
          </w:tcPr>
          <w:p w14:paraId="081F7947">
            <w:pPr>
              <w:widowControl/>
              <w:jc w:val="center"/>
              <w:rPr>
                <w:rFonts w:hint="eastAsia" w:ascii="宋体" w:hAnsi="宋体" w:cs="宋体"/>
                <w:sz w:val="24"/>
              </w:rPr>
            </w:pPr>
          </w:p>
        </w:tc>
        <w:tc>
          <w:tcPr>
            <w:tcW w:w="1199" w:type="dxa"/>
            <w:vMerge w:val="continue"/>
            <w:noWrap w:val="0"/>
            <w:vAlign w:val="top"/>
          </w:tcPr>
          <w:p w14:paraId="7ADBC3B8">
            <w:pPr>
              <w:widowControl/>
              <w:jc w:val="center"/>
              <w:rPr>
                <w:rFonts w:hint="eastAsia" w:ascii="宋体" w:hAnsi="宋体" w:cs="宋体"/>
                <w:sz w:val="24"/>
              </w:rPr>
            </w:pPr>
          </w:p>
        </w:tc>
        <w:tc>
          <w:tcPr>
            <w:tcW w:w="1199" w:type="dxa"/>
            <w:vMerge w:val="continue"/>
            <w:noWrap w:val="0"/>
            <w:vAlign w:val="top"/>
          </w:tcPr>
          <w:p w14:paraId="6F8E3DA7">
            <w:pPr>
              <w:widowControl/>
              <w:jc w:val="center"/>
              <w:rPr>
                <w:rFonts w:hint="eastAsia" w:ascii="宋体" w:hAnsi="宋体" w:cs="宋体"/>
                <w:sz w:val="24"/>
              </w:rPr>
            </w:pPr>
          </w:p>
        </w:tc>
      </w:tr>
      <w:tr w14:paraId="5147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169" w:type="dxa"/>
            <w:noWrap w:val="0"/>
            <w:vAlign w:val="top"/>
          </w:tcPr>
          <w:p w14:paraId="49F0E2E9">
            <w:pPr>
              <w:widowControl/>
              <w:rPr>
                <w:rFonts w:hint="eastAsia" w:ascii="宋体" w:hAnsi="宋体" w:cs="宋体"/>
                <w:sz w:val="24"/>
              </w:rPr>
            </w:pPr>
          </w:p>
          <w:p w14:paraId="39D54580">
            <w:pPr>
              <w:widowControl/>
              <w:jc w:val="center"/>
              <w:rPr>
                <w:rFonts w:hint="eastAsia" w:ascii="宋体" w:hAnsi="宋体" w:cs="宋体"/>
                <w:sz w:val="24"/>
              </w:rPr>
            </w:pPr>
            <w:r>
              <w:rPr>
                <w:rFonts w:hint="eastAsia" w:ascii="宋体" w:hAnsi="宋体" w:cs="宋体"/>
                <w:sz w:val="24"/>
              </w:rPr>
              <w:t>管道循环泵</w:t>
            </w:r>
          </w:p>
        </w:tc>
        <w:tc>
          <w:tcPr>
            <w:tcW w:w="1384" w:type="dxa"/>
            <w:noWrap w:val="0"/>
            <w:vAlign w:val="top"/>
          </w:tcPr>
          <w:p w14:paraId="1C3DC7F0">
            <w:pPr>
              <w:widowControl/>
              <w:rPr>
                <w:rFonts w:hint="eastAsia" w:ascii="宋体" w:hAnsi="宋体" w:cs="宋体"/>
                <w:sz w:val="24"/>
              </w:rPr>
            </w:pPr>
          </w:p>
          <w:p w14:paraId="2E27158B">
            <w:pPr>
              <w:widowControl/>
              <w:jc w:val="center"/>
              <w:rPr>
                <w:rFonts w:hint="eastAsia" w:ascii="宋体" w:hAnsi="宋体" w:cs="宋体"/>
                <w:sz w:val="24"/>
              </w:rPr>
            </w:pPr>
            <w:r>
              <w:rPr>
                <w:rFonts w:hint="eastAsia" w:ascii="宋体" w:hAnsi="宋体" w:cs="宋体"/>
                <w:sz w:val="24"/>
              </w:rPr>
              <w:t>TD100-33/2</w:t>
            </w:r>
          </w:p>
        </w:tc>
        <w:tc>
          <w:tcPr>
            <w:tcW w:w="1072" w:type="dxa"/>
            <w:noWrap w:val="0"/>
            <w:vAlign w:val="top"/>
          </w:tcPr>
          <w:p w14:paraId="0ACD7CFA">
            <w:pPr>
              <w:widowControl/>
              <w:jc w:val="center"/>
              <w:rPr>
                <w:rFonts w:hint="eastAsia" w:ascii="宋体" w:hAnsi="宋体" w:cs="宋体"/>
                <w:sz w:val="24"/>
              </w:rPr>
            </w:pPr>
          </w:p>
          <w:p w14:paraId="3ABBD2C9">
            <w:pPr>
              <w:widowControl/>
              <w:jc w:val="center"/>
              <w:rPr>
                <w:rFonts w:hint="eastAsia" w:ascii="宋体" w:hAnsi="宋体" w:cs="宋体"/>
                <w:sz w:val="24"/>
              </w:rPr>
            </w:pPr>
            <w:r>
              <w:rPr>
                <w:rFonts w:hint="eastAsia" w:ascii="宋体" w:hAnsi="宋体" w:cs="宋体"/>
                <w:sz w:val="24"/>
              </w:rPr>
              <w:t>4号楼5层锅炉房</w:t>
            </w:r>
          </w:p>
        </w:tc>
        <w:tc>
          <w:tcPr>
            <w:tcW w:w="741" w:type="dxa"/>
            <w:noWrap w:val="0"/>
            <w:vAlign w:val="top"/>
          </w:tcPr>
          <w:p w14:paraId="2AE5A13A">
            <w:pPr>
              <w:widowControl/>
              <w:jc w:val="center"/>
              <w:rPr>
                <w:rFonts w:hint="eastAsia" w:ascii="宋体" w:hAnsi="宋体" w:cs="宋体"/>
                <w:sz w:val="24"/>
              </w:rPr>
            </w:pPr>
          </w:p>
          <w:p w14:paraId="2AB644B2">
            <w:pPr>
              <w:widowControl/>
              <w:jc w:val="center"/>
              <w:rPr>
                <w:rFonts w:hint="eastAsia" w:ascii="宋体" w:hAnsi="宋体" w:cs="宋体"/>
                <w:sz w:val="24"/>
              </w:rPr>
            </w:pPr>
            <w:r>
              <w:rPr>
                <w:rFonts w:hint="eastAsia" w:ascii="宋体" w:hAnsi="宋体" w:cs="宋体"/>
                <w:sz w:val="24"/>
              </w:rPr>
              <w:t>2</w:t>
            </w:r>
          </w:p>
        </w:tc>
        <w:tc>
          <w:tcPr>
            <w:tcW w:w="4270" w:type="dxa"/>
            <w:gridSpan w:val="4"/>
            <w:noWrap w:val="0"/>
            <w:vAlign w:val="top"/>
          </w:tcPr>
          <w:p w14:paraId="54F0A95E">
            <w:pPr>
              <w:widowControl/>
              <w:rPr>
                <w:rFonts w:hint="eastAsia" w:ascii="宋体" w:hAnsi="宋体" w:cs="宋体"/>
                <w:sz w:val="24"/>
              </w:rPr>
            </w:pPr>
          </w:p>
          <w:p w14:paraId="0954A7EF">
            <w:pPr>
              <w:widowControl/>
              <w:rPr>
                <w:rFonts w:hint="eastAsia" w:ascii="宋体" w:hAnsi="宋体" w:cs="宋体"/>
                <w:sz w:val="24"/>
              </w:rPr>
            </w:pPr>
            <w:r>
              <w:rPr>
                <w:rFonts w:hint="eastAsia" w:ascii="宋体" w:hAnsi="宋体" w:cs="宋体"/>
                <w:sz w:val="24"/>
              </w:rPr>
              <w:t>流量100m³/h,扬程33m,功率15KW,额定转速</w:t>
            </w:r>
          </w:p>
          <w:p w14:paraId="4183FE5C">
            <w:pPr>
              <w:widowControl/>
              <w:rPr>
                <w:rFonts w:hint="eastAsia" w:ascii="宋体" w:hAnsi="宋体" w:cs="宋体"/>
                <w:sz w:val="24"/>
              </w:rPr>
            </w:pPr>
            <w:r>
              <w:rPr>
                <w:rFonts w:hint="eastAsia" w:ascii="宋体" w:hAnsi="宋体" w:cs="宋体"/>
                <w:sz w:val="24"/>
              </w:rPr>
              <w:t>2900r/min,泵效率73%,电机效率91.9%</w:t>
            </w:r>
          </w:p>
        </w:tc>
        <w:tc>
          <w:tcPr>
            <w:tcW w:w="2231" w:type="dxa"/>
            <w:noWrap w:val="0"/>
            <w:vAlign w:val="top"/>
          </w:tcPr>
          <w:p w14:paraId="500097AD">
            <w:pPr>
              <w:rPr>
                <w:rFonts w:hint="eastAsia" w:ascii="宋体" w:hAnsi="宋体" w:cs="宋体"/>
                <w:sz w:val="24"/>
              </w:rPr>
            </w:pPr>
          </w:p>
          <w:p w14:paraId="77E09CE0">
            <w:pPr>
              <w:jc w:val="center"/>
              <w:rPr>
                <w:rFonts w:hint="eastAsia" w:ascii="宋体" w:hAnsi="宋体" w:cs="宋体"/>
                <w:sz w:val="24"/>
              </w:rPr>
            </w:pPr>
            <w:r>
              <w:rPr>
                <w:rFonts w:hint="eastAsia" w:ascii="宋体" w:hAnsi="宋体" w:cs="宋体"/>
                <w:sz w:val="24"/>
              </w:rPr>
              <w:t>南方泵业股份有限公司五工厂</w:t>
            </w:r>
          </w:p>
        </w:tc>
        <w:tc>
          <w:tcPr>
            <w:tcW w:w="1216" w:type="dxa"/>
            <w:noWrap w:val="0"/>
            <w:vAlign w:val="top"/>
          </w:tcPr>
          <w:p w14:paraId="0545E4FB">
            <w:pPr>
              <w:rPr>
                <w:rFonts w:hint="eastAsia" w:ascii="宋体" w:hAnsi="宋体" w:cs="宋体"/>
                <w:sz w:val="24"/>
              </w:rPr>
            </w:pPr>
          </w:p>
          <w:p w14:paraId="32E5C875">
            <w:pPr>
              <w:rPr>
                <w:rFonts w:hint="eastAsia" w:ascii="宋体" w:hAnsi="宋体" w:cs="宋体"/>
                <w:sz w:val="24"/>
              </w:rPr>
            </w:pPr>
            <w:r>
              <w:rPr>
                <w:rFonts w:hint="eastAsia" w:ascii="宋体" w:hAnsi="宋体" w:cs="宋体"/>
                <w:sz w:val="24"/>
              </w:rPr>
              <w:t>2016年5月</w:t>
            </w:r>
          </w:p>
        </w:tc>
        <w:tc>
          <w:tcPr>
            <w:tcW w:w="1199" w:type="dxa"/>
            <w:noWrap w:val="0"/>
            <w:vAlign w:val="top"/>
          </w:tcPr>
          <w:p w14:paraId="3D704EDC">
            <w:pPr>
              <w:rPr>
                <w:rFonts w:hint="eastAsia" w:ascii="宋体" w:hAnsi="宋体" w:cs="宋体"/>
                <w:sz w:val="24"/>
              </w:rPr>
            </w:pPr>
          </w:p>
          <w:p w14:paraId="443262BB">
            <w:pPr>
              <w:rPr>
                <w:rFonts w:hint="eastAsia" w:ascii="宋体" w:hAnsi="宋体" w:cs="宋体"/>
                <w:sz w:val="24"/>
              </w:rPr>
            </w:pPr>
            <w:r>
              <w:rPr>
                <w:rFonts w:hint="eastAsia" w:ascii="宋体" w:hAnsi="宋体" w:cs="宋体"/>
                <w:sz w:val="24"/>
              </w:rPr>
              <w:t>2018年8月</w:t>
            </w:r>
          </w:p>
        </w:tc>
        <w:tc>
          <w:tcPr>
            <w:tcW w:w="1199" w:type="dxa"/>
            <w:noWrap w:val="0"/>
            <w:vAlign w:val="top"/>
          </w:tcPr>
          <w:p w14:paraId="3AB1A6E5">
            <w:pPr>
              <w:rPr>
                <w:rFonts w:hint="eastAsia" w:ascii="宋体" w:hAnsi="宋体" w:cs="宋体"/>
                <w:sz w:val="24"/>
              </w:rPr>
            </w:pPr>
          </w:p>
          <w:p w14:paraId="34194F18">
            <w:pPr>
              <w:rPr>
                <w:rFonts w:hint="eastAsia" w:ascii="宋体" w:hAnsi="宋体" w:cs="宋体"/>
                <w:sz w:val="24"/>
              </w:rPr>
            </w:pPr>
            <w:r>
              <w:rPr>
                <w:rFonts w:hint="eastAsia" w:ascii="宋体" w:hAnsi="宋体" w:cs="宋体"/>
                <w:sz w:val="24"/>
              </w:rPr>
              <w:t>供暖水循环</w:t>
            </w:r>
          </w:p>
        </w:tc>
      </w:tr>
      <w:tr w14:paraId="681B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169" w:type="dxa"/>
            <w:noWrap w:val="0"/>
            <w:vAlign w:val="top"/>
          </w:tcPr>
          <w:p w14:paraId="76E3EB98">
            <w:pPr>
              <w:widowControl/>
              <w:rPr>
                <w:rFonts w:hint="eastAsia" w:ascii="宋体" w:hAnsi="宋体" w:cs="宋体"/>
                <w:sz w:val="24"/>
              </w:rPr>
            </w:pPr>
          </w:p>
          <w:p w14:paraId="447E614D">
            <w:pPr>
              <w:widowControl/>
              <w:jc w:val="center"/>
              <w:rPr>
                <w:rFonts w:hint="eastAsia" w:ascii="宋体" w:hAnsi="宋体" w:cs="宋体"/>
                <w:sz w:val="24"/>
              </w:rPr>
            </w:pPr>
          </w:p>
          <w:p w14:paraId="418FD084">
            <w:pPr>
              <w:widowControl/>
              <w:jc w:val="center"/>
              <w:rPr>
                <w:rFonts w:hint="eastAsia" w:ascii="宋体" w:hAnsi="宋体" w:cs="宋体"/>
                <w:sz w:val="24"/>
              </w:rPr>
            </w:pPr>
            <w:r>
              <w:rPr>
                <w:rFonts w:hint="eastAsia" w:ascii="宋体" w:hAnsi="宋体" w:cs="宋体"/>
                <w:sz w:val="24"/>
              </w:rPr>
              <w:t>软水器</w:t>
            </w:r>
          </w:p>
          <w:p w14:paraId="7F8491A7">
            <w:pPr>
              <w:widowControl/>
              <w:rPr>
                <w:rFonts w:hint="eastAsia" w:ascii="宋体" w:hAnsi="宋体" w:cs="宋体"/>
                <w:sz w:val="24"/>
              </w:rPr>
            </w:pPr>
          </w:p>
        </w:tc>
        <w:tc>
          <w:tcPr>
            <w:tcW w:w="1384" w:type="dxa"/>
            <w:noWrap w:val="0"/>
            <w:vAlign w:val="top"/>
          </w:tcPr>
          <w:p w14:paraId="0FF74B31">
            <w:pPr>
              <w:widowControl/>
              <w:jc w:val="center"/>
              <w:rPr>
                <w:rFonts w:hint="eastAsia" w:ascii="宋体" w:hAnsi="宋体" w:cs="宋体"/>
                <w:sz w:val="24"/>
              </w:rPr>
            </w:pPr>
          </w:p>
          <w:p w14:paraId="1200EAA5">
            <w:pPr>
              <w:widowControl/>
              <w:jc w:val="center"/>
              <w:rPr>
                <w:rFonts w:hint="eastAsia" w:ascii="宋体" w:hAnsi="宋体" w:cs="宋体"/>
                <w:sz w:val="24"/>
              </w:rPr>
            </w:pPr>
          </w:p>
          <w:p w14:paraId="41B6834B">
            <w:pPr>
              <w:widowControl/>
              <w:jc w:val="center"/>
              <w:rPr>
                <w:rFonts w:hint="eastAsia" w:ascii="宋体" w:hAnsi="宋体" w:cs="宋体"/>
                <w:sz w:val="24"/>
              </w:rPr>
            </w:pPr>
            <w:r>
              <w:rPr>
                <w:rFonts w:hint="eastAsia" w:ascii="宋体" w:hAnsi="宋体" w:cs="宋体"/>
                <w:sz w:val="24"/>
              </w:rPr>
              <w:t>GA-3Q</w:t>
            </w:r>
          </w:p>
          <w:p w14:paraId="52E7D37F">
            <w:pPr>
              <w:widowControl/>
              <w:jc w:val="center"/>
              <w:rPr>
                <w:rFonts w:hint="eastAsia" w:ascii="宋体" w:hAnsi="宋体" w:cs="宋体"/>
                <w:sz w:val="24"/>
              </w:rPr>
            </w:pPr>
          </w:p>
        </w:tc>
        <w:tc>
          <w:tcPr>
            <w:tcW w:w="1072" w:type="dxa"/>
            <w:noWrap w:val="0"/>
            <w:vAlign w:val="top"/>
          </w:tcPr>
          <w:p w14:paraId="6908DF50">
            <w:pPr>
              <w:rPr>
                <w:rFonts w:hint="eastAsia" w:ascii="宋体" w:hAnsi="宋体" w:cs="宋体"/>
                <w:sz w:val="24"/>
              </w:rPr>
            </w:pPr>
          </w:p>
          <w:p w14:paraId="0015A9CD">
            <w:pPr>
              <w:rPr>
                <w:rFonts w:hint="eastAsia" w:ascii="宋体" w:hAnsi="宋体" w:cs="宋体"/>
                <w:sz w:val="24"/>
              </w:rPr>
            </w:pPr>
            <w:r>
              <w:rPr>
                <w:rFonts w:hint="eastAsia" w:ascii="宋体" w:hAnsi="宋体" w:cs="宋体"/>
                <w:sz w:val="24"/>
              </w:rPr>
              <w:t>4号楼5层锅炉房</w:t>
            </w:r>
          </w:p>
        </w:tc>
        <w:tc>
          <w:tcPr>
            <w:tcW w:w="741" w:type="dxa"/>
            <w:noWrap w:val="0"/>
            <w:vAlign w:val="top"/>
          </w:tcPr>
          <w:p w14:paraId="3ABDD78B">
            <w:pPr>
              <w:widowControl/>
              <w:jc w:val="center"/>
              <w:rPr>
                <w:rFonts w:hint="eastAsia" w:ascii="宋体" w:hAnsi="宋体" w:cs="宋体"/>
                <w:sz w:val="24"/>
              </w:rPr>
            </w:pPr>
          </w:p>
          <w:p w14:paraId="46B988DE">
            <w:pPr>
              <w:widowControl/>
              <w:jc w:val="center"/>
              <w:rPr>
                <w:rFonts w:hint="eastAsia" w:ascii="宋体" w:hAnsi="宋体" w:cs="宋体"/>
                <w:sz w:val="24"/>
              </w:rPr>
            </w:pPr>
          </w:p>
          <w:p w14:paraId="74734E95">
            <w:pPr>
              <w:widowControl/>
              <w:jc w:val="center"/>
              <w:rPr>
                <w:rFonts w:hint="eastAsia" w:ascii="宋体" w:hAnsi="宋体" w:cs="宋体"/>
                <w:sz w:val="24"/>
              </w:rPr>
            </w:pPr>
            <w:r>
              <w:rPr>
                <w:rFonts w:hint="eastAsia" w:ascii="宋体" w:hAnsi="宋体" w:cs="宋体"/>
                <w:sz w:val="24"/>
              </w:rPr>
              <w:t>1</w:t>
            </w:r>
          </w:p>
          <w:p w14:paraId="08CD19EA">
            <w:pPr>
              <w:widowControl/>
              <w:jc w:val="center"/>
              <w:rPr>
                <w:rFonts w:hint="eastAsia" w:ascii="宋体" w:hAnsi="宋体" w:cs="宋体"/>
                <w:sz w:val="24"/>
              </w:rPr>
            </w:pPr>
          </w:p>
        </w:tc>
        <w:tc>
          <w:tcPr>
            <w:tcW w:w="4270" w:type="dxa"/>
            <w:gridSpan w:val="4"/>
            <w:noWrap w:val="0"/>
            <w:vAlign w:val="top"/>
          </w:tcPr>
          <w:p w14:paraId="2321034D">
            <w:pPr>
              <w:widowControl/>
              <w:rPr>
                <w:rFonts w:hint="eastAsia" w:ascii="宋体" w:hAnsi="宋体" w:cs="宋体"/>
                <w:sz w:val="24"/>
              </w:rPr>
            </w:pPr>
          </w:p>
          <w:p w14:paraId="5324EA6A">
            <w:pPr>
              <w:widowControl/>
              <w:rPr>
                <w:rFonts w:hint="eastAsia" w:ascii="宋体" w:hAnsi="宋体" w:cs="宋体"/>
                <w:sz w:val="24"/>
              </w:rPr>
            </w:pPr>
            <w:r>
              <w:rPr>
                <w:rFonts w:hint="eastAsia" w:ascii="宋体" w:hAnsi="宋体" w:cs="宋体"/>
                <w:sz w:val="24"/>
              </w:rPr>
              <w:t>运行压力0.2-0.5MPa,工作电源AC220V,设计流量</w:t>
            </w:r>
          </w:p>
          <w:p w14:paraId="19BF09EF">
            <w:pPr>
              <w:widowControl/>
              <w:rPr>
                <w:rFonts w:hint="eastAsia" w:ascii="宋体" w:hAnsi="宋体" w:cs="宋体"/>
                <w:sz w:val="24"/>
              </w:rPr>
            </w:pPr>
            <w:r>
              <w:rPr>
                <w:rFonts w:hint="eastAsia" w:ascii="宋体" w:hAnsi="宋体" w:cs="宋体"/>
                <w:sz w:val="24"/>
              </w:rPr>
              <w:t>3.0m³/h</w:t>
            </w:r>
          </w:p>
        </w:tc>
        <w:tc>
          <w:tcPr>
            <w:tcW w:w="2231" w:type="dxa"/>
            <w:noWrap w:val="0"/>
            <w:vAlign w:val="top"/>
          </w:tcPr>
          <w:p w14:paraId="2348BE73">
            <w:pPr>
              <w:widowControl/>
              <w:jc w:val="center"/>
              <w:rPr>
                <w:rFonts w:hint="eastAsia" w:ascii="宋体" w:hAnsi="宋体" w:cs="宋体"/>
                <w:sz w:val="24"/>
              </w:rPr>
            </w:pPr>
          </w:p>
          <w:p w14:paraId="3741F750">
            <w:pPr>
              <w:widowControl/>
              <w:jc w:val="center"/>
              <w:rPr>
                <w:rFonts w:hint="eastAsia" w:ascii="宋体" w:hAnsi="宋体" w:cs="宋体"/>
                <w:sz w:val="24"/>
              </w:rPr>
            </w:pPr>
            <w:r>
              <w:rPr>
                <w:rFonts w:hint="eastAsia" w:ascii="宋体" w:hAnsi="宋体" w:cs="宋体"/>
                <w:sz w:val="24"/>
              </w:rPr>
              <w:t>北京清华捷源科技开发有限公司</w:t>
            </w:r>
          </w:p>
          <w:p w14:paraId="23397A9C">
            <w:pPr>
              <w:widowControl/>
              <w:jc w:val="center"/>
              <w:rPr>
                <w:rFonts w:hint="eastAsia" w:ascii="宋体" w:hAnsi="宋体" w:cs="宋体"/>
                <w:sz w:val="24"/>
              </w:rPr>
            </w:pPr>
          </w:p>
        </w:tc>
        <w:tc>
          <w:tcPr>
            <w:tcW w:w="1216" w:type="dxa"/>
            <w:noWrap w:val="0"/>
            <w:vAlign w:val="top"/>
          </w:tcPr>
          <w:p w14:paraId="14CEE87E">
            <w:pPr>
              <w:widowControl/>
              <w:jc w:val="center"/>
              <w:rPr>
                <w:rFonts w:hint="eastAsia" w:ascii="宋体" w:hAnsi="宋体" w:cs="宋体"/>
                <w:sz w:val="24"/>
              </w:rPr>
            </w:pPr>
          </w:p>
          <w:p w14:paraId="78CB1B44">
            <w:pPr>
              <w:widowControl/>
              <w:jc w:val="center"/>
              <w:rPr>
                <w:rFonts w:hint="eastAsia" w:ascii="宋体" w:hAnsi="宋体" w:cs="宋体"/>
                <w:sz w:val="24"/>
              </w:rPr>
            </w:pPr>
            <w:r>
              <w:rPr>
                <w:rFonts w:hint="eastAsia" w:ascii="宋体" w:hAnsi="宋体" w:cs="宋体"/>
                <w:sz w:val="24"/>
              </w:rPr>
              <w:t>2017年3月</w:t>
            </w:r>
          </w:p>
          <w:p w14:paraId="72CAE7BF">
            <w:pPr>
              <w:widowControl/>
              <w:jc w:val="center"/>
              <w:rPr>
                <w:rFonts w:hint="eastAsia" w:ascii="宋体" w:hAnsi="宋体" w:cs="宋体"/>
                <w:sz w:val="24"/>
              </w:rPr>
            </w:pPr>
          </w:p>
          <w:p w14:paraId="3BE1F4FD">
            <w:pPr>
              <w:widowControl/>
              <w:jc w:val="center"/>
              <w:rPr>
                <w:rFonts w:hint="eastAsia" w:ascii="宋体" w:hAnsi="宋体" w:cs="宋体"/>
                <w:sz w:val="24"/>
              </w:rPr>
            </w:pPr>
          </w:p>
        </w:tc>
        <w:tc>
          <w:tcPr>
            <w:tcW w:w="1199" w:type="dxa"/>
            <w:noWrap w:val="0"/>
            <w:vAlign w:val="top"/>
          </w:tcPr>
          <w:p w14:paraId="584BDF2F">
            <w:pPr>
              <w:widowControl/>
              <w:jc w:val="center"/>
              <w:rPr>
                <w:rFonts w:hint="eastAsia" w:ascii="宋体" w:hAnsi="宋体" w:cs="宋体"/>
                <w:sz w:val="24"/>
              </w:rPr>
            </w:pPr>
          </w:p>
          <w:p w14:paraId="0B57A032">
            <w:pPr>
              <w:widowControl/>
              <w:jc w:val="center"/>
              <w:rPr>
                <w:rFonts w:hint="eastAsia" w:ascii="宋体" w:hAnsi="宋体" w:cs="宋体"/>
                <w:sz w:val="24"/>
              </w:rPr>
            </w:pPr>
            <w:r>
              <w:rPr>
                <w:rFonts w:hint="eastAsia" w:ascii="宋体" w:hAnsi="宋体" w:cs="宋体"/>
                <w:sz w:val="24"/>
              </w:rPr>
              <w:t>2018年9月</w:t>
            </w:r>
          </w:p>
        </w:tc>
        <w:tc>
          <w:tcPr>
            <w:tcW w:w="1199" w:type="dxa"/>
            <w:noWrap w:val="0"/>
            <w:vAlign w:val="top"/>
          </w:tcPr>
          <w:p w14:paraId="65B5A0B9">
            <w:pPr>
              <w:widowControl/>
              <w:rPr>
                <w:rFonts w:hint="eastAsia" w:ascii="宋体" w:hAnsi="宋体" w:cs="宋体"/>
                <w:sz w:val="24"/>
              </w:rPr>
            </w:pPr>
          </w:p>
          <w:p w14:paraId="2BC3ED75">
            <w:pPr>
              <w:widowControl/>
              <w:jc w:val="center"/>
              <w:rPr>
                <w:rFonts w:hint="eastAsia" w:ascii="宋体" w:hAnsi="宋体" w:cs="宋体"/>
                <w:sz w:val="24"/>
              </w:rPr>
            </w:pPr>
            <w:r>
              <w:rPr>
                <w:rFonts w:hint="eastAsia" w:ascii="宋体" w:hAnsi="宋体" w:cs="宋体"/>
                <w:sz w:val="24"/>
              </w:rPr>
              <w:t>软化水质</w:t>
            </w:r>
          </w:p>
        </w:tc>
      </w:tr>
      <w:tr w14:paraId="33FC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top"/>
          </w:tcPr>
          <w:p w14:paraId="3D8854C7">
            <w:pPr>
              <w:jc w:val="center"/>
              <w:rPr>
                <w:rFonts w:hint="eastAsia" w:ascii="宋体" w:hAnsi="宋体" w:cs="宋体"/>
                <w:sz w:val="24"/>
              </w:rPr>
            </w:pPr>
            <w:r>
              <w:rPr>
                <w:rFonts w:hint="eastAsia" w:ascii="宋体" w:hAnsi="宋体" w:cs="宋体"/>
                <w:sz w:val="24"/>
              </w:rPr>
              <w:t>补水泵</w:t>
            </w:r>
          </w:p>
        </w:tc>
        <w:tc>
          <w:tcPr>
            <w:tcW w:w="1384" w:type="dxa"/>
            <w:noWrap w:val="0"/>
            <w:vAlign w:val="top"/>
          </w:tcPr>
          <w:p w14:paraId="6A517AD0">
            <w:pPr>
              <w:jc w:val="center"/>
              <w:rPr>
                <w:rFonts w:hint="eastAsia" w:ascii="宋体" w:hAnsi="宋体" w:cs="宋体"/>
                <w:sz w:val="24"/>
              </w:rPr>
            </w:pPr>
            <w:r>
              <w:rPr>
                <w:rFonts w:hint="eastAsia" w:ascii="宋体" w:hAnsi="宋体" w:cs="宋体"/>
                <w:sz w:val="24"/>
              </w:rPr>
              <w:t>YS-71M1-2</w:t>
            </w:r>
          </w:p>
        </w:tc>
        <w:tc>
          <w:tcPr>
            <w:tcW w:w="1072" w:type="dxa"/>
            <w:noWrap w:val="0"/>
            <w:vAlign w:val="top"/>
          </w:tcPr>
          <w:p w14:paraId="3AB471E7">
            <w:pPr>
              <w:rPr>
                <w:rFonts w:hint="eastAsia" w:ascii="宋体" w:hAnsi="宋体" w:cs="宋体"/>
                <w:sz w:val="24"/>
              </w:rPr>
            </w:pPr>
            <w:r>
              <w:rPr>
                <w:rFonts w:hint="eastAsia" w:ascii="宋体" w:hAnsi="宋体" w:cs="宋体"/>
                <w:sz w:val="24"/>
              </w:rPr>
              <w:t>4号楼5层锅炉房</w:t>
            </w:r>
          </w:p>
        </w:tc>
        <w:tc>
          <w:tcPr>
            <w:tcW w:w="741" w:type="dxa"/>
            <w:noWrap w:val="0"/>
            <w:vAlign w:val="top"/>
          </w:tcPr>
          <w:p w14:paraId="103B2943">
            <w:pPr>
              <w:jc w:val="center"/>
              <w:rPr>
                <w:rFonts w:hint="eastAsia" w:ascii="宋体" w:hAnsi="宋体" w:cs="宋体"/>
                <w:sz w:val="24"/>
              </w:rPr>
            </w:pPr>
            <w:r>
              <w:rPr>
                <w:rFonts w:hint="eastAsia" w:ascii="宋体" w:hAnsi="宋体" w:cs="宋体"/>
                <w:sz w:val="24"/>
              </w:rPr>
              <w:t>2</w:t>
            </w:r>
          </w:p>
        </w:tc>
        <w:tc>
          <w:tcPr>
            <w:tcW w:w="4270" w:type="dxa"/>
            <w:gridSpan w:val="4"/>
            <w:noWrap w:val="0"/>
            <w:vAlign w:val="top"/>
          </w:tcPr>
          <w:p w14:paraId="049635BE">
            <w:pPr>
              <w:rPr>
                <w:rFonts w:hint="eastAsia" w:ascii="宋体" w:hAnsi="宋体" w:cs="宋体"/>
                <w:sz w:val="24"/>
              </w:rPr>
            </w:pPr>
            <w:r>
              <w:rPr>
                <w:rFonts w:hint="eastAsia" w:ascii="宋体" w:hAnsi="宋体" w:cs="宋体"/>
                <w:sz w:val="24"/>
              </w:rPr>
              <w:t>功率0.37KW,电流0.99A,转速2800r/min</w:t>
            </w:r>
          </w:p>
        </w:tc>
        <w:tc>
          <w:tcPr>
            <w:tcW w:w="2231" w:type="dxa"/>
            <w:noWrap w:val="0"/>
            <w:vAlign w:val="top"/>
          </w:tcPr>
          <w:p w14:paraId="579E534B">
            <w:pPr>
              <w:jc w:val="center"/>
              <w:rPr>
                <w:rFonts w:hint="eastAsia" w:ascii="宋体" w:hAnsi="宋体" w:cs="宋体"/>
                <w:sz w:val="24"/>
              </w:rPr>
            </w:pPr>
            <w:r>
              <w:rPr>
                <w:rFonts w:hint="eastAsia" w:ascii="宋体" w:hAnsi="宋体" w:cs="宋体"/>
                <w:sz w:val="24"/>
              </w:rPr>
              <w:t>Jiangchao motor co.,ltd</w:t>
            </w:r>
          </w:p>
        </w:tc>
        <w:tc>
          <w:tcPr>
            <w:tcW w:w="1216" w:type="dxa"/>
            <w:noWrap w:val="0"/>
            <w:vAlign w:val="top"/>
          </w:tcPr>
          <w:p w14:paraId="3DB8DB54">
            <w:pPr>
              <w:jc w:val="center"/>
              <w:rPr>
                <w:rFonts w:hint="eastAsia" w:ascii="宋体" w:hAnsi="宋体" w:cs="宋体"/>
                <w:sz w:val="24"/>
              </w:rPr>
            </w:pPr>
          </w:p>
          <w:p w14:paraId="2A30E4DD">
            <w:pPr>
              <w:jc w:val="center"/>
              <w:rPr>
                <w:rFonts w:hint="eastAsia" w:ascii="宋体" w:hAnsi="宋体" w:cs="宋体"/>
                <w:sz w:val="24"/>
              </w:rPr>
            </w:pPr>
            <w:r>
              <w:rPr>
                <w:rFonts w:hint="eastAsia" w:ascii="宋体" w:hAnsi="宋体" w:cs="宋体"/>
                <w:sz w:val="24"/>
              </w:rPr>
              <w:t>2016年5月</w:t>
            </w:r>
          </w:p>
        </w:tc>
        <w:tc>
          <w:tcPr>
            <w:tcW w:w="1199" w:type="dxa"/>
            <w:noWrap w:val="0"/>
            <w:vAlign w:val="top"/>
          </w:tcPr>
          <w:p w14:paraId="30669983">
            <w:pPr>
              <w:jc w:val="center"/>
              <w:rPr>
                <w:rFonts w:hint="eastAsia" w:ascii="宋体" w:hAnsi="宋体" w:cs="宋体"/>
                <w:sz w:val="24"/>
              </w:rPr>
            </w:pPr>
            <w:r>
              <w:rPr>
                <w:rFonts w:hint="eastAsia" w:ascii="宋体" w:hAnsi="宋体" w:cs="宋体"/>
                <w:sz w:val="24"/>
              </w:rPr>
              <w:t>2018年9月</w:t>
            </w:r>
          </w:p>
        </w:tc>
        <w:tc>
          <w:tcPr>
            <w:tcW w:w="1199" w:type="dxa"/>
            <w:noWrap w:val="0"/>
            <w:vAlign w:val="top"/>
          </w:tcPr>
          <w:p w14:paraId="3B1D3204">
            <w:pPr>
              <w:jc w:val="center"/>
              <w:rPr>
                <w:rFonts w:hint="eastAsia" w:ascii="宋体" w:hAnsi="宋体" w:cs="宋体"/>
                <w:sz w:val="24"/>
              </w:rPr>
            </w:pPr>
          </w:p>
          <w:p w14:paraId="4E056793">
            <w:pPr>
              <w:jc w:val="center"/>
              <w:rPr>
                <w:rFonts w:hint="eastAsia" w:ascii="宋体" w:hAnsi="宋体" w:cs="宋体"/>
                <w:sz w:val="24"/>
              </w:rPr>
            </w:pPr>
            <w:r>
              <w:rPr>
                <w:rFonts w:hint="eastAsia" w:ascii="宋体" w:hAnsi="宋体" w:cs="宋体"/>
                <w:sz w:val="24"/>
              </w:rPr>
              <w:t>系统补水</w:t>
            </w:r>
          </w:p>
        </w:tc>
      </w:tr>
      <w:tr w14:paraId="26DC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69" w:type="dxa"/>
            <w:noWrap w:val="0"/>
            <w:vAlign w:val="top"/>
          </w:tcPr>
          <w:p w14:paraId="74B31908">
            <w:pPr>
              <w:rPr>
                <w:rFonts w:hint="eastAsia" w:ascii="宋体" w:hAnsi="宋体" w:cs="宋体"/>
                <w:sz w:val="24"/>
              </w:rPr>
            </w:pPr>
          </w:p>
          <w:p w14:paraId="7C4AD560">
            <w:pPr>
              <w:rPr>
                <w:rFonts w:hint="eastAsia" w:ascii="宋体" w:hAnsi="宋体" w:cs="宋体"/>
                <w:sz w:val="24"/>
              </w:rPr>
            </w:pPr>
            <w:r>
              <w:rPr>
                <w:rFonts w:hint="eastAsia" w:ascii="宋体" w:hAnsi="宋体" w:cs="宋体"/>
                <w:sz w:val="24"/>
              </w:rPr>
              <w:t>气候补偿及水泵变频柜</w:t>
            </w:r>
          </w:p>
        </w:tc>
        <w:tc>
          <w:tcPr>
            <w:tcW w:w="1384" w:type="dxa"/>
            <w:noWrap w:val="0"/>
            <w:vAlign w:val="top"/>
          </w:tcPr>
          <w:p w14:paraId="6A422DCC">
            <w:pPr>
              <w:widowControl/>
              <w:jc w:val="center"/>
              <w:rPr>
                <w:rFonts w:hint="eastAsia" w:ascii="宋体" w:hAnsi="宋体" w:cs="宋体"/>
                <w:sz w:val="24"/>
              </w:rPr>
            </w:pPr>
          </w:p>
          <w:p w14:paraId="4EDCF56A">
            <w:pPr>
              <w:widowControl/>
              <w:jc w:val="center"/>
              <w:rPr>
                <w:rFonts w:hint="eastAsia" w:ascii="宋体" w:hAnsi="宋体" w:cs="宋体"/>
                <w:sz w:val="24"/>
              </w:rPr>
            </w:pPr>
            <w:r>
              <w:rPr>
                <w:rFonts w:hint="eastAsia" w:ascii="宋体" w:hAnsi="宋体" w:cs="宋体"/>
                <w:sz w:val="24"/>
              </w:rPr>
              <w:t>MO-623F-QHBC</w:t>
            </w:r>
          </w:p>
          <w:p w14:paraId="5A0AEA08">
            <w:pPr>
              <w:rPr>
                <w:rFonts w:hint="eastAsia" w:ascii="宋体" w:hAnsi="宋体" w:cs="宋体"/>
                <w:sz w:val="24"/>
              </w:rPr>
            </w:pPr>
          </w:p>
        </w:tc>
        <w:tc>
          <w:tcPr>
            <w:tcW w:w="1072" w:type="dxa"/>
            <w:noWrap w:val="0"/>
            <w:vAlign w:val="top"/>
          </w:tcPr>
          <w:p w14:paraId="139919A6">
            <w:pPr>
              <w:rPr>
                <w:rFonts w:hint="eastAsia" w:ascii="宋体" w:hAnsi="宋体" w:cs="宋体"/>
                <w:sz w:val="24"/>
              </w:rPr>
            </w:pPr>
            <w:r>
              <w:rPr>
                <w:rFonts w:hint="eastAsia" w:ascii="宋体" w:hAnsi="宋体" w:cs="宋体"/>
                <w:sz w:val="24"/>
              </w:rPr>
              <w:t>4号楼5层锅炉房</w:t>
            </w:r>
          </w:p>
        </w:tc>
        <w:tc>
          <w:tcPr>
            <w:tcW w:w="741" w:type="dxa"/>
            <w:noWrap w:val="0"/>
            <w:vAlign w:val="top"/>
          </w:tcPr>
          <w:p w14:paraId="11E768F6">
            <w:pPr>
              <w:jc w:val="center"/>
              <w:rPr>
                <w:rFonts w:hint="eastAsia" w:ascii="宋体" w:hAnsi="宋体" w:cs="宋体"/>
                <w:sz w:val="24"/>
              </w:rPr>
            </w:pPr>
            <w:r>
              <w:rPr>
                <w:rFonts w:hint="eastAsia" w:ascii="宋体" w:hAnsi="宋体" w:cs="宋体"/>
                <w:sz w:val="24"/>
              </w:rPr>
              <w:t>1</w:t>
            </w:r>
          </w:p>
        </w:tc>
        <w:tc>
          <w:tcPr>
            <w:tcW w:w="4270" w:type="dxa"/>
            <w:gridSpan w:val="4"/>
            <w:noWrap w:val="0"/>
            <w:vAlign w:val="top"/>
          </w:tcPr>
          <w:p w14:paraId="2FEAA946">
            <w:pPr>
              <w:rPr>
                <w:rFonts w:hint="eastAsia" w:ascii="宋体" w:hAnsi="宋体" w:cs="宋体"/>
                <w:sz w:val="24"/>
              </w:rPr>
            </w:pPr>
          </w:p>
          <w:p w14:paraId="649CE51D">
            <w:pPr>
              <w:rPr>
                <w:rFonts w:hint="eastAsia" w:ascii="宋体" w:hAnsi="宋体" w:cs="宋体"/>
                <w:sz w:val="24"/>
              </w:rPr>
            </w:pPr>
            <w:r>
              <w:rPr>
                <w:rFonts w:hint="eastAsia" w:ascii="宋体" w:hAnsi="宋体" w:cs="宋体"/>
                <w:sz w:val="24"/>
              </w:rPr>
              <w:t>额定功率50KW,额定电压380V,防护等级IP32</w:t>
            </w:r>
          </w:p>
        </w:tc>
        <w:tc>
          <w:tcPr>
            <w:tcW w:w="2231" w:type="dxa"/>
            <w:noWrap w:val="0"/>
            <w:vAlign w:val="top"/>
          </w:tcPr>
          <w:p w14:paraId="47446462">
            <w:pPr>
              <w:rPr>
                <w:rFonts w:hint="eastAsia" w:ascii="宋体" w:hAnsi="宋体" w:cs="宋体"/>
                <w:sz w:val="24"/>
              </w:rPr>
            </w:pPr>
            <w:r>
              <w:rPr>
                <w:rFonts w:hint="eastAsia" w:ascii="宋体" w:hAnsi="宋体" w:cs="宋体"/>
                <w:sz w:val="24"/>
              </w:rPr>
              <w:t>杭州迈欧科技有限公司</w:t>
            </w:r>
          </w:p>
        </w:tc>
        <w:tc>
          <w:tcPr>
            <w:tcW w:w="1216" w:type="dxa"/>
            <w:noWrap w:val="0"/>
            <w:vAlign w:val="top"/>
          </w:tcPr>
          <w:p w14:paraId="5696811F">
            <w:pPr>
              <w:rPr>
                <w:rFonts w:hint="eastAsia" w:ascii="宋体" w:hAnsi="宋体" w:cs="宋体"/>
                <w:sz w:val="24"/>
              </w:rPr>
            </w:pPr>
            <w:r>
              <w:rPr>
                <w:rFonts w:hint="eastAsia" w:ascii="宋体" w:hAnsi="宋体" w:cs="宋体"/>
                <w:sz w:val="24"/>
              </w:rPr>
              <w:t>2017年3月</w:t>
            </w:r>
          </w:p>
        </w:tc>
        <w:tc>
          <w:tcPr>
            <w:tcW w:w="1199" w:type="dxa"/>
            <w:noWrap w:val="0"/>
            <w:vAlign w:val="top"/>
          </w:tcPr>
          <w:p w14:paraId="4C5DCB75">
            <w:pPr>
              <w:rPr>
                <w:rFonts w:hint="eastAsia" w:ascii="宋体" w:hAnsi="宋体" w:cs="宋体"/>
                <w:sz w:val="24"/>
              </w:rPr>
            </w:pPr>
          </w:p>
          <w:p w14:paraId="3A73C558">
            <w:pPr>
              <w:rPr>
                <w:rFonts w:hint="eastAsia" w:ascii="宋体" w:hAnsi="宋体" w:cs="宋体"/>
                <w:sz w:val="24"/>
              </w:rPr>
            </w:pPr>
            <w:r>
              <w:rPr>
                <w:rFonts w:hint="eastAsia" w:ascii="宋体" w:hAnsi="宋体" w:cs="宋体"/>
                <w:sz w:val="24"/>
              </w:rPr>
              <w:t>2018年9月</w:t>
            </w:r>
          </w:p>
        </w:tc>
        <w:tc>
          <w:tcPr>
            <w:tcW w:w="1199" w:type="dxa"/>
            <w:noWrap w:val="0"/>
            <w:vAlign w:val="top"/>
          </w:tcPr>
          <w:p w14:paraId="7B1611E2">
            <w:pPr>
              <w:rPr>
                <w:rFonts w:hint="eastAsia" w:ascii="宋体" w:hAnsi="宋体" w:cs="宋体"/>
                <w:sz w:val="24"/>
              </w:rPr>
            </w:pPr>
            <w:r>
              <w:rPr>
                <w:rFonts w:hint="eastAsia" w:ascii="宋体" w:hAnsi="宋体" w:cs="宋体"/>
                <w:sz w:val="24"/>
              </w:rPr>
              <w:t>根据室外气候改变泵的转速</w:t>
            </w:r>
          </w:p>
        </w:tc>
      </w:tr>
      <w:tr w14:paraId="7F67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69" w:type="dxa"/>
            <w:noWrap w:val="0"/>
            <w:vAlign w:val="top"/>
          </w:tcPr>
          <w:p w14:paraId="057A4A20">
            <w:pPr>
              <w:rPr>
                <w:rFonts w:hint="eastAsia" w:ascii="宋体" w:hAnsi="宋体" w:cs="宋体"/>
                <w:sz w:val="24"/>
              </w:rPr>
            </w:pPr>
          </w:p>
          <w:p w14:paraId="3184220A">
            <w:pPr>
              <w:rPr>
                <w:rFonts w:hint="eastAsia" w:ascii="宋体" w:hAnsi="宋体" w:cs="宋体"/>
                <w:sz w:val="24"/>
              </w:rPr>
            </w:pPr>
            <w:r>
              <w:rPr>
                <w:rFonts w:hint="eastAsia" w:ascii="宋体" w:hAnsi="宋体" w:cs="宋体"/>
                <w:sz w:val="24"/>
              </w:rPr>
              <w:t>气压罐</w:t>
            </w:r>
          </w:p>
        </w:tc>
        <w:tc>
          <w:tcPr>
            <w:tcW w:w="1384" w:type="dxa"/>
            <w:noWrap w:val="0"/>
            <w:vAlign w:val="top"/>
          </w:tcPr>
          <w:p w14:paraId="0F3DAAD2">
            <w:pPr>
              <w:widowControl/>
              <w:jc w:val="center"/>
              <w:rPr>
                <w:rFonts w:hint="eastAsia" w:ascii="宋体" w:hAnsi="宋体" w:cs="宋体"/>
                <w:sz w:val="24"/>
              </w:rPr>
            </w:pPr>
          </w:p>
          <w:p w14:paraId="7FFD2B8C">
            <w:pPr>
              <w:widowControl/>
              <w:jc w:val="center"/>
              <w:rPr>
                <w:rFonts w:hint="eastAsia" w:ascii="宋体" w:hAnsi="宋体" w:cs="宋体"/>
                <w:sz w:val="24"/>
              </w:rPr>
            </w:pPr>
            <w:r>
              <w:rPr>
                <w:rFonts w:hint="eastAsia" w:ascii="宋体" w:hAnsi="宋体" w:cs="宋体"/>
                <w:sz w:val="24"/>
              </w:rPr>
              <w:t>600*1.0</w:t>
            </w:r>
          </w:p>
        </w:tc>
        <w:tc>
          <w:tcPr>
            <w:tcW w:w="1072" w:type="dxa"/>
            <w:noWrap w:val="0"/>
            <w:vAlign w:val="top"/>
          </w:tcPr>
          <w:p w14:paraId="445DB9EC">
            <w:pPr>
              <w:rPr>
                <w:rFonts w:hint="eastAsia" w:ascii="宋体" w:hAnsi="宋体" w:cs="宋体"/>
                <w:sz w:val="24"/>
              </w:rPr>
            </w:pPr>
            <w:r>
              <w:rPr>
                <w:rFonts w:hint="eastAsia" w:ascii="宋体" w:hAnsi="宋体" w:cs="宋体"/>
                <w:sz w:val="24"/>
              </w:rPr>
              <w:t>4号楼5层锅炉房</w:t>
            </w:r>
          </w:p>
        </w:tc>
        <w:tc>
          <w:tcPr>
            <w:tcW w:w="741" w:type="dxa"/>
            <w:noWrap w:val="0"/>
            <w:vAlign w:val="top"/>
          </w:tcPr>
          <w:p w14:paraId="03CBC057">
            <w:pPr>
              <w:jc w:val="center"/>
              <w:rPr>
                <w:rFonts w:hint="eastAsia" w:ascii="宋体" w:hAnsi="宋体" w:cs="宋体"/>
                <w:sz w:val="24"/>
              </w:rPr>
            </w:pPr>
            <w:r>
              <w:rPr>
                <w:rFonts w:hint="eastAsia" w:ascii="宋体" w:hAnsi="宋体" w:cs="宋体"/>
                <w:sz w:val="24"/>
              </w:rPr>
              <w:t>1</w:t>
            </w:r>
          </w:p>
        </w:tc>
        <w:tc>
          <w:tcPr>
            <w:tcW w:w="4270" w:type="dxa"/>
            <w:gridSpan w:val="4"/>
            <w:noWrap w:val="0"/>
            <w:vAlign w:val="top"/>
          </w:tcPr>
          <w:p w14:paraId="65B17F36">
            <w:pPr>
              <w:rPr>
                <w:rFonts w:hint="eastAsia" w:ascii="宋体" w:hAnsi="宋体" w:cs="宋体"/>
                <w:sz w:val="24"/>
              </w:rPr>
            </w:pPr>
          </w:p>
          <w:p w14:paraId="6BDC7E17">
            <w:pPr>
              <w:rPr>
                <w:rFonts w:hint="eastAsia" w:ascii="宋体" w:hAnsi="宋体" w:cs="宋体"/>
                <w:sz w:val="24"/>
              </w:rPr>
            </w:pPr>
            <w:r>
              <w:rPr>
                <w:rFonts w:hint="eastAsia" w:ascii="宋体" w:hAnsi="宋体" w:cs="宋体"/>
                <w:sz w:val="24"/>
              </w:rPr>
              <w:t>设计压力1.0MPa</w:t>
            </w:r>
          </w:p>
        </w:tc>
        <w:tc>
          <w:tcPr>
            <w:tcW w:w="2231" w:type="dxa"/>
            <w:noWrap w:val="0"/>
            <w:vAlign w:val="top"/>
          </w:tcPr>
          <w:p w14:paraId="0060C883">
            <w:pPr>
              <w:rPr>
                <w:rFonts w:hint="eastAsia" w:ascii="宋体" w:hAnsi="宋体" w:cs="宋体"/>
                <w:sz w:val="24"/>
              </w:rPr>
            </w:pPr>
            <w:r>
              <w:rPr>
                <w:rFonts w:hint="eastAsia" w:ascii="宋体" w:hAnsi="宋体" w:cs="宋体"/>
                <w:sz w:val="24"/>
              </w:rPr>
              <w:t>江苏吉姆希环保设备有限公司</w:t>
            </w:r>
          </w:p>
        </w:tc>
        <w:tc>
          <w:tcPr>
            <w:tcW w:w="1216" w:type="dxa"/>
            <w:noWrap w:val="0"/>
            <w:vAlign w:val="top"/>
          </w:tcPr>
          <w:p w14:paraId="6B7F2E74">
            <w:pPr>
              <w:rPr>
                <w:rFonts w:hint="eastAsia" w:ascii="宋体" w:hAnsi="宋体" w:cs="宋体"/>
                <w:sz w:val="24"/>
              </w:rPr>
            </w:pPr>
            <w:r>
              <w:rPr>
                <w:rFonts w:hint="eastAsia" w:ascii="宋体" w:hAnsi="宋体" w:cs="宋体"/>
                <w:sz w:val="24"/>
              </w:rPr>
              <w:t>2020年6月</w:t>
            </w:r>
          </w:p>
        </w:tc>
        <w:tc>
          <w:tcPr>
            <w:tcW w:w="1199" w:type="dxa"/>
            <w:noWrap w:val="0"/>
            <w:vAlign w:val="top"/>
          </w:tcPr>
          <w:p w14:paraId="5814A380">
            <w:pPr>
              <w:rPr>
                <w:rFonts w:hint="eastAsia" w:ascii="宋体" w:hAnsi="宋体" w:cs="宋体"/>
                <w:sz w:val="24"/>
              </w:rPr>
            </w:pPr>
          </w:p>
          <w:p w14:paraId="42A10460">
            <w:pPr>
              <w:rPr>
                <w:rFonts w:hint="eastAsia" w:ascii="宋体" w:hAnsi="宋体" w:cs="宋体"/>
                <w:sz w:val="24"/>
              </w:rPr>
            </w:pPr>
            <w:r>
              <w:rPr>
                <w:rFonts w:hint="eastAsia" w:ascii="宋体" w:hAnsi="宋体" w:cs="宋体"/>
                <w:sz w:val="24"/>
              </w:rPr>
              <w:t>2020年8月</w:t>
            </w:r>
          </w:p>
        </w:tc>
        <w:tc>
          <w:tcPr>
            <w:tcW w:w="1199" w:type="dxa"/>
            <w:noWrap w:val="0"/>
            <w:vAlign w:val="top"/>
          </w:tcPr>
          <w:p w14:paraId="17394335">
            <w:pPr>
              <w:rPr>
                <w:rFonts w:hint="eastAsia" w:ascii="宋体" w:hAnsi="宋体" w:cs="宋体"/>
                <w:sz w:val="24"/>
              </w:rPr>
            </w:pPr>
          </w:p>
          <w:p w14:paraId="04FF4532">
            <w:pPr>
              <w:rPr>
                <w:rFonts w:hint="eastAsia" w:ascii="宋体" w:hAnsi="宋体" w:cs="宋体"/>
                <w:sz w:val="24"/>
              </w:rPr>
            </w:pPr>
            <w:r>
              <w:rPr>
                <w:rFonts w:hint="eastAsia" w:ascii="宋体" w:hAnsi="宋体" w:cs="宋体"/>
                <w:sz w:val="24"/>
              </w:rPr>
              <w:t>水系统稳压</w:t>
            </w:r>
          </w:p>
        </w:tc>
      </w:tr>
      <w:tr w14:paraId="1DD1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69" w:type="dxa"/>
            <w:noWrap w:val="0"/>
            <w:vAlign w:val="top"/>
          </w:tcPr>
          <w:p w14:paraId="08260CFD">
            <w:pPr>
              <w:rPr>
                <w:rFonts w:hint="eastAsia" w:ascii="宋体" w:hAnsi="宋体" w:cs="宋体"/>
                <w:sz w:val="24"/>
              </w:rPr>
            </w:pPr>
          </w:p>
          <w:p w14:paraId="04A3CA38">
            <w:pPr>
              <w:rPr>
                <w:rFonts w:hint="eastAsia" w:ascii="宋体" w:hAnsi="宋体" w:cs="宋体"/>
                <w:sz w:val="24"/>
              </w:rPr>
            </w:pPr>
            <w:r>
              <w:rPr>
                <w:rFonts w:hint="eastAsia" w:ascii="宋体" w:hAnsi="宋体" w:cs="宋体"/>
                <w:sz w:val="24"/>
              </w:rPr>
              <w:t>防爆配电箱</w:t>
            </w:r>
          </w:p>
        </w:tc>
        <w:tc>
          <w:tcPr>
            <w:tcW w:w="1384" w:type="dxa"/>
            <w:noWrap w:val="0"/>
            <w:vAlign w:val="top"/>
          </w:tcPr>
          <w:p w14:paraId="56E8C1E4">
            <w:pPr>
              <w:widowControl/>
              <w:jc w:val="center"/>
              <w:rPr>
                <w:rFonts w:hint="eastAsia" w:ascii="宋体" w:hAnsi="宋体" w:cs="宋体"/>
                <w:sz w:val="24"/>
              </w:rPr>
            </w:pPr>
          </w:p>
          <w:p w14:paraId="6E4C2111">
            <w:pPr>
              <w:widowControl/>
              <w:jc w:val="center"/>
              <w:rPr>
                <w:rFonts w:hint="eastAsia" w:ascii="宋体" w:hAnsi="宋体" w:cs="宋体"/>
                <w:sz w:val="24"/>
              </w:rPr>
            </w:pPr>
            <w:r>
              <w:rPr>
                <w:rFonts w:hint="eastAsia" w:ascii="宋体" w:hAnsi="宋体" w:cs="宋体"/>
                <w:sz w:val="24"/>
              </w:rPr>
              <w:t>BXMD-T</w:t>
            </w:r>
          </w:p>
        </w:tc>
        <w:tc>
          <w:tcPr>
            <w:tcW w:w="1072" w:type="dxa"/>
            <w:noWrap w:val="0"/>
            <w:vAlign w:val="top"/>
          </w:tcPr>
          <w:p w14:paraId="6BDFAA1C">
            <w:pPr>
              <w:rPr>
                <w:rFonts w:hint="eastAsia" w:ascii="宋体" w:hAnsi="宋体" w:cs="宋体"/>
                <w:sz w:val="24"/>
              </w:rPr>
            </w:pPr>
            <w:r>
              <w:rPr>
                <w:rFonts w:hint="eastAsia" w:ascii="宋体" w:hAnsi="宋体" w:cs="宋体"/>
                <w:sz w:val="24"/>
              </w:rPr>
              <w:t>4号楼5层锅炉房</w:t>
            </w:r>
          </w:p>
        </w:tc>
        <w:tc>
          <w:tcPr>
            <w:tcW w:w="741" w:type="dxa"/>
            <w:noWrap w:val="0"/>
            <w:vAlign w:val="top"/>
          </w:tcPr>
          <w:p w14:paraId="5E0EAFAF">
            <w:pPr>
              <w:jc w:val="center"/>
              <w:rPr>
                <w:rFonts w:hint="eastAsia" w:ascii="宋体" w:hAnsi="宋体" w:cs="宋体"/>
                <w:sz w:val="24"/>
              </w:rPr>
            </w:pPr>
            <w:r>
              <w:rPr>
                <w:rFonts w:hint="eastAsia" w:ascii="宋体" w:hAnsi="宋体" w:cs="宋体"/>
                <w:sz w:val="24"/>
              </w:rPr>
              <w:t>1</w:t>
            </w:r>
          </w:p>
        </w:tc>
        <w:tc>
          <w:tcPr>
            <w:tcW w:w="4270" w:type="dxa"/>
            <w:gridSpan w:val="4"/>
            <w:noWrap w:val="0"/>
            <w:vAlign w:val="top"/>
          </w:tcPr>
          <w:p w14:paraId="4934B2AD">
            <w:pPr>
              <w:rPr>
                <w:rFonts w:hint="eastAsia" w:ascii="宋体" w:hAnsi="宋体" w:cs="宋体"/>
                <w:sz w:val="24"/>
              </w:rPr>
            </w:pPr>
          </w:p>
          <w:p w14:paraId="745DFABF">
            <w:pPr>
              <w:rPr>
                <w:rFonts w:hint="eastAsia" w:ascii="宋体" w:hAnsi="宋体" w:cs="宋体"/>
                <w:sz w:val="24"/>
              </w:rPr>
            </w:pPr>
            <w:r>
              <w:rPr>
                <w:rFonts w:hint="eastAsia" w:ascii="宋体" w:hAnsi="宋体" w:cs="宋体"/>
                <w:sz w:val="24"/>
              </w:rPr>
              <w:t>额定电压380/220V</w:t>
            </w:r>
          </w:p>
        </w:tc>
        <w:tc>
          <w:tcPr>
            <w:tcW w:w="2231" w:type="dxa"/>
            <w:noWrap w:val="0"/>
            <w:vAlign w:val="top"/>
          </w:tcPr>
          <w:p w14:paraId="31CAB27B">
            <w:pPr>
              <w:rPr>
                <w:rFonts w:hint="eastAsia" w:ascii="宋体" w:hAnsi="宋体" w:cs="宋体"/>
                <w:sz w:val="24"/>
              </w:rPr>
            </w:pPr>
            <w:r>
              <w:rPr>
                <w:rFonts w:hint="eastAsia" w:ascii="宋体" w:hAnsi="宋体" w:cs="宋体"/>
                <w:sz w:val="24"/>
              </w:rPr>
              <w:t>中国二工防爆科技股份有限公司</w:t>
            </w:r>
          </w:p>
        </w:tc>
        <w:tc>
          <w:tcPr>
            <w:tcW w:w="1216" w:type="dxa"/>
            <w:noWrap w:val="0"/>
            <w:vAlign w:val="top"/>
          </w:tcPr>
          <w:p w14:paraId="720C71D5">
            <w:pPr>
              <w:rPr>
                <w:rFonts w:hint="eastAsia" w:ascii="宋体" w:hAnsi="宋体" w:cs="宋体"/>
                <w:sz w:val="24"/>
              </w:rPr>
            </w:pPr>
            <w:r>
              <w:rPr>
                <w:rFonts w:hint="eastAsia" w:ascii="宋体" w:hAnsi="宋体" w:cs="宋体"/>
                <w:sz w:val="24"/>
              </w:rPr>
              <w:t>2017年4月</w:t>
            </w:r>
          </w:p>
        </w:tc>
        <w:tc>
          <w:tcPr>
            <w:tcW w:w="1199" w:type="dxa"/>
            <w:noWrap w:val="0"/>
            <w:vAlign w:val="top"/>
          </w:tcPr>
          <w:p w14:paraId="46F86283">
            <w:pPr>
              <w:rPr>
                <w:rFonts w:hint="eastAsia" w:ascii="宋体" w:hAnsi="宋体" w:cs="宋体"/>
                <w:sz w:val="24"/>
              </w:rPr>
            </w:pPr>
          </w:p>
          <w:p w14:paraId="3C948961">
            <w:pPr>
              <w:rPr>
                <w:rFonts w:hint="eastAsia" w:ascii="宋体" w:hAnsi="宋体" w:cs="宋体"/>
                <w:sz w:val="24"/>
              </w:rPr>
            </w:pPr>
            <w:r>
              <w:rPr>
                <w:rFonts w:hint="eastAsia" w:ascii="宋体" w:hAnsi="宋体" w:cs="宋体"/>
                <w:sz w:val="24"/>
              </w:rPr>
              <w:t>2018年9月</w:t>
            </w:r>
          </w:p>
        </w:tc>
        <w:tc>
          <w:tcPr>
            <w:tcW w:w="1199" w:type="dxa"/>
            <w:noWrap w:val="0"/>
            <w:vAlign w:val="top"/>
          </w:tcPr>
          <w:p w14:paraId="2653DFE5">
            <w:pPr>
              <w:rPr>
                <w:rFonts w:hint="eastAsia" w:ascii="宋体" w:hAnsi="宋体" w:cs="宋体"/>
                <w:sz w:val="24"/>
              </w:rPr>
            </w:pPr>
          </w:p>
          <w:p w14:paraId="121BBA58">
            <w:pPr>
              <w:rPr>
                <w:rFonts w:hint="eastAsia" w:ascii="宋体" w:hAnsi="宋体" w:cs="宋体"/>
                <w:sz w:val="24"/>
              </w:rPr>
            </w:pPr>
            <w:r>
              <w:rPr>
                <w:rFonts w:hint="eastAsia" w:ascii="宋体" w:hAnsi="宋体" w:cs="宋体"/>
                <w:sz w:val="24"/>
              </w:rPr>
              <w:t>锅炉房内排风</w:t>
            </w:r>
          </w:p>
        </w:tc>
      </w:tr>
      <w:tr w14:paraId="7AF6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69" w:type="dxa"/>
            <w:noWrap w:val="0"/>
            <w:vAlign w:val="top"/>
          </w:tcPr>
          <w:p w14:paraId="5B9367A9">
            <w:pPr>
              <w:rPr>
                <w:rFonts w:hint="eastAsia" w:ascii="宋体" w:hAnsi="宋体" w:cs="宋体"/>
                <w:sz w:val="24"/>
              </w:rPr>
            </w:pPr>
          </w:p>
          <w:p w14:paraId="778E3D37">
            <w:pPr>
              <w:rPr>
                <w:rFonts w:hint="eastAsia" w:ascii="宋体" w:hAnsi="宋体" w:cs="宋体"/>
                <w:sz w:val="24"/>
              </w:rPr>
            </w:pPr>
            <w:r>
              <w:rPr>
                <w:rFonts w:hint="eastAsia" w:ascii="宋体" w:hAnsi="宋体" w:cs="宋体"/>
                <w:sz w:val="24"/>
              </w:rPr>
              <w:t>水泵控制柜</w:t>
            </w:r>
          </w:p>
        </w:tc>
        <w:tc>
          <w:tcPr>
            <w:tcW w:w="1384" w:type="dxa"/>
            <w:noWrap w:val="0"/>
            <w:vAlign w:val="top"/>
          </w:tcPr>
          <w:p w14:paraId="41486F2F">
            <w:pPr>
              <w:widowControl/>
              <w:jc w:val="center"/>
              <w:rPr>
                <w:rFonts w:hint="eastAsia" w:ascii="宋体" w:hAnsi="宋体" w:cs="宋体"/>
                <w:sz w:val="24"/>
              </w:rPr>
            </w:pPr>
          </w:p>
          <w:p w14:paraId="2FA97264">
            <w:pPr>
              <w:widowControl/>
              <w:jc w:val="center"/>
              <w:rPr>
                <w:rFonts w:hint="eastAsia" w:ascii="宋体" w:hAnsi="宋体" w:cs="宋体"/>
                <w:sz w:val="24"/>
              </w:rPr>
            </w:pPr>
            <w:r>
              <w:rPr>
                <w:rFonts w:hint="eastAsia" w:ascii="宋体" w:hAnsi="宋体" w:cs="宋体"/>
                <w:sz w:val="24"/>
              </w:rPr>
              <w:t>NSK-2PQ-0.37</w:t>
            </w:r>
          </w:p>
        </w:tc>
        <w:tc>
          <w:tcPr>
            <w:tcW w:w="1072" w:type="dxa"/>
            <w:noWrap w:val="0"/>
            <w:vAlign w:val="top"/>
          </w:tcPr>
          <w:p w14:paraId="12EC05E9">
            <w:pPr>
              <w:rPr>
                <w:rFonts w:hint="eastAsia" w:ascii="宋体" w:hAnsi="宋体" w:cs="宋体"/>
                <w:sz w:val="24"/>
              </w:rPr>
            </w:pPr>
            <w:r>
              <w:rPr>
                <w:rFonts w:hint="eastAsia" w:ascii="宋体" w:hAnsi="宋体" w:cs="宋体"/>
                <w:sz w:val="24"/>
              </w:rPr>
              <w:t>4号楼5层锅炉房</w:t>
            </w:r>
          </w:p>
        </w:tc>
        <w:tc>
          <w:tcPr>
            <w:tcW w:w="741" w:type="dxa"/>
            <w:noWrap w:val="0"/>
            <w:vAlign w:val="top"/>
          </w:tcPr>
          <w:p w14:paraId="12B1B6C0">
            <w:pPr>
              <w:jc w:val="center"/>
              <w:rPr>
                <w:rFonts w:hint="eastAsia" w:ascii="宋体" w:hAnsi="宋体" w:cs="宋体"/>
                <w:sz w:val="24"/>
              </w:rPr>
            </w:pPr>
            <w:r>
              <w:rPr>
                <w:rFonts w:hint="eastAsia" w:ascii="宋体" w:hAnsi="宋体" w:cs="宋体"/>
                <w:sz w:val="24"/>
              </w:rPr>
              <w:t>1</w:t>
            </w:r>
          </w:p>
        </w:tc>
        <w:tc>
          <w:tcPr>
            <w:tcW w:w="4270" w:type="dxa"/>
            <w:gridSpan w:val="4"/>
            <w:noWrap w:val="0"/>
            <w:vAlign w:val="top"/>
          </w:tcPr>
          <w:p w14:paraId="2396C82A">
            <w:pPr>
              <w:rPr>
                <w:rFonts w:hint="eastAsia" w:ascii="宋体" w:hAnsi="宋体" w:cs="宋体"/>
                <w:sz w:val="24"/>
              </w:rPr>
            </w:pPr>
          </w:p>
          <w:p w14:paraId="278D0657">
            <w:pPr>
              <w:rPr>
                <w:rFonts w:hint="eastAsia" w:ascii="宋体" w:hAnsi="宋体" w:cs="宋体"/>
                <w:sz w:val="24"/>
              </w:rPr>
            </w:pPr>
            <w:r>
              <w:rPr>
                <w:rFonts w:hint="eastAsia" w:ascii="宋体" w:hAnsi="宋体" w:cs="宋体"/>
                <w:sz w:val="24"/>
              </w:rPr>
              <w:t>额定电压380V,额定电流,0.99A</w:t>
            </w:r>
          </w:p>
        </w:tc>
        <w:tc>
          <w:tcPr>
            <w:tcW w:w="2231" w:type="dxa"/>
            <w:noWrap w:val="0"/>
            <w:vAlign w:val="top"/>
          </w:tcPr>
          <w:p w14:paraId="5CF222F9">
            <w:pPr>
              <w:rPr>
                <w:rFonts w:hint="eastAsia" w:ascii="宋体" w:hAnsi="宋体" w:cs="宋体"/>
                <w:sz w:val="24"/>
              </w:rPr>
            </w:pPr>
            <w:r>
              <w:rPr>
                <w:rFonts w:hint="eastAsia" w:ascii="宋体" w:hAnsi="宋体" w:cs="宋体"/>
                <w:sz w:val="24"/>
              </w:rPr>
              <w:t>上海诺赛泵业制造有限公司</w:t>
            </w:r>
          </w:p>
        </w:tc>
        <w:tc>
          <w:tcPr>
            <w:tcW w:w="1216" w:type="dxa"/>
            <w:noWrap w:val="0"/>
            <w:vAlign w:val="top"/>
          </w:tcPr>
          <w:p w14:paraId="5BC7906A">
            <w:pPr>
              <w:rPr>
                <w:rFonts w:hint="eastAsia" w:ascii="宋体" w:hAnsi="宋体" w:cs="宋体"/>
                <w:sz w:val="24"/>
              </w:rPr>
            </w:pPr>
            <w:r>
              <w:rPr>
                <w:rFonts w:hint="eastAsia" w:ascii="宋体" w:hAnsi="宋体" w:cs="宋体"/>
                <w:sz w:val="24"/>
              </w:rPr>
              <w:t>2020年7月</w:t>
            </w:r>
          </w:p>
        </w:tc>
        <w:tc>
          <w:tcPr>
            <w:tcW w:w="1199" w:type="dxa"/>
            <w:noWrap w:val="0"/>
            <w:vAlign w:val="top"/>
          </w:tcPr>
          <w:p w14:paraId="2A8BE50B">
            <w:pPr>
              <w:rPr>
                <w:rFonts w:hint="eastAsia" w:ascii="宋体" w:hAnsi="宋体" w:cs="宋体"/>
                <w:sz w:val="24"/>
              </w:rPr>
            </w:pPr>
          </w:p>
          <w:p w14:paraId="3716A76C">
            <w:pPr>
              <w:rPr>
                <w:rFonts w:hint="eastAsia" w:ascii="宋体" w:hAnsi="宋体" w:cs="宋体"/>
                <w:sz w:val="24"/>
              </w:rPr>
            </w:pPr>
            <w:r>
              <w:rPr>
                <w:rFonts w:hint="eastAsia" w:ascii="宋体" w:hAnsi="宋体" w:cs="宋体"/>
                <w:sz w:val="24"/>
              </w:rPr>
              <w:t>2020年8月</w:t>
            </w:r>
          </w:p>
        </w:tc>
        <w:tc>
          <w:tcPr>
            <w:tcW w:w="1199" w:type="dxa"/>
            <w:noWrap w:val="0"/>
            <w:vAlign w:val="top"/>
          </w:tcPr>
          <w:p w14:paraId="487F13FC">
            <w:pPr>
              <w:rPr>
                <w:rFonts w:hint="eastAsia" w:ascii="宋体" w:hAnsi="宋体" w:cs="宋体"/>
                <w:sz w:val="24"/>
              </w:rPr>
            </w:pPr>
          </w:p>
          <w:p w14:paraId="57A35150">
            <w:pPr>
              <w:rPr>
                <w:rFonts w:hint="eastAsia" w:ascii="宋体" w:hAnsi="宋体" w:cs="宋体"/>
                <w:sz w:val="24"/>
              </w:rPr>
            </w:pPr>
            <w:r>
              <w:rPr>
                <w:rFonts w:hint="eastAsia" w:ascii="宋体" w:hAnsi="宋体" w:cs="宋体"/>
                <w:sz w:val="24"/>
              </w:rPr>
              <w:t>控制水泵及照明</w:t>
            </w:r>
          </w:p>
        </w:tc>
      </w:tr>
    </w:tbl>
    <w:p w14:paraId="536BF14A">
      <w:pPr>
        <w:rPr>
          <w:rFonts w:hint="eastAsia" w:ascii="宋体" w:hAnsi="宋体" w:cs="宋体"/>
          <w:sz w:val="24"/>
        </w:rPr>
      </w:pPr>
    </w:p>
    <w:p w14:paraId="552122AF">
      <w:pPr>
        <w:autoSpaceDE w:val="0"/>
        <w:autoSpaceDN w:val="0"/>
        <w:jc w:val="center"/>
        <w:rPr>
          <w:rFonts w:hint="eastAsia" w:ascii="宋体" w:hAnsi="宋体" w:cs="宋体"/>
          <w:b/>
          <w:sz w:val="24"/>
        </w:rPr>
      </w:pPr>
      <w:r>
        <w:rPr>
          <w:rFonts w:hint="eastAsia" w:ascii="宋体" w:hAnsi="宋体" w:cs="宋体"/>
          <w:b/>
          <w:sz w:val="24"/>
        </w:rPr>
        <w:t>五号楼锅炉房设备台账</w:t>
      </w:r>
    </w:p>
    <w:p w14:paraId="2DC9FC74">
      <w:pPr>
        <w:autoSpaceDE w:val="0"/>
        <w:autoSpaceDN w:val="0"/>
        <w:spacing w:line="360" w:lineRule="auto"/>
        <w:ind w:firstLine="720" w:firstLineChars="300"/>
        <w:rPr>
          <w:rFonts w:hint="eastAsia" w:ascii="宋体" w:hAnsi="宋体" w:cs="宋体"/>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384"/>
        <w:gridCol w:w="1105"/>
        <w:gridCol w:w="810"/>
        <w:gridCol w:w="865"/>
        <w:gridCol w:w="1227"/>
        <w:gridCol w:w="785"/>
        <w:gridCol w:w="1291"/>
        <w:gridCol w:w="2232"/>
        <w:gridCol w:w="1215"/>
        <w:gridCol w:w="1199"/>
        <w:gridCol w:w="1199"/>
      </w:tblGrid>
      <w:tr w14:paraId="6485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69" w:type="dxa"/>
            <w:noWrap w:val="0"/>
            <w:vAlign w:val="top"/>
          </w:tcPr>
          <w:p w14:paraId="4FC1B8E7">
            <w:pPr>
              <w:widowControl/>
              <w:jc w:val="center"/>
              <w:rPr>
                <w:rFonts w:hint="eastAsia" w:ascii="宋体" w:hAnsi="宋体" w:cs="宋体"/>
                <w:sz w:val="24"/>
              </w:rPr>
            </w:pPr>
            <w:r>
              <w:rPr>
                <w:rFonts w:hint="eastAsia" w:ascii="宋体" w:hAnsi="宋体" w:cs="宋体"/>
                <w:sz w:val="24"/>
              </w:rPr>
              <w:t>设备名称</w:t>
            </w:r>
          </w:p>
        </w:tc>
        <w:tc>
          <w:tcPr>
            <w:tcW w:w="1384" w:type="dxa"/>
            <w:noWrap w:val="0"/>
            <w:vAlign w:val="top"/>
          </w:tcPr>
          <w:p w14:paraId="4604E2EF">
            <w:pPr>
              <w:widowControl/>
              <w:jc w:val="center"/>
              <w:rPr>
                <w:rFonts w:hint="eastAsia" w:ascii="宋体" w:hAnsi="宋体" w:cs="宋体"/>
                <w:sz w:val="24"/>
              </w:rPr>
            </w:pPr>
            <w:r>
              <w:rPr>
                <w:rFonts w:hint="eastAsia" w:ascii="宋体" w:hAnsi="宋体" w:cs="宋体"/>
                <w:sz w:val="24"/>
              </w:rPr>
              <w:t>设备型号</w:t>
            </w:r>
          </w:p>
        </w:tc>
        <w:tc>
          <w:tcPr>
            <w:tcW w:w="1105" w:type="dxa"/>
            <w:noWrap w:val="0"/>
            <w:vAlign w:val="top"/>
          </w:tcPr>
          <w:p w14:paraId="3B3CC42A">
            <w:pPr>
              <w:widowControl/>
              <w:jc w:val="center"/>
              <w:rPr>
                <w:rFonts w:hint="eastAsia" w:ascii="宋体" w:hAnsi="宋体" w:cs="宋体"/>
                <w:sz w:val="24"/>
              </w:rPr>
            </w:pPr>
            <w:r>
              <w:rPr>
                <w:rFonts w:hint="eastAsia" w:ascii="宋体" w:hAnsi="宋体" w:cs="宋体"/>
                <w:sz w:val="24"/>
              </w:rPr>
              <w:t>设备位置</w:t>
            </w:r>
          </w:p>
        </w:tc>
        <w:tc>
          <w:tcPr>
            <w:tcW w:w="810" w:type="dxa"/>
            <w:noWrap w:val="0"/>
            <w:vAlign w:val="top"/>
          </w:tcPr>
          <w:p w14:paraId="22ADD4A1">
            <w:pPr>
              <w:widowControl/>
              <w:jc w:val="center"/>
              <w:rPr>
                <w:rFonts w:hint="eastAsia" w:ascii="宋体" w:hAnsi="宋体" w:cs="宋体"/>
                <w:sz w:val="24"/>
              </w:rPr>
            </w:pPr>
            <w:r>
              <w:rPr>
                <w:rFonts w:hint="eastAsia" w:ascii="宋体" w:hAnsi="宋体" w:cs="宋体"/>
                <w:sz w:val="24"/>
              </w:rPr>
              <w:t>数量（台）</w:t>
            </w:r>
          </w:p>
        </w:tc>
        <w:tc>
          <w:tcPr>
            <w:tcW w:w="4168" w:type="dxa"/>
            <w:gridSpan w:val="4"/>
            <w:noWrap w:val="0"/>
            <w:vAlign w:val="top"/>
          </w:tcPr>
          <w:p w14:paraId="7C377C54">
            <w:pPr>
              <w:widowControl/>
              <w:jc w:val="center"/>
              <w:rPr>
                <w:rFonts w:hint="eastAsia" w:ascii="宋体" w:hAnsi="宋体" w:cs="宋体"/>
                <w:sz w:val="24"/>
              </w:rPr>
            </w:pPr>
            <w:r>
              <w:rPr>
                <w:rFonts w:hint="eastAsia" w:ascii="宋体" w:hAnsi="宋体" w:cs="宋体"/>
                <w:sz w:val="24"/>
              </w:rPr>
              <w:t>技术参数</w:t>
            </w:r>
          </w:p>
        </w:tc>
        <w:tc>
          <w:tcPr>
            <w:tcW w:w="2232" w:type="dxa"/>
            <w:noWrap w:val="0"/>
            <w:vAlign w:val="top"/>
          </w:tcPr>
          <w:p w14:paraId="7E1AECEF">
            <w:pPr>
              <w:widowControl/>
              <w:jc w:val="center"/>
              <w:rPr>
                <w:rFonts w:hint="eastAsia" w:ascii="宋体" w:hAnsi="宋体" w:cs="宋体"/>
                <w:sz w:val="24"/>
              </w:rPr>
            </w:pPr>
            <w:r>
              <w:rPr>
                <w:rFonts w:hint="eastAsia" w:ascii="宋体" w:hAnsi="宋体" w:cs="宋体"/>
                <w:sz w:val="24"/>
              </w:rPr>
              <w:t>生产厂家</w:t>
            </w:r>
          </w:p>
        </w:tc>
        <w:tc>
          <w:tcPr>
            <w:tcW w:w="1215" w:type="dxa"/>
            <w:noWrap w:val="0"/>
            <w:vAlign w:val="top"/>
          </w:tcPr>
          <w:p w14:paraId="4C35B126">
            <w:pPr>
              <w:widowControl/>
              <w:jc w:val="center"/>
              <w:rPr>
                <w:rFonts w:hint="eastAsia" w:ascii="宋体" w:hAnsi="宋体" w:cs="宋体"/>
                <w:sz w:val="24"/>
              </w:rPr>
            </w:pPr>
            <w:r>
              <w:rPr>
                <w:rFonts w:hint="eastAsia" w:ascii="宋体" w:hAnsi="宋体" w:cs="宋体"/>
                <w:sz w:val="24"/>
              </w:rPr>
              <w:t>出厂日期</w:t>
            </w:r>
          </w:p>
        </w:tc>
        <w:tc>
          <w:tcPr>
            <w:tcW w:w="1199" w:type="dxa"/>
            <w:noWrap w:val="0"/>
            <w:vAlign w:val="top"/>
          </w:tcPr>
          <w:p w14:paraId="5C3B8C46">
            <w:pPr>
              <w:widowControl/>
              <w:jc w:val="center"/>
              <w:rPr>
                <w:rFonts w:hint="eastAsia" w:ascii="宋体" w:hAnsi="宋体" w:cs="宋体"/>
                <w:sz w:val="24"/>
              </w:rPr>
            </w:pPr>
            <w:r>
              <w:rPr>
                <w:rFonts w:hint="eastAsia" w:ascii="宋体" w:hAnsi="宋体" w:cs="宋体"/>
                <w:sz w:val="24"/>
              </w:rPr>
              <w:t>安装日期</w:t>
            </w:r>
          </w:p>
        </w:tc>
        <w:tc>
          <w:tcPr>
            <w:tcW w:w="1199" w:type="dxa"/>
            <w:noWrap w:val="0"/>
            <w:vAlign w:val="top"/>
          </w:tcPr>
          <w:p w14:paraId="7DA9F180">
            <w:pPr>
              <w:widowControl/>
              <w:jc w:val="center"/>
              <w:rPr>
                <w:rFonts w:hint="eastAsia" w:ascii="宋体" w:hAnsi="宋体" w:cs="宋体"/>
                <w:sz w:val="24"/>
              </w:rPr>
            </w:pPr>
            <w:r>
              <w:rPr>
                <w:rFonts w:hint="eastAsia" w:ascii="宋体" w:hAnsi="宋体" w:cs="宋体"/>
                <w:sz w:val="24"/>
              </w:rPr>
              <w:t>用途</w:t>
            </w:r>
          </w:p>
        </w:tc>
      </w:tr>
      <w:tr w14:paraId="23CF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69" w:type="dxa"/>
            <w:vMerge w:val="restart"/>
            <w:noWrap w:val="0"/>
            <w:vAlign w:val="top"/>
          </w:tcPr>
          <w:p w14:paraId="19CAE97A">
            <w:pPr>
              <w:widowControl/>
              <w:jc w:val="center"/>
              <w:rPr>
                <w:rFonts w:hint="eastAsia" w:ascii="宋体" w:hAnsi="宋体" w:cs="宋体"/>
                <w:sz w:val="24"/>
              </w:rPr>
            </w:pPr>
          </w:p>
          <w:p w14:paraId="69999EBE">
            <w:pPr>
              <w:widowControl/>
              <w:jc w:val="center"/>
              <w:rPr>
                <w:rFonts w:hint="eastAsia" w:ascii="宋体" w:hAnsi="宋体" w:cs="宋体"/>
                <w:sz w:val="24"/>
              </w:rPr>
            </w:pPr>
          </w:p>
          <w:p w14:paraId="3409921F">
            <w:pPr>
              <w:widowControl/>
              <w:jc w:val="center"/>
              <w:rPr>
                <w:rFonts w:hint="eastAsia" w:ascii="宋体" w:hAnsi="宋体" w:cs="宋体"/>
                <w:sz w:val="24"/>
              </w:rPr>
            </w:pPr>
          </w:p>
          <w:p w14:paraId="53C44EFB">
            <w:pPr>
              <w:widowControl/>
              <w:rPr>
                <w:rFonts w:hint="eastAsia" w:ascii="宋体" w:hAnsi="宋体" w:cs="宋体"/>
                <w:sz w:val="24"/>
              </w:rPr>
            </w:pPr>
            <w:r>
              <w:rPr>
                <w:rFonts w:hint="eastAsia" w:ascii="宋体" w:hAnsi="宋体" w:cs="宋体"/>
                <w:sz w:val="24"/>
              </w:rPr>
              <w:t xml:space="preserve">          力聚牌第六代超低氮真空热水机组锅炉</w:t>
            </w:r>
          </w:p>
          <w:p w14:paraId="1AFAA9D7">
            <w:pPr>
              <w:widowControl/>
              <w:jc w:val="center"/>
              <w:rPr>
                <w:rFonts w:hint="eastAsia" w:ascii="宋体" w:hAnsi="宋体" w:cs="宋体"/>
                <w:sz w:val="24"/>
              </w:rPr>
            </w:pPr>
          </w:p>
        </w:tc>
        <w:tc>
          <w:tcPr>
            <w:tcW w:w="1384" w:type="dxa"/>
            <w:vMerge w:val="restart"/>
            <w:noWrap w:val="0"/>
            <w:vAlign w:val="top"/>
          </w:tcPr>
          <w:p w14:paraId="4C20B6CB">
            <w:pPr>
              <w:widowControl/>
              <w:jc w:val="center"/>
              <w:rPr>
                <w:rFonts w:hint="eastAsia" w:ascii="宋体" w:hAnsi="宋体" w:cs="宋体"/>
                <w:sz w:val="24"/>
              </w:rPr>
            </w:pPr>
          </w:p>
          <w:p w14:paraId="784EFDEE">
            <w:pPr>
              <w:widowControl/>
              <w:jc w:val="center"/>
              <w:rPr>
                <w:rFonts w:hint="eastAsia" w:ascii="宋体" w:hAnsi="宋体" w:cs="宋体"/>
                <w:sz w:val="24"/>
              </w:rPr>
            </w:pPr>
          </w:p>
          <w:p w14:paraId="3DC5FDD5">
            <w:pPr>
              <w:widowControl/>
              <w:jc w:val="center"/>
              <w:rPr>
                <w:rFonts w:hint="eastAsia" w:ascii="宋体" w:hAnsi="宋体" w:cs="宋体"/>
                <w:sz w:val="24"/>
              </w:rPr>
            </w:pPr>
          </w:p>
          <w:p w14:paraId="47F2489C">
            <w:pPr>
              <w:widowControl/>
              <w:jc w:val="center"/>
              <w:rPr>
                <w:rFonts w:hint="eastAsia" w:ascii="宋体" w:hAnsi="宋体" w:cs="宋体"/>
                <w:sz w:val="24"/>
              </w:rPr>
            </w:pPr>
          </w:p>
          <w:p w14:paraId="43A36B54">
            <w:pPr>
              <w:widowControl/>
              <w:jc w:val="center"/>
              <w:rPr>
                <w:rFonts w:hint="eastAsia" w:ascii="宋体" w:hAnsi="宋体" w:cs="宋体"/>
                <w:sz w:val="24"/>
              </w:rPr>
            </w:pPr>
          </w:p>
          <w:p w14:paraId="7FF6ED9B">
            <w:pPr>
              <w:widowControl/>
              <w:jc w:val="center"/>
              <w:rPr>
                <w:rFonts w:hint="eastAsia" w:ascii="宋体" w:hAnsi="宋体" w:cs="宋体"/>
                <w:sz w:val="24"/>
              </w:rPr>
            </w:pPr>
            <w:r>
              <w:rPr>
                <w:rFonts w:hint="eastAsia" w:ascii="宋体" w:hAnsi="宋体" w:cs="宋体"/>
                <w:sz w:val="24"/>
              </w:rPr>
              <w:t>YHZRQ-40N</w:t>
            </w:r>
          </w:p>
        </w:tc>
        <w:tc>
          <w:tcPr>
            <w:tcW w:w="1105" w:type="dxa"/>
            <w:vMerge w:val="restart"/>
            <w:noWrap w:val="0"/>
            <w:vAlign w:val="top"/>
          </w:tcPr>
          <w:p w14:paraId="30350B6A">
            <w:pPr>
              <w:widowControl/>
              <w:jc w:val="center"/>
              <w:rPr>
                <w:rFonts w:hint="eastAsia" w:ascii="宋体" w:hAnsi="宋体" w:cs="宋体"/>
                <w:sz w:val="24"/>
              </w:rPr>
            </w:pPr>
          </w:p>
          <w:p w14:paraId="3CCAF77B">
            <w:pPr>
              <w:widowControl/>
              <w:jc w:val="center"/>
              <w:rPr>
                <w:rFonts w:hint="eastAsia" w:ascii="宋体" w:hAnsi="宋体" w:cs="宋体"/>
                <w:sz w:val="24"/>
              </w:rPr>
            </w:pPr>
          </w:p>
          <w:p w14:paraId="41F8AB82">
            <w:pPr>
              <w:widowControl/>
              <w:jc w:val="center"/>
              <w:rPr>
                <w:rFonts w:hint="eastAsia" w:ascii="宋体" w:hAnsi="宋体" w:cs="宋体"/>
                <w:sz w:val="24"/>
              </w:rPr>
            </w:pPr>
          </w:p>
          <w:p w14:paraId="688BEBF8">
            <w:pPr>
              <w:widowControl/>
              <w:jc w:val="center"/>
              <w:rPr>
                <w:rFonts w:hint="eastAsia" w:ascii="宋体" w:hAnsi="宋体" w:cs="宋体"/>
                <w:sz w:val="24"/>
              </w:rPr>
            </w:pPr>
          </w:p>
          <w:p w14:paraId="7786E4A0">
            <w:pPr>
              <w:widowControl/>
              <w:jc w:val="center"/>
              <w:rPr>
                <w:rFonts w:hint="eastAsia" w:ascii="宋体" w:hAnsi="宋体" w:cs="宋体"/>
                <w:sz w:val="24"/>
              </w:rPr>
            </w:pPr>
          </w:p>
          <w:p w14:paraId="3CB64D59">
            <w:pPr>
              <w:widowControl/>
              <w:jc w:val="center"/>
              <w:rPr>
                <w:rFonts w:hint="eastAsia" w:ascii="宋体" w:hAnsi="宋体" w:cs="宋体"/>
                <w:sz w:val="24"/>
              </w:rPr>
            </w:pPr>
            <w:r>
              <w:rPr>
                <w:rFonts w:hint="eastAsia" w:ascii="宋体" w:hAnsi="宋体" w:cs="宋体"/>
                <w:sz w:val="24"/>
              </w:rPr>
              <w:t>5号楼5层锅炉房</w:t>
            </w:r>
          </w:p>
        </w:tc>
        <w:tc>
          <w:tcPr>
            <w:tcW w:w="810" w:type="dxa"/>
            <w:vMerge w:val="restart"/>
            <w:noWrap w:val="0"/>
            <w:vAlign w:val="top"/>
          </w:tcPr>
          <w:p w14:paraId="21A61F77">
            <w:pPr>
              <w:widowControl/>
              <w:jc w:val="center"/>
              <w:rPr>
                <w:rFonts w:hint="eastAsia" w:ascii="宋体" w:hAnsi="宋体" w:cs="宋体"/>
                <w:sz w:val="24"/>
              </w:rPr>
            </w:pPr>
          </w:p>
          <w:p w14:paraId="12FE04F8">
            <w:pPr>
              <w:widowControl/>
              <w:jc w:val="center"/>
              <w:rPr>
                <w:rFonts w:hint="eastAsia" w:ascii="宋体" w:hAnsi="宋体" w:cs="宋体"/>
                <w:sz w:val="24"/>
              </w:rPr>
            </w:pPr>
          </w:p>
          <w:p w14:paraId="66472CB1">
            <w:pPr>
              <w:widowControl/>
              <w:jc w:val="center"/>
              <w:rPr>
                <w:rFonts w:hint="eastAsia" w:ascii="宋体" w:hAnsi="宋体" w:cs="宋体"/>
                <w:sz w:val="24"/>
              </w:rPr>
            </w:pPr>
          </w:p>
          <w:p w14:paraId="317E1489">
            <w:pPr>
              <w:widowControl/>
              <w:jc w:val="center"/>
              <w:rPr>
                <w:rFonts w:hint="eastAsia" w:ascii="宋体" w:hAnsi="宋体" w:cs="宋体"/>
                <w:sz w:val="24"/>
              </w:rPr>
            </w:pPr>
          </w:p>
          <w:p w14:paraId="03884A6A">
            <w:pPr>
              <w:widowControl/>
              <w:jc w:val="center"/>
              <w:rPr>
                <w:rFonts w:hint="eastAsia" w:ascii="宋体" w:hAnsi="宋体" w:cs="宋体"/>
                <w:sz w:val="24"/>
              </w:rPr>
            </w:pPr>
          </w:p>
          <w:p w14:paraId="47DB288A">
            <w:pPr>
              <w:widowControl/>
              <w:jc w:val="center"/>
              <w:rPr>
                <w:rFonts w:hint="eastAsia" w:ascii="宋体" w:hAnsi="宋体" w:cs="宋体"/>
                <w:sz w:val="24"/>
              </w:rPr>
            </w:pPr>
            <w:r>
              <w:rPr>
                <w:rFonts w:hint="eastAsia" w:ascii="宋体" w:hAnsi="宋体" w:cs="宋体"/>
                <w:sz w:val="24"/>
              </w:rPr>
              <w:t>2</w:t>
            </w:r>
          </w:p>
        </w:tc>
        <w:tc>
          <w:tcPr>
            <w:tcW w:w="865" w:type="dxa"/>
            <w:noWrap w:val="0"/>
            <w:vAlign w:val="top"/>
          </w:tcPr>
          <w:p w14:paraId="2E39B014">
            <w:pPr>
              <w:widowControl/>
              <w:jc w:val="center"/>
              <w:rPr>
                <w:rFonts w:hint="eastAsia" w:ascii="宋体" w:hAnsi="宋体" w:cs="宋体"/>
                <w:sz w:val="24"/>
              </w:rPr>
            </w:pPr>
          </w:p>
          <w:p w14:paraId="359EA631">
            <w:pPr>
              <w:widowControl/>
              <w:jc w:val="center"/>
              <w:rPr>
                <w:rFonts w:hint="eastAsia" w:ascii="宋体" w:hAnsi="宋体" w:cs="宋体"/>
                <w:sz w:val="24"/>
              </w:rPr>
            </w:pPr>
          </w:p>
        </w:tc>
        <w:tc>
          <w:tcPr>
            <w:tcW w:w="1227" w:type="dxa"/>
            <w:noWrap w:val="0"/>
            <w:vAlign w:val="top"/>
          </w:tcPr>
          <w:p w14:paraId="69BE77C4">
            <w:pPr>
              <w:jc w:val="center"/>
              <w:rPr>
                <w:rFonts w:hint="eastAsia" w:ascii="宋体" w:hAnsi="宋体" w:cs="宋体"/>
                <w:sz w:val="24"/>
              </w:rPr>
            </w:pPr>
            <w:r>
              <w:rPr>
                <w:rFonts w:hint="eastAsia" w:ascii="宋体" w:hAnsi="宋体" w:cs="宋体"/>
                <w:sz w:val="24"/>
              </w:rPr>
              <w:t>炉体</w:t>
            </w:r>
          </w:p>
        </w:tc>
        <w:tc>
          <w:tcPr>
            <w:tcW w:w="785" w:type="dxa"/>
            <w:noWrap w:val="0"/>
            <w:vAlign w:val="top"/>
          </w:tcPr>
          <w:p w14:paraId="4C0A17D8">
            <w:pPr>
              <w:jc w:val="center"/>
              <w:rPr>
                <w:rFonts w:hint="eastAsia" w:ascii="宋体" w:hAnsi="宋体" w:cs="宋体"/>
                <w:sz w:val="24"/>
              </w:rPr>
            </w:pPr>
            <w:r>
              <w:rPr>
                <w:rFonts w:hint="eastAsia" w:ascii="宋体" w:hAnsi="宋体" w:cs="宋体"/>
                <w:sz w:val="24"/>
              </w:rPr>
              <w:t>换热器壳程</w:t>
            </w:r>
          </w:p>
        </w:tc>
        <w:tc>
          <w:tcPr>
            <w:tcW w:w="1291" w:type="dxa"/>
            <w:noWrap w:val="0"/>
            <w:vAlign w:val="top"/>
          </w:tcPr>
          <w:p w14:paraId="0843FDA1">
            <w:pPr>
              <w:jc w:val="center"/>
              <w:rPr>
                <w:rFonts w:hint="eastAsia" w:ascii="宋体" w:hAnsi="宋体" w:cs="宋体"/>
                <w:sz w:val="24"/>
              </w:rPr>
            </w:pPr>
            <w:r>
              <w:rPr>
                <w:rFonts w:hint="eastAsia" w:ascii="宋体" w:hAnsi="宋体" w:cs="宋体"/>
                <w:sz w:val="24"/>
              </w:rPr>
              <w:t>换热器管程</w:t>
            </w:r>
          </w:p>
        </w:tc>
        <w:tc>
          <w:tcPr>
            <w:tcW w:w="2232" w:type="dxa"/>
            <w:vMerge w:val="restart"/>
            <w:noWrap w:val="0"/>
            <w:vAlign w:val="top"/>
          </w:tcPr>
          <w:p w14:paraId="7E35E910">
            <w:pPr>
              <w:widowControl/>
              <w:jc w:val="center"/>
              <w:rPr>
                <w:rFonts w:hint="eastAsia" w:ascii="宋体" w:hAnsi="宋体" w:cs="宋体"/>
                <w:sz w:val="24"/>
              </w:rPr>
            </w:pPr>
          </w:p>
          <w:p w14:paraId="530DD386">
            <w:pPr>
              <w:widowControl/>
              <w:ind w:left="233" w:hanging="232" w:hangingChars="97"/>
              <w:jc w:val="center"/>
              <w:rPr>
                <w:rFonts w:hint="eastAsia" w:ascii="宋体" w:hAnsi="宋体" w:cs="宋体"/>
                <w:sz w:val="24"/>
              </w:rPr>
            </w:pPr>
          </w:p>
          <w:p w14:paraId="7BB8523B">
            <w:pPr>
              <w:widowControl/>
              <w:ind w:left="233" w:hanging="232" w:hangingChars="97"/>
              <w:jc w:val="center"/>
              <w:rPr>
                <w:rFonts w:hint="eastAsia" w:ascii="宋体" w:hAnsi="宋体" w:cs="宋体"/>
                <w:sz w:val="24"/>
              </w:rPr>
            </w:pPr>
          </w:p>
          <w:p w14:paraId="48DEB0FC">
            <w:pPr>
              <w:widowControl/>
              <w:ind w:left="233" w:hanging="232" w:hangingChars="97"/>
              <w:jc w:val="center"/>
              <w:rPr>
                <w:rFonts w:hint="eastAsia" w:ascii="宋体" w:hAnsi="宋体" w:cs="宋体"/>
                <w:sz w:val="24"/>
              </w:rPr>
            </w:pPr>
          </w:p>
          <w:p w14:paraId="4734B206">
            <w:pPr>
              <w:widowControl/>
              <w:ind w:left="233" w:hanging="232" w:hangingChars="97"/>
              <w:jc w:val="center"/>
              <w:rPr>
                <w:rFonts w:hint="eastAsia" w:ascii="宋体" w:hAnsi="宋体" w:cs="宋体"/>
                <w:sz w:val="24"/>
              </w:rPr>
            </w:pPr>
          </w:p>
          <w:p w14:paraId="721B41C0">
            <w:pPr>
              <w:widowControl/>
              <w:ind w:left="233" w:hanging="232" w:hangingChars="97"/>
              <w:jc w:val="center"/>
              <w:rPr>
                <w:rFonts w:hint="eastAsia" w:ascii="宋体" w:hAnsi="宋体" w:cs="宋体"/>
                <w:sz w:val="24"/>
              </w:rPr>
            </w:pPr>
            <w:r>
              <w:rPr>
                <w:rFonts w:hint="eastAsia" w:ascii="宋体" w:hAnsi="宋体" w:cs="宋体"/>
                <w:sz w:val="24"/>
              </w:rPr>
              <w:t>浙江力聚热水机有限公司</w:t>
            </w:r>
          </w:p>
        </w:tc>
        <w:tc>
          <w:tcPr>
            <w:tcW w:w="1215" w:type="dxa"/>
            <w:vMerge w:val="restart"/>
            <w:noWrap w:val="0"/>
            <w:vAlign w:val="top"/>
          </w:tcPr>
          <w:p w14:paraId="6C0CF04D">
            <w:pPr>
              <w:widowControl/>
              <w:jc w:val="center"/>
              <w:rPr>
                <w:rFonts w:hint="eastAsia" w:ascii="宋体" w:hAnsi="宋体" w:cs="宋体"/>
                <w:sz w:val="24"/>
              </w:rPr>
            </w:pPr>
          </w:p>
          <w:p w14:paraId="2CA5063A">
            <w:pPr>
              <w:widowControl/>
              <w:jc w:val="center"/>
              <w:rPr>
                <w:rFonts w:hint="eastAsia" w:ascii="宋体" w:hAnsi="宋体" w:cs="宋体"/>
                <w:sz w:val="24"/>
              </w:rPr>
            </w:pPr>
          </w:p>
          <w:p w14:paraId="36CF8C00">
            <w:pPr>
              <w:widowControl/>
              <w:jc w:val="center"/>
              <w:rPr>
                <w:rFonts w:hint="eastAsia" w:ascii="宋体" w:hAnsi="宋体" w:cs="宋体"/>
                <w:sz w:val="24"/>
              </w:rPr>
            </w:pPr>
          </w:p>
          <w:p w14:paraId="5E2ABD80">
            <w:pPr>
              <w:widowControl/>
              <w:jc w:val="center"/>
              <w:rPr>
                <w:rFonts w:hint="eastAsia" w:ascii="宋体" w:hAnsi="宋体" w:cs="宋体"/>
                <w:sz w:val="24"/>
              </w:rPr>
            </w:pPr>
          </w:p>
          <w:p w14:paraId="5F38B3A5">
            <w:pPr>
              <w:widowControl/>
              <w:jc w:val="center"/>
              <w:rPr>
                <w:rFonts w:hint="eastAsia" w:ascii="宋体" w:hAnsi="宋体" w:cs="宋体"/>
                <w:sz w:val="24"/>
              </w:rPr>
            </w:pPr>
          </w:p>
          <w:p w14:paraId="5745B2B6">
            <w:pPr>
              <w:widowControl/>
              <w:jc w:val="center"/>
              <w:rPr>
                <w:rFonts w:hint="eastAsia" w:ascii="宋体" w:hAnsi="宋体" w:cs="宋体"/>
                <w:sz w:val="24"/>
              </w:rPr>
            </w:pPr>
            <w:r>
              <w:rPr>
                <w:rFonts w:hint="eastAsia" w:ascii="宋体" w:hAnsi="宋体" w:cs="宋体"/>
                <w:sz w:val="24"/>
              </w:rPr>
              <w:t>2016年11月</w:t>
            </w:r>
          </w:p>
        </w:tc>
        <w:tc>
          <w:tcPr>
            <w:tcW w:w="1199" w:type="dxa"/>
            <w:vMerge w:val="restart"/>
            <w:noWrap w:val="0"/>
            <w:vAlign w:val="top"/>
          </w:tcPr>
          <w:p w14:paraId="1D3DD9A1">
            <w:pPr>
              <w:widowControl/>
              <w:jc w:val="center"/>
              <w:rPr>
                <w:rFonts w:hint="eastAsia" w:ascii="宋体" w:hAnsi="宋体" w:cs="宋体"/>
                <w:sz w:val="24"/>
              </w:rPr>
            </w:pPr>
          </w:p>
          <w:p w14:paraId="0DE9DE18">
            <w:pPr>
              <w:widowControl/>
              <w:jc w:val="center"/>
              <w:rPr>
                <w:rFonts w:hint="eastAsia" w:ascii="宋体" w:hAnsi="宋体" w:cs="宋体"/>
                <w:sz w:val="24"/>
              </w:rPr>
            </w:pPr>
          </w:p>
          <w:p w14:paraId="718C41DA">
            <w:pPr>
              <w:widowControl/>
              <w:jc w:val="center"/>
              <w:rPr>
                <w:rFonts w:hint="eastAsia" w:ascii="宋体" w:hAnsi="宋体" w:cs="宋体"/>
                <w:sz w:val="24"/>
              </w:rPr>
            </w:pPr>
          </w:p>
          <w:p w14:paraId="5B9F3D36">
            <w:pPr>
              <w:widowControl/>
              <w:jc w:val="center"/>
              <w:rPr>
                <w:rFonts w:hint="eastAsia" w:ascii="宋体" w:hAnsi="宋体" w:cs="宋体"/>
                <w:sz w:val="24"/>
              </w:rPr>
            </w:pPr>
          </w:p>
          <w:p w14:paraId="67711E7D">
            <w:pPr>
              <w:widowControl/>
              <w:jc w:val="center"/>
              <w:rPr>
                <w:rFonts w:hint="eastAsia" w:ascii="宋体" w:hAnsi="宋体" w:cs="宋体"/>
                <w:sz w:val="24"/>
              </w:rPr>
            </w:pPr>
          </w:p>
          <w:p w14:paraId="778BD316">
            <w:pPr>
              <w:widowControl/>
              <w:jc w:val="center"/>
              <w:rPr>
                <w:rFonts w:hint="eastAsia" w:ascii="宋体" w:hAnsi="宋体" w:cs="宋体"/>
                <w:sz w:val="24"/>
              </w:rPr>
            </w:pPr>
            <w:r>
              <w:rPr>
                <w:rFonts w:hint="eastAsia" w:ascii="宋体" w:hAnsi="宋体" w:cs="宋体"/>
                <w:sz w:val="24"/>
              </w:rPr>
              <w:t>2018年9月</w:t>
            </w:r>
          </w:p>
        </w:tc>
        <w:tc>
          <w:tcPr>
            <w:tcW w:w="1199" w:type="dxa"/>
            <w:vMerge w:val="restart"/>
            <w:noWrap w:val="0"/>
            <w:vAlign w:val="top"/>
          </w:tcPr>
          <w:p w14:paraId="27E4CCF6">
            <w:pPr>
              <w:widowControl/>
              <w:jc w:val="center"/>
              <w:rPr>
                <w:rFonts w:hint="eastAsia" w:ascii="宋体" w:hAnsi="宋体" w:cs="宋体"/>
                <w:sz w:val="24"/>
              </w:rPr>
            </w:pPr>
          </w:p>
          <w:p w14:paraId="176BEC0D">
            <w:pPr>
              <w:widowControl/>
              <w:jc w:val="center"/>
              <w:rPr>
                <w:rFonts w:hint="eastAsia" w:ascii="宋体" w:hAnsi="宋体" w:cs="宋体"/>
                <w:sz w:val="24"/>
              </w:rPr>
            </w:pPr>
          </w:p>
          <w:p w14:paraId="244C868D">
            <w:pPr>
              <w:widowControl/>
              <w:jc w:val="center"/>
              <w:rPr>
                <w:rFonts w:hint="eastAsia" w:ascii="宋体" w:hAnsi="宋体" w:cs="宋体"/>
                <w:sz w:val="24"/>
              </w:rPr>
            </w:pPr>
          </w:p>
          <w:p w14:paraId="5F9CA397">
            <w:pPr>
              <w:widowControl/>
              <w:jc w:val="center"/>
              <w:rPr>
                <w:rFonts w:hint="eastAsia" w:ascii="宋体" w:hAnsi="宋体" w:cs="宋体"/>
                <w:sz w:val="24"/>
              </w:rPr>
            </w:pPr>
          </w:p>
          <w:p w14:paraId="7B8F4897">
            <w:pPr>
              <w:widowControl/>
              <w:jc w:val="center"/>
              <w:rPr>
                <w:rFonts w:hint="eastAsia" w:ascii="宋体" w:hAnsi="宋体" w:cs="宋体"/>
                <w:sz w:val="24"/>
              </w:rPr>
            </w:pPr>
          </w:p>
          <w:p w14:paraId="2ED8D519">
            <w:pPr>
              <w:widowControl/>
              <w:jc w:val="center"/>
              <w:rPr>
                <w:rFonts w:hint="eastAsia" w:ascii="宋体" w:hAnsi="宋体" w:cs="宋体"/>
                <w:sz w:val="24"/>
              </w:rPr>
            </w:pPr>
            <w:r>
              <w:rPr>
                <w:rFonts w:hint="eastAsia" w:ascii="宋体" w:hAnsi="宋体" w:cs="宋体"/>
                <w:sz w:val="24"/>
              </w:rPr>
              <w:t>B1、B2供暖</w:t>
            </w:r>
          </w:p>
        </w:tc>
      </w:tr>
      <w:tr w14:paraId="09B3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69" w:type="dxa"/>
            <w:vMerge w:val="continue"/>
            <w:noWrap w:val="0"/>
            <w:vAlign w:val="top"/>
          </w:tcPr>
          <w:p w14:paraId="79F710CE">
            <w:pPr>
              <w:widowControl/>
              <w:jc w:val="center"/>
              <w:rPr>
                <w:rFonts w:hint="eastAsia" w:ascii="宋体" w:hAnsi="宋体" w:cs="宋体"/>
                <w:sz w:val="24"/>
              </w:rPr>
            </w:pPr>
          </w:p>
        </w:tc>
        <w:tc>
          <w:tcPr>
            <w:tcW w:w="1384" w:type="dxa"/>
            <w:vMerge w:val="continue"/>
            <w:noWrap w:val="0"/>
            <w:vAlign w:val="top"/>
          </w:tcPr>
          <w:p w14:paraId="5C4BAAAF">
            <w:pPr>
              <w:widowControl/>
              <w:jc w:val="center"/>
              <w:rPr>
                <w:rFonts w:hint="eastAsia" w:ascii="宋体" w:hAnsi="宋体" w:cs="宋体"/>
                <w:sz w:val="24"/>
              </w:rPr>
            </w:pPr>
          </w:p>
        </w:tc>
        <w:tc>
          <w:tcPr>
            <w:tcW w:w="1105" w:type="dxa"/>
            <w:vMerge w:val="continue"/>
            <w:noWrap w:val="0"/>
            <w:vAlign w:val="top"/>
          </w:tcPr>
          <w:p w14:paraId="6E54711D">
            <w:pPr>
              <w:widowControl/>
              <w:jc w:val="center"/>
              <w:rPr>
                <w:rFonts w:hint="eastAsia" w:ascii="宋体" w:hAnsi="宋体" w:cs="宋体"/>
                <w:sz w:val="24"/>
              </w:rPr>
            </w:pPr>
          </w:p>
        </w:tc>
        <w:tc>
          <w:tcPr>
            <w:tcW w:w="810" w:type="dxa"/>
            <w:vMerge w:val="continue"/>
            <w:noWrap w:val="0"/>
            <w:vAlign w:val="top"/>
          </w:tcPr>
          <w:p w14:paraId="465F60C8">
            <w:pPr>
              <w:widowControl/>
              <w:jc w:val="center"/>
              <w:rPr>
                <w:rFonts w:hint="eastAsia" w:ascii="宋体" w:hAnsi="宋体" w:cs="宋体"/>
                <w:sz w:val="24"/>
              </w:rPr>
            </w:pPr>
          </w:p>
        </w:tc>
        <w:tc>
          <w:tcPr>
            <w:tcW w:w="865" w:type="dxa"/>
            <w:noWrap w:val="0"/>
            <w:vAlign w:val="top"/>
          </w:tcPr>
          <w:p w14:paraId="25B8C664">
            <w:pPr>
              <w:jc w:val="center"/>
              <w:rPr>
                <w:rFonts w:hint="eastAsia" w:ascii="宋体" w:hAnsi="宋体" w:cs="宋体"/>
                <w:sz w:val="24"/>
              </w:rPr>
            </w:pPr>
            <w:r>
              <w:rPr>
                <w:rFonts w:hint="eastAsia" w:ascii="宋体" w:hAnsi="宋体" w:cs="宋体"/>
                <w:sz w:val="24"/>
              </w:rPr>
              <w:t>设计压力MPa</w:t>
            </w:r>
          </w:p>
        </w:tc>
        <w:tc>
          <w:tcPr>
            <w:tcW w:w="1227" w:type="dxa"/>
            <w:noWrap w:val="0"/>
            <w:vAlign w:val="top"/>
          </w:tcPr>
          <w:p w14:paraId="3C5236CD">
            <w:pPr>
              <w:jc w:val="center"/>
              <w:rPr>
                <w:rFonts w:hint="eastAsia" w:ascii="宋体" w:hAnsi="宋体" w:cs="宋体"/>
                <w:sz w:val="24"/>
              </w:rPr>
            </w:pPr>
            <w:r>
              <w:rPr>
                <w:rFonts w:hint="eastAsia" w:ascii="宋体" w:hAnsi="宋体" w:cs="宋体"/>
                <w:sz w:val="24"/>
              </w:rPr>
              <w:t>0.1</w:t>
            </w:r>
          </w:p>
        </w:tc>
        <w:tc>
          <w:tcPr>
            <w:tcW w:w="785" w:type="dxa"/>
            <w:noWrap w:val="0"/>
            <w:vAlign w:val="top"/>
          </w:tcPr>
          <w:p w14:paraId="30DA45EC">
            <w:pPr>
              <w:jc w:val="center"/>
              <w:rPr>
                <w:rFonts w:hint="eastAsia" w:ascii="宋体" w:hAnsi="宋体" w:cs="宋体"/>
                <w:sz w:val="24"/>
              </w:rPr>
            </w:pPr>
            <w:r>
              <w:rPr>
                <w:rFonts w:hint="eastAsia" w:ascii="宋体" w:hAnsi="宋体" w:cs="宋体"/>
                <w:sz w:val="24"/>
              </w:rPr>
              <w:t>0.1</w:t>
            </w:r>
          </w:p>
        </w:tc>
        <w:tc>
          <w:tcPr>
            <w:tcW w:w="1291" w:type="dxa"/>
            <w:noWrap w:val="0"/>
            <w:vAlign w:val="top"/>
          </w:tcPr>
          <w:p w14:paraId="1432F9F3">
            <w:pPr>
              <w:jc w:val="center"/>
              <w:rPr>
                <w:rFonts w:hint="eastAsia" w:ascii="宋体" w:hAnsi="宋体" w:cs="宋体"/>
                <w:sz w:val="24"/>
              </w:rPr>
            </w:pPr>
            <w:r>
              <w:rPr>
                <w:rFonts w:hint="eastAsia" w:ascii="宋体" w:hAnsi="宋体" w:cs="宋体"/>
                <w:sz w:val="24"/>
              </w:rPr>
              <w:t>1.0</w:t>
            </w:r>
          </w:p>
        </w:tc>
        <w:tc>
          <w:tcPr>
            <w:tcW w:w="2232" w:type="dxa"/>
            <w:vMerge w:val="continue"/>
            <w:noWrap w:val="0"/>
            <w:vAlign w:val="top"/>
          </w:tcPr>
          <w:p w14:paraId="775A7FB5">
            <w:pPr>
              <w:widowControl/>
              <w:jc w:val="center"/>
              <w:rPr>
                <w:rFonts w:hint="eastAsia" w:ascii="宋体" w:hAnsi="宋体" w:cs="宋体"/>
                <w:sz w:val="24"/>
              </w:rPr>
            </w:pPr>
          </w:p>
        </w:tc>
        <w:tc>
          <w:tcPr>
            <w:tcW w:w="1215" w:type="dxa"/>
            <w:vMerge w:val="continue"/>
            <w:noWrap w:val="0"/>
            <w:vAlign w:val="top"/>
          </w:tcPr>
          <w:p w14:paraId="3EEFE90F">
            <w:pPr>
              <w:widowControl/>
              <w:jc w:val="center"/>
              <w:rPr>
                <w:rFonts w:hint="eastAsia" w:ascii="宋体" w:hAnsi="宋体" w:cs="宋体"/>
                <w:sz w:val="24"/>
              </w:rPr>
            </w:pPr>
          </w:p>
        </w:tc>
        <w:tc>
          <w:tcPr>
            <w:tcW w:w="1199" w:type="dxa"/>
            <w:vMerge w:val="continue"/>
            <w:noWrap w:val="0"/>
            <w:vAlign w:val="top"/>
          </w:tcPr>
          <w:p w14:paraId="471FD2CB">
            <w:pPr>
              <w:widowControl/>
              <w:jc w:val="center"/>
              <w:rPr>
                <w:rFonts w:hint="eastAsia" w:ascii="宋体" w:hAnsi="宋体" w:cs="宋体"/>
                <w:sz w:val="24"/>
              </w:rPr>
            </w:pPr>
          </w:p>
        </w:tc>
        <w:tc>
          <w:tcPr>
            <w:tcW w:w="1199" w:type="dxa"/>
            <w:vMerge w:val="continue"/>
            <w:noWrap w:val="0"/>
            <w:vAlign w:val="top"/>
          </w:tcPr>
          <w:p w14:paraId="594B3F47">
            <w:pPr>
              <w:widowControl/>
              <w:jc w:val="center"/>
              <w:rPr>
                <w:rFonts w:hint="eastAsia" w:ascii="宋体" w:hAnsi="宋体" w:cs="宋体"/>
                <w:sz w:val="24"/>
              </w:rPr>
            </w:pPr>
          </w:p>
        </w:tc>
      </w:tr>
      <w:tr w14:paraId="3A02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9" w:type="dxa"/>
            <w:vMerge w:val="continue"/>
            <w:noWrap w:val="0"/>
            <w:vAlign w:val="top"/>
          </w:tcPr>
          <w:p w14:paraId="5D1F0055">
            <w:pPr>
              <w:widowControl/>
              <w:jc w:val="center"/>
              <w:rPr>
                <w:rFonts w:hint="eastAsia" w:ascii="宋体" w:hAnsi="宋体" w:cs="宋体"/>
                <w:sz w:val="24"/>
              </w:rPr>
            </w:pPr>
          </w:p>
        </w:tc>
        <w:tc>
          <w:tcPr>
            <w:tcW w:w="1384" w:type="dxa"/>
            <w:vMerge w:val="continue"/>
            <w:noWrap w:val="0"/>
            <w:vAlign w:val="top"/>
          </w:tcPr>
          <w:p w14:paraId="6EBE0221">
            <w:pPr>
              <w:widowControl/>
              <w:jc w:val="center"/>
              <w:rPr>
                <w:rFonts w:hint="eastAsia" w:ascii="宋体" w:hAnsi="宋体" w:cs="宋体"/>
                <w:sz w:val="24"/>
              </w:rPr>
            </w:pPr>
          </w:p>
        </w:tc>
        <w:tc>
          <w:tcPr>
            <w:tcW w:w="1105" w:type="dxa"/>
            <w:vMerge w:val="continue"/>
            <w:noWrap w:val="0"/>
            <w:vAlign w:val="top"/>
          </w:tcPr>
          <w:p w14:paraId="00FC209B">
            <w:pPr>
              <w:widowControl/>
              <w:jc w:val="center"/>
              <w:rPr>
                <w:rFonts w:hint="eastAsia" w:ascii="宋体" w:hAnsi="宋体" w:cs="宋体"/>
                <w:sz w:val="24"/>
              </w:rPr>
            </w:pPr>
          </w:p>
        </w:tc>
        <w:tc>
          <w:tcPr>
            <w:tcW w:w="810" w:type="dxa"/>
            <w:vMerge w:val="continue"/>
            <w:noWrap w:val="0"/>
            <w:vAlign w:val="top"/>
          </w:tcPr>
          <w:p w14:paraId="3BB6AE7A">
            <w:pPr>
              <w:widowControl/>
              <w:jc w:val="center"/>
              <w:rPr>
                <w:rFonts w:hint="eastAsia" w:ascii="宋体" w:hAnsi="宋体" w:cs="宋体"/>
                <w:sz w:val="24"/>
              </w:rPr>
            </w:pPr>
          </w:p>
        </w:tc>
        <w:tc>
          <w:tcPr>
            <w:tcW w:w="865" w:type="dxa"/>
            <w:noWrap w:val="0"/>
            <w:vAlign w:val="top"/>
          </w:tcPr>
          <w:p w14:paraId="1AEF457B">
            <w:pPr>
              <w:widowControl/>
              <w:jc w:val="center"/>
              <w:rPr>
                <w:rFonts w:hint="eastAsia" w:ascii="宋体" w:hAnsi="宋体" w:cs="宋体"/>
                <w:sz w:val="24"/>
              </w:rPr>
            </w:pPr>
            <w:r>
              <w:rPr>
                <w:rFonts w:hint="eastAsia" w:ascii="宋体" w:hAnsi="宋体" w:cs="宋体"/>
                <w:sz w:val="24"/>
              </w:rPr>
              <w:t>设计温度℃</w:t>
            </w:r>
          </w:p>
        </w:tc>
        <w:tc>
          <w:tcPr>
            <w:tcW w:w="1227" w:type="dxa"/>
            <w:noWrap w:val="0"/>
            <w:vAlign w:val="top"/>
          </w:tcPr>
          <w:p w14:paraId="69694B20">
            <w:pPr>
              <w:widowControl/>
              <w:jc w:val="center"/>
              <w:rPr>
                <w:rFonts w:hint="eastAsia" w:ascii="宋体" w:hAnsi="宋体" w:cs="宋体"/>
                <w:sz w:val="24"/>
              </w:rPr>
            </w:pPr>
          </w:p>
          <w:p w14:paraId="5460CE8B">
            <w:pPr>
              <w:widowControl/>
              <w:jc w:val="center"/>
              <w:rPr>
                <w:rFonts w:hint="eastAsia" w:ascii="宋体" w:hAnsi="宋体" w:cs="宋体"/>
                <w:sz w:val="24"/>
              </w:rPr>
            </w:pPr>
            <w:r>
              <w:rPr>
                <w:rFonts w:hint="eastAsia" w:ascii="宋体" w:hAnsi="宋体" w:cs="宋体"/>
                <w:sz w:val="24"/>
              </w:rPr>
              <w:t>100</w:t>
            </w:r>
          </w:p>
        </w:tc>
        <w:tc>
          <w:tcPr>
            <w:tcW w:w="785" w:type="dxa"/>
            <w:noWrap w:val="0"/>
            <w:vAlign w:val="top"/>
          </w:tcPr>
          <w:p w14:paraId="595D9B2E">
            <w:pPr>
              <w:widowControl/>
              <w:jc w:val="center"/>
              <w:rPr>
                <w:rFonts w:hint="eastAsia" w:ascii="宋体" w:hAnsi="宋体" w:cs="宋体"/>
                <w:sz w:val="24"/>
              </w:rPr>
            </w:pPr>
          </w:p>
          <w:p w14:paraId="19C730CF">
            <w:pPr>
              <w:widowControl/>
              <w:jc w:val="center"/>
              <w:rPr>
                <w:rFonts w:hint="eastAsia" w:ascii="宋体" w:hAnsi="宋体" w:cs="宋体"/>
                <w:sz w:val="24"/>
              </w:rPr>
            </w:pPr>
            <w:r>
              <w:rPr>
                <w:rFonts w:hint="eastAsia" w:ascii="宋体" w:hAnsi="宋体" w:cs="宋体"/>
                <w:sz w:val="24"/>
              </w:rPr>
              <w:t>100</w:t>
            </w:r>
          </w:p>
        </w:tc>
        <w:tc>
          <w:tcPr>
            <w:tcW w:w="1291" w:type="dxa"/>
            <w:noWrap w:val="0"/>
            <w:vAlign w:val="top"/>
          </w:tcPr>
          <w:p w14:paraId="100CC6B4">
            <w:pPr>
              <w:widowControl/>
              <w:ind w:firstLine="360" w:firstLineChars="150"/>
              <w:jc w:val="center"/>
              <w:rPr>
                <w:rFonts w:hint="eastAsia" w:ascii="宋体" w:hAnsi="宋体" w:cs="宋体"/>
                <w:sz w:val="24"/>
              </w:rPr>
            </w:pPr>
          </w:p>
          <w:p w14:paraId="599C9DEC">
            <w:pPr>
              <w:widowControl/>
              <w:jc w:val="center"/>
              <w:rPr>
                <w:rFonts w:hint="eastAsia" w:ascii="宋体" w:hAnsi="宋体" w:cs="宋体"/>
                <w:sz w:val="24"/>
              </w:rPr>
            </w:pPr>
            <w:r>
              <w:rPr>
                <w:rFonts w:hint="eastAsia" w:ascii="宋体" w:hAnsi="宋体" w:cs="宋体"/>
                <w:sz w:val="24"/>
              </w:rPr>
              <w:t>100</w:t>
            </w:r>
          </w:p>
        </w:tc>
        <w:tc>
          <w:tcPr>
            <w:tcW w:w="2232" w:type="dxa"/>
            <w:vMerge w:val="continue"/>
            <w:noWrap w:val="0"/>
            <w:vAlign w:val="top"/>
          </w:tcPr>
          <w:p w14:paraId="01866785">
            <w:pPr>
              <w:widowControl/>
              <w:jc w:val="center"/>
              <w:rPr>
                <w:rFonts w:hint="eastAsia" w:ascii="宋体" w:hAnsi="宋体" w:cs="宋体"/>
                <w:sz w:val="24"/>
              </w:rPr>
            </w:pPr>
          </w:p>
        </w:tc>
        <w:tc>
          <w:tcPr>
            <w:tcW w:w="1215" w:type="dxa"/>
            <w:vMerge w:val="continue"/>
            <w:noWrap w:val="0"/>
            <w:vAlign w:val="top"/>
          </w:tcPr>
          <w:p w14:paraId="2A5D382A">
            <w:pPr>
              <w:widowControl/>
              <w:jc w:val="center"/>
              <w:rPr>
                <w:rFonts w:hint="eastAsia" w:ascii="宋体" w:hAnsi="宋体" w:cs="宋体"/>
                <w:sz w:val="24"/>
              </w:rPr>
            </w:pPr>
          </w:p>
        </w:tc>
        <w:tc>
          <w:tcPr>
            <w:tcW w:w="1199" w:type="dxa"/>
            <w:vMerge w:val="continue"/>
            <w:noWrap w:val="0"/>
            <w:vAlign w:val="top"/>
          </w:tcPr>
          <w:p w14:paraId="50847342">
            <w:pPr>
              <w:widowControl/>
              <w:jc w:val="center"/>
              <w:rPr>
                <w:rFonts w:hint="eastAsia" w:ascii="宋体" w:hAnsi="宋体" w:cs="宋体"/>
                <w:sz w:val="24"/>
              </w:rPr>
            </w:pPr>
          </w:p>
        </w:tc>
        <w:tc>
          <w:tcPr>
            <w:tcW w:w="1199" w:type="dxa"/>
            <w:vMerge w:val="continue"/>
            <w:noWrap w:val="0"/>
            <w:vAlign w:val="top"/>
          </w:tcPr>
          <w:p w14:paraId="50A0FF07">
            <w:pPr>
              <w:widowControl/>
              <w:jc w:val="center"/>
              <w:rPr>
                <w:rFonts w:hint="eastAsia" w:ascii="宋体" w:hAnsi="宋体" w:cs="宋体"/>
                <w:sz w:val="24"/>
              </w:rPr>
            </w:pPr>
          </w:p>
        </w:tc>
      </w:tr>
      <w:tr w14:paraId="7942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9" w:type="dxa"/>
            <w:vMerge w:val="continue"/>
            <w:noWrap w:val="0"/>
            <w:vAlign w:val="top"/>
          </w:tcPr>
          <w:p w14:paraId="1B497561">
            <w:pPr>
              <w:widowControl/>
              <w:jc w:val="center"/>
              <w:rPr>
                <w:rFonts w:hint="eastAsia" w:ascii="宋体" w:hAnsi="宋体" w:cs="宋体"/>
                <w:sz w:val="24"/>
              </w:rPr>
            </w:pPr>
          </w:p>
        </w:tc>
        <w:tc>
          <w:tcPr>
            <w:tcW w:w="1384" w:type="dxa"/>
            <w:vMerge w:val="continue"/>
            <w:noWrap w:val="0"/>
            <w:vAlign w:val="top"/>
          </w:tcPr>
          <w:p w14:paraId="4066D609">
            <w:pPr>
              <w:widowControl/>
              <w:jc w:val="center"/>
              <w:rPr>
                <w:rFonts w:hint="eastAsia" w:ascii="宋体" w:hAnsi="宋体" w:cs="宋体"/>
                <w:sz w:val="24"/>
              </w:rPr>
            </w:pPr>
          </w:p>
        </w:tc>
        <w:tc>
          <w:tcPr>
            <w:tcW w:w="1105" w:type="dxa"/>
            <w:vMerge w:val="continue"/>
            <w:noWrap w:val="0"/>
            <w:vAlign w:val="top"/>
          </w:tcPr>
          <w:p w14:paraId="079F2DAC">
            <w:pPr>
              <w:widowControl/>
              <w:jc w:val="center"/>
              <w:rPr>
                <w:rFonts w:hint="eastAsia" w:ascii="宋体" w:hAnsi="宋体" w:cs="宋体"/>
                <w:sz w:val="24"/>
              </w:rPr>
            </w:pPr>
          </w:p>
        </w:tc>
        <w:tc>
          <w:tcPr>
            <w:tcW w:w="810" w:type="dxa"/>
            <w:vMerge w:val="continue"/>
            <w:noWrap w:val="0"/>
            <w:vAlign w:val="top"/>
          </w:tcPr>
          <w:p w14:paraId="3985BB53">
            <w:pPr>
              <w:widowControl/>
              <w:jc w:val="center"/>
              <w:rPr>
                <w:rFonts w:hint="eastAsia" w:ascii="宋体" w:hAnsi="宋体" w:cs="宋体"/>
                <w:sz w:val="24"/>
              </w:rPr>
            </w:pPr>
          </w:p>
        </w:tc>
        <w:tc>
          <w:tcPr>
            <w:tcW w:w="865" w:type="dxa"/>
            <w:noWrap w:val="0"/>
            <w:vAlign w:val="top"/>
          </w:tcPr>
          <w:p w14:paraId="1AEB7BCB">
            <w:pPr>
              <w:widowControl/>
              <w:jc w:val="center"/>
              <w:rPr>
                <w:rFonts w:hint="eastAsia" w:ascii="宋体" w:hAnsi="宋体" w:cs="宋体"/>
                <w:sz w:val="24"/>
              </w:rPr>
            </w:pPr>
            <w:r>
              <w:rPr>
                <w:rFonts w:hint="eastAsia" w:ascii="宋体" w:hAnsi="宋体" w:cs="宋体"/>
                <w:sz w:val="24"/>
              </w:rPr>
              <w:t>最高工作压力</w:t>
            </w:r>
          </w:p>
        </w:tc>
        <w:tc>
          <w:tcPr>
            <w:tcW w:w="1227" w:type="dxa"/>
            <w:noWrap w:val="0"/>
            <w:vAlign w:val="top"/>
          </w:tcPr>
          <w:p w14:paraId="67CC4781">
            <w:pPr>
              <w:widowControl/>
              <w:jc w:val="center"/>
              <w:rPr>
                <w:rFonts w:hint="eastAsia" w:ascii="宋体" w:hAnsi="宋体" w:cs="宋体"/>
                <w:sz w:val="24"/>
              </w:rPr>
            </w:pPr>
          </w:p>
          <w:p w14:paraId="7863E0C7">
            <w:pPr>
              <w:widowControl/>
              <w:jc w:val="center"/>
              <w:rPr>
                <w:rFonts w:hint="eastAsia" w:ascii="宋体" w:hAnsi="宋体" w:cs="宋体"/>
                <w:sz w:val="24"/>
              </w:rPr>
            </w:pPr>
            <w:r>
              <w:rPr>
                <w:rFonts w:hint="eastAsia" w:ascii="宋体" w:hAnsi="宋体" w:cs="宋体"/>
                <w:sz w:val="24"/>
              </w:rPr>
              <w:t>0</w:t>
            </w:r>
          </w:p>
        </w:tc>
        <w:tc>
          <w:tcPr>
            <w:tcW w:w="785" w:type="dxa"/>
            <w:noWrap w:val="0"/>
            <w:vAlign w:val="top"/>
          </w:tcPr>
          <w:p w14:paraId="02DAD5C9">
            <w:pPr>
              <w:widowControl/>
              <w:jc w:val="center"/>
              <w:rPr>
                <w:rFonts w:hint="eastAsia" w:ascii="宋体" w:hAnsi="宋体" w:cs="宋体"/>
                <w:sz w:val="24"/>
              </w:rPr>
            </w:pPr>
          </w:p>
          <w:p w14:paraId="69CC40C6">
            <w:pPr>
              <w:widowControl/>
              <w:jc w:val="center"/>
              <w:rPr>
                <w:rFonts w:hint="eastAsia" w:ascii="宋体" w:hAnsi="宋体" w:cs="宋体"/>
                <w:sz w:val="24"/>
              </w:rPr>
            </w:pPr>
            <w:r>
              <w:rPr>
                <w:rFonts w:hint="eastAsia" w:ascii="宋体" w:hAnsi="宋体" w:cs="宋体"/>
                <w:sz w:val="24"/>
              </w:rPr>
              <w:t>0</w:t>
            </w:r>
          </w:p>
        </w:tc>
        <w:tc>
          <w:tcPr>
            <w:tcW w:w="1291" w:type="dxa"/>
            <w:noWrap w:val="0"/>
            <w:vAlign w:val="top"/>
          </w:tcPr>
          <w:p w14:paraId="7BC4EF32">
            <w:pPr>
              <w:widowControl/>
              <w:jc w:val="center"/>
              <w:rPr>
                <w:rFonts w:hint="eastAsia" w:ascii="宋体" w:hAnsi="宋体" w:cs="宋体"/>
                <w:sz w:val="24"/>
              </w:rPr>
            </w:pPr>
          </w:p>
          <w:p w14:paraId="71AAE4FE">
            <w:pPr>
              <w:widowControl/>
              <w:jc w:val="center"/>
              <w:rPr>
                <w:rFonts w:hint="eastAsia" w:ascii="宋体" w:hAnsi="宋体" w:cs="宋体"/>
                <w:sz w:val="24"/>
              </w:rPr>
            </w:pPr>
            <w:r>
              <w:rPr>
                <w:rFonts w:hint="eastAsia" w:ascii="宋体" w:hAnsi="宋体" w:cs="宋体"/>
                <w:sz w:val="24"/>
              </w:rPr>
              <w:t>1.0</w:t>
            </w:r>
          </w:p>
        </w:tc>
        <w:tc>
          <w:tcPr>
            <w:tcW w:w="2232" w:type="dxa"/>
            <w:vMerge w:val="continue"/>
            <w:noWrap w:val="0"/>
            <w:vAlign w:val="top"/>
          </w:tcPr>
          <w:p w14:paraId="4B086E6F">
            <w:pPr>
              <w:widowControl/>
              <w:jc w:val="center"/>
              <w:rPr>
                <w:rFonts w:hint="eastAsia" w:ascii="宋体" w:hAnsi="宋体" w:cs="宋体"/>
                <w:sz w:val="24"/>
              </w:rPr>
            </w:pPr>
          </w:p>
        </w:tc>
        <w:tc>
          <w:tcPr>
            <w:tcW w:w="1215" w:type="dxa"/>
            <w:vMerge w:val="continue"/>
            <w:noWrap w:val="0"/>
            <w:vAlign w:val="top"/>
          </w:tcPr>
          <w:p w14:paraId="3367A9F9">
            <w:pPr>
              <w:widowControl/>
              <w:jc w:val="center"/>
              <w:rPr>
                <w:rFonts w:hint="eastAsia" w:ascii="宋体" w:hAnsi="宋体" w:cs="宋体"/>
                <w:sz w:val="24"/>
              </w:rPr>
            </w:pPr>
          </w:p>
        </w:tc>
        <w:tc>
          <w:tcPr>
            <w:tcW w:w="1199" w:type="dxa"/>
            <w:vMerge w:val="continue"/>
            <w:noWrap w:val="0"/>
            <w:vAlign w:val="top"/>
          </w:tcPr>
          <w:p w14:paraId="0473E01F">
            <w:pPr>
              <w:widowControl/>
              <w:jc w:val="center"/>
              <w:rPr>
                <w:rFonts w:hint="eastAsia" w:ascii="宋体" w:hAnsi="宋体" w:cs="宋体"/>
                <w:sz w:val="24"/>
              </w:rPr>
            </w:pPr>
          </w:p>
        </w:tc>
        <w:tc>
          <w:tcPr>
            <w:tcW w:w="1199" w:type="dxa"/>
            <w:vMerge w:val="continue"/>
            <w:noWrap w:val="0"/>
            <w:vAlign w:val="top"/>
          </w:tcPr>
          <w:p w14:paraId="5536B79E">
            <w:pPr>
              <w:widowControl/>
              <w:jc w:val="center"/>
              <w:rPr>
                <w:rFonts w:hint="eastAsia" w:ascii="宋体" w:hAnsi="宋体" w:cs="宋体"/>
                <w:sz w:val="24"/>
              </w:rPr>
            </w:pPr>
          </w:p>
        </w:tc>
      </w:tr>
      <w:tr w14:paraId="0B59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169" w:type="dxa"/>
            <w:vMerge w:val="continue"/>
            <w:noWrap w:val="0"/>
            <w:vAlign w:val="top"/>
          </w:tcPr>
          <w:p w14:paraId="5A330632">
            <w:pPr>
              <w:widowControl/>
              <w:jc w:val="center"/>
              <w:rPr>
                <w:rFonts w:hint="eastAsia" w:ascii="宋体" w:hAnsi="宋体" w:cs="宋体"/>
                <w:sz w:val="24"/>
              </w:rPr>
            </w:pPr>
          </w:p>
        </w:tc>
        <w:tc>
          <w:tcPr>
            <w:tcW w:w="1384" w:type="dxa"/>
            <w:vMerge w:val="continue"/>
            <w:noWrap w:val="0"/>
            <w:vAlign w:val="top"/>
          </w:tcPr>
          <w:p w14:paraId="2FCA597F">
            <w:pPr>
              <w:widowControl/>
              <w:jc w:val="center"/>
              <w:rPr>
                <w:rFonts w:hint="eastAsia" w:ascii="宋体" w:hAnsi="宋体" w:cs="宋体"/>
                <w:sz w:val="24"/>
              </w:rPr>
            </w:pPr>
          </w:p>
        </w:tc>
        <w:tc>
          <w:tcPr>
            <w:tcW w:w="1105" w:type="dxa"/>
            <w:vMerge w:val="continue"/>
            <w:noWrap w:val="0"/>
            <w:vAlign w:val="top"/>
          </w:tcPr>
          <w:p w14:paraId="0E170FB1">
            <w:pPr>
              <w:widowControl/>
              <w:jc w:val="center"/>
              <w:rPr>
                <w:rFonts w:hint="eastAsia" w:ascii="宋体" w:hAnsi="宋体" w:cs="宋体"/>
                <w:sz w:val="24"/>
              </w:rPr>
            </w:pPr>
          </w:p>
        </w:tc>
        <w:tc>
          <w:tcPr>
            <w:tcW w:w="810" w:type="dxa"/>
            <w:vMerge w:val="continue"/>
            <w:noWrap w:val="0"/>
            <w:vAlign w:val="top"/>
          </w:tcPr>
          <w:p w14:paraId="46BE1DA4">
            <w:pPr>
              <w:widowControl/>
              <w:jc w:val="center"/>
              <w:rPr>
                <w:rFonts w:hint="eastAsia" w:ascii="宋体" w:hAnsi="宋体" w:cs="宋体"/>
                <w:sz w:val="24"/>
              </w:rPr>
            </w:pPr>
          </w:p>
        </w:tc>
        <w:tc>
          <w:tcPr>
            <w:tcW w:w="865" w:type="dxa"/>
            <w:noWrap w:val="0"/>
            <w:vAlign w:val="top"/>
          </w:tcPr>
          <w:p w14:paraId="45F51036">
            <w:pPr>
              <w:widowControl/>
              <w:jc w:val="center"/>
              <w:rPr>
                <w:rFonts w:hint="eastAsia" w:ascii="宋体" w:hAnsi="宋体" w:cs="宋体"/>
                <w:sz w:val="24"/>
              </w:rPr>
            </w:pPr>
            <w:r>
              <w:rPr>
                <w:rFonts w:hint="eastAsia" w:ascii="宋体" w:hAnsi="宋体" w:cs="宋体"/>
                <w:sz w:val="24"/>
              </w:rPr>
              <w:t>工作介质</w:t>
            </w:r>
          </w:p>
        </w:tc>
        <w:tc>
          <w:tcPr>
            <w:tcW w:w="1227" w:type="dxa"/>
            <w:noWrap w:val="0"/>
            <w:vAlign w:val="top"/>
          </w:tcPr>
          <w:p w14:paraId="36F7FF4A">
            <w:pPr>
              <w:widowControl/>
              <w:jc w:val="center"/>
              <w:rPr>
                <w:rFonts w:hint="eastAsia" w:ascii="宋体" w:hAnsi="宋体" w:cs="宋体"/>
                <w:sz w:val="24"/>
              </w:rPr>
            </w:pPr>
            <w:r>
              <w:rPr>
                <w:rFonts w:hint="eastAsia" w:ascii="宋体" w:hAnsi="宋体" w:cs="宋体"/>
                <w:sz w:val="24"/>
              </w:rPr>
              <w:t>多组元溶液</w:t>
            </w:r>
          </w:p>
        </w:tc>
        <w:tc>
          <w:tcPr>
            <w:tcW w:w="785" w:type="dxa"/>
            <w:noWrap w:val="0"/>
            <w:vAlign w:val="top"/>
          </w:tcPr>
          <w:p w14:paraId="416E0B81">
            <w:pPr>
              <w:widowControl/>
              <w:jc w:val="center"/>
              <w:rPr>
                <w:rFonts w:hint="eastAsia" w:ascii="宋体" w:hAnsi="宋体" w:cs="宋体"/>
                <w:sz w:val="24"/>
              </w:rPr>
            </w:pPr>
            <w:r>
              <w:rPr>
                <w:rFonts w:hint="eastAsia" w:ascii="宋体" w:hAnsi="宋体" w:cs="宋体"/>
                <w:sz w:val="24"/>
              </w:rPr>
              <w:t>介质蒸汽</w:t>
            </w:r>
          </w:p>
        </w:tc>
        <w:tc>
          <w:tcPr>
            <w:tcW w:w="1291" w:type="dxa"/>
            <w:noWrap w:val="0"/>
            <w:vAlign w:val="top"/>
          </w:tcPr>
          <w:p w14:paraId="18A1D9CC">
            <w:pPr>
              <w:widowControl/>
              <w:jc w:val="center"/>
              <w:rPr>
                <w:rFonts w:hint="eastAsia" w:ascii="宋体" w:hAnsi="宋体" w:cs="宋体"/>
                <w:sz w:val="24"/>
              </w:rPr>
            </w:pPr>
            <w:r>
              <w:rPr>
                <w:rFonts w:hint="eastAsia" w:ascii="宋体" w:hAnsi="宋体" w:cs="宋体"/>
                <w:sz w:val="24"/>
              </w:rPr>
              <w:t>水</w:t>
            </w:r>
          </w:p>
        </w:tc>
        <w:tc>
          <w:tcPr>
            <w:tcW w:w="2232" w:type="dxa"/>
            <w:vMerge w:val="continue"/>
            <w:noWrap w:val="0"/>
            <w:vAlign w:val="top"/>
          </w:tcPr>
          <w:p w14:paraId="580DFEB8">
            <w:pPr>
              <w:widowControl/>
              <w:jc w:val="center"/>
              <w:rPr>
                <w:rFonts w:hint="eastAsia" w:ascii="宋体" w:hAnsi="宋体" w:cs="宋体"/>
                <w:sz w:val="24"/>
              </w:rPr>
            </w:pPr>
          </w:p>
        </w:tc>
        <w:tc>
          <w:tcPr>
            <w:tcW w:w="1215" w:type="dxa"/>
            <w:vMerge w:val="continue"/>
            <w:noWrap w:val="0"/>
            <w:vAlign w:val="top"/>
          </w:tcPr>
          <w:p w14:paraId="51E9BCDD">
            <w:pPr>
              <w:widowControl/>
              <w:jc w:val="center"/>
              <w:rPr>
                <w:rFonts w:hint="eastAsia" w:ascii="宋体" w:hAnsi="宋体" w:cs="宋体"/>
                <w:sz w:val="24"/>
              </w:rPr>
            </w:pPr>
          </w:p>
        </w:tc>
        <w:tc>
          <w:tcPr>
            <w:tcW w:w="1199" w:type="dxa"/>
            <w:vMerge w:val="continue"/>
            <w:noWrap w:val="0"/>
            <w:vAlign w:val="top"/>
          </w:tcPr>
          <w:p w14:paraId="1DAB9B83">
            <w:pPr>
              <w:widowControl/>
              <w:jc w:val="center"/>
              <w:rPr>
                <w:rFonts w:hint="eastAsia" w:ascii="宋体" w:hAnsi="宋体" w:cs="宋体"/>
                <w:sz w:val="24"/>
              </w:rPr>
            </w:pPr>
          </w:p>
        </w:tc>
        <w:tc>
          <w:tcPr>
            <w:tcW w:w="1199" w:type="dxa"/>
            <w:vMerge w:val="continue"/>
            <w:noWrap w:val="0"/>
            <w:vAlign w:val="top"/>
          </w:tcPr>
          <w:p w14:paraId="7EBE329F">
            <w:pPr>
              <w:widowControl/>
              <w:jc w:val="center"/>
              <w:rPr>
                <w:rFonts w:hint="eastAsia" w:ascii="宋体" w:hAnsi="宋体" w:cs="宋体"/>
                <w:sz w:val="24"/>
              </w:rPr>
            </w:pPr>
          </w:p>
        </w:tc>
      </w:tr>
      <w:tr w14:paraId="4923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69" w:type="dxa"/>
            <w:noWrap w:val="0"/>
            <w:vAlign w:val="top"/>
          </w:tcPr>
          <w:p w14:paraId="4ACFCAB2">
            <w:pPr>
              <w:widowControl/>
              <w:jc w:val="center"/>
              <w:rPr>
                <w:rFonts w:hint="eastAsia" w:ascii="宋体" w:hAnsi="宋体" w:cs="宋体"/>
                <w:sz w:val="24"/>
              </w:rPr>
            </w:pPr>
          </w:p>
          <w:p w14:paraId="6A7C1645">
            <w:pPr>
              <w:widowControl/>
              <w:jc w:val="center"/>
              <w:rPr>
                <w:rFonts w:hint="eastAsia" w:ascii="宋体" w:hAnsi="宋体" w:cs="宋体"/>
                <w:sz w:val="24"/>
              </w:rPr>
            </w:pPr>
          </w:p>
          <w:p w14:paraId="0F6419D5">
            <w:pPr>
              <w:widowControl/>
              <w:jc w:val="center"/>
              <w:rPr>
                <w:rFonts w:hint="eastAsia" w:ascii="宋体" w:hAnsi="宋体" w:cs="宋体"/>
                <w:sz w:val="24"/>
              </w:rPr>
            </w:pPr>
            <w:r>
              <w:rPr>
                <w:rFonts w:hint="eastAsia" w:ascii="宋体" w:hAnsi="宋体" w:cs="宋体"/>
                <w:sz w:val="24"/>
              </w:rPr>
              <w:t>管道循环泵</w:t>
            </w:r>
          </w:p>
        </w:tc>
        <w:tc>
          <w:tcPr>
            <w:tcW w:w="1384" w:type="dxa"/>
            <w:noWrap w:val="0"/>
            <w:vAlign w:val="top"/>
          </w:tcPr>
          <w:p w14:paraId="11254299">
            <w:pPr>
              <w:widowControl/>
              <w:jc w:val="center"/>
              <w:rPr>
                <w:rFonts w:hint="eastAsia" w:ascii="宋体" w:hAnsi="宋体" w:cs="宋体"/>
                <w:sz w:val="24"/>
              </w:rPr>
            </w:pPr>
          </w:p>
          <w:p w14:paraId="6AB54BCE">
            <w:pPr>
              <w:widowControl/>
              <w:jc w:val="center"/>
              <w:rPr>
                <w:rFonts w:hint="eastAsia" w:ascii="宋体" w:hAnsi="宋体" w:cs="宋体"/>
                <w:sz w:val="24"/>
              </w:rPr>
            </w:pPr>
          </w:p>
          <w:p w14:paraId="0EAEF1E5">
            <w:pPr>
              <w:widowControl/>
              <w:jc w:val="center"/>
              <w:rPr>
                <w:rFonts w:hint="eastAsia" w:ascii="宋体" w:hAnsi="宋体" w:cs="宋体"/>
                <w:sz w:val="24"/>
              </w:rPr>
            </w:pPr>
            <w:r>
              <w:rPr>
                <w:rFonts w:hint="eastAsia" w:ascii="宋体" w:hAnsi="宋体" w:cs="宋体"/>
                <w:sz w:val="24"/>
              </w:rPr>
              <w:t>TD100-33/2</w:t>
            </w:r>
          </w:p>
        </w:tc>
        <w:tc>
          <w:tcPr>
            <w:tcW w:w="1105" w:type="dxa"/>
            <w:noWrap w:val="0"/>
            <w:vAlign w:val="top"/>
          </w:tcPr>
          <w:p w14:paraId="5DD40962">
            <w:pPr>
              <w:widowControl/>
              <w:jc w:val="center"/>
              <w:rPr>
                <w:rFonts w:hint="eastAsia" w:ascii="宋体" w:hAnsi="宋体" w:cs="宋体"/>
                <w:sz w:val="24"/>
              </w:rPr>
            </w:pPr>
          </w:p>
          <w:p w14:paraId="5B273484">
            <w:pPr>
              <w:widowControl/>
              <w:jc w:val="center"/>
              <w:rPr>
                <w:rFonts w:hint="eastAsia" w:ascii="宋体" w:hAnsi="宋体" w:cs="宋体"/>
                <w:sz w:val="24"/>
              </w:rPr>
            </w:pPr>
            <w:r>
              <w:rPr>
                <w:rFonts w:hint="eastAsia" w:ascii="宋体" w:hAnsi="宋体" w:cs="宋体"/>
                <w:sz w:val="24"/>
              </w:rPr>
              <w:t>5号楼5层锅炉房</w:t>
            </w:r>
          </w:p>
        </w:tc>
        <w:tc>
          <w:tcPr>
            <w:tcW w:w="810" w:type="dxa"/>
            <w:noWrap w:val="0"/>
            <w:vAlign w:val="top"/>
          </w:tcPr>
          <w:p w14:paraId="626E837A">
            <w:pPr>
              <w:widowControl/>
              <w:jc w:val="center"/>
              <w:rPr>
                <w:rFonts w:hint="eastAsia" w:ascii="宋体" w:hAnsi="宋体" w:cs="宋体"/>
                <w:sz w:val="24"/>
              </w:rPr>
            </w:pPr>
          </w:p>
          <w:p w14:paraId="084A6528">
            <w:pPr>
              <w:widowControl/>
              <w:jc w:val="center"/>
              <w:rPr>
                <w:rFonts w:hint="eastAsia" w:ascii="宋体" w:hAnsi="宋体" w:cs="宋体"/>
                <w:sz w:val="24"/>
              </w:rPr>
            </w:pPr>
          </w:p>
          <w:p w14:paraId="10C59757">
            <w:pPr>
              <w:widowControl/>
              <w:jc w:val="center"/>
              <w:rPr>
                <w:rFonts w:hint="eastAsia" w:ascii="宋体" w:hAnsi="宋体" w:cs="宋体"/>
                <w:sz w:val="24"/>
              </w:rPr>
            </w:pPr>
            <w:r>
              <w:rPr>
                <w:rFonts w:hint="eastAsia" w:ascii="宋体" w:hAnsi="宋体" w:cs="宋体"/>
                <w:sz w:val="24"/>
              </w:rPr>
              <w:t>2</w:t>
            </w:r>
          </w:p>
        </w:tc>
        <w:tc>
          <w:tcPr>
            <w:tcW w:w="4168" w:type="dxa"/>
            <w:gridSpan w:val="4"/>
            <w:noWrap w:val="0"/>
            <w:vAlign w:val="top"/>
          </w:tcPr>
          <w:p w14:paraId="2EAD0A06">
            <w:pPr>
              <w:widowControl/>
              <w:rPr>
                <w:rFonts w:hint="eastAsia" w:ascii="宋体" w:hAnsi="宋体" w:cs="宋体"/>
                <w:sz w:val="24"/>
              </w:rPr>
            </w:pPr>
          </w:p>
          <w:p w14:paraId="192863A3">
            <w:pPr>
              <w:widowControl/>
              <w:rPr>
                <w:rFonts w:hint="eastAsia" w:ascii="宋体" w:hAnsi="宋体" w:cs="宋体"/>
                <w:sz w:val="24"/>
              </w:rPr>
            </w:pPr>
            <w:r>
              <w:rPr>
                <w:rFonts w:hint="eastAsia" w:ascii="宋体" w:hAnsi="宋体" w:cs="宋体"/>
                <w:sz w:val="24"/>
              </w:rPr>
              <w:t>流量100m³/h,扬程33m,功率15KW,额定转速</w:t>
            </w:r>
          </w:p>
          <w:p w14:paraId="00606E50">
            <w:pPr>
              <w:widowControl/>
              <w:rPr>
                <w:rFonts w:hint="eastAsia" w:ascii="宋体" w:hAnsi="宋体" w:cs="宋体"/>
                <w:sz w:val="24"/>
              </w:rPr>
            </w:pPr>
            <w:r>
              <w:rPr>
                <w:rFonts w:hint="eastAsia" w:ascii="宋体" w:hAnsi="宋体" w:cs="宋体"/>
                <w:sz w:val="24"/>
              </w:rPr>
              <w:t>2900r/min,泵效率73%,电机效率91.9%</w:t>
            </w:r>
          </w:p>
        </w:tc>
        <w:tc>
          <w:tcPr>
            <w:tcW w:w="2232" w:type="dxa"/>
            <w:noWrap w:val="0"/>
            <w:vAlign w:val="top"/>
          </w:tcPr>
          <w:p w14:paraId="4267BB2D">
            <w:pPr>
              <w:jc w:val="center"/>
              <w:rPr>
                <w:rFonts w:hint="eastAsia" w:ascii="宋体" w:hAnsi="宋体" w:cs="宋体"/>
                <w:sz w:val="24"/>
              </w:rPr>
            </w:pPr>
          </w:p>
          <w:p w14:paraId="2B4E859C">
            <w:pPr>
              <w:jc w:val="center"/>
              <w:rPr>
                <w:rFonts w:hint="eastAsia" w:ascii="宋体" w:hAnsi="宋体" w:cs="宋体"/>
                <w:sz w:val="24"/>
              </w:rPr>
            </w:pPr>
          </w:p>
          <w:p w14:paraId="4EF0FD9C">
            <w:pPr>
              <w:jc w:val="center"/>
              <w:rPr>
                <w:rFonts w:hint="eastAsia" w:ascii="宋体" w:hAnsi="宋体" w:cs="宋体"/>
                <w:sz w:val="24"/>
              </w:rPr>
            </w:pPr>
            <w:r>
              <w:rPr>
                <w:rFonts w:hint="eastAsia" w:ascii="宋体" w:hAnsi="宋体" w:cs="宋体"/>
                <w:sz w:val="24"/>
              </w:rPr>
              <w:t>南方泵业股份有限公司五工厂</w:t>
            </w:r>
          </w:p>
        </w:tc>
        <w:tc>
          <w:tcPr>
            <w:tcW w:w="1215" w:type="dxa"/>
            <w:noWrap w:val="0"/>
            <w:vAlign w:val="top"/>
          </w:tcPr>
          <w:p w14:paraId="22791D4A">
            <w:pPr>
              <w:jc w:val="center"/>
              <w:rPr>
                <w:rFonts w:hint="eastAsia" w:ascii="宋体" w:hAnsi="宋体" w:cs="宋体"/>
                <w:sz w:val="24"/>
              </w:rPr>
            </w:pPr>
          </w:p>
          <w:p w14:paraId="1BB3D3CE">
            <w:pPr>
              <w:jc w:val="center"/>
              <w:rPr>
                <w:rFonts w:hint="eastAsia" w:ascii="宋体" w:hAnsi="宋体" w:cs="宋体"/>
                <w:sz w:val="24"/>
              </w:rPr>
            </w:pPr>
          </w:p>
          <w:p w14:paraId="3B45C0D1">
            <w:pPr>
              <w:rPr>
                <w:rFonts w:hint="eastAsia" w:ascii="宋体" w:hAnsi="宋体" w:cs="宋体"/>
                <w:sz w:val="24"/>
              </w:rPr>
            </w:pPr>
            <w:r>
              <w:rPr>
                <w:rFonts w:hint="eastAsia" w:ascii="宋体" w:hAnsi="宋体" w:cs="宋体"/>
                <w:sz w:val="24"/>
              </w:rPr>
              <w:t>2016年5月</w:t>
            </w:r>
          </w:p>
        </w:tc>
        <w:tc>
          <w:tcPr>
            <w:tcW w:w="1199" w:type="dxa"/>
            <w:noWrap w:val="0"/>
            <w:vAlign w:val="top"/>
          </w:tcPr>
          <w:p w14:paraId="5E7B680C">
            <w:pPr>
              <w:rPr>
                <w:rFonts w:hint="eastAsia" w:ascii="宋体" w:hAnsi="宋体" w:cs="宋体"/>
                <w:sz w:val="24"/>
              </w:rPr>
            </w:pPr>
          </w:p>
          <w:p w14:paraId="5D24BE75">
            <w:pPr>
              <w:rPr>
                <w:rFonts w:hint="eastAsia" w:ascii="宋体" w:hAnsi="宋体" w:cs="宋体"/>
                <w:sz w:val="24"/>
              </w:rPr>
            </w:pPr>
            <w:r>
              <w:rPr>
                <w:rFonts w:hint="eastAsia" w:ascii="宋体" w:hAnsi="宋体" w:cs="宋体"/>
                <w:sz w:val="24"/>
              </w:rPr>
              <w:t>2018年8月</w:t>
            </w:r>
          </w:p>
        </w:tc>
        <w:tc>
          <w:tcPr>
            <w:tcW w:w="1199" w:type="dxa"/>
            <w:noWrap w:val="0"/>
            <w:vAlign w:val="top"/>
          </w:tcPr>
          <w:p w14:paraId="04B51664">
            <w:pPr>
              <w:rPr>
                <w:rFonts w:hint="eastAsia" w:ascii="宋体" w:hAnsi="宋体" w:cs="宋体"/>
                <w:sz w:val="24"/>
              </w:rPr>
            </w:pPr>
          </w:p>
          <w:p w14:paraId="5C4F815A">
            <w:pPr>
              <w:rPr>
                <w:rFonts w:hint="eastAsia" w:ascii="宋体" w:hAnsi="宋体" w:cs="宋体"/>
                <w:sz w:val="24"/>
              </w:rPr>
            </w:pPr>
          </w:p>
          <w:p w14:paraId="24B85061">
            <w:pPr>
              <w:rPr>
                <w:rFonts w:hint="eastAsia" w:ascii="宋体" w:hAnsi="宋体" w:cs="宋体"/>
                <w:sz w:val="24"/>
              </w:rPr>
            </w:pPr>
            <w:r>
              <w:rPr>
                <w:rFonts w:hint="eastAsia" w:ascii="宋体" w:hAnsi="宋体" w:cs="宋体"/>
                <w:sz w:val="24"/>
              </w:rPr>
              <w:t>供暖水循环</w:t>
            </w:r>
          </w:p>
        </w:tc>
      </w:tr>
      <w:tr w14:paraId="31C8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9" w:type="dxa"/>
            <w:noWrap w:val="0"/>
            <w:vAlign w:val="top"/>
          </w:tcPr>
          <w:p w14:paraId="336EBB23">
            <w:pPr>
              <w:widowControl/>
              <w:jc w:val="center"/>
              <w:rPr>
                <w:rFonts w:hint="eastAsia" w:ascii="宋体" w:hAnsi="宋体" w:cs="宋体"/>
                <w:sz w:val="24"/>
              </w:rPr>
            </w:pPr>
          </w:p>
          <w:p w14:paraId="599FE3EA">
            <w:pPr>
              <w:widowControl/>
              <w:jc w:val="center"/>
              <w:rPr>
                <w:rFonts w:hint="eastAsia" w:ascii="宋体" w:hAnsi="宋体" w:cs="宋体"/>
                <w:sz w:val="24"/>
              </w:rPr>
            </w:pPr>
          </w:p>
          <w:p w14:paraId="6B1AAA48">
            <w:pPr>
              <w:widowControl/>
              <w:jc w:val="center"/>
              <w:rPr>
                <w:rFonts w:hint="eastAsia" w:ascii="宋体" w:hAnsi="宋体" w:cs="宋体"/>
                <w:sz w:val="24"/>
              </w:rPr>
            </w:pPr>
            <w:r>
              <w:rPr>
                <w:rFonts w:hint="eastAsia" w:ascii="宋体" w:hAnsi="宋体" w:cs="宋体"/>
                <w:sz w:val="24"/>
              </w:rPr>
              <w:t>软水器</w:t>
            </w:r>
          </w:p>
          <w:p w14:paraId="472AC6BE">
            <w:pPr>
              <w:widowControl/>
              <w:rPr>
                <w:rFonts w:hint="eastAsia" w:ascii="宋体" w:hAnsi="宋体" w:cs="宋体"/>
                <w:sz w:val="24"/>
              </w:rPr>
            </w:pPr>
          </w:p>
        </w:tc>
        <w:tc>
          <w:tcPr>
            <w:tcW w:w="1384" w:type="dxa"/>
            <w:noWrap w:val="0"/>
            <w:vAlign w:val="top"/>
          </w:tcPr>
          <w:p w14:paraId="58C7F27A">
            <w:pPr>
              <w:widowControl/>
              <w:jc w:val="center"/>
              <w:rPr>
                <w:rFonts w:hint="eastAsia" w:ascii="宋体" w:hAnsi="宋体" w:cs="宋体"/>
                <w:sz w:val="24"/>
              </w:rPr>
            </w:pPr>
          </w:p>
          <w:p w14:paraId="685A24D4">
            <w:pPr>
              <w:widowControl/>
              <w:jc w:val="center"/>
              <w:rPr>
                <w:rFonts w:hint="eastAsia" w:ascii="宋体" w:hAnsi="宋体" w:cs="宋体"/>
                <w:sz w:val="24"/>
              </w:rPr>
            </w:pPr>
          </w:p>
          <w:p w14:paraId="0042A1A5">
            <w:pPr>
              <w:widowControl/>
              <w:jc w:val="center"/>
              <w:rPr>
                <w:rFonts w:hint="eastAsia" w:ascii="宋体" w:hAnsi="宋体" w:cs="宋体"/>
                <w:sz w:val="24"/>
              </w:rPr>
            </w:pPr>
            <w:r>
              <w:rPr>
                <w:rFonts w:hint="eastAsia" w:ascii="宋体" w:hAnsi="宋体" w:cs="宋体"/>
                <w:sz w:val="24"/>
              </w:rPr>
              <w:t>GA-3Q</w:t>
            </w:r>
          </w:p>
          <w:p w14:paraId="49A7447B">
            <w:pPr>
              <w:widowControl/>
              <w:jc w:val="center"/>
              <w:rPr>
                <w:rFonts w:hint="eastAsia" w:ascii="宋体" w:hAnsi="宋体" w:cs="宋体"/>
                <w:sz w:val="24"/>
              </w:rPr>
            </w:pPr>
          </w:p>
        </w:tc>
        <w:tc>
          <w:tcPr>
            <w:tcW w:w="1105" w:type="dxa"/>
            <w:noWrap w:val="0"/>
            <w:vAlign w:val="top"/>
          </w:tcPr>
          <w:p w14:paraId="4152C403">
            <w:pPr>
              <w:rPr>
                <w:rFonts w:hint="eastAsia" w:ascii="宋体" w:hAnsi="宋体" w:cs="宋体"/>
                <w:sz w:val="24"/>
              </w:rPr>
            </w:pPr>
          </w:p>
          <w:p w14:paraId="392C5212">
            <w:pPr>
              <w:rPr>
                <w:rFonts w:hint="eastAsia" w:ascii="宋体" w:hAnsi="宋体" w:cs="宋体"/>
                <w:sz w:val="24"/>
              </w:rPr>
            </w:pPr>
            <w:r>
              <w:rPr>
                <w:rFonts w:hint="eastAsia" w:ascii="宋体" w:hAnsi="宋体" w:cs="宋体"/>
                <w:sz w:val="24"/>
              </w:rPr>
              <w:t>5号楼5层锅炉房</w:t>
            </w:r>
          </w:p>
        </w:tc>
        <w:tc>
          <w:tcPr>
            <w:tcW w:w="810" w:type="dxa"/>
            <w:noWrap w:val="0"/>
            <w:vAlign w:val="top"/>
          </w:tcPr>
          <w:p w14:paraId="607D6590">
            <w:pPr>
              <w:widowControl/>
              <w:jc w:val="center"/>
              <w:rPr>
                <w:rFonts w:hint="eastAsia" w:ascii="宋体" w:hAnsi="宋体" w:cs="宋体"/>
                <w:sz w:val="24"/>
              </w:rPr>
            </w:pPr>
          </w:p>
          <w:p w14:paraId="39B2FBB0">
            <w:pPr>
              <w:widowControl/>
              <w:jc w:val="center"/>
              <w:rPr>
                <w:rFonts w:hint="eastAsia" w:ascii="宋体" w:hAnsi="宋体" w:cs="宋体"/>
                <w:sz w:val="24"/>
              </w:rPr>
            </w:pPr>
          </w:p>
          <w:p w14:paraId="2BFA0098">
            <w:pPr>
              <w:widowControl/>
              <w:jc w:val="center"/>
              <w:rPr>
                <w:rFonts w:hint="eastAsia" w:ascii="宋体" w:hAnsi="宋体" w:cs="宋体"/>
                <w:sz w:val="24"/>
              </w:rPr>
            </w:pPr>
            <w:r>
              <w:rPr>
                <w:rFonts w:hint="eastAsia" w:ascii="宋体" w:hAnsi="宋体" w:cs="宋体"/>
                <w:sz w:val="24"/>
              </w:rPr>
              <w:t>1</w:t>
            </w:r>
          </w:p>
          <w:p w14:paraId="475BEDCF">
            <w:pPr>
              <w:widowControl/>
              <w:jc w:val="center"/>
              <w:rPr>
                <w:rFonts w:hint="eastAsia" w:ascii="宋体" w:hAnsi="宋体" w:cs="宋体"/>
                <w:sz w:val="24"/>
              </w:rPr>
            </w:pPr>
          </w:p>
        </w:tc>
        <w:tc>
          <w:tcPr>
            <w:tcW w:w="4168" w:type="dxa"/>
            <w:gridSpan w:val="4"/>
            <w:noWrap w:val="0"/>
            <w:vAlign w:val="top"/>
          </w:tcPr>
          <w:p w14:paraId="2A71070D">
            <w:pPr>
              <w:widowControl/>
              <w:rPr>
                <w:rFonts w:hint="eastAsia" w:ascii="宋体" w:hAnsi="宋体" w:cs="宋体"/>
                <w:sz w:val="24"/>
              </w:rPr>
            </w:pPr>
          </w:p>
          <w:p w14:paraId="2024FEB3">
            <w:pPr>
              <w:widowControl/>
              <w:rPr>
                <w:rFonts w:hint="eastAsia" w:ascii="宋体" w:hAnsi="宋体" w:cs="宋体"/>
                <w:sz w:val="24"/>
              </w:rPr>
            </w:pPr>
            <w:r>
              <w:rPr>
                <w:rFonts w:hint="eastAsia" w:ascii="宋体" w:hAnsi="宋体" w:cs="宋体"/>
                <w:sz w:val="24"/>
              </w:rPr>
              <w:t>运行压力0.2-0.5MPa,工作电源AC220V,设计流量</w:t>
            </w:r>
          </w:p>
          <w:p w14:paraId="2289F91D">
            <w:pPr>
              <w:widowControl/>
              <w:rPr>
                <w:rFonts w:hint="eastAsia" w:ascii="宋体" w:hAnsi="宋体" w:cs="宋体"/>
                <w:sz w:val="24"/>
              </w:rPr>
            </w:pPr>
            <w:r>
              <w:rPr>
                <w:rFonts w:hint="eastAsia" w:ascii="宋体" w:hAnsi="宋体" w:cs="宋体"/>
                <w:sz w:val="24"/>
              </w:rPr>
              <w:t>3.0m³/h</w:t>
            </w:r>
          </w:p>
          <w:p w14:paraId="54973FB3">
            <w:pPr>
              <w:widowControl/>
              <w:rPr>
                <w:rFonts w:hint="eastAsia" w:ascii="宋体" w:hAnsi="宋体" w:cs="宋体"/>
                <w:sz w:val="24"/>
              </w:rPr>
            </w:pPr>
          </w:p>
        </w:tc>
        <w:tc>
          <w:tcPr>
            <w:tcW w:w="2232" w:type="dxa"/>
            <w:noWrap w:val="0"/>
            <w:vAlign w:val="top"/>
          </w:tcPr>
          <w:p w14:paraId="5F5BC675">
            <w:pPr>
              <w:widowControl/>
              <w:jc w:val="center"/>
              <w:rPr>
                <w:rFonts w:hint="eastAsia" w:ascii="宋体" w:hAnsi="宋体" w:cs="宋体"/>
                <w:sz w:val="24"/>
              </w:rPr>
            </w:pPr>
          </w:p>
          <w:p w14:paraId="6B95CDE0">
            <w:pPr>
              <w:widowControl/>
              <w:jc w:val="center"/>
              <w:rPr>
                <w:rFonts w:hint="eastAsia" w:ascii="宋体" w:hAnsi="宋体" w:cs="宋体"/>
                <w:sz w:val="24"/>
              </w:rPr>
            </w:pPr>
            <w:r>
              <w:rPr>
                <w:rFonts w:hint="eastAsia" w:ascii="宋体" w:hAnsi="宋体" w:cs="宋体"/>
                <w:sz w:val="24"/>
              </w:rPr>
              <w:t>北京清华捷源科技开发有限公司</w:t>
            </w:r>
          </w:p>
          <w:p w14:paraId="4D8EADB0">
            <w:pPr>
              <w:widowControl/>
              <w:jc w:val="center"/>
              <w:rPr>
                <w:rFonts w:hint="eastAsia" w:ascii="宋体" w:hAnsi="宋体" w:cs="宋体"/>
                <w:sz w:val="24"/>
              </w:rPr>
            </w:pPr>
          </w:p>
        </w:tc>
        <w:tc>
          <w:tcPr>
            <w:tcW w:w="1215" w:type="dxa"/>
            <w:noWrap w:val="0"/>
            <w:vAlign w:val="top"/>
          </w:tcPr>
          <w:p w14:paraId="2E92CDC8">
            <w:pPr>
              <w:widowControl/>
              <w:jc w:val="center"/>
              <w:rPr>
                <w:rFonts w:hint="eastAsia" w:ascii="宋体" w:hAnsi="宋体" w:cs="宋体"/>
                <w:sz w:val="24"/>
              </w:rPr>
            </w:pPr>
          </w:p>
          <w:p w14:paraId="555FE198">
            <w:pPr>
              <w:widowControl/>
              <w:jc w:val="center"/>
              <w:rPr>
                <w:rFonts w:hint="eastAsia" w:ascii="宋体" w:hAnsi="宋体" w:cs="宋体"/>
                <w:sz w:val="24"/>
              </w:rPr>
            </w:pPr>
            <w:r>
              <w:rPr>
                <w:rFonts w:hint="eastAsia" w:ascii="宋体" w:hAnsi="宋体" w:cs="宋体"/>
                <w:sz w:val="24"/>
              </w:rPr>
              <w:t>2017年3月</w:t>
            </w:r>
          </w:p>
          <w:p w14:paraId="0A656585">
            <w:pPr>
              <w:widowControl/>
              <w:jc w:val="center"/>
              <w:rPr>
                <w:rFonts w:hint="eastAsia" w:ascii="宋体" w:hAnsi="宋体" w:cs="宋体"/>
                <w:sz w:val="24"/>
              </w:rPr>
            </w:pPr>
          </w:p>
          <w:p w14:paraId="698FA61F">
            <w:pPr>
              <w:widowControl/>
              <w:jc w:val="center"/>
              <w:rPr>
                <w:rFonts w:hint="eastAsia" w:ascii="宋体" w:hAnsi="宋体" w:cs="宋体"/>
                <w:sz w:val="24"/>
              </w:rPr>
            </w:pPr>
          </w:p>
        </w:tc>
        <w:tc>
          <w:tcPr>
            <w:tcW w:w="1199" w:type="dxa"/>
            <w:noWrap w:val="0"/>
            <w:vAlign w:val="top"/>
          </w:tcPr>
          <w:p w14:paraId="58FEDC51">
            <w:pPr>
              <w:widowControl/>
              <w:jc w:val="center"/>
              <w:rPr>
                <w:rFonts w:hint="eastAsia" w:ascii="宋体" w:hAnsi="宋体" w:cs="宋体"/>
                <w:sz w:val="24"/>
              </w:rPr>
            </w:pPr>
          </w:p>
          <w:p w14:paraId="6DDE3B55">
            <w:pPr>
              <w:widowControl/>
              <w:jc w:val="center"/>
              <w:rPr>
                <w:rFonts w:hint="eastAsia" w:ascii="宋体" w:hAnsi="宋体" w:cs="宋体"/>
                <w:sz w:val="24"/>
              </w:rPr>
            </w:pPr>
            <w:r>
              <w:rPr>
                <w:rFonts w:hint="eastAsia" w:ascii="宋体" w:hAnsi="宋体" w:cs="宋体"/>
                <w:sz w:val="24"/>
              </w:rPr>
              <w:t>2018年9月</w:t>
            </w:r>
          </w:p>
        </w:tc>
        <w:tc>
          <w:tcPr>
            <w:tcW w:w="1199" w:type="dxa"/>
            <w:noWrap w:val="0"/>
            <w:vAlign w:val="top"/>
          </w:tcPr>
          <w:p w14:paraId="12392FE2">
            <w:pPr>
              <w:widowControl/>
              <w:jc w:val="center"/>
              <w:rPr>
                <w:rFonts w:hint="eastAsia" w:ascii="宋体" w:hAnsi="宋体" w:cs="宋体"/>
                <w:sz w:val="24"/>
              </w:rPr>
            </w:pPr>
          </w:p>
          <w:p w14:paraId="2E926BE5">
            <w:pPr>
              <w:widowControl/>
              <w:jc w:val="center"/>
              <w:rPr>
                <w:rFonts w:hint="eastAsia" w:ascii="宋体" w:hAnsi="宋体" w:cs="宋体"/>
                <w:sz w:val="24"/>
              </w:rPr>
            </w:pPr>
            <w:r>
              <w:rPr>
                <w:rFonts w:hint="eastAsia" w:ascii="宋体" w:hAnsi="宋体" w:cs="宋体"/>
                <w:sz w:val="24"/>
              </w:rPr>
              <w:t>软化水质</w:t>
            </w:r>
          </w:p>
        </w:tc>
      </w:tr>
      <w:tr w14:paraId="18EB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top"/>
          </w:tcPr>
          <w:p w14:paraId="12D952FB">
            <w:pPr>
              <w:jc w:val="center"/>
              <w:rPr>
                <w:rFonts w:hint="eastAsia" w:ascii="宋体" w:hAnsi="宋体" w:cs="宋体"/>
                <w:sz w:val="24"/>
              </w:rPr>
            </w:pPr>
            <w:r>
              <w:rPr>
                <w:rFonts w:hint="eastAsia" w:ascii="宋体" w:hAnsi="宋体" w:cs="宋体"/>
                <w:sz w:val="24"/>
              </w:rPr>
              <w:t>补水泵</w:t>
            </w:r>
          </w:p>
        </w:tc>
        <w:tc>
          <w:tcPr>
            <w:tcW w:w="1384" w:type="dxa"/>
            <w:noWrap w:val="0"/>
            <w:vAlign w:val="top"/>
          </w:tcPr>
          <w:p w14:paraId="2D8D3FCB">
            <w:pPr>
              <w:jc w:val="center"/>
              <w:rPr>
                <w:rFonts w:hint="eastAsia" w:ascii="宋体" w:hAnsi="宋体" w:cs="宋体"/>
                <w:sz w:val="24"/>
              </w:rPr>
            </w:pPr>
            <w:r>
              <w:rPr>
                <w:rFonts w:hint="eastAsia" w:ascii="宋体" w:hAnsi="宋体" w:cs="宋体"/>
                <w:sz w:val="24"/>
              </w:rPr>
              <w:t>YS-71M1-2</w:t>
            </w:r>
          </w:p>
        </w:tc>
        <w:tc>
          <w:tcPr>
            <w:tcW w:w="1105" w:type="dxa"/>
            <w:noWrap w:val="0"/>
            <w:vAlign w:val="top"/>
          </w:tcPr>
          <w:p w14:paraId="1CF84AFD">
            <w:pPr>
              <w:rPr>
                <w:rFonts w:hint="eastAsia" w:ascii="宋体" w:hAnsi="宋体" w:cs="宋体"/>
                <w:sz w:val="24"/>
              </w:rPr>
            </w:pPr>
            <w:r>
              <w:rPr>
                <w:rFonts w:hint="eastAsia" w:ascii="宋体" w:hAnsi="宋体" w:cs="宋体"/>
                <w:sz w:val="24"/>
              </w:rPr>
              <w:t>5号楼5层锅炉房</w:t>
            </w:r>
          </w:p>
        </w:tc>
        <w:tc>
          <w:tcPr>
            <w:tcW w:w="810" w:type="dxa"/>
            <w:noWrap w:val="0"/>
            <w:vAlign w:val="top"/>
          </w:tcPr>
          <w:p w14:paraId="57DD07F4">
            <w:pPr>
              <w:jc w:val="center"/>
              <w:rPr>
                <w:rFonts w:hint="eastAsia" w:ascii="宋体" w:hAnsi="宋体" w:cs="宋体"/>
                <w:sz w:val="24"/>
              </w:rPr>
            </w:pPr>
            <w:r>
              <w:rPr>
                <w:rFonts w:hint="eastAsia" w:ascii="宋体" w:hAnsi="宋体" w:cs="宋体"/>
                <w:sz w:val="24"/>
              </w:rPr>
              <w:t>2</w:t>
            </w:r>
          </w:p>
        </w:tc>
        <w:tc>
          <w:tcPr>
            <w:tcW w:w="4168" w:type="dxa"/>
            <w:gridSpan w:val="4"/>
            <w:noWrap w:val="0"/>
            <w:vAlign w:val="top"/>
          </w:tcPr>
          <w:p w14:paraId="4B402941">
            <w:pPr>
              <w:rPr>
                <w:rFonts w:hint="eastAsia" w:ascii="宋体" w:hAnsi="宋体" w:cs="宋体"/>
                <w:sz w:val="24"/>
              </w:rPr>
            </w:pPr>
            <w:r>
              <w:rPr>
                <w:rFonts w:hint="eastAsia" w:ascii="宋体" w:hAnsi="宋体" w:cs="宋体"/>
                <w:sz w:val="24"/>
              </w:rPr>
              <w:t>功率0.37KW,电流0.99A,转速2800r/min</w:t>
            </w:r>
          </w:p>
        </w:tc>
        <w:tc>
          <w:tcPr>
            <w:tcW w:w="2232" w:type="dxa"/>
            <w:noWrap w:val="0"/>
            <w:vAlign w:val="top"/>
          </w:tcPr>
          <w:p w14:paraId="1AAFCD39">
            <w:pPr>
              <w:jc w:val="center"/>
              <w:rPr>
                <w:rFonts w:hint="eastAsia" w:ascii="宋体" w:hAnsi="宋体" w:cs="宋体"/>
                <w:sz w:val="24"/>
              </w:rPr>
            </w:pPr>
            <w:r>
              <w:rPr>
                <w:rFonts w:hint="eastAsia" w:ascii="宋体" w:hAnsi="宋体" w:cs="宋体"/>
                <w:sz w:val="24"/>
              </w:rPr>
              <w:t>Jiangchao motor co.,ltd</w:t>
            </w:r>
          </w:p>
        </w:tc>
        <w:tc>
          <w:tcPr>
            <w:tcW w:w="1215" w:type="dxa"/>
            <w:noWrap w:val="0"/>
            <w:vAlign w:val="top"/>
          </w:tcPr>
          <w:p w14:paraId="58DF19D9">
            <w:pPr>
              <w:jc w:val="center"/>
              <w:rPr>
                <w:rFonts w:hint="eastAsia" w:ascii="宋体" w:hAnsi="宋体" w:cs="宋体"/>
                <w:sz w:val="24"/>
              </w:rPr>
            </w:pPr>
          </w:p>
          <w:p w14:paraId="45419FA3">
            <w:pPr>
              <w:jc w:val="center"/>
              <w:rPr>
                <w:rFonts w:hint="eastAsia" w:ascii="宋体" w:hAnsi="宋体" w:cs="宋体"/>
                <w:sz w:val="24"/>
              </w:rPr>
            </w:pPr>
            <w:r>
              <w:rPr>
                <w:rFonts w:hint="eastAsia" w:ascii="宋体" w:hAnsi="宋体" w:cs="宋体"/>
                <w:sz w:val="24"/>
              </w:rPr>
              <w:t>2016年5月</w:t>
            </w:r>
          </w:p>
        </w:tc>
        <w:tc>
          <w:tcPr>
            <w:tcW w:w="1199" w:type="dxa"/>
            <w:noWrap w:val="0"/>
            <w:vAlign w:val="top"/>
          </w:tcPr>
          <w:p w14:paraId="6852B17B">
            <w:pPr>
              <w:jc w:val="center"/>
              <w:rPr>
                <w:rFonts w:hint="eastAsia" w:ascii="宋体" w:hAnsi="宋体" w:cs="宋体"/>
                <w:sz w:val="24"/>
              </w:rPr>
            </w:pPr>
            <w:r>
              <w:rPr>
                <w:rFonts w:hint="eastAsia" w:ascii="宋体" w:hAnsi="宋体" w:cs="宋体"/>
                <w:sz w:val="24"/>
              </w:rPr>
              <w:t>2018年9月</w:t>
            </w:r>
          </w:p>
        </w:tc>
        <w:tc>
          <w:tcPr>
            <w:tcW w:w="1199" w:type="dxa"/>
            <w:noWrap w:val="0"/>
            <w:vAlign w:val="top"/>
          </w:tcPr>
          <w:p w14:paraId="0B9759AC">
            <w:pPr>
              <w:jc w:val="center"/>
              <w:rPr>
                <w:rFonts w:hint="eastAsia" w:ascii="宋体" w:hAnsi="宋体" w:cs="宋体"/>
                <w:sz w:val="24"/>
              </w:rPr>
            </w:pPr>
            <w:r>
              <w:rPr>
                <w:rFonts w:hint="eastAsia" w:ascii="宋体" w:hAnsi="宋体" w:cs="宋体"/>
                <w:sz w:val="24"/>
              </w:rPr>
              <w:t>系统补水</w:t>
            </w:r>
          </w:p>
        </w:tc>
      </w:tr>
      <w:tr w14:paraId="4953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69" w:type="dxa"/>
            <w:noWrap w:val="0"/>
            <w:vAlign w:val="top"/>
          </w:tcPr>
          <w:p w14:paraId="09EC8800">
            <w:pPr>
              <w:rPr>
                <w:rFonts w:hint="eastAsia" w:ascii="宋体" w:hAnsi="宋体" w:cs="宋体"/>
                <w:sz w:val="24"/>
              </w:rPr>
            </w:pPr>
            <w:r>
              <w:rPr>
                <w:rFonts w:hint="eastAsia" w:ascii="宋体" w:hAnsi="宋体" w:cs="宋体"/>
                <w:sz w:val="24"/>
              </w:rPr>
              <w:t>气候补偿及水泵变频柜</w:t>
            </w:r>
          </w:p>
        </w:tc>
        <w:tc>
          <w:tcPr>
            <w:tcW w:w="1384" w:type="dxa"/>
            <w:noWrap w:val="0"/>
            <w:vAlign w:val="top"/>
          </w:tcPr>
          <w:p w14:paraId="51D89D99">
            <w:pPr>
              <w:widowControl/>
              <w:jc w:val="center"/>
              <w:rPr>
                <w:rFonts w:hint="eastAsia" w:ascii="宋体" w:hAnsi="宋体" w:cs="宋体"/>
                <w:sz w:val="24"/>
              </w:rPr>
            </w:pPr>
            <w:r>
              <w:rPr>
                <w:rFonts w:hint="eastAsia" w:ascii="宋体" w:hAnsi="宋体" w:cs="宋体"/>
                <w:sz w:val="24"/>
              </w:rPr>
              <w:t>MO-623F-QHBC</w:t>
            </w:r>
          </w:p>
          <w:p w14:paraId="0E31931C">
            <w:pPr>
              <w:rPr>
                <w:rFonts w:hint="eastAsia" w:ascii="宋体" w:hAnsi="宋体" w:cs="宋体"/>
                <w:sz w:val="24"/>
              </w:rPr>
            </w:pPr>
          </w:p>
        </w:tc>
        <w:tc>
          <w:tcPr>
            <w:tcW w:w="1105" w:type="dxa"/>
            <w:noWrap w:val="0"/>
            <w:vAlign w:val="top"/>
          </w:tcPr>
          <w:p w14:paraId="3EA3F51C">
            <w:pPr>
              <w:rPr>
                <w:rFonts w:hint="eastAsia" w:ascii="宋体" w:hAnsi="宋体" w:cs="宋体"/>
                <w:sz w:val="24"/>
              </w:rPr>
            </w:pPr>
            <w:r>
              <w:rPr>
                <w:rFonts w:hint="eastAsia" w:ascii="宋体" w:hAnsi="宋体" w:cs="宋体"/>
                <w:sz w:val="24"/>
              </w:rPr>
              <w:t>5号楼5层锅炉房</w:t>
            </w:r>
          </w:p>
        </w:tc>
        <w:tc>
          <w:tcPr>
            <w:tcW w:w="810" w:type="dxa"/>
            <w:noWrap w:val="0"/>
            <w:vAlign w:val="top"/>
          </w:tcPr>
          <w:p w14:paraId="15A7EACA">
            <w:pPr>
              <w:rPr>
                <w:rFonts w:hint="eastAsia" w:ascii="宋体" w:hAnsi="宋体" w:cs="宋体"/>
                <w:sz w:val="24"/>
              </w:rPr>
            </w:pPr>
            <w:r>
              <w:rPr>
                <w:rFonts w:hint="eastAsia" w:ascii="宋体" w:hAnsi="宋体" w:cs="宋体"/>
                <w:sz w:val="24"/>
              </w:rPr>
              <w:t>1</w:t>
            </w:r>
          </w:p>
        </w:tc>
        <w:tc>
          <w:tcPr>
            <w:tcW w:w="4168" w:type="dxa"/>
            <w:gridSpan w:val="4"/>
            <w:noWrap w:val="0"/>
            <w:vAlign w:val="top"/>
          </w:tcPr>
          <w:p w14:paraId="60190376">
            <w:pPr>
              <w:rPr>
                <w:rFonts w:hint="eastAsia" w:ascii="宋体" w:hAnsi="宋体" w:cs="宋体"/>
                <w:sz w:val="24"/>
              </w:rPr>
            </w:pPr>
          </w:p>
          <w:p w14:paraId="665DFF9A">
            <w:pPr>
              <w:rPr>
                <w:rFonts w:hint="eastAsia" w:ascii="宋体" w:hAnsi="宋体" w:cs="宋体"/>
                <w:sz w:val="24"/>
              </w:rPr>
            </w:pPr>
            <w:r>
              <w:rPr>
                <w:rFonts w:hint="eastAsia" w:ascii="宋体" w:hAnsi="宋体" w:cs="宋体"/>
                <w:sz w:val="24"/>
              </w:rPr>
              <w:t>额定功率50KW,额定电压380V,防护等级IP32</w:t>
            </w:r>
          </w:p>
        </w:tc>
        <w:tc>
          <w:tcPr>
            <w:tcW w:w="2232" w:type="dxa"/>
            <w:noWrap w:val="0"/>
            <w:vAlign w:val="top"/>
          </w:tcPr>
          <w:p w14:paraId="4B2F85E1">
            <w:pPr>
              <w:rPr>
                <w:rFonts w:hint="eastAsia" w:ascii="宋体" w:hAnsi="宋体" w:cs="宋体"/>
                <w:sz w:val="24"/>
              </w:rPr>
            </w:pPr>
            <w:r>
              <w:rPr>
                <w:rFonts w:hint="eastAsia" w:ascii="宋体" w:hAnsi="宋体" w:cs="宋体"/>
                <w:sz w:val="24"/>
              </w:rPr>
              <w:t>杭州迈欧科技有限公司</w:t>
            </w:r>
          </w:p>
        </w:tc>
        <w:tc>
          <w:tcPr>
            <w:tcW w:w="1215" w:type="dxa"/>
            <w:noWrap w:val="0"/>
            <w:vAlign w:val="top"/>
          </w:tcPr>
          <w:p w14:paraId="7D5B3FA7">
            <w:pPr>
              <w:rPr>
                <w:rFonts w:hint="eastAsia" w:ascii="宋体" w:hAnsi="宋体" w:cs="宋体"/>
                <w:sz w:val="24"/>
              </w:rPr>
            </w:pPr>
            <w:r>
              <w:rPr>
                <w:rFonts w:hint="eastAsia" w:ascii="宋体" w:hAnsi="宋体" w:cs="宋体"/>
                <w:sz w:val="24"/>
              </w:rPr>
              <w:t>2017年3月</w:t>
            </w:r>
          </w:p>
        </w:tc>
        <w:tc>
          <w:tcPr>
            <w:tcW w:w="1199" w:type="dxa"/>
            <w:noWrap w:val="0"/>
            <w:vAlign w:val="top"/>
          </w:tcPr>
          <w:p w14:paraId="69F573C5">
            <w:pPr>
              <w:rPr>
                <w:rFonts w:hint="eastAsia" w:ascii="宋体" w:hAnsi="宋体" w:cs="宋体"/>
                <w:sz w:val="24"/>
              </w:rPr>
            </w:pPr>
          </w:p>
          <w:p w14:paraId="6B291B7E">
            <w:pPr>
              <w:rPr>
                <w:rFonts w:hint="eastAsia" w:ascii="宋体" w:hAnsi="宋体" w:cs="宋体"/>
                <w:sz w:val="24"/>
              </w:rPr>
            </w:pPr>
            <w:r>
              <w:rPr>
                <w:rFonts w:hint="eastAsia" w:ascii="宋体" w:hAnsi="宋体" w:cs="宋体"/>
                <w:sz w:val="24"/>
              </w:rPr>
              <w:t>2018年9月</w:t>
            </w:r>
          </w:p>
        </w:tc>
        <w:tc>
          <w:tcPr>
            <w:tcW w:w="1199" w:type="dxa"/>
            <w:noWrap w:val="0"/>
            <w:vAlign w:val="top"/>
          </w:tcPr>
          <w:p w14:paraId="19DC51FC">
            <w:pPr>
              <w:rPr>
                <w:rFonts w:hint="eastAsia" w:ascii="宋体" w:hAnsi="宋体" w:cs="宋体"/>
                <w:sz w:val="24"/>
              </w:rPr>
            </w:pPr>
            <w:r>
              <w:rPr>
                <w:rFonts w:hint="eastAsia" w:ascii="宋体" w:hAnsi="宋体" w:cs="宋体"/>
                <w:sz w:val="24"/>
              </w:rPr>
              <w:t>根据室外气候改变泵的转速</w:t>
            </w:r>
          </w:p>
        </w:tc>
      </w:tr>
      <w:tr w14:paraId="4BE9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69" w:type="dxa"/>
            <w:noWrap w:val="0"/>
            <w:vAlign w:val="top"/>
          </w:tcPr>
          <w:p w14:paraId="3852923D">
            <w:pPr>
              <w:rPr>
                <w:rFonts w:hint="eastAsia" w:ascii="宋体" w:hAnsi="宋体" w:cs="宋体"/>
                <w:sz w:val="24"/>
              </w:rPr>
            </w:pPr>
            <w:r>
              <w:rPr>
                <w:rFonts w:hint="eastAsia" w:ascii="宋体" w:hAnsi="宋体" w:cs="宋体"/>
                <w:sz w:val="24"/>
              </w:rPr>
              <w:t>气压罐</w:t>
            </w:r>
          </w:p>
        </w:tc>
        <w:tc>
          <w:tcPr>
            <w:tcW w:w="1384" w:type="dxa"/>
            <w:noWrap w:val="0"/>
            <w:vAlign w:val="top"/>
          </w:tcPr>
          <w:p w14:paraId="2CDC4869">
            <w:pPr>
              <w:widowControl/>
              <w:jc w:val="center"/>
              <w:rPr>
                <w:rFonts w:hint="eastAsia" w:ascii="宋体" w:hAnsi="宋体" w:cs="宋体"/>
                <w:sz w:val="24"/>
              </w:rPr>
            </w:pPr>
            <w:r>
              <w:rPr>
                <w:rFonts w:hint="eastAsia" w:ascii="宋体" w:hAnsi="宋体" w:cs="宋体"/>
                <w:sz w:val="24"/>
              </w:rPr>
              <w:t>600*1.0</w:t>
            </w:r>
          </w:p>
        </w:tc>
        <w:tc>
          <w:tcPr>
            <w:tcW w:w="1105" w:type="dxa"/>
            <w:noWrap w:val="0"/>
            <w:vAlign w:val="top"/>
          </w:tcPr>
          <w:p w14:paraId="6839836E">
            <w:pPr>
              <w:rPr>
                <w:rFonts w:hint="eastAsia" w:ascii="宋体" w:hAnsi="宋体" w:cs="宋体"/>
                <w:sz w:val="24"/>
              </w:rPr>
            </w:pPr>
            <w:r>
              <w:rPr>
                <w:rFonts w:hint="eastAsia" w:ascii="宋体" w:hAnsi="宋体" w:cs="宋体"/>
                <w:sz w:val="24"/>
              </w:rPr>
              <w:t>5号楼5层锅炉房</w:t>
            </w:r>
          </w:p>
        </w:tc>
        <w:tc>
          <w:tcPr>
            <w:tcW w:w="810" w:type="dxa"/>
            <w:noWrap w:val="0"/>
            <w:vAlign w:val="top"/>
          </w:tcPr>
          <w:p w14:paraId="4ECE7A25">
            <w:pPr>
              <w:rPr>
                <w:rFonts w:hint="eastAsia" w:ascii="宋体" w:hAnsi="宋体" w:cs="宋体"/>
                <w:sz w:val="24"/>
              </w:rPr>
            </w:pPr>
            <w:r>
              <w:rPr>
                <w:rFonts w:hint="eastAsia" w:ascii="宋体" w:hAnsi="宋体" w:cs="宋体"/>
                <w:sz w:val="24"/>
              </w:rPr>
              <w:t>1</w:t>
            </w:r>
          </w:p>
        </w:tc>
        <w:tc>
          <w:tcPr>
            <w:tcW w:w="4168" w:type="dxa"/>
            <w:gridSpan w:val="4"/>
            <w:noWrap w:val="0"/>
            <w:vAlign w:val="top"/>
          </w:tcPr>
          <w:p w14:paraId="007483B4">
            <w:pPr>
              <w:rPr>
                <w:rFonts w:hint="eastAsia" w:ascii="宋体" w:hAnsi="宋体" w:cs="宋体"/>
                <w:sz w:val="24"/>
              </w:rPr>
            </w:pPr>
          </w:p>
          <w:p w14:paraId="44BD1511">
            <w:pPr>
              <w:rPr>
                <w:rFonts w:hint="eastAsia" w:ascii="宋体" w:hAnsi="宋体" w:cs="宋体"/>
                <w:sz w:val="24"/>
              </w:rPr>
            </w:pPr>
            <w:r>
              <w:rPr>
                <w:rFonts w:hint="eastAsia" w:ascii="宋体" w:hAnsi="宋体" w:cs="宋体"/>
                <w:sz w:val="24"/>
              </w:rPr>
              <w:t>设计压力1.0MP</w:t>
            </w:r>
          </w:p>
        </w:tc>
        <w:tc>
          <w:tcPr>
            <w:tcW w:w="2232" w:type="dxa"/>
            <w:noWrap w:val="0"/>
            <w:vAlign w:val="top"/>
          </w:tcPr>
          <w:p w14:paraId="2A3482BF">
            <w:pPr>
              <w:rPr>
                <w:rFonts w:hint="eastAsia" w:ascii="宋体" w:hAnsi="宋体" w:cs="宋体"/>
                <w:sz w:val="24"/>
              </w:rPr>
            </w:pPr>
            <w:r>
              <w:rPr>
                <w:rFonts w:hint="eastAsia" w:ascii="宋体" w:hAnsi="宋体" w:cs="宋体"/>
                <w:sz w:val="24"/>
              </w:rPr>
              <w:t>江苏吉姆希环保设备有限公司</w:t>
            </w:r>
          </w:p>
        </w:tc>
        <w:tc>
          <w:tcPr>
            <w:tcW w:w="1215" w:type="dxa"/>
            <w:noWrap w:val="0"/>
            <w:vAlign w:val="top"/>
          </w:tcPr>
          <w:p w14:paraId="687DDD3F">
            <w:pPr>
              <w:rPr>
                <w:rFonts w:hint="eastAsia" w:ascii="宋体" w:hAnsi="宋体" w:cs="宋体"/>
                <w:sz w:val="24"/>
              </w:rPr>
            </w:pPr>
            <w:r>
              <w:rPr>
                <w:rFonts w:hint="eastAsia" w:ascii="宋体" w:hAnsi="宋体" w:cs="宋体"/>
                <w:sz w:val="24"/>
              </w:rPr>
              <w:t>2020年6月</w:t>
            </w:r>
          </w:p>
        </w:tc>
        <w:tc>
          <w:tcPr>
            <w:tcW w:w="1199" w:type="dxa"/>
            <w:noWrap w:val="0"/>
            <w:vAlign w:val="top"/>
          </w:tcPr>
          <w:p w14:paraId="60E149E0">
            <w:pPr>
              <w:rPr>
                <w:rFonts w:hint="eastAsia" w:ascii="宋体" w:hAnsi="宋体" w:cs="宋体"/>
                <w:sz w:val="24"/>
              </w:rPr>
            </w:pPr>
            <w:r>
              <w:rPr>
                <w:rFonts w:hint="eastAsia" w:ascii="宋体" w:hAnsi="宋体" w:cs="宋体"/>
                <w:sz w:val="24"/>
              </w:rPr>
              <w:t>2020年8月</w:t>
            </w:r>
          </w:p>
        </w:tc>
        <w:tc>
          <w:tcPr>
            <w:tcW w:w="1199" w:type="dxa"/>
            <w:noWrap w:val="0"/>
            <w:vAlign w:val="top"/>
          </w:tcPr>
          <w:p w14:paraId="5ACF923F">
            <w:pPr>
              <w:rPr>
                <w:rFonts w:hint="eastAsia" w:ascii="宋体" w:hAnsi="宋体" w:cs="宋体"/>
                <w:sz w:val="24"/>
              </w:rPr>
            </w:pPr>
            <w:r>
              <w:rPr>
                <w:rFonts w:hint="eastAsia" w:ascii="宋体" w:hAnsi="宋体" w:cs="宋体"/>
                <w:sz w:val="24"/>
              </w:rPr>
              <w:t>水系统稳压</w:t>
            </w:r>
          </w:p>
        </w:tc>
      </w:tr>
      <w:tr w14:paraId="627B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69" w:type="dxa"/>
            <w:noWrap w:val="0"/>
            <w:vAlign w:val="top"/>
          </w:tcPr>
          <w:p w14:paraId="39D5DC37">
            <w:pPr>
              <w:rPr>
                <w:rFonts w:hint="eastAsia" w:ascii="宋体" w:hAnsi="宋体" w:cs="宋体"/>
                <w:sz w:val="24"/>
              </w:rPr>
            </w:pPr>
            <w:r>
              <w:rPr>
                <w:rFonts w:hint="eastAsia" w:ascii="宋体" w:hAnsi="宋体" w:cs="宋体"/>
                <w:sz w:val="24"/>
              </w:rPr>
              <w:t>防爆配电箱</w:t>
            </w:r>
          </w:p>
        </w:tc>
        <w:tc>
          <w:tcPr>
            <w:tcW w:w="1384" w:type="dxa"/>
            <w:noWrap w:val="0"/>
            <w:vAlign w:val="top"/>
          </w:tcPr>
          <w:p w14:paraId="2DB03A6D">
            <w:pPr>
              <w:widowControl/>
              <w:jc w:val="center"/>
              <w:rPr>
                <w:rFonts w:hint="eastAsia" w:ascii="宋体" w:hAnsi="宋体" w:cs="宋体"/>
                <w:sz w:val="24"/>
              </w:rPr>
            </w:pPr>
            <w:r>
              <w:rPr>
                <w:rFonts w:hint="eastAsia" w:ascii="宋体" w:hAnsi="宋体" w:cs="宋体"/>
                <w:sz w:val="24"/>
              </w:rPr>
              <w:t>BXMD-T</w:t>
            </w:r>
          </w:p>
        </w:tc>
        <w:tc>
          <w:tcPr>
            <w:tcW w:w="1105" w:type="dxa"/>
            <w:noWrap w:val="0"/>
            <w:vAlign w:val="top"/>
          </w:tcPr>
          <w:p w14:paraId="0A3B06E7">
            <w:pPr>
              <w:rPr>
                <w:rFonts w:hint="eastAsia" w:ascii="宋体" w:hAnsi="宋体" w:cs="宋体"/>
                <w:sz w:val="24"/>
              </w:rPr>
            </w:pPr>
            <w:r>
              <w:rPr>
                <w:rFonts w:hint="eastAsia" w:ascii="宋体" w:hAnsi="宋体" w:cs="宋体"/>
                <w:sz w:val="24"/>
              </w:rPr>
              <w:t>5号楼5层锅炉房</w:t>
            </w:r>
          </w:p>
        </w:tc>
        <w:tc>
          <w:tcPr>
            <w:tcW w:w="810" w:type="dxa"/>
            <w:noWrap w:val="0"/>
            <w:vAlign w:val="top"/>
          </w:tcPr>
          <w:p w14:paraId="0E60EF91">
            <w:pPr>
              <w:rPr>
                <w:rFonts w:hint="eastAsia" w:ascii="宋体" w:hAnsi="宋体" w:cs="宋体"/>
                <w:sz w:val="24"/>
              </w:rPr>
            </w:pPr>
            <w:r>
              <w:rPr>
                <w:rFonts w:hint="eastAsia" w:ascii="宋体" w:hAnsi="宋体" w:cs="宋体"/>
                <w:sz w:val="24"/>
              </w:rPr>
              <w:t>1</w:t>
            </w:r>
          </w:p>
        </w:tc>
        <w:tc>
          <w:tcPr>
            <w:tcW w:w="4168" w:type="dxa"/>
            <w:gridSpan w:val="4"/>
            <w:noWrap w:val="0"/>
            <w:vAlign w:val="top"/>
          </w:tcPr>
          <w:p w14:paraId="3818B850">
            <w:pPr>
              <w:rPr>
                <w:rFonts w:hint="eastAsia" w:ascii="宋体" w:hAnsi="宋体" w:cs="宋体"/>
                <w:sz w:val="24"/>
              </w:rPr>
            </w:pPr>
            <w:r>
              <w:rPr>
                <w:rFonts w:hint="eastAsia" w:ascii="宋体" w:hAnsi="宋体" w:cs="宋体"/>
                <w:sz w:val="24"/>
              </w:rPr>
              <w:t>额定电压380/220V</w:t>
            </w:r>
          </w:p>
        </w:tc>
        <w:tc>
          <w:tcPr>
            <w:tcW w:w="2232" w:type="dxa"/>
            <w:noWrap w:val="0"/>
            <w:vAlign w:val="top"/>
          </w:tcPr>
          <w:p w14:paraId="7414D356">
            <w:pPr>
              <w:rPr>
                <w:rFonts w:hint="eastAsia" w:ascii="宋体" w:hAnsi="宋体" w:cs="宋体"/>
                <w:sz w:val="24"/>
              </w:rPr>
            </w:pPr>
            <w:r>
              <w:rPr>
                <w:rFonts w:hint="eastAsia" w:ascii="宋体" w:hAnsi="宋体" w:cs="宋体"/>
                <w:sz w:val="24"/>
              </w:rPr>
              <w:t>中国二工防爆科技股份有限公司</w:t>
            </w:r>
          </w:p>
        </w:tc>
        <w:tc>
          <w:tcPr>
            <w:tcW w:w="1215" w:type="dxa"/>
            <w:noWrap w:val="0"/>
            <w:vAlign w:val="top"/>
          </w:tcPr>
          <w:p w14:paraId="38D832B5">
            <w:pPr>
              <w:rPr>
                <w:rFonts w:hint="eastAsia" w:ascii="宋体" w:hAnsi="宋体" w:cs="宋体"/>
                <w:sz w:val="24"/>
              </w:rPr>
            </w:pPr>
            <w:r>
              <w:rPr>
                <w:rFonts w:hint="eastAsia" w:ascii="宋体" w:hAnsi="宋体" w:cs="宋体"/>
                <w:sz w:val="24"/>
              </w:rPr>
              <w:t>2017年4月</w:t>
            </w:r>
          </w:p>
        </w:tc>
        <w:tc>
          <w:tcPr>
            <w:tcW w:w="1199" w:type="dxa"/>
            <w:noWrap w:val="0"/>
            <w:vAlign w:val="top"/>
          </w:tcPr>
          <w:p w14:paraId="51EAD75B">
            <w:pPr>
              <w:rPr>
                <w:rFonts w:hint="eastAsia" w:ascii="宋体" w:hAnsi="宋体" w:cs="宋体"/>
                <w:sz w:val="24"/>
              </w:rPr>
            </w:pPr>
            <w:r>
              <w:rPr>
                <w:rFonts w:hint="eastAsia" w:ascii="宋体" w:hAnsi="宋体" w:cs="宋体"/>
                <w:sz w:val="24"/>
              </w:rPr>
              <w:t>2018年9月</w:t>
            </w:r>
          </w:p>
        </w:tc>
        <w:tc>
          <w:tcPr>
            <w:tcW w:w="1199" w:type="dxa"/>
            <w:noWrap w:val="0"/>
            <w:vAlign w:val="top"/>
          </w:tcPr>
          <w:p w14:paraId="0743A43D">
            <w:pPr>
              <w:rPr>
                <w:rFonts w:hint="eastAsia" w:ascii="宋体" w:hAnsi="宋体" w:cs="宋体"/>
                <w:sz w:val="24"/>
              </w:rPr>
            </w:pPr>
            <w:r>
              <w:rPr>
                <w:rFonts w:hint="eastAsia" w:ascii="宋体" w:hAnsi="宋体" w:cs="宋体"/>
                <w:sz w:val="24"/>
              </w:rPr>
              <w:t>锅炉房内排风</w:t>
            </w:r>
          </w:p>
        </w:tc>
      </w:tr>
      <w:tr w14:paraId="60E6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69" w:type="dxa"/>
            <w:noWrap w:val="0"/>
            <w:vAlign w:val="top"/>
          </w:tcPr>
          <w:p w14:paraId="1A9BB557">
            <w:pPr>
              <w:rPr>
                <w:rFonts w:hint="eastAsia" w:ascii="宋体" w:hAnsi="宋体" w:cs="宋体"/>
                <w:sz w:val="24"/>
              </w:rPr>
            </w:pPr>
            <w:r>
              <w:rPr>
                <w:rFonts w:hint="eastAsia" w:ascii="宋体" w:hAnsi="宋体" w:cs="宋体"/>
                <w:sz w:val="24"/>
              </w:rPr>
              <w:t>水泵控制柜</w:t>
            </w:r>
          </w:p>
        </w:tc>
        <w:tc>
          <w:tcPr>
            <w:tcW w:w="1384" w:type="dxa"/>
            <w:noWrap w:val="0"/>
            <w:vAlign w:val="top"/>
          </w:tcPr>
          <w:p w14:paraId="2EC44431">
            <w:pPr>
              <w:widowControl/>
              <w:jc w:val="center"/>
              <w:rPr>
                <w:rFonts w:hint="eastAsia" w:ascii="宋体" w:hAnsi="宋体" w:cs="宋体"/>
                <w:sz w:val="24"/>
              </w:rPr>
            </w:pPr>
            <w:r>
              <w:rPr>
                <w:rFonts w:hint="eastAsia" w:ascii="宋体" w:hAnsi="宋体" w:cs="宋体"/>
                <w:sz w:val="24"/>
              </w:rPr>
              <w:t>NSK-2PQ-0.37</w:t>
            </w:r>
          </w:p>
        </w:tc>
        <w:tc>
          <w:tcPr>
            <w:tcW w:w="1105" w:type="dxa"/>
            <w:noWrap w:val="0"/>
            <w:vAlign w:val="top"/>
          </w:tcPr>
          <w:p w14:paraId="6283C403">
            <w:pPr>
              <w:rPr>
                <w:rFonts w:hint="eastAsia" w:ascii="宋体" w:hAnsi="宋体" w:cs="宋体"/>
                <w:sz w:val="24"/>
              </w:rPr>
            </w:pPr>
            <w:r>
              <w:rPr>
                <w:rFonts w:hint="eastAsia" w:ascii="宋体" w:hAnsi="宋体" w:cs="宋体"/>
                <w:sz w:val="24"/>
              </w:rPr>
              <w:t>5号楼5层锅炉房</w:t>
            </w:r>
          </w:p>
        </w:tc>
        <w:tc>
          <w:tcPr>
            <w:tcW w:w="810" w:type="dxa"/>
            <w:noWrap w:val="0"/>
            <w:vAlign w:val="top"/>
          </w:tcPr>
          <w:p w14:paraId="51201719">
            <w:pPr>
              <w:rPr>
                <w:rFonts w:hint="eastAsia" w:ascii="宋体" w:hAnsi="宋体" w:cs="宋体"/>
                <w:sz w:val="24"/>
              </w:rPr>
            </w:pPr>
            <w:r>
              <w:rPr>
                <w:rFonts w:hint="eastAsia" w:ascii="宋体" w:hAnsi="宋体" w:cs="宋体"/>
                <w:sz w:val="24"/>
              </w:rPr>
              <w:t>1</w:t>
            </w:r>
          </w:p>
        </w:tc>
        <w:tc>
          <w:tcPr>
            <w:tcW w:w="4168" w:type="dxa"/>
            <w:gridSpan w:val="4"/>
            <w:noWrap w:val="0"/>
            <w:vAlign w:val="top"/>
          </w:tcPr>
          <w:p w14:paraId="31295F4B">
            <w:pPr>
              <w:rPr>
                <w:rFonts w:hint="eastAsia" w:ascii="宋体" w:hAnsi="宋体" w:cs="宋体"/>
                <w:sz w:val="24"/>
              </w:rPr>
            </w:pPr>
            <w:r>
              <w:rPr>
                <w:rFonts w:hint="eastAsia" w:ascii="宋体" w:hAnsi="宋体" w:cs="宋体"/>
                <w:sz w:val="24"/>
              </w:rPr>
              <w:t>额定电压380V,额定电流0.99A</w:t>
            </w:r>
          </w:p>
        </w:tc>
        <w:tc>
          <w:tcPr>
            <w:tcW w:w="2232" w:type="dxa"/>
            <w:noWrap w:val="0"/>
            <w:vAlign w:val="top"/>
          </w:tcPr>
          <w:p w14:paraId="1CF29629">
            <w:pPr>
              <w:rPr>
                <w:rFonts w:hint="eastAsia" w:ascii="宋体" w:hAnsi="宋体" w:cs="宋体"/>
                <w:sz w:val="24"/>
              </w:rPr>
            </w:pPr>
            <w:r>
              <w:rPr>
                <w:rFonts w:hint="eastAsia" w:ascii="宋体" w:hAnsi="宋体" w:cs="宋体"/>
                <w:sz w:val="24"/>
              </w:rPr>
              <w:t>上海诺赛泵业制造有限公司</w:t>
            </w:r>
          </w:p>
        </w:tc>
        <w:tc>
          <w:tcPr>
            <w:tcW w:w="1215" w:type="dxa"/>
            <w:noWrap w:val="0"/>
            <w:vAlign w:val="top"/>
          </w:tcPr>
          <w:p w14:paraId="1773FB7C">
            <w:pPr>
              <w:rPr>
                <w:rFonts w:hint="eastAsia" w:ascii="宋体" w:hAnsi="宋体" w:cs="宋体"/>
                <w:sz w:val="24"/>
              </w:rPr>
            </w:pPr>
            <w:r>
              <w:rPr>
                <w:rFonts w:hint="eastAsia" w:ascii="宋体" w:hAnsi="宋体" w:cs="宋体"/>
                <w:sz w:val="24"/>
              </w:rPr>
              <w:t>2020年7月</w:t>
            </w:r>
          </w:p>
        </w:tc>
        <w:tc>
          <w:tcPr>
            <w:tcW w:w="1199" w:type="dxa"/>
            <w:noWrap w:val="0"/>
            <w:vAlign w:val="top"/>
          </w:tcPr>
          <w:p w14:paraId="4DD36B5B">
            <w:pPr>
              <w:rPr>
                <w:rFonts w:hint="eastAsia" w:ascii="宋体" w:hAnsi="宋体" w:cs="宋体"/>
                <w:sz w:val="24"/>
              </w:rPr>
            </w:pPr>
            <w:r>
              <w:rPr>
                <w:rFonts w:hint="eastAsia" w:ascii="宋体" w:hAnsi="宋体" w:cs="宋体"/>
                <w:sz w:val="24"/>
              </w:rPr>
              <w:t>2020年8月</w:t>
            </w:r>
          </w:p>
        </w:tc>
        <w:tc>
          <w:tcPr>
            <w:tcW w:w="1199" w:type="dxa"/>
            <w:noWrap w:val="0"/>
            <w:vAlign w:val="top"/>
          </w:tcPr>
          <w:p w14:paraId="406BEB92">
            <w:pPr>
              <w:rPr>
                <w:rFonts w:hint="eastAsia" w:ascii="宋体" w:hAnsi="宋体" w:cs="宋体"/>
                <w:sz w:val="24"/>
              </w:rPr>
            </w:pPr>
            <w:r>
              <w:rPr>
                <w:rFonts w:hint="eastAsia" w:ascii="宋体" w:hAnsi="宋体" w:cs="宋体"/>
                <w:sz w:val="24"/>
              </w:rPr>
              <w:t>控制水泵及照明</w:t>
            </w:r>
          </w:p>
        </w:tc>
      </w:tr>
    </w:tbl>
    <w:p w14:paraId="0A077579">
      <w:pPr>
        <w:autoSpaceDE w:val="0"/>
        <w:autoSpaceDN w:val="0"/>
        <w:jc w:val="center"/>
        <w:rPr>
          <w:rFonts w:hint="eastAsia" w:ascii="宋体" w:hAnsi="宋体" w:cs="宋体"/>
          <w:b/>
          <w:sz w:val="24"/>
        </w:rPr>
      </w:pPr>
    </w:p>
    <w:p w14:paraId="0C963A9B">
      <w:pPr>
        <w:pStyle w:val="6"/>
        <w:rPr>
          <w:rFonts w:hint="eastAsia" w:hAnsi="宋体" w:cs="宋体"/>
        </w:rPr>
      </w:pPr>
    </w:p>
    <w:p w14:paraId="0A46E02B">
      <w:pPr>
        <w:autoSpaceDE w:val="0"/>
        <w:autoSpaceDN w:val="0"/>
        <w:jc w:val="center"/>
        <w:rPr>
          <w:rFonts w:hint="eastAsia" w:ascii="宋体" w:hAnsi="宋体" w:cs="宋体"/>
          <w:sz w:val="24"/>
        </w:rPr>
      </w:pPr>
      <w:r>
        <w:rPr>
          <w:rFonts w:hint="eastAsia" w:ascii="宋体" w:hAnsi="宋体" w:cs="宋体"/>
          <w:b/>
          <w:sz w:val="24"/>
        </w:rPr>
        <w:t>六号楼锅炉房设备台账</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384"/>
        <w:gridCol w:w="1122"/>
        <w:gridCol w:w="793"/>
        <w:gridCol w:w="865"/>
        <w:gridCol w:w="1227"/>
        <w:gridCol w:w="785"/>
        <w:gridCol w:w="1291"/>
        <w:gridCol w:w="2232"/>
        <w:gridCol w:w="1215"/>
        <w:gridCol w:w="1199"/>
        <w:gridCol w:w="1199"/>
      </w:tblGrid>
      <w:tr w14:paraId="3465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69" w:type="dxa"/>
            <w:noWrap w:val="0"/>
            <w:vAlign w:val="top"/>
          </w:tcPr>
          <w:p w14:paraId="4F4C42AF">
            <w:pPr>
              <w:widowControl/>
              <w:jc w:val="center"/>
              <w:rPr>
                <w:rFonts w:hint="eastAsia" w:ascii="宋体" w:hAnsi="宋体" w:cs="宋体"/>
                <w:sz w:val="24"/>
              </w:rPr>
            </w:pPr>
            <w:r>
              <w:rPr>
                <w:rFonts w:hint="eastAsia" w:ascii="宋体" w:hAnsi="宋体" w:cs="宋体"/>
                <w:sz w:val="24"/>
              </w:rPr>
              <w:t>设备名称</w:t>
            </w:r>
          </w:p>
        </w:tc>
        <w:tc>
          <w:tcPr>
            <w:tcW w:w="1384" w:type="dxa"/>
            <w:noWrap w:val="0"/>
            <w:vAlign w:val="top"/>
          </w:tcPr>
          <w:p w14:paraId="17EB02D9">
            <w:pPr>
              <w:widowControl/>
              <w:jc w:val="center"/>
              <w:rPr>
                <w:rFonts w:hint="eastAsia" w:ascii="宋体" w:hAnsi="宋体" w:cs="宋体"/>
                <w:sz w:val="24"/>
              </w:rPr>
            </w:pPr>
            <w:r>
              <w:rPr>
                <w:rFonts w:hint="eastAsia" w:ascii="宋体" w:hAnsi="宋体" w:cs="宋体"/>
                <w:sz w:val="24"/>
              </w:rPr>
              <w:t>设备型号</w:t>
            </w:r>
          </w:p>
        </w:tc>
        <w:tc>
          <w:tcPr>
            <w:tcW w:w="1122" w:type="dxa"/>
            <w:noWrap w:val="0"/>
            <w:vAlign w:val="top"/>
          </w:tcPr>
          <w:p w14:paraId="18FF75A6">
            <w:pPr>
              <w:widowControl/>
              <w:jc w:val="center"/>
              <w:rPr>
                <w:rFonts w:hint="eastAsia" w:ascii="宋体" w:hAnsi="宋体" w:cs="宋体"/>
                <w:sz w:val="24"/>
              </w:rPr>
            </w:pPr>
            <w:r>
              <w:rPr>
                <w:rFonts w:hint="eastAsia" w:ascii="宋体" w:hAnsi="宋体" w:cs="宋体"/>
                <w:sz w:val="24"/>
              </w:rPr>
              <w:t>设备位置</w:t>
            </w:r>
          </w:p>
        </w:tc>
        <w:tc>
          <w:tcPr>
            <w:tcW w:w="793" w:type="dxa"/>
            <w:noWrap w:val="0"/>
            <w:vAlign w:val="top"/>
          </w:tcPr>
          <w:p w14:paraId="3FFFCC9D">
            <w:pPr>
              <w:widowControl/>
              <w:jc w:val="center"/>
              <w:rPr>
                <w:rFonts w:hint="eastAsia" w:ascii="宋体" w:hAnsi="宋体" w:cs="宋体"/>
                <w:sz w:val="24"/>
              </w:rPr>
            </w:pPr>
            <w:r>
              <w:rPr>
                <w:rFonts w:hint="eastAsia" w:ascii="宋体" w:hAnsi="宋体" w:cs="宋体"/>
                <w:sz w:val="24"/>
              </w:rPr>
              <w:t>数量（台）</w:t>
            </w:r>
          </w:p>
        </w:tc>
        <w:tc>
          <w:tcPr>
            <w:tcW w:w="4168" w:type="dxa"/>
            <w:gridSpan w:val="4"/>
            <w:noWrap w:val="0"/>
            <w:vAlign w:val="top"/>
          </w:tcPr>
          <w:p w14:paraId="2011125F">
            <w:pPr>
              <w:widowControl/>
              <w:jc w:val="center"/>
              <w:rPr>
                <w:rFonts w:hint="eastAsia" w:ascii="宋体" w:hAnsi="宋体" w:cs="宋体"/>
                <w:sz w:val="24"/>
              </w:rPr>
            </w:pPr>
            <w:r>
              <w:rPr>
                <w:rFonts w:hint="eastAsia" w:ascii="宋体" w:hAnsi="宋体" w:cs="宋体"/>
                <w:sz w:val="24"/>
              </w:rPr>
              <w:t>技术参数</w:t>
            </w:r>
          </w:p>
        </w:tc>
        <w:tc>
          <w:tcPr>
            <w:tcW w:w="2232" w:type="dxa"/>
            <w:noWrap w:val="0"/>
            <w:vAlign w:val="top"/>
          </w:tcPr>
          <w:p w14:paraId="16AF4D8E">
            <w:pPr>
              <w:widowControl/>
              <w:rPr>
                <w:rFonts w:hint="eastAsia" w:ascii="宋体" w:hAnsi="宋体" w:cs="宋体"/>
                <w:sz w:val="24"/>
              </w:rPr>
            </w:pPr>
          </w:p>
          <w:p w14:paraId="2234A0FE">
            <w:pPr>
              <w:widowControl/>
              <w:jc w:val="center"/>
              <w:rPr>
                <w:rFonts w:hint="eastAsia" w:ascii="宋体" w:hAnsi="宋体" w:cs="宋体"/>
                <w:sz w:val="24"/>
              </w:rPr>
            </w:pPr>
            <w:r>
              <w:rPr>
                <w:rFonts w:hint="eastAsia" w:ascii="宋体" w:hAnsi="宋体" w:cs="宋体"/>
                <w:sz w:val="24"/>
              </w:rPr>
              <w:t>生产厂家</w:t>
            </w:r>
          </w:p>
        </w:tc>
        <w:tc>
          <w:tcPr>
            <w:tcW w:w="1215" w:type="dxa"/>
            <w:noWrap w:val="0"/>
            <w:vAlign w:val="top"/>
          </w:tcPr>
          <w:p w14:paraId="63C28BB1">
            <w:pPr>
              <w:widowControl/>
              <w:jc w:val="center"/>
              <w:rPr>
                <w:rFonts w:hint="eastAsia" w:ascii="宋体" w:hAnsi="宋体" w:cs="宋体"/>
                <w:sz w:val="24"/>
              </w:rPr>
            </w:pPr>
            <w:r>
              <w:rPr>
                <w:rFonts w:hint="eastAsia" w:ascii="宋体" w:hAnsi="宋体" w:cs="宋体"/>
                <w:sz w:val="24"/>
              </w:rPr>
              <w:t>出厂日期</w:t>
            </w:r>
          </w:p>
        </w:tc>
        <w:tc>
          <w:tcPr>
            <w:tcW w:w="1199" w:type="dxa"/>
            <w:noWrap w:val="0"/>
            <w:vAlign w:val="top"/>
          </w:tcPr>
          <w:p w14:paraId="5473F8BB">
            <w:pPr>
              <w:widowControl/>
              <w:jc w:val="center"/>
              <w:rPr>
                <w:rFonts w:hint="eastAsia" w:ascii="宋体" w:hAnsi="宋体" w:cs="宋体"/>
                <w:sz w:val="24"/>
              </w:rPr>
            </w:pPr>
            <w:r>
              <w:rPr>
                <w:rFonts w:hint="eastAsia" w:ascii="宋体" w:hAnsi="宋体" w:cs="宋体"/>
                <w:sz w:val="24"/>
              </w:rPr>
              <w:t>安装日期</w:t>
            </w:r>
          </w:p>
        </w:tc>
        <w:tc>
          <w:tcPr>
            <w:tcW w:w="1199" w:type="dxa"/>
            <w:noWrap w:val="0"/>
            <w:vAlign w:val="top"/>
          </w:tcPr>
          <w:p w14:paraId="06358051">
            <w:pPr>
              <w:widowControl/>
              <w:jc w:val="center"/>
              <w:rPr>
                <w:rFonts w:hint="eastAsia" w:ascii="宋体" w:hAnsi="宋体" w:cs="宋体"/>
                <w:sz w:val="24"/>
              </w:rPr>
            </w:pPr>
            <w:r>
              <w:rPr>
                <w:rFonts w:hint="eastAsia" w:ascii="宋体" w:hAnsi="宋体" w:cs="宋体"/>
                <w:sz w:val="24"/>
              </w:rPr>
              <w:t>用途</w:t>
            </w:r>
          </w:p>
        </w:tc>
      </w:tr>
      <w:tr w14:paraId="3E94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69" w:type="dxa"/>
            <w:vMerge w:val="restart"/>
            <w:noWrap w:val="0"/>
            <w:vAlign w:val="top"/>
          </w:tcPr>
          <w:p w14:paraId="2B01EE84">
            <w:pPr>
              <w:widowControl/>
              <w:jc w:val="center"/>
              <w:rPr>
                <w:rFonts w:hint="eastAsia" w:ascii="宋体" w:hAnsi="宋体" w:cs="宋体"/>
                <w:sz w:val="24"/>
              </w:rPr>
            </w:pPr>
          </w:p>
          <w:p w14:paraId="56B33A3F">
            <w:pPr>
              <w:widowControl/>
              <w:jc w:val="center"/>
              <w:rPr>
                <w:rFonts w:hint="eastAsia" w:ascii="宋体" w:hAnsi="宋体" w:cs="宋体"/>
                <w:sz w:val="24"/>
              </w:rPr>
            </w:pPr>
          </w:p>
          <w:p w14:paraId="3A4DD88C">
            <w:pPr>
              <w:widowControl/>
              <w:jc w:val="center"/>
              <w:rPr>
                <w:rFonts w:hint="eastAsia" w:ascii="宋体" w:hAnsi="宋体" w:cs="宋体"/>
                <w:sz w:val="24"/>
              </w:rPr>
            </w:pPr>
          </w:p>
          <w:p w14:paraId="3110FD84">
            <w:pPr>
              <w:widowControl/>
              <w:jc w:val="center"/>
              <w:rPr>
                <w:rFonts w:hint="eastAsia" w:ascii="宋体" w:hAnsi="宋体" w:cs="宋体"/>
                <w:sz w:val="24"/>
              </w:rPr>
            </w:pPr>
          </w:p>
          <w:p w14:paraId="4D430BC3">
            <w:pPr>
              <w:widowControl/>
              <w:rPr>
                <w:rFonts w:hint="eastAsia" w:ascii="宋体" w:hAnsi="宋体" w:cs="宋体"/>
                <w:sz w:val="24"/>
              </w:rPr>
            </w:pPr>
            <w:r>
              <w:rPr>
                <w:rFonts w:hint="eastAsia" w:ascii="宋体" w:hAnsi="宋体" w:cs="宋体"/>
                <w:sz w:val="24"/>
              </w:rPr>
              <w:t>第六代超低氮真空热水机组锅炉</w:t>
            </w:r>
          </w:p>
          <w:p w14:paraId="420258E0">
            <w:pPr>
              <w:widowControl/>
              <w:jc w:val="center"/>
              <w:rPr>
                <w:rFonts w:hint="eastAsia" w:ascii="宋体" w:hAnsi="宋体" w:cs="宋体"/>
                <w:sz w:val="24"/>
              </w:rPr>
            </w:pPr>
          </w:p>
        </w:tc>
        <w:tc>
          <w:tcPr>
            <w:tcW w:w="1384" w:type="dxa"/>
            <w:vMerge w:val="restart"/>
            <w:noWrap w:val="0"/>
            <w:vAlign w:val="top"/>
          </w:tcPr>
          <w:p w14:paraId="732F04E8">
            <w:pPr>
              <w:widowControl/>
              <w:jc w:val="center"/>
              <w:rPr>
                <w:rFonts w:hint="eastAsia" w:ascii="宋体" w:hAnsi="宋体" w:cs="宋体"/>
                <w:sz w:val="24"/>
              </w:rPr>
            </w:pPr>
          </w:p>
          <w:p w14:paraId="47054881">
            <w:pPr>
              <w:widowControl/>
              <w:jc w:val="center"/>
              <w:rPr>
                <w:rFonts w:hint="eastAsia" w:ascii="宋体" w:hAnsi="宋体" w:cs="宋体"/>
                <w:sz w:val="24"/>
              </w:rPr>
            </w:pPr>
          </w:p>
          <w:p w14:paraId="4E36569E">
            <w:pPr>
              <w:widowControl/>
              <w:jc w:val="center"/>
              <w:rPr>
                <w:rFonts w:hint="eastAsia" w:ascii="宋体" w:hAnsi="宋体" w:cs="宋体"/>
                <w:sz w:val="24"/>
              </w:rPr>
            </w:pPr>
          </w:p>
          <w:p w14:paraId="01952BB5">
            <w:pPr>
              <w:widowControl/>
              <w:jc w:val="center"/>
              <w:rPr>
                <w:rFonts w:hint="eastAsia" w:ascii="宋体" w:hAnsi="宋体" w:cs="宋体"/>
                <w:sz w:val="24"/>
              </w:rPr>
            </w:pPr>
          </w:p>
          <w:p w14:paraId="2C9088F0">
            <w:pPr>
              <w:widowControl/>
              <w:jc w:val="center"/>
              <w:rPr>
                <w:rFonts w:hint="eastAsia" w:ascii="宋体" w:hAnsi="宋体" w:cs="宋体"/>
                <w:sz w:val="24"/>
              </w:rPr>
            </w:pPr>
          </w:p>
          <w:p w14:paraId="0DA21841">
            <w:pPr>
              <w:widowControl/>
              <w:jc w:val="center"/>
              <w:rPr>
                <w:rFonts w:hint="eastAsia" w:ascii="宋体" w:hAnsi="宋体" w:cs="宋体"/>
                <w:sz w:val="24"/>
              </w:rPr>
            </w:pPr>
            <w:r>
              <w:rPr>
                <w:rFonts w:hint="eastAsia" w:ascii="宋体" w:hAnsi="宋体" w:cs="宋体"/>
                <w:sz w:val="24"/>
              </w:rPr>
              <w:t>YHZRQ-40N</w:t>
            </w:r>
          </w:p>
        </w:tc>
        <w:tc>
          <w:tcPr>
            <w:tcW w:w="1122" w:type="dxa"/>
            <w:vMerge w:val="restart"/>
            <w:noWrap w:val="0"/>
            <w:vAlign w:val="top"/>
          </w:tcPr>
          <w:p w14:paraId="18A3659F">
            <w:pPr>
              <w:widowControl/>
              <w:jc w:val="center"/>
              <w:rPr>
                <w:rFonts w:hint="eastAsia" w:ascii="宋体" w:hAnsi="宋体" w:cs="宋体"/>
                <w:sz w:val="24"/>
              </w:rPr>
            </w:pPr>
          </w:p>
          <w:p w14:paraId="217BD843">
            <w:pPr>
              <w:widowControl/>
              <w:jc w:val="center"/>
              <w:rPr>
                <w:rFonts w:hint="eastAsia" w:ascii="宋体" w:hAnsi="宋体" w:cs="宋体"/>
                <w:sz w:val="24"/>
              </w:rPr>
            </w:pPr>
          </w:p>
          <w:p w14:paraId="53003B1D">
            <w:pPr>
              <w:widowControl/>
              <w:jc w:val="center"/>
              <w:rPr>
                <w:rFonts w:hint="eastAsia" w:ascii="宋体" w:hAnsi="宋体" w:cs="宋体"/>
                <w:sz w:val="24"/>
              </w:rPr>
            </w:pPr>
          </w:p>
          <w:p w14:paraId="23E53C6C">
            <w:pPr>
              <w:widowControl/>
              <w:jc w:val="center"/>
              <w:rPr>
                <w:rFonts w:hint="eastAsia" w:ascii="宋体" w:hAnsi="宋体" w:cs="宋体"/>
                <w:sz w:val="24"/>
              </w:rPr>
            </w:pPr>
          </w:p>
          <w:p w14:paraId="785AB5CF">
            <w:pPr>
              <w:widowControl/>
              <w:jc w:val="center"/>
              <w:rPr>
                <w:rFonts w:hint="eastAsia" w:ascii="宋体" w:hAnsi="宋体" w:cs="宋体"/>
                <w:sz w:val="24"/>
              </w:rPr>
            </w:pPr>
          </w:p>
          <w:p w14:paraId="180754AF">
            <w:pPr>
              <w:widowControl/>
              <w:jc w:val="center"/>
              <w:rPr>
                <w:rFonts w:hint="eastAsia" w:ascii="宋体" w:hAnsi="宋体" w:cs="宋体"/>
                <w:sz w:val="24"/>
              </w:rPr>
            </w:pPr>
            <w:r>
              <w:rPr>
                <w:rFonts w:hint="eastAsia" w:ascii="宋体" w:hAnsi="宋体" w:cs="宋体"/>
                <w:sz w:val="24"/>
              </w:rPr>
              <w:t>6号楼5层锅炉房</w:t>
            </w:r>
          </w:p>
        </w:tc>
        <w:tc>
          <w:tcPr>
            <w:tcW w:w="793" w:type="dxa"/>
            <w:vMerge w:val="restart"/>
            <w:noWrap w:val="0"/>
            <w:vAlign w:val="top"/>
          </w:tcPr>
          <w:p w14:paraId="60A899FD">
            <w:pPr>
              <w:widowControl/>
              <w:jc w:val="center"/>
              <w:rPr>
                <w:rFonts w:hint="eastAsia" w:ascii="宋体" w:hAnsi="宋体" w:cs="宋体"/>
                <w:sz w:val="24"/>
              </w:rPr>
            </w:pPr>
          </w:p>
          <w:p w14:paraId="2B9EA176">
            <w:pPr>
              <w:widowControl/>
              <w:jc w:val="center"/>
              <w:rPr>
                <w:rFonts w:hint="eastAsia" w:ascii="宋体" w:hAnsi="宋体" w:cs="宋体"/>
                <w:sz w:val="24"/>
              </w:rPr>
            </w:pPr>
          </w:p>
          <w:p w14:paraId="64163665">
            <w:pPr>
              <w:widowControl/>
              <w:jc w:val="center"/>
              <w:rPr>
                <w:rFonts w:hint="eastAsia" w:ascii="宋体" w:hAnsi="宋体" w:cs="宋体"/>
                <w:sz w:val="24"/>
              </w:rPr>
            </w:pPr>
          </w:p>
          <w:p w14:paraId="184A2D62">
            <w:pPr>
              <w:widowControl/>
              <w:jc w:val="center"/>
              <w:rPr>
                <w:rFonts w:hint="eastAsia" w:ascii="宋体" w:hAnsi="宋体" w:cs="宋体"/>
                <w:sz w:val="24"/>
              </w:rPr>
            </w:pPr>
          </w:p>
          <w:p w14:paraId="09249CB5">
            <w:pPr>
              <w:widowControl/>
              <w:jc w:val="center"/>
              <w:rPr>
                <w:rFonts w:hint="eastAsia" w:ascii="宋体" w:hAnsi="宋体" w:cs="宋体"/>
                <w:sz w:val="24"/>
              </w:rPr>
            </w:pPr>
          </w:p>
          <w:p w14:paraId="54D595D8">
            <w:pPr>
              <w:widowControl/>
              <w:jc w:val="center"/>
              <w:rPr>
                <w:rFonts w:hint="eastAsia" w:ascii="宋体" w:hAnsi="宋体" w:cs="宋体"/>
                <w:sz w:val="24"/>
              </w:rPr>
            </w:pPr>
            <w:r>
              <w:rPr>
                <w:rFonts w:hint="eastAsia" w:ascii="宋体" w:hAnsi="宋体" w:cs="宋体"/>
                <w:sz w:val="24"/>
              </w:rPr>
              <w:t>2</w:t>
            </w:r>
          </w:p>
        </w:tc>
        <w:tc>
          <w:tcPr>
            <w:tcW w:w="865" w:type="dxa"/>
            <w:noWrap w:val="0"/>
            <w:vAlign w:val="top"/>
          </w:tcPr>
          <w:p w14:paraId="209E0439">
            <w:pPr>
              <w:widowControl/>
              <w:jc w:val="center"/>
              <w:rPr>
                <w:rFonts w:hint="eastAsia" w:ascii="宋体" w:hAnsi="宋体" w:cs="宋体"/>
                <w:sz w:val="24"/>
              </w:rPr>
            </w:pPr>
          </w:p>
          <w:p w14:paraId="06F6CE89">
            <w:pPr>
              <w:widowControl/>
              <w:jc w:val="center"/>
              <w:rPr>
                <w:rFonts w:hint="eastAsia" w:ascii="宋体" w:hAnsi="宋体" w:cs="宋体"/>
                <w:sz w:val="24"/>
              </w:rPr>
            </w:pPr>
          </w:p>
        </w:tc>
        <w:tc>
          <w:tcPr>
            <w:tcW w:w="1227" w:type="dxa"/>
            <w:noWrap w:val="0"/>
            <w:vAlign w:val="top"/>
          </w:tcPr>
          <w:p w14:paraId="4E7CF2BA">
            <w:pPr>
              <w:ind w:firstLine="720" w:firstLineChars="300"/>
              <w:rPr>
                <w:rFonts w:hint="eastAsia" w:ascii="宋体" w:hAnsi="宋体" w:cs="宋体"/>
                <w:sz w:val="24"/>
              </w:rPr>
            </w:pPr>
            <w:r>
              <w:rPr>
                <w:rFonts w:hint="eastAsia" w:ascii="宋体" w:hAnsi="宋体" w:cs="宋体"/>
                <w:sz w:val="24"/>
              </w:rPr>
              <w:t>炉体</w:t>
            </w:r>
          </w:p>
        </w:tc>
        <w:tc>
          <w:tcPr>
            <w:tcW w:w="785" w:type="dxa"/>
            <w:noWrap w:val="0"/>
            <w:vAlign w:val="top"/>
          </w:tcPr>
          <w:p w14:paraId="2514D1B0">
            <w:pPr>
              <w:jc w:val="center"/>
              <w:rPr>
                <w:rFonts w:hint="eastAsia" w:ascii="宋体" w:hAnsi="宋体" w:cs="宋体"/>
                <w:sz w:val="24"/>
              </w:rPr>
            </w:pPr>
            <w:r>
              <w:rPr>
                <w:rFonts w:hint="eastAsia" w:ascii="宋体" w:hAnsi="宋体" w:cs="宋体"/>
                <w:sz w:val="24"/>
              </w:rPr>
              <w:t>换热器壳程</w:t>
            </w:r>
          </w:p>
        </w:tc>
        <w:tc>
          <w:tcPr>
            <w:tcW w:w="1291" w:type="dxa"/>
            <w:noWrap w:val="0"/>
            <w:vAlign w:val="top"/>
          </w:tcPr>
          <w:p w14:paraId="0F5CAA9F">
            <w:pPr>
              <w:jc w:val="center"/>
              <w:rPr>
                <w:rFonts w:hint="eastAsia" w:ascii="宋体" w:hAnsi="宋体" w:cs="宋体"/>
                <w:sz w:val="24"/>
              </w:rPr>
            </w:pPr>
            <w:r>
              <w:rPr>
                <w:rFonts w:hint="eastAsia" w:ascii="宋体" w:hAnsi="宋体" w:cs="宋体"/>
                <w:sz w:val="24"/>
              </w:rPr>
              <w:t>换热器管程</w:t>
            </w:r>
          </w:p>
        </w:tc>
        <w:tc>
          <w:tcPr>
            <w:tcW w:w="2232" w:type="dxa"/>
            <w:vMerge w:val="restart"/>
            <w:noWrap w:val="0"/>
            <w:vAlign w:val="top"/>
          </w:tcPr>
          <w:p w14:paraId="33502F50">
            <w:pPr>
              <w:widowControl/>
              <w:jc w:val="center"/>
              <w:rPr>
                <w:rFonts w:hint="eastAsia" w:ascii="宋体" w:hAnsi="宋体" w:cs="宋体"/>
                <w:sz w:val="24"/>
              </w:rPr>
            </w:pPr>
          </w:p>
          <w:p w14:paraId="0F05D246">
            <w:pPr>
              <w:widowControl/>
              <w:ind w:left="233" w:hanging="232" w:hangingChars="97"/>
              <w:jc w:val="center"/>
              <w:rPr>
                <w:rFonts w:hint="eastAsia" w:ascii="宋体" w:hAnsi="宋体" w:cs="宋体"/>
                <w:sz w:val="24"/>
              </w:rPr>
            </w:pPr>
          </w:p>
          <w:p w14:paraId="157160A6">
            <w:pPr>
              <w:widowControl/>
              <w:ind w:left="233" w:hanging="232" w:hangingChars="97"/>
              <w:jc w:val="center"/>
              <w:rPr>
                <w:rFonts w:hint="eastAsia" w:ascii="宋体" w:hAnsi="宋体" w:cs="宋体"/>
                <w:sz w:val="24"/>
              </w:rPr>
            </w:pPr>
          </w:p>
          <w:p w14:paraId="3230E2ED">
            <w:pPr>
              <w:widowControl/>
              <w:ind w:left="233" w:hanging="232" w:hangingChars="97"/>
              <w:jc w:val="center"/>
              <w:rPr>
                <w:rFonts w:hint="eastAsia" w:ascii="宋体" w:hAnsi="宋体" w:cs="宋体"/>
                <w:sz w:val="24"/>
              </w:rPr>
            </w:pPr>
          </w:p>
          <w:p w14:paraId="53E21AFA">
            <w:pPr>
              <w:widowControl/>
              <w:ind w:left="233" w:hanging="232" w:hangingChars="97"/>
              <w:jc w:val="center"/>
              <w:rPr>
                <w:rFonts w:hint="eastAsia" w:ascii="宋体" w:hAnsi="宋体" w:cs="宋体"/>
                <w:sz w:val="24"/>
              </w:rPr>
            </w:pPr>
          </w:p>
          <w:p w14:paraId="5D5BB4A8">
            <w:pPr>
              <w:widowControl/>
              <w:ind w:left="233" w:hanging="232" w:hangingChars="97"/>
              <w:jc w:val="center"/>
              <w:rPr>
                <w:rFonts w:hint="eastAsia" w:ascii="宋体" w:hAnsi="宋体" w:cs="宋体"/>
                <w:sz w:val="24"/>
              </w:rPr>
            </w:pPr>
            <w:r>
              <w:rPr>
                <w:rFonts w:hint="eastAsia" w:ascii="宋体" w:hAnsi="宋体" w:cs="宋体"/>
                <w:sz w:val="24"/>
              </w:rPr>
              <w:t>浙江力聚热水机有限公司</w:t>
            </w:r>
          </w:p>
        </w:tc>
        <w:tc>
          <w:tcPr>
            <w:tcW w:w="1215" w:type="dxa"/>
            <w:vMerge w:val="restart"/>
            <w:noWrap w:val="0"/>
            <w:vAlign w:val="top"/>
          </w:tcPr>
          <w:p w14:paraId="5C169EC4">
            <w:pPr>
              <w:widowControl/>
              <w:jc w:val="center"/>
              <w:rPr>
                <w:rFonts w:hint="eastAsia" w:ascii="宋体" w:hAnsi="宋体" w:cs="宋体"/>
                <w:sz w:val="24"/>
              </w:rPr>
            </w:pPr>
          </w:p>
          <w:p w14:paraId="239704A4">
            <w:pPr>
              <w:widowControl/>
              <w:jc w:val="center"/>
              <w:rPr>
                <w:rFonts w:hint="eastAsia" w:ascii="宋体" w:hAnsi="宋体" w:cs="宋体"/>
                <w:sz w:val="24"/>
              </w:rPr>
            </w:pPr>
          </w:p>
          <w:p w14:paraId="4D719BC5">
            <w:pPr>
              <w:widowControl/>
              <w:jc w:val="center"/>
              <w:rPr>
                <w:rFonts w:hint="eastAsia" w:ascii="宋体" w:hAnsi="宋体" w:cs="宋体"/>
                <w:sz w:val="24"/>
              </w:rPr>
            </w:pPr>
          </w:p>
          <w:p w14:paraId="1CFB0100">
            <w:pPr>
              <w:widowControl/>
              <w:jc w:val="center"/>
              <w:rPr>
                <w:rFonts w:hint="eastAsia" w:ascii="宋体" w:hAnsi="宋体" w:cs="宋体"/>
                <w:sz w:val="24"/>
              </w:rPr>
            </w:pPr>
          </w:p>
          <w:p w14:paraId="4F7B9E2D">
            <w:pPr>
              <w:widowControl/>
              <w:jc w:val="center"/>
              <w:rPr>
                <w:rFonts w:hint="eastAsia" w:ascii="宋体" w:hAnsi="宋体" w:cs="宋体"/>
                <w:sz w:val="24"/>
              </w:rPr>
            </w:pPr>
          </w:p>
          <w:p w14:paraId="74C25387">
            <w:pPr>
              <w:widowControl/>
              <w:jc w:val="center"/>
              <w:rPr>
                <w:rFonts w:hint="eastAsia" w:ascii="宋体" w:hAnsi="宋体" w:cs="宋体"/>
                <w:sz w:val="24"/>
              </w:rPr>
            </w:pPr>
            <w:r>
              <w:rPr>
                <w:rFonts w:hint="eastAsia" w:ascii="宋体" w:hAnsi="宋体" w:cs="宋体"/>
                <w:sz w:val="24"/>
              </w:rPr>
              <w:t>2016年11月</w:t>
            </w:r>
          </w:p>
        </w:tc>
        <w:tc>
          <w:tcPr>
            <w:tcW w:w="1199" w:type="dxa"/>
            <w:vMerge w:val="restart"/>
            <w:noWrap w:val="0"/>
            <w:vAlign w:val="top"/>
          </w:tcPr>
          <w:p w14:paraId="53FD3585">
            <w:pPr>
              <w:widowControl/>
              <w:jc w:val="center"/>
              <w:rPr>
                <w:rFonts w:hint="eastAsia" w:ascii="宋体" w:hAnsi="宋体" w:cs="宋体"/>
                <w:sz w:val="24"/>
              </w:rPr>
            </w:pPr>
          </w:p>
          <w:p w14:paraId="3D59411F">
            <w:pPr>
              <w:widowControl/>
              <w:jc w:val="center"/>
              <w:rPr>
                <w:rFonts w:hint="eastAsia" w:ascii="宋体" w:hAnsi="宋体" w:cs="宋体"/>
                <w:sz w:val="24"/>
              </w:rPr>
            </w:pPr>
          </w:p>
          <w:p w14:paraId="05913A08">
            <w:pPr>
              <w:widowControl/>
              <w:jc w:val="center"/>
              <w:rPr>
                <w:rFonts w:hint="eastAsia" w:ascii="宋体" w:hAnsi="宋体" w:cs="宋体"/>
                <w:sz w:val="24"/>
              </w:rPr>
            </w:pPr>
          </w:p>
          <w:p w14:paraId="00998FCC">
            <w:pPr>
              <w:widowControl/>
              <w:jc w:val="center"/>
              <w:rPr>
                <w:rFonts w:hint="eastAsia" w:ascii="宋体" w:hAnsi="宋体" w:cs="宋体"/>
                <w:sz w:val="24"/>
              </w:rPr>
            </w:pPr>
          </w:p>
          <w:p w14:paraId="70896BFF">
            <w:pPr>
              <w:widowControl/>
              <w:jc w:val="center"/>
              <w:rPr>
                <w:rFonts w:hint="eastAsia" w:ascii="宋体" w:hAnsi="宋体" w:cs="宋体"/>
                <w:sz w:val="24"/>
              </w:rPr>
            </w:pPr>
          </w:p>
          <w:p w14:paraId="39282215">
            <w:pPr>
              <w:widowControl/>
              <w:jc w:val="center"/>
              <w:rPr>
                <w:rFonts w:hint="eastAsia" w:ascii="宋体" w:hAnsi="宋体" w:cs="宋体"/>
                <w:sz w:val="24"/>
              </w:rPr>
            </w:pPr>
            <w:r>
              <w:rPr>
                <w:rFonts w:hint="eastAsia" w:ascii="宋体" w:hAnsi="宋体" w:cs="宋体"/>
                <w:sz w:val="24"/>
              </w:rPr>
              <w:t>2018年9月</w:t>
            </w:r>
          </w:p>
        </w:tc>
        <w:tc>
          <w:tcPr>
            <w:tcW w:w="1199" w:type="dxa"/>
            <w:vMerge w:val="restart"/>
            <w:noWrap w:val="0"/>
            <w:vAlign w:val="top"/>
          </w:tcPr>
          <w:p w14:paraId="2472F602">
            <w:pPr>
              <w:widowControl/>
              <w:jc w:val="center"/>
              <w:rPr>
                <w:rFonts w:hint="eastAsia" w:ascii="宋体" w:hAnsi="宋体" w:cs="宋体"/>
                <w:sz w:val="24"/>
              </w:rPr>
            </w:pPr>
          </w:p>
          <w:p w14:paraId="21BD758E">
            <w:pPr>
              <w:widowControl/>
              <w:jc w:val="center"/>
              <w:rPr>
                <w:rFonts w:hint="eastAsia" w:ascii="宋体" w:hAnsi="宋体" w:cs="宋体"/>
                <w:sz w:val="24"/>
              </w:rPr>
            </w:pPr>
          </w:p>
          <w:p w14:paraId="12CACAED">
            <w:pPr>
              <w:widowControl/>
              <w:jc w:val="center"/>
              <w:rPr>
                <w:rFonts w:hint="eastAsia" w:ascii="宋体" w:hAnsi="宋体" w:cs="宋体"/>
                <w:sz w:val="24"/>
              </w:rPr>
            </w:pPr>
          </w:p>
          <w:p w14:paraId="37EB08D1">
            <w:pPr>
              <w:widowControl/>
              <w:jc w:val="center"/>
              <w:rPr>
                <w:rFonts w:hint="eastAsia" w:ascii="宋体" w:hAnsi="宋体" w:cs="宋体"/>
                <w:sz w:val="24"/>
              </w:rPr>
            </w:pPr>
          </w:p>
          <w:p w14:paraId="2D97B934">
            <w:pPr>
              <w:widowControl/>
              <w:jc w:val="center"/>
              <w:rPr>
                <w:rFonts w:hint="eastAsia" w:ascii="宋体" w:hAnsi="宋体" w:cs="宋体"/>
                <w:sz w:val="24"/>
              </w:rPr>
            </w:pPr>
            <w:r>
              <w:rPr>
                <w:rFonts w:hint="eastAsia" w:ascii="宋体" w:hAnsi="宋体" w:cs="宋体"/>
                <w:sz w:val="24"/>
              </w:rPr>
              <w:t>B1、B2供暖</w:t>
            </w:r>
          </w:p>
        </w:tc>
      </w:tr>
      <w:tr w14:paraId="7595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69" w:type="dxa"/>
            <w:vMerge w:val="continue"/>
            <w:noWrap w:val="0"/>
            <w:vAlign w:val="top"/>
          </w:tcPr>
          <w:p w14:paraId="289E7264">
            <w:pPr>
              <w:widowControl/>
              <w:jc w:val="center"/>
              <w:rPr>
                <w:rFonts w:hint="eastAsia" w:ascii="宋体" w:hAnsi="宋体" w:cs="宋体"/>
                <w:sz w:val="24"/>
              </w:rPr>
            </w:pPr>
          </w:p>
        </w:tc>
        <w:tc>
          <w:tcPr>
            <w:tcW w:w="1384" w:type="dxa"/>
            <w:vMerge w:val="continue"/>
            <w:noWrap w:val="0"/>
            <w:vAlign w:val="top"/>
          </w:tcPr>
          <w:p w14:paraId="4191CC85">
            <w:pPr>
              <w:widowControl/>
              <w:jc w:val="center"/>
              <w:rPr>
                <w:rFonts w:hint="eastAsia" w:ascii="宋体" w:hAnsi="宋体" w:cs="宋体"/>
                <w:sz w:val="24"/>
              </w:rPr>
            </w:pPr>
          </w:p>
        </w:tc>
        <w:tc>
          <w:tcPr>
            <w:tcW w:w="1122" w:type="dxa"/>
            <w:vMerge w:val="continue"/>
            <w:noWrap w:val="0"/>
            <w:vAlign w:val="top"/>
          </w:tcPr>
          <w:p w14:paraId="57FA54B1">
            <w:pPr>
              <w:widowControl/>
              <w:jc w:val="center"/>
              <w:rPr>
                <w:rFonts w:hint="eastAsia" w:ascii="宋体" w:hAnsi="宋体" w:cs="宋体"/>
                <w:sz w:val="24"/>
              </w:rPr>
            </w:pPr>
          </w:p>
        </w:tc>
        <w:tc>
          <w:tcPr>
            <w:tcW w:w="793" w:type="dxa"/>
            <w:vMerge w:val="continue"/>
            <w:noWrap w:val="0"/>
            <w:vAlign w:val="top"/>
          </w:tcPr>
          <w:p w14:paraId="5CF5C33B">
            <w:pPr>
              <w:widowControl/>
              <w:jc w:val="center"/>
              <w:rPr>
                <w:rFonts w:hint="eastAsia" w:ascii="宋体" w:hAnsi="宋体" w:cs="宋体"/>
                <w:sz w:val="24"/>
              </w:rPr>
            </w:pPr>
          </w:p>
        </w:tc>
        <w:tc>
          <w:tcPr>
            <w:tcW w:w="865" w:type="dxa"/>
            <w:noWrap w:val="0"/>
            <w:vAlign w:val="top"/>
          </w:tcPr>
          <w:p w14:paraId="77738C40">
            <w:pPr>
              <w:jc w:val="center"/>
              <w:rPr>
                <w:rFonts w:hint="eastAsia" w:ascii="宋体" w:hAnsi="宋体" w:cs="宋体"/>
                <w:sz w:val="24"/>
              </w:rPr>
            </w:pPr>
            <w:r>
              <w:rPr>
                <w:rFonts w:hint="eastAsia" w:ascii="宋体" w:hAnsi="宋体" w:cs="宋体"/>
                <w:sz w:val="24"/>
              </w:rPr>
              <w:t>设计压力MPa</w:t>
            </w:r>
          </w:p>
        </w:tc>
        <w:tc>
          <w:tcPr>
            <w:tcW w:w="1227" w:type="dxa"/>
            <w:noWrap w:val="0"/>
            <w:vAlign w:val="top"/>
          </w:tcPr>
          <w:p w14:paraId="4607C45E">
            <w:pPr>
              <w:ind w:firstLine="600" w:firstLineChars="250"/>
              <w:rPr>
                <w:rFonts w:hint="eastAsia" w:ascii="宋体" w:hAnsi="宋体" w:cs="宋体"/>
                <w:sz w:val="24"/>
              </w:rPr>
            </w:pPr>
            <w:r>
              <w:rPr>
                <w:rFonts w:hint="eastAsia" w:ascii="宋体" w:hAnsi="宋体" w:cs="宋体"/>
                <w:sz w:val="24"/>
              </w:rPr>
              <w:t>0.1</w:t>
            </w:r>
          </w:p>
        </w:tc>
        <w:tc>
          <w:tcPr>
            <w:tcW w:w="785" w:type="dxa"/>
            <w:noWrap w:val="0"/>
            <w:vAlign w:val="top"/>
          </w:tcPr>
          <w:p w14:paraId="6A3DB41E">
            <w:pPr>
              <w:jc w:val="center"/>
              <w:rPr>
                <w:rFonts w:hint="eastAsia" w:ascii="宋体" w:hAnsi="宋体" w:cs="宋体"/>
                <w:sz w:val="24"/>
              </w:rPr>
            </w:pPr>
            <w:r>
              <w:rPr>
                <w:rFonts w:hint="eastAsia" w:ascii="宋体" w:hAnsi="宋体" w:cs="宋体"/>
                <w:sz w:val="24"/>
              </w:rPr>
              <w:t>0.1</w:t>
            </w:r>
          </w:p>
        </w:tc>
        <w:tc>
          <w:tcPr>
            <w:tcW w:w="1291" w:type="dxa"/>
            <w:noWrap w:val="0"/>
            <w:vAlign w:val="top"/>
          </w:tcPr>
          <w:p w14:paraId="578F7DD6">
            <w:pPr>
              <w:jc w:val="center"/>
              <w:rPr>
                <w:rFonts w:hint="eastAsia" w:ascii="宋体" w:hAnsi="宋体" w:cs="宋体"/>
                <w:sz w:val="24"/>
              </w:rPr>
            </w:pPr>
            <w:r>
              <w:rPr>
                <w:rFonts w:hint="eastAsia" w:ascii="宋体" w:hAnsi="宋体" w:cs="宋体"/>
                <w:sz w:val="24"/>
              </w:rPr>
              <w:t>1.0</w:t>
            </w:r>
          </w:p>
        </w:tc>
        <w:tc>
          <w:tcPr>
            <w:tcW w:w="2232" w:type="dxa"/>
            <w:vMerge w:val="continue"/>
            <w:noWrap w:val="0"/>
            <w:vAlign w:val="top"/>
          </w:tcPr>
          <w:p w14:paraId="6938FDEC">
            <w:pPr>
              <w:widowControl/>
              <w:jc w:val="center"/>
              <w:rPr>
                <w:rFonts w:hint="eastAsia" w:ascii="宋体" w:hAnsi="宋体" w:cs="宋体"/>
                <w:sz w:val="24"/>
              </w:rPr>
            </w:pPr>
          </w:p>
        </w:tc>
        <w:tc>
          <w:tcPr>
            <w:tcW w:w="1215" w:type="dxa"/>
            <w:vMerge w:val="continue"/>
            <w:noWrap w:val="0"/>
            <w:vAlign w:val="top"/>
          </w:tcPr>
          <w:p w14:paraId="78C0865D">
            <w:pPr>
              <w:widowControl/>
              <w:jc w:val="center"/>
              <w:rPr>
                <w:rFonts w:hint="eastAsia" w:ascii="宋体" w:hAnsi="宋体" w:cs="宋体"/>
                <w:sz w:val="24"/>
              </w:rPr>
            </w:pPr>
          </w:p>
        </w:tc>
        <w:tc>
          <w:tcPr>
            <w:tcW w:w="1199" w:type="dxa"/>
            <w:vMerge w:val="continue"/>
            <w:noWrap w:val="0"/>
            <w:vAlign w:val="top"/>
          </w:tcPr>
          <w:p w14:paraId="1DF64DC2">
            <w:pPr>
              <w:widowControl/>
              <w:jc w:val="center"/>
              <w:rPr>
                <w:rFonts w:hint="eastAsia" w:ascii="宋体" w:hAnsi="宋体" w:cs="宋体"/>
                <w:sz w:val="24"/>
              </w:rPr>
            </w:pPr>
          </w:p>
        </w:tc>
        <w:tc>
          <w:tcPr>
            <w:tcW w:w="1199" w:type="dxa"/>
            <w:vMerge w:val="continue"/>
            <w:noWrap w:val="0"/>
            <w:vAlign w:val="top"/>
          </w:tcPr>
          <w:p w14:paraId="1244D970">
            <w:pPr>
              <w:widowControl/>
              <w:jc w:val="center"/>
              <w:rPr>
                <w:rFonts w:hint="eastAsia" w:ascii="宋体" w:hAnsi="宋体" w:cs="宋体"/>
                <w:sz w:val="24"/>
              </w:rPr>
            </w:pPr>
          </w:p>
        </w:tc>
      </w:tr>
      <w:tr w14:paraId="1FEC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9" w:type="dxa"/>
            <w:vMerge w:val="continue"/>
            <w:noWrap w:val="0"/>
            <w:vAlign w:val="top"/>
          </w:tcPr>
          <w:p w14:paraId="45A30878">
            <w:pPr>
              <w:widowControl/>
              <w:jc w:val="center"/>
              <w:rPr>
                <w:rFonts w:hint="eastAsia" w:ascii="宋体" w:hAnsi="宋体" w:cs="宋体"/>
                <w:sz w:val="24"/>
              </w:rPr>
            </w:pPr>
          </w:p>
        </w:tc>
        <w:tc>
          <w:tcPr>
            <w:tcW w:w="1384" w:type="dxa"/>
            <w:vMerge w:val="continue"/>
            <w:noWrap w:val="0"/>
            <w:vAlign w:val="top"/>
          </w:tcPr>
          <w:p w14:paraId="33694434">
            <w:pPr>
              <w:widowControl/>
              <w:jc w:val="center"/>
              <w:rPr>
                <w:rFonts w:hint="eastAsia" w:ascii="宋体" w:hAnsi="宋体" w:cs="宋体"/>
                <w:sz w:val="24"/>
              </w:rPr>
            </w:pPr>
          </w:p>
        </w:tc>
        <w:tc>
          <w:tcPr>
            <w:tcW w:w="1122" w:type="dxa"/>
            <w:vMerge w:val="continue"/>
            <w:noWrap w:val="0"/>
            <w:vAlign w:val="top"/>
          </w:tcPr>
          <w:p w14:paraId="23F35E0B">
            <w:pPr>
              <w:widowControl/>
              <w:jc w:val="center"/>
              <w:rPr>
                <w:rFonts w:hint="eastAsia" w:ascii="宋体" w:hAnsi="宋体" w:cs="宋体"/>
                <w:sz w:val="24"/>
              </w:rPr>
            </w:pPr>
          </w:p>
        </w:tc>
        <w:tc>
          <w:tcPr>
            <w:tcW w:w="793" w:type="dxa"/>
            <w:vMerge w:val="continue"/>
            <w:noWrap w:val="0"/>
            <w:vAlign w:val="top"/>
          </w:tcPr>
          <w:p w14:paraId="45E6427A">
            <w:pPr>
              <w:widowControl/>
              <w:jc w:val="center"/>
              <w:rPr>
                <w:rFonts w:hint="eastAsia" w:ascii="宋体" w:hAnsi="宋体" w:cs="宋体"/>
                <w:sz w:val="24"/>
              </w:rPr>
            </w:pPr>
          </w:p>
        </w:tc>
        <w:tc>
          <w:tcPr>
            <w:tcW w:w="865" w:type="dxa"/>
            <w:noWrap w:val="0"/>
            <w:vAlign w:val="top"/>
          </w:tcPr>
          <w:p w14:paraId="28CAB192">
            <w:pPr>
              <w:widowControl/>
              <w:jc w:val="center"/>
              <w:rPr>
                <w:rFonts w:hint="eastAsia" w:ascii="宋体" w:hAnsi="宋体" w:cs="宋体"/>
                <w:sz w:val="24"/>
              </w:rPr>
            </w:pPr>
            <w:r>
              <w:rPr>
                <w:rFonts w:hint="eastAsia" w:ascii="宋体" w:hAnsi="宋体" w:cs="宋体"/>
                <w:sz w:val="24"/>
              </w:rPr>
              <w:t>设计温度℃</w:t>
            </w:r>
          </w:p>
        </w:tc>
        <w:tc>
          <w:tcPr>
            <w:tcW w:w="1227" w:type="dxa"/>
            <w:noWrap w:val="0"/>
            <w:vAlign w:val="top"/>
          </w:tcPr>
          <w:p w14:paraId="2EBADF45">
            <w:pPr>
              <w:widowControl/>
              <w:jc w:val="center"/>
              <w:rPr>
                <w:rFonts w:hint="eastAsia" w:ascii="宋体" w:hAnsi="宋体" w:cs="宋体"/>
                <w:sz w:val="24"/>
              </w:rPr>
            </w:pPr>
          </w:p>
          <w:p w14:paraId="532B8FB7">
            <w:pPr>
              <w:widowControl/>
              <w:jc w:val="center"/>
              <w:rPr>
                <w:rFonts w:hint="eastAsia" w:ascii="宋体" w:hAnsi="宋体" w:cs="宋体"/>
                <w:sz w:val="24"/>
              </w:rPr>
            </w:pPr>
            <w:r>
              <w:rPr>
                <w:rFonts w:hint="eastAsia" w:ascii="宋体" w:hAnsi="宋体" w:cs="宋体"/>
                <w:sz w:val="24"/>
              </w:rPr>
              <w:t>100</w:t>
            </w:r>
          </w:p>
        </w:tc>
        <w:tc>
          <w:tcPr>
            <w:tcW w:w="785" w:type="dxa"/>
            <w:noWrap w:val="0"/>
            <w:vAlign w:val="top"/>
          </w:tcPr>
          <w:p w14:paraId="5558B56C">
            <w:pPr>
              <w:widowControl/>
              <w:jc w:val="center"/>
              <w:rPr>
                <w:rFonts w:hint="eastAsia" w:ascii="宋体" w:hAnsi="宋体" w:cs="宋体"/>
                <w:sz w:val="24"/>
              </w:rPr>
            </w:pPr>
          </w:p>
          <w:p w14:paraId="01175286">
            <w:pPr>
              <w:widowControl/>
              <w:jc w:val="center"/>
              <w:rPr>
                <w:rFonts w:hint="eastAsia" w:ascii="宋体" w:hAnsi="宋体" w:cs="宋体"/>
                <w:sz w:val="24"/>
              </w:rPr>
            </w:pPr>
            <w:r>
              <w:rPr>
                <w:rFonts w:hint="eastAsia" w:ascii="宋体" w:hAnsi="宋体" w:cs="宋体"/>
                <w:sz w:val="24"/>
              </w:rPr>
              <w:t>100</w:t>
            </w:r>
          </w:p>
        </w:tc>
        <w:tc>
          <w:tcPr>
            <w:tcW w:w="1291" w:type="dxa"/>
            <w:noWrap w:val="0"/>
            <w:vAlign w:val="top"/>
          </w:tcPr>
          <w:p w14:paraId="48174010">
            <w:pPr>
              <w:widowControl/>
              <w:ind w:firstLine="360" w:firstLineChars="150"/>
              <w:rPr>
                <w:rFonts w:hint="eastAsia" w:ascii="宋体" w:hAnsi="宋体" w:cs="宋体"/>
                <w:sz w:val="24"/>
              </w:rPr>
            </w:pPr>
          </w:p>
          <w:p w14:paraId="2E31B703">
            <w:pPr>
              <w:widowControl/>
              <w:ind w:firstLine="360" w:firstLineChars="150"/>
              <w:rPr>
                <w:rFonts w:hint="eastAsia" w:ascii="宋体" w:hAnsi="宋体" w:cs="宋体"/>
                <w:sz w:val="24"/>
              </w:rPr>
            </w:pPr>
            <w:r>
              <w:rPr>
                <w:rFonts w:hint="eastAsia" w:ascii="宋体" w:hAnsi="宋体" w:cs="宋体"/>
                <w:sz w:val="24"/>
              </w:rPr>
              <w:t>100</w:t>
            </w:r>
          </w:p>
        </w:tc>
        <w:tc>
          <w:tcPr>
            <w:tcW w:w="2232" w:type="dxa"/>
            <w:vMerge w:val="continue"/>
            <w:noWrap w:val="0"/>
            <w:vAlign w:val="top"/>
          </w:tcPr>
          <w:p w14:paraId="5E1F2EF4">
            <w:pPr>
              <w:widowControl/>
              <w:jc w:val="center"/>
              <w:rPr>
                <w:rFonts w:hint="eastAsia" w:ascii="宋体" w:hAnsi="宋体" w:cs="宋体"/>
                <w:sz w:val="24"/>
              </w:rPr>
            </w:pPr>
          </w:p>
        </w:tc>
        <w:tc>
          <w:tcPr>
            <w:tcW w:w="1215" w:type="dxa"/>
            <w:vMerge w:val="continue"/>
            <w:noWrap w:val="0"/>
            <w:vAlign w:val="top"/>
          </w:tcPr>
          <w:p w14:paraId="747081EE">
            <w:pPr>
              <w:widowControl/>
              <w:jc w:val="center"/>
              <w:rPr>
                <w:rFonts w:hint="eastAsia" w:ascii="宋体" w:hAnsi="宋体" w:cs="宋体"/>
                <w:sz w:val="24"/>
              </w:rPr>
            </w:pPr>
          </w:p>
        </w:tc>
        <w:tc>
          <w:tcPr>
            <w:tcW w:w="1199" w:type="dxa"/>
            <w:vMerge w:val="continue"/>
            <w:noWrap w:val="0"/>
            <w:vAlign w:val="top"/>
          </w:tcPr>
          <w:p w14:paraId="2271352E">
            <w:pPr>
              <w:widowControl/>
              <w:jc w:val="center"/>
              <w:rPr>
                <w:rFonts w:hint="eastAsia" w:ascii="宋体" w:hAnsi="宋体" w:cs="宋体"/>
                <w:sz w:val="24"/>
              </w:rPr>
            </w:pPr>
          </w:p>
        </w:tc>
        <w:tc>
          <w:tcPr>
            <w:tcW w:w="1199" w:type="dxa"/>
            <w:vMerge w:val="continue"/>
            <w:noWrap w:val="0"/>
            <w:vAlign w:val="top"/>
          </w:tcPr>
          <w:p w14:paraId="423DE5A7">
            <w:pPr>
              <w:widowControl/>
              <w:jc w:val="center"/>
              <w:rPr>
                <w:rFonts w:hint="eastAsia" w:ascii="宋体" w:hAnsi="宋体" w:cs="宋体"/>
                <w:sz w:val="24"/>
              </w:rPr>
            </w:pPr>
          </w:p>
        </w:tc>
      </w:tr>
      <w:tr w14:paraId="7003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9" w:type="dxa"/>
            <w:vMerge w:val="continue"/>
            <w:noWrap w:val="0"/>
            <w:vAlign w:val="top"/>
          </w:tcPr>
          <w:p w14:paraId="6A25301B">
            <w:pPr>
              <w:widowControl/>
              <w:jc w:val="center"/>
              <w:rPr>
                <w:rFonts w:hint="eastAsia" w:ascii="宋体" w:hAnsi="宋体" w:cs="宋体"/>
                <w:sz w:val="24"/>
              </w:rPr>
            </w:pPr>
          </w:p>
        </w:tc>
        <w:tc>
          <w:tcPr>
            <w:tcW w:w="1384" w:type="dxa"/>
            <w:vMerge w:val="continue"/>
            <w:noWrap w:val="0"/>
            <w:vAlign w:val="top"/>
          </w:tcPr>
          <w:p w14:paraId="022F47FD">
            <w:pPr>
              <w:widowControl/>
              <w:jc w:val="center"/>
              <w:rPr>
                <w:rFonts w:hint="eastAsia" w:ascii="宋体" w:hAnsi="宋体" w:cs="宋体"/>
                <w:sz w:val="24"/>
              </w:rPr>
            </w:pPr>
          </w:p>
        </w:tc>
        <w:tc>
          <w:tcPr>
            <w:tcW w:w="1122" w:type="dxa"/>
            <w:vMerge w:val="continue"/>
            <w:noWrap w:val="0"/>
            <w:vAlign w:val="top"/>
          </w:tcPr>
          <w:p w14:paraId="6D3B3ECD">
            <w:pPr>
              <w:widowControl/>
              <w:jc w:val="center"/>
              <w:rPr>
                <w:rFonts w:hint="eastAsia" w:ascii="宋体" w:hAnsi="宋体" w:cs="宋体"/>
                <w:sz w:val="24"/>
              </w:rPr>
            </w:pPr>
          </w:p>
        </w:tc>
        <w:tc>
          <w:tcPr>
            <w:tcW w:w="793" w:type="dxa"/>
            <w:vMerge w:val="continue"/>
            <w:noWrap w:val="0"/>
            <w:vAlign w:val="top"/>
          </w:tcPr>
          <w:p w14:paraId="04E199EB">
            <w:pPr>
              <w:widowControl/>
              <w:jc w:val="center"/>
              <w:rPr>
                <w:rFonts w:hint="eastAsia" w:ascii="宋体" w:hAnsi="宋体" w:cs="宋体"/>
                <w:sz w:val="24"/>
              </w:rPr>
            </w:pPr>
          </w:p>
        </w:tc>
        <w:tc>
          <w:tcPr>
            <w:tcW w:w="865" w:type="dxa"/>
            <w:noWrap w:val="0"/>
            <w:vAlign w:val="top"/>
          </w:tcPr>
          <w:p w14:paraId="4995572C">
            <w:pPr>
              <w:widowControl/>
              <w:jc w:val="center"/>
              <w:rPr>
                <w:rFonts w:hint="eastAsia" w:ascii="宋体" w:hAnsi="宋体" w:cs="宋体"/>
                <w:sz w:val="24"/>
              </w:rPr>
            </w:pPr>
            <w:r>
              <w:rPr>
                <w:rFonts w:hint="eastAsia" w:ascii="宋体" w:hAnsi="宋体" w:cs="宋体"/>
                <w:sz w:val="24"/>
              </w:rPr>
              <w:t>最高工作压力</w:t>
            </w:r>
          </w:p>
        </w:tc>
        <w:tc>
          <w:tcPr>
            <w:tcW w:w="1227" w:type="dxa"/>
            <w:noWrap w:val="0"/>
            <w:vAlign w:val="top"/>
          </w:tcPr>
          <w:p w14:paraId="26D33BD5">
            <w:pPr>
              <w:widowControl/>
              <w:jc w:val="center"/>
              <w:rPr>
                <w:rFonts w:hint="eastAsia" w:ascii="宋体" w:hAnsi="宋体" w:cs="宋体"/>
                <w:sz w:val="24"/>
              </w:rPr>
            </w:pPr>
          </w:p>
          <w:p w14:paraId="266D2218">
            <w:pPr>
              <w:widowControl/>
              <w:jc w:val="center"/>
              <w:rPr>
                <w:rFonts w:hint="eastAsia" w:ascii="宋体" w:hAnsi="宋体" w:cs="宋体"/>
                <w:sz w:val="24"/>
              </w:rPr>
            </w:pPr>
            <w:r>
              <w:rPr>
                <w:rFonts w:hint="eastAsia" w:ascii="宋体" w:hAnsi="宋体" w:cs="宋体"/>
                <w:sz w:val="24"/>
              </w:rPr>
              <w:t>0</w:t>
            </w:r>
          </w:p>
        </w:tc>
        <w:tc>
          <w:tcPr>
            <w:tcW w:w="785" w:type="dxa"/>
            <w:noWrap w:val="0"/>
            <w:vAlign w:val="top"/>
          </w:tcPr>
          <w:p w14:paraId="6B4A010E">
            <w:pPr>
              <w:widowControl/>
              <w:jc w:val="center"/>
              <w:rPr>
                <w:rFonts w:hint="eastAsia" w:ascii="宋体" w:hAnsi="宋体" w:cs="宋体"/>
                <w:sz w:val="24"/>
              </w:rPr>
            </w:pPr>
          </w:p>
          <w:p w14:paraId="3E84831B">
            <w:pPr>
              <w:widowControl/>
              <w:jc w:val="center"/>
              <w:rPr>
                <w:rFonts w:hint="eastAsia" w:ascii="宋体" w:hAnsi="宋体" w:cs="宋体"/>
                <w:sz w:val="24"/>
              </w:rPr>
            </w:pPr>
            <w:r>
              <w:rPr>
                <w:rFonts w:hint="eastAsia" w:ascii="宋体" w:hAnsi="宋体" w:cs="宋体"/>
                <w:sz w:val="24"/>
              </w:rPr>
              <w:t>0</w:t>
            </w:r>
          </w:p>
        </w:tc>
        <w:tc>
          <w:tcPr>
            <w:tcW w:w="1291" w:type="dxa"/>
            <w:noWrap w:val="0"/>
            <w:vAlign w:val="top"/>
          </w:tcPr>
          <w:p w14:paraId="366C3D10">
            <w:pPr>
              <w:widowControl/>
              <w:jc w:val="center"/>
              <w:rPr>
                <w:rFonts w:hint="eastAsia" w:ascii="宋体" w:hAnsi="宋体" w:cs="宋体"/>
                <w:sz w:val="24"/>
              </w:rPr>
            </w:pPr>
          </w:p>
          <w:p w14:paraId="6B21B5E6">
            <w:pPr>
              <w:widowControl/>
              <w:jc w:val="center"/>
              <w:rPr>
                <w:rFonts w:hint="eastAsia" w:ascii="宋体" w:hAnsi="宋体" w:cs="宋体"/>
                <w:sz w:val="24"/>
              </w:rPr>
            </w:pPr>
            <w:r>
              <w:rPr>
                <w:rFonts w:hint="eastAsia" w:ascii="宋体" w:hAnsi="宋体" w:cs="宋体"/>
                <w:sz w:val="24"/>
              </w:rPr>
              <w:t>1.0</w:t>
            </w:r>
          </w:p>
        </w:tc>
        <w:tc>
          <w:tcPr>
            <w:tcW w:w="2232" w:type="dxa"/>
            <w:vMerge w:val="continue"/>
            <w:noWrap w:val="0"/>
            <w:vAlign w:val="top"/>
          </w:tcPr>
          <w:p w14:paraId="6570F083">
            <w:pPr>
              <w:widowControl/>
              <w:jc w:val="center"/>
              <w:rPr>
                <w:rFonts w:hint="eastAsia" w:ascii="宋体" w:hAnsi="宋体" w:cs="宋体"/>
                <w:sz w:val="24"/>
              </w:rPr>
            </w:pPr>
          </w:p>
        </w:tc>
        <w:tc>
          <w:tcPr>
            <w:tcW w:w="1215" w:type="dxa"/>
            <w:vMerge w:val="continue"/>
            <w:noWrap w:val="0"/>
            <w:vAlign w:val="top"/>
          </w:tcPr>
          <w:p w14:paraId="42E1A783">
            <w:pPr>
              <w:widowControl/>
              <w:jc w:val="center"/>
              <w:rPr>
                <w:rFonts w:hint="eastAsia" w:ascii="宋体" w:hAnsi="宋体" w:cs="宋体"/>
                <w:sz w:val="24"/>
              </w:rPr>
            </w:pPr>
          </w:p>
        </w:tc>
        <w:tc>
          <w:tcPr>
            <w:tcW w:w="1199" w:type="dxa"/>
            <w:vMerge w:val="continue"/>
            <w:noWrap w:val="0"/>
            <w:vAlign w:val="top"/>
          </w:tcPr>
          <w:p w14:paraId="3F550E3C">
            <w:pPr>
              <w:widowControl/>
              <w:jc w:val="center"/>
              <w:rPr>
                <w:rFonts w:hint="eastAsia" w:ascii="宋体" w:hAnsi="宋体" w:cs="宋体"/>
                <w:sz w:val="24"/>
              </w:rPr>
            </w:pPr>
          </w:p>
        </w:tc>
        <w:tc>
          <w:tcPr>
            <w:tcW w:w="1199" w:type="dxa"/>
            <w:vMerge w:val="continue"/>
            <w:noWrap w:val="0"/>
            <w:vAlign w:val="top"/>
          </w:tcPr>
          <w:p w14:paraId="3897D215">
            <w:pPr>
              <w:widowControl/>
              <w:jc w:val="center"/>
              <w:rPr>
                <w:rFonts w:hint="eastAsia" w:ascii="宋体" w:hAnsi="宋体" w:cs="宋体"/>
                <w:sz w:val="24"/>
              </w:rPr>
            </w:pPr>
          </w:p>
        </w:tc>
      </w:tr>
      <w:tr w14:paraId="7690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169" w:type="dxa"/>
            <w:vMerge w:val="continue"/>
            <w:noWrap w:val="0"/>
            <w:vAlign w:val="top"/>
          </w:tcPr>
          <w:p w14:paraId="0084E245">
            <w:pPr>
              <w:widowControl/>
              <w:jc w:val="center"/>
              <w:rPr>
                <w:rFonts w:hint="eastAsia" w:ascii="宋体" w:hAnsi="宋体" w:cs="宋体"/>
                <w:sz w:val="24"/>
              </w:rPr>
            </w:pPr>
          </w:p>
        </w:tc>
        <w:tc>
          <w:tcPr>
            <w:tcW w:w="1384" w:type="dxa"/>
            <w:vMerge w:val="continue"/>
            <w:noWrap w:val="0"/>
            <w:vAlign w:val="top"/>
          </w:tcPr>
          <w:p w14:paraId="2C51028A">
            <w:pPr>
              <w:widowControl/>
              <w:jc w:val="center"/>
              <w:rPr>
                <w:rFonts w:hint="eastAsia" w:ascii="宋体" w:hAnsi="宋体" w:cs="宋体"/>
                <w:sz w:val="24"/>
              </w:rPr>
            </w:pPr>
          </w:p>
        </w:tc>
        <w:tc>
          <w:tcPr>
            <w:tcW w:w="1122" w:type="dxa"/>
            <w:vMerge w:val="continue"/>
            <w:noWrap w:val="0"/>
            <w:vAlign w:val="top"/>
          </w:tcPr>
          <w:p w14:paraId="7663AA02">
            <w:pPr>
              <w:widowControl/>
              <w:jc w:val="center"/>
              <w:rPr>
                <w:rFonts w:hint="eastAsia" w:ascii="宋体" w:hAnsi="宋体" w:cs="宋体"/>
                <w:sz w:val="24"/>
              </w:rPr>
            </w:pPr>
          </w:p>
        </w:tc>
        <w:tc>
          <w:tcPr>
            <w:tcW w:w="793" w:type="dxa"/>
            <w:vMerge w:val="continue"/>
            <w:noWrap w:val="0"/>
            <w:vAlign w:val="top"/>
          </w:tcPr>
          <w:p w14:paraId="62E49856">
            <w:pPr>
              <w:widowControl/>
              <w:jc w:val="center"/>
              <w:rPr>
                <w:rFonts w:hint="eastAsia" w:ascii="宋体" w:hAnsi="宋体" w:cs="宋体"/>
                <w:sz w:val="24"/>
              </w:rPr>
            </w:pPr>
          </w:p>
        </w:tc>
        <w:tc>
          <w:tcPr>
            <w:tcW w:w="865" w:type="dxa"/>
            <w:noWrap w:val="0"/>
            <w:vAlign w:val="top"/>
          </w:tcPr>
          <w:p w14:paraId="0030E4FA">
            <w:pPr>
              <w:widowControl/>
              <w:jc w:val="center"/>
              <w:rPr>
                <w:rFonts w:hint="eastAsia" w:ascii="宋体" w:hAnsi="宋体" w:cs="宋体"/>
                <w:sz w:val="24"/>
              </w:rPr>
            </w:pPr>
            <w:r>
              <w:rPr>
                <w:rFonts w:hint="eastAsia" w:ascii="宋体" w:hAnsi="宋体" w:cs="宋体"/>
                <w:sz w:val="24"/>
              </w:rPr>
              <w:t>工作介质</w:t>
            </w:r>
          </w:p>
        </w:tc>
        <w:tc>
          <w:tcPr>
            <w:tcW w:w="1227" w:type="dxa"/>
            <w:noWrap w:val="0"/>
            <w:vAlign w:val="top"/>
          </w:tcPr>
          <w:p w14:paraId="28E9D538">
            <w:pPr>
              <w:widowControl/>
              <w:rPr>
                <w:rFonts w:hint="eastAsia" w:ascii="宋体" w:hAnsi="宋体" w:cs="宋体"/>
                <w:sz w:val="24"/>
              </w:rPr>
            </w:pPr>
            <w:r>
              <w:rPr>
                <w:rFonts w:hint="eastAsia" w:ascii="宋体" w:hAnsi="宋体" w:cs="宋体"/>
                <w:sz w:val="24"/>
              </w:rPr>
              <w:t xml:space="preserve">  多组元溶液</w:t>
            </w:r>
          </w:p>
        </w:tc>
        <w:tc>
          <w:tcPr>
            <w:tcW w:w="785" w:type="dxa"/>
            <w:noWrap w:val="0"/>
            <w:vAlign w:val="top"/>
          </w:tcPr>
          <w:p w14:paraId="321E6ABF">
            <w:pPr>
              <w:widowControl/>
              <w:jc w:val="center"/>
              <w:rPr>
                <w:rFonts w:hint="eastAsia" w:ascii="宋体" w:hAnsi="宋体" w:cs="宋体"/>
                <w:sz w:val="24"/>
              </w:rPr>
            </w:pPr>
            <w:r>
              <w:rPr>
                <w:rFonts w:hint="eastAsia" w:ascii="宋体" w:hAnsi="宋体" w:cs="宋体"/>
                <w:sz w:val="24"/>
              </w:rPr>
              <w:t>介质蒸汽</w:t>
            </w:r>
          </w:p>
        </w:tc>
        <w:tc>
          <w:tcPr>
            <w:tcW w:w="1291" w:type="dxa"/>
            <w:noWrap w:val="0"/>
            <w:vAlign w:val="top"/>
          </w:tcPr>
          <w:p w14:paraId="2093E734">
            <w:pPr>
              <w:widowControl/>
              <w:jc w:val="center"/>
              <w:rPr>
                <w:rFonts w:hint="eastAsia" w:ascii="宋体" w:hAnsi="宋体" w:cs="宋体"/>
                <w:sz w:val="24"/>
              </w:rPr>
            </w:pPr>
            <w:r>
              <w:rPr>
                <w:rFonts w:hint="eastAsia" w:ascii="宋体" w:hAnsi="宋体" w:cs="宋体"/>
                <w:sz w:val="24"/>
              </w:rPr>
              <w:t>水</w:t>
            </w:r>
          </w:p>
        </w:tc>
        <w:tc>
          <w:tcPr>
            <w:tcW w:w="2232" w:type="dxa"/>
            <w:vMerge w:val="continue"/>
            <w:noWrap w:val="0"/>
            <w:vAlign w:val="top"/>
          </w:tcPr>
          <w:p w14:paraId="762FC4D3">
            <w:pPr>
              <w:widowControl/>
              <w:jc w:val="center"/>
              <w:rPr>
                <w:rFonts w:hint="eastAsia" w:ascii="宋体" w:hAnsi="宋体" w:cs="宋体"/>
                <w:sz w:val="24"/>
              </w:rPr>
            </w:pPr>
          </w:p>
        </w:tc>
        <w:tc>
          <w:tcPr>
            <w:tcW w:w="1215" w:type="dxa"/>
            <w:vMerge w:val="continue"/>
            <w:noWrap w:val="0"/>
            <w:vAlign w:val="top"/>
          </w:tcPr>
          <w:p w14:paraId="2FF97A99">
            <w:pPr>
              <w:widowControl/>
              <w:jc w:val="center"/>
              <w:rPr>
                <w:rFonts w:hint="eastAsia" w:ascii="宋体" w:hAnsi="宋体" w:cs="宋体"/>
                <w:sz w:val="24"/>
              </w:rPr>
            </w:pPr>
          </w:p>
        </w:tc>
        <w:tc>
          <w:tcPr>
            <w:tcW w:w="1199" w:type="dxa"/>
            <w:vMerge w:val="continue"/>
            <w:noWrap w:val="0"/>
            <w:vAlign w:val="top"/>
          </w:tcPr>
          <w:p w14:paraId="30A6E442">
            <w:pPr>
              <w:widowControl/>
              <w:jc w:val="center"/>
              <w:rPr>
                <w:rFonts w:hint="eastAsia" w:ascii="宋体" w:hAnsi="宋体" w:cs="宋体"/>
                <w:sz w:val="24"/>
              </w:rPr>
            </w:pPr>
          </w:p>
        </w:tc>
        <w:tc>
          <w:tcPr>
            <w:tcW w:w="1199" w:type="dxa"/>
            <w:vMerge w:val="continue"/>
            <w:noWrap w:val="0"/>
            <w:vAlign w:val="top"/>
          </w:tcPr>
          <w:p w14:paraId="0E5E9AAE">
            <w:pPr>
              <w:widowControl/>
              <w:jc w:val="center"/>
              <w:rPr>
                <w:rFonts w:hint="eastAsia" w:ascii="宋体" w:hAnsi="宋体" w:cs="宋体"/>
                <w:sz w:val="24"/>
              </w:rPr>
            </w:pPr>
          </w:p>
        </w:tc>
      </w:tr>
      <w:tr w14:paraId="4F78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69" w:type="dxa"/>
            <w:noWrap w:val="0"/>
            <w:vAlign w:val="top"/>
          </w:tcPr>
          <w:p w14:paraId="677C97D2">
            <w:pPr>
              <w:widowControl/>
              <w:jc w:val="center"/>
              <w:rPr>
                <w:rFonts w:hint="eastAsia" w:ascii="宋体" w:hAnsi="宋体" w:cs="宋体"/>
                <w:sz w:val="24"/>
              </w:rPr>
            </w:pPr>
          </w:p>
          <w:p w14:paraId="0EF1D1BC">
            <w:pPr>
              <w:widowControl/>
              <w:jc w:val="center"/>
              <w:rPr>
                <w:rFonts w:hint="eastAsia" w:ascii="宋体" w:hAnsi="宋体" w:cs="宋体"/>
                <w:sz w:val="24"/>
              </w:rPr>
            </w:pPr>
          </w:p>
          <w:p w14:paraId="7554051A">
            <w:pPr>
              <w:widowControl/>
              <w:jc w:val="center"/>
              <w:rPr>
                <w:rFonts w:hint="eastAsia" w:ascii="宋体" w:hAnsi="宋体" w:cs="宋体"/>
                <w:sz w:val="24"/>
              </w:rPr>
            </w:pPr>
            <w:r>
              <w:rPr>
                <w:rFonts w:hint="eastAsia" w:ascii="宋体" w:hAnsi="宋体" w:cs="宋体"/>
                <w:sz w:val="24"/>
              </w:rPr>
              <w:t>管道循环泵</w:t>
            </w:r>
          </w:p>
        </w:tc>
        <w:tc>
          <w:tcPr>
            <w:tcW w:w="1384" w:type="dxa"/>
            <w:noWrap w:val="0"/>
            <w:vAlign w:val="top"/>
          </w:tcPr>
          <w:p w14:paraId="12BFD403">
            <w:pPr>
              <w:widowControl/>
              <w:jc w:val="center"/>
              <w:rPr>
                <w:rFonts w:hint="eastAsia" w:ascii="宋体" w:hAnsi="宋体" w:cs="宋体"/>
                <w:sz w:val="24"/>
              </w:rPr>
            </w:pPr>
          </w:p>
          <w:p w14:paraId="4FBCE43E">
            <w:pPr>
              <w:widowControl/>
              <w:jc w:val="center"/>
              <w:rPr>
                <w:rFonts w:hint="eastAsia" w:ascii="宋体" w:hAnsi="宋体" w:cs="宋体"/>
                <w:sz w:val="24"/>
              </w:rPr>
            </w:pPr>
          </w:p>
          <w:p w14:paraId="253B44CB">
            <w:pPr>
              <w:widowControl/>
              <w:jc w:val="center"/>
              <w:rPr>
                <w:rFonts w:hint="eastAsia" w:ascii="宋体" w:hAnsi="宋体" w:cs="宋体"/>
                <w:sz w:val="24"/>
              </w:rPr>
            </w:pPr>
            <w:r>
              <w:rPr>
                <w:rFonts w:hint="eastAsia" w:ascii="宋体" w:hAnsi="宋体" w:cs="宋体"/>
                <w:sz w:val="24"/>
              </w:rPr>
              <w:t>TD100-33/2</w:t>
            </w:r>
          </w:p>
        </w:tc>
        <w:tc>
          <w:tcPr>
            <w:tcW w:w="1122" w:type="dxa"/>
            <w:noWrap w:val="0"/>
            <w:vAlign w:val="top"/>
          </w:tcPr>
          <w:p w14:paraId="2E1143A8">
            <w:pPr>
              <w:widowControl/>
              <w:jc w:val="center"/>
              <w:rPr>
                <w:rFonts w:hint="eastAsia" w:ascii="宋体" w:hAnsi="宋体" w:cs="宋体"/>
                <w:sz w:val="24"/>
              </w:rPr>
            </w:pPr>
          </w:p>
          <w:p w14:paraId="1C086DE2">
            <w:pPr>
              <w:widowControl/>
              <w:jc w:val="center"/>
              <w:rPr>
                <w:rFonts w:hint="eastAsia" w:ascii="宋体" w:hAnsi="宋体" w:cs="宋体"/>
                <w:sz w:val="24"/>
              </w:rPr>
            </w:pPr>
            <w:r>
              <w:rPr>
                <w:rFonts w:hint="eastAsia" w:ascii="宋体" w:hAnsi="宋体" w:cs="宋体"/>
                <w:sz w:val="24"/>
              </w:rPr>
              <w:t>6号楼5层锅炉房</w:t>
            </w:r>
          </w:p>
        </w:tc>
        <w:tc>
          <w:tcPr>
            <w:tcW w:w="793" w:type="dxa"/>
            <w:noWrap w:val="0"/>
            <w:vAlign w:val="top"/>
          </w:tcPr>
          <w:p w14:paraId="316C54DF">
            <w:pPr>
              <w:widowControl/>
              <w:jc w:val="center"/>
              <w:rPr>
                <w:rFonts w:hint="eastAsia" w:ascii="宋体" w:hAnsi="宋体" w:cs="宋体"/>
                <w:sz w:val="24"/>
              </w:rPr>
            </w:pPr>
          </w:p>
          <w:p w14:paraId="4C90A489">
            <w:pPr>
              <w:widowControl/>
              <w:jc w:val="center"/>
              <w:rPr>
                <w:rFonts w:hint="eastAsia" w:ascii="宋体" w:hAnsi="宋体" w:cs="宋体"/>
                <w:sz w:val="24"/>
              </w:rPr>
            </w:pPr>
          </w:p>
          <w:p w14:paraId="27EB30A2">
            <w:pPr>
              <w:widowControl/>
              <w:jc w:val="center"/>
              <w:rPr>
                <w:rFonts w:hint="eastAsia" w:ascii="宋体" w:hAnsi="宋体" w:cs="宋体"/>
                <w:sz w:val="24"/>
              </w:rPr>
            </w:pPr>
            <w:r>
              <w:rPr>
                <w:rFonts w:hint="eastAsia" w:ascii="宋体" w:hAnsi="宋体" w:cs="宋体"/>
                <w:sz w:val="24"/>
              </w:rPr>
              <w:t>2</w:t>
            </w:r>
          </w:p>
        </w:tc>
        <w:tc>
          <w:tcPr>
            <w:tcW w:w="4168" w:type="dxa"/>
            <w:gridSpan w:val="4"/>
            <w:noWrap w:val="0"/>
            <w:vAlign w:val="top"/>
          </w:tcPr>
          <w:p w14:paraId="56B44CAF">
            <w:pPr>
              <w:widowControl/>
              <w:rPr>
                <w:rFonts w:hint="eastAsia" w:ascii="宋体" w:hAnsi="宋体" w:cs="宋体"/>
                <w:sz w:val="24"/>
              </w:rPr>
            </w:pPr>
          </w:p>
          <w:p w14:paraId="794DF392">
            <w:pPr>
              <w:widowControl/>
              <w:rPr>
                <w:rFonts w:hint="eastAsia" w:ascii="宋体" w:hAnsi="宋体" w:cs="宋体"/>
                <w:sz w:val="24"/>
              </w:rPr>
            </w:pPr>
            <w:r>
              <w:rPr>
                <w:rFonts w:hint="eastAsia" w:ascii="宋体" w:hAnsi="宋体" w:cs="宋体"/>
                <w:sz w:val="24"/>
              </w:rPr>
              <w:t>流量100m³/h,扬程33m,功率15KW,额定转速</w:t>
            </w:r>
          </w:p>
          <w:p w14:paraId="5E5B66EC">
            <w:pPr>
              <w:widowControl/>
              <w:rPr>
                <w:rFonts w:hint="eastAsia" w:ascii="宋体" w:hAnsi="宋体" w:cs="宋体"/>
                <w:sz w:val="24"/>
              </w:rPr>
            </w:pPr>
            <w:r>
              <w:rPr>
                <w:rFonts w:hint="eastAsia" w:ascii="宋体" w:hAnsi="宋体" w:cs="宋体"/>
                <w:sz w:val="24"/>
              </w:rPr>
              <w:t>2900r/min,泵效率73%,电机效率91.9%</w:t>
            </w:r>
          </w:p>
        </w:tc>
        <w:tc>
          <w:tcPr>
            <w:tcW w:w="2232" w:type="dxa"/>
            <w:noWrap w:val="0"/>
            <w:vAlign w:val="top"/>
          </w:tcPr>
          <w:p w14:paraId="130D1E39">
            <w:pPr>
              <w:jc w:val="center"/>
              <w:rPr>
                <w:rFonts w:hint="eastAsia" w:ascii="宋体" w:hAnsi="宋体" w:cs="宋体"/>
                <w:sz w:val="24"/>
              </w:rPr>
            </w:pPr>
          </w:p>
          <w:p w14:paraId="23B87D59">
            <w:pPr>
              <w:jc w:val="center"/>
              <w:rPr>
                <w:rFonts w:hint="eastAsia" w:ascii="宋体" w:hAnsi="宋体" w:cs="宋体"/>
                <w:sz w:val="24"/>
              </w:rPr>
            </w:pPr>
          </w:p>
          <w:p w14:paraId="0F935E90">
            <w:pPr>
              <w:jc w:val="center"/>
              <w:rPr>
                <w:rFonts w:hint="eastAsia" w:ascii="宋体" w:hAnsi="宋体" w:cs="宋体"/>
                <w:sz w:val="24"/>
              </w:rPr>
            </w:pPr>
            <w:r>
              <w:rPr>
                <w:rFonts w:hint="eastAsia" w:ascii="宋体" w:hAnsi="宋体" w:cs="宋体"/>
                <w:sz w:val="24"/>
              </w:rPr>
              <w:t>南方泵业股份有限公司五工厂</w:t>
            </w:r>
          </w:p>
        </w:tc>
        <w:tc>
          <w:tcPr>
            <w:tcW w:w="1215" w:type="dxa"/>
            <w:noWrap w:val="0"/>
            <w:vAlign w:val="top"/>
          </w:tcPr>
          <w:p w14:paraId="1D083217">
            <w:pPr>
              <w:jc w:val="center"/>
              <w:rPr>
                <w:rFonts w:hint="eastAsia" w:ascii="宋体" w:hAnsi="宋体" w:cs="宋体"/>
                <w:sz w:val="24"/>
              </w:rPr>
            </w:pPr>
          </w:p>
          <w:p w14:paraId="5F7D3EC0">
            <w:pPr>
              <w:jc w:val="center"/>
              <w:rPr>
                <w:rFonts w:hint="eastAsia" w:ascii="宋体" w:hAnsi="宋体" w:cs="宋体"/>
                <w:sz w:val="24"/>
              </w:rPr>
            </w:pPr>
          </w:p>
          <w:p w14:paraId="69513214">
            <w:pPr>
              <w:rPr>
                <w:rFonts w:hint="eastAsia" w:ascii="宋体" w:hAnsi="宋体" w:cs="宋体"/>
                <w:sz w:val="24"/>
              </w:rPr>
            </w:pPr>
            <w:r>
              <w:rPr>
                <w:rFonts w:hint="eastAsia" w:ascii="宋体" w:hAnsi="宋体" w:cs="宋体"/>
                <w:sz w:val="24"/>
              </w:rPr>
              <w:t>2016年5月</w:t>
            </w:r>
          </w:p>
        </w:tc>
        <w:tc>
          <w:tcPr>
            <w:tcW w:w="1199" w:type="dxa"/>
            <w:noWrap w:val="0"/>
            <w:vAlign w:val="top"/>
          </w:tcPr>
          <w:p w14:paraId="5DD5C693">
            <w:pPr>
              <w:rPr>
                <w:rFonts w:hint="eastAsia" w:ascii="宋体" w:hAnsi="宋体" w:cs="宋体"/>
                <w:sz w:val="24"/>
              </w:rPr>
            </w:pPr>
          </w:p>
          <w:p w14:paraId="26101494">
            <w:pPr>
              <w:rPr>
                <w:rFonts w:hint="eastAsia" w:ascii="宋体" w:hAnsi="宋体" w:cs="宋体"/>
                <w:sz w:val="24"/>
              </w:rPr>
            </w:pPr>
            <w:r>
              <w:rPr>
                <w:rFonts w:hint="eastAsia" w:ascii="宋体" w:hAnsi="宋体" w:cs="宋体"/>
                <w:sz w:val="24"/>
              </w:rPr>
              <w:t>2018年8月</w:t>
            </w:r>
          </w:p>
        </w:tc>
        <w:tc>
          <w:tcPr>
            <w:tcW w:w="1199" w:type="dxa"/>
            <w:noWrap w:val="0"/>
            <w:vAlign w:val="top"/>
          </w:tcPr>
          <w:p w14:paraId="70EC0214">
            <w:pPr>
              <w:rPr>
                <w:rFonts w:hint="eastAsia" w:ascii="宋体" w:hAnsi="宋体" w:cs="宋体"/>
                <w:sz w:val="24"/>
              </w:rPr>
            </w:pPr>
          </w:p>
          <w:p w14:paraId="5AA909DB">
            <w:pPr>
              <w:rPr>
                <w:rFonts w:hint="eastAsia" w:ascii="宋体" w:hAnsi="宋体" w:cs="宋体"/>
                <w:sz w:val="24"/>
              </w:rPr>
            </w:pPr>
          </w:p>
          <w:p w14:paraId="427DCBF7">
            <w:pPr>
              <w:rPr>
                <w:rFonts w:hint="eastAsia" w:ascii="宋体" w:hAnsi="宋体" w:cs="宋体"/>
                <w:sz w:val="24"/>
              </w:rPr>
            </w:pPr>
            <w:r>
              <w:rPr>
                <w:rFonts w:hint="eastAsia" w:ascii="宋体" w:hAnsi="宋体" w:cs="宋体"/>
                <w:sz w:val="24"/>
              </w:rPr>
              <w:t>供暖水循环</w:t>
            </w:r>
          </w:p>
        </w:tc>
      </w:tr>
      <w:tr w14:paraId="6FCE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9" w:type="dxa"/>
            <w:noWrap w:val="0"/>
            <w:vAlign w:val="top"/>
          </w:tcPr>
          <w:p w14:paraId="2DD19642">
            <w:pPr>
              <w:widowControl/>
              <w:jc w:val="center"/>
              <w:rPr>
                <w:rFonts w:hint="eastAsia" w:ascii="宋体" w:hAnsi="宋体" w:cs="宋体"/>
                <w:sz w:val="24"/>
              </w:rPr>
            </w:pPr>
          </w:p>
          <w:p w14:paraId="367E38B7">
            <w:pPr>
              <w:widowControl/>
              <w:jc w:val="center"/>
              <w:rPr>
                <w:rFonts w:hint="eastAsia" w:ascii="宋体" w:hAnsi="宋体" w:cs="宋体"/>
                <w:sz w:val="24"/>
              </w:rPr>
            </w:pPr>
          </w:p>
          <w:p w14:paraId="1B903475">
            <w:pPr>
              <w:widowControl/>
              <w:jc w:val="center"/>
              <w:rPr>
                <w:rFonts w:hint="eastAsia" w:ascii="宋体" w:hAnsi="宋体" w:cs="宋体"/>
                <w:sz w:val="24"/>
              </w:rPr>
            </w:pPr>
            <w:r>
              <w:rPr>
                <w:rFonts w:hint="eastAsia" w:ascii="宋体" w:hAnsi="宋体" w:cs="宋体"/>
                <w:sz w:val="24"/>
              </w:rPr>
              <w:t>软水器</w:t>
            </w:r>
          </w:p>
          <w:p w14:paraId="28203431">
            <w:pPr>
              <w:widowControl/>
              <w:rPr>
                <w:rFonts w:hint="eastAsia" w:ascii="宋体" w:hAnsi="宋体" w:cs="宋体"/>
                <w:sz w:val="24"/>
              </w:rPr>
            </w:pPr>
          </w:p>
        </w:tc>
        <w:tc>
          <w:tcPr>
            <w:tcW w:w="1384" w:type="dxa"/>
            <w:noWrap w:val="0"/>
            <w:vAlign w:val="top"/>
          </w:tcPr>
          <w:p w14:paraId="651E61D2">
            <w:pPr>
              <w:widowControl/>
              <w:jc w:val="center"/>
              <w:rPr>
                <w:rFonts w:hint="eastAsia" w:ascii="宋体" w:hAnsi="宋体" w:cs="宋体"/>
                <w:sz w:val="24"/>
              </w:rPr>
            </w:pPr>
          </w:p>
          <w:p w14:paraId="20C106B2">
            <w:pPr>
              <w:widowControl/>
              <w:jc w:val="center"/>
              <w:rPr>
                <w:rFonts w:hint="eastAsia" w:ascii="宋体" w:hAnsi="宋体" w:cs="宋体"/>
                <w:sz w:val="24"/>
              </w:rPr>
            </w:pPr>
          </w:p>
          <w:p w14:paraId="139CFADF">
            <w:pPr>
              <w:widowControl/>
              <w:jc w:val="center"/>
              <w:rPr>
                <w:rFonts w:hint="eastAsia" w:ascii="宋体" w:hAnsi="宋体" w:cs="宋体"/>
                <w:sz w:val="24"/>
              </w:rPr>
            </w:pPr>
            <w:r>
              <w:rPr>
                <w:rFonts w:hint="eastAsia" w:ascii="宋体" w:hAnsi="宋体" w:cs="宋体"/>
                <w:sz w:val="24"/>
              </w:rPr>
              <w:t>GA-3Q</w:t>
            </w:r>
          </w:p>
          <w:p w14:paraId="0729D933">
            <w:pPr>
              <w:widowControl/>
              <w:jc w:val="center"/>
              <w:rPr>
                <w:rFonts w:hint="eastAsia" w:ascii="宋体" w:hAnsi="宋体" w:cs="宋体"/>
                <w:sz w:val="24"/>
              </w:rPr>
            </w:pPr>
          </w:p>
        </w:tc>
        <w:tc>
          <w:tcPr>
            <w:tcW w:w="1122" w:type="dxa"/>
            <w:noWrap w:val="0"/>
            <w:vAlign w:val="top"/>
          </w:tcPr>
          <w:p w14:paraId="6DCAF3E0">
            <w:pPr>
              <w:rPr>
                <w:rFonts w:hint="eastAsia" w:ascii="宋体" w:hAnsi="宋体" w:cs="宋体"/>
                <w:sz w:val="24"/>
              </w:rPr>
            </w:pPr>
          </w:p>
          <w:p w14:paraId="126A5A1E">
            <w:pPr>
              <w:rPr>
                <w:rFonts w:hint="eastAsia" w:ascii="宋体" w:hAnsi="宋体" w:cs="宋体"/>
                <w:sz w:val="24"/>
              </w:rPr>
            </w:pPr>
          </w:p>
          <w:p w14:paraId="59525ABC">
            <w:pPr>
              <w:rPr>
                <w:rFonts w:hint="eastAsia" w:ascii="宋体" w:hAnsi="宋体" w:cs="宋体"/>
                <w:sz w:val="24"/>
              </w:rPr>
            </w:pPr>
            <w:r>
              <w:rPr>
                <w:rFonts w:hint="eastAsia" w:ascii="宋体" w:hAnsi="宋体" w:cs="宋体"/>
                <w:sz w:val="24"/>
              </w:rPr>
              <w:t>6号楼5层锅炉房</w:t>
            </w:r>
          </w:p>
        </w:tc>
        <w:tc>
          <w:tcPr>
            <w:tcW w:w="793" w:type="dxa"/>
            <w:noWrap w:val="0"/>
            <w:vAlign w:val="top"/>
          </w:tcPr>
          <w:p w14:paraId="351C2CC2">
            <w:pPr>
              <w:widowControl/>
              <w:jc w:val="center"/>
              <w:rPr>
                <w:rFonts w:hint="eastAsia" w:ascii="宋体" w:hAnsi="宋体" w:cs="宋体"/>
                <w:sz w:val="24"/>
              </w:rPr>
            </w:pPr>
          </w:p>
          <w:p w14:paraId="7DD49157">
            <w:pPr>
              <w:widowControl/>
              <w:jc w:val="center"/>
              <w:rPr>
                <w:rFonts w:hint="eastAsia" w:ascii="宋体" w:hAnsi="宋体" w:cs="宋体"/>
                <w:sz w:val="24"/>
              </w:rPr>
            </w:pPr>
          </w:p>
          <w:p w14:paraId="6D95751D">
            <w:pPr>
              <w:widowControl/>
              <w:jc w:val="center"/>
              <w:rPr>
                <w:rFonts w:hint="eastAsia" w:ascii="宋体" w:hAnsi="宋体" w:cs="宋体"/>
                <w:sz w:val="24"/>
              </w:rPr>
            </w:pPr>
            <w:r>
              <w:rPr>
                <w:rFonts w:hint="eastAsia" w:ascii="宋体" w:hAnsi="宋体" w:cs="宋体"/>
                <w:sz w:val="24"/>
              </w:rPr>
              <w:t>1</w:t>
            </w:r>
          </w:p>
          <w:p w14:paraId="5137DCE3">
            <w:pPr>
              <w:widowControl/>
              <w:jc w:val="center"/>
              <w:rPr>
                <w:rFonts w:hint="eastAsia" w:ascii="宋体" w:hAnsi="宋体" w:cs="宋体"/>
                <w:sz w:val="24"/>
              </w:rPr>
            </w:pPr>
          </w:p>
        </w:tc>
        <w:tc>
          <w:tcPr>
            <w:tcW w:w="4168" w:type="dxa"/>
            <w:gridSpan w:val="4"/>
            <w:noWrap w:val="0"/>
            <w:vAlign w:val="top"/>
          </w:tcPr>
          <w:p w14:paraId="1ECCEADA">
            <w:pPr>
              <w:widowControl/>
              <w:rPr>
                <w:rFonts w:hint="eastAsia" w:ascii="宋体" w:hAnsi="宋体" w:cs="宋体"/>
                <w:sz w:val="24"/>
              </w:rPr>
            </w:pPr>
          </w:p>
          <w:p w14:paraId="08E64930">
            <w:pPr>
              <w:widowControl/>
              <w:rPr>
                <w:rFonts w:hint="eastAsia" w:ascii="宋体" w:hAnsi="宋体" w:cs="宋体"/>
                <w:sz w:val="24"/>
              </w:rPr>
            </w:pPr>
            <w:r>
              <w:rPr>
                <w:rFonts w:hint="eastAsia" w:ascii="宋体" w:hAnsi="宋体" w:cs="宋体"/>
                <w:sz w:val="24"/>
              </w:rPr>
              <w:t>运行压力0.2-0.5MPa,工作电源AC220V,设计流量</w:t>
            </w:r>
          </w:p>
          <w:p w14:paraId="4A619B51">
            <w:pPr>
              <w:widowControl/>
              <w:rPr>
                <w:rFonts w:hint="eastAsia" w:ascii="宋体" w:hAnsi="宋体" w:cs="宋体"/>
                <w:sz w:val="24"/>
              </w:rPr>
            </w:pPr>
            <w:r>
              <w:rPr>
                <w:rFonts w:hint="eastAsia" w:ascii="宋体" w:hAnsi="宋体" w:cs="宋体"/>
                <w:sz w:val="24"/>
              </w:rPr>
              <w:t>3.0m³/h</w:t>
            </w:r>
          </w:p>
          <w:p w14:paraId="1697AADE">
            <w:pPr>
              <w:widowControl/>
              <w:rPr>
                <w:rFonts w:hint="eastAsia" w:ascii="宋体" w:hAnsi="宋体" w:cs="宋体"/>
                <w:sz w:val="24"/>
              </w:rPr>
            </w:pPr>
          </w:p>
        </w:tc>
        <w:tc>
          <w:tcPr>
            <w:tcW w:w="2232" w:type="dxa"/>
            <w:noWrap w:val="0"/>
            <w:vAlign w:val="top"/>
          </w:tcPr>
          <w:p w14:paraId="57F48990">
            <w:pPr>
              <w:widowControl/>
              <w:jc w:val="center"/>
              <w:rPr>
                <w:rFonts w:hint="eastAsia" w:ascii="宋体" w:hAnsi="宋体" w:cs="宋体"/>
                <w:sz w:val="24"/>
              </w:rPr>
            </w:pPr>
          </w:p>
          <w:p w14:paraId="03F4A816">
            <w:pPr>
              <w:widowControl/>
              <w:jc w:val="center"/>
              <w:rPr>
                <w:rFonts w:hint="eastAsia" w:ascii="宋体" w:hAnsi="宋体" w:cs="宋体"/>
                <w:sz w:val="24"/>
              </w:rPr>
            </w:pPr>
            <w:r>
              <w:rPr>
                <w:rFonts w:hint="eastAsia" w:ascii="宋体" w:hAnsi="宋体" w:cs="宋体"/>
                <w:sz w:val="24"/>
              </w:rPr>
              <w:t>北京清华捷源科技开发有限公司</w:t>
            </w:r>
          </w:p>
          <w:p w14:paraId="2C05A833">
            <w:pPr>
              <w:widowControl/>
              <w:jc w:val="center"/>
              <w:rPr>
                <w:rFonts w:hint="eastAsia" w:ascii="宋体" w:hAnsi="宋体" w:cs="宋体"/>
                <w:sz w:val="24"/>
              </w:rPr>
            </w:pPr>
          </w:p>
        </w:tc>
        <w:tc>
          <w:tcPr>
            <w:tcW w:w="1215" w:type="dxa"/>
            <w:noWrap w:val="0"/>
            <w:vAlign w:val="top"/>
          </w:tcPr>
          <w:p w14:paraId="0D804761">
            <w:pPr>
              <w:widowControl/>
              <w:jc w:val="center"/>
              <w:rPr>
                <w:rFonts w:hint="eastAsia" w:ascii="宋体" w:hAnsi="宋体" w:cs="宋体"/>
                <w:sz w:val="24"/>
              </w:rPr>
            </w:pPr>
          </w:p>
          <w:p w14:paraId="570286EC">
            <w:pPr>
              <w:widowControl/>
              <w:jc w:val="center"/>
              <w:rPr>
                <w:rFonts w:hint="eastAsia" w:ascii="宋体" w:hAnsi="宋体" w:cs="宋体"/>
                <w:sz w:val="24"/>
              </w:rPr>
            </w:pPr>
            <w:r>
              <w:rPr>
                <w:rFonts w:hint="eastAsia" w:ascii="宋体" w:hAnsi="宋体" w:cs="宋体"/>
                <w:sz w:val="24"/>
              </w:rPr>
              <w:t>2017年3月</w:t>
            </w:r>
          </w:p>
          <w:p w14:paraId="5CE1BDAF">
            <w:pPr>
              <w:widowControl/>
              <w:jc w:val="center"/>
              <w:rPr>
                <w:rFonts w:hint="eastAsia" w:ascii="宋体" w:hAnsi="宋体" w:cs="宋体"/>
                <w:sz w:val="24"/>
              </w:rPr>
            </w:pPr>
          </w:p>
          <w:p w14:paraId="0713C36B">
            <w:pPr>
              <w:widowControl/>
              <w:jc w:val="center"/>
              <w:rPr>
                <w:rFonts w:hint="eastAsia" w:ascii="宋体" w:hAnsi="宋体" w:cs="宋体"/>
                <w:sz w:val="24"/>
              </w:rPr>
            </w:pPr>
          </w:p>
        </w:tc>
        <w:tc>
          <w:tcPr>
            <w:tcW w:w="1199" w:type="dxa"/>
            <w:noWrap w:val="0"/>
            <w:vAlign w:val="top"/>
          </w:tcPr>
          <w:p w14:paraId="1A0C0EEA">
            <w:pPr>
              <w:widowControl/>
              <w:jc w:val="center"/>
              <w:rPr>
                <w:rFonts w:hint="eastAsia" w:ascii="宋体" w:hAnsi="宋体" w:cs="宋体"/>
                <w:sz w:val="24"/>
              </w:rPr>
            </w:pPr>
          </w:p>
          <w:p w14:paraId="54DD3AF4">
            <w:pPr>
              <w:widowControl/>
              <w:jc w:val="center"/>
              <w:rPr>
                <w:rFonts w:hint="eastAsia" w:ascii="宋体" w:hAnsi="宋体" w:cs="宋体"/>
                <w:sz w:val="24"/>
              </w:rPr>
            </w:pPr>
            <w:r>
              <w:rPr>
                <w:rFonts w:hint="eastAsia" w:ascii="宋体" w:hAnsi="宋体" w:cs="宋体"/>
                <w:sz w:val="24"/>
              </w:rPr>
              <w:t>2018年9月</w:t>
            </w:r>
          </w:p>
        </w:tc>
        <w:tc>
          <w:tcPr>
            <w:tcW w:w="1199" w:type="dxa"/>
            <w:noWrap w:val="0"/>
            <w:vAlign w:val="top"/>
          </w:tcPr>
          <w:p w14:paraId="45F0F9C9">
            <w:pPr>
              <w:widowControl/>
              <w:jc w:val="center"/>
              <w:rPr>
                <w:rFonts w:hint="eastAsia" w:ascii="宋体" w:hAnsi="宋体" w:cs="宋体"/>
                <w:sz w:val="24"/>
              </w:rPr>
            </w:pPr>
          </w:p>
          <w:p w14:paraId="12999C4F">
            <w:pPr>
              <w:widowControl/>
              <w:jc w:val="center"/>
              <w:rPr>
                <w:rFonts w:hint="eastAsia" w:ascii="宋体" w:hAnsi="宋体" w:cs="宋体"/>
                <w:sz w:val="24"/>
              </w:rPr>
            </w:pPr>
            <w:r>
              <w:rPr>
                <w:rFonts w:hint="eastAsia" w:ascii="宋体" w:hAnsi="宋体" w:cs="宋体"/>
                <w:sz w:val="24"/>
              </w:rPr>
              <w:t>软化水质</w:t>
            </w:r>
          </w:p>
        </w:tc>
      </w:tr>
      <w:tr w14:paraId="35A3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top"/>
          </w:tcPr>
          <w:p w14:paraId="66A238EB">
            <w:pPr>
              <w:jc w:val="center"/>
              <w:rPr>
                <w:rFonts w:hint="eastAsia" w:ascii="宋体" w:hAnsi="宋体" w:cs="宋体"/>
                <w:sz w:val="24"/>
              </w:rPr>
            </w:pPr>
            <w:r>
              <w:rPr>
                <w:rFonts w:hint="eastAsia" w:ascii="宋体" w:hAnsi="宋体" w:cs="宋体"/>
                <w:sz w:val="24"/>
              </w:rPr>
              <w:t>补水泵</w:t>
            </w:r>
          </w:p>
        </w:tc>
        <w:tc>
          <w:tcPr>
            <w:tcW w:w="1384" w:type="dxa"/>
            <w:noWrap w:val="0"/>
            <w:vAlign w:val="top"/>
          </w:tcPr>
          <w:p w14:paraId="64EA1019">
            <w:pPr>
              <w:jc w:val="center"/>
              <w:rPr>
                <w:rFonts w:hint="eastAsia" w:ascii="宋体" w:hAnsi="宋体" w:cs="宋体"/>
                <w:sz w:val="24"/>
              </w:rPr>
            </w:pPr>
            <w:r>
              <w:rPr>
                <w:rFonts w:hint="eastAsia" w:ascii="宋体" w:hAnsi="宋体" w:cs="宋体"/>
                <w:sz w:val="24"/>
              </w:rPr>
              <w:t>YS-71M1-2</w:t>
            </w:r>
          </w:p>
        </w:tc>
        <w:tc>
          <w:tcPr>
            <w:tcW w:w="1122" w:type="dxa"/>
            <w:noWrap w:val="0"/>
            <w:vAlign w:val="top"/>
          </w:tcPr>
          <w:p w14:paraId="1F171B7E">
            <w:pPr>
              <w:rPr>
                <w:rFonts w:hint="eastAsia" w:ascii="宋体" w:hAnsi="宋体" w:cs="宋体"/>
                <w:sz w:val="24"/>
              </w:rPr>
            </w:pPr>
            <w:r>
              <w:rPr>
                <w:rFonts w:hint="eastAsia" w:ascii="宋体" w:hAnsi="宋体" w:cs="宋体"/>
                <w:sz w:val="24"/>
              </w:rPr>
              <w:t>6号楼5层锅炉房</w:t>
            </w:r>
          </w:p>
        </w:tc>
        <w:tc>
          <w:tcPr>
            <w:tcW w:w="793" w:type="dxa"/>
            <w:noWrap w:val="0"/>
            <w:vAlign w:val="top"/>
          </w:tcPr>
          <w:p w14:paraId="61BA831D">
            <w:pPr>
              <w:jc w:val="center"/>
              <w:rPr>
                <w:rFonts w:hint="eastAsia" w:ascii="宋体" w:hAnsi="宋体" w:cs="宋体"/>
                <w:sz w:val="24"/>
              </w:rPr>
            </w:pPr>
            <w:r>
              <w:rPr>
                <w:rFonts w:hint="eastAsia" w:ascii="宋体" w:hAnsi="宋体" w:cs="宋体"/>
                <w:sz w:val="24"/>
              </w:rPr>
              <w:t>2</w:t>
            </w:r>
          </w:p>
        </w:tc>
        <w:tc>
          <w:tcPr>
            <w:tcW w:w="4168" w:type="dxa"/>
            <w:gridSpan w:val="4"/>
            <w:noWrap w:val="0"/>
            <w:vAlign w:val="top"/>
          </w:tcPr>
          <w:p w14:paraId="743C6480">
            <w:pPr>
              <w:rPr>
                <w:rFonts w:hint="eastAsia" w:ascii="宋体" w:hAnsi="宋体" w:cs="宋体"/>
                <w:sz w:val="24"/>
              </w:rPr>
            </w:pPr>
            <w:r>
              <w:rPr>
                <w:rFonts w:hint="eastAsia" w:ascii="宋体" w:hAnsi="宋体" w:cs="宋体"/>
                <w:sz w:val="24"/>
              </w:rPr>
              <w:t>功率0.37KW,电流0.99A,转速2800r/min</w:t>
            </w:r>
          </w:p>
        </w:tc>
        <w:tc>
          <w:tcPr>
            <w:tcW w:w="2232" w:type="dxa"/>
            <w:noWrap w:val="0"/>
            <w:vAlign w:val="top"/>
          </w:tcPr>
          <w:p w14:paraId="6629B54B">
            <w:pPr>
              <w:jc w:val="center"/>
              <w:rPr>
                <w:rFonts w:hint="eastAsia" w:ascii="宋体" w:hAnsi="宋体" w:cs="宋体"/>
                <w:sz w:val="24"/>
              </w:rPr>
            </w:pPr>
            <w:r>
              <w:rPr>
                <w:rFonts w:hint="eastAsia" w:ascii="宋体" w:hAnsi="宋体" w:cs="宋体"/>
                <w:sz w:val="24"/>
              </w:rPr>
              <w:t>Jiangchao motor co.,ltd</w:t>
            </w:r>
          </w:p>
        </w:tc>
        <w:tc>
          <w:tcPr>
            <w:tcW w:w="1215" w:type="dxa"/>
            <w:noWrap w:val="0"/>
            <w:vAlign w:val="top"/>
          </w:tcPr>
          <w:p w14:paraId="0014AB99">
            <w:pPr>
              <w:jc w:val="center"/>
              <w:rPr>
                <w:rFonts w:hint="eastAsia" w:ascii="宋体" w:hAnsi="宋体" w:cs="宋体"/>
                <w:sz w:val="24"/>
              </w:rPr>
            </w:pPr>
          </w:p>
          <w:p w14:paraId="37754F43">
            <w:pPr>
              <w:jc w:val="center"/>
              <w:rPr>
                <w:rFonts w:hint="eastAsia" w:ascii="宋体" w:hAnsi="宋体" w:cs="宋体"/>
                <w:sz w:val="24"/>
              </w:rPr>
            </w:pPr>
          </w:p>
        </w:tc>
        <w:tc>
          <w:tcPr>
            <w:tcW w:w="1199" w:type="dxa"/>
            <w:noWrap w:val="0"/>
            <w:vAlign w:val="top"/>
          </w:tcPr>
          <w:p w14:paraId="0C3D0443">
            <w:pPr>
              <w:jc w:val="center"/>
              <w:rPr>
                <w:rFonts w:hint="eastAsia" w:ascii="宋体" w:hAnsi="宋体" w:cs="宋体"/>
                <w:sz w:val="24"/>
              </w:rPr>
            </w:pPr>
            <w:r>
              <w:rPr>
                <w:rFonts w:hint="eastAsia" w:ascii="宋体" w:hAnsi="宋体" w:cs="宋体"/>
                <w:sz w:val="24"/>
              </w:rPr>
              <w:t>2018年9月</w:t>
            </w:r>
          </w:p>
        </w:tc>
        <w:tc>
          <w:tcPr>
            <w:tcW w:w="1199" w:type="dxa"/>
            <w:noWrap w:val="0"/>
            <w:vAlign w:val="top"/>
          </w:tcPr>
          <w:p w14:paraId="65756545">
            <w:pPr>
              <w:jc w:val="center"/>
              <w:rPr>
                <w:rFonts w:hint="eastAsia" w:ascii="宋体" w:hAnsi="宋体" w:cs="宋体"/>
                <w:sz w:val="24"/>
              </w:rPr>
            </w:pPr>
            <w:r>
              <w:rPr>
                <w:rFonts w:hint="eastAsia" w:ascii="宋体" w:hAnsi="宋体" w:cs="宋体"/>
                <w:sz w:val="24"/>
              </w:rPr>
              <w:t>系统补水</w:t>
            </w:r>
          </w:p>
        </w:tc>
      </w:tr>
      <w:tr w14:paraId="3AA7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169" w:type="dxa"/>
            <w:noWrap w:val="0"/>
            <w:vAlign w:val="top"/>
          </w:tcPr>
          <w:p w14:paraId="25B57542">
            <w:pPr>
              <w:rPr>
                <w:rFonts w:hint="eastAsia" w:ascii="宋体" w:hAnsi="宋体" w:cs="宋体"/>
                <w:sz w:val="24"/>
              </w:rPr>
            </w:pPr>
            <w:r>
              <w:rPr>
                <w:rFonts w:hint="eastAsia" w:ascii="宋体" w:hAnsi="宋体" w:cs="宋体"/>
                <w:sz w:val="24"/>
              </w:rPr>
              <w:t>气候补偿及水泵变频柜</w:t>
            </w:r>
          </w:p>
        </w:tc>
        <w:tc>
          <w:tcPr>
            <w:tcW w:w="1384" w:type="dxa"/>
            <w:noWrap w:val="0"/>
            <w:vAlign w:val="top"/>
          </w:tcPr>
          <w:p w14:paraId="47F571CB">
            <w:pPr>
              <w:widowControl/>
              <w:jc w:val="center"/>
              <w:rPr>
                <w:rFonts w:hint="eastAsia" w:ascii="宋体" w:hAnsi="宋体" w:cs="宋体"/>
                <w:sz w:val="24"/>
              </w:rPr>
            </w:pPr>
            <w:r>
              <w:rPr>
                <w:rFonts w:hint="eastAsia" w:ascii="宋体" w:hAnsi="宋体" w:cs="宋体"/>
                <w:sz w:val="24"/>
              </w:rPr>
              <w:t>MO-623F-QHBC</w:t>
            </w:r>
          </w:p>
          <w:p w14:paraId="61E0541B">
            <w:pPr>
              <w:rPr>
                <w:rFonts w:hint="eastAsia" w:ascii="宋体" w:hAnsi="宋体" w:cs="宋体"/>
                <w:sz w:val="24"/>
              </w:rPr>
            </w:pPr>
          </w:p>
        </w:tc>
        <w:tc>
          <w:tcPr>
            <w:tcW w:w="1122" w:type="dxa"/>
            <w:noWrap w:val="0"/>
            <w:vAlign w:val="top"/>
          </w:tcPr>
          <w:p w14:paraId="62FDE802">
            <w:pPr>
              <w:rPr>
                <w:rFonts w:hint="eastAsia" w:ascii="宋体" w:hAnsi="宋体" w:cs="宋体"/>
                <w:sz w:val="24"/>
              </w:rPr>
            </w:pPr>
            <w:r>
              <w:rPr>
                <w:rFonts w:hint="eastAsia" w:ascii="宋体" w:hAnsi="宋体" w:cs="宋体"/>
                <w:sz w:val="24"/>
              </w:rPr>
              <w:t>6号楼5层锅炉房</w:t>
            </w:r>
          </w:p>
        </w:tc>
        <w:tc>
          <w:tcPr>
            <w:tcW w:w="793" w:type="dxa"/>
            <w:noWrap w:val="0"/>
            <w:vAlign w:val="top"/>
          </w:tcPr>
          <w:p w14:paraId="0B723524">
            <w:pPr>
              <w:rPr>
                <w:rFonts w:hint="eastAsia" w:ascii="宋体" w:hAnsi="宋体" w:cs="宋体"/>
                <w:sz w:val="24"/>
              </w:rPr>
            </w:pPr>
            <w:r>
              <w:rPr>
                <w:rFonts w:hint="eastAsia" w:ascii="宋体" w:hAnsi="宋体" w:cs="宋体"/>
                <w:sz w:val="24"/>
              </w:rPr>
              <w:t>1</w:t>
            </w:r>
          </w:p>
        </w:tc>
        <w:tc>
          <w:tcPr>
            <w:tcW w:w="4168" w:type="dxa"/>
            <w:gridSpan w:val="4"/>
            <w:noWrap w:val="0"/>
            <w:vAlign w:val="top"/>
          </w:tcPr>
          <w:p w14:paraId="54A13A81">
            <w:pPr>
              <w:rPr>
                <w:rFonts w:hint="eastAsia" w:ascii="宋体" w:hAnsi="宋体" w:cs="宋体"/>
                <w:sz w:val="24"/>
              </w:rPr>
            </w:pPr>
          </w:p>
          <w:p w14:paraId="608D4000">
            <w:pPr>
              <w:rPr>
                <w:rFonts w:hint="eastAsia" w:ascii="宋体" w:hAnsi="宋体" w:cs="宋体"/>
                <w:sz w:val="24"/>
              </w:rPr>
            </w:pPr>
            <w:r>
              <w:rPr>
                <w:rFonts w:hint="eastAsia" w:ascii="宋体" w:hAnsi="宋体" w:cs="宋体"/>
                <w:sz w:val="24"/>
              </w:rPr>
              <w:t>额定功率50KW,额定电压380V,防护等级IP32</w:t>
            </w:r>
          </w:p>
        </w:tc>
        <w:tc>
          <w:tcPr>
            <w:tcW w:w="2232" w:type="dxa"/>
            <w:noWrap w:val="0"/>
            <w:vAlign w:val="top"/>
          </w:tcPr>
          <w:p w14:paraId="453C9E8F">
            <w:pPr>
              <w:rPr>
                <w:rFonts w:hint="eastAsia" w:ascii="宋体" w:hAnsi="宋体" w:cs="宋体"/>
                <w:sz w:val="24"/>
              </w:rPr>
            </w:pPr>
            <w:r>
              <w:rPr>
                <w:rFonts w:hint="eastAsia" w:ascii="宋体" w:hAnsi="宋体" w:cs="宋体"/>
                <w:sz w:val="24"/>
              </w:rPr>
              <w:t>杭州迈欧科技有限公司</w:t>
            </w:r>
          </w:p>
        </w:tc>
        <w:tc>
          <w:tcPr>
            <w:tcW w:w="1215" w:type="dxa"/>
            <w:noWrap w:val="0"/>
            <w:vAlign w:val="top"/>
          </w:tcPr>
          <w:p w14:paraId="00C25A06">
            <w:pPr>
              <w:rPr>
                <w:rFonts w:hint="eastAsia" w:ascii="宋体" w:hAnsi="宋体" w:cs="宋体"/>
                <w:sz w:val="24"/>
              </w:rPr>
            </w:pPr>
            <w:r>
              <w:rPr>
                <w:rFonts w:hint="eastAsia" w:ascii="宋体" w:hAnsi="宋体" w:cs="宋体"/>
                <w:sz w:val="24"/>
              </w:rPr>
              <w:t>2017年3月</w:t>
            </w:r>
          </w:p>
        </w:tc>
        <w:tc>
          <w:tcPr>
            <w:tcW w:w="1199" w:type="dxa"/>
            <w:noWrap w:val="0"/>
            <w:vAlign w:val="top"/>
          </w:tcPr>
          <w:p w14:paraId="30F85642">
            <w:pPr>
              <w:rPr>
                <w:rFonts w:hint="eastAsia" w:ascii="宋体" w:hAnsi="宋体" w:cs="宋体"/>
                <w:sz w:val="24"/>
              </w:rPr>
            </w:pPr>
          </w:p>
          <w:p w14:paraId="5504ED35">
            <w:pPr>
              <w:rPr>
                <w:rFonts w:hint="eastAsia" w:ascii="宋体" w:hAnsi="宋体" w:cs="宋体"/>
                <w:sz w:val="24"/>
              </w:rPr>
            </w:pPr>
            <w:r>
              <w:rPr>
                <w:rFonts w:hint="eastAsia" w:ascii="宋体" w:hAnsi="宋体" w:cs="宋体"/>
                <w:sz w:val="24"/>
              </w:rPr>
              <w:t>2018年9月</w:t>
            </w:r>
          </w:p>
        </w:tc>
        <w:tc>
          <w:tcPr>
            <w:tcW w:w="1199" w:type="dxa"/>
            <w:noWrap w:val="0"/>
            <w:vAlign w:val="top"/>
          </w:tcPr>
          <w:p w14:paraId="02F67C61">
            <w:pPr>
              <w:rPr>
                <w:rFonts w:hint="eastAsia" w:ascii="宋体" w:hAnsi="宋体" w:cs="宋体"/>
                <w:sz w:val="24"/>
              </w:rPr>
            </w:pPr>
            <w:r>
              <w:rPr>
                <w:rFonts w:hint="eastAsia" w:ascii="宋体" w:hAnsi="宋体" w:cs="宋体"/>
                <w:sz w:val="24"/>
              </w:rPr>
              <w:t>根据室外气候改变泵的转速</w:t>
            </w:r>
          </w:p>
        </w:tc>
      </w:tr>
      <w:tr w14:paraId="3A7A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69" w:type="dxa"/>
            <w:noWrap w:val="0"/>
            <w:vAlign w:val="top"/>
          </w:tcPr>
          <w:p w14:paraId="64AF19DF">
            <w:pPr>
              <w:rPr>
                <w:rFonts w:hint="eastAsia" w:ascii="宋体" w:hAnsi="宋体" w:cs="宋体"/>
                <w:sz w:val="24"/>
              </w:rPr>
            </w:pPr>
            <w:r>
              <w:rPr>
                <w:rFonts w:hint="eastAsia" w:ascii="宋体" w:hAnsi="宋体" w:cs="宋体"/>
                <w:sz w:val="24"/>
              </w:rPr>
              <w:t>气压罐</w:t>
            </w:r>
          </w:p>
        </w:tc>
        <w:tc>
          <w:tcPr>
            <w:tcW w:w="1384" w:type="dxa"/>
            <w:noWrap w:val="0"/>
            <w:vAlign w:val="top"/>
          </w:tcPr>
          <w:p w14:paraId="49F84CAE">
            <w:pPr>
              <w:widowControl/>
              <w:jc w:val="center"/>
              <w:rPr>
                <w:rFonts w:hint="eastAsia" w:ascii="宋体" w:hAnsi="宋体" w:cs="宋体"/>
                <w:sz w:val="24"/>
              </w:rPr>
            </w:pPr>
            <w:r>
              <w:rPr>
                <w:rFonts w:hint="eastAsia" w:ascii="宋体" w:hAnsi="宋体" w:cs="宋体"/>
                <w:sz w:val="24"/>
              </w:rPr>
              <w:t>600*1.0</w:t>
            </w:r>
          </w:p>
        </w:tc>
        <w:tc>
          <w:tcPr>
            <w:tcW w:w="1122" w:type="dxa"/>
            <w:noWrap w:val="0"/>
            <w:vAlign w:val="top"/>
          </w:tcPr>
          <w:p w14:paraId="2855431A">
            <w:pPr>
              <w:rPr>
                <w:rFonts w:hint="eastAsia" w:ascii="宋体" w:hAnsi="宋体" w:cs="宋体"/>
                <w:sz w:val="24"/>
              </w:rPr>
            </w:pPr>
            <w:r>
              <w:rPr>
                <w:rFonts w:hint="eastAsia" w:ascii="宋体" w:hAnsi="宋体" w:cs="宋体"/>
                <w:sz w:val="24"/>
              </w:rPr>
              <w:t>6号楼5层锅炉房</w:t>
            </w:r>
          </w:p>
        </w:tc>
        <w:tc>
          <w:tcPr>
            <w:tcW w:w="793" w:type="dxa"/>
            <w:noWrap w:val="0"/>
            <w:vAlign w:val="top"/>
          </w:tcPr>
          <w:p w14:paraId="386F993A">
            <w:pPr>
              <w:rPr>
                <w:rFonts w:hint="eastAsia" w:ascii="宋体" w:hAnsi="宋体" w:cs="宋体"/>
                <w:sz w:val="24"/>
              </w:rPr>
            </w:pPr>
            <w:r>
              <w:rPr>
                <w:rFonts w:hint="eastAsia" w:ascii="宋体" w:hAnsi="宋体" w:cs="宋体"/>
                <w:sz w:val="24"/>
              </w:rPr>
              <w:t>1</w:t>
            </w:r>
          </w:p>
        </w:tc>
        <w:tc>
          <w:tcPr>
            <w:tcW w:w="4168" w:type="dxa"/>
            <w:gridSpan w:val="4"/>
            <w:noWrap w:val="0"/>
            <w:vAlign w:val="top"/>
          </w:tcPr>
          <w:p w14:paraId="18602BE3">
            <w:pPr>
              <w:rPr>
                <w:rFonts w:hint="eastAsia" w:ascii="宋体" w:hAnsi="宋体" w:cs="宋体"/>
                <w:sz w:val="24"/>
              </w:rPr>
            </w:pPr>
            <w:r>
              <w:rPr>
                <w:rFonts w:hint="eastAsia" w:ascii="宋体" w:hAnsi="宋体" w:cs="宋体"/>
                <w:sz w:val="24"/>
              </w:rPr>
              <w:t>设计压力1.0MPa</w:t>
            </w:r>
          </w:p>
          <w:p w14:paraId="7CD5264E">
            <w:pPr>
              <w:rPr>
                <w:rFonts w:hint="eastAsia" w:ascii="宋体" w:hAnsi="宋体" w:cs="宋体"/>
                <w:sz w:val="24"/>
              </w:rPr>
            </w:pPr>
          </w:p>
        </w:tc>
        <w:tc>
          <w:tcPr>
            <w:tcW w:w="2232" w:type="dxa"/>
            <w:noWrap w:val="0"/>
            <w:vAlign w:val="top"/>
          </w:tcPr>
          <w:p w14:paraId="7A6CBDE4">
            <w:pPr>
              <w:rPr>
                <w:rFonts w:hint="eastAsia" w:ascii="宋体" w:hAnsi="宋体" w:cs="宋体"/>
                <w:sz w:val="24"/>
              </w:rPr>
            </w:pPr>
            <w:r>
              <w:rPr>
                <w:rFonts w:hint="eastAsia" w:ascii="宋体" w:hAnsi="宋体" w:cs="宋体"/>
                <w:sz w:val="24"/>
              </w:rPr>
              <w:t>江苏吉姆希环保设备有限公司</w:t>
            </w:r>
          </w:p>
        </w:tc>
        <w:tc>
          <w:tcPr>
            <w:tcW w:w="1215" w:type="dxa"/>
            <w:noWrap w:val="0"/>
            <w:vAlign w:val="top"/>
          </w:tcPr>
          <w:p w14:paraId="59E31AFE">
            <w:pPr>
              <w:rPr>
                <w:rFonts w:hint="eastAsia" w:ascii="宋体" w:hAnsi="宋体" w:cs="宋体"/>
                <w:sz w:val="24"/>
              </w:rPr>
            </w:pPr>
            <w:r>
              <w:rPr>
                <w:rFonts w:hint="eastAsia" w:ascii="宋体" w:hAnsi="宋体" w:cs="宋体"/>
                <w:sz w:val="24"/>
              </w:rPr>
              <w:t>2020年6月</w:t>
            </w:r>
          </w:p>
        </w:tc>
        <w:tc>
          <w:tcPr>
            <w:tcW w:w="1199" w:type="dxa"/>
            <w:noWrap w:val="0"/>
            <w:vAlign w:val="top"/>
          </w:tcPr>
          <w:p w14:paraId="12C146D2">
            <w:pPr>
              <w:rPr>
                <w:rFonts w:hint="eastAsia" w:ascii="宋体" w:hAnsi="宋体" w:cs="宋体"/>
                <w:sz w:val="24"/>
              </w:rPr>
            </w:pPr>
            <w:r>
              <w:rPr>
                <w:rFonts w:hint="eastAsia" w:ascii="宋体" w:hAnsi="宋体" w:cs="宋体"/>
                <w:sz w:val="24"/>
              </w:rPr>
              <w:t>2020年8月</w:t>
            </w:r>
          </w:p>
        </w:tc>
        <w:tc>
          <w:tcPr>
            <w:tcW w:w="1199" w:type="dxa"/>
            <w:noWrap w:val="0"/>
            <w:vAlign w:val="top"/>
          </w:tcPr>
          <w:p w14:paraId="366CE547">
            <w:pPr>
              <w:rPr>
                <w:rFonts w:hint="eastAsia" w:ascii="宋体" w:hAnsi="宋体" w:cs="宋体"/>
                <w:sz w:val="24"/>
              </w:rPr>
            </w:pPr>
            <w:r>
              <w:rPr>
                <w:rFonts w:hint="eastAsia" w:ascii="宋体" w:hAnsi="宋体" w:cs="宋体"/>
                <w:sz w:val="24"/>
              </w:rPr>
              <w:t>水系统稳压</w:t>
            </w:r>
          </w:p>
        </w:tc>
      </w:tr>
      <w:tr w14:paraId="6232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169" w:type="dxa"/>
            <w:noWrap w:val="0"/>
            <w:vAlign w:val="top"/>
          </w:tcPr>
          <w:p w14:paraId="7FE7F3BB">
            <w:pPr>
              <w:rPr>
                <w:rFonts w:hint="eastAsia" w:ascii="宋体" w:hAnsi="宋体" w:cs="宋体"/>
                <w:sz w:val="24"/>
              </w:rPr>
            </w:pPr>
            <w:r>
              <w:rPr>
                <w:rFonts w:hint="eastAsia" w:ascii="宋体" w:hAnsi="宋体" w:cs="宋体"/>
                <w:sz w:val="24"/>
              </w:rPr>
              <w:t>防爆配电箱</w:t>
            </w:r>
          </w:p>
        </w:tc>
        <w:tc>
          <w:tcPr>
            <w:tcW w:w="1384" w:type="dxa"/>
            <w:noWrap w:val="0"/>
            <w:vAlign w:val="top"/>
          </w:tcPr>
          <w:p w14:paraId="702ADD38">
            <w:pPr>
              <w:widowControl/>
              <w:jc w:val="center"/>
              <w:rPr>
                <w:rFonts w:hint="eastAsia" w:ascii="宋体" w:hAnsi="宋体" w:cs="宋体"/>
                <w:sz w:val="24"/>
              </w:rPr>
            </w:pPr>
            <w:r>
              <w:rPr>
                <w:rFonts w:hint="eastAsia" w:ascii="宋体" w:hAnsi="宋体" w:cs="宋体"/>
                <w:sz w:val="24"/>
              </w:rPr>
              <w:t>BXMD-T</w:t>
            </w:r>
          </w:p>
        </w:tc>
        <w:tc>
          <w:tcPr>
            <w:tcW w:w="1122" w:type="dxa"/>
            <w:noWrap w:val="0"/>
            <w:vAlign w:val="top"/>
          </w:tcPr>
          <w:p w14:paraId="1E74351C">
            <w:pPr>
              <w:rPr>
                <w:rFonts w:hint="eastAsia" w:ascii="宋体" w:hAnsi="宋体" w:cs="宋体"/>
                <w:sz w:val="24"/>
              </w:rPr>
            </w:pPr>
            <w:r>
              <w:rPr>
                <w:rFonts w:hint="eastAsia" w:ascii="宋体" w:hAnsi="宋体" w:cs="宋体"/>
                <w:sz w:val="24"/>
              </w:rPr>
              <w:t>6号楼5层锅炉房</w:t>
            </w:r>
          </w:p>
        </w:tc>
        <w:tc>
          <w:tcPr>
            <w:tcW w:w="793" w:type="dxa"/>
            <w:noWrap w:val="0"/>
            <w:vAlign w:val="top"/>
          </w:tcPr>
          <w:p w14:paraId="5E0A2802">
            <w:pPr>
              <w:rPr>
                <w:rFonts w:hint="eastAsia" w:ascii="宋体" w:hAnsi="宋体" w:cs="宋体"/>
                <w:sz w:val="24"/>
              </w:rPr>
            </w:pPr>
            <w:r>
              <w:rPr>
                <w:rFonts w:hint="eastAsia" w:ascii="宋体" w:hAnsi="宋体" w:cs="宋体"/>
                <w:sz w:val="24"/>
              </w:rPr>
              <w:t>1</w:t>
            </w:r>
          </w:p>
        </w:tc>
        <w:tc>
          <w:tcPr>
            <w:tcW w:w="4168" w:type="dxa"/>
            <w:gridSpan w:val="4"/>
            <w:noWrap w:val="0"/>
            <w:vAlign w:val="top"/>
          </w:tcPr>
          <w:p w14:paraId="2792680B">
            <w:pPr>
              <w:rPr>
                <w:rFonts w:hint="eastAsia" w:ascii="宋体" w:hAnsi="宋体" w:cs="宋体"/>
                <w:sz w:val="24"/>
              </w:rPr>
            </w:pPr>
            <w:r>
              <w:rPr>
                <w:rFonts w:hint="eastAsia" w:ascii="宋体" w:hAnsi="宋体" w:cs="宋体"/>
                <w:sz w:val="24"/>
              </w:rPr>
              <w:t>额定电压380/220V</w:t>
            </w:r>
          </w:p>
        </w:tc>
        <w:tc>
          <w:tcPr>
            <w:tcW w:w="2232" w:type="dxa"/>
            <w:noWrap w:val="0"/>
            <w:vAlign w:val="top"/>
          </w:tcPr>
          <w:p w14:paraId="5BBB65CC">
            <w:pPr>
              <w:rPr>
                <w:rFonts w:hint="eastAsia" w:ascii="宋体" w:hAnsi="宋体" w:cs="宋体"/>
                <w:sz w:val="24"/>
              </w:rPr>
            </w:pPr>
            <w:r>
              <w:rPr>
                <w:rFonts w:hint="eastAsia" w:ascii="宋体" w:hAnsi="宋体" w:cs="宋体"/>
                <w:sz w:val="24"/>
              </w:rPr>
              <w:t>中国二工防爆科技股份有限公司</w:t>
            </w:r>
          </w:p>
        </w:tc>
        <w:tc>
          <w:tcPr>
            <w:tcW w:w="1215" w:type="dxa"/>
            <w:noWrap w:val="0"/>
            <w:vAlign w:val="top"/>
          </w:tcPr>
          <w:p w14:paraId="1316B7E0">
            <w:pPr>
              <w:rPr>
                <w:rFonts w:hint="eastAsia" w:ascii="宋体" w:hAnsi="宋体" w:cs="宋体"/>
                <w:sz w:val="24"/>
              </w:rPr>
            </w:pPr>
            <w:r>
              <w:rPr>
                <w:rFonts w:hint="eastAsia" w:ascii="宋体" w:hAnsi="宋体" w:cs="宋体"/>
                <w:sz w:val="24"/>
              </w:rPr>
              <w:t>2017年4月</w:t>
            </w:r>
          </w:p>
        </w:tc>
        <w:tc>
          <w:tcPr>
            <w:tcW w:w="1199" w:type="dxa"/>
            <w:noWrap w:val="0"/>
            <w:vAlign w:val="top"/>
          </w:tcPr>
          <w:p w14:paraId="085D7891">
            <w:pPr>
              <w:rPr>
                <w:rFonts w:hint="eastAsia" w:ascii="宋体" w:hAnsi="宋体" w:cs="宋体"/>
                <w:sz w:val="24"/>
              </w:rPr>
            </w:pPr>
            <w:r>
              <w:rPr>
                <w:rFonts w:hint="eastAsia" w:ascii="宋体" w:hAnsi="宋体" w:cs="宋体"/>
                <w:sz w:val="24"/>
              </w:rPr>
              <w:t>2018年9月</w:t>
            </w:r>
          </w:p>
        </w:tc>
        <w:tc>
          <w:tcPr>
            <w:tcW w:w="1199" w:type="dxa"/>
            <w:noWrap w:val="0"/>
            <w:vAlign w:val="top"/>
          </w:tcPr>
          <w:p w14:paraId="19BB0968">
            <w:pPr>
              <w:rPr>
                <w:rFonts w:hint="eastAsia" w:ascii="宋体" w:hAnsi="宋体" w:cs="宋体"/>
                <w:sz w:val="24"/>
              </w:rPr>
            </w:pPr>
            <w:r>
              <w:rPr>
                <w:rFonts w:hint="eastAsia" w:ascii="宋体" w:hAnsi="宋体" w:cs="宋体"/>
                <w:sz w:val="24"/>
              </w:rPr>
              <w:t>锅炉房内排风</w:t>
            </w:r>
          </w:p>
        </w:tc>
      </w:tr>
      <w:tr w14:paraId="60A3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169" w:type="dxa"/>
            <w:noWrap w:val="0"/>
            <w:vAlign w:val="top"/>
          </w:tcPr>
          <w:p w14:paraId="773B75F5">
            <w:pPr>
              <w:rPr>
                <w:rFonts w:hint="eastAsia" w:ascii="宋体" w:hAnsi="宋体" w:cs="宋体"/>
                <w:sz w:val="24"/>
              </w:rPr>
            </w:pPr>
            <w:r>
              <w:rPr>
                <w:rFonts w:hint="eastAsia" w:ascii="宋体" w:hAnsi="宋体" w:cs="宋体"/>
                <w:sz w:val="24"/>
              </w:rPr>
              <w:t>水泵控制柜</w:t>
            </w:r>
          </w:p>
        </w:tc>
        <w:tc>
          <w:tcPr>
            <w:tcW w:w="1384" w:type="dxa"/>
            <w:noWrap w:val="0"/>
            <w:vAlign w:val="top"/>
          </w:tcPr>
          <w:p w14:paraId="0DF8C9DA">
            <w:pPr>
              <w:widowControl/>
              <w:jc w:val="center"/>
              <w:rPr>
                <w:rFonts w:hint="eastAsia" w:ascii="宋体" w:hAnsi="宋体" w:cs="宋体"/>
                <w:sz w:val="24"/>
              </w:rPr>
            </w:pPr>
            <w:r>
              <w:rPr>
                <w:rFonts w:hint="eastAsia" w:ascii="宋体" w:hAnsi="宋体" w:cs="宋体"/>
                <w:sz w:val="24"/>
              </w:rPr>
              <w:t>NSK-2PQ-0.37</w:t>
            </w:r>
          </w:p>
        </w:tc>
        <w:tc>
          <w:tcPr>
            <w:tcW w:w="1122" w:type="dxa"/>
            <w:noWrap w:val="0"/>
            <w:vAlign w:val="top"/>
          </w:tcPr>
          <w:p w14:paraId="0A636985">
            <w:pPr>
              <w:rPr>
                <w:rFonts w:hint="eastAsia" w:ascii="宋体" w:hAnsi="宋体" w:cs="宋体"/>
                <w:sz w:val="24"/>
              </w:rPr>
            </w:pPr>
            <w:r>
              <w:rPr>
                <w:rFonts w:hint="eastAsia" w:ascii="宋体" w:hAnsi="宋体" w:cs="宋体"/>
                <w:sz w:val="24"/>
              </w:rPr>
              <w:t>6号楼5层锅炉房</w:t>
            </w:r>
          </w:p>
        </w:tc>
        <w:tc>
          <w:tcPr>
            <w:tcW w:w="793" w:type="dxa"/>
            <w:noWrap w:val="0"/>
            <w:vAlign w:val="top"/>
          </w:tcPr>
          <w:p w14:paraId="15531555">
            <w:pPr>
              <w:rPr>
                <w:rFonts w:hint="eastAsia" w:ascii="宋体" w:hAnsi="宋体" w:cs="宋体"/>
                <w:sz w:val="24"/>
              </w:rPr>
            </w:pPr>
            <w:r>
              <w:rPr>
                <w:rFonts w:hint="eastAsia" w:ascii="宋体" w:hAnsi="宋体" w:cs="宋体"/>
                <w:sz w:val="24"/>
              </w:rPr>
              <w:t>1</w:t>
            </w:r>
          </w:p>
        </w:tc>
        <w:tc>
          <w:tcPr>
            <w:tcW w:w="4168" w:type="dxa"/>
            <w:gridSpan w:val="4"/>
            <w:noWrap w:val="0"/>
            <w:vAlign w:val="top"/>
          </w:tcPr>
          <w:p w14:paraId="77B09903">
            <w:pPr>
              <w:rPr>
                <w:rFonts w:hint="eastAsia" w:ascii="宋体" w:hAnsi="宋体" w:cs="宋体"/>
                <w:sz w:val="24"/>
              </w:rPr>
            </w:pPr>
            <w:r>
              <w:rPr>
                <w:rFonts w:hint="eastAsia" w:ascii="宋体" w:hAnsi="宋体" w:cs="宋体"/>
                <w:sz w:val="24"/>
              </w:rPr>
              <w:t>额定电压380V,额定电流0.99A</w:t>
            </w:r>
          </w:p>
        </w:tc>
        <w:tc>
          <w:tcPr>
            <w:tcW w:w="2232" w:type="dxa"/>
            <w:noWrap w:val="0"/>
            <w:vAlign w:val="top"/>
          </w:tcPr>
          <w:p w14:paraId="7EE1BDCF">
            <w:pPr>
              <w:rPr>
                <w:rFonts w:hint="eastAsia" w:ascii="宋体" w:hAnsi="宋体" w:cs="宋体"/>
                <w:sz w:val="24"/>
              </w:rPr>
            </w:pPr>
            <w:r>
              <w:rPr>
                <w:rFonts w:hint="eastAsia" w:ascii="宋体" w:hAnsi="宋体" w:cs="宋体"/>
                <w:sz w:val="24"/>
              </w:rPr>
              <w:t>上海诺赛泵业制造有限公司</w:t>
            </w:r>
          </w:p>
        </w:tc>
        <w:tc>
          <w:tcPr>
            <w:tcW w:w="1215" w:type="dxa"/>
            <w:noWrap w:val="0"/>
            <w:vAlign w:val="top"/>
          </w:tcPr>
          <w:p w14:paraId="4E298970">
            <w:pPr>
              <w:rPr>
                <w:rFonts w:hint="eastAsia" w:ascii="宋体" w:hAnsi="宋体" w:cs="宋体"/>
                <w:sz w:val="24"/>
              </w:rPr>
            </w:pPr>
            <w:r>
              <w:rPr>
                <w:rFonts w:hint="eastAsia" w:ascii="宋体" w:hAnsi="宋体" w:cs="宋体"/>
                <w:sz w:val="24"/>
              </w:rPr>
              <w:t>2020年7月</w:t>
            </w:r>
          </w:p>
        </w:tc>
        <w:tc>
          <w:tcPr>
            <w:tcW w:w="1199" w:type="dxa"/>
            <w:noWrap w:val="0"/>
            <w:vAlign w:val="top"/>
          </w:tcPr>
          <w:p w14:paraId="4D72D5D0">
            <w:pPr>
              <w:rPr>
                <w:rFonts w:hint="eastAsia" w:ascii="宋体" w:hAnsi="宋体" w:cs="宋体"/>
                <w:sz w:val="24"/>
              </w:rPr>
            </w:pPr>
            <w:r>
              <w:rPr>
                <w:rFonts w:hint="eastAsia" w:ascii="宋体" w:hAnsi="宋体" w:cs="宋体"/>
                <w:sz w:val="24"/>
              </w:rPr>
              <w:t>2020年8月</w:t>
            </w:r>
          </w:p>
        </w:tc>
        <w:tc>
          <w:tcPr>
            <w:tcW w:w="1199" w:type="dxa"/>
            <w:noWrap w:val="0"/>
            <w:vAlign w:val="top"/>
          </w:tcPr>
          <w:p w14:paraId="408953EF">
            <w:pPr>
              <w:rPr>
                <w:rFonts w:hint="eastAsia" w:ascii="宋体" w:hAnsi="宋体" w:cs="宋体"/>
                <w:sz w:val="24"/>
              </w:rPr>
            </w:pPr>
            <w:r>
              <w:rPr>
                <w:rFonts w:hint="eastAsia" w:ascii="宋体" w:hAnsi="宋体" w:cs="宋体"/>
                <w:sz w:val="24"/>
              </w:rPr>
              <w:t>控制水泵及照明</w:t>
            </w:r>
          </w:p>
        </w:tc>
      </w:tr>
    </w:tbl>
    <w:p w14:paraId="104DD43C">
      <w:pPr>
        <w:suppressAutoHyphens/>
        <w:spacing w:line="360" w:lineRule="auto"/>
        <w:ind w:firstLine="495"/>
        <w:rPr>
          <w:rFonts w:hint="eastAsia" w:ascii="宋体" w:hAnsi="宋体" w:cs="宋体"/>
          <w:kern w:val="1"/>
          <w:sz w:val="24"/>
        </w:rPr>
      </w:pPr>
    </w:p>
    <w:p w14:paraId="4C97D204">
      <w:pPr>
        <w:pStyle w:val="6"/>
        <w:rPr>
          <w:rFonts w:hint="eastAsia" w:hAnsi="宋体" w:cs="宋体"/>
          <w:kern w:val="1"/>
        </w:rPr>
      </w:pPr>
    </w:p>
    <w:p w14:paraId="5F19DA0A">
      <w:pPr>
        <w:pStyle w:val="6"/>
        <w:rPr>
          <w:rFonts w:hint="eastAsia" w:hAnsi="宋体" w:cs="宋体"/>
          <w:kern w:val="1"/>
        </w:rPr>
      </w:pPr>
    </w:p>
    <w:p w14:paraId="46C16A6C">
      <w:pPr>
        <w:pStyle w:val="6"/>
        <w:rPr>
          <w:rFonts w:hint="eastAsia" w:hAnsi="宋体" w:cs="宋体"/>
          <w:kern w:val="1"/>
        </w:rPr>
      </w:pPr>
    </w:p>
    <w:p w14:paraId="0A02F0AA">
      <w:pPr>
        <w:pStyle w:val="6"/>
        <w:rPr>
          <w:rFonts w:hint="eastAsia" w:hAnsi="宋体" w:cs="宋体"/>
          <w:kern w:val="1"/>
        </w:rPr>
      </w:pPr>
    </w:p>
    <w:p w14:paraId="238E48CB">
      <w:pPr>
        <w:pStyle w:val="6"/>
        <w:rPr>
          <w:rFonts w:hint="eastAsia" w:hAnsi="宋体" w:cs="宋体"/>
          <w:kern w:val="1"/>
        </w:rPr>
      </w:pPr>
    </w:p>
    <w:p w14:paraId="3742D41E">
      <w:pPr>
        <w:autoSpaceDE w:val="0"/>
        <w:autoSpaceDN w:val="0"/>
        <w:spacing w:line="600" w:lineRule="auto"/>
        <w:jc w:val="center"/>
        <w:rPr>
          <w:rFonts w:hint="eastAsia" w:ascii="宋体" w:hAnsi="宋体" w:cs="宋体"/>
          <w:b/>
          <w:bCs/>
          <w:sz w:val="24"/>
        </w:rPr>
      </w:pPr>
      <w:r>
        <w:rPr>
          <w:rFonts w:hint="eastAsia" w:ascii="宋体" w:hAnsi="宋体" w:cs="宋体"/>
          <w:b/>
          <w:bCs/>
          <w:sz w:val="24"/>
        </w:rPr>
        <w:t>三号楼生活热水锅炉设备台账</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321"/>
        <w:gridCol w:w="1198"/>
        <w:gridCol w:w="1225"/>
        <w:gridCol w:w="3885"/>
        <w:gridCol w:w="2006"/>
        <w:gridCol w:w="1216"/>
        <w:gridCol w:w="1201"/>
        <w:gridCol w:w="1198"/>
      </w:tblGrid>
      <w:tr w14:paraId="286A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31" w:type="dxa"/>
            <w:noWrap w:val="0"/>
            <w:vAlign w:val="top"/>
          </w:tcPr>
          <w:p w14:paraId="62F0943F">
            <w:pPr>
              <w:widowControl/>
              <w:jc w:val="center"/>
              <w:rPr>
                <w:rFonts w:hint="eastAsia" w:ascii="宋体" w:hAnsi="宋体" w:cs="宋体"/>
                <w:sz w:val="24"/>
              </w:rPr>
            </w:pPr>
            <w:r>
              <w:rPr>
                <w:rFonts w:hint="eastAsia" w:ascii="宋体" w:hAnsi="宋体" w:cs="宋体"/>
                <w:sz w:val="24"/>
              </w:rPr>
              <w:t>设备名称</w:t>
            </w:r>
          </w:p>
        </w:tc>
        <w:tc>
          <w:tcPr>
            <w:tcW w:w="1321" w:type="dxa"/>
            <w:noWrap w:val="0"/>
            <w:vAlign w:val="top"/>
          </w:tcPr>
          <w:p w14:paraId="652FE20F">
            <w:pPr>
              <w:widowControl/>
              <w:jc w:val="center"/>
              <w:rPr>
                <w:rFonts w:hint="eastAsia" w:ascii="宋体" w:hAnsi="宋体" w:cs="宋体"/>
                <w:sz w:val="24"/>
              </w:rPr>
            </w:pPr>
            <w:r>
              <w:rPr>
                <w:rFonts w:hint="eastAsia" w:ascii="宋体" w:hAnsi="宋体" w:cs="宋体"/>
                <w:sz w:val="24"/>
              </w:rPr>
              <w:t>设备型号</w:t>
            </w:r>
          </w:p>
        </w:tc>
        <w:tc>
          <w:tcPr>
            <w:tcW w:w="1198" w:type="dxa"/>
            <w:noWrap w:val="0"/>
            <w:vAlign w:val="top"/>
          </w:tcPr>
          <w:p w14:paraId="6530B6AB">
            <w:pPr>
              <w:widowControl/>
              <w:jc w:val="center"/>
              <w:rPr>
                <w:rFonts w:hint="eastAsia" w:ascii="宋体" w:hAnsi="宋体" w:cs="宋体"/>
                <w:sz w:val="24"/>
              </w:rPr>
            </w:pPr>
            <w:r>
              <w:rPr>
                <w:rFonts w:hint="eastAsia" w:ascii="宋体" w:hAnsi="宋体" w:cs="宋体"/>
                <w:sz w:val="24"/>
              </w:rPr>
              <w:t>设备位置</w:t>
            </w:r>
          </w:p>
        </w:tc>
        <w:tc>
          <w:tcPr>
            <w:tcW w:w="1225" w:type="dxa"/>
            <w:noWrap w:val="0"/>
            <w:vAlign w:val="top"/>
          </w:tcPr>
          <w:p w14:paraId="0982418B">
            <w:pPr>
              <w:widowControl/>
              <w:jc w:val="center"/>
              <w:rPr>
                <w:rFonts w:hint="eastAsia" w:ascii="宋体" w:hAnsi="宋体" w:cs="宋体"/>
                <w:sz w:val="24"/>
              </w:rPr>
            </w:pPr>
            <w:r>
              <w:rPr>
                <w:rFonts w:hint="eastAsia" w:ascii="宋体" w:hAnsi="宋体" w:cs="宋体"/>
                <w:sz w:val="24"/>
              </w:rPr>
              <w:t>数量（台）</w:t>
            </w:r>
          </w:p>
        </w:tc>
        <w:tc>
          <w:tcPr>
            <w:tcW w:w="3885" w:type="dxa"/>
            <w:noWrap w:val="0"/>
            <w:vAlign w:val="top"/>
          </w:tcPr>
          <w:p w14:paraId="5F4BC0C2">
            <w:pPr>
              <w:widowControl/>
              <w:jc w:val="center"/>
              <w:rPr>
                <w:rFonts w:hint="eastAsia" w:ascii="宋体" w:hAnsi="宋体" w:cs="宋体"/>
                <w:sz w:val="24"/>
              </w:rPr>
            </w:pPr>
            <w:r>
              <w:rPr>
                <w:rFonts w:hint="eastAsia" w:ascii="宋体" w:hAnsi="宋体" w:cs="宋体"/>
                <w:sz w:val="24"/>
              </w:rPr>
              <w:t>技术参数</w:t>
            </w:r>
          </w:p>
        </w:tc>
        <w:tc>
          <w:tcPr>
            <w:tcW w:w="2006" w:type="dxa"/>
            <w:noWrap w:val="0"/>
            <w:vAlign w:val="top"/>
          </w:tcPr>
          <w:p w14:paraId="1EFB7350">
            <w:pPr>
              <w:widowControl/>
              <w:jc w:val="center"/>
              <w:rPr>
                <w:rFonts w:hint="eastAsia" w:ascii="宋体" w:hAnsi="宋体" w:cs="宋体"/>
                <w:sz w:val="24"/>
              </w:rPr>
            </w:pPr>
            <w:r>
              <w:rPr>
                <w:rFonts w:hint="eastAsia" w:ascii="宋体" w:hAnsi="宋体" w:cs="宋体"/>
                <w:sz w:val="24"/>
              </w:rPr>
              <w:t>生产厂家</w:t>
            </w:r>
          </w:p>
        </w:tc>
        <w:tc>
          <w:tcPr>
            <w:tcW w:w="1216" w:type="dxa"/>
            <w:noWrap w:val="0"/>
            <w:vAlign w:val="top"/>
          </w:tcPr>
          <w:p w14:paraId="04816355">
            <w:pPr>
              <w:widowControl/>
              <w:jc w:val="center"/>
              <w:rPr>
                <w:rFonts w:hint="eastAsia" w:ascii="宋体" w:hAnsi="宋体" w:cs="宋体"/>
                <w:sz w:val="24"/>
              </w:rPr>
            </w:pPr>
            <w:r>
              <w:rPr>
                <w:rFonts w:hint="eastAsia" w:ascii="宋体" w:hAnsi="宋体" w:cs="宋体"/>
                <w:sz w:val="24"/>
              </w:rPr>
              <w:t>出厂日期</w:t>
            </w:r>
          </w:p>
        </w:tc>
        <w:tc>
          <w:tcPr>
            <w:tcW w:w="1201" w:type="dxa"/>
            <w:noWrap w:val="0"/>
            <w:vAlign w:val="top"/>
          </w:tcPr>
          <w:p w14:paraId="0CF2081B">
            <w:pPr>
              <w:widowControl/>
              <w:jc w:val="center"/>
              <w:rPr>
                <w:rFonts w:hint="eastAsia" w:ascii="宋体" w:hAnsi="宋体" w:cs="宋体"/>
                <w:sz w:val="24"/>
              </w:rPr>
            </w:pPr>
            <w:r>
              <w:rPr>
                <w:rFonts w:hint="eastAsia" w:ascii="宋体" w:hAnsi="宋体" w:cs="宋体"/>
                <w:sz w:val="24"/>
              </w:rPr>
              <w:t>安装日期</w:t>
            </w:r>
          </w:p>
        </w:tc>
        <w:tc>
          <w:tcPr>
            <w:tcW w:w="1198" w:type="dxa"/>
            <w:noWrap w:val="0"/>
            <w:vAlign w:val="top"/>
          </w:tcPr>
          <w:p w14:paraId="11BFC319">
            <w:pPr>
              <w:widowControl/>
              <w:jc w:val="center"/>
              <w:rPr>
                <w:rFonts w:hint="eastAsia" w:ascii="宋体" w:hAnsi="宋体" w:cs="宋体"/>
                <w:sz w:val="24"/>
              </w:rPr>
            </w:pPr>
            <w:r>
              <w:rPr>
                <w:rFonts w:hint="eastAsia" w:ascii="宋体" w:hAnsi="宋体" w:cs="宋体"/>
                <w:sz w:val="24"/>
              </w:rPr>
              <w:t>用途</w:t>
            </w:r>
          </w:p>
        </w:tc>
      </w:tr>
      <w:tr w14:paraId="37B4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231" w:type="dxa"/>
            <w:noWrap w:val="0"/>
            <w:vAlign w:val="top"/>
          </w:tcPr>
          <w:p w14:paraId="200F5515">
            <w:pPr>
              <w:widowControl/>
              <w:jc w:val="center"/>
              <w:rPr>
                <w:rFonts w:hint="eastAsia" w:ascii="宋体" w:hAnsi="宋体" w:cs="宋体"/>
                <w:sz w:val="24"/>
              </w:rPr>
            </w:pPr>
          </w:p>
          <w:p w14:paraId="48254FB4">
            <w:pPr>
              <w:widowControl/>
              <w:jc w:val="center"/>
              <w:rPr>
                <w:rFonts w:hint="eastAsia" w:ascii="宋体" w:hAnsi="宋体" w:cs="宋体"/>
                <w:sz w:val="24"/>
              </w:rPr>
            </w:pPr>
          </w:p>
          <w:p w14:paraId="43636E42">
            <w:pPr>
              <w:widowControl/>
              <w:rPr>
                <w:rFonts w:hint="eastAsia" w:ascii="宋体" w:hAnsi="宋体" w:cs="宋体"/>
                <w:sz w:val="24"/>
              </w:rPr>
            </w:pPr>
            <w:r>
              <w:rPr>
                <w:rFonts w:hint="eastAsia" w:ascii="宋体" w:hAnsi="宋体" w:cs="宋体"/>
                <w:sz w:val="24"/>
              </w:rPr>
              <w:t xml:space="preserve">          OAOSM低氮冷凝容积式热水器</w:t>
            </w:r>
          </w:p>
          <w:p w14:paraId="7258D9CF">
            <w:pPr>
              <w:widowControl/>
              <w:jc w:val="center"/>
              <w:rPr>
                <w:rFonts w:hint="eastAsia" w:ascii="宋体" w:hAnsi="宋体" w:cs="宋体"/>
                <w:sz w:val="24"/>
              </w:rPr>
            </w:pPr>
          </w:p>
        </w:tc>
        <w:tc>
          <w:tcPr>
            <w:tcW w:w="1321" w:type="dxa"/>
            <w:noWrap w:val="0"/>
            <w:vAlign w:val="top"/>
          </w:tcPr>
          <w:p w14:paraId="1C774DFE">
            <w:pPr>
              <w:widowControl/>
              <w:jc w:val="center"/>
              <w:rPr>
                <w:rFonts w:hint="eastAsia" w:ascii="宋体" w:hAnsi="宋体" w:cs="宋体"/>
                <w:sz w:val="24"/>
              </w:rPr>
            </w:pPr>
          </w:p>
          <w:p w14:paraId="073F0284">
            <w:pPr>
              <w:widowControl/>
              <w:jc w:val="center"/>
              <w:rPr>
                <w:rFonts w:hint="eastAsia" w:ascii="宋体" w:hAnsi="宋体" w:cs="宋体"/>
                <w:sz w:val="24"/>
              </w:rPr>
            </w:pPr>
          </w:p>
          <w:p w14:paraId="253C4277">
            <w:pPr>
              <w:widowControl/>
              <w:jc w:val="center"/>
              <w:rPr>
                <w:rFonts w:hint="eastAsia" w:ascii="宋体" w:hAnsi="宋体" w:cs="宋体"/>
                <w:sz w:val="24"/>
              </w:rPr>
            </w:pPr>
          </w:p>
          <w:p w14:paraId="7B66DB95">
            <w:pPr>
              <w:widowControl/>
              <w:jc w:val="center"/>
              <w:rPr>
                <w:rFonts w:hint="eastAsia" w:ascii="宋体" w:hAnsi="宋体" w:cs="宋体"/>
                <w:sz w:val="24"/>
              </w:rPr>
            </w:pPr>
            <w:r>
              <w:rPr>
                <w:rFonts w:hint="eastAsia" w:ascii="宋体" w:hAnsi="宋体" w:cs="宋体"/>
                <w:sz w:val="24"/>
              </w:rPr>
              <w:t>LRSTDQ500-AQ99</w:t>
            </w:r>
          </w:p>
        </w:tc>
        <w:tc>
          <w:tcPr>
            <w:tcW w:w="1198" w:type="dxa"/>
            <w:noWrap w:val="0"/>
            <w:vAlign w:val="top"/>
          </w:tcPr>
          <w:p w14:paraId="48F8B35F">
            <w:pPr>
              <w:widowControl/>
              <w:jc w:val="center"/>
              <w:rPr>
                <w:rFonts w:hint="eastAsia" w:ascii="宋体" w:hAnsi="宋体" w:cs="宋体"/>
                <w:sz w:val="24"/>
              </w:rPr>
            </w:pPr>
          </w:p>
          <w:p w14:paraId="274DA1B1">
            <w:pPr>
              <w:widowControl/>
              <w:jc w:val="center"/>
              <w:rPr>
                <w:rFonts w:hint="eastAsia" w:ascii="宋体" w:hAnsi="宋体" w:cs="宋体"/>
                <w:sz w:val="24"/>
              </w:rPr>
            </w:pPr>
          </w:p>
          <w:p w14:paraId="596A7398">
            <w:pPr>
              <w:widowControl/>
              <w:rPr>
                <w:rFonts w:hint="eastAsia" w:ascii="宋体" w:hAnsi="宋体" w:cs="宋体"/>
                <w:sz w:val="24"/>
              </w:rPr>
            </w:pPr>
          </w:p>
          <w:p w14:paraId="70B1AD65">
            <w:pPr>
              <w:widowControl/>
              <w:jc w:val="center"/>
              <w:rPr>
                <w:rFonts w:hint="eastAsia" w:ascii="宋体" w:hAnsi="宋体" w:cs="宋体"/>
                <w:sz w:val="24"/>
              </w:rPr>
            </w:pPr>
            <w:r>
              <w:rPr>
                <w:rFonts w:hint="eastAsia" w:ascii="宋体" w:hAnsi="宋体" w:cs="宋体"/>
                <w:sz w:val="24"/>
              </w:rPr>
              <w:t>1号楼5层锅炉房</w:t>
            </w:r>
          </w:p>
        </w:tc>
        <w:tc>
          <w:tcPr>
            <w:tcW w:w="1225" w:type="dxa"/>
            <w:noWrap w:val="0"/>
            <w:vAlign w:val="top"/>
          </w:tcPr>
          <w:p w14:paraId="3C98C4B4">
            <w:pPr>
              <w:widowControl/>
              <w:jc w:val="center"/>
              <w:rPr>
                <w:rFonts w:hint="eastAsia" w:ascii="宋体" w:hAnsi="宋体" w:cs="宋体"/>
                <w:sz w:val="24"/>
              </w:rPr>
            </w:pPr>
          </w:p>
          <w:p w14:paraId="371758D6">
            <w:pPr>
              <w:widowControl/>
              <w:jc w:val="center"/>
              <w:rPr>
                <w:rFonts w:hint="eastAsia" w:ascii="宋体" w:hAnsi="宋体" w:cs="宋体"/>
                <w:sz w:val="24"/>
              </w:rPr>
            </w:pPr>
          </w:p>
          <w:p w14:paraId="2C06227B">
            <w:pPr>
              <w:widowControl/>
              <w:jc w:val="center"/>
              <w:rPr>
                <w:rFonts w:hint="eastAsia" w:ascii="宋体" w:hAnsi="宋体" w:cs="宋体"/>
                <w:sz w:val="24"/>
              </w:rPr>
            </w:pPr>
          </w:p>
          <w:p w14:paraId="3A6803D6">
            <w:pPr>
              <w:widowControl/>
              <w:jc w:val="center"/>
              <w:rPr>
                <w:rFonts w:hint="eastAsia" w:ascii="宋体" w:hAnsi="宋体" w:cs="宋体"/>
                <w:sz w:val="24"/>
              </w:rPr>
            </w:pPr>
            <w:r>
              <w:rPr>
                <w:rFonts w:hint="eastAsia" w:ascii="宋体" w:hAnsi="宋体" w:cs="宋体"/>
                <w:sz w:val="24"/>
              </w:rPr>
              <w:t>2</w:t>
            </w:r>
          </w:p>
        </w:tc>
        <w:tc>
          <w:tcPr>
            <w:tcW w:w="3885" w:type="dxa"/>
            <w:noWrap w:val="0"/>
            <w:vAlign w:val="top"/>
          </w:tcPr>
          <w:p w14:paraId="528B1ACE">
            <w:pPr>
              <w:widowControl/>
              <w:rPr>
                <w:rFonts w:hint="eastAsia" w:ascii="宋体" w:hAnsi="宋体" w:cs="宋体"/>
                <w:sz w:val="24"/>
              </w:rPr>
            </w:pPr>
          </w:p>
          <w:p w14:paraId="67DAE478">
            <w:pPr>
              <w:widowControl/>
              <w:rPr>
                <w:rFonts w:hint="eastAsia" w:ascii="宋体" w:hAnsi="宋体" w:cs="宋体"/>
                <w:sz w:val="24"/>
              </w:rPr>
            </w:pPr>
            <w:r>
              <w:rPr>
                <w:rFonts w:hint="eastAsia" w:ascii="宋体" w:hAnsi="宋体" w:cs="宋体"/>
                <w:sz w:val="24"/>
              </w:rPr>
              <w:t>执行标准GB18111-2000,适用水压范围0.05-06MPa，电源~220V,50Hz,热负荷99kW</w:t>
            </w:r>
          </w:p>
          <w:p w14:paraId="0ECF974B">
            <w:pPr>
              <w:widowControl/>
              <w:rPr>
                <w:rFonts w:hint="eastAsia" w:ascii="宋体" w:hAnsi="宋体" w:cs="宋体"/>
                <w:sz w:val="24"/>
              </w:rPr>
            </w:pPr>
            <w:r>
              <w:rPr>
                <w:rFonts w:hint="eastAsia" w:ascii="宋体" w:hAnsi="宋体" w:cs="宋体"/>
                <w:sz w:val="24"/>
              </w:rPr>
              <w:t>额定电功率500W,额定燃气压力2000Pa</w:t>
            </w:r>
          </w:p>
          <w:p w14:paraId="080D741E">
            <w:pPr>
              <w:widowControl/>
              <w:rPr>
                <w:rFonts w:hint="eastAsia" w:ascii="宋体" w:hAnsi="宋体" w:cs="宋体"/>
                <w:sz w:val="24"/>
              </w:rPr>
            </w:pPr>
            <w:r>
              <w:rPr>
                <w:rFonts w:hint="eastAsia" w:ascii="宋体" w:hAnsi="宋体" w:cs="宋体"/>
                <w:sz w:val="24"/>
              </w:rPr>
              <w:t>最大耗气量9.9m/h,器具防护等级IPX4</w:t>
            </w:r>
          </w:p>
          <w:p w14:paraId="58FBF83D">
            <w:pPr>
              <w:widowControl/>
              <w:rPr>
                <w:rFonts w:hint="eastAsia" w:ascii="宋体" w:hAnsi="宋体" w:cs="宋体"/>
                <w:sz w:val="24"/>
              </w:rPr>
            </w:pPr>
            <w:r>
              <w:rPr>
                <w:rFonts w:hint="eastAsia" w:ascii="宋体" w:hAnsi="宋体" w:cs="宋体"/>
                <w:sz w:val="24"/>
              </w:rPr>
              <w:t>额定贮水容量450L,燃气种类天然气-12T</w:t>
            </w:r>
          </w:p>
        </w:tc>
        <w:tc>
          <w:tcPr>
            <w:tcW w:w="2006" w:type="dxa"/>
            <w:noWrap w:val="0"/>
            <w:vAlign w:val="top"/>
          </w:tcPr>
          <w:p w14:paraId="0DB12380">
            <w:pPr>
              <w:widowControl/>
              <w:ind w:left="233" w:hanging="232" w:hangingChars="97"/>
              <w:jc w:val="center"/>
              <w:rPr>
                <w:rFonts w:hint="eastAsia" w:ascii="宋体" w:hAnsi="宋体" w:cs="宋体"/>
                <w:sz w:val="24"/>
              </w:rPr>
            </w:pPr>
          </w:p>
          <w:p w14:paraId="42E44B4A">
            <w:pPr>
              <w:widowControl/>
              <w:ind w:left="233" w:hanging="232" w:hangingChars="97"/>
              <w:jc w:val="center"/>
              <w:rPr>
                <w:rFonts w:hint="eastAsia" w:ascii="宋体" w:hAnsi="宋体" w:cs="宋体"/>
                <w:sz w:val="24"/>
              </w:rPr>
            </w:pPr>
          </w:p>
          <w:p w14:paraId="50240085">
            <w:pPr>
              <w:widowControl/>
              <w:rPr>
                <w:rFonts w:hint="eastAsia" w:ascii="宋体" w:hAnsi="宋体" w:cs="宋体"/>
                <w:sz w:val="24"/>
              </w:rPr>
            </w:pPr>
            <w:r>
              <w:rPr>
                <w:rFonts w:hint="eastAsia" w:ascii="宋体" w:hAnsi="宋体" w:cs="宋体"/>
                <w:sz w:val="24"/>
              </w:rPr>
              <w:t>广东欧思曼节能设备有限公司</w:t>
            </w:r>
          </w:p>
        </w:tc>
        <w:tc>
          <w:tcPr>
            <w:tcW w:w="1216" w:type="dxa"/>
            <w:noWrap w:val="0"/>
            <w:vAlign w:val="top"/>
          </w:tcPr>
          <w:p w14:paraId="4417F491">
            <w:pPr>
              <w:widowControl/>
              <w:jc w:val="center"/>
              <w:rPr>
                <w:rFonts w:hint="eastAsia" w:ascii="宋体" w:hAnsi="宋体" w:cs="宋体"/>
                <w:sz w:val="24"/>
              </w:rPr>
            </w:pPr>
          </w:p>
          <w:p w14:paraId="6E939741">
            <w:pPr>
              <w:widowControl/>
              <w:jc w:val="center"/>
              <w:rPr>
                <w:rFonts w:hint="eastAsia" w:ascii="宋体" w:hAnsi="宋体" w:cs="宋体"/>
                <w:sz w:val="24"/>
              </w:rPr>
            </w:pPr>
          </w:p>
          <w:p w14:paraId="77D73607">
            <w:pPr>
              <w:widowControl/>
              <w:jc w:val="center"/>
              <w:rPr>
                <w:rFonts w:hint="eastAsia" w:ascii="宋体" w:hAnsi="宋体" w:cs="宋体"/>
                <w:sz w:val="24"/>
              </w:rPr>
            </w:pPr>
            <w:r>
              <w:rPr>
                <w:rFonts w:hint="eastAsia" w:ascii="宋体" w:hAnsi="宋体" w:cs="宋体"/>
                <w:sz w:val="24"/>
              </w:rPr>
              <w:t>2020年5月</w:t>
            </w:r>
          </w:p>
        </w:tc>
        <w:tc>
          <w:tcPr>
            <w:tcW w:w="1201" w:type="dxa"/>
            <w:noWrap w:val="0"/>
            <w:vAlign w:val="top"/>
          </w:tcPr>
          <w:p w14:paraId="0B6B2EAD">
            <w:pPr>
              <w:widowControl/>
              <w:jc w:val="center"/>
              <w:rPr>
                <w:rFonts w:hint="eastAsia" w:ascii="宋体" w:hAnsi="宋体" w:cs="宋体"/>
                <w:sz w:val="24"/>
              </w:rPr>
            </w:pPr>
          </w:p>
          <w:p w14:paraId="407BED47">
            <w:pPr>
              <w:widowControl/>
              <w:jc w:val="center"/>
              <w:rPr>
                <w:rFonts w:hint="eastAsia" w:ascii="宋体" w:hAnsi="宋体" w:cs="宋体"/>
                <w:sz w:val="24"/>
              </w:rPr>
            </w:pPr>
          </w:p>
          <w:p w14:paraId="379E9780">
            <w:pPr>
              <w:widowControl/>
              <w:jc w:val="center"/>
              <w:rPr>
                <w:rFonts w:hint="eastAsia" w:ascii="宋体" w:hAnsi="宋体" w:cs="宋体"/>
                <w:sz w:val="24"/>
              </w:rPr>
            </w:pPr>
            <w:r>
              <w:rPr>
                <w:rFonts w:hint="eastAsia" w:ascii="宋体" w:hAnsi="宋体" w:cs="宋体"/>
                <w:sz w:val="24"/>
              </w:rPr>
              <w:t>2020年6月</w:t>
            </w:r>
          </w:p>
        </w:tc>
        <w:tc>
          <w:tcPr>
            <w:tcW w:w="1198" w:type="dxa"/>
            <w:noWrap w:val="0"/>
            <w:vAlign w:val="top"/>
          </w:tcPr>
          <w:p w14:paraId="05D67200">
            <w:pPr>
              <w:widowControl/>
              <w:jc w:val="center"/>
              <w:rPr>
                <w:rFonts w:hint="eastAsia" w:ascii="宋体" w:hAnsi="宋体" w:cs="宋体"/>
                <w:sz w:val="24"/>
              </w:rPr>
            </w:pPr>
          </w:p>
          <w:p w14:paraId="46DBCF5F">
            <w:pPr>
              <w:widowControl/>
              <w:jc w:val="center"/>
              <w:rPr>
                <w:rFonts w:hint="eastAsia" w:ascii="宋体" w:hAnsi="宋体" w:cs="宋体"/>
                <w:sz w:val="24"/>
              </w:rPr>
            </w:pPr>
          </w:p>
          <w:p w14:paraId="4B0C0B6C">
            <w:pPr>
              <w:widowControl/>
              <w:jc w:val="center"/>
              <w:rPr>
                <w:rFonts w:hint="eastAsia" w:ascii="宋体" w:hAnsi="宋体" w:cs="宋体"/>
                <w:sz w:val="24"/>
              </w:rPr>
            </w:pPr>
            <w:r>
              <w:rPr>
                <w:rFonts w:hint="eastAsia" w:ascii="宋体" w:hAnsi="宋体" w:cs="宋体"/>
                <w:sz w:val="24"/>
              </w:rPr>
              <w:t>生活热水</w:t>
            </w:r>
          </w:p>
        </w:tc>
      </w:tr>
      <w:tr w14:paraId="354C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231" w:type="dxa"/>
            <w:noWrap w:val="0"/>
            <w:vAlign w:val="top"/>
          </w:tcPr>
          <w:p w14:paraId="5FB83375">
            <w:pPr>
              <w:widowControl/>
              <w:rPr>
                <w:rFonts w:hint="eastAsia" w:ascii="宋体" w:hAnsi="宋体" w:cs="宋体"/>
                <w:sz w:val="24"/>
              </w:rPr>
            </w:pPr>
          </w:p>
          <w:p w14:paraId="4F0C7C28">
            <w:pPr>
              <w:widowControl/>
              <w:jc w:val="center"/>
              <w:rPr>
                <w:rFonts w:hint="eastAsia" w:ascii="宋体" w:hAnsi="宋体" w:cs="宋体"/>
                <w:sz w:val="24"/>
              </w:rPr>
            </w:pPr>
            <w:r>
              <w:rPr>
                <w:rFonts w:hint="eastAsia" w:ascii="宋体" w:hAnsi="宋体" w:cs="宋体"/>
                <w:sz w:val="24"/>
              </w:rPr>
              <w:t>单相电容运转异步电动机</w:t>
            </w:r>
          </w:p>
        </w:tc>
        <w:tc>
          <w:tcPr>
            <w:tcW w:w="1321" w:type="dxa"/>
            <w:noWrap w:val="0"/>
            <w:vAlign w:val="top"/>
          </w:tcPr>
          <w:p w14:paraId="1D7AB19F">
            <w:pPr>
              <w:widowControl/>
              <w:jc w:val="center"/>
              <w:rPr>
                <w:rFonts w:hint="eastAsia" w:ascii="宋体" w:hAnsi="宋体" w:cs="宋体"/>
                <w:sz w:val="24"/>
              </w:rPr>
            </w:pPr>
          </w:p>
          <w:p w14:paraId="385FAF94">
            <w:pPr>
              <w:widowControl/>
              <w:jc w:val="center"/>
              <w:rPr>
                <w:rFonts w:hint="eastAsia" w:ascii="宋体" w:hAnsi="宋体" w:cs="宋体"/>
                <w:sz w:val="24"/>
              </w:rPr>
            </w:pPr>
            <w:r>
              <w:rPr>
                <w:rFonts w:hint="eastAsia" w:ascii="宋体" w:hAnsi="宋体" w:cs="宋体"/>
                <w:sz w:val="24"/>
              </w:rPr>
              <w:t>W071B070-2-F156PUN</w:t>
            </w:r>
          </w:p>
        </w:tc>
        <w:tc>
          <w:tcPr>
            <w:tcW w:w="1198" w:type="dxa"/>
            <w:noWrap w:val="0"/>
            <w:vAlign w:val="top"/>
          </w:tcPr>
          <w:p w14:paraId="16A2B90D">
            <w:pPr>
              <w:widowControl/>
              <w:jc w:val="center"/>
              <w:rPr>
                <w:rFonts w:hint="eastAsia" w:ascii="宋体" w:hAnsi="宋体" w:cs="宋体"/>
                <w:sz w:val="24"/>
              </w:rPr>
            </w:pPr>
          </w:p>
          <w:p w14:paraId="744DDEB0">
            <w:pPr>
              <w:widowControl/>
              <w:jc w:val="center"/>
              <w:rPr>
                <w:rFonts w:hint="eastAsia" w:ascii="宋体" w:hAnsi="宋体" w:cs="宋体"/>
                <w:sz w:val="24"/>
              </w:rPr>
            </w:pPr>
            <w:r>
              <w:rPr>
                <w:rFonts w:hint="eastAsia" w:ascii="宋体" w:hAnsi="宋体" w:cs="宋体"/>
                <w:sz w:val="24"/>
              </w:rPr>
              <w:t>1号楼5层锅炉房</w:t>
            </w:r>
          </w:p>
        </w:tc>
        <w:tc>
          <w:tcPr>
            <w:tcW w:w="1225" w:type="dxa"/>
            <w:noWrap w:val="0"/>
            <w:vAlign w:val="top"/>
          </w:tcPr>
          <w:p w14:paraId="0FFC4CCB">
            <w:pPr>
              <w:widowControl/>
              <w:jc w:val="center"/>
              <w:rPr>
                <w:rFonts w:hint="eastAsia" w:ascii="宋体" w:hAnsi="宋体" w:cs="宋体"/>
                <w:sz w:val="24"/>
              </w:rPr>
            </w:pPr>
          </w:p>
          <w:p w14:paraId="7CB8CF39">
            <w:pPr>
              <w:widowControl/>
              <w:jc w:val="center"/>
              <w:rPr>
                <w:rFonts w:hint="eastAsia" w:ascii="宋体" w:hAnsi="宋体" w:cs="宋体"/>
                <w:sz w:val="24"/>
              </w:rPr>
            </w:pPr>
          </w:p>
          <w:p w14:paraId="72980393">
            <w:pPr>
              <w:widowControl/>
              <w:jc w:val="center"/>
              <w:rPr>
                <w:rFonts w:hint="eastAsia" w:ascii="宋体" w:hAnsi="宋体" w:cs="宋体"/>
                <w:sz w:val="24"/>
              </w:rPr>
            </w:pPr>
            <w:r>
              <w:rPr>
                <w:rFonts w:hint="eastAsia" w:ascii="宋体" w:hAnsi="宋体" w:cs="宋体"/>
                <w:sz w:val="24"/>
              </w:rPr>
              <w:t>2</w:t>
            </w:r>
          </w:p>
        </w:tc>
        <w:tc>
          <w:tcPr>
            <w:tcW w:w="3885" w:type="dxa"/>
            <w:noWrap w:val="0"/>
            <w:vAlign w:val="top"/>
          </w:tcPr>
          <w:p w14:paraId="5F258708">
            <w:pPr>
              <w:widowControl/>
              <w:jc w:val="center"/>
              <w:rPr>
                <w:rFonts w:hint="eastAsia" w:ascii="宋体" w:hAnsi="宋体" w:cs="宋体"/>
                <w:sz w:val="24"/>
              </w:rPr>
            </w:pPr>
          </w:p>
          <w:p w14:paraId="3B07B7B6">
            <w:pPr>
              <w:widowControl/>
              <w:jc w:val="center"/>
              <w:rPr>
                <w:rFonts w:hint="eastAsia" w:ascii="宋体" w:hAnsi="宋体" w:cs="宋体"/>
                <w:sz w:val="24"/>
              </w:rPr>
            </w:pPr>
            <w:r>
              <w:rPr>
                <w:rFonts w:hint="eastAsia" w:ascii="宋体" w:hAnsi="宋体" w:cs="宋体"/>
                <w:sz w:val="24"/>
              </w:rPr>
              <w:t>功率0.4kw，额定转速2870r/min</w:t>
            </w:r>
          </w:p>
        </w:tc>
        <w:tc>
          <w:tcPr>
            <w:tcW w:w="2006" w:type="dxa"/>
            <w:noWrap w:val="0"/>
            <w:vAlign w:val="top"/>
          </w:tcPr>
          <w:p w14:paraId="0926BF81">
            <w:pPr>
              <w:jc w:val="center"/>
              <w:rPr>
                <w:rFonts w:hint="eastAsia" w:ascii="宋体" w:hAnsi="宋体" w:cs="宋体"/>
                <w:sz w:val="24"/>
              </w:rPr>
            </w:pPr>
          </w:p>
          <w:p w14:paraId="4016F2CC">
            <w:pPr>
              <w:jc w:val="center"/>
              <w:rPr>
                <w:rFonts w:hint="eastAsia" w:ascii="宋体" w:hAnsi="宋体" w:cs="宋体"/>
                <w:sz w:val="24"/>
              </w:rPr>
            </w:pPr>
            <w:r>
              <w:rPr>
                <w:rFonts w:hint="eastAsia" w:ascii="宋体" w:hAnsi="宋体" w:cs="宋体"/>
                <w:sz w:val="24"/>
              </w:rPr>
              <w:t>威乐（中国）水泵有限公司秦皇岛分公司</w:t>
            </w:r>
          </w:p>
        </w:tc>
        <w:tc>
          <w:tcPr>
            <w:tcW w:w="1216" w:type="dxa"/>
            <w:noWrap w:val="0"/>
            <w:vAlign w:val="top"/>
          </w:tcPr>
          <w:p w14:paraId="097C6FA6">
            <w:pPr>
              <w:widowControl/>
              <w:jc w:val="center"/>
              <w:rPr>
                <w:rFonts w:hint="eastAsia" w:ascii="宋体" w:hAnsi="宋体" w:cs="宋体"/>
                <w:sz w:val="24"/>
              </w:rPr>
            </w:pPr>
          </w:p>
          <w:p w14:paraId="4CBE4ED5">
            <w:pPr>
              <w:widowControl/>
              <w:jc w:val="center"/>
              <w:rPr>
                <w:rFonts w:hint="eastAsia" w:ascii="宋体" w:hAnsi="宋体" w:cs="宋体"/>
                <w:sz w:val="24"/>
              </w:rPr>
            </w:pPr>
            <w:r>
              <w:rPr>
                <w:rFonts w:hint="eastAsia" w:ascii="宋体" w:hAnsi="宋体" w:cs="宋体"/>
                <w:sz w:val="24"/>
              </w:rPr>
              <w:t>2020年5月</w:t>
            </w:r>
          </w:p>
        </w:tc>
        <w:tc>
          <w:tcPr>
            <w:tcW w:w="1201" w:type="dxa"/>
            <w:noWrap w:val="0"/>
            <w:vAlign w:val="top"/>
          </w:tcPr>
          <w:p w14:paraId="6137D9CA">
            <w:pPr>
              <w:widowControl/>
              <w:jc w:val="center"/>
              <w:rPr>
                <w:rFonts w:hint="eastAsia" w:ascii="宋体" w:hAnsi="宋体" w:cs="宋体"/>
                <w:sz w:val="24"/>
              </w:rPr>
            </w:pPr>
          </w:p>
          <w:p w14:paraId="14FAC318">
            <w:pPr>
              <w:widowControl/>
              <w:jc w:val="center"/>
              <w:rPr>
                <w:rFonts w:hint="eastAsia" w:ascii="宋体" w:hAnsi="宋体" w:cs="宋体"/>
                <w:sz w:val="24"/>
              </w:rPr>
            </w:pPr>
            <w:r>
              <w:rPr>
                <w:rFonts w:hint="eastAsia" w:ascii="宋体" w:hAnsi="宋体" w:cs="宋体"/>
                <w:sz w:val="24"/>
              </w:rPr>
              <w:t>2020年6月</w:t>
            </w:r>
          </w:p>
        </w:tc>
        <w:tc>
          <w:tcPr>
            <w:tcW w:w="1198" w:type="dxa"/>
            <w:noWrap w:val="0"/>
            <w:vAlign w:val="top"/>
          </w:tcPr>
          <w:p w14:paraId="1113FEBD">
            <w:pPr>
              <w:jc w:val="center"/>
              <w:rPr>
                <w:rFonts w:hint="eastAsia" w:ascii="宋体" w:hAnsi="宋体" w:cs="宋体"/>
                <w:sz w:val="24"/>
              </w:rPr>
            </w:pPr>
            <w:r>
              <w:rPr>
                <w:rFonts w:hint="eastAsia" w:ascii="宋体" w:hAnsi="宋体" w:cs="宋体"/>
                <w:sz w:val="24"/>
              </w:rPr>
              <w:t>加压</w:t>
            </w:r>
          </w:p>
        </w:tc>
      </w:tr>
      <w:tr w14:paraId="34F1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31" w:type="dxa"/>
            <w:noWrap w:val="0"/>
            <w:vAlign w:val="top"/>
          </w:tcPr>
          <w:p w14:paraId="4F7AD5DE">
            <w:pPr>
              <w:jc w:val="center"/>
              <w:rPr>
                <w:rFonts w:hint="eastAsia" w:ascii="宋体" w:hAnsi="宋体" w:cs="宋体"/>
                <w:sz w:val="24"/>
              </w:rPr>
            </w:pPr>
            <w:r>
              <w:rPr>
                <w:rFonts w:hint="eastAsia" w:ascii="宋体" w:hAnsi="宋体" w:cs="宋体"/>
                <w:sz w:val="24"/>
              </w:rPr>
              <w:t>水泵控制柜</w:t>
            </w:r>
          </w:p>
        </w:tc>
        <w:tc>
          <w:tcPr>
            <w:tcW w:w="1321" w:type="dxa"/>
            <w:noWrap w:val="0"/>
            <w:vAlign w:val="top"/>
          </w:tcPr>
          <w:p w14:paraId="051F0583">
            <w:pPr>
              <w:widowControl/>
              <w:jc w:val="center"/>
              <w:rPr>
                <w:rFonts w:hint="eastAsia" w:ascii="宋体" w:hAnsi="宋体" w:cs="宋体"/>
                <w:sz w:val="24"/>
              </w:rPr>
            </w:pPr>
            <w:r>
              <w:rPr>
                <w:rFonts w:hint="eastAsia" w:ascii="宋体" w:hAnsi="宋体" w:cs="宋体"/>
                <w:sz w:val="24"/>
              </w:rPr>
              <w:t>NSK-2PQ-0.37</w:t>
            </w:r>
          </w:p>
        </w:tc>
        <w:tc>
          <w:tcPr>
            <w:tcW w:w="1198" w:type="dxa"/>
            <w:noWrap w:val="0"/>
            <w:vAlign w:val="top"/>
          </w:tcPr>
          <w:p w14:paraId="76485718">
            <w:pPr>
              <w:jc w:val="center"/>
              <w:rPr>
                <w:rFonts w:hint="eastAsia" w:ascii="宋体" w:hAnsi="宋体" w:cs="宋体"/>
                <w:sz w:val="24"/>
              </w:rPr>
            </w:pPr>
            <w:r>
              <w:rPr>
                <w:rFonts w:hint="eastAsia" w:ascii="宋体" w:hAnsi="宋体" w:cs="宋体"/>
                <w:sz w:val="24"/>
              </w:rPr>
              <w:t>1号楼5层锅炉房</w:t>
            </w:r>
          </w:p>
        </w:tc>
        <w:tc>
          <w:tcPr>
            <w:tcW w:w="1225" w:type="dxa"/>
            <w:noWrap w:val="0"/>
            <w:vAlign w:val="top"/>
          </w:tcPr>
          <w:p w14:paraId="07DD8643">
            <w:pPr>
              <w:jc w:val="center"/>
              <w:rPr>
                <w:rFonts w:hint="eastAsia" w:ascii="宋体" w:hAnsi="宋体" w:cs="宋体"/>
                <w:sz w:val="24"/>
              </w:rPr>
            </w:pPr>
          </w:p>
          <w:p w14:paraId="70EF13CE">
            <w:pPr>
              <w:jc w:val="center"/>
              <w:rPr>
                <w:rFonts w:hint="eastAsia" w:ascii="宋体" w:hAnsi="宋体" w:cs="宋体"/>
                <w:sz w:val="24"/>
              </w:rPr>
            </w:pPr>
            <w:r>
              <w:rPr>
                <w:rFonts w:hint="eastAsia" w:ascii="宋体" w:hAnsi="宋体" w:cs="宋体"/>
                <w:sz w:val="24"/>
              </w:rPr>
              <w:t>1</w:t>
            </w:r>
          </w:p>
        </w:tc>
        <w:tc>
          <w:tcPr>
            <w:tcW w:w="3885" w:type="dxa"/>
            <w:noWrap w:val="0"/>
            <w:vAlign w:val="top"/>
          </w:tcPr>
          <w:p w14:paraId="4D84239F">
            <w:pPr>
              <w:jc w:val="center"/>
              <w:rPr>
                <w:rFonts w:hint="eastAsia" w:ascii="宋体" w:hAnsi="宋体" w:cs="宋体"/>
                <w:sz w:val="24"/>
              </w:rPr>
            </w:pPr>
          </w:p>
          <w:p w14:paraId="45F0027C">
            <w:pPr>
              <w:jc w:val="center"/>
              <w:rPr>
                <w:rFonts w:hint="eastAsia" w:ascii="宋体" w:hAnsi="宋体" w:cs="宋体"/>
                <w:sz w:val="24"/>
              </w:rPr>
            </w:pPr>
            <w:r>
              <w:rPr>
                <w:rFonts w:hint="eastAsia" w:ascii="宋体" w:hAnsi="宋体" w:cs="宋体"/>
                <w:sz w:val="24"/>
              </w:rPr>
              <w:t>功率0.37</w:t>
            </w:r>
          </w:p>
        </w:tc>
        <w:tc>
          <w:tcPr>
            <w:tcW w:w="2006" w:type="dxa"/>
            <w:noWrap w:val="0"/>
            <w:vAlign w:val="top"/>
          </w:tcPr>
          <w:p w14:paraId="6D7231A9">
            <w:pPr>
              <w:rPr>
                <w:rFonts w:hint="eastAsia" w:ascii="宋体" w:hAnsi="宋体" w:cs="宋体"/>
                <w:sz w:val="24"/>
              </w:rPr>
            </w:pPr>
          </w:p>
          <w:p w14:paraId="01DEC683">
            <w:pPr>
              <w:rPr>
                <w:rFonts w:hint="eastAsia" w:ascii="宋体" w:hAnsi="宋体" w:cs="宋体"/>
                <w:sz w:val="24"/>
              </w:rPr>
            </w:pPr>
            <w:r>
              <w:rPr>
                <w:rFonts w:hint="eastAsia" w:ascii="宋体" w:hAnsi="宋体" w:cs="宋体"/>
                <w:sz w:val="24"/>
              </w:rPr>
              <w:t>上海诺赛泵业制造有限公司</w:t>
            </w:r>
          </w:p>
        </w:tc>
        <w:tc>
          <w:tcPr>
            <w:tcW w:w="1216" w:type="dxa"/>
            <w:noWrap w:val="0"/>
            <w:vAlign w:val="top"/>
          </w:tcPr>
          <w:p w14:paraId="5C80F129">
            <w:pPr>
              <w:widowControl/>
              <w:jc w:val="center"/>
              <w:rPr>
                <w:rFonts w:hint="eastAsia" w:ascii="宋体" w:hAnsi="宋体" w:cs="宋体"/>
                <w:sz w:val="24"/>
              </w:rPr>
            </w:pPr>
          </w:p>
          <w:p w14:paraId="51276D3D">
            <w:pPr>
              <w:widowControl/>
              <w:jc w:val="center"/>
              <w:rPr>
                <w:rFonts w:hint="eastAsia" w:ascii="宋体" w:hAnsi="宋体" w:cs="宋体"/>
                <w:sz w:val="24"/>
              </w:rPr>
            </w:pPr>
            <w:r>
              <w:rPr>
                <w:rFonts w:hint="eastAsia" w:ascii="宋体" w:hAnsi="宋体" w:cs="宋体"/>
                <w:sz w:val="24"/>
              </w:rPr>
              <w:t>2020年5月</w:t>
            </w:r>
          </w:p>
        </w:tc>
        <w:tc>
          <w:tcPr>
            <w:tcW w:w="1201" w:type="dxa"/>
            <w:noWrap w:val="0"/>
            <w:vAlign w:val="top"/>
          </w:tcPr>
          <w:p w14:paraId="345EFD53">
            <w:pPr>
              <w:widowControl/>
              <w:jc w:val="center"/>
              <w:rPr>
                <w:rFonts w:hint="eastAsia" w:ascii="宋体" w:hAnsi="宋体" w:cs="宋体"/>
                <w:sz w:val="24"/>
              </w:rPr>
            </w:pPr>
          </w:p>
          <w:p w14:paraId="10080179">
            <w:pPr>
              <w:widowControl/>
              <w:jc w:val="center"/>
              <w:rPr>
                <w:rFonts w:hint="eastAsia" w:ascii="宋体" w:hAnsi="宋体" w:cs="宋体"/>
                <w:sz w:val="24"/>
              </w:rPr>
            </w:pPr>
            <w:r>
              <w:rPr>
                <w:rFonts w:hint="eastAsia" w:ascii="宋体" w:hAnsi="宋体" w:cs="宋体"/>
                <w:sz w:val="24"/>
              </w:rPr>
              <w:t>2020年6月</w:t>
            </w:r>
          </w:p>
        </w:tc>
        <w:tc>
          <w:tcPr>
            <w:tcW w:w="1198" w:type="dxa"/>
            <w:noWrap w:val="0"/>
            <w:vAlign w:val="top"/>
          </w:tcPr>
          <w:p w14:paraId="6EE622F6">
            <w:pPr>
              <w:jc w:val="center"/>
              <w:rPr>
                <w:rFonts w:hint="eastAsia" w:ascii="宋体" w:hAnsi="宋体" w:cs="宋体"/>
                <w:sz w:val="24"/>
              </w:rPr>
            </w:pPr>
            <w:r>
              <w:rPr>
                <w:rFonts w:hint="eastAsia" w:ascii="宋体" w:hAnsi="宋体" w:cs="宋体"/>
                <w:sz w:val="24"/>
              </w:rPr>
              <w:t>控制水泵</w:t>
            </w:r>
          </w:p>
        </w:tc>
      </w:tr>
    </w:tbl>
    <w:p w14:paraId="36B47E8D">
      <w:pPr>
        <w:rPr>
          <w:rFonts w:hint="eastAsia" w:ascii="宋体" w:hAnsi="宋体" w:cs="宋体"/>
          <w:sz w:val="24"/>
        </w:rPr>
      </w:pPr>
    </w:p>
    <w:p w14:paraId="46B27CB7">
      <w:pPr>
        <w:rPr>
          <w:rFonts w:hint="eastAsia" w:ascii="宋体" w:hAnsi="宋体" w:cs="宋体"/>
          <w:sz w:val="24"/>
        </w:rPr>
      </w:pPr>
    </w:p>
    <w:p w14:paraId="5EF85C9F">
      <w:pPr>
        <w:suppressAutoHyphens/>
        <w:spacing w:line="360" w:lineRule="auto"/>
        <w:ind w:firstLine="495"/>
        <w:rPr>
          <w:rFonts w:hint="eastAsia" w:ascii="宋体" w:hAnsi="宋体" w:cs="宋体"/>
          <w:kern w:val="1"/>
          <w:sz w:val="24"/>
        </w:rPr>
      </w:pPr>
    </w:p>
    <w:p w14:paraId="1EBE8742">
      <w:pPr>
        <w:suppressAutoHyphens/>
        <w:spacing w:line="360" w:lineRule="auto"/>
        <w:ind w:firstLine="495"/>
        <w:rPr>
          <w:rFonts w:hint="eastAsia" w:ascii="宋体" w:hAnsi="宋体" w:cs="宋体"/>
          <w:kern w:val="1"/>
          <w:sz w:val="24"/>
        </w:rPr>
      </w:pPr>
    </w:p>
    <w:p w14:paraId="2871D4AF">
      <w:pPr>
        <w:widowControl/>
        <w:jc w:val="center"/>
        <w:rPr>
          <w:rFonts w:hint="eastAsia" w:ascii="宋体" w:hAnsi="宋体" w:cs="宋体"/>
          <w:b/>
          <w:bCs/>
          <w:sz w:val="24"/>
        </w:rPr>
      </w:pPr>
      <w:r>
        <w:rPr>
          <w:rFonts w:hint="eastAsia" w:ascii="宋体" w:hAnsi="宋体" w:cs="宋体"/>
          <w:b/>
          <w:bCs/>
          <w:sz w:val="24"/>
        </w:rPr>
        <w:t>六号楼生活热水锅炉设备台账</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347"/>
        <w:gridCol w:w="1109"/>
        <w:gridCol w:w="844"/>
        <w:gridCol w:w="4247"/>
        <w:gridCol w:w="2275"/>
        <w:gridCol w:w="1240"/>
        <w:gridCol w:w="1221"/>
        <w:gridCol w:w="1222"/>
      </w:tblGrid>
      <w:tr w14:paraId="50B1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55" w:type="dxa"/>
            <w:noWrap w:val="0"/>
            <w:vAlign w:val="top"/>
          </w:tcPr>
          <w:p w14:paraId="4ADCF9D6">
            <w:pPr>
              <w:widowControl/>
              <w:rPr>
                <w:rFonts w:hint="eastAsia" w:ascii="宋体" w:hAnsi="宋体" w:cs="宋体"/>
                <w:sz w:val="24"/>
              </w:rPr>
            </w:pPr>
            <w:r>
              <w:rPr>
                <w:rFonts w:hint="eastAsia" w:ascii="宋体" w:hAnsi="宋体" w:cs="宋体"/>
                <w:sz w:val="24"/>
              </w:rPr>
              <w:t>设备名称</w:t>
            </w:r>
          </w:p>
        </w:tc>
        <w:tc>
          <w:tcPr>
            <w:tcW w:w="1347" w:type="dxa"/>
            <w:noWrap w:val="0"/>
            <w:vAlign w:val="top"/>
          </w:tcPr>
          <w:p w14:paraId="225B60C0">
            <w:pPr>
              <w:widowControl/>
              <w:rPr>
                <w:rFonts w:hint="eastAsia" w:ascii="宋体" w:hAnsi="宋体" w:cs="宋体"/>
                <w:sz w:val="24"/>
              </w:rPr>
            </w:pPr>
            <w:r>
              <w:rPr>
                <w:rFonts w:hint="eastAsia" w:ascii="宋体" w:hAnsi="宋体" w:cs="宋体"/>
                <w:sz w:val="24"/>
              </w:rPr>
              <w:t>设备型号</w:t>
            </w:r>
          </w:p>
        </w:tc>
        <w:tc>
          <w:tcPr>
            <w:tcW w:w="1109" w:type="dxa"/>
            <w:noWrap w:val="0"/>
            <w:vAlign w:val="top"/>
          </w:tcPr>
          <w:p w14:paraId="40D10E2D">
            <w:pPr>
              <w:widowControl/>
              <w:rPr>
                <w:rFonts w:hint="eastAsia" w:ascii="宋体" w:hAnsi="宋体" w:cs="宋体"/>
                <w:sz w:val="24"/>
              </w:rPr>
            </w:pPr>
            <w:r>
              <w:rPr>
                <w:rFonts w:hint="eastAsia" w:ascii="宋体" w:hAnsi="宋体" w:cs="宋体"/>
                <w:sz w:val="24"/>
              </w:rPr>
              <w:t>设备所在地</w:t>
            </w:r>
          </w:p>
        </w:tc>
        <w:tc>
          <w:tcPr>
            <w:tcW w:w="844" w:type="dxa"/>
            <w:noWrap w:val="0"/>
            <w:vAlign w:val="top"/>
          </w:tcPr>
          <w:p w14:paraId="48FFD6CE">
            <w:pPr>
              <w:widowControl/>
              <w:rPr>
                <w:rFonts w:hint="eastAsia" w:ascii="宋体" w:hAnsi="宋体" w:cs="宋体"/>
                <w:sz w:val="24"/>
              </w:rPr>
            </w:pPr>
            <w:r>
              <w:rPr>
                <w:rFonts w:hint="eastAsia" w:ascii="宋体" w:hAnsi="宋体" w:cs="宋体"/>
                <w:sz w:val="24"/>
              </w:rPr>
              <w:t>数量（台）</w:t>
            </w:r>
          </w:p>
        </w:tc>
        <w:tc>
          <w:tcPr>
            <w:tcW w:w="4247" w:type="dxa"/>
            <w:noWrap w:val="0"/>
            <w:vAlign w:val="top"/>
          </w:tcPr>
          <w:p w14:paraId="4F7D0073">
            <w:pPr>
              <w:widowControl/>
              <w:rPr>
                <w:rFonts w:hint="eastAsia" w:ascii="宋体" w:hAnsi="宋体" w:cs="宋体"/>
                <w:sz w:val="24"/>
              </w:rPr>
            </w:pPr>
            <w:r>
              <w:rPr>
                <w:rFonts w:hint="eastAsia" w:ascii="宋体" w:hAnsi="宋体" w:cs="宋体"/>
                <w:sz w:val="24"/>
              </w:rPr>
              <w:t>技术参数</w:t>
            </w:r>
          </w:p>
        </w:tc>
        <w:tc>
          <w:tcPr>
            <w:tcW w:w="2275" w:type="dxa"/>
            <w:noWrap w:val="0"/>
            <w:vAlign w:val="top"/>
          </w:tcPr>
          <w:p w14:paraId="1EF5247E">
            <w:pPr>
              <w:widowControl/>
              <w:rPr>
                <w:rFonts w:hint="eastAsia" w:ascii="宋体" w:hAnsi="宋体" w:cs="宋体"/>
                <w:sz w:val="24"/>
              </w:rPr>
            </w:pPr>
            <w:r>
              <w:rPr>
                <w:rFonts w:hint="eastAsia" w:ascii="宋体" w:hAnsi="宋体" w:cs="宋体"/>
                <w:sz w:val="24"/>
              </w:rPr>
              <w:t>生产厂家</w:t>
            </w:r>
          </w:p>
        </w:tc>
        <w:tc>
          <w:tcPr>
            <w:tcW w:w="1240" w:type="dxa"/>
            <w:noWrap w:val="0"/>
            <w:vAlign w:val="top"/>
          </w:tcPr>
          <w:p w14:paraId="0BFDA4D7">
            <w:pPr>
              <w:widowControl/>
              <w:rPr>
                <w:rFonts w:hint="eastAsia" w:ascii="宋体" w:hAnsi="宋体" w:cs="宋体"/>
                <w:sz w:val="24"/>
              </w:rPr>
            </w:pPr>
            <w:r>
              <w:rPr>
                <w:rFonts w:hint="eastAsia" w:ascii="宋体" w:hAnsi="宋体" w:cs="宋体"/>
                <w:sz w:val="24"/>
              </w:rPr>
              <w:t>出厂日期</w:t>
            </w:r>
          </w:p>
        </w:tc>
        <w:tc>
          <w:tcPr>
            <w:tcW w:w="1221" w:type="dxa"/>
            <w:noWrap w:val="0"/>
            <w:vAlign w:val="top"/>
          </w:tcPr>
          <w:p w14:paraId="1CCD6E91">
            <w:pPr>
              <w:widowControl/>
              <w:rPr>
                <w:rFonts w:hint="eastAsia" w:ascii="宋体" w:hAnsi="宋体" w:cs="宋体"/>
                <w:sz w:val="24"/>
              </w:rPr>
            </w:pPr>
            <w:r>
              <w:rPr>
                <w:rFonts w:hint="eastAsia" w:ascii="宋体" w:hAnsi="宋体" w:cs="宋体"/>
                <w:sz w:val="24"/>
              </w:rPr>
              <w:t>安装日期</w:t>
            </w:r>
          </w:p>
        </w:tc>
        <w:tc>
          <w:tcPr>
            <w:tcW w:w="1222" w:type="dxa"/>
            <w:noWrap w:val="0"/>
            <w:vAlign w:val="top"/>
          </w:tcPr>
          <w:p w14:paraId="4F6C1FAA">
            <w:pPr>
              <w:widowControl/>
              <w:rPr>
                <w:rFonts w:hint="eastAsia" w:ascii="宋体" w:hAnsi="宋体" w:cs="宋体"/>
                <w:sz w:val="24"/>
              </w:rPr>
            </w:pPr>
            <w:r>
              <w:rPr>
                <w:rFonts w:hint="eastAsia" w:ascii="宋体" w:hAnsi="宋体" w:cs="宋体"/>
                <w:sz w:val="24"/>
              </w:rPr>
              <w:t>用途</w:t>
            </w:r>
          </w:p>
        </w:tc>
      </w:tr>
      <w:tr w14:paraId="3211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255" w:type="dxa"/>
            <w:noWrap w:val="0"/>
            <w:vAlign w:val="top"/>
          </w:tcPr>
          <w:p w14:paraId="4DA104E1">
            <w:pPr>
              <w:widowControl/>
              <w:rPr>
                <w:rFonts w:hint="eastAsia" w:ascii="宋体" w:hAnsi="宋体" w:cs="宋体"/>
                <w:sz w:val="24"/>
              </w:rPr>
            </w:pPr>
            <w:r>
              <w:rPr>
                <w:rFonts w:hint="eastAsia" w:ascii="宋体" w:hAnsi="宋体" w:cs="宋体"/>
                <w:sz w:val="24"/>
              </w:rPr>
              <w:t>OAOSM低氮冷凝容积式热水器</w:t>
            </w:r>
          </w:p>
          <w:p w14:paraId="7CB42B62">
            <w:pPr>
              <w:widowControl/>
              <w:rPr>
                <w:rFonts w:hint="eastAsia" w:ascii="宋体" w:hAnsi="宋体" w:cs="宋体"/>
                <w:sz w:val="24"/>
              </w:rPr>
            </w:pPr>
          </w:p>
        </w:tc>
        <w:tc>
          <w:tcPr>
            <w:tcW w:w="1347" w:type="dxa"/>
            <w:noWrap w:val="0"/>
            <w:vAlign w:val="top"/>
          </w:tcPr>
          <w:p w14:paraId="76688E1E">
            <w:pPr>
              <w:widowControl/>
              <w:rPr>
                <w:rFonts w:hint="eastAsia" w:ascii="宋体" w:hAnsi="宋体" w:cs="宋体"/>
                <w:sz w:val="24"/>
              </w:rPr>
            </w:pPr>
            <w:r>
              <w:rPr>
                <w:rFonts w:hint="eastAsia" w:ascii="宋体" w:hAnsi="宋体" w:cs="宋体"/>
                <w:sz w:val="24"/>
              </w:rPr>
              <w:t>LRSTDQ500-AQ99</w:t>
            </w:r>
          </w:p>
        </w:tc>
        <w:tc>
          <w:tcPr>
            <w:tcW w:w="1109" w:type="dxa"/>
            <w:noWrap w:val="0"/>
            <w:vAlign w:val="top"/>
          </w:tcPr>
          <w:p w14:paraId="04276C83">
            <w:pPr>
              <w:widowControl/>
              <w:rPr>
                <w:rFonts w:hint="eastAsia" w:ascii="宋体" w:hAnsi="宋体" w:cs="宋体"/>
                <w:sz w:val="24"/>
              </w:rPr>
            </w:pPr>
            <w:r>
              <w:rPr>
                <w:rFonts w:hint="eastAsia" w:ascii="宋体" w:hAnsi="宋体" w:cs="宋体"/>
                <w:sz w:val="24"/>
              </w:rPr>
              <w:t>1号楼5层锅炉房</w:t>
            </w:r>
          </w:p>
        </w:tc>
        <w:tc>
          <w:tcPr>
            <w:tcW w:w="844" w:type="dxa"/>
            <w:noWrap w:val="0"/>
            <w:vAlign w:val="top"/>
          </w:tcPr>
          <w:p w14:paraId="28476C5A">
            <w:pPr>
              <w:widowControl/>
              <w:rPr>
                <w:rFonts w:hint="eastAsia" w:ascii="宋体" w:hAnsi="宋体" w:cs="宋体"/>
                <w:sz w:val="24"/>
              </w:rPr>
            </w:pPr>
            <w:r>
              <w:rPr>
                <w:rFonts w:hint="eastAsia" w:ascii="宋体" w:hAnsi="宋体" w:cs="宋体"/>
                <w:sz w:val="24"/>
              </w:rPr>
              <w:t>2</w:t>
            </w:r>
          </w:p>
        </w:tc>
        <w:tc>
          <w:tcPr>
            <w:tcW w:w="4247" w:type="dxa"/>
            <w:noWrap w:val="0"/>
            <w:vAlign w:val="top"/>
          </w:tcPr>
          <w:p w14:paraId="1B2B13BA">
            <w:pPr>
              <w:widowControl/>
              <w:rPr>
                <w:rFonts w:hint="eastAsia" w:ascii="宋体" w:hAnsi="宋体" w:cs="宋体"/>
                <w:sz w:val="24"/>
              </w:rPr>
            </w:pPr>
            <w:r>
              <w:rPr>
                <w:rFonts w:hint="eastAsia" w:ascii="宋体" w:hAnsi="宋体" w:cs="宋体"/>
                <w:sz w:val="24"/>
              </w:rPr>
              <w:t>执行标准GB18111-2000，适用水压范围0.05-06MPa，电源~220V,50Hz，热负荷99kW，</w:t>
            </w:r>
          </w:p>
          <w:p w14:paraId="4C4A2062">
            <w:pPr>
              <w:widowControl/>
              <w:rPr>
                <w:rFonts w:hint="eastAsia" w:ascii="宋体" w:hAnsi="宋体" w:cs="宋体"/>
                <w:sz w:val="24"/>
              </w:rPr>
            </w:pPr>
            <w:r>
              <w:rPr>
                <w:rFonts w:hint="eastAsia" w:ascii="宋体" w:hAnsi="宋体" w:cs="宋体"/>
                <w:sz w:val="24"/>
              </w:rPr>
              <w:t>额定电功率500W，额定燃气压力2000Pa，</w:t>
            </w:r>
          </w:p>
          <w:p w14:paraId="61C7D3C7">
            <w:pPr>
              <w:widowControl/>
              <w:rPr>
                <w:rFonts w:hint="eastAsia" w:ascii="宋体" w:hAnsi="宋体" w:cs="宋体"/>
                <w:sz w:val="24"/>
              </w:rPr>
            </w:pPr>
            <w:r>
              <w:rPr>
                <w:rFonts w:hint="eastAsia" w:ascii="宋体" w:hAnsi="宋体" w:cs="宋体"/>
                <w:sz w:val="24"/>
              </w:rPr>
              <w:t>最大耗气量9.9m/h，器具防护等级IPX4，</w:t>
            </w:r>
          </w:p>
          <w:p w14:paraId="6F9462BB">
            <w:pPr>
              <w:widowControl/>
              <w:rPr>
                <w:rFonts w:hint="eastAsia" w:ascii="宋体" w:hAnsi="宋体" w:cs="宋体"/>
                <w:sz w:val="24"/>
              </w:rPr>
            </w:pPr>
            <w:r>
              <w:rPr>
                <w:rFonts w:hint="eastAsia" w:ascii="宋体" w:hAnsi="宋体" w:cs="宋体"/>
                <w:sz w:val="24"/>
              </w:rPr>
              <w:t>额定贮水容量450L，燃气种类天然气-12T</w:t>
            </w:r>
          </w:p>
        </w:tc>
        <w:tc>
          <w:tcPr>
            <w:tcW w:w="2275" w:type="dxa"/>
            <w:noWrap w:val="0"/>
            <w:vAlign w:val="top"/>
          </w:tcPr>
          <w:p w14:paraId="66FA2B61">
            <w:pPr>
              <w:widowControl/>
              <w:rPr>
                <w:rFonts w:hint="eastAsia" w:ascii="宋体" w:hAnsi="宋体" w:cs="宋体"/>
                <w:sz w:val="24"/>
              </w:rPr>
            </w:pPr>
            <w:r>
              <w:rPr>
                <w:rFonts w:hint="eastAsia" w:ascii="宋体" w:hAnsi="宋体" w:cs="宋体"/>
                <w:sz w:val="24"/>
              </w:rPr>
              <w:t>广东欧思曼节能设备有限公司</w:t>
            </w:r>
          </w:p>
        </w:tc>
        <w:tc>
          <w:tcPr>
            <w:tcW w:w="1240" w:type="dxa"/>
            <w:noWrap w:val="0"/>
            <w:vAlign w:val="top"/>
          </w:tcPr>
          <w:p w14:paraId="5633D0FA">
            <w:pPr>
              <w:widowControl/>
              <w:rPr>
                <w:rFonts w:hint="eastAsia" w:ascii="宋体" w:hAnsi="宋体" w:cs="宋体"/>
                <w:sz w:val="24"/>
              </w:rPr>
            </w:pPr>
            <w:r>
              <w:rPr>
                <w:rFonts w:hint="eastAsia" w:ascii="宋体" w:hAnsi="宋体" w:cs="宋体"/>
                <w:sz w:val="24"/>
              </w:rPr>
              <w:t>2020年5月</w:t>
            </w:r>
          </w:p>
        </w:tc>
        <w:tc>
          <w:tcPr>
            <w:tcW w:w="1221" w:type="dxa"/>
            <w:noWrap w:val="0"/>
            <w:vAlign w:val="top"/>
          </w:tcPr>
          <w:p w14:paraId="26B37026">
            <w:pPr>
              <w:widowControl/>
              <w:rPr>
                <w:rFonts w:hint="eastAsia" w:ascii="宋体" w:hAnsi="宋体" w:cs="宋体"/>
                <w:sz w:val="24"/>
              </w:rPr>
            </w:pPr>
            <w:r>
              <w:rPr>
                <w:rFonts w:hint="eastAsia" w:ascii="宋体" w:hAnsi="宋体" w:cs="宋体"/>
                <w:sz w:val="24"/>
              </w:rPr>
              <w:t>2020年6月</w:t>
            </w:r>
          </w:p>
        </w:tc>
        <w:tc>
          <w:tcPr>
            <w:tcW w:w="1222" w:type="dxa"/>
            <w:noWrap w:val="0"/>
            <w:vAlign w:val="top"/>
          </w:tcPr>
          <w:p w14:paraId="0C9CAC91">
            <w:pPr>
              <w:widowControl/>
              <w:rPr>
                <w:rFonts w:hint="eastAsia" w:ascii="宋体" w:hAnsi="宋体" w:cs="宋体"/>
                <w:sz w:val="24"/>
              </w:rPr>
            </w:pPr>
            <w:r>
              <w:rPr>
                <w:rFonts w:hint="eastAsia" w:ascii="宋体" w:hAnsi="宋体" w:cs="宋体"/>
                <w:sz w:val="24"/>
              </w:rPr>
              <w:t>生活热水</w:t>
            </w:r>
          </w:p>
        </w:tc>
      </w:tr>
      <w:tr w14:paraId="4DAD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255" w:type="dxa"/>
            <w:noWrap w:val="0"/>
            <w:vAlign w:val="top"/>
          </w:tcPr>
          <w:p w14:paraId="0E102C4B">
            <w:pPr>
              <w:widowControl/>
              <w:rPr>
                <w:rFonts w:hint="eastAsia" w:ascii="宋体" w:hAnsi="宋体" w:cs="宋体"/>
                <w:sz w:val="24"/>
              </w:rPr>
            </w:pPr>
            <w:r>
              <w:rPr>
                <w:rFonts w:hint="eastAsia" w:ascii="宋体" w:hAnsi="宋体" w:cs="宋体"/>
                <w:sz w:val="24"/>
              </w:rPr>
              <w:t>单相电容运转异步电动机</w:t>
            </w:r>
          </w:p>
        </w:tc>
        <w:tc>
          <w:tcPr>
            <w:tcW w:w="1347" w:type="dxa"/>
            <w:noWrap w:val="0"/>
            <w:vAlign w:val="top"/>
          </w:tcPr>
          <w:p w14:paraId="6CC2D20C">
            <w:pPr>
              <w:widowControl/>
              <w:rPr>
                <w:rFonts w:hint="eastAsia" w:ascii="宋体" w:hAnsi="宋体" w:cs="宋体"/>
                <w:sz w:val="24"/>
              </w:rPr>
            </w:pPr>
            <w:r>
              <w:rPr>
                <w:rFonts w:hint="eastAsia" w:ascii="宋体" w:hAnsi="宋体" w:cs="宋体"/>
                <w:sz w:val="24"/>
              </w:rPr>
              <w:t>W071B070-2-F156PUN</w:t>
            </w:r>
          </w:p>
        </w:tc>
        <w:tc>
          <w:tcPr>
            <w:tcW w:w="1109" w:type="dxa"/>
            <w:noWrap w:val="0"/>
            <w:vAlign w:val="top"/>
          </w:tcPr>
          <w:p w14:paraId="370D05CB">
            <w:pPr>
              <w:widowControl/>
              <w:rPr>
                <w:rFonts w:hint="eastAsia" w:ascii="宋体" w:hAnsi="宋体" w:cs="宋体"/>
                <w:sz w:val="24"/>
              </w:rPr>
            </w:pPr>
            <w:r>
              <w:rPr>
                <w:rFonts w:hint="eastAsia" w:ascii="宋体" w:hAnsi="宋体" w:cs="宋体"/>
                <w:sz w:val="24"/>
              </w:rPr>
              <w:t>1号楼5层锅炉房</w:t>
            </w:r>
          </w:p>
        </w:tc>
        <w:tc>
          <w:tcPr>
            <w:tcW w:w="844" w:type="dxa"/>
            <w:noWrap w:val="0"/>
            <w:vAlign w:val="top"/>
          </w:tcPr>
          <w:p w14:paraId="08F977BA">
            <w:pPr>
              <w:widowControl/>
              <w:rPr>
                <w:rFonts w:hint="eastAsia" w:ascii="宋体" w:hAnsi="宋体" w:cs="宋体"/>
                <w:sz w:val="24"/>
              </w:rPr>
            </w:pPr>
            <w:r>
              <w:rPr>
                <w:rFonts w:hint="eastAsia" w:ascii="宋体" w:hAnsi="宋体" w:cs="宋体"/>
                <w:sz w:val="24"/>
              </w:rPr>
              <w:t>2</w:t>
            </w:r>
          </w:p>
        </w:tc>
        <w:tc>
          <w:tcPr>
            <w:tcW w:w="4247" w:type="dxa"/>
            <w:noWrap w:val="0"/>
            <w:vAlign w:val="top"/>
          </w:tcPr>
          <w:p w14:paraId="5EE7BEEC">
            <w:pPr>
              <w:widowControl/>
              <w:rPr>
                <w:rFonts w:hint="eastAsia" w:ascii="宋体" w:hAnsi="宋体" w:cs="宋体"/>
                <w:sz w:val="24"/>
              </w:rPr>
            </w:pPr>
            <w:r>
              <w:rPr>
                <w:rFonts w:hint="eastAsia" w:ascii="宋体" w:hAnsi="宋体" w:cs="宋体"/>
                <w:sz w:val="24"/>
              </w:rPr>
              <w:t>功率0.4kw，额定转速2870r/min</w:t>
            </w:r>
          </w:p>
        </w:tc>
        <w:tc>
          <w:tcPr>
            <w:tcW w:w="2275" w:type="dxa"/>
            <w:noWrap w:val="0"/>
            <w:vAlign w:val="top"/>
          </w:tcPr>
          <w:p w14:paraId="6F0D70F9">
            <w:pPr>
              <w:widowControl/>
              <w:rPr>
                <w:rFonts w:hint="eastAsia" w:ascii="宋体" w:hAnsi="宋体" w:cs="宋体"/>
                <w:sz w:val="24"/>
              </w:rPr>
            </w:pPr>
            <w:r>
              <w:rPr>
                <w:rFonts w:hint="eastAsia" w:ascii="宋体" w:hAnsi="宋体" w:cs="宋体"/>
                <w:sz w:val="24"/>
              </w:rPr>
              <w:t>威乐（中国）水泵有限公司秦皇岛分公司</w:t>
            </w:r>
          </w:p>
        </w:tc>
        <w:tc>
          <w:tcPr>
            <w:tcW w:w="1240" w:type="dxa"/>
            <w:noWrap w:val="0"/>
            <w:vAlign w:val="top"/>
          </w:tcPr>
          <w:p w14:paraId="747B0D96">
            <w:pPr>
              <w:widowControl/>
              <w:rPr>
                <w:rFonts w:hint="eastAsia" w:ascii="宋体" w:hAnsi="宋体" w:cs="宋体"/>
                <w:sz w:val="24"/>
              </w:rPr>
            </w:pPr>
            <w:r>
              <w:rPr>
                <w:rFonts w:hint="eastAsia" w:ascii="宋体" w:hAnsi="宋体" w:cs="宋体"/>
                <w:sz w:val="24"/>
              </w:rPr>
              <w:t>2020年5月</w:t>
            </w:r>
          </w:p>
        </w:tc>
        <w:tc>
          <w:tcPr>
            <w:tcW w:w="1221" w:type="dxa"/>
            <w:noWrap w:val="0"/>
            <w:vAlign w:val="top"/>
          </w:tcPr>
          <w:p w14:paraId="53ABAC57">
            <w:pPr>
              <w:widowControl/>
              <w:rPr>
                <w:rFonts w:hint="eastAsia" w:ascii="宋体" w:hAnsi="宋体" w:cs="宋体"/>
                <w:sz w:val="24"/>
              </w:rPr>
            </w:pPr>
            <w:r>
              <w:rPr>
                <w:rFonts w:hint="eastAsia" w:ascii="宋体" w:hAnsi="宋体" w:cs="宋体"/>
                <w:sz w:val="24"/>
              </w:rPr>
              <w:t>2020年6月</w:t>
            </w:r>
          </w:p>
        </w:tc>
        <w:tc>
          <w:tcPr>
            <w:tcW w:w="1222" w:type="dxa"/>
            <w:noWrap w:val="0"/>
            <w:vAlign w:val="top"/>
          </w:tcPr>
          <w:p w14:paraId="4071226B">
            <w:pPr>
              <w:widowControl/>
              <w:rPr>
                <w:rFonts w:hint="eastAsia" w:ascii="宋体" w:hAnsi="宋体" w:cs="宋体"/>
                <w:sz w:val="24"/>
              </w:rPr>
            </w:pPr>
            <w:r>
              <w:rPr>
                <w:rFonts w:hint="eastAsia" w:ascii="宋体" w:hAnsi="宋体" w:cs="宋体"/>
                <w:sz w:val="24"/>
              </w:rPr>
              <w:t>加压</w:t>
            </w:r>
          </w:p>
        </w:tc>
      </w:tr>
      <w:tr w14:paraId="2F96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55" w:type="dxa"/>
            <w:noWrap w:val="0"/>
            <w:vAlign w:val="top"/>
          </w:tcPr>
          <w:p w14:paraId="03D84D9E">
            <w:pPr>
              <w:widowControl/>
              <w:rPr>
                <w:rFonts w:hint="eastAsia" w:ascii="宋体" w:hAnsi="宋体" w:cs="宋体"/>
                <w:sz w:val="24"/>
              </w:rPr>
            </w:pPr>
            <w:r>
              <w:rPr>
                <w:rFonts w:hint="eastAsia" w:ascii="宋体" w:hAnsi="宋体" w:cs="宋体"/>
                <w:sz w:val="24"/>
              </w:rPr>
              <w:t>水泵控制柜</w:t>
            </w:r>
          </w:p>
        </w:tc>
        <w:tc>
          <w:tcPr>
            <w:tcW w:w="1347" w:type="dxa"/>
            <w:noWrap w:val="0"/>
            <w:vAlign w:val="top"/>
          </w:tcPr>
          <w:p w14:paraId="0E3CDEBA">
            <w:pPr>
              <w:widowControl/>
              <w:rPr>
                <w:rFonts w:hint="eastAsia" w:ascii="宋体" w:hAnsi="宋体" w:cs="宋体"/>
                <w:sz w:val="24"/>
              </w:rPr>
            </w:pPr>
            <w:r>
              <w:rPr>
                <w:rFonts w:hint="eastAsia" w:ascii="宋体" w:hAnsi="宋体" w:cs="宋体"/>
                <w:sz w:val="24"/>
              </w:rPr>
              <w:t>NSK-2PQ-0.37</w:t>
            </w:r>
          </w:p>
        </w:tc>
        <w:tc>
          <w:tcPr>
            <w:tcW w:w="1109" w:type="dxa"/>
            <w:noWrap w:val="0"/>
            <w:vAlign w:val="top"/>
          </w:tcPr>
          <w:p w14:paraId="473BEFB8">
            <w:pPr>
              <w:widowControl/>
              <w:rPr>
                <w:rFonts w:hint="eastAsia" w:ascii="宋体" w:hAnsi="宋体" w:cs="宋体"/>
                <w:sz w:val="24"/>
              </w:rPr>
            </w:pPr>
            <w:r>
              <w:rPr>
                <w:rFonts w:hint="eastAsia" w:ascii="宋体" w:hAnsi="宋体" w:cs="宋体"/>
                <w:sz w:val="24"/>
              </w:rPr>
              <w:t>1号楼5层锅炉房</w:t>
            </w:r>
          </w:p>
        </w:tc>
        <w:tc>
          <w:tcPr>
            <w:tcW w:w="844" w:type="dxa"/>
            <w:noWrap w:val="0"/>
            <w:vAlign w:val="top"/>
          </w:tcPr>
          <w:p w14:paraId="7E3F83DF">
            <w:pPr>
              <w:widowControl/>
              <w:rPr>
                <w:rFonts w:hint="eastAsia" w:ascii="宋体" w:hAnsi="宋体" w:cs="宋体"/>
                <w:sz w:val="24"/>
              </w:rPr>
            </w:pPr>
            <w:r>
              <w:rPr>
                <w:rFonts w:hint="eastAsia" w:ascii="宋体" w:hAnsi="宋体" w:cs="宋体"/>
                <w:sz w:val="24"/>
              </w:rPr>
              <w:t>1</w:t>
            </w:r>
          </w:p>
        </w:tc>
        <w:tc>
          <w:tcPr>
            <w:tcW w:w="4247" w:type="dxa"/>
            <w:noWrap w:val="0"/>
            <w:vAlign w:val="top"/>
          </w:tcPr>
          <w:p w14:paraId="1F420CDA">
            <w:pPr>
              <w:widowControl/>
              <w:rPr>
                <w:rFonts w:hint="eastAsia" w:ascii="宋体" w:hAnsi="宋体" w:cs="宋体"/>
                <w:sz w:val="24"/>
              </w:rPr>
            </w:pPr>
            <w:r>
              <w:rPr>
                <w:rFonts w:hint="eastAsia" w:ascii="宋体" w:hAnsi="宋体" w:cs="宋体"/>
                <w:sz w:val="24"/>
              </w:rPr>
              <w:t>功率0.37</w:t>
            </w:r>
          </w:p>
        </w:tc>
        <w:tc>
          <w:tcPr>
            <w:tcW w:w="2275" w:type="dxa"/>
            <w:noWrap w:val="0"/>
            <w:vAlign w:val="top"/>
          </w:tcPr>
          <w:p w14:paraId="21C6D963">
            <w:pPr>
              <w:widowControl/>
              <w:rPr>
                <w:rFonts w:hint="eastAsia" w:ascii="宋体" w:hAnsi="宋体" w:cs="宋体"/>
                <w:sz w:val="24"/>
              </w:rPr>
            </w:pPr>
            <w:r>
              <w:rPr>
                <w:rFonts w:hint="eastAsia" w:ascii="宋体" w:hAnsi="宋体" w:cs="宋体"/>
                <w:sz w:val="24"/>
              </w:rPr>
              <w:t>上海诺赛泵业制造有限公司</w:t>
            </w:r>
          </w:p>
        </w:tc>
        <w:tc>
          <w:tcPr>
            <w:tcW w:w="1240" w:type="dxa"/>
            <w:noWrap w:val="0"/>
            <w:vAlign w:val="top"/>
          </w:tcPr>
          <w:p w14:paraId="40A0F7CF">
            <w:pPr>
              <w:widowControl/>
              <w:rPr>
                <w:rFonts w:hint="eastAsia" w:ascii="宋体" w:hAnsi="宋体" w:cs="宋体"/>
                <w:sz w:val="24"/>
              </w:rPr>
            </w:pPr>
            <w:r>
              <w:rPr>
                <w:rFonts w:hint="eastAsia" w:ascii="宋体" w:hAnsi="宋体" w:cs="宋体"/>
                <w:sz w:val="24"/>
              </w:rPr>
              <w:t>2020年5月</w:t>
            </w:r>
          </w:p>
        </w:tc>
        <w:tc>
          <w:tcPr>
            <w:tcW w:w="1221" w:type="dxa"/>
            <w:noWrap w:val="0"/>
            <w:vAlign w:val="top"/>
          </w:tcPr>
          <w:p w14:paraId="657557AB">
            <w:pPr>
              <w:widowControl/>
              <w:rPr>
                <w:rFonts w:hint="eastAsia" w:ascii="宋体" w:hAnsi="宋体" w:cs="宋体"/>
                <w:sz w:val="24"/>
              </w:rPr>
            </w:pPr>
            <w:r>
              <w:rPr>
                <w:rFonts w:hint="eastAsia" w:ascii="宋体" w:hAnsi="宋体" w:cs="宋体"/>
                <w:sz w:val="24"/>
              </w:rPr>
              <w:t>2020年6月</w:t>
            </w:r>
          </w:p>
        </w:tc>
        <w:tc>
          <w:tcPr>
            <w:tcW w:w="1222" w:type="dxa"/>
            <w:noWrap w:val="0"/>
            <w:vAlign w:val="top"/>
          </w:tcPr>
          <w:p w14:paraId="27CEE0C3">
            <w:pPr>
              <w:widowControl/>
              <w:rPr>
                <w:rFonts w:hint="eastAsia" w:ascii="宋体" w:hAnsi="宋体" w:cs="宋体"/>
                <w:sz w:val="24"/>
              </w:rPr>
            </w:pPr>
            <w:r>
              <w:rPr>
                <w:rFonts w:hint="eastAsia" w:ascii="宋体" w:hAnsi="宋体" w:cs="宋体"/>
                <w:sz w:val="24"/>
              </w:rPr>
              <w:t>控制水泵</w:t>
            </w:r>
          </w:p>
        </w:tc>
      </w:tr>
    </w:tbl>
    <w:p w14:paraId="2BE90822">
      <w:pPr>
        <w:rPr>
          <w:rFonts w:hint="eastAsia" w:ascii="宋体" w:hAnsi="宋体" w:cs="宋体"/>
          <w:sz w:val="24"/>
        </w:rPr>
      </w:pPr>
    </w:p>
    <w:p w14:paraId="11784C8D">
      <w:pPr>
        <w:suppressAutoHyphens/>
        <w:spacing w:line="360" w:lineRule="auto"/>
        <w:ind w:firstLine="495"/>
        <w:rPr>
          <w:rFonts w:hint="eastAsia" w:ascii="宋体" w:hAnsi="宋体" w:cs="宋体"/>
          <w:kern w:val="1"/>
          <w:sz w:val="24"/>
        </w:rPr>
      </w:pPr>
    </w:p>
    <w:p w14:paraId="0B941DB8">
      <w:pPr>
        <w:jc w:val="center"/>
        <w:rPr>
          <w:rFonts w:hint="eastAsia" w:ascii="宋体" w:hAnsi="宋体" w:cs="宋体"/>
          <w:b/>
          <w:bCs/>
          <w:sz w:val="24"/>
        </w:rPr>
      </w:pPr>
      <w:r>
        <w:rPr>
          <w:rFonts w:hint="eastAsia" w:ascii="宋体" w:hAnsi="宋体" w:cs="宋体"/>
          <w:b/>
          <w:bCs/>
          <w:sz w:val="24"/>
        </w:rPr>
        <w:t>中水机房设备台账</w:t>
      </w:r>
    </w:p>
    <w:tbl>
      <w:tblPr>
        <w:tblStyle w:val="9"/>
        <w:tblW w:w="0" w:type="auto"/>
        <w:jc w:val="center"/>
        <w:tblLayout w:type="fixed"/>
        <w:tblCellMar>
          <w:top w:w="0" w:type="dxa"/>
          <w:left w:w="0" w:type="dxa"/>
          <w:bottom w:w="0" w:type="dxa"/>
          <w:right w:w="0" w:type="dxa"/>
        </w:tblCellMar>
      </w:tblPr>
      <w:tblGrid>
        <w:gridCol w:w="2010"/>
        <w:gridCol w:w="1243"/>
        <w:gridCol w:w="2022"/>
        <w:gridCol w:w="2856"/>
        <w:gridCol w:w="818"/>
        <w:gridCol w:w="1851"/>
        <w:gridCol w:w="1150"/>
        <w:gridCol w:w="1001"/>
        <w:gridCol w:w="1763"/>
        <w:gridCol w:w="1171"/>
      </w:tblGrid>
      <w:tr w14:paraId="01264F02">
        <w:tblPrEx>
          <w:tblCellMar>
            <w:top w:w="0" w:type="dxa"/>
            <w:left w:w="0" w:type="dxa"/>
            <w:bottom w:w="0" w:type="dxa"/>
            <w:right w:w="0" w:type="dxa"/>
          </w:tblCellMar>
        </w:tblPrEx>
        <w:trPr>
          <w:trHeight w:val="285" w:hRule="atLeast"/>
          <w:jc w:val="center"/>
        </w:trPr>
        <w:tc>
          <w:tcPr>
            <w:tcW w:w="20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FE20B5B">
            <w:pPr>
              <w:widowControl/>
              <w:jc w:val="center"/>
              <w:textAlignment w:val="center"/>
              <w:rPr>
                <w:rFonts w:hint="eastAsia" w:ascii="宋体" w:hAnsi="宋体" w:cs="宋体"/>
                <w:sz w:val="24"/>
              </w:rPr>
            </w:pPr>
            <w:r>
              <w:rPr>
                <w:rFonts w:hint="eastAsia" w:ascii="宋体" w:hAnsi="宋体" w:cs="宋体"/>
                <w:sz w:val="24"/>
                <w:lang w:bidi="ar"/>
              </w:rPr>
              <w:t>设备编号</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9A5CA">
            <w:pPr>
              <w:widowControl/>
              <w:jc w:val="center"/>
              <w:textAlignment w:val="center"/>
              <w:rPr>
                <w:rFonts w:hint="eastAsia" w:ascii="宋体" w:hAnsi="宋体" w:cs="宋体"/>
                <w:sz w:val="24"/>
              </w:rPr>
            </w:pPr>
            <w:r>
              <w:rPr>
                <w:rFonts w:hint="eastAsia" w:ascii="宋体" w:hAnsi="宋体" w:cs="宋体"/>
                <w:sz w:val="24"/>
                <w:lang w:bidi="ar"/>
              </w:rPr>
              <w:t>设备名称</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469BE">
            <w:pPr>
              <w:widowControl/>
              <w:jc w:val="center"/>
              <w:textAlignment w:val="center"/>
              <w:rPr>
                <w:rFonts w:hint="eastAsia" w:ascii="宋体" w:hAnsi="宋体" w:cs="宋体"/>
                <w:sz w:val="24"/>
              </w:rPr>
            </w:pPr>
            <w:r>
              <w:rPr>
                <w:rFonts w:hint="eastAsia" w:ascii="宋体" w:hAnsi="宋体" w:cs="宋体"/>
                <w:sz w:val="24"/>
                <w:lang w:bidi="ar"/>
              </w:rPr>
              <w:t>型    号</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8ABF1">
            <w:pPr>
              <w:widowControl/>
              <w:jc w:val="center"/>
              <w:textAlignment w:val="center"/>
              <w:rPr>
                <w:rFonts w:hint="eastAsia" w:ascii="宋体" w:hAnsi="宋体" w:cs="宋体"/>
                <w:sz w:val="24"/>
              </w:rPr>
            </w:pPr>
            <w:r>
              <w:rPr>
                <w:rFonts w:hint="eastAsia" w:ascii="宋体" w:hAnsi="宋体" w:cs="宋体"/>
                <w:sz w:val="24"/>
                <w:lang w:bidi="ar"/>
              </w:rPr>
              <w:t>技术参数</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0D1C7">
            <w:pPr>
              <w:widowControl/>
              <w:jc w:val="center"/>
              <w:textAlignment w:val="center"/>
              <w:rPr>
                <w:rFonts w:hint="eastAsia" w:ascii="宋体" w:hAnsi="宋体" w:cs="宋体"/>
                <w:sz w:val="24"/>
              </w:rPr>
            </w:pPr>
            <w:r>
              <w:rPr>
                <w:rFonts w:hint="eastAsia" w:ascii="宋体" w:hAnsi="宋体" w:cs="宋体"/>
                <w:sz w:val="24"/>
                <w:lang w:bidi="ar"/>
              </w:rPr>
              <w:t>数量</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7871B">
            <w:pPr>
              <w:widowControl/>
              <w:jc w:val="center"/>
              <w:textAlignment w:val="center"/>
              <w:rPr>
                <w:rFonts w:hint="eastAsia" w:ascii="宋体" w:hAnsi="宋体" w:cs="宋体"/>
                <w:sz w:val="24"/>
              </w:rPr>
            </w:pPr>
            <w:r>
              <w:rPr>
                <w:rFonts w:hint="eastAsia" w:ascii="宋体" w:hAnsi="宋体" w:cs="宋体"/>
                <w:sz w:val="24"/>
                <w:lang w:bidi="ar"/>
              </w:rPr>
              <w:t>制造商</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66EF1">
            <w:pPr>
              <w:widowControl/>
              <w:jc w:val="center"/>
              <w:textAlignment w:val="center"/>
              <w:rPr>
                <w:rFonts w:hint="eastAsia" w:ascii="宋体" w:hAnsi="宋体" w:cs="宋体"/>
                <w:sz w:val="24"/>
              </w:rPr>
            </w:pPr>
            <w:r>
              <w:rPr>
                <w:rFonts w:hint="eastAsia" w:ascii="宋体" w:hAnsi="宋体" w:cs="宋体"/>
                <w:sz w:val="24"/>
                <w:lang w:bidi="ar"/>
              </w:rPr>
              <w:t>出厂日期</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033FA">
            <w:pPr>
              <w:widowControl/>
              <w:jc w:val="center"/>
              <w:textAlignment w:val="center"/>
              <w:rPr>
                <w:rFonts w:hint="eastAsia" w:ascii="宋体" w:hAnsi="宋体" w:cs="宋体"/>
                <w:sz w:val="24"/>
              </w:rPr>
            </w:pPr>
            <w:r>
              <w:rPr>
                <w:rFonts w:hint="eastAsia" w:ascii="宋体" w:hAnsi="宋体" w:cs="宋体"/>
                <w:sz w:val="24"/>
                <w:lang w:bidi="ar"/>
              </w:rPr>
              <w:t>安装日期</w:t>
            </w: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C8FAA">
            <w:pPr>
              <w:widowControl/>
              <w:jc w:val="center"/>
              <w:textAlignment w:val="center"/>
              <w:rPr>
                <w:rFonts w:hint="eastAsia" w:ascii="宋体" w:hAnsi="宋体" w:cs="宋体"/>
                <w:sz w:val="24"/>
              </w:rPr>
            </w:pPr>
            <w:r>
              <w:rPr>
                <w:rFonts w:hint="eastAsia" w:ascii="宋体" w:hAnsi="宋体" w:cs="宋体"/>
                <w:sz w:val="24"/>
                <w:lang w:bidi="ar"/>
              </w:rPr>
              <w:t>安装地点</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44A5A">
            <w:pPr>
              <w:widowControl/>
              <w:jc w:val="center"/>
              <w:textAlignment w:val="center"/>
              <w:rPr>
                <w:rFonts w:hint="eastAsia" w:ascii="宋体" w:hAnsi="宋体" w:cs="宋体"/>
                <w:sz w:val="24"/>
              </w:rPr>
            </w:pPr>
            <w:r>
              <w:rPr>
                <w:rFonts w:hint="eastAsia" w:ascii="宋体" w:hAnsi="宋体" w:cs="宋体"/>
                <w:sz w:val="24"/>
                <w:lang w:bidi="ar"/>
              </w:rPr>
              <w:t>用   途</w:t>
            </w:r>
          </w:p>
        </w:tc>
      </w:tr>
      <w:tr w14:paraId="2C396FDF">
        <w:tblPrEx>
          <w:tblCellMar>
            <w:top w:w="0" w:type="dxa"/>
            <w:left w:w="0" w:type="dxa"/>
            <w:bottom w:w="0" w:type="dxa"/>
            <w:right w:w="0" w:type="dxa"/>
          </w:tblCellMar>
        </w:tblPrEx>
        <w:trPr>
          <w:trHeight w:val="576" w:hRule="atLeast"/>
          <w:jc w:val="center"/>
        </w:trPr>
        <w:tc>
          <w:tcPr>
            <w:tcW w:w="20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F06C212">
            <w:pPr>
              <w:widowControl/>
              <w:jc w:val="center"/>
              <w:textAlignment w:val="center"/>
              <w:rPr>
                <w:rFonts w:hint="eastAsia" w:ascii="宋体" w:hAnsi="宋体" w:cs="宋体"/>
                <w:sz w:val="24"/>
              </w:rPr>
            </w:pPr>
            <w:r>
              <w:rPr>
                <w:rFonts w:hint="eastAsia" w:ascii="宋体" w:hAnsi="宋体" w:cs="宋体"/>
                <w:sz w:val="24"/>
                <w:lang w:bidi="ar"/>
              </w:rPr>
              <w:t>GM09520912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5BB8F">
            <w:pPr>
              <w:widowControl/>
              <w:textAlignment w:val="center"/>
              <w:rPr>
                <w:rFonts w:hint="eastAsia" w:ascii="宋体" w:hAnsi="宋体" w:cs="宋体"/>
                <w:sz w:val="24"/>
              </w:rPr>
            </w:pPr>
            <w:r>
              <w:rPr>
                <w:rFonts w:hint="eastAsia" w:ascii="宋体" w:hAnsi="宋体" w:cs="宋体"/>
                <w:sz w:val="24"/>
                <w:lang w:bidi="ar"/>
              </w:rPr>
              <w:t>离心泵电机</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9F491">
            <w:pPr>
              <w:widowControl/>
              <w:textAlignment w:val="center"/>
              <w:rPr>
                <w:rFonts w:hint="eastAsia" w:ascii="宋体" w:hAnsi="宋体" w:cs="宋体"/>
                <w:sz w:val="24"/>
              </w:rPr>
            </w:pPr>
            <w:r>
              <w:rPr>
                <w:rFonts w:hint="eastAsia" w:ascii="宋体" w:hAnsi="宋体" w:cs="宋体"/>
                <w:sz w:val="24"/>
                <w:lang w:bidi="ar"/>
              </w:rPr>
              <w:t>BPZ-132S1-Z</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6A004">
            <w:pPr>
              <w:widowControl/>
              <w:textAlignment w:val="center"/>
              <w:rPr>
                <w:rFonts w:hint="eastAsia" w:ascii="宋体" w:hAnsi="宋体" w:cs="宋体"/>
                <w:sz w:val="24"/>
              </w:rPr>
            </w:pPr>
            <w:r>
              <w:rPr>
                <w:rFonts w:hint="eastAsia" w:ascii="宋体" w:hAnsi="宋体" w:cs="宋体"/>
                <w:sz w:val="24"/>
                <w:lang w:bidi="ar"/>
              </w:rPr>
              <w:t>功率5.5KW50HZ电流11.1A电压380V2900r/min</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D925C">
            <w:pPr>
              <w:widowControl/>
              <w:jc w:val="right"/>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ECF12">
            <w:pPr>
              <w:widowControl/>
              <w:textAlignment w:val="center"/>
              <w:rPr>
                <w:rFonts w:hint="eastAsia" w:ascii="宋体" w:hAnsi="宋体" w:cs="宋体"/>
                <w:sz w:val="24"/>
              </w:rPr>
            </w:pPr>
            <w:r>
              <w:rPr>
                <w:rFonts w:hint="eastAsia" w:ascii="宋体" w:hAnsi="宋体" w:cs="宋体"/>
                <w:sz w:val="24"/>
                <w:lang w:bidi="ar"/>
              </w:rPr>
              <w:t>卧龙电气集团股份有限公司</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3EABC">
            <w:pPr>
              <w:widowControl/>
              <w:jc w:val="center"/>
              <w:textAlignment w:val="center"/>
              <w:rPr>
                <w:rFonts w:hint="eastAsia" w:ascii="宋体" w:hAnsi="宋体" w:cs="宋体"/>
                <w:sz w:val="24"/>
              </w:rPr>
            </w:pPr>
            <w:r>
              <w:rPr>
                <w:rFonts w:hint="eastAsia" w:ascii="宋体" w:hAnsi="宋体" w:cs="宋体"/>
                <w:sz w:val="24"/>
                <w:lang w:bidi="ar"/>
              </w:rPr>
              <w:t>2014.1</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1E1E2">
            <w:pPr>
              <w:jc w:val="center"/>
              <w:rPr>
                <w:rFonts w:hint="eastAsia" w:ascii="宋体" w:hAnsi="宋体" w:cs="宋体"/>
                <w:sz w:val="24"/>
              </w:rPr>
            </w:pPr>
            <w:r>
              <w:rPr>
                <w:rFonts w:hint="eastAsia" w:ascii="宋体" w:hAnsi="宋体" w:cs="宋体"/>
                <w:sz w:val="24"/>
              </w:rPr>
              <w:t>2018.1</w:t>
            </w: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EC6A1">
            <w:pPr>
              <w:widowControl/>
              <w:textAlignment w:val="center"/>
              <w:rPr>
                <w:rFonts w:hint="eastAsia" w:ascii="宋体" w:hAnsi="宋体" w:cs="宋体"/>
                <w:sz w:val="24"/>
              </w:rPr>
            </w:pPr>
            <w:r>
              <w:rPr>
                <w:rFonts w:hint="eastAsia" w:ascii="宋体" w:hAnsi="宋体" w:cs="宋体"/>
                <w:sz w:val="24"/>
                <w:lang w:bidi="ar"/>
              </w:rPr>
              <w:t>地下三层中水机房</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3A5C4">
            <w:pPr>
              <w:rPr>
                <w:rFonts w:hint="eastAsia" w:ascii="宋体" w:hAnsi="宋体" w:cs="宋体"/>
                <w:sz w:val="24"/>
              </w:rPr>
            </w:pPr>
          </w:p>
        </w:tc>
      </w:tr>
      <w:tr w14:paraId="134C9535">
        <w:tblPrEx>
          <w:tblCellMar>
            <w:top w:w="0" w:type="dxa"/>
            <w:left w:w="0" w:type="dxa"/>
            <w:bottom w:w="0" w:type="dxa"/>
            <w:right w:w="0" w:type="dxa"/>
          </w:tblCellMar>
        </w:tblPrEx>
        <w:trPr>
          <w:trHeight w:val="576" w:hRule="atLeast"/>
          <w:jc w:val="center"/>
        </w:trPr>
        <w:tc>
          <w:tcPr>
            <w:tcW w:w="20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8BBFF34">
            <w:pPr>
              <w:widowControl/>
              <w:jc w:val="center"/>
              <w:textAlignment w:val="center"/>
              <w:rPr>
                <w:rFonts w:hint="eastAsia" w:ascii="宋体" w:hAnsi="宋体" w:cs="宋体"/>
                <w:sz w:val="24"/>
              </w:rPr>
            </w:pPr>
            <w:r>
              <w:rPr>
                <w:rFonts w:hint="eastAsia" w:ascii="宋体" w:hAnsi="宋体" w:cs="宋体"/>
                <w:sz w:val="24"/>
                <w:lang w:bidi="ar"/>
              </w:rPr>
              <w:t>GM09520949</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9B206">
            <w:pPr>
              <w:widowControl/>
              <w:textAlignment w:val="center"/>
              <w:rPr>
                <w:rFonts w:hint="eastAsia" w:ascii="宋体" w:hAnsi="宋体" w:cs="宋体"/>
                <w:sz w:val="24"/>
              </w:rPr>
            </w:pPr>
            <w:r>
              <w:rPr>
                <w:rFonts w:hint="eastAsia" w:ascii="宋体" w:hAnsi="宋体" w:cs="宋体"/>
                <w:sz w:val="24"/>
                <w:lang w:bidi="ar"/>
              </w:rPr>
              <w:t>离心泵电机</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590A8">
            <w:pPr>
              <w:widowControl/>
              <w:textAlignment w:val="center"/>
              <w:rPr>
                <w:rFonts w:hint="eastAsia" w:ascii="宋体" w:hAnsi="宋体" w:cs="宋体"/>
                <w:sz w:val="24"/>
              </w:rPr>
            </w:pPr>
            <w:r>
              <w:rPr>
                <w:rFonts w:hint="eastAsia" w:ascii="宋体" w:hAnsi="宋体" w:cs="宋体"/>
                <w:sz w:val="24"/>
                <w:lang w:bidi="ar"/>
              </w:rPr>
              <w:t>BPZ-132S1-Z</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AA0EB">
            <w:pPr>
              <w:widowControl/>
              <w:textAlignment w:val="center"/>
              <w:rPr>
                <w:rFonts w:hint="eastAsia" w:ascii="宋体" w:hAnsi="宋体" w:cs="宋体"/>
                <w:sz w:val="24"/>
              </w:rPr>
            </w:pPr>
            <w:r>
              <w:rPr>
                <w:rFonts w:hint="eastAsia" w:ascii="宋体" w:hAnsi="宋体" w:cs="宋体"/>
                <w:sz w:val="24"/>
                <w:lang w:bidi="ar"/>
              </w:rPr>
              <w:t>功率5.5KW50HZ电流11.1A电压380V2900r/min</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DCB38">
            <w:pPr>
              <w:widowControl/>
              <w:jc w:val="center"/>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5538F">
            <w:pPr>
              <w:widowControl/>
              <w:textAlignment w:val="center"/>
              <w:rPr>
                <w:rFonts w:hint="eastAsia" w:ascii="宋体" w:hAnsi="宋体" w:cs="宋体"/>
                <w:sz w:val="24"/>
              </w:rPr>
            </w:pPr>
            <w:r>
              <w:rPr>
                <w:rFonts w:hint="eastAsia" w:ascii="宋体" w:hAnsi="宋体" w:cs="宋体"/>
                <w:sz w:val="24"/>
                <w:lang w:bidi="ar"/>
              </w:rPr>
              <w:t>卧龙电气集团股份有限公司</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EE8A1">
            <w:pPr>
              <w:widowControl/>
              <w:jc w:val="center"/>
              <w:textAlignment w:val="center"/>
              <w:rPr>
                <w:rFonts w:hint="eastAsia" w:ascii="宋体" w:hAnsi="宋体" w:cs="宋体"/>
                <w:sz w:val="24"/>
              </w:rPr>
            </w:pPr>
            <w:r>
              <w:rPr>
                <w:rFonts w:hint="eastAsia" w:ascii="宋体" w:hAnsi="宋体" w:cs="宋体"/>
                <w:sz w:val="24"/>
                <w:lang w:bidi="ar"/>
              </w:rPr>
              <w:t>2014.1</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A352A">
            <w:pPr>
              <w:jc w:val="center"/>
              <w:rPr>
                <w:rFonts w:hint="eastAsia" w:ascii="宋体" w:hAnsi="宋体" w:cs="宋体"/>
                <w:sz w:val="24"/>
              </w:rPr>
            </w:pPr>
            <w:r>
              <w:rPr>
                <w:rFonts w:hint="eastAsia" w:ascii="宋体" w:hAnsi="宋体" w:cs="宋体"/>
                <w:sz w:val="24"/>
              </w:rPr>
              <w:t>2018.1</w:t>
            </w: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75C7F">
            <w:pPr>
              <w:widowControl/>
              <w:textAlignment w:val="center"/>
              <w:rPr>
                <w:rFonts w:hint="eastAsia" w:ascii="宋体" w:hAnsi="宋体" w:cs="宋体"/>
                <w:sz w:val="24"/>
              </w:rPr>
            </w:pPr>
            <w:r>
              <w:rPr>
                <w:rFonts w:hint="eastAsia" w:ascii="宋体" w:hAnsi="宋体" w:cs="宋体"/>
                <w:sz w:val="24"/>
                <w:lang w:bidi="ar"/>
              </w:rPr>
              <w:t>地下三层中水机房</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BC363">
            <w:pPr>
              <w:rPr>
                <w:rFonts w:hint="eastAsia" w:ascii="宋体" w:hAnsi="宋体" w:cs="宋体"/>
                <w:sz w:val="24"/>
              </w:rPr>
            </w:pPr>
          </w:p>
        </w:tc>
      </w:tr>
      <w:tr w14:paraId="72987F38">
        <w:tblPrEx>
          <w:tblCellMar>
            <w:top w:w="0" w:type="dxa"/>
            <w:left w:w="0" w:type="dxa"/>
            <w:bottom w:w="0" w:type="dxa"/>
            <w:right w:w="0" w:type="dxa"/>
          </w:tblCellMar>
        </w:tblPrEx>
        <w:trPr>
          <w:trHeight w:val="576" w:hRule="atLeast"/>
          <w:jc w:val="center"/>
        </w:trPr>
        <w:tc>
          <w:tcPr>
            <w:tcW w:w="20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09C7AF">
            <w:pPr>
              <w:widowControl/>
              <w:jc w:val="center"/>
              <w:textAlignment w:val="center"/>
              <w:rPr>
                <w:rFonts w:hint="eastAsia" w:ascii="宋体" w:hAnsi="宋体" w:cs="宋体"/>
                <w:sz w:val="24"/>
              </w:rPr>
            </w:pPr>
            <w:r>
              <w:rPr>
                <w:rFonts w:hint="eastAsia" w:ascii="宋体" w:hAnsi="宋体" w:cs="宋体"/>
                <w:sz w:val="24"/>
                <w:lang w:bidi="ar"/>
              </w:rPr>
              <w:t>GM09520952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B7529">
            <w:pPr>
              <w:widowControl/>
              <w:textAlignment w:val="center"/>
              <w:rPr>
                <w:rFonts w:hint="eastAsia" w:ascii="宋体" w:hAnsi="宋体" w:cs="宋体"/>
                <w:sz w:val="24"/>
              </w:rPr>
            </w:pPr>
            <w:r>
              <w:rPr>
                <w:rFonts w:hint="eastAsia" w:ascii="宋体" w:hAnsi="宋体" w:cs="宋体"/>
                <w:sz w:val="24"/>
                <w:lang w:bidi="ar"/>
              </w:rPr>
              <w:t>离心泵电机</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7C85A">
            <w:pPr>
              <w:widowControl/>
              <w:textAlignment w:val="center"/>
              <w:rPr>
                <w:rFonts w:hint="eastAsia" w:ascii="宋体" w:hAnsi="宋体" w:cs="宋体"/>
                <w:sz w:val="24"/>
              </w:rPr>
            </w:pPr>
            <w:r>
              <w:rPr>
                <w:rFonts w:hint="eastAsia" w:ascii="宋体" w:hAnsi="宋体" w:cs="宋体"/>
                <w:sz w:val="24"/>
                <w:lang w:bidi="ar"/>
              </w:rPr>
              <w:t>BPZ-132S1-Z</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8FCAF">
            <w:pPr>
              <w:widowControl/>
              <w:textAlignment w:val="center"/>
              <w:rPr>
                <w:rFonts w:hint="eastAsia" w:ascii="宋体" w:hAnsi="宋体" w:cs="宋体"/>
                <w:sz w:val="24"/>
              </w:rPr>
            </w:pPr>
            <w:r>
              <w:rPr>
                <w:rFonts w:hint="eastAsia" w:ascii="宋体" w:hAnsi="宋体" w:cs="宋体"/>
                <w:sz w:val="24"/>
                <w:lang w:bidi="ar"/>
              </w:rPr>
              <w:t>功率5.5KW50HZ电流11.1A电压380V2900r/min</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2B33B">
            <w:pPr>
              <w:widowControl/>
              <w:jc w:val="center"/>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BABCE">
            <w:pPr>
              <w:widowControl/>
              <w:textAlignment w:val="center"/>
              <w:rPr>
                <w:rFonts w:hint="eastAsia" w:ascii="宋体" w:hAnsi="宋体" w:cs="宋体"/>
                <w:sz w:val="24"/>
              </w:rPr>
            </w:pPr>
            <w:r>
              <w:rPr>
                <w:rFonts w:hint="eastAsia" w:ascii="宋体" w:hAnsi="宋体" w:cs="宋体"/>
                <w:sz w:val="24"/>
                <w:lang w:bidi="ar"/>
              </w:rPr>
              <w:t>卧龙电气集团股份有限公司</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D4C49">
            <w:pPr>
              <w:widowControl/>
              <w:jc w:val="center"/>
              <w:textAlignment w:val="center"/>
              <w:rPr>
                <w:rFonts w:hint="eastAsia" w:ascii="宋体" w:hAnsi="宋体" w:cs="宋体"/>
                <w:sz w:val="24"/>
              </w:rPr>
            </w:pPr>
            <w:r>
              <w:rPr>
                <w:rFonts w:hint="eastAsia" w:ascii="宋体" w:hAnsi="宋体" w:cs="宋体"/>
                <w:sz w:val="24"/>
                <w:lang w:bidi="ar"/>
              </w:rPr>
              <w:t>2014.1</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2D7A8">
            <w:pPr>
              <w:jc w:val="center"/>
              <w:rPr>
                <w:rFonts w:hint="eastAsia" w:ascii="宋体" w:hAnsi="宋体" w:cs="宋体"/>
                <w:sz w:val="24"/>
              </w:rPr>
            </w:pPr>
            <w:r>
              <w:rPr>
                <w:rFonts w:hint="eastAsia" w:ascii="宋体" w:hAnsi="宋体" w:cs="宋体"/>
                <w:sz w:val="24"/>
              </w:rPr>
              <w:t>2018.1</w:t>
            </w: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7707A">
            <w:pPr>
              <w:widowControl/>
              <w:textAlignment w:val="center"/>
              <w:rPr>
                <w:rFonts w:hint="eastAsia" w:ascii="宋体" w:hAnsi="宋体" w:cs="宋体"/>
                <w:sz w:val="24"/>
              </w:rPr>
            </w:pPr>
            <w:r>
              <w:rPr>
                <w:rFonts w:hint="eastAsia" w:ascii="宋体" w:hAnsi="宋体" w:cs="宋体"/>
                <w:sz w:val="24"/>
                <w:lang w:bidi="ar"/>
              </w:rPr>
              <w:t>地下三层中水机房</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F9B25">
            <w:pPr>
              <w:rPr>
                <w:rFonts w:hint="eastAsia" w:ascii="宋体" w:hAnsi="宋体" w:cs="宋体"/>
                <w:sz w:val="24"/>
              </w:rPr>
            </w:pPr>
          </w:p>
        </w:tc>
      </w:tr>
      <w:tr w14:paraId="2296B3E4">
        <w:tblPrEx>
          <w:tblCellMar>
            <w:top w:w="0" w:type="dxa"/>
            <w:left w:w="0" w:type="dxa"/>
            <w:bottom w:w="0" w:type="dxa"/>
            <w:right w:w="0" w:type="dxa"/>
          </w:tblCellMar>
        </w:tblPrEx>
        <w:trPr>
          <w:trHeight w:val="576" w:hRule="atLeast"/>
          <w:jc w:val="center"/>
        </w:trPr>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F3A07">
            <w:pPr>
              <w:widowControl/>
              <w:jc w:val="center"/>
              <w:textAlignment w:val="center"/>
              <w:rPr>
                <w:rFonts w:hint="eastAsia" w:ascii="宋体" w:hAnsi="宋体" w:cs="宋体"/>
                <w:sz w:val="24"/>
              </w:rPr>
            </w:pPr>
            <w:r>
              <w:rPr>
                <w:rFonts w:hint="eastAsia" w:ascii="宋体" w:hAnsi="宋体" w:cs="宋体"/>
                <w:sz w:val="24"/>
                <w:lang w:bidi="ar"/>
              </w:rPr>
              <w:t>F4C010476B2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10281">
            <w:pPr>
              <w:widowControl/>
              <w:textAlignment w:val="center"/>
              <w:rPr>
                <w:rFonts w:hint="eastAsia" w:ascii="宋体" w:hAnsi="宋体" w:cs="宋体"/>
                <w:sz w:val="24"/>
              </w:rPr>
            </w:pPr>
            <w:r>
              <w:rPr>
                <w:rFonts w:hint="eastAsia" w:ascii="宋体" w:hAnsi="宋体" w:cs="宋体"/>
                <w:sz w:val="24"/>
                <w:lang w:bidi="ar"/>
              </w:rPr>
              <w:t>多级离心泵</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C54CF">
            <w:pPr>
              <w:widowControl/>
              <w:textAlignment w:val="center"/>
              <w:rPr>
                <w:rFonts w:hint="eastAsia" w:ascii="宋体" w:hAnsi="宋体" w:cs="宋体"/>
                <w:sz w:val="24"/>
              </w:rPr>
            </w:pPr>
            <w:r>
              <w:rPr>
                <w:rFonts w:hint="eastAsia" w:ascii="宋体" w:hAnsi="宋体" w:cs="宋体"/>
                <w:sz w:val="24"/>
                <w:lang w:bidi="ar"/>
              </w:rPr>
              <w:t>KQDP50-16S*5</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FE887">
            <w:pPr>
              <w:widowControl/>
              <w:textAlignment w:val="center"/>
              <w:rPr>
                <w:rFonts w:hint="eastAsia" w:ascii="宋体" w:hAnsi="宋体" w:cs="宋体"/>
                <w:sz w:val="24"/>
              </w:rPr>
            </w:pPr>
            <w:r>
              <w:rPr>
                <w:rFonts w:hint="eastAsia" w:ascii="宋体" w:hAnsi="宋体" w:cs="宋体"/>
                <w:sz w:val="24"/>
                <w:lang w:bidi="ar"/>
              </w:rPr>
              <w:t>扬程64m功率5.5KW效率60%流量16m/h转速2900r/min</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75F62">
            <w:pPr>
              <w:widowControl/>
              <w:jc w:val="center"/>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FCABD">
            <w:pPr>
              <w:widowControl/>
              <w:textAlignment w:val="center"/>
              <w:rPr>
                <w:rFonts w:hint="eastAsia" w:ascii="宋体" w:hAnsi="宋体" w:cs="宋体"/>
                <w:sz w:val="24"/>
              </w:rPr>
            </w:pPr>
            <w:r>
              <w:rPr>
                <w:rFonts w:hint="eastAsia" w:ascii="宋体" w:hAnsi="宋体" w:cs="宋体"/>
                <w:sz w:val="24"/>
                <w:lang w:bidi="ar"/>
              </w:rPr>
              <w:t>上海凯泉泵业</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AD303">
            <w:pPr>
              <w:widowControl/>
              <w:jc w:val="center"/>
              <w:textAlignment w:val="center"/>
              <w:rPr>
                <w:rFonts w:hint="eastAsia" w:ascii="宋体" w:hAnsi="宋体" w:cs="宋体"/>
                <w:sz w:val="24"/>
              </w:rPr>
            </w:pPr>
            <w:r>
              <w:rPr>
                <w:rFonts w:hint="eastAsia" w:ascii="宋体" w:hAnsi="宋体" w:cs="宋体"/>
                <w:sz w:val="24"/>
                <w:lang w:bidi="ar"/>
              </w:rPr>
              <w:t>2015.8</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F3C08">
            <w:pPr>
              <w:jc w:val="center"/>
              <w:rPr>
                <w:rFonts w:hint="eastAsia" w:ascii="宋体" w:hAnsi="宋体" w:cs="宋体"/>
                <w:sz w:val="24"/>
              </w:rPr>
            </w:pPr>
            <w:r>
              <w:rPr>
                <w:rFonts w:hint="eastAsia" w:ascii="宋体" w:hAnsi="宋体" w:cs="宋体"/>
                <w:sz w:val="24"/>
              </w:rPr>
              <w:t>2018.2</w:t>
            </w: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A5CDE">
            <w:pPr>
              <w:widowControl/>
              <w:textAlignment w:val="center"/>
              <w:rPr>
                <w:rFonts w:hint="eastAsia" w:ascii="宋体" w:hAnsi="宋体" w:cs="宋体"/>
                <w:sz w:val="24"/>
              </w:rPr>
            </w:pPr>
            <w:r>
              <w:rPr>
                <w:rFonts w:hint="eastAsia" w:ascii="宋体" w:hAnsi="宋体" w:cs="宋体"/>
                <w:sz w:val="24"/>
                <w:lang w:bidi="ar"/>
              </w:rPr>
              <w:t>地下三层中水机房</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2E206">
            <w:pPr>
              <w:rPr>
                <w:rFonts w:hint="eastAsia" w:ascii="宋体" w:hAnsi="宋体" w:cs="宋体"/>
                <w:sz w:val="24"/>
              </w:rPr>
            </w:pPr>
          </w:p>
        </w:tc>
      </w:tr>
      <w:tr w14:paraId="12D69271">
        <w:tblPrEx>
          <w:tblCellMar>
            <w:top w:w="0" w:type="dxa"/>
            <w:left w:w="0" w:type="dxa"/>
            <w:bottom w:w="0" w:type="dxa"/>
            <w:right w:w="0" w:type="dxa"/>
          </w:tblCellMar>
        </w:tblPrEx>
        <w:trPr>
          <w:trHeight w:val="576" w:hRule="atLeast"/>
          <w:jc w:val="center"/>
        </w:trPr>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2893B">
            <w:pPr>
              <w:widowControl/>
              <w:jc w:val="center"/>
              <w:textAlignment w:val="center"/>
              <w:rPr>
                <w:rFonts w:hint="eastAsia" w:ascii="宋体" w:hAnsi="宋体" w:cs="宋体"/>
                <w:sz w:val="24"/>
              </w:rPr>
            </w:pPr>
            <w:r>
              <w:rPr>
                <w:rFonts w:hint="eastAsia" w:ascii="宋体" w:hAnsi="宋体" w:cs="宋体"/>
                <w:sz w:val="24"/>
                <w:lang w:bidi="ar"/>
              </w:rPr>
              <w:t>F4C010476B2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67FC1">
            <w:pPr>
              <w:widowControl/>
              <w:textAlignment w:val="center"/>
              <w:rPr>
                <w:rFonts w:hint="eastAsia" w:ascii="宋体" w:hAnsi="宋体" w:cs="宋体"/>
                <w:sz w:val="24"/>
              </w:rPr>
            </w:pPr>
            <w:r>
              <w:rPr>
                <w:rFonts w:hint="eastAsia" w:ascii="宋体" w:hAnsi="宋体" w:cs="宋体"/>
                <w:sz w:val="24"/>
                <w:lang w:bidi="ar"/>
              </w:rPr>
              <w:t>多级离心泵</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2ADCE">
            <w:pPr>
              <w:widowControl/>
              <w:textAlignment w:val="center"/>
              <w:rPr>
                <w:rFonts w:hint="eastAsia" w:ascii="宋体" w:hAnsi="宋体" w:cs="宋体"/>
                <w:sz w:val="24"/>
              </w:rPr>
            </w:pPr>
            <w:r>
              <w:rPr>
                <w:rFonts w:hint="eastAsia" w:ascii="宋体" w:hAnsi="宋体" w:cs="宋体"/>
                <w:sz w:val="24"/>
                <w:lang w:bidi="ar"/>
              </w:rPr>
              <w:t>KQDP50-16S*5</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C0323">
            <w:pPr>
              <w:widowControl/>
              <w:textAlignment w:val="center"/>
              <w:rPr>
                <w:rFonts w:hint="eastAsia" w:ascii="宋体" w:hAnsi="宋体" w:cs="宋体"/>
                <w:sz w:val="24"/>
              </w:rPr>
            </w:pPr>
            <w:r>
              <w:rPr>
                <w:rFonts w:hint="eastAsia" w:ascii="宋体" w:hAnsi="宋体" w:cs="宋体"/>
                <w:sz w:val="24"/>
                <w:lang w:bidi="ar"/>
              </w:rPr>
              <w:t>扬程64m功率5.5KW效率60%流量16m/h转速2900r/min</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2730A">
            <w:pPr>
              <w:widowControl/>
              <w:jc w:val="center"/>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B2A40">
            <w:pPr>
              <w:widowControl/>
              <w:textAlignment w:val="center"/>
              <w:rPr>
                <w:rFonts w:hint="eastAsia" w:ascii="宋体" w:hAnsi="宋体" w:cs="宋体"/>
                <w:sz w:val="24"/>
              </w:rPr>
            </w:pPr>
            <w:r>
              <w:rPr>
                <w:rFonts w:hint="eastAsia" w:ascii="宋体" w:hAnsi="宋体" w:cs="宋体"/>
                <w:sz w:val="24"/>
                <w:lang w:bidi="ar"/>
              </w:rPr>
              <w:t>上海凯泉泵业</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8765B">
            <w:pPr>
              <w:widowControl/>
              <w:jc w:val="center"/>
              <w:textAlignment w:val="center"/>
              <w:rPr>
                <w:rFonts w:hint="eastAsia" w:ascii="宋体" w:hAnsi="宋体" w:cs="宋体"/>
                <w:sz w:val="24"/>
              </w:rPr>
            </w:pPr>
            <w:r>
              <w:rPr>
                <w:rFonts w:hint="eastAsia" w:ascii="宋体" w:hAnsi="宋体" w:cs="宋体"/>
                <w:sz w:val="24"/>
                <w:lang w:bidi="ar"/>
              </w:rPr>
              <w:t>2015.8</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44928">
            <w:pPr>
              <w:widowControl/>
              <w:jc w:val="center"/>
              <w:textAlignment w:val="center"/>
              <w:rPr>
                <w:rFonts w:hint="eastAsia" w:ascii="宋体" w:hAnsi="宋体" w:cs="宋体"/>
                <w:sz w:val="24"/>
              </w:rPr>
            </w:pPr>
            <w:r>
              <w:rPr>
                <w:rFonts w:hint="eastAsia" w:ascii="宋体" w:hAnsi="宋体" w:cs="宋体"/>
                <w:sz w:val="24"/>
              </w:rPr>
              <w:t>2018.2</w:t>
            </w: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C2587">
            <w:pPr>
              <w:widowControl/>
              <w:textAlignment w:val="center"/>
              <w:rPr>
                <w:rFonts w:hint="eastAsia" w:ascii="宋体" w:hAnsi="宋体" w:cs="宋体"/>
                <w:sz w:val="24"/>
              </w:rPr>
            </w:pPr>
            <w:r>
              <w:rPr>
                <w:rFonts w:hint="eastAsia" w:ascii="宋体" w:hAnsi="宋体" w:cs="宋体"/>
                <w:sz w:val="24"/>
                <w:lang w:bidi="ar"/>
              </w:rPr>
              <w:t>地下三层中水机房</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FEDC9">
            <w:pPr>
              <w:rPr>
                <w:rFonts w:hint="eastAsia" w:ascii="宋体" w:hAnsi="宋体" w:cs="宋体"/>
                <w:sz w:val="24"/>
              </w:rPr>
            </w:pPr>
          </w:p>
        </w:tc>
      </w:tr>
      <w:tr w14:paraId="641B6FA9">
        <w:tblPrEx>
          <w:tblCellMar>
            <w:top w:w="0" w:type="dxa"/>
            <w:left w:w="0" w:type="dxa"/>
            <w:bottom w:w="0" w:type="dxa"/>
            <w:right w:w="0" w:type="dxa"/>
          </w:tblCellMar>
        </w:tblPrEx>
        <w:trPr>
          <w:trHeight w:val="576" w:hRule="atLeast"/>
          <w:jc w:val="center"/>
        </w:trPr>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345DC">
            <w:pPr>
              <w:widowControl/>
              <w:jc w:val="center"/>
              <w:textAlignment w:val="center"/>
              <w:rPr>
                <w:rFonts w:hint="eastAsia" w:ascii="宋体" w:hAnsi="宋体" w:cs="宋体"/>
                <w:sz w:val="24"/>
              </w:rPr>
            </w:pPr>
            <w:r>
              <w:rPr>
                <w:rFonts w:hint="eastAsia" w:ascii="宋体" w:hAnsi="宋体" w:cs="宋体"/>
                <w:sz w:val="24"/>
                <w:lang w:bidi="ar"/>
              </w:rPr>
              <w:t>F4C010476B2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C5CC5">
            <w:pPr>
              <w:widowControl/>
              <w:textAlignment w:val="center"/>
              <w:rPr>
                <w:rFonts w:hint="eastAsia" w:ascii="宋体" w:hAnsi="宋体" w:cs="宋体"/>
                <w:sz w:val="24"/>
              </w:rPr>
            </w:pPr>
            <w:r>
              <w:rPr>
                <w:rFonts w:hint="eastAsia" w:ascii="宋体" w:hAnsi="宋体" w:cs="宋体"/>
                <w:sz w:val="24"/>
                <w:lang w:bidi="ar"/>
              </w:rPr>
              <w:t>多级离心泵</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08AC3">
            <w:pPr>
              <w:widowControl/>
              <w:textAlignment w:val="center"/>
              <w:rPr>
                <w:rFonts w:hint="eastAsia" w:ascii="宋体" w:hAnsi="宋体" w:cs="宋体"/>
                <w:sz w:val="24"/>
              </w:rPr>
            </w:pPr>
            <w:r>
              <w:rPr>
                <w:rFonts w:hint="eastAsia" w:ascii="宋体" w:hAnsi="宋体" w:cs="宋体"/>
                <w:sz w:val="24"/>
                <w:lang w:bidi="ar"/>
              </w:rPr>
              <w:t>KQDP50-16S*5</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FD4A4">
            <w:pPr>
              <w:widowControl/>
              <w:textAlignment w:val="center"/>
              <w:rPr>
                <w:rFonts w:hint="eastAsia" w:ascii="宋体" w:hAnsi="宋体" w:cs="宋体"/>
                <w:sz w:val="24"/>
              </w:rPr>
            </w:pPr>
            <w:r>
              <w:rPr>
                <w:rFonts w:hint="eastAsia" w:ascii="宋体" w:hAnsi="宋体" w:cs="宋体"/>
                <w:sz w:val="24"/>
                <w:lang w:bidi="ar"/>
              </w:rPr>
              <w:t>扬程64m功率5.5KW效率60%流量16m/h转速2900r/min</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3E6C6">
            <w:pPr>
              <w:widowControl/>
              <w:jc w:val="center"/>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49EAD">
            <w:pPr>
              <w:widowControl/>
              <w:textAlignment w:val="center"/>
              <w:rPr>
                <w:rFonts w:hint="eastAsia" w:ascii="宋体" w:hAnsi="宋体" w:cs="宋体"/>
                <w:sz w:val="24"/>
              </w:rPr>
            </w:pPr>
            <w:r>
              <w:rPr>
                <w:rFonts w:hint="eastAsia" w:ascii="宋体" w:hAnsi="宋体" w:cs="宋体"/>
                <w:sz w:val="24"/>
                <w:lang w:bidi="ar"/>
              </w:rPr>
              <w:t>上海凯泉泵业</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E89EF">
            <w:pPr>
              <w:widowControl/>
              <w:jc w:val="center"/>
              <w:textAlignment w:val="center"/>
              <w:rPr>
                <w:rFonts w:hint="eastAsia" w:ascii="宋体" w:hAnsi="宋体" w:cs="宋体"/>
                <w:sz w:val="24"/>
              </w:rPr>
            </w:pPr>
            <w:r>
              <w:rPr>
                <w:rFonts w:hint="eastAsia" w:ascii="宋体" w:hAnsi="宋体" w:cs="宋体"/>
                <w:sz w:val="24"/>
                <w:lang w:bidi="ar"/>
              </w:rPr>
              <w:t>2015.8</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26D49">
            <w:pPr>
              <w:widowControl/>
              <w:jc w:val="center"/>
              <w:textAlignment w:val="center"/>
              <w:rPr>
                <w:rFonts w:hint="eastAsia" w:ascii="宋体" w:hAnsi="宋体" w:cs="宋体"/>
                <w:sz w:val="24"/>
              </w:rPr>
            </w:pPr>
            <w:r>
              <w:rPr>
                <w:rFonts w:hint="eastAsia" w:ascii="宋体" w:hAnsi="宋体" w:cs="宋体"/>
                <w:sz w:val="24"/>
              </w:rPr>
              <w:t>2018.2</w:t>
            </w: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BFC51">
            <w:pPr>
              <w:widowControl/>
              <w:textAlignment w:val="center"/>
              <w:rPr>
                <w:rFonts w:hint="eastAsia" w:ascii="宋体" w:hAnsi="宋体" w:cs="宋体"/>
                <w:sz w:val="24"/>
              </w:rPr>
            </w:pPr>
            <w:r>
              <w:rPr>
                <w:rFonts w:hint="eastAsia" w:ascii="宋体" w:hAnsi="宋体" w:cs="宋体"/>
                <w:sz w:val="24"/>
                <w:lang w:bidi="ar"/>
              </w:rPr>
              <w:t>地下三层中水机房</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FD49B">
            <w:pPr>
              <w:rPr>
                <w:rFonts w:hint="eastAsia" w:ascii="宋体" w:hAnsi="宋体" w:cs="宋体"/>
                <w:sz w:val="24"/>
              </w:rPr>
            </w:pPr>
          </w:p>
        </w:tc>
      </w:tr>
      <w:tr w14:paraId="25BA0E04">
        <w:tblPrEx>
          <w:tblCellMar>
            <w:top w:w="0" w:type="dxa"/>
            <w:left w:w="0" w:type="dxa"/>
            <w:bottom w:w="0" w:type="dxa"/>
            <w:right w:w="0" w:type="dxa"/>
          </w:tblCellMar>
        </w:tblPrEx>
        <w:trPr>
          <w:trHeight w:val="576" w:hRule="atLeast"/>
          <w:jc w:val="center"/>
        </w:trPr>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0EAFB">
            <w:pPr>
              <w:widowControl/>
              <w:jc w:val="center"/>
              <w:textAlignment w:val="center"/>
              <w:rPr>
                <w:rFonts w:hint="eastAsia" w:ascii="宋体" w:hAnsi="宋体" w:cs="宋体"/>
                <w:sz w:val="24"/>
              </w:rPr>
            </w:pPr>
            <w:r>
              <w:rPr>
                <w:rFonts w:hint="eastAsia" w:ascii="宋体" w:hAnsi="宋体" w:cs="宋体"/>
                <w:sz w:val="24"/>
                <w:lang w:bidi="ar"/>
              </w:rPr>
              <w:t>15810-330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6ED24">
            <w:pPr>
              <w:widowControl/>
              <w:textAlignment w:val="center"/>
              <w:rPr>
                <w:rFonts w:hint="eastAsia" w:ascii="宋体" w:hAnsi="宋体" w:cs="宋体"/>
                <w:sz w:val="24"/>
              </w:rPr>
            </w:pPr>
            <w:r>
              <w:rPr>
                <w:rFonts w:hint="eastAsia" w:ascii="宋体" w:hAnsi="宋体" w:cs="宋体"/>
                <w:sz w:val="24"/>
                <w:lang w:bidi="ar"/>
              </w:rPr>
              <w:t>隔膜气压罐</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4D86F">
            <w:pPr>
              <w:widowControl/>
              <w:textAlignment w:val="center"/>
              <w:rPr>
                <w:rFonts w:hint="eastAsia" w:ascii="宋体" w:hAnsi="宋体" w:cs="宋体"/>
                <w:sz w:val="24"/>
              </w:rPr>
            </w:pPr>
            <w:r>
              <w:rPr>
                <w:rFonts w:hint="eastAsia" w:ascii="宋体" w:hAnsi="宋体" w:cs="宋体"/>
                <w:sz w:val="24"/>
                <w:lang w:bidi="ar"/>
              </w:rPr>
              <w:t>TS2231076-2019</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D126E">
            <w:pPr>
              <w:widowControl/>
              <w:textAlignment w:val="center"/>
              <w:rPr>
                <w:rFonts w:hint="eastAsia" w:ascii="宋体" w:hAnsi="宋体" w:cs="宋体"/>
                <w:sz w:val="24"/>
              </w:rPr>
            </w:pPr>
            <w:r>
              <w:rPr>
                <w:rFonts w:hint="eastAsia" w:ascii="宋体" w:hAnsi="宋体" w:cs="宋体"/>
                <w:sz w:val="24"/>
                <w:lang w:bidi="ar"/>
              </w:rPr>
              <w:t>设计压力1.0MPa容积0.8m实际温度100使用寿命10年</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6272D">
            <w:pPr>
              <w:widowControl/>
              <w:jc w:val="center"/>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93F97">
            <w:pPr>
              <w:widowControl/>
              <w:textAlignment w:val="center"/>
              <w:rPr>
                <w:rFonts w:hint="eastAsia" w:ascii="宋体" w:hAnsi="宋体" w:cs="宋体"/>
                <w:sz w:val="24"/>
              </w:rPr>
            </w:pPr>
            <w:r>
              <w:rPr>
                <w:rFonts w:hint="eastAsia" w:ascii="宋体" w:hAnsi="宋体" w:cs="宋体"/>
                <w:sz w:val="24"/>
                <w:lang w:bidi="ar"/>
              </w:rPr>
              <w:t>上海江南容器制造有限公司</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7CE96">
            <w:pPr>
              <w:widowControl/>
              <w:jc w:val="center"/>
              <w:textAlignment w:val="center"/>
              <w:rPr>
                <w:rFonts w:hint="eastAsia" w:ascii="宋体" w:hAnsi="宋体" w:cs="宋体"/>
                <w:sz w:val="24"/>
              </w:rPr>
            </w:pPr>
            <w:r>
              <w:rPr>
                <w:rFonts w:hint="eastAsia" w:ascii="宋体" w:hAnsi="宋体" w:cs="宋体"/>
                <w:sz w:val="24"/>
                <w:lang w:bidi="ar"/>
              </w:rPr>
              <w:t>2015.11</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0712B">
            <w:pPr>
              <w:jc w:val="center"/>
              <w:rPr>
                <w:rFonts w:hint="eastAsia" w:ascii="宋体" w:hAnsi="宋体" w:cs="宋体"/>
                <w:sz w:val="24"/>
              </w:rPr>
            </w:pPr>
            <w:r>
              <w:rPr>
                <w:rFonts w:hint="eastAsia" w:ascii="宋体" w:hAnsi="宋体" w:cs="宋体"/>
                <w:sz w:val="24"/>
              </w:rPr>
              <w:t>2018.2</w:t>
            </w: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0D1B4">
            <w:pPr>
              <w:widowControl/>
              <w:textAlignment w:val="center"/>
              <w:rPr>
                <w:rFonts w:hint="eastAsia" w:ascii="宋体" w:hAnsi="宋体" w:cs="宋体"/>
                <w:sz w:val="24"/>
              </w:rPr>
            </w:pPr>
            <w:r>
              <w:rPr>
                <w:rFonts w:hint="eastAsia" w:ascii="宋体" w:hAnsi="宋体" w:cs="宋体"/>
                <w:sz w:val="24"/>
                <w:lang w:bidi="ar"/>
              </w:rPr>
              <w:t>地下三层中水机房</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77400">
            <w:pPr>
              <w:rPr>
                <w:rFonts w:hint="eastAsia" w:ascii="宋体" w:hAnsi="宋体" w:cs="宋体"/>
                <w:sz w:val="24"/>
              </w:rPr>
            </w:pPr>
          </w:p>
        </w:tc>
      </w:tr>
      <w:tr w14:paraId="52171237">
        <w:tblPrEx>
          <w:tblCellMar>
            <w:top w:w="0" w:type="dxa"/>
            <w:left w:w="0" w:type="dxa"/>
            <w:bottom w:w="0" w:type="dxa"/>
            <w:right w:w="0" w:type="dxa"/>
          </w:tblCellMar>
        </w:tblPrEx>
        <w:trPr>
          <w:trHeight w:val="425" w:hRule="atLeast"/>
          <w:jc w:val="center"/>
        </w:trPr>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D362A">
            <w:pPr>
              <w:jc w:val="center"/>
              <w:rPr>
                <w:rFonts w:hint="eastAsia" w:ascii="宋体" w:hAnsi="宋体" w:cs="宋体"/>
                <w:sz w:val="24"/>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802B1">
            <w:pPr>
              <w:widowControl/>
              <w:textAlignment w:val="center"/>
              <w:rPr>
                <w:rFonts w:hint="eastAsia" w:ascii="宋体" w:hAnsi="宋体" w:cs="宋体"/>
                <w:sz w:val="24"/>
              </w:rPr>
            </w:pPr>
            <w:r>
              <w:rPr>
                <w:rFonts w:hint="eastAsia" w:ascii="宋体" w:hAnsi="宋体" w:cs="宋体"/>
                <w:sz w:val="24"/>
                <w:lang w:bidi="ar"/>
              </w:rPr>
              <w:t>中水水箱</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2A09F">
            <w:pPr>
              <w:rPr>
                <w:rFonts w:hint="eastAsia" w:ascii="宋体" w:hAnsi="宋体" w:cs="宋体"/>
                <w:sz w:val="24"/>
              </w:rPr>
            </w:pP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66B76">
            <w:pPr>
              <w:rPr>
                <w:rFonts w:hint="eastAsia" w:ascii="宋体" w:hAnsi="宋体" w:cs="宋体"/>
                <w:sz w:val="24"/>
              </w:rPr>
            </w:pPr>
            <w:r>
              <w:rPr>
                <w:rFonts w:hint="eastAsia" w:ascii="宋体" w:hAnsi="宋体" w:cs="宋体"/>
                <w:sz w:val="24"/>
              </w:rPr>
              <w:t>5000*4000*3500</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478B5">
            <w:pPr>
              <w:jc w:val="center"/>
              <w:rPr>
                <w:rFonts w:hint="eastAsia" w:ascii="宋体" w:hAnsi="宋体" w:cs="宋体"/>
                <w:sz w:val="24"/>
              </w:rPr>
            </w:pP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39463">
            <w:pPr>
              <w:rPr>
                <w:rFonts w:hint="eastAsia" w:ascii="宋体" w:hAnsi="宋体" w:cs="宋体"/>
                <w:sz w:val="24"/>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E36B4">
            <w:pPr>
              <w:rPr>
                <w:rFonts w:hint="eastAsia" w:ascii="宋体" w:hAnsi="宋体" w:cs="宋体"/>
                <w:sz w:val="24"/>
              </w:rPr>
            </w:pP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48072">
            <w:pPr>
              <w:rPr>
                <w:rFonts w:hint="eastAsia" w:ascii="宋体" w:hAnsi="宋体" w:cs="宋体"/>
                <w:sz w:val="24"/>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E405F">
            <w:pPr>
              <w:widowControl/>
              <w:textAlignment w:val="center"/>
              <w:rPr>
                <w:rFonts w:hint="eastAsia" w:ascii="宋体" w:hAnsi="宋体" w:cs="宋体"/>
                <w:sz w:val="24"/>
              </w:rPr>
            </w:pPr>
            <w:r>
              <w:rPr>
                <w:rFonts w:hint="eastAsia" w:ascii="宋体" w:hAnsi="宋体" w:cs="宋体"/>
                <w:sz w:val="24"/>
                <w:lang w:bidi="ar"/>
              </w:rPr>
              <w:t>地下三层中水机房</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DBBDC">
            <w:pPr>
              <w:rPr>
                <w:rFonts w:hint="eastAsia" w:ascii="宋体" w:hAnsi="宋体" w:cs="宋体"/>
                <w:sz w:val="24"/>
              </w:rPr>
            </w:pPr>
          </w:p>
        </w:tc>
      </w:tr>
      <w:tr w14:paraId="5A37522A">
        <w:tblPrEx>
          <w:tblCellMar>
            <w:top w:w="0" w:type="dxa"/>
            <w:left w:w="0" w:type="dxa"/>
            <w:bottom w:w="0" w:type="dxa"/>
            <w:right w:w="0" w:type="dxa"/>
          </w:tblCellMar>
        </w:tblPrEx>
        <w:trPr>
          <w:trHeight w:val="403" w:hRule="atLeast"/>
          <w:jc w:val="center"/>
        </w:trPr>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26C07">
            <w:pPr>
              <w:widowControl/>
              <w:jc w:val="center"/>
              <w:textAlignment w:val="center"/>
              <w:rPr>
                <w:rFonts w:hint="eastAsia" w:ascii="宋体" w:hAnsi="宋体" w:cs="宋体"/>
                <w:sz w:val="24"/>
              </w:rPr>
            </w:pPr>
            <w:r>
              <w:rPr>
                <w:rFonts w:hint="eastAsia" w:ascii="宋体" w:hAnsi="宋体" w:cs="宋体"/>
                <w:sz w:val="24"/>
                <w:lang w:bidi="ar"/>
              </w:rPr>
              <w:t>2047</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ABC42">
            <w:pPr>
              <w:widowControl/>
              <w:textAlignment w:val="center"/>
              <w:rPr>
                <w:rFonts w:hint="eastAsia" w:ascii="宋体" w:hAnsi="宋体" w:cs="宋体"/>
                <w:sz w:val="24"/>
              </w:rPr>
            </w:pPr>
            <w:r>
              <w:rPr>
                <w:rFonts w:hint="eastAsia" w:ascii="宋体" w:hAnsi="宋体" w:cs="宋体"/>
                <w:sz w:val="24"/>
                <w:lang w:bidi="ar"/>
              </w:rPr>
              <w:t>配电箱</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3D19F">
            <w:pPr>
              <w:widowControl/>
              <w:textAlignment w:val="center"/>
              <w:rPr>
                <w:rFonts w:hint="eastAsia" w:ascii="宋体" w:hAnsi="宋体" w:cs="宋体"/>
                <w:sz w:val="24"/>
              </w:rPr>
            </w:pPr>
            <w:r>
              <w:rPr>
                <w:rFonts w:hint="eastAsia" w:ascii="宋体" w:hAnsi="宋体" w:cs="宋体"/>
                <w:sz w:val="24"/>
                <w:lang w:bidi="ar"/>
              </w:rPr>
              <w:t>PZ</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BA2A4">
            <w:pPr>
              <w:widowControl/>
              <w:textAlignment w:val="center"/>
              <w:rPr>
                <w:rFonts w:hint="eastAsia" w:ascii="宋体" w:hAnsi="宋体" w:cs="宋体"/>
                <w:sz w:val="24"/>
              </w:rPr>
            </w:pPr>
            <w:r>
              <w:rPr>
                <w:rFonts w:hint="eastAsia" w:ascii="宋体" w:hAnsi="宋体" w:cs="宋体"/>
                <w:sz w:val="24"/>
                <w:lang w:bidi="ar"/>
              </w:rPr>
              <w:t xml:space="preserve">额定电压380V </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EF092">
            <w:pPr>
              <w:widowControl/>
              <w:jc w:val="center"/>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EAE4A">
            <w:pPr>
              <w:widowControl/>
              <w:textAlignment w:val="center"/>
              <w:rPr>
                <w:rFonts w:hint="eastAsia" w:ascii="宋体" w:hAnsi="宋体" w:cs="宋体"/>
                <w:sz w:val="24"/>
              </w:rPr>
            </w:pPr>
            <w:r>
              <w:rPr>
                <w:rFonts w:hint="eastAsia" w:ascii="宋体" w:hAnsi="宋体" w:cs="宋体"/>
                <w:sz w:val="24"/>
                <w:lang w:bidi="ar"/>
              </w:rPr>
              <w:t>北京福特斯</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A4919">
            <w:pPr>
              <w:widowControl/>
              <w:jc w:val="center"/>
              <w:textAlignment w:val="center"/>
              <w:rPr>
                <w:rFonts w:hint="eastAsia" w:ascii="宋体" w:hAnsi="宋体" w:cs="宋体"/>
                <w:sz w:val="24"/>
              </w:rPr>
            </w:pPr>
            <w:r>
              <w:rPr>
                <w:rFonts w:hint="eastAsia" w:ascii="宋体" w:hAnsi="宋体" w:cs="宋体"/>
                <w:sz w:val="24"/>
                <w:lang w:bidi="ar"/>
              </w:rPr>
              <w:t>2017.1</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26133">
            <w:pPr>
              <w:rPr>
                <w:rFonts w:hint="eastAsia" w:ascii="宋体" w:hAnsi="宋体" w:cs="宋体"/>
                <w:sz w:val="24"/>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86470">
            <w:pPr>
              <w:widowControl/>
              <w:textAlignment w:val="center"/>
              <w:rPr>
                <w:rFonts w:hint="eastAsia" w:ascii="宋体" w:hAnsi="宋体" w:cs="宋体"/>
                <w:sz w:val="24"/>
              </w:rPr>
            </w:pPr>
            <w:r>
              <w:rPr>
                <w:rFonts w:hint="eastAsia" w:ascii="宋体" w:hAnsi="宋体" w:cs="宋体"/>
                <w:sz w:val="24"/>
                <w:lang w:bidi="ar"/>
              </w:rPr>
              <w:t>B3五号楼</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A0D62">
            <w:pPr>
              <w:widowControl/>
              <w:textAlignment w:val="center"/>
              <w:rPr>
                <w:rFonts w:hint="eastAsia" w:ascii="宋体" w:hAnsi="宋体" w:cs="宋体"/>
                <w:sz w:val="24"/>
              </w:rPr>
            </w:pPr>
            <w:r>
              <w:rPr>
                <w:rFonts w:hint="eastAsia" w:ascii="宋体" w:hAnsi="宋体" w:cs="宋体"/>
                <w:sz w:val="24"/>
                <w:lang w:bidi="ar"/>
              </w:rPr>
              <w:t>污水提升</w:t>
            </w:r>
          </w:p>
        </w:tc>
      </w:tr>
      <w:tr w14:paraId="30B55935">
        <w:tblPrEx>
          <w:tblCellMar>
            <w:top w:w="0" w:type="dxa"/>
            <w:left w:w="0" w:type="dxa"/>
            <w:bottom w:w="0" w:type="dxa"/>
            <w:right w:w="0" w:type="dxa"/>
          </w:tblCellMar>
        </w:tblPrEx>
        <w:trPr>
          <w:trHeight w:val="576" w:hRule="atLeast"/>
          <w:jc w:val="center"/>
        </w:trPr>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C1A16">
            <w:pPr>
              <w:widowControl/>
              <w:jc w:val="center"/>
              <w:textAlignment w:val="center"/>
              <w:rPr>
                <w:rFonts w:hint="eastAsia" w:ascii="宋体" w:hAnsi="宋体" w:cs="宋体"/>
                <w:sz w:val="24"/>
              </w:rPr>
            </w:pPr>
            <w:r>
              <w:rPr>
                <w:rFonts w:hint="eastAsia" w:ascii="宋体" w:hAnsi="宋体" w:cs="宋体"/>
                <w:sz w:val="24"/>
                <w:lang w:bidi="ar"/>
              </w:rPr>
              <w:t>2043</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36D23">
            <w:pPr>
              <w:widowControl/>
              <w:textAlignment w:val="center"/>
              <w:rPr>
                <w:rFonts w:hint="eastAsia" w:ascii="宋体" w:hAnsi="宋体" w:cs="宋体"/>
                <w:sz w:val="24"/>
              </w:rPr>
            </w:pPr>
            <w:r>
              <w:rPr>
                <w:rFonts w:hint="eastAsia" w:ascii="宋体" w:hAnsi="宋体" w:cs="宋体"/>
                <w:sz w:val="24"/>
                <w:lang w:bidi="ar"/>
              </w:rPr>
              <w:t>配电箱</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830FD">
            <w:pPr>
              <w:widowControl/>
              <w:textAlignment w:val="center"/>
              <w:rPr>
                <w:rFonts w:hint="eastAsia" w:ascii="宋体" w:hAnsi="宋体" w:cs="宋体"/>
                <w:sz w:val="24"/>
              </w:rPr>
            </w:pPr>
            <w:r>
              <w:rPr>
                <w:rFonts w:hint="eastAsia" w:ascii="宋体" w:hAnsi="宋体" w:cs="宋体"/>
                <w:sz w:val="24"/>
                <w:lang w:bidi="ar"/>
              </w:rPr>
              <w:t>PZ</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2EBBA">
            <w:pPr>
              <w:widowControl/>
              <w:textAlignment w:val="center"/>
              <w:rPr>
                <w:rFonts w:hint="eastAsia" w:ascii="宋体" w:hAnsi="宋体" w:cs="宋体"/>
                <w:sz w:val="24"/>
              </w:rPr>
            </w:pPr>
            <w:r>
              <w:rPr>
                <w:rFonts w:hint="eastAsia" w:ascii="宋体" w:hAnsi="宋体" w:cs="宋体"/>
                <w:sz w:val="24"/>
                <w:lang w:bidi="ar"/>
              </w:rPr>
              <w:t xml:space="preserve">额定电压380V </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4E0C8">
            <w:pPr>
              <w:widowControl/>
              <w:jc w:val="center"/>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DCB65">
            <w:pPr>
              <w:widowControl/>
              <w:textAlignment w:val="center"/>
              <w:rPr>
                <w:rFonts w:hint="eastAsia" w:ascii="宋体" w:hAnsi="宋体" w:cs="宋体"/>
                <w:sz w:val="24"/>
              </w:rPr>
            </w:pPr>
            <w:r>
              <w:rPr>
                <w:rFonts w:hint="eastAsia" w:ascii="宋体" w:hAnsi="宋体" w:cs="宋体"/>
                <w:sz w:val="24"/>
                <w:lang w:bidi="ar"/>
              </w:rPr>
              <w:t>北京福特斯</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4AD06">
            <w:pPr>
              <w:widowControl/>
              <w:jc w:val="center"/>
              <w:textAlignment w:val="center"/>
              <w:rPr>
                <w:rFonts w:hint="eastAsia" w:ascii="宋体" w:hAnsi="宋体" w:cs="宋体"/>
                <w:sz w:val="24"/>
              </w:rPr>
            </w:pPr>
            <w:r>
              <w:rPr>
                <w:rFonts w:hint="eastAsia" w:ascii="宋体" w:hAnsi="宋体" w:cs="宋体"/>
                <w:sz w:val="24"/>
                <w:lang w:bidi="ar"/>
              </w:rPr>
              <w:t>2017.1</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4921D">
            <w:pPr>
              <w:rPr>
                <w:rFonts w:hint="eastAsia" w:ascii="宋体" w:hAnsi="宋体" w:cs="宋体"/>
                <w:sz w:val="24"/>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E0802">
            <w:pPr>
              <w:rPr>
                <w:rFonts w:hint="eastAsia" w:ascii="宋体" w:hAnsi="宋体" w:cs="宋体"/>
                <w:sz w:val="24"/>
              </w:rPr>
            </w:pP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418A4">
            <w:pPr>
              <w:widowControl/>
              <w:textAlignment w:val="center"/>
              <w:rPr>
                <w:rFonts w:hint="eastAsia" w:ascii="宋体" w:hAnsi="宋体" w:cs="宋体"/>
                <w:sz w:val="24"/>
              </w:rPr>
            </w:pPr>
            <w:r>
              <w:rPr>
                <w:rFonts w:hint="eastAsia" w:ascii="宋体" w:hAnsi="宋体" w:cs="宋体"/>
                <w:sz w:val="24"/>
                <w:lang w:bidi="ar"/>
              </w:rPr>
              <w:t>机房总电源</w:t>
            </w:r>
          </w:p>
        </w:tc>
      </w:tr>
      <w:tr w14:paraId="2793C1C1">
        <w:tblPrEx>
          <w:tblCellMar>
            <w:top w:w="0" w:type="dxa"/>
            <w:left w:w="0" w:type="dxa"/>
            <w:bottom w:w="0" w:type="dxa"/>
            <w:right w:w="0" w:type="dxa"/>
          </w:tblCellMar>
        </w:tblPrEx>
        <w:trPr>
          <w:trHeight w:val="576" w:hRule="atLeast"/>
          <w:jc w:val="center"/>
        </w:trPr>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E6B2F">
            <w:pPr>
              <w:widowControl/>
              <w:jc w:val="center"/>
              <w:textAlignment w:val="center"/>
              <w:rPr>
                <w:rFonts w:hint="eastAsia" w:ascii="宋体" w:hAnsi="宋体" w:cs="宋体"/>
                <w:sz w:val="24"/>
              </w:rPr>
            </w:pPr>
            <w:r>
              <w:rPr>
                <w:rFonts w:hint="eastAsia" w:ascii="宋体" w:hAnsi="宋体" w:cs="宋体"/>
                <w:sz w:val="24"/>
                <w:lang w:bidi="ar"/>
              </w:rPr>
              <w:t>F4H016767</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47050">
            <w:pPr>
              <w:widowControl/>
              <w:textAlignment w:val="center"/>
              <w:rPr>
                <w:rFonts w:hint="eastAsia" w:ascii="宋体" w:hAnsi="宋体" w:cs="宋体"/>
                <w:sz w:val="24"/>
              </w:rPr>
            </w:pPr>
            <w:r>
              <w:rPr>
                <w:rFonts w:hint="eastAsia" w:ascii="宋体" w:hAnsi="宋体" w:cs="宋体"/>
                <w:sz w:val="24"/>
                <w:lang w:bidi="ar"/>
              </w:rPr>
              <w:t>KQK型电控柜</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E3479">
            <w:pPr>
              <w:widowControl/>
              <w:textAlignment w:val="center"/>
              <w:rPr>
                <w:rFonts w:hint="eastAsia" w:ascii="宋体" w:hAnsi="宋体" w:cs="宋体"/>
                <w:sz w:val="24"/>
              </w:rPr>
            </w:pPr>
            <w:r>
              <w:rPr>
                <w:rFonts w:hint="eastAsia" w:ascii="宋体" w:hAnsi="宋体" w:cs="宋体"/>
                <w:sz w:val="24"/>
                <w:lang w:bidi="ar"/>
              </w:rPr>
              <w:t>KQK303BG-5.5M</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1E016">
            <w:pPr>
              <w:widowControl/>
              <w:textAlignment w:val="center"/>
              <w:rPr>
                <w:rFonts w:hint="eastAsia" w:ascii="宋体" w:hAnsi="宋体" w:cs="宋体"/>
                <w:sz w:val="24"/>
              </w:rPr>
            </w:pPr>
            <w:r>
              <w:rPr>
                <w:rFonts w:hint="eastAsia" w:ascii="宋体" w:hAnsi="宋体" w:cs="宋体"/>
                <w:sz w:val="24"/>
                <w:lang w:bidi="ar"/>
              </w:rPr>
              <w:t>50H  Z5.5KW  11.5A</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45DB9">
            <w:pPr>
              <w:widowControl/>
              <w:jc w:val="center"/>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5E249">
            <w:pPr>
              <w:widowControl/>
              <w:textAlignment w:val="center"/>
              <w:rPr>
                <w:rFonts w:hint="eastAsia" w:ascii="宋体" w:hAnsi="宋体" w:cs="宋体"/>
                <w:sz w:val="24"/>
              </w:rPr>
            </w:pPr>
            <w:r>
              <w:rPr>
                <w:rFonts w:hint="eastAsia" w:ascii="宋体" w:hAnsi="宋体" w:cs="宋体"/>
                <w:sz w:val="24"/>
                <w:lang w:bidi="ar"/>
              </w:rPr>
              <w:t>上海凯泉泵业</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9E709">
            <w:pPr>
              <w:widowControl/>
              <w:jc w:val="center"/>
              <w:textAlignment w:val="center"/>
              <w:rPr>
                <w:rFonts w:hint="eastAsia" w:ascii="宋体" w:hAnsi="宋体" w:cs="宋体"/>
                <w:sz w:val="24"/>
              </w:rPr>
            </w:pPr>
            <w:r>
              <w:rPr>
                <w:rFonts w:hint="eastAsia" w:ascii="宋体" w:hAnsi="宋体" w:cs="宋体"/>
                <w:sz w:val="24"/>
                <w:lang w:bidi="ar"/>
              </w:rPr>
              <w:t>2016.1</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765A7">
            <w:pPr>
              <w:rPr>
                <w:rFonts w:hint="eastAsia" w:ascii="宋体" w:hAnsi="宋体" w:cs="宋体"/>
                <w:sz w:val="24"/>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E38CC">
            <w:pPr>
              <w:rPr>
                <w:rFonts w:hint="eastAsia" w:ascii="宋体" w:hAnsi="宋体" w:cs="宋体"/>
                <w:sz w:val="24"/>
              </w:rPr>
            </w:pP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2287B">
            <w:pPr>
              <w:widowControl/>
              <w:textAlignment w:val="center"/>
              <w:rPr>
                <w:rFonts w:hint="eastAsia" w:ascii="宋体" w:hAnsi="宋体" w:cs="宋体"/>
                <w:sz w:val="24"/>
              </w:rPr>
            </w:pPr>
            <w:r>
              <w:rPr>
                <w:rFonts w:hint="eastAsia" w:ascii="宋体" w:hAnsi="宋体" w:cs="宋体"/>
                <w:sz w:val="24"/>
                <w:lang w:bidi="ar"/>
              </w:rPr>
              <w:t>补水泵电源</w:t>
            </w:r>
          </w:p>
        </w:tc>
      </w:tr>
      <w:tr w14:paraId="42EAFE28">
        <w:tblPrEx>
          <w:tblCellMar>
            <w:top w:w="0" w:type="dxa"/>
            <w:left w:w="0" w:type="dxa"/>
            <w:bottom w:w="0" w:type="dxa"/>
            <w:right w:w="0" w:type="dxa"/>
          </w:tblCellMar>
        </w:tblPrEx>
        <w:trPr>
          <w:trHeight w:val="576" w:hRule="atLeast"/>
          <w:jc w:val="center"/>
        </w:trPr>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72142">
            <w:pPr>
              <w:widowControl/>
              <w:jc w:val="center"/>
              <w:textAlignment w:val="center"/>
              <w:rPr>
                <w:rFonts w:hint="eastAsia" w:ascii="宋体" w:hAnsi="宋体" w:cs="宋体"/>
                <w:sz w:val="24"/>
              </w:rPr>
            </w:pPr>
            <w:r>
              <w:rPr>
                <w:rFonts w:hint="eastAsia" w:ascii="宋体" w:hAnsi="宋体" w:cs="宋体"/>
                <w:sz w:val="24"/>
                <w:lang w:bidi="ar"/>
              </w:rPr>
              <w:t xml:space="preserve">  6SE6420-2UD25-5CA1</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4951E">
            <w:pPr>
              <w:widowControl/>
              <w:textAlignment w:val="center"/>
              <w:rPr>
                <w:rFonts w:hint="eastAsia" w:ascii="宋体" w:hAnsi="宋体" w:cs="宋体"/>
                <w:sz w:val="24"/>
              </w:rPr>
            </w:pPr>
            <w:r>
              <w:rPr>
                <w:rFonts w:hint="eastAsia" w:ascii="宋体" w:hAnsi="宋体" w:cs="宋体"/>
                <w:sz w:val="24"/>
                <w:lang w:bidi="ar"/>
              </w:rPr>
              <w:t>变频器</w:t>
            </w:r>
          </w:p>
        </w:tc>
        <w:tc>
          <w:tcPr>
            <w:tcW w:w="2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662E6">
            <w:pPr>
              <w:widowControl/>
              <w:textAlignment w:val="center"/>
              <w:rPr>
                <w:rFonts w:hint="eastAsia" w:ascii="宋体" w:hAnsi="宋体" w:cs="宋体"/>
                <w:sz w:val="24"/>
              </w:rPr>
            </w:pPr>
            <w:r>
              <w:rPr>
                <w:rFonts w:hint="eastAsia" w:ascii="宋体" w:hAnsi="宋体" w:cs="宋体"/>
                <w:sz w:val="24"/>
                <w:lang w:bidi="ar"/>
              </w:rPr>
              <w:t>MICROMASTER420</w:t>
            </w:r>
          </w:p>
        </w:tc>
        <w:tc>
          <w:tcPr>
            <w:tcW w:w="2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36EFA">
            <w:pPr>
              <w:widowControl/>
              <w:textAlignment w:val="center"/>
              <w:rPr>
                <w:rFonts w:hint="eastAsia" w:ascii="宋体" w:hAnsi="宋体" w:cs="宋体"/>
                <w:sz w:val="24"/>
              </w:rPr>
            </w:pPr>
            <w:r>
              <w:rPr>
                <w:rFonts w:hint="eastAsia" w:ascii="宋体" w:hAnsi="宋体" w:cs="宋体"/>
                <w:sz w:val="24"/>
                <w:lang w:bidi="ar"/>
              </w:rPr>
              <w:t>5.5KW  50HZ  AC:13.2A</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A0825">
            <w:pPr>
              <w:widowControl/>
              <w:jc w:val="center"/>
              <w:textAlignment w:val="center"/>
              <w:rPr>
                <w:rFonts w:hint="eastAsia" w:ascii="宋体" w:hAnsi="宋体" w:cs="宋体"/>
                <w:sz w:val="24"/>
              </w:rPr>
            </w:pPr>
            <w:r>
              <w:rPr>
                <w:rFonts w:hint="eastAsia" w:ascii="宋体" w:hAnsi="宋体" w:cs="宋体"/>
                <w:sz w:val="24"/>
                <w:lang w:bidi="ar"/>
              </w:rPr>
              <w:t>1</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88C03">
            <w:pPr>
              <w:widowControl/>
              <w:textAlignment w:val="center"/>
              <w:rPr>
                <w:rFonts w:hint="eastAsia" w:ascii="宋体" w:hAnsi="宋体" w:cs="宋体"/>
                <w:sz w:val="24"/>
              </w:rPr>
            </w:pPr>
            <w:r>
              <w:rPr>
                <w:rFonts w:hint="eastAsia" w:ascii="宋体" w:hAnsi="宋体" w:cs="宋体"/>
                <w:sz w:val="24"/>
                <w:lang w:bidi="ar"/>
              </w:rPr>
              <w:t>西门子</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14EB3">
            <w:pPr>
              <w:rPr>
                <w:rFonts w:hint="eastAsia" w:ascii="宋体" w:hAnsi="宋体" w:cs="宋体"/>
                <w:sz w:val="24"/>
              </w:rPr>
            </w:pP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A42F4">
            <w:pPr>
              <w:rPr>
                <w:rFonts w:hint="eastAsia" w:ascii="宋体" w:hAnsi="宋体" w:cs="宋体"/>
                <w:sz w:val="24"/>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85CF6">
            <w:pPr>
              <w:rPr>
                <w:rFonts w:hint="eastAsia" w:ascii="宋体" w:hAnsi="宋体" w:cs="宋体"/>
                <w:sz w:val="24"/>
              </w:rPr>
            </w:pP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78C61">
            <w:pPr>
              <w:widowControl/>
              <w:textAlignment w:val="center"/>
              <w:rPr>
                <w:rFonts w:hint="eastAsia" w:ascii="宋体" w:hAnsi="宋体" w:cs="宋体"/>
                <w:sz w:val="24"/>
              </w:rPr>
            </w:pPr>
            <w:r>
              <w:rPr>
                <w:rFonts w:hint="eastAsia" w:ascii="宋体" w:hAnsi="宋体" w:cs="宋体"/>
                <w:sz w:val="24"/>
                <w:lang w:bidi="ar"/>
              </w:rPr>
              <w:t>KQK型电控柜</w:t>
            </w:r>
          </w:p>
        </w:tc>
      </w:tr>
    </w:tbl>
    <w:p w14:paraId="4E0306CC">
      <w:pPr>
        <w:suppressAutoHyphens/>
        <w:spacing w:line="360" w:lineRule="auto"/>
        <w:ind w:firstLine="495"/>
        <w:rPr>
          <w:rFonts w:hint="eastAsia" w:ascii="宋体" w:hAnsi="宋体" w:cs="宋体"/>
          <w:kern w:val="1"/>
          <w:sz w:val="24"/>
        </w:rPr>
        <w:sectPr>
          <w:pgSz w:w="16838" w:h="11906" w:orient="landscape"/>
          <w:pgMar w:top="1800" w:right="1440" w:bottom="1800" w:left="1440" w:header="851" w:footer="992" w:gutter="0"/>
          <w:cols w:space="720" w:num="1"/>
          <w:docGrid w:type="lines" w:linePitch="312" w:charSpace="0"/>
        </w:sectPr>
      </w:pPr>
    </w:p>
    <w:p w14:paraId="6B9499EE">
      <w:pPr>
        <w:jc w:val="center"/>
        <w:rPr>
          <w:rFonts w:hint="eastAsia" w:ascii="宋体" w:hAnsi="宋体" w:cs="宋体"/>
          <w:b/>
          <w:bCs/>
          <w:sz w:val="24"/>
        </w:rPr>
      </w:pPr>
      <w:r>
        <w:rPr>
          <w:rFonts w:hint="eastAsia" w:ascii="宋体" w:hAnsi="宋体" w:cs="宋体"/>
          <w:b/>
          <w:bCs/>
          <w:sz w:val="24"/>
        </w:rPr>
        <w:t>消防控制中心设备台账</w:t>
      </w:r>
    </w:p>
    <w:p w14:paraId="363298A4">
      <w:pPr>
        <w:spacing w:line="360" w:lineRule="auto"/>
        <w:rPr>
          <w:rFonts w:hint="eastAsia" w:ascii="宋体" w:hAnsi="宋体" w:cs="宋体"/>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540"/>
        <w:gridCol w:w="1608"/>
        <w:gridCol w:w="1388"/>
        <w:gridCol w:w="1605"/>
        <w:gridCol w:w="1600"/>
      </w:tblGrid>
      <w:tr w14:paraId="13A6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2EBA88CB">
            <w:pPr>
              <w:jc w:val="center"/>
              <w:rPr>
                <w:rFonts w:hint="eastAsia" w:ascii="宋体" w:hAnsi="宋体" w:cs="宋体"/>
                <w:sz w:val="24"/>
              </w:rPr>
            </w:pPr>
            <w:r>
              <w:rPr>
                <w:rFonts w:hint="eastAsia" w:ascii="宋体" w:hAnsi="宋体" w:cs="宋体"/>
                <w:sz w:val="24"/>
              </w:rPr>
              <w:t>序号</w:t>
            </w:r>
          </w:p>
        </w:tc>
        <w:tc>
          <w:tcPr>
            <w:tcW w:w="2540" w:type="dxa"/>
            <w:noWrap w:val="0"/>
            <w:vAlign w:val="top"/>
          </w:tcPr>
          <w:p w14:paraId="3DF0AD7F">
            <w:pPr>
              <w:jc w:val="center"/>
              <w:rPr>
                <w:rFonts w:hint="eastAsia" w:ascii="宋体" w:hAnsi="宋体" w:cs="宋体"/>
                <w:sz w:val="24"/>
              </w:rPr>
            </w:pPr>
            <w:r>
              <w:rPr>
                <w:rFonts w:hint="eastAsia" w:ascii="宋体" w:hAnsi="宋体" w:cs="宋体"/>
                <w:sz w:val="24"/>
              </w:rPr>
              <w:t>设备名称</w:t>
            </w:r>
          </w:p>
        </w:tc>
        <w:tc>
          <w:tcPr>
            <w:tcW w:w="1608" w:type="dxa"/>
            <w:noWrap w:val="0"/>
            <w:vAlign w:val="top"/>
          </w:tcPr>
          <w:p w14:paraId="598B2879">
            <w:pPr>
              <w:jc w:val="center"/>
              <w:rPr>
                <w:rFonts w:hint="eastAsia" w:ascii="宋体" w:hAnsi="宋体" w:cs="宋体"/>
                <w:sz w:val="24"/>
              </w:rPr>
            </w:pPr>
            <w:r>
              <w:rPr>
                <w:rFonts w:hint="eastAsia" w:ascii="宋体" w:hAnsi="宋体" w:cs="宋体"/>
                <w:sz w:val="24"/>
              </w:rPr>
              <w:t>规格型号</w:t>
            </w:r>
          </w:p>
        </w:tc>
        <w:tc>
          <w:tcPr>
            <w:tcW w:w="1388" w:type="dxa"/>
            <w:noWrap w:val="0"/>
            <w:vAlign w:val="top"/>
          </w:tcPr>
          <w:p w14:paraId="2ACC3190">
            <w:pPr>
              <w:jc w:val="center"/>
              <w:rPr>
                <w:rFonts w:hint="eastAsia" w:ascii="宋体" w:hAnsi="宋体" w:cs="宋体"/>
                <w:sz w:val="24"/>
              </w:rPr>
            </w:pPr>
            <w:r>
              <w:rPr>
                <w:rFonts w:hint="eastAsia" w:ascii="宋体" w:hAnsi="宋体" w:cs="宋体"/>
                <w:sz w:val="24"/>
              </w:rPr>
              <w:t>单位</w:t>
            </w:r>
          </w:p>
        </w:tc>
        <w:tc>
          <w:tcPr>
            <w:tcW w:w="1605" w:type="dxa"/>
            <w:noWrap w:val="0"/>
            <w:vAlign w:val="top"/>
          </w:tcPr>
          <w:p w14:paraId="6AD4476D">
            <w:pPr>
              <w:jc w:val="center"/>
              <w:rPr>
                <w:rFonts w:hint="eastAsia" w:ascii="宋体" w:hAnsi="宋体" w:cs="宋体"/>
                <w:sz w:val="24"/>
              </w:rPr>
            </w:pPr>
            <w:r>
              <w:rPr>
                <w:rFonts w:hint="eastAsia" w:ascii="宋体" w:hAnsi="宋体" w:cs="宋体"/>
                <w:sz w:val="24"/>
              </w:rPr>
              <w:t>数量</w:t>
            </w:r>
          </w:p>
        </w:tc>
        <w:tc>
          <w:tcPr>
            <w:tcW w:w="1600" w:type="dxa"/>
            <w:noWrap w:val="0"/>
            <w:vAlign w:val="top"/>
          </w:tcPr>
          <w:p w14:paraId="6F81ABC0">
            <w:pPr>
              <w:jc w:val="center"/>
              <w:rPr>
                <w:rFonts w:hint="eastAsia" w:ascii="宋体" w:hAnsi="宋体" w:cs="宋体"/>
                <w:sz w:val="24"/>
              </w:rPr>
            </w:pPr>
            <w:r>
              <w:rPr>
                <w:rFonts w:hint="eastAsia" w:ascii="宋体" w:hAnsi="宋体" w:cs="宋体"/>
                <w:sz w:val="24"/>
              </w:rPr>
              <w:t>生产厂家</w:t>
            </w:r>
          </w:p>
        </w:tc>
      </w:tr>
      <w:tr w14:paraId="2D66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3646512E">
            <w:pPr>
              <w:jc w:val="center"/>
              <w:rPr>
                <w:rFonts w:hint="eastAsia" w:ascii="宋体" w:hAnsi="宋体" w:cs="宋体"/>
                <w:sz w:val="24"/>
              </w:rPr>
            </w:pPr>
            <w:r>
              <w:rPr>
                <w:rFonts w:hint="eastAsia" w:ascii="宋体" w:hAnsi="宋体" w:cs="宋体"/>
                <w:sz w:val="24"/>
              </w:rPr>
              <w:t>1</w:t>
            </w:r>
          </w:p>
        </w:tc>
        <w:tc>
          <w:tcPr>
            <w:tcW w:w="2540" w:type="dxa"/>
            <w:noWrap w:val="0"/>
            <w:vAlign w:val="top"/>
          </w:tcPr>
          <w:p w14:paraId="158376A9">
            <w:pPr>
              <w:jc w:val="center"/>
              <w:rPr>
                <w:rFonts w:hint="eastAsia" w:ascii="宋体" w:hAnsi="宋体" w:cs="宋体"/>
                <w:sz w:val="24"/>
              </w:rPr>
            </w:pPr>
            <w:r>
              <w:rPr>
                <w:rFonts w:hint="eastAsia" w:ascii="宋体" w:hAnsi="宋体" w:cs="宋体"/>
                <w:sz w:val="24"/>
              </w:rPr>
              <w:t>广播交换机</w:t>
            </w:r>
          </w:p>
        </w:tc>
        <w:tc>
          <w:tcPr>
            <w:tcW w:w="1608" w:type="dxa"/>
            <w:noWrap w:val="0"/>
            <w:vAlign w:val="top"/>
          </w:tcPr>
          <w:p w14:paraId="3D5D8B60">
            <w:pPr>
              <w:jc w:val="center"/>
              <w:rPr>
                <w:rFonts w:hint="eastAsia" w:ascii="宋体" w:hAnsi="宋体" w:cs="宋体"/>
                <w:sz w:val="24"/>
              </w:rPr>
            </w:pPr>
            <w:r>
              <w:rPr>
                <w:rFonts w:hint="eastAsia" w:ascii="宋体" w:hAnsi="宋体" w:cs="宋体"/>
                <w:sz w:val="24"/>
              </w:rPr>
              <w:t>JBF4132</w:t>
            </w:r>
          </w:p>
        </w:tc>
        <w:tc>
          <w:tcPr>
            <w:tcW w:w="1388" w:type="dxa"/>
            <w:noWrap w:val="0"/>
            <w:vAlign w:val="top"/>
          </w:tcPr>
          <w:p w14:paraId="1B26A951">
            <w:pPr>
              <w:jc w:val="center"/>
              <w:rPr>
                <w:rFonts w:hint="eastAsia" w:ascii="宋体" w:hAnsi="宋体" w:cs="宋体"/>
                <w:sz w:val="24"/>
              </w:rPr>
            </w:pPr>
            <w:r>
              <w:rPr>
                <w:rFonts w:hint="eastAsia" w:ascii="宋体" w:hAnsi="宋体" w:cs="宋体"/>
                <w:sz w:val="24"/>
              </w:rPr>
              <w:t>台</w:t>
            </w:r>
          </w:p>
        </w:tc>
        <w:tc>
          <w:tcPr>
            <w:tcW w:w="1605" w:type="dxa"/>
            <w:noWrap w:val="0"/>
            <w:vAlign w:val="top"/>
          </w:tcPr>
          <w:p w14:paraId="11B07AC2">
            <w:pPr>
              <w:jc w:val="center"/>
              <w:rPr>
                <w:rFonts w:hint="eastAsia" w:ascii="宋体" w:hAnsi="宋体" w:cs="宋体"/>
                <w:sz w:val="24"/>
              </w:rPr>
            </w:pPr>
            <w:r>
              <w:rPr>
                <w:rFonts w:hint="eastAsia" w:ascii="宋体" w:hAnsi="宋体" w:cs="宋体"/>
                <w:sz w:val="24"/>
              </w:rPr>
              <w:t>1</w:t>
            </w:r>
          </w:p>
        </w:tc>
        <w:tc>
          <w:tcPr>
            <w:tcW w:w="1600" w:type="dxa"/>
            <w:noWrap w:val="0"/>
            <w:vAlign w:val="top"/>
          </w:tcPr>
          <w:p w14:paraId="36D60C20">
            <w:pPr>
              <w:jc w:val="center"/>
              <w:rPr>
                <w:rFonts w:hint="eastAsia" w:ascii="宋体" w:hAnsi="宋体" w:cs="宋体"/>
                <w:sz w:val="24"/>
              </w:rPr>
            </w:pPr>
            <w:r>
              <w:rPr>
                <w:rFonts w:hint="eastAsia" w:ascii="宋体" w:hAnsi="宋体" w:cs="宋体"/>
                <w:sz w:val="24"/>
              </w:rPr>
              <w:t>青鸟消防股份有限公司</w:t>
            </w:r>
          </w:p>
        </w:tc>
      </w:tr>
      <w:tr w14:paraId="4D89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046724C2">
            <w:pPr>
              <w:jc w:val="center"/>
              <w:rPr>
                <w:rFonts w:hint="eastAsia" w:ascii="宋体" w:hAnsi="宋体" w:cs="宋体"/>
                <w:sz w:val="24"/>
              </w:rPr>
            </w:pPr>
            <w:r>
              <w:rPr>
                <w:rFonts w:hint="eastAsia" w:ascii="宋体" w:hAnsi="宋体" w:cs="宋体"/>
                <w:sz w:val="24"/>
              </w:rPr>
              <w:t>2</w:t>
            </w:r>
          </w:p>
        </w:tc>
        <w:tc>
          <w:tcPr>
            <w:tcW w:w="2540" w:type="dxa"/>
            <w:noWrap w:val="0"/>
            <w:vAlign w:val="top"/>
          </w:tcPr>
          <w:p w14:paraId="47C253EC">
            <w:pPr>
              <w:jc w:val="center"/>
              <w:rPr>
                <w:rFonts w:hint="eastAsia" w:ascii="宋体" w:hAnsi="宋体" w:cs="宋体"/>
                <w:sz w:val="24"/>
              </w:rPr>
            </w:pPr>
            <w:r>
              <w:rPr>
                <w:rFonts w:hint="eastAsia" w:ascii="宋体" w:hAnsi="宋体" w:cs="宋体"/>
                <w:sz w:val="24"/>
              </w:rPr>
              <w:t>火灾报警控制器</w:t>
            </w:r>
          </w:p>
        </w:tc>
        <w:tc>
          <w:tcPr>
            <w:tcW w:w="1608" w:type="dxa"/>
            <w:noWrap w:val="0"/>
            <w:vAlign w:val="top"/>
          </w:tcPr>
          <w:p w14:paraId="4290361A">
            <w:pPr>
              <w:jc w:val="center"/>
              <w:rPr>
                <w:rFonts w:hint="eastAsia" w:ascii="宋体" w:hAnsi="宋体" w:cs="宋体"/>
                <w:sz w:val="24"/>
              </w:rPr>
            </w:pPr>
            <w:r>
              <w:rPr>
                <w:rFonts w:hint="eastAsia" w:ascii="宋体" w:hAnsi="宋体" w:cs="宋体"/>
                <w:sz w:val="24"/>
              </w:rPr>
              <w:t>JBF-11SF</w:t>
            </w:r>
          </w:p>
        </w:tc>
        <w:tc>
          <w:tcPr>
            <w:tcW w:w="1388" w:type="dxa"/>
            <w:noWrap w:val="0"/>
            <w:vAlign w:val="top"/>
          </w:tcPr>
          <w:p w14:paraId="43E94D75">
            <w:pPr>
              <w:jc w:val="center"/>
              <w:rPr>
                <w:rFonts w:hint="eastAsia" w:ascii="宋体" w:hAnsi="宋体" w:cs="宋体"/>
                <w:sz w:val="24"/>
              </w:rPr>
            </w:pPr>
            <w:r>
              <w:rPr>
                <w:rFonts w:hint="eastAsia" w:ascii="宋体" w:hAnsi="宋体" w:cs="宋体"/>
                <w:sz w:val="24"/>
              </w:rPr>
              <w:t>台</w:t>
            </w:r>
          </w:p>
        </w:tc>
        <w:tc>
          <w:tcPr>
            <w:tcW w:w="1605" w:type="dxa"/>
            <w:noWrap w:val="0"/>
            <w:vAlign w:val="top"/>
          </w:tcPr>
          <w:p w14:paraId="54694B70">
            <w:pPr>
              <w:jc w:val="center"/>
              <w:rPr>
                <w:rFonts w:hint="eastAsia" w:ascii="宋体" w:hAnsi="宋体" w:cs="宋体"/>
                <w:sz w:val="24"/>
              </w:rPr>
            </w:pPr>
            <w:r>
              <w:rPr>
                <w:rFonts w:hint="eastAsia" w:ascii="宋体" w:hAnsi="宋体" w:cs="宋体"/>
                <w:sz w:val="24"/>
              </w:rPr>
              <w:t>2</w:t>
            </w:r>
          </w:p>
        </w:tc>
        <w:tc>
          <w:tcPr>
            <w:tcW w:w="1600" w:type="dxa"/>
            <w:noWrap w:val="0"/>
            <w:vAlign w:val="top"/>
          </w:tcPr>
          <w:p w14:paraId="17265F01">
            <w:pPr>
              <w:jc w:val="center"/>
              <w:rPr>
                <w:rFonts w:hint="eastAsia" w:ascii="宋体" w:hAnsi="宋体" w:cs="宋体"/>
                <w:sz w:val="24"/>
              </w:rPr>
            </w:pPr>
            <w:r>
              <w:rPr>
                <w:rFonts w:hint="eastAsia" w:ascii="宋体" w:hAnsi="宋体" w:cs="宋体"/>
                <w:sz w:val="24"/>
              </w:rPr>
              <w:t>青鸟消防股份有限公司</w:t>
            </w:r>
          </w:p>
        </w:tc>
      </w:tr>
      <w:tr w14:paraId="334D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779C2094">
            <w:pPr>
              <w:jc w:val="center"/>
              <w:rPr>
                <w:rFonts w:hint="eastAsia" w:ascii="宋体" w:hAnsi="宋体" w:cs="宋体"/>
                <w:sz w:val="24"/>
              </w:rPr>
            </w:pPr>
            <w:r>
              <w:rPr>
                <w:rFonts w:hint="eastAsia" w:ascii="宋体" w:hAnsi="宋体" w:cs="宋体"/>
                <w:sz w:val="24"/>
              </w:rPr>
              <w:t>3</w:t>
            </w:r>
          </w:p>
        </w:tc>
        <w:tc>
          <w:tcPr>
            <w:tcW w:w="2540" w:type="dxa"/>
            <w:noWrap w:val="0"/>
            <w:vAlign w:val="top"/>
          </w:tcPr>
          <w:p w14:paraId="13DC032B">
            <w:pPr>
              <w:jc w:val="center"/>
              <w:rPr>
                <w:rFonts w:hint="eastAsia" w:ascii="宋体" w:hAnsi="宋体" w:cs="宋体"/>
                <w:sz w:val="24"/>
              </w:rPr>
            </w:pPr>
            <w:r>
              <w:rPr>
                <w:rFonts w:hint="eastAsia" w:ascii="宋体" w:hAnsi="宋体" w:cs="宋体"/>
                <w:sz w:val="24"/>
              </w:rPr>
              <w:t>消防控制室图形显示装置</w:t>
            </w:r>
          </w:p>
        </w:tc>
        <w:tc>
          <w:tcPr>
            <w:tcW w:w="1608" w:type="dxa"/>
            <w:noWrap w:val="0"/>
            <w:vAlign w:val="top"/>
          </w:tcPr>
          <w:p w14:paraId="3B87A903">
            <w:pPr>
              <w:jc w:val="center"/>
              <w:rPr>
                <w:rFonts w:hint="eastAsia" w:ascii="宋体" w:hAnsi="宋体" w:cs="宋体"/>
                <w:sz w:val="24"/>
              </w:rPr>
            </w:pPr>
            <w:r>
              <w:rPr>
                <w:rFonts w:hint="eastAsia" w:ascii="宋体" w:hAnsi="宋体" w:cs="宋体"/>
                <w:sz w:val="24"/>
              </w:rPr>
              <w:t>CRT</w:t>
            </w:r>
          </w:p>
        </w:tc>
        <w:tc>
          <w:tcPr>
            <w:tcW w:w="1388" w:type="dxa"/>
            <w:noWrap w:val="0"/>
            <w:vAlign w:val="top"/>
          </w:tcPr>
          <w:p w14:paraId="6A211545">
            <w:pPr>
              <w:jc w:val="center"/>
              <w:rPr>
                <w:rFonts w:hint="eastAsia" w:ascii="宋体" w:hAnsi="宋体" w:cs="宋体"/>
                <w:sz w:val="24"/>
              </w:rPr>
            </w:pPr>
            <w:r>
              <w:rPr>
                <w:rFonts w:hint="eastAsia" w:ascii="宋体" w:hAnsi="宋体" w:cs="宋体"/>
                <w:sz w:val="24"/>
              </w:rPr>
              <w:t>台</w:t>
            </w:r>
          </w:p>
        </w:tc>
        <w:tc>
          <w:tcPr>
            <w:tcW w:w="1605" w:type="dxa"/>
            <w:noWrap w:val="0"/>
            <w:vAlign w:val="top"/>
          </w:tcPr>
          <w:p w14:paraId="67C5311F">
            <w:pPr>
              <w:jc w:val="center"/>
              <w:rPr>
                <w:rFonts w:hint="eastAsia" w:ascii="宋体" w:hAnsi="宋体" w:cs="宋体"/>
                <w:sz w:val="24"/>
              </w:rPr>
            </w:pPr>
            <w:r>
              <w:rPr>
                <w:rFonts w:hint="eastAsia" w:ascii="宋体" w:hAnsi="宋体" w:cs="宋体"/>
                <w:sz w:val="24"/>
              </w:rPr>
              <w:t>1</w:t>
            </w:r>
          </w:p>
        </w:tc>
        <w:tc>
          <w:tcPr>
            <w:tcW w:w="1600" w:type="dxa"/>
            <w:noWrap w:val="0"/>
            <w:vAlign w:val="top"/>
          </w:tcPr>
          <w:p w14:paraId="10DA99B4">
            <w:pPr>
              <w:jc w:val="center"/>
              <w:rPr>
                <w:rFonts w:hint="eastAsia" w:ascii="宋体" w:hAnsi="宋体" w:cs="宋体"/>
                <w:sz w:val="24"/>
              </w:rPr>
            </w:pPr>
            <w:r>
              <w:rPr>
                <w:rFonts w:hint="eastAsia" w:ascii="宋体" w:hAnsi="宋体" w:cs="宋体"/>
                <w:sz w:val="24"/>
              </w:rPr>
              <w:t>青鸟消防股份有限公司</w:t>
            </w:r>
          </w:p>
        </w:tc>
      </w:tr>
      <w:tr w14:paraId="6B34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7BA882BA">
            <w:pPr>
              <w:jc w:val="center"/>
              <w:rPr>
                <w:rFonts w:hint="eastAsia" w:ascii="宋体" w:hAnsi="宋体" w:cs="宋体"/>
                <w:sz w:val="24"/>
              </w:rPr>
            </w:pPr>
            <w:r>
              <w:rPr>
                <w:rFonts w:hint="eastAsia" w:ascii="宋体" w:hAnsi="宋体" w:cs="宋体"/>
                <w:sz w:val="24"/>
              </w:rPr>
              <w:t>4</w:t>
            </w:r>
          </w:p>
        </w:tc>
        <w:tc>
          <w:tcPr>
            <w:tcW w:w="2540" w:type="dxa"/>
            <w:noWrap w:val="0"/>
            <w:vAlign w:val="top"/>
          </w:tcPr>
          <w:p w14:paraId="66097A23">
            <w:pPr>
              <w:jc w:val="center"/>
              <w:rPr>
                <w:rFonts w:hint="eastAsia" w:ascii="宋体" w:hAnsi="宋体" w:cs="宋体"/>
                <w:sz w:val="24"/>
              </w:rPr>
            </w:pPr>
            <w:r>
              <w:rPr>
                <w:rFonts w:hint="eastAsia" w:ascii="宋体" w:hAnsi="宋体" w:cs="宋体"/>
                <w:sz w:val="24"/>
              </w:rPr>
              <w:t>立柜式消防电源</w:t>
            </w:r>
          </w:p>
        </w:tc>
        <w:tc>
          <w:tcPr>
            <w:tcW w:w="1608" w:type="dxa"/>
            <w:noWrap w:val="0"/>
            <w:vAlign w:val="top"/>
          </w:tcPr>
          <w:p w14:paraId="78785C4D">
            <w:pPr>
              <w:jc w:val="center"/>
              <w:rPr>
                <w:rFonts w:hint="eastAsia" w:ascii="宋体" w:hAnsi="宋体" w:cs="宋体"/>
                <w:sz w:val="24"/>
              </w:rPr>
            </w:pPr>
            <w:r>
              <w:rPr>
                <w:rFonts w:hint="eastAsia" w:ascii="宋体" w:hAnsi="宋体" w:cs="宋体"/>
                <w:sz w:val="24"/>
              </w:rPr>
              <w:t>BYF-PC30M</w:t>
            </w:r>
          </w:p>
        </w:tc>
        <w:tc>
          <w:tcPr>
            <w:tcW w:w="1388" w:type="dxa"/>
            <w:noWrap w:val="0"/>
            <w:vAlign w:val="top"/>
          </w:tcPr>
          <w:p w14:paraId="19BB1391">
            <w:pPr>
              <w:jc w:val="center"/>
              <w:rPr>
                <w:rFonts w:hint="eastAsia" w:ascii="宋体" w:hAnsi="宋体" w:cs="宋体"/>
                <w:sz w:val="24"/>
              </w:rPr>
            </w:pPr>
            <w:r>
              <w:rPr>
                <w:rFonts w:hint="eastAsia" w:ascii="宋体" w:hAnsi="宋体" w:cs="宋体"/>
                <w:sz w:val="24"/>
              </w:rPr>
              <w:t>台</w:t>
            </w:r>
          </w:p>
        </w:tc>
        <w:tc>
          <w:tcPr>
            <w:tcW w:w="1605" w:type="dxa"/>
            <w:noWrap w:val="0"/>
            <w:vAlign w:val="top"/>
          </w:tcPr>
          <w:p w14:paraId="4024BCF4">
            <w:pPr>
              <w:jc w:val="center"/>
              <w:rPr>
                <w:rFonts w:hint="eastAsia" w:ascii="宋体" w:hAnsi="宋体" w:cs="宋体"/>
                <w:sz w:val="24"/>
              </w:rPr>
            </w:pPr>
            <w:r>
              <w:rPr>
                <w:rFonts w:hint="eastAsia" w:ascii="宋体" w:hAnsi="宋体" w:cs="宋体"/>
                <w:sz w:val="24"/>
              </w:rPr>
              <w:t>1</w:t>
            </w:r>
          </w:p>
        </w:tc>
        <w:tc>
          <w:tcPr>
            <w:tcW w:w="1600" w:type="dxa"/>
            <w:noWrap w:val="0"/>
            <w:vAlign w:val="top"/>
          </w:tcPr>
          <w:p w14:paraId="66194235">
            <w:pPr>
              <w:jc w:val="center"/>
              <w:rPr>
                <w:rFonts w:hint="eastAsia" w:ascii="宋体" w:hAnsi="宋体" w:cs="宋体"/>
                <w:sz w:val="24"/>
              </w:rPr>
            </w:pPr>
            <w:r>
              <w:rPr>
                <w:rFonts w:hint="eastAsia" w:ascii="宋体" w:hAnsi="宋体" w:cs="宋体"/>
                <w:sz w:val="24"/>
              </w:rPr>
              <w:t>青鸟消防股份有限公司</w:t>
            </w:r>
          </w:p>
        </w:tc>
      </w:tr>
      <w:tr w14:paraId="2EB6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5D35602E">
            <w:pPr>
              <w:jc w:val="center"/>
              <w:rPr>
                <w:rFonts w:hint="eastAsia" w:ascii="宋体" w:hAnsi="宋体" w:cs="宋体"/>
                <w:sz w:val="24"/>
              </w:rPr>
            </w:pPr>
            <w:r>
              <w:rPr>
                <w:rFonts w:hint="eastAsia" w:ascii="宋体" w:hAnsi="宋体" w:cs="宋体"/>
                <w:sz w:val="24"/>
              </w:rPr>
              <w:t>5</w:t>
            </w:r>
          </w:p>
        </w:tc>
        <w:tc>
          <w:tcPr>
            <w:tcW w:w="2540" w:type="dxa"/>
            <w:noWrap w:val="0"/>
            <w:vAlign w:val="top"/>
          </w:tcPr>
          <w:p w14:paraId="3E1B3601">
            <w:pPr>
              <w:jc w:val="center"/>
              <w:rPr>
                <w:rFonts w:hint="eastAsia" w:ascii="宋体" w:hAnsi="宋体" w:cs="宋体"/>
                <w:sz w:val="24"/>
              </w:rPr>
            </w:pPr>
            <w:r>
              <w:rPr>
                <w:rFonts w:hint="eastAsia" w:ascii="宋体" w:hAnsi="宋体" w:cs="宋体"/>
                <w:sz w:val="24"/>
              </w:rPr>
              <w:t>多线控制盘</w:t>
            </w:r>
          </w:p>
        </w:tc>
        <w:tc>
          <w:tcPr>
            <w:tcW w:w="1608" w:type="dxa"/>
            <w:noWrap w:val="0"/>
            <w:vAlign w:val="top"/>
          </w:tcPr>
          <w:p w14:paraId="4BFE2226">
            <w:pPr>
              <w:jc w:val="center"/>
              <w:rPr>
                <w:rFonts w:hint="eastAsia" w:ascii="宋体" w:hAnsi="宋体" w:cs="宋体"/>
                <w:sz w:val="24"/>
              </w:rPr>
            </w:pPr>
            <w:r>
              <w:rPr>
                <w:rFonts w:hint="eastAsia" w:ascii="宋体" w:hAnsi="宋体" w:cs="宋体"/>
                <w:sz w:val="24"/>
              </w:rPr>
              <w:t>JBF-11SF-CD8B</w:t>
            </w:r>
          </w:p>
        </w:tc>
        <w:tc>
          <w:tcPr>
            <w:tcW w:w="1388" w:type="dxa"/>
            <w:noWrap w:val="0"/>
            <w:vAlign w:val="top"/>
          </w:tcPr>
          <w:p w14:paraId="4C835B8C">
            <w:pPr>
              <w:jc w:val="center"/>
              <w:rPr>
                <w:rFonts w:hint="eastAsia" w:ascii="宋体" w:hAnsi="宋体" w:cs="宋体"/>
                <w:sz w:val="24"/>
              </w:rPr>
            </w:pPr>
            <w:r>
              <w:rPr>
                <w:rFonts w:hint="eastAsia" w:ascii="宋体" w:hAnsi="宋体" w:cs="宋体"/>
                <w:sz w:val="24"/>
              </w:rPr>
              <w:t>台</w:t>
            </w:r>
          </w:p>
        </w:tc>
        <w:tc>
          <w:tcPr>
            <w:tcW w:w="1605" w:type="dxa"/>
            <w:noWrap w:val="0"/>
            <w:vAlign w:val="top"/>
          </w:tcPr>
          <w:p w14:paraId="0B450A41">
            <w:pPr>
              <w:jc w:val="center"/>
              <w:rPr>
                <w:rFonts w:hint="eastAsia" w:ascii="宋体" w:hAnsi="宋体" w:cs="宋体"/>
                <w:sz w:val="24"/>
              </w:rPr>
            </w:pPr>
            <w:r>
              <w:rPr>
                <w:rFonts w:hint="eastAsia" w:ascii="宋体" w:hAnsi="宋体" w:cs="宋体"/>
                <w:sz w:val="24"/>
              </w:rPr>
              <w:t>7</w:t>
            </w:r>
          </w:p>
        </w:tc>
        <w:tc>
          <w:tcPr>
            <w:tcW w:w="1600" w:type="dxa"/>
            <w:noWrap w:val="0"/>
            <w:vAlign w:val="top"/>
          </w:tcPr>
          <w:p w14:paraId="2B84F114">
            <w:pPr>
              <w:jc w:val="center"/>
              <w:rPr>
                <w:rFonts w:hint="eastAsia" w:ascii="宋体" w:hAnsi="宋体" w:cs="宋体"/>
                <w:sz w:val="24"/>
              </w:rPr>
            </w:pPr>
            <w:r>
              <w:rPr>
                <w:rFonts w:hint="eastAsia" w:ascii="宋体" w:hAnsi="宋体" w:cs="宋体"/>
                <w:sz w:val="24"/>
              </w:rPr>
              <w:t>青鸟消防股份有限公司</w:t>
            </w:r>
          </w:p>
        </w:tc>
      </w:tr>
      <w:tr w14:paraId="7AFD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1C259EA8">
            <w:pPr>
              <w:jc w:val="center"/>
              <w:rPr>
                <w:rFonts w:hint="eastAsia" w:ascii="宋体" w:hAnsi="宋体" w:cs="宋体"/>
                <w:sz w:val="24"/>
              </w:rPr>
            </w:pPr>
            <w:r>
              <w:rPr>
                <w:rFonts w:hint="eastAsia" w:ascii="宋体" w:hAnsi="宋体" w:cs="宋体"/>
                <w:sz w:val="24"/>
              </w:rPr>
              <w:t>6</w:t>
            </w:r>
          </w:p>
        </w:tc>
        <w:tc>
          <w:tcPr>
            <w:tcW w:w="2540" w:type="dxa"/>
            <w:noWrap w:val="0"/>
            <w:vAlign w:val="top"/>
          </w:tcPr>
          <w:p w14:paraId="37514127">
            <w:pPr>
              <w:jc w:val="center"/>
              <w:rPr>
                <w:rFonts w:hint="eastAsia" w:ascii="宋体" w:hAnsi="宋体" w:cs="宋体"/>
                <w:sz w:val="24"/>
              </w:rPr>
            </w:pPr>
            <w:r>
              <w:rPr>
                <w:rFonts w:hint="eastAsia" w:ascii="宋体" w:hAnsi="宋体" w:cs="宋体"/>
                <w:sz w:val="24"/>
              </w:rPr>
              <w:t>总线控制盘</w:t>
            </w:r>
          </w:p>
        </w:tc>
        <w:tc>
          <w:tcPr>
            <w:tcW w:w="1608" w:type="dxa"/>
            <w:noWrap w:val="0"/>
            <w:vAlign w:val="top"/>
          </w:tcPr>
          <w:p w14:paraId="3F1D9284">
            <w:pPr>
              <w:jc w:val="center"/>
              <w:rPr>
                <w:rFonts w:hint="eastAsia" w:ascii="宋体" w:hAnsi="宋体" w:cs="宋体"/>
                <w:sz w:val="24"/>
              </w:rPr>
            </w:pPr>
            <w:r>
              <w:rPr>
                <w:rFonts w:hint="eastAsia" w:ascii="宋体" w:hAnsi="宋体" w:cs="宋体"/>
                <w:sz w:val="24"/>
              </w:rPr>
              <w:t>JBF-11SF-CK90B</w:t>
            </w:r>
          </w:p>
        </w:tc>
        <w:tc>
          <w:tcPr>
            <w:tcW w:w="1388" w:type="dxa"/>
            <w:noWrap w:val="0"/>
            <w:vAlign w:val="top"/>
          </w:tcPr>
          <w:p w14:paraId="38CEBC8C">
            <w:pPr>
              <w:jc w:val="center"/>
              <w:rPr>
                <w:rFonts w:hint="eastAsia" w:ascii="宋体" w:hAnsi="宋体" w:cs="宋体"/>
                <w:sz w:val="24"/>
              </w:rPr>
            </w:pPr>
            <w:r>
              <w:rPr>
                <w:rFonts w:hint="eastAsia" w:ascii="宋体" w:hAnsi="宋体" w:cs="宋体"/>
                <w:sz w:val="24"/>
              </w:rPr>
              <w:t>台</w:t>
            </w:r>
          </w:p>
        </w:tc>
        <w:tc>
          <w:tcPr>
            <w:tcW w:w="1605" w:type="dxa"/>
            <w:noWrap w:val="0"/>
            <w:vAlign w:val="top"/>
          </w:tcPr>
          <w:p w14:paraId="180D8036">
            <w:pPr>
              <w:jc w:val="center"/>
              <w:rPr>
                <w:rFonts w:hint="eastAsia" w:ascii="宋体" w:hAnsi="宋体" w:cs="宋体"/>
                <w:sz w:val="24"/>
              </w:rPr>
            </w:pPr>
            <w:r>
              <w:rPr>
                <w:rFonts w:hint="eastAsia" w:ascii="宋体" w:hAnsi="宋体" w:cs="宋体"/>
                <w:sz w:val="24"/>
              </w:rPr>
              <w:t>2</w:t>
            </w:r>
          </w:p>
        </w:tc>
        <w:tc>
          <w:tcPr>
            <w:tcW w:w="1600" w:type="dxa"/>
            <w:noWrap w:val="0"/>
            <w:vAlign w:val="top"/>
          </w:tcPr>
          <w:p w14:paraId="42C38012">
            <w:pPr>
              <w:jc w:val="center"/>
              <w:rPr>
                <w:rFonts w:hint="eastAsia" w:ascii="宋体" w:hAnsi="宋体" w:cs="宋体"/>
                <w:sz w:val="24"/>
              </w:rPr>
            </w:pPr>
            <w:r>
              <w:rPr>
                <w:rFonts w:hint="eastAsia" w:ascii="宋体" w:hAnsi="宋体" w:cs="宋体"/>
                <w:sz w:val="24"/>
              </w:rPr>
              <w:t>青鸟消防股份有限公司</w:t>
            </w:r>
          </w:p>
        </w:tc>
      </w:tr>
      <w:tr w14:paraId="25F5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36398C3B">
            <w:pPr>
              <w:jc w:val="center"/>
              <w:rPr>
                <w:rFonts w:hint="eastAsia" w:ascii="宋体" w:hAnsi="宋体" w:cs="宋体"/>
                <w:sz w:val="24"/>
              </w:rPr>
            </w:pPr>
            <w:r>
              <w:rPr>
                <w:rFonts w:hint="eastAsia" w:ascii="宋体" w:hAnsi="宋体" w:cs="宋体"/>
                <w:sz w:val="24"/>
              </w:rPr>
              <w:t>7</w:t>
            </w:r>
          </w:p>
        </w:tc>
        <w:tc>
          <w:tcPr>
            <w:tcW w:w="2540" w:type="dxa"/>
            <w:noWrap w:val="0"/>
            <w:vAlign w:val="top"/>
          </w:tcPr>
          <w:p w14:paraId="7CF2E604">
            <w:pPr>
              <w:jc w:val="center"/>
              <w:rPr>
                <w:rFonts w:hint="eastAsia" w:ascii="宋体" w:hAnsi="宋体" w:cs="宋体"/>
                <w:sz w:val="24"/>
              </w:rPr>
            </w:pPr>
            <w:r>
              <w:rPr>
                <w:rFonts w:hint="eastAsia" w:ascii="宋体" w:hAnsi="宋体" w:cs="宋体"/>
                <w:sz w:val="24"/>
              </w:rPr>
              <w:t>主机电源（报警、联动）</w:t>
            </w:r>
          </w:p>
        </w:tc>
        <w:tc>
          <w:tcPr>
            <w:tcW w:w="1608" w:type="dxa"/>
            <w:noWrap w:val="0"/>
            <w:vAlign w:val="top"/>
          </w:tcPr>
          <w:p w14:paraId="5F29DCAC">
            <w:pPr>
              <w:jc w:val="center"/>
              <w:rPr>
                <w:rFonts w:hint="eastAsia" w:ascii="宋体" w:hAnsi="宋体" w:cs="宋体"/>
                <w:sz w:val="24"/>
              </w:rPr>
            </w:pPr>
            <w:r>
              <w:rPr>
                <w:rFonts w:hint="eastAsia" w:ascii="宋体" w:hAnsi="宋体" w:cs="宋体"/>
                <w:sz w:val="24"/>
              </w:rPr>
              <w:t>BYF-PC20M</w:t>
            </w:r>
          </w:p>
        </w:tc>
        <w:tc>
          <w:tcPr>
            <w:tcW w:w="1388" w:type="dxa"/>
            <w:noWrap w:val="0"/>
            <w:vAlign w:val="top"/>
          </w:tcPr>
          <w:p w14:paraId="504F9C89">
            <w:pPr>
              <w:jc w:val="center"/>
              <w:rPr>
                <w:rFonts w:hint="eastAsia" w:ascii="宋体" w:hAnsi="宋体" w:cs="宋体"/>
                <w:sz w:val="24"/>
              </w:rPr>
            </w:pPr>
            <w:r>
              <w:rPr>
                <w:rFonts w:hint="eastAsia" w:ascii="宋体" w:hAnsi="宋体" w:cs="宋体"/>
                <w:sz w:val="24"/>
              </w:rPr>
              <w:t>台</w:t>
            </w:r>
          </w:p>
        </w:tc>
        <w:tc>
          <w:tcPr>
            <w:tcW w:w="1605" w:type="dxa"/>
            <w:noWrap w:val="0"/>
            <w:vAlign w:val="top"/>
          </w:tcPr>
          <w:p w14:paraId="2D1D3945">
            <w:pPr>
              <w:jc w:val="center"/>
              <w:rPr>
                <w:rFonts w:hint="eastAsia" w:ascii="宋体" w:hAnsi="宋体" w:cs="宋体"/>
                <w:sz w:val="24"/>
              </w:rPr>
            </w:pPr>
            <w:r>
              <w:rPr>
                <w:rFonts w:hint="eastAsia" w:ascii="宋体" w:hAnsi="宋体" w:cs="宋体"/>
                <w:sz w:val="24"/>
              </w:rPr>
              <w:t>2</w:t>
            </w:r>
          </w:p>
        </w:tc>
        <w:tc>
          <w:tcPr>
            <w:tcW w:w="1600" w:type="dxa"/>
            <w:noWrap w:val="0"/>
            <w:vAlign w:val="top"/>
          </w:tcPr>
          <w:p w14:paraId="54CBBDC7">
            <w:pPr>
              <w:jc w:val="center"/>
              <w:rPr>
                <w:rFonts w:hint="eastAsia" w:ascii="宋体" w:hAnsi="宋体" w:cs="宋体"/>
                <w:sz w:val="24"/>
              </w:rPr>
            </w:pPr>
            <w:r>
              <w:rPr>
                <w:rFonts w:hint="eastAsia" w:ascii="宋体" w:hAnsi="宋体" w:cs="宋体"/>
                <w:sz w:val="24"/>
              </w:rPr>
              <w:t>青鸟消防股份有限公司</w:t>
            </w:r>
          </w:p>
        </w:tc>
      </w:tr>
      <w:tr w14:paraId="0831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555CA3BC">
            <w:pPr>
              <w:jc w:val="center"/>
              <w:rPr>
                <w:rFonts w:hint="eastAsia" w:ascii="宋体" w:hAnsi="宋体" w:cs="宋体"/>
                <w:sz w:val="24"/>
              </w:rPr>
            </w:pPr>
            <w:r>
              <w:rPr>
                <w:rFonts w:hint="eastAsia" w:ascii="宋体" w:hAnsi="宋体" w:cs="宋体"/>
                <w:sz w:val="24"/>
              </w:rPr>
              <w:t>8</w:t>
            </w:r>
          </w:p>
        </w:tc>
        <w:tc>
          <w:tcPr>
            <w:tcW w:w="2540" w:type="dxa"/>
            <w:noWrap w:val="0"/>
            <w:vAlign w:val="top"/>
          </w:tcPr>
          <w:p w14:paraId="7AADAA9B">
            <w:pPr>
              <w:jc w:val="center"/>
              <w:rPr>
                <w:rFonts w:hint="eastAsia" w:ascii="宋体" w:hAnsi="宋体" w:cs="宋体"/>
                <w:sz w:val="24"/>
              </w:rPr>
            </w:pPr>
            <w:r>
              <w:rPr>
                <w:rFonts w:hint="eastAsia" w:ascii="宋体" w:hAnsi="宋体" w:cs="宋体"/>
                <w:sz w:val="24"/>
              </w:rPr>
              <w:t>现场消防联动电源</w:t>
            </w:r>
          </w:p>
        </w:tc>
        <w:tc>
          <w:tcPr>
            <w:tcW w:w="1608" w:type="dxa"/>
            <w:noWrap w:val="0"/>
            <w:vAlign w:val="top"/>
          </w:tcPr>
          <w:p w14:paraId="29CD6494">
            <w:pPr>
              <w:jc w:val="center"/>
              <w:rPr>
                <w:rFonts w:hint="eastAsia" w:ascii="宋体" w:hAnsi="宋体" w:cs="宋体"/>
                <w:sz w:val="24"/>
              </w:rPr>
            </w:pPr>
            <w:r>
              <w:rPr>
                <w:rFonts w:hint="eastAsia" w:ascii="宋体" w:hAnsi="宋体" w:cs="宋体"/>
                <w:sz w:val="24"/>
              </w:rPr>
              <w:t>BYF-PC05X</w:t>
            </w:r>
          </w:p>
        </w:tc>
        <w:tc>
          <w:tcPr>
            <w:tcW w:w="1388" w:type="dxa"/>
            <w:noWrap w:val="0"/>
            <w:vAlign w:val="top"/>
          </w:tcPr>
          <w:p w14:paraId="54BF8FCC">
            <w:pPr>
              <w:jc w:val="center"/>
              <w:rPr>
                <w:rFonts w:hint="eastAsia" w:ascii="宋体" w:hAnsi="宋体" w:cs="宋体"/>
                <w:sz w:val="24"/>
              </w:rPr>
            </w:pPr>
            <w:r>
              <w:rPr>
                <w:rFonts w:hint="eastAsia" w:ascii="宋体" w:hAnsi="宋体" w:cs="宋体"/>
                <w:sz w:val="24"/>
              </w:rPr>
              <w:t>台</w:t>
            </w:r>
          </w:p>
        </w:tc>
        <w:tc>
          <w:tcPr>
            <w:tcW w:w="1605" w:type="dxa"/>
            <w:noWrap w:val="0"/>
            <w:vAlign w:val="top"/>
          </w:tcPr>
          <w:p w14:paraId="28189A0C">
            <w:pPr>
              <w:jc w:val="center"/>
              <w:rPr>
                <w:rFonts w:hint="eastAsia" w:ascii="宋体" w:hAnsi="宋体" w:cs="宋体"/>
                <w:sz w:val="24"/>
              </w:rPr>
            </w:pPr>
            <w:r>
              <w:rPr>
                <w:rFonts w:hint="eastAsia" w:ascii="宋体" w:hAnsi="宋体" w:cs="宋体"/>
                <w:sz w:val="24"/>
              </w:rPr>
              <w:t>11</w:t>
            </w:r>
          </w:p>
        </w:tc>
        <w:tc>
          <w:tcPr>
            <w:tcW w:w="1600" w:type="dxa"/>
            <w:noWrap w:val="0"/>
            <w:vAlign w:val="top"/>
          </w:tcPr>
          <w:p w14:paraId="7D68C10B">
            <w:pPr>
              <w:jc w:val="center"/>
              <w:rPr>
                <w:rFonts w:hint="eastAsia" w:ascii="宋体" w:hAnsi="宋体" w:cs="宋体"/>
                <w:sz w:val="24"/>
              </w:rPr>
            </w:pPr>
            <w:r>
              <w:rPr>
                <w:rFonts w:hint="eastAsia" w:ascii="宋体" w:hAnsi="宋体" w:cs="宋体"/>
                <w:sz w:val="24"/>
              </w:rPr>
              <w:t>青鸟消防股份有限公司</w:t>
            </w:r>
          </w:p>
        </w:tc>
      </w:tr>
      <w:tr w14:paraId="4445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noWrap w:val="0"/>
            <w:vAlign w:val="top"/>
          </w:tcPr>
          <w:p w14:paraId="35DEF8BD">
            <w:pPr>
              <w:jc w:val="center"/>
              <w:rPr>
                <w:rFonts w:hint="eastAsia" w:ascii="宋体" w:hAnsi="宋体" w:cs="宋体"/>
                <w:sz w:val="24"/>
              </w:rPr>
            </w:pPr>
            <w:r>
              <w:rPr>
                <w:rFonts w:hint="eastAsia" w:ascii="宋体" w:hAnsi="宋体" w:cs="宋体"/>
                <w:sz w:val="24"/>
              </w:rPr>
              <w:t>9</w:t>
            </w:r>
          </w:p>
        </w:tc>
        <w:tc>
          <w:tcPr>
            <w:tcW w:w="2540" w:type="dxa"/>
            <w:noWrap w:val="0"/>
            <w:vAlign w:val="top"/>
          </w:tcPr>
          <w:p w14:paraId="5F686A19">
            <w:pPr>
              <w:jc w:val="center"/>
              <w:rPr>
                <w:rFonts w:hint="eastAsia" w:ascii="宋体" w:hAnsi="宋体" w:cs="宋体"/>
                <w:sz w:val="24"/>
              </w:rPr>
            </w:pPr>
            <w:r>
              <w:rPr>
                <w:rFonts w:hint="eastAsia" w:ascii="宋体" w:hAnsi="宋体" w:cs="宋体"/>
                <w:sz w:val="24"/>
              </w:rPr>
              <w:t>广播操作台</w:t>
            </w:r>
          </w:p>
        </w:tc>
        <w:tc>
          <w:tcPr>
            <w:tcW w:w="1608" w:type="dxa"/>
            <w:noWrap w:val="0"/>
            <w:vAlign w:val="top"/>
          </w:tcPr>
          <w:p w14:paraId="5A2758ED">
            <w:pPr>
              <w:jc w:val="center"/>
              <w:rPr>
                <w:rFonts w:hint="eastAsia" w:ascii="宋体" w:hAnsi="宋体" w:cs="宋体"/>
                <w:sz w:val="24"/>
              </w:rPr>
            </w:pPr>
            <w:r>
              <w:rPr>
                <w:rFonts w:hint="eastAsia" w:ascii="宋体" w:hAnsi="宋体" w:cs="宋体"/>
                <w:sz w:val="24"/>
              </w:rPr>
              <w:t>JBF5200</w:t>
            </w:r>
          </w:p>
        </w:tc>
        <w:tc>
          <w:tcPr>
            <w:tcW w:w="1388" w:type="dxa"/>
            <w:noWrap w:val="0"/>
            <w:vAlign w:val="top"/>
          </w:tcPr>
          <w:p w14:paraId="052ABCEC">
            <w:pPr>
              <w:jc w:val="center"/>
              <w:rPr>
                <w:rFonts w:hint="eastAsia" w:ascii="宋体" w:hAnsi="宋体" w:cs="宋体"/>
                <w:sz w:val="24"/>
              </w:rPr>
            </w:pPr>
            <w:r>
              <w:rPr>
                <w:rFonts w:hint="eastAsia" w:ascii="宋体" w:hAnsi="宋体" w:cs="宋体"/>
                <w:sz w:val="24"/>
              </w:rPr>
              <w:t>组</w:t>
            </w:r>
          </w:p>
        </w:tc>
        <w:tc>
          <w:tcPr>
            <w:tcW w:w="1605" w:type="dxa"/>
            <w:noWrap w:val="0"/>
            <w:vAlign w:val="top"/>
          </w:tcPr>
          <w:p w14:paraId="0C3FB1F2">
            <w:pPr>
              <w:jc w:val="center"/>
              <w:rPr>
                <w:rFonts w:hint="eastAsia" w:ascii="宋体" w:hAnsi="宋体" w:cs="宋体"/>
                <w:sz w:val="24"/>
              </w:rPr>
            </w:pPr>
            <w:r>
              <w:rPr>
                <w:rFonts w:hint="eastAsia" w:ascii="宋体" w:hAnsi="宋体" w:cs="宋体"/>
                <w:sz w:val="24"/>
              </w:rPr>
              <w:t>1</w:t>
            </w:r>
          </w:p>
        </w:tc>
        <w:tc>
          <w:tcPr>
            <w:tcW w:w="1600" w:type="dxa"/>
            <w:noWrap w:val="0"/>
            <w:vAlign w:val="top"/>
          </w:tcPr>
          <w:p w14:paraId="7FC832A6">
            <w:pPr>
              <w:jc w:val="center"/>
              <w:rPr>
                <w:rFonts w:hint="eastAsia" w:ascii="宋体" w:hAnsi="宋体" w:cs="宋体"/>
                <w:sz w:val="24"/>
              </w:rPr>
            </w:pPr>
            <w:r>
              <w:rPr>
                <w:rFonts w:hint="eastAsia" w:ascii="宋体" w:hAnsi="宋体" w:cs="宋体"/>
                <w:sz w:val="24"/>
              </w:rPr>
              <w:t>青鸟消防股份有限公司</w:t>
            </w:r>
          </w:p>
        </w:tc>
      </w:tr>
      <w:tr w14:paraId="2735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4D8D1732">
            <w:pPr>
              <w:jc w:val="center"/>
              <w:rPr>
                <w:rFonts w:hint="eastAsia" w:ascii="宋体" w:hAnsi="宋体" w:cs="宋体"/>
                <w:sz w:val="24"/>
              </w:rPr>
            </w:pPr>
            <w:r>
              <w:rPr>
                <w:rFonts w:hint="eastAsia" w:ascii="宋体" w:hAnsi="宋体" w:cs="宋体"/>
                <w:sz w:val="24"/>
              </w:rPr>
              <w:t>10</w:t>
            </w:r>
          </w:p>
        </w:tc>
        <w:tc>
          <w:tcPr>
            <w:tcW w:w="2540" w:type="dxa"/>
            <w:noWrap w:val="0"/>
            <w:vAlign w:val="top"/>
          </w:tcPr>
          <w:p w14:paraId="57108EEE">
            <w:pPr>
              <w:jc w:val="center"/>
              <w:rPr>
                <w:rFonts w:hint="eastAsia" w:ascii="宋体" w:hAnsi="宋体" w:cs="宋体"/>
                <w:sz w:val="24"/>
              </w:rPr>
            </w:pPr>
            <w:r>
              <w:rPr>
                <w:rFonts w:hint="eastAsia" w:ascii="宋体" w:hAnsi="宋体" w:cs="宋体"/>
                <w:sz w:val="24"/>
              </w:rPr>
              <w:t>寻呼话筒</w:t>
            </w:r>
          </w:p>
        </w:tc>
        <w:tc>
          <w:tcPr>
            <w:tcW w:w="1608" w:type="dxa"/>
            <w:noWrap w:val="0"/>
            <w:vAlign w:val="top"/>
          </w:tcPr>
          <w:p w14:paraId="431F4031">
            <w:pPr>
              <w:jc w:val="center"/>
              <w:rPr>
                <w:rFonts w:hint="eastAsia" w:ascii="宋体" w:hAnsi="宋体" w:cs="宋体"/>
                <w:sz w:val="24"/>
              </w:rPr>
            </w:pPr>
            <w:r>
              <w:rPr>
                <w:rFonts w:hint="eastAsia" w:ascii="宋体" w:hAnsi="宋体" w:cs="宋体"/>
                <w:sz w:val="24"/>
              </w:rPr>
              <w:t>T-7702A</w:t>
            </w:r>
          </w:p>
        </w:tc>
        <w:tc>
          <w:tcPr>
            <w:tcW w:w="1388" w:type="dxa"/>
            <w:noWrap w:val="0"/>
            <w:vAlign w:val="top"/>
          </w:tcPr>
          <w:p w14:paraId="30786C76">
            <w:pPr>
              <w:jc w:val="center"/>
              <w:rPr>
                <w:rFonts w:hint="eastAsia" w:ascii="宋体" w:hAnsi="宋体" w:cs="宋体"/>
                <w:b/>
                <w:bCs/>
                <w:sz w:val="24"/>
              </w:rPr>
            </w:pPr>
            <w:r>
              <w:rPr>
                <w:rFonts w:hint="eastAsia" w:ascii="宋体" w:hAnsi="宋体" w:cs="宋体"/>
                <w:sz w:val="24"/>
              </w:rPr>
              <w:t>台</w:t>
            </w:r>
          </w:p>
        </w:tc>
        <w:tc>
          <w:tcPr>
            <w:tcW w:w="1605" w:type="dxa"/>
            <w:noWrap w:val="0"/>
            <w:vAlign w:val="top"/>
          </w:tcPr>
          <w:p w14:paraId="70E93906">
            <w:pPr>
              <w:jc w:val="center"/>
              <w:rPr>
                <w:rFonts w:hint="eastAsia" w:ascii="宋体" w:hAnsi="宋体" w:cs="宋体"/>
                <w:sz w:val="24"/>
              </w:rPr>
            </w:pPr>
            <w:r>
              <w:rPr>
                <w:rFonts w:hint="eastAsia" w:ascii="宋体" w:hAnsi="宋体" w:cs="宋体"/>
                <w:sz w:val="24"/>
              </w:rPr>
              <w:t>1</w:t>
            </w:r>
          </w:p>
        </w:tc>
        <w:tc>
          <w:tcPr>
            <w:tcW w:w="1600" w:type="dxa"/>
            <w:noWrap w:val="0"/>
            <w:vAlign w:val="top"/>
          </w:tcPr>
          <w:p w14:paraId="0E827BD2">
            <w:pPr>
              <w:jc w:val="center"/>
              <w:rPr>
                <w:rFonts w:hint="eastAsia" w:ascii="宋体" w:hAnsi="宋体" w:cs="宋体"/>
                <w:sz w:val="24"/>
              </w:rPr>
            </w:pPr>
            <w:r>
              <w:rPr>
                <w:rFonts w:hint="eastAsia" w:ascii="宋体" w:hAnsi="宋体" w:cs="宋体"/>
                <w:sz w:val="24"/>
              </w:rPr>
              <w:t>广州市宝伦电子有限公司</w:t>
            </w:r>
          </w:p>
        </w:tc>
      </w:tr>
      <w:tr w14:paraId="3E21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65A30DAB">
            <w:pPr>
              <w:jc w:val="center"/>
              <w:rPr>
                <w:rFonts w:hint="eastAsia" w:ascii="宋体" w:hAnsi="宋体" w:cs="宋体"/>
                <w:sz w:val="24"/>
              </w:rPr>
            </w:pPr>
            <w:r>
              <w:rPr>
                <w:rFonts w:hint="eastAsia" w:ascii="宋体" w:hAnsi="宋体" w:cs="宋体"/>
                <w:sz w:val="24"/>
              </w:rPr>
              <w:t>11</w:t>
            </w:r>
          </w:p>
        </w:tc>
        <w:tc>
          <w:tcPr>
            <w:tcW w:w="2540" w:type="dxa"/>
            <w:noWrap w:val="0"/>
            <w:vAlign w:val="top"/>
          </w:tcPr>
          <w:p w14:paraId="09BB9F3A">
            <w:pPr>
              <w:jc w:val="center"/>
              <w:rPr>
                <w:rFonts w:hint="eastAsia" w:ascii="宋体" w:hAnsi="宋体" w:cs="宋体"/>
                <w:sz w:val="24"/>
              </w:rPr>
            </w:pPr>
            <w:r>
              <w:rPr>
                <w:rFonts w:hint="eastAsia" w:ascii="宋体" w:hAnsi="宋体" w:cs="宋体"/>
                <w:sz w:val="24"/>
              </w:rPr>
              <w:t>IP网络终端功效</w:t>
            </w:r>
          </w:p>
        </w:tc>
        <w:tc>
          <w:tcPr>
            <w:tcW w:w="1608" w:type="dxa"/>
            <w:noWrap w:val="0"/>
            <w:vAlign w:val="top"/>
          </w:tcPr>
          <w:p w14:paraId="4CBB007E">
            <w:pPr>
              <w:jc w:val="center"/>
              <w:rPr>
                <w:rFonts w:hint="eastAsia" w:ascii="宋体" w:hAnsi="宋体" w:cs="宋体"/>
                <w:sz w:val="24"/>
              </w:rPr>
            </w:pPr>
            <w:r>
              <w:rPr>
                <w:rFonts w:hint="eastAsia" w:ascii="宋体" w:hAnsi="宋体" w:cs="宋体"/>
                <w:sz w:val="24"/>
              </w:rPr>
              <w:t>T-77350Z</w:t>
            </w:r>
          </w:p>
        </w:tc>
        <w:tc>
          <w:tcPr>
            <w:tcW w:w="1388" w:type="dxa"/>
            <w:noWrap w:val="0"/>
            <w:vAlign w:val="top"/>
          </w:tcPr>
          <w:p w14:paraId="2FA81F77">
            <w:pPr>
              <w:jc w:val="center"/>
              <w:rPr>
                <w:rFonts w:hint="eastAsia" w:ascii="宋体" w:hAnsi="宋体" w:cs="宋体"/>
                <w:b/>
                <w:bCs/>
                <w:sz w:val="24"/>
              </w:rPr>
            </w:pPr>
            <w:r>
              <w:rPr>
                <w:rFonts w:hint="eastAsia" w:ascii="宋体" w:hAnsi="宋体" w:cs="宋体"/>
                <w:sz w:val="24"/>
              </w:rPr>
              <w:t>台</w:t>
            </w:r>
          </w:p>
        </w:tc>
        <w:tc>
          <w:tcPr>
            <w:tcW w:w="1605" w:type="dxa"/>
            <w:noWrap w:val="0"/>
            <w:vAlign w:val="top"/>
          </w:tcPr>
          <w:p w14:paraId="5C497703">
            <w:pPr>
              <w:jc w:val="center"/>
              <w:rPr>
                <w:rFonts w:hint="eastAsia" w:ascii="宋体" w:hAnsi="宋体" w:cs="宋体"/>
                <w:sz w:val="24"/>
              </w:rPr>
            </w:pPr>
            <w:r>
              <w:rPr>
                <w:rFonts w:hint="eastAsia" w:ascii="宋体" w:hAnsi="宋体" w:cs="宋体"/>
                <w:sz w:val="24"/>
              </w:rPr>
              <w:t>19</w:t>
            </w:r>
          </w:p>
        </w:tc>
        <w:tc>
          <w:tcPr>
            <w:tcW w:w="1600" w:type="dxa"/>
            <w:noWrap w:val="0"/>
            <w:vAlign w:val="top"/>
          </w:tcPr>
          <w:p w14:paraId="2D40699F">
            <w:pPr>
              <w:jc w:val="center"/>
              <w:rPr>
                <w:rFonts w:hint="eastAsia" w:ascii="宋体" w:hAnsi="宋体" w:cs="宋体"/>
                <w:sz w:val="24"/>
              </w:rPr>
            </w:pPr>
            <w:r>
              <w:rPr>
                <w:rFonts w:hint="eastAsia" w:ascii="宋体" w:hAnsi="宋体" w:cs="宋体"/>
                <w:sz w:val="24"/>
              </w:rPr>
              <w:t>广州市宝伦电子有限公司</w:t>
            </w:r>
          </w:p>
        </w:tc>
      </w:tr>
      <w:tr w14:paraId="6887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20738559">
            <w:pPr>
              <w:jc w:val="center"/>
              <w:rPr>
                <w:rFonts w:hint="eastAsia" w:ascii="宋体" w:hAnsi="宋体" w:cs="宋体"/>
                <w:sz w:val="24"/>
              </w:rPr>
            </w:pPr>
            <w:r>
              <w:rPr>
                <w:rFonts w:hint="eastAsia" w:ascii="宋体" w:hAnsi="宋体" w:cs="宋体"/>
                <w:sz w:val="24"/>
              </w:rPr>
              <w:t>12</w:t>
            </w:r>
          </w:p>
        </w:tc>
        <w:tc>
          <w:tcPr>
            <w:tcW w:w="2540" w:type="dxa"/>
            <w:noWrap w:val="0"/>
            <w:vAlign w:val="top"/>
          </w:tcPr>
          <w:p w14:paraId="4CE04278">
            <w:pPr>
              <w:jc w:val="center"/>
              <w:rPr>
                <w:rFonts w:hint="eastAsia" w:ascii="宋体" w:hAnsi="宋体" w:cs="宋体"/>
                <w:sz w:val="24"/>
              </w:rPr>
            </w:pPr>
            <w:r>
              <w:rPr>
                <w:rFonts w:hint="eastAsia" w:ascii="宋体" w:hAnsi="宋体" w:cs="宋体"/>
                <w:sz w:val="24"/>
              </w:rPr>
              <w:t>IP网络控制主机</w:t>
            </w:r>
          </w:p>
        </w:tc>
        <w:tc>
          <w:tcPr>
            <w:tcW w:w="1608" w:type="dxa"/>
            <w:noWrap w:val="0"/>
            <w:vAlign w:val="top"/>
          </w:tcPr>
          <w:p w14:paraId="2041FCCB">
            <w:pPr>
              <w:jc w:val="center"/>
              <w:rPr>
                <w:rFonts w:hint="eastAsia" w:ascii="宋体" w:hAnsi="宋体" w:cs="宋体"/>
                <w:sz w:val="24"/>
              </w:rPr>
            </w:pPr>
            <w:r>
              <w:rPr>
                <w:rFonts w:hint="eastAsia" w:ascii="宋体" w:hAnsi="宋体" w:cs="宋体"/>
                <w:sz w:val="24"/>
              </w:rPr>
              <w:t>TM-8003</w:t>
            </w:r>
          </w:p>
        </w:tc>
        <w:tc>
          <w:tcPr>
            <w:tcW w:w="1388" w:type="dxa"/>
            <w:noWrap w:val="0"/>
            <w:vAlign w:val="top"/>
          </w:tcPr>
          <w:p w14:paraId="54D400D2">
            <w:pPr>
              <w:jc w:val="center"/>
              <w:rPr>
                <w:rFonts w:hint="eastAsia" w:ascii="宋体" w:hAnsi="宋体" w:cs="宋体"/>
                <w:b/>
                <w:bCs/>
                <w:sz w:val="24"/>
              </w:rPr>
            </w:pPr>
            <w:r>
              <w:rPr>
                <w:rFonts w:hint="eastAsia" w:ascii="宋体" w:hAnsi="宋体" w:cs="宋体"/>
                <w:sz w:val="24"/>
              </w:rPr>
              <w:t>台</w:t>
            </w:r>
          </w:p>
        </w:tc>
        <w:tc>
          <w:tcPr>
            <w:tcW w:w="1605" w:type="dxa"/>
            <w:noWrap w:val="0"/>
            <w:vAlign w:val="top"/>
          </w:tcPr>
          <w:p w14:paraId="727A0269">
            <w:pPr>
              <w:jc w:val="center"/>
              <w:rPr>
                <w:rFonts w:hint="eastAsia" w:ascii="宋体" w:hAnsi="宋体" w:cs="宋体"/>
                <w:sz w:val="24"/>
              </w:rPr>
            </w:pPr>
            <w:r>
              <w:rPr>
                <w:rFonts w:hint="eastAsia" w:ascii="宋体" w:hAnsi="宋体" w:cs="宋体"/>
                <w:sz w:val="24"/>
              </w:rPr>
              <w:t>1</w:t>
            </w:r>
          </w:p>
        </w:tc>
        <w:tc>
          <w:tcPr>
            <w:tcW w:w="1600" w:type="dxa"/>
            <w:noWrap w:val="0"/>
            <w:vAlign w:val="top"/>
          </w:tcPr>
          <w:p w14:paraId="56AB679A">
            <w:pPr>
              <w:jc w:val="center"/>
              <w:rPr>
                <w:rFonts w:hint="eastAsia" w:ascii="宋体" w:hAnsi="宋体" w:cs="宋体"/>
                <w:sz w:val="24"/>
              </w:rPr>
            </w:pPr>
            <w:r>
              <w:rPr>
                <w:rFonts w:hint="eastAsia" w:ascii="宋体" w:hAnsi="宋体" w:cs="宋体"/>
                <w:sz w:val="24"/>
              </w:rPr>
              <w:t>广州市宝伦电子有限公司</w:t>
            </w:r>
          </w:p>
        </w:tc>
      </w:tr>
      <w:tr w14:paraId="6EC0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2410CF99">
            <w:pPr>
              <w:jc w:val="center"/>
              <w:rPr>
                <w:rFonts w:hint="eastAsia" w:ascii="宋体" w:hAnsi="宋体" w:cs="宋体"/>
                <w:sz w:val="24"/>
              </w:rPr>
            </w:pPr>
            <w:r>
              <w:rPr>
                <w:rFonts w:hint="eastAsia" w:ascii="宋体" w:hAnsi="宋体" w:cs="宋体"/>
                <w:sz w:val="24"/>
              </w:rPr>
              <w:t>13</w:t>
            </w:r>
          </w:p>
        </w:tc>
        <w:tc>
          <w:tcPr>
            <w:tcW w:w="2540" w:type="dxa"/>
            <w:noWrap w:val="0"/>
            <w:vAlign w:val="top"/>
          </w:tcPr>
          <w:p w14:paraId="6BDB58A8">
            <w:pPr>
              <w:jc w:val="center"/>
              <w:rPr>
                <w:rFonts w:hint="eastAsia" w:ascii="宋体" w:hAnsi="宋体" w:cs="宋体"/>
                <w:sz w:val="24"/>
              </w:rPr>
            </w:pPr>
            <w:r>
              <w:rPr>
                <w:rFonts w:hint="eastAsia" w:ascii="宋体" w:hAnsi="宋体" w:cs="宋体"/>
                <w:sz w:val="24"/>
              </w:rPr>
              <w:t>广播电脑</w:t>
            </w:r>
          </w:p>
        </w:tc>
        <w:tc>
          <w:tcPr>
            <w:tcW w:w="1608" w:type="dxa"/>
            <w:noWrap w:val="0"/>
            <w:vAlign w:val="top"/>
          </w:tcPr>
          <w:p w14:paraId="06F6ED03">
            <w:pPr>
              <w:jc w:val="center"/>
              <w:rPr>
                <w:rFonts w:hint="eastAsia" w:ascii="宋体" w:hAnsi="宋体" w:cs="宋体"/>
                <w:sz w:val="24"/>
              </w:rPr>
            </w:pPr>
          </w:p>
        </w:tc>
        <w:tc>
          <w:tcPr>
            <w:tcW w:w="1388" w:type="dxa"/>
            <w:noWrap w:val="0"/>
            <w:vAlign w:val="top"/>
          </w:tcPr>
          <w:p w14:paraId="48011687">
            <w:pPr>
              <w:jc w:val="center"/>
              <w:rPr>
                <w:rFonts w:hint="eastAsia" w:ascii="宋体" w:hAnsi="宋体" w:cs="宋体"/>
                <w:sz w:val="24"/>
              </w:rPr>
            </w:pPr>
            <w:r>
              <w:rPr>
                <w:rFonts w:hint="eastAsia" w:ascii="宋体" w:hAnsi="宋体" w:cs="宋体"/>
                <w:sz w:val="24"/>
              </w:rPr>
              <w:t>套</w:t>
            </w:r>
          </w:p>
        </w:tc>
        <w:tc>
          <w:tcPr>
            <w:tcW w:w="1605" w:type="dxa"/>
            <w:noWrap w:val="0"/>
            <w:vAlign w:val="top"/>
          </w:tcPr>
          <w:p w14:paraId="7ACFCB39">
            <w:pPr>
              <w:jc w:val="center"/>
              <w:rPr>
                <w:rFonts w:hint="eastAsia" w:ascii="宋体" w:hAnsi="宋体" w:cs="宋体"/>
                <w:sz w:val="24"/>
              </w:rPr>
            </w:pPr>
            <w:r>
              <w:rPr>
                <w:rFonts w:hint="eastAsia" w:ascii="宋体" w:hAnsi="宋体" w:cs="宋体"/>
                <w:sz w:val="24"/>
              </w:rPr>
              <w:t>1</w:t>
            </w:r>
          </w:p>
        </w:tc>
        <w:tc>
          <w:tcPr>
            <w:tcW w:w="1600" w:type="dxa"/>
            <w:noWrap w:val="0"/>
            <w:vAlign w:val="top"/>
          </w:tcPr>
          <w:p w14:paraId="6F132443">
            <w:pPr>
              <w:jc w:val="center"/>
              <w:rPr>
                <w:rFonts w:hint="eastAsia" w:ascii="宋体" w:hAnsi="宋体" w:cs="宋体"/>
                <w:sz w:val="24"/>
              </w:rPr>
            </w:pPr>
            <w:r>
              <w:rPr>
                <w:rFonts w:hint="eastAsia" w:ascii="宋体" w:hAnsi="宋体" w:cs="宋体"/>
                <w:sz w:val="24"/>
              </w:rPr>
              <w:t>广州市宝伦电子有限公司</w:t>
            </w:r>
          </w:p>
        </w:tc>
      </w:tr>
      <w:tr w14:paraId="25DF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74BA1DAB">
            <w:pPr>
              <w:jc w:val="center"/>
              <w:rPr>
                <w:rFonts w:hint="eastAsia" w:ascii="宋体" w:hAnsi="宋体" w:cs="宋体"/>
                <w:sz w:val="24"/>
              </w:rPr>
            </w:pPr>
            <w:r>
              <w:rPr>
                <w:rFonts w:hint="eastAsia" w:ascii="宋体" w:hAnsi="宋体" w:cs="宋体"/>
                <w:sz w:val="24"/>
              </w:rPr>
              <w:t>14</w:t>
            </w:r>
          </w:p>
        </w:tc>
        <w:tc>
          <w:tcPr>
            <w:tcW w:w="2540" w:type="dxa"/>
            <w:noWrap w:val="0"/>
            <w:vAlign w:val="top"/>
          </w:tcPr>
          <w:p w14:paraId="79F5AC99">
            <w:pPr>
              <w:jc w:val="center"/>
              <w:rPr>
                <w:rFonts w:hint="eastAsia" w:ascii="宋体" w:hAnsi="宋体" w:cs="宋体"/>
                <w:sz w:val="24"/>
              </w:rPr>
            </w:pPr>
            <w:r>
              <w:rPr>
                <w:rFonts w:hint="eastAsia" w:ascii="宋体" w:hAnsi="宋体" w:cs="宋体"/>
                <w:sz w:val="24"/>
              </w:rPr>
              <w:t>总线消防电话主机</w:t>
            </w:r>
          </w:p>
        </w:tc>
        <w:tc>
          <w:tcPr>
            <w:tcW w:w="1608" w:type="dxa"/>
            <w:noWrap w:val="0"/>
            <w:vAlign w:val="top"/>
          </w:tcPr>
          <w:p w14:paraId="50D5D18D">
            <w:pPr>
              <w:jc w:val="center"/>
              <w:rPr>
                <w:rFonts w:hint="eastAsia" w:ascii="宋体" w:hAnsi="宋体" w:cs="宋体"/>
                <w:sz w:val="24"/>
              </w:rPr>
            </w:pPr>
            <w:r>
              <w:rPr>
                <w:rFonts w:hint="eastAsia" w:ascii="宋体" w:hAnsi="宋体" w:cs="宋体"/>
                <w:sz w:val="24"/>
              </w:rPr>
              <w:t>HY5711B</w:t>
            </w:r>
          </w:p>
        </w:tc>
        <w:tc>
          <w:tcPr>
            <w:tcW w:w="1388" w:type="dxa"/>
            <w:noWrap w:val="0"/>
            <w:vAlign w:val="top"/>
          </w:tcPr>
          <w:p w14:paraId="451128F8">
            <w:pPr>
              <w:jc w:val="center"/>
              <w:rPr>
                <w:rFonts w:hint="eastAsia" w:ascii="宋体" w:hAnsi="宋体" w:cs="宋体"/>
                <w:sz w:val="24"/>
              </w:rPr>
            </w:pPr>
            <w:r>
              <w:rPr>
                <w:rFonts w:hint="eastAsia" w:ascii="宋体" w:hAnsi="宋体" w:cs="宋体"/>
                <w:sz w:val="24"/>
              </w:rPr>
              <w:t>只</w:t>
            </w:r>
          </w:p>
        </w:tc>
        <w:tc>
          <w:tcPr>
            <w:tcW w:w="1605" w:type="dxa"/>
            <w:noWrap w:val="0"/>
            <w:vAlign w:val="top"/>
          </w:tcPr>
          <w:p w14:paraId="3BB17073">
            <w:pPr>
              <w:jc w:val="center"/>
              <w:rPr>
                <w:rFonts w:hint="eastAsia" w:ascii="宋体" w:hAnsi="宋体" w:cs="宋体"/>
                <w:sz w:val="24"/>
              </w:rPr>
            </w:pPr>
            <w:r>
              <w:rPr>
                <w:rFonts w:hint="eastAsia" w:ascii="宋体" w:hAnsi="宋体" w:cs="宋体"/>
                <w:sz w:val="24"/>
              </w:rPr>
              <w:t>1</w:t>
            </w:r>
          </w:p>
        </w:tc>
        <w:tc>
          <w:tcPr>
            <w:tcW w:w="1600" w:type="dxa"/>
            <w:noWrap w:val="0"/>
            <w:vAlign w:val="top"/>
          </w:tcPr>
          <w:p w14:paraId="6CBB0CEB">
            <w:pPr>
              <w:jc w:val="center"/>
              <w:rPr>
                <w:rFonts w:hint="eastAsia" w:ascii="宋体" w:hAnsi="宋体" w:cs="宋体"/>
                <w:sz w:val="24"/>
              </w:rPr>
            </w:pPr>
            <w:r>
              <w:rPr>
                <w:rFonts w:hint="eastAsia" w:ascii="宋体" w:hAnsi="宋体" w:cs="宋体"/>
                <w:sz w:val="24"/>
              </w:rPr>
              <w:t>青鸟消防股份有限公司</w:t>
            </w:r>
          </w:p>
        </w:tc>
      </w:tr>
      <w:tr w14:paraId="63BC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7EF51032">
            <w:pPr>
              <w:jc w:val="center"/>
              <w:rPr>
                <w:rFonts w:hint="eastAsia" w:ascii="宋体" w:hAnsi="宋体" w:cs="宋体"/>
                <w:sz w:val="24"/>
              </w:rPr>
            </w:pPr>
            <w:r>
              <w:rPr>
                <w:rFonts w:hint="eastAsia" w:ascii="宋体" w:hAnsi="宋体" w:cs="宋体"/>
                <w:sz w:val="24"/>
              </w:rPr>
              <w:t>15</w:t>
            </w:r>
          </w:p>
        </w:tc>
        <w:tc>
          <w:tcPr>
            <w:tcW w:w="2540" w:type="dxa"/>
            <w:noWrap w:val="0"/>
            <w:vAlign w:val="top"/>
          </w:tcPr>
          <w:p w14:paraId="168626CD">
            <w:pPr>
              <w:jc w:val="center"/>
              <w:rPr>
                <w:rFonts w:hint="eastAsia" w:ascii="宋体" w:hAnsi="宋体" w:cs="宋体"/>
                <w:sz w:val="24"/>
              </w:rPr>
            </w:pPr>
            <w:r>
              <w:rPr>
                <w:rFonts w:hint="eastAsia" w:ascii="宋体" w:hAnsi="宋体" w:cs="宋体"/>
                <w:sz w:val="24"/>
              </w:rPr>
              <w:t>联动备用电源</w:t>
            </w:r>
          </w:p>
        </w:tc>
        <w:tc>
          <w:tcPr>
            <w:tcW w:w="1608" w:type="dxa"/>
            <w:noWrap w:val="0"/>
            <w:vAlign w:val="top"/>
          </w:tcPr>
          <w:p w14:paraId="697CF989">
            <w:pPr>
              <w:jc w:val="center"/>
              <w:rPr>
                <w:rFonts w:hint="eastAsia" w:ascii="宋体" w:hAnsi="宋体" w:cs="宋体"/>
                <w:sz w:val="24"/>
              </w:rPr>
            </w:pPr>
            <w:r>
              <w:rPr>
                <w:rFonts w:hint="eastAsia" w:ascii="宋体" w:hAnsi="宋体" w:cs="宋体"/>
                <w:sz w:val="24"/>
              </w:rPr>
              <w:t>12V38AH</w:t>
            </w:r>
          </w:p>
        </w:tc>
        <w:tc>
          <w:tcPr>
            <w:tcW w:w="1388" w:type="dxa"/>
            <w:noWrap w:val="0"/>
            <w:vAlign w:val="top"/>
          </w:tcPr>
          <w:p w14:paraId="21854F9B">
            <w:pPr>
              <w:jc w:val="center"/>
              <w:rPr>
                <w:rFonts w:hint="eastAsia" w:ascii="宋体" w:hAnsi="宋体" w:cs="宋体"/>
                <w:sz w:val="24"/>
              </w:rPr>
            </w:pPr>
            <w:r>
              <w:rPr>
                <w:rFonts w:hint="eastAsia" w:ascii="宋体" w:hAnsi="宋体" w:cs="宋体"/>
                <w:sz w:val="24"/>
              </w:rPr>
              <w:t>节</w:t>
            </w:r>
          </w:p>
        </w:tc>
        <w:tc>
          <w:tcPr>
            <w:tcW w:w="1605" w:type="dxa"/>
            <w:noWrap w:val="0"/>
            <w:vAlign w:val="top"/>
          </w:tcPr>
          <w:p w14:paraId="42B76D1D">
            <w:pPr>
              <w:jc w:val="center"/>
              <w:rPr>
                <w:rFonts w:hint="eastAsia" w:ascii="宋体" w:hAnsi="宋体" w:cs="宋体"/>
                <w:sz w:val="24"/>
              </w:rPr>
            </w:pPr>
            <w:r>
              <w:rPr>
                <w:rFonts w:hint="eastAsia" w:ascii="宋体" w:hAnsi="宋体" w:cs="宋体"/>
                <w:sz w:val="24"/>
              </w:rPr>
              <w:t>16</w:t>
            </w:r>
          </w:p>
        </w:tc>
        <w:tc>
          <w:tcPr>
            <w:tcW w:w="1600" w:type="dxa"/>
            <w:noWrap w:val="0"/>
            <w:vAlign w:val="top"/>
          </w:tcPr>
          <w:p w14:paraId="187FF7D0">
            <w:pPr>
              <w:jc w:val="center"/>
              <w:rPr>
                <w:rFonts w:hint="eastAsia" w:ascii="宋体" w:hAnsi="宋体" w:cs="宋体"/>
                <w:sz w:val="24"/>
              </w:rPr>
            </w:pPr>
            <w:r>
              <w:rPr>
                <w:rFonts w:hint="eastAsia" w:ascii="宋体" w:hAnsi="宋体" w:cs="宋体"/>
                <w:sz w:val="24"/>
              </w:rPr>
              <w:t>青鸟消防股份有限公司</w:t>
            </w:r>
          </w:p>
        </w:tc>
      </w:tr>
      <w:tr w14:paraId="2729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695F33D6">
            <w:pPr>
              <w:jc w:val="center"/>
              <w:rPr>
                <w:rFonts w:hint="eastAsia" w:ascii="宋体" w:hAnsi="宋体" w:cs="宋体"/>
                <w:sz w:val="24"/>
              </w:rPr>
            </w:pPr>
            <w:r>
              <w:rPr>
                <w:rFonts w:hint="eastAsia" w:ascii="宋体" w:hAnsi="宋体" w:cs="宋体"/>
                <w:sz w:val="24"/>
              </w:rPr>
              <w:t>16</w:t>
            </w:r>
          </w:p>
        </w:tc>
        <w:tc>
          <w:tcPr>
            <w:tcW w:w="2540" w:type="dxa"/>
            <w:noWrap w:val="0"/>
            <w:vAlign w:val="top"/>
          </w:tcPr>
          <w:p w14:paraId="4550ED10">
            <w:pPr>
              <w:jc w:val="center"/>
              <w:rPr>
                <w:rFonts w:hint="eastAsia" w:ascii="宋体" w:hAnsi="宋体" w:cs="宋体"/>
                <w:sz w:val="24"/>
              </w:rPr>
            </w:pPr>
            <w:r>
              <w:rPr>
                <w:rFonts w:hint="eastAsia" w:ascii="宋体" w:hAnsi="宋体" w:cs="宋体"/>
                <w:sz w:val="24"/>
              </w:rPr>
              <w:t>液位显示器</w:t>
            </w:r>
          </w:p>
        </w:tc>
        <w:tc>
          <w:tcPr>
            <w:tcW w:w="1608" w:type="dxa"/>
            <w:noWrap w:val="0"/>
            <w:vAlign w:val="top"/>
          </w:tcPr>
          <w:p w14:paraId="4B99F629">
            <w:pPr>
              <w:jc w:val="center"/>
              <w:rPr>
                <w:rFonts w:hint="eastAsia" w:ascii="宋体" w:hAnsi="宋体" w:cs="宋体"/>
                <w:sz w:val="24"/>
              </w:rPr>
            </w:pPr>
          </w:p>
        </w:tc>
        <w:tc>
          <w:tcPr>
            <w:tcW w:w="1388" w:type="dxa"/>
            <w:noWrap w:val="0"/>
            <w:vAlign w:val="top"/>
          </w:tcPr>
          <w:p w14:paraId="19D14C6A">
            <w:pPr>
              <w:jc w:val="center"/>
              <w:rPr>
                <w:rFonts w:hint="eastAsia" w:ascii="宋体" w:hAnsi="宋体" w:cs="宋体"/>
                <w:sz w:val="24"/>
              </w:rPr>
            </w:pPr>
            <w:r>
              <w:rPr>
                <w:rFonts w:hint="eastAsia" w:ascii="宋体" w:hAnsi="宋体" w:cs="宋体"/>
                <w:sz w:val="24"/>
              </w:rPr>
              <w:t>台</w:t>
            </w:r>
          </w:p>
        </w:tc>
        <w:tc>
          <w:tcPr>
            <w:tcW w:w="1605" w:type="dxa"/>
            <w:noWrap w:val="0"/>
            <w:vAlign w:val="top"/>
          </w:tcPr>
          <w:p w14:paraId="794EE06D">
            <w:pPr>
              <w:jc w:val="center"/>
              <w:rPr>
                <w:rFonts w:hint="eastAsia" w:ascii="宋体" w:hAnsi="宋体" w:cs="宋体"/>
                <w:sz w:val="24"/>
              </w:rPr>
            </w:pPr>
            <w:r>
              <w:rPr>
                <w:rFonts w:hint="eastAsia" w:ascii="宋体" w:hAnsi="宋体" w:cs="宋体"/>
                <w:sz w:val="24"/>
              </w:rPr>
              <w:t>2</w:t>
            </w:r>
          </w:p>
        </w:tc>
        <w:tc>
          <w:tcPr>
            <w:tcW w:w="1600" w:type="dxa"/>
            <w:noWrap w:val="0"/>
            <w:vAlign w:val="top"/>
          </w:tcPr>
          <w:p w14:paraId="463E57AF">
            <w:pPr>
              <w:jc w:val="center"/>
              <w:rPr>
                <w:rFonts w:hint="eastAsia" w:ascii="宋体" w:hAnsi="宋体" w:cs="宋体"/>
                <w:sz w:val="24"/>
              </w:rPr>
            </w:pPr>
            <w:r>
              <w:rPr>
                <w:rFonts w:hint="eastAsia" w:ascii="宋体" w:hAnsi="宋体" w:cs="宋体"/>
                <w:sz w:val="24"/>
              </w:rPr>
              <w:t>青鸟消防股份有限公司</w:t>
            </w:r>
          </w:p>
        </w:tc>
      </w:tr>
      <w:tr w14:paraId="4061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9" w:type="dxa"/>
            <w:noWrap w:val="0"/>
            <w:vAlign w:val="top"/>
          </w:tcPr>
          <w:p w14:paraId="4C322B76">
            <w:pPr>
              <w:jc w:val="center"/>
              <w:rPr>
                <w:rFonts w:hint="eastAsia" w:ascii="宋体" w:hAnsi="宋体" w:cs="宋体"/>
                <w:sz w:val="24"/>
              </w:rPr>
            </w:pPr>
            <w:r>
              <w:rPr>
                <w:rFonts w:hint="eastAsia" w:ascii="宋体" w:hAnsi="宋体" w:cs="宋体"/>
                <w:sz w:val="24"/>
              </w:rPr>
              <w:t>17</w:t>
            </w:r>
          </w:p>
        </w:tc>
        <w:tc>
          <w:tcPr>
            <w:tcW w:w="2540" w:type="dxa"/>
            <w:noWrap w:val="0"/>
            <w:vAlign w:val="top"/>
          </w:tcPr>
          <w:p w14:paraId="4E2E7204">
            <w:pPr>
              <w:jc w:val="center"/>
              <w:rPr>
                <w:rFonts w:hint="eastAsia" w:ascii="宋体" w:hAnsi="宋体" w:cs="宋体"/>
                <w:sz w:val="24"/>
              </w:rPr>
            </w:pPr>
            <w:r>
              <w:rPr>
                <w:rFonts w:hint="eastAsia" w:ascii="宋体" w:hAnsi="宋体" w:cs="宋体"/>
                <w:sz w:val="24"/>
              </w:rPr>
              <w:t>火灾显示盘</w:t>
            </w:r>
          </w:p>
        </w:tc>
        <w:tc>
          <w:tcPr>
            <w:tcW w:w="1608" w:type="dxa"/>
            <w:noWrap w:val="0"/>
            <w:vAlign w:val="top"/>
          </w:tcPr>
          <w:p w14:paraId="396007B3">
            <w:pPr>
              <w:jc w:val="center"/>
              <w:rPr>
                <w:rFonts w:hint="eastAsia" w:ascii="宋体" w:hAnsi="宋体" w:cs="宋体"/>
                <w:sz w:val="24"/>
              </w:rPr>
            </w:pPr>
            <w:r>
              <w:rPr>
                <w:rFonts w:hint="eastAsia" w:ascii="宋体" w:hAnsi="宋体" w:cs="宋体"/>
                <w:sz w:val="24"/>
              </w:rPr>
              <w:t>JBF-YDP30608</w:t>
            </w:r>
          </w:p>
        </w:tc>
        <w:tc>
          <w:tcPr>
            <w:tcW w:w="1388" w:type="dxa"/>
            <w:noWrap w:val="0"/>
            <w:vAlign w:val="top"/>
          </w:tcPr>
          <w:p w14:paraId="6685044E">
            <w:pPr>
              <w:jc w:val="center"/>
              <w:rPr>
                <w:rFonts w:hint="eastAsia" w:ascii="宋体" w:hAnsi="宋体" w:cs="宋体"/>
                <w:sz w:val="24"/>
              </w:rPr>
            </w:pPr>
            <w:r>
              <w:rPr>
                <w:rFonts w:hint="eastAsia" w:ascii="宋体" w:hAnsi="宋体" w:cs="宋体"/>
                <w:sz w:val="24"/>
              </w:rPr>
              <w:t>台</w:t>
            </w:r>
          </w:p>
        </w:tc>
        <w:tc>
          <w:tcPr>
            <w:tcW w:w="1605" w:type="dxa"/>
            <w:noWrap w:val="0"/>
            <w:vAlign w:val="top"/>
          </w:tcPr>
          <w:p w14:paraId="3E18733A">
            <w:pPr>
              <w:jc w:val="center"/>
              <w:rPr>
                <w:rFonts w:hint="eastAsia" w:ascii="宋体" w:hAnsi="宋体" w:cs="宋体"/>
                <w:sz w:val="24"/>
              </w:rPr>
            </w:pPr>
            <w:r>
              <w:rPr>
                <w:rFonts w:hint="eastAsia" w:ascii="宋体" w:hAnsi="宋体" w:cs="宋体"/>
                <w:sz w:val="24"/>
              </w:rPr>
              <w:t>24</w:t>
            </w:r>
          </w:p>
        </w:tc>
        <w:tc>
          <w:tcPr>
            <w:tcW w:w="1600" w:type="dxa"/>
            <w:noWrap w:val="0"/>
            <w:vAlign w:val="top"/>
          </w:tcPr>
          <w:p w14:paraId="4EE2C01A">
            <w:pPr>
              <w:jc w:val="center"/>
              <w:rPr>
                <w:rFonts w:hint="eastAsia" w:ascii="宋体" w:hAnsi="宋体" w:cs="宋体"/>
                <w:sz w:val="24"/>
              </w:rPr>
            </w:pPr>
            <w:r>
              <w:rPr>
                <w:rFonts w:hint="eastAsia" w:ascii="宋体" w:hAnsi="宋体" w:cs="宋体"/>
                <w:sz w:val="24"/>
              </w:rPr>
              <w:t>青鸟消防股份有限公司</w:t>
            </w:r>
          </w:p>
        </w:tc>
      </w:tr>
    </w:tbl>
    <w:p w14:paraId="0AC12E8D">
      <w:pPr>
        <w:suppressAutoHyphens/>
        <w:spacing w:line="360" w:lineRule="auto"/>
        <w:rPr>
          <w:rFonts w:hint="eastAsia" w:ascii="宋体" w:hAnsi="宋体" w:cs="宋体"/>
          <w:kern w:val="1"/>
          <w:sz w:val="24"/>
        </w:rPr>
        <w:sectPr>
          <w:pgSz w:w="11906" w:h="16838"/>
          <w:pgMar w:top="1440" w:right="1800" w:bottom="1440" w:left="1800" w:header="851" w:footer="992" w:gutter="0"/>
          <w:cols w:space="720" w:num="1"/>
          <w:docGrid w:type="lines" w:linePitch="312" w:charSpace="0"/>
        </w:sectPr>
      </w:pPr>
    </w:p>
    <w:tbl>
      <w:tblPr>
        <w:tblStyle w:val="9"/>
        <w:tblW w:w="0" w:type="auto"/>
        <w:jc w:val="center"/>
        <w:tblLayout w:type="fixed"/>
        <w:tblCellMar>
          <w:top w:w="0" w:type="dxa"/>
          <w:left w:w="108" w:type="dxa"/>
          <w:bottom w:w="0" w:type="dxa"/>
          <w:right w:w="108" w:type="dxa"/>
        </w:tblCellMar>
      </w:tblPr>
      <w:tblGrid>
        <w:gridCol w:w="1126"/>
        <w:gridCol w:w="1728"/>
        <w:gridCol w:w="2034"/>
        <w:gridCol w:w="3033"/>
        <w:gridCol w:w="1950"/>
        <w:gridCol w:w="4289"/>
      </w:tblGrid>
      <w:tr w14:paraId="209F15D9">
        <w:tblPrEx>
          <w:tblCellMar>
            <w:top w:w="0" w:type="dxa"/>
            <w:left w:w="108" w:type="dxa"/>
            <w:bottom w:w="0" w:type="dxa"/>
            <w:right w:w="108" w:type="dxa"/>
          </w:tblCellMar>
        </w:tblPrEx>
        <w:trPr>
          <w:trHeight w:val="570" w:hRule="atLeast"/>
          <w:jc w:val="center"/>
        </w:trPr>
        <w:tc>
          <w:tcPr>
            <w:tcW w:w="14160" w:type="dxa"/>
            <w:gridSpan w:val="6"/>
            <w:tcBorders>
              <w:top w:val="nil"/>
              <w:left w:val="nil"/>
              <w:bottom w:val="nil"/>
              <w:right w:val="nil"/>
            </w:tcBorders>
            <w:noWrap w:val="0"/>
            <w:vAlign w:val="center"/>
          </w:tcPr>
          <w:p w14:paraId="3699670E">
            <w:pPr>
              <w:widowControl/>
              <w:jc w:val="center"/>
              <w:rPr>
                <w:rFonts w:hint="eastAsia" w:ascii="宋体" w:hAnsi="宋体" w:cs="宋体"/>
                <w:b/>
                <w:bCs/>
                <w:sz w:val="24"/>
              </w:rPr>
            </w:pPr>
            <w:r>
              <w:rPr>
                <w:rFonts w:hint="eastAsia" w:ascii="宋体" w:hAnsi="宋体" w:cs="宋体"/>
                <w:b/>
                <w:sz w:val="24"/>
              </w:rPr>
              <w:t>消防系统设备台帐</w:t>
            </w:r>
          </w:p>
        </w:tc>
      </w:tr>
      <w:tr w14:paraId="50C8080E">
        <w:tblPrEx>
          <w:tblCellMar>
            <w:top w:w="0" w:type="dxa"/>
            <w:left w:w="108" w:type="dxa"/>
            <w:bottom w:w="0" w:type="dxa"/>
            <w:right w:w="108" w:type="dxa"/>
          </w:tblCellMar>
        </w:tblPrEx>
        <w:trPr>
          <w:trHeight w:val="911"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3A4FF217">
            <w:pPr>
              <w:widowControl/>
              <w:jc w:val="center"/>
              <w:rPr>
                <w:rFonts w:hint="eastAsia" w:ascii="宋体" w:hAnsi="宋体" w:cs="宋体"/>
                <w:sz w:val="24"/>
              </w:rPr>
            </w:pPr>
            <w:r>
              <w:rPr>
                <w:rFonts w:hint="eastAsia" w:ascii="宋体" w:hAnsi="宋体" w:cs="宋体"/>
                <w:sz w:val="24"/>
              </w:rPr>
              <w:t>设备名称</w:t>
            </w:r>
          </w:p>
        </w:tc>
        <w:tc>
          <w:tcPr>
            <w:tcW w:w="1728" w:type="dxa"/>
            <w:tcBorders>
              <w:top w:val="single" w:color="auto" w:sz="4" w:space="0"/>
              <w:left w:val="single" w:color="auto" w:sz="4" w:space="0"/>
              <w:right w:val="single" w:color="auto" w:sz="4" w:space="0"/>
            </w:tcBorders>
            <w:noWrap w:val="0"/>
            <w:vAlign w:val="center"/>
          </w:tcPr>
          <w:p w14:paraId="759D2C94">
            <w:pPr>
              <w:widowControl/>
              <w:jc w:val="center"/>
              <w:rPr>
                <w:rFonts w:hint="eastAsia" w:ascii="宋体" w:hAnsi="宋体" w:cs="宋体"/>
                <w:sz w:val="24"/>
              </w:rPr>
            </w:pPr>
            <w:r>
              <w:rPr>
                <w:rFonts w:hint="eastAsia" w:ascii="宋体" w:hAnsi="宋体" w:cs="宋体"/>
                <w:sz w:val="24"/>
              </w:rPr>
              <w:t>设备位置</w:t>
            </w:r>
          </w:p>
        </w:tc>
        <w:tc>
          <w:tcPr>
            <w:tcW w:w="2034" w:type="dxa"/>
            <w:tcBorders>
              <w:top w:val="single" w:color="auto" w:sz="4" w:space="0"/>
              <w:left w:val="single" w:color="auto" w:sz="4" w:space="0"/>
              <w:right w:val="single" w:color="auto" w:sz="4" w:space="0"/>
            </w:tcBorders>
            <w:noWrap w:val="0"/>
            <w:vAlign w:val="center"/>
          </w:tcPr>
          <w:p w14:paraId="5802C4D8">
            <w:pPr>
              <w:widowControl/>
              <w:jc w:val="center"/>
              <w:rPr>
                <w:rFonts w:hint="eastAsia" w:ascii="宋体" w:hAnsi="宋体" w:cs="宋体"/>
                <w:sz w:val="24"/>
              </w:rPr>
            </w:pPr>
            <w:r>
              <w:rPr>
                <w:rFonts w:hint="eastAsia" w:ascii="宋体" w:hAnsi="宋体" w:cs="宋体"/>
                <w:sz w:val="24"/>
              </w:rPr>
              <w:t>型号</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2BC7EDFF">
            <w:pPr>
              <w:widowControl/>
              <w:jc w:val="center"/>
              <w:rPr>
                <w:rFonts w:hint="eastAsia" w:ascii="宋体" w:hAnsi="宋体" w:cs="宋体"/>
                <w:sz w:val="24"/>
              </w:rPr>
            </w:pPr>
            <w:r>
              <w:rPr>
                <w:rFonts w:hint="eastAsia" w:ascii="宋体" w:hAnsi="宋体" w:cs="宋体"/>
                <w:sz w:val="24"/>
              </w:rPr>
              <w:t>生产厂家</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41CA742">
            <w:pPr>
              <w:widowControl/>
              <w:jc w:val="center"/>
              <w:rPr>
                <w:rFonts w:hint="eastAsia" w:ascii="宋体" w:hAnsi="宋体" w:cs="宋体"/>
                <w:sz w:val="24"/>
              </w:rPr>
            </w:pPr>
            <w:r>
              <w:rPr>
                <w:rFonts w:hint="eastAsia" w:ascii="宋体" w:hAnsi="宋体" w:cs="宋体"/>
                <w:sz w:val="24"/>
              </w:rPr>
              <w:t>出厂日期</w:t>
            </w:r>
          </w:p>
        </w:tc>
        <w:tc>
          <w:tcPr>
            <w:tcW w:w="4289" w:type="dxa"/>
            <w:tcBorders>
              <w:top w:val="single" w:color="auto" w:sz="4" w:space="0"/>
              <w:left w:val="nil"/>
              <w:bottom w:val="single" w:color="auto" w:sz="4" w:space="0"/>
              <w:right w:val="single" w:color="auto" w:sz="4" w:space="0"/>
            </w:tcBorders>
            <w:noWrap w:val="0"/>
            <w:vAlign w:val="center"/>
          </w:tcPr>
          <w:p w14:paraId="5ABB3C82">
            <w:pPr>
              <w:widowControl/>
              <w:jc w:val="center"/>
              <w:rPr>
                <w:rFonts w:hint="eastAsia" w:ascii="宋体" w:hAnsi="宋体" w:cs="宋体"/>
                <w:sz w:val="24"/>
              </w:rPr>
            </w:pPr>
            <w:r>
              <w:rPr>
                <w:rFonts w:hint="eastAsia" w:ascii="宋体" w:hAnsi="宋体" w:cs="宋体"/>
                <w:sz w:val="24"/>
              </w:rPr>
              <w:t>设备参数</w:t>
            </w:r>
          </w:p>
        </w:tc>
      </w:tr>
      <w:tr w14:paraId="65562A23">
        <w:tblPrEx>
          <w:tblCellMar>
            <w:top w:w="0" w:type="dxa"/>
            <w:left w:w="108" w:type="dxa"/>
            <w:bottom w:w="0" w:type="dxa"/>
            <w:right w:w="108" w:type="dxa"/>
          </w:tblCellMar>
        </w:tblPrEx>
        <w:trPr>
          <w:trHeight w:val="975"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34F3C825">
            <w:pPr>
              <w:widowControl/>
              <w:jc w:val="center"/>
              <w:rPr>
                <w:rFonts w:hint="eastAsia" w:ascii="宋体" w:hAnsi="宋体" w:cs="宋体"/>
                <w:sz w:val="24"/>
              </w:rPr>
            </w:pPr>
            <w:r>
              <w:rPr>
                <w:rFonts w:hint="eastAsia" w:ascii="宋体" w:hAnsi="宋体" w:cs="宋体"/>
                <w:sz w:val="24"/>
              </w:rPr>
              <w:t>消防稳压水箱</w:t>
            </w:r>
          </w:p>
        </w:tc>
        <w:tc>
          <w:tcPr>
            <w:tcW w:w="1728" w:type="dxa"/>
            <w:tcBorders>
              <w:top w:val="single" w:color="auto" w:sz="4" w:space="0"/>
              <w:left w:val="nil"/>
              <w:bottom w:val="single" w:color="auto" w:sz="4" w:space="0"/>
              <w:right w:val="single" w:color="auto" w:sz="4" w:space="0"/>
            </w:tcBorders>
            <w:noWrap w:val="0"/>
            <w:vAlign w:val="center"/>
          </w:tcPr>
          <w:p w14:paraId="46BDA849">
            <w:pPr>
              <w:widowControl/>
              <w:jc w:val="center"/>
              <w:rPr>
                <w:rFonts w:hint="eastAsia" w:ascii="宋体" w:hAnsi="宋体" w:cs="宋体"/>
                <w:sz w:val="24"/>
              </w:rPr>
            </w:pPr>
            <w:r>
              <w:rPr>
                <w:rFonts w:hint="eastAsia" w:ascii="宋体" w:hAnsi="宋体" w:cs="宋体"/>
                <w:sz w:val="24"/>
              </w:rPr>
              <w:t>A座顶层</w:t>
            </w:r>
          </w:p>
        </w:tc>
        <w:tc>
          <w:tcPr>
            <w:tcW w:w="2034" w:type="dxa"/>
            <w:tcBorders>
              <w:top w:val="single" w:color="auto" w:sz="4" w:space="0"/>
              <w:left w:val="nil"/>
              <w:bottom w:val="single" w:color="auto" w:sz="4" w:space="0"/>
              <w:right w:val="single" w:color="auto" w:sz="4" w:space="0"/>
            </w:tcBorders>
            <w:noWrap w:val="0"/>
            <w:vAlign w:val="center"/>
          </w:tcPr>
          <w:p w14:paraId="4D150736">
            <w:pPr>
              <w:widowControl/>
              <w:jc w:val="center"/>
              <w:rPr>
                <w:rFonts w:hint="eastAsia" w:ascii="宋体" w:hAnsi="宋体" w:cs="宋体"/>
                <w:sz w:val="24"/>
              </w:rPr>
            </w:pPr>
            <w:r>
              <w:rPr>
                <w:rFonts w:hint="eastAsia" w:ascii="宋体" w:hAnsi="宋体" w:cs="宋体"/>
                <w:sz w:val="24"/>
              </w:rPr>
              <w:t>W3.4/0.15-LC</w:t>
            </w:r>
          </w:p>
        </w:tc>
        <w:tc>
          <w:tcPr>
            <w:tcW w:w="3033" w:type="dxa"/>
            <w:tcBorders>
              <w:top w:val="single" w:color="auto" w:sz="4" w:space="0"/>
              <w:left w:val="nil"/>
              <w:bottom w:val="single" w:color="auto" w:sz="4" w:space="0"/>
              <w:right w:val="single" w:color="auto" w:sz="4" w:space="0"/>
            </w:tcBorders>
            <w:noWrap w:val="0"/>
            <w:vAlign w:val="center"/>
          </w:tcPr>
          <w:p w14:paraId="61BFCFD5">
            <w:pPr>
              <w:widowControl/>
              <w:jc w:val="center"/>
              <w:rPr>
                <w:rFonts w:hint="eastAsia" w:ascii="宋体" w:hAnsi="宋体" w:cs="宋体"/>
                <w:sz w:val="24"/>
              </w:rPr>
            </w:pPr>
            <w:r>
              <w:rPr>
                <w:rFonts w:hint="eastAsia" w:ascii="宋体" w:hAnsi="宋体" w:cs="宋体"/>
                <w:sz w:val="24"/>
              </w:rPr>
              <w:t>上海南汇压力容器厂有限公司</w:t>
            </w:r>
          </w:p>
        </w:tc>
        <w:tc>
          <w:tcPr>
            <w:tcW w:w="1950" w:type="dxa"/>
            <w:tcBorders>
              <w:top w:val="single" w:color="auto" w:sz="4" w:space="0"/>
              <w:left w:val="nil"/>
              <w:bottom w:val="single" w:color="auto" w:sz="4" w:space="0"/>
              <w:right w:val="single" w:color="auto" w:sz="4" w:space="0"/>
            </w:tcBorders>
            <w:noWrap w:val="0"/>
            <w:vAlign w:val="center"/>
          </w:tcPr>
          <w:p w14:paraId="2C01E90E">
            <w:pPr>
              <w:widowControl/>
              <w:jc w:val="center"/>
              <w:rPr>
                <w:rFonts w:hint="eastAsia" w:ascii="宋体" w:hAnsi="宋体" w:cs="宋体"/>
                <w:sz w:val="24"/>
              </w:rPr>
            </w:pPr>
            <w:r>
              <w:rPr>
                <w:rFonts w:hint="eastAsia" w:ascii="宋体" w:hAnsi="宋体" w:cs="宋体"/>
                <w:sz w:val="24"/>
              </w:rPr>
              <w:t>2017年3月　</w:t>
            </w:r>
          </w:p>
        </w:tc>
        <w:tc>
          <w:tcPr>
            <w:tcW w:w="4289" w:type="dxa"/>
            <w:tcBorders>
              <w:top w:val="single" w:color="auto" w:sz="4" w:space="0"/>
              <w:left w:val="nil"/>
              <w:bottom w:val="single" w:color="auto" w:sz="4" w:space="0"/>
              <w:right w:val="single" w:color="auto" w:sz="4" w:space="0"/>
            </w:tcBorders>
            <w:noWrap w:val="0"/>
            <w:vAlign w:val="center"/>
          </w:tcPr>
          <w:p w14:paraId="57E722C9">
            <w:pPr>
              <w:widowControl/>
              <w:jc w:val="center"/>
              <w:rPr>
                <w:rFonts w:hint="eastAsia" w:ascii="宋体" w:hAnsi="宋体" w:cs="宋体"/>
                <w:sz w:val="24"/>
              </w:rPr>
            </w:pPr>
          </w:p>
          <w:p w14:paraId="7E4D7920">
            <w:pPr>
              <w:widowControl/>
              <w:jc w:val="center"/>
              <w:rPr>
                <w:rFonts w:hint="eastAsia" w:ascii="宋体" w:hAnsi="宋体" w:cs="宋体"/>
                <w:sz w:val="24"/>
              </w:rPr>
            </w:pPr>
            <w:r>
              <w:rPr>
                <w:rFonts w:hint="eastAsia" w:ascii="宋体" w:hAnsi="宋体" w:cs="宋体"/>
                <w:sz w:val="24"/>
              </w:rPr>
              <w:t>充装量27m</w:t>
            </w:r>
            <w:r>
              <w:rPr>
                <w:rFonts w:hint="eastAsia" w:ascii="宋体" w:hAnsi="宋体" w:cs="宋体"/>
                <w:sz w:val="24"/>
                <w:vertAlign w:val="superscript"/>
              </w:rPr>
              <w:t>3</w:t>
            </w:r>
          </w:p>
          <w:p w14:paraId="2A34694B">
            <w:pPr>
              <w:widowControl/>
              <w:jc w:val="center"/>
              <w:rPr>
                <w:rFonts w:hint="eastAsia" w:ascii="宋体" w:hAnsi="宋体" w:cs="宋体"/>
                <w:sz w:val="24"/>
              </w:rPr>
            </w:pPr>
          </w:p>
        </w:tc>
      </w:tr>
      <w:tr w14:paraId="3370A33C">
        <w:tblPrEx>
          <w:tblCellMar>
            <w:top w:w="0" w:type="dxa"/>
            <w:left w:w="108" w:type="dxa"/>
            <w:bottom w:w="0" w:type="dxa"/>
            <w:right w:w="108" w:type="dxa"/>
          </w:tblCellMar>
        </w:tblPrEx>
        <w:trPr>
          <w:trHeight w:val="765"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1F52C09E">
            <w:pPr>
              <w:widowControl/>
              <w:jc w:val="center"/>
              <w:rPr>
                <w:rFonts w:hint="eastAsia" w:ascii="宋体" w:hAnsi="宋体" w:cs="宋体"/>
                <w:sz w:val="24"/>
              </w:rPr>
            </w:pPr>
            <w:r>
              <w:rPr>
                <w:rFonts w:hint="eastAsia" w:ascii="宋体" w:hAnsi="宋体" w:cs="宋体"/>
                <w:sz w:val="24"/>
              </w:rPr>
              <w:t>消火栓泵</w:t>
            </w:r>
          </w:p>
        </w:tc>
        <w:tc>
          <w:tcPr>
            <w:tcW w:w="1728" w:type="dxa"/>
            <w:tcBorders>
              <w:top w:val="single" w:color="auto" w:sz="4" w:space="0"/>
              <w:left w:val="nil"/>
              <w:bottom w:val="single" w:color="auto" w:sz="4" w:space="0"/>
              <w:right w:val="single" w:color="auto" w:sz="4" w:space="0"/>
            </w:tcBorders>
            <w:noWrap w:val="0"/>
            <w:vAlign w:val="center"/>
          </w:tcPr>
          <w:p w14:paraId="2748164B">
            <w:pPr>
              <w:widowControl/>
              <w:jc w:val="center"/>
              <w:rPr>
                <w:rFonts w:hint="eastAsia" w:ascii="宋体" w:hAnsi="宋体" w:cs="宋体"/>
                <w:sz w:val="24"/>
              </w:rPr>
            </w:pPr>
            <w:r>
              <w:rPr>
                <w:rFonts w:hint="eastAsia" w:ascii="宋体" w:hAnsi="宋体" w:cs="宋体"/>
                <w:sz w:val="24"/>
              </w:rPr>
              <w:t>B3消防泵房</w:t>
            </w:r>
          </w:p>
        </w:tc>
        <w:tc>
          <w:tcPr>
            <w:tcW w:w="2034" w:type="dxa"/>
            <w:tcBorders>
              <w:top w:val="single" w:color="auto" w:sz="4" w:space="0"/>
              <w:left w:val="nil"/>
              <w:bottom w:val="single" w:color="auto" w:sz="4" w:space="0"/>
              <w:right w:val="single" w:color="auto" w:sz="4" w:space="0"/>
            </w:tcBorders>
            <w:noWrap w:val="0"/>
            <w:vAlign w:val="center"/>
          </w:tcPr>
          <w:p w14:paraId="27A08628">
            <w:pPr>
              <w:widowControl/>
              <w:jc w:val="center"/>
              <w:rPr>
                <w:rFonts w:hint="eastAsia" w:ascii="宋体" w:hAnsi="宋体" w:cs="宋体"/>
                <w:sz w:val="24"/>
              </w:rPr>
            </w:pPr>
            <w:r>
              <w:rPr>
                <w:rFonts w:hint="eastAsia" w:ascii="宋体" w:hAnsi="宋体" w:cs="宋体"/>
                <w:sz w:val="24"/>
              </w:rPr>
              <w:t>XBD7/30-SLS(HY)</w:t>
            </w:r>
          </w:p>
        </w:tc>
        <w:tc>
          <w:tcPr>
            <w:tcW w:w="3033" w:type="dxa"/>
            <w:tcBorders>
              <w:top w:val="single" w:color="auto" w:sz="4" w:space="0"/>
              <w:left w:val="nil"/>
              <w:bottom w:val="single" w:color="auto" w:sz="4" w:space="0"/>
              <w:right w:val="single" w:color="auto" w:sz="4" w:space="0"/>
            </w:tcBorders>
            <w:noWrap w:val="0"/>
            <w:vAlign w:val="center"/>
          </w:tcPr>
          <w:p w14:paraId="7D0FCE9B">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247E4BD5">
            <w:pPr>
              <w:widowControl/>
              <w:jc w:val="center"/>
              <w:rPr>
                <w:rFonts w:hint="eastAsia" w:ascii="宋体" w:hAnsi="宋体" w:cs="宋体"/>
                <w:sz w:val="24"/>
              </w:rPr>
            </w:pPr>
            <w:r>
              <w:rPr>
                <w:rFonts w:hint="eastAsia" w:ascii="宋体" w:hAnsi="宋体" w:cs="宋体"/>
                <w:sz w:val="24"/>
              </w:rPr>
              <w:t>2017年3月</w:t>
            </w:r>
          </w:p>
        </w:tc>
        <w:tc>
          <w:tcPr>
            <w:tcW w:w="4289" w:type="dxa"/>
            <w:tcBorders>
              <w:top w:val="single" w:color="auto" w:sz="4" w:space="0"/>
              <w:left w:val="nil"/>
              <w:bottom w:val="single" w:color="auto" w:sz="4" w:space="0"/>
              <w:right w:val="single" w:color="auto" w:sz="4" w:space="0"/>
            </w:tcBorders>
            <w:noWrap w:val="0"/>
            <w:vAlign w:val="center"/>
          </w:tcPr>
          <w:p w14:paraId="3B6F1675">
            <w:pPr>
              <w:widowControl/>
              <w:jc w:val="center"/>
              <w:rPr>
                <w:rFonts w:hint="eastAsia" w:ascii="宋体" w:hAnsi="宋体" w:cs="宋体"/>
                <w:sz w:val="24"/>
              </w:rPr>
            </w:pPr>
            <w:r>
              <w:rPr>
                <w:rFonts w:hint="eastAsia" w:ascii="宋体" w:hAnsi="宋体" w:cs="宋体"/>
                <w:sz w:val="24"/>
              </w:rPr>
              <w:t>功率37KW,转速2950r/mn,额定流量30　L/S</w:t>
            </w:r>
          </w:p>
          <w:p w14:paraId="2676470E">
            <w:pPr>
              <w:widowControl/>
              <w:rPr>
                <w:rFonts w:hint="eastAsia" w:ascii="宋体" w:hAnsi="宋体" w:cs="宋体"/>
                <w:sz w:val="24"/>
              </w:rPr>
            </w:pPr>
          </w:p>
        </w:tc>
      </w:tr>
      <w:tr w14:paraId="0A31522F">
        <w:tblPrEx>
          <w:tblCellMar>
            <w:top w:w="0" w:type="dxa"/>
            <w:left w:w="108" w:type="dxa"/>
            <w:bottom w:w="0" w:type="dxa"/>
            <w:right w:w="108" w:type="dxa"/>
          </w:tblCellMar>
        </w:tblPrEx>
        <w:trPr>
          <w:trHeight w:val="765"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2892C5AC">
            <w:pPr>
              <w:widowControl/>
              <w:jc w:val="center"/>
              <w:rPr>
                <w:rFonts w:hint="eastAsia" w:ascii="宋体" w:hAnsi="宋体" w:cs="宋体"/>
                <w:sz w:val="24"/>
              </w:rPr>
            </w:pPr>
            <w:r>
              <w:rPr>
                <w:rFonts w:hint="eastAsia" w:ascii="宋体" w:hAnsi="宋体" w:cs="宋体"/>
                <w:sz w:val="24"/>
              </w:rPr>
              <w:t>消火栓泵</w:t>
            </w:r>
          </w:p>
        </w:tc>
        <w:tc>
          <w:tcPr>
            <w:tcW w:w="1728" w:type="dxa"/>
            <w:tcBorders>
              <w:top w:val="single" w:color="auto" w:sz="4" w:space="0"/>
              <w:left w:val="nil"/>
              <w:bottom w:val="single" w:color="auto" w:sz="4" w:space="0"/>
              <w:right w:val="single" w:color="auto" w:sz="4" w:space="0"/>
            </w:tcBorders>
            <w:noWrap w:val="0"/>
            <w:vAlign w:val="center"/>
          </w:tcPr>
          <w:p w14:paraId="2841B8DD">
            <w:pPr>
              <w:widowControl/>
              <w:jc w:val="center"/>
              <w:rPr>
                <w:rFonts w:hint="eastAsia" w:ascii="宋体" w:hAnsi="宋体" w:cs="宋体"/>
                <w:sz w:val="24"/>
              </w:rPr>
            </w:pPr>
            <w:r>
              <w:rPr>
                <w:rFonts w:hint="eastAsia" w:ascii="宋体" w:hAnsi="宋体" w:cs="宋体"/>
                <w:sz w:val="24"/>
              </w:rPr>
              <w:t>B3消防泵房</w:t>
            </w:r>
          </w:p>
        </w:tc>
        <w:tc>
          <w:tcPr>
            <w:tcW w:w="2034" w:type="dxa"/>
            <w:tcBorders>
              <w:top w:val="single" w:color="auto" w:sz="4" w:space="0"/>
              <w:left w:val="nil"/>
              <w:bottom w:val="single" w:color="auto" w:sz="4" w:space="0"/>
              <w:right w:val="single" w:color="auto" w:sz="4" w:space="0"/>
            </w:tcBorders>
            <w:noWrap w:val="0"/>
            <w:vAlign w:val="center"/>
          </w:tcPr>
          <w:p w14:paraId="2B494808">
            <w:pPr>
              <w:widowControl/>
              <w:jc w:val="center"/>
              <w:rPr>
                <w:rFonts w:hint="eastAsia" w:ascii="宋体" w:hAnsi="宋体" w:cs="宋体"/>
                <w:sz w:val="24"/>
              </w:rPr>
            </w:pPr>
            <w:r>
              <w:rPr>
                <w:rFonts w:hint="eastAsia" w:ascii="宋体" w:hAnsi="宋体" w:cs="宋体"/>
                <w:sz w:val="24"/>
              </w:rPr>
              <w:t>XBD7/30-SLS(HY)</w:t>
            </w:r>
          </w:p>
        </w:tc>
        <w:tc>
          <w:tcPr>
            <w:tcW w:w="3033" w:type="dxa"/>
            <w:tcBorders>
              <w:top w:val="single" w:color="auto" w:sz="4" w:space="0"/>
              <w:left w:val="nil"/>
              <w:bottom w:val="single" w:color="auto" w:sz="4" w:space="0"/>
              <w:right w:val="single" w:color="auto" w:sz="4" w:space="0"/>
            </w:tcBorders>
            <w:noWrap w:val="0"/>
            <w:vAlign w:val="center"/>
          </w:tcPr>
          <w:p w14:paraId="49038BA8">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6BEB6333">
            <w:pPr>
              <w:widowControl/>
              <w:jc w:val="center"/>
              <w:rPr>
                <w:rFonts w:hint="eastAsia" w:ascii="宋体" w:hAnsi="宋体" w:cs="宋体"/>
                <w:sz w:val="24"/>
              </w:rPr>
            </w:pPr>
            <w:r>
              <w:rPr>
                <w:rFonts w:hint="eastAsia" w:ascii="宋体" w:hAnsi="宋体" w:cs="宋体"/>
                <w:sz w:val="24"/>
              </w:rPr>
              <w:t>2017年3月</w:t>
            </w:r>
          </w:p>
        </w:tc>
        <w:tc>
          <w:tcPr>
            <w:tcW w:w="4289" w:type="dxa"/>
            <w:tcBorders>
              <w:top w:val="single" w:color="auto" w:sz="4" w:space="0"/>
              <w:left w:val="nil"/>
              <w:bottom w:val="single" w:color="auto" w:sz="4" w:space="0"/>
              <w:right w:val="single" w:color="auto" w:sz="4" w:space="0"/>
            </w:tcBorders>
            <w:noWrap w:val="0"/>
            <w:vAlign w:val="center"/>
          </w:tcPr>
          <w:p w14:paraId="77D0BC8E">
            <w:pPr>
              <w:widowControl/>
              <w:jc w:val="center"/>
              <w:rPr>
                <w:rFonts w:hint="eastAsia" w:ascii="宋体" w:hAnsi="宋体" w:cs="宋体"/>
                <w:sz w:val="24"/>
              </w:rPr>
            </w:pPr>
            <w:r>
              <w:rPr>
                <w:rFonts w:hint="eastAsia" w:ascii="宋体" w:hAnsi="宋体" w:cs="宋体"/>
                <w:sz w:val="24"/>
              </w:rPr>
              <w:t>功率37KW,转速2950r/mn,额定流量30　L/S</w:t>
            </w:r>
          </w:p>
          <w:p w14:paraId="25FA30F3">
            <w:pPr>
              <w:widowControl/>
              <w:jc w:val="center"/>
              <w:rPr>
                <w:rFonts w:hint="eastAsia" w:ascii="宋体" w:hAnsi="宋体" w:cs="宋体"/>
                <w:sz w:val="24"/>
              </w:rPr>
            </w:pPr>
          </w:p>
        </w:tc>
      </w:tr>
      <w:tr w14:paraId="585F9E0D">
        <w:tblPrEx>
          <w:tblCellMar>
            <w:top w:w="0" w:type="dxa"/>
            <w:left w:w="108" w:type="dxa"/>
            <w:bottom w:w="0" w:type="dxa"/>
            <w:right w:w="108" w:type="dxa"/>
          </w:tblCellMar>
        </w:tblPrEx>
        <w:trPr>
          <w:trHeight w:val="765"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258D3A19">
            <w:pPr>
              <w:widowControl/>
              <w:jc w:val="center"/>
              <w:rPr>
                <w:rFonts w:hint="eastAsia" w:ascii="宋体" w:hAnsi="宋体" w:cs="宋体"/>
                <w:sz w:val="24"/>
              </w:rPr>
            </w:pPr>
            <w:r>
              <w:rPr>
                <w:rFonts w:hint="eastAsia" w:ascii="宋体" w:hAnsi="宋体" w:cs="宋体"/>
                <w:sz w:val="24"/>
              </w:rPr>
              <w:t>喷淋泵</w:t>
            </w:r>
          </w:p>
        </w:tc>
        <w:tc>
          <w:tcPr>
            <w:tcW w:w="1728" w:type="dxa"/>
            <w:tcBorders>
              <w:top w:val="single" w:color="auto" w:sz="4" w:space="0"/>
              <w:left w:val="nil"/>
              <w:bottom w:val="single" w:color="auto" w:sz="4" w:space="0"/>
              <w:right w:val="single" w:color="auto" w:sz="4" w:space="0"/>
            </w:tcBorders>
            <w:noWrap w:val="0"/>
            <w:vAlign w:val="center"/>
          </w:tcPr>
          <w:p w14:paraId="4B69E03B">
            <w:pPr>
              <w:widowControl/>
              <w:jc w:val="center"/>
              <w:rPr>
                <w:rFonts w:hint="eastAsia" w:ascii="宋体" w:hAnsi="宋体" w:cs="宋体"/>
                <w:sz w:val="24"/>
              </w:rPr>
            </w:pPr>
            <w:r>
              <w:rPr>
                <w:rFonts w:hint="eastAsia" w:ascii="宋体" w:hAnsi="宋体" w:cs="宋体"/>
                <w:sz w:val="24"/>
              </w:rPr>
              <w:t>B3消防泵房</w:t>
            </w:r>
          </w:p>
        </w:tc>
        <w:tc>
          <w:tcPr>
            <w:tcW w:w="2034" w:type="dxa"/>
            <w:tcBorders>
              <w:top w:val="single" w:color="auto" w:sz="4" w:space="0"/>
              <w:left w:val="nil"/>
              <w:bottom w:val="single" w:color="auto" w:sz="4" w:space="0"/>
              <w:right w:val="single" w:color="auto" w:sz="4" w:space="0"/>
            </w:tcBorders>
            <w:noWrap w:val="0"/>
            <w:vAlign w:val="center"/>
          </w:tcPr>
          <w:p w14:paraId="692A4287">
            <w:pPr>
              <w:widowControl/>
              <w:jc w:val="center"/>
              <w:rPr>
                <w:rFonts w:hint="eastAsia" w:ascii="宋体" w:hAnsi="宋体" w:cs="宋体"/>
                <w:sz w:val="24"/>
              </w:rPr>
            </w:pPr>
            <w:r>
              <w:rPr>
                <w:rFonts w:hint="eastAsia" w:ascii="宋体" w:hAnsi="宋体" w:cs="宋体"/>
                <w:sz w:val="24"/>
              </w:rPr>
              <w:t>XBD8/40-SLS(HY)</w:t>
            </w:r>
          </w:p>
        </w:tc>
        <w:tc>
          <w:tcPr>
            <w:tcW w:w="3033" w:type="dxa"/>
            <w:tcBorders>
              <w:top w:val="single" w:color="auto" w:sz="4" w:space="0"/>
              <w:left w:val="nil"/>
              <w:bottom w:val="single" w:color="auto" w:sz="4" w:space="0"/>
              <w:right w:val="single" w:color="auto" w:sz="4" w:space="0"/>
            </w:tcBorders>
            <w:noWrap w:val="0"/>
            <w:vAlign w:val="center"/>
          </w:tcPr>
          <w:p w14:paraId="38D6FAAF">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458BEAE8">
            <w:pPr>
              <w:widowControl/>
              <w:jc w:val="center"/>
              <w:rPr>
                <w:rFonts w:hint="eastAsia" w:ascii="宋体" w:hAnsi="宋体" w:cs="宋体"/>
                <w:sz w:val="24"/>
              </w:rPr>
            </w:pPr>
            <w:r>
              <w:rPr>
                <w:rFonts w:hint="eastAsia" w:ascii="宋体" w:hAnsi="宋体" w:cs="宋体"/>
                <w:sz w:val="24"/>
              </w:rPr>
              <w:t>2017年3月　</w:t>
            </w:r>
          </w:p>
        </w:tc>
        <w:tc>
          <w:tcPr>
            <w:tcW w:w="4289" w:type="dxa"/>
            <w:tcBorders>
              <w:top w:val="single" w:color="auto" w:sz="4" w:space="0"/>
              <w:left w:val="nil"/>
              <w:bottom w:val="single" w:color="auto" w:sz="4" w:space="0"/>
              <w:right w:val="single" w:color="auto" w:sz="4" w:space="0"/>
            </w:tcBorders>
            <w:noWrap w:val="0"/>
            <w:vAlign w:val="center"/>
          </w:tcPr>
          <w:p w14:paraId="507B4E45">
            <w:pPr>
              <w:widowControl/>
              <w:jc w:val="center"/>
              <w:rPr>
                <w:rFonts w:hint="eastAsia" w:ascii="宋体" w:hAnsi="宋体" w:cs="宋体"/>
                <w:sz w:val="24"/>
              </w:rPr>
            </w:pPr>
            <w:r>
              <w:rPr>
                <w:rFonts w:hint="eastAsia" w:ascii="宋体" w:hAnsi="宋体" w:cs="宋体"/>
                <w:sz w:val="24"/>
              </w:rPr>
              <w:t>功率75KW,转速2950r/mn,额定流量40　L/S</w:t>
            </w:r>
          </w:p>
          <w:p w14:paraId="03C337AD">
            <w:pPr>
              <w:widowControl/>
              <w:rPr>
                <w:rFonts w:hint="eastAsia" w:ascii="宋体" w:hAnsi="宋体" w:cs="宋体"/>
                <w:sz w:val="24"/>
              </w:rPr>
            </w:pPr>
          </w:p>
        </w:tc>
      </w:tr>
      <w:tr w14:paraId="3D0320C5">
        <w:tblPrEx>
          <w:tblCellMar>
            <w:top w:w="0" w:type="dxa"/>
            <w:left w:w="108" w:type="dxa"/>
            <w:bottom w:w="0" w:type="dxa"/>
            <w:right w:w="108" w:type="dxa"/>
          </w:tblCellMar>
        </w:tblPrEx>
        <w:trPr>
          <w:trHeight w:val="765"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02C94333">
            <w:pPr>
              <w:widowControl/>
              <w:jc w:val="center"/>
              <w:rPr>
                <w:rFonts w:hint="eastAsia" w:ascii="宋体" w:hAnsi="宋体" w:cs="宋体"/>
                <w:sz w:val="24"/>
              </w:rPr>
            </w:pPr>
            <w:r>
              <w:rPr>
                <w:rFonts w:hint="eastAsia" w:ascii="宋体" w:hAnsi="宋体" w:cs="宋体"/>
                <w:sz w:val="24"/>
              </w:rPr>
              <w:t>喷淋泵</w:t>
            </w:r>
          </w:p>
        </w:tc>
        <w:tc>
          <w:tcPr>
            <w:tcW w:w="1728" w:type="dxa"/>
            <w:tcBorders>
              <w:top w:val="single" w:color="auto" w:sz="4" w:space="0"/>
              <w:left w:val="nil"/>
              <w:bottom w:val="single" w:color="auto" w:sz="4" w:space="0"/>
              <w:right w:val="single" w:color="auto" w:sz="4" w:space="0"/>
            </w:tcBorders>
            <w:noWrap w:val="0"/>
            <w:vAlign w:val="center"/>
          </w:tcPr>
          <w:p w14:paraId="3BA3E6EE">
            <w:pPr>
              <w:widowControl/>
              <w:jc w:val="center"/>
              <w:rPr>
                <w:rFonts w:hint="eastAsia" w:ascii="宋体" w:hAnsi="宋体" w:cs="宋体"/>
                <w:sz w:val="24"/>
              </w:rPr>
            </w:pPr>
            <w:r>
              <w:rPr>
                <w:rFonts w:hint="eastAsia" w:ascii="宋体" w:hAnsi="宋体" w:cs="宋体"/>
                <w:sz w:val="24"/>
              </w:rPr>
              <w:t>B3消防泵房</w:t>
            </w:r>
          </w:p>
        </w:tc>
        <w:tc>
          <w:tcPr>
            <w:tcW w:w="2034" w:type="dxa"/>
            <w:tcBorders>
              <w:top w:val="single" w:color="auto" w:sz="4" w:space="0"/>
              <w:left w:val="nil"/>
              <w:bottom w:val="single" w:color="auto" w:sz="4" w:space="0"/>
              <w:right w:val="single" w:color="auto" w:sz="4" w:space="0"/>
            </w:tcBorders>
            <w:noWrap w:val="0"/>
            <w:vAlign w:val="center"/>
          </w:tcPr>
          <w:p w14:paraId="0A0618D5">
            <w:pPr>
              <w:widowControl/>
              <w:jc w:val="center"/>
              <w:rPr>
                <w:rFonts w:hint="eastAsia" w:ascii="宋体" w:hAnsi="宋体" w:cs="宋体"/>
                <w:sz w:val="24"/>
              </w:rPr>
            </w:pPr>
            <w:r>
              <w:rPr>
                <w:rFonts w:hint="eastAsia" w:ascii="宋体" w:hAnsi="宋体" w:cs="宋体"/>
                <w:sz w:val="24"/>
              </w:rPr>
              <w:t>XBD8/40-SLS(HY)</w:t>
            </w:r>
          </w:p>
        </w:tc>
        <w:tc>
          <w:tcPr>
            <w:tcW w:w="3033" w:type="dxa"/>
            <w:tcBorders>
              <w:top w:val="single" w:color="auto" w:sz="4" w:space="0"/>
              <w:left w:val="nil"/>
              <w:bottom w:val="single" w:color="auto" w:sz="4" w:space="0"/>
              <w:right w:val="single" w:color="auto" w:sz="4" w:space="0"/>
            </w:tcBorders>
            <w:noWrap w:val="0"/>
            <w:vAlign w:val="center"/>
          </w:tcPr>
          <w:p w14:paraId="3C3FFC25">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5F7138F7">
            <w:pPr>
              <w:widowControl/>
              <w:jc w:val="center"/>
              <w:rPr>
                <w:rFonts w:hint="eastAsia" w:ascii="宋体" w:hAnsi="宋体" w:cs="宋体"/>
                <w:sz w:val="24"/>
              </w:rPr>
            </w:pPr>
            <w:r>
              <w:rPr>
                <w:rFonts w:hint="eastAsia" w:ascii="宋体" w:hAnsi="宋体" w:cs="宋体"/>
                <w:sz w:val="24"/>
              </w:rPr>
              <w:t>2017年3月　</w:t>
            </w:r>
          </w:p>
        </w:tc>
        <w:tc>
          <w:tcPr>
            <w:tcW w:w="4289" w:type="dxa"/>
            <w:tcBorders>
              <w:top w:val="single" w:color="auto" w:sz="4" w:space="0"/>
              <w:left w:val="nil"/>
              <w:bottom w:val="single" w:color="auto" w:sz="4" w:space="0"/>
              <w:right w:val="single" w:color="auto" w:sz="4" w:space="0"/>
            </w:tcBorders>
            <w:noWrap w:val="0"/>
            <w:vAlign w:val="center"/>
          </w:tcPr>
          <w:p w14:paraId="0A9D1A8F">
            <w:pPr>
              <w:widowControl/>
              <w:jc w:val="center"/>
              <w:rPr>
                <w:rFonts w:hint="eastAsia" w:ascii="宋体" w:hAnsi="宋体" w:cs="宋体"/>
                <w:sz w:val="24"/>
              </w:rPr>
            </w:pPr>
            <w:r>
              <w:rPr>
                <w:rFonts w:hint="eastAsia" w:ascii="宋体" w:hAnsi="宋体" w:cs="宋体"/>
                <w:sz w:val="24"/>
              </w:rPr>
              <w:t>功率75KW,转速2950r/mn,额定流量40　L/S</w:t>
            </w:r>
          </w:p>
          <w:p w14:paraId="5C2E8B64">
            <w:pPr>
              <w:widowControl/>
              <w:rPr>
                <w:rFonts w:hint="eastAsia" w:ascii="宋体" w:hAnsi="宋体" w:cs="宋体"/>
                <w:sz w:val="24"/>
              </w:rPr>
            </w:pPr>
          </w:p>
        </w:tc>
      </w:tr>
      <w:tr w14:paraId="60C6FB7A">
        <w:tblPrEx>
          <w:tblCellMar>
            <w:top w:w="0" w:type="dxa"/>
            <w:left w:w="108" w:type="dxa"/>
            <w:bottom w:w="0" w:type="dxa"/>
            <w:right w:w="108" w:type="dxa"/>
          </w:tblCellMar>
        </w:tblPrEx>
        <w:trPr>
          <w:trHeight w:val="1175"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40DDD89A">
            <w:pPr>
              <w:widowControl/>
              <w:jc w:val="center"/>
              <w:rPr>
                <w:rFonts w:hint="eastAsia" w:ascii="宋体" w:hAnsi="宋体" w:cs="宋体"/>
                <w:sz w:val="24"/>
              </w:rPr>
            </w:pPr>
            <w:r>
              <w:rPr>
                <w:rFonts w:hint="eastAsia" w:ascii="宋体" w:hAnsi="宋体" w:cs="宋体"/>
                <w:sz w:val="24"/>
              </w:rPr>
              <w:t>消火栓泵电机</w:t>
            </w:r>
          </w:p>
        </w:tc>
        <w:tc>
          <w:tcPr>
            <w:tcW w:w="1728" w:type="dxa"/>
            <w:tcBorders>
              <w:top w:val="single" w:color="auto" w:sz="4" w:space="0"/>
              <w:left w:val="nil"/>
              <w:bottom w:val="single" w:color="auto" w:sz="4" w:space="0"/>
              <w:right w:val="single" w:color="auto" w:sz="4" w:space="0"/>
            </w:tcBorders>
            <w:noWrap w:val="0"/>
            <w:vAlign w:val="center"/>
          </w:tcPr>
          <w:p w14:paraId="188BFB47">
            <w:pPr>
              <w:widowControl/>
              <w:jc w:val="center"/>
              <w:rPr>
                <w:rFonts w:hint="eastAsia" w:ascii="宋体" w:hAnsi="宋体" w:cs="宋体"/>
                <w:sz w:val="24"/>
              </w:rPr>
            </w:pPr>
            <w:r>
              <w:rPr>
                <w:rFonts w:hint="eastAsia" w:ascii="宋体" w:hAnsi="宋体" w:cs="宋体"/>
                <w:sz w:val="24"/>
              </w:rPr>
              <w:t>B3消防泵房</w:t>
            </w:r>
          </w:p>
        </w:tc>
        <w:tc>
          <w:tcPr>
            <w:tcW w:w="2034" w:type="dxa"/>
            <w:tcBorders>
              <w:top w:val="single" w:color="auto" w:sz="4" w:space="0"/>
              <w:left w:val="nil"/>
              <w:bottom w:val="single" w:color="auto" w:sz="4" w:space="0"/>
              <w:right w:val="single" w:color="auto" w:sz="4" w:space="0"/>
            </w:tcBorders>
            <w:noWrap w:val="0"/>
            <w:vAlign w:val="center"/>
          </w:tcPr>
          <w:p w14:paraId="7B6630B3">
            <w:pPr>
              <w:widowControl/>
              <w:jc w:val="center"/>
              <w:rPr>
                <w:rFonts w:hint="eastAsia" w:ascii="宋体" w:hAnsi="宋体" w:cs="宋体"/>
                <w:sz w:val="24"/>
              </w:rPr>
            </w:pPr>
            <w:r>
              <w:rPr>
                <w:rFonts w:hint="eastAsia" w:ascii="宋体" w:hAnsi="宋体" w:cs="宋体"/>
                <w:sz w:val="24"/>
              </w:rPr>
              <w:t>YE2-200L2-2</w:t>
            </w:r>
          </w:p>
        </w:tc>
        <w:tc>
          <w:tcPr>
            <w:tcW w:w="3033" w:type="dxa"/>
            <w:tcBorders>
              <w:top w:val="single" w:color="auto" w:sz="4" w:space="0"/>
              <w:left w:val="nil"/>
              <w:bottom w:val="single" w:color="auto" w:sz="4" w:space="0"/>
              <w:right w:val="single" w:color="auto" w:sz="4" w:space="0"/>
            </w:tcBorders>
            <w:noWrap w:val="0"/>
            <w:vAlign w:val="center"/>
          </w:tcPr>
          <w:p w14:paraId="5FEC48A6">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23E38669">
            <w:pPr>
              <w:widowControl/>
              <w:jc w:val="center"/>
              <w:rPr>
                <w:rFonts w:hint="eastAsia" w:ascii="宋体" w:hAnsi="宋体" w:cs="宋体"/>
                <w:sz w:val="24"/>
              </w:rPr>
            </w:pPr>
            <w:r>
              <w:rPr>
                <w:rFonts w:hint="eastAsia" w:ascii="宋体" w:hAnsi="宋体" w:cs="宋体"/>
                <w:sz w:val="24"/>
              </w:rPr>
              <w:t>2017年3月</w:t>
            </w:r>
          </w:p>
        </w:tc>
        <w:tc>
          <w:tcPr>
            <w:tcW w:w="4289" w:type="dxa"/>
            <w:tcBorders>
              <w:top w:val="single" w:color="auto" w:sz="4" w:space="0"/>
              <w:left w:val="nil"/>
              <w:bottom w:val="single" w:color="auto" w:sz="4" w:space="0"/>
              <w:right w:val="single" w:color="auto" w:sz="4" w:space="0"/>
            </w:tcBorders>
            <w:noWrap w:val="0"/>
            <w:vAlign w:val="center"/>
          </w:tcPr>
          <w:p w14:paraId="165E50EA">
            <w:pPr>
              <w:widowControl/>
              <w:jc w:val="center"/>
              <w:rPr>
                <w:rFonts w:hint="eastAsia" w:ascii="宋体" w:hAnsi="宋体" w:cs="宋体"/>
                <w:sz w:val="24"/>
              </w:rPr>
            </w:pPr>
          </w:p>
          <w:p w14:paraId="5BD6A08B">
            <w:pPr>
              <w:widowControl/>
              <w:jc w:val="center"/>
              <w:rPr>
                <w:rFonts w:hint="eastAsia" w:ascii="宋体" w:hAnsi="宋体" w:cs="宋体"/>
                <w:sz w:val="24"/>
              </w:rPr>
            </w:pPr>
            <w:r>
              <w:rPr>
                <w:rFonts w:hint="eastAsia" w:ascii="宋体" w:hAnsi="宋体" w:cs="宋体"/>
                <w:sz w:val="24"/>
              </w:rPr>
              <w:t>功率37KW,转速2970r/mn</w:t>
            </w:r>
          </w:p>
          <w:p w14:paraId="64F7144E">
            <w:pPr>
              <w:widowControl/>
              <w:rPr>
                <w:rFonts w:hint="eastAsia" w:ascii="宋体" w:hAnsi="宋体" w:cs="宋体"/>
                <w:sz w:val="24"/>
              </w:rPr>
            </w:pPr>
          </w:p>
        </w:tc>
      </w:tr>
      <w:tr w14:paraId="7C35C8E1">
        <w:tblPrEx>
          <w:tblCellMar>
            <w:top w:w="0" w:type="dxa"/>
            <w:left w:w="108" w:type="dxa"/>
            <w:bottom w:w="0" w:type="dxa"/>
            <w:right w:w="108" w:type="dxa"/>
          </w:tblCellMar>
        </w:tblPrEx>
        <w:trPr>
          <w:trHeight w:val="51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5111F477">
            <w:pPr>
              <w:widowControl/>
              <w:rPr>
                <w:rFonts w:hint="eastAsia" w:ascii="宋体" w:hAnsi="宋体" w:cs="宋体"/>
                <w:sz w:val="24"/>
              </w:rPr>
            </w:pPr>
            <w:r>
              <w:rPr>
                <w:rFonts w:hint="eastAsia" w:ascii="宋体" w:hAnsi="宋体" w:cs="宋体"/>
                <w:sz w:val="24"/>
              </w:rPr>
              <w:t>消火栓泵电机</w:t>
            </w:r>
          </w:p>
        </w:tc>
        <w:tc>
          <w:tcPr>
            <w:tcW w:w="1728" w:type="dxa"/>
            <w:tcBorders>
              <w:top w:val="single" w:color="auto" w:sz="4" w:space="0"/>
              <w:left w:val="nil"/>
              <w:bottom w:val="single" w:color="auto" w:sz="4" w:space="0"/>
              <w:right w:val="single" w:color="auto" w:sz="4" w:space="0"/>
            </w:tcBorders>
            <w:noWrap w:val="0"/>
            <w:vAlign w:val="center"/>
          </w:tcPr>
          <w:p w14:paraId="66DD3B78">
            <w:pPr>
              <w:widowControl/>
              <w:jc w:val="center"/>
              <w:rPr>
                <w:rFonts w:hint="eastAsia" w:ascii="宋体" w:hAnsi="宋体" w:cs="宋体"/>
                <w:sz w:val="24"/>
              </w:rPr>
            </w:pPr>
            <w:r>
              <w:rPr>
                <w:rFonts w:hint="eastAsia" w:ascii="宋体" w:hAnsi="宋体" w:cs="宋体"/>
                <w:sz w:val="24"/>
              </w:rPr>
              <w:t>B3消防泵房</w:t>
            </w:r>
          </w:p>
        </w:tc>
        <w:tc>
          <w:tcPr>
            <w:tcW w:w="2034" w:type="dxa"/>
            <w:tcBorders>
              <w:top w:val="single" w:color="auto" w:sz="4" w:space="0"/>
              <w:left w:val="nil"/>
              <w:bottom w:val="single" w:color="auto" w:sz="4" w:space="0"/>
              <w:right w:val="single" w:color="auto" w:sz="4" w:space="0"/>
            </w:tcBorders>
            <w:noWrap w:val="0"/>
            <w:vAlign w:val="center"/>
          </w:tcPr>
          <w:p w14:paraId="095D891E">
            <w:pPr>
              <w:widowControl/>
              <w:jc w:val="center"/>
              <w:rPr>
                <w:rFonts w:hint="eastAsia" w:ascii="宋体" w:hAnsi="宋体" w:cs="宋体"/>
                <w:sz w:val="24"/>
              </w:rPr>
            </w:pPr>
            <w:r>
              <w:rPr>
                <w:rFonts w:hint="eastAsia" w:ascii="宋体" w:hAnsi="宋体" w:cs="宋体"/>
                <w:sz w:val="24"/>
              </w:rPr>
              <w:t>YE2-200L2-2</w:t>
            </w:r>
          </w:p>
        </w:tc>
        <w:tc>
          <w:tcPr>
            <w:tcW w:w="3033" w:type="dxa"/>
            <w:tcBorders>
              <w:top w:val="single" w:color="auto" w:sz="4" w:space="0"/>
              <w:left w:val="nil"/>
              <w:bottom w:val="single" w:color="auto" w:sz="4" w:space="0"/>
              <w:right w:val="single" w:color="auto" w:sz="4" w:space="0"/>
            </w:tcBorders>
            <w:noWrap w:val="0"/>
            <w:vAlign w:val="center"/>
          </w:tcPr>
          <w:p w14:paraId="254226D4">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7E306E46">
            <w:pPr>
              <w:widowControl/>
              <w:jc w:val="center"/>
              <w:rPr>
                <w:rFonts w:hint="eastAsia" w:ascii="宋体" w:hAnsi="宋体" w:cs="宋体"/>
                <w:sz w:val="24"/>
              </w:rPr>
            </w:pPr>
            <w:r>
              <w:rPr>
                <w:rFonts w:hint="eastAsia" w:ascii="宋体" w:hAnsi="宋体" w:cs="宋体"/>
                <w:sz w:val="24"/>
              </w:rPr>
              <w:t>2017年3月</w:t>
            </w:r>
          </w:p>
        </w:tc>
        <w:tc>
          <w:tcPr>
            <w:tcW w:w="4289" w:type="dxa"/>
            <w:tcBorders>
              <w:top w:val="single" w:color="auto" w:sz="4" w:space="0"/>
              <w:left w:val="nil"/>
              <w:bottom w:val="single" w:color="auto" w:sz="4" w:space="0"/>
              <w:right w:val="single" w:color="auto" w:sz="4" w:space="0"/>
            </w:tcBorders>
            <w:noWrap w:val="0"/>
            <w:vAlign w:val="center"/>
          </w:tcPr>
          <w:p w14:paraId="1ADE6D5F">
            <w:pPr>
              <w:widowControl/>
              <w:jc w:val="center"/>
              <w:rPr>
                <w:rFonts w:hint="eastAsia" w:ascii="宋体" w:hAnsi="宋体" w:cs="宋体"/>
                <w:sz w:val="24"/>
              </w:rPr>
            </w:pPr>
            <w:r>
              <w:rPr>
                <w:rFonts w:hint="eastAsia" w:ascii="宋体" w:hAnsi="宋体" w:cs="宋体"/>
                <w:sz w:val="24"/>
              </w:rPr>
              <w:t>功率37KW,转速2970r/mn</w:t>
            </w:r>
          </w:p>
        </w:tc>
      </w:tr>
      <w:tr w14:paraId="66AAB7FB">
        <w:tblPrEx>
          <w:tblCellMar>
            <w:top w:w="0" w:type="dxa"/>
            <w:left w:w="108" w:type="dxa"/>
            <w:bottom w:w="0" w:type="dxa"/>
            <w:right w:w="108" w:type="dxa"/>
          </w:tblCellMar>
        </w:tblPrEx>
        <w:trPr>
          <w:trHeight w:val="51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40CD9705">
            <w:pPr>
              <w:widowControl/>
              <w:rPr>
                <w:rFonts w:hint="eastAsia" w:ascii="宋体" w:hAnsi="宋体" w:cs="宋体"/>
                <w:sz w:val="24"/>
              </w:rPr>
            </w:pPr>
            <w:r>
              <w:rPr>
                <w:rFonts w:hint="eastAsia" w:ascii="宋体" w:hAnsi="宋体" w:cs="宋体"/>
                <w:sz w:val="24"/>
              </w:rPr>
              <w:t>喷淋泵电机</w:t>
            </w:r>
          </w:p>
        </w:tc>
        <w:tc>
          <w:tcPr>
            <w:tcW w:w="1728" w:type="dxa"/>
            <w:tcBorders>
              <w:top w:val="single" w:color="auto" w:sz="4" w:space="0"/>
              <w:left w:val="nil"/>
              <w:bottom w:val="single" w:color="auto" w:sz="4" w:space="0"/>
              <w:right w:val="single" w:color="auto" w:sz="4" w:space="0"/>
            </w:tcBorders>
            <w:noWrap w:val="0"/>
            <w:vAlign w:val="center"/>
          </w:tcPr>
          <w:p w14:paraId="6ED78FF8">
            <w:pPr>
              <w:widowControl/>
              <w:jc w:val="center"/>
              <w:rPr>
                <w:rFonts w:hint="eastAsia" w:ascii="宋体" w:hAnsi="宋体" w:cs="宋体"/>
                <w:sz w:val="24"/>
              </w:rPr>
            </w:pPr>
            <w:r>
              <w:rPr>
                <w:rFonts w:hint="eastAsia" w:ascii="宋体" w:hAnsi="宋体" w:cs="宋体"/>
                <w:sz w:val="24"/>
              </w:rPr>
              <w:t>B3消防泵房</w:t>
            </w:r>
          </w:p>
        </w:tc>
        <w:tc>
          <w:tcPr>
            <w:tcW w:w="2034" w:type="dxa"/>
            <w:tcBorders>
              <w:top w:val="single" w:color="auto" w:sz="4" w:space="0"/>
              <w:left w:val="nil"/>
              <w:bottom w:val="single" w:color="auto" w:sz="4" w:space="0"/>
              <w:right w:val="single" w:color="auto" w:sz="4" w:space="0"/>
            </w:tcBorders>
            <w:noWrap w:val="0"/>
            <w:vAlign w:val="center"/>
          </w:tcPr>
          <w:p w14:paraId="38145AEE">
            <w:pPr>
              <w:widowControl/>
              <w:jc w:val="center"/>
              <w:rPr>
                <w:rFonts w:hint="eastAsia" w:ascii="宋体" w:hAnsi="宋体" w:cs="宋体"/>
                <w:sz w:val="24"/>
              </w:rPr>
            </w:pPr>
            <w:r>
              <w:rPr>
                <w:rFonts w:hint="eastAsia" w:ascii="宋体" w:hAnsi="宋体" w:cs="宋体"/>
                <w:sz w:val="24"/>
              </w:rPr>
              <w:t>YE2-280S-2</w:t>
            </w:r>
          </w:p>
        </w:tc>
        <w:tc>
          <w:tcPr>
            <w:tcW w:w="3033" w:type="dxa"/>
            <w:tcBorders>
              <w:top w:val="single" w:color="auto" w:sz="4" w:space="0"/>
              <w:left w:val="nil"/>
              <w:bottom w:val="single" w:color="auto" w:sz="4" w:space="0"/>
              <w:right w:val="single" w:color="auto" w:sz="4" w:space="0"/>
            </w:tcBorders>
            <w:noWrap w:val="0"/>
            <w:vAlign w:val="center"/>
          </w:tcPr>
          <w:p w14:paraId="62405E8F">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4E55E1D0">
            <w:pPr>
              <w:widowControl/>
              <w:jc w:val="center"/>
              <w:rPr>
                <w:rFonts w:hint="eastAsia" w:ascii="宋体" w:hAnsi="宋体" w:cs="宋体"/>
                <w:sz w:val="24"/>
              </w:rPr>
            </w:pPr>
            <w:r>
              <w:rPr>
                <w:rFonts w:hint="eastAsia" w:ascii="宋体" w:hAnsi="宋体" w:cs="宋体"/>
                <w:sz w:val="24"/>
              </w:rPr>
              <w:t>2017年3月</w:t>
            </w:r>
          </w:p>
        </w:tc>
        <w:tc>
          <w:tcPr>
            <w:tcW w:w="4289" w:type="dxa"/>
            <w:tcBorders>
              <w:top w:val="single" w:color="auto" w:sz="4" w:space="0"/>
              <w:left w:val="nil"/>
              <w:bottom w:val="single" w:color="auto" w:sz="4" w:space="0"/>
              <w:right w:val="single" w:color="auto" w:sz="4" w:space="0"/>
            </w:tcBorders>
            <w:noWrap w:val="0"/>
            <w:vAlign w:val="center"/>
          </w:tcPr>
          <w:p w14:paraId="6E8B5D55">
            <w:pPr>
              <w:widowControl/>
              <w:jc w:val="center"/>
              <w:rPr>
                <w:rFonts w:hint="eastAsia" w:ascii="宋体" w:hAnsi="宋体" w:cs="宋体"/>
                <w:sz w:val="24"/>
              </w:rPr>
            </w:pPr>
            <w:r>
              <w:rPr>
                <w:rFonts w:hint="eastAsia" w:ascii="宋体" w:hAnsi="宋体" w:cs="宋体"/>
                <w:sz w:val="24"/>
              </w:rPr>
              <w:t>功率75KW,转速2950r/mn</w:t>
            </w:r>
          </w:p>
        </w:tc>
      </w:tr>
      <w:tr w14:paraId="340A5360">
        <w:tblPrEx>
          <w:tblCellMar>
            <w:top w:w="0" w:type="dxa"/>
            <w:left w:w="108" w:type="dxa"/>
            <w:bottom w:w="0" w:type="dxa"/>
            <w:right w:w="108" w:type="dxa"/>
          </w:tblCellMar>
        </w:tblPrEx>
        <w:trPr>
          <w:trHeight w:val="51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3CD60ED0">
            <w:pPr>
              <w:widowControl/>
              <w:rPr>
                <w:rFonts w:hint="eastAsia" w:ascii="宋体" w:hAnsi="宋体" w:cs="宋体"/>
                <w:sz w:val="24"/>
              </w:rPr>
            </w:pPr>
            <w:r>
              <w:rPr>
                <w:rFonts w:hint="eastAsia" w:ascii="宋体" w:hAnsi="宋体" w:cs="宋体"/>
                <w:sz w:val="24"/>
              </w:rPr>
              <w:t>喷淋泵电机</w:t>
            </w:r>
          </w:p>
        </w:tc>
        <w:tc>
          <w:tcPr>
            <w:tcW w:w="1728" w:type="dxa"/>
            <w:tcBorders>
              <w:top w:val="single" w:color="auto" w:sz="4" w:space="0"/>
              <w:left w:val="nil"/>
              <w:bottom w:val="single" w:color="auto" w:sz="4" w:space="0"/>
              <w:right w:val="single" w:color="auto" w:sz="4" w:space="0"/>
            </w:tcBorders>
            <w:noWrap w:val="0"/>
            <w:vAlign w:val="center"/>
          </w:tcPr>
          <w:p w14:paraId="2D52BB83">
            <w:pPr>
              <w:widowControl/>
              <w:rPr>
                <w:rFonts w:hint="eastAsia" w:ascii="宋体" w:hAnsi="宋体" w:cs="宋体"/>
                <w:sz w:val="24"/>
              </w:rPr>
            </w:pPr>
            <w:r>
              <w:rPr>
                <w:rFonts w:hint="eastAsia" w:ascii="宋体" w:hAnsi="宋体" w:cs="宋体"/>
                <w:sz w:val="24"/>
              </w:rPr>
              <w:t>B3消防泵房</w:t>
            </w:r>
          </w:p>
        </w:tc>
        <w:tc>
          <w:tcPr>
            <w:tcW w:w="2034" w:type="dxa"/>
            <w:tcBorders>
              <w:top w:val="single" w:color="auto" w:sz="4" w:space="0"/>
              <w:left w:val="nil"/>
              <w:bottom w:val="single" w:color="auto" w:sz="4" w:space="0"/>
              <w:right w:val="single" w:color="auto" w:sz="4" w:space="0"/>
            </w:tcBorders>
            <w:noWrap w:val="0"/>
            <w:vAlign w:val="center"/>
          </w:tcPr>
          <w:p w14:paraId="1CB0BC78">
            <w:pPr>
              <w:widowControl/>
              <w:jc w:val="center"/>
              <w:rPr>
                <w:rFonts w:hint="eastAsia" w:ascii="宋体" w:hAnsi="宋体" w:cs="宋体"/>
                <w:sz w:val="24"/>
              </w:rPr>
            </w:pPr>
            <w:r>
              <w:rPr>
                <w:rFonts w:hint="eastAsia" w:ascii="宋体" w:hAnsi="宋体" w:cs="宋体"/>
                <w:sz w:val="24"/>
              </w:rPr>
              <w:t>YE2-280S-2</w:t>
            </w:r>
          </w:p>
        </w:tc>
        <w:tc>
          <w:tcPr>
            <w:tcW w:w="3033" w:type="dxa"/>
            <w:tcBorders>
              <w:top w:val="single" w:color="auto" w:sz="4" w:space="0"/>
              <w:left w:val="nil"/>
              <w:bottom w:val="single" w:color="auto" w:sz="4" w:space="0"/>
              <w:right w:val="single" w:color="auto" w:sz="4" w:space="0"/>
            </w:tcBorders>
            <w:noWrap w:val="0"/>
            <w:vAlign w:val="center"/>
          </w:tcPr>
          <w:p w14:paraId="128549F9">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540EF7FA">
            <w:pPr>
              <w:widowControl/>
              <w:jc w:val="center"/>
              <w:rPr>
                <w:rFonts w:hint="eastAsia" w:ascii="宋体" w:hAnsi="宋体" w:cs="宋体"/>
                <w:sz w:val="24"/>
              </w:rPr>
            </w:pPr>
            <w:r>
              <w:rPr>
                <w:rFonts w:hint="eastAsia" w:ascii="宋体" w:hAnsi="宋体" w:cs="宋体"/>
                <w:sz w:val="24"/>
              </w:rPr>
              <w:t>2017年3月</w:t>
            </w:r>
          </w:p>
        </w:tc>
        <w:tc>
          <w:tcPr>
            <w:tcW w:w="4289" w:type="dxa"/>
            <w:tcBorders>
              <w:top w:val="single" w:color="auto" w:sz="4" w:space="0"/>
              <w:left w:val="nil"/>
              <w:bottom w:val="single" w:color="auto" w:sz="4" w:space="0"/>
              <w:right w:val="single" w:color="auto" w:sz="4" w:space="0"/>
            </w:tcBorders>
            <w:noWrap w:val="0"/>
            <w:vAlign w:val="center"/>
          </w:tcPr>
          <w:p w14:paraId="7311C0AD">
            <w:pPr>
              <w:widowControl/>
              <w:jc w:val="center"/>
              <w:rPr>
                <w:rFonts w:hint="eastAsia" w:ascii="宋体" w:hAnsi="宋体" w:cs="宋体"/>
                <w:sz w:val="24"/>
              </w:rPr>
            </w:pPr>
            <w:r>
              <w:rPr>
                <w:rFonts w:hint="eastAsia" w:ascii="宋体" w:hAnsi="宋体" w:cs="宋体"/>
                <w:sz w:val="24"/>
              </w:rPr>
              <w:t>功率75KW,转速2950r/mn</w:t>
            </w:r>
          </w:p>
        </w:tc>
      </w:tr>
      <w:tr w14:paraId="7BD0A044">
        <w:tblPrEx>
          <w:tblCellMar>
            <w:top w:w="0" w:type="dxa"/>
            <w:left w:w="108" w:type="dxa"/>
            <w:bottom w:w="0" w:type="dxa"/>
            <w:right w:w="108" w:type="dxa"/>
          </w:tblCellMar>
        </w:tblPrEx>
        <w:trPr>
          <w:trHeight w:val="51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7FEFF508">
            <w:pPr>
              <w:widowControl/>
              <w:jc w:val="center"/>
              <w:rPr>
                <w:rFonts w:hint="eastAsia" w:ascii="宋体" w:hAnsi="宋体" w:cs="宋体"/>
                <w:sz w:val="24"/>
              </w:rPr>
            </w:pPr>
            <w:r>
              <w:rPr>
                <w:rFonts w:hint="eastAsia" w:ascii="宋体" w:hAnsi="宋体" w:cs="宋体"/>
                <w:sz w:val="24"/>
              </w:rPr>
              <w:t>消火栓稳压</w:t>
            </w:r>
          </w:p>
        </w:tc>
        <w:tc>
          <w:tcPr>
            <w:tcW w:w="1728" w:type="dxa"/>
            <w:tcBorders>
              <w:top w:val="single" w:color="auto" w:sz="4" w:space="0"/>
              <w:left w:val="nil"/>
              <w:bottom w:val="single" w:color="auto" w:sz="4" w:space="0"/>
              <w:right w:val="single" w:color="auto" w:sz="4" w:space="0"/>
            </w:tcBorders>
            <w:noWrap w:val="0"/>
            <w:vAlign w:val="center"/>
          </w:tcPr>
          <w:p w14:paraId="061E455A">
            <w:pPr>
              <w:widowControl/>
              <w:rPr>
                <w:rFonts w:hint="eastAsia" w:ascii="宋体" w:hAnsi="宋体" w:cs="宋体"/>
                <w:sz w:val="24"/>
              </w:rPr>
            </w:pPr>
            <w:r>
              <w:rPr>
                <w:rFonts w:hint="eastAsia" w:ascii="宋体" w:hAnsi="宋体" w:cs="宋体"/>
                <w:sz w:val="24"/>
              </w:rPr>
              <w:t>1号楼楼顶</w:t>
            </w:r>
          </w:p>
        </w:tc>
        <w:tc>
          <w:tcPr>
            <w:tcW w:w="2034" w:type="dxa"/>
            <w:tcBorders>
              <w:top w:val="single" w:color="auto" w:sz="4" w:space="0"/>
              <w:left w:val="nil"/>
              <w:bottom w:val="single" w:color="auto" w:sz="4" w:space="0"/>
              <w:right w:val="single" w:color="auto" w:sz="4" w:space="0"/>
            </w:tcBorders>
            <w:noWrap w:val="0"/>
            <w:vAlign w:val="center"/>
          </w:tcPr>
          <w:p w14:paraId="2EC1EF83">
            <w:pPr>
              <w:widowControl/>
              <w:jc w:val="center"/>
              <w:rPr>
                <w:rFonts w:hint="eastAsia" w:ascii="宋体" w:hAnsi="宋体" w:cs="宋体"/>
                <w:sz w:val="24"/>
              </w:rPr>
            </w:pPr>
            <w:r>
              <w:rPr>
                <w:rFonts w:hint="eastAsia" w:ascii="宋体" w:hAnsi="宋体" w:cs="宋体"/>
                <w:sz w:val="24"/>
              </w:rPr>
              <w:t>YE2-90L-2</w:t>
            </w:r>
          </w:p>
        </w:tc>
        <w:tc>
          <w:tcPr>
            <w:tcW w:w="3033" w:type="dxa"/>
            <w:tcBorders>
              <w:top w:val="single" w:color="auto" w:sz="4" w:space="0"/>
              <w:left w:val="nil"/>
              <w:bottom w:val="single" w:color="auto" w:sz="4" w:space="0"/>
              <w:right w:val="single" w:color="auto" w:sz="4" w:space="0"/>
            </w:tcBorders>
            <w:noWrap w:val="0"/>
            <w:vAlign w:val="center"/>
          </w:tcPr>
          <w:p w14:paraId="74E6370C">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610EA358">
            <w:pPr>
              <w:widowControl/>
              <w:jc w:val="center"/>
              <w:rPr>
                <w:rFonts w:hint="eastAsia" w:ascii="宋体" w:hAnsi="宋体" w:cs="宋体"/>
                <w:sz w:val="24"/>
              </w:rPr>
            </w:pPr>
            <w:r>
              <w:rPr>
                <w:rFonts w:hint="eastAsia" w:ascii="宋体" w:hAnsi="宋体" w:cs="宋体"/>
                <w:sz w:val="24"/>
              </w:rPr>
              <w:t>2017年3月</w:t>
            </w:r>
          </w:p>
        </w:tc>
        <w:tc>
          <w:tcPr>
            <w:tcW w:w="4289" w:type="dxa"/>
            <w:tcBorders>
              <w:top w:val="single" w:color="auto" w:sz="4" w:space="0"/>
              <w:left w:val="nil"/>
              <w:bottom w:val="single" w:color="auto" w:sz="4" w:space="0"/>
              <w:right w:val="single" w:color="auto" w:sz="4" w:space="0"/>
            </w:tcBorders>
            <w:noWrap w:val="0"/>
            <w:vAlign w:val="center"/>
          </w:tcPr>
          <w:p w14:paraId="098B3285">
            <w:pPr>
              <w:widowControl/>
              <w:jc w:val="center"/>
              <w:rPr>
                <w:rFonts w:hint="eastAsia" w:ascii="宋体" w:hAnsi="宋体" w:cs="宋体"/>
                <w:sz w:val="24"/>
              </w:rPr>
            </w:pPr>
            <w:r>
              <w:rPr>
                <w:rFonts w:hint="eastAsia" w:ascii="宋体" w:hAnsi="宋体" w:cs="宋体"/>
                <w:sz w:val="24"/>
              </w:rPr>
              <w:t>功率2.2KW,转速2850r/mn</w:t>
            </w:r>
          </w:p>
        </w:tc>
      </w:tr>
      <w:tr w14:paraId="4C9D394E">
        <w:tblPrEx>
          <w:tblCellMar>
            <w:top w:w="0" w:type="dxa"/>
            <w:left w:w="108" w:type="dxa"/>
            <w:bottom w:w="0" w:type="dxa"/>
            <w:right w:w="108" w:type="dxa"/>
          </w:tblCellMar>
        </w:tblPrEx>
        <w:trPr>
          <w:trHeight w:val="90"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219A055D">
            <w:pPr>
              <w:widowControl/>
              <w:jc w:val="center"/>
              <w:rPr>
                <w:rFonts w:hint="eastAsia" w:ascii="宋体" w:hAnsi="宋体" w:cs="宋体"/>
                <w:sz w:val="24"/>
              </w:rPr>
            </w:pPr>
            <w:r>
              <w:rPr>
                <w:rFonts w:hint="eastAsia" w:ascii="宋体" w:hAnsi="宋体" w:cs="宋体"/>
                <w:sz w:val="24"/>
              </w:rPr>
              <w:t>消火栓稳压</w:t>
            </w:r>
          </w:p>
        </w:tc>
        <w:tc>
          <w:tcPr>
            <w:tcW w:w="1728" w:type="dxa"/>
            <w:tcBorders>
              <w:top w:val="single" w:color="auto" w:sz="4" w:space="0"/>
              <w:left w:val="nil"/>
              <w:bottom w:val="single" w:color="auto" w:sz="4" w:space="0"/>
              <w:right w:val="single" w:color="auto" w:sz="4" w:space="0"/>
            </w:tcBorders>
            <w:noWrap w:val="0"/>
            <w:vAlign w:val="center"/>
          </w:tcPr>
          <w:p w14:paraId="57C55EB7">
            <w:pPr>
              <w:widowControl/>
              <w:rPr>
                <w:rFonts w:hint="eastAsia" w:ascii="宋体" w:hAnsi="宋体" w:cs="宋体"/>
                <w:sz w:val="24"/>
              </w:rPr>
            </w:pPr>
            <w:r>
              <w:rPr>
                <w:rFonts w:hint="eastAsia" w:ascii="宋体" w:hAnsi="宋体" w:cs="宋体"/>
                <w:sz w:val="24"/>
              </w:rPr>
              <w:t>1号楼楼顶</w:t>
            </w:r>
          </w:p>
        </w:tc>
        <w:tc>
          <w:tcPr>
            <w:tcW w:w="2034" w:type="dxa"/>
            <w:tcBorders>
              <w:top w:val="single" w:color="auto" w:sz="4" w:space="0"/>
              <w:left w:val="nil"/>
              <w:bottom w:val="single" w:color="auto" w:sz="4" w:space="0"/>
              <w:right w:val="single" w:color="auto" w:sz="4" w:space="0"/>
            </w:tcBorders>
            <w:noWrap w:val="0"/>
            <w:vAlign w:val="center"/>
          </w:tcPr>
          <w:p w14:paraId="0116DF01">
            <w:pPr>
              <w:widowControl/>
              <w:jc w:val="center"/>
              <w:rPr>
                <w:rFonts w:hint="eastAsia" w:ascii="宋体" w:hAnsi="宋体" w:cs="宋体"/>
                <w:sz w:val="24"/>
              </w:rPr>
            </w:pPr>
            <w:r>
              <w:rPr>
                <w:rFonts w:hint="eastAsia" w:ascii="宋体" w:hAnsi="宋体" w:cs="宋体"/>
                <w:sz w:val="24"/>
              </w:rPr>
              <w:t>YE2-90L-2</w:t>
            </w:r>
          </w:p>
        </w:tc>
        <w:tc>
          <w:tcPr>
            <w:tcW w:w="3033" w:type="dxa"/>
            <w:tcBorders>
              <w:top w:val="single" w:color="auto" w:sz="4" w:space="0"/>
              <w:left w:val="nil"/>
              <w:bottom w:val="single" w:color="auto" w:sz="4" w:space="0"/>
              <w:right w:val="single" w:color="auto" w:sz="4" w:space="0"/>
            </w:tcBorders>
            <w:noWrap w:val="0"/>
            <w:vAlign w:val="center"/>
          </w:tcPr>
          <w:p w14:paraId="0EBCE5F5">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1D09B8F0">
            <w:pPr>
              <w:widowControl/>
              <w:jc w:val="center"/>
              <w:rPr>
                <w:rFonts w:hint="eastAsia" w:ascii="宋体" w:hAnsi="宋体" w:cs="宋体"/>
                <w:sz w:val="24"/>
              </w:rPr>
            </w:pPr>
            <w:r>
              <w:rPr>
                <w:rFonts w:hint="eastAsia" w:ascii="宋体" w:hAnsi="宋体" w:cs="宋体"/>
                <w:sz w:val="24"/>
              </w:rPr>
              <w:t>2017年3月</w:t>
            </w:r>
          </w:p>
        </w:tc>
        <w:tc>
          <w:tcPr>
            <w:tcW w:w="4289" w:type="dxa"/>
            <w:tcBorders>
              <w:top w:val="single" w:color="auto" w:sz="4" w:space="0"/>
              <w:left w:val="nil"/>
              <w:bottom w:val="single" w:color="auto" w:sz="4" w:space="0"/>
              <w:right w:val="single" w:color="auto" w:sz="4" w:space="0"/>
            </w:tcBorders>
            <w:noWrap w:val="0"/>
            <w:vAlign w:val="center"/>
          </w:tcPr>
          <w:p w14:paraId="048B9190">
            <w:pPr>
              <w:widowControl/>
              <w:jc w:val="center"/>
              <w:rPr>
                <w:rFonts w:hint="eastAsia" w:ascii="宋体" w:hAnsi="宋体" w:cs="宋体"/>
                <w:sz w:val="24"/>
              </w:rPr>
            </w:pPr>
            <w:r>
              <w:rPr>
                <w:rFonts w:hint="eastAsia" w:ascii="宋体" w:hAnsi="宋体" w:cs="宋体"/>
                <w:sz w:val="24"/>
              </w:rPr>
              <w:t>功率2.2KW,转速2850r/mn</w:t>
            </w:r>
          </w:p>
          <w:p w14:paraId="5F576D1F">
            <w:pPr>
              <w:widowControl/>
              <w:jc w:val="center"/>
              <w:rPr>
                <w:rFonts w:hint="eastAsia" w:ascii="宋体" w:hAnsi="宋体" w:cs="宋体"/>
                <w:sz w:val="24"/>
              </w:rPr>
            </w:pPr>
          </w:p>
        </w:tc>
      </w:tr>
      <w:tr w14:paraId="1301F789">
        <w:tblPrEx>
          <w:tblCellMar>
            <w:top w:w="0" w:type="dxa"/>
            <w:left w:w="108" w:type="dxa"/>
            <w:bottom w:w="0" w:type="dxa"/>
            <w:right w:w="108" w:type="dxa"/>
          </w:tblCellMar>
        </w:tblPrEx>
        <w:trPr>
          <w:trHeight w:val="922"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31A8431D">
            <w:pPr>
              <w:widowControl/>
              <w:jc w:val="center"/>
              <w:rPr>
                <w:rFonts w:hint="eastAsia" w:ascii="宋体" w:hAnsi="宋体" w:cs="宋体"/>
                <w:sz w:val="24"/>
              </w:rPr>
            </w:pPr>
            <w:r>
              <w:rPr>
                <w:rFonts w:hint="eastAsia" w:ascii="宋体" w:hAnsi="宋体" w:cs="宋体"/>
                <w:sz w:val="24"/>
              </w:rPr>
              <w:t>喷淋稳压</w:t>
            </w:r>
          </w:p>
        </w:tc>
        <w:tc>
          <w:tcPr>
            <w:tcW w:w="1728" w:type="dxa"/>
            <w:tcBorders>
              <w:top w:val="single" w:color="auto" w:sz="4" w:space="0"/>
              <w:left w:val="nil"/>
              <w:bottom w:val="single" w:color="auto" w:sz="4" w:space="0"/>
              <w:right w:val="single" w:color="auto" w:sz="4" w:space="0"/>
            </w:tcBorders>
            <w:noWrap w:val="0"/>
            <w:vAlign w:val="center"/>
          </w:tcPr>
          <w:p w14:paraId="4E82E573">
            <w:pPr>
              <w:widowControl/>
              <w:rPr>
                <w:rFonts w:hint="eastAsia" w:ascii="宋体" w:hAnsi="宋体" w:cs="宋体"/>
                <w:sz w:val="24"/>
              </w:rPr>
            </w:pPr>
            <w:r>
              <w:rPr>
                <w:rFonts w:hint="eastAsia" w:ascii="宋体" w:hAnsi="宋体" w:cs="宋体"/>
                <w:sz w:val="24"/>
              </w:rPr>
              <w:t>1号楼楼顶</w:t>
            </w:r>
          </w:p>
        </w:tc>
        <w:tc>
          <w:tcPr>
            <w:tcW w:w="2034" w:type="dxa"/>
            <w:tcBorders>
              <w:top w:val="single" w:color="auto" w:sz="4" w:space="0"/>
              <w:left w:val="nil"/>
              <w:bottom w:val="single" w:color="auto" w:sz="4" w:space="0"/>
              <w:right w:val="single" w:color="auto" w:sz="4" w:space="0"/>
            </w:tcBorders>
            <w:noWrap w:val="0"/>
            <w:vAlign w:val="center"/>
          </w:tcPr>
          <w:p w14:paraId="1886BF40">
            <w:pPr>
              <w:widowControl/>
              <w:jc w:val="center"/>
              <w:rPr>
                <w:rFonts w:hint="eastAsia" w:ascii="宋体" w:hAnsi="宋体" w:cs="宋体"/>
                <w:sz w:val="24"/>
              </w:rPr>
            </w:pPr>
            <w:r>
              <w:rPr>
                <w:rFonts w:hint="eastAsia" w:ascii="宋体" w:hAnsi="宋体" w:cs="宋体"/>
                <w:sz w:val="24"/>
              </w:rPr>
              <w:t>25GDL4-11*5</w:t>
            </w:r>
          </w:p>
        </w:tc>
        <w:tc>
          <w:tcPr>
            <w:tcW w:w="3033" w:type="dxa"/>
            <w:tcBorders>
              <w:top w:val="single" w:color="auto" w:sz="4" w:space="0"/>
              <w:left w:val="nil"/>
              <w:bottom w:val="single" w:color="auto" w:sz="4" w:space="0"/>
              <w:right w:val="single" w:color="auto" w:sz="4" w:space="0"/>
            </w:tcBorders>
            <w:noWrap w:val="0"/>
            <w:vAlign w:val="center"/>
          </w:tcPr>
          <w:p w14:paraId="50379EDC">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60E2EB5D">
            <w:pPr>
              <w:widowControl/>
              <w:jc w:val="center"/>
              <w:rPr>
                <w:rFonts w:hint="eastAsia" w:ascii="宋体" w:hAnsi="宋体" w:cs="宋体"/>
                <w:sz w:val="24"/>
              </w:rPr>
            </w:pPr>
            <w:r>
              <w:rPr>
                <w:rFonts w:hint="eastAsia" w:ascii="宋体" w:hAnsi="宋体" w:cs="宋体"/>
                <w:sz w:val="24"/>
              </w:rPr>
              <w:t>2017年3月</w:t>
            </w:r>
          </w:p>
        </w:tc>
        <w:tc>
          <w:tcPr>
            <w:tcW w:w="4289" w:type="dxa"/>
            <w:tcBorders>
              <w:top w:val="single" w:color="auto" w:sz="4" w:space="0"/>
              <w:left w:val="nil"/>
              <w:bottom w:val="single" w:color="auto" w:sz="4" w:space="0"/>
              <w:right w:val="single" w:color="auto" w:sz="4" w:space="0"/>
            </w:tcBorders>
            <w:noWrap w:val="0"/>
            <w:vAlign w:val="center"/>
          </w:tcPr>
          <w:p w14:paraId="62A7CEA8">
            <w:pPr>
              <w:widowControl/>
              <w:jc w:val="center"/>
              <w:rPr>
                <w:rFonts w:hint="eastAsia" w:ascii="宋体" w:hAnsi="宋体" w:cs="宋体"/>
                <w:sz w:val="24"/>
              </w:rPr>
            </w:pPr>
            <w:r>
              <w:rPr>
                <w:rFonts w:hint="eastAsia" w:ascii="宋体" w:hAnsi="宋体" w:cs="宋体"/>
                <w:sz w:val="24"/>
              </w:rPr>
              <w:t>功率2.2KW,转速2900r/mn</w:t>
            </w:r>
          </w:p>
          <w:p w14:paraId="151575CF">
            <w:pPr>
              <w:widowControl/>
              <w:jc w:val="center"/>
              <w:rPr>
                <w:rFonts w:hint="eastAsia" w:ascii="宋体" w:hAnsi="宋体" w:cs="宋体"/>
                <w:sz w:val="24"/>
              </w:rPr>
            </w:pPr>
          </w:p>
        </w:tc>
      </w:tr>
      <w:tr w14:paraId="669FFA21">
        <w:tblPrEx>
          <w:tblCellMar>
            <w:top w:w="0" w:type="dxa"/>
            <w:left w:w="108" w:type="dxa"/>
            <w:bottom w:w="0" w:type="dxa"/>
            <w:right w:w="108" w:type="dxa"/>
          </w:tblCellMar>
        </w:tblPrEx>
        <w:trPr>
          <w:trHeight w:val="765"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1257405E">
            <w:pPr>
              <w:widowControl/>
              <w:jc w:val="center"/>
              <w:rPr>
                <w:rFonts w:hint="eastAsia" w:ascii="宋体" w:hAnsi="宋体" w:cs="宋体"/>
                <w:sz w:val="24"/>
              </w:rPr>
            </w:pPr>
            <w:r>
              <w:rPr>
                <w:rFonts w:hint="eastAsia" w:ascii="宋体" w:hAnsi="宋体" w:cs="宋体"/>
                <w:sz w:val="24"/>
              </w:rPr>
              <w:t>喷淋稳压</w:t>
            </w:r>
          </w:p>
        </w:tc>
        <w:tc>
          <w:tcPr>
            <w:tcW w:w="1728" w:type="dxa"/>
            <w:tcBorders>
              <w:top w:val="single" w:color="auto" w:sz="4" w:space="0"/>
              <w:left w:val="nil"/>
              <w:bottom w:val="single" w:color="auto" w:sz="4" w:space="0"/>
              <w:right w:val="single" w:color="auto" w:sz="4" w:space="0"/>
            </w:tcBorders>
            <w:noWrap w:val="0"/>
            <w:vAlign w:val="center"/>
          </w:tcPr>
          <w:p w14:paraId="2878408A">
            <w:pPr>
              <w:widowControl/>
              <w:rPr>
                <w:rFonts w:hint="eastAsia" w:ascii="宋体" w:hAnsi="宋体" w:cs="宋体"/>
                <w:sz w:val="24"/>
              </w:rPr>
            </w:pPr>
            <w:r>
              <w:rPr>
                <w:rFonts w:hint="eastAsia" w:ascii="宋体" w:hAnsi="宋体" w:cs="宋体"/>
                <w:sz w:val="24"/>
              </w:rPr>
              <w:t>1号楼楼顶</w:t>
            </w:r>
          </w:p>
        </w:tc>
        <w:tc>
          <w:tcPr>
            <w:tcW w:w="2034" w:type="dxa"/>
            <w:tcBorders>
              <w:top w:val="single" w:color="auto" w:sz="4" w:space="0"/>
              <w:left w:val="nil"/>
              <w:bottom w:val="single" w:color="auto" w:sz="4" w:space="0"/>
              <w:right w:val="single" w:color="auto" w:sz="4" w:space="0"/>
            </w:tcBorders>
            <w:noWrap w:val="0"/>
            <w:vAlign w:val="center"/>
          </w:tcPr>
          <w:p w14:paraId="6C4BD1C1">
            <w:pPr>
              <w:widowControl/>
              <w:jc w:val="center"/>
              <w:rPr>
                <w:rFonts w:hint="eastAsia" w:ascii="宋体" w:hAnsi="宋体" w:cs="宋体"/>
                <w:sz w:val="24"/>
              </w:rPr>
            </w:pPr>
            <w:r>
              <w:rPr>
                <w:rFonts w:hint="eastAsia" w:ascii="宋体" w:hAnsi="宋体" w:cs="宋体"/>
                <w:sz w:val="24"/>
              </w:rPr>
              <w:t>25GDL4-11*5</w:t>
            </w:r>
          </w:p>
        </w:tc>
        <w:tc>
          <w:tcPr>
            <w:tcW w:w="3033" w:type="dxa"/>
            <w:tcBorders>
              <w:top w:val="single" w:color="auto" w:sz="4" w:space="0"/>
              <w:left w:val="nil"/>
              <w:bottom w:val="single" w:color="auto" w:sz="4" w:space="0"/>
              <w:right w:val="single" w:color="auto" w:sz="4" w:space="0"/>
            </w:tcBorders>
            <w:noWrap w:val="0"/>
            <w:vAlign w:val="center"/>
          </w:tcPr>
          <w:p w14:paraId="446E3A9D">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07E40EFD">
            <w:pPr>
              <w:widowControl/>
              <w:jc w:val="center"/>
              <w:rPr>
                <w:rFonts w:hint="eastAsia" w:ascii="宋体" w:hAnsi="宋体" w:cs="宋体"/>
                <w:sz w:val="24"/>
              </w:rPr>
            </w:pPr>
            <w:r>
              <w:rPr>
                <w:rFonts w:hint="eastAsia" w:ascii="宋体" w:hAnsi="宋体" w:cs="宋体"/>
                <w:sz w:val="24"/>
              </w:rPr>
              <w:t>2017年3月</w:t>
            </w:r>
          </w:p>
        </w:tc>
        <w:tc>
          <w:tcPr>
            <w:tcW w:w="4289" w:type="dxa"/>
            <w:tcBorders>
              <w:top w:val="single" w:color="auto" w:sz="4" w:space="0"/>
              <w:left w:val="nil"/>
              <w:bottom w:val="single" w:color="auto" w:sz="4" w:space="0"/>
              <w:right w:val="single" w:color="auto" w:sz="4" w:space="0"/>
            </w:tcBorders>
            <w:noWrap w:val="0"/>
            <w:vAlign w:val="center"/>
          </w:tcPr>
          <w:p w14:paraId="15A76605">
            <w:pPr>
              <w:widowControl/>
              <w:jc w:val="center"/>
              <w:rPr>
                <w:rFonts w:hint="eastAsia" w:ascii="宋体" w:hAnsi="宋体" w:cs="宋体"/>
                <w:sz w:val="24"/>
              </w:rPr>
            </w:pPr>
            <w:r>
              <w:rPr>
                <w:rFonts w:hint="eastAsia" w:ascii="宋体" w:hAnsi="宋体" w:cs="宋体"/>
                <w:sz w:val="24"/>
              </w:rPr>
              <w:t>功率2.2KW,转速2900r/mn</w:t>
            </w:r>
          </w:p>
          <w:p w14:paraId="042A796F">
            <w:pPr>
              <w:widowControl/>
              <w:jc w:val="center"/>
              <w:rPr>
                <w:rFonts w:hint="eastAsia" w:ascii="宋体" w:hAnsi="宋体" w:cs="宋体"/>
                <w:sz w:val="24"/>
              </w:rPr>
            </w:pPr>
          </w:p>
        </w:tc>
      </w:tr>
      <w:tr w14:paraId="6009F161">
        <w:tblPrEx>
          <w:tblCellMar>
            <w:top w:w="0" w:type="dxa"/>
            <w:left w:w="108" w:type="dxa"/>
            <w:bottom w:w="0" w:type="dxa"/>
            <w:right w:w="108" w:type="dxa"/>
          </w:tblCellMar>
        </w:tblPrEx>
        <w:trPr>
          <w:trHeight w:val="51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52D1CE78">
            <w:pPr>
              <w:widowControl/>
              <w:jc w:val="center"/>
              <w:rPr>
                <w:rFonts w:hint="eastAsia" w:ascii="宋体" w:hAnsi="宋体" w:cs="宋体"/>
                <w:sz w:val="24"/>
              </w:rPr>
            </w:pPr>
            <w:r>
              <w:rPr>
                <w:rFonts w:hint="eastAsia" w:ascii="宋体" w:hAnsi="宋体" w:cs="宋体"/>
                <w:sz w:val="24"/>
              </w:rPr>
              <w:t>安全阀</w:t>
            </w:r>
          </w:p>
        </w:tc>
        <w:tc>
          <w:tcPr>
            <w:tcW w:w="1728" w:type="dxa"/>
            <w:tcBorders>
              <w:top w:val="single" w:color="auto" w:sz="4" w:space="0"/>
              <w:left w:val="nil"/>
              <w:bottom w:val="single" w:color="auto" w:sz="4" w:space="0"/>
              <w:right w:val="single" w:color="auto" w:sz="4" w:space="0"/>
            </w:tcBorders>
            <w:noWrap w:val="0"/>
            <w:vAlign w:val="center"/>
          </w:tcPr>
          <w:p w14:paraId="12F6CEBD">
            <w:pPr>
              <w:widowControl/>
              <w:rPr>
                <w:rFonts w:hint="eastAsia" w:ascii="宋体" w:hAnsi="宋体" w:cs="宋体"/>
                <w:sz w:val="24"/>
              </w:rPr>
            </w:pPr>
            <w:r>
              <w:rPr>
                <w:rFonts w:hint="eastAsia" w:ascii="宋体" w:hAnsi="宋体" w:cs="宋体"/>
                <w:sz w:val="24"/>
              </w:rPr>
              <w:t>1号楼楼顶</w:t>
            </w:r>
          </w:p>
        </w:tc>
        <w:tc>
          <w:tcPr>
            <w:tcW w:w="2034" w:type="dxa"/>
            <w:tcBorders>
              <w:top w:val="single" w:color="auto" w:sz="4" w:space="0"/>
              <w:left w:val="nil"/>
              <w:bottom w:val="single" w:color="auto" w:sz="4" w:space="0"/>
              <w:right w:val="single" w:color="auto" w:sz="4" w:space="0"/>
            </w:tcBorders>
            <w:noWrap w:val="0"/>
            <w:vAlign w:val="center"/>
          </w:tcPr>
          <w:p w14:paraId="65B80365">
            <w:pPr>
              <w:widowControl/>
              <w:jc w:val="center"/>
              <w:rPr>
                <w:rFonts w:hint="eastAsia" w:ascii="宋体" w:hAnsi="宋体" w:cs="宋体"/>
                <w:sz w:val="24"/>
              </w:rPr>
            </w:pPr>
            <w:r>
              <w:rPr>
                <w:rFonts w:hint="eastAsia" w:ascii="宋体" w:hAnsi="宋体" w:cs="宋体"/>
                <w:sz w:val="24"/>
              </w:rPr>
              <w:t>A21H-16C</w:t>
            </w:r>
          </w:p>
        </w:tc>
        <w:tc>
          <w:tcPr>
            <w:tcW w:w="3033" w:type="dxa"/>
            <w:tcBorders>
              <w:top w:val="single" w:color="auto" w:sz="4" w:space="0"/>
              <w:left w:val="nil"/>
              <w:bottom w:val="single" w:color="auto" w:sz="4" w:space="0"/>
              <w:right w:val="single" w:color="auto" w:sz="4" w:space="0"/>
            </w:tcBorders>
            <w:noWrap w:val="0"/>
            <w:vAlign w:val="center"/>
          </w:tcPr>
          <w:p w14:paraId="3A0DB4DD">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31887454">
            <w:pPr>
              <w:widowControl/>
              <w:jc w:val="center"/>
              <w:rPr>
                <w:rFonts w:hint="eastAsia" w:ascii="宋体" w:hAnsi="宋体" w:cs="宋体"/>
                <w:sz w:val="24"/>
              </w:rPr>
            </w:pPr>
            <w:r>
              <w:rPr>
                <w:rFonts w:hint="eastAsia" w:ascii="宋体" w:hAnsi="宋体" w:cs="宋体"/>
                <w:sz w:val="24"/>
              </w:rPr>
              <w:t>2017年2月</w:t>
            </w:r>
          </w:p>
        </w:tc>
        <w:tc>
          <w:tcPr>
            <w:tcW w:w="4289" w:type="dxa"/>
            <w:tcBorders>
              <w:top w:val="single" w:color="auto" w:sz="4" w:space="0"/>
              <w:left w:val="nil"/>
              <w:bottom w:val="single" w:color="auto" w:sz="4" w:space="0"/>
              <w:right w:val="single" w:color="auto" w:sz="4" w:space="0"/>
            </w:tcBorders>
            <w:noWrap w:val="0"/>
            <w:vAlign w:val="center"/>
          </w:tcPr>
          <w:p w14:paraId="52339840">
            <w:pPr>
              <w:widowControl/>
              <w:jc w:val="center"/>
              <w:rPr>
                <w:rFonts w:hint="eastAsia" w:ascii="宋体" w:hAnsi="宋体" w:cs="宋体"/>
                <w:sz w:val="24"/>
              </w:rPr>
            </w:pPr>
            <w:r>
              <w:rPr>
                <w:rFonts w:hint="eastAsia" w:ascii="宋体" w:hAnsi="宋体" w:cs="宋体"/>
                <w:sz w:val="24"/>
              </w:rPr>
              <w:t>温度&lt;200,风压0.6Pa</w:t>
            </w:r>
          </w:p>
        </w:tc>
      </w:tr>
      <w:tr w14:paraId="5BB51C1F">
        <w:tblPrEx>
          <w:tblCellMar>
            <w:top w:w="0" w:type="dxa"/>
            <w:left w:w="108" w:type="dxa"/>
            <w:bottom w:w="0" w:type="dxa"/>
            <w:right w:w="108" w:type="dxa"/>
          </w:tblCellMar>
        </w:tblPrEx>
        <w:trPr>
          <w:trHeight w:val="681"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30AFA715">
            <w:pPr>
              <w:widowControl/>
              <w:jc w:val="center"/>
              <w:rPr>
                <w:rFonts w:hint="eastAsia" w:ascii="宋体" w:hAnsi="宋体" w:cs="宋体"/>
                <w:sz w:val="24"/>
              </w:rPr>
            </w:pPr>
            <w:r>
              <w:rPr>
                <w:rFonts w:hint="eastAsia" w:ascii="宋体" w:hAnsi="宋体" w:cs="宋体"/>
                <w:sz w:val="24"/>
              </w:rPr>
              <w:t>安全阀</w:t>
            </w:r>
          </w:p>
        </w:tc>
        <w:tc>
          <w:tcPr>
            <w:tcW w:w="1728" w:type="dxa"/>
            <w:tcBorders>
              <w:top w:val="single" w:color="auto" w:sz="4" w:space="0"/>
              <w:left w:val="nil"/>
              <w:bottom w:val="single" w:color="auto" w:sz="4" w:space="0"/>
              <w:right w:val="single" w:color="auto" w:sz="4" w:space="0"/>
            </w:tcBorders>
            <w:noWrap w:val="0"/>
            <w:vAlign w:val="center"/>
          </w:tcPr>
          <w:p w14:paraId="7CFB29A4">
            <w:pPr>
              <w:widowControl/>
              <w:rPr>
                <w:rFonts w:hint="eastAsia" w:ascii="宋体" w:hAnsi="宋体" w:cs="宋体"/>
                <w:sz w:val="24"/>
              </w:rPr>
            </w:pPr>
            <w:r>
              <w:rPr>
                <w:rFonts w:hint="eastAsia" w:ascii="宋体" w:hAnsi="宋体" w:cs="宋体"/>
                <w:sz w:val="24"/>
              </w:rPr>
              <w:t>1号楼楼顶</w:t>
            </w:r>
          </w:p>
        </w:tc>
        <w:tc>
          <w:tcPr>
            <w:tcW w:w="2034" w:type="dxa"/>
            <w:tcBorders>
              <w:top w:val="single" w:color="auto" w:sz="4" w:space="0"/>
              <w:left w:val="nil"/>
              <w:bottom w:val="single" w:color="auto" w:sz="4" w:space="0"/>
              <w:right w:val="single" w:color="auto" w:sz="4" w:space="0"/>
            </w:tcBorders>
            <w:noWrap w:val="0"/>
            <w:vAlign w:val="center"/>
          </w:tcPr>
          <w:p w14:paraId="1B08B3F6">
            <w:pPr>
              <w:widowControl/>
              <w:jc w:val="center"/>
              <w:rPr>
                <w:rFonts w:hint="eastAsia" w:ascii="宋体" w:hAnsi="宋体" w:cs="宋体"/>
                <w:sz w:val="24"/>
              </w:rPr>
            </w:pPr>
            <w:r>
              <w:rPr>
                <w:rFonts w:hint="eastAsia" w:ascii="宋体" w:hAnsi="宋体" w:cs="宋体"/>
                <w:sz w:val="24"/>
              </w:rPr>
              <w:t>A21H-16C</w:t>
            </w:r>
          </w:p>
        </w:tc>
        <w:tc>
          <w:tcPr>
            <w:tcW w:w="3033" w:type="dxa"/>
            <w:tcBorders>
              <w:top w:val="single" w:color="auto" w:sz="4" w:space="0"/>
              <w:left w:val="nil"/>
              <w:bottom w:val="single" w:color="auto" w:sz="4" w:space="0"/>
              <w:right w:val="single" w:color="auto" w:sz="4" w:space="0"/>
            </w:tcBorders>
            <w:noWrap w:val="0"/>
            <w:vAlign w:val="center"/>
          </w:tcPr>
          <w:p w14:paraId="215EF12B">
            <w:pPr>
              <w:widowControl/>
              <w:jc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auto" w:sz="4" w:space="0"/>
              <w:left w:val="nil"/>
              <w:bottom w:val="single" w:color="auto" w:sz="4" w:space="0"/>
              <w:right w:val="single" w:color="auto" w:sz="4" w:space="0"/>
            </w:tcBorders>
            <w:noWrap w:val="0"/>
            <w:vAlign w:val="center"/>
          </w:tcPr>
          <w:p w14:paraId="58DD9B1B">
            <w:pPr>
              <w:widowControl/>
              <w:jc w:val="center"/>
              <w:rPr>
                <w:rFonts w:hint="eastAsia" w:ascii="宋体" w:hAnsi="宋体" w:cs="宋体"/>
                <w:sz w:val="24"/>
              </w:rPr>
            </w:pPr>
            <w:r>
              <w:rPr>
                <w:rFonts w:hint="eastAsia" w:ascii="宋体" w:hAnsi="宋体" w:cs="宋体"/>
                <w:sz w:val="24"/>
              </w:rPr>
              <w:t>2017年2月</w:t>
            </w:r>
          </w:p>
        </w:tc>
        <w:tc>
          <w:tcPr>
            <w:tcW w:w="4289" w:type="dxa"/>
            <w:tcBorders>
              <w:top w:val="single" w:color="auto" w:sz="4" w:space="0"/>
              <w:left w:val="nil"/>
              <w:bottom w:val="single" w:color="auto" w:sz="4" w:space="0"/>
              <w:right w:val="single" w:color="auto" w:sz="4" w:space="0"/>
            </w:tcBorders>
            <w:noWrap w:val="0"/>
            <w:vAlign w:val="center"/>
          </w:tcPr>
          <w:p w14:paraId="38C24368">
            <w:pPr>
              <w:widowControl/>
              <w:jc w:val="center"/>
              <w:rPr>
                <w:rFonts w:hint="eastAsia" w:ascii="宋体" w:hAnsi="宋体" w:cs="宋体"/>
                <w:sz w:val="24"/>
              </w:rPr>
            </w:pPr>
            <w:r>
              <w:rPr>
                <w:rFonts w:hint="eastAsia" w:ascii="宋体" w:hAnsi="宋体" w:cs="宋体"/>
                <w:sz w:val="24"/>
              </w:rPr>
              <w:t>风压0.6Pa</w:t>
            </w:r>
          </w:p>
        </w:tc>
      </w:tr>
      <w:tr w14:paraId="7C05F348">
        <w:tblPrEx>
          <w:tblCellMar>
            <w:top w:w="0" w:type="dxa"/>
            <w:left w:w="108" w:type="dxa"/>
            <w:bottom w:w="0" w:type="dxa"/>
            <w:right w:w="108" w:type="dxa"/>
          </w:tblCellMar>
        </w:tblPrEx>
        <w:trPr>
          <w:trHeight w:val="51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2C212FA5">
            <w:pPr>
              <w:widowControl/>
              <w:jc w:val="center"/>
              <w:rPr>
                <w:rFonts w:hint="eastAsia" w:ascii="宋体" w:hAnsi="宋体" w:cs="宋体"/>
                <w:sz w:val="24"/>
              </w:rPr>
            </w:pPr>
            <w:r>
              <w:rPr>
                <w:rFonts w:hint="eastAsia" w:ascii="宋体" w:hAnsi="宋体" w:cs="宋体"/>
                <w:sz w:val="24"/>
              </w:rPr>
              <w:t>流量开关</w:t>
            </w:r>
          </w:p>
        </w:tc>
        <w:tc>
          <w:tcPr>
            <w:tcW w:w="1728" w:type="dxa"/>
            <w:tcBorders>
              <w:top w:val="single" w:color="auto" w:sz="4" w:space="0"/>
              <w:left w:val="nil"/>
              <w:bottom w:val="single" w:color="auto" w:sz="4" w:space="0"/>
              <w:right w:val="single" w:color="auto" w:sz="4" w:space="0"/>
            </w:tcBorders>
            <w:noWrap w:val="0"/>
            <w:vAlign w:val="center"/>
          </w:tcPr>
          <w:p w14:paraId="5BA9BC4F">
            <w:pPr>
              <w:widowControl/>
              <w:rPr>
                <w:rFonts w:hint="eastAsia" w:ascii="宋体" w:hAnsi="宋体" w:cs="宋体"/>
                <w:sz w:val="24"/>
              </w:rPr>
            </w:pPr>
            <w:r>
              <w:rPr>
                <w:rFonts w:hint="eastAsia" w:ascii="宋体" w:hAnsi="宋体" w:cs="宋体"/>
                <w:sz w:val="24"/>
              </w:rPr>
              <w:t>1号楼楼顶</w:t>
            </w:r>
          </w:p>
        </w:tc>
        <w:tc>
          <w:tcPr>
            <w:tcW w:w="2034" w:type="dxa"/>
            <w:tcBorders>
              <w:top w:val="single" w:color="auto" w:sz="4" w:space="0"/>
              <w:left w:val="nil"/>
              <w:bottom w:val="single" w:color="auto" w:sz="4" w:space="0"/>
              <w:right w:val="single" w:color="auto" w:sz="4" w:space="0"/>
            </w:tcBorders>
            <w:noWrap w:val="0"/>
            <w:vAlign w:val="center"/>
          </w:tcPr>
          <w:p w14:paraId="54CAF464">
            <w:pPr>
              <w:widowControl/>
              <w:jc w:val="center"/>
              <w:rPr>
                <w:rFonts w:hint="eastAsia" w:ascii="宋体" w:hAnsi="宋体" w:cs="宋体"/>
                <w:sz w:val="24"/>
              </w:rPr>
            </w:pPr>
            <w:r>
              <w:rPr>
                <w:rFonts w:hint="eastAsia" w:ascii="宋体" w:hAnsi="宋体" w:cs="宋体"/>
                <w:sz w:val="24"/>
              </w:rPr>
              <w:t>DN100</w:t>
            </w:r>
          </w:p>
        </w:tc>
        <w:tc>
          <w:tcPr>
            <w:tcW w:w="3033" w:type="dxa"/>
            <w:tcBorders>
              <w:top w:val="single" w:color="auto" w:sz="4" w:space="0"/>
              <w:left w:val="nil"/>
              <w:bottom w:val="single" w:color="auto" w:sz="4" w:space="0"/>
              <w:right w:val="single" w:color="auto" w:sz="4" w:space="0"/>
            </w:tcBorders>
            <w:noWrap w:val="0"/>
            <w:vAlign w:val="center"/>
          </w:tcPr>
          <w:p w14:paraId="05AC8373">
            <w:pPr>
              <w:widowControl/>
              <w:jc w:val="center"/>
              <w:rPr>
                <w:rFonts w:hint="eastAsia" w:ascii="宋体" w:hAnsi="宋体" w:cs="宋体"/>
                <w:sz w:val="24"/>
              </w:rPr>
            </w:pPr>
          </w:p>
        </w:tc>
        <w:tc>
          <w:tcPr>
            <w:tcW w:w="1950" w:type="dxa"/>
            <w:tcBorders>
              <w:top w:val="single" w:color="auto" w:sz="4" w:space="0"/>
              <w:left w:val="nil"/>
              <w:bottom w:val="single" w:color="auto" w:sz="4" w:space="0"/>
              <w:right w:val="single" w:color="auto" w:sz="4" w:space="0"/>
            </w:tcBorders>
            <w:noWrap w:val="0"/>
            <w:vAlign w:val="center"/>
          </w:tcPr>
          <w:p w14:paraId="3E366D74">
            <w:pPr>
              <w:widowControl/>
              <w:jc w:val="center"/>
              <w:rPr>
                <w:rFonts w:hint="eastAsia" w:ascii="宋体" w:hAnsi="宋体" w:cs="宋体"/>
                <w:sz w:val="24"/>
              </w:rPr>
            </w:pPr>
          </w:p>
        </w:tc>
        <w:tc>
          <w:tcPr>
            <w:tcW w:w="4289" w:type="dxa"/>
            <w:tcBorders>
              <w:top w:val="single" w:color="auto" w:sz="4" w:space="0"/>
              <w:left w:val="nil"/>
              <w:bottom w:val="single" w:color="auto" w:sz="4" w:space="0"/>
              <w:right w:val="single" w:color="auto" w:sz="4" w:space="0"/>
            </w:tcBorders>
            <w:noWrap w:val="0"/>
            <w:vAlign w:val="center"/>
          </w:tcPr>
          <w:p w14:paraId="272D5456">
            <w:pPr>
              <w:widowControl/>
              <w:jc w:val="center"/>
              <w:rPr>
                <w:rFonts w:hint="eastAsia" w:ascii="宋体" w:hAnsi="宋体" w:cs="宋体"/>
                <w:sz w:val="24"/>
              </w:rPr>
            </w:pPr>
            <w:r>
              <w:rPr>
                <w:rFonts w:hint="eastAsia" w:ascii="宋体" w:hAnsi="宋体" w:cs="宋体"/>
                <w:sz w:val="24"/>
              </w:rPr>
              <w:t>额定流量3L/S,风压1.6Pa</w:t>
            </w:r>
          </w:p>
        </w:tc>
      </w:tr>
      <w:tr w14:paraId="6F568CB9">
        <w:tblPrEx>
          <w:tblCellMar>
            <w:top w:w="0" w:type="dxa"/>
            <w:left w:w="108" w:type="dxa"/>
            <w:bottom w:w="0" w:type="dxa"/>
            <w:right w:w="108" w:type="dxa"/>
          </w:tblCellMar>
        </w:tblPrEx>
        <w:trPr>
          <w:trHeight w:val="51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203CDCB9">
            <w:pPr>
              <w:widowControl/>
              <w:jc w:val="center"/>
              <w:rPr>
                <w:rFonts w:hint="eastAsia" w:ascii="宋体" w:hAnsi="宋体" w:cs="宋体"/>
                <w:sz w:val="24"/>
              </w:rPr>
            </w:pPr>
            <w:r>
              <w:rPr>
                <w:rFonts w:hint="eastAsia" w:ascii="宋体" w:hAnsi="宋体" w:cs="宋体"/>
                <w:sz w:val="24"/>
              </w:rPr>
              <w:t>流量开关</w:t>
            </w:r>
          </w:p>
        </w:tc>
        <w:tc>
          <w:tcPr>
            <w:tcW w:w="1728" w:type="dxa"/>
            <w:tcBorders>
              <w:top w:val="single" w:color="auto" w:sz="4" w:space="0"/>
              <w:left w:val="nil"/>
              <w:bottom w:val="single" w:color="auto" w:sz="4" w:space="0"/>
              <w:right w:val="single" w:color="auto" w:sz="4" w:space="0"/>
            </w:tcBorders>
            <w:noWrap w:val="0"/>
            <w:vAlign w:val="center"/>
          </w:tcPr>
          <w:p w14:paraId="234C562A">
            <w:pPr>
              <w:widowControl/>
              <w:rPr>
                <w:rFonts w:hint="eastAsia" w:ascii="宋体" w:hAnsi="宋体" w:cs="宋体"/>
                <w:sz w:val="24"/>
              </w:rPr>
            </w:pPr>
            <w:r>
              <w:rPr>
                <w:rFonts w:hint="eastAsia" w:ascii="宋体" w:hAnsi="宋体" w:cs="宋体"/>
                <w:sz w:val="24"/>
              </w:rPr>
              <w:t>1号楼楼顶</w:t>
            </w:r>
          </w:p>
        </w:tc>
        <w:tc>
          <w:tcPr>
            <w:tcW w:w="2034" w:type="dxa"/>
            <w:tcBorders>
              <w:top w:val="single" w:color="auto" w:sz="4" w:space="0"/>
              <w:left w:val="nil"/>
              <w:bottom w:val="single" w:color="auto" w:sz="4" w:space="0"/>
              <w:right w:val="single" w:color="auto" w:sz="4" w:space="0"/>
            </w:tcBorders>
            <w:noWrap w:val="0"/>
            <w:vAlign w:val="center"/>
          </w:tcPr>
          <w:p w14:paraId="02F5EDEB">
            <w:pPr>
              <w:widowControl/>
              <w:jc w:val="center"/>
              <w:rPr>
                <w:rFonts w:hint="eastAsia" w:ascii="宋体" w:hAnsi="宋体" w:cs="宋体"/>
                <w:sz w:val="24"/>
              </w:rPr>
            </w:pPr>
            <w:r>
              <w:rPr>
                <w:rFonts w:hint="eastAsia" w:ascii="宋体" w:hAnsi="宋体" w:cs="宋体"/>
                <w:sz w:val="24"/>
              </w:rPr>
              <w:t>DN100</w:t>
            </w:r>
          </w:p>
        </w:tc>
        <w:tc>
          <w:tcPr>
            <w:tcW w:w="3033" w:type="dxa"/>
            <w:tcBorders>
              <w:top w:val="single" w:color="auto" w:sz="4" w:space="0"/>
              <w:left w:val="nil"/>
              <w:bottom w:val="single" w:color="auto" w:sz="4" w:space="0"/>
              <w:right w:val="single" w:color="auto" w:sz="4" w:space="0"/>
            </w:tcBorders>
            <w:noWrap w:val="0"/>
            <w:vAlign w:val="center"/>
          </w:tcPr>
          <w:p w14:paraId="3690EE4F">
            <w:pPr>
              <w:widowControl/>
              <w:jc w:val="center"/>
              <w:rPr>
                <w:rFonts w:hint="eastAsia" w:ascii="宋体" w:hAnsi="宋体" w:cs="宋体"/>
                <w:b/>
                <w:bCs/>
                <w:sz w:val="24"/>
              </w:rPr>
            </w:pPr>
          </w:p>
        </w:tc>
        <w:tc>
          <w:tcPr>
            <w:tcW w:w="1950" w:type="dxa"/>
            <w:tcBorders>
              <w:top w:val="single" w:color="auto" w:sz="4" w:space="0"/>
              <w:left w:val="nil"/>
              <w:bottom w:val="single" w:color="auto" w:sz="4" w:space="0"/>
              <w:right w:val="single" w:color="auto" w:sz="4" w:space="0"/>
            </w:tcBorders>
            <w:noWrap w:val="0"/>
            <w:vAlign w:val="center"/>
          </w:tcPr>
          <w:p w14:paraId="2B752613">
            <w:pPr>
              <w:widowControl/>
              <w:jc w:val="center"/>
              <w:rPr>
                <w:rFonts w:hint="eastAsia" w:ascii="宋体" w:hAnsi="宋体" w:cs="宋体"/>
                <w:sz w:val="24"/>
              </w:rPr>
            </w:pPr>
          </w:p>
        </w:tc>
        <w:tc>
          <w:tcPr>
            <w:tcW w:w="4289" w:type="dxa"/>
            <w:tcBorders>
              <w:top w:val="single" w:color="auto" w:sz="4" w:space="0"/>
              <w:left w:val="nil"/>
              <w:bottom w:val="single" w:color="auto" w:sz="4" w:space="0"/>
              <w:right w:val="single" w:color="auto" w:sz="4" w:space="0"/>
            </w:tcBorders>
            <w:noWrap w:val="0"/>
            <w:vAlign w:val="center"/>
          </w:tcPr>
          <w:p w14:paraId="49F41A27">
            <w:pPr>
              <w:widowControl/>
              <w:jc w:val="center"/>
              <w:rPr>
                <w:rFonts w:hint="eastAsia" w:ascii="宋体" w:hAnsi="宋体" w:cs="宋体"/>
                <w:sz w:val="24"/>
              </w:rPr>
            </w:pPr>
            <w:r>
              <w:rPr>
                <w:rFonts w:hint="eastAsia" w:ascii="宋体" w:hAnsi="宋体" w:cs="宋体"/>
                <w:sz w:val="24"/>
              </w:rPr>
              <w:t>额定流量3L/S,风压1.6Pa</w:t>
            </w:r>
          </w:p>
        </w:tc>
      </w:tr>
      <w:tr w14:paraId="0897E347">
        <w:tblPrEx>
          <w:tblCellMar>
            <w:top w:w="0" w:type="dxa"/>
            <w:left w:w="108" w:type="dxa"/>
            <w:bottom w:w="0" w:type="dxa"/>
            <w:right w:w="108" w:type="dxa"/>
          </w:tblCellMar>
        </w:tblPrEx>
        <w:trPr>
          <w:trHeight w:val="51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70FDF6F3">
            <w:pPr>
              <w:jc w:val="center"/>
              <w:rPr>
                <w:rFonts w:hint="eastAsia" w:ascii="宋体" w:hAnsi="宋体" w:cs="宋体"/>
                <w:sz w:val="24"/>
              </w:rPr>
            </w:pPr>
            <w:r>
              <w:rPr>
                <w:rFonts w:hint="eastAsia" w:ascii="宋体" w:hAnsi="宋体" w:cs="宋体"/>
                <w:sz w:val="24"/>
              </w:rPr>
              <w:t>排烟风机</w:t>
            </w:r>
          </w:p>
        </w:tc>
        <w:tc>
          <w:tcPr>
            <w:tcW w:w="1728" w:type="dxa"/>
            <w:tcBorders>
              <w:top w:val="single" w:color="auto" w:sz="4" w:space="0"/>
              <w:left w:val="nil"/>
              <w:bottom w:val="single" w:color="auto" w:sz="4" w:space="0"/>
              <w:right w:val="single" w:color="auto" w:sz="4" w:space="0"/>
            </w:tcBorders>
            <w:noWrap w:val="0"/>
            <w:vAlign w:val="center"/>
          </w:tcPr>
          <w:p w14:paraId="25A77CF1">
            <w:pPr>
              <w:rPr>
                <w:rFonts w:hint="eastAsia" w:ascii="宋体" w:hAnsi="宋体" w:cs="宋体"/>
                <w:sz w:val="24"/>
              </w:rPr>
            </w:pPr>
            <w:r>
              <w:rPr>
                <w:rFonts w:hint="eastAsia" w:ascii="宋体" w:hAnsi="宋体" w:cs="宋体"/>
                <w:sz w:val="24"/>
              </w:rPr>
              <w:t>地下三层排烟机房</w:t>
            </w:r>
          </w:p>
        </w:tc>
        <w:tc>
          <w:tcPr>
            <w:tcW w:w="2034" w:type="dxa"/>
            <w:tcBorders>
              <w:top w:val="single" w:color="auto" w:sz="4" w:space="0"/>
              <w:left w:val="nil"/>
              <w:bottom w:val="single" w:color="auto" w:sz="4" w:space="0"/>
              <w:right w:val="single" w:color="auto" w:sz="4" w:space="0"/>
            </w:tcBorders>
            <w:noWrap w:val="0"/>
            <w:vAlign w:val="center"/>
          </w:tcPr>
          <w:p w14:paraId="2948084B">
            <w:pPr>
              <w:widowControl/>
              <w:jc w:val="center"/>
              <w:rPr>
                <w:rFonts w:hint="eastAsia" w:ascii="宋体" w:hAnsi="宋体" w:cs="宋体"/>
                <w:sz w:val="24"/>
              </w:rPr>
            </w:pPr>
            <w:r>
              <w:rPr>
                <w:rFonts w:hint="eastAsia" w:ascii="宋体" w:hAnsi="宋体" w:cs="宋体"/>
                <w:sz w:val="24"/>
              </w:rPr>
              <w:t>HTFC-A-IV</w:t>
            </w:r>
          </w:p>
        </w:tc>
        <w:tc>
          <w:tcPr>
            <w:tcW w:w="3033" w:type="dxa"/>
            <w:tcBorders>
              <w:top w:val="single" w:color="auto" w:sz="4" w:space="0"/>
              <w:left w:val="nil"/>
              <w:bottom w:val="single" w:color="auto" w:sz="4" w:space="0"/>
              <w:right w:val="single" w:color="auto" w:sz="4" w:space="0"/>
            </w:tcBorders>
            <w:noWrap w:val="0"/>
            <w:vAlign w:val="center"/>
          </w:tcPr>
          <w:p w14:paraId="2675A1E9">
            <w:pPr>
              <w:widowControl/>
              <w:jc w:val="center"/>
              <w:rPr>
                <w:rFonts w:hint="eastAsia" w:ascii="宋体" w:hAnsi="宋体" w:cs="宋体"/>
                <w:sz w:val="24"/>
              </w:rPr>
            </w:pPr>
            <w:r>
              <w:rPr>
                <w:rFonts w:hint="eastAsia" w:ascii="宋体" w:hAnsi="宋体" w:cs="宋体"/>
                <w:sz w:val="24"/>
              </w:rPr>
              <w:t>中大空调集团有限公司</w:t>
            </w:r>
          </w:p>
        </w:tc>
        <w:tc>
          <w:tcPr>
            <w:tcW w:w="1950" w:type="dxa"/>
            <w:tcBorders>
              <w:top w:val="single" w:color="auto" w:sz="4" w:space="0"/>
              <w:left w:val="nil"/>
              <w:bottom w:val="single" w:color="auto" w:sz="4" w:space="0"/>
              <w:right w:val="single" w:color="auto" w:sz="4" w:space="0"/>
            </w:tcBorders>
            <w:noWrap w:val="0"/>
            <w:vAlign w:val="center"/>
          </w:tcPr>
          <w:p w14:paraId="1FC8A85B">
            <w:pPr>
              <w:widowControl/>
              <w:jc w:val="center"/>
              <w:rPr>
                <w:rFonts w:hint="eastAsia" w:ascii="宋体" w:hAnsi="宋体" w:cs="宋体"/>
                <w:sz w:val="24"/>
              </w:rPr>
            </w:pPr>
            <w:r>
              <w:rPr>
                <w:rFonts w:hint="eastAsia" w:ascii="宋体" w:hAnsi="宋体" w:cs="宋体"/>
                <w:sz w:val="24"/>
              </w:rPr>
              <w:t>2015年6月</w:t>
            </w:r>
          </w:p>
        </w:tc>
        <w:tc>
          <w:tcPr>
            <w:tcW w:w="4289" w:type="dxa"/>
            <w:tcBorders>
              <w:top w:val="single" w:color="auto" w:sz="4" w:space="0"/>
              <w:left w:val="nil"/>
              <w:bottom w:val="single" w:color="auto" w:sz="4" w:space="0"/>
              <w:right w:val="single" w:color="auto" w:sz="4" w:space="0"/>
            </w:tcBorders>
            <w:noWrap w:val="0"/>
            <w:vAlign w:val="center"/>
          </w:tcPr>
          <w:p w14:paraId="10F48BEA">
            <w:pPr>
              <w:widowControl/>
              <w:jc w:val="center"/>
              <w:rPr>
                <w:rFonts w:hint="eastAsia" w:ascii="宋体" w:hAnsi="宋体" w:cs="宋体"/>
                <w:sz w:val="24"/>
              </w:rPr>
            </w:pPr>
            <w:r>
              <w:rPr>
                <w:rFonts w:hint="eastAsia" w:ascii="宋体" w:hAnsi="宋体" w:cs="宋体"/>
                <w:sz w:val="24"/>
              </w:rPr>
              <w:t>转速670/450r/mn,风量51000/32480m</w:t>
            </w:r>
            <w:r>
              <w:rPr>
                <w:rFonts w:hint="eastAsia" w:ascii="宋体" w:hAnsi="宋体" w:cs="宋体"/>
                <w:sz w:val="24"/>
                <w:vertAlign w:val="superscript"/>
              </w:rPr>
              <w:t>3</w:t>
            </w:r>
            <w:r>
              <w:rPr>
                <w:rFonts w:hint="eastAsia" w:ascii="宋体" w:hAnsi="宋体" w:cs="宋体"/>
                <w:sz w:val="24"/>
              </w:rPr>
              <w:t>/h</w:t>
            </w:r>
          </w:p>
        </w:tc>
      </w:tr>
      <w:tr w14:paraId="1977C56B">
        <w:tblPrEx>
          <w:tblCellMar>
            <w:top w:w="0" w:type="dxa"/>
            <w:left w:w="108" w:type="dxa"/>
            <w:bottom w:w="0" w:type="dxa"/>
            <w:right w:w="108" w:type="dxa"/>
          </w:tblCellMar>
        </w:tblPrEx>
        <w:trPr>
          <w:trHeight w:val="51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3AF6D449">
            <w:pPr>
              <w:jc w:val="center"/>
              <w:rPr>
                <w:rFonts w:hint="eastAsia" w:ascii="宋体" w:hAnsi="宋体" w:cs="宋体"/>
                <w:sz w:val="24"/>
              </w:rPr>
            </w:pPr>
            <w:r>
              <w:rPr>
                <w:rFonts w:hint="eastAsia" w:ascii="宋体" w:hAnsi="宋体" w:cs="宋体"/>
                <w:sz w:val="24"/>
              </w:rPr>
              <w:t>排烟风机</w:t>
            </w:r>
          </w:p>
        </w:tc>
        <w:tc>
          <w:tcPr>
            <w:tcW w:w="1728" w:type="dxa"/>
            <w:tcBorders>
              <w:top w:val="single" w:color="auto" w:sz="4" w:space="0"/>
              <w:left w:val="nil"/>
              <w:bottom w:val="single" w:color="auto" w:sz="4" w:space="0"/>
              <w:right w:val="single" w:color="auto" w:sz="4" w:space="0"/>
            </w:tcBorders>
            <w:noWrap w:val="0"/>
            <w:vAlign w:val="center"/>
          </w:tcPr>
          <w:p w14:paraId="71432778">
            <w:pPr>
              <w:rPr>
                <w:rFonts w:hint="eastAsia" w:ascii="宋体" w:hAnsi="宋体" w:cs="宋体"/>
                <w:sz w:val="24"/>
              </w:rPr>
            </w:pPr>
            <w:r>
              <w:rPr>
                <w:rFonts w:hint="eastAsia" w:ascii="宋体" w:hAnsi="宋体" w:cs="宋体"/>
                <w:sz w:val="24"/>
              </w:rPr>
              <w:t>地下三层排烟机房</w:t>
            </w:r>
          </w:p>
        </w:tc>
        <w:tc>
          <w:tcPr>
            <w:tcW w:w="2034" w:type="dxa"/>
            <w:tcBorders>
              <w:top w:val="single" w:color="auto" w:sz="4" w:space="0"/>
              <w:left w:val="nil"/>
              <w:bottom w:val="single" w:color="auto" w:sz="4" w:space="0"/>
              <w:right w:val="single" w:color="auto" w:sz="4" w:space="0"/>
            </w:tcBorders>
            <w:noWrap w:val="0"/>
            <w:vAlign w:val="center"/>
          </w:tcPr>
          <w:p w14:paraId="6D4566DF">
            <w:pPr>
              <w:widowControl/>
              <w:jc w:val="center"/>
              <w:rPr>
                <w:rFonts w:hint="eastAsia" w:ascii="宋体" w:hAnsi="宋体" w:cs="宋体"/>
                <w:sz w:val="24"/>
              </w:rPr>
            </w:pPr>
            <w:r>
              <w:rPr>
                <w:rFonts w:hint="eastAsia" w:ascii="宋体" w:hAnsi="宋体" w:cs="宋体"/>
                <w:sz w:val="24"/>
              </w:rPr>
              <w:t>HTFC-A-IV</w:t>
            </w:r>
          </w:p>
        </w:tc>
        <w:tc>
          <w:tcPr>
            <w:tcW w:w="3033" w:type="dxa"/>
            <w:tcBorders>
              <w:top w:val="single" w:color="auto" w:sz="4" w:space="0"/>
              <w:left w:val="nil"/>
              <w:bottom w:val="single" w:color="auto" w:sz="4" w:space="0"/>
              <w:right w:val="single" w:color="auto" w:sz="4" w:space="0"/>
            </w:tcBorders>
            <w:noWrap w:val="0"/>
            <w:vAlign w:val="center"/>
          </w:tcPr>
          <w:p w14:paraId="1445F198">
            <w:pPr>
              <w:widowControl/>
              <w:jc w:val="center"/>
              <w:rPr>
                <w:rFonts w:hint="eastAsia" w:ascii="宋体" w:hAnsi="宋体" w:cs="宋体"/>
                <w:sz w:val="24"/>
              </w:rPr>
            </w:pPr>
            <w:r>
              <w:rPr>
                <w:rFonts w:hint="eastAsia" w:ascii="宋体" w:hAnsi="宋体" w:cs="宋体"/>
                <w:sz w:val="24"/>
              </w:rPr>
              <w:t>中大空调集团有限公司</w:t>
            </w:r>
          </w:p>
        </w:tc>
        <w:tc>
          <w:tcPr>
            <w:tcW w:w="1950" w:type="dxa"/>
            <w:tcBorders>
              <w:top w:val="single" w:color="auto" w:sz="4" w:space="0"/>
              <w:left w:val="nil"/>
              <w:bottom w:val="single" w:color="auto" w:sz="4" w:space="0"/>
              <w:right w:val="single" w:color="auto" w:sz="4" w:space="0"/>
            </w:tcBorders>
            <w:noWrap w:val="0"/>
            <w:vAlign w:val="center"/>
          </w:tcPr>
          <w:p w14:paraId="6D6C5954">
            <w:pPr>
              <w:widowControl/>
              <w:jc w:val="center"/>
              <w:rPr>
                <w:rFonts w:hint="eastAsia" w:ascii="宋体" w:hAnsi="宋体" w:cs="宋体"/>
                <w:sz w:val="24"/>
              </w:rPr>
            </w:pPr>
            <w:r>
              <w:rPr>
                <w:rFonts w:hint="eastAsia" w:ascii="宋体" w:hAnsi="宋体" w:cs="宋体"/>
                <w:sz w:val="24"/>
              </w:rPr>
              <w:t>2015年6月</w:t>
            </w:r>
          </w:p>
        </w:tc>
        <w:tc>
          <w:tcPr>
            <w:tcW w:w="4289" w:type="dxa"/>
            <w:tcBorders>
              <w:top w:val="single" w:color="auto" w:sz="4" w:space="0"/>
              <w:left w:val="nil"/>
              <w:bottom w:val="single" w:color="auto" w:sz="4" w:space="0"/>
              <w:right w:val="single" w:color="auto" w:sz="4" w:space="0"/>
            </w:tcBorders>
            <w:noWrap w:val="0"/>
            <w:vAlign w:val="center"/>
          </w:tcPr>
          <w:p w14:paraId="541251DF">
            <w:pPr>
              <w:widowControl/>
              <w:jc w:val="center"/>
              <w:rPr>
                <w:rFonts w:hint="eastAsia" w:ascii="宋体" w:hAnsi="宋体" w:cs="宋体"/>
                <w:sz w:val="24"/>
              </w:rPr>
            </w:pPr>
            <w:r>
              <w:rPr>
                <w:rFonts w:hint="eastAsia" w:ascii="宋体" w:hAnsi="宋体" w:cs="宋体"/>
                <w:sz w:val="24"/>
              </w:rPr>
              <w:t>转速670/450r/m,风量51000/32480m</w:t>
            </w:r>
            <w:r>
              <w:rPr>
                <w:rFonts w:hint="eastAsia" w:ascii="宋体" w:hAnsi="宋体" w:cs="宋体"/>
                <w:sz w:val="24"/>
                <w:vertAlign w:val="superscript"/>
              </w:rPr>
              <w:t>3</w:t>
            </w:r>
            <w:r>
              <w:rPr>
                <w:rFonts w:hint="eastAsia" w:ascii="宋体" w:hAnsi="宋体" w:cs="宋体"/>
                <w:sz w:val="24"/>
              </w:rPr>
              <w:t>/h</w:t>
            </w:r>
          </w:p>
        </w:tc>
      </w:tr>
      <w:tr w14:paraId="19E24935">
        <w:tblPrEx>
          <w:tblCellMar>
            <w:top w:w="0" w:type="dxa"/>
            <w:left w:w="108" w:type="dxa"/>
            <w:bottom w:w="0" w:type="dxa"/>
            <w:right w:w="108" w:type="dxa"/>
          </w:tblCellMar>
        </w:tblPrEx>
        <w:trPr>
          <w:trHeight w:val="51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5B5E5B3F">
            <w:pPr>
              <w:widowControl/>
              <w:jc w:val="center"/>
              <w:rPr>
                <w:rFonts w:hint="eastAsia" w:ascii="宋体" w:hAnsi="宋体" w:cs="宋体"/>
                <w:sz w:val="24"/>
              </w:rPr>
            </w:pPr>
            <w:r>
              <w:rPr>
                <w:rFonts w:hint="eastAsia" w:ascii="宋体" w:hAnsi="宋体" w:cs="宋体"/>
                <w:sz w:val="24"/>
              </w:rPr>
              <w:t>排烟风机</w:t>
            </w:r>
          </w:p>
        </w:tc>
        <w:tc>
          <w:tcPr>
            <w:tcW w:w="1728" w:type="dxa"/>
            <w:tcBorders>
              <w:top w:val="single" w:color="auto" w:sz="4" w:space="0"/>
              <w:left w:val="nil"/>
              <w:bottom w:val="single" w:color="auto" w:sz="4" w:space="0"/>
              <w:right w:val="single" w:color="auto" w:sz="4" w:space="0"/>
            </w:tcBorders>
            <w:noWrap w:val="0"/>
            <w:vAlign w:val="center"/>
          </w:tcPr>
          <w:p w14:paraId="2BD4BF9B">
            <w:pPr>
              <w:widowControl/>
              <w:rPr>
                <w:rFonts w:hint="eastAsia" w:ascii="宋体" w:hAnsi="宋体" w:cs="宋体"/>
                <w:sz w:val="24"/>
              </w:rPr>
            </w:pPr>
            <w:r>
              <w:rPr>
                <w:rFonts w:hint="eastAsia" w:ascii="宋体" w:hAnsi="宋体" w:cs="宋体"/>
                <w:sz w:val="24"/>
              </w:rPr>
              <w:t>B3五号楼排烟机房</w:t>
            </w:r>
          </w:p>
        </w:tc>
        <w:tc>
          <w:tcPr>
            <w:tcW w:w="2034" w:type="dxa"/>
            <w:tcBorders>
              <w:top w:val="single" w:color="auto" w:sz="4" w:space="0"/>
              <w:left w:val="nil"/>
              <w:bottom w:val="single" w:color="auto" w:sz="4" w:space="0"/>
              <w:right w:val="single" w:color="auto" w:sz="4" w:space="0"/>
            </w:tcBorders>
            <w:noWrap w:val="0"/>
            <w:vAlign w:val="center"/>
          </w:tcPr>
          <w:p w14:paraId="459BD059">
            <w:pPr>
              <w:widowControl/>
              <w:jc w:val="center"/>
              <w:rPr>
                <w:rFonts w:hint="eastAsia" w:ascii="宋体" w:hAnsi="宋体" w:cs="宋体"/>
                <w:sz w:val="24"/>
              </w:rPr>
            </w:pPr>
            <w:r>
              <w:rPr>
                <w:rFonts w:hint="eastAsia" w:ascii="宋体" w:hAnsi="宋体" w:cs="宋体"/>
                <w:sz w:val="24"/>
              </w:rPr>
              <w:t>HTFC-B-111</w:t>
            </w:r>
          </w:p>
        </w:tc>
        <w:tc>
          <w:tcPr>
            <w:tcW w:w="3033" w:type="dxa"/>
            <w:tcBorders>
              <w:top w:val="single" w:color="auto" w:sz="4" w:space="0"/>
              <w:left w:val="nil"/>
              <w:bottom w:val="single" w:color="auto" w:sz="4" w:space="0"/>
              <w:right w:val="single" w:color="auto" w:sz="4" w:space="0"/>
            </w:tcBorders>
            <w:noWrap w:val="0"/>
            <w:vAlign w:val="center"/>
          </w:tcPr>
          <w:p w14:paraId="289423FC">
            <w:pPr>
              <w:widowControl/>
              <w:jc w:val="center"/>
              <w:rPr>
                <w:rFonts w:hint="eastAsia" w:ascii="宋体" w:hAnsi="宋体" w:cs="宋体"/>
                <w:sz w:val="24"/>
              </w:rPr>
            </w:pPr>
            <w:r>
              <w:rPr>
                <w:rFonts w:hint="eastAsia" w:ascii="宋体" w:hAnsi="宋体" w:cs="宋体"/>
                <w:sz w:val="24"/>
              </w:rPr>
              <w:t>中大空调集团有限公司</w:t>
            </w:r>
          </w:p>
        </w:tc>
        <w:tc>
          <w:tcPr>
            <w:tcW w:w="1950" w:type="dxa"/>
            <w:tcBorders>
              <w:top w:val="single" w:color="auto" w:sz="4" w:space="0"/>
              <w:left w:val="nil"/>
              <w:bottom w:val="single" w:color="auto" w:sz="4" w:space="0"/>
              <w:right w:val="single" w:color="auto" w:sz="4" w:space="0"/>
            </w:tcBorders>
            <w:noWrap w:val="0"/>
            <w:vAlign w:val="center"/>
          </w:tcPr>
          <w:p w14:paraId="4586E425">
            <w:pPr>
              <w:widowControl/>
              <w:jc w:val="center"/>
              <w:rPr>
                <w:rFonts w:hint="eastAsia" w:ascii="宋体" w:hAnsi="宋体" w:cs="宋体"/>
                <w:sz w:val="24"/>
              </w:rPr>
            </w:pPr>
            <w:r>
              <w:rPr>
                <w:rFonts w:hint="eastAsia" w:ascii="宋体" w:hAnsi="宋体" w:cs="宋体"/>
                <w:sz w:val="24"/>
              </w:rPr>
              <w:t>2015年6月</w:t>
            </w:r>
          </w:p>
        </w:tc>
        <w:tc>
          <w:tcPr>
            <w:tcW w:w="4289" w:type="dxa"/>
            <w:tcBorders>
              <w:top w:val="single" w:color="auto" w:sz="4" w:space="0"/>
              <w:left w:val="nil"/>
              <w:bottom w:val="single" w:color="auto" w:sz="4" w:space="0"/>
              <w:right w:val="single" w:color="auto" w:sz="4" w:space="0"/>
            </w:tcBorders>
            <w:noWrap w:val="0"/>
            <w:vAlign w:val="center"/>
          </w:tcPr>
          <w:p w14:paraId="71DE33FD">
            <w:pPr>
              <w:widowControl/>
              <w:jc w:val="center"/>
              <w:rPr>
                <w:rFonts w:hint="eastAsia" w:ascii="宋体" w:hAnsi="宋体" w:cs="宋体"/>
                <w:sz w:val="24"/>
              </w:rPr>
            </w:pPr>
            <w:r>
              <w:rPr>
                <w:rFonts w:hint="eastAsia" w:ascii="宋体" w:hAnsi="宋体" w:cs="宋体"/>
                <w:sz w:val="24"/>
              </w:rPr>
              <w:t>转速600r/m,风量3182080m</w:t>
            </w:r>
            <w:r>
              <w:rPr>
                <w:rFonts w:hint="eastAsia" w:ascii="宋体" w:hAnsi="宋体" w:cs="宋体"/>
                <w:sz w:val="24"/>
                <w:vertAlign w:val="superscript"/>
              </w:rPr>
              <w:t>3</w:t>
            </w:r>
            <w:r>
              <w:rPr>
                <w:rFonts w:hint="eastAsia" w:ascii="宋体" w:hAnsi="宋体" w:cs="宋体"/>
                <w:sz w:val="24"/>
              </w:rPr>
              <w:t>/h</w:t>
            </w:r>
          </w:p>
        </w:tc>
      </w:tr>
      <w:tr w14:paraId="49A3CB48">
        <w:tblPrEx>
          <w:tblCellMar>
            <w:top w:w="0" w:type="dxa"/>
            <w:left w:w="108" w:type="dxa"/>
            <w:bottom w:w="0" w:type="dxa"/>
            <w:right w:w="108" w:type="dxa"/>
          </w:tblCellMar>
        </w:tblPrEx>
        <w:trPr>
          <w:trHeight w:val="521"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46900C4E">
            <w:pPr>
              <w:widowControl/>
              <w:jc w:val="center"/>
              <w:rPr>
                <w:rFonts w:hint="eastAsia" w:ascii="宋体" w:hAnsi="宋体" w:cs="宋体"/>
                <w:sz w:val="24"/>
              </w:rPr>
            </w:pPr>
            <w:r>
              <w:rPr>
                <w:rFonts w:hint="eastAsia" w:ascii="宋体" w:hAnsi="宋体" w:cs="宋体"/>
                <w:sz w:val="24"/>
              </w:rPr>
              <w:t>排烟风机</w:t>
            </w:r>
          </w:p>
        </w:tc>
        <w:tc>
          <w:tcPr>
            <w:tcW w:w="1728" w:type="dxa"/>
            <w:tcBorders>
              <w:top w:val="single" w:color="auto" w:sz="4" w:space="0"/>
              <w:left w:val="nil"/>
              <w:bottom w:val="single" w:color="auto" w:sz="4" w:space="0"/>
              <w:right w:val="single" w:color="auto" w:sz="4" w:space="0"/>
            </w:tcBorders>
            <w:noWrap w:val="0"/>
            <w:vAlign w:val="center"/>
          </w:tcPr>
          <w:p w14:paraId="7FC162C8">
            <w:pPr>
              <w:widowControl/>
              <w:rPr>
                <w:rFonts w:hint="eastAsia" w:ascii="宋体" w:hAnsi="宋体" w:cs="宋体"/>
                <w:sz w:val="24"/>
              </w:rPr>
            </w:pPr>
            <w:r>
              <w:rPr>
                <w:rFonts w:hint="eastAsia" w:ascii="宋体" w:hAnsi="宋体" w:cs="宋体"/>
                <w:sz w:val="24"/>
              </w:rPr>
              <w:t>B3五号楼排烟机房</w:t>
            </w:r>
          </w:p>
        </w:tc>
        <w:tc>
          <w:tcPr>
            <w:tcW w:w="2034" w:type="dxa"/>
            <w:tcBorders>
              <w:top w:val="single" w:color="auto" w:sz="4" w:space="0"/>
              <w:left w:val="nil"/>
              <w:bottom w:val="single" w:color="auto" w:sz="4" w:space="0"/>
              <w:right w:val="single" w:color="auto" w:sz="4" w:space="0"/>
            </w:tcBorders>
            <w:noWrap w:val="0"/>
            <w:vAlign w:val="center"/>
          </w:tcPr>
          <w:p w14:paraId="74794955">
            <w:pPr>
              <w:widowControl/>
              <w:jc w:val="center"/>
              <w:rPr>
                <w:rFonts w:hint="eastAsia" w:ascii="宋体" w:hAnsi="宋体" w:cs="宋体"/>
                <w:sz w:val="24"/>
              </w:rPr>
            </w:pPr>
            <w:r>
              <w:rPr>
                <w:rFonts w:hint="eastAsia" w:ascii="宋体" w:hAnsi="宋体" w:cs="宋体"/>
                <w:sz w:val="24"/>
              </w:rPr>
              <w:t>HTFC-B-111</w:t>
            </w:r>
          </w:p>
        </w:tc>
        <w:tc>
          <w:tcPr>
            <w:tcW w:w="3033" w:type="dxa"/>
            <w:tcBorders>
              <w:top w:val="single" w:color="auto" w:sz="4" w:space="0"/>
              <w:left w:val="nil"/>
              <w:bottom w:val="single" w:color="auto" w:sz="4" w:space="0"/>
              <w:right w:val="single" w:color="auto" w:sz="4" w:space="0"/>
            </w:tcBorders>
            <w:noWrap w:val="0"/>
            <w:vAlign w:val="center"/>
          </w:tcPr>
          <w:p w14:paraId="080C3489">
            <w:pPr>
              <w:widowControl/>
              <w:jc w:val="center"/>
              <w:rPr>
                <w:rFonts w:hint="eastAsia" w:ascii="宋体" w:hAnsi="宋体" w:cs="宋体"/>
                <w:sz w:val="24"/>
              </w:rPr>
            </w:pPr>
            <w:r>
              <w:rPr>
                <w:rFonts w:hint="eastAsia" w:ascii="宋体" w:hAnsi="宋体" w:cs="宋体"/>
                <w:sz w:val="24"/>
              </w:rPr>
              <w:t>中大空调集团有限公司</w:t>
            </w:r>
          </w:p>
        </w:tc>
        <w:tc>
          <w:tcPr>
            <w:tcW w:w="1950" w:type="dxa"/>
            <w:tcBorders>
              <w:top w:val="single" w:color="auto" w:sz="4" w:space="0"/>
              <w:left w:val="nil"/>
              <w:bottom w:val="single" w:color="auto" w:sz="4" w:space="0"/>
              <w:right w:val="single" w:color="auto" w:sz="4" w:space="0"/>
            </w:tcBorders>
            <w:noWrap w:val="0"/>
            <w:vAlign w:val="center"/>
          </w:tcPr>
          <w:p w14:paraId="352AC69F">
            <w:pPr>
              <w:widowControl/>
              <w:jc w:val="center"/>
              <w:rPr>
                <w:rFonts w:hint="eastAsia" w:ascii="宋体" w:hAnsi="宋体" w:cs="宋体"/>
                <w:sz w:val="24"/>
              </w:rPr>
            </w:pPr>
            <w:r>
              <w:rPr>
                <w:rFonts w:hint="eastAsia" w:ascii="宋体" w:hAnsi="宋体" w:cs="宋体"/>
                <w:sz w:val="24"/>
              </w:rPr>
              <w:t>2015年6月</w:t>
            </w:r>
          </w:p>
        </w:tc>
        <w:tc>
          <w:tcPr>
            <w:tcW w:w="4289" w:type="dxa"/>
            <w:tcBorders>
              <w:top w:val="single" w:color="auto" w:sz="4" w:space="0"/>
              <w:left w:val="nil"/>
              <w:bottom w:val="single" w:color="auto" w:sz="4" w:space="0"/>
              <w:right w:val="single" w:color="auto" w:sz="4" w:space="0"/>
            </w:tcBorders>
            <w:noWrap w:val="0"/>
            <w:vAlign w:val="center"/>
          </w:tcPr>
          <w:p w14:paraId="4CC5D9EF">
            <w:pPr>
              <w:widowControl/>
              <w:jc w:val="center"/>
              <w:rPr>
                <w:rFonts w:hint="eastAsia" w:ascii="宋体" w:hAnsi="宋体" w:cs="宋体"/>
                <w:sz w:val="24"/>
              </w:rPr>
            </w:pPr>
            <w:r>
              <w:rPr>
                <w:rFonts w:hint="eastAsia" w:ascii="宋体" w:hAnsi="宋体" w:cs="宋体"/>
                <w:sz w:val="24"/>
              </w:rPr>
              <w:t>转速600r/m,风量3182080m</w:t>
            </w:r>
            <w:r>
              <w:rPr>
                <w:rFonts w:hint="eastAsia" w:ascii="宋体" w:hAnsi="宋体" w:cs="宋体"/>
                <w:sz w:val="24"/>
                <w:vertAlign w:val="superscript"/>
              </w:rPr>
              <w:t>3</w:t>
            </w:r>
            <w:r>
              <w:rPr>
                <w:rFonts w:hint="eastAsia" w:ascii="宋体" w:hAnsi="宋体" w:cs="宋体"/>
                <w:sz w:val="24"/>
              </w:rPr>
              <w:t>/h</w:t>
            </w:r>
          </w:p>
        </w:tc>
      </w:tr>
      <w:tr w14:paraId="02922F10">
        <w:tblPrEx>
          <w:tblCellMar>
            <w:top w:w="0" w:type="dxa"/>
            <w:left w:w="0" w:type="dxa"/>
            <w:bottom w:w="0" w:type="dxa"/>
            <w:right w:w="0" w:type="dxa"/>
          </w:tblCellMar>
        </w:tblPrEx>
        <w:trPr>
          <w:trHeight w:val="268"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8DCD5E8">
            <w:pPr>
              <w:widowControl/>
              <w:jc w:val="center"/>
              <w:textAlignment w:val="center"/>
              <w:rPr>
                <w:rFonts w:hint="eastAsia" w:ascii="宋体" w:hAnsi="宋体" w:cs="宋体"/>
                <w:sz w:val="24"/>
              </w:rPr>
            </w:pPr>
            <w:r>
              <w:rPr>
                <w:rFonts w:hint="eastAsia" w:ascii="宋体" w:hAnsi="宋体" w:cs="宋体"/>
                <w:sz w:val="24"/>
                <w:lang w:bidi="ar"/>
              </w:rPr>
              <w:t>喷淋泵</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F024DFB">
            <w:pPr>
              <w:widowControl/>
              <w:jc w:val="center"/>
              <w:textAlignment w:val="center"/>
              <w:rPr>
                <w:rFonts w:hint="eastAsia" w:ascii="宋体" w:hAnsi="宋体" w:cs="宋体"/>
                <w:sz w:val="24"/>
                <w:lang w:bidi="ar"/>
              </w:rPr>
            </w:pPr>
            <w:r>
              <w:rPr>
                <w:rFonts w:hint="eastAsia" w:ascii="宋体" w:hAnsi="宋体" w:cs="宋体"/>
                <w:sz w:val="24"/>
              </w:rPr>
              <w:t>B3五号楼排烟机房</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06AA9">
            <w:pPr>
              <w:widowControl/>
              <w:jc w:val="center"/>
              <w:textAlignment w:val="center"/>
              <w:rPr>
                <w:rFonts w:hint="eastAsia" w:ascii="宋体" w:hAnsi="宋体" w:cs="宋体"/>
                <w:sz w:val="24"/>
              </w:rPr>
            </w:pPr>
            <w:r>
              <w:rPr>
                <w:rFonts w:hint="eastAsia" w:ascii="宋体" w:hAnsi="宋体" w:cs="宋体"/>
                <w:sz w:val="24"/>
                <w:lang w:bidi="ar"/>
              </w:rPr>
              <w:t>XBD8/40-SLS(HY)</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71697">
            <w:pPr>
              <w:widowControl/>
              <w:jc w:val="center"/>
              <w:textAlignment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4F58A">
            <w:pPr>
              <w:widowControl/>
              <w:jc w:val="center"/>
              <w:textAlignment w:val="center"/>
              <w:rPr>
                <w:rFonts w:hint="eastAsia" w:ascii="宋体" w:hAnsi="宋体" w:cs="宋体"/>
                <w:sz w:val="24"/>
              </w:rPr>
            </w:pPr>
            <w:r>
              <w:rPr>
                <w:rFonts w:hint="eastAsia" w:ascii="宋体" w:hAnsi="宋体" w:cs="宋体"/>
                <w:sz w:val="24"/>
              </w:rPr>
              <w:t>2015年6月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5B4AD">
            <w:pPr>
              <w:widowControl/>
              <w:jc w:val="center"/>
              <w:textAlignment w:val="center"/>
              <w:rPr>
                <w:rFonts w:hint="eastAsia" w:ascii="宋体" w:hAnsi="宋体" w:cs="宋体"/>
                <w:sz w:val="24"/>
                <w:lang w:bidi="ar"/>
              </w:rPr>
            </w:pPr>
            <w:r>
              <w:rPr>
                <w:rFonts w:hint="eastAsia" w:ascii="宋体" w:hAnsi="宋体" w:cs="宋体"/>
                <w:sz w:val="24"/>
                <w:lang w:bidi="ar"/>
              </w:rPr>
              <w:t>2台</w:t>
            </w:r>
          </w:p>
        </w:tc>
      </w:tr>
      <w:tr w14:paraId="68F35A3B">
        <w:tblPrEx>
          <w:tblCellMar>
            <w:top w:w="0" w:type="dxa"/>
            <w:left w:w="0" w:type="dxa"/>
            <w:bottom w:w="0" w:type="dxa"/>
            <w:right w:w="0" w:type="dxa"/>
          </w:tblCellMar>
        </w:tblPrEx>
        <w:trPr>
          <w:trHeight w:val="268"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51C97D8">
            <w:pPr>
              <w:widowControl/>
              <w:jc w:val="center"/>
              <w:textAlignment w:val="center"/>
              <w:rPr>
                <w:rFonts w:hint="eastAsia" w:ascii="宋体" w:hAnsi="宋体" w:cs="宋体"/>
                <w:sz w:val="24"/>
              </w:rPr>
            </w:pPr>
            <w:r>
              <w:rPr>
                <w:rFonts w:hint="eastAsia" w:ascii="宋体" w:hAnsi="宋体" w:cs="宋体"/>
                <w:sz w:val="24"/>
                <w:lang w:bidi="ar"/>
              </w:rPr>
              <w:t>消火栓泵</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6BA2E7F">
            <w:pPr>
              <w:widowControl/>
              <w:jc w:val="center"/>
              <w:textAlignment w:val="center"/>
              <w:rPr>
                <w:rFonts w:hint="eastAsia" w:ascii="宋体" w:hAnsi="宋体" w:cs="宋体"/>
                <w:sz w:val="24"/>
                <w:lang w:bidi="ar"/>
              </w:rPr>
            </w:pPr>
            <w:r>
              <w:rPr>
                <w:rFonts w:hint="eastAsia" w:ascii="宋体" w:hAnsi="宋体" w:cs="宋体"/>
                <w:sz w:val="24"/>
              </w:rPr>
              <w:t>B3五号楼排烟机房</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C5FA6">
            <w:pPr>
              <w:widowControl/>
              <w:jc w:val="center"/>
              <w:textAlignment w:val="center"/>
              <w:rPr>
                <w:rFonts w:hint="eastAsia" w:ascii="宋体" w:hAnsi="宋体" w:cs="宋体"/>
                <w:sz w:val="24"/>
              </w:rPr>
            </w:pPr>
            <w:r>
              <w:rPr>
                <w:rFonts w:hint="eastAsia" w:ascii="宋体" w:hAnsi="宋体" w:cs="宋体"/>
                <w:sz w:val="24"/>
                <w:lang w:bidi="ar"/>
              </w:rPr>
              <w:t xml:space="preserve">XBD7/30-SLS（HY）  </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D1736">
            <w:pPr>
              <w:widowControl/>
              <w:jc w:val="center"/>
              <w:textAlignment w:val="center"/>
              <w:rPr>
                <w:rFonts w:hint="eastAsia" w:ascii="宋体" w:hAnsi="宋体" w:cs="宋体"/>
                <w:sz w:val="24"/>
              </w:rPr>
            </w:pPr>
            <w:r>
              <w:rPr>
                <w:rFonts w:hint="eastAsia" w:ascii="宋体" w:hAnsi="宋体" w:cs="宋体"/>
                <w:sz w:val="24"/>
              </w:rPr>
              <w:t>上海连成（集团）有限公司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83064">
            <w:pPr>
              <w:widowControl/>
              <w:jc w:val="center"/>
              <w:textAlignment w:val="center"/>
              <w:rPr>
                <w:rFonts w:hint="eastAsia" w:ascii="宋体" w:hAnsi="宋体" w:cs="宋体"/>
                <w:sz w:val="24"/>
              </w:rPr>
            </w:pPr>
            <w:r>
              <w:rPr>
                <w:rFonts w:hint="eastAsia" w:ascii="宋体" w:hAnsi="宋体" w:cs="宋体"/>
                <w:sz w:val="24"/>
              </w:rPr>
              <w:t>2017年2月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31F43">
            <w:pPr>
              <w:widowControl/>
              <w:jc w:val="center"/>
              <w:textAlignment w:val="center"/>
              <w:rPr>
                <w:rFonts w:hint="eastAsia" w:ascii="宋体" w:hAnsi="宋体" w:cs="宋体"/>
                <w:sz w:val="24"/>
                <w:lang w:bidi="ar"/>
              </w:rPr>
            </w:pPr>
            <w:r>
              <w:rPr>
                <w:rFonts w:hint="eastAsia" w:ascii="宋体" w:hAnsi="宋体" w:cs="宋体"/>
                <w:sz w:val="24"/>
                <w:lang w:bidi="ar"/>
              </w:rPr>
              <w:t>2台</w:t>
            </w:r>
          </w:p>
        </w:tc>
      </w:tr>
      <w:tr w14:paraId="5B703D26">
        <w:tblPrEx>
          <w:tblCellMar>
            <w:top w:w="0" w:type="dxa"/>
            <w:left w:w="0" w:type="dxa"/>
            <w:bottom w:w="0" w:type="dxa"/>
            <w:right w:w="0" w:type="dxa"/>
          </w:tblCellMar>
        </w:tblPrEx>
        <w:trPr>
          <w:trHeight w:val="174" w:hRule="atLeast"/>
          <w:jc w:val="center"/>
        </w:trPr>
        <w:tc>
          <w:tcPr>
            <w:tcW w:w="1126"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48058C52">
            <w:pPr>
              <w:widowControl/>
              <w:jc w:val="center"/>
              <w:textAlignment w:val="center"/>
              <w:rPr>
                <w:rFonts w:hint="eastAsia" w:ascii="宋体" w:hAnsi="宋体" w:cs="宋体"/>
                <w:sz w:val="24"/>
              </w:rPr>
            </w:pPr>
            <w:r>
              <w:rPr>
                <w:rFonts w:hint="eastAsia" w:ascii="宋体" w:hAnsi="宋体" w:cs="宋体"/>
                <w:sz w:val="24"/>
                <w:lang w:bidi="ar"/>
              </w:rPr>
              <w:t>稳压泵房</w:t>
            </w:r>
          </w:p>
        </w:tc>
        <w:tc>
          <w:tcPr>
            <w:tcW w:w="1728"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14:paraId="2ACA8105">
            <w:pPr>
              <w:widowControl/>
              <w:jc w:val="center"/>
              <w:textAlignment w:val="center"/>
              <w:rPr>
                <w:rFonts w:hint="eastAsia" w:ascii="宋体" w:hAnsi="宋体" w:cs="宋体"/>
                <w:sz w:val="24"/>
              </w:rPr>
            </w:pPr>
            <w:r>
              <w:rPr>
                <w:rFonts w:hint="eastAsia" w:ascii="宋体" w:hAnsi="宋体" w:cs="宋体"/>
                <w:sz w:val="24"/>
              </w:rPr>
              <w:t>B3五号楼排烟机房</w:t>
            </w:r>
          </w:p>
          <w:p w14:paraId="3A89E2DF">
            <w:pPr>
              <w:widowControl/>
              <w:jc w:val="center"/>
              <w:textAlignment w:val="center"/>
              <w:rPr>
                <w:rFonts w:hint="eastAsia" w:ascii="宋体" w:hAnsi="宋体" w:cs="宋体"/>
                <w:sz w:val="24"/>
              </w:rPr>
            </w:pPr>
            <w:r>
              <w:rPr>
                <w:rFonts w:hint="eastAsia" w:ascii="宋体" w:hAnsi="宋体" w:cs="宋体"/>
                <w:sz w:val="24"/>
              </w:rPr>
              <w:t>B3五号楼排烟机房</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00DB3">
            <w:pPr>
              <w:widowControl/>
              <w:jc w:val="center"/>
              <w:textAlignment w:val="center"/>
              <w:rPr>
                <w:rFonts w:hint="eastAsia" w:ascii="宋体" w:hAnsi="宋体" w:cs="宋体"/>
                <w:sz w:val="24"/>
              </w:rPr>
            </w:pPr>
            <w:r>
              <w:rPr>
                <w:rFonts w:hint="eastAsia" w:ascii="宋体" w:hAnsi="宋体" w:cs="宋体"/>
                <w:sz w:val="24"/>
                <w:lang w:bidi="ar"/>
              </w:rPr>
              <w:t>W2.6/0.15-LC</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2C4A4">
            <w:pPr>
              <w:widowControl/>
              <w:jc w:val="center"/>
              <w:textAlignment w:val="center"/>
              <w:rPr>
                <w:rFonts w:hint="eastAsia" w:ascii="宋体" w:hAnsi="宋体" w:cs="宋体"/>
                <w:sz w:val="24"/>
              </w:rPr>
            </w:pPr>
            <w:r>
              <w:rPr>
                <w:rFonts w:hint="eastAsia" w:ascii="宋体" w:hAnsi="宋体" w:cs="宋体"/>
                <w:sz w:val="24"/>
                <w:lang w:bidi="ar"/>
              </w:rPr>
              <w:t>上海南汇压力容器厂有限公司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AA598">
            <w:pPr>
              <w:widowControl/>
              <w:jc w:val="center"/>
              <w:textAlignment w:val="center"/>
              <w:rPr>
                <w:rFonts w:hint="eastAsia" w:ascii="宋体" w:hAnsi="宋体" w:cs="宋体"/>
                <w:sz w:val="24"/>
              </w:rPr>
            </w:pPr>
            <w:r>
              <w:rPr>
                <w:rFonts w:hint="eastAsia" w:ascii="宋体" w:hAnsi="宋体" w:cs="宋体"/>
                <w:sz w:val="24"/>
              </w:rPr>
              <w:t>2017年3月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391F5">
            <w:pPr>
              <w:widowControl/>
              <w:jc w:val="center"/>
              <w:textAlignment w:val="center"/>
              <w:rPr>
                <w:rFonts w:hint="eastAsia" w:ascii="宋体" w:hAnsi="宋体" w:cs="宋体"/>
                <w:sz w:val="24"/>
                <w:lang w:bidi="ar"/>
              </w:rPr>
            </w:pPr>
            <w:r>
              <w:rPr>
                <w:rFonts w:hint="eastAsia" w:ascii="宋体" w:hAnsi="宋体" w:cs="宋体"/>
                <w:sz w:val="24"/>
                <w:lang w:bidi="ar"/>
              </w:rPr>
              <w:t>1台</w:t>
            </w:r>
          </w:p>
        </w:tc>
      </w:tr>
      <w:tr w14:paraId="39CBD792">
        <w:tblPrEx>
          <w:tblCellMar>
            <w:top w:w="0" w:type="dxa"/>
            <w:left w:w="0" w:type="dxa"/>
            <w:bottom w:w="0" w:type="dxa"/>
            <w:right w:w="0" w:type="dxa"/>
          </w:tblCellMar>
        </w:tblPrEx>
        <w:trPr>
          <w:trHeight w:val="174" w:hRule="atLeast"/>
          <w:jc w:val="center"/>
        </w:trPr>
        <w:tc>
          <w:tcPr>
            <w:tcW w:w="1126"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11E38AE2">
            <w:pPr>
              <w:jc w:val="center"/>
              <w:rPr>
                <w:rFonts w:hint="eastAsia" w:ascii="宋体" w:hAnsi="宋体" w:cs="宋体"/>
                <w:sz w:val="24"/>
              </w:rPr>
            </w:pPr>
          </w:p>
        </w:tc>
        <w:tc>
          <w:tcPr>
            <w:tcW w:w="1728" w:type="dxa"/>
            <w:vMerge w:val="continue"/>
            <w:tcBorders>
              <w:left w:val="single" w:color="auto" w:sz="4" w:space="0"/>
              <w:bottom w:val="single" w:color="000000" w:sz="4" w:space="0"/>
              <w:right w:val="single" w:color="000000" w:sz="4" w:space="0"/>
            </w:tcBorders>
            <w:noWrap/>
            <w:tcMar>
              <w:top w:w="15" w:type="dxa"/>
              <w:left w:w="15" w:type="dxa"/>
              <w:right w:w="15" w:type="dxa"/>
            </w:tcMar>
            <w:vAlign w:val="center"/>
          </w:tcPr>
          <w:p w14:paraId="293B7A18">
            <w:pPr>
              <w:jc w:val="center"/>
              <w:rPr>
                <w:rFonts w:hint="eastAsia" w:ascii="宋体" w:hAnsi="宋体" w:cs="宋体"/>
                <w:sz w:val="24"/>
              </w:rPr>
            </w:pP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2E258">
            <w:pPr>
              <w:widowControl/>
              <w:jc w:val="center"/>
              <w:textAlignment w:val="center"/>
              <w:rPr>
                <w:rFonts w:hint="eastAsia" w:ascii="宋体" w:hAnsi="宋体" w:cs="宋体"/>
                <w:sz w:val="24"/>
              </w:rPr>
            </w:pPr>
            <w:r>
              <w:rPr>
                <w:rFonts w:hint="eastAsia" w:ascii="宋体" w:hAnsi="宋体" w:cs="宋体"/>
                <w:sz w:val="24"/>
                <w:lang w:bidi="ar"/>
              </w:rPr>
              <w:t>W3.4/0.15-LC</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84454">
            <w:pPr>
              <w:widowControl/>
              <w:jc w:val="center"/>
              <w:textAlignment w:val="center"/>
              <w:rPr>
                <w:rFonts w:hint="eastAsia" w:ascii="宋体" w:hAnsi="宋体" w:cs="宋体"/>
                <w:sz w:val="24"/>
              </w:rPr>
            </w:pPr>
            <w:r>
              <w:rPr>
                <w:rFonts w:hint="eastAsia" w:ascii="宋体" w:hAnsi="宋体" w:cs="宋体"/>
                <w:sz w:val="24"/>
                <w:lang w:bidi="ar"/>
              </w:rPr>
              <w:t>上海南汇压力容器厂有限公司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0CE47">
            <w:pPr>
              <w:jc w:val="center"/>
              <w:rPr>
                <w:rFonts w:hint="eastAsia" w:ascii="宋体" w:hAnsi="宋体" w:cs="宋体"/>
                <w:sz w:val="24"/>
              </w:rPr>
            </w:pPr>
            <w:r>
              <w:rPr>
                <w:rFonts w:hint="eastAsia" w:ascii="宋体" w:hAnsi="宋体" w:cs="宋体"/>
                <w:sz w:val="24"/>
              </w:rPr>
              <w:t>2017年3月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6720F">
            <w:pPr>
              <w:widowControl/>
              <w:jc w:val="center"/>
              <w:textAlignment w:val="center"/>
              <w:rPr>
                <w:rFonts w:hint="eastAsia" w:ascii="宋体" w:hAnsi="宋体" w:cs="宋体"/>
                <w:sz w:val="24"/>
              </w:rPr>
            </w:pPr>
            <w:r>
              <w:rPr>
                <w:rFonts w:hint="eastAsia" w:ascii="宋体" w:hAnsi="宋体" w:cs="宋体"/>
                <w:sz w:val="24"/>
                <w:lang w:bidi="ar"/>
              </w:rPr>
              <w:t>1台</w:t>
            </w:r>
          </w:p>
        </w:tc>
      </w:tr>
      <w:tr w14:paraId="58410277">
        <w:tblPrEx>
          <w:tblCellMar>
            <w:top w:w="0" w:type="dxa"/>
            <w:left w:w="0" w:type="dxa"/>
            <w:bottom w:w="0" w:type="dxa"/>
            <w:right w:w="0" w:type="dxa"/>
          </w:tblCellMar>
        </w:tblPrEx>
        <w:trPr>
          <w:trHeight w:val="268"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F56C972">
            <w:pPr>
              <w:widowControl/>
              <w:jc w:val="center"/>
              <w:textAlignment w:val="center"/>
              <w:rPr>
                <w:rFonts w:hint="eastAsia" w:ascii="宋体" w:hAnsi="宋体" w:cs="宋体"/>
                <w:sz w:val="24"/>
              </w:rPr>
            </w:pPr>
            <w:r>
              <w:rPr>
                <w:rFonts w:hint="eastAsia" w:ascii="宋体" w:hAnsi="宋体" w:cs="宋体"/>
                <w:sz w:val="24"/>
                <w:lang w:bidi="ar"/>
              </w:rPr>
              <w:t>消防报警联动主机控制器</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30492A6">
            <w:pPr>
              <w:widowControl/>
              <w:jc w:val="center"/>
              <w:textAlignment w:val="center"/>
              <w:rPr>
                <w:rFonts w:hint="eastAsia" w:ascii="宋体" w:hAnsi="宋体" w:cs="宋体"/>
                <w:sz w:val="24"/>
                <w:lang w:bidi="ar"/>
              </w:rPr>
            </w:pPr>
            <w:r>
              <w:rPr>
                <w:rFonts w:hint="eastAsia" w:ascii="宋体" w:hAnsi="宋体" w:cs="宋体"/>
                <w:sz w:val="24"/>
              </w:rPr>
              <w:t>B3五号楼排烟机房</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EE693">
            <w:pPr>
              <w:widowControl/>
              <w:jc w:val="center"/>
              <w:textAlignment w:val="center"/>
              <w:rPr>
                <w:rFonts w:hint="eastAsia" w:ascii="宋体" w:hAnsi="宋体" w:cs="宋体"/>
                <w:sz w:val="24"/>
              </w:rPr>
            </w:pPr>
            <w:r>
              <w:rPr>
                <w:rFonts w:hint="eastAsia" w:ascii="宋体" w:hAnsi="宋体" w:cs="宋体"/>
                <w:sz w:val="24"/>
                <w:lang w:bidi="ar"/>
              </w:rPr>
              <w:t>JB-TG-JBF-11SF</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46A07">
            <w:pPr>
              <w:widowControl/>
              <w:jc w:val="center"/>
              <w:textAlignment w:val="center"/>
              <w:rPr>
                <w:rFonts w:hint="eastAsia" w:ascii="宋体" w:hAnsi="宋体" w:cs="宋体"/>
                <w:sz w:val="24"/>
              </w:rPr>
            </w:pPr>
            <w:r>
              <w:rPr>
                <w:rFonts w:hint="eastAsia" w:ascii="宋体" w:hAnsi="宋体" w:cs="宋体"/>
                <w:sz w:val="24"/>
                <w:lang w:bidi="ar"/>
              </w:rPr>
              <w:t>青鸟消防股份有限公司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D082B">
            <w:pPr>
              <w:widowControl/>
              <w:jc w:val="center"/>
              <w:textAlignment w:val="center"/>
              <w:rPr>
                <w:rFonts w:hint="eastAsia" w:ascii="宋体" w:hAnsi="宋体" w:cs="宋体"/>
                <w:sz w:val="24"/>
              </w:rPr>
            </w:pPr>
            <w:r>
              <w:rPr>
                <w:rFonts w:hint="eastAsia" w:ascii="宋体" w:hAnsi="宋体" w:cs="宋体"/>
                <w:sz w:val="24"/>
              </w:rPr>
              <w:t>2020年4月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76C6A">
            <w:pPr>
              <w:widowControl/>
              <w:jc w:val="center"/>
              <w:textAlignment w:val="center"/>
              <w:rPr>
                <w:rFonts w:hint="eastAsia" w:ascii="宋体" w:hAnsi="宋体" w:cs="宋体"/>
                <w:sz w:val="24"/>
                <w:lang w:bidi="ar"/>
              </w:rPr>
            </w:pPr>
            <w:r>
              <w:rPr>
                <w:rFonts w:hint="eastAsia" w:ascii="宋体" w:hAnsi="宋体" w:cs="宋体"/>
                <w:sz w:val="24"/>
                <w:lang w:bidi="ar"/>
              </w:rPr>
              <w:t>2套</w:t>
            </w:r>
          </w:p>
        </w:tc>
      </w:tr>
      <w:tr w14:paraId="6FE66DF2">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91F8E62">
            <w:pPr>
              <w:widowControl/>
              <w:jc w:val="center"/>
              <w:textAlignment w:val="center"/>
              <w:rPr>
                <w:rFonts w:hint="eastAsia" w:ascii="宋体" w:hAnsi="宋体" w:cs="宋体"/>
                <w:sz w:val="24"/>
              </w:rPr>
            </w:pPr>
            <w:r>
              <w:rPr>
                <w:rFonts w:hint="eastAsia" w:ascii="宋体" w:hAnsi="宋体" w:cs="宋体"/>
                <w:sz w:val="24"/>
                <w:lang w:bidi="ar"/>
              </w:rPr>
              <w:t>防火卷帘门</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3A40EEB">
            <w:pPr>
              <w:widowControl/>
              <w:jc w:val="center"/>
              <w:textAlignment w:val="center"/>
              <w:rPr>
                <w:rFonts w:hint="eastAsia" w:ascii="宋体" w:hAnsi="宋体" w:cs="宋体"/>
                <w:sz w:val="24"/>
                <w:lang w:bidi="ar"/>
              </w:rPr>
            </w:pPr>
            <w:r>
              <w:rPr>
                <w:rFonts w:hint="eastAsia" w:ascii="宋体" w:hAnsi="宋体" w:cs="宋体"/>
                <w:sz w:val="24"/>
              </w:rPr>
              <w:t>B1餐厅</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2E428">
            <w:pPr>
              <w:jc w:val="center"/>
              <w:rPr>
                <w:rFonts w:hint="eastAsia" w:ascii="宋体" w:hAnsi="宋体" w:cs="宋体"/>
                <w:sz w:val="24"/>
              </w:rPr>
            </w:pP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C97E3">
            <w:pPr>
              <w:widowControl/>
              <w:jc w:val="center"/>
              <w:textAlignment w:val="center"/>
              <w:rPr>
                <w:rFonts w:hint="eastAsia" w:ascii="宋体" w:hAnsi="宋体" w:cs="宋体"/>
                <w:sz w:val="24"/>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905E1">
            <w:pPr>
              <w:widowControl/>
              <w:jc w:val="center"/>
              <w:textAlignment w:val="center"/>
              <w:rPr>
                <w:rFonts w:hint="eastAsia" w:ascii="宋体" w:hAnsi="宋体" w:cs="宋体"/>
                <w:sz w:val="24"/>
              </w:rPr>
            </w:pPr>
            <w:r>
              <w:rPr>
                <w:rFonts w:hint="eastAsia" w:ascii="宋体" w:hAnsi="宋体" w:cs="宋体"/>
                <w:sz w:val="24"/>
              </w:rPr>
              <w:t>2017年2月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20176">
            <w:pPr>
              <w:widowControl/>
              <w:jc w:val="center"/>
              <w:textAlignment w:val="center"/>
              <w:rPr>
                <w:rFonts w:hint="eastAsia" w:ascii="宋体" w:hAnsi="宋体" w:cs="宋体"/>
                <w:sz w:val="24"/>
                <w:lang w:bidi="ar"/>
              </w:rPr>
            </w:pPr>
            <w:r>
              <w:rPr>
                <w:rFonts w:hint="eastAsia" w:ascii="宋体" w:hAnsi="宋体" w:cs="宋体"/>
                <w:sz w:val="24"/>
                <w:lang w:bidi="ar"/>
              </w:rPr>
              <w:t>5套</w:t>
            </w:r>
          </w:p>
        </w:tc>
      </w:tr>
      <w:tr w14:paraId="755987C1">
        <w:tblPrEx>
          <w:tblCellMar>
            <w:top w:w="0" w:type="dxa"/>
            <w:left w:w="0" w:type="dxa"/>
            <w:bottom w:w="0" w:type="dxa"/>
            <w:right w:w="0" w:type="dxa"/>
          </w:tblCellMar>
        </w:tblPrEx>
        <w:trPr>
          <w:trHeight w:val="32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46174F0">
            <w:pPr>
              <w:widowControl/>
              <w:jc w:val="center"/>
              <w:textAlignment w:val="center"/>
              <w:rPr>
                <w:rFonts w:hint="eastAsia" w:ascii="宋体" w:hAnsi="宋体" w:cs="宋体"/>
                <w:sz w:val="24"/>
              </w:rPr>
            </w:pPr>
            <w:r>
              <w:rPr>
                <w:rFonts w:hint="eastAsia" w:ascii="宋体" w:hAnsi="宋体" w:cs="宋体"/>
                <w:sz w:val="24"/>
                <w:lang w:bidi="ar"/>
              </w:rPr>
              <w:t>加压风机</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7ED7CED">
            <w:pPr>
              <w:widowControl/>
              <w:jc w:val="center"/>
              <w:textAlignment w:val="center"/>
              <w:rPr>
                <w:rFonts w:hint="eastAsia" w:ascii="宋体" w:hAnsi="宋体" w:cs="宋体"/>
                <w:sz w:val="24"/>
                <w:lang w:bidi="ar"/>
              </w:rPr>
            </w:pPr>
            <w:r>
              <w:rPr>
                <w:rFonts w:hint="eastAsia" w:ascii="宋体" w:hAnsi="宋体" w:cs="宋体"/>
                <w:sz w:val="24"/>
              </w:rPr>
              <w:t>B1、B2</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521CF">
            <w:pPr>
              <w:widowControl/>
              <w:jc w:val="center"/>
              <w:textAlignment w:val="center"/>
              <w:rPr>
                <w:rFonts w:hint="eastAsia" w:ascii="宋体" w:hAnsi="宋体" w:cs="宋体"/>
                <w:sz w:val="24"/>
              </w:rPr>
            </w:pPr>
            <w:r>
              <w:rPr>
                <w:rFonts w:hint="eastAsia" w:ascii="宋体" w:hAnsi="宋体" w:cs="宋体"/>
                <w:sz w:val="24"/>
                <w:lang w:bidi="ar"/>
              </w:rPr>
              <w:t>SWF-I-6#</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E1273">
            <w:pPr>
              <w:widowControl/>
              <w:jc w:val="center"/>
              <w:textAlignment w:val="center"/>
              <w:rPr>
                <w:rFonts w:hint="eastAsia" w:ascii="宋体" w:hAnsi="宋体" w:cs="宋体"/>
                <w:sz w:val="24"/>
              </w:rPr>
            </w:pPr>
            <w:r>
              <w:rPr>
                <w:rFonts w:hint="eastAsia" w:ascii="宋体" w:hAnsi="宋体" w:cs="宋体"/>
                <w:sz w:val="24"/>
              </w:rPr>
              <w:t>山东双拓空调设备有限公司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A60B8">
            <w:pPr>
              <w:widowControl/>
              <w:jc w:val="center"/>
              <w:textAlignment w:val="center"/>
              <w:rPr>
                <w:rFonts w:hint="eastAsia" w:ascii="宋体" w:hAnsi="宋体" w:cs="宋体"/>
                <w:sz w:val="24"/>
              </w:rPr>
            </w:pPr>
            <w:r>
              <w:rPr>
                <w:rFonts w:hint="eastAsia" w:ascii="宋体" w:hAnsi="宋体" w:cs="宋体"/>
                <w:sz w:val="24"/>
              </w:rPr>
              <w:t>2017年2月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9EDDC">
            <w:pPr>
              <w:widowControl/>
              <w:jc w:val="center"/>
              <w:textAlignment w:val="center"/>
              <w:rPr>
                <w:rFonts w:hint="eastAsia" w:ascii="宋体" w:hAnsi="宋体" w:cs="宋体"/>
                <w:sz w:val="24"/>
                <w:lang w:bidi="ar"/>
              </w:rPr>
            </w:pPr>
            <w:r>
              <w:rPr>
                <w:rFonts w:hint="eastAsia" w:ascii="宋体" w:hAnsi="宋体" w:cs="宋体"/>
                <w:sz w:val="24"/>
                <w:lang w:bidi="ar"/>
              </w:rPr>
              <w:t>22台</w:t>
            </w:r>
          </w:p>
        </w:tc>
      </w:tr>
      <w:tr w14:paraId="1C06E5E8">
        <w:tblPrEx>
          <w:tblCellMar>
            <w:top w:w="0" w:type="dxa"/>
            <w:left w:w="0" w:type="dxa"/>
            <w:bottom w:w="0" w:type="dxa"/>
            <w:right w:w="0" w:type="dxa"/>
          </w:tblCellMar>
        </w:tblPrEx>
        <w:trPr>
          <w:trHeight w:val="32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ABF0D60">
            <w:pPr>
              <w:widowControl/>
              <w:jc w:val="center"/>
              <w:textAlignment w:val="center"/>
              <w:rPr>
                <w:rFonts w:hint="eastAsia" w:ascii="宋体" w:hAnsi="宋体" w:cs="宋体"/>
                <w:sz w:val="24"/>
              </w:rPr>
            </w:pPr>
            <w:r>
              <w:rPr>
                <w:rFonts w:hint="eastAsia" w:ascii="宋体" w:hAnsi="宋体" w:cs="宋体"/>
                <w:sz w:val="24"/>
                <w:lang w:bidi="ar"/>
              </w:rPr>
              <w:t>补风风机</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43D7F17">
            <w:pPr>
              <w:widowControl/>
              <w:jc w:val="center"/>
              <w:textAlignment w:val="center"/>
              <w:rPr>
                <w:rFonts w:hint="eastAsia" w:ascii="宋体" w:hAnsi="宋体" w:cs="宋体"/>
                <w:sz w:val="24"/>
                <w:lang w:bidi="ar"/>
              </w:rPr>
            </w:pPr>
            <w:r>
              <w:rPr>
                <w:rFonts w:hint="eastAsia" w:ascii="宋体" w:hAnsi="宋体" w:cs="宋体"/>
                <w:sz w:val="24"/>
              </w:rPr>
              <w:t>B1、B2</w:t>
            </w: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FA9BC">
            <w:pPr>
              <w:widowControl/>
              <w:jc w:val="center"/>
              <w:textAlignment w:val="center"/>
              <w:rPr>
                <w:rFonts w:hint="eastAsia" w:ascii="宋体" w:hAnsi="宋体" w:cs="宋体"/>
                <w:sz w:val="24"/>
              </w:rPr>
            </w:pPr>
            <w:r>
              <w:rPr>
                <w:rFonts w:hint="eastAsia" w:ascii="宋体" w:hAnsi="宋体" w:cs="宋体"/>
                <w:sz w:val="24"/>
                <w:lang w:bidi="ar"/>
              </w:rPr>
              <w:t>SWF-I-6.5#</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A0A08">
            <w:pPr>
              <w:widowControl/>
              <w:jc w:val="center"/>
              <w:textAlignment w:val="center"/>
              <w:rPr>
                <w:rFonts w:hint="eastAsia" w:ascii="宋体" w:hAnsi="宋体" w:cs="宋体"/>
                <w:sz w:val="24"/>
              </w:rPr>
            </w:pPr>
            <w:r>
              <w:rPr>
                <w:rFonts w:hint="eastAsia" w:ascii="宋体" w:hAnsi="宋体" w:cs="宋体"/>
                <w:sz w:val="24"/>
              </w:rPr>
              <w:t>山东双拓空调设备有限公司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42A27">
            <w:pPr>
              <w:widowControl/>
              <w:jc w:val="center"/>
              <w:textAlignment w:val="center"/>
              <w:rPr>
                <w:rFonts w:hint="eastAsia" w:ascii="宋体" w:hAnsi="宋体" w:cs="宋体"/>
                <w:sz w:val="24"/>
              </w:rPr>
            </w:pPr>
            <w:r>
              <w:rPr>
                <w:rFonts w:hint="eastAsia" w:ascii="宋体" w:hAnsi="宋体" w:cs="宋体"/>
                <w:sz w:val="24"/>
              </w:rPr>
              <w:t>2017年2月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D5C33">
            <w:pPr>
              <w:widowControl/>
              <w:jc w:val="center"/>
              <w:textAlignment w:val="center"/>
              <w:rPr>
                <w:rFonts w:hint="eastAsia" w:ascii="宋体" w:hAnsi="宋体" w:cs="宋体"/>
                <w:sz w:val="24"/>
                <w:lang w:bidi="ar"/>
              </w:rPr>
            </w:pPr>
            <w:r>
              <w:rPr>
                <w:rFonts w:hint="eastAsia" w:ascii="宋体" w:hAnsi="宋体" w:cs="宋体"/>
                <w:sz w:val="24"/>
                <w:lang w:bidi="ar"/>
              </w:rPr>
              <w:t>13台</w:t>
            </w:r>
          </w:p>
        </w:tc>
      </w:tr>
      <w:tr w14:paraId="62C95F67">
        <w:tblPrEx>
          <w:tblCellMar>
            <w:top w:w="0" w:type="dxa"/>
            <w:left w:w="0" w:type="dxa"/>
            <w:bottom w:w="0" w:type="dxa"/>
            <w:right w:w="0" w:type="dxa"/>
          </w:tblCellMar>
        </w:tblPrEx>
        <w:trPr>
          <w:trHeight w:val="32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419E29C">
            <w:pPr>
              <w:widowControl/>
              <w:jc w:val="center"/>
              <w:textAlignment w:val="center"/>
              <w:rPr>
                <w:rFonts w:hint="eastAsia" w:ascii="宋体" w:hAnsi="宋体" w:cs="宋体"/>
                <w:sz w:val="24"/>
              </w:rPr>
            </w:pPr>
            <w:r>
              <w:rPr>
                <w:rFonts w:hint="eastAsia" w:ascii="宋体" w:hAnsi="宋体" w:cs="宋体"/>
                <w:sz w:val="24"/>
                <w:lang w:bidi="ar"/>
              </w:rPr>
              <w:t>离心式消防排烟机</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D6CBE5E">
            <w:pPr>
              <w:widowControl/>
              <w:jc w:val="center"/>
              <w:textAlignment w:val="center"/>
              <w:rPr>
                <w:rFonts w:hint="eastAsia" w:ascii="宋体" w:hAnsi="宋体" w:cs="宋体"/>
                <w:sz w:val="24"/>
                <w:lang w:bidi="ar"/>
              </w:rPr>
            </w:pPr>
            <w:r>
              <w:rPr>
                <w:rFonts w:hint="eastAsia" w:ascii="宋体" w:hAnsi="宋体" w:cs="宋体"/>
                <w:sz w:val="24"/>
              </w:rPr>
              <w:t>2号楼一个，345号楼1层各2个，6号楼2层1个，3号楼3层2个</w:t>
            </w: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A38A6">
            <w:pPr>
              <w:widowControl/>
              <w:jc w:val="center"/>
              <w:textAlignment w:val="center"/>
              <w:rPr>
                <w:rFonts w:hint="eastAsia" w:ascii="宋体" w:hAnsi="宋体" w:cs="宋体"/>
                <w:sz w:val="24"/>
              </w:rPr>
            </w:pPr>
            <w:r>
              <w:rPr>
                <w:rFonts w:hint="eastAsia" w:ascii="宋体" w:hAnsi="宋体" w:cs="宋体"/>
                <w:sz w:val="24"/>
                <w:lang w:bidi="ar"/>
              </w:rPr>
              <w:t>HTFC-I-25-A</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F00A8">
            <w:pPr>
              <w:widowControl/>
              <w:jc w:val="center"/>
              <w:textAlignment w:val="center"/>
              <w:rPr>
                <w:rFonts w:hint="eastAsia" w:ascii="宋体" w:hAnsi="宋体" w:cs="宋体"/>
                <w:sz w:val="24"/>
              </w:rPr>
            </w:pPr>
            <w:r>
              <w:rPr>
                <w:rFonts w:hint="eastAsia" w:ascii="宋体" w:hAnsi="宋体" w:cs="宋体"/>
                <w:sz w:val="24"/>
              </w:rPr>
              <w:t>德州亚奇空调设备有限公司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835F5">
            <w:pPr>
              <w:widowControl/>
              <w:jc w:val="center"/>
              <w:textAlignment w:val="center"/>
              <w:rPr>
                <w:rFonts w:hint="eastAsia" w:ascii="宋体" w:hAnsi="宋体" w:cs="宋体"/>
                <w:sz w:val="24"/>
              </w:rPr>
            </w:pPr>
            <w:r>
              <w:rPr>
                <w:rFonts w:hint="eastAsia" w:ascii="宋体" w:hAnsi="宋体" w:cs="宋体"/>
                <w:sz w:val="24"/>
              </w:rPr>
              <w:t>2017年2月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609F1">
            <w:pPr>
              <w:widowControl/>
              <w:jc w:val="center"/>
              <w:textAlignment w:val="center"/>
              <w:rPr>
                <w:rFonts w:hint="eastAsia" w:ascii="宋体" w:hAnsi="宋体" w:cs="宋体"/>
                <w:sz w:val="24"/>
                <w:lang w:bidi="ar"/>
              </w:rPr>
            </w:pPr>
            <w:r>
              <w:rPr>
                <w:rFonts w:hint="eastAsia" w:ascii="宋体" w:hAnsi="宋体" w:cs="宋体"/>
                <w:sz w:val="24"/>
                <w:lang w:bidi="ar"/>
              </w:rPr>
              <w:t>10台</w:t>
            </w:r>
          </w:p>
        </w:tc>
      </w:tr>
      <w:tr w14:paraId="09962D03">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AC84A77">
            <w:pPr>
              <w:widowControl/>
              <w:jc w:val="center"/>
              <w:textAlignment w:val="center"/>
              <w:rPr>
                <w:rFonts w:hint="eastAsia" w:ascii="宋体" w:hAnsi="宋体" w:cs="宋体"/>
                <w:sz w:val="24"/>
              </w:rPr>
            </w:pPr>
            <w:r>
              <w:rPr>
                <w:rFonts w:hint="eastAsia" w:ascii="宋体" w:hAnsi="宋体" w:cs="宋体"/>
                <w:sz w:val="24"/>
              </w:rPr>
              <w:t>柜式离心风机箱</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E7F8DE7">
            <w:pPr>
              <w:widowControl/>
              <w:jc w:val="center"/>
              <w:textAlignment w:val="center"/>
              <w:rPr>
                <w:rFonts w:hint="eastAsia" w:ascii="宋体" w:hAnsi="宋体" w:cs="宋体"/>
                <w:sz w:val="24"/>
                <w:lang w:bidi="ar"/>
              </w:rPr>
            </w:pPr>
            <w:r>
              <w:rPr>
                <w:rFonts w:hint="eastAsia" w:ascii="宋体" w:hAnsi="宋体" w:cs="宋体"/>
                <w:sz w:val="24"/>
                <w:lang w:bidi="ar"/>
              </w:rPr>
              <w:t>4号楼B3</w:t>
            </w: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C98D1">
            <w:pPr>
              <w:widowControl/>
              <w:jc w:val="center"/>
              <w:textAlignment w:val="center"/>
              <w:rPr>
                <w:rFonts w:hint="eastAsia" w:ascii="宋体" w:hAnsi="宋体" w:cs="宋体"/>
                <w:sz w:val="24"/>
              </w:rPr>
            </w:pPr>
            <w:r>
              <w:rPr>
                <w:rFonts w:hint="eastAsia" w:ascii="宋体" w:hAnsi="宋体" w:cs="宋体"/>
                <w:sz w:val="24"/>
                <w:lang w:bidi="ar"/>
              </w:rPr>
              <w:t>HTFC-I-25</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90F14">
            <w:pPr>
              <w:widowControl/>
              <w:jc w:val="center"/>
              <w:textAlignment w:val="center"/>
              <w:rPr>
                <w:rFonts w:hint="eastAsia" w:ascii="宋体" w:hAnsi="宋体" w:cs="宋体"/>
                <w:sz w:val="24"/>
              </w:rPr>
            </w:pPr>
            <w:r>
              <w:rPr>
                <w:rFonts w:hint="eastAsia" w:ascii="宋体" w:hAnsi="宋体" w:cs="宋体"/>
                <w:sz w:val="24"/>
                <w:lang w:bidi="ar"/>
              </w:rPr>
              <w:t>中大空调集团有限公司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5C891">
            <w:pPr>
              <w:widowControl/>
              <w:jc w:val="center"/>
              <w:textAlignment w:val="center"/>
              <w:rPr>
                <w:rFonts w:hint="eastAsia" w:ascii="宋体" w:hAnsi="宋体" w:cs="宋体"/>
                <w:sz w:val="24"/>
              </w:rPr>
            </w:pPr>
            <w:r>
              <w:rPr>
                <w:rFonts w:hint="eastAsia" w:ascii="宋体" w:hAnsi="宋体" w:cs="宋体"/>
                <w:sz w:val="24"/>
              </w:rPr>
              <w:t>2017年2月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1B7415">
            <w:pPr>
              <w:widowControl/>
              <w:jc w:val="center"/>
              <w:textAlignment w:val="center"/>
              <w:rPr>
                <w:rFonts w:hint="eastAsia" w:ascii="宋体" w:hAnsi="宋体" w:cs="宋体"/>
                <w:sz w:val="24"/>
                <w:lang w:bidi="ar"/>
              </w:rPr>
            </w:pPr>
            <w:r>
              <w:rPr>
                <w:rFonts w:hint="eastAsia" w:ascii="宋体" w:hAnsi="宋体" w:cs="宋体"/>
                <w:sz w:val="24"/>
                <w:lang w:bidi="ar"/>
              </w:rPr>
              <w:t>1台</w:t>
            </w:r>
          </w:p>
        </w:tc>
      </w:tr>
      <w:tr w14:paraId="73448712">
        <w:tblPrEx>
          <w:tblCellMar>
            <w:top w:w="0" w:type="dxa"/>
            <w:left w:w="0" w:type="dxa"/>
            <w:bottom w:w="0" w:type="dxa"/>
            <w:right w:w="0" w:type="dxa"/>
          </w:tblCellMar>
        </w:tblPrEx>
        <w:trPr>
          <w:trHeight w:val="268" w:hRule="atLeast"/>
          <w:jc w:val="center"/>
        </w:trPr>
        <w:tc>
          <w:tcPr>
            <w:tcW w:w="1126"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14:paraId="34D6317A">
            <w:pPr>
              <w:widowControl/>
              <w:jc w:val="center"/>
              <w:textAlignment w:val="center"/>
              <w:rPr>
                <w:rFonts w:hint="eastAsia" w:ascii="宋体" w:hAnsi="宋体" w:cs="宋体"/>
                <w:sz w:val="24"/>
              </w:rPr>
            </w:pPr>
            <w:r>
              <w:rPr>
                <w:rFonts w:hint="eastAsia" w:ascii="宋体" w:hAnsi="宋体" w:cs="宋体"/>
                <w:sz w:val="24"/>
              </w:rPr>
              <w:t>柜式离心风机箱</w:t>
            </w:r>
          </w:p>
        </w:tc>
        <w:tc>
          <w:tcPr>
            <w:tcW w:w="1728"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14:paraId="6385F42A">
            <w:pPr>
              <w:widowControl/>
              <w:jc w:val="center"/>
              <w:textAlignment w:val="center"/>
              <w:rPr>
                <w:rFonts w:hint="eastAsia" w:ascii="宋体" w:hAnsi="宋体" w:cs="宋体"/>
                <w:sz w:val="24"/>
                <w:lang w:bidi="ar"/>
              </w:rPr>
            </w:pPr>
            <w:r>
              <w:rPr>
                <w:rFonts w:hint="eastAsia" w:ascii="宋体" w:hAnsi="宋体" w:cs="宋体"/>
                <w:sz w:val="24"/>
                <w:lang w:bidi="ar"/>
              </w:rPr>
              <w:t>1、2号楼B3</w:t>
            </w:r>
          </w:p>
        </w:tc>
        <w:tc>
          <w:tcPr>
            <w:tcW w:w="20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1757694">
            <w:pPr>
              <w:widowControl/>
              <w:jc w:val="center"/>
              <w:textAlignment w:val="center"/>
              <w:rPr>
                <w:rFonts w:hint="eastAsia" w:ascii="宋体" w:hAnsi="宋体" w:cs="宋体"/>
                <w:sz w:val="24"/>
              </w:rPr>
            </w:pPr>
            <w:r>
              <w:rPr>
                <w:rFonts w:hint="eastAsia" w:ascii="宋体" w:hAnsi="宋体" w:cs="宋体"/>
                <w:sz w:val="24"/>
                <w:lang w:bidi="ar"/>
              </w:rPr>
              <w:t>HTFC(DT)-A-IV</w:t>
            </w:r>
          </w:p>
        </w:tc>
        <w:tc>
          <w:tcPr>
            <w:tcW w:w="30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1B34604">
            <w:pPr>
              <w:widowControl/>
              <w:jc w:val="center"/>
              <w:textAlignment w:val="center"/>
              <w:rPr>
                <w:rFonts w:hint="eastAsia" w:ascii="宋体" w:hAnsi="宋体" w:cs="宋体"/>
                <w:sz w:val="24"/>
              </w:rPr>
            </w:pPr>
            <w:r>
              <w:rPr>
                <w:rFonts w:hint="eastAsia" w:ascii="宋体" w:hAnsi="宋体" w:cs="宋体"/>
                <w:sz w:val="24"/>
                <w:lang w:bidi="ar"/>
              </w:rPr>
              <w:t>中大空调集团有限公司</w:t>
            </w:r>
          </w:p>
        </w:tc>
        <w:tc>
          <w:tcPr>
            <w:tcW w:w="19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E0C64AF">
            <w:pPr>
              <w:widowControl/>
              <w:jc w:val="center"/>
              <w:textAlignment w:val="center"/>
              <w:rPr>
                <w:rFonts w:hint="eastAsia" w:ascii="宋体" w:hAnsi="宋体" w:cs="宋体"/>
                <w:sz w:val="24"/>
              </w:rPr>
            </w:pPr>
            <w:r>
              <w:rPr>
                <w:rFonts w:hint="eastAsia" w:ascii="宋体" w:hAnsi="宋体" w:cs="宋体"/>
                <w:sz w:val="24"/>
              </w:rPr>
              <w:t>2017年2月</w:t>
            </w:r>
          </w:p>
        </w:tc>
        <w:tc>
          <w:tcPr>
            <w:tcW w:w="428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D51F53A">
            <w:pPr>
              <w:widowControl/>
              <w:jc w:val="center"/>
              <w:textAlignment w:val="center"/>
              <w:rPr>
                <w:rFonts w:hint="eastAsia" w:ascii="宋体" w:hAnsi="宋体" w:cs="宋体"/>
                <w:sz w:val="24"/>
                <w:lang w:bidi="ar"/>
              </w:rPr>
            </w:pPr>
            <w:r>
              <w:rPr>
                <w:rFonts w:hint="eastAsia" w:ascii="宋体" w:hAnsi="宋体" w:cs="宋体"/>
                <w:sz w:val="24"/>
                <w:lang w:bidi="ar"/>
              </w:rPr>
              <w:t>2台</w:t>
            </w:r>
          </w:p>
        </w:tc>
      </w:tr>
      <w:tr w14:paraId="5C6A9BB9">
        <w:tblPrEx>
          <w:tblCellMar>
            <w:top w:w="0" w:type="dxa"/>
            <w:left w:w="0" w:type="dxa"/>
            <w:bottom w:w="0" w:type="dxa"/>
            <w:right w:w="0" w:type="dxa"/>
          </w:tblCellMar>
        </w:tblPrEx>
        <w:trPr>
          <w:trHeight w:val="174" w:hRule="atLeast"/>
          <w:jc w:val="center"/>
        </w:trPr>
        <w:tc>
          <w:tcPr>
            <w:tcW w:w="1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62BF2B">
            <w:pPr>
              <w:widowControl/>
              <w:jc w:val="center"/>
              <w:textAlignment w:val="center"/>
              <w:rPr>
                <w:rFonts w:hint="eastAsia" w:ascii="宋体" w:hAnsi="宋体" w:cs="宋体"/>
                <w:sz w:val="24"/>
              </w:rPr>
            </w:pPr>
            <w:r>
              <w:rPr>
                <w:rFonts w:hint="eastAsia" w:ascii="宋体" w:hAnsi="宋体" w:cs="宋体"/>
                <w:sz w:val="24"/>
              </w:rPr>
              <w:t>柜式离心风机箱</w:t>
            </w:r>
          </w:p>
        </w:tc>
        <w:tc>
          <w:tcPr>
            <w:tcW w:w="1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49DA76">
            <w:pPr>
              <w:widowControl/>
              <w:jc w:val="center"/>
              <w:textAlignment w:val="center"/>
              <w:rPr>
                <w:rFonts w:hint="eastAsia" w:ascii="宋体" w:hAnsi="宋体" w:cs="宋体"/>
                <w:sz w:val="24"/>
                <w:lang w:bidi="ar"/>
              </w:rPr>
            </w:pPr>
            <w:r>
              <w:rPr>
                <w:rFonts w:hint="eastAsia" w:ascii="宋体" w:hAnsi="宋体" w:cs="宋体"/>
                <w:sz w:val="24"/>
                <w:lang w:bidi="ar"/>
              </w:rPr>
              <w:t>5号楼B3</w:t>
            </w:r>
          </w:p>
        </w:tc>
        <w:tc>
          <w:tcPr>
            <w:tcW w:w="20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4EE0E2">
            <w:pPr>
              <w:widowControl/>
              <w:jc w:val="center"/>
              <w:textAlignment w:val="center"/>
              <w:rPr>
                <w:rFonts w:hint="eastAsia" w:ascii="宋体" w:hAnsi="宋体" w:cs="宋体"/>
                <w:sz w:val="24"/>
              </w:rPr>
            </w:pPr>
            <w:r>
              <w:rPr>
                <w:rFonts w:hint="eastAsia" w:ascii="宋体" w:hAnsi="宋体" w:cs="宋体"/>
                <w:sz w:val="24"/>
                <w:lang w:bidi="ar"/>
              </w:rPr>
              <w:t>HTFC-I-10</w:t>
            </w:r>
          </w:p>
        </w:tc>
        <w:tc>
          <w:tcPr>
            <w:tcW w:w="30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12DADF">
            <w:pPr>
              <w:widowControl/>
              <w:jc w:val="center"/>
              <w:textAlignment w:val="center"/>
              <w:rPr>
                <w:rFonts w:hint="eastAsia" w:ascii="宋体" w:hAnsi="宋体" w:cs="宋体"/>
                <w:sz w:val="24"/>
              </w:rPr>
            </w:pPr>
            <w:r>
              <w:rPr>
                <w:rFonts w:hint="eastAsia" w:ascii="宋体" w:hAnsi="宋体" w:cs="宋体"/>
                <w:sz w:val="24"/>
                <w:lang w:bidi="ar"/>
              </w:rPr>
              <w:t>中大空调集团有限公司</w:t>
            </w: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7154E2">
            <w:pPr>
              <w:widowControl/>
              <w:jc w:val="center"/>
              <w:textAlignment w:val="center"/>
              <w:rPr>
                <w:rFonts w:hint="eastAsia" w:ascii="宋体" w:hAnsi="宋体" w:cs="宋体"/>
                <w:sz w:val="24"/>
              </w:rPr>
            </w:pPr>
            <w:r>
              <w:rPr>
                <w:rFonts w:hint="eastAsia" w:ascii="宋体" w:hAnsi="宋体" w:cs="宋体"/>
                <w:sz w:val="24"/>
              </w:rPr>
              <w:t>2017年2月</w:t>
            </w:r>
          </w:p>
        </w:tc>
        <w:tc>
          <w:tcPr>
            <w:tcW w:w="42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26AC9E">
            <w:pPr>
              <w:widowControl/>
              <w:jc w:val="center"/>
              <w:textAlignment w:val="center"/>
              <w:rPr>
                <w:rFonts w:hint="eastAsia" w:ascii="宋体" w:hAnsi="宋体" w:cs="宋体"/>
                <w:sz w:val="24"/>
                <w:lang w:bidi="ar"/>
              </w:rPr>
            </w:pPr>
            <w:r>
              <w:rPr>
                <w:rFonts w:hint="eastAsia" w:ascii="宋体" w:hAnsi="宋体" w:cs="宋体"/>
                <w:sz w:val="24"/>
                <w:lang w:bidi="ar"/>
              </w:rPr>
              <w:t>1台</w:t>
            </w:r>
          </w:p>
        </w:tc>
      </w:tr>
      <w:tr w14:paraId="3B6864EE">
        <w:tblPrEx>
          <w:tblCellMar>
            <w:top w:w="0" w:type="dxa"/>
            <w:left w:w="0" w:type="dxa"/>
            <w:bottom w:w="0" w:type="dxa"/>
            <w:right w:w="0" w:type="dxa"/>
          </w:tblCellMar>
        </w:tblPrEx>
        <w:trPr>
          <w:trHeight w:val="384" w:hRule="atLeast"/>
          <w:jc w:val="center"/>
        </w:trPr>
        <w:tc>
          <w:tcPr>
            <w:tcW w:w="1126"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0FB1348D">
            <w:pPr>
              <w:widowControl/>
              <w:jc w:val="center"/>
              <w:textAlignment w:val="center"/>
              <w:rPr>
                <w:rFonts w:hint="eastAsia" w:ascii="宋体" w:hAnsi="宋体" w:cs="宋体"/>
                <w:sz w:val="24"/>
              </w:rPr>
            </w:pPr>
            <w:r>
              <w:rPr>
                <w:rFonts w:hint="eastAsia" w:ascii="宋体" w:hAnsi="宋体" w:cs="宋体"/>
                <w:sz w:val="24"/>
                <w:lang w:bidi="ar"/>
              </w:rPr>
              <w:t>火灾显示盘</w:t>
            </w:r>
          </w:p>
        </w:tc>
        <w:tc>
          <w:tcPr>
            <w:tcW w:w="1728"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14:paraId="5EDB56A9">
            <w:pPr>
              <w:widowControl/>
              <w:jc w:val="center"/>
              <w:textAlignment w:val="center"/>
              <w:rPr>
                <w:rFonts w:hint="eastAsia" w:ascii="宋体" w:hAnsi="宋体" w:cs="宋体"/>
                <w:sz w:val="24"/>
                <w:lang w:bidi="ar"/>
              </w:rPr>
            </w:pPr>
            <w:r>
              <w:rPr>
                <w:rFonts w:hint="eastAsia" w:ascii="宋体" w:hAnsi="宋体" w:cs="宋体"/>
                <w:sz w:val="24"/>
              </w:rPr>
              <w:t>每层电梯间</w:t>
            </w:r>
          </w:p>
        </w:tc>
        <w:tc>
          <w:tcPr>
            <w:tcW w:w="203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80AE0">
            <w:pPr>
              <w:widowControl/>
              <w:jc w:val="center"/>
              <w:textAlignment w:val="center"/>
              <w:rPr>
                <w:rFonts w:hint="eastAsia" w:ascii="宋体" w:hAnsi="宋体" w:cs="宋体"/>
                <w:sz w:val="24"/>
              </w:rPr>
            </w:pPr>
            <w:r>
              <w:rPr>
                <w:rFonts w:hint="eastAsia" w:ascii="宋体" w:hAnsi="宋体" w:cs="宋体"/>
                <w:sz w:val="24"/>
                <w:lang w:bidi="ar"/>
              </w:rPr>
              <w:t>JBF-YDP3060B</w:t>
            </w:r>
          </w:p>
        </w:tc>
        <w:tc>
          <w:tcPr>
            <w:tcW w:w="30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C44DB">
            <w:pPr>
              <w:widowControl/>
              <w:jc w:val="center"/>
              <w:textAlignment w:val="center"/>
              <w:rPr>
                <w:rFonts w:hint="eastAsia" w:ascii="宋体" w:hAnsi="宋体" w:cs="宋体"/>
                <w:sz w:val="24"/>
              </w:rPr>
            </w:pPr>
            <w:r>
              <w:rPr>
                <w:rFonts w:hint="eastAsia" w:ascii="宋体" w:hAnsi="宋体" w:cs="宋体"/>
                <w:sz w:val="24"/>
              </w:rPr>
              <w:t>青鸟消防股份有限公司</w:t>
            </w:r>
          </w:p>
        </w:tc>
        <w:tc>
          <w:tcPr>
            <w:tcW w:w="19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C908DAE">
            <w:pPr>
              <w:widowControl/>
              <w:jc w:val="center"/>
              <w:textAlignment w:val="center"/>
              <w:rPr>
                <w:rFonts w:hint="eastAsia" w:ascii="宋体" w:hAnsi="宋体" w:cs="宋体"/>
                <w:sz w:val="24"/>
              </w:rPr>
            </w:pPr>
            <w:r>
              <w:rPr>
                <w:rFonts w:hint="eastAsia" w:ascii="宋体" w:hAnsi="宋体" w:cs="宋体"/>
                <w:sz w:val="24"/>
              </w:rPr>
              <w:t>2020年5月</w:t>
            </w:r>
          </w:p>
        </w:tc>
        <w:tc>
          <w:tcPr>
            <w:tcW w:w="428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048ACD96">
            <w:pPr>
              <w:widowControl/>
              <w:jc w:val="center"/>
              <w:textAlignment w:val="center"/>
              <w:rPr>
                <w:rFonts w:hint="eastAsia" w:ascii="宋体" w:hAnsi="宋体" w:cs="宋体"/>
                <w:sz w:val="24"/>
                <w:lang w:bidi="ar"/>
              </w:rPr>
            </w:pPr>
            <w:r>
              <w:rPr>
                <w:rFonts w:hint="eastAsia" w:ascii="宋体" w:hAnsi="宋体" w:cs="宋体"/>
                <w:sz w:val="24"/>
                <w:lang w:bidi="ar"/>
              </w:rPr>
              <w:t>28台</w:t>
            </w:r>
          </w:p>
        </w:tc>
      </w:tr>
      <w:tr w14:paraId="1F900D71">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F30F61E">
            <w:pPr>
              <w:widowControl/>
              <w:jc w:val="center"/>
              <w:textAlignment w:val="center"/>
              <w:rPr>
                <w:rFonts w:hint="eastAsia" w:ascii="宋体" w:hAnsi="宋体" w:cs="宋体"/>
                <w:sz w:val="24"/>
              </w:rPr>
            </w:pPr>
            <w:r>
              <w:rPr>
                <w:rFonts w:hint="eastAsia" w:ascii="宋体" w:hAnsi="宋体" w:cs="宋体"/>
                <w:sz w:val="24"/>
                <w:lang w:bidi="ar"/>
              </w:rPr>
              <w:t>火灾声光报警器</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55BAFA5">
            <w:pPr>
              <w:widowControl/>
              <w:jc w:val="center"/>
              <w:textAlignment w:val="center"/>
              <w:rPr>
                <w:rFonts w:hint="eastAsia" w:ascii="宋体" w:hAnsi="宋体" w:cs="宋体"/>
                <w:sz w:val="24"/>
                <w:lang w:bidi="ar"/>
              </w:rPr>
            </w:pPr>
            <w:r>
              <w:rPr>
                <w:rFonts w:hint="eastAsia" w:ascii="宋体" w:hAnsi="宋体" w:cs="宋体"/>
                <w:sz w:val="24"/>
              </w:rPr>
              <w:t>每层电梯间</w:t>
            </w: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D7622">
            <w:pPr>
              <w:widowControl/>
              <w:jc w:val="center"/>
              <w:textAlignment w:val="center"/>
              <w:rPr>
                <w:rFonts w:hint="eastAsia" w:ascii="宋体" w:hAnsi="宋体" w:cs="宋体"/>
                <w:sz w:val="24"/>
              </w:rPr>
            </w:pPr>
            <w:r>
              <w:rPr>
                <w:rFonts w:hint="eastAsia" w:ascii="宋体" w:hAnsi="宋体" w:cs="宋体"/>
                <w:sz w:val="24"/>
                <w:lang w:bidi="ar"/>
              </w:rPr>
              <w:t>JBF1372E1</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EA5CE">
            <w:pPr>
              <w:widowControl/>
              <w:jc w:val="center"/>
              <w:textAlignment w:val="center"/>
              <w:rPr>
                <w:rFonts w:hint="eastAsia" w:ascii="宋体" w:hAnsi="宋体" w:cs="宋体"/>
                <w:sz w:val="24"/>
              </w:rPr>
            </w:pPr>
            <w:r>
              <w:rPr>
                <w:rFonts w:hint="eastAsia" w:ascii="宋体" w:hAnsi="宋体" w:cs="宋体"/>
                <w:sz w:val="24"/>
              </w:rPr>
              <w:t>青鸟消防股份有限公司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DD42B">
            <w:pPr>
              <w:widowControl/>
              <w:jc w:val="center"/>
              <w:textAlignment w:val="center"/>
              <w:rPr>
                <w:rFonts w:hint="eastAsia" w:ascii="宋体" w:hAnsi="宋体" w:cs="宋体"/>
                <w:sz w:val="24"/>
              </w:rPr>
            </w:pPr>
            <w:r>
              <w:rPr>
                <w:rFonts w:hint="eastAsia" w:ascii="宋体" w:hAnsi="宋体" w:cs="宋体"/>
                <w:sz w:val="24"/>
              </w:rPr>
              <w:t>2020年5月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194B6">
            <w:pPr>
              <w:widowControl/>
              <w:jc w:val="center"/>
              <w:textAlignment w:val="center"/>
              <w:rPr>
                <w:rFonts w:hint="eastAsia" w:ascii="宋体" w:hAnsi="宋体" w:cs="宋体"/>
                <w:sz w:val="24"/>
                <w:lang w:bidi="ar"/>
              </w:rPr>
            </w:pPr>
            <w:r>
              <w:rPr>
                <w:rFonts w:hint="eastAsia" w:ascii="宋体" w:hAnsi="宋体" w:cs="宋体"/>
                <w:sz w:val="24"/>
                <w:lang w:bidi="ar"/>
              </w:rPr>
              <w:t>110台</w:t>
            </w:r>
          </w:p>
        </w:tc>
      </w:tr>
      <w:tr w14:paraId="0A0DC0EC">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0E362DE">
            <w:pPr>
              <w:widowControl/>
              <w:jc w:val="center"/>
              <w:textAlignment w:val="center"/>
              <w:rPr>
                <w:rFonts w:hint="eastAsia" w:ascii="宋体" w:hAnsi="宋体" w:cs="宋体"/>
                <w:sz w:val="24"/>
              </w:rPr>
            </w:pPr>
            <w:r>
              <w:rPr>
                <w:rFonts w:hint="eastAsia" w:ascii="宋体" w:hAnsi="宋体" w:cs="宋体"/>
                <w:sz w:val="24"/>
                <w:lang w:bidi="ar"/>
              </w:rPr>
              <w:t>常闭防火门</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3E0B34E">
            <w:pPr>
              <w:widowControl/>
              <w:jc w:val="center"/>
              <w:textAlignment w:val="center"/>
              <w:rPr>
                <w:rFonts w:hint="eastAsia" w:ascii="宋体" w:hAnsi="宋体" w:cs="宋体"/>
                <w:sz w:val="24"/>
                <w:lang w:bidi="ar"/>
              </w:rPr>
            </w:pPr>
            <w:r>
              <w:rPr>
                <w:rFonts w:hint="eastAsia" w:ascii="宋体" w:hAnsi="宋体" w:cs="宋体"/>
                <w:sz w:val="24"/>
              </w:rPr>
              <w:t>每层电梯间</w:t>
            </w: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803EF">
            <w:pPr>
              <w:jc w:val="center"/>
              <w:rPr>
                <w:rFonts w:hint="eastAsia" w:ascii="宋体" w:hAnsi="宋体" w:cs="宋体"/>
                <w:sz w:val="24"/>
              </w:rPr>
            </w:pPr>
            <w:r>
              <w:rPr>
                <w:rFonts w:hint="eastAsia" w:ascii="宋体" w:hAnsi="宋体" w:cs="宋体"/>
                <w:sz w:val="24"/>
              </w:rPr>
              <w:t>GFM</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EEA03">
            <w:pPr>
              <w:widowControl/>
              <w:jc w:val="center"/>
              <w:textAlignment w:val="center"/>
              <w:rPr>
                <w:rFonts w:hint="eastAsia" w:ascii="宋体" w:hAnsi="宋体" w:cs="宋体"/>
                <w:sz w:val="24"/>
              </w:rPr>
            </w:pPr>
            <w:r>
              <w:rPr>
                <w:rFonts w:hint="eastAsia" w:ascii="宋体" w:hAnsi="宋体" w:cs="宋体"/>
                <w:sz w:val="24"/>
              </w:rPr>
              <w:t>霸州市嘉德门业有限责任公司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27015">
            <w:pPr>
              <w:widowControl/>
              <w:jc w:val="center"/>
              <w:textAlignment w:val="center"/>
              <w:rPr>
                <w:rFonts w:hint="eastAsia" w:ascii="宋体" w:hAnsi="宋体" w:cs="宋体"/>
                <w:sz w:val="24"/>
              </w:rPr>
            </w:pPr>
            <w:r>
              <w:rPr>
                <w:rFonts w:hint="eastAsia" w:ascii="宋体" w:hAnsi="宋体" w:cs="宋体"/>
                <w:sz w:val="24"/>
              </w:rPr>
              <w:t>2020年5月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53228">
            <w:pPr>
              <w:widowControl/>
              <w:jc w:val="center"/>
              <w:textAlignment w:val="center"/>
              <w:rPr>
                <w:rFonts w:hint="eastAsia" w:ascii="宋体" w:hAnsi="宋体" w:cs="宋体"/>
                <w:sz w:val="24"/>
                <w:lang w:bidi="ar"/>
              </w:rPr>
            </w:pPr>
            <w:r>
              <w:rPr>
                <w:rFonts w:hint="eastAsia" w:ascii="宋体" w:hAnsi="宋体" w:cs="宋体"/>
                <w:sz w:val="24"/>
                <w:lang w:bidi="ar"/>
              </w:rPr>
              <w:t>67个</w:t>
            </w:r>
          </w:p>
        </w:tc>
      </w:tr>
      <w:tr w14:paraId="73CABC3E">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138A8E5">
            <w:pPr>
              <w:widowControl/>
              <w:jc w:val="center"/>
              <w:textAlignment w:val="center"/>
              <w:rPr>
                <w:rFonts w:hint="eastAsia" w:ascii="宋体" w:hAnsi="宋体" w:cs="宋体"/>
                <w:sz w:val="24"/>
              </w:rPr>
            </w:pPr>
            <w:r>
              <w:rPr>
                <w:rFonts w:hint="eastAsia" w:ascii="宋体" w:hAnsi="宋体" w:cs="宋体"/>
                <w:sz w:val="24"/>
                <w:lang w:bidi="ar"/>
              </w:rPr>
              <w:t>常开防火门</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496D596">
            <w:pPr>
              <w:widowControl/>
              <w:jc w:val="center"/>
              <w:textAlignment w:val="center"/>
              <w:rPr>
                <w:rFonts w:hint="eastAsia" w:ascii="宋体" w:hAnsi="宋体" w:cs="宋体"/>
                <w:sz w:val="24"/>
                <w:lang w:bidi="ar"/>
              </w:rPr>
            </w:pPr>
            <w:r>
              <w:rPr>
                <w:rFonts w:hint="eastAsia" w:ascii="宋体" w:hAnsi="宋体" w:cs="宋体"/>
                <w:sz w:val="24"/>
              </w:rPr>
              <w:t>楼道</w:t>
            </w: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B749D">
            <w:pPr>
              <w:jc w:val="center"/>
              <w:rPr>
                <w:rFonts w:hint="eastAsia" w:ascii="宋体" w:hAnsi="宋体" w:cs="宋体"/>
                <w:sz w:val="24"/>
              </w:rPr>
            </w:pPr>
            <w:r>
              <w:rPr>
                <w:rFonts w:hint="eastAsia" w:ascii="宋体" w:hAnsi="宋体" w:cs="宋体"/>
                <w:sz w:val="24"/>
              </w:rPr>
              <w:t>GFM</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BBD43">
            <w:pPr>
              <w:widowControl/>
              <w:jc w:val="center"/>
              <w:textAlignment w:val="center"/>
              <w:rPr>
                <w:rFonts w:hint="eastAsia" w:ascii="宋体" w:hAnsi="宋体" w:cs="宋体"/>
                <w:sz w:val="24"/>
              </w:rPr>
            </w:pPr>
            <w:r>
              <w:rPr>
                <w:rFonts w:hint="eastAsia" w:ascii="宋体" w:hAnsi="宋体" w:cs="宋体"/>
                <w:sz w:val="24"/>
              </w:rPr>
              <w:t>霸州市嘉德门业有限责任公司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A53A8">
            <w:pPr>
              <w:widowControl/>
              <w:jc w:val="center"/>
              <w:textAlignment w:val="center"/>
              <w:rPr>
                <w:rFonts w:hint="eastAsia" w:ascii="宋体" w:hAnsi="宋体" w:cs="宋体"/>
                <w:sz w:val="24"/>
              </w:rPr>
            </w:pPr>
            <w:r>
              <w:rPr>
                <w:rFonts w:hint="eastAsia" w:ascii="宋体" w:hAnsi="宋体" w:cs="宋体"/>
                <w:sz w:val="24"/>
              </w:rPr>
              <w:t>2020年5月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82073">
            <w:pPr>
              <w:widowControl/>
              <w:jc w:val="center"/>
              <w:textAlignment w:val="center"/>
              <w:rPr>
                <w:rFonts w:hint="eastAsia" w:ascii="宋体" w:hAnsi="宋体" w:cs="宋体"/>
                <w:sz w:val="24"/>
                <w:lang w:bidi="ar"/>
              </w:rPr>
            </w:pPr>
            <w:r>
              <w:rPr>
                <w:rFonts w:hint="eastAsia" w:ascii="宋体" w:hAnsi="宋体" w:cs="宋体"/>
                <w:sz w:val="24"/>
                <w:lang w:bidi="ar"/>
              </w:rPr>
              <w:t>34个</w:t>
            </w:r>
          </w:p>
        </w:tc>
      </w:tr>
      <w:tr w14:paraId="31B97645">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28DACC3">
            <w:pPr>
              <w:widowControl/>
              <w:jc w:val="center"/>
              <w:textAlignment w:val="center"/>
              <w:rPr>
                <w:rFonts w:hint="eastAsia" w:ascii="宋体" w:hAnsi="宋体" w:cs="宋体"/>
                <w:sz w:val="24"/>
              </w:rPr>
            </w:pPr>
            <w:r>
              <w:rPr>
                <w:rFonts w:hint="eastAsia" w:ascii="宋体" w:hAnsi="宋体" w:cs="宋体"/>
                <w:sz w:val="24"/>
                <w:lang w:bidi="ar"/>
              </w:rPr>
              <w:t>手动火灾报警按钮</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0992B74">
            <w:pPr>
              <w:widowControl/>
              <w:jc w:val="center"/>
              <w:textAlignment w:val="center"/>
              <w:rPr>
                <w:rFonts w:hint="eastAsia" w:ascii="宋体" w:hAnsi="宋体" w:cs="宋体"/>
                <w:sz w:val="24"/>
                <w:lang w:bidi="ar"/>
              </w:rPr>
            </w:pPr>
            <w:r>
              <w:rPr>
                <w:rFonts w:hint="eastAsia" w:ascii="宋体" w:hAnsi="宋体" w:cs="宋体"/>
                <w:sz w:val="24"/>
              </w:rPr>
              <w:t>电梯间、楼道</w:t>
            </w: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88C29">
            <w:pPr>
              <w:widowControl/>
              <w:jc w:val="center"/>
              <w:textAlignment w:val="center"/>
              <w:rPr>
                <w:rFonts w:hint="eastAsia" w:ascii="宋体" w:hAnsi="宋体" w:cs="宋体"/>
                <w:sz w:val="24"/>
              </w:rPr>
            </w:pPr>
            <w:r>
              <w:rPr>
                <w:rFonts w:hint="eastAsia" w:ascii="宋体" w:hAnsi="宋体" w:cs="宋体"/>
                <w:sz w:val="24"/>
                <w:lang w:bidi="ar"/>
              </w:rPr>
              <w:t>JBF4121B</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3F59D">
            <w:pPr>
              <w:widowControl/>
              <w:jc w:val="center"/>
              <w:textAlignment w:val="center"/>
              <w:rPr>
                <w:rFonts w:hint="eastAsia" w:ascii="宋体" w:hAnsi="宋体" w:cs="宋体"/>
                <w:sz w:val="24"/>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D4173">
            <w:pPr>
              <w:widowControl/>
              <w:jc w:val="center"/>
              <w:textAlignment w:val="center"/>
              <w:rPr>
                <w:rFonts w:hint="eastAsia" w:ascii="宋体" w:hAnsi="宋体" w:cs="宋体"/>
                <w:sz w:val="24"/>
              </w:rPr>
            </w:pPr>
            <w:r>
              <w:rPr>
                <w:rFonts w:hint="eastAsia" w:ascii="宋体" w:hAnsi="宋体" w:cs="宋体"/>
                <w:sz w:val="24"/>
              </w:rPr>
              <w:t>2020年5月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D477E">
            <w:pPr>
              <w:widowControl/>
              <w:jc w:val="center"/>
              <w:textAlignment w:val="center"/>
              <w:rPr>
                <w:rFonts w:hint="eastAsia" w:ascii="宋体" w:hAnsi="宋体" w:cs="宋体"/>
                <w:sz w:val="24"/>
                <w:lang w:bidi="ar"/>
              </w:rPr>
            </w:pPr>
            <w:r>
              <w:rPr>
                <w:rFonts w:hint="eastAsia" w:ascii="宋体" w:hAnsi="宋体" w:cs="宋体"/>
                <w:sz w:val="24"/>
                <w:lang w:bidi="ar"/>
              </w:rPr>
              <w:t>110台</w:t>
            </w:r>
          </w:p>
        </w:tc>
      </w:tr>
      <w:tr w14:paraId="23861599">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D05BD1F">
            <w:pPr>
              <w:widowControl/>
              <w:jc w:val="center"/>
              <w:textAlignment w:val="center"/>
              <w:rPr>
                <w:rFonts w:hint="eastAsia" w:ascii="宋体" w:hAnsi="宋体" w:cs="宋体"/>
                <w:sz w:val="24"/>
              </w:rPr>
            </w:pPr>
            <w:r>
              <w:rPr>
                <w:rFonts w:hint="eastAsia" w:ascii="宋体" w:hAnsi="宋体" w:cs="宋体"/>
                <w:sz w:val="24"/>
                <w:lang w:bidi="ar"/>
              </w:rPr>
              <w:t>消火栓</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389C1AF">
            <w:pPr>
              <w:widowControl/>
              <w:jc w:val="center"/>
              <w:textAlignment w:val="center"/>
              <w:rPr>
                <w:rFonts w:hint="eastAsia" w:ascii="宋体" w:hAnsi="宋体" w:cs="宋体"/>
                <w:sz w:val="24"/>
                <w:lang w:bidi="ar"/>
              </w:rPr>
            </w:pPr>
            <w:r>
              <w:rPr>
                <w:rFonts w:hint="eastAsia" w:ascii="宋体" w:hAnsi="宋体" w:cs="宋体"/>
                <w:sz w:val="24"/>
              </w:rPr>
              <w:t>电梯间、楼道</w:t>
            </w: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C5201">
            <w:pPr>
              <w:jc w:val="center"/>
              <w:rPr>
                <w:rFonts w:hint="eastAsia" w:ascii="宋体" w:hAnsi="宋体" w:cs="宋体"/>
                <w:sz w:val="24"/>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722C4">
            <w:pPr>
              <w:widowControl/>
              <w:jc w:val="center"/>
              <w:textAlignment w:val="center"/>
              <w:rPr>
                <w:rFonts w:hint="eastAsia" w:ascii="宋体" w:hAnsi="宋体" w:cs="宋体"/>
                <w:sz w:val="24"/>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B68BD">
            <w:pPr>
              <w:widowControl/>
              <w:jc w:val="center"/>
              <w:textAlignment w:val="center"/>
              <w:rPr>
                <w:rFonts w:hint="eastAsia" w:ascii="宋体" w:hAnsi="宋体" w:cs="宋体"/>
                <w:sz w:val="24"/>
              </w:rPr>
            </w:pP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D7531">
            <w:pPr>
              <w:widowControl/>
              <w:jc w:val="center"/>
              <w:textAlignment w:val="center"/>
              <w:rPr>
                <w:rFonts w:hint="eastAsia" w:ascii="宋体" w:hAnsi="宋体" w:cs="宋体"/>
                <w:sz w:val="24"/>
                <w:lang w:bidi="ar"/>
              </w:rPr>
            </w:pPr>
            <w:r>
              <w:rPr>
                <w:rFonts w:hint="eastAsia" w:ascii="宋体" w:hAnsi="宋体" w:cs="宋体"/>
                <w:sz w:val="24"/>
                <w:lang w:bidi="ar"/>
              </w:rPr>
              <w:t>172个</w:t>
            </w:r>
          </w:p>
        </w:tc>
      </w:tr>
      <w:tr w14:paraId="586C4554">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E193C7C">
            <w:pPr>
              <w:widowControl/>
              <w:jc w:val="center"/>
              <w:textAlignment w:val="center"/>
              <w:rPr>
                <w:rFonts w:hint="eastAsia" w:ascii="宋体" w:hAnsi="宋体" w:cs="宋体"/>
                <w:sz w:val="24"/>
              </w:rPr>
            </w:pPr>
            <w:r>
              <w:rPr>
                <w:rFonts w:hint="eastAsia" w:ascii="宋体" w:hAnsi="宋体" w:cs="宋体"/>
                <w:sz w:val="24"/>
                <w:lang w:bidi="ar"/>
              </w:rPr>
              <w:t>灭火器</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0C63DE5">
            <w:pPr>
              <w:widowControl/>
              <w:jc w:val="center"/>
              <w:textAlignment w:val="center"/>
              <w:rPr>
                <w:rFonts w:hint="eastAsia" w:ascii="宋体" w:hAnsi="宋体" w:cs="宋体"/>
                <w:sz w:val="24"/>
                <w:lang w:bidi="ar"/>
              </w:rPr>
            </w:pPr>
            <w:r>
              <w:rPr>
                <w:rFonts w:hint="eastAsia" w:ascii="宋体" w:hAnsi="宋体" w:cs="宋体"/>
                <w:sz w:val="24"/>
              </w:rPr>
              <w:t>电梯间、楼道</w:t>
            </w: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9632E">
            <w:pPr>
              <w:jc w:val="center"/>
              <w:rPr>
                <w:rFonts w:hint="eastAsia" w:ascii="宋体" w:hAnsi="宋体" w:cs="宋体"/>
                <w:sz w:val="24"/>
              </w:rPr>
            </w:pPr>
            <w:r>
              <w:rPr>
                <w:rFonts w:hint="eastAsia" w:ascii="宋体" w:hAnsi="宋体" w:cs="宋体"/>
                <w:sz w:val="24"/>
              </w:rPr>
              <w:t>MF-ABC4</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C9FAC">
            <w:pPr>
              <w:widowControl/>
              <w:jc w:val="center"/>
              <w:textAlignment w:val="center"/>
              <w:rPr>
                <w:rFonts w:hint="eastAsia" w:ascii="宋体" w:hAnsi="宋体" w:cs="宋体"/>
                <w:sz w:val="24"/>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C4D3E">
            <w:pPr>
              <w:widowControl/>
              <w:jc w:val="center"/>
              <w:textAlignment w:val="center"/>
              <w:rPr>
                <w:rFonts w:hint="eastAsia" w:ascii="宋体" w:hAnsi="宋体" w:cs="宋体"/>
                <w:sz w:val="24"/>
              </w:rPr>
            </w:pP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A1655">
            <w:pPr>
              <w:widowControl/>
              <w:jc w:val="center"/>
              <w:textAlignment w:val="center"/>
              <w:rPr>
                <w:rFonts w:hint="eastAsia" w:ascii="宋体" w:hAnsi="宋体" w:cs="宋体"/>
                <w:sz w:val="24"/>
                <w:lang w:bidi="ar"/>
              </w:rPr>
            </w:pPr>
            <w:r>
              <w:rPr>
                <w:rFonts w:hint="eastAsia" w:ascii="宋体" w:hAnsi="宋体" w:cs="宋体"/>
                <w:sz w:val="24"/>
                <w:lang w:bidi="ar"/>
              </w:rPr>
              <w:t>522具</w:t>
            </w:r>
          </w:p>
        </w:tc>
      </w:tr>
      <w:tr w14:paraId="61B45E63">
        <w:tblPrEx>
          <w:tblCellMar>
            <w:top w:w="0" w:type="dxa"/>
            <w:left w:w="0" w:type="dxa"/>
            <w:bottom w:w="0" w:type="dxa"/>
            <w:right w:w="0" w:type="dxa"/>
          </w:tblCellMar>
        </w:tblPrEx>
        <w:trPr>
          <w:trHeight w:val="222"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3FCBC45">
            <w:pPr>
              <w:widowControl/>
              <w:jc w:val="center"/>
              <w:textAlignment w:val="center"/>
              <w:rPr>
                <w:rFonts w:hint="eastAsia" w:ascii="宋体" w:hAnsi="宋体" w:cs="宋体"/>
                <w:sz w:val="24"/>
              </w:rPr>
            </w:pPr>
            <w:r>
              <w:rPr>
                <w:rFonts w:hint="eastAsia" w:ascii="宋体" w:hAnsi="宋体" w:cs="宋体"/>
                <w:sz w:val="24"/>
                <w:lang w:bidi="ar"/>
              </w:rPr>
              <w:t>七氟丙烷储瓶数</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5B3F29C">
            <w:pPr>
              <w:widowControl/>
              <w:jc w:val="center"/>
              <w:textAlignment w:val="center"/>
              <w:rPr>
                <w:rFonts w:hint="eastAsia" w:ascii="宋体" w:hAnsi="宋体" w:cs="宋体"/>
                <w:sz w:val="24"/>
                <w:lang w:bidi="ar"/>
              </w:rPr>
            </w:pPr>
            <w:r>
              <w:rPr>
                <w:rFonts w:hint="eastAsia" w:ascii="宋体" w:hAnsi="宋体" w:cs="宋体"/>
                <w:sz w:val="24"/>
              </w:rPr>
              <w:t>B2、B1</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2AA85">
            <w:pPr>
              <w:jc w:val="center"/>
              <w:rPr>
                <w:rFonts w:hint="eastAsia" w:ascii="宋体" w:hAnsi="宋体" w:cs="宋体"/>
                <w:sz w:val="24"/>
              </w:rPr>
            </w:pPr>
            <w:r>
              <w:rPr>
                <w:rFonts w:hint="eastAsia" w:ascii="宋体" w:hAnsi="宋体" w:cs="宋体"/>
                <w:sz w:val="24"/>
              </w:rPr>
              <w:t>QMP180/4.2-ZTO</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8BC2A">
            <w:pPr>
              <w:widowControl/>
              <w:jc w:val="center"/>
              <w:textAlignment w:val="center"/>
              <w:rPr>
                <w:rFonts w:hint="eastAsia" w:ascii="宋体" w:hAnsi="宋体" w:cs="宋体"/>
                <w:sz w:val="24"/>
              </w:rPr>
            </w:pPr>
            <w:r>
              <w:rPr>
                <w:rFonts w:hint="eastAsia" w:ascii="宋体" w:hAnsi="宋体" w:cs="宋体"/>
                <w:sz w:val="24"/>
              </w:rPr>
              <w:t>北京市正天齐消防设备有限公司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2303E">
            <w:pPr>
              <w:widowControl/>
              <w:jc w:val="center"/>
              <w:textAlignment w:val="center"/>
              <w:rPr>
                <w:rFonts w:hint="eastAsia" w:ascii="宋体" w:hAnsi="宋体" w:cs="宋体"/>
                <w:sz w:val="24"/>
              </w:rPr>
            </w:pPr>
            <w:r>
              <w:rPr>
                <w:rFonts w:hint="eastAsia" w:ascii="宋体" w:hAnsi="宋体" w:cs="宋体"/>
                <w:sz w:val="24"/>
              </w:rPr>
              <w:t>2020年4月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C2C4E">
            <w:pPr>
              <w:widowControl/>
              <w:jc w:val="center"/>
              <w:textAlignment w:val="center"/>
              <w:rPr>
                <w:rFonts w:hint="eastAsia" w:ascii="宋体" w:hAnsi="宋体" w:cs="宋体"/>
                <w:sz w:val="24"/>
                <w:lang w:bidi="ar"/>
              </w:rPr>
            </w:pPr>
            <w:r>
              <w:rPr>
                <w:rFonts w:hint="eastAsia" w:ascii="宋体" w:hAnsi="宋体" w:cs="宋体"/>
                <w:sz w:val="24"/>
                <w:lang w:bidi="ar"/>
              </w:rPr>
              <w:t>9罐</w:t>
            </w:r>
          </w:p>
        </w:tc>
      </w:tr>
      <w:tr w14:paraId="27593F57">
        <w:tblPrEx>
          <w:tblCellMar>
            <w:top w:w="0" w:type="dxa"/>
            <w:left w:w="0" w:type="dxa"/>
            <w:bottom w:w="0" w:type="dxa"/>
            <w:right w:w="0" w:type="dxa"/>
          </w:tblCellMar>
        </w:tblPrEx>
        <w:trPr>
          <w:trHeight w:val="222"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A85AB32">
            <w:pPr>
              <w:widowControl/>
              <w:jc w:val="center"/>
              <w:textAlignment w:val="center"/>
              <w:rPr>
                <w:rFonts w:hint="eastAsia" w:ascii="宋体" w:hAnsi="宋体" w:cs="宋体"/>
                <w:sz w:val="24"/>
                <w:lang w:bidi="ar"/>
              </w:rPr>
            </w:pPr>
            <w:r>
              <w:rPr>
                <w:rFonts w:hint="eastAsia" w:ascii="宋体" w:hAnsi="宋体" w:cs="宋体"/>
                <w:sz w:val="24"/>
                <w:lang w:bidi="ar"/>
              </w:rPr>
              <w:t>七氟丙烷储瓶数</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E0A02B9">
            <w:pPr>
              <w:widowControl/>
              <w:jc w:val="center"/>
              <w:textAlignment w:val="center"/>
              <w:rPr>
                <w:rFonts w:hint="eastAsia" w:ascii="宋体" w:hAnsi="宋体" w:cs="宋体"/>
                <w:sz w:val="24"/>
              </w:rPr>
            </w:pPr>
            <w:r>
              <w:rPr>
                <w:rFonts w:hint="eastAsia" w:ascii="宋体" w:hAnsi="宋体" w:cs="宋体"/>
                <w:sz w:val="24"/>
              </w:rPr>
              <w:t>B2、B1</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28EB9">
            <w:pPr>
              <w:jc w:val="center"/>
              <w:rPr>
                <w:rFonts w:hint="eastAsia" w:ascii="宋体" w:hAnsi="宋体" w:cs="宋体"/>
                <w:sz w:val="24"/>
              </w:rPr>
            </w:pPr>
            <w:r>
              <w:rPr>
                <w:rFonts w:hint="eastAsia" w:ascii="宋体" w:hAnsi="宋体" w:cs="宋体"/>
                <w:sz w:val="24"/>
              </w:rPr>
              <w:t>QMP150/2.5</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F7A5E">
            <w:pPr>
              <w:widowControl/>
              <w:jc w:val="center"/>
              <w:textAlignment w:val="center"/>
              <w:rPr>
                <w:rFonts w:hint="eastAsia" w:ascii="宋体" w:hAnsi="宋体" w:cs="宋体"/>
                <w:sz w:val="24"/>
              </w:rPr>
            </w:pPr>
            <w:r>
              <w:rPr>
                <w:rFonts w:hint="eastAsia" w:ascii="宋体" w:hAnsi="宋体" w:cs="宋体"/>
                <w:sz w:val="24"/>
              </w:rPr>
              <w:t>北京中科知创消防设备有限公司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55B3A">
            <w:pPr>
              <w:widowControl/>
              <w:jc w:val="center"/>
              <w:textAlignment w:val="center"/>
              <w:rPr>
                <w:rFonts w:hint="eastAsia" w:ascii="宋体" w:hAnsi="宋体" w:cs="宋体"/>
                <w:sz w:val="24"/>
              </w:rPr>
            </w:pPr>
            <w:r>
              <w:rPr>
                <w:rFonts w:hint="eastAsia" w:ascii="宋体" w:hAnsi="宋体" w:cs="宋体"/>
                <w:sz w:val="24"/>
              </w:rPr>
              <w:t>2020年4月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FA6F2">
            <w:pPr>
              <w:widowControl/>
              <w:jc w:val="center"/>
              <w:textAlignment w:val="center"/>
              <w:rPr>
                <w:rFonts w:hint="eastAsia" w:ascii="宋体" w:hAnsi="宋体" w:cs="宋体"/>
                <w:sz w:val="24"/>
                <w:lang w:bidi="ar"/>
              </w:rPr>
            </w:pPr>
            <w:r>
              <w:rPr>
                <w:rFonts w:hint="eastAsia" w:ascii="宋体" w:hAnsi="宋体" w:cs="宋体"/>
                <w:sz w:val="24"/>
                <w:lang w:bidi="ar"/>
              </w:rPr>
              <w:t>18</w:t>
            </w:r>
          </w:p>
        </w:tc>
      </w:tr>
      <w:tr w14:paraId="632D073B">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C7D8022">
            <w:pPr>
              <w:widowControl/>
              <w:jc w:val="center"/>
              <w:textAlignment w:val="center"/>
              <w:rPr>
                <w:rFonts w:hint="eastAsia" w:ascii="宋体" w:hAnsi="宋体" w:cs="宋体"/>
                <w:sz w:val="24"/>
              </w:rPr>
            </w:pPr>
            <w:r>
              <w:rPr>
                <w:rFonts w:hint="eastAsia" w:ascii="宋体" w:hAnsi="宋体" w:cs="宋体"/>
                <w:sz w:val="24"/>
                <w:lang w:bidi="ar"/>
              </w:rPr>
              <w:t>气体灭火控制器</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E8EAF23">
            <w:pPr>
              <w:widowControl/>
              <w:jc w:val="center"/>
              <w:textAlignment w:val="center"/>
              <w:rPr>
                <w:rFonts w:hint="eastAsia" w:ascii="宋体" w:hAnsi="宋体" w:cs="宋体"/>
                <w:sz w:val="24"/>
                <w:lang w:bidi="ar"/>
              </w:rPr>
            </w:pPr>
            <w:r>
              <w:rPr>
                <w:rFonts w:hint="eastAsia" w:ascii="宋体" w:hAnsi="宋体" w:cs="宋体"/>
                <w:sz w:val="24"/>
              </w:rPr>
              <w:t>B2、B1</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C6B2E">
            <w:pPr>
              <w:widowControl/>
              <w:jc w:val="center"/>
              <w:textAlignment w:val="center"/>
              <w:rPr>
                <w:rFonts w:hint="eastAsia" w:ascii="宋体" w:hAnsi="宋体" w:cs="宋体"/>
                <w:sz w:val="24"/>
              </w:rPr>
            </w:pPr>
            <w:r>
              <w:rPr>
                <w:rFonts w:hint="eastAsia" w:ascii="宋体" w:hAnsi="宋体" w:cs="宋体"/>
                <w:sz w:val="24"/>
                <w:lang w:bidi="ar"/>
              </w:rPr>
              <w:t>JBF5015</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E5299">
            <w:pPr>
              <w:widowControl/>
              <w:jc w:val="center"/>
              <w:textAlignment w:val="center"/>
              <w:rPr>
                <w:rFonts w:hint="eastAsia" w:ascii="宋体" w:hAnsi="宋体" w:cs="宋体"/>
                <w:sz w:val="24"/>
              </w:rPr>
            </w:pPr>
            <w:r>
              <w:rPr>
                <w:rFonts w:hint="eastAsia" w:ascii="宋体" w:hAnsi="宋体" w:cs="宋体"/>
                <w:sz w:val="24"/>
              </w:rPr>
              <w:t>青鸟消防股份有限公司</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E22F8">
            <w:pPr>
              <w:widowControl/>
              <w:jc w:val="center"/>
              <w:textAlignment w:val="center"/>
              <w:rPr>
                <w:rFonts w:hint="eastAsia" w:ascii="宋体" w:hAnsi="宋体" w:cs="宋体"/>
                <w:sz w:val="24"/>
              </w:rPr>
            </w:pPr>
            <w:r>
              <w:rPr>
                <w:rFonts w:hint="eastAsia" w:ascii="宋体" w:hAnsi="宋体" w:cs="宋体"/>
                <w:sz w:val="24"/>
              </w:rPr>
              <w:t>2020年4月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FF5BC">
            <w:pPr>
              <w:widowControl/>
              <w:jc w:val="center"/>
              <w:textAlignment w:val="center"/>
              <w:rPr>
                <w:rFonts w:hint="eastAsia" w:ascii="宋体" w:hAnsi="宋体" w:cs="宋体"/>
                <w:sz w:val="24"/>
                <w:lang w:bidi="ar"/>
              </w:rPr>
            </w:pPr>
            <w:r>
              <w:rPr>
                <w:rFonts w:hint="eastAsia" w:ascii="宋体" w:hAnsi="宋体" w:cs="宋体"/>
                <w:sz w:val="24"/>
                <w:lang w:bidi="ar"/>
              </w:rPr>
              <w:t>5套</w:t>
            </w:r>
          </w:p>
        </w:tc>
      </w:tr>
      <w:tr w14:paraId="5339A964">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95CE057">
            <w:pPr>
              <w:widowControl/>
              <w:jc w:val="center"/>
              <w:textAlignment w:val="center"/>
              <w:rPr>
                <w:rFonts w:hint="eastAsia" w:ascii="宋体" w:hAnsi="宋体" w:cs="宋体"/>
                <w:sz w:val="24"/>
              </w:rPr>
            </w:pPr>
            <w:r>
              <w:rPr>
                <w:rFonts w:hint="eastAsia" w:ascii="宋体" w:hAnsi="宋体" w:cs="宋体"/>
                <w:sz w:val="24"/>
                <w:lang w:bidi="ar"/>
              </w:rPr>
              <w:t>灭火剂储存用量</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F8F13E4">
            <w:pPr>
              <w:widowControl/>
              <w:jc w:val="center"/>
              <w:textAlignment w:val="center"/>
              <w:rPr>
                <w:rFonts w:hint="eastAsia" w:ascii="宋体" w:hAnsi="宋体" w:cs="宋体"/>
                <w:sz w:val="24"/>
                <w:lang w:bidi="ar"/>
              </w:rPr>
            </w:pPr>
            <w:r>
              <w:rPr>
                <w:rFonts w:hint="eastAsia" w:ascii="宋体" w:hAnsi="宋体" w:cs="宋体"/>
                <w:sz w:val="24"/>
                <w:lang w:bidi="ar"/>
              </w:rPr>
              <w:t>B区/C区1-4层</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ED209">
            <w:pPr>
              <w:widowControl/>
              <w:jc w:val="center"/>
              <w:textAlignment w:val="center"/>
              <w:rPr>
                <w:rFonts w:hint="eastAsia" w:ascii="宋体" w:hAnsi="宋体" w:cs="宋体"/>
                <w:sz w:val="24"/>
              </w:rPr>
            </w:pPr>
            <w:r>
              <w:rPr>
                <w:rFonts w:hint="eastAsia" w:ascii="宋体" w:hAnsi="宋体" w:cs="宋体"/>
                <w:sz w:val="24"/>
                <w:lang w:bidi="ar"/>
              </w:rPr>
              <w:t>250</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BAF8A">
            <w:pPr>
              <w:widowControl/>
              <w:jc w:val="center"/>
              <w:textAlignment w:val="center"/>
              <w:rPr>
                <w:rFonts w:hint="eastAsia" w:ascii="宋体" w:hAnsi="宋体" w:cs="宋体"/>
                <w:sz w:val="24"/>
              </w:rPr>
            </w:pPr>
            <w:r>
              <w:rPr>
                <w:rFonts w:hint="eastAsia" w:ascii="宋体" w:hAnsi="宋体" w:cs="宋体"/>
                <w:sz w:val="24"/>
              </w:rPr>
              <w:t>成建</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84F51">
            <w:pPr>
              <w:widowControl/>
              <w:jc w:val="center"/>
              <w:textAlignment w:val="center"/>
              <w:rPr>
                <w:rFonts w:hint="eastAsia" w:ascii="宋体" w:hAnsi="宋体" w:cs="宋体"/>
                <w:sz w:val="24"/>
              </w:rPr>
            </w:pPr>
            <w:r>
              <w:rPr>
                <w:rFonts w:hint="eastAsia" w:ascii="宋体" w:hAnsi="宋体" w:cs="宋体"/>
                <w:sz w:val="24"/>
              </w:rPr>
              <w:t>2020年4月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4AD2C">
            <w:pPr>
              <w:widowControl/>
              <w:jc w:val="center"/>
              <w:textAlignment w:val="center"/>
              <w:rPr>
                <w:rFonts w:hint="eastAsia" w:ascii="宋体" w:hAnsi="宋体" w:cs="宋体"/>
                <w:sz w:val="24"/>
                <w:lang w:bidi="ar"/>
              </w:rPr>
            </w:pPr>
            <w:r>
              <w:rPr>
                <w:rFonts w:hint="eastAsia" w:ascii="宋体" w:hAnsi="宋体" w:cs="宋体"/>
                <w:sz w:val="24"/>
                <w:lang w:bidi="ar"/>
              </w:rPr>
              <w:t>62个</w:t>
            </w:r>
          </w:p>
        </w:tc>
      </w:tr>
      <w:tr w14:paraId="2387C00F">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A714A77">
            <w:pPr>
              <w:widowControl/>
              <w:jc w:val="center"/>
              <w:textAlignment w:val="center"/>
              <w:rPr>
                <w:rFonts w:hint="eastAsia" w:ascii="宋体" w:hAnsi="宋体" w:cs="宋体"/>
                <w:sz w:val="24"/>
              </w:rPr>
            </w:pPr>
            <w:r>
              <w:rPr>
                <w:rFonts w:hint="eastAsia" w:ascii="宋体" w:hAnsi="宋体" w:cs="宋体"/>
                <w:sz w:val="24"/>
                <w:lang w:bidi="ar"/>
              </w:rPr>
              <w:t>灭火剂储存用量</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3570B11">
            <w:pPr>
              <w:widowControl/>
              <w:jc w:val="center"/>
              <w:textAlignment w:val="center"/>
              <w:rPr>
                <w:rFonts w:hint="eastAsia" w:ascii="宋体" w:hAnsi="宋体" w:cs="宋体"/>
                <w:sz w:val="24"/>
                <w:lang w:bidi="ar"/>
              </w:rPr>
            </w:pPr>
            <w:r>
              <w:rPr>
                <w:rFonts w:hint="eastAsia" w:ascii="宋体" w:hAnsi="宋体" w:cs="宋体"/>
                <w:sz w:val="24"/>
                <w:lang w:bidi="ar"/>
              </w:rPr>
              <w:t>A区B1\B2</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72DFD">
            <w:pPr>
              <w:widowControl/>
              <w:jc w:val="center"/>
              <w:textAlignment w:val="center"/>
              <w:rPr>
                <w:rFonts w:hint="eastAsia" w:ascii="宋体" w:hAnsi="宋体" w:cs="宋体"/>
                <w:sz w:val="24"/>
              </w:rPr>
            </w:pPr>
            <w:r>
              <w:rPr>
                <w:rFonts w:hint="eastAsia" w:ascii="宋体" w:hAnsi="宋体" w:cs="宋体"/>
                <w:sz w:val="24"/>
                <w:lang w:bidi="ar"/>
              </w:rPr>
              <w:t>255</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B3681">
            <w:pPr>
              <w:widowControl/>
              <w:jc w:val="center"/>
              <w:textAlignment w:val="center"/>
              <w:rPr>
                <w:rFonts w:hint="eastAsia" w:ascii="宋体" w:hAnsi="宋体" w:cs="宋体"/>
                <w:sz w:val="24"/>
              </w:rPr>
            </w:pPr>
            <w:r>
              <w:rPr>
                <w:rFonts w:hint="eastAsia" w:ascii="宋体" w:hAnsi="宋体" w:cs="宋体"/>
                <w:sz w:val="24"/>
              </w:rPr>
              <w:t>桥信</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4A12A">
            <w:pPr>
              <w:widowControl/>
              <w:jc w:val="center"/>
              <w:textAlignment w:val="center"/>
              <w:rPr>
                <w:rFonts w:hint="eastAsia" w:ascii="宋体" w:hAnsi="宋体" w:cs="宋体"/>
                <w:sz w:val="24"/>
              </w:rPr>
            </w:pPr>
            <w:r>
              <w:rPr>
                <w:rFonts w:hint="eastAsia" w:ascii="宋体" w:hAnsi="宋体" w:cs="宋体"/>
                <w:sz w:val="24"/>
              </w:rPr>
              <w:t>2020年4月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69877">
            <w:pPr>
              <w:widowControl/>
              <w:jc w:val="center"/>
              <w:textAlignment w:val="center"/>
              <w:rPr>
                <w:rFonts w:hint="eastAsia" w:ascii="宋体" w:hAnsi="宋体" w:cs="宋体"/>
                <w:sz w:val="24"/>
                <w:lang w:bidi="ar"/>
              </w:rPr>
            </w:pPr>
            <w:r>
              <w:rPr>
                <w:rFonts w:hint="eastAsia" w:ascii="宋体" w:hAnsi="宋体" w:cs="宋体"/>
                <w:sz w:val="24"/>
                <w:lang w:bidi="ar"/>
              </w:rPr>
              <w:t>90个</w:t>
            </w:r>
          </w:p>
        </w:tc>
      </w:tr>
      <w:tr w14:paraId="7F6D070D">
        <w:tblPrEx>
          <w:tblCellMar>
            <w:top w:w="0" w:type="dxa"/>
            <w:left w:w="0" w:type="dxa"/>
            <w:bottom w:w="0" w:type="dxa"/>
            <w:right w:w="0" w:type="dxa"/>
          </w:tblCellMar>
        </w:tblPrEx>
        <w:trPr>
          <w:trHeight w:val="174" w:hRule="atLeast"/>
          <w:jc w:val="center"/>
        </w:trPr>
        <w:tc>
          <w:tcPr>
            <w:tcW w:w="11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A7B1471">
            <w:pPr>
              <w:widowControl/>
              <w:jc w:val="center"/>
              <w:textAlignment w:val="center"/>
              <w:rPr>
                <w:rFonts w:hint="eastAsia" w:ascii="宋体" w:hAnsi="宋体" w:cs="宋体"/>
                <w:sz w:val="24"/>
              </w:rPr>
            </w:pPr>
            <w:r>
              <w:rPr>
                <w:rFonts w:hint="eastAsia" w:ascii="宋体" w:hAnsi="宋体" w:cs="宋体"/>
                <w:sz w:val="24"/>
                <w:lang w:bidi="ar"/>
              </w:rPr>
              <w:t>灭火剂储存用量</w:t>
            </w:r>
          </w:p>
        </w:tc>
        <w:tc>
          <w:tcPr>
            <w:tcW w:w="172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93D6AC6">
            <w:pPr>
              <w:widowControl/>
              <w:jc w:val="center"/>
              <w:textAlignment w:val="center"/>
              <w:rPr>
                <w:rFonts w:hint="eastAsia" w:ascii="宋体" w:hAnsi="宋体" w:cs="宋体"/>
                <w:sz w:val="24"/>
                <w:lang w:bidi="ar"/>
              </w:rPr>
            </w:pPr>
            <w:r>
              <w:rPr>
                <w:rFonts w:hint="eastAsia" w:ascii="宋体" w:hAnsi="宋体" w:cs="宋体"/>
                <w:sz w:val="24"/>
                <w:lang w:bidi="ar"/>
              </w:rPr>
              <w:t>B3车库</w:t>
            </w:r>
          </w:p>
        </w:tc>
        <w:tc>
          <w:tcPr>
            <w:tcW w:w="2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23C2A">
            <w:pPr>
              <w:widowControl/>
              <w:jc w:val="center"/>
              <w:textAlignment w:val="center"/>
              <w:rPr>
                <w:rFonts w:hint="eastAsia" w:ascii="宋体" w:hAnsi="宋体" w:cs="宋体"/>
                <w:sz w:val="24"/>
              </w:rPr>
            </w:pPr>
            <w:r>
              <w:rPr>
                <w:rFonts w:hint="eastAsia" w:ascii="宋体" w:hAnsi="宋体" w:cs="宋体"/>
                <w:sz w:val="24"/>
                <w:lang w:bidi="ar"/>
              </w:rPr>
              <w:t>254</w:t>
            </w:r>
          </w:p>
        </w:tc>
        <w:tc>
          <w:tcPr>
            <w:tcW w:w="3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BFCBA">
            <w:pPr>
              <w:widowControl/>
              <w:jc w:val="center"/>
              <w:textAlignment w:val="center"/>
              <w:rPr>
                <w:rFonts w:hint="eastAsia" w:ascii="宋体" w:hAnsi="宋体" w:cs="宋体"/>
                <w:sz w:val="24"/>
              </w:rPr>
            </w:pPr>
            <w:r>
              <w:rPr>
                <w:rFonts w:hint="eastAsia" w:ascii="宋体" w:hAnsi="宋体" w:cs="宋体"/>
                <w:sz w:val="24"/>
              </w:rPr>
              <w:t>出租房</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54E6A">
            <w:pPr>
              <w:widowControl/>
              <w:jc w:val="center"/>
              <w:textAlignment w:val="center"/>
              <w:rPr>
                <w:rFonts w:hint="eastAsia" w:ascii="宋体" w:hAnsi="宋体" w:cs="宋体"/>
                <w:sz w:val="24"/>
              </w:rPr>
            </w:pPr>
            <w:r>
              <w:rPr>
                <w:rFonts w:hint="eastAsia" w:ascii="宋体" w:hAnsi="宋体" w:cs="宋体"/>
                <w:sz w:val="24"/>
              </w:rPr>
              <w:t>2020年4月</w:t>
            </w:r>
          </w:p>
        </w:tc>
        <w:tc>
          <w:tcPr>
            <w:tcW w:w="4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FFF0A">
            <w:pPr>
              <w:widowControl/>
              <w:jc w:val="center"/>
              <w:textAlignment w:val="center"/>
              <w:rPr>
                <w:rFonts w:hint="eastAsia" w:ascii="宋体" w:hAnsi="宋体" w:cs="宋体"/>
                <w:sz w:val="24"/>
                <w:lang w:bidi="ar"/>
              </w:rPr>
            </w:pPr>
            <w:r>
              <w:rPr>
                <w:rFonts w:hint="eastAsia" w:ascii="宋体" w:hAnsi="宋体" w:cs="宋体"/>
                <w:sz w:val="24"/>
                <w:lang w:bidi="ar"/>
              </w:rPr>
              <w:t>20个</w:t>
            </w:r>
          </w:p>
        </w:tc>
      </w:tr>
    </w:tbl>
    <w:p w14:paraId="09FF1CA6">
      <w:pPr>
        <w:rPr>
          <w:rFonts w:hint="eastAsia" w:ascii="宋体" w:hAnsi="宋体" w:cs="宋体"/>
          <w:sz w:val="24"/>
        </w:rPr>
      </w:pPr>
    </w:p>
    <w:p w14:paraId="48BCADA3">
      <w:pPr>
        <w:rPr>
          <w:rFonts w:hint="eastAsia" w:ascii="宋体" w:hAnsi="宋体" w:cs="宋体"/>
          <w:sz w:val="24"/>
        </w:rPr>
      </w:pPr>
    </w:p>
    <w:p w14:paraId="095C74CD">
      <w:pPr>
        <w:jc w:val="center"/>
        <w:rPr>
          <w:rFonts w:hint="eastAsia" w:ascii="宋体" w:hAnsi="宋体" w:cs="宋体"/>
          <w:b/>
          <w:bCs/>
          <w:sz w:val="24"/>
        </w:rPr>
      </w:pPr>
      <w:r>
        <w:rPr>
          <w:rFonts w:hint="eastAsia" w:ascii="宋体" w:hAnsi="宋体" w:cs="宋体"/>
          <w:b/>
          <w:bCs/>
          <w:sz w:val="24"/>
        </w:rPr>
        <w:t>消防水泵房设备台账</w:t>
      </w:r>
    </w:p>
    <w:tbl>
      <w:tblPr>
        <w:tblStyle w:val="9"/>
        <w:tblW w:w="0" w:type="auto"/>
        <w:jc w:val="center"/>
        <w:tblLayout w:type="fixed"/>
        <w:tblCellMar>
          <w:top w:w="0" w:type="dxa"/>
          <w:left w:w="0" w:type="dxa"/>
          <w:bottom w:w="0" w:type="dxa"/>
          <w:right w:w="0" w:type="dxa"/>
        </w:tblCellMar>
      </w:tblPr>
      <w:tblGrid>
        <w:gridCol w:w="1570"/>
        <w:gridCol w:w="1288"/>
        <w:gridCol w:w="2057"/>
        <w:gridCol w:w="2917"/>
        <w:gridCol w:w="503"/>
        <w:gridCol w:w="2480"/>
        <w:gridCol w:w="973"/>
        <w:gridCol w:w="1041"/>
        <w:gridCol w:w="1527"/>
        <w:gridCol w:w="1529"/>
      </w:tblGrid>
      <w:tr w14:paraId="36F780F9">
        <w:tblPrEx>
          <w:tblCellMar>
            <w:top w:w="0" w:type="dxa"/>
            <w:left w:w="0" w:type="dxa"/>
            <w:bottom w:w="0" w:type="dxa"/>
            <w:right w:w="0" w:type="dxa"/>
          </w:tblCellMar>
        </w:tblPrEx>
        <w:trPr>
          <w:trHeight w:val="285" w:hRule="atLeast"/>
          <w:jc w:val="center"/>
        </w:trPr>
        <w:tc>
          <w:tcPr>
            <w:tcW w:w="157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E69AA33">
            <w:pPr>
              <w:widowControl/>
              <w:jc w:val="center"/>
              <w:textAlignment w:val="center"/>
              <w:rPr>
                <w:rFonts w:hint="eastAsia" w:ascii="宋体" w:hAnsi="宋体" w:cs="宋体"/>
                <w:sz w:val="24"/>
              </w:rPr>
            </w:pPr>
            <w:r>
              <w:rPr>
                <w:rFonts w:hint="eastAsia" w:ascii="宋体" w:hAnsi="宋体" w:cs="宋体"/>
                <w:sz w:val="24"/>
                <w:lang w:bidi="ar"/>
              </w:rPr>
              <w:t>设备编号</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E84AB">
            <w:pPr>
              <w:widowControl/>
              <w:jc w:val="center"/>
              <w:textAlignment w:val="center"/>
              <w:rPr>
                <w:rFonts w:hint="eastAsia" w:ascii="宋体" w:hAnsi="宋体" w:cs="宋体"/>
                <w:sz w:val="24"/>
              </w:rPr>
            </w:pPr>
            <w:r>
              <w:rPr>
                <w:rFonts w:hint="eastAsia" w:ascii="宋体" w:hAnsi="宋体" w:cs="宋体"/>
                <w:sz w:val="24"/>
                <w:lang w:bidi="ar"/>
              </w:rPr>
              <w:t>设备名称</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15036">
            <w:pPr>
              <w:widowControl/>
              <w:jc w:val="center"/>
              <w:textAlignment w:val="center"/>
              <w:rPr>
                <w:rFonts w:hint="eastAsia" w:ascii="宋体" w:hAnsi="宋体" w:cs="宋体"/>
                <w:sz w:val="24"/>
              </w:rPr>
            </w:pPr>
            <w:r>
              <w:rPr>
                <w:rFonts w:hint="eastAsia" w:ascii="宋体" w:hAnsi="宋体" w:cs="宋体"/>
                <w:sz w:val="24"/>
                <w:lang w:bidi="ar"/>
              </w:rPr>
              <w:t>型    号</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57E79">
            <w:pPr>
              <w:widowControl/>
              <w:jc w:val="center"/>
              <w:textAlignment w:val="center"/>
              <w:rPr>
                <w:rFonts w:hint="eastAsia" w:ascii="宋体" w:hAnsi="宋体" w:cs="宋体"/>
                <w:sz w:val="24"/>
              </w:rPr>
            </w:pPr>
            <w:r>
              <w:rPr>
                <w:rFonts w:hint="eastAsia" w:ascii="宋体" w:hAnsi="宋体" w:cs="宋体"/>
                <w:sz w:val="24"/>
                <w:lang w:bidi="ar"/>
              </w:rPr>
              <w:t>技术参数</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2C973">
            <w:pPr>
              <w:widowControl/>
              <w:jc w:val="center"/>
              <w:textAlignment w:val="center"/>
              <w:rPr>
                <w:rFonts w:hint="eastAsia" w:ascii="宋体" w:hAnsi="宋体" w:cs="宋体"/>
                <w:sz w:val="24"/>
              </w:rPr>
            </w:pPr>
            <w:r>
              <w:rPr>
                <w:rFonts w:hint="eastAsia" w:ascii="宋体" w:hAnsi="宋体" w:cs="宋体"/>
                <w:sz w:val="24"/>
                <w:lang w:bidi="ar"/>
              </w:rPr>
              <w:t>数量</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0F2FD">
            <w:pPr>
              <w:widowControl/>
              <w:jc w:val="center"/>
              <w:textAlignment w:val="center"/>
              <w:rPr>
                <w:rFonts w:hint="eastAsia" w:ascii="宋体" w:hAnsi="宋体" w:cs="宋体"/>
                <w:sz w:val="24"/>
              </w:rPr>
            </w:pPr>
            <w:r>
              <w:rPr>
                <w:rFonts w:hint="eastAsia" w:ascii="宋体" w:hAnsi="宋体" w:cs="宋体"/>
                <w:sz w:val="24"/>
                <w:lang w:bidi="ar"/>
              </w:rPr>
              <w:t>制造商</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83587">
            <w:pPr>
              <w:widowControl/>
              <w:jc w:val="center"/>
              <w:textAlignment w:val="center"/>
              <w:rPr>
                <w:rFonts w:hint="eastAsia" w:ascii="宋体" w:hAnsi="宋体" w:cs="宋体"/>
                <w:sz w:val="24"/>
              </w:rPr>
            </w:pPr>
            <w:r>
              <w:rPr>
                <w:rFonts w:hint="eastAsia" w:ascii="宋体" w:hAnsi="宋体" w:cs="宋体"/>
                <w:sz w:val="24"/>
                <w:lang w:bidi="ar"/>
              </w:rPr>
              <w:t>出厂日期</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E749D">
            <w:pPr>
              <w:widowControl/>
              <w:jc w:val="center"/>
              <w:textAlignment w:val="center"/>
              <w:rPr>
                <w:rFonts w:hint="eastAsia" w:ascii="宋体" w:hAnsi="宋体" w:cs="宋体"/>
                <w:sz w:val="24"/>
              </w:rPr>
            </w:pPr>
            <w:r>
              <w:rPr>
                <w:rFonts w:hint="eastAsia" w:ascii="宋体" w:hAnsi="宋体" w:cs="宋体"/>
                <w:sz w:val="24"/>
                <w:lang w:bidi="ar"/>
              </w:rPr>
              <w:t>安装日期</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BB936">
            <w:pPr>
              <w:widowControl/>
              <w:jc w:val="center"/>
              <w:textAlignment w:val="center"/>
              <w:rPr>
                <w:rFonts w:hint="eastAsia" w:ascii="宋体" w:hAnsi="宋体" w:cs="宋体"/>
                <w:sz w:val="24"/>
              </w:rPr>
            </w:pPr>
            <w:r>
              <w:rPr>
                <w:rFonts w:hint="eastAsia" w:ascii="宋体" w:hAnsi="宋体" w:cs="宋体"/>
                <w:sz w:val="24"/>
                <w:lang w:bidi="ar"/>
              </w:rPr>
              <w:t>安装地点</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E3A0F">
            <w:pPr>
              <w:widowControl/>
              <w:jc w:val="center"/>
              <w:textAlignment w:val="center"/>
              <w:rPr>
                <w:rFonts w:hint="eastAsia" w:ascii="宋体" w:hAnsi="宋体" w:cs="宋体"/>
                <w:sz w:val="24"/>
              </w:rPr>
            </w:pPr>
            <w:r>
              <w:rPr>
                <w:rFonts w:hint="eastAsia" w:ascii="宋体" w:hAnsi="宋体" w:cs="宋体"/>
                <w:sz w:val="24"/>
                <w:lang w:bidi="ar"/>
              </w:rPr>
              <w:t>用   途</w:t>
            </w:r>
          </w:p>
        </w:tc>
      </w:tr>
      <w:tr w14:paraId="03E63EEC">
        <w:tblPrEx>
          <w:tblCellMar>
            <w:top w:w="0" w:type="dxa"/>
            <w:left w:w="0" w:type="dxa"/>
            <w:bottom w:w="0" w:type="dxa"/>
            <w:right w:w="0" w:type="dxa"/>
          </w:tblCellMar>
        </w:tblPrEx>
        <w:trPr>
          <w:trHeight w:val="540" w:hRule="atLeast"/>
          <w:jc w:val="center"/>
        </w:trPr>
        <w:tc>
          <w:tcPr>
            <w:tcW w:w="1570" w:type="dxa"/>
            <w:tcBorders>
              <w:top w:val="nil"/>
              <w:left w:val="single" w:color="000000" w:sz="4" w:space="0"/>
              <w:bottom w:val="single" w:color="000000" w:sz="4" w:space="0"/>
              <w:right w:val="nil"/>
            </w:tcBorders>
            <w:noWrap w:val="0"/>
            <w:tcMar>
              <w:top w:w="15" w:type="dxa"/>
              <w:left w:w="15" w:type="dxa"/>
              <w:right w:w="15" w:type="dxa"/>
            </w:tcMar>
            <w:vAlign w:val="center"/>
          </w:tcPr>
          <w:p w14:paraId="6B46D250">
            <w:pPr>
              <w:widowControl/>
              <w:jc w:val="center"/>
              <w:textAlignment w:val="center"/>
              <w:rPr>
                <w:rFonts w:hint="eastAsia" w:ascii="宋体" w:hAnsi="宋体" w:cs="宋体"/>
                <w:sz w:val="24"/>
              </w:rPr>
            </w:pPr>
            <w:r>
              <w:rPr>
                <w:rFonts w:hint="eastAsia" w:ascii="宋体" w:hAnsi="宋体" w:cs="宋体"/>
                <w:sz w:val="24"/>
                <w:lang w:bidi="ar"/>
              </w:rPr>
              <w:t>2030167-4</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D4C48">
            <w:pPr>
              <w:widowControl/>
              <w:jc w:val="center"/>
              <w:textAlignment w:val="center"/>
              <w:rPr>
                <w:rFonts w:hint="eastAsia" w:ascii="宋体" w:hAnsi="宋体" w:cs="宋体"/>
                <w:sz w:val="24"/>
              </w:rPr>
            </w:pPr>
            <w:r>
              <w:rPr>
                <w:rFonts w:hint="eastAsia" w:ascii="宋体" w:hAnsi="宋体" w:cs="宋体"/>
                <w:sz w:val="24"/>
                <w:lang w:bidi="ar"/>
              </w:rPr>
              <w:t>控制柜</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8E6AB">
            <w:pPr>
              <w:widowControl/>
              <w:jc w:val="center"/>
              <w:textAlignment w:val="center"/>
              <w:rPr>
                <w:rFonts w:hint="eastAsia" w:ascii="宋体" w:hAnsi="宋体" w:cs="宋体"/>
                <w:sz w:val="24"/>
              </w:rPr>
            </w:pPr>
            <w:r>
              <w:rPr>
                <w:rFonts w:hint="eastAsia" w:ascii="宋体" w:hAnsi="宋体" w:cs="宋体"/>
                <w:sz w:val="24"/>
                <w:lang w:bidi="ar"/>
              </w:rPr>
              <w:t>LEC--FSCPJ--75</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75CA9">
            <w:pPr>
              <w:widowControl/>
              <w:jc w:val="center"/>
              <w:textAlignment w:val="center"/>
              <w:rPr>
                <w:rFonts w:hint="eastAsia" w:ascii="宋体" w:hAnsi="宋体" w:cs="宋体"/>
                <w:sz w:val="24"/>
              </w:rPr>
            </w:pPr>
            <w:r>
              <w:rPr>
                <w:rFonts w:hint="eastAsia" w:ascii="宋体" w:hAnsi="宋体" w:cs="宋体"/>
                <w:sz w:val="24"/>
                <w:lang w:bidi="ar"/>
              </w:rPr>
              <w:t>额定电压380V 额定功率75KW</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18506">
            <w:pPr>
              <w:widowControl/>
              <w:jc w:val="center"/>
              <w:textAlignment w:val="center"/>
              <w:rPr>
                <w:rFonts w:hint="eastAsia" w:ascii="宋体" w:hAnsi="宋体" w:cs="宋体"/>
                <w:sz w:val="24"/>
              </w:rPr>
            </w:pPr>
            <w:r>
              <w:rPr>
                <w:rFonts w:hint="eastAsia" w:ascii="宋体" w:hAnsi="宋体" w:cs="宋体"/>
                <w:sz w:val="24"/>
                <w:lang w:bidi="ar"/>
              </w:rPr>
              <w:t>1</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55FBA">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D5431">
            <w:pPr>
              <w:widowControl/>
              <w:jc w:val="center"/>
              <w:textAlignment w:val="center"/>
              <w:rPr>
                <w:rFonts w:hint="eastAsia" w:ascii="宋体" w:hAnsi="宋体" w:cs="宋体"/>
                <w:sz w:val="24"/>
              </w:rPr>
            </w:pPr>
            <w:r>
              <w:rPr>
                <w:rFonts w:hint="eastAsia" w:ascii="宋体" w:hAnsi="宋体" w:cs="宋体"/>
                <w:sz w:val="24"/>
                <w:lang w:bidi="ar"/>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12A809">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F7AE0">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A495EA5">
            <w:pPr>
              <w:jc w:val="center"/>
              <w:rPr>
                <w:rFonts w:hint="eastAsia" w:ascii="宋体" w:hAnsi="宋体" w:cs="宋体"/>
                <w:sz w:val="24"/>
              </w:rPr>
            </w:pPr>
            <w:r>
              <w:rPr>
                <w:rFonts w:hint="eastAsia" w:ascii="宋体" w:hAnsi="宋体" w:cs="宋体"/>
                <w:sz w:val="24"/>
              </w:rPr>
              <w:t>控制喷淋泵</w:t>
            </w:r>
          </w:p>
        </w:tc>
      </w:tr>
      <w:tr w14:paraId="368FA9B6">
        <w:tblPrEx>
          <w:tblCellMar>
            <w:top w:w="0" w:type="dxa"/>
            <w:left w:w="0" w:type="dxa"/>
            <w:bottom w:w="0" w:type="dxa"/>
            <w:right w:w="0" w:type="dxa"/>
          </w:tblCellMar>
        </w:tblPrEx>
        <w:trPr>
          <w:trHeight w:val="540" w:hRule="atLeast"/>
          <w:jc w:val="center"/>
        </w:trPr>
        <w:tc>
          <w:tcPr>
            <w:tcW w:w="1570" w:type="dxa"/>
            <w:tcBorders>
              <w:top w:val="nil"/>
              <w:left w:val="single" w:color="000000" w:sz="4" w:space="0"/>
              <w:bottom w:val="single" w:color="000000" w:sz="4" w:space="0"/>
              <w:right w:val="nil"/>
            </w:tcBorders>
            <w:noWrap w:val="0"/>
            <w:tcMar>
              <w:top w:w="15" w:type="dxa"/>
              <w:left w:w="15" w:type="dxa"/>
              <w:right w:w="15" w:type="dxa"/>
            </w:tcMar>
            <w:vAlign w:val="center"/>
          </w:tcPr>
          <w:p w14:paraId="0BC26F75">
            <w:pPr>
              <w:widowControl/>
              <w:jc w:val="center"/>
              <w:textAlignment w:val="center"/>
              <w:rPr>
                <w:rFonts w:hint="eastAsia" w:ascii="宋体" w:hAnsi="宋体" w:cs="宋体"/>
                <w:sz w:val="24"/>
              </w:rPr>
            </w:pPr>
            <w:r>
              <w:rPr>
                <w:rFonts w:hint="eastAsia" w:ascii="宋体" w:hAnsi="宋体" w:cs="宋体"/>
                <w:sz w:val="24"/>
                <w:lang w:bidi="ar"/>
              </w:rPr>
              <w:t>2030167-3</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26466">
            <w:pPr>
              <w:widowControl/>
              <w:jc w:val="center"/>
              <w:textAlignment w:val="center"/>
              <w:rPr>
                <w:rFonts w:hint="eastAsia" w:ascii="宋体" w:hAnsi="宋体" w:cs="宋体"/>
                <w:sz w:val="24"/>
              </w:rPr>
            </w:pPr>
            <w:r>
              <w:rPr>
                <w:rFonts w:hint="eastAsia" w:ascii="宋体" w:hAnsi="宋体" w:cs="宋体"/>
                <w:sz w:val="24"/>
                <w:lang w:bidi="ar"/>
              </w:rPr>
              <w:t>控制柜</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32D8C">
            <w:pPr>
              <w:widowControl/>
              <w:jc w:val="center"/>
              <w:textAlignment w:val="center"/>
              <w:rPr>
                <w:rFonts w:hint="eastAsia" w:ascii="宋体" w:hAnsi="宋体" w:cs="宋体"/>
                <w:sz w:val="24"/>
              </w:rPr>
            </w:pPr>
            <w:r>
              <w:rPr>
                <w:rFonts w:hint="eastAsia" w:ascii="宋体" w:hAnsi="宋体" w:cs="宋体"/>
                <w:sz w:val="24"/>
                <w:lang w:bidi="ar"/>
              </w:rPr>
              <w:t>LEC--FSCPJ--75</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21E5F">
            <w:pPr>
              <w:widowControl/>
              <w:jc w:val="center"/>
              <w:textAlignment w:val="center"/>
              <w:rPr>
                <w:rFonts w:hint="eastAsia" w:ascii="宋体" w:hAnsi="宋体" w:cs="宋体"/>
                <w:sz w:val="24"/>
              </w:rPr>
            </w:pPr>
            <w:r>
              <w:rPr>
                <w:rFonts w:hint="eastAsia" w:ascii="宋体" w:hAnsi="宋体" w:cs="宋体"/>
                <w:sz w:val="24"/>
                <w:lang w:bidi="ar"/>
              </w:rPr>
              <w:t>额定电压380V 额定功率37KW</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27106">
            <w:pPr>
              <w:widowControl/>
              <w:jc w:val="center"/>
              <w:textAlignment w:val="center"/>
              <w:rPr>
                <w:rFonts w:hint="eastAsia" w:ascii="宋体" w:hAnsi="宋体" w:cs="宋体"/>
                <w:sz w:val="24"/>
              </w:rPr>
            </w:pPr>
            <w:r>
              <w:rPr>
                <w:rFonts w:hint="eastAsia" w:ascii="宋体" w:hAnsi="宋体" w:cs="宋体"/>
                <w:sz w:val="24"/>
                <w:lang w:bidi="ar"/>
              </w:rPr>
              <w:t>1</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64D89">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F42D6">
            <w:pPr>
              <w:widowControl/>
              <w:jc w:val="center"/>
              <w:textAlignment w:val="center"/>
              <w:rPr>
                <w:rFonts w:hint="eastAsia" w:ascii="宋体" w:hAnsi="宋体" w:cs="宋体"/>
                <w:sz w:val="24"/>
              </w:rPr>
            </w:pPr>
            <w:r>
              <w:rPr>
                <w:rFonts w:hint="eastAsia" w:ascii="宋体" w:hAnsi="宋体" w:cs="宋体"/>
                <w:sz w:val="24"/>
                <w:lang w:bidi="ar"/>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C4F490">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900D8">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FD8A1">
            <w:pPr>
              <w:jc w:val="center"/>
              <w:rPr>
                <w:rFonts w:hint="eastAsia" w:ascii="宋体" w:hAnsi="宋体" w:cs="宋体"/>
                <w:sz w:val="24"/>
              </w:rPr>
            </w:pPr>
            <w:r>
              <w:rPr>
                <w:rFonts w:hint="eastAsia" w:ascii="宋体" w:hAnsi="宋体" w:cs="宋体"/>
                <w:sz w:val="24"/>
              </w:rPr>
              <w:t>控制喷淋泵</w:t>
            </w:r>
          </w:p>
        </w:tc>
      </w:tr>
      <w:tr w14:paraId="5AA64E04">
        <w:tblPrEx>
          <w:tblCellMar>
            <w:top w:w="0" w:type="dxa"/>
            <w:left w:w="0" w:type="dxa"/>
            <w:bottom w:w="0" w:type="dxa"/>
            <w:right w:w="0" w:type="dxa"/>
          </w:tblCellMar>
        </w:tblPrEx>
        <w:trPr>
          <w:trHeight w:val="540" w:hRule="atLeast"/>
          <w:jc w:val="center"/>
        </w:trPr>
        <w:tc>
          <w:tcPr>
            <w:tcW w:w="157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FF07C28">
            <w:pPr>
              <w:widowControl/>
              <w:jc w:val="center"/>
              <w:textAlignment w:val="center"/>
              <w:rPr>
                <w:rFonts w:hint="eastAsia" w:ascii="宋体" w:hAnsi="宋体" w:cs="宋体"/>
                <w:sz w:val="24"/>
              </w:rPr>
            </w:pPr>
            <w:r>
              <w:rPr>
                <w:rFonts w:hint="eastAsia" w:ascii="宋体" w:hAnsi="宋体" w:cs="宋体"/>
                <w:sz w:val="24"/>
                <w:lang w:bidi="ar"/>
              </w:rPr>
              <w:t>2030167-1</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4E17F">
            <w:pPr>
              <w:widowControl/>
              <w:jc w:val="center"/>
              <w:textAlignment w:val="center"/>
              <w:rPr>
                <w:rFonts w:hint="eastAsia" w:ascii="宋体" w:hAnsi="宋体" w:cs="宋体"/>
                <w:sz w:val="24"/>
              </w:rPr>
            </w:pPr>
            <w:r>
              <w:rPr>
                <w:rFonts w:hint="eastAsia" w:ascii="宋体" w:hAnsi="宋体" w:cs="宋体"/>
                <w:sz w:val="24"/>
                <w:lang w:bidi="ar"/>
              </w:rPr>
              <w:t>控制柜</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9D5C6">
            <w:pPr>
              <w:widowControl/>
              <w:jc w:val="center"/>
              <w:textAlignment w:val="center"/>
              <w:rPr>
                <w:rFonts w:hint="eastAsia" w:ascii="宋体" w:hAnsi="宋体" w:cs="宋体"/>
                <w:sz w:val="24"/>
              </w:rPr>
            </w:pPr>
            <w:r>
              <w:rPr>
                <w:rFonts w:hint="eastAsia" w:ascii="宋体" w:hAnsi="宋体" w:cs="宋体"/>
                <w:sz w:val="24"/>
                <w:lang w:bidi="ar"/>
              </w:rPr>
              <w:t>LEC--FSCPJ--75</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1E9BB">
            <w:pPr>
              <w:widowControl/>
              <w:jc w:val="center"/>
              <w:textAlignment w:val="center"/>
              <w:rPr>
                <w:rFonts w:hint="eastAsia" w:ascii="宋体" w:hAnsi="宋体" w:cs="宋体"/>
                <w:sz w:val="24"/>
              </w:rPr>
            </w:pPr>
            <w:r>
              <w:rPr>
                <w:rFonts w:hint="eastAsia" w:ascii="宋体" w:hAnsi="宋体" w:cs="宋体"/>
                <w:sz w:val="24"/>
                <w:lang w:bidi="ar"/>
              </w:rPr>
              <w:t>额定电压380V</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075AC">
            <w:pPr>
              <w:widowControl/>
              <w:jc w:val="center"/>
              <w:textAlignment w:val="center"/>
              <w:rPr>
                <w:rFonts w:hint="eastAsia" w:ascii="宋体" w:hAnsi="宋体" w:cs="宋体"/>
                <w:sz w:val="24"/>
              </w:rPr>
            </w:pPr>
            <w:r>
              <w:rPr>
                <w:rFonts w:hint="eastAsia" w:ascii="宋体" w:hAnsi="宋体" w:cs="宋体"/>
                <w:sz w:val="24"/>
                <w:lang w:bidi="ar"/>
              </w:rPr>
              <w:t>1</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196E2">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2DD97">
            <w:pPr>
              <w:widowControl/>
              <w:jc w:val="center"/>
              <w:textAlignment w:val="center"/>
              <w:rPr>
                <w:rFonts w:hint="eastAsia" w:ascii="宋体" w:hAnsi="宋体" w:cs="宋体"/>
                <w:sz w:val="24"/>
              </w:rPr>
            </w:pPr>
            <w:r>
              <w:rPr>
                <w:rFonts w:hint="eastAsia" w:ascii="宋体" w:hAnsi="宋体" w:cs="宋体"/>
                <w:sz w:val="24"/>
                <w:lang w:bidi="ar"/>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F68826">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DF012">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11CB4">
            <w:pPr>
              <w:jc w:val="center"/>
              <w:rPr>
                <w:rFonts w:hint="eastAsia" w:ascii="宋体" w:hAnsi="宋体" w:cs="宋体"/>
                <w:sz w:val="24"/>
              </w:rPr>
            </w:pPr>
            <w:r>
              <w:rPr>
                <w:rFonts w:hint="eastAsia" w:ascii="宋体" w:hAnsi="宋体" w:cs="宋体"/>
                <w:sz w:val="24"/>
              </w:rPr>
              <w:t>控制消防栓泵</w:t>
            </w:r>
          </w:p>
        </w:tc>
      </w:tr>
      <w:tr w14:paraId="59459E12">
        <w:tblPrEx>
          <w:tblCellMar>
            <w:top w:w="0" w:type="dxa"/>
            <w:left w:w="0" w:type="dxa"/>
            <w:bottom w:w="0" w:type="dxa"/>
            <w:right w:w="0" w:type="dxa"/>
          </w:tblCellMar>
        </w:tblPrEx>
        <w:trPr>
          <w:trHeight w:val="540" w:hRule="atLeast"/>
          <w:jc w:val="center"/>
        </w:trPr>
        <w:tc>
          <w:tcPr>
            <w:tcW w:w="1570" w:type="dxa"/>
            <w:tcBorders>
              <w:top w:val="nil"/>
              <w:left w:val="single" w:color="000000" w:sz="4" w:space="0"/>
              <w:bottom w:val="single" w:color="000000" w:sz="4" w:space="0"/>
              <w:right w:val="nil"/>
            </w:tcBorders>
            <w:noWrap w:val="0"/>
            <w:tcMar>
              <w:top w:w="15" w:type="dxa"/>
              <w:left w:w="15" w:type="dxa"/>
              <w:right w:w="15" w:type="dxa"/>
            </w:tcMar>
            <w:vAlign w:val="center"/>
          </w:tcPr>
          <w:p w14:paraId="01830218">
            <w:pPr>
              <w:widowControl/>
              <w:jc w:val="center"/>
              <w:textAlignment w:val="center"/>
              <w:rPr>
                <w:rFonts w:hint="eastAsia" w:ascii="宋体" w:hAnsi="宋体" w:cs="宋体"/>
                <w:sz w:val="24"/>
              </w:rPr>
            </w:pPr>
            <w:r>
              <w:rPr>
                <w:rFonts w:hint="eastAsia" w:ascii="宋体" w:hAnsi="宋体" w:cs="宋体"/>
                <w:sz w:val="24"/>
                <w:lang w:bidi="ar"/>
              </w:rPr>
              <w:t>2030167-2</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AD3EE">
            <w:pPr>
              <w:widowControl/>
              <w:jc w:val="center"/>
              <w:textAlignment w:val="center"/>
              <w:rPr>
                <w:rFonts w:hint="eastAsia" w:ascii="宋体" w:hAnsi="宋体" w:cs="宋体"/>
                <w:sz w:val="24"/>
              </w:rPr>
            </w:pPr>
            <w:r>
              <w:rPr>
                <w:rFonts w:hint="eastAsia" w:ascii="宋体" w:hAnsi="宋体" w:cs="宋体"/>
                <w:sz w:val="24"/>
                <w:lang w:bidi="ar"/>
              </w:rPr>
              <w:t>控制柜</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FB9E9">
            <w:pPr>
              <w:widowControl/>
              <w:jc w:val="center"/>
              <w:textAlignment w:val="center"/>
              <w:rPr>
                <w:rFonts w:hint="eastAsia" w:ascii="宋体" w:hAnsi="宋体" w:cs="宋体"/>
                <w:sz w:val="24"/>
              </w:rPr>
            </w:pPr>
            <w:r>
              <w:rPr>
                <w:rFonts w:hint="eastAsia" w:ascii="宋体" w:hAnsi="宋体" w:cs="宋体"/>
                <w:sz w:val="24"/>
                <w:lang w:bidi="ar"/>
              </w:rPr>
              <w:t>LEC--FSCPJ--75</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8CF8D">
            <w:pPr>
              <w:widowControl/>
              <w:jc w:val="center"/>
              <w:textAlignment w:val="center"/>
              <w:rPr>
                <w:rFonts w:hint="eastAsia" w:ascii="宋体" w:hAnsi="宋体" w:cs="宋体"/>
                <w:sz w:val="24"/>
              </w:rPr>
            </w:pPr>
            <w:r>
              <w:rPr>
                <w:rFonts w:hint="eastAsia" w:ascii="宋体" w:hAnsi="宋体" w:cs="宋体"/>
                <w:sz w:val="24"/>
                <w:lang w:bidi="ar"/>
              </w:rPr>
              <w:t>额定电压380V</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3A731">
            <w:pPr>
              <w:widowControl/>
              <w:jc w:val="center"/>
              <w:textAlignment w:val="center"/>
              <w:rPr>
                <w:rFonts w:hint="eastAsia" w:ascii="宋体" w:hAnsi="宋体" w:cs="宋体"/>
                <w:sz w:val="24"/>
              </w:rPr>
            </w:pPr>
            <w:r>
              <w:rPr>
                <w:rFonts w:hint="eastAsia" w:ascii="宋体" w:hAnsi="宋体" w:cs="宋体"/>
                <w:sz w:val="24"/>
                <w:lang w:bidi="ar"/>
              </w:rPr>
              <w:t>1</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7025C">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34234">
            <w:pPr>
              <w:widowControl/>
              <w:jc w:val="center"/>
              <w:textAlignment w:val="center"/>
              <w:rPr>
                <w:rFonts w:hint="eastAsia" w:ascii="宋体" w:hAnsi="宋体" w:cs="宋体"/>
                <w:sz w:val="24"/>
              </w:rPr>
            </w:pPr>
            <w:r>
              <w:rPr>
                <w:rFonts w:hint="eastAsia" w:ascii="宋体" w:hAnsi="宋体" w:cs="宋体"/>
                <w:sz w:val="24"/>
                <w:lang w:bidi="ar"/>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71FB09">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1A564">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1E4B0">
            <w:pPr>
              <w:jc w:val="center"/>
              <w:rPr>
                <w:rFonts w:hint="eastAsia" w:ascii="宋体" w:hAnsi="宋体" w:cs="宋体"/>
                <w:sz w:val="24"/>
              </w:rPr>
            </w:pPr>
            <w:r>
              <w:rPr>
                <w:rFonts w:hint="eastAsia" w:ascii="宋体" w:hAnsi="宋体" w:cs="宋体"/>
                <w:sz w:val="24"/>
              </w:rPr>
              <w:t>控制消防栓泵</w:t>
            </w:r>
          </w:p>
        </w:tc>
      </w:tr>
      <w:tr w14:paraId="515ACCE9">
        <w:tblPrEx>
          <w:tblCellMar>
            <w:top w:w="0" w:type="dxa"/>
            <w:left w:w="0" w:type="dxa"/>
            <w:bottom w:w="0" w:type="dxa"/>
            <w:right w:w="0" w:type="dxa"/>
          </w:tblCellMar>
        </w:tblPrEx>
        <w:trPr>
          <w:trHeight w:val="540" w:hRule="atLeast"/>
          <w:jc w:val="center"/>
        </w:trPr>
        <w:tc>
          <w:tcPr>
            <w:tcW w:w="1570" w:type="dxa"/>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14:paraId="6F57CA06">
            <w:pPr>
              <w:jc w:val="center"/>
              <w:rPr>
                <w:rFonts w:hint="eastAsia" w:ascii="宋体" w:hAnsi="宋体" w:cs="宋体"/>
                <w:sz w:val="24"/>
              </w:rPr>
            </w:pPr>
            <w:r>
              <w:rPr>
                <w:rFonts w:hint="eastAsia" w:ascii="宋体" w:hAnsi="宋体" w:cs="宋体"/>
                <w:sz w:val="24"/>
              </w:rPr>
              <w:t>ACS510-01-088A-4</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C63B2">
            <w:pPr>
              <w:widowControl/>
              <w:jc w:val="center"/>
              <w:textAlignment w:val="center"/>
              <w:rPr>
                <w:rFonts w:hint="eastAsia" w:ascii="宋体" w:hAnsi="宋体" w:cs="宋体"/>
                <w:sz w:val="24"/>
              </w:rPr>
            </w:pPr>
            <w:r>
              <w:rPr>
                <w:rFonts w:hint="eastAsia" w:ascii="宋体" w:hAnsi="宋体" w:cs="宋体"/>
                <w:sz w:val="24"/>
                <w:lang w:bidi="ar"/>
              </w:rPr>
              <w:t>变频器</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FAB05">
            <w:pPr>
              <w:widowControl/>
              <w:jc w:val="center"/>
              <w:textAlignment w:val="center"/>
              <w:rPr>
                <w:rFonts w:hint="eastAsia" w:ascii="宋体" w:hAnsi="宋体" w:cs="宋体"/>
                <w:sz w:val="24"/>
              </w:rPr>
            </w:pPr>
            <w:r>
              <w:rPr>
                <w:rFonts w:hint="eastAsia" w:ascii="宋体" w:hAnsi="宋体" w:cs="宋体"/>
                <w:sz w:val="24"/>
                <w:lang w:bidi="ar"/>
              </w:rPr>
              <w:t>PSS142--245--500L</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A9E5A">
            <w:pPr>
              <w:widowControl/>
              <w:jc w:val="center"/>
              <w:textAlignment w:val="center"/>
              <w:rPr>
                <w:rFonts w:hint="eastAsia" w:ascii="宋体" w:hAnsi="宋体" w:cs="宋体"/>
                <w:sz w:val="24"/>
              </w:rPr>
            </w:pPr>
            <w:r>
              <w:rPr>
                <w:rFonts w:hint="eastAsia" w:ascii="宋体" w:hAnsi="宋体" w:cs="宋体"/>
                <w:sz w:val="24"/>
                <w:lang w:bidi="ar"/>
              </w:rPr>
              <w:t>额定电压220-240V 频率50-60HZ</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9EC91">
            <w:pPr>
              <w:widowControl/>
              <w:jc w:val="center"/>
              <w:textAlignment w:val="center"/>
              <w:rPr>
                <w:rFonts w:hint="eastAsia" w:ascii="宋体" w:hAnsi="宋体" w:cs="宋体"/>
                <w:sz w:val="24"/>
              </w:rPr>
            </w:pPr>
            <w:r>
              <w:rPr>
                <w:rFonts w:hint="eastAsia" w:ascii="宋体" w:hAnsi="宋体" w:cs="宋体"/>
                <w:sz w:val="24"/>
                <w:lang w:bidi="ar"/>
              </w:rPr>
              <w:t>1</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7801F">
            <w:pPr>
              <w:widowControl/>
              <w:jc w:val="center"/>
              <w:textAlignment w:val="center"/>
              <w:rPr>
                <w:rFonts w:hint="eastAsia" w:ascii="宋体" w:hAnsi="宋体" w:cs="宋体"/>
                <w:sz w:val="24"/>
              </w:rPr>
            </w:pPr>
            <w:r>
              <w:rPr>
                <w:rFonts w:hint="eastAsia" w:ascii="宋体" w:hAnsi="宋体" w:cs="宋体"/>
                <w:sz w:val="24"/>
                <w:lang w:bidi="ar"/>
              </w:rPr>
              <w:t>ABB</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EE4EB">
            <w:pPr>
              <w:jc w:val="center"/>
              <w:rPr>
                <w:rFonts w:hint="eastAsia" w:ascii="宋体" w:hAnsi="宋体" w:cs="宋体"/>
                <w:sz w:val="24"/>
              </w:rPr>
            </w:pPr>
            <w:r>
              <w:rPr>
                <w:rFonts w:hint="eastAsia" w:ascii="宋体" w:hAnsi="宋体" w:cs="宋体"/>
                <w:sz w:val="24"/>
              </w:rPr>
              <w:t>2017.2</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6EFBB6">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02BB6">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9B07F">
            <w:pPr>
              <w:jc w:val="center"/>
              <w:rPr>
                <w:rFonts w:hint="eastAsia" w:ascii="宋体" w:hAnsi="宋体" w:cs="宋体"/>
                <w:sz w:val="24"/>
              </w:rPr>
            </w:pPr>
            <w:r>
              <w:rPr>
                <w:rFonts w:hint="eastAsia" w:ascii="宋体" w:hAnsi="宋体" w:cs="宋体"/>
                <w:sz w:val="24"/>
              </w:rPr>
              <w:t>改变电机频率</w:t>
            </w:r>
          </w:p>
        </w:tc>
      </w:tr>
      <w:tr w14:paraId="15BC37FE">
        <w:tblPrEx>
          <w:tblCellMar>
            <w:top w:w="0" w:type="dxa"/>
            <w:left w:w="0" w:type="dxa"/>
            <w:bottom w:w="0" w:type="dxa"/>
            <w:right w:w="0" w:type="dxa"/>
          </w:tblCellMar>
        </w:tblPrEx>
        <w:trPr>
          <w:trHeight w:val="540" w:hRule="atLeast"/>
          <w:jc w:val="center"/>
        </w:trPr>
        <w:tc>
          <w:tcPr>
            <w:tcW w:w="15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CF6DD5">
            <w:pPr>
              <w:jc w:val="center"/>
              <w:rPr>
                <w:rFonts w:hint="eastAsia" w:ascii="宋体" w:hAnsi="宋体" w:cs="宋体"/>
                <w:sz w:val="24"/>
              </w:rPr>
            </w:pPr>
            <w:r>
              <w:rPr>
                <w:rFonts w:hint="eastAsia" w:ascii="宋体" w:hAnsi="宋体" w:cs="宋体"/>
                <w:sz w:val="24"/>
              </w:rPr>
              <w:t>ACS510-01-088A-4</w:t>
            </w:r>
          </w:p>
        </w:tc>
        <w:tc>
          <w:tcPr>
            <w:tcW w:w="12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DADDF62">
            <w:pPr>
              <w:widowControl/>
              <w:jc w:val="center"/>
              <w:textAlignment w:val="center"/>
              <w:rPr>
                <w:rFonts w:hint="eastAsia" w:ascii="宋体" w:hAnsi="宋体" w:cs="宋体"/>
                <w:sz w:val="24"/>
              </w:rPr>
            </w:pPr>
            <w:r>
              <w:rPr>
                <w:rFonts w:hint="eastAsia" w:ascii="宋体" w:hAnsi="宋体" w:cs="宋体"/>
                <w:sz w:val="24"/>
                <w:lang w:bidi="ar"/>
              </w:rPr>
              <w:t>变频器</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F99CB">
            <w:pPr>
              <w:widowControl/>
              <w:jc w:val="center"/>
              <w:textAlignment w:val="center"/>
              <w:rPr>
                <w:rFonts w:hint="eastAsia" w:ascii="宋体" w:hAnsi="宋体" w:cs="宋体"/>
                <w:sz w:val="24"/>
              </w:rPr>
            </w:pPr>
            <w:r>
              <w:rPr>
                <w:rFonts w:hint="eastAsia" w:ascii="宋体" w:hAnsi="宋体" w:cs="宋体"/>
                <w:sz w:val="24"/>
                <w:lang w:bidi="ar"/>
              </w:rPr>
              <w:t>PSS142--245--500L</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12DCD">
            <w:pPr>
              <w:widowControl/>
              <w:jc w:val="center"/>
              <w:textAlignment w:val="center"/>
              <w:rPr>
                <w:rFonts w:hint="eastAsia" w:ascii="宋体" w:hAnsi="宋体" w:cs="宋体"/>
                <w:sz w:val="24"/>
              </w:rPr>
            </w:pPr>
            <w:r>
              <w:rPr>
                <w:rFonts w:hint="eastAsia" w:ascii="宋体" w:hAnsi="宋体" w:cs="宋体"/>
                <w:sz w:val="24"/>
                <w:lang w:bidi="ar"/>
              </w:rPr>
              <w:t>额定电压220-240V 频率50-60HZ</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99668">
            <w:pPr>
              <w:widowControl/>
              <w:jc w:val="center"/>
              <w:textAlignment w:val="center"/>
              <w:rPr>
                <w:rFonts w:hint="eastAsia" w:ascii="宋体" w:hAnsi="宋体" w:cs="宋体"/>
                <w:sz w:val="24"/>
              </w:rPr>
            </w:pPr>
            <w:r>
              <w:rPr>
                <w:rFonts w:hint="eastAsia" w:ascii="宋体" w:hAnsi="宋体" w:cs="宋体"/>
                <w:sz w:val="24"/>
                <w:lang w:bidi="ar"/>
              </w:rPr>
              <w:t>1</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17CBD">
            <w:pPr>
              <w:widowControl/>
              <w:jc w:val="center"/>
              <w:textAlignment w:val="center"/>
              <w:rPr>
                <w:rFonts w:hint="eastAsia" w:ascii="宋体" w:hAnsi="宋体" w:cs="宋体"/>
                <w:sz w:val="24"/>
              </w:rPr>
            </w:pPr>
            <w:r>
              <w:rPr>
                <w:rFonts w:hint="eastAsia" w:ascii="宋体" w:hAnsi="宋体" w:cs="宋体"/>
                <w:sz w:val="24"/>
                <w:lang w:bidi="ar"/>
              </w:rPr>
              <w:t>ABB</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05112">
            <w:pPr>
              <w:jc w:val="center"/>
              <w:rPr>
                <w:rFonts w:hint="eastAsia" w:ascii="宋体" w:hAnsi="宋体" w:cs="宋体"/>
                <w:sz w:val="24"/>
              </w:rPr>
            </w:pPr>
            <w:r>
              <w:rPr>
                <w:rFonts w:hint="eastAsia" w:ascii="宋体" w:hAnsi="宋体" w:cs="宋体"/>
                <w:sz w:val="24"/>
              </w:rPr>
              <w:t>2017.4</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62D9C4">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B9ED0">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6BEE2">
            <w:pPr>
              <w:jc w:val="center"/>
              <w:rPr>
                <w:rFonts w:hint="eastAsia" w:ascii="宋体" w:hAnsi="宋体" w:cs="宋体"/>
                <w:sz w:val="24"/>
              </w:rPr>
            </w:pPr>
            <w:r>
              <w:rPr>
                <w:rFonts w:hint="eastAsia" w:ascii="宋体" w:hAnsi="宋体" w:cs="宋体"/>
                <w:sz w:val="24"/>
              </w:rPr>
              <w:t>改变电机频率</w:t>
            </w:r>
          </w:p>
        </w:tc>
      </w:tr>
      <w:tr w14:paraId="32FA1AC5">
        <w:tblPrEx>
          <w:tblCellMar>
            <w:top w:w="0" w:type="dxa"/>
            <w:left w:w="0" w:type="dxa"/>
            <w:bottom w:w="0" w:type="dxa"/>
            <w:right w:w="0" w:type="dxa"/>
          </w:tblCellMar>
        </w:tblPrEx>
        <w:trPr>
          <w:trHeight w:val="576" w:hRule="atLeast"/>
          <w:jc w:val="center"/>
        </w:trPr>
        <w:tc>
          <w:tcPr>
            <w:tcW w:w="15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C04205">
            <w:pPr>
              <w:jc w:val="center"/>
              <w:rPr>
                <w:rFonts w:hint="eastAsia" w:ascii="宋体" w:hAnsi="宋体" w:cs="宋体"/>
                <w:sz w:val="24"/>
              </w:rPr>
            </w:pPr>
            <w:r>
              <w:rPr>
                <w:rFonts w:hint="eastAsia" w:ascii="宋体" w:hAnsi="宋体" w:cs="宋体"/>
                <w:sz w:val="24"/>
              </w:rPr>
              <w:t>ACS510-01-088A-4</w:t>
            </w:r>
          </w:p>
        </w:tc>
        <w:tc>
          <w:tcPr>
            <w:tcW w:w="12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98DCF36">
            <w:pPr>
              <w:widowControl/>
              <w:jc w:val="center"/>
              <w:textAlignment w:val="center"/>
              <w:rPr>
                <w:rFonts w:hint="eastAsia" w:ascii="宋体" w:hAnsi="宋体" w:cs="宋体"/>
                <w:sz w:val="24"/>
              </w:rPr>
            </w:pPr>
            <w:r>
              <w:rPr>
                <w:rFonts w:hint="eastAsia" w:ascii="宋体" w:hAnsi="宋体" w:cs="宋体"/>
                <w:sz w:val="24"/>
                <w:lang w:bidi="ar"/>
              </w:rPr>
              <w:t>变频器</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A81D1">
            <w:pPr>
              <w:widowControl/>
              <w:jc w:val="center"/>
              <w:textAlignment w:val="center"/>
              <w:rPr>
                <w:rFonts w:hint="eastAsia" w:ascii="宋体" w:hAnsi="宋体" w:cs="宋体"/>
                <w:sz w:val="24"/>
              </w:rPr>
            </w:pPr>
            <w:r>
              <w:rPr>
                <w:rFonts w:hint="eastAsia" w:ascii="宋体" w:hAnsi="宋体" w:cs="宋体"/>
                <w:sz w:val="24"/>
                <w:lang w:bidi="ar"/>
              </w:rPr>
              <w:t>ACS510</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21A6B">
            <w:pPr>
              <w:widowControl/>
              <w:jc w:val="center"/>
              <w:textAlignment w:val="center"/>
              <w:rPr>
                <w:rFonts w:hint="eastAsia" w:ascii="宋体" w:hAnsi="宋体" w:cs="宋体"/>
                <w:sz w:val="24"/>
              </w:rPr>
            </w:pPr>
            <w:r>
              <w:rPr>
                <w:rFonts w:hint="eastAsia" w:ascii="宋体" w:hAnsi="宋体" w:cs="宋体"/>
                <w:sz w:val="24"/>
                <w:lang w:bidi="ar"/>
              </w:rPr>
              <w:t>额定电压380V 额定功率45K 频率0-500HZ</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1553C">
            <w:pPr>
              <w:widowControl/>
              <w:jc w:val="center"/>
              <w:textAlignment w:val="center"/>
              <w:rPr>
                <w:rFonts w:hint="eastAsia" w:ascii="宋体" w:hAnsi="宋体" w:cs="宋体"/>
                <w:sz w:val="24"/>
              </w:rPr>
            </w:pPr>
            <w:r>
              <w:rPr>
                <w:rFonts w:hint="eastAsia" w:ascii="宋体" w:hAnsi="宋体" w:cs="宋体"/>
                <w:sz w:val="24"/>
                <w:lang w:bidi="ar"/>
              </w:rPr>
              <w:t>1</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D150B">
            <w:pPr>
              <w:widowControl/>
              <w:jc w:val="center"/>
              <w:textAlignment w:val="center"/>
              <w:rPr>
                <w:rFonts w:hint="eastAsia" w:ascii="宋体" w:hAnsi="宋体" w:cs="宋体"/>
                <w:sz w:val="24"/>
              </w:rPr>
            </w:pPr>
            <w:r>
              <w:rPr>
                <w:rFonts w:hint="eastAsia" w:ascii="宋体" w:hAnsi="宋体" w:cs="宋体"/>
                <w:sz w:val="24"/>
                <w:lang w:bidi="ar"/>
              </w:rPr>
              <w:t>ABB</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1A13B">
            <w:pPr>
              <w:jc w:val="center"/>
              <w:rPr>
                <w:rFonts w:hint="eastAsia" w:ascii="宋体" w:hAnsi="宋体" w:cs="宋体"/>
                <w:sz w:val="24"/>
              </w:rPr>
            </w:pPr>
            <w:r>
              <w:rPr>
                <w:rFonts w:hint="eastAsia" w:ascii="宋体" w:hAnsi="宋体" w:cs="宋体"/>
                <w:sz w:val="24"/>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5E0E6">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2FE8D">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056B4">
            <w:pPr>
              <w:jc w:val="center"/>
              <w:rPr>
                <w:rFonts w:hint="eastAsia" w:ascii="宋体" w:hAnsi="宋体" w:cs="宋体"/>
                <w:sz w:val="24"/>
              </w:rPr>
            </w:pPr>
            <w:r>
              <w:rPr>
                <w:rFonts w:hint="eastAsia" w:ascii="宋体" w:hAnsi="宋体" w:cs="宋体"/>
                <w:sz w:val="24"/>
              </w:rPr>
              <w:t>改变电机频率</w:t>
            </w:r>
          </w:p>
        </w:tc>
      </w:tr>
      <w:tr w14:paraId="02039824">
        <w:tblPrEx>
          <w:tblCellMar>
            <w:top w:w="0" w:type="dxa"/>
            <w:left w:w="0" w:type="dxa"/>
            <w:bottom w:w="0" w:type="dxa"/>
            <w:right w:w="0" w:type="dxa"/>
          </w:tblCellMar>
        </w:tblPrEx>
        <w:trPr>
          <w:trHeight w:val="458" w:hRule="atLeast"/>
          <w:jc w:val="center"/>
        </w:trPr>
        <w:tc>
          <w:tcPr>
            <w:tcW w:w="1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D8586">
            <w:pPr>
              <w:widowControl/>
              <w:jc w:val="center"/>
              <w:textAlignment w:val="center"/>
              <w:rPr>
                <w:rFonts w:hint="eastAsia" w:ascii="宋体" w:hAnsi="宋体" w:cs="宋体"/>
                <w:sz w:val="24"/>
              </w:rPr>
            </w:pPr>
            <w:r>
              <w:rPr>
                <w:rFonts w:hint="eastAsia" w:ascii="宋体" w:hAnsi="宋体" w:cs="宋体"/>
                <w:sz w:val="24"/>
                <w:lang w:bidi="ar"/>
              </w:rPr>
              <w:t>JB/T11707-2013</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C5592">
            <w:pPr>
              <w:widowControl/>
              <w:jc w:val="center"/>
              <w:textAlignment w:val="center"/>
              <w:rPr>
                <w:rFonts w:hint="eastAsia" w:ascii="宋体" w:hAnsi="宋体" w:cs="宋体"/>
                <w:sz w:val="24"/>
              </w:rPr>
            </w:pPr>
            <w:r>
              <w:rPr>
                <w:rFonts w:hint="eastAsia" w:ascii="宋体" w:hAnsi="宋体" w:cs="宋体"/>
                <w:sz w:val="24"/>
                <w:lang w:bidi="ar"/>
              </w:rPr>
              <w:t>消防喷淋泵</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62602">
            <w:pPr>
              <w:widowControl/>
              <w:jc w:val="center"/>
              <w:textAlignment w:val="center"/>
              <w:rPr>
                <w:rFonts w:hint="eastAsia" w:ascii="宋体" w:hAnsi="宋体" w:cs="宋体"/>
                <w:sz w:val="24"/>
              </w:rPr>
            </w:pPr>
            <w:r>
              <w:rPr>
                <w:rFonts w:hint="eastAsia" w:ascii="宋体" w:hAnsi="宋体" w:cs="宋体"/>
                <w:sz w:val="24"/>
                <w:lang w:bidi="ar"/>
              </w:rPr>
              <w:t>YZ2--200L2--2</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CD036">
            <w:pPr>
              <w:jc w:val="center"/>
              <w:rPr>
                <w:rFonts w:hint="eastAsia" w:ascii="宋体" w:hAnsi="宋体" w:cs="宋体"/>
                <w:sz w:val="24"/>
              </w:rPr>
            </w:pPr>
            <w:r>
              <w:rPr>
                <w:rFonts w:hint="eastAsia" w:ascii="宋体" w:hAnsi="宋体" w:cs="宋体"/>
                <w:sz w:val="24"/>
              </w:rPr>
              <w:t>功率75kw，电压380V，电流136.5A</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56CC6">
            <w:pPr>
              <w:widowControl/>
              <w:jc w:val="center"/>
              <w:textAlignment w:val="center"/>
              <w:rPr>
                <w:rFonts w:hint="eastAsia" w:ascii="宋体" w:hAnsi="宋体" w:cs="宋体"/>
                <w:sz w:val="24"/>
              </w:rPr>
            </w:pPr>
            <w:r>
              <w:rPr>
                <w:rFonts w:hint="eastAsia" w:ascii="宋体" w:hAnsi="宋体" w:cs="宋体"/>
                <w:sz w:val="24"/>
                <w:lang w:bidi="ar"/>
              </w:rPr>
              <w:t>1</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2BF58">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B734C">
            <w:pPr>
              <w:widowControl/>
              <w:jc w:val="center"/>
              <w:textAlignment w:val="center"/>
              <w:rPr>
                <w:rFonts w:hint="eastAsia" w:ascii="宋体" w:hAnsi="宋体" w:cs="宋体"/>
                <w:sz w:val="24"/>
              </w:rPr>
            </w:pPr>
            <w:r>
              <w:rPr>
                <w:rFonts w:hint="eastAsia" w:ascii="宋体" w:hAnsi="宋体" w:cs="宋体"/>
                <w:sz w:val="24"/>
                <w:lang w:bidi="ar"/>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2195A">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FAE3F">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41E25">
            <w:pPr>
              <w:jc w:val="center"/>
              <w:rPr>
                <w:rFonts w:hint="eastAsia" w:ascii="宋体" w:hAnsi="宋体" w:cs="宋体"/>
                <w:sz w:val="24"/>
              </w:rPr>
            </w:pPr>
            <w:r>
              <w:rPr>
                <w:rFonts w:hint="eastAsia" w:ascii="宋体" w:hAnsi="宋体" w:cs="宋体"/>
                <w:sz w:val="24"/>
              </w:rPr>
              <w:t>喷淋加压</w:t>
            </w:r>
          </w:p>
        </w:tc>
      </w:tr>
      <w:tr w14:paraId="39288F0B">
        <w:tblPrEx>
          <w:tblCellMar>
            <w:top w:w="0" w:type="dxa"/>
            <w:left w:w="0" w:type="dxa"/>
            <w:bottom w:w="0" w:type="dxa"/>
            <w:right w:w="0" w:type="dxa"/>
          </w:tblCellMar>
        </w:tblPrEx>
        <w:trPr>
          <w:trHeight w:val="439" w:hRule="atLeast"/>
          <w:jc w:val="center"/>
        </w:trPr>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0EA25">
            <w:pPr>
              <w:widowControl/>
              <w:jc w:val="center"/>
              <w:textAlignment w:val="center"/>
              <w:rPr>
                <w:rFonts w:hint="eastAsia" w:ascii="宋体" w:hAnsi="宋体" w:cs="宋体"/>
                <w:sz w:val="24"/>
              </w:rPr>
            </w:pPr>
            <w:r>
              <w:rPr>
                <w:rFonts w:hint="eastAsia" w:ascii="宋体" w:hAnsi="宋体" w:cs="宋体"/>
                <w:sz w:val="24"/>
                <w:lang w:bidi="ar"/>
              </w:rPr>
              <w:t>JB/T11707-2013</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93864">
            <w:pPr>
              <w:widowControl/>
              <w:jc w:val="center"/>
              <w:textAlignment w:val="center"/>
              <w:rPr>
                <w:rFonts w:hint="eastAsia" w:ascii="宋体" w:hAnsi="宋体" w:cs="宋体"/>
                <w:sz w:val="24"/>
              </w:rPr>
            </w:pPr>
            <w:r>
              <w:rPr>
                <w:rFonts w:hint="eastAsia" w:ascii="宋体" w:hAnsi="宋体" w:cs="宋体"/>
                <w:sz w:val="24"/>
                <w:lang w:bidi="ar"/>
              </w:rPr>
              <w:t>消防喷淋泵</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88498">
            <w:pPr>
              <w:widowControl/>
              <w:jc w:val="center"/>
              <w:textAlignment w:val="center"/>
              <w:rPr>
                <w:rFonts w:hint="eastAsia" w:ascii="宋体" w:hAnsi="宋体" w:cs="宋体"/>
                <w:sz w:val="24"/>
              </w:rPr>
            </w:pPr>
            <w:r>
              <w:rPr>
                <w:rFonts w:hint="eastAsia" w:ascii="宋体" w:hAnsi="宋体" w:cs="宋体"/>
                <w:sz w:val="24"/>
                <w:lang w:bidi="ar"/>
              </w:rPr>
              <w:t>YZ2--200L2--2</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39C47">
            <w:pPr>
              <w:jc w:val="center"/>
              <w:rPr>
                <w:rFonts w:hint="eastAsia" w:ascii="宋体" w:hAnsi="宋体" w:cs="宋体"/>
                <w:sz w:val="24"/>
              </w:rPr>
            </w:pPr>
            <w:r>
              <w:rPr>
                <w:rFonts w:hint="eastAsia" w:ascii="宋体" w:hAnsi="宋体" w:cs="宋体"/>
                <w:sz w:val="24"/>
              </w:rPr>
              <w:t>功率75kw，电压380V，电流136.5A</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304F5">
            <w:pPr>
              <w:widowControl/>
              <w:jc w:val="center"/>
              <w:textAlignment w:val="center"/>
              <w:rPr>
                <w:rFonts w:hint="eastAsia" w:ascii="宋体" w:hAnsi="宋体" w:cs="宋体"/>
                <w:sz w:val="24"/>
              </w:rPr>
            </w:pPr>
            <w:r>
              <w:rPr>
                <w:rFonts w:hint="eastAsia" w:ascii="宋体" w:hAnsi="宋体" w:cs="宋体"/>
                <w:sz w:val="24"/>
                <w:lang w:bidi="ar"/>
              </w:rPr>
              <w:t>1</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E3057">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F8D77">
            <w:pPr>
              <w:widowControl/>
              <w:jc w:val="center"/>
              <w:textAlignment w:val="center"/>
              <w:rPr>
                <w:rFonts w:hint="eastAsia" w:ascii="宋体" w:hAnsi="宋体" w:cs="宋体"/>
                <w:sz w:val="24"/>
              </w:rPr>
            </w:pPr>
            <w:r>
              <w:rPr>
                <w:rFonts w:hint="eastAsia" w:ascii="宋体" w:hAnsi="宋体" w:cs="宋体"/>
                <w:sz w:val="24"/>
                <w:lang w:bidi="ar"/>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0A5AC">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90C45">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C0804">
            <w:pPr>
              <w:jc w:val="center"/>
              <w:rPr>
                <w:rFonts w:hint="eastAsia" w:ascii="宋体" w:hAnsi="宋体" w:cs="宋体"/>
                <w:sz w:val="24"/>
              </w:rPr>
            </w:pPr>
            <w:r>
              <w:rPr>
                <w:rFonts w:hint="eastAsia" w:ascii="宋体" w:hAnsi="宋体" w:cs="宋体"/>
                <w:sz w:val="24"/>
              </w:rPr>
              <w:t>喷淋加压</w:t>
            </w:r>
          </w:p>
        </w:tc>
      </w:tr>
      <w:tr w14:paraId="650D2372">
        <w:tblPrEx>
          <w:tblCellMar>
            <w:top w:w="0" w:type="dxa"/>
            <w:left w:w="0" w:type="dxa"/>
            <w:bottom w:w="0" w:type="dxa"/>
            <w:right w:w="0" w:type="dxa"/>
          </w:tblCellMar>
        </w:tblPrEx>
        <w:trPr>
          <w:trHeight w:val="576" w:hRule="atLeast"/>
          <w:jc w:val="center"/>
        </w:trPr>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CFC0B">
            <w:pPr>
              <w:widowControl/>
              <w:jc w:val="center"/>
              <w:textAlignment w:val="center"/>
              <w:rPr>
                <w:rFonts w:hint="eastAsia" w:ascii="宋体" w:hAnsi="宋体" w:cs="宋体"/>
                <w:sz w:val="24"/>
              </w:rPr>
            </w:pPr>
            <w:r>
              <w:rPr>
                <w:rFonts w:hint="eastAsia" w:ascii="宋体" w:hAnsi="宋体" w:cs="宋体"/>
                <w:sz w:val="24"/>
                <w:lang w:bidi="ar"/>
              </w:rPr>
              <w:t>70306126</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3DE08">
            <w:pPr>
              <w:widowControl/>
              <w:jc w:val="center"/>
              <w:textAlignment w:val="center"/>
              <w:rPr>
                <w:rFonts w:hint="eastAsia" w:ascii="宋体" w:hAnsi="宋体" w:cs="宋体"/>
                <w:sz w:val="24"/>
              </w:rPr>
            </w:pPr>
            <w:r>
              <w:rPr>
                <w:rFonts w:hint="eastAsia" w:ascii="宋体" w:hAnsi="宋体" w:cs="宋体"/>
                <w:sz w:val="24"/>
                <w:lang w:bidi="ar"/>
              </w:rPr>
              <w:t>消防栓泵</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FB436">
            <w:pPr>
              <w:widowControl/>
              <w:jc w:val="center"/>
              <w:textAlignment w:val="center"/>
              <w:rPr>
                <w:rFonts w:hint="eastAsia" w:ascii="宋体" w:hAnsi="宋体" w:cs="宋体"/>
                <w:sz w:val="24"/>
              </w:rPr>
            </w:pPr>
            <w:r>
              <w:rPr>
                <w:rFonts w:hint="eastAsia" w:ascii="宋体" w:hAnsi="宋体" w:cs="宋体"/>
                <w:sz w:val="24"/>
                <w:lang w:bidi="ar"/>
              </w:rPr>
              <w:t>XPD7/30--SLS(HY)</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131F0">
            <w:pPr>
              <w:widowControl/>
              <w:jc w:val="center"/>
              <w:textAlignment w:val="center"/>
              <w:rPr>
                <w:rFonts w:hint="eastAsia" w:ascii="宋体" w:hAnsi="宋体" w:cs="宋体"/>
                <w:sz w:val="24"/>
              </w:rPr>
            </w:pPr>
            <w:r>
              <w:rPr>
                <w:rFonts w:hint="eastAsia" w:ascii="宋体" w:hAnsi="宋体" w:cs="宋体"/>
                <w:sz w:val="24"/>
                <w:lang w:bidi="ar"/>
              </w:rPr>
              <w:t>功率37KW 转速2950r/min 最大工作压力0.94MPa</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963F3">
            <w:pPr>
              <w:widowControl/>
              <w:jc w:val="center"/>
              <w:textAlignment w:val="center"/>
              <w:rPr>
                <w:rFonts w:hint="eastAsia" w:ascii="宋体" w:hAnsi="宋体" w:cs="宋体"/>
                <w:sz w:val="24"/>
              </w:rPr>
            </w:pPr>
            <w:r>
              <w:rPr>
                <w:rFonts w:hint="eastAsia" w:ascii="宋体" w:hAnsi="宋体" w:cs="宋体"/>
                <w:sz w:val="24"/>
                <w:lang w:bidi="ar"/>
              </w:rPr>
              <w:t>2</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9C4F6">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63BCA">
            <w:pPr>
              <w:widowControl/>
              <w:jc w:val="center"/>
              <w:textAlignment w:val="center"/>
              <w:rPr>
                <w:rFonts w:hint="eastAsia" w:ascii="宋体" w:hAnsi="宋体" w:cs="宋体"/>
                <w:sz w:val="24"/>
              </w:rPr>
            </w:pPr>
            <w:r>
              <w:rPr>
                <w:rFonts w:hint="eastAsia" w:ascii="宋体" w:hAnsi="宋体" w:cs="宋体"/>
                <w:sz w:val="24"/>
                <w:lang w:bidi="ar"/>
              </w:rPr>
              <w:t>2017.2</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571DB">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59EA7">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F6E18">
            <w:pPr>
              <w:jc w:val="center"/>
              <w:rPr>
                <w:rFonts w:hint="eastAsia" w:ascii="宋体" w:hAnsi="宋体" w:cs="宋体"/>
                <w:sz w:val="24"/>
              </w:rPr>
            </w:pPr>
            <w:r>
              <w:rPr>
                <w:rFonts w:hint="eastAsia" w:ascii="宋体" w:hAnsi="宋体" w:cs="宋体"/>
                <w:sz w:val="24"/>
              </w:rPr>
              <w:t>消防栓加压</w:t>
            </w:r>
          </w:p>
        </w:tc>
      </w:tr>
      <w:tr w14:paraId="0E49595C">
        <w:tblPrEx>
          <w:tblCellMar>
            <w:top w:w="0" w:type="dxa"/>
            <w:left w:w="0" w:type="dxa"/>
            <w:bottom w:w="0" w:type="dxa"/>
            <w:right w:w="0" w:type="dxa"/>
          </w:tblCellMar>
        </w:tblPrEx>
        <w:trPr>
          <w:trHeight w:val="576" w:hRule="atLeast"/>
          <w:jc w:val="center"/>
        </w:trPr>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41AA1">
            <w:pPr>
              <w:widowControl/>
              <w:jc w:val="center"/>
              <w:textAlignment w:val="center"/>
              <w:rPr>
                <w:rFonts w:hint="eastAsia" w:ascii="宋体" w:hAnsi="宋体" w:cs="宋体"/>
                <w:sz w:val="24"/>
              </w:rPr>
            </w:pPr>
            <w:r>
              <w:rPr>
                <w:rFonts w:hint="eastAsia" w:ascii="宋体" w:hAnsi="宋体" w:cs="宋体"/>
                <w:sz w:val="24"/>
                <w:lang w:bidi="ar"/>
              </w:rPr>
              <w:t>70306127</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07DD6">
            <w:pPr>
              <w:widowControl/>
              <w:jc w:val="center"/>
              <w:textAlignment w:val="center"/>
              <w:rPr>
                <w:rFonts w:hint="eastAsia" w:ascii="宋体" w:hAnsi="宋体" w:cs="宋体"/>
                <w:sz w:val="24"/>
              </w:rPr>
            </w:pPr>
            <w:r>
              <w:rPr>
                <w:rFonts w:hint="eastAsia" w:ascii="宋体" w:hAnsi="宋体" w:cs="宋体"/>
                <w:sz w:val="24"/>
                <w:lang w:bidi="ar"/>
              </w:rPr>
              <w:t>消防栓泵</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3E9EF">
            <w:pPr>
              <w:widowControl/>
              <w:jc w:val="center"/>
              <w:textAlignment w:val="center"/>
              <w:rPr>
                <w:rFonts w:hint="eastAsia" w:ascii="宋体" w:hAnsi="宋体" w:cs="宋体"/>
                <w:sz w:val="24"/>
              </w:rPr>
            </w:pPr>
            <w:r>
              <w:rPr>
                <w:rFonts w:hint="eastAsia" w:ascii="宋体" w:hAnsi="宋体" w:cs="宋体"/>
                <w:sz w:val="24"/>
                <w:lang w:bidi="ar"/>
              </w:rPr>
              <w:t>XPD7/30--SLS(HY)</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4E3DF">
            <w:pPr>
              <w:widowControl/>
              <w:jc w:val="center"/>
              <w:textAlignment w:val="center"/>
              <w:rPr>
                <w:rFonts w:hint="eastAsia" w:ascii="宋体" w:hAnsi="宋体" w:cs="宋体"/>
                <w:sz w:val="24"/>
              </w:rPr>
            </w:pPr>
            <w:r>
              <w:rPr>
                <w:rFonts w:hint="eastAsia" w:ascii="宋体" w:hAnsi="宋体" w:cs="宋体"/>
                <w:sz w:val="24"/>
                <w:lang w:bidi="ar"/>
              </w:rPr>
              <w:t>功率37KW 转速2950r/min 最大工作压力0.94MPa</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74699">
            <w:pPr>
              <w:widowControl/>
              <w:jc w:val="center"/>
              <w:textAlignment w:val="center"/>
              <w:rPr>
                <w:rFonts w:hint="eastAsia" w:ascii="宋体" w:hAnsi="宋体" w:cs="宋体"/>
                <w:sz w:val="24"/>
              </w:rPr>
            </w:pPr>
            <w:r>
              <w:rPr>
                <w:rFonts w:hint="eastAsia" w:ascii="宋体" w:hAnsi="宋体" w:cs="宋体"/>
                <w:sz w:val="24"/>
                <w:lang w:bidi="ar"/>
              </w:rPr>
              <w:t>2</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AC39B">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35E87">
            <w:pPr>
              <w:widowControl/>
              <w:jc w:val="center"/>
              <w:textAlignment w:val="center"/>
              <w:rPr>
                <w:rFonts w:hint="eastAsia" w:ascii="宋体" w:hAnsi="宋体" w:cs="宋体"/>
                <w:sz w:val="24"/>
              </w:rPr>
            </w:pPr>
            <w:r>
              <w:rPr>
                <w:rFonts w:hint="eastAsia" w:ascii="宋体" w:hAnsi="宋体" w:cs="宋体"/>
                <w:sz w:val="24"/>
                <w:lang w:bidi="ar"/>
              </w:rPr>
              <w:t>2017.2</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8F0FD">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5C3F8">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AD90C">
            <w:pPr>
              <w:jc w:val="center"/>
              <w:rPr>
                <w:rFonts w:hint="eastAsia" w:ascii="宋体" w:hAnsi="宋体" w:cs="宋体"/>
                <w:sz w:val="24"/>
              </w:rPr>
            </w:pPr>
            <w:r>
              <w:rPr>
                <w:rFonts w:hint="eastAsia" w:ascii="宋体" w:hAnsi="宋体" w:cs="宋体"/>
                <w:sz w:val="24"/>
              </w:rPr>
              <w:t>消防栓加压</w:t>
            </w:r>
          </w:p>
        </w:tc>
      </w:tr>
      <w:tr w14:paraId="3EDE095C">
        <w:tblPrEx>
          <w:tblCellMar>
            <w:top w:w="0" w:type="dxa"/>
            <w:left w:w="0" w:type="dxa"/>
            <w:bottom w:w="0" w:type="dxa"/>
            <w:right w:w="0" w:type="dxa"/>
          </w:tblCellMar>
        </w:tblPrEx>
        <w:trPr>
          <w:trHeight w:val="576" w:hRule="atLeast"/>
          <w:jc w:val="center"/>
        </w:trPr>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AD60F">
            <w:pPr>
              <w:widowControl/>
              <w:jc w:val="center"/>
              <w:textAlignment w:val="center"/>
              <w:rPr>
                <w:rFonts w:hint="eastAsia" w:ascii="宋体" w:hAnsi="宋体" w:cs="宋体"/>
                <w:sz w:val="24"/>
              </w:rPr>
            </w:pPr>
            <w:r>
              <w:rPr>
                <w:rFonts w:hint="eastAsia" w:ascii="宋体" w:hAnsi="宋体" w:cs="宋体"/>
                <w:sz w:val="24"/>
                <w:lang w:bidi="ar"/>
              </w:rPr>
              <w:t>70306128</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E2219">
            <w:pPr>
              <w:widowControl/>
              <w:jc w:val="center"/>
              <w:textAlignment w:val="center"/>
              <w:rPr>
                <w:rFonts w:hint="eastAsia" w:ascii="宋体" w:hAnsi="宋体" w:cs="宋体"/>
                <w:sz w:val="24"/>
              </w:rPr>
            </w:pPr>
            <w:r>
              <w:rPr>
                <w:rFonts w:hint="eastAsia" w:ascii="宋体" w:hAnsi="宋体" w:cs="宋体"/>
                <w:sz w:val="24"/>
                <w:lang w:bidi="ar"/>
              </w:rPr>
              <w:t>消防喷淋泵</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1C9EE">
            <w:pPr>
              <w:widowControl/>
              <w:jc w:val="center"/>
              <w:textAlignment w:val="center"/>
              <w:rPr>
                <w:rFonts w:hint="eastAsia" w:ascii="宋体" w:hAnsi="宋体" w:cs="宋体"/>
                <w:sz w:val="24"/>
              </w:rPr>
            </w:pPr>
            <w:r>
              <w:rPr>
                <w:rFonts w:hint="eastAsia" w:ascii="宋体" w:hAnsi="宋体" w:cs="宋体"/>
                <w:sz w:val="24"/>
                <w:lang w:bidi="ar"/>
              </w:rPr>
              <w:t>XBD8/40--SLS(HY)</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CF3B4">
            <w:pPr>
              <w:widowControl/>
              <w:jc w:val="center"/>
              <w:textAlignment w:val="center"/>
              <w:rPr>
                <w:rFonts w:hint="eastAsia" w:ascii="宋体" w:hAnsi="宋体" w:cs="宋体"/>
                <w:sz w:val="24"/>
              </w:rPr>
            </w:pPr>
            <w:r>
              <w:rPr>
                <w:rFonts w:hint="eastAsia" w:ascii="宋体" w:hAnsi="宋体" w:cs="宋体"/>
                <w:sz w:val="24"/>
                <w:lang w:bidi="ar"/>
              </w:rPr>
              <w:t>功率75KW 最大工作压力1.03MPa 转速2950r/min</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D46A9">
            <w:pPr>
              <w:widowControl/>
              <w:jc w:val="center"/>
              <w:textAlignment w:val="center"/>
              <w:rPr>
                <w:rFonts w:hint="eastAsia" w:ascii="宋体" w:hAnsi="宋体" w:cs="宋体"/>
                <w:sz w:val="24"/>
              </w:rPr>
            </w:pPr>
            <w:r>
              <w:rPr>
                <w:rFonts w:hint="eastAsia" w:ascii="宋体" w:hAnsi="宋体" w:cs="宋体"/>
                <w:sz w:val="24"/>
                <w:lang w:bidi="ar"/>
              </w:rPr>
              <w:t>2</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2AC26">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96C5F">
            <w:pPr>
              <w:widowControl/>
              <w:jc w:val="center"/>
              <w:textAlignment w:val="center"/>
              <w:rPr>
                <w:rFonts w:hint="eastAsia" w:ascii="宋体" w:hAnsi="宋体" w:cs="宋体"/>
                <w:sz w:val="24"/>
              </w:rPr>
            </w:pPr>
            <w:r>
              <w:rPr>
                <w:rFonts w:hint="eastAsia" w:ascii="宋体" w:hAnsi="宋体" w:cs="宋体"/>
                <w:sz w:val="24"/>
                <w:lang w:bidi="ar"/>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07A7D">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DCC4B">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76145">
            <w:pPr>
              <w:jc w:val="center"/>
              <w:rPr>
                <w:rFonts w:hint="eastAsia" w:ascii="宋体" w:hAnsi="宋体" w:cs="宋体"/>
                <w:sz w:val="24"/>
              </w:rPr>
            </w:pPr>
            <w:r>
              <w:rPr>
                <w:rFonts w:hint="eastAsia" w:ascii="宋体" w:hAnsi="宋体" w:cs="宋体"/>
                <w:sz w:val="24"/>
              </w:rPr>
              <w:t>喷淋加压</w:t>
            </w:r>
          </w:p>
        </w:tc>
      </w:tr>
      <w:tr w14:paraId="17C71285">
        <w:tblPrEx>
          <w:tblCellMar>
            <w:top w:w="0" w:type="dxa"/>
            <w:left w:w="0" w:type="dxa"/>
            <w:bottom w:w="0" w:type="dxa"/>
            <w:right w:w="0" w:type="dxa"/>
          </w:tblCellMar>
        </w:tblPrEx>
        <w:trPr>
          <w:trHeight w:val="576" w:hRule="atLeast"/>
          <w:jc w:val="center"/>
        </w:trPr>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BB9C5">
            <w:pPr>
              <w:widowControl/>
              <w:jc w:val="center"/>
              <w:textAlignment w:val="center"/>
              <w:rPr>
                <w:rFonts w:hint="eastAsia" w:ascii="宋体" w:hAnsi="宋体" w:cs="宋体"/>
                <w:sz w:val="24"/>
              </w:rPr>
            </w:pPr>
            <w:r>
              <w:rPr>
                <w:rFonts w:hint="eastAsia" w:ascii="宋体" w:hAnsi="宋体" w:cs="宋体"/>
                <w:sz w:val="24"/>
                <w:lang w:bidi="ar"/>
              </w:rPr>
              <w:t>70306129</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0AD81">
            <w:pPr>
              <w:widowControl/>
              <w:jc w:val="center"/>
              <w:textAlignment w:val="center"/>
              <w:rPr>
                <w:rFonts w:hint="eastAsia" w:ascii="宋体" w:hAnsi="宋体" w:cs="宋体"/>
                <w:sz w:val="24"/>
              </w:rPr>
            </w:pPr>
            <w:r>
              <w:rPr>
                <w:rFonts w:hint="eastAsia" w:ascii="宋体" w:hAnsi="宋体" w:cs="宋体"/>
                <w:sz w:val="24"/>
                <w:lang w:bidi="ar"/>
              </w:rPr>
              <w:t>消防喷淋泵</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8494F">
            <w:pPr>
              <w:widowControl/>
              <w:jc w:val="center"/>
              <w:textAlignment w:val="center"/>
              <w:rPr>
                <w:rFonts w:hint="eastAsia" w:ascii="宋体" w:hAnsi="宋体" w:cs="宋体"/>
                <w:sz w:val="24"/>
              </w:rPr>
            </w:pPr>
            <w:r>
              <w:rPr>
                <w:rFonts w:hint="eastAsia" w:ascii="宋体" w:hAnsi="宋体" w:cs="宋体"/>
                <w:sz w:val="24"/>
                <w:lang w:bidi="ar"/>
              </w:rPr>
              <w:t>XBD8/40--SLS(HY)</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EF8ED">
            <w:pPr>
              <w:widowControl/>
              <w:jc w:val="center"/>
              <w:textAlignment w:val="center"/>
              <w:rPr>
                <w:rFonts w:hint="eastAsia" w:ascii="宋体" w:hAnsi="宋体" w:cs="宋体"/>
                <w:sz w:val="24"/>
              </w:rPr>
            </w:pPr>
            <w:r>
              <w:rPr>
                <w:rFonts w:hint="eastAsia" w:ascii="宋体" w:hAnsi="宋体" w:cs="宋体"/>
                <w:sz w:val="24"/>
                <w:lang w:bidi="ar"/>
              </w:rPr>
              <w:t>功率75KW 最大工作压力1.03MPa 转速2950r/min</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D8646">
            <w:pPr>
              <w:widowControl/>
              <w:jc w:val="center"/>
              <w:textAlignment w:val="center"/>
              <w:rPr>
                <w:rFonts w:hint="eastAsia" w:ascii="宋体" w:hAnsi="宋体" w:cs="宋体"/>
                <w:sz w:val="24"/>
              </w:rPr>
            </w:pPr>
            <w:r>
              <w:rPr>
                <w:rFonts w:hint="eastAsia" w:ascii="宋体" w:hAnsi="宋体" w:cs="宋体"/>
                <w:sz w:val="24"/>
                <w:lang w:bidi="ar"/>
              </w:rPr>
              <w:t>2</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C84F8">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6535F">
            <w:pPr>
              <w:widowControl/>
              <w:jc w:val="center"/>
              <w:textAlignment w:val="center"/>
              <w:rPr>
                <w:rFonts w:hint="eastAsia" w:ascii="宋体" w:hAnsi="宋体" w:cs="宋体"/>
                <w:sz w:val="24"/>
              </w:rPr>
            </w:pPr>
            <w:r>
              <w:rPr>
                <w:rFonts w:hint="eastAsia" w:ascii="宋体" w:hAnsi="宋体" w:cs="宋体"/>
                <w:sz w:val="24"/>
                <w:lang w:bidi="ar"/>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C8E80">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FF372">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AB9E5">
            <w:pPr>
              <w:jc w:val="center"/>
              <w:rPr>
                <w:rFonts w:hint="eastAsia" w:ascii="宋体" w:hAnsi="宋体" w:cs="宋体"/>
                <w:sz w:val="24"/>
              </w:rPr>
            </w:pPr>
            <w:r>
              <w:rPr>
                <w:rFonts w:hint="eastAsia" w:ascii="宋体" w:hAnsi="宋体" w:cs="宋体"/>
                <w:sz w:val="24"/>
              </w:rPr>
              <w:t>喷淋加压</w:t>
            </w:r>
          </w:p>
        </w:tc>
      </w:tr>
      <w:tr w14:paraId="7F2BCA83">
        <w:tblPrEx>
          <w:tblCellMar>
            <w:top w:w="0" w:type="dxa"/>
            <w:left w:w="0" w:type="dxa"/>
            <w:bottom w:w="0" w:type="dxa"/>
            <w:right w:w="0" w:type="dxa"/>
          </w:tblCellMar>
        </w:tblPrEx>
        <w:trPr>
          <w:trHeight w:val="499" w:hRule="atLeast"/>
          <w:jc w:val="center"/>
        </w:trPr>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30EBB">
            <w:pPr>
              <w:widowControl/>
              <w:jc w:val="center"/>
              <w:textAlignment w:val="center"/>
              <w:rPr>
                <w:rFonts w:hint="eastAsia" w:ascii="宋体" w:hAnsi="宋体" w:cs="宋体"/>
                <w:sz w:val="24"/>
              </w:rPr>
            </w:pPr>
            <w:r>
              <w:rPr>
                <w:rFonts w:hint="eastAsia" w:ascii="宋体" w:hAnsi="宋体" w:cs="宋体"/>
                <w:sz w:val="24"/>
                <w:lang w:bidi="ar"/>
              </w:rPr>
              <w:t>JB/T11707-2013</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97C98">
            <w:pPr>
              <w:widowControl/>
              <w:jc w:val="center"/>
              <w:textAlignment w:val="center"/>
              <w:rPr>
                <w:rFonts w:hint="eastAsia" w:ascii="宋体" w:hAnsi="宋体" w:cs="宋体"/>
                <w:sz w:val="24"/>
              </w:rPr>
            </w:pPr>
            <w:r>
              <w:rPr>
                <w:rFonts w:hint="eastAsia" w:ascii="宋体" w:hAnsi="宋体" w:cs="宋体"/>
                <w:sz w:val="24"/>
                <w:lang w:bidi="ar"/>
              </w:rPr>
              <w:t>消防喷淋泵</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11516">
            <w:pPr>
              <w:widowControl/>
              <w:jc w:val="center"/>
              <w:textAlignment w:val="center"/>
              <w:rPr>
                <w:rFonts w:hint="eastAsia" w:ascii="宋体" w:hAnsi="宋体" w:cs="宋体"/>
                <w:sz w:val="24"/>
              </w:rPr>
            </w:pPr>
            <w:r>
              <w:rPr>
                <w:rFonts w:hint="eastAsia" w:ascii="宋体" w:hAnsi="宋体" w:cs="宋体"/>
                <w:sz w:val="24"/>
                <w:lang w:bidi="ar"/>
              </w:rPr>
              <w:t>YEZ--280S--2</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35351">
            <w:pPr>
              <w:jc w:val="center"/>
              <w:rPr>
                <w:rFonts w:hint="eastAsia" w:ascii="宋体" w:hAnsi="宋体" w:cs="宋体"/>
                <w:sz w:val="24"/>
              </w:rPr>
            </w:pPr>
            <w:r>
              <w:rPr>
                <w:rFonts w:hint="eastAsia" w:ascii="宋体" w:hAnsi="宋体" w:cs="宋体"/>
                <w:sz w:val="24"/>
              </w:rPr>
              <w:t>功率75kw，电压380V，电流136.5A</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DBC2F">
            <w:pPr>
              <w:widowControl/>
              <w:jc w:val="center"/>
              <w:textAlignment w:val="center"/>
              <w:rPr>
                <w:rFonts w:hint="eastAsia" w:ascii="宋体" w:hAnsi="宋体" w:cs="宋体"/>
                <w:sz w:val="24"/>
              </w:rPr>
            </w:pPr>
            <w:r>
              <w:rPr>
                <w:rFonts w:hint="eastAsia" w:ascii="宋体" w:hAnsi="宋体" w:cs="宋体"/>
                <w:sz w:val="24"/>
                <w:lang w:bidi="ar"/>
              </w:rPr>
              <w:t>2</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9B522">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580A1">
            <w:pPr>
              <w:widowControl/>
              <w:jc w:val="center"/>
              <w:textAlignment w:val="center"/>
              <w:rPr>
                <w:rFonts w:hint="eastAsia" w:ascii="宋体" w:hAnsi="宋体" w:cs="宋体"/>
                <w:sz w:val="24"/>
              </w:rPr>
            </w:pPr>
            <w:r>
              <w:rPr>
                <w:rFonts w:hint="eastAsia" w:ascii="宋体" w:hAnsi="宋体" w:cs="宋体"/>
                <w:sz w:val="24"/>
                <w:lang w:bidi="ar"/>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B65D6">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64124">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0151F">
            <w:pPr>
              <w:jc w:val="center"/>
              <w:rPr>
                <w:rFonts w:hint="eastAsia" w:ascii="宋体" w:hAnsi="宋体" w:cs="宋体"/>
                <w:sz w:val="24"/>
              </w:rPr>
            </w:pPr>
            <w:r>
              <w:rPr>
                <w:rFonts w:hint="eastAsia" w:ascii="宋体" w:hAnsi="宋体" w:cs="宋体"/>
                <w:sz w:val="24"/>
              </w:rPr>
              <w:t>喷淋加压</w:t>
            </w:r>
          </w:p>
        </w:tc>
      </w:tr>
      <w:tr w14:paraId="27B65318">
        <w:tblPrEx>
          <w:tblCellMar>
            <w:top w:w="0" w:type="dxa"/>
            <w:left w:w="0" w:type="dxa"/>
            <w:bottom w:w="0" w:type="dxa"/>
            <w:right w:w="0" w:type="dxa"/>
          </w:tblCellMar>
        </w:tblPrEx>
        <w:trPr>
          <w:trHeight w:val="393" w:hRule="atLeast"/>
          <w:jc w:val="center"/>
        </w:trPr>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2515B">
            <w:pPr>
              <w:widowControl/>
              <w:jc w:val="center"/>
              <w:textAlignment w:val="center"/>
              <w:rPr>
                <w:rFonts w:hint="eastAsia" w:ascii="宋体" w:hAnsi="宋体" w:cs="宋体"/>
                <w:sz w:val="24"/>
              </w:rPr>
            </w:pPr>
            <w:r>
              <w:rPr>
                <w:rFonts w:hint="eastAsia" w:ascii="宋体" w:hAnsi="宋体" w:cs="宋体"/>
                <w:sz w:val="24"/>
                <w:lang w:bidi="ar"/>
              </w:rPr>
              <w:t>JB/T11707-2013</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00EE0">
            <w:pPr>
              <w:widowControl/>
              <w:jc w:val="center"/>
              <w:textAlignment w:val="center"/>
              <w:rPr>
                <w:rFonts w:hint="eastAsia" w:ascii="宋体" w:hAnsi="宋体" w:cs="宋体"/>
                <w:sz w:val="24"/>
              </w:rPr>
            </w:pPr>
            <w:r>
              <w:rPr>
                <w:rFonts w:hint="eastAsia" w:ascii="宋体" w:hAnsi="宋体" w:cs="宋体"/>
                <w:sz w:val="24"/>
                <w:lang w:bidi="ar"/>
              </w:rPr>
              <w:t>消防喷淋泵</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0ED00">
            <w:pPr>
              <w:widowControl/>
              <w:jc w:val="center"/>
              <w:textAlignment w:val="center"/>
              <w:rPr>
                <w:rFonts w:hint="eastAsia" w:ascii="宋体" w:hAnsi="宋体" w:cs="宋体"/>
                <w:sz w:val="24"/>
              </w:rPr>
            </w:pPr>
            <w:r>
              <w:rPr>
                <w:rFonts w:hint="eastAsia" w:ascii="宋体" w:hAnsi="宋体" w:cs="宋体"/>
                <w:sz w:val="24"/>
                <w:lang w:bidi="ar"/>
              </w:rPr>
              <w:t>YEZ--280S--2</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BECF4">
            <w:pPr>
              <w:jc w:val="center"/>
              <w:rPr>
                <w:rFonts w:hint="eastAsia" w:ascii="宋体" w:hAnsi="宋体" w:cs="宋体"/>
                <w:sz w:val="24"/>
              </w:rPr>
            </w:pPr>
            <w:r>
              <w:rPr>
                <w:rFonts w:hint="eastAsia" w:ascii="宋体" w:hAnsi="宋体" w:cs="宋体"/>
                <w:sz w:val="24"/>
              </w:rPr>
              <w:t>功率75kw，电压380V，电流136.5A</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26F91">
            <w:pPr>
              <w:widowControl/>
              <w:jc w:val="center"/>
              <w:textAlignment w:val="center"/>
              <w:rPr>
                <w:rFonts w:hint="eastAsia" w:ascii="宋体" w:hAnsi="宋体" w:cs="宋体"/>
                <w:sz w:val="24"/>
              </w:rPr>
            </w:pPr>
            <w:r>
              <w:rPr>
                <w:rFonts w:hint="eastAsia" w:ascii="宋体" w:hAnsi="宋体" w:cs="宋体"/>
                <w:sz w:val="24"/>
                <w:lang w:bidi="ar"/>
              </w:rPr>
              <w:t>2</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AC713">
            <w:pPr>
              <w:widowControl/>
              <w:jc w:val="center"/>
              <w:textAlignment w:val="center"/>
              <w:rPr>
                <w:rFonts w:hint="eastAsia" w:ascii="宋体" w:hAnsi="宋体" w:cs="宋体"/>
                <w:sz w:val="24"/>
              </w:rPr>
            </w:pPr>
            <w:r>
              <w:rPr>
                <w:rFonts w:hint="eastAsia" w:ascii="宋体" w:hAnsi="宋体" w:cs="宋体"/>
                <w:sz w:val="24"/>
                <w:lang w:bidi="ar"/>
              </w:rPr>
              <w:t>上海连成（集团）有限公司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50ED8">
            <w:pPr>
              <w:widowControl/>
              <w:jc w:val="center"/>
              <w:textAlignment w:val="center"/>
              <w:rPr>
                <w:rFonts w:hint="eastAsia" w:ascii="宋体" w:hAnsi="宋体" w:cs="宋体"/>
                <w:sz w:val="24"/>
              </w:rPr>
            </w:pPr>
            <w:r>
              <w:rPr>
                <w:rFonts w:hint="eastAsia" w:ascii="宋体" w:hAnsi="宋体" w:cs="宋体"/>
                <w:sz w:val="24"/>
                <w:lang w:bidi="ar"/>
              </w:rPr>
              <w:t>2017.3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DD5A0">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60F60">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3C742">
            <w:pPr>
              <w:jc w:val="center"/>
              <w:rPr>
                <w:rFonts w:hint="eastAsia" w:ascii="宋体" w:hAnsi="宋体" w:cs="宋体"/>
                <w:sz w:val="24"/>
              </w:rPr>
            </w:pPr>
            <w:r>
              <w:rPr>
                <w:rFonts w:hint="eastAsia" w:ascii="宋体" w:hAnsi="宋体" w:cs="宋体"/>
                <w:sz w:val="24"/>
              </w:rPr>
              <w:t>喷淋加压</w:t>
            </w:r>
          </w:p>
        </w:tc>
      </w:tr>
      <w:tr w14:paraId="6E89B294">
        <w:tblPrEx>
          <w:tblCellMar>
            <w:top w:w="0" w:type="dxa"/>
            <w:left w:w="0" w:type="dxa"/>
            <w:bottom w:w="0" w:type="dxa"/>
            <w:right w:w="0" w:type="dxa"/>
          </w:tblCellMar>
        </w:tblPrEx>
        <w:trPr>
          <w:trHeight w:val="399" w:hRule="atLeast"/>
          <w:jc w:val="center"/>
        </w:trPr>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323E8">
            <w:pPr>
              <w:jc w:val="center"/>
              <w:rPr>
                <w:rFonts w:hint="eastAsia" w:ascii="宋体" w:hAnsi="宋体" w:cs="宋体"/>
                <w:sz w:val="24"/>
              </w:rPr>
            </w:pPr>
            <w:r>
              <w:rPr>
                <w:rFonts w:hint="eastAsia" w:ascii="宋体" w:hAnsi="宋体" w:cs="宋体"/>
                <w:sz w:val="24"/>
              </w:rPr>
              <w:t>D3718</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4A3DD">
            <w:pPr>
              <w:widowControl/>
              <w:jc w:val="center"/>
              <w:textAlignment w:val="center"/>
              <w:rPr>
                <w:rFonts w:hint="eastAsia" w:ascii="宋体" w:hAnsi="宋体" w:cs="宋体"/>
                <w:sz w:val="24"/>
              </w:rPr>
            </w:pPr>
            <w:r>
              <w:rPr>
                <w:rFonts w:hint="eastAsia" w:ascii="宋体" w:hAnsi="宋体" w:cs="宋体"/>
                <w:sz w:val="24"/>
                <w:lang w:bidi="ar"/>
              </w:rPr>
              <w:t>闸阀</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F1AEF">
            <w:pPr>
              <w:widowControl/>
              <w:jc w:val="center"/>
              <w:textAlignment w:val="center"/>
              <w:rPr>
                <w:rFonts w:hint="eastAsia" w:ascii="宋体" w:hAnsi="宋体" w:cs="宋体"/>
                <w:sz w:val="24"/>
              </w:rPr>
            </w:pPr>
            <w:r>
              <w:rPr>
                <w:rFonts w:hint="eastAsia" w:ascii="宋体" w:hAnsi="宋体" w:cs="宋体"/>
                <w:sz w:val="24"/>
                <w:lang w:bidi="ar"/>
              </w:rPr>
              <w:t>DN200</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1E2C9">
            <w:pPr>
              <w:widowControl/>
              <w:jc w:val="center"/>
              <w:textAlignment w:val="center"/>
              <w:rPr>
                <w:rFonts w:hint="eastAsia" w:ascii="宋体" w:hAnsi="宋体" w:cs="宋体"/>
                <w:sz w:val="24"/>
              </w:rPr>
            </w:pPr>
            <w:r>
              <w:rPr>
                <w:rFonts w:hint="eastAsia" w:ascii="宋体" w:hAnsi="宋体" w:cs="宋体"/>
                <w:sz w:val="24"/>
                <w:lang w:bidi="ar"/>
              </w:rPr>
              <w:t>量程16MPa，通径200mm</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7E62E">
            <w:pPr>
              <w:widowControl/>
              <w:jc w:val="center"/>
              <w:textAlignment w:val="center"/>
              <w:rPr>
                <w:rFonts w:hint="eastAsia" w:ascii="宋体" w:hAnsi="宋体" w:cs="宋体"/>
                <w:sz w:val="24"/>
              </w:rPr>
            </w:pPr>
            <w:r>
              <w:rPr>
                <w:rFonts w:hint="eastAsia" w:ascii="宋体" w:hAnsi="宋体" w:cs="宋体"/>
                <w:sz w:val="24"/>
                <w:lang w:bidi="ar"/>
              </w:rPr>
              <w:t>2</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BA327">
            <w:pPr>
              <w:widowControl/>
              <w:jc w:val="center"/>
              <w:textAlignment w:val="center"/>
              <w:rPr>
                <w:rFonts w:hint="eastAsia" w:ascii="宋体" w:hAnsi="宋体" w:cs="宋体"/>
                <w:sz w:val="24"/>
              </w:rPr>
            </w:pPr>
            <w:r>
              <w:rPr>
                <w:rFonts w:hint="eastAsia" w:ascii="宋体" w:hAnsi="宋体" w:cs="宋体"/>
                <w:sz w:val="24"/>
                <w:lang w:bidi="ar"/>
              </w:rPr>
              <w:t>北京艺创阀门制造有限公司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A2028">
            <w:pPr>
              <w:widowControl/>
              <w:jc w:val="center"/>
              <w:textAlignment w:val="center"/>
              <w:rPr>
                <w:rFonts w:hint="eastAsia" w:ascii="宋体" w:hAnsi="宋体" w:cs="宋体"/>
                <w:sz w:val="24"/>
              </w:rPr>
            </w:pPr>
            <w:r>
              <w:rPr>
                <w:rFonts w:hint="eastAsia" w:ascii="宋体" w:hAnsi="宋体" w:cs="宋体"/>
                <w:sz w:val="24"/>
                <w:lang w:bidi="ar"/>
              </w:rPr>
              <w:t>2017.7</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1685C">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5F9AE">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FCE8F">
            <w:pPr>
              <w:jc w:val="center"/>
              <w:rPr>
                <w:rFonts w:hint="eastAsia" w:ascii="宋体" w:hAnsi="宋体" w:cs="宋体"/>
                <w:sz w:val="24"/>
              </w:rPr>
            </w:pPr>
            <w:r>
              <w:rPr>
                <w:rFonts w:hint="eastAsia" w:ascii="宋体" w:hAnsi="宋体" w:cs="宋体"/>
                <w:sz w:val="24"/>
              </w:rPr>
              <w:t>水源开关</w:t>
            </w:r>
          </w:p>
        </w:tc>
      </w:tr>
      <w:tr w14:paraId="59003F9A">
        <w:tblPrEx>
          <w:tblCellMar>
            <w:top w:w="0" w:type="dxa"/>
            <w:left w:w="0" w:type="dxa"/>
            <w:bottom w:w="0" w:type="dxa"/>
            <w:right w:w="0" w:type="dxa"/>
          </w:tblCellMar>
        </w:tblPrEx>
        <w:trPr>
          <w:trHeight w:val="404" w:hRule="atLeast"/>
          <w:jc w:val="center"/>
        </w:trPr>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06BCA">
            <w:pPr>
              <w:jc w:val="center"/>
              <w:rPr>
                <w:rFonts w:hint="eastAsia" w:ascii="宋体" w:hAnsi="宋体" w:cs="宋体"/>
                <w:sz w:val="24"/>
              </w:rPr>
            </w:pPr>
            <w:r>
              <w:rPr>
                <w:rFonts w:hint="eastAsia" w:ascii="宋体" w:hAnsi="宋体" w:cs="宋体"/>
                <w:sz w:val="24"/>
              </w:rPr>
              <w:t>D3718</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6DAF0">
            <w:pPr>
              <w:widowControl/>
              <w:jc w:val="center"/>
              <w:textAlignment w:val="center"/>
              <w:rPr>
                <w:rFonts w:hint="eastAsia" w:ascii="宋体" w:hAnsi="宋体" w:cs="宋体"/>
                <w:sz w:val="24"/>
              </w:rPr>
            </w:pPr>
            <w:r>
              <w:rPr>
                <w:rFonts w:hint="eastAsia" w:ascii="宋体" w:hAnsi="宋体" w:cs="宋体"/>
                <w:sz w:val="24"/>
                <w:lang w:bidi="ar"/>
              </w:rPr>
              <w:t>闸阀</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88A21">
            <w:pPr>
              <w:widowControl/>
              <w:jc w:val="center"/>
              <w:textAlignment w:val="center"/>
              <w:rPr>
                <w:rFonts w:hint="eastAsia" w:ascii="宋体" w:hAnsi="宋体" w:cs="宋体"/>
                <w:sz w:val="24"/>
              </w:rPr>
            </w:pPr>
            <w:r>
              <w:rPr>
                <w:rFonts w:hint="eastAsia" w:ascii="宋体" w:hAnsi="宋体" w:cs="宋体"/>
                <w:sz w:val="24"/>
                <w:lang w:bidi="ar"/>
              </w:rPr>
              <w:t>DN150</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523D3">
            <w:pPr>
              <w:widowControl/>
              <w:jc w:val="center"/>
              <w:textAlignment w:val="center"/>
              <w:rPr>
                <w:rFonts w:hint="eastAsia" w:ascii="宋体" w:hAnsi="宋体" w:cs="宋体"/>
                <w:sz w:val="24"/>
              </w:rPr>
            </w:pPr>
            <w:r>
              <w:rPr>
                <w:rFonts w:hint="eastAsia" w:ascii="宋体" w:hAnsi="宋体" w:cs="宋体"/>
                <w:sz w:val="24"/>
                <w:lang w:bidi="ar"/>
              </w:rPr>
              <w:t>量程16MPa，通径150mm</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9D064">
            <w:pPr>
              <w:widowControl/>
              <w:jc w:val="center"/>
              <w:textAlignment w:val="center"/>
              <w:rPr>
                <w:rFonts w:hint="eastAsia" w:ascii="宋体" w:hAnsi="宋体" w:cs="宋体"/>
                <w:sz w:val="24"/>
              </w:rPr>
            </w:pPr>
            <w:r>
              <w:rPr>
                <w:rFonts w:hint="eastAsia" w:ascii="宋体" w:hAnsi="宋体" w:cs="宋体"/>
                <w:sz w:val="24"/>
                <w:lang w:bidi="ar"/>
              </w:rPr>
              <w:t>2</w:t>
            </w:r>
          </w:p>
        </w:tc>
        <w:tc>
          <w:tcPr>
            <w:tcW w:w="2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F5723">
            <w:pPr>
              <w:widowControl/>
              <w:jc w:val="center"/>
              <w:textAlignment w:val="center"/>
              <w:rPr>
                <w:rFonts w:hint="eastAsia" w:ascii="宋体" w:hAnsi="宋体" w:cs="宋体"/>
                <w:sz w:val="24"/>
              </w:rPr>
            </w:pPr>
            <w:r>
              <w:rPr>
                <w:rFonts w:hint="eastAsia" w:ascii="宋体" w:hAnsi="宋体" w:cs="宋体"/>
                <w:sz w:val="24"/>
                <w:lang w:bidi="ar"/>
              </w:rPr>
              <w:t>北京艺创阀门制造有限公司</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F8A53">
            <w:pPr>
              <w:widowControl/>
              <w:jc w:val="center"/>
              <w:textAlignment w:val="center"/>
              <w:rPr>
                <w:rFonts w:hint="eastAsia" w:ascii="宋体" w:hAnsi="宋体" w:cs="宋体"/>
                <w:sz w:val="24"/>
              </w:rPr>
            </w:pPr>
            <w:r>
              <w:rPr>
                <w:rFonts w:hint="eastAsia" w:ascii="宋体" w:hAnsi="宋体" w:cs="宋体"/>
                <w:sz w:val="24"/>
                <w:lang w:bidi="ar"/>
              </w:rPr>
              <w:t>2017.7</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3D6DC">
            <w:pPr>
              <w:jc w:val="center"/>
              <w:rPr>
                <w:rFonts w:hint="eastAsia" w:ascii="宋体" w:hAnsi="宋体" w:cs="宋体"/>
                <w:sz w:val="24"/>
              </w:rPr>
            </w:pPr>
            <w:r>
              <w:rPr>
                <w:rFonts w:hint="eastAsia" w:ascii="宋体" w:hAnsi="宋体" w:cs="宋体"/>
                <w:sz w:val="24"/>
              </w:rPr>
              <w:t>2016年8月</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BE468">
            <w:pPr>
              <w:widowControl/>
              <w:jc w:val="center"/>
              <w:textAlignment w:val="center"/>
              <w:rPr>
                <w:rFonts w:hint="eastAsia" w:ascii="宋体" w:hAnsi="宋体" w:cs="宋体"/>
                <w:sz w:val="24"/>
              </w:rPr>
            </w:pPr>
            <w:r>
              <w:rPr>
                <w:rFonts w:hint="eastAsia" w:ascii="宋体" w:hAnsi="宋体" w:cs="宋体"/>
                <w:sz w:val="24"/>
                <w:lang w:bidi="ar"/>
              </w:rPr>
              <w:t>地下三层消防机房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12719">
            <w:pPr>
              <w:jc w:val="center"/>
              <w:rPr>
                <w:rFonts w:hint="eastAsia" w:ascii="宋体" w:hAnsi="宋体" w:cs="宋体"/>
                <w:sz w:val="24"/>
              </w:rPr>
            </w:pPr>
            <w:r>
              <w:rPr>
                <w:rFonts w:hint="eastAsia" w:ascii="宋体" w:hAnsi="宋体" w:cs="宋体"/>
                <w:sz w:val="24"/>
              </w:rPr>
              <w:t>水源开关</w:t>
            </w:r>
          </w:p>
        </w:tc>
      </w:tr>
    </w:tbl>
    <w:p w14:paraId="5F03428E">
      <w:pPr>
        <w:jc w:val="center"/>
        <w:rPr>
          <w:rFonts w:hint="eastAsia" w:ascii="宋体" w:hAnsi="宋体" w:cs="宋体"/>
          <w:b/>
          <w:bCs/>
          <w:sz w:val="24"/>
        </w:rPr>
      </w:pPr>
    </w:p>
    <w:p w14:paraId="539B3763">
      <w:pPr>
        <w:jc w:val="center"/>
        <w:rPr>
          <w:rFonts w:hint="eastAsia" w:ascii="宋体" w:hAnsi="宋体" w:cs="宋体"/>
          <w:b/>
          <w:bCs/>
          <w:sz w:val="24"/>
        </w:rPr>
      </w:pPr>
      <w:r>
        <w:rPr>
          <w:rFonts w:hint="eastAsia" w:ascii="宋体" w:hAnsi="宋体" w:cs="宋体"/>
          <w:b/>
          <w:bCs/>
          <w:sz w:val="24"/>
        </w:rPr>
        <w:t>生活水泵房设备台账</w:t>
      </w:r>
    </w:p>
    <w:tbl>
      <w:tblPr>
        <w:tblStyle w:val="9"/>
        <w:tblW w:w="0" w:type="auto"/>
        <w:jc w:val="center"/>
        <w:tblLayout w:type="fixed"/>
        <w:tblCellMar>
          <w:top w:w="0" w:type="dxa"/>
          <w:left w:w="0" w:type="dxa"/>
          <w:bottom w:w="0" w:type="dxa"/>
          <w:right w:w="0" w:type="dxa"/>
        </w:tblCellMar>
      </w:tblPr>
      <w:tblGrid>
        <w:gridCol w:w="1346"/>
        <w:gridCol w:w="1248"/>
        <w:gridCol w:w="1631"/>
        <w:gridCol w:w="3499"/>
        <w:gridCol w:w="426"/>
        <w:gridCol w:w="2271"/>
        <w:gridCol w:w="1131"/>
        <w:gridCol w:w="1134"/>
        <w:gridCol w:w="1738"/>
        <w:gridCol w:w="1373"/>
      </w:tblGrid>
      <w:tr w14:paraId="53ECFA57">
        <w:tblPrEx>
          <w:tblCellMar>
            <w:top w:w="0" w:type="dxa"/>
            <w:left w:w="0" w:type="dxa"/>
            <w:bottom w:w="0" w:type="dxa"/>
            <w:right w:w="0" w:type="dxa"/>
          </w:tblCellMar>
        </w:tblPrEx>
        <w:trPr>
          <w:trHeight w:val="285" w:hRule="atLeast"/>
          <w:jc w:val="center"/>
        </w:trPr>
        <w:tc>
          <w:tcPr>
            <w:tcW w:w="134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6996CD0">
            <w:pPr>
              <w:widowControl/>
              <w:jc w:val="center"/>
              <w:textAlignment w:val="center"/>
              <w:rPr>
                <w:rFonts w:hint="eastAsia" w:ascii="宋体" w:hAnsi="宋体" w:cs="宋体"/>
                <w:sz w:val="24"/>
              </w:rPr>
            </w:pPr>
            <w:r>
              <w:rPr>
                <w:rFonts w:hint="eastAsia" w:ascii="宋体" w:hAnsi="宋体" w:cs="宋体"/>
                <w:sz w:val="24"/>
                <w:lang w:bidi="ar"/>
              </w:rPr>
              <w:t>设备编号</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640C0">
            <w:pPr>
              <w:widowControl/>
              <w:jc w:val="center"/>
              <w:textAlignment w:val="center"/>
              <w:rPr>
                <w:rFonts w:hint="eastAsia" w:ascii="宋体" w:hAnsi="宋体" w:cs="宋体"/>
                <w:sz w:val="24"/>
              </w:rPr>
            </w:pPr>
            <w:r>
              <w:rPr>
                <w:rFonts w:hint="eastAsia" w:ascii="宋体" w:hAnsi="宋体" w:cs="宋体"/>
                <w:sz w:val="24"/>
                <w:lang w:bidi="ar"/>
              </w:rPr>
              <w:t>设备名称</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56C12">
            <w:pPr>
              <w:widowControl/>
              <w:jc w:val="center"/>
              <w:textAlignment w:val="center"/>
              <w:rPr>
                <w:rFonts w:hint="eastAsia" w:ascii="宋体" w:hAnsi="宋体" w:cs="宋体"/>
                <w:sz w:val="24"/>
              </w:rPr>
            </w:pPr>
            <w:r>
              <w:rPr>
                <w:rFonts w:hint="eastAsia" w:ascii="宋体" w:hAnsi="宋体" w:cs="宋体"/>
                <w:sz w:val="24"/>
                <w:lang w:bidi="ar"/>
              </w:rPr>
              <w:t>型    号</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2D157">
            <w:pPr>
              <w:widowControl/>
              <w:jc w:val="center"/>
              <w:textAlignment w:val="center"/>
              <w:rPr>
                <w:rFonts w:hint="eastAsia" w:ascii="宋体" w:hAnsi="宋体" w:cs="宋体"/>
                <w:sz w:val="24"/>
              </w:rPr>
            </w:pPr>
            <w:r>
              <w:rPr>
                <w:rFonts w:hint="eastAsia" w:ascii="宋体" w:hAnsi="宋体" w:cs="宋体"/>
                <w:sz w:val="24"/>
                <w:lang w:bidi="ar"/>
              </w:rPr>
              <w:t>技术参数</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B8BB0">
            <w:pPr>
              <w:widowControl/>
              <w:jc w:val="center"/>
              <w:textAlignment w:val="center"/>
              <w:rPr>
                <w:rFonts w:hint="eastAsia" w:ascii="宋体" w:hAnsi="宋体" w:cs="宋体"/>
                <w:sz w:val="24"/>
              </w:rPr>
            </w:pPr>
            <w:r>
              <w:rPr>
                <w:rFonts w:hint="eastAsia" w:ascii="宋体" w:hAnsi="宋体" w:cs="宋体"/>
                <w:sz w:val="24"/>
                <w:lang w:bidi="ar"/>
              </w:rPr>
              <w:t>数量</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181FA">
            <w:pPr>
              <w:widowControl/>
              <w:jc w:val="center"/>
              <w:textAlignment w:val="center"/>
              <w:rPr>
                <w:rFonts w:hint="eastAsia" w:ascii="宋体" w:hAnsi="宋体" w:cs="宋体"/>
                <w:sz w:val="24"/>
              </w:rPr>
            </w:pPr>
            <w:r>
              <w:rPr>
                <w:rFonts w:hint="eastAsia" w:ascii="宋体" w:hAnsi="宋体" w:cs="宋体"/>
                <w:sz w:val="24"/>
                <w:lang w:bidi="ar"/>
              </w:rPr>
              <w:t>制造商</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225C9">
            <w:pPr>
              <w:widowControl/>
              <w:jc w:val="center"/>
              <w:textAlignment w:val="center"/>
              <w:rPr>
                <w:rFonts w:hint="eastAsia" w:ascii="宋体" w:hAnsi="宋体" w:cs="宋体"/>
                <w:sz w:val="24"/>
              </w:rPr>
            </w:pPr>
            <w:r>
              <w:rPr>
                <w:rFonts w:hint="eastAsia" w:ascii="宋体" w:hAnsi="宋体" w:cs="宋体"/>
                <w:sz w:val="24"/>
                <w:lang w:bidi="ar"/>
              </w:rPr>
              <w:t>出厂日期</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E3E7F">
            <w:pPr>
              <w:widowControl/>
              <w:jc w:val="center"/>
              <w:textAlignment w:val="center"/>
              <w:rPr>
                <w:rFonts w:hint="eastAsia" w:ascii="宋体" w:hAnsi="宋体" w:cs="宋体"/>
                <w:sz w:val="24"/>
              </w:rPr>
            </w:pPr>
            <w:r>
              <w:rPr>
                <w:rFonts w:hint="eastAsia" w:ascii="宋体" w:hAnsi="宋体" w:cs="宋体"/>
                <w:sz w:val="24"/>
                <w:lang w:bidi="ar"/>
              </w:rPr>
              <w:t>安装日期</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3243F">
            <w:pPr>
              <w:widowControl/>
              <w:jc w:val="center"/>
              <w:textAlignment w:val="center"/>
              <w:rPr>
                <w:rFonts w:hint="eastAsia" w:ascii="宋体" w:hAnsi="宋体" w:cs="宋体"/>
                <w:sz w:val="24"/>
              </w:rPr>
            </w:pPr>
            <w:r>
              <w:rPr>
                <w:rFonts w:hint="eastAsia" w:ascii="宋体" w:hAnsi="宋体" w:cs="宋体"/>
                <w:sz w:val="24"/>
                <w:lang w:bidi="ar"/>
              </w:rPr>
              <w:t>安装地点</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7589D">
            <w:pPr>
              <w:widowControl/>
              <w:jc w:val="center"/>
              <w:textAlignment w:val="center"/>
              <w:rPr>
                <w:rFonts w:hint="eastAsia" w:ascii="宋体" w:hAnsi="宋体" w:cs="宋体"/>
                <w:sz w:val="24"/>
              </w:rPr>
            </w:pPr>
            <w:r>
              <w:rPr>
                <w:rFonts w:hint="eastAsia" w:ascii="宋体" w:hAnsi="宋体" w:cs="宋体"/>
                <w:sz w:val="24"/>
                <w:lang w:bidi="ar"/>
              </w:rPr>
              <w:t>用   途</w:t>
            </w:r>
          </w:p>
        </w:tc>
      </w:tr>
      <w:tr w14:paraId="7972ADFB">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C9290">
            <w:pPr>
              <w:jc w:val="center"/>
              <w:rPr>
                <w:rFonts w:hint="eastAsia" w:ascii="宋体" w:hAnsi="宋体" w:cs="宋体"/>
                <w:sz w:val="24"/>
              </w:rPr>
            </w:pPr>
            <w:r>
              <w:rPr>
                <w:rFonts w:hint="eastAsia" w:ascii="宋体" w:hAnsi="宋体" w:cs="宋体"/>
                <w:sz w:val="24"/>
              </w:rPr>
              <w:t>G23412VGV</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EA6AA">
            <w:pPr>
              <w:widowControl/>
              <w:jc w:val="center"/>
              <w:textAlignment w:val="center"/>
              <w:rPr>
                <w:rFonts w:hint="eastAsia" w:ascii="宋体" w:hAnsi="宋体" w:cs="宋体"/>
                <w:sz w:val="24"/>
              </w:rPr>
            </w:pPr>
            <w:r>
              <w:rPr>
                <w:rFonts w:hint="eastAsia" w:ascii="宋体" w:hAnsi="宋体" w:cs="宋体"/>
                <w:sz w:val="24"/>
                <w:lang w:bidi="ar"/>
              </w:rPr>
              <w:t>应急照明集中电源柜</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58FE1">
            <w:pPr>
              <w:widowControl/>
              <w:jc w:val="center"/>
              <w:textAlignment w:val="center"/>
              <w:rPr>
                <w:rFonts w:hint="eastAsia" w:ascii="宋体" w:hAnsi="宋体" w:cs="宋体"/>
                <w:sz w:val="24"/>
              </w:rPr>
            </w:pPr>
            <w:r>
              <w:rPr>
                <w:rFonts w:hint="eastAsia" w:ascii="宋体" w:hAnsi="宋体" w:cs="宋体"/>
                <w:sz w:val="24"/>
                <w:lang w:bidi="ar"/>
              </w:rPr>
              <w:t>HZ-D-0.6KVA</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1C9EC">
            <w:pPr>
              <w:widowControl/>
              <w:jc w:val="center"/>
              <w:textAlignment w:val="center"/>
              <w:rPr>
                <w:rFonts w:hint="eastAsia" w:ascii="宋体" w:hAnsi="宋体" w:cs="宋体"/>
                <w:sz w:val="24"/>
              </w:rPr>
            </w:pPr>
            <w:r>
              <w:rPr>
                <w:rFonts w:hint="eastAsia" w:ascii="宋体" w:hAnsi="宋体" w:cs="宋体"/>
                <w:sz w:val="24"/>
                <w:lang w:bidi="ar"/>
              </w:rPr>
              <w:t>频率50HZ 输入电压AC220V 输出电压DC24V</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55AA0">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CC564">
            <w:pPr>
              <w:widowControl/>
              <w:jc w:val="center"/>
              <w:textAlignment w:val="center"/>
              <w:rPr>
                <w:rFonts w:hint="eastAsia" w:ascii="宋体" w:hAnsi="宋体" w:cs="宋体"/>
                <w:sz w:val="24"/>
              </w:rPr>
            </w:pPr>
            <w:r>
              <w:rPr>
                <w:rFonts w:hint="eastAsia" w:ascii="宋体" w:hAnsi="宋体" w:cs="宋体"/>
                <w:sz w:val="24"/>
                <w:lang w:bidi="ar"/>
              </w:rPr>
              <w:t>深圳恒生</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9EF4A">
            <w:pPr>
              <w:jc w:val="center"/>
              <w:rPr>
                <w:rFonts w:hint="eastAsia" w:ascii="宋体" w:hAnsi="宋体" w:cs="宋体"/>
                <w:sz w:val="24"/>
              </w:rPr>
            </w:pPr>
            <w:r>
              <w:rPr>
                <w:rFonts w:hint="eastAsia" w:ascii="宋体" w:hAnsi="宋体" w:cs="宋体"/>
                <w:sz w:val="24"/>
                <w:lang w:bidi="ar"/>
              </w:rPr>
              <w:t>2015年7月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1B201">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17A57">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3D948">
            <w:pPr>
              <w:jc w:val="center"/>
              <w:rPr>
                <w:rFonts w:hint="eastAsia" w:ascii="宋体" w:hAnsi="宋体" w:cs="宋体"/>
                <w:sz w:val="24"/>
              </w:rPr>
            </w:pPr>
            <w:r>
              <w:rPr>
                <w:rFonts w:hint="eastAsia" w:ascii="宋体" w:hAnsi="宋体" w:cs="宋体"/>
                <w:sz w:val="24"/>
                <w:lang w:bidi="ar"/>
              </w:rPr>
              <w:t>应急照明</w:t>
            </w:r>
          </w:p>
        </w:tc>
      </w:tr>
      <w:tr w14:paraId="3F4737E8">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D626F">
            <w:pPr>
              <w:widowControl/>
              <w:jc w:val="center"/>
              <w:textAlignment w:val="center"/>
              <w:rPr>
                <w:rFonts w:hint="eastAsia" w:ascii="宋体" w:hAnsi="宋体" w:cs="宋体"/>
                <w:sz w:val="24"/>
              </w:rPr>
            </w:pPr>
            <w:r>
              <w:rPr>
                <w:rFonts w:hint="eastAsia" w:ascii="宋体" w:hAnsi="宋体" w:cs="宋体"/>
                <w:sz w:val="24"/>
                <w:lang w:bidi="ar"/>
              </w:rPr>
              <w:t>F4H016766</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26C78">
            <w:pPr>
              <w:widowControl/>
              <w:jc w:val="center"/>
              <w:textAlignment w:val="center"/>
              <w:rPr>
                <w:rFonts w:hint="eastAsia" w:ascii="宋体" w:hAnsi="宋体" w:cs="宋体"/>
                <w:sz w:val="24"/>
              </w:rPr>
            </w:pPr>
            <w:r>
              <w:rPr>
                <w:rFonts w:hint="eastAsia" w:ascii="宋体" w:hAnsi="宋体" w:cs="宋体"/>
                <w:sz w:val="24"/>
                <w:lang w:bidi="ar"/>
              </w:rPr>
              <w:t>KQK型电控柜</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A5274">
            <w:pPr>
              <w:widowControl/>
              <w:jc w:val="center"/>
              <w:textAlignment w:val="center"/>
              <w:rPr>
                <w:rFonts w:hint="eastAsia" w:ascii="宋体" w:hAnsi="宋体" w:cs="宋体"/>
                <w:sz w:val="24"/>
              </w:rPr>
            </w:pPr>
            <w:r>
              <w:rPr>
                <w:rFonts w:hint="eastAsia" w:ascii="宋体" w:hAnsi="宋体" w:cs="宋体"/>
                <w:sz w:val="24"/>
                <w:lang w:bidi="ar"/>
              </w:rPr>
              <w:t>KQK304BG-11M</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09B59">
            <w:pPr>
              <w:widowControl/>
              <w:jc w:val="center"/>
              <w:textAlignment w:val="center"/>
              <w:rPr>
                <w:rFonts w:hint="eastAsia" w:ascii="宋体" w:hAnsi="宋体" w:cs="宋体"/>
                <w:sz w:val="24"/>
              </w:rPr>
            </w:pPr>
            <w:r>
              <w:rPr>
                <w:rFonts w:hint="eastAsia" w:ascii="宋体" w:hAnsi="宋体" w:cs="宋体"/>
                <w:sz w:val="24"/>
                <w:lang w:bidi="ar"/>
              </w:rPr>
              <w:t>额定功率11KW 额定电流22A 频率50HZ</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1E539">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47A52">
            <w:pPr>
              <w:widowControl/>
              <w:jc w:val="center"/>
              <w:textAlignment w:val="center"/>
              <w:rPr>
                <w:rFonts w:hint="eastAsia" w:ascii="宋体" w:hAnsi="宋体" w:cs="宋体"/>
                <w:sz w:val="24"/>
              </w:rPr>
            </w:pPr>
            <w:r>
              <w:rPr>
                <w:rFonts w:hint="eastAsia" w:ascii="宋体" w:hAnsi="宋体" w:cs="宋体"/>
                <w:sz w:val="24"/>
                <w:lang w:bidi="ar"/>
              </w:rPr>
              <w:t>上海凯泉泵业</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B443A">
            <w:pPr>
              <w:widowControl/>
              <w:jc w:val="center"/>
              <w:textAlignment w:val="center"/>
              <w:rPr>
                <w:rFonts w:hint="eastAsia" w:ascii="宋体" w:hAnsi="宋体" w:cs="宋体"/>
                <w:sz w:val="24"/>
              </w:rPr>
            </w:pPr>
            <w:r>
              <w:rPr>
                <w:rFonts w:hint="eastAsia" w:ascii="宋体" w:hAnsi="宋体" w:cs="宋体"/>
                <w:sz w:val="24"/>
                <w:lang w:bidi="ar"/>
              </w:rPr>
              <w:t>2015年7月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FD5D3">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F48F9">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B2C87">
            <w:pPr>
              <w:jc w:val="center"/>
              <w:rPr>
                <w:rFonts w:hint="eastAsia" w:ascii="宋体" w:hAnsi="宋体" w:cs="宋体"/>
                <w:sz w:val="24"/>
              </w:rPr>
            </w:pPr>
            <w:r>
              <w:rPr>
                <w:rFonts w:hint="eastAsia" w:ascii="宋体" w:hAnsi="宋体" w:cs="宋体"/>
                <w:sz w:val="24"/>
              </w:rPr>
              <w:t>控制水泵</w:t>
            </w:r>
          </w:p>
        </w:tc>
      </w:tr>
      <w:tr w14:paraId="3F6B892E">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F1E2A">
            <w:pPr>
              <w:jc w:val="center"/>
              <w:rPr>
                <w:rFonts w:hint="eastAsia" w:ascii="宋体" w:hAnsi="宋体" w:cs="宋体"/>
                <w:sz w:val="24"/>
              </w:rPr>
            </w:pPr>
            <w:r>
              <w:rPr>
                <w:rFonts w:hint="eastAsia" w:ascii="宋体" w:hAnsi="宋体" w:cs="宋体"/>
                <w:sz w:val="24"/>
              </w:rPr>
              <w:t>MICROMASTER430</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7EDEB">
            <w:pPr>
              <w:widowControl/>
              <w:jc w:val="center"/>
              <w:textAlignment w:val="center"/>
              <w:rPr>
                <w:rFonts w:hint="eastAsia" w:ascii="宋体" w:hAnsi="宋体" w:cs="宋体"/>
                <w:sz w:val="24"/>
              </w:rPr>
            </w:pPr>
            <w:r>
              <w:rPr>
                <w:rFonts w:hint="eastAsia" w:ascii="宋体" w:hAnsi="宋体" w:cs="宋体"/>
                <w:sz w:val="24"/>
                <w:lang w:bidi="ar"/>
              </w:rPr>
              <w:t>变频器</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A95A4">
            <w:pPr>
              <w:jc w:val="center"/>
              <w:rPr>
                <w:rFonts w:hint="eastAsia" w:ascii="宋体" w:hAnsi="宋体" w:cs="宋体"/>
                <w:sz w:val="24"/>
              </w:rPr>
            </w:pPr>
            <w:r>
              <w:rPr>
                <w:rFonts w:hint="eastAsia" w:ascii="宋体" w:hAnsi="宋体" w:cs="宋体"/>
                <w:sz w:val="24"/>
              </w:rPr>
              <w:t>XAH907-003945</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C1ECF">
            <w:pPr>
              <w:widowControl/>
              <w:jc w:val="center"/>
              <w:textAlignment w:val="center"/>
              <w:rPr>
                <w:rFonts w:hint="eastAsia" w:ascii="宋体" w:hAnsi="宋体" w:cs="宋体"/>
                <w:sz w:val="24"/>
              </w:rPr>
            </w:pPr>
            <w:r>
              <w:rPr>
                <w:rFonts w:hint="eastAsia" w:ascii="宋体" w:hAnsi="宋体" w:cs="宋体"/>
                <w:sz w:val="24"/>
                <w:lang w:bidi="ar"/>
              </w:rPr>
              <w:t>功率11kw 电压380-480V 电流26A</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77191">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3E377">
            <w:pPr>
              <w:widowControl/>
              <w:jc w:val="center"/>
              <w:textAlignment w:val="center"/>
              <w:rPr>
                <w:rFonts w:hint="eastAsia" w:ascii="宋体" w:hAnsi="宋体" w:cs="宋体"/>
                <w:sz w:val="24"/>
              </w:rPr>
            </w:pPr>
            <w:r>
              <w:rPr>
                <w:rFonts w:hint="eastAsia" w:ascii="宋体" w:hAnsi="宋体" w:cs="宋体"/>
                <w:sz w:val="24"/>
                <w:lang w:bidi="ar"/>
              </w:rPr>
              <w:t>西门子</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24E9E">
            <w:pPr>
              <w:jc w:val="center"/>
              <w:rPr>
                <w:rFonts w:hint="eastAsia" w:ascii="宋体" w:hAnsi="宋体" w:cs="宋体"/>
                <w:sz w:val="24"/>
              </w:rPr>
            </w:pPr>
            <w:r>
              <w:rPr>
                <w:rFonts w:hint="eastAsia" w:ascii="宋体" w:hAnsi="宋体" w:cs="宋体"/>
                <w:sz w:val="24"/>
              </w:rPr>
              <w:t>2015年7月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BC6C7">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9BDC7">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A1866">
            <w:pPr>
              <w:jc w:val="center"/>
              <w:rPr>
                <w:rFonts w:hint="eastAsia" w:ascii="宋体" w:hAnsi="宋体" w:cs="宋体"/>
                <w:sz w:val="24"/>
              </w:rPr>
            </w:pPr>
            <w:r>
              <w:rPr>
                <w:rFonts w:hint="eastAsia" w:ascii="宋体" w:hAnsi="宋体" w:cs="宋体"/>
                <w:sz w:val="24"/>
              </w:rPr>
              <w:t>改变水泵转速</w:t>
            </w:r>
          </w:p>
        </w:tc>
      </w:tr>
      <w:tr w14:paraId="67C2876B">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362254B">
            <w:pPr>
              <w:widowControl/>
              <w:jc w:val="center"/>
              <w:textAlignment w:val="center"/>
              <w:rPr>
                <w:rFonts w:hint="eastAsia" w:ascii="宋体" w:hAnsi="宋体" w:cs="宋体"/>
                <w:sz w:val="24"/>
              </w:rPr>
            </w:pPr>
            <w:r>
              <w:rPr>
                <w:rFonts w:hint="eastAsia" w:ascii="宋体" w:hAnsi="宋体" w:cs="宋体"/>
                <w:sz w:val="24"/>
                <w:lang w:bidi="ar"/>
              </w:rPr>
              <w:t>2042</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3BCEB">
            <w:pPr>
              <w:widowControl/>
              <w:jc w:val="center"/>
              <w:textAlignment w:val="center"/>
              <w:rPr>
                <w:rFonts w:hint="eastAsia" w:ascii="宋体" w:hAnsi="宋体" w:cs="宋体"/>
                <w:sz w:val="24"/>
              </w:rPr>
            </w:pPr>
            <w:r>
              <w:rPr>
                <w:rFonts w:hint="eastAsia" w:ascii="宋体" w:hAnsi="宋体" w:cs="宋体"/>
                <w:sz w:val="24"/>
                <w:lang w:bidi="ar"/>
              </w:rPr>
              <w:t>主配电箱</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5BD5B">
            <w:pPr>
              <w:widowControl/>
              <w:jc w:val="center"/>
              <w:textAlignment w:val="center"/>
              <w:rPr>
                <w:rFonts w:hint="eastAsia" w:ascii="宋体" w:hAnsi="宋体" w:cs="宋体"/>
                <w:sz w:val="24"/>
              </w:rPr>
            </w:pPr>
            <w:r>
              <w:rPr>
                <w:rFonts w:hint="eastAsia" w:ascii="宋体" w:hAnsi="宋体" w:cs="宋体"/>
                <w:sz w:val="24"/>
                <w:lang w:bidi="ar"/>
              </w:rPr>
              <w:t>PZ</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0370B">
            <w:pPr>
              <w:widowControl/>
              <w:jc w:val="center"/>
              <w:textAlignment w:val="center"/>
              <w:rPr>
                <w:rFonts w:hint="eastAsia" w:ascii="宋体" w:hAnsi="宋体" w:cs="宋体"/>
                <w:sz w:val="24"/>
              </w:rPr>
            </w:pPr>
            <w:r>
              <w:rPr>
                <w:rFonts w:hint="eastAsia" w:ascii="宋体" w:hAnsi="宋体" w:cs="宋体"/>
                <w:sz w:val="24"/>
                <w:lang w:bidi="ar"/>
              </w:rPr>
              <w:t>电压380V</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87AD4">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3FF5B">
            <w:pPr>
              <w:widowControl/>
              <w:jc w:val="center"/>
              <w:textAlignment w:val="center"/>
              <w:rPr>
                <w:rFonts w:hint="eastAsia" w:ascii="宋体" w:hAnsi="宋体" w:cs="宋体"/>
                <w:sz w:val="24"/>
              </w:rPr>
            </w:pPr>
            <w:r>
              <w:rPr>
                <w:rFonts w:hint="eastAsia" w:ascii="宋体" w:hAnsi="宋体" w:cs="宋体"/>
                <w:sz w:val="24"/>
                <w:lang w:bidi="ar"/>
              </w:rPr>
              <w:t>北京福特斯开关有限公司</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9C7B4">
            <w:pPr>
              <w:widowControl/>
              <w:jc w:val="center"/>
              <w:textAlignment w:val="center"/>
              <w:rPr>
                <w:rFonts w:hint="eastAsia" w:ascii="宋体" w:hAnsi="宋体" w:cs="宋体"/>
                <w:sz w:val="24"/>
              </w:rPr>
            </w:pPr>
            <w:r>
              <w:rPr>
                <w:rFonts w:hint="eastAsia" w:ascii="宋体" w:hAnsi="宋体" w:cs="宋体"/>
                <w:sz w:val="24"/>
                <w:lang w:bidi="ar"/>
              </w:rPr>
              <w:t>2017年1月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C26DF">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C5235">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B2169">
            <w:pPr>
              <w:jc w:val="center"/>
              <w:rPr>
                <w:rFonts w:hint="eastAsia" w:ascii="宋体" w:hAnsi="宋体" w:cs="宋体"/>
                <w:sz w:val="24"/>
              </w:rPr>
            </w:pPr>
            <w:r>
              <w:rPr>
                <w:rFonts w:hint="eastAsia" w:ascii="宋体" w:hAnsi="宋体" w:cs="宋体"/>
                <w:sz w:val="24"/>
              </w:rPr>
              <w:t>生活水泵房主电源</w:t>
            </w:r>
          </w:p>
        </w:tc>
      </w:tr>
      <w:tr w14:paraId="70DC9C89">
        <w:tblPrEx>
          <w:tblCellMar>
            <w:top w:w="0" w:type="dxa"/>
            <w:left w:w="0" w:type="dxa"/>
            <w:bottom w:w="0" w:type="dxa"/>
            <w:right w:w="0" w:type="dxa"/>
          </w:tblCellMar>
        </w:tblPrEx>
        <w:trPr>
          <w:trHeight w:val="850" w:hRule="atLeast"/>
          <w:jc w:val="center"/>
        </w:trPr>
        <w:tc>
          <w:tcPr>
            <w:tcW w:w="13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9E8844">
            <w:pPr>
              <w:widowControl/>
              <w:jc w:val="center"/>
              <w:textAlignment w:val="center"/>
              <w:rPr>
                <w:rFonts w:hint="eastAsia" w:ascii="宋体" w:hAnsi="宋体" w:cs="宋体"/>
                <w:sz w:val="24"/>
              </w:rPr>
            </w:pPr>
            <w:r>
              <w:rPr>
                <w:rFonts w:hint="eastAsia" w:ascii="宋体" w:hAnsi="宋体" w:cs="宋体"/>
                <w:sz w:val="24"/>
                <w:lang w:bidi="ar"/>
              </w:rPr>
              <w:t>R6A013419-1</w:t>
            </w:r>
          </w:p>
        </w:tc>
        <w:tc>
          <w:tcPr>
            <w:tcW w:w="124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67C56EA">
            <w:pPr>
              <w:widowControl/>
              <w:jc w:val="center"/>
              <w:textAlignment w:val="center"/>
              <w:rPr>
                <w:rFonts w:hint="eastAsia" w:ascii="宋体" w:hAnsi="宋体" w:cs="宋体"/>
                <w:sz w:val="24"/>
              </w:rPr>
            </w:pPr>
            <w:r>
              <w:rPr>
                <w:rFonts w:hint="eastAsia" w:ascii="宋体" w:hAnsi="宋体" w:cs="宋体"/>
                <w:sz w:val="24"/>
                <w:lang w:bidi="ar"/>
              </w:rPr>
              <w:t>多级离心泵</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DD29C">
            <w:pPr>
              <w:widowControl/>
              <w:jc w:val="center"/>
              <w:textAlignment w:val="center"/>
              <w:rPr>
                <w:rFonts w:hint="eastAsia" w:ascii="宋体" w:hAnsi="宋体" w:cs="宋体"/>
                <w:sz w:val="24"/>
              </w:rPr>
            </w:pPr>
            <w:r>
              <w:rPr>
                <w:rFonts w:hint="eastAsia" w:ascii="宋体" w:hAnsi="宋体" w:cs="宋体"/>
                <w:sz w:val="24"/>
                <w:lang w:bidi="ar"/>
              </w:rPr>
              <w:t>KQDQ80-45X3</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007D9">
            <w:pPr>
              <w:widowControl/>
              <w:jc w:val="center"/>
              <w:textAlignment w:val="center"/>
              <w:rPr>
                <w:rFonts w:hint="eastAsia" w:ascii="宋体" w:hAnsi="宋体" w:cs="宋体"/>
                <w:sz w:val="24"/>
              </w:rPr>
            </w:pPr>
            <w:r>
              <w:rPr>
                <w:rFonts w:hint="eastAsia" w:ascii="宋体" w:hAnsi="宋体" w:cs="宋体"/>
                <w:sz w:val="24"/>
                <w:lang w:bidi="ar"/>
              </w:rPr>
              <w:t>扬程60m 流量35m³h 功率11KW 转速2900r/min</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A2247">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48646">
            <w:pPr>
              <w:widowControl/>
              <w:jc w:val="center"/>
              <w:textAlignment w:val="center"/>
              <w:rPr>
                <w:rFonts w:hint="eastAsia" w:ascii="宋体" w:hAnsi="宋体" w:cs="宋体"/>
                <w:sz w:val="24"/>
              </w:rPr>
            </w:pPr>
            <w:r>
              <w:rPr>
                <w:rFonts w:hint="eastAsia" w:ascii="宋体" w:hAnsi="宋体" w:cs="宋体"/>
                <w:sz w:val="24"/>
                <w:lang w:bidi="ar"/>
              </w:rPr>
              <w:t>上海凯泉泵业</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D4F14">
            <w:pPr>
              <w:widowControl/>
              <w:jc w:val="center"/>
              <w:textAlignment w:val="center"/>
              <w:rPr>
                <w:rFonts w:hint="eastAsia" w:ascii="宋体" w:hAnsi="宋体" w:cs="宋体"/>
                <w:sz w:val="24"/>
              </w:rPr>
            </w:pPr>
            <w:r>
              <w:rPr>
                <w:rFonts w:hint="eastAsia" w:ascii="宋体" w:hAnsi="宋体" w:cs="宋体"/>
                <w:sz w:val="24"/>
                <w:lang w:bidi="ar"/>
              </w:rPr>
              <w:t>2015年7月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5025F">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17E09">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D93B4">
            <w:pPr>
              <w:jc w:val="center"/>
              <w:rPr>
                <w:rFonts w:hint="eastAsia" w:ascii="宋体" w:hAnsi="宋体" w:cs="宋体"/>
                <w:sz w:val="24"/>
              </w:rPr>
            </w:pPr>
            <w:r>
              <w:rPr>
                <w:rFonts w:hint="eastAsia" w:ascii="宋体" w:hAnsi="宋体" w:cs="宋体"/>
                <w:sz w:val="24"/>
              </w:rPr>
              <w:t>生活供水</w:t>
            </w:r>
          </w:p>
        </w:tc>
      </w:tr>
      <w:tr w14:paraId="740ED8A7">
        <w:tblPrEx>
          <w:tblCellMar>
            <w:top w:w="0" w:type="dxa"/>
            <w:left w:w="0" w:type="dxa"/>
            <w:bottom w:w="0" w:type="dxa"/>
            <w:right w:w="0" w:type="dxa"/>
          </w:tblCellMar>
        </w:tblPrEx>
        <w:trPr>
          <w:trHeight w:val="850" w:hRule="atLeast"/>
          <w:jc w:val="center"/>
        </w:trPr>
        <w:tc>
          <w:tcPr>
            <w:tcW w:w="13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4E6CDF">
            <w:pPr>
              <w:widowControl/>
              <w:jc w:val="center"/>
              <w:textAlignment w:val="center"/>
              <w:rPr>
                <w:rFonts w:hint="eastAsia" w:ascii="宋体" w:hAnsi="宋体" w:cs="宋体"/>
                <w:sz w:val="24"/>
              </w:rPr>
            </w:pPr>
            <w:r>
              <w:rPr>
                <w:rFonts w:hint="eastAsia" w:ascii="宋体" w:hAnsi="宋体" w:cs="宋体"/>
                <w:sz w:val="24"/>
                <w:lang w:bidi="ar"/>
              </w:rPr>
              <w:t>R6A013419-1</w:t>
            </w:r>
          </w:p>
        </w:tc>
        <w:tc>
          <w:tcPr>
            <w:tcW w:w="124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B966141">
            <w:pPr>
              <w:widowControl/>
              <w:jc w:val="center"/>
              <w:textAlignment w:val="center"/>
              <w:rPr>
                <w:rFonts w:hint="eastAsia" w:ascii="宋体" w:hAnsi="宋体" w:cs="宋体"/>
                <w:sz w:val="24"/>
              </w:rPr>
            </w:pPr>
            <w:r>
              <w:rPr>
                <w:rFonts w:hint="eastAsia" w:ascii="宋体" w:hAnsi="宋体" w:cs="宋体"/>
                <w:sz w:val="24"/>
                <w:lang w:bidi="ar"/>
              </w:rPr>
              <w:t>多级离心泵</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A4B50">
            <w:pPr>
              <w:widowControl/>
              <w:jc w:val="center"/>
              <w:textAlignment w:val="center"/>
              <w:rPr>
                <w:rFonts w:hint="eastAsia" w:ascii="宋体" w:hAnsi="宋体" w:cs="宋体"/>
                <w:sz w:val="24"/>
              </w:rPr>
            </w:pPr>
            <w:r>
              <w:rPr>
                <w:rFonts w:hint="eastAsia" w:ascii="宋体" w:hAnsi="宋体" w:cs="宋体"/>
                <w:sz w:val="24"/>
                <w:lang w:bidi="ar"/>
              </w:rPr>
              <w:t>KQDQ80-45X3</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7BE1D">
            <w:pPr>
              <w:widowControl/>
              <w:jc w:val="center"/>
              <w:textAlignment w:val="center"/>
              <w:rPr>
                <w:rFonts w:hint="eastAsia" w:ascii="宋体" w:hAnsi="宋体" w:cs="宋体"/>
                <w:sz w:val="24"/>
              </w:rPr>
            </w:pPr>
            <w:r>
              <w:rPr>
                <w:rFonts w:hint="eastAsia" w:ascii="宋体" w:hAnsi="宋体" w:cs="宋体"/>
                <w:sz w:val="24"/>
                <w:lang w:bidi="ar"/>
              </w:rPr>
              <w:t>扬程60m 流量35m³h 功率11KW 转速2900r/min</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DFDDD">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C5DAB">
            <w:pPr>
              <w:widowControl/>
              <w:jc w:val="center"/>
              <w:textAlignment w:val="center"/>
              <w:rPr>
                <w:rFonts w:hint="eastAsia" w:ascii="宋体" w:hAnsi="宋体" w:cs="宋体"/>
                <w:sz w:val="24"/>
              </w:rPr>
            </w:pPr>
            <w:r>
              <w:rPr>
                <w:rFonts w:hint="eastAsia" w:ascii="宋体" w:hAnsi="宋体" w:cs="宋体"/>
                <w:sz w:val="24"/>
                <w:lang w:bidi="ar"/>
              </w:rPr>
              <w:t>上海凯泉泵业</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C9F59">
            <w:pPr>
              <w:widowControl/>
              <w:jc w:val="center"/>
              <w:textAlignment w:val="center"/>
              <w:rPr>
                <w:rFonts w:hint="eastAsia" w:ascii="宋体" w:hAnsi="宋体" w:cs="宋体"/>
                <w:sz w:val="24"/>
              </w:rPr>
            </w:pPr>
            <w:r>
              <w:rPr>
                <w:rFonts w:hint="eastAsia" w:ascii="宋体" w:hAnsi="宋体" w:cs="宋体"/>
                <w:sz w:val="24"/>
                <w:lang w:bidi="ar"/>
              </w:rPr>
              <w:t>2015年7月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6667E">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6B6EE">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1E921">
            <w:pPr>
              <w:jc w:val="center"/>
              <w:rPr>
                <w:rFonts w:hint="eastAsia" w:ascii="宋体" w:hAnsi="宋体" w:cs="宋体"/>
                <w:sz w:val="24"/>
              </w:rPr>
            </w:pPr>
            <w:r>
              <w:rPr>
                <w:rFonts w:hint="eastAsia" w:ascii="宋体" w:hAnsi="宋体" w:cs="宋体"/>
                <w:sz w:val="24"/>
              </w:rPr>
              <w:t>生活供水</w:t>
            </w:r>
          </w:p>
        </w:tc>
      </w:tr>
      <w:tr w14:paraId="4DBEB0B8">
        <w:tblPrEx>
          <w:tblCellMar>
            <w:top w:w="0" w:type="dxa"/>
            <w:left w:w="0" w:type="dxa"/>
            <w:bottom w:w="0" w:type="dxa"/>
            <w:right w:w="0" w:type="dxa"/>
          </w:tblCellMar>
        </w:tblPrEx>
        <w:trPr>
          <w:trHeight w:val="850" w:hRule="atLeast"/>
          <w:jc w:val="center"/>
        </w:trPr>
        <w:tc>
          <w:tcPr>
            <w:tcW w:w="13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F92C38">
            <w:pPr>
              <w:widowControl/>
              <w:jc w:val="center"/>
              <w:textAlignment w:val="center"/>
              <w:rPr>
                <w:rFonts w:hint="eastAsia" w:ascii="宋体" w:hAnsi="宋体" w:cs="宋体"/>
                <w:sz w:val="24"/>
              </w:rPr>
            </w:pPr>
            <w:r>
              <w:rPr>
                <w:rFonts w:hint="eastAsia" w:ascii="宋体" w:hAnsi="宋体" w:cs="宋体"/>
                <w:sz w:val="24"/>
                <w:lang w:bidi="ar"/>
              </w:rPr>
              <w:t>R6A013419-1</w:t>
            </w:r>
          </w:p>
        </w:tc>
        <w:tc>
          <w:tcPr>
            <w:tcW w:w="124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8200856">
            <w:pPr>
              <w:widowControl/>
              <w:jc w:val="center"/>
              <w:textAlignment w:val="center"/>
              <w:rPr>
                <w:rFonts w:hint="eastAsia" w:ascii="宋体" w:hAnsi="宋体" w:cs="宋体"/>
                <w:sz w:val="24"/>
              </w:rPr>
            </w:pPr>
            <w:r>
              <w:rPr>
                <w:rFonts w:hint="eastAsia" w:ascii="宋体" w:hAnsi="宋体" w:cs="宋体"/>
                <w:sz w:val="24"/>
                <w:lang w:bidi="ar"/>
              </w:rPr>
              <w:t>多级离心泵</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44FB3">
            <w:pPr>
              <w:widowControl/>
              <w:jc w:val="center"/>
              <w:textAlignment w:val="center"/>
              <w:rPr>
                <w:rFonts w:hint="eastAsia" w:ascii="宋体" w:hAnsi="宋体" w:cs="宋体"/>
                <w:sz w:val="24"/>
              </w:rPr>
            </w:pPr>
            <w:r>
              <w:rPr>
                <w:rFonts w:hint="eastAsia" w:ascii="宋体" w:hAnsi="宋体" w:cs="宋体"/>
                <w:sz w:val="24"/>
                <w:lang w:bidi="ar"/>
              </w:rPr>
              <w:t>KQDQ80-45X3</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239E7">
            <w:pPr>
              <w:widowControl/>
              <w:jc w:val="center"/>
              <w:textAlignment w:val="center"/>
              <w:rPr>
                <w:rFonts w:hint="eastAsia" w:ascii="宋体" w:hAnsi="宋体" w:cs="宋体"/>
                <w:sz w:val="24"/>
              </w:rPr>
            </w:pPr>
            <w:r>
              <w:rPr>
                <w:rFonts w:hint="eastAsia" w:ascii="宋体" w:hAnsi="宋体" w:cs="宋体"/>
                <w:sz w:val="24"/>
                <w:lang w:bidi="ar"/>
              </w:rPr>
              <w:t>扬程60m 流量35m³h 功率11KW 转速2900r/min</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86B03">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06A3B">
            <w:pPr>
              <w:widowControl/>
              <w:jc w:val="center"/>
              <w:textAlignment w:val="center"/>
              <w:rPr>
                <w:rFonts w:hint="eastAsia" w:ascii="宋体" w:hAnsi="宋体" w:cs="宋体"/>
                <w:sz w:val="24"/>
              </w:rPr>
            </w:pPr>
            <w:r>
              <w:rPr>
                <w:rFonts w:hint="eastAsia" w:ascii="宋体" w:hAnsi="宋体" w:cs="宋体"/>
                <w:sz w:val="24"/>
                <w:lang w:bidi="ar"/>
              </w:rPr>
              <w:t>上海凯泉泵业</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A8D9F">
            <w:pPr>
              <w:widowControl/>
              <w:jc w:val="center"/>
              <w:textAlignment w:val="center"/>
              <w:rPr>
                <w:rFonts w:hint="eastAsia" w:ascii="宋体" w:hAnsi="宋体" w:cs="宋体"/>
                <w:sz w:val="24"/>
              </w:rPr>
            </w:pPr>
            <w:r>
              <w:rPr>
                <w:rFonts w:hint="eastAsia" w:ascii="宋体" w:hAnsi="宋体" w:cs="宋体"/>
                <w:sz w:val="24"/>
                <w:lang w:bidi="ar"/>
              </w:rPr>
              <w:t>2015年7月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9C2BB">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81A63">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5B6E3">
            <w:pPr>
              <w:jc w:val="center"/>
              <w:rPr>
                <w:rFonts w:hint="eastAsia" w:ascii="宋体" w:hAnsi="宋体" w:cs="宋体"/>
                <w:sz w:val="24"/>
              </w:rPr>
            </w:pPr>
            <w:r>
              <w:rPr>
                <w:rFonts w:hint="eastAsia" w:ascii="宋体" w:hAnsi="宋体" w:cs="宋体"/>
                <w:sz w:val="24"/>
              </w:rPr>
              <w:t>生活供水</w:t>
            </w:r>
          </w:p>
        </w:tc>
      </w:tr>
      <w:tr w14:paraId="61233732">
        <w:tblPrEx>
          <w:tblCellMar>
            <w:top w:w="0" w:type="dxa"/>
            <w:left w:w="0" w:type="dxa"/>
            <w:bottom w:w="0" w:type="dxa"/>
            <w:right w:w="0" w:type="dxa"/>
          </w:tblCellMar>
        </w:tblPrEx>
        <w:trPr>
          <w:trHeight w:val="850" w:hRule="atLeast"/>
          <w:jc w:val="center"/>
        </w:trPr>
        <w:tc>
          <w:tcPr>
            <w:tcW w:w="13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9C8CED">
            <w:pPr>
              <w:widowControl/>
              <w:jc w:val="center"/>
              <w:textAlignment w:val="center"/>
              <w:rPr>
                <w:rFonts w:hint="eastAsia" w:ascii="宋体" w:hAnsi="宋体" w:cs="宋体"/>
                <w:sz w:val="24"/>
              </w:rPr>
            </w:pPr>
            <w:r>
              <w:rPr>
                <w:rFonts w:hint="eastAsia" w:ascii="宋体" w:hAnsi="宋体" w:cs="宋体"/>
                <w:sz w:val="24"/>
                <w:lang w:bidi="ar"/>
              </w:rPr>
              <w:t>R6A013419-1</w:t>
            </w:r>
          </w:p>
        </w:tc>
        <w:tc>
          <w:tcPr>
            <w:tcW w:w="124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C3FDE78">
            <w:pPr>
              <w:widowControl/>
              <w:jc w:val="center"/>
              <w:textAlignment w:val="center"/>
              <w:rPr>
                <w:rFonts w:hint="eastAsia" w:ascii="宋体" w:hAnsi="宋体" w:cs="宋体"/>
                <w:sz w:val="24"/>
              </w:rPr>
            </w:pPr>
            <w:r>
              <w:rPr>
                <w:rFonts w:hint="eastAsia" w:ascii="宋体" w:hAnsi="宋体" w:cs="宋体"/>
                <w:sz w:val="24"/>
                <w:lang w:bidi="ar"/>
              </w:rPr>
              <w:t>多级离心泵</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217E4">
            <w:pPr>
              <w:widowControl/>
              <w:jc w:val="center"/>
              <w:textAlignment w:val="center"/>
              <w:rPr>
                <w:rFonts w:hint="eastAsia" w:ascii="宋体" w:hAnsi="宋体" w:cs="宋体"/>
                <w:sz w:val="24"/>
              </w:rPr>
            </w:pPr>
            <w:r>
              <w:rPr>
                <w:rFonts w:hint="eastAsia" w:ascii="宋体" w:hAnsi="宋体" w:cs="宋体"/>
                <w:sz w:val="24"/>
                <w:lang w:bidi="ar"/>
              </w:rPr>
              <w:t>KQDQ80-45X3</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491CE">
            <w:pPr>
              <w:widowControl/>
              <w:jc w:val="center"/>
              <w:textAlignment w:val="center"/>
              <w:rPr>
                <w:rFonts w:hint="eastAsia" w:ascii="宋体" w:hAnsi="宋体" w:cs="宋体"/>
                <w:sz w:val="24"/>
              </w:rPr>
            </w:pPr>
            <w:r>
              <w:rPr>
                <w:rFonts w:hint="eastAsia" w:ascii="宋体" w:hAnsi="宋体" w:cs="宋体"/>
                <w:sz w:val="24"/>
                <w:lang w:bidi="ar"/>
              </w:rPr>
              <w:t>扬程60m 流量35m³h 功率11KW 转速2900r/min</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249E1">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22C5E">
            <w:pPr>
              <w:widowControl/>
              <w:jc w:val="center"/>
              <w:textAlignment w:val="center"/>
              <w:rPr>
                <w:rFonts w:hint="eastAsia" w:ascii="宋体" w:hAnsi="宋体" w:cs="宋体"/>
                <w:sz w:val="24"/>
              </w:rPr>
            </w:pPr>
            <w:r>
              <w:rPr>
                <w:rFonts w:hint="eastAsia" w:ascii="宋体" w:hAnsi="宋体" w:cs="宋体"/>
                <w:sz w:val="24"/>
                <w:lang w:bidi="ar"/>
              </w:rPr>
              <w:t>上海凯泉泵业</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B0FC4">
            <w:pPr>
              <w:widowControl/>
              <w:jc w:val="center"/>
              <w:textAlignment w:val="center"/>
              <w:rPr>
                <w:rFonts w:hint="eastAsia" w:ascii="宋体" w:hAnsi="宋体" w:cs="宋体"/>
                <w:sz w:val="24"/>
              </w:rPr>
            </w:pPr>
            <w:r>
              <w:rPr>
                <w:rFonts w:hint="eastAsia" w:ascii="宋体" w:hAnsi="宋体" w:cs="宋体"/>
                <w:sz w:val="24"/>
                <w:lang w:bidi="ar"/>
              </w:rPr>
              <w:t>2015年7月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0CE4C">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1CAF2">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CAF94">
            <w:pPr>
              <w:jc w:val="center"/>
              <w:rPr>
                <w:rFonts w:hint="eastAsia" w:ascii="宋体" w:hAnsi="宋体" w:cs="宋体"/>
                <w:sz w:val="24"/>
              </w:rPr>
            </w:pPr>
            <w:r>
              <w:rPr>
                <w:rFonts w:hint="eastAsia" w:ascii="宋体" w:hAnsi="宋体" w:cs="宋体"/>
                <w:sz w:val="24"/>
              </w:rPr>
              <w:t>生活供水</w:t>
            </w:r>
          </w:p>
        </w:tc>
      </w:tr>
      <w:tr w14:paraId="0A8A616F">
        <w:tblPrEx>
          <w:tblCellMar>
            <w:top w:w="0" w:type="dxa"/>
            <w:left w:w="0" w:type="dxa"/>
            <w:bottom w:w="0" w:type="dxa"/>
            <w:right w:w="0" w:type="dxa"/>
          </w:tblCellMar>
        </w:tblPrEx>
        <w:trPr>
          <w:trHeight w:val="850" w:hRule="atLeast"/>
          <w:jc w:val="center"/>
        </w:trPr>
        <w:tc>
          <w:tcPr>
            <w:tcW w:w="134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8B725">
            <w:pPr>
              <w:widowControl/>
              <w:jc w:val="center"/>
              <w:textAlignment w:val="center"/>
              <w:rPr>
                <w:rFonts w:hint="eastAsia" w:ascii="宋体" w:hAnsi="宋体" w:cs="宋体"/>
                <w:sz w:val="24"/>
              </w:rPr>
            </w:pPr>
            <w:r>
              <w:rPr>
                <w:rFonts w:hint="eastAsia" w:ascii="宋体" w:hAnsi="宋体" w:cs="宋体"/>
                <w:sz w:val="24"/>
                <w:lang w:bidi="ar"/>
              </w:rPr>
              <w:t>2046</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C653A">
            <w:pPr>
              <w:widowControl/>
              <w:jc w:val="center"/>
              <w:textAlignment w:val="center"/>
              <w:rPr>
                <w:rFonts w:hint="eastAsia" w:ascii="宋体" w:hAnsi="宋体" w:cs="宋体"/>
                <w:sz w:val="24"/>
              </w:rPr>
            </w:pPr>
            <w:r>
              <w:rPr>
                <w:rFonts w:hint="eastAsia" w:ascii="宋体" w:hAnsi="宋体" w:cs="宋体"/>
                <w:sz w:val="24"/>
                <w:lang w:bidi="ar"/>
              </w:rPr>
              <w:t>排污泵控制箱</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9F682">
            <w:pPr>
              <w:widowControl/>
              <w:jc w:val="center"/>
              <w:textAlignment w:val="center"/>
              <w:rPr>
                <w:rFonts w:hint="eastAsia" w:ascii="宋体" w:hAnsi="宋体" w:cs="宋体"/>
                <w:sz w:val="24"/>
              </w:rPr>
            </w:pPr>
            <w:r>
              <w:rPr>
                <w:rFonts w:hint="eastAsia" w:ascii="宋体" w:hAnsi="宋体" w:cs="宋体"/>
                <w:sz w:val="24"/>
                <w:lang w:bidi="ar"/>
              </w:rPr>
              <w:t>PZ</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BAB89">
            <w:pPr>
              <w:widowControl/>
              <w:jc w:val="center"/>
              <w:textAlignment w:val="center"/>
              <w:rPr>
                <w:rFonts w:hint="eastAsia" w:ascii="宋体" w:hAnsi="宋体" w:cs="宋体"/>
                <w:sz w:val="24"/>
              </w:rPr>
            </w:pPr>
            <w:r>
              <w:rPr>
                <w:rFonts w:hint="eastAsia" w:ascii="宋体" w:hAnsi="宋体" w:cs="宋体"/>
                <w:sz w:val="24"/>
                <w:lang w:bidi="ar"/>
              </w:rPr>
              <w:t>额定电压380V</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46544">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95818">
            <w:pPr>
              <w:jc w:val="center"/>
              <w:rPr>
                <w:rFonts w:hint="eastAsia" w:ascii="宋体" w:hAnsi="宋体" w:cs="宋体"/>
                <w:sz w:val="24"/>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FA3EE">
            <w:pPr>
              <w:widowControl/>
              <w:jc w:val="center"/>
              <w:textAlignment w:val="center"/>
              <w:rPr>
                <w:rFonts w:hint="eastAsia" w:ascii="宋体" w:hAnsi="宋体" w:cs="宋体"/>
                <w:sz w:val="24"/>
              </w:rPr>
            </w:pPr>
            <w:r>
              <w:rPr>
                <w:rFonts w:hint="eastAsia" w:ascii="宋体" w:hAnsi="宋体" w:cs="宋体"/>
                <w:sz w:val="24"/>
                <w:lang w:bidi="ar"/>
              </w:rPr>
              <w:t>2017年1月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153B4">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98EE8">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287AD">
            <w:pPr>
              <w:jc w:val="center"/>
              <w:rPr>
                <w:rFonts w:hint="eastAsia" w:ascii="宋体" w:hAnsi="宋体" w:cs="宋体"/>
                <w:sz w:val="24"/>
              </w:rPr>
            </w:pPr>
            <w:r>
              <w:rPr>
                <w:rFonts w:hint="eastAsia" w:ascii="宋体" w:hAnsi="宋体" w:cs="宋体"/>
                <w:sz w:val="24"/>
              </w:rPr>
              <w:t>控制排污泵</w:t>
            </w:r>
          </w:p>
        </w:tc>
      </w:tr>
      <w:tr w14:paraId="71A63A81">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82B33">
            <w:pPr>
              <w:widowControl/>
              <w:jc w:val="center"/>
              <w:textAlignment w:val="center"/>
              <w:rPr>
                <w:rFonts w:hint="eastAsia" w:ascii="宋体" w:hAnsi="宋体" w:cs="宋体"/>
                <w:sz w:val="24"/>
              </w:rPr>
            </w:pPr>
            <w:r>
              <w:rPr>
                <w:rFonts w:hint="eastAsia" w:ascii="宋体" w:hAnsi="宋体" w:cs="宋体"/>
                <w:sz w:val="24"/>
                <w:lang w:bidi="ar"/>
              </w:rPr>
              <w:t>15933</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55779">
            <w:pPr>
              <w:widowControl/>
              <w:jc w:val="center"/>
              <w:textAlignment w:val="center"/>
              <w:rPr>
                <w:rFonts w:hint="eastAsia" w:ascii="宋体" w:hAnsi="宋体" w:cs="宋体"/>
                <w:sz w:val="24"/>
              </w:rPr>
            </w:pPr>
            <w:r>
              <w:rPr>
                <w:rFonts w:hint="eastAsia" w:ascii="宋体" w:hAnsi="宋体" w:cs="宋体"/>
                <w:sz w:val="24"/>
                <w:lang w:bidi="ar"/>
              </w:rPr>
              <w:t>离心泵电机</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7EEB6">
            <w:pPr>
              <w:widowControl/>
              <w:jc w:val="center"/>
              <w:textAlignment w:val="center"/>
              <w:rPr>
                <w:rFonts w:hint="eastAsia" w:ascii="宋体" w:hAnsi="宋体" w:cs="宋体"/>
                <w:sz w:val="24"/>
              </w:rPr>
            </w:pPr>
            <w:r>
              <w:rPr>
                <w:rFonts w:hint="eastAsia" w:ascii="宋体" w:hAnsi="宋体" w:cs="宋体"/>
                <w:sz w:val="24"/>
                <w:lang w:bidi="ar"/>
              </w:rPr>
              <w:t>yX3-160M1-2</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43872">
            <w:pPr>
              <w:widowControl/>
              <w:jc w:val="center"/>
              <w:textAlignment w:val="center"/>
              <w:rPr>
                <w:rFonts w:hint="eastAsia" w:ascii="宋体" w:hAnsi="宋体" w:cs="宋体"/>
                <w:sz w:val="24"/>
              </w:rPr>
            </w:pPr>
            <w:r>
              <w:rPr>
                <w:rFonts w:hint="eastAsia" w:ascii="宋体" w:hAnsi="宋体" w:cs="宋体"/>
                <w:sz w:val="24"/>
                <w:lang w:bidi="ar"/>
              </w:rPr>
              <w:t>功率11KW电压38V 电流20.8A 转速2940r/min频率50HZ</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E5C5C">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17480">
            <w:pPr>
              <w:widowControl/>
              <w:jc w:val="center"/>
              <w:textAlignment w:val="center"/>
              <w:rPr>
                <w:rFonts w:hint="eastAsia" w:ascii="宋体" w:hAnsi="宋体" w:cs="宋体"/>
                <w:sz w:val="24"/>
              </w:rPr>
            </w:pPr>
            <w:r>
              <w:rPr>
                <w:rFonts w:hint="eastAsia" w:ascii="宋体" w:hAnsi="宋体" w:cs="宋体"/>
                <w:sz w:val="24"/>
                <w:lang w:bidi="ar"/>
              </w:rPr>
              <w:t>上海凯泉泵业</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041AD">
            <w:pPr>
              <w:widowControl/>
              <w:jc w:val="center"/>
              <w:textAlignment w:val="center"/>
              <w:rPr>
                <w:rFonts w:hint="eastAsia" w:ascii="宋体" w:hAnsi="宋体" w:cs="宋体"/>
                <w:sz w:val="24"/>
              </w:rPr>
            </w:pPr>
            <w:r>
              <w:rPr>
                <w:rFonts w:hint="eastAsia" w:ascii="宋体" w:hAnsi="宋体" w:cs="宋体"/>
                <w:sz w:val="24"/>
                <w:lang w:bidi="ar"/>
              </w:rPr>
              <w:t>2015年9月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6BFDD">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158F0">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C7F46">
            <w:pPr>
              <w:jc w:val="center"/>
              <w:rPr>
                <w:rFonts w:hint="eastAsia" w:ascii="宋体" w:hAnsi="宋体" w:cs="宋体"/>
                <w:sz w:val="24"/>
              </w:rPr>
            </w:pPr>
            <w:r>
              <w:rPr>
                <w:rFonts w:hint="eastAsia" w:ascii="宋体" w:hAnsi="宋体" w:cs="宋体"/>
                <w:sz w:val="24"/>
              </w:rPr>
              <w:t>生活水加压</w:t>
            </w:r>
          </w:p>
        </w:tc>
      </w:tr>
      <w:tr w14:paraId="05B36AE8">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C680D">
            <w:pPr>
              <w:widowControl/>
              <w:jc w:val="center"/>
              <w:textAlignment w:val="center"/>
              <w:rPr>
                <w:rFonts w:hint="eastAsia" w:ascii="宋体" w:hAnsi="宋体" w:cs="宋体"/>
                <w:sz w:val="24"/>
              </w:rPr>
            </w:pPr>
            <w:r>
              <w:rPr>
                <w:rFonts w:hint="eastAsia" w:ascii="宋体" w:hAnsi="宋体" w:cs="宋体"/>
                <w:sz w:val="24"/>
                <w:lang w:bidi="ar"/>
              </w:rPr>
              <w:t>15932</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239BE">
            <w:pPr>
              <w:widowControl/>
              <w:jc w:val="center"/>
              <w:textAlignment w:val="center"/>
              <w:rPr>
                <w:rFonts w:hint="eastAsia" w:ascii="宋体" w:hAnsi="宋体" w:cs="宋体"/>
                <w:sz w:val="24"/>
              </w:rPr>
            </w:pPr>
            <w:r>
              <w:rPr>
                <w:rFonts w:hint="eastAsia" w:ascii="宋体" w:hAnsi="宋体" w:cs="宋体"/>
                <w:sz w:val="24"/>
                <w:lang w:bidi="ar"/>
              </w:rPr>
              <w:t>离心泵电机</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7C089">
            <w:pPr>
              <w:widowControl/>
              <w:jc w:val="center"/>
              <w:textAlignment w:val="center"/>
              <w:rPr>
                <w:rFonts w:hint="eastAsia" w:ascii="宋体" w:hAnsi="宋体" w:cs="宋体"/>
                <w:sz w:val="24"/>
              </w:rPr>
            </w:pPr>
            <w:r>
              <w:rPr>
                <w:rFonts w:hint="eastAsia" w:ascii="宋体" w:hAnsi="宋体" w:cs="宋体"/>
                <w:sz w:val="24"/>
                <w:lang w:bidi="ar"/>
              </w:rPr>
              <w:t>yX3-160M1-2</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D21DD">
            <w:pPr>
              <w:widowControl/>
              <w:jc w:val="center"/>
              <w:textAlignment w:val="center"/>
              <w:rPr>
                <w:rFonts w:hint="eastAsia" w:ascii="宋体" w:hAnsi="宋体" w:cs="宋体"/>
                <w:sz w:val="24"/>
              </w:rPr>
            </w:pPr>
            <w:r>
              <w:rPr>
                <w:rFonts w:hint="eastAsia" w:ascii="宋体" w:hAnsi="宋体" w:cs="宋体"/>
                <w:sz w:val="24"/>
                <w:lang w:bidi="ar"/>
              </w:rPr>
              <w:t>功率11KW电压38V 电流20.8A 转速2940r/min频率50HZ</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C49A8">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99594">
            <w:pPr>
              <w:widowControl/>
              <w:jc w:val="center"/>
              <w:textAlignment w:val="center"/>
              <w:rPr>
                <w:rFonts w:hint="eastAsia" w:ascii="宋体" w:hAnsi="宋体" w:cs="宋体"/>
                <w:sz w:val="24"/>
              </w:rPr>
            </w:pPr>
            <w:r>
              <w:rPr>
                <w:rFonts w:hint="eastAsia" w:ascii="宋体" w:hAnsi="宋体" w:cs="宋体"/>
                <w:sz w:val="24"/>
                <w:lang w:bidi="ar"/>
              </w:rPr>
              <w:t>上海凯泉泵业</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8A914">
            <w:pPr>
              <w:widowControl/>
              <w:jc w:val="center"/>
              <w:textAlignment w:val="center"/>
              <w:rPr>
                <w:rFonts w:hint="eastAsia" w:ascii="宋体" w:hAnsi="宋体" w:cs="宋体"/>
                <w:sz w:val="24"/>
              </w:rPr>
            </w:pPr>
            <w:r>
              <w:rPr>
                <w:rFonts w:hint="eastAsia" w:ascii="宋体" w:hAnsi="宋体" w:cs="宋体"/>
                <w:sz w:val="24"/>
                <w:lang w:bidi="ar"/>
              </w:rPr>
              <w:t>2015年9月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D8C43">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53E2E">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16E27">
            <w:pPr>
              <w:jc w:val="center"/>
              <w:rPr>
                <w:rFonts w:hint="eastAsia" w:ascii="宋体" w:hAnsi="宋体" w:cs="宋体"/>
                <w:sz w:val="24"/>
              </w:rPr>
            </w:pPr>
            <w:r>
              <w:rPr>
                <w:rFonts w:hint="eastAsia" w:ascii="宋体" w:hAnsi="宋体" w:cs="宋体"/>
                <w:sz w:val="24"/>
              </w:rPr>
              <w:t>生活水加压</w:t>
            </w:r>
          </w:p>
        </w:tc>
      </w:tr>
      <w:tr w14:paraId="072AAE2E">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E2218">
            <w:pPr>
              <w:widowControl/>
              <w:jc w:val="center"/>
              <w:textAlignment w:val="center"/>
              <w:rPr>
                <w:rFonts w:hint="eastAsia" w:ascii="宋体" w:hAnsi="宋体" w:cs="宋体"/>
                <w:sz w:val="24"/>
              </w:rPr>
            </w:pPr>
            <w:r>
              <w:rPr>
                <w:rFonts w:hint="eastAsia" w:ascii="宋体" w:hAnsi="宋体" w:cs="宋体"/>
                <w:sz w:val="24"/>
                <w:lang w:bidi="ar"/>
              </w:rPr>
              <w:t>15915</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1CAE2">
            <w:pPr>
              <w:widowControl/>
              <w:jc w:val="center"/>
              <w:textAlignment w:val="center"/>
              <w:rPr>
                <w:rFonts w:hint="eastAsia" w:ascii="宋体" w:hAnsi="宋体" w:cs="宋体"/>
                <w:sz w:val="24"/>
              </w:rPr>
            </w:pPr>
            <w:r>
              <w:rPr>
                <w:rFonts w:hint="eastAsia" w:ascii="宋体" w:hAnsi="宋体" w:cs="宋体"/>
                <w:sz w:val="24"/>
                <w:lang w:bidi="ar"/>
              </w:rPr>
              <w:t>离心泵电机</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6970C">
            <w:pPr>
              <w:widowControl/>
              <w:jc w:val="center"/>
              <w:textAlignment w:val="center"/>
              <w:rPr>
                <w:rFonts w:hint="eastAsia" w:ascii="宋体" w:hAnsi="宋体" w:cs="宋体"/>
                <w:sz w:val="24"/>
              </w:rPr>
            </w:pPr>
            <w:r>
              <w:rPr>
                <w:rFonts w:hint="eastAsia" w:ascii="宋体" w:hAnsi="宋体" w:cs="宋体"/>
                <w:sz w:val="24"/>
                <w:lang w:bidi="ar"/>
              </w:rPr>
              <w:t>yX3-160M1-2</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6EA19">
            <w:pPr>
              <w:widowControl/>
              <w:jc w:val="center"/>
              <w:textAlignment w:val="center"/>
              <w:rPr>
                <w:rFonts w:hint="eastAsia" w:ascii="宋体" w:hAnsi="宋体" w:cs="宋体"/>
                <w:sz w:val="24"/>
              </w:rPr>
            </w:pPr>
            <w:r>
              <w:rPr>
                <w:rFonts w:hint="eastAsia" w:ascii="宋体" w:hAnsi="宋体" w:cs="宋体"/>
                <w:sz w:val="24"/>
                <w:lang w:bidi="ar"/>
              </w:rPr>
              <w:t>功率11KW电压38V 电流20.8A 转速2940r/min频率50HZ</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147C0">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97607">
            <w:pPr>
              <w:widowControl/>
              <w:jc w:val="center"/>
              <w:textAlignment w:val="center"/>
              <w:rPr>
                <w:rFonts w:hint="eastAsia" w:ascii="宋体" w:hAnsi="宋体" w:cs="宋体"/>
                <w:sz w:val="24"/>
              </w:rPr>
            </w:pPr>
            <w:r>
              <w:rPr>
                <w:rFonts w:hint="eastAsia" w:ascii="宋体" w:hAnsi="宋体" w:cs="宋体"/>
                <w:sz w:val="24"/>
                <w:lang w:bidi="ar"/>
              </w:rPr>
              <w:t>上海凯泉泵业</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31775">
            <w:pPr>
              <w:widowControl/>
              <w:jc w:val="center"/>
              <w:textAlignment w:val="center"/>
              <w:rPr>
                <w:rFonts w:hint="eastAsia" w:ascii="宋体" w:hAnsi="宋体" w:cs="宋体"/>
                <w:sz w:val="24"/>
              </w:rPr>
            </w:pPr>
            <w:r>
              <w:rPr>
                <w:rFonts w:hint="eastAsia" w:ascii="宋体" w:hAnsi="宋体" w:cs="宋体"/>
                <w:sz w:val="24"/>
                <w:lang w:bidi="ar"/>
              </w:rPr>
              <w:t>2015年9月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21C86">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767D4">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338EE">
            <w:pPr>
              <w:jc w:val="center"/>
              <w:rPr>
                <w:rFonts w:hint="eastAsia" w:ascii="宋体" w:hAnsi="宋体" w:cs="宋体"/>
                <w:sz w:val="24"/>
              </w:rPr>
            </w:pPr>
            <w:r>
              <w:rPr>
                <w:rFonts w:hint="eastAsia" w:ascii="宋体" w:hAnsi="宋体" w:cs="宋体"/>
                <w:sz w:val="24"/>
              </w:rPr>
              <w:t>生活水加压</w:t>
            </w:r>
          </w:p>
        </w:tc>
      </w:tr>
      <w:tr w14:paraId="19D76FBC">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BA3C9">
            <w:pPr>
              <w:widowControl/>
              <w:jc w:val="center"/>
              <w:textAlignment w:val="center"/>
              <w:rPr>
                <w:rFonts w:hint="eastAsia" w:ascii="宋体" w:hAnsi="宋体" w:cs="宋体"/>
                <w:sz w:val="24"/>
              </w:rPr>
            </w:pPr>
            <w:r>
              <w:rPr>
                <w:rFonts w:hint="eastAsia" w:ascii="宋体" w:hAnsi="宋体" w:cs="宋体"/>
                <w:sz w:val="24"/>
                <w:lang w:bidi="ar"/>
              </w:rPr>
              <w:t>15930</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8FA8C">
            <w:pPr>
              <w:widowControl/>
              <w:jc w:val="center"/>
              <w:textAlignment w:val="center"/>
              <w:rPr>
                <w:rFonts w:hint="eastAsia" w:ascii="宋体" w:hAnsi="宋体" w:cs="宋体"/>
                <w:sz w:val="24"/>
              </w:rPr>
            </w:pPr>
            <w:r>
              <w:rPr>
                <w:rFonts w:hint="eastAsia" w:ascii="宋体" w:hAnsi="宋体" w:cs="宋体"/>
                <w:sz w:val="24"/>
                <w:lang w:bidi="ar"/>
              </w:rPr>
              <w:t>离心泵电机</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F3AA4">
            <w:pPr>
              <w:widowControl/>
              <w:jc w:val="center"/>
              <w:textAlignment w:val="center"/>
              <w:rPr>
                <w:rFonts w:hint="eastAsia" w:ascii="宋体" w:hAnsi="宋体" w:cs="宋体"/>
                <w:sz w:val="24"/>
              </w:rPr>
            </w:pPr>
            <w:r>
              <w:rPr>
                <w:rFonts w:hint="eastAsia" w:ascii="宋体" w:hAnsi="宋体" w:cs="宋体"/>
                <w:sz w:val="24"/>
                <w:lang w:bidi="ar"/>
              </w:rPr>
              <w:t>yX3-160M1-2</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2223B">
            <w:pPr>
              <w:widowControl/>
              <w:jc w:val="center"/>
              <w:textAlignment w:val="center"/>
              <w:rPr>
                <w:rFonts w:hint="eastAsia" w:ascii="宋体" w:hAnsi="宋体" w:cs="宋体"/>
                <w:sz w:val="24"/>
              </w:rPr>
            </w:pPr>
            <w:r>
              <w:rPr>
                <w:rFonts w:hint="eastAsia" w:ascii="宋体" w:hAnsi="宋体" w:cs="宋体"/>
                <w:sz w:val="24"/>
                <w:lang w:bidi="ar"/>
              </w:rPr>
              <w:t>功率11KW电压38V 电流20.8A 转速2940r/min频率50HZ</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92A5A">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F9904">
            <w:pPr>
              <w:widowControl/>
              <w:jc w:val="center"/>
              <w:textAlignment w:val="center"/>
              <w:rPr>
                <w:rFonts w:hint="eastAsia" w:ascii="宋体" w:hAnsi="宋体" w:cs="宋体"/>
                <w:sz w:val="24"/>
              </w:rPr>
            </w:pPr>
            <w:r>
              <w:rPr>
                <w:rFonts w:hint="eastAsia" w:ascii="宋体" w:hAnsi="宋体" w:cs="宋体"/>
                <w:sz w:val="24"/>
                <w:lang w:bidi="ar"/>
              </w:rPr>
              <w:t>上海凯泉泵业</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FE273">
            <w:pPr>
              <w:widowControl/>
              <w:jc w:val="center"/>
              <w:textAlignment w:val="center"/>
              <w:rPr>
                <w:rFonts w:hint="eastAsia" w:ascii="宋体" w:hAnsi="宋体" w:cs="宋体"/>
                <w:sz w:val="24"/>
              </w:rPr>
            </w:pPr>
            <w:r>
              <w:rPr>
                <w:rFonts w:hint="eastAsia" w:ascii="宋体" w:hAnsi="宋体" w:cs="宋体"/>
                <w:sz w:val="24"/>
                <w:lang w:bidi="ar"/>
              </w:rPr>
              <w:t>2015年9月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B8E6A">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95E8C">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021AF">
            <w:pPr>
              <w:jc w:val="center"/>
              <w:rPr>
                <w:rFonts w:hint="eastAsia" w:ascii="宋体" w:hAnsi="宋体" w:cs="宋体"/>
                <w:sz w:val="24"/>
              </w:rPr>
            </w:pPr>
            <w:r>
              <w:rPr>
                <w:rFonts w:hint="eastAsia" w:ascii="宋体" w:hAnsi="宋体" w:cs="宋体"/>
                <w:sz w:val="24"/>
              </w:rPr>
              <w:t>生活水加压</w:t>
            </w:r>
          </w:p>
        </w:tc>
      </w:tr>
      <w:tr w14:paraId="4FA8099D">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670A0">
            <w:pPr>
              <w:jc w:val="center"/>
              <w:rPr>
                <w:rFonts w:hint="eastAsia" w:ascii="宋体" w:hAnsi="宋体" w:cs="宋体"/>
                <w:sz w:val="24"/>
              </w:rPr>
            </w:pP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EEF11">
            <w:pPr>
              <w:widowControl/>
              <w:jc w:val="center"/>
              <w:textAlignment w:val="center"/>
              <w:rPr>
                <w:rFonts w:hint="eastAsia" w:ascii="宋体" w:hAnsi="宋体" w:cs="宋体"/>
                <w:sz w:val="24"/>
              </w:rPr>
            </w:pPr>
            <w:r>
              <w:rPr>
                <w:rFonts w:hint="eastAsia" w:ascii="宋体" w:hAnsi="宋体" w:cs="宋体"/>
                <w:sz w:val="24"/>
                <w:lang w:bidi="ar"/>
              </w:rPr>
              <w:t>紫外线消毒器</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F8DF9">
            <w:pPr>
              <w:widowControl/>
              <w:jc w:val="center"/>
              <w:textAlignment w:val="center"/>
              <w:rPr>
                <w:rFonts w:hint="eastAsia" w:ascii="宋体" w:hAnsi="宋体" w:cs="宋体"/>
                <w:sz w:val="24"/>
              </w:rPr>
            </w:pPr>
            <w:r>
              <w:rPr>
                <w:rFonts w:hint="eastAsia" w:ascii="宋体" w:hAnsi="宋体" w:cs="宋体"/>
                <w:sz w:val="24"/>
                <w:lang w:bidi="ar"/>
              </w:rPr>
              <w:t>XY</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38004">
            <w:pPr>
              <w:widowControl/>
              <w:jc w:val="center"/>
              <w:textAlignment w:val="center"/>
              <w:rPr>
                <w:rFonts w:hint="eastAsia" w:ascii="宋体" w:hAnsi="宋体" w:cs="宋体"/>
                <w:sz w:val="24"/>
              </w:rPr>
            </w:pPr>
            <w:r>
              <w:rPr>
                <w:rFonts w:hint="eastAsia" w:ascii="宋体" w:hAnsi="宋体" w:cs="宋体"/>
                <w:sz w:val="24"/>
                <w:lang w:bidi="ar"/>
              </w:rPr>
              <w:t>输入电压220V</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65DE1">
            <w:pPr>
              <w:widowControl/>
              <w:jc w:val="center"/>
              <w:textAlignment w:val="center"/>
              <w:rPr>
                <w:rFonts w:hint="eastAsia" w:ascii="宋体" w:hAnsi="宋体" w:cs="宋体"/>
                <w:sz w:val="24"/>
              </w:rPr>
            </w:pPr>
            <w:r>
              <w:rPr>
                <w:rFonts w:hint="eastAsia" w:ascii="宋体" w:hAnsi="宋体" w:cs="宋体"/>
                <w:sz w:val="24"/>
                <w:lang w:bidi="ar"/>
              </w:rPr>
              <w:t>2</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79BDA">
            <w:pPr>
              <w:widowControl/>
              <w:jc w:val="center"/>
              <w:textAlignment w:val="center"/>
              <w:rPr>
                <w:rFonts w:hint="eastAsia" w:ascii="宋体" w:hAnsi="宋体" w:cs="宋体"/>
                <w:sz w:val="24"/>
              </w:rPr>
            </w:pPr>
            <w:r>
              <w:rPr>
                <w:rFonts w:hint="eastAsia" w:ascii="宋体" w:hAnsi="宋体" w:cs="宋体"/>
                <w:sz w:val="24"/>
                <w:lang w:bidi="ar"/>
              </w:rPr>
              <w:t>北京倍远通</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4D715">
            <w:pPr>
              <w:jc w:val="center"/>
              <w:rPr>
                <w:rFonts w:hint="eastAsia" w:ascii="宋体" w:hAnsi="宋体" w:cs="宋体"/>
                <w:sz w:val="24"/>
              </w:rPr>
            </w:pPr>
            <w:r>
              <w:rPr>
                <w:rFonts w:hint="eastAsia" w:ascii="宋体" w:hAnsi="宋体" w:cs="宋体"/>
                <w:sz w:val="24"/>
                <w:lang w:bidi="ar"/>
              </w:rPr>
              <w:t>2015年11月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23425">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68DD4">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74234">
            <w:pPr>
              <w:jc w:val="center"/>
              <w:rPr>
                <w:rFonts w:hint="eastAsia" w:ascii="宋体" w:hAnsi="宋体" w:cs="宋体"/>
                <w:sz w:val="24"/>
              </w:rPr>
            </w:pPr>
            <w:r>
              <w:rPr>
                <w:rFonts w:hint="eastAsia" w:ascii="宋体" w:hAnsi="宋体" w:cs="宋体"/>
                <w:sz w:val="24"/>
              </w:rPr>
              <w:t>生活水消毒</w:t>
            </w:r>
          </w:p>
        </w:tc>
      </w:tr>
      <w:tr w14:paraId="5F570CD6">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3C62C">
            <w:pPr>
              <w:jc w:val="center"/>
              <w:rPr>
                <w:rFonts w:hint="eastAsia" w:ascii="宋体" w:hAnsi="宋体" w:cs="宋体"/>
                <w:sz w:val="24"/>
              </w:rPr>
            </w:pP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2046A">
            <w:pPr>
              <w:widowControl/>
              <w:jc w:val="center"/>
              <w:textAlignment w:val="center"/>
              <w:rPr>
                <w:rFonts w:hint="eastAsia" w:ascii="宋体" w:hAnsi="宋体" w:cs="宋体"/>
                <w:sz w:val="24"/>
              </w:rPr>
            </w:pPr>
            <w:r>
              <w:rPr>
                <w:rFonts w:hint="eastAsia" w:ascii="宋体" w:hAnsi="宋体" w:cs="宋体"/>
                <w:sz w:val="24"/>
                <w:lang w:bidi="ar"/>
              </w:rPr>
              <w:t>稳压罐</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AD309">
            <w:pPr>
              <w:widowControl/>
              <w:jc w:val="center"/>
              <w:textAlignment w:val="center"/>
              <w:rPr>
                <w:rFonts w:hint="eastAsia" w:ascii="宋体" w:hAnsi="宋体" w:cs="宋体"/>
                <w:sz w:val="24"/>
              </w:rPr>
            </w:pPr>
            <w:r>
              <w:rPr>
                <w:rFonts w:hint="eastAsia" w:ascii="宋体" w:hAnsi="宋体" w:cs="宋体"/>
                <w:sz w:val="24"/>
                <w:lang w:bidi="ar"/>
              </w:rPr>
              <w:t>SQL-800X10</w:t>
            </w: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31A4D">
            <w:pPr>
              <w:jc w:val="center"/>
              <w:rPr>
                <w:rFonts w:hint="eastAsia" w:ascii="宋体" w:hAnsi="宋体" w:cs="宋体"/>
                <w:sz w:val="24"/>
              </w:rPr>
            </w:pPr>
            <w:r>
              <w:rPr>
                <w:rFonts w:hint="eastAsia" w:ascii="宋体" w:hAnsi="宋体" w:cs="宋体"/>
                <w:sz w:val="24"/>
              </w:rPr>
              <w:t>稳压1.0mpa</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5B5DE">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DDB93">
            <w:pPr>
              <w:widowControl/>
              <w:jc w:val="center"/>
              <w:textAlignment w:val="center"/>
              <w:rPr>
                <w:rFonts w:hint="eastAsia" w:ascii="宋体" w:hAnsi="宋体" w:cs="宋体"/>
                <w:sz w:val="24"/>
              </w:rPr>
            </w:pPr>
            <w:r>
              <w:rPr>
                <w:rFonts w:hint="eastAsia" w:ascii="宋体" w:hAnsi="宋体" w:cs="宋体"/>
                <w:sz w:val="24"/>
                <w:lang w:bidi="ar"/>
              </w:rPr>
              <w:t>上海江南容器制造有限公司</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96CE0">
            <w:pPr>
              <w:widowControl/>
              <w:jc w:val="center"/>
              <w:textAlignment w:val="center"/>
              <w:rPr>
                <w:rFonts w:hint="eastAsia" w:ascii="宋体" w:hAnsi="宋体" w:cs="宋体"/>
                <w:sz w:val="24"/>
              </w:rPr>
            </w:pPr>
            <w:r>
              <w:rPr>
                <w:rFonts w:hint="eastAsia" w:ascii="宋体" w:hAnsi="宋体" w:cs="宋体"/>
                <w:sz w:val="24"/>
                <w:lang w:bidi="ar"/>
              </w:rPr>
              <w:t>2015年11月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A13FA">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5EE6B">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00298">
            <w:pPr>
              <w:jc w:val="center"/>
              <w:rPr>
                <w:rFonts w:hint="eastAsia" w:ascii="宋体" w:hAnsi="宋体" w:cs="宋体"/>
                <w:sz w:val="24"/>
              </w:rPr>
            </w:pPr>
            <w:r>
              <w:rPr>
                <w:rFonts w:hint="eastAsia" w:ascii="宋体" w:hAnsi="宋体" w:cs="宋体"/>
                <w:sz w:val="24"/>
              </w:rPr>
              <w:t>系统稳压</w:t>
            </w:r>
          </w:p>
        </w:tc>
      </w:tr>
      <w:tr w14:paraId="1F23E6A5">
        <w:tblPrEx>
          <w:tblCellMar>
            <w:top w:w="0" w:type="dxa"/>
            <w:left w:w="0" w:type="dxa"/>
            <w:bottom w:w="0" w:type="dxa"/>
            <w:right w:w="0" w:type="dxa"/>
          </w:tblCellMar>
        </w:tblPrEx>
        <w:trPr>
          <w:trHeight w:val="850" w:hRule="atLeast"/>
          <w:jc w:val="center"/>
        </w:trPr>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59180">
            <w:pPr>
              <w:jc w:val="center"/>
              <w:rPr>
                <w:rFonts w:hint="eastAsia" w:ascii="宋体" w:hAnsi="宋体" w:cs="宋体"/>
                <w:sz w:val="24"/>
              </w:rPr>
            </w:pP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32D5A">
            <w:pPr>
              <w:widowControl/>
              <w:jc w:val="center"/>
              <w:textAlignment w:val="center"/>
              <w:rPr>
                <w:rFonts w:hint="eastAsia" w:ascii="宋体" w:hAnsi="宋体" w:cs="宋体"/>
                <w:sz w:val="24"/>
              </w:rPr>
            </w:pPr>
            <w:r>
              <w:rPr>
                <w:rFonts w:hint="eastAsia" w:ascii="宋体" w:hAnsi="宋体" w:cs="宋体"/>
                <w:sz w:val="24"/>
                <w:lang w:bidi="ar"/>
              </w:rPr>
              <w:t>生活水箱</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87AAD">
            <w:pPr>
              <w:jc w:val="center"/>
              <w:rPr>
                <w:rFonts w:hint="eastAsia" w:ascii="宋体" w:hAnsi="宋体" w:cs="宋体"/>
                <w:sz w:val="24"/>
              </w:rPr>
            </w:pPr>
          </w:p>
        </w:tc>
        <w:tc>
          <w:tcPr>
            <w:tcW w:w="3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73D6E">
            <w:pPr>
              <w:jc w:val="center"/>
              <w:rPr>
                <w:rFonts w:hint="eastAsia" w:ascii="宋体" w:hAnsi="宋体" w:cs="宋体"/>
                <w:sz w:val="24"/>
              </w:rPr>
            </w:pPr>
            <w:r>
              <w:rPr>
                <w:rFonts w:hint="eastAsia" w:ascii="宋体" w:hAnsi="宋体" w:cs="宋体"/>
                <w:sz w:val="24"/>
              </w:rPr>
              <w:t>10000*6500*3500</w:t>
            </w:r>
          </w:p>
        </w:tc>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F4D63">
            <w:pPr>
              <w:widowControl/>
              <w:jc w:val="center"/>
              <w:textAlignment w:val="center"/>
              <w:rPr>
                <w:rFonts w:hint="eastAsia" w:ascii="宋体" w:hAnsi="宋体" w:cs="宋体"/>
                <w:sz w:val="24"/>
              </w:rPr>
            </w:pPr>
            <w:r>
              <w:rPr>
                <w:rFonts w:hint="eastAsia" w:ascii="宋体" w:hAnsi="宋体" w:cs="宋体"/>
                <w:sz w:val="24"/>
                <w:lang w:bidi="ar"/>
              </w:rPr>
              <w:t>1</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7955E">
            <w:pPr>
              <w:jc w:val="center"/>
              <w:rPr>
                <w:rFonts w:hint="eastAsia" w:ascii="宋体" w:hAnsi="宋体" w:cs="宋体"/>
                <w:sz w:val="24"/>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C24D4">
            <w:pPr>
              <w:jc w:val="center"/>
              <w:rPr>
                <w:rFonts w:hint="eastAsia" w:ascii="宋体" w:hAnsi="宋体" w:cs="宋体"/>
                <w:sz w:val="24"/>
              </w:rPr>
            </w:pPr>
            <w:r>
              <w:rPr>
                <w:rFonts w:hint="eastAsia" w:ascii="宋体" w:hAnsi="宋体" w:cs="宋体"/>
                <w:sz w:val="24"/>
                <w:lang w:bidi="ar"/>
              </w:rPr>
              <w:t>2015年11月</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8A675">
            <w:pPr>
              <w:jc w:val="center"/>
              <w:rPr>
                <w:rFonts w:hint="eastAsia" w:ascii="宋体" w:hAnsi="宋体" w:cs="宋体"/>
                <w:sz w:val="24"/>
              </w:rPr>
            </w:pPr>
            <w:r>
              <w:rPr>
                <w:rFonts w:hint="eastAsia" w:ascii="宋体" w:hAnsi="宋体" w:cs="宋体"/>
                <w:sz w:val="24"/>
              </w:rPr>
              <w:t>2016年8月</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043E5">
            <w:pPr>
              <w:widowControl/>
              <w:jc w:val="center"/>
              <w:textAlignment w:val="center"/>
              <w:rPr>
                <w:rFonts w:hint="eastAsia" w:ascii="宋体" w:hAnsi="宋体" w:cs="宋体"/>
                <w:sz w:val="24"/>
              </w:rPr>
            </w:pPr>
            <w:r>
              <w:rPr>
                <w:rFonts w:hint="eastAsia" w:ascii="宋体" w:hAnsi="宋体" w:cs="宋体"/>
                <w:sz w:val="24"/>
                <w:lang w:bidi="ar"/>
              </w:rPr>
              <w:t>地下三层生活泵房</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227AA">
            <w:pPr>
              <w:jc w:val="center"/>
              <w:rPr>
                <w:rFonts w:hint="eastAsia" w:ascii="宋体" w:hAnsi="宋体" w:cs="宋体"/>
                <w:sz w:val="24"/>
              </w:rPr>
            </w:pPr>
            <w:r>
              <w:rPr>
                <w:rFonts w:hint="eastAsia" w:ascii="宋体" w:hAnsi="宋体" w:cs="宋体"/>
                <w:sz w:val="24"/>
              </w:rPr>
              <w:t>二次备水</w:t>
            </w:r>
          </w:p>
        </w:tc>
      </w:tr>
    </w:tbl>
    <w:p w14:paraId="307DD12D">
      <w:pPr>
        <w:rPr>
          <w:rFonts w:hint="eastAsia" w:ascii="宋体" w:hAnsi="宋体" w:cs="宋体"/>
          <w:b/>
          <w:bCs/>
          <w:sz w:val="24"/>
        </w:rPr>
      </w:pPr>
    </w:p>
    <w:p w14:paraId="395DC580">
      <w:pPr>
        <w:suppressAutoHyphens/>
        <w:spacing w:line="360" w:lineRule="auto"/>
        <w:rPr>
          <w:rFonts w:hint="eastAsia" w:ascii="宋体" w:hAnsi="宋体" w:cs="宋体"/>
          <w:kern w:val="1"/>
          <w:sz w:val="24"/>
        </w:rPr>
        <w:sectPr>
          <w:pgSz w:w="16838" w:h="11906" w:orient="landscape"/>
          <w:pgMar w:top="1800" w:right="1440" w:bottom="1800" w:left="1440" w:header="851" w:footer="992" w:gutter="0"/>
          <w:cols w:space="720" w:num="1"/>
          <w:docGrid w:type="lines" w:linePitch="312" w:charSpace="0"/>
        </w:sectPr>
      </w:pPr>
    </w:p>
    <w:p w14:paraId="2C24C893">
      <w:pPr>
        <w:jc w:val="center"/>
        <w:rPr>
          <w:rFonts w:hint="eastAsia" w:ascii="宋体" w:hAnsi="宋体" w:cs="宋体"/>
          <w:bCs/>
          <w:sz w:val="24"/>
        </w:rPr>
      </w:pPr>
      <w:r>
        <w:rPr>
          <w:rFonts w:hint="eastAsia" w:ascii="宋体" w:hAnsi="宋体" w:cs="宋体"/>
          <w:b/>
          <w:bCs/>
          <w:sz w:val="24"/>
        </w:rPr>
        <w:t>排水系统设备台账</w:t>
      </w:r>
    </w:p>
    <w:tbl>
      <w:tblPr>
        <w:tblStyle w:val="9"/>
        <w:tblW w:w="0" w:type="auto"/>
        <w:jc w:val="center"/>
        <w:tblLayout w:type="fixed"/>
        <w:tblCellMar>
          <w:top w:w="0" w:type="dxa"/>
          <w:left w:w="0" w:type="dxa"/>
          <w:bottom w:w="0" w:type="dxa"/>
          <w:right w:w="0" w:type="dxa"/>
        </w:tblCellMar>
      </w:tblPr>
      <w:tblGrid>
        <w:gridCol w:w="901"/>
        <w:gridCol w:w="1469"/>
        <w:gridCol w:w="1080"/>
        <w:gridCol w:w="2040"/>
        <w:gridCol w:w="947"/>
        <w:gridCol w:w="1973"/>
        <w:gridCol w:w="785"/>
      </w:tblGrid>
      <w:tr w14:paraId="352C58EF">
        <w:tblPrEx>
          <w:tblCellMar>
            <w:top w:w="0" w:type="dxa"/>
            <w:left w:w="0" w:type="dxa"/>
            <w:bottom w:w="0" w:type="dxa"/>
            <w:right w:w="0" w:type="dxa"/>
          </w:tblCellMar>
        </w:tblPrEx>
        <w:trPr>
          <w:trHeight w:val="310"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D2B8D">
            <w:pPr>
              <w:widowControl/>
              <w:spacing w:line="300" w:lineRule="exact"/>
              <w:jc w:val="center"/>
              <w:textAlignment w:val="center"/>
              <w:rPr>
                <w:rFonts w:hint="eastAsia" w:ascii="宋体" w:hAnsi="宋体" w:cs="宋体"/>
                <w:sz w:val="24"/>
              </w:rPr>
            </w:pPr>
            <w:r>
              <w:rPr>
                <w:rFonts w:hint="eastAsia" w:ascii="宋体" w:hAnsi="宋体" w:cs="宋体"/>
                <w:sz w:val="24"/>
                <w:lang w:bidi="ar"/>
              </w:rPr>
              <w:t>设备名称</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362B5">
            <w:pPr>
              <w:widowControl/>
              <w:spacing w:line="300" w:lineRule="exact"/>
              <w:jc w:val="center"/>
              <w:textAlignment w:val="center"/>
              <w:rPr>
                <w:rFonts w:hint="eastAsia" w:ascii="宋体" w:hAnsi="宋体" w:cs="宋体"/>
                <w:sz w:val="24"/>
              </w:rPr>
            </w:pPr>
            <w:r>
              <w:rPr>
                <w:rFonts w:hint="eastAsia" w:ascii="宋体" w:hAnsi="宋体" w:cs="宋体"/>
                <w:sz w:val="24"/>
                <w:lang w:bidi="ar"/>
              </w:rPr>
              <w:t>设备位置</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7FEB6">
            <w:pPr>
              <w:widowControl/>
              <w:spacing w:line="300" w:lineRule="exact"/>
              <w:jc w:val="center"/>
              <w:textAlignment w:val="center"/>
              <w:rPr>
                <w:rFonts w:hint="eastAsia" w:ascii="宋体" w:hAnsi="宋体" w:cs="宋体"/>
                <w:sz w:val="24"/>
              </w:rPr>
            </w:pPr>
            <w:r>
              <w:rPr>
                <w:rFonts w:hint="eastAsia" w:ascii="宋体" w:hAnsi="宋体" w:cs="宋体"/>
                <w:sz w:val="24"/>
                <w:lang w:bidi="ar"/>
              </w:rPr>
              <w:t>生产日期</w:t>
            </w:r>
          </w:p>
        </w:tc>
        <w:tc>
          <w:tcPr>
            <w:tcW w:w="204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54E8D37">
            <w:pPr>
              <w:widowControl/>
              <w:spacing w:line="300" w:lineRule="exact"/>
              <w:jc w:val="center"/>
              <w:textAlignment w:val="center"/>
              <w:rPr>
                <w:rFonts w:hint="eastAsia" w:ascii="宋体" w:hAnsi="宋体" w:cs="宋体"/>
                <w:sz w:val="24"/>
              </w:rPr>
            </w:pPr>
            <w:r>
              <w:rPr>
                <w:rFonts w:hint="eastAsia" w:ascii="宋体" w:hAnsi="宋体" w:cs="宋体"/>
                <w:sz w:val="24"/>
                <w:lang w:bidi="ar"/>
              </w:rPr>
              <w:t>型号</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94AEA">
            <w:pPr>
              <w:widowControl/>
              <w:spacing w:line="300" w:lineRule="exact"/>
              <w:jc w:val="center"/>
              <w:textAlignment w:val="center"/>
              <w:rPr>
                <w:rFonts w:hint="eastAsia" w:ascii="宋体" w:hAnsi="宋体" w:cs="宋体"/>
                <w:sz w:val="24"/>
              </w:rPr>
            </w:pPr>
            <w:r>
              <w:rPr>
                <w:rFonts w:hint="eastAsia" w:ascii="宋体" w:hAnsi="宋体" w:cs="宋体"/>
                <w:sz w:val="24"/>
                <w:lang w:bidi="ar"/>
              </w:rPr>
              <w:t>生产厂家</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E2F66">
            <w:pPr>
              <w:widowControl/>
              <w:spacing w:line="300" w:lineRule="exact"/>
              <w:jc w:val="center"/>
              <w:textAlignment w:val="center"/>
              <w:rPr>
                <w:rFonts w:hint="eastAsia" w:ascii="宋体" w:hAnsi="宋体" w:cs="宋体"/>
                <w:sz w:val="24"/>
              </w:rPr>
            </w:pPr>
            <w:r>
              <w:rPr>
                <w:rFonts w:hint="eastAsia" w:ascii="宋体" w:hAnsi="宋体" w:cs="宋体"/>
                <w:sz w:val="24"/>
              </w:rPr>
              <w:t>设备参数</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C56B0">
            <w:pPr>
              <w:widowControl/>
              <w:spacing w:line="300" w:lineRule="exact"/>
              <w:jc w:val="center"/>
              <w:textAlignment w:val="center"/>
              <w:rPr>
                <w:rFonts w:hint="eastAsia" w:ascii="宋体" w:hAnsi="宋体" w:cs="宋体"/>
                <w:sz w:val="24"/>
              </w:rPr>
            </w:pPr>
            <w:r>
              <w:rPr>
                <w:rFonts w:hint="eastAsia" w:ascii="宋体" w:hAnsi="宋体" w:cs="宋体"/>
                <w:sz w:val="24"/>
              </w:rPr>
              <w:t>用途</w:t>
            </w:r>
          </w:p>
        </w:tc>
      </w:tr>
      <w:tr w14:paraId="7346BF04">
        <w:tblPrEx>
          <w:tblCellMar>
            <w:top w:w="0" w:type="dxa"/>
            <w:left w:w="0" w:type="dxa"/>
            <w:bottom w:w="0" w:type="dxa"/>
            <w:right w:w="0" w:type="dxa"/>
          </w:tblCellMar>
        </w:tblPrEx>
        <w:trPr>
          <w:trHeight w:val="64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E326D">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E07D5">
            <w:pPr>
              <w:widowControl/>
              <w:spacing w:line="300" w:lineRule="exact"/>
              <w:jc w:val="center"/>
              <w:textAlignment w:val="center"/>
              <w:rPr>
                <w:rFonts w:hint="eastAsia" w:ascii="宋体" w:hAnsi="宋体" w:cs="宋体"/>
                <w:sz w:val="24"/>
              </w:rPr>
            </w:pPr>
            <w:r>
              <w:rPr>
                <w:rFonts w:hint="eastAsia" w:ascii="宋体" w:hAnsi="宋体" w:cs="宋体"/>
                <w:sz w:val="24"/>
                <w:lang w:bidi="ar"/>
              </w:rPr>
              <w:t>1号楼地下二层电梯机房旁</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4123E">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EC556">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0AA52">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FA601">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6D821023">
            <w:pPr>
              <w:widowControl/>
              <w:spacing w:line="300" w:lineRule="exact"/>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6A8B4">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3D1B68B7">
        <w:tblPrEx>
          <w:tblCellMar>
            <w:top w:w="0" w:type="dxa"/>
            <w:left w:w="0" w:type="dxa"/>
            <w:bottom w:w="0" w:type="dxa"/>
            <w:right w:w="0" w:type="dxa"/>
          </w:tblCellMar>
        </w:tblPrEx>
        <w:trPr>
          <w:trHeight w:val="64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092EB">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910BE">
            <w:pPr>
              <w:widowControl/>
              <w:spacing w:line="300" w:lineRule="exact"/>
              <w:jc w:val="center"/>
              <w:textAlignment w:val="center"/>
              <w:rPr>
                <w:rFonts w:hint="eastAsia" w:ascii="宋体" w:hAnsi="宋体" w:cs="宋体"/>
                <w:sz w:val="24"/>
              </w:rPr>
            </w:pPr>
            <w:r>
              <w:rPr>
                <w:rFonts w:hint="eastAsia" w:ascii="宋体" w:hAnsi="宋体" w:cs="宋体"/>
                <w:sz w:val="24"/>
                <w:lang w:bidi="ar"/>
              </w:rPr>
              <w:t>1号楼地下二层空调机房</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E01BB">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95BC4">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EA88E">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D24F34">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110FABB8">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7FA13D">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2AF0FDB5">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AF63E">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35FEA">
            <w:pPr>
              <w:widowControl/>
              <w:spacing w:line="300" w:lineRule="exact"/>
              <w:jc w:val="center"/>
              <w:textAlignment w:val="center"/>
              <w:rPr>
                <w:rFonts w:hint="eastAsia" w:ascii="宋体" w:hAnsi="宋体" w:cs="宋体"/>
                <w:sz w:val="24"/>
              </w:rPr>
            </w:pPr>
            <w:r>
              <w:rPr>
                <w:rFonts w:hint="eastAsia" w:ascii="宋体" w:hAnsi="宋体" w:cs="宋体"/>
                <w:sz w:val="24"/>
                <w:lang w:bidi="ar"/>
              </w:rPr>
              <w:t>1号楼地下二层楼卫生间</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04790">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0F5DA">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6B70C">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D7279">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5148ADF9">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CE43C">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3347271D">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E3168">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B9DDD">
            <w:pPr>
              <w:widowControl/>
              <w:spacing w:line="300" w:lineRule="exact"/>
              <w:jc w:val="center"/>
              <w:textAlignment w:val="center"/>
              <w:rPr>
                <w:rFonts w:hint="eastAsia" w:ascii="宋体" w:hAnsi="宋体" w:cs="宋体"/>
                <w:sz w:val="24"/>
              </w:rPr>
            </w:pPr>
            <w:r>
              <w:rPr>
                <w:rFonts w:hint="eastAsia" w:ascii="宋体" w:hAnsi="宋体" w:cs="宋体"/>
                <w:sz w:val="24"/>
                <w:lang w:bidi="ar"/>
              </w:rPr>
              <w:t>2号楼地下二层卫生间</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BECE4">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57A29">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BB8F7">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923EA">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577FAFCC">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445CB">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25E81322">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D809D">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D8ED7">
            <w:pPr>
              <w:widowControl/>
              <w:spacing w:line="300" w:lineRule="exact"/>
              <w:jc w:val="center"/>
              <w:textAlignment w:val="center"/>
              <w:rPr>
                <w:rFonts w:hint="eastAsia" w:ascii="宋体" w:hAnsi="宋体" w:cs="宋体"/>
                <w:sz w:val="24"/>
              </w:rPr>
            </w:pPr>
            <w:r>
              <w:rPr>
                <w:rFonts w:hint="eastAsia" w:ascii="宋体" w:hAnsi="宋体" w:cs="宋体"/>
                <w:sz w:val="24"/>
                <w:lang w:bidi="ar"/>
              </w:rPr>
              <w:t>2号楼地下二层空调机房</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61A57">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BA7F6">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EF7C6">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BA5CD">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5956E2F4">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B0118">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6326DA99">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E1051">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B03CC">
            <w:pPr>
              <w:widowControl/>
              <w:spacing w:line="300" w:lineRule="exact"/>
              <w:jc w:val="center"/>
              <w:textAlignment w:val="center"/>
              <w:rPr>
                <w:rFonts w:hint="eastAsia" w:ascii="宋体" w:hAnsi="宋体" w:cs="宋体"/>
                <w:sz w:val="24"/>
              </w:rPr>
            </w:pPr>
            <w:r>
              <w:rPr>
                <w:rFonts w:hint="eastAsia" w:ascii="宋体" w:hAnsi="宋体" w:cs="宋体"/>
                <w:sz w:val="24"/>
                <w:lang w:bidi="ar"/>
              </w:rPr>
              <w:t>2号楼地下二层卫生间</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748AD">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B5108">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F7950">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7CC73">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1B867D9A">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6E466">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42CA25A1">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7397F">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C650F">
            <w:pPr>
              <w:widowControl/>
              <w:spacing w:line="300" w:lineRule="exact"/>
              <w:jc w:val="center"/>
              <w:textAlignment w:val="center"/>
              <w:rPr>
                <w:rFonts w:hint="eastAsia" w:ascii="宋体" w:hAnsi="宋体" w:cs="宋体"/>
                <w:sz w:val="24"/>
              </w:rPr>
            </w:pPr>
            <w:r>
              <w:rPr>
                <w:rFonts w:hint="eastAsia" w:ascii="宋体" w:hAnsi="宋体" w:cs="宋体"/>
                <w:sz w:val="24"/>
                <w:lang w:bidi="ar"/>
              </w:rPr>
              <w:t>6号楼地下二层卫生间</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099B0">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298AB">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F7F30">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8C5CE">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401D065C">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434DE">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54632718">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90E70">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D6EB9">
            <w:pPr>
              <w:widowControl/>
              <w:spacing w:line="300" w:lineRule="exact"/>
              <w:jc w:val="center"/>
              <w:textAlignment w:val="center"/>
              <w:rPr>
                <w:rFonts w:hint="eastAsia" w:ascii="宋体" w:hAnsi="宋体" w:cs="宋体"/>
                <w:sz w:val="24"/>
              </w:rPr>
            </w:pPr>
            <w:r>
              <w:rPr>
                <w:rFonts w:hint="eastAsia" w:ascii="宋体" w:hAnsi="宋体" w:cs="宋体"/>
                <w:sz w:val="24"/>
                <w:lang w:bidi="ar"/>
              </w:rPr>
              <w:t>5号楼地下三层生活水间</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FDC6C">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7A3A7">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17E3A">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B84A1">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75DB8A0B">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5EBE1">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52ED7053">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5B43D">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77DFE">
            <w:pPr>
              <w:widowControl/>
              <w:spacing w:line="300" w:lineRule="exact"/>
              <w:jc w:val="center"/>
              <w:textAlignment w:val="center"/>
              <w:rPr>
                <w:rFonts w:hint="eastAsia" w:ascii="宋体" w:hAnsi="宋体" w:cs="宋体"/>
                <w:sz w:val="24"/>
              </w:rPr>
            </w:pPr>
            <w:r>
              <w:rPr>
                <w:rFonts w:hint="eastAsia" w:ascii="宋体" w:hAnsi="宋体" w:cs="宋体"/>
                <w:sz w:val="24"/>
                <w:lang w:bidi="ar"/>
              </w:rPr>
              <w:t>5号楼地下三层消防泵房</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A9AAD">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C7F13">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6A3C4">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6B436">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11FF2F05">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D7A95">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10CBC82D">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5518F">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721C1">
            <w:pPr>
              <w:widowControl/>
              <w:spacing w:line="300" w:lineRule="exact"/>
              <w:jc w:val="center"/>
              <w:textAlignment w:val="center"/>
              <w:rPr>
                <w:rFonts w:hint="eastAsia" w:ascii="宋体" w:hAnsi="宋体" w:cs="宋体"/>
                <w:sz w:val="24"/>
              </w:rPr>
            </w:pPr>
            <w:r>
              <w:rPr>
                <w:rFonts w:hint="eastAsia" w:ascii="宋体" w:hAnsi="宋体" w:cs="宋体"/>
                <w:sz w:val="24"/>
                <w:lang w:bidi="ar"/>
              </w:rPr>
              <w:t>5号楼地下三层制冷机房</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EF465">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8E2A9">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C3AA0">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107DB">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3937D78C">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889F8">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1D3BDEC0">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F2110">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6B850">
            <w:pPr>
              <w:widowControl/>
              <w:spacing w:line="300" w:lineRule="exact"/>
              <w:jc w:val="center"/>
              <w:textAlignment w:val="center"/>
              <w:rPr>
                <w:rFonts w:hint="eastAsia" w:ascii="宋体" w:hAnsi="宋体" w:cs="宋体"/>
                <w:sz w:val="24"/>
              </w:rPr>
            </w:pPr>
            <w:r>
              <w:rPr>
                <w:rFonts w:hint="eastAsia" w:ascii="宋体" w:hAnsi="宋体" w:cs="宋体"/>
                <w:sz w:val="24"/>
                <w:lang w:bidi="ar"/>
              </w:rPr>
              <w:t>5号楼地下三层中水水间</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65422">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65932">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D7C05">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4E4D7">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73D7148F">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B39D1">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0DDFEFA1">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151B8">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53FD6">
            <w:pPr>
              <w:widowControl/>
              <w:spacing w:line="300" w:lineRule="exact"/>
              <w:jc w:val="center"/>
              <w:textAlignment w:val="center"/>
              <w:rPr>
                <w:rFonts w:hint="eastAsia" w:ascii="宋体" w:hAnsi="宋体" w:cs="宋体"/>
                <w:sz w:val="24"/>
              </w:rPr>
            </w:pPr>
            <w:r>
              <w:rPr>
                <w:rFonts w:hint="eastAsia" w:ascii="宋体" w:hAnsi="宋体" w:cs="宋体"/>
                <w:sz w:val="24"/>
                <w:lang w:bidi="ar"/>
              </w:rPr>
              <w:t>5号楼停车场东侧地下三层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D3B1">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6CC3E">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64E2B">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7201B">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0BA2C210">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3A26A">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31DC93B2">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94310">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21BD8">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E6156">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708AD">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EF32E">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D5F28">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664F3813">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C4CC2">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6710D58B">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D9882">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E2A15">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391CB">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35F4A">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01AFC">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0D1F6">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1C8E5F0E">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DDA45">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5A325BF8">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91435">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FA917">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AB614">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E8348">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AAD4A">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82C74">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6881FC86">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28D3B">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5A63044D">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0EA79">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72881">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DE629">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6EBFA">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D47F5">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BF585">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2601C7F0">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46D69">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07D60620">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23C6D">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5581B">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C0CF5">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0ACF0">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4E821">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A92F2">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47185BD6">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5C24A">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74277084">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08228">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E18EE">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B1C16">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79D2C">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B1BF6">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7AD08">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1248C417">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ACFB1">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1A229DFD">
        <w:tblPrEx>
          <w:tblCellMar>
            <w:top w:w="0" w:type="dxa"/>
            <w:left w:w="0" w:type="dxa"/>
            <w:bottom w:w="0" w:type="dxa"/>
            <w:right w:w="0" w:type="dxa"/>
          </w:tblCellMar>
        </w:tblPrEx>
        <w:trPr>
          <w:trHeight w:val="317"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5E9AF">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BCEEE">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96E12">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4A4A2">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59B94">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7DF9A">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0FE7377B">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BC59E">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38A5F936">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FB9B7">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66F01">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F48FA">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0766A">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D3FC0">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B56FE">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3F56B299">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87D02">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46E56AD8">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6E4E1">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82BFE">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ABBAA">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89249">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B33DE">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9139E">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36E5ABB8">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18F88">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596E6BC1">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60D43">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08C85">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B1793">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1E2A8">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7016E">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F55B5">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23978ABB">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48F35">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154C5220">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77113">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E5812">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BF6D4">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E573A">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03DBF">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8BD11">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3736B2FF">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A0F91">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5A0C9546">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E520A">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0F6B3">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62287">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DE33D">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9B29E">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7AC01">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512BEDF6">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7F86F">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1C237073">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34303">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DEBD7">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83804">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D5C4B">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D54AF">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606AA">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2DD75AD2">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9D05E">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597465C3">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7CAF4">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0C7E5">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569F5">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24450">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539C4">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5E021">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60D71D78">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2B245">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594A24D7">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34393">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4D6AA">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92709">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FE5D0">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A0E68">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B3CCD">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4D11A7F0">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8C7AE">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7AE5694A">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63496">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04BED">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DE806">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C3652">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B4B1E">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C9FB0">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0E44EF75">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41D86">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340357CC">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1EA62">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EE0A0">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F1016">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02267">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C2998">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9BB66">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189684ED">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51D81">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73810EF2">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FD48E">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AF908">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19F3E">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52009">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99D8D">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9F383">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55696036">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366C5">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77D93A2F">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0E554">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03680">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CF05E">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12BCF">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60F52">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CD44E">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23048F88">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7FC19">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14C5525B">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ABE14">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E34A4">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3CED6">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91A02">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B5F32">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96F14">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7B6A757B">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70BAA">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25922F92">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C9E39">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17A50">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B5E81">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6FF3B">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61F5E">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A3730">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0B322D8F">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9D9ED">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264CEEF5">
        <w:tblPrEx>
          <w:tblCellMar>
            <w:top w:w="0" w:type="dxa"/>
            <w:left w:w="0" w:type="dxa"/>
            <w:bottom w:w="0" w:type="dxa"/>
            <w:right w:w="0" w:type="dxa"/>
          </w:tblCellMar>
        </w:tblPrEx>
        <w:trPr>
          <w:trHeight w:val="634"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E434A">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1FB72">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5182A">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1C9D5">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5E9E3">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B5B4C">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6446E024">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B85C9">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r w14:paraId="7709BDA0">
        <w:tblPrEx>
          <w:tblCellMar>
            <w:top w:w="0" w:type="dxa"/>
            <w:left w:w="0" w:type="dxa"/>
            <w:bottom w:w="0" w:type="dxa"/>
            <w:right w:w="0" w:type="dxa"/>
          </w:tblCellMar>
        </w:tblPrEx>
        <w:trPr>
          <w:trHeight w:val="327" w:hRule="atLeast"/>
          <w:jc w:val="center"/>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245C4">
            <w:pPr>
              <w:widowControl/>
              <w:spacing w:line="300" w:lineRule="exact"/>
              <w:jc w:val="center"/>
              <w:textAlignment w:val="center"/>
              <w:rPr>
                <w:rFonts w:hint="eastAsia" w:ascii="宋体" w:hAnsi="宋体" w:cs="宋体"/>
                <w:sz w:val="24"/>
              </w:rPr>
            </w:pPr>
            <w:r>
              <w:rPr>
                <w:rFonts w:hint="eastAsia" w:ascii="宋体" w:hAnsi="宋体" w:cs="宋体"/>
                <w:sz w:val="24"/>
                <w:lang w:bidi="ar"/>
              </w:rPr>
              <w:t>排污水泵</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FC93B">
            <w:pPr>
              <w:widowControl/>
              <w:spacing w:line="300" w:lineRule="exact"/>
              <w:jc w:val="center"/>
              <w:textAlignment w:val="center"/>
              <w:rPr>
                <w:rFonts w:hint="eastAsia" w:ascii="宋体" w:hAnsi="宋体" w:cs="宋体"/>
                <w:sz w:val="24"/>
              </w:rPr>
            </w:pPr>
            <w:r>
              <w:rPr>
                <w:rFonts w:hint="eastAsia" w:ascii="宋体" w:hAnsi="宋体" w:cs="宋体"/>
                <w:sz w:val="24"/>
                <w:lang w:bidi="ar"/>
              </w:rPr>
              <w:t>地下三层</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65799">
            <w:pPr>
              <w:widowControl/>
              <w:spacing w:line="300" w:lineRule="exact"/>
              <w:jc w:val="center"/>
              <w:textAlignment w:val="center"/>
              <w:rPr>
                <w:rFonts w:hint="eastAsia" w:ascii="宋体" w:hAnsi="宋体" w:cs="宋体"/>
                <w:sz w:val="24"/>
              </w:rPr>
            </w:pPr>
            <w:r>
              <w:rPr>
                <w:rFonts w:hint="eastAsia" w:ascii="宋体" w:hAnsi="宋体" w:cs="宋体"/>
                <w:sz w:val="24"/>
                <w:lang w:bidi="ar"/>
              </w:rPr>
              <w:t>2016/10/1</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5BF2E">
            <w:pPr>
              <w:widowControl/>
              <w:spacing w:line="300" w:lineRule="exact"/>
              <w:jc w:val="center"/>
              <w:textAlignment w:val="center"/>
              <w:rPr>
                <w:rFonts w:hint="eastAsia" w:ascii="宋体" w:hAnsi="宋体" w:cs="宋体"/>
                <w:sz w:val="24"/>
              </w:rPr>
            </w:pPr>
            <w:r>
              <w:rPr>
                <w:rFonts w:hint="eastAsia" w:ascii="宋体" w:hAnsi="宋体" w:cs="宋体"/>
                <w:sz w:val="24"/>
                <w:lang w:bidi="ar"/>
              </w:rPr>
              <w:t>JYWQ65-25-1400-4.0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D8711">
            <w:pPr>
              <w:widowControl/>
              <w:spacing w:line="300" w:lineRule="exact"/>
              <w:jc w:val="center"/>
              <w:textAlignment w:val="center"/>
              <w:rPr>
                <w:rFonts w:hint="eastAsia" w:ascii="宋体" w:hAnsi="宋体" w:cs="宋体"/>
                <w:sz w:val="24"/>
              </w:rPr>
            </w:pPr>
            <w:r>
              <w:rPr>
                <w:rFonts w:hint="eastAsia" w:ascii="宋体" w:hAnsi="宋体" w:cs="宋体"/>
                <w:sz w:val="24"/>
                <w:lang w:bidi="ar"/>
              </w:rPr>
              <w:t>上海凯泉</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8D7F3">
            <w:pPr>
              <w:widowControl/>
              <w:spacing w:line="300" w:lineRule="exact"/>
              <w:textAlignment w:val="center"/>
              <w:rPr>
                <w:rFonts w:hint="eastAsia" w:ascii="宋体" w:hAnsi="宋体" w:cs="宋体"/>
                <w:sz w:val="24"/>
              </w:rPr>
            </w:pPr>
            <w:r>
              <w:rPr>
                <w:rFonts w:hint="eastAsia" w:ascii="宋体" w:hAnsi="宋体" w:cs="宋体"/>
                <w:sz w:val="24"/>
                <w:lang w:bidi="ar"/>
              </w:rPr>
              <w:t>功率4kw，扬程25m，</w:t>
            </w:r>
          </w:p>
          <w:p w14:paraId="31E2174D">
            <w:pPr>
              <w:widowControl/>
              <w:spacing w:line="300" w:lineRule="exact"/>
              <w:jc w:val="center"/>
              <w:textAlignment w:val="center"/>
              <w:rPr>
                <w:rFonts w:hint="eastAsia" w:ascii="宋体" w:hAnsi="宋体" w:cs="宋体"/>
                <w:sz w:val="24"/>
              </w:rPr>
            </w:pPr>
            <w:r>
              <w:rPr>
                <w:rFonts w:hint="eastAsia" w:ascii="宋体" w:hAnsi="宋体" w:cs="宋体"/>
                <w:sz w:val="24"/>
                <w:lang w:bidi="ar"/>
              </w:rPr>
              <w:t>流量25min,数量2</w:t>
            </w:r>
          </w:p>
        </w:tc>
        <w:tc>
          <w:tcPr>
            <w:tcW w:w="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DA32A">
            <w:pPr>
              <w:widowControl/>
              <w:spacing w:line="300" w:lineRule="exact"/>
              <w:jc w:val="center"/>
              <w:textAlignment w:val="center"/>
              <w:rPr>
                <w:rFonts w:hint="eastAsia" w:ascii="宋体" w:hAnsi="宋体" w:cs="宋体"/>
                <w:sz w:val="24"/>
                <w:lang w:bidi="ar"/>
              </w:rPr>
            </w:pPr>
            <w:r>
              <w:rPr>
                <w:rFonts w:hint="eastAsia" w:ascii="宋体" w:hAnsi="宋体" w:cs="宋体"/>
                <w:sz w:val="24"/>
                <w:lang w:bidi="ar"/>
              </w:rPr>
              <w:t>排污</w:t>
            </w:r>
          </w:p>
        </w:tc>
      </w:tr>
    </w:tbl>
    <w:p w14:paraId="0E731FD7">
      <w:pPr>
        <w:pStyle w:val="12"/>
        <w:snapToGrid w:val="0"/>
        <w:spacing w:before="0" w:after="0"/>
        <w:ind w:left="0"/>
        <w:rPr>
          <w:rFonts w:hint="eastAsia" w:hAnsi="宋体"/>
          <w:sz w:val="24"/>
          <w:szCs w:val="24"/>
        </w:rPr>
      </w:pPr>
    </w:p>
    <w:p w14:paraId="432729FD">
      <w:pPr>
        <w:pStyle w:val="13"/>
        <w:tabs>
          <w:tab w:val="left" w:pos="660"/>
        </w:tabs>
        <w:snapToGrid w:val="0"/>
        <w:spacing w:before="0" w:line="400" w:lineRule="exact"/>
        <w:rPr>
          <w:rFonts w:hint="eastAsia"/>
          <w:b w:val="0"/>
          <w:sz w:val="24"/>
          <w:szCs w:val="24"/>
        </w:rPr>
      </w:pPr>
    </w:p>
    <w:p w14:paraId="09E9EBB9">
      <w:pPr>
        <w:rPr>
          <w:rFonts w:hint="eastAsia" w:ascii="宋体" w:hAnsi="宋体" w:cs="宋体"/>
          <w:bCs/>
          <w:sz w:val="24"/>
        </w:rPr>
      </w:pPr>
    </w:p>
    <w:p w14:paraId="4D7CF74F">
      <w:pPr>
        <w:rPr>
          <w:rFonts w:hint="eastAsia" w:ascii="宋体" w:hAnsi="宋体" w:cs="宋体"/>
          <w:bCs/>
          <w:sz w:val="24"/>
        </w:rPr>
      </w:pPr>
    </w:p>
    <w:p w14:paraId="44CE9C75">
      <w:pPr>
        <w:rPr>
          <w:rFonts w:hint="eastAsia" w:ascii="宋体" w:hAnsi="宋体" w:cs="宋体"/>
          <w:bCs/>
          <w:sz w:val="24"/>
        </w:rPr>
      </w:pPr>
    </w:p>
    <w:p w14:paraId="7E4781BB">
      <w:pPr>
        <w:rPr>
          <w:rFonts w:hint="eastAsia" w:ascii="宋体" w:hAnsi="宋体" w:cs="宋体"/>
          <w:bCs/>
          <w:sz w:val="24"/>
        </w:rPr>
      </w:pPr>
    </w:p>
    <w:p w14:paraId="3A87AA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4F52">
    <w:pPr>
      <w:pStyle w:val="7"/>
      <w:framePr w:wrap="around" w:vAnchor="text" w:hAnchor="margin" w:xAlign="center" w:yAlign="top"/>
    </w:pPr>
  </w:p>
  <w:p w14:paraId="59259BA2">
    <w:pPr>
      <w:pStyle w:val="7"/>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138</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1654">
    <w:pPr>
      <w:pStyle w:val="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03327"/>
    <w:multiLevelType w:val="singleLevel"/>
    <w:tmpl w:val="0F80332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7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jc w:val="center"/>
      <w:outlineLvl w:val="0"/>
    </w:pPr>
    <w:rPr>
      <w:b/>
      <w:sz w:val="32"/>
      <w:szCs w:val="20"/>
    </w:rPr>
  </w:style>
  <w:style w:type="paragraph" w:styleId="3">
    <w:name w:val="Body Text Indent"/>
    <w:basedOn w:val="1"/>
    <w:next w:val="1"/>
    <w:qFormat/>
    <w:uiPriority w:val="0"/>
    <w:pPr>
      <w:spacing w:line="360" w:lineRule="auto"/>
      <w:ind w:firstLine="570"/>
    </w:pPr>
    <w:rPr>
      <w:sz w:val="24"/>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qFormat/>
    <w:uiPriority w:val="99"/>
    <w:rPr>
      <w:sz w:val="21"/>
      <w:szCs w:val="21"/>
    </w:rPr>
  </w:style>
  <w:style w:type="paragraph" w:customStyle="1" w:styleId="1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13">
    <w:name w:val="样式 样式 样式 样式 标题 2 + 宋体 五号 非加粗 黑色 + 段前: 6 磅 段后: 0 磅 行距: 单倍行距 + 段前:..."/>
    <w:basedOn w:val="14"/>
    <w:qFormat/>
    <w:uiPriority w:val="0"/>
    <w:rPr>
      <w:b/>
      <w:bCs/>
    </w:rPr>
  </w:style>
  <w:style w:type="paragraph" w:customStyle="1" w:styleId="14">
    <w:name w:val="样式 样式 样式 标题 2 + 宋体 五号 非加粗 黑色 + 段前: 6 磅 段后: 0 磅 行距: 单倍行距 + 段前: 12..."/>
    <w:basedOn w:val="15"/>
    <w:qFormat/>
    <w:uiPriority w:val="0"/>
    <w:pPr>
      <w:spacing w:before="240"/>
    </w:pPr>
  </w:style>
  <w:style w:type="paragraph" w:customStyle="1" w:styleId="15">
    <w:name w:val="样式 样式 标题 2 + 宋体 五号 非加粗 黑色 + 段前: 6 磅 段后: 0 磅 行距: 单倍行距"/>
    <w:basedOn w:val="16"/>
    <w:qFormat/>
    <w:uiPriority w:val="0"/>
    <w:pPr>
      <w:spacing w:before="120" w:after="0" w:line="240" w:lineRule="auto"/>
    </w:pPr>
    <w:rPr>
      <w:rFonts w:cs="宋体"/>
      <w:szCs w:val="20"/>
    </w:rPr>
  </w:style>
  <w:style w:type="paragraph" w:customStyle="1" w:styleId="16">
    <w:name w:val="样式 标题 2 + 宋体 五号 非加粗 黑色"/>
    <w:basedOn w:val="5"/>
    <w:qFormat/>
    <w:uiPriority w:val="0"/>
    <w:rPr>
      <w:rFonts w:ascii="宋体" w:hAnsi="宋体" w:eastAsia="宋体"/>
      <w:b w:val="0"/>
      <w:color w:val="00000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2025-05-27T02:47:50Z</dcterms:created>
  <dc:creator>zhhx</dc:creator>
  <cp:lastModifiedBy>高</cp:lastModifiedBy>
  <dcterms:modified xsi:type="dcterms:W3CDTF">2025-05-27T02:49:03Z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A2F80E5F10BD4F3DB868B177F2407440_12</vt:lpwstr>
  </property>
</Properties>
</file>