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6530EA"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6530E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7777777" w:rsidR="006530E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网安总队基础配套运行维护服务项目</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Pr>
          <w:rFonts w:ascii="宋体" w:hAnsi="宋体" w:hint="eastAsia"/>
          <w:szCs w:val="21"/>
          <w:u w:val="single"/>
        </w:rPr>
        <w:t>2025年7月1日14：30（北京时间）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447F0BB3" w14:textId="77777777" w:rsidR="006530EA"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28359079"/>
      <w:bookmarkStart w:id="2" w:name="_Toc28359002"/>
      <w:bookmarkStart w:id="3" w:name="_Toc35393621"/>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3DE11D09" w:rsidR="006530EA" w:rsidRDefault="00000000">
      <w:pPr>
        <w:spacing w:line="360" w:lineRule="auto"/>
        <w:ind w:firstLineChars="200" w:firstLine="420"/>
        <w:rPr>
          <w:rFonts w:ascii="宋体" w:hAnsi="宋体" w:hint="eastAsia"/>
          <w:szCs w:val="21"/>
        </w:rPr>
      </w:pPr>
      <w:r>
        <w:rPr>
          <w:rFonts w:ascii="宋体" w:hAnsi="宋体" w:hint="eastAsia"/>
          <w:szCs w:val="21"/>
        </w:rPr>
        <w:t>1.项目编号：</w:t>
      </w:r>
      <w:r>
        <w:rPr>
          <w:rFonts w:ascii="宋体" w:hAnsi="宋体" w:cs="宋体" w:hint="eastAsia"/>
          <w:szCs w:val="21"/>
        </w:rPr>
        <w:t>BIECC-25CG90311</w:t>
      </w:r>
    </w:p>
    <w:p w14:paraId="2368BC0C" w14:textId="77777777" w:rsidR="006530EA" w:rsidRDefault="00000000">
      <w:pPr>
        <w:spacing w:line="360" w:lineRule="auto"/>
        <w:ind w:firstLineChars="200" w:firstLine="420"/>
        <w:rPr>
          <w:rFonts w:ascii="宋体" w:hAnsi="宋体" w:hint="eastAsia"/>
          <w:szCs w:val="21"/>
        </w:rPr>
      </w:pPr>
      <w:r>
        <w:rPr>
          <w:rFonts w:ascii="宋体" w:hAnsi="宋体" w:hint="eastAsia"/>
          <w:szCs w:val="21"/>
        </w:rPr>
        <w:t>2.项目名称：网安总队基础配套运行维护服务项目</w:t>
      </w:r>
    </w:p>
    <w:p w14:paraId="0402E1DE" w14:textId="77777777" w:rsidR="006530EA" w:rsidRDefault="00000000">
      <w:pPr>
        <w:spacing w:line="360" w:lineRule="auto"/>
        <w:ind w:firstLineChars="200" w:firstLine="420"/>
        <w:rPr>
          <w:rFonts w:ascii="宋体" w:hAnsi="宋体" w:hint="eastAsia"/>
          <w:szCs w:val="21"/>
        </w:rPr>
      </w:pPr>
      <w:r>
        <w:rPr>
          <w:rFonts w:ascii="宋体" w:hAnsi="宋体" w:hint="eastAsia"/>
          <w:szCs w:val="21"/>
        </w:rPr>
        <w:t>3.预算金额：</w:t>
      </w:r>
      <w:r>
        <w:rPr>
          <w:rFonts w:ascii="宋体" w:hAnsi="宋体" w:cs="宋体" w:hint="eastAsia"/>
          <w:szCs w:val="21"/>
        </w:rPr>
        <w:t>人民币298.71万元</w:t>
      </w:r>
    </w:p>
    <w:p w14:paraId="7D9FBC64" w14:textId="77777777" w:rsidR="006530EA" w:rsidRDefault="00000000">
      <w:pPr>
        <w:spacing w:line="360" w:lineRule="auto"/>
        <w:ind w:firstLineChars="200" w:firstLine="420"/>
        <w:rPr>
          <w:rFonts w:ascii="宋体" w:hAnsi="宋体" w:hint="eastAsia"/>
          <w:szCs w:val="21"/>
        </w:rPr>
      </w:pPr>
      <w:r>
        <w:rPr>
          <w:rFonts w:ascii="宋体" w:hAnsi="宋体" w:hint="eastAsia"/>
          <w:szCs w:val="21"/>
        </w:rPr>
        <w:t>4.最高限价（如有）：无</w:t>
      </w:r>
    </w:p>
    <w:p w14:paraId="740B31C0" w14:textId="77777777" w:rsidR="006530EA"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80"/>
      <w:bookmarkStart w:id="6" w:name="_Toc28359003"/>
      <w:bookmarkStart w:id="7" w:name="_Toc35393622"/>
      <w:bookmarkStart w:id="8" w:name="_Toc35393791"/>
      <w:bookmarkEnd w:id="4"/>
    </w:p>
    <w:p w14:paraId="7266EC76" w14:textId="77777777" w:rsidR="006530EA" w:rsidRDefault="00000000">
      <w:pPr>
        <w:spacing w:after="160" w:line="360" w:lineRule="auto"/>
        <w:ind w:firstLineChars="200" w:firstLine="420"/>
        <w:contextualSpacing/>
        <w:rPr>
          <w:rFonts w:ascii="宋体" w:hAnsi="宋体" w:cs="宋体" w:hint="eastAsia"/>
          <w:bCs/>
          <w:szCs w:val="21"/>
        </w:rPr>
      </w:pPr>
      <w:r>
        <w:rPr>
          <w:rFonts w:ascii="宋体" w:hAnsi="宋体" w:cs="宋体" w:hint="eastAsia"/>
          <w:bCs/>
          <w:szCs w:val="21"/>
        </w:rPr>
        <w:t>对采购人信息化基础配套设备提供驻场运维服务和软硬件维保服务，具体内容如下：</w:t>
      </w:r>
    </w:p>
    <w:p w14:paraId="14686788" w14:textId="77777777" w:rsidR="006530EA" w:rsidRDefault="00000000">
      <w:pPr>
        <w:widowControl/>
        <w:spacing w:after="160" w:line="360" w:lineRule="auto"/>
        <w:ind w:firstLineChars="200" w:firstLine="420"/>
        <w:contextualSpacing/>
        <w:rPr>
          <w:rFonts w:ascii="宋体" w:hAnsi="宋体" w:cs="宋体" w:hint="eastAsia"/>
          <w:bCs/>
          <w:szCs w:val="21"/>
        </w:rPr>
      </w:pPr>
      <w:r>
        <w:rPr>
          <w:rFonts w:ascii="宋体" w:hAnsi="宋体" w:cs="宋体" w:hint="eastAsia"/>
          <w:bCs/>
          <w:szCs w:val="21"/>
        </w:rPr>
        <w:t>建立项目组（项目经理、技术专家、主机系统工程师、存储工程师、网络工程师、数据库工程师、中间件工程师等至少7人组成）、设备原厂商组成的技术支持体系，明确技术支持流程、问题管理流程和升级机制，驻场运维小组（至少包括：主机系统工程师1人，存储工程师1人，安全工程师1人，数据库工程师1人）确保技术支持的及时和有效；</w:t>
      </w:r>
    </w:p>
    <w:p w14:paraId="60CE6738" w14:textId="77777777" w:rsidR="006530EA" w:rsidRDefault="00000000">
      <w:pPr>
        <w:widowControl/>
        <w:spacing w:after="160" w:line="360" w:lineRule="auto"/>
        <w:ind w:firstLineChars="200" w:firstLine="420"/>
        <w:contextualSpacing/>
        <w:rPr>
          <w:rFonts w:ascii="宋体" w:hAnsi="宋体" w:cs="宋体" w:hint="eastAsia"/>
          <w:bCs/>
          <w:szCs w:val="21"/>
        </w:rPr>
      </w:pPr>
      <w:r>
        <w:rPr>
          <w:rFonts w:ascii="宋体" w:hAnsi="宋体" w:cs="宋体"/>
          <w:bCs/>
          <w:szCs w:val="21"/>
        </w:rPr>
        <w:t>软硬件的第三方维保，硬件包含服务器、磁盘阵列、网络交换机、小型机、光纤模块等设备，软件包含Oracle数据库系统、VMware专用数据库、Oracle应用软件、IBM应用软件、北信源软件等；</w:t>
      </w:r>
    </w:p>
    <w:p w14:paraId="1B484B40" w14:textId="77777777" w:rsidR="006530EA" w:rsidRDefault="00000000">
      <w:pPr>
        <w:widowControl/>
        <w:spacing w:after="160" w:line="360" w:lineRule="auto"/>
        <w:ind w:firstLineChars="200" w:firstLine="420"/>
        <w:contextualSpacing/>
        <w:rPr>
          <w:rFonts w:ascii="宋体" w:hAnsi="宋体" w:cs="宋体" w:hint="eastAsia"/>
          <w:bCs/>
          <w:szCs w:val="21"/>
        </w:rPr>
      </w:pPr>
      <w:r>
        <w:rPr>
          <w:rFonts w:ascii="宋体" w:hAnsi="宋体" w:cs="宋体" w:hint="eastAsia"/>
          <w:bCs/>
          <w:szCs w:val="21"/>
        </w:rPr>
        <w:t>本项目的原厂服务，包含安全审计设备、防火墙、负载均衡。</w:t>
      </w:r>
    </w:p>
    <w:p w14:paraId="14C34B87" w14:textId="77777777" w:rsidR="006530EA" w:rsidRDefault="00000000">
      <w:pPr>
        <w:widowControl/>
        <w:spacing w:after="160" w:line="360" w:lineRule="auto"/>
        <w:ind w:firstLineChars="200" w:firstLine="420"/>
        <w:contextualSpacing/>
        <w:rPr>
          <w:rFonts w:ascii="宋体" w:hAnsi="宋体" w:cs="宋体" w:hint="eastAsia"/>
          <w:bCs/>
          <w:szCs w:val="21"/>
        </w:rPr>
      </w:pPr>
      <w:r>
        <w:rPr>
          <w:rFonts w:ascii="宋体" w:hAnsi="宋体" w:cs="宋体" w:hint="eastAsia"/>
          <w:bCs/>
          <w:szCs w:val="21"/>
        </w:rPr>
        <w:t>具体内容详见招标文件。</w:t>
      </w:r>
    </w:p>
    <w:p w14:paraId="29010254" w14:textId="77777777" w:rsidR="006530EA"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6.合同履行期限：详见招标文件第五章“采购需求”部分。</w:t>
      </w:r>
    </w:p>
    <w:p w14:paraId="26C31CB8" w14:textId="77777777" w:rsidR="006530EA"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6530EA"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6530EA"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6530EA"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Pr>
          <w:rFonts w:ascii="宋体" w:hAnsi="宋体"/>
          <w:szCs w:val="21"/>
        </w:rPr>
        <w:t>2</w:t>
      </w:r>
      <w:bookmarkEnd w:id="10"/>
      <w:r>
        <w:rPr>
          <w:rFonts w:ascii="宋体" w:hAnsi="宋体" w:hint="eastAsia"/>
          <w:szCs w:val="21"/>
        </w:rPr>
        <w:t>.落实政府采购政策需满足的资格要求：</w:t>
      </w:r>
    </w:p>
    <w:p w14:paraId="1174CA78" w14:textId="77777777" w:rsidR="006530EA" w:rsidRDefault="00000000">
      <w:pPr>
        <w:pStyle w:val="a3"/>
        <w:spacing w:line="360" w:lineRule="auto"/>
        <w:ind w:firstLineChars="200"/>
        <w:jc w:val="both"/>
        <w:rPr>
          <w:sz w:val="21"/>
          <w:szCs w:val="21"/>
        </w:rPr>
      </w:pPr>
      <w:r>
        <w:rPr>
          <w:rFonts w:hint="eastAsia"/>
          <w:sz w:val="21"/>
          <w:szCs w:val="21"/>
        </w:rPr>
        <w:t>2</w:t>
      </w:r>
      <w:r>
        <w:rPr>
          <w:sz w:val="21"/>
          <w:szCs w:val="21"/>
        </w:rPr>
        <w:t>.1</w:t>
      </w:r>
      <w:r>
        <w:rPr>
          <w:rFonts w:hint="eastAsia"/>
          <w:sz w:val="21"/>
          <w:szCs w:val="21"/>
        </w:rPr>
        <w:t>本项目非专门面向中小企业采购。</w:t>
      </w:r>
    </w:p>
    <w:p w14:paraId="72737144" w14:textId="77777777" w:rsidR="006530EA"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77777777" w:rsidR="006530EA"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2D60EE3" w14:textId="77777777" w:rsidR="006530EA" w:rsidRDefault="00000000">
      <w:pPr>
        <w:spacing w:line="360" w:lineRule="auto"/>
        <w:ind w:firstLineChars="200" w:firstLine="420"/>
        <w:rPr>
          <w:rFonts w:ascii="宋体" w:hAnsi="宋体" w:hint="eastAsia"/>
          <w:szCs w:val="21"/>
        </w:rPr>
      </w:pPr>
      <w:r>
        <w:rPr>
          <w:rFonts w:ascii="宋体" w:hAnsi="宋体" w:hint="eastAsia"/>
          <w:szCs w:val="21"/>
        </w:rPr>
        <w:t>3.2其他特定资格要求：无。</w:t>
      </w:r>
    </w:p>
    <w:p w14:paraId="0BD27F06" w14:textId="77777777" w:rsidR="006530EA" w:rsidRDefault="00000000">
      <w:pPr>
        <w:spacing w:line="360" w:lineRule="auto"/>
        <w:rPr>
          <w:rFonts w:ascii="宋体" w:hAnsi="宋体" w:cs="宋体" w:hint="eastAsia"/>
          <w:b/>
          <w:bCs/>
          <w:szCs w:val="21"/>
        </w:rPr>
      </w:pPr>
      <w:r>
        <w:rPr>
          <w:rFonts w:ascii="宋体" w:hAnsi="宋体" w:cs="宋体" w:hint="eastAsia"/>
          <w:b/>
          <w:bCs/>
          <w:szCs w:val="21"/>
        </w:rPr>
        <w:lastRenderedPageBreak/>
        <w:t>三、获取招标文件</w:t>
      </w:r>
      <w:bookmarkEnd w:id="11"/>
      <w:bookmarkEnd w:id="12"/>
      <w:bookmarkEnd w:id="13"/>
      <w:bookmarkEnd w:id="14"/>
    </w:p>
    <w:p w14:paraId="255FCBF1" w14:textId="77777777" w:rsidR="006530EA" w:rsidRDefault="00000000">
      <w:pPr>
        <w:spacing w:line="360" w:lineRule="auto"/>
        <w:ind w:firstLineChars="200" w:firstLine="420"/>
        <w:rPr>
          <w:rFonts w:ascii="宋体" w:hAnsi="宋体" w:cs="宋体" w:hint="eastAsia"/>
          <w:szCs w:val="21"/>
        </w:rPr>
      </w:pPr>
      <w:r>
        <w:rPr>
          <w:rFonts w:ascii="宋体" w:hAnsi="宋体" w:cs="宋体" w:hint="eastAsia"/>
          <w:szCs w:val="21"/>
        </w:rPr>
        <w:t>时间：2025年6月10日至2025年6月17日，（招标文件上传完成开始时间起至截止日每天上午09:00至下午17:00（北京时间，法定节假日除外）。）</w:t>
      </w:r>
    </w:p>
    <w:p w14:paraId="671FB052" w14:textId="77777777" w:rsidR="006530EA"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206FCACF" w:rsidR="006530EA"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w:t>
      </w:r>
      <w:r>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00D8658F">
        <w:rPr>
          <w:rFonts w:ascii="宋体" w:hAnsi="宋体" w:cs="宋体" w:hint="eastAsia"/>
          <w:b/>
          <w:bCs/>
          <w:szCs w:val="21"/>
        </w:rPr>
        <w:t>招标文件获取成功后2个工作日内须将供应商信息（包括：供应商名称、法人姓名、法人身份证号、统一社会信用代码）发送邮件至15652809215@163.com，邮件标题注明“项目编号+项目名称+公司名称”</w:t>
      </w:r>
      <w:r>
        <w:rPr>
          <w:rFonts w:ascii="宋体" w:hAnsi="宋体" w:cs="宋体" w:hint="eastAsia"/>
          <w:color w:val="000000" w:themeColor="text1"/>
          <w:kern w:val="0"/>
          <w:szCs w:val="21"/>
        </w:rPr>
        <w:t>。</w:t>
      </w:r>
    </w:p>
    <w:p w14:paraId="5BB7143F" w14:textId="77777777" w:rsidR="006530EA"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6530EA" w:rsidRDefault="00000000">
      <w:pPr>
        <w:pStyle w:val="2"/>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77777777" w:rsidR="006530E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时间：2025年7月1日14：30（北京时间）</w:t>
      </w:r>
    </w:p>
    <w:p w14:paraId="1346142A" w14:textId="77777777" w:rsidR="006530E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地点：北京市西城区广安门外大街甲275号5层506会议室</w:t>
      </w:r>
    </w:p>
    <w:p w14:paraId="02804B81" w14:textId="77777777" w:rsidR="006530EA" w:rsidRDefault="00000000">
      <w:pPr>
        <w:pStyle w:val="2"/>
        <w:spacing w:before="0" w:after="0" w:line="360" w:lineRule="auto"/>
        <w:rPr>
          <w:rFonts w:ascii="宋体" w:eastAsia="宋体" w:hAnsi="宋体" w:cs="宋体" w:hint="eastAsia"/>
          <w:bCs w:val="0"/>
          <w:sz w:val="21"/>
          <w:szCs w:val="21"/>
        </w:rPr>
      </w:pPr>
      <w:bookmarkStart w:id="19" w:name="_Toc28359084"/>
      <w:bookmarkStart w:id="20" w:name="_Toc28359007"/>
      <w:bookmarkStart w:id="21" w:name="_Toc35393625"/>
      <w:bookmarkStart w:id="22" w:name="_Toc35393794"/>
      <w:r>
        <w:rPr>
          <w:rFonts w:ascii="宋体" w:eastAsia="宋体" w:hAnsi="宋体" w:cs="宋体" w:hint="eastAsia"/>
          <w:bCs w:val="0"/>
          <w:sz w:val="21"/>
          <w:szCs w:val="21"/>
        </w:rPr>
        <w:t>五、公告期限</w:t>
      </w:r>
      <w:bookmarkEnd w:id="19"/>
      <w:bookmarkEnd w:id="20"/>
      <w:bookmarkEnd w:id="21"/>
      <w:bookmarkEnd w:id="22"/>
    </w:p>
    <w:p w14:paraId="0EDD48D7" w14:textId="77777777" w:rsidR="006530E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6530EA"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69A627FF" w14:textId="77777777" w:rsidR="006530EA"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6530EA"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6530EA"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6530EA"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6530EA"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6530EA"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6530EA" w:rsidRDefault="00000000">
      <w:pPr>
        <w:pStyle w:val="af8"/>
        <w:spacing w:line="360" w:lineRule="auto"/>
        <w:rPr>
          <w:rFonts w:ascii="宋体" w:hAnsi="宋体" w:hint="eastAsia"/>
        </w:rPr>
      </w:pPr>
      <w:r>
        <w:rPr>
          <w:rFonts w:ascii="宋体" w:hAnsi="宋体" w:hint="eastAsia"/>
        </w:rPr>
        <w:t>（6）证书驱动下载：</w:t>
      </w:r>
    </w:p>
    <w:p w14:paraId="147B2B0F" w14:textId="77777777" w:rsidR="006530EA"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6530EA"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6530EA" w:rsidRDefault="00000000">
      <w:pPr>
        <w:pStyle w:val="af8"/>
        <w:spacing w:line="360" w:lineRule="auto"/>
        <w:rPr>
          <w:rFonts w:ascii="宋体" w:hAnsi="宋体" w:hint="eastAsia"/>
        </w:rPr>
      </w:pPr>
      <w:r>
        <w:rPr>
          <w:rFonts w:ascii="宋体" w:hAnsi="宋体" w:hint="eastAsia"/>
        </w:rPr>
        <w:lastRenderedPageBreak/>
        <w:t>技术支持服务热线</w:t>
      </w:r>
      <w:r>
        <w:rPr>
          <w:rFonts w:ascii="宋体" w:hAnsi="宋体"/>
        </w:rPr>
        <w:t>010-86483801</w:t>
      </w:r>
    </w:p>
    <w:p w14:paraId="473B2EFC" w14:textId="77777777" w:rsidR="006530EA"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6530EA"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线上包括：供应商获取招标文件；线下包括：投标截止前供应商递交纸质版投标文件、参与开标。</w:t>
      </w:r>
    </w:p>
    <w:p w14:paraId="02B9393B" w14:textId="77777777" w:rsidR="006530EA" w:rsidRDefault="00000000">
      <w:pPr>
        <w:pStyle w:val="af8"/>
        <w:spacing w:line="360" w:lineRule="auto"/>
        <w:ind w:firstLine="422"/>
        <w:rPr>
          <w:rFonts w:ascii="宋体" w:hAnsi="宋体" w:hint="eastAsia"/>
        </w:rPr>
      </w:pPr>
      <w:r>
        <w:rPr>
          <w:rFonts w:ascii="宋体" w:hAnsi="宋体" w:hint="eastAsia"/>
          <w:b/>
          <w:bCs/>
        </w:rPr>
        <w:t>（9）招标文件获取成功后2个工作日内须将供应商信息（包括：供应商名称、法人姓名、法人身份证号、统一社会信用代码）发送邮件至15652809215@163.com，邮件标题注明“项目编号+项目名称+公司名称”。</w:t>
      </w:r>
    </w:p>
    <w:p w14:paraId="6FB59495" w14:textId="77777777" w:rsidR="006530EA" w:rsidRDefault="00000000">
      <w:pPr>
        <w:pStyle w:val="af8"/>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41215A3" w14:textId="77777777" w:rsidR="006530EA" w:rsidRDefault="00000000">
      <w:pPr>
        <w:pStyle w:val="af8"/>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6530EA" w:rsidRDefault="00000000">
      <w:pPr>
        <w:pStyle w:val="2"/>
        <w:spacing w:before="0" w:after="0" w:line="360" w:lineRule="auto"/>
        <w:rPr>
          <w:rFonts w:ascii="宋体" w:eastAsia="宋体" w:hAnsi="宋体" w:cs="宋体" w:hint="eastAsia"/>
          <w:bCs w:val="0"/>
          <w:sz w:val="21"/>
          <w:szCs w:val="21"/>
        </w:rPr>
      </w:pPr>
      <w:bookmarkStart w:id="26" w:name="_Toc28359085"/>
      <w:bookmarkStart w:id="27" w:name="_Toc35393627"/>
      <w:bookmarkStart w:id="28" w:name="_Toc28359008"/>
      <w:bookmarkStart w:id="29" w:name="_Toc35393796"/>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287646B" w14:textId="77777777" w:rsidR="006530EA" w:rsidRDefault="00000000">
      <w:pPr>
        <w:pStyle w:val="af8"/>
        <w:spacing w:line="360" w:lineRule="auto"/>
        <w:rPr>
          <w:rFonts w:ascii="宋体" w:hAnsi="宋体" w:hint="eastAsia"/>
        </w:rPr>
      </w:pPr>
      <w:r>
        <w:rPr>
          <w:rFonts w:ascii="宋体" w:hAnsi="宋体" w:hint="eastAsia"/>
        </w:rPr>
        <w:t>1.采购人信息</w:t>
      </w:r>
    </w:p>
    <w:p w14:paraId="2F243FDA" w14:textId="6A2655D3" w:rsidR="006530EA" w:rsidRDefault="00000000">
      <w:pPr>
        <w:pStyle w:val="af8"/>
        <w:spacing w:line="360" w:lineRule="auto"/>
        <w:rPr>
          <w:rFonts w:ascii="宋体" w:hAnsi="宋体" w:hint="eastAsia"/>
        </w:rPr>
      </w:pPr>
      <w:r>
        <w:rPr>
          <w:rFonts w:ascii="宋体" w:hAnsi="宋体" w:hint="eastAsia"/>
        </w:rPr>
        <w:t>名称：</w:t>
      </w:r>
      <w:r w:rsidR="003266CF" w:rsidRPr="003266CF">
        <w:rPr>
          <w:rFonts w:ascii="宋体" w:hAnsi="宋体" w:hint="eastAsia"/>
        </w:rPr>
        <w:t>北京市公安局警务保障部(三)</w:t>
      </w:r>
    </w:p>
    <w:p w14:paraId="1CB26604" w14:textId="77777777" w:rsidR="006530EA" w:rsidRDefault="00000000">
      <w:pPr>
        <w:pStyle w:val="af8"/>
        <w:spacing w:line="360" w:lineRule="auto"/>
        <w:rPr>
          <w:rFonts w:ascii="宋体" w:hAnsi="宋体" w:hint="eastAsia"/>
        </w:rPr>
      </w:pPr>
      <w:r>
        <w:rPr>
          <w:rFonts w:ascii="宋体" w:hAnsi="宋体" w:hint="eastAsia"/>
        </w:rPr>
        <w:t>地址：北京市东城区前门东大街9号</w:t>
      </w:r>
    </w:p>
    <w:p w14:paraId="03005670" w14:textId="771BEA3D" w:rsidR="006530EA" w:rsidRDefault="00000000">
      <w:pPr>
        <w:pStyle w:val="af8"/>
        <w:spacing w:line="360" w:lineRule="auto"/>
        <w:rPr>
          <w:rFonts w:ascii="宋体" w:hAnsi="宋体" w:hint="eastAsia"/>
        </w:rPr>
      </w:pPr>
      <w:r>
        <w:rPr>
          <w:rFonts w:ascii="宋体" w:hAnsi="宋体" w:hint="eastAsia"/>
        </w:rPr>
        <w:t>联系方式：侯老师，</w:t>
      </w:r>
      <w:r>
        <w:rPr>
          <w:rFonts w:ascii="宋体" w:hAnsi="宋体" w:cs="宋体" w:hint="eastAsia"/>
          <w:color w:val="000000" w:themeColor="text1"/>
        </w:rPr>
        <w:t>010-</w:t>
      </w:r>
      <w:r w:rsidR="009364FF" w:rsidRPr="009364FF">
        <w:rPr>
          <w:rFonts w:ascii="宋体" w:hAnsi="宋体" w:cs="宋体"/>
          <w:color w:val="000000" w:themeColor="text1"/>
        </w:rPr>
        <w:t>65223229</w:t>
      </w:r>
    </w:p>
    <w:p w14:paraId="3F00B5E5" w14:textId="77777777" w:rsidR="006530EA" w:rsidRDefault="00000000">
      <w:pPr>
        <w:pStyle w:val="af8"/>
        <w:spacing w:line="360" w:lineRule="auto"/>
        <w:rPr>
          <w:rFonts w:ascii="宋体" w:hAnsi="宋体" w:hint="eastAsia"/>
        </w:rPr>
      </w:pPr>
      <w:r>
        <w:rPr>
          <w:rFonts w:ascii="宋体" w:hAnsi="宋体" w:hint="eastAsia"/>
        </w:rPr>
        <w:t>2.采购代理机构信息</w:t>
      </w:r>
    </w:p>
    <w:p w14:paraId="194ED64E" w14:textId="77777777" w:rsidR="006530EA" w:rsidRDefault="00000000">
      <w:pPr>
        <w:pStyle w:val="af8"/>
        <w:spacing w:line="360" w:lineRule="auto"/>
        <w:rPr>
          <w:rFonts w:ascii="宋体" w:hAnsi="宋体" w:hint="eastAsia"/>
        </w:rPr>
      </w:pPr>
      <w:r>
        <w:rPr>
          <w:rFonts w:ascii="宋体" w:hAnsi="宋体" w:hint="eastAsia"/>
        </w:rPr>
        <w:t>名称：北京国际工程咨询有限公司</w:t>
      </w:r>
    </w:p>
    <w:p w14:paraId="00803D17" w14:textId="77777777" w:rsidR="006530EA" w:rsidRDefault="00000000">
      <w:pPr>
        <w:pStyle w:val="af8"/>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52B44B29" w14:textId="77777777" w:rsidR="006530EA" w:rsidRDefault="00000000">
      <w:pPr>
        <w:pStyle w:val="af8"/>
        <w:spacing w:line="360" w:lineRule="auto"/>
        <w:rPr>
          <w:rFonts w:ascii="宋体" w:hAnsi="宋体" w:hint="eastAsia"/>
        </w:rPr>
      </w:pPr>
      <w:r>
        <w:rPr>
          <w:rFonts w:ascii="宋体" w:hAnsi="宋体" w:hint="eastAsia"/>
        </w:rPr>
        <w:t>联系方式：</w:t>
      </w:r>
      <w:r>
        <w:rPr>
          <w:rFonts w:ascii="新宋体" w:eastAsia="新宋体" w:hAnsi="新宋体" w:cs="宋体" w:hint="eastAsia"/>
        </w:rPr>
        <w:t>关雪，</w:t>
      </w:r>
      <w:r>
        <w:rPr>
          <w:rFonts w:ascii="宋体" w:hAnsi="宋体" w:cs="宋体" w:hint="eastAsia"/>
          <w:color w:val="000000" w:themeColor="text1"/>
        </w:rPr>
        <w:t>010-65780567</w:t>
      </w:r>
    </w:p>
    <w:p w14:paraId="69B43963" w14:textId="77777777" w:rsidR="006530EA" w:rsidRDefault="00000000">
      <w:pPr>
        <w:pStyle w:val="af8"/>
        <w:spacing w:line="360" w:lineRule="auto"/>
        <w:rPr>
          <w:rFonts w:ascii="宋体" w:hAnsi="宋体" w:hint="eastAsia"/>
        </w:rPr>
      </w:pPr>
      <w:r>
        <w:rPr>
          <w:rFonts w:ascii="宋体" w:hAnsi="宋体" w:hint="eastAsia"/>
        </w:rPr>
        <w:t>3.项目联系方式</w:t>
      </w:r>
    </w:p>
    <w:p w14:paraId="420A79EF" w14:textId="77777777" w:rsidR="006530EA" w:rsidRDefault="00000000">
      <w:pPr>
        <w:pStyle w:val="af8"/>
        <w:spacing w:line="360" w:lineRule="auto"/>
        <w:rPr>
          <w:rFonts w:ascii="宋体" w:hAnsi="宋体" w:hint="eastAsia"/>
        </w:rPr>
      </w:pPr>
      <w:r>
        <w:rPr>
          <w:rFonts w:ascii="宋体" w:hAnsi="宋体" w:hint="eastAsia"/>
        </w:rPr>
        <w:t>项目联系人：</w:t>
      </w:r>
      <w:r>
        <w:rPr>
          <w:rFonts w:ascii="新宋体" w:eastAsia="新宋体" w:hAnsi="新宋体" w:cs="宋体"/>
        </w:rPr>
        <w:t>关雪</w:t>
      </w:r>
    </w:p>
    <w:p w14:paraId="1EFC7CCE" w14:textId="77777777" w:rsidR="006530EA" w:rsidRDefault="00000000">
      <w:pPr>
        <w:pStyle w:val="af8"/>
        <w:spacing w:line="360" w:lineRule="auto"/>
        <w:rPr>
          <w:rFonts w:ascii="宋体" w:hAnsi="宋体" w:hint="eastAsia"/>
        </w:rPr>
      </w:pPr>
      <w:r>
        <w:rPr>
          <w:rFonts w:ascii="宋体" w:hAnsi="宋体" w:hint="eastAsia"/>
        </w:rPr>
        <w:t>电话：</w:t>
      </w:r>
      <w:r>
        <w:rPr>
          <w:rFonts w:ascii="宋体" w:hAnsi="宋体" w:cs="宋体" w:hint="eastAsia"/>
          <w:color w:val="000000" w:themeColor="text1"/>
        </w:rPr>
        <w:t>010-65780567</w:t>
      </w:r>
    </w:p>
    <w:p w14:paraId="4C3ED7FE" w14:textId="77777777" w:rsidR="006530EA" w:rsidRDefault="006530EA">
      <w:pPr>
        <w:spacing w:line="360" w:lineRule="auto"/>
        <w:ind w:firstLineChars="1500" w:firstLine="3162"/>
        <w:jc w:val="right"/>
        <w:rPr>
          <w:rFonts w:ascii="宋体" w:hAnsi="宋体" w:hint="eastAsia"/>
          <w:b/>
          <w:bCs/>
          <w:szCs w:val="21"/>
        </w:rPr>
      </w:pPr>
    </w:p>
    <w:p w14:paraId="574CBAEF" w14:textId="77777777" w:rsidR="006530EA"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77777777" w:rsidR="006530EA"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25年6月10日</w:t>
      </w:r>
    </w:p>
    <w:sectPr w:rsidR="006530EA">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9D82" w14:textId="77777777" w:rsidR="003F78F0" w:rsidRDefault="003F78F0" w:rsidP="00D8658F">
      <w:r>
        <w:separator/>
      </w:r>
    </w:p>
  </w:endnote>
  <w:endnote w:type="continuationSeparator" w:id="0">
    <w:p w14:paraId="514AE22A" w14:textId="77777777" w:rsidR="003F78F0" w:rsidRDefault="003F78F0" w:rsidP="00D8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EC15" w14:textId="77777777" w:rsidR="003F78F0" w:rsidRDefault="003F78F0" w:rsidP="00D8658F">
      <w:r>
        <w:separator/>
      </w:r>
    </w:p>
  </w:footnote>
  <w:footnote w:type="continuationSeparator" w:id="0">
    <w:p w14:paraId="6A370A29" w14:textId="77777777" w:rsidR="003F78F0" w:rsidRDefault="003F78F0" w:rsidP="00D86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3C8B"/>
    <w:rsid w:val="000A5B57"/>
    <w:rsid w:val="000A68A7"/>
    <w:rsid w:val="000C091C"/>
    <w:rsid w:val="000F4B89"/>
    <w:rsid w:val="00107120"/>
    <w:rsid w:val="001275AA"/>
    <w:rsid w:val="0013522F"/>
    <w:rsid w:val="00141397"/>
    <w:rsid w:val="001706CA"/>
    <w:rsid w:val="0017127B"/>
    <w:rsid w:val="00172822"/>
    <w:rsid w:val="00180776"/>
    <w:rsid w:val="00184621"/>
    <w:rsid w:val="0018686C"/>
    <w:rsid w:val="00190BFE"/>
    <w:rsid w:val="00193A68"/>
    <w:rsid w:val="00196B8D"/>
    <w:rsid w:val="001A5CCF"/>
    <w:rsid w:val="001B4BA3"/>
    <w:rsid w:val="001D7538"/>
    <w:rsid w:val="001E3B5B"/>
    <w:rsid w:val="001F0E76"/>
    <w:rsid w:val="00236840"/>
    <w:rsid w:val="002369F0"/>
    <w:rsid w:val="002568AE"/>
    <w:rsid w:val="00260F37"/>
    <w:rsid w:val="00276000"/>
    <w:rsid w:val="0028148F"/>
    <w:rsid w:val="00284FC0"/>
    <w:rsid w:val="002956E7"/>
    <w:rsid w:val="002A0ED1"/>
    <w:rsid w:val="002A4B65"/>
    <w:rsid w:val="002B484B"/>
    <w:rsid w:val="002B7195"/>
    <w:rsid w:val="002C4759"/>
    <w:rsid w:val="002D195E"/>
    <w:rsid w:val="002F029B"/>
    <w:rsid w:val="002F142D"/>
    <w:rsid w:val="002F3269"/>
    <w:rsid w:val="002F5015"/>
    <w:rsid w:val="0030026D"/>
    <w:rsid w:val="00315B46"/>
    <w:rsid w:val="00315F8B"/>
    <w:rsid w:val="00317829"/>
    <w:rsid w:val="00321DC2"/>
    <w:rsid w:val="003266CF"/>
    <w:rsid w:val="003272BC"/>
    <w:rsid w:val="0034336E"/>
    <w:rsid w:val="00345D93"/>
    <w:rsid w:val="00347479"/>
    <w:rsid w:val="003500E6"/>
    <w:rsid w:val="0036599F"/>
    <w:rsid w:val="00377BC2"/>
    <w:rsid w:val="0039312B"/>
    <w:rsid w:val="003A27A2"/>
    <w:rsid w:val="003A319B"/>
    <w:rsid w:val="003A367F"/>
    <w:rsid w:val="003B2A5C"/>
    <w:rsid w:val="003B47EC"/>
    <w:rsid w:val="003C3DE3"/>
    <w:rsid w:val="003D7DBC"/>
    <w:rsid w:val="003E205C"/>
    <w:rsid w:val="003E433B"/>
    <w:rsid w:val="003E5099"/>
    <w:rsid w:val="003E7CAD"/>
    <w:rsid w:val="003F70C3"/>
    <w:rsid w:val="003F78F0"/>
    <w:rsid w:val="00402FC4"/>
    <w:rsid w:val="00406B03"/>
    <w:rsid w:val="004103C7"/>
    <w:rsid w:val="00411ABC"/>
    <w:rsid w:val="00435D60"/>
    <w:rsid w:val="00454453"/>
    <w:rsid w:val="0047697D"/>
    <w:rsid w:val="0048276F"/>
    <w:rsid w:val="004909B9"/>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766CF"/>
    <w:rsid w:val="00593196"/>
    <w:rsid w:val="00593426"/>
    <w:rsid w:val="005C1A2C"/>
    <w:rsid w:val="005D29E1"/>
    <w:rsid w:val="005F6DB9"/>
    <w:rsid w:val="00601F0E"/>
    <w:rsid w:val="0062150B"/>
    <w:rsid w:val="006530EA"/>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85FAD"/>
    <w:rsid w:val="007979F3"/>
    <w:rsid w:val="007A7405"/>
    <w:rsid w:val="007C580F"/>
    <w:rsid w:val="007D1C1B"/>
    <w:rsid w:val="007E313B"/>
    <w:rsid w:val="007E3EF5"/>
    <w:rsid w:val="00802259"/>
    <w:rsid w:val="00806B37"/>
    <w:rsid w:val="00825533"/>
    <w:rsid w:val="008337DB"/>
    <w:rsid w:val="00861107"/>
    <w:rsid w:val="008B2A7A"/>
    <w:rsid w:val="008B486E"/>
    <w:rsid w:val="008B4970"/>
    <w:rsid w:val="008C5A9E"/>
    <w:rsid w:val="008C6E59"/>
    <w:rsid w:val="008D350C"/>
    <w:rsid w:val="008E0A00"/>
    <w:rsid w:val="008F2A97"/>
    <w:rsid w:val="008F6452"/>
    <w:rsid w:val="008F7526"/>
    <w:rsid w:val="009051EC"/>
    <w:rsid w:val="009364FF"/>
    <w:rsid w:val="00942C53"/>
    <w:rsid w:val="00945E39"/>
    <w:rsid w:val="009473D1"/>
    <w:rsid w:val="009473E6"/>
    <w:rsid w:val="00951B9A"/>
    <w:rsid w:val="00962D2F"/>
    <w:rsid w:val="00985052"/>
    <w:rsid w:val="00995ED1"/>
    <w:rsid w:val="009C28B5"/>
    <w:rsid w:val="009C33E3"/>
    <w:rsid w:val="009C408E"/>
    <w:rsid w:val="009D0122"/>
    <w:rsid w:val="009D2A3C"/>
    <w:rsid w:val="009E4117"/>
    <w:rsid w:val="009E7894"/>
    <w:rsid w:val="009F4C83"/>
    <w:rsid w:val="00A169EC"/>
    <w:rsid w:val="00A32D4C"/>
    <w:rsid w:val="00A53197"/>
    <w:rsid w:val="00A72255"/>
    <w:rsid w:val="00A7454C"/>
    <w:rsid w:val="00AC0384"/>
    <w:rsid w:val="00AC2625"/>
    <w:rsid w:val="00AE2F43"/>
    <w:rsid w:val="00AF1CDB"/>
    <w:rsid w:val="00B07BEC"/>
    <w:rsid w:val="00B11B7D"/>
    <w:rsid w:val="00B15405"/>
    <w:rsid w:val="00B15BA1"/>
    <w:rsid w:val="00B244A5"/>
    <w:rsid w:val="00B359C2"/>
    <w:rsid w:val="00B428DC"/>
    <w:rsid w:val="00B65141"/>
    <w:rsid w:val="00B71910"/>
    <w:rsid w:val="00B85753"/>
    <w:rsid w:val="00B86090"/>
    <w:rsid w:val="00B93A76"/>
    <w:rsid w:val="00B954F1"/>
    <w:rsid w:val="00BA278E"/>
    <w:rsid w:val="00BA51A7"/>
    <w:rsid w:val="00BC177A"/>
    <w:rsid w:val="00BC268A"/>
    <w:rsid w:val="00BE7321"/>
    <w:rsid w:val="00BF44A8"/>
    <w:rsid w:val="00C11B08"/>
    <w:rsid w:val="00C146A4"/>
    <w:rsid w:val="00C17A00"/>
    <w:rsid w:val="00C2186E"/>
    <w:rsid w:val="00C45B00"/>
    <w:rsid w:val="00C50A6F"/>
    <w:rsid w:val="00C557DD"/>
    <w:rsid w:val="00C666C1"/>
    <w:rsid w:val="00C83B2A"/>
    <w:rsid w:val="00C85F7C"/>
    <w:rsid w:val="00CC49B9"/>
    <w:rsid w:val="00CE254A"/>
    <w:rsid w:val="00CE27AB"/>
    <w:rsid w:val="00CE4EB9"/>
    <w:rsid w:val="00D153F7"/>
    <w:rsid w:val="00D245DC"/>
    <w:rsid w:val="00D27B0E"/>
    <w:rsid w:val="00D37B28"/>
    <w:rsid w:val="00D52C9D"/>
    <w:rsid w:val="00D60D84"/>
    <w:rsid w:val="00D65E6F"/>
    <w:rsid w:val="00D669BF"/>
    <w:rsid w:val="00D85E90"/>
    <w:rsid w:val="00D8658F"/>
    <w:rsid w:val="00D92833"/>
    <w:rsid w:val="00D949BB"/>
    <w:rsid w:val="00D94D69"/>
    <w:rsid w:val="00DA7F03"/>
    <w:rsid w:val="00DD783C"/>
    <w:rsid w:val="00DE086E"/>
    <w:rsid w:val="00DF1D03"/>
    <w:rsid w:val="00E11DAB"/>
    <w:rsid w:val="00E22285"/>
    <w:rsid w:val="00E240DA"/>
    <w:rsid w:val="00E37BF0"/>
    <w:rsid w:val="00E55F60"/>
    <w:rsid w:val="00E62AE7"/>
    <w:rsid w:val="00E644C3"/>
    <w:rsid w:val="00E80921"/>
    <w:rsid w:val="00EA15E3"/>
    <w:rsid w:val="00EA1AB1"/>
    <w:rsid w:val="00EC21EE"/>
    <w:rsid w:val="00F050AC"/>
    <w:rsid w:val="00F125E0"/>
    <w:rsid w:val="00F327C2"/>
    <w:rsid w:val="00F34B0A"/>
    <w:rsid w:val="00F34BF5"/>
    <w:rsid w:val="00F568AE"/>
    <w:rsid w:val="00F570F2"/>
    <w:rsid w:val="00F57EA0"/>
    <w:rsid w:val="00F623D8"/>
    <w:rsid w:val="00F97C7C"/>
    <w:rsid w:val="00FA242A"/>
    <w:rsid w:val="00FA3A96"/>
    <w:rsid w:val="00FB33A9"/>
    <w:rsid w:val="00FD2D4B"/>
    <w:rsid w:val="00FE4F10"/>
    <w:rsid w:val="05D47115"/>
    <w:rsid w:val="061B7B45"/>
    <w:rsid w:val="095D7F76"/>
    <w:rsid w:val="0AEB3CF1"/>
    <w:rsid w:val="0C594818"/>
    <w:rsid w:val="0F006637"/>
    <w:rsid w:val="103A226A"/>
    <w:rsid w:val="121C7B0E"/>
    <w:rsid w:val="12266F4A"/>
    <w:rsid w:val="14BF7676"/>
    <w:rsid w:val="14E13A35"/>
    <w:rsid w:val="15F12E2B"/>
    <w:rsid w:val="1601682B"/>
    <w:rsid w:val="165550DB"/>
    <w:rsid w:val="23E3452C"/>
    <w:rsid w:val="29004EC5"/>
    <w:rsid w:val="299E261C"/>
    <w:rsid w:val="2C7A0167"/>
    <w:rsid w:val="2D095368"/>
    <w:rsid w:val="306523AE"/>
    <w:rsid w:val="30AE4883"/>
    <w:rsid w:val="31815B10"/>
    <w:rsid w:val="31921AAF"/>
    <w:rsid w:val="367616BB"/>
    <w:rsid w:val="36C249A4"/>
    <w:rsid w:val="377F53A8"/>
    <w:rsid w:val="3A855ED5"/>
    <w:rsid w:val="3B0A0908"/>
    <w:rsid w:val="3FB3156E"/>
    <w:rsid w:val="41881C11"/>
    <w:rsid w:val="43615785"/>
    <w:rsid w:val="45052509"/>
    <w:rsid w:val="4D1A3192"/>
    <w:rsid w:val="55C20305"/>
    <w:rsid w:val="587578B0"/>
    <w:rsid w:val="5CD34BE7"/>
    <w:rsid w:val="5E3679F0"/>
    <w:rsid w:val="5E437B86"/>
    <w:rsid w:val="5F144C4C"/>
    <w:rsid w:val="5FF665B0"/>
    <w:rsid w:val="6090192E"/>
    <w:rsid w:val="66993D4C"/>
    <w:rsid w:val="674124B7"/>
    <w:rsid w:val="67B56A70"/>
    <w:rsid w:val="688A6F00"/>
    <w:rsid w:val="688C016B"/>
    <w:rsid w:val="6904467D"/>
    <w:rsid w:val="6AC93C3D"/>
    <w:rsid w:val="6B48496E"/>
    <w:rsid w:val="6DEE428A"/>
    <w:rsid w:val="6EFD033B"/>
    <w:rsid w:val="6F301325"/>
    <w:rsid w:val="76854E99"/>
    <w:rsid w:val="7A6C7B8D"/>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E61D5"/>
  <w15:docId w15:val="{AACE3951-C641-4A11-9519-841ECF17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974</Words>
  <Characters>1169</Characters>
  <Application>Microsoft Office Word</Application>
  <DocSecurity>0</DocSecurity>
  <Lines>97</Lines>
  <Paragraphs>126</Paragraphs>
  <ScaleCrop>false</ScaleCrop>
  <Company>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71</cp:revision>
  <cp:lastPrinted>2022-07-21T02:17:00Z</cp:lastPrinted>
  <dcterms:created xsi:type="dcterms:W3CDTF">2021-08-16T05:32:00Z</dcterms:created>
  <dcterms:modified xsi:type="dcterms:W3CDTF">2025-06-10T06:40:00Z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