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C12" w:rsidRPr="002859F3" w:rsidRDefault="00CA0C12" w:rsidP="00CA0C12">
      <w:pPr>
        <w:snapToGrid w:val="0"/>
        <w:spacing w:line="540" w:lineRule="exact"/>
        <w:jc w:val="center"/>
        <w:outlineLvl w:val="0"/>
        <w:rPr>
          <w:b/>
          <w:noProof/>
          <w:sz w:val="36"/>
          <w:szCs w:val="36"/>
        </w:rPr>
      </w:pPr>
      <w:bookmarkStart w:id="0" w:name="_Toc119569274"/>
      <w:bookmarkStart w:id="1" w:name="OLE_LINK3"/>
      <w:r w:rsidRPr="002859F3">
        <w:rPr>
          <w:rFonts w:hint="eastAsia"/>
          <w:b/>
          <w:noProof/>
          <w:sz w:val="36"/>
          <w:szCs w:val="36"/>
        </w:rPr>
        <w:t>第五章</w:t>
      </w:r>
      <w:r w:rsidRPr="002859F3">
        <w:rPr>
          <w:rFonts w:hint="eastAsia"/>
          <w:b/>
          <w:noProof/>
          <w:sz w:val="36"/>
          <w:szCs w:val="36"/>
        </w:rPr>
        <w:t xml:space="preserve">   </w:t>
      </w:r>
      <w:r w:rsidRPr="002859F3">
        <w:rPr>
          <w:rFonts w:hint="eastAsia"/>
          <w:b/>
          <w:noProof/>
          <w:sz w:val="36"/>
          <w:szCs w:val="36"/>
        </w:rPr>
        <w:t>采购需求</w:t>
      </w:r>
      <w:bookmarkEnd w:id="0"/>
    </w:p>
    <w:p w:rsidR="00CA0C12" w:rsidRPr="002859F3" w:rsidRDefault="00CA0C12" w:rsidP="00CA0C12">
      <w:pPr>
        <w:snapToGrid w:val="0"/>
        <w:spacing w:line="540" w:lineRule="exact"/>
        <w:jc w:val="center"/>
        <w:outlineLvl w:val="0"/>
        <w:rPr>
          <w:b/>
          <w:noProof/>
          <w:sz w:val="36"/>
          <w:szCs w:val="36"/>
        </w:rPr>
      </w:pPr>
      <w:bookmarkStart w:id="2" w:name="_GoBack"/>
      <w:bookmarkEnd w:id="2"/>
    </w:p>
    <w:p w:rsidR="00CA0C12" w:rsidRPr="002859F3" w:rsidRDefault="00CA0C12" w:rsidP="00CA0C12">
      <w:pPr>
        <w:pStyle w:val="SOW"/>
        <w:spacing w:beforeLines="50" w:before="156" w:line="360" w:lineRule="auto"/>
        <w:ind w:firstLine="0"/>
        <w:rPr>
          <w:rFonts w:ascii="仿宋" w:eastAsia="仿宋" w:hAnsi="仿宋"/>
          <w:b/>
          <w:noProof/>
          <w:szCs w:val="24"/>
        </w:rPr>
      </w:pPr>
      <w:r w:rsidRPr="002859F3">
        <w:rPr>
          <w:rFonts w:ascii="仿宋" w:eastAsia="仿宋" w:hAnsi="仿宋" w:hint="eastAsia"/>
          <w:b/>
          <w:noProof/>
          <w:szCs w:val="24"/>
        </w:rPr>
        <w:t>一、采购标的需实现的功能或者目标，以及为落实政府采购政策需满足的要求</w:t>
      </w:r>
    </w:p>
    <w:p w:rsidR="00CA0C12" w:rsidRPr="002859F3" w:rsidRDefault="00CA0C12" w:rsidP="00CA0C12">
      <w:pPr>
        <w:pStyle w:val="SOW"/>
        <w:tabs>
          <w:tab w:val="left" w:pos="7980"/>
        </w:tabs>
        <w:snapToGrid/>
        <w:spacing w:beforeLines="50" w:before="156" w:line="360" w:lineRule="auto"/>
        <w:ind w:firstLine="0"/>
        <w:rPr>
          <w:rFonts w:ascii="仿宋" w:eastAsia="仿宋" w:hAnsi="仿宋"/>
          <w:b/>
          <w:bCs/>
          <w:noProof/>
          <w:szCs w:val="24"/>
        </w:rPr>
      </w:pPr>
      <w:r w:rsidRPr="002859F3">
        <w:rPr>
          <w:rFonts w:ascii="仿宋" w:eastAsia="仿宋" w:hAnsi="仿宋" w:hint="eastAsia"/>
          <w:b/>
          <w:bCs/>
          <w:noProof/>
          <w:szCs w:val="24"/>
        </w:rPr>
        <w:t>(一)采购标的需实现的功能或者目标：</w:t>
      </w:r>
    </w:p>
    <w:p w:rsidR="00CA0C12" w:rsidRPr="002859F3" w:rsidRDefault="00CA0C12" w:rsidP="00CA0C12">
      <w:pPr>
        <w:autoSpaceDE w:val="0"/>
        <w:autoSpaceDN w:val="0"/>
        <w:adjustRightInd w:val="0"/>
        <w:spacing w:before="50" w:line="360" w:lineRule="auto"/>
        <w:ind w:firstLineChars="200" w:firstLine="480"/>
        <w:rPr>
          <w:rFonts w:ascii="仿宋" w:eastAsia="仿宋" w:hAnsi="仿宋"/>
          <w:noProof/>
          <w:sz w:val="24"/>
        </w:rPr>
      </w:pPr>
      <w:r w:rsidRPr="002859F3">
        <w:rPr>
          <w:rFonts w:ascii="仿宋" w:eastAsia="仿宋" w:hAnsi="仿宋" w:hint="eastAsia"/>
          <w:noProof/>
          <w:sz w:val="24"/>
        </w:rPr>
        <w:t>本次招标采购是为</w:t>
      </w:r>
      <w:r>
        <w:rPr>
          <w:rFonts w:ascii="仿宋" w:eastAsia="仿宋" w:hAnsi="仿宋" w:hint="eastAsia"/>
          <w:noProof/>
          <w:sz w:val="24"/>
        </w:rPr>
        <w:t>北京热带医学研究所</w:t>
      </w:r>
      <w:r w:rsidRPr="002859F3">
        <w:rPr>
          <w:rFonts w:ascii="仿宋" w:eastAsia="仿宋" w:hAnsi="仿宋" w:hint="eastAsia"/>
          <w:noProof/>
          <w:sz w:val="24"/>
        </w:rPr>
        <w:t>配置基本设备，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CA0C12" w:rsidRPr="002859F3" w:rsidRDefault="00CA0C12" w:rsidP="00CA0C12">
      <w:pPr>
        <w:pStyle w:val="SOW"/>
        <w:snapToGrid/>
        <w:spacing w:beforeLines="50" w:before="156" w:line="360" w:lineRule="auto"/>
        <w:ind w:firstLine="0"/>
        <w:rPr>
          <w:rFonts w:ascii="仿宋" w:eastAsia="仿宋" w:hAnsi="仿宋"/>
          <w:b/>
          <w:bCs/>
          <w:noProof/>
          <w:szCs w:val="24"/>
        </w:rPr>
      </w:pPr>
      <w:r w:rsidRPr="002859F3">
        <w:rPr>
          <w:rFonts w:ascii="仿宋" w:eastAsia="仿宋" w:hAnsi="仿宋" w:hint="eastAsia"/>
          <w:b/>
          <w:bCs/>
          <w:noProof/>
          <w:szCs w:val="24"/>
        </w:rPr>
        <w:t>（二）为落实政府采购政策需满足的要求</w:t>
      </w:r>
    </w:p>
    <w:p w:rsidR="00CA0C12" w:rsidRPr="002859F3" w:rsidRDefault="00CA0C12" w:rsidP="00CA0C12">
      <w:pPr>
        <w:numPr>
          <w:ilvl w:val="0"/>
          <w:numId w:val="1"/>
        </w:num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促进中小企业发展政策：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rsidR="00CA0C12" w:rsidRPr="002859F3" w:rsidRDefault="00CA0C12" w:rsidP="00CA0C12">
      <w:pPr>
        <w:pStyle w:val="SOW"/>
        <w:numPr>
          <w:ilvl w:val="0"/>
          <w:numId w:val="1"/>
        </w:numPr>
        <w:spacing w:beforeLines="50" w:before="156" w:line="360" w:lineRule="auto"/>
        <w:rPr>
          <w:rFonts w:ascii="仿宋" w:eastAsia="仿宋" w:hAnsi="仿宋"/>
          <w:noProof/>
          <w:szCs w:val="24"/>
        </w:rPr>
      </w:pPr>
      <w:r w:rsidRPr="002859F3">
        <w:rPr>
          <w:rFonts w:ascii="仿宋" w:eastAsia="仿宋" w:hAnsi="仿宋" w:hint="eastAsia"/>
          <w:noProof/>
          <w:szCs w:val="24"/>
        </w:rPr>
        <w:t>监狱企业扶持政策：</w:t>
      </w:r>
      <w:r w:rsidRPr="002859F3">
        <w:rPr>
          <w:rFonts w:ascii="仿宋" w:eastAsia="仿宋" w:hAnsi="仿宋" w:hint="eastAsia"/>
          <w:iCs/>
          <w:noProof/>
          <w:szCs w:val="24"/>
        </w:rPr>
        <w:t>投标人如为监狱企业将视同为小型或微型企业，</w:t>
      </w:r>
      <w:r w:rsidRPr="002859F3">
        <w:rPr>
          <w:rFonts w:ascii="仿宋" w:eastAsia="仿宋" w:hAnsi="仿宋" w:hint="eastAsia"/>
          <w:noProof/>
          <w:szCs w:val="24"/>
        </w:rPr>
        <w:t>且所投产品为小型或微型企业生产的，</w:t>
      </w:r>
      <w:r w:rsidRPr="002859F3">
        <w:rPr>
          <w:rFonts w:ascii="仿宋" w:eastAsia="仿宋" w:hAnsi="仿宋" w:hint="eastAsia"/>
          <w:iCs/>
          <w:noProof/>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2859F3">
        <w:rPr>
          <w:rFonts w:ascii="仿宋" w:eastAsia="仿宋" w:hAnsi="仿宋" w:hint="eastAsia"/>
          <w:noProof/>
          <w:szCs w:val="24"/>
        </w:rPr>
        <w:t>。</w:t>
      </w:r>
    </w:p>
    <w:p w:rsidR="00CA0C12" w:rsidRPr="002859F3" w:rsidRDefault="00CA0C12" w:rsidP="00CA0C12">
      <w:pPr>
        <w:pStyle w:val="SOW"/>
        <w:numPr>
          <w:ilvl w:val="0"/>
          <w:numId w:val="1"/>
        </w:numPr>
        <w:spacing w:beforeLines="50" w:before="156" w:line="360" w:lineRule="auto"/>
        <w:rPr>
          <w:rFonts w:ascii="仿宋" w:eastAsia="仿宋" w:hAnsi="仿宋"/>
          <w:noProof/>
          <w:szCs w:val="24"/>
        </w:rPr>
      </w:pPr>
      <w:r w:rsidRPr="002859F3">
        <w:rPr>
          <w:rFonts w:ascii="仿宋" w:eastAsia="仿宋" w:hAnsi="仿宋" w:hint="eastAsia"/>
          <w:noProof/>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w:t>
      </w:r>
      <w:r w:rsidRPr="002859F3">
        <w:rPr>
          <w:rFonts w:ascii="仿宋" w:eastAsia="仿宋" w:hAnsi="仿宋" w:hint="eastAsia"/>
          <w:noProof/>
          <w:szCs w:val="24"/>
        </w:rPr>
        <w:lastRenderedPageBreak/>
        <w:t>业。不重复享受政策。</w:t>
      </w:r>
    </w:p>
    <w:p w:rsidR="00CA0C12" w:rsidRPr="002859F3" w:rsidRDefault="00CA0C12" w:rsidP="00CA0C12">
      <w:pPr>
        <w:numPr>
          <w:ilvl w:val="0"/>
          <w:numId w:val="1"/>
        </w:num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鼓励节能政策：投标人的</w:t>
      </w:r>
      <w:r w:rsidRPr="002859F3">
        <w:rPr>
          <w:rFonts w:ascii="仿宋" w:eastAsia="仿宋" w:hAnsi="仿宋" w:hint="eastAsia"/>
          <w:noProof/>
          <w:kern w:val="0"/>
          <w:sz w:val="24"/>
        </w:rPr>
        <w:t>投标产品属于财政部、发展改革委公布的“节能产品政府采购品目清单”范围的</w:t>
      </w:r>
      <w:r w:rsidRPr="002859F3">
        <w:rPr>
          <w:rFonts w:ascii="仿宋" w:eastAsia="仿宋" w:hAnsi="仿宋" w:hint="eastAsia"/>
          <w:noProof/>
          <w:sz w:val="24"/>
        </w:rPr>
        <w:t>，投标人需提供</w:t>
      </w:r>
      <w:r w:rsidRPr="002859F3">
        <w:rPr>
          <w:rFonts w:ascii="仿宋" w:eastAsia="仿宋" w:hAnsi="仿宋" w:hint="eastAsia"/>
          <w:noProof/>
          <w:kern w:val="0"/>
          <w:sz w:val="24"/>
        </w:rPr>
        <w:t>国家确定的</w:t>
      </w:r>
      <w:r w:rsidRPr="002859F3">
        <w:rPr>
          <w:rFonts w:ascii="仿宋" w:eastAsia="仿宋" w:hAnsi="仿宋" w:hint="eastAsia"/>
          <w:noProof/>
          <w:sz w:val="24"/>
        </w:rPr>
        <w:t>认证机构出具的、处于有效期之内的节能产品认证证书。</w:t>
      </w:r>
      <w:r w:rsidRPr="002859F3">
        <w:rPr>
          <w:rFonts w:ascii="仿宋" w:eastAsia="仿宋" w:hAnsi="仿宋" w:hint="eastAsia"/>
          <w:noProof/>
          <w:kern w:val="0"/>
          <w:sz w:val="24"/>
        </w:rPr>
        <w:t>国家确定的</w:t>
      </w:r>
      <w:r w:rsidRPr="002859F3">
        <w:rPr>
          <w:rFonts w:ascii="仿宋" w:eastAsia="仿宋" w:hAnsi="仿宋" w:hint="eastAsia"/>
          <w:noProof/>
          <w:sz w:val="24"/>
        </w:rPr>
        <w:t>认证机构和节能产品获证产品信息可从市场监管总局组建的节能产品、环境标志产品认证结果信息发布平台或中国政府采购网（www.ccgp.gov.cn）建立的认证结果信息发布平台链接中查询下载。</w:t>
      </w:r>
    </w:p>
    <w:p w:rsidR="00CA0C12" w:rsidRPr="002859F3" w:rsidRDefault="00CA0C12" w:rsidP="00CA0C12">
      <w:pPr>
        <w:numPr>
          <w:ilvl w:val="0"/>
          <w:numId w:val="1"/>
        </w:num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鼓励环保政策：投标人的</w:t>
      </w:r>
      <w:r w:rsidRPr="002859F3">
        <w:rPr>
          <w:rFonts w:ascii="仿宋" w:eastAsia="仿宋" w:hAnsi="仿宋" w:hint="eastAsia"/>
          <w:noProof/>
          <w:kern w:val="0"/>
          <w:sz w:val="24"/>
        </w:rPr>
        <w:t>投标产品属于财政部、生态环境部公布的“环境标志产品政府采购品目清单”范围的</w:t>
      </w:r>
      <w:r w:rsidRPr="002859F3">
        <w:rPr>
          <w:rFonts w:ascii="仿宋" w:eastAsia="仿宋" w:hAnsi="仿宋" w:hint="eastAsia"/>
          <w:noProof/>
          <w:sz w:val="24"/>
        </w:rPr>
        <w:t>，投标人需提供</w:t>
      </w:r>
      <w:r w:rsidRPr="002859F3">
        <w:rPr>
          <w:rFonts w:ascii="仿宋" w:eastAsia="仿宋" w:hAnsi="仿宋" w:hint="eastAsia"/>
          <w:noProof/>
          <w:kern w:val="0"/>
          <w:sz w:val="24"/>
        </w:rPr>
        <w:t>国家确定的</w:t>
      </w:r>
      <w:r w:rsidRPr="002859F3">
        <w:rPr>
          <w:rFonts w:ascii="仿宋" w:eastAsia="仿宋" w:hAnsi="仿宋" w:hint="eastAsia"/>
          <w:noProof/>
          <w:sz w:val="24"/>
        </w:rPr>
        <w:t>认证机构出具的、处于有效期之内的</w:t>
      </w:r>
      <w:r w:rsidRPr="002859F3">
        <w:rPr>
          <w:rFonts w:ascii="仿宋" w:eastAsia="仿宋" w:hAnsi="仿宋" w:hint="eastAsia"/>
          <w:noProof/>
          <w:kern w:val="0"/>
          <w:sz w:val="24"/>
        </w:rPr>
        <w:t>环境标志</w:t>
      </w:r>
      <w:r w:rsidRPr="002859F3">
        <w:rPr>
          <w:rFonts w:ascii="仿宋" w:eastAsia="仿宋" w:hAnsi="仿宋" w:hint="eastAsia"/>
          <w:noProof/>
          <w:sz w:val="24"/>
        </w:rPr>
        <w:t>产品认证证书。</w:t>
      </w:r>
      <w:r w:rsidRPr="002859F3">
        <w:rPr>
          <w:rFonts w:ascii="仿宋" w:eastAsia="仿宋" w:hAnsi="仿宋" w:hint="eastAsia"/>
          <w:noProof/>
          <w:kern w:val="0"/>
          <w:sz w:val="24"/>
        </w:rPr>
        <w:t>国家确定的</w:t>
      </w:r>
      <w:r w:rsidRPr="002859F3">
        <w:rPr>
          <w:rFonts w:ascii="仿宋" w:eastAsia="仿宋" w:hAnsi="仿宋" w:hint="eastAsia"/>
          <w:noProof/>
          <w:sz w:val="24"/>
        </w:rPr>
        <w:t>认证机构和</w:t>
      </w:r>
      <w:r w:rsidRPr="002859F3">
        <w:rPr>
          <w:rFonts w:ascii="仿宋" w:eastAsia="仿宋" w:hAnsi="仿宋" w:hint="eastAsia"/>
          <w:noProof/>
          <w:kern w:val="0"/>
          <w:sz w:val="24"/>
        </w:rPr>
        <w:t>环境标志</w:t>
      </w:r>
      <w:r w:rsidRPr="002859F3">
        <w:rPr>
          <w:rFonts w:ascii="仿宋" w:eastAsia="仿宋" w:hAnsi="仿宋" w:hint="eastAsia"/>
          <w:noProof/>
          <w:sz w:val="24"/>
        </w:rPr>
        <w:t>产品获证产品信息可从市场监管总局组建的节能产品、环境标志产品认证结果信息发布平台或中国政府采购网（www.ccgp.gov.cn）建立的认证结果信息发布平台链接中查询下载。</w:t>
      </w:r>
    </w:p>
    <w:p w:rsidR="00CA0C12" w:rsidRPr="002859F3" w:rsidRDefault="00CA0C12" w:rsidP="00CA0C12">
      <w:pPr>
        <w:pStyle w:val="SOW"/>
        <w:spacing w:beforeLines="50" w:before="156" w:line="360" w:lineRule="auto"/>
        <w:ind w:firstLine="0"/>
        <w:rPr>
          <w:rFonts w:ascii="仿宋" w:eastAsia="仿宋" w:hAnsi="仿宋"/>
          <w:b/>
          <w:noProof/>
          <w:szCs w:val="24"/>
        </w:rPr>
      </w:pPr>
      <w:r w:rsidRPr="002859F3">
        <w:rPr>
          <w:rFonts w:ascii="仿宋" w:eastAsia="仿宋" w:hAnsi="仿宋" w:hint="eastAsia"/>
          <w:b/>
          <w:noProof/>
          <w:szCs w:val="24"/>
        </w:rPr>
        <w:t>二、采购标的需执行的国家相关标准、行业标准、地方标准或者其他标准、规范</w:t>
      </w:r>
    </w:p>
    <w:p w:rsidR="00CA0C12" w:rsidRPr="002859F3" w:rsidRDefault="00CA0C12" w:rsidP="00CA0C12">
      <w:pPr>
        <w:spacing w:line="360" w:lineRule="auto"/>
        <w:rPr>
          <w:rFonts w:ascii="仿宋" w:eastAsia="仿宋" w:hAnsi="仿宋"/>
          <w:sz w:val="24"/>
        </w:rPr>
      </w:pPr>
      <w:r w:rsidRPr="002859F3">
        <w:rPr>
          <w:rFonts w:ascii="仿宋" w:eastAsia="仿宋" w:hAnsi="仿宋"/>
          <w:kern w:val="0"/>
          <w:sz w:val="24"/>
        </w:rPr>
        <w:t>★</w:t>
      </w:r>
      <w:r w:rsidRPr="002859F3">
        <w:rPr>
          <w:rFonts w:ascii="仿宋" w:eastAsia="仿宋" w:hAnsi="仿宋" w:hint="eastAsia"/>
          <w:sz w:val="24"/>
        </w:rPr>
        <w:t>1.</w:t>
      </w:r>
      <w:r w:rsidRPr="002859F3">
        <w:rPr>
          <w:rFonts w:ascii="仿宋" w:eastAsia="仿宋" w:hAnsi="仿宋"/>
          <w:sz w:val="24"/>
        </w:rPr>
        <w:t>投标产品属于医疗器械的，</w:t>
      </w:r>
      <w:r w:rsidRPr="002859F3">
        <w:rPr>
          <w:rFonts w:ascii="仿宋" w:eastAsia="仿宋" w:hAnsi="仿宋"/>
          <w:bCs/>
          <w:sz w:val="24"/>
        </w:rPr>
        <w:t>应按原国家食品药品监督管理</w:t>
      </w:r>
      <w:r w:rsidRPr="002859F3">
        <w:rPr>
          <w:rFonts w:ascii="仿宋" w:eastAsia="仿宋" w:hAnsi="仿宋" w:hint="eastAsia"/>
          <w:bCs/>
          <w:sz w:val="24"/>
        </w:rPr>
        <w:t>总</w:t>
      </w:r>
      <w:r w:rsidRPr="002859F3">
        <w:rPr>
          <w:rFonts w:ascii="仿宋" w:eastAsia="仿宋" w:hAnsi="仿宋"/>
          <w:bCs/>
          <w:sz w:val="24"/>
        </w:rPr>
        <w:t>局颁发的</w:t>
      </w:r>
      <w:r w:rsidRPr="002859F3">
        <w:rPr>
          <w:rFonts w:ascii="仿宋" w:eastAsia="仿宋" w:hAnsi="仿宋" w:hint="eastAsia"/>
          <w:bCs/>
          <w:sz w:val="24"/>
        </w:rPr>
        <w:t>《医疗器械注册管理办法》</w:t>
      </w:r>
      <w:r w:rsidRPr="002859F3">
        <w:rPr>
          <w:rFonts w:ascii="仿宋" w:eastAsia="仿宋" w:hAnsi="仿宋"/>
          <w:bCs/>
          <w:sz w:val="24"/>
        </w:rPr>
        <w:t>，办理医疗器械注册证</w:t>
      </w:r>
      <w:r w:rsidRPr="002859F3">
        <w:rPr>
          <w:rFonts w:ascii="仿宋" w:eastAsia="仿宋" w:hAnsi="仿宋" w:cs="Arial"/>
          <w:sz w:val="24"/>
        </w:rPr>
        <w:t>或者办理备案</w:t>
      </w:r>
      <w:r w:rsidRPr="002859F3">
        <w:rPr>
          <w:rFonts w:ascii="仿宋" w:eastAsia="仿宋" w:hAnsi="仿宋"/>
          <w:bCs/>
          <w:sz w:val="24"/>
        </w:rPr>
        <w:t>，</w:t>
      </w:r>
      <w:r w:rsidRPr="002859F3">
        <w:rPr>
          <w:rFonts w:ascii="仿宋" w:eastAsia="仿宋" w:hAnsi="仿宋" w:hint="eastAsia"/>
          <w:bCs/>
          <w:sz w:val="24"/>
        </w:rPr>
        <w:t>投标人</w:t>
      </w:r>
      <w:r w:rsidRPr="002859F3">
        <w:rPr>
          <w:rFonts w:ascii="仿宋" w:eastAsia="仿宋" w:hAnsi="仿宋"/>
          <w:bCs/>
          <w:sz w:val="24"/>
        </w:rPr>
        <w:t>须提供医疗器械注册证</w:t>
      </w:r>
      <w:r w:rsidRPr="002859F3">
        <w:rPr>
          <w:rFonts w:ascii="仿宋" w:eastAsia="仿宋" w:hAnsi="仿宋"/>
          <w:sz w:val="24"/>
        </w:rPr>
        <w:t>复印件</w:t>
      </w:r>
      <w:r w:rsidRPr="002859F3">
        <w:rPr>
          <w:rFonts w:ascii="仿宋" w:eastAsia="仿宋" w:hAnsi="仿宋" w:hint="eastAsia"/>
          <w:sz w:val="24"/>
        </w:rPr>
        <w:t>或</w:t>
      </w:r>
      <w:r w:rsidRPr="002859F3">
        <w:rPr>
          <w:rFonts w:ascii="仿宋" w:eastAsia="仿宋" w:hAnsi="仿宋"/>
          <w:sz w:val="24"/>
        </w:rPr>
        <w:t>备案凭证。</w:t>
      </w:r>
    </w:p>
    <w:p w:rsidR="00CA0C12" w:rsidRPr="002859F3" w:rsidRDefault="00CA0C12" w:rsidP="00CA0C12">
      <w:pPr>
        <w:spacing w:line="360" w:lineRule="auto"/>
        <w:rPr>
          <w:rFonts w:ascii="仿宋" w:eastAsia="仿宋" w:hAnsi="仿宋"/>
          <w:sz w:val="24"/>
        </w:rPr>
      </w:pPr>
      <w:r w:rsidRPr="002859F3">
        <w:rPr>
          <w:rFonts w:ascii="仿宋" w:eastAsia="仿宋" w:hAnsi="仿宋"/>
          <w:kern w:val="0"/>
          <w:sz w:val="24"/>
        </w:rPr>
        <w:t>★</w:t>
      </w:r>
      <w:r w:rsidRPr="002859F3">
        <w:rPr>
          <w:rFonts w:ascii="仿宋" w:eastAsia="仿宋" w:hAnsi="仿宋" w:hint="eastAsia"/>
          <w:sz w:val="24"/>
        </w:rPr>
        <w:t>2.</w:t>
      </w:r>
      <w:r w:rsidRPr="002859F3">
        <w:rPr>
          <w:rFonts w:ascii="仿宋" w:eastAsia="仿宋" w:hAnsi="仿宋"/>
          <w:sz w:val="24"/>
        </w:rPr>
        <w:t>投标产品属于医疗器械的，</w:t>
      </w:r>
      <w:r w:rsidRPr="002859F3">
        <w:rPr>
          <w:rFonts w:ascii="仿宋" w:eastAsia="仿宋" w:hAnsi="仿宋" w:hint="eastAsia"/>
          <w:sz w:val="24"/>
        </w:rPr>
        <w:t>中华人民共和国境内制造商</w:t>
      </w:r>
      <w:r w:rsidRPr="002859F3">
        <w:rPr>
          <w:rFonts w:ascii="仿宋" w:eastAsia="仿宋" w:hAnsi="仿宋"/>
          <w:bCs/>
          <w:sz w:val="24"/>
        </w:rPr>
        <w:t>应按原国家食品药品监督管理</w:t>
      </w:r>
      <w:r w:rsidRPr="002859F3">
        <w:rPr>
          <w:rFonts w:ascii="仿宋" w:eastAsia="仿宋" w:hAnsi="仿宋" w:hint="eastAsia"/>
          <w:bCs/>
          <w:sz w:val="24"/>
        </w:rPr>
        <w:t>总</w:t>
      </w:r>
      <w:r w:rsidRPr="002859F3">
        <w:rPr>
          <w:rFonts w:ascii="仿宋" w:eastAsia="仿宋" w:hAnsi="仿宋"/>
          <w:bCs/>
          <w:sz w:val="24"/>
        </w:rPr>
        <w:t>局颁发的</w:t>
      </w:r>
      <w:r w:rsidRPr="002859F3">
        <w:rPr>
          <w:rFonts w:ascii="仿宋" w:eastAsia="仿宋" w:hAnsi="仿宋" w:hint="eastAsia"/>
          <w:bCs/>
          <w:sz w:val="24"/>
        </w:rPr>
        <w:t>《医疗器械生产监督管理办法》</w:t>
      </w:r>
      <w:r w:rsidRPr="002859F3">
        <w:rPr>
          <w:rFonts w:ascii="仿宋" w:eastAsia="仿宋" w:hAnsi="仿宋"/>
          <w:bCs/>
          <w:sz w:val="24"/>
        </w:rPr>
        <w:t>，办理医疗器械</w:t>
      </w:r>
      <w:r w:rsidRPr="002859F3">
        <w:rPr>
          <w:rFonts w:ascii="仿宋" w:eastAsia="仿宋" w:hAnsi="仿宋" w:hint="eastAsia"/>
          <w:bCs/>
          <w:sz w:val="24"/>
        </w:rPr>
        <w:t>生产许可证</w:t>
      </w:r>
      <w:r w:rsidRPr="002859F3">
        <w:rPr>
          <w:rFonts w:ascii="仿宋" w:eastAsia="仿宋" w:hAnsi="仿宋" w:cs="Arial"/>
          <w:sz w:val="24"/>
        </w:rPr>
        <w:t>或者办理备案</w:t>
      </w:r>
      <w:r w:rsidRPr="002859F3">
        <w:rPr>
          <w:rFonts w:ascii="仿宋" w:eastAsia="仿宋" w:hAnsi="仿宋"/>
          <w:bCs/>
          <w:sz w:val="24"/>
        </w:rPr>
        <w:t>，</w:t>
      </w:r>
      <w:r w:rsidRPr="002859F3">
        <w:rPr>
          <w:rFonts w:ascii="仿宋" w:eastAsia="仿宋" w:hAnsi="仿宋" w:hint="eastAsia"/>
          <w:bCs/>
          <w:sz w:val="24"/>
        </w:rPr>
        <w:t>投标人</w:t>
      </w:r>
      <w:r w:rsidRPr="002859F3">
        <w:rPr>
          <w:rFonts w:ascii="仿宋" w:eastAsia="仿宋" w:hAnsi="仿宋"/>
          <w:bCs/>
          <w:sz w:val="24"/>
        </w:rPr>
        <w:t>须提供医疗器械</w:t>
      </w:r>
      <w:r w:rsidRPr="002859F3">
        <w:rPr>
          <w:rFonts w:ascii="仿宋" w:eastAsia="仿宋" w:hAnsi="仿宋" w:hint="eastAsia"/>
          <w:bCs/>
          <w:sz w:val="24"/>
        </w:rPr>
        <w:t>生产许可证</w:t>
      </w:r>
      <w:r w:rsidRPr="002859F3">
        <w:rPr>
          <w:rFonts w:ascii="仿宋" w:eastAsia="仿宋" w:hAnsi="仿宋"/>
          <w:sz w:val="24"/>
        </w:rPr>
        <w:t>复印件</w:t>
      </w:r>
      <w:r w:rsidRPr="002859F3">
        <w:rPr>
          <w:rFonts w:ascii="仿宋" w:eastAsia="仿宋" w:hAnsi="仿宋" w:hint="eastAsia"/>
          <w:sz w:val="24"/>
        </w:rPr>
        <w:t>或</w:t>
      </w:r>
      <w:r w:rsidRPr="002859F3">
        <w:rPr>
          <w:rFonts w:ascii="仿宋" w:eastAsia="仿宋" w:hAnsi="仿宋"/>
          <w:sz w:val="24"/>
        </w:rPr>
        <w:t>备案凭证</w:t>
      </w:r>
      <w:r w:rsidRPr="002859F3">
        <w:rPr>
          <w:rFonts w:ascii="仿宋" w:eastAsia="仿宋" w:hAnsi="仿宋" w:hint="eastAsia"/>
          <w:sz w:val="24"/>
        </w:rPr>
        <w:t>。</w:t>
      </w:r>
    </w:p>
    <w:p w:rsidR="00CA0C12" w:rsidRPr="002859F3" w:rsidRDefault="00CA0C12" w:rsidP="00CA0C12">
      <w:pPr>
        <w:spacing w:line="360" w:lineRule="auto"/>
        <w:rPr>
          <w:rFonts w:ascii="仿宋" w:eastAsia="仿宋" w:hAnsi="仿宋"/>
          <w:bCs/>
          <w:sz w:val="24"/>
        </w:rPr>
      </w:pPr>
      <w:r w:rsidRPr="002859F3">
        <w:rPr>
          <w:rFonts w:ascii="仿宋" w:eastAsia="仿宋" w:hAnsi="仿宋"/>
          <w:kern w:val="0"/>
          <w:sz w:val="24"/>
        </w:rPr>
        <w:t>★</w:t>
      </w:r>
      <w:r w:rsidRPr="002859F3">
        <w:rPr>
          <w:rFonts w:ascii="仿宋" w:eastAsia="仿宋" w:hAnsi="仿宋" w:hint="eastAsia"/>
          <w:kern w:val="0"/>
          <w:sz w:val="24"/>
        </w:rPr>
        <w:t>3.</w:t>
      </w:r>
      <w:r w:rsidRPr="002859F3">
        <w:rPr>
          <w:rFonts w:ascii="仿宋" w:eastAsia="仿宋" w:hAnsi="仿宋"/>
          <w:sz w:val="24"/>
        </w:rPr>
        <w:t>投标产品属于</w:t>
      </w:r>
      <w:r w:rsidRPr="002859F3">
        <w:rPr>
          <w:rFonts w:ascii="仿宋" w:eastAsia="仿宋" w:hAnsi="仿宋" w:hint="eastAsia"/>
          <w:sz w:val="24"/>
        </w:rPr>
        <w:t>辐射或射线类的设备或材料的，需提供投标人的辐射安全许可证</w:t>
      </w:r>
      <w:r w:rsidRPr="002859F3">
        <w:rPr>
          <w:rFonts w:ascii="仿宋" w:eastAsia="仿宋" w:hAnsi="仿宋"/>
          <w:sz w:val="24"/>
        </w:rPr>
        <w:t>复印件</w:t>
      </w:r>
      <w:r w:rsidRPr="002859F3">
        <w:rPr>
          <w:rFonts w:ascii="仿宋" w:eastAsia="仿宋" w:hAnsi="仿宋" w:hint="eastAsia"/>
          <w:sz w:val="24"/>
        </w:rPr>
        <w:t>（不适用的情况除外）。</w:t>
      </w:r>
      <w:r w:rsidRPr="002859F3">
        <w:rPr>
          <w:rFonts w:ascii="仿宋" w:eastAsia="仿宋" w:hAnsi="仿宋" w:hint="eastAsia"/>
          <w:bCs/>
          <w:sz w:val="24"/>
        </w:rPr>
        <w:t>投标产品属于压力容器的，投标人需要根据国家特种设备制造相关管理规定，提供投标产品制造商的特种设备制造许可证（压力容器）。</w:t>
      </w:r>
    </w:p>
    <w:p w:rsidR="00CA0C12" w:rsidRPr="002859F3" w:rsidRDefault="00CA0C12" w:rsidP="00CA0C12">
      <w:pPr>
        <w:tabs>
          <w:tab w:val="left" w:pos="420"/>
        </w:tabs>
        <w:spacing w:line="360" w:lineRule="auto"/>
        <w:rPr>
          <w:rFonts w:ascii="仿宋" w:eastAsia="仿宋" w:hAnsi="仿宋"/>
          <w:sz w:val="24"/>
        </w:rPr>
      </w:pPr>
      <w:r w:rsidRPr="002859F3">
        <w:rPr>
          <w:rFonts w:ascii="仿宋" w:eastAsia="仿宋" w:hAnsi="仿宋"/>
          <w:kern w:val="0"/>
          <w:sz w:val="24"/>
        </w:rPr>
        <w:t>★</w:t>
      </w:r>
      <w:r w:rsidRPr="002859F3">
        <w:rPr>
          <w:rFonts w:ascii="仿宋" w:eastAsia="仿宋" w:hAnsi="仿宋" w:hint="eastAsia"/>
          <w:sz w:val="24"/>
        </w:rPr>
        <w:t>4</w:t>
      </w:r>
      <w:r w:rsidRPr="002859F3">
        <w:rPr>
          <w:rFonts w:ascii="仿宋" w:eastAsia="仿宋" w:hAnsi="仿宋"/>
          <w:sz w:val="24"/>
        </w:rPr>
        <w:t>.</w:t>
      </w:r>
      <w:r w:rsidRPr="002859F3">
        <w:rPr>
          <w:rFonts w:ascii="仿宋" w:eastAsia="仿宋" w:hAnsi="仿宋" w:hint="eastAsia"/>
          <w:sz w:val="24"/>
        </w:rPr>
        <w:t>投标产品及制造商应符合国家有关部门规定的相应技术、计量、节能、安全和环保法规及标准，如国家有关部门对投标产品或其制造商有强制性规定或要求的，投标产品或其制造商必须符合相应规定或要求，投标人须提供</w:t>
      </w:r>
      <w:r w:rsidRPr="002859F3">
        <w:rPr>
          <w:rFonts w:ascii="仿宋" w:eastAsia="仿宋" w:hAnsi="仿宋"/>
          <w:sz w:val="24"/>
        </w:rPr>
        <w:t>相关证明文件</w:t>
      </w:r>
      <w:r w:rsidRPr="002859F3">
        <w:rPr>
          <w:rFonts w:ascii="仿宋" w:eastAsia="仿宋" w:hAnsi="仿宋"/>
          <w:sz w:val="24"/>
        </w:rPr>
        <w:lastRenderedPageBreak/>
        <w:t>的复印件</w:t>
      </w:r>
      <w:r w:rsidRPr="002859F3">
        <w:rPr>
          <w:rFonts w:ascii="仿宋" w:eastAsia="仿宋" w:hAnsi="仿宋" w:hint="eastAsia"/>
          <w:sz w:val="24"/>
        </w:rPr>
        <w:t>。</w:t>
      </w:r>
    </w:p>
    <w:p w:rsidR="00CA0C12" w:rsidRPr="002859F3" w:rsidRDefault="00CA0C12" w:rsidP="00CA0C12">
      <w:pPr>
        <w:tabs>
          <w:tab w:val="left" w:pos="420"/>
        </w:tabs>
        <w:spacing w:line="360" w:lineRule="auto"/>
        <w:rPr>
          <w:rFonts w:ascii="仿宋" w:eastAsia="仿宋" w:hAnsi="仿宋"/>
          <w:bCs/>
          <w:sz w:val="24"/>
        </w:rPr>
      </w:pPr>
      <w:r w:rsidRPr="002859F3">
        <w:rPr>
          <w:rFonts w:ascii="仿宋" w:eastAsia="仿宋" w:hAnsi="仿宋" w:hint="eastAsia"/>
          <w:sz w:val="24"/>
        </w:rPr>
        <w:t>5.</w:t>
      </w:r>
      <w:r w:rsidRPr="002859F3">
        <w:rPr>
          <w:rFonts w:ascii="仿宋" w:eastAsia="仿宋" w:hAnsi="仿宋" w:hint="eastAsia"/>
          <w:bCs/>
          <w:sz w:val="24"/>
        </w:rPr>
        <w:t xml:space="preserve"> 投标产品的包装应符合《</w:t>
      </w:r>
      <w:r w:rsidRPr="002859F3">
        <w:rPr>
          <w:rFonts w:ascii="仿宋" w:eastAsia="仿宋" w:hAnsi="仿宋" w:hint="eastAsia"/>
          <w:sz w:val="24"/>
        </w:rPr>
        <w:t>财政部等三部门联合印发商品包装和快递包装政府采购需求标准（试行）</w:t>
      </w:r>
      <w:r w:rsidRPr="002859F3">
        <w:rPr>
          <w:rFonts w:ascii="仿宋" w:eastAsia="仿宋" w:hAnsi="仿宋" w:hint="eastAsia"/>
          <w:bCs/>
          <w:sz w:val="24"/>
        </w:rPr>
        <w:t>》</w:t>
      </w:r>
      <w:r w:rsidRPr="002859F3">
        <w:rPr>
          <w:rFonts w:ascii="仿宋" w:eastAsia="仿宋" w:hAnsi="仿宋" w:hint="eastAsia"/>
          <w:sz w:val="24"/>
        </w:rPr>
        <w:t>（财办库〔</w:t>
      </w:r>
      <w:r w:rsidRPr="002859F3">
        <w:rPr>
          <w:rFonts w:ascii="仿宋" w:eastAsia="仿宋" w:hAnsi="仿宋"/>
          <w:sz w:val="24"/>
        </w:rPr>
        <w:t>2020</w:t>
      </w:r>
      <w:r w:rsidRPr="002859F3">
        <w:rPr>
          <w:rFonts w:ascii="仿宋" w:eastAsia="仿宋" w:hAnsi="仿宋" w:hint="eastAsia"/>
          <w:sz w:val="24"/>
        </w:rPr>
        <w:t>〕</w:t>
      </w:r>
      <w:r w:rsidRPr="002859F3">
        <w:rPr>
          <w:rFonts w:ascii="仿宋" w:eastAsia="仿宋" w:hAnsi="仿宋"/>
          <w:sz w:val="24"/>
        </w:rPr>
        <w:t>123</w:t>
      </w:r>
      <w:r w:rsidRPr="002859F3">
        <w:rPr>
          <w:rFonts w:ascii="仿宋" w:eastAsia="仿宋" w:hAnsi="仿宋" w:hint="eastAsia"/>
          <w:sz w:val="24"/>
        </w:rPr>
        <w:t>号）的规定。</w:t>
      </w:r>
    </w:p>
    <w:p w:rsidR="00CA0C12" w:rsidRPr="002859F3" w:rsidRDefault="00CA0C12" w:rsidP="00CA0C12">
      <w:pPr>
        <w:pStyle w:val="SOW"/>
        <w:spacing w:beforeLines="50" w:before="156" w:line="360" w:lineRule="auto"/>
        <w:ind w:firstLine="0"/>
        <w:rPr>
          <w:rFonts w:ascii="仿宋" w:eastAsia="仿宋" w:hAnsi="仿宋"/>
          <w:b/>
          <w:noProof/>
          <w:szCs w:val="24"/>
        </w:rPr>
      </w:pPr>
      <w:r w:rsidRPr="002859F3">
        <w:rPr>
          <w:rFonts w:ascii="仿宋" w:eastAsia="仿宋" w:hAnsi="仿宋" w:hint="eastAsia"/>
          <w:b/>
          <w:noProof/>
          <w:szCs w:val="24"/>
        </w:rPr>
        <w:t>三、采购标的的数量、采购项目交付或者实施的时间和地点</w:t>
      </w:r>
    </w:p>
    <w:p w:rsidR="00CA0C12" w:rsidRDefault="00CA0C12" w:rsidP="00CA0C12">
      <w:pPr>
        <w:pStyle w:val="SOW"/>
        <w:snapToGrid/>
        <w:spacing w:beforeLines="50" w:before="156" w:line="360" w:lineRule="auto"/>
        <w:ind w:left="-208" w:firstLine="0"/>
        <w:rPr>
          <w:rFonts w:ascii="仿宋" w:eastAsia="仿宋" w:hAnsi="仿宋"/>
          <w:b/>
          <w:noProof/>
          <w:szCs w:val="24"/>
        </w:rPr>
      </w:pPr>
      <w:r w:rsidRPr="002859F3">
        <w:rPr>
          <w:rFonts w:ascii="仿宋" w:eastAsia="仿宋" w:hAnsi="仿宋" w:hint="eastAsia"/>
          <w:b/>
          <w:noProof/>
          <w:szCs w:val="24"/>
        </w:rPr>
        <w:t>（一）采购标的的数量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1096"/>
        <w:gridCol w:w="3462"/>
        <w:gridCol w:w="1171"/>
        <w:gridCol w:w="2049"/>
      </w:tblGrid>
      <w:tr w:rsidR="00CA0C12" w:rsidRPr="002859F3" w:rsidTr="008C2AB9">
        <w:trPr>
          <w:trHeight w:val="57"/>
        </w:trPr>
        <w:tc>
          <w:tcPr>
            <w:tcW w:w="437" w:type="pct"/>
            <w:shd w:val="clear" w:color="auto" w:fill="auto"/>
            <w:vAlign w:val="center"/>
            <w:hideMark/>
          </w:tcPr>
          <w:p w:rsidR="00CA0C12" w:rsidRPr="002859F3" w:rsidRDefault="00CA0C12" w:rsidP="008C2AB9">
            <w:pPr>
              <w:widowControl/>
              <w:jc w:val="center"/>
              <w:rPr>
                <w:rFonts w:ascii="仿宋" w:eastAsia="仿宋" w:hAnsi="仿宋" w:cs="宋体"/>
                <w:kern w:val="0"/>
                <w:sz w:val="24"/>
              </w:rPr>
            </w:pPr>
            <w:proofErr w:type="gramStart"/>
            <w:r w:rsidRPr="002859F3">
              <w:rPr>
                <w:rFonts w:ascii="仿宋" w:eastAsia="仿宋" w:hAnsi="仿宋" w:cs="宋体" w:hint="eastAsia"/>
                <w:kern w:val="0"/>
                <w:sz w:val="24"/>
              </w:rPr>
              <w:t>包号</w:t>
            </w:r>
            <w:proofErr w:type="gramEnd"/>
          </w:p>
        </w:tc>
        <w:tc>
          <w:tcPr>
            <w:tcW w:w="643" w:type="pct"/>
            <w:shd w:val="clear" w:color="auto" w:fill="auto"/>
            <w:vAlign w:val="center"/>
            <w:hideMark/>
          </w:tcPr>
          <w:p w:rsidR="00CA0C12" w:rsidRPr="002859F3" w:rsidRDefault="00CA0C12" w:rsidP="008C2AB9">
            <w:pPr>
              <w:widowControl/>
              <w:jc w:val="center"/>
              <w:rPr>
                <w:rFonts w:ascii="仿宋" w:eastAsia="仿宋" w:hAnsi="仿宋" w:cs="宋体"/>
                <w:kern w:val="0"/>
                <w:sz w:val="24"/>
              </w:rPr>
            </w:pPr>
            <w:r w:rsidRPr="002859F3">
              <w:rPr>
                <w:rFonts w:ascii="仿宋" w:eastAsia="仿宋" w:hAnsi="仿宋" w:cs="宋体" w:hint="eastAsia"/>
                <w:kern w:val="0"/>
                <w:sz w:val="24"/>
              </w:rPr>
              <w:t>品目号</w:t>
            </w:r>
          </w:p>
        </w:tc>
        <w:tc>
          <w:tcPr>
            <w:tcW w:w="2031" w:type="pct"/>
            <w:shd w:val="clear" w:color="auto" w:fill="auto"/>
            <w:vAlign w:val="center"/>
            <w:hideMark/>
          </w:tcPr>
          <w:p w:rsidR="00CA0C12" w:rsidRPr="002859F3" w:rsidRDefault="00CA0C12" w:rsidP="008C2AB9">
            <w:pPr>
              <w:widowControl/>
              <w:jc w:val="center"/>
              <w:rPr>
                <w:rFonts w:ascii="仿宋" w:eastAsia="仿宋" w:hAnsi="仿宋" w:cs="宋体"/>
                <w:kern w:val="0"/>
                <w:sz w:val="24"/>
              </w:rPr>
            </w:pPr>
            <w:r w:rsidRPr="002859F3">
              <w:rPr>
                <w:rFonts w:ascii="仿宋" w:eastAsia="仿宋" w:hAnsi="仿宋" w:cs="宋体" w:hint="eastAsia"/>
                <w:kern w:val="0"/>
                <w:sz w:val="24"/>
              </w:rPr>
              <w:t>标的名称</w:t>
            </w:r>
          </w:p>
        </w:tc>
        <w:tc>
          <w:tcPr>
            <w:tcW w:w="687" w:type="pct"/>
            <w:vAlign w:val="center"/>
          </w:tcPr>
          <w:p w:rsidR="00CA0C12" w:rsidRPr="002859F3" w:rsidRDefault="00CA0C12" w:rsidP="008C2AB9">
            <w:pPr>
              <w:widowControl/>
              <w:jc w:val="center"/>
              <w:rPr>
                <w:rFonts w:ascii="仿宋" w:eastAsia="仿宋" w:hAnsi="仿宋" w:cs="宋体"/>
                <w:kern w:val="0"/>
                <w:sz w:val="24"/>
              </w:rPr>
            </w:pPr>
            <w:r w:rsidRPr="002859F3">
              <w:rPr>
                <w:rFonts w:ascii="仿宋" w:eastAsia="仿宋" w:hAnsi="仿宋" w:cs="宋体" w:hint="eastAsia"/>
                <w:kern w:val="0"/>
                <w:sz w:val="24"/>
              </w:rPr>
              <w:t>数量（台/套）</w:t>
            </w:r>
          </w:p>
        </w:tc>
        <w:tc>
          <w:tcPr>
            <w:tcW w:w="1202" w:type="pct"/>
            <w:shd w:val="clear" w:color="auto" w:fill="auto"/>
            <w:vAlign w:val="center"/>
            <w:hideMark/>
          </w:tcPr>
          <w:p w:rsidR="00CA0C12" w:rsidRPr="002859F3" w:rsidRDefault="00CA0C12" w:rsidP="008C2AB9">
            <w:pPr>
              <w:widowControl/>
              <w:jc w:val="center"/>
              <w:rPr>
                <w:rFonts w:ascii="仿宋" w:eastAsia="仿宋" w:hAnsi="仿宋" w:cs="宋体"/>
                <w:kern w:val="0"/>
                <w:sz w:val="24"/>
              </w:rPr>
            </w:pPr>
            <w:r>
              <w:rPr>
                <w:rFonts w:ascii="仿宋" w:eastAsia="仿宋" w:hAnsi="仿宋" w:cs="宋体" w:hint="eastAsia"/>
                <w:kern w:val="0"/>
                <w:sz w:val="24"/>
              </w:rPr>
              <w:t>是否接受进口产品</w:t>
            </w:r>
          </w:p>
        </w:tc>
      </w:tr>
      <w:tr w:rsidR="00CA0C12" w:rsidRPr="002859F3" w:rsidTr="008C2AB9">
        <w:trPr>
          <w:trHeight w:val="57"/>
        </w:trPr>
        <w:tc>
          <w:tcPr>
            <w:tcW w:w="437" w:type="pct"/>
            <w:vMerge w:val="restart"/>
            <w:shd w:val="clear" w:color="auto" w:fill="auto"/>
            <w:noWrap/>
            <w:vAlign w:val="center"/>
          </w:tcPr>
          <w:p w:rsidR="00CA0C12" w:rsidRPr="008E656C" w:rsidRDefault="00CA0C12" w:rsidP="008C2AB9">
            <w:pPr>
              <w:widowControl/>
              <w:jc w:val="center"/>
              <w:rPr>
                <w:rFonts w:ascii="仿宋" w:eastAsia="仿宋" w:hAnsi="仿宋" w:cs="宋体"/>
                <w:kern w:val="0"/>
                <w:sz w:val="24"/>
              </w:rPr>
            </w:pPr>
            <w:r>
              <w:rPr>
                <w:rFonts w:ascii="仿宋" w:eastAsia="仿宋" w:hAnsi="仿宋" w:cs="宋体" w:hint="eastAsia"/>
                <w:kern w:val="0"/>
                <w:sz w:val="24"/>
              </w:rPr>
              <w:t>1</w:t>
            </w:r>
          </w:p>
        </w:tc>
        <w:tc>
          <w:tcPr>
            <w:tcW w:w="643" w:type="pct"/>
            <w:shd w:val="clear" w:color="auto" w:fill="auto"/>
            <w:noWrap/>
            <w:vAlign w:val="center"/>
          </w:tcPr>
          <w:p w:rsidR="00CA0C12" w:rsidRPr="0099683F" w:rsidRDefault="00CA0C1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1-1</w:t>
            </w:r>
          </w:p>
        </w:tc>
        <w:tc>
          <w:tcPr>
            <w:tcW w:w="2031" w:type="pct"/>
            <w:shd w:val="clear" w:color="000000" w:fill="FFFFFF"/>
          </w:tcPr>
          <w:p w:rsidR="00CA0C12" w:rsidRPr="0099683F" w:rsidRDefault="00CA0C1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分子间相互作用检测仪</w:t>
            </w:r>
          </w:p>
        </w:tc>
        <w:tc>
          <w:tcPr>
            <w:tcW w:w="687" w:type="pct"/>
            <w:vAlign w:val="center"/>
          </w:tcPr>
          <w:p w:rsidR="00CA0C12" w:rsidRPr="0099683F" w:rsidRDefault="00CA0C12" w:rsidP="008C2AB9">
            <w:pPr>
              <w:jc w:val="center"/>
              <w:rPr>
                <w:rFonts w:ascii="Times New Roman" w:hAnsi="Times New Roman"/>
                <w:sz w:val="24"/>
              </w:rPr>
            </w:pPr>
            <w:r w:rsidRPr="0099683F">
              <w:rPr>
                <w:rFonts w:ascii="Times New Roman" w:hAnsi="Times New Roman"/>
                <w:sz w:val="24"/>
              </w:rPr>
              <w:t>1</w:t>
            </w:r>
          </w:p>
        </w:tc>
        <w:tc>
          <w:tcPr>
            <w:tcW w:w="1202" w:type="pct"/>
            <w:shd w:val="clear" w:color="auto" w:fill="auto"/>
            <w:noWrap/>
            <w:vAlign w:val="center"/>
          </w:tcPr>
          <w:p w:rsidR="00CA0C12" w:rsidRDefault="00CA0C12" w:rsidP="008C2AB9">
            <w:pPr>
              <w:jc w:val="center"/>
            </w:pPr>
            <w:r>
              <w:t>是</w:t>
            </w:r>
          </w:p>
        </w:tc>
      </w:tr>
      <w:tr w:rsidR="00CA0C12" w:rsidRPr="002859F3" w:rsidTr="008C2AB9">
        <w:trPr>
          <w:trHeight w:val="213"/>
        </w:trPr>
        <w:tc>
          <w:tcPr>
            <w:tcW w:w="437" w:type="pct"/>
            <w:vMerge/>
            <w:shd w:val="clear" w:color="auto" w:fill="auto"/>
            <w:noWrap/>
            <w:vAlign w:val="center"/>
          </w:tcPr>
          <w:p w:rsidR="00CA0C12" w:rsidRPr="008E656C" w:rsidRDefault="00CA0C12" w:rsidP="008C2AB9">
            <w:pPr>
              <w:widowControl/>
              <w:jc w:val="center"/>
              <w:rPr>
                <w:rFonts w:ascii="仿宋" w:eastAsia="仿宋" w:hAnsi="仿宋" w:cs="宋体"/>
                <w:kern w:val="0"/>
                <w:sz w:val="24"/>
              </w:rPr>
            </w:pPr>
          </w:p>
        </w:tc>
        <w:tc>
          <w:tcPr>
            <w:tcW w:w="643" w:type="pct"/>
            <w:shd w:val="clear" w:color="auto" w:fill="auto"/>
            <w:noWrap/>
            <w:vAlign w:val="center"/>
          </w:tcPr>
          <w:p w:rsidR="00CA0C12" w:rsidRPr="0099683F" w:rsidRDefault="00CA0C1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1-2</w:t>
            </w:r>
          </w:p>
        </w:tc>
        <w:tc>
          <w:tcPr>
            <w:tcW w:w="2031" w:type="pct"/>
            <w:shd w:val="clear" w:color="000000" w:fill="FFFFFF"/>
          </w:tcPr>
          <w:p w:rsidR="00CA0C12" w:rsidRPr="0099683F" w:rsidRDefault="00CA0C1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大容量</w:t>
            </w:r>
            <w:proofErr w:type="gramStart"/>
            <w:r w:rsidRPr="0099683F">
              <w:rPr>
                <w:rFonts w:ascii="Times New Roman" w:eastAsia="仿宋" w:hAnsi="Times New Roman"/>
                <w:kern w:val="0"/>
                <w:sz w:val="24"/>
              </w:rPr>
              <w:t>组合式全温振荡培养</w:t>
            </w:r>
            <w:proofErr w:type="gramEnd"/>
            <w:r w:rsidRPr="0099683F">
              <w:rPr>
                <w:rFonts w:ascii="Times New Roman" w:eastAsia="仿宋" w:hAnsi="Times New Roman"/>
                <w:kern w:val="0"/>
                <w:sz w:val="24"/>
              </w:rPr>
              <w:t>箱</w:t>
            </w:r>
          </w:p>
        </w:tc>
        <w:tc>
          <w:tcPr>
            <w:tcW w:w="687" w:type="pct"/>
            <w:vAlign w:val="center"/>
          </w:tcPr>
          <w:p w:rsidR="00CA0C12" w:rsidRPr="0099683F" w:rsidRDefault="00CA0C12" w:rsidP="008C2AB9">
            <w:pPr>
              <w:jc w:val="center"/>
              <w:rPr>
                <w:rFonts w:ascii="Times New Roman" w:hAnsi="Times New Roman"/>
                <w:sz w:val="24"/>
              </w:rPr>
            </w:pPr>
            <w:r w:rsidRPr="0099683F">
              <w:rPr>
                <w:rFonts w:ascii="Times New Roman" w:hAnsi="Times New Roman"/>
                <w:sz w:val="24"/>
              </w:rPr>
              <w:t>1</w:t>
            </w:r>
          </w:p>
        </w:tc>
        <w:tc>
          <w:tcPr>
            <w:tcW w:w="1202" w:type="pct"/>
            <w:shd w:val="clear" w:color="auto" w:fill="auto"/>
            <w:noWrap/>
            <w:vAlign w:val="center"/>
          </w:tcPr>
          <w:p w:rsidR="00CA0C12" w:rsidRDefault="00CA0C12" w:rsidP="008C2AB9">
            <w:pPr>
              <w:jc w:val="center"/>
            </w:pPr>
            <w:r w:rsidRPr="00956939">
              <w:rPr>
                <w:rFonts w:ascii="仿宋" w:eastAsia="仿宋" w:hAnsi="仿宋" w:cs="宋体"/>
                <w:kern w:val="0"/>
                <w:sz w:val="24"/>
              </w:rPr>
              <w:t>否</w:t>
            </w:r>
          </w:p>
        </w:tc>
      </w:tr>
      <w:tr w:rsidR="00CA0C12" w:rsidRPr="002859F3" w:rsidTr="008C2AB9">
        <w:trPr>
          <w:trHeight w:val="57"/>
        </w:trPr>
        <w:tc>
          <w:tcPr>
            <w:tcW w:w="437" w:type="pct"/>
            <w:vMerge/>
            <w:shd w:val="clear" w:color="auto" w:fill="auto"/>
            <w:noWrap/>
            <w:vAlign w:val="center"/>
          </w:tcPr>
          <w:p w:rsidR="00CA0C12" w:rsidRPr="008E656C" w:rsidRDefault="00CA0C12" w:rsidP="008C2AB9">
            <w:pPr>
              <w:widowControl/>
              <w:jc w:val="center"/>
              <w:rPr>
                <w:rFonts w:ascii="仿宋" w:eastAsia="仿宋" w:hAnsi="仿宋" w:cs="宋体"/>
                <w:kern w:val="0"/>
                <w:sz w:val="24"/>
              </w:rPr>
            </w:pPr>
          </w:p>
        </w:tc>
        <w:tc>
          <w:tcPr>
            <w:tcW w:w="643" w:type="pct"/>
            <w:shd w:val="clear" w:color="auto" w:fill="auto"/>
            <w:noWrap/>
            <w:vAlign w:val="center"/>
          </w:tcPr>
          <w:p w:rsidR="00CA0C12" w:rsidRPr="0099683F" w:rsidRDefault="00CA0C1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1-3</w:t>
            </w:r>
          </w:p>
        </w:tc>
        <w:tc>
          <w:tcPr>
            <w:tcW w:w="2031" w:type="pct"/>
            <w:shd w:val="clear" w:color="000000" w:fill="FFFFFF"/>
          </w:tcPr>
          <w:p w:rsidR="00CA0C12" w:rsidRPr="0099683F" w:rsidRDefault="00CA0C1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正置显微镜</w:t>
            </w:r>
          </w:p>
        </w:tc>
        <w:tc>
          <w:tcPr>
            <w:tcW w:w="687" w:type="pct"/>
            <w:vAlign w:val="center"/>
          </w:tcPr>
          <w:p w:rsidR="00CA0C12" w:rsidRPr="0099683F" w:rsidRDefault="00CA0C12" w:rsidP="008C2AB9">
            <w:pPr>
              <w:jc w:val="center"/>
              <w:rPr>
                <w:rFonts w:ascii="Times New Roman" w:hAnsi="Times New Roman"/>
                <w:sz w:val="24"/>
              </w:rPr>
            </w:pPr>
            <w:r w:rsidRPr="0099683F">
              <w:rPr>
                <w:rFonts w:ascii="Times New Roman" w:hAnsi="Times New Roman"/>
                <w:sz w:val="24"/>
              </w:rPr>
              <w:t>1</w:t>
            </w:r>
          </w:p>
        </w:tc>
        <w:tc>
          <w:tcPr>
            <w:tcW w:w="1202" w:type="pct"/>
            <w:shd w:val="clear" w:color="auto" w:fill="auto"/>
            <w:noWrap/>
            <w:vAlign w:val="center"/>
          </w:tcPr>
          <w:p w:rsidR="00CA0C12" w:rsidRDefault="00CA0C12" w:rsidP="008C2AB9">
            <w:pPr>
              <w:jc w:val="center"/>
            </w:pPr>
            <w:r w:rsidRPr="00331C1E">
              <w:rPr>
                <w:rFonts w:hint="eastAsia"/>
              </w:rPr>
              <w:t>否</w:t>
            </w:r>
          </w:p>
        </w:tc>
      </w:tr>
      <w:tr w:rsidR="00CA0C12" w:rsidRPr="002859F3" w:rsidTr="008C2AB9">
        <w:trPr>
          <w:trHeight w:val="57"/>
        </w:trPr>
        <w:tc>
          <w:tcPr>
            <w:tcW w:w="437" w:type="pct"/>
            <w:vMerge/>
            <w:shd w:val="clear" w:color="auto" w:fill="auto"/>
            <w:noWrap/>
            <w:vAlign w:val="center"/>
          </w:tcPr>
          <w:p w:rsidR="00CA0C12" w:rsidRPr="008E656C" w:rsidRDefault="00CA0C12" w:rsidP="008C2AB9">
            <w:pPr>
              <w:widowControl/>
              <w:jc w:val="center"/>
              <w:rPr>
                <w:rFonts w:ascii="仿宋" w:eastAsia="仿宋" w:hAnsi="仿宋" w:cs="宋体"/>
                <w:kern w:val="0"/>
                <w:sz w:val="24"/>
              </w:rPr>
            </w:pPr>
          </w:p>
        </w:tc>
        <w:tc>
          <w:tcPr>
            <w:tcW w:w="643" w:type="pct"/>
            <w:shd w:val="clear" w:color="auto" w:fill="auto"/>
            <w:noWrap/>
            <w:vAlign w:val="center"/>
          </w:tcPr>
          <w:p w:rsidR="00CA0C12" w:rsidRPr="0099683F" w:rsidRDefault="00CA0C1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1-4</w:t>
            </w:r>
          </w:p>
        </w:tc>
        <w:tc>
          <w:tcPr>
            <w:tcW w:w="2031" w:type="pct"/>
            <w:shd w:val="clear" w:color="000000" w:fill="FFFFFF"/>
          </w:tcPr>
          <w:p w:rsidR="00CA0C12" w:rsidRPr="0099683F" w:rsidRDefault="00CA0C1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梯度</w:t>
            </w:r>
            <w:r w:rsidRPr="0099683F">
              <w:rPr>
                <w:rFonts w:ascii="Times New Roman" w:eastAsia="仿宋" w:hAnsi="Times New Roman"/>
                <w:kern w:val="0"/>
                <w:sz w:val="24"/>
              </w:rPr>
              <w:t>PCR</w:t>
            </w:r>
            <w:r w:rsidRPr="0099683F">
              <w:rPr>
                <w:rFonts w:ascii="Times New Roman" w:eastAsia="仿宋" w:hAnsi="Times New Roman"/>
                <w:kern w:val="0"/>
                <w:sz w:val="24"/>
              </w:rPr>
              <w:t>仪</w:t>
            </w:r>
          </w:p>
        </w:tc>
        <w:tc>
          <w:tcPr>
            <w:tcW w:w="687" w:type="pct"/>
            <w:vAlign w:val="center"/>
          </w:tcPr>
          <w:p w:rsidR="00CA0C12" w:rsidRPr="0099683F" w:rsidRDefault="00CA0C12" w:rsidP="008C2AB9">
            <w:pPr>
              <w:jc w:val="center"/>
              <w:rPr>
                <w:rFonts w:ascii="Times New Roman" w:hAnsi="Times New Roman"/>
                <w:sz w:val="24"/>
              </w:rPr>
            </w:pPr>
            <w:r w:rsidRPr="0099683F">
              <w:rPr>
                <w:rFonts w:ascii="Times New Roman" w:hAnsi="Times New Roman"/>
                <w:sz w:val="24"/>
              </w:rPr>
              <w:t>2</w:t>
            </w:r>
          </w:p>
        </w:tc>
        <w:tc>
          <w:tcPr>
            <w:tcW w:w="1202" w:type="pct"/>
            <w:shd w:val="clear" w:color="auto" w:fill="auto"/>
            <w:noWrap/>
            <w:vAlign w:val="center"/>
          </w:tcPr>
          <w:p w:rsidR="00CA0C12" w:rsidRDefault="00CA0C12" w:rsidP="008C2AB9">
            <w:pPr>
              <w:jc w:val="center"/>
            </w:pPr>
            <w:r>
              <w:t>是</w:t>
            </w:r>
          </w:p>
        </w:tc>
      </w:tr>
      <w:tr w:rsidR="00CA0C12" w:rsidRPr="002859F3" w:rsidTr="008C2AB9">
        <w:trPr>
          <w:trHeight w:val="57"/>
        </w:trPr>
        <w:tc>
          <w:tcPr>
            <w:tcW w:w="437" w:type="pct"/>
            <w:vMerge/>
            <w:shd w:val="clear" w:color="auto" w:fill="auto"/>
            <w:noWrap/>
            <w:vAlign w:val="center"/>
          </w:tcPr>
          <w:p w:rsidR="00CA0C12" w:rsidRPr="008E656C" w:rsidRDefault="00CA0C12" w:rsidP="008C2AB9">
            <w:pPr>
              <w:widowControl/>
              <w:jc w:val="center"/>
              <w:rPr>
                <w:rFonts w:ascii="仿宋" w:eastAsia="仿宋" w:hAnsi="仿宋" w:cs="宋体"/>
                <w:kern w:val="0"/>
                <w:sz w:val="24"/>
              </w:rPr>
            </w:pPr>
          </w:p>
        </w:tc>
        <w:tc>
          <w:tcPr>
            <w:tcW w:w="643" w:type="pct"/>
            <w:shd w:val="clear" w:color="auto" w:fill="auto"/>
            <w:noWrap/>
            <w:vAlign w:val="center"/>
          </w:tcPr>
          <w:p w:rsidR="00CA0C12" w:rsidRPr="0099683F" w:rsidRDefault="00CA0C1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1-5</w:t>
            </w:r>
          </w:p>
        </w:tc>
        <w:tc>
          <w:tcPr>
            <w:tcW w:w="2031" w:type="pct"/>
            <w:shd w:val="clear" w:color="000000" w:fill="FFFFFF"/>
          </w:tcPr>
          <w:p w:rsidR="00CA0C12" w:rsidRPr="0099683F" w:rsidRDefault="00CA0C1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恒温扩增荧光检测仪</w:t>
            </w:r>
          </w:p>
        </w:tc>
        <w:tc>
          <w:tcPr>
            <w:tcW w:w="687" w:type="pct"/>
            <w:vAlign w:val="center"/>
          </w:tcPr>
          <w:p w:rsidR="00CA0C12" w:rsidRPr="0099683F" w:rsidRDefault="00CA0C12" w:rsidP="008C2AB9">
            <w:pPr>
              <w:jc w:val="center"/>
              <w:rPr>
                <w:rFonts w:ascii="Times New Roman" w:hAnsi="Times New Roman"/>
                <w:sz w:val="24"/>
              </w:rPr>
            </w:pPr>
            <w:r w:rsidRPr="0099683F">
              <w:rPr>
                <w:rFonts w:ascii="Times New Roman" w:hAnsi="Times New Roman"/>
                <w:sz w:val="24"/>
              </w:rPr>
              <w:t>1</w:t>
            </w:r>
          </w:p>
        </w:tc>
        <w:tc>
          <w:tcPr>
            <w:tcW w:w="1202" w:type="pct"/>
            <w:shd w:val="clear" w:color="auto" w:fill="auto"/>
            <w:noWrap/>
            <w:vAlign w:val="center"/>
          </w:tcPr>
          <w:p w:rsidR="00CA0C12" w:rsidRPr="00956939" w:rsidRDefault="00CA0C12" w:rsidP="008C2AB9">
            <w:pPr>
              <w:jc w:val="center"/>
              <w:rPr>
                <w:rFonts w:ascii="仿宋" w:eastAsia="仿宋" w:hAnsi="仿宋" w:cs="宋体"/>
                <w:kern w:val="0"/>
                <w:sz w:val="24"/>
              </w:rPr>
            </w:pPr>
            <w:r w:rsidRPr="00331C1E">
              <w:rPr>
                <w:rFonts w:ascii="仿宋" w:eastAsia="仿宋" w:hAnsi="仿宋" w:cs="宋体" w:hint="eastAsia"/>
                <w:kern w:val="0"/>
                <w:sz w:val="24"/>
              </w:rPr>
              <w:t>是</w:t>
            </w:r>
          </w:p>
        </w:tc>
      </w:tr>
    </w:tbl>
    <w:p w:rsidR="00CA0C12" w:rsidRPr="002859F3" w:rsidRDefault="00CA0C12" w:rsidP="00CA0C12">
      <w:pPr>
        <w:pStyle w:val="SOW"/>
        <w:snapToGrid/>
        <w:spacing w:beforeLines="50" w:before="156" w:line="360" w:lineRule="auto"/>
        <w:ind w:left="-208" w:firstLine="0"/>
        <w:rPr>
          <w:rFonts w:ascii="仿宋" w:eastAsia="仿宋" w:hAnsi="仿宋"/>
          <w:b/>
          <w:noProof/>
          <w:szCs w:val="24"/>
        </w:rPr>
      </w:pPr>
      <w:r w:rsidRPr="002859F3">
        <w:rPr>
          <w:rFonts w:ascii="仿宋" w:eastAsia="仿宋" w:hAnsi="仿宋" w:hint="eastAsia"/>
          <w:b/>
          <w:noProof/>
          <w:szCs w:val="24"/>
        </w:rPr>
        <w:t>（二）采购项目交付或者实施的时间和地点：</w:t>
      </w:r>
    </w:p>
    <w:p w:rsidR="00CA0C12" w:rsidRPr="002859F3" w:rsidRDefault="00CA0C12" w:rsidP="00CA0C12">
      <w:pPr>
        <w:tabs>
          <w:tab w:val="left" w:pos="900"/>
        </w:tabs>
        <w:spacing w:beforeLines="50" w:before="156" w:line="360" w:lineRule="auto"/>
        <w:rPr>
          <w:rFonts w:ascii="仿宋" w:eastAsia="仿宋" w:hAnsi="仿宋"/>
          <w:noProof/>
          <w:sz w:val="24"/>
        </w:rPr>
      </w:pPr>
      <w:r w:rsidRPr="002859F3">
        <w:rPr>
          <w:rFonts w:ascii="仿宋" w:eastAsia="仿宋" w:hAnsi="仿宋" w:cs="宋体" w:hint="eastAsia"/>
          <w:noProof/>
          <w:sz w:val="24"/>
        </w:rPr>
        <w:t>1、</w:t>
      </w:r>
      <w:r w:rsidRPr="002859F3">
        <w:rPr>
          <w:rFonts w:ascii="仿宋" w:eastAsia="仿宋" w:hAnsi="仿宋" w:hint="eastAsia"/>
          <w:noProof/>
          <w:sz w:val="24"/>
        </w:rPr>
        <w:t>采购项目（标的）交付的时间：合同签订后90天内</w:t>
      </w:r>
    </w:p>
    <w:p w:rsidR="00CA0C12" w:rsidRPr="002859F3" w:rsidRDefault="00CA0C12" w:rsidP="00CA0C12">
      <w:pPr>
        <w:spacing w:beforeLines="50" w:before="156" w:line="360" w:lineRule="auto"/>
        <w:rPr>
          <w:rFonts w:ascii="仿宋" w:eastAsia="仿宋" w:hAnsi="仿宋"/>
          <w:noProof/>
          <w:sz w:val="24"/>
        </w:rPr>
      </w:pPr>
      <w:r w:rsidRPr="002859F3">
        <w:rPr>
          <w:rFonts w:ascii="仿宋" w:eastAsia="仿宋" w:hAnsi="仿宋" w:cs="宋体" w:hint="eastAsia"/>
          <w:noProof/>
          <w:sz w:val="24"/>
        </w:rPr>
        <w:t>2、采购项目（标的）交付的地点：</w:t>
      </w:r>
      <w:r>
        <w:rPr>
          <w:rFonts w:ascii="仿宋" w:eastAsia="仿宋" w:hAnsi="仿宋" w:cs="宋体" w:hint="eastAsia"/>
          <w:noProof/>
          <w:sz w:val="24"/>
        </w:rPr>
        <w:t>北京热带医学研究所</w:t>
      </w:r>
      <w:r w:rsidRPr="002859F3">
        <w:rPr>
          <w:rFonts w:ascii="仿宋" w:eastAsia="仿宋" w:hAnsi="仿宋" w:cs="宋体" w:hint="eastAsia"/>
          <w:noProof/>
          <w:sz w:val="24"/>
        </w:rPr>
        <w:t>指定地点。</w:t>
      </w:r>
    </w:p>
    <w:p w:rsidR="00CA0C12" w:rsidRPr="002859F3" w:rsidRDefault="00CA0C12" w:rsidP="00CA0C12">
      <w:pPr>
        <w:pStyle w:val="SOW"/>
        <w:spacing w:beforeLines="50" w:before="156" w:line="360" w:lineRule="auto"/>
        <w:ind w:firstLine="0"/>
        <w:rPr>
          <w:rFonts w:ascii="仿宋" w:eastAsia="仿宋" w:hAnsi="仿宋"/>
          <w:b/>
          <w:noProof/>
          <w:szCs w:val="24"/>
        </w:rPr>
      </w:pPr>
      <w:r w:rsidRPr="002859F3">
        <w:rPr>
          <w:rFonts w:ascii="仿宋" w:eastAsia="仿宋" w:hAnsi="仿宋" w:hint="eastAsia"/>
          <w:b/>
          <w:noProof/>
          <w:szCs w:val="24"/>
        </w:rPr>
        <w:t>四、采购标的需满足的服务标准、期限、效率等要求</w:t>
      </w:r>
    </w:p>
    <w:p w:rsidR="00CA0C12" w:rsidRPr="002859F3" w:rsidRDefault="00CA0C12" w:rsidP="00CA0C12">
      <w:pPr>
        <w:tabs>
          <w:tab w:val="left" w:pos="900"/>
        </w:tabs>
        <w:spacing w:beforeLines="50" w:before="156" w:line="360" w:lineRule="auto"/>
        <w:rPr>
          <w:rFonts w:ascii="仿宋" w:eastAsia="仿宋" w:hAnsi="仿宋"/>
          <w:b/>
          <w:noProof/>
          <w:sz w:val="24"/>
        </w:rPr>
      </w:pPr>
      <w:r w:rsidRPr="002859F3">
        <w:rPr>
          <w:rFonts w:ascii="仿宋" w:eastAsia="仿宋" w:hAnsi="仿宋" w:hint="eastAsia"/>
          <w:b/>
          <w:noProof/>
          <w:sz w:val="24"/>
        </w:rPr>
        <w:t>（一）采购标的需满足的服务标准、效率要求（以各包技术规格中要求为准，如技术规格中无要求，则以本款要求为准。）</w:t>
      </w:r>
    </w:p>
    <w:p w:rsidR="00CA0C12" w:rsidRPr="002859F3" w:rsidRDefault="00CA0C12" w:rsidP="00CA0C12">
      <w:pPr>
        <w:numPr>
          <w:ilvl w:val="0"/>
          <w:numId w:val="2"/>
        </w:numPr>
        <w:spacing w:before="50" w:line="360" w:lineRule="auto"/>
        <w:rPr>
          <w:rFonts w:ascii="仿宋" w:eastAsia="仿宋" w:hAnsi="仿宋"/>
          <w:bCs/>
          <w:noProof/>
          <w:sz w:val="24"/>
        </w:rPr>
      </w:pPr>
      <w:r w:rsidRPr="002859F3">
        <w:rPr>
          <w:rFonts w:ascii="仿宋" w:eastAsia="仿宋" w:hAnsi="仿宋" w:hint="eastAsia"/>
          <w:bCs/>
          <w:noProof/>
          <w:sz w:val="24"/>
        </w:rPr>
        <w:t>投标人应有能力做好售后服务工作和提供技术保障。投标人或投标产品制造商应设有专业的售后服务维修机构，有充足的零件储备和能力相当的技术服务人员，</w:t>
      </w:r>
      <w:r w:rsidRPr="002859F3">
        <w:rPr>
          <w:rFonts w:ascii="仿宋" w:eastAsia="仿宋" w:hAnsi="仿宋" w:hint="eastAsia"/>
          <w:noProof/>
          <w:sz w:val="24"/>
        </w:rPr>
        <w:t>并保证投标产品停产后5年的备件供应</w:t>
      </w:r>
      <w:r w:rsidRPr="002859F3">
        <w:rPr>
          <w:rFonts w:ascii="仿宋" w:eastAsia="仿宋" w:hAnsi="仿宋" w:hint="eastAsia"/>
          <w:bCs/>
          <w:noProof/>
          <w:sz w:val="24"/>
        </w:rPr>
        <w:t>。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rsidR="00CA0C12" w:rsidRPr="002859F3" w:rsidRDefault="00CA0C12" w:rsidP="00CA0C12">
      <w:pPr>
        <w:numPr>
          <w:ilvl w:val="0"/>
          <w:numId w:val="2"/>
        </w:numPr>
        <w:spacing w:before="50" w:line="360" w:lineRule="auto"/>
        <w:rPr>
          <w:rFonts w:ascii="仿宋" w:eastAsia="仿宋" w:hAnsi="仿宋"/>
          <w:bCs/>
          <w:noProof/>
          <w:sz w:val="24"/>
        </w:rPr>
      </w:pPr>
      <w:r w:rsidRPr="002859F3">
        <w:rPr>
          <w:rFonts w:ascii="仿宋" w:eastAsia="仿宋" w:hAnsi="仿宋" w:hint="eastAsia"/>
          <w:noProof/>
          <w:sz w:val="24"/>
        </w:rPr>
        <w:t>投标人发运货物时，每台设备要提供一整套中文的技术资料，包括安装、操作手册、使用说明、维修保养手册、电路图、零配件清单等，这些资料费应包括在投标报价内。如果采购人确认投标人提供的技术资料不完整或在运输</w:t>
      </w:r>
      <w:r w:rsidRPr="002859F3">
        <w:rPr>
          <w:rFonts w:ascii="仿宋" w:eastAsia="仿宋" w:hAnsi="仿宋" w:hint="eastAsia"/>
          <w:noProof/>
          <w:sz w:val="24"/>
        </w:rPr>
        <w:lastRenderedPageBreak/>
        <w:t>过程中丢失，投标人需保证在收到采购人通知后3天内将这些资料免费寄给采购人。</w:t>
      </w:r>
    </w:p>
    <w:p w:rsidR="00CA0C12" w:rsidRPr="002859F3" w:rsidRDefault="00CA0C12" w:rsidP="00CA0C12">
      <w:pPr>
        <w:numPr>
          <w:ilvl w:val="0"/>
          <w:numId w:val="2"/>
        </w:numPr>
        <w:spacing w:before="50" w:line="360" w:lineRule="auto"/>
        <w:rPr>
          <w:rFonts w:ascii="仿宋" w:eastAsia="仿宋" w:hAnsi="仿宋"/>
          <w:bCs/>
          <w:noProof/>
          <w:sz w:val="24"/>
        </w:rPr>
      </w:pPr>
      <w:r w:rsidRPr="002859F3">
        <w:rPr>
          <w:rFonts w:ascii="仿宋" w:eastAsia="仿宋" w:hAnsi="仿宋" w:hint="eastAsia"/>
          <w:noProof/>
          <w:sz w:val="24"/>
        </w:rPr>
        <w:t>投标人应在保证在接到采购人通知的一周内，自付费用在采购人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rsidR="00CA0C12" w:rsidRPr="002859F3" w:rsidRDefault="00CA0C12" w:rsidP="00CA0C12">
      <w:pPr>
        <w:pStyle w:val="a3"/>
        <w:numPr>
          <w:ilvl w:val="0"/>
          <w:numId w:val="2"/>
        </w:numPr>
        <w:spacing w:before="50" w:line="360" w:lineRule="auto"/>
        <w:rPr>
          <w:rFonts w:ascii="仿宋" w:eastAsia="仿宋" w:hAnsi="仿宋" w:hint="default"/>
          <w:noProof/>
          <w:sz w:val="24"/>
          <w:szCs w:val="24"/>
        </w:rPr>
      </w:pPr>
      <w:r w:rsidRPr="002859F3">
        <w:rPr>
          <w:rFonts w:ascii="仿宋" w:eastAsia="仿宋" w:hAnsi="仿宋"/>
          <w:noProof/>
          <w:sz w:val="24"/>
          <w:szCs w:val="24"/>
        </w:rPr>
        <w:t>投标人应负责投标货物质量保证期内的免费维修和配件供应，投标人售后服务维修机构应备有所购货物及时维修所需的关键零部件。</w:t>
      </w:r>
    </w:p>
    <w:p w:rsidR="00CA0C12" w:rsidRPr="002859F3" w:rsidRDefault="00CA0C12" w:rsidP="00CA0C12">
      <w:pPr>
        <w:pStyle w:val="a3"/>
        <w:numPr>
          <w:ilvl w:val="0"/>
          <w:numId w:val="2"/>
        </w:numPr>
        <w:spacing w:before="50" w:line="360" w:lineRule="auto"/>
        <w:rPr>
          <w:rFonts w:ascii="仿宋" w:eastAsia="仿宋" w:hAnsi="仿宋" w:hint="default"/>
          <w:noProof/>
          <w:sz w:val="24"/>
          <w:szCs w:val="24"/>
        </w:rPr>
      </w:pPr>
      <w:r w:rsidRPr="002859F3">
        <w:rPr>
          <w:rFonts w:ascii="仿宋" w:eastAsia="仿宋" w:hAnsi="仿宋"/>
          <w:noProof/>
          <w:sz w:val="24"/>
          <w:szCs w:val="24"/>
        </w:rPr>
        <w:t>投标人应保证在质量保证期内提供投标货物专用的软件和相应数据库资料的免费升级服务。（如果有）</w:t>
      </w:r>
    </w:p>
    <w:p w:rsidR="00CA0C12" w:rsidRPr="002859F3" w:rsidRDefault="00CA0C12" w:rsidP="00CA0C12">
      <w:pPr>
        <w:pStyle w:val="a3"/>
        <w:numPr>
          <w:ilvl w:val="0"/>
          <w:numId w:val="2"/>
        </w:numPr>
        <w:spacing w:before="50" w:line="360" w:lineRule="auto"/>
        <w:rPr>
          <w:rFonts w:ascii="仿宋" w:eastAsia="仿宋" w:hAnsi="仿宋" w:hint="default"/>
          <w:noProof/>
          <w:sz w:val="24"/>
          <w:szCs w:val="24"/>
        </w:rPr>
      </w:pPr>
      <w:r w:rsidRPr="002859F3">
        <w:rPr>
          <w:rFonts w:ascii="仿宋" w:eastAsia="仿宋" w:hAnsi="仿宋"/>
          <w:noProof/>
          <w:sz w:val="24"/>
          <w:szCs w:val="24"/>
        </w:rPr>
        <w:t>在合同执行期和质量保证期内，投标人应保证在收到要求提供维修服务的通知后2小时内给予反馈，24小时内派合格的技术人员赴现场提供免费服务，解决问题。如不能按采购人要求的时间予以修复，投标人应保证免费提供同类备用设备，供采购人使用。</w:t>
      </w:r>
    </w:p>
    <w:p w:rsidR="00CA0C12" w:rsidRPr="002859F3" w:rsidRDefault="00CA0C12" w:rsidP="00CA0C12">
      <w:pPr>
        <w:tabs>
          <w:tab w:val="left" w:pos="900"/>
        </w:tabs>
        <w:spacing w:beforeLines="50" w:before="156" w:line="360" w:lineRule="auto"/>
        <w:rPr>
          <w:rFonts w:ascii="仿宋" w:eastAsia="仿宋" w:hAnsi="仿宋"/>
          <w:b/>
          <w:noProof/>
          <w:sz w:val="24"/>
        </w:rPr>
      </w:pPr>
      <w:r w:rsidRPr="002859F3">
        <w:rPr>
          <w:rFonts w:ascii="仿宋" w:eastAsia="仿宋" w:hAnsi="仿宋" w:hint="eastAsia"/>
          <w:b/>
          <w:noProof/>
          <w:sz w:val="24"/>
        </w:rPr>
        <w:t>（二）采购标的需满足的服务期限要求</w:t>
      </w:r>
    </w:p>
    <w:p w:rsidR="00CA0C12" w:rsidRPr="002859F3" w:rsidRDefault="00CA0C12" w:rsidP="00CA0C12">
      <w:p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1.质量保证期（保修期）及服务要求：详见每包技术要求中。</w:t>
      </w:r>
    </w:p>
    <w:p w:rsidR="00CA0C12" w:rsidRPr="002859F3" w:rsidRDefault="00CA0C12" w:rsidP="00CA0C12">
      <w:pPr>
        <w:pStyle w:val="SOW"/>
        <w:spacing w:beforeLines="50" w:before="156" w:line="360" w:lineRule="auto"/>
        <w:ind w:firstLine="0"/>
        <w:rPr>
          <w:rFonts w:ascii="仿宋" w:eastAsia="仿宋" w:hAnsi="仿宋"/>
          <w:b/>
          <w:noProof/>
          <w:szCs w:val="24"/>
        </w:rPr>
      </w:pPr>
      <w:r w:rsidRPr="002859F3">
        <w:rPr>
          <w:rFonts w:ascii="仿宋" w:eastAsia="仿宋" w:hAnsi="仿宋" w:hint="eastAsia"/>
          <w:b/>
          <w:noProof/>
          <w:szCs w:val="24"/>
        </w:rPr>
        <w:t>五、采购标的</w:t>
      </w:r>
      <w:r>
        <w:rPr>
          <w:rFonts w:ascii="仿宋" w:eastAsia="仿宋" w:hAnsi="仿宋" w:hint="eastAsia"/>
          <w:b/>
          <w:noProof/>
          <w:szCs w:val="24"/>
        </w:rPr>
        <w:t>的</w:t>
      </w:r>
      <w:r w:rsidRPr="002859F3">
        <w:rPr>
          <w:rFonts w:ascii="仿宋" w:eastAsia="仿宋" w:hAnsi="仿宋" w:hint="eastAsia"/>
          <w:b/>
          <w:noProof/>
          <w:szCs w:val="24"/>
        </w:rPr>
        <w:t>验收标准</w:t>
      </w:r>
    </w:p>
    <w:p w:rsidR="00CA0C12" w:rsidRPr="002859F3" w:rsidRDefault="00CA0C12" w:rsidP="00CA0C12">
      <w:p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1. 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rsidR="00CA0C12" w:rsidRPr="002859F3" w:rsidRDefault="00CA0C12" w:rsidP="00CA0C12">
      <w:p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2. 货物运抵采购项目（标的）交付的地点后，采购人将组织验收，由采购人组织验收小组，对货物的数量、外观、包装、质量、安全、功能及性能等进行验收，项目验收依据为采购合同、招标文件和投标文件。验收小组将根据验收情况制作验收备忘录并签署验收意见。</w:t>
      </w:r>
    </w:p>
    <w:p w:rsidR="00CA0C12" w:rsidRPr="002859F3" w:rsidRDefault="00CA0C12" w:rsidP="00CA0C12">
      <w:p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3.投标人应负责使所供计量仪器通过计量部门的验收，并承担相关费用（包括运费）。若需要，应在检测期间提供备用仪器，以便不影响采购人的使用。</w:t>
      </w:r>
    </w:p>
    <w:p w:rsidR="00CA0C12" w:rsidRPr="002859F3" w:rsidRDefault="00CA0C12" w:rsidP="00CA0C12">
      <w:pPr>
        <w:tabs>
          <w:tab w:val="left" w:pos="900"/>
        </w:tabs>
        <w:spacing w:beforeLines="50" w:before="156" w:line="360" w:lineRule="auto"/>
        <w:rPr>
          <w:rFonts w:ascii="仿宋" w:eastAsia="仿宋" w:hAnsi="仿宋"/>
          <w:b/>
          <w:noProof/>
          <w:sz w:val="24"/>
        </w:rPr>
      </w:pPr>
      <w:r w:rsidRPr="002859F3">
        <w:rPr>
          <w:rFonts w:ascii="仿宋" w:eastAsia="仿宋" w:hAnsi="仿宋" w:hint="eastAsia"/>
          <w:b/>
          <w:noProof/>
          <w:sz w:val="24"/>
        </w:rPr>
        <w:lastRenderedPageBreak/>
        <w:t>六、采购标的的其他技术、服务等要求</w:t>
      </w:r>
    </w:p>
    <w:p w:rsidR="00CA0C12" w:rsidRPr="002859F3" w:rsidRDefault="00CA0C12" w:rsidP="00CA0C12">
      <w:pPr>
        <w:numPr>
          <w:ilvl w:val="0"/>
          <w:numId w:val="3"/>
        </w:numPr>
        <w:spacing w:line="360" w:lineRule="auto"/>
        <w:rPr>
          <w:rFonts w:ascii="仿宋" w:eastAsia="仿宋" w:hAnsi="仿宋"/>
          <w:b/>
          <w:noProof/>
          <w:sz w:val="24"/>
        </w:rPr>
      </w:pPr>
      <w:r w:rsidRPr="002859F3">
        <w:rPr>
          <w:rFonts w:ascii="仿宋" w:eastAsia="仿宋" w:hAnsi="仿宋" w:hint="eastAsia"/>
          <w:b/>
          <w:noProof/>
          <w:sz w:val="24"/>
        </w:rPr>
        <w:t>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rsidR="00CA0C12" w:rsidRPr="002859F3" w:rsidRDefault="00CA0C12" w:rsidP="00CA0C12">
      <w:pPr>
        <w:numPr>
          <w:ilvl w:val="0"/>
          <w:numId w:val="3"/>
        </w:num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投标人所提供的部件之间及设备之间的连线或接插件均视为设备内部部件，应包含在相应的配置中。</w:t>
      </w:r>
    </w:p>
    <w:p w:rsidR="00CA0C12" w:rsidRPr="002859F3" w:rsidRDefault="00CA0C12" w:rsidP="00CA0C12">
      <w:pPr>
        <w:numPr>
          <w:ilvl w:val="0"/>
          <w:numId w:val="3"/>
        </w:num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工作条件：</w:t>
      </w:r>
      <w:r w:rsidRPr="002859F3">
        <w:rPr>
          <w:rFonts w:ascii="仿宋" w:eastAsia="仿宋" w:hAnsi="仿宋" w:hint="eastAsia"/>
          <w:bCs/>
          <w:noProof/>
          <w:kern w:val="0"/>
          <w:sz w:val="24"/>
        </w:rPr>
        <w:t>除了在技术规格中另有规定外，投标人提供的一切仪器、设备和系统，应符合下列条件：</w:t>
      </w:r>
    </w:p>
    <w:p w:rsidR="00CA0C12" w:rsidRPr="002859F3" w:rsidRDefault="00CA0C12" w:rsidP="00CA0C12">
      <w:pPr>
        <w:numPr>
          <w:ilvl w:val="0"/>
          <w:numId w:val="4"/>
        </w:numPr>
        <w:tabs>
          <w:tab w:val="clear" w:pos="1140"/>
          <w:tab w:val="left" w:pos="735"/>
        </w:tabs>
        <w:spacing w:beforeLines="50" w:before="156" w:line="360" w:lineRule="auto"/>
        <w:ind w:left="735" w:hanging="315"/>
        <w:rPr>
          <w:rFonts w:ascii="仿宋" w:eastAsia="仿宋" w:hAnsi="仿宋"/>
          <w:bCs/>
          <w:noProof/>
          <w:kern w:val="0"/>
          <w:sz w:val="24"/>
        </w:rPr>
      </w:pPr>
      <w:r w:rsidRPr="002859F3">
        <w:rPr>
          <w:rFonts w:ascii="仿宋" w:eastAsia="仿宋" w:hAnsi="仿宋" w:hint="eastAsia"/>
          <w:noProof/>
          <w:sz w:val="24"/>
        </w:rPr>
        <w:t>仪器设备的插头要符合中国电工标准。如不符合，则应提供适合仪器插头的插座，必须要有接地。</w:t>
      </w:r>
    </w:p>
    <w:p w:rsidR="00CA0C12" w:rsidRPr="002859F3" w:rsidRDefault="00CA0C12" w:rsidP="00CA0C12">
      <w:pPr>
        <w:numPr>
          <w:ilvl w:val="0"/>
          <w:numId w:val="4"/>
        </w:numPr>
        <w:tabs>
          <w:tab w:val="clear" w:pos="1140"/>
          <w:tab w:val="left" w:pos="735"/>
        </w:tabs>
        <w:spacing w:beforeLines="50" w:before="156" w:line="360" w:lineRule="auto"/>
        <w:ind w:left="735" w:hanging="315"/>
        <w:rPr>
          <w:rFonts w:ascii="仿宋" w:eastAsia="仿宋" w:hAnsi="仿宋"/>
          <w:bCs/>
          <w:noProof/>
          <w:kern w:val="0"/>
          <w:sz w:val="24"/>
        </w:rPr>
      </w:pPr>
      <w:r w:rsidRPr="002859F3">
        <w:rPr>
          <w:rFonts w:ascii="仿宋" w:eastAsia="仿宋" w:hAnsi="仿宋" w:hint="eastAsia"/>
          <w:noProof/>
          <w:kern w:val="0"/>
          <w:sz w:val="24"/>
        </w:rPr>
        <w:t>如果仪器设备需特殊的工作条件（如：水、电源、磁场强度、特殊温度、湿度、震动强度等），投标人应在有关投标文件中加以说明。</w:t>
      </w:r>
    </w:p>
    <w:p w:rsidR="00CA0C12" w:rsidRPr="002859F3" w:rsidRDefault="00CA0C12" w:rsidP="00CA0C12">
      <w:pPr>
        <w:numPr>
          <w:ilvl w:val="0"/>
          <w:numId w:val="3"/>
        </w:num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培训要求：培训是指涉及产品基本原理、安装、调试、操作使用和保养维修等有关内容的学习。投标人应保证在采购人指定交货地点对每包（品目）最终用户设备操作人员提供不少于1天的免费培训。投标人投标时应提供详细的培训方案。培训教员的差旅费、食宿费、培训教材等费用，应计入投标报价。（以各包技术规格中要求为准，如技术规格中无要求，则以本款要求为准。）</w:t>
      </w:r>
    </w:p>
    <w:p w:rsidR="00CA0C12" w:rsidRPr="002859F3" w:rsidRDefault="00CA0C12" w:rsidP="00CA0C12">
      <w:pPr>
        <w:tabs>
          <w:tab w:val="left" w:pos="900"/>
        </w:tabs>
        <w:spacing w:beforeLines="50" w:before="156" w:line="360" w:lineRule="auto"/>
        <w:rPr>
          <w:rFonts w:ascii="仿宋" w:eastAsia="仿宋" w:hAnsi="仿宋"/>
          <w:b/>
          <w:noProof/>
          <w:sz w:val="24"/>
        </w:rPr>
      </w:pPr>
      <w:r w:rsidRPr="002859F3">
        <w:rPr>
          <w:rFonts w:ascii="仿宋" w:eastAsia="仿宋" w:hAnsi="仿宋" w:hint="eastAsia"/>
          <w:b/>
          <w:noProof/>
          <w:sz w:val="24"/>
        </w:rPr>
        <w:lastRenderedPageBreak/>
        <w:t>七、采购标的需满足的质量、安全、技术规格、物理特性等要求：</w:t>
      </w:r>
    </w:p>
    <w:p w:rsidR="00CA0C12" w:rsidRPr="002859F3" w:rsidRDefault="00CA0C12" w:rsidP="00CA0C12">
      <w:pPr>
        <w:spacing w:line="360" w:lineRule="exact"/>
        <w:jc w:val="center"/>
        <w:rPr>
          <w:rFonts w:ascii="仿宋" w:eastAsia="仿宋" w:hAnsi="仿宋"/>
          <w:noProof/>
          <w:sz w:val="24"/>
        </w:rPr>
      </w:pPr>
      <w:r w:rsidRPr="002859F3">
        <w:rPr>
          <w:rFonts w:ascii="宋体" w:hAnsi="宋体" w:hint="eastAsia"/>
          <w:noProof/>
          <w:szCs w:val="21"/>
        </w:rPr>
        <w:br w:type="page"/>
      </w:r>
    </w:p>
    <w:bookmarkEnd w:id="1"/>
    <w:p w:rsidR="00CA0C12" w:rsidRPr="009E6205" w:rsidRDefault="00CA0C12" w:rsidP="00CA0C12">
      <w:pPr>
        <w:spacing w:line="360" w:lineRule="auto"/>
        <w:jc w:val="center"/>
        <w:rPr>
          <w:rFonts w:ascii="仿宋" w:eastAsia="仿宋" w:hAnsi="仿宋"/>
          <w:b/>
          <w:sz w:val="24"/>
        </w:rPr>
      </w:pPr>
      <w:r w:rsidRPr="009E6205">
        <w:rPr>
          <w:rFonts w:ascii="仿宋" w:eastAsia="仿宋" w:hAnsi="仿宋"/>
          <w:b/>
          <w:sz w:val="24"/>
        </w:rPr>
        <w:lastRenderedPageBreak/>
        <w:t>第</w:t>
      </w:r>
      <w:r w:rsidRPr="009E6205">
        <w:rPr>
          <w:rFonts w:ascii="仿宋" w:eastAsia="仿宋" w:hAnsi="仿宋" w:hint="eastAsia"/>
          <w:b/>
          <w:sz w:val="24"/>
        </w:rPr>
        <w:t xml:space="preserve">1包  </w:t>
      </w:r>
      <w:r w:rsidRPr="009E6205">
        <w:rPr>
          <w:rFonts w:ascii="仿宋" w:eastAsia="仿宋" w:hAnsi="仿宋"/>
          <w:b/>
          <w:sz w:val="24"/>
        </w:rPr>
        <w:t>品目1-</w:t>
      </w:r>
      <w:r w:rsidRPr="009E6205">
        <w:rPr>
          <w:rFonts w:ascii="仿宋" w:eastAsia="仿宋" w:hAnsi="仿宋" w:hint="eastAsia"/>
          <w:b/>
          <w:sz w:val="24"/>
        </w:rPr>
        <w:t>1</w:t>
      </w:r>
      <w:r w:rsidRPr="009E6205">
        <w:rPr>
          <w:rFonts w:ascii="仿宋" w:eastAsia="仿宋" w:hAnsi="仿宋"/>
          <w:b/>
          <w:sz w:val="24"/>
        </w:rPr>
        <w:t xml:space="preserve"> </w:t>
      </w:r>
      <w:r w:rsidRPr="009E6205">
        <w:rPr>
          <w:rFonts w:ascii="仿宋" w:eastAsia="仿宋" w:hAnsi="仿宋" w:hint="eastAsia"/>
          <w:b/>
          <w:sz w:val="24"/>
        </w:rPr>
        <w:t xml:space="preserve"> 分子间相互作用检测仪</w:t>
      </w:r>
    </w:p>
    <w:p w:rsidR="00CA0C12" w:rsidRPr="009E6205" w:rsidRDefault="00CA0C12" w:rsidP="00CA0C12">
      <w:pPr>
        <w:spacing w:line="360" w:lineRule="auto"/>
        <w:jc w:val="center"/>
        <w:rPr>
          <w:rFonts w:ascii="仿宋" w:eastAsia="仿宋" w:hAnsi="仿宋"/>
          <w:b/>
          <w:sz w:val="24"/>
        </w:rPr>
      </w:pPr>
    </w:p>
    <w:p w:rsidR="00CA0C12" w:rsidRPr="009E6205" w:rsidRDefault="00CA0C12" w:rsidP="00CA0C12">
      <w:pPr>
        <w:snapToGrid w:val="0"/>
        <w:spacing w:line="360" w:lineRule="auto"/>
        <w:jc w:val="left"/>
        <w:rPr>
          <w:rFonts w:ascii="仿宋" w:eastAsia="仿宋" w:hAnsi="仿宋"/>
          <w:sz w:val="24"/>
        </w:rPr>
      </w:pPr>
      <w:r w:rsidRPr="009E6205">
        <w:rPr>
          <w:rFonts w:ascii="仿宋" w:eastAsia="仿宋" w:hAnsi="仿宋"/>
          <w:sz w:val="24"/>
        </w:rPr>
        <w:t>一、数量：</w:t>
      </w:r>
      <w:r w:rsidRPr="009E6205">
        <w:rPr>
          <w:rFonts w:ascii="仿宋" w:eastAsia="仿宋" w:hAnsi="仿宋" w:hint="eastAsia"/>
          <w:sz w:val="24"/>
        </w:rPr>
        <w:t>1</w:t>
      </w:r>
      <w:r w:rsidRPr="009E6205">
        <w:rPr>
          <w:rFonts w:ascii="仿宋" w:eastAsia="仿宋" w:hAnsi="仿宋"/>
          <w:sz w:val="24"/>
        </w:rPr>
        <w:t>台</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二、用途：可实现对蛋白质无固定无标记检测，对分子进行亲和力、质量参数表征分析，获得分子的亲和力(</w:t>
      </w:r>
      <w:proofErr w:type="spellStart"/>
      <w:r w:rsidRPr="009E6205">
        <w:rPr>
          <w:rFonts w:ascii="仿宋" w:eastAsia="仿宋" w:hAnsi="仿宋"/>
          <w:bCs/>
          <w:sz w:val="24"/>
        </w:rPr>
        <w:t>Kd</w:t>
      </w:r>
      <w:proofErr w:type="spellEnd"/>
      <w:r w:rsidRPr="009E6205">
        <w:rPr>
          <w:rFonts w:ascii="仿宋" w:eastAsia="仿宋" w:hAnsi="仿宋"/>
          <w:bCs/>
          <w:sz w:val="24"/>
        </w:rPr>
        <w:t>)，以及实时获得关键质量控制参数:粒径（Rh）</w:t>
      </w:r>
      <w:r w:rsidRPr="009E6205">
        <w:rPr>
          <w:rFonts w:ascii="仿宋" w:eastAsia="仿宋" w:hAnsi="仿宋" w:hint="eastAsia"/>
          <w:bCs/>
          <w:sz w:val="24"/>
        </w:rPr>
        <w:t>、</w:t>
      </w:r>
      <w:r w:rsidRPr="009E6205">
        <w:rPr>
          <w:rFonts w:ascii="仿宋" w:eastAsia="仿宋" w:hAnsi="仿宋"/>
          <w:bCs/>
          <w:sz w:val="24"/>
        </w:rPr>
        <w:t>聚集</w:t>
      </w:r>
      <w:r w:rsidRPr="009E6205">
        <w:rPr>
          <w:rFonts w:ascii="仿宋" w:eastAsia="仿宋" w:hAnsi="仿宋" w:hint="eastAsia"/>
          <w:bCs/>
          <w:sz w:val="24"/>
        </w:rPr>
        <w:t>、</w:t>
      </w:r>
      <w:r w:rsidRPr="009E6205">
        <w:rPr>
          <w:rFonts w:ascii="仿宋" w:eastAsia="仿宋" w:hAnsi="仿宋"/>
          <w:bCs/>
          <w:sz w:val="24"/>
        </w:rPr>
        <w:t>粘度</w:t>
      </w:r>
      <w:r w:rsidRPr="009E6205">
        <w:rPr>
          <w:rFonts w:ascii="仿宋" w:eastAsia="仿宋" w:hAnsi="仿宋" w:hint="eastAsia"/>
          <w:bCs/>
          <w:sz w:val="24"/>
        </w:rPr>
        <w:t>、</w:t>
      </w:r>
      <w:r w:rsidRPr="009E6205">
        <w:rPr>
          <w:rFonts w:ascii="仿宋" w:eastAsia="仿宋" w:hAnsi="仿宋"/>
          <w:bCs/>
          <w:sz w:val="24"/>
        </w:rPr>
        <w:t>粘附度</w:t>
      </w:r>
      <w:r w:rsidRPr="009E6205">
        <w:rPr>
          <w:rFonts w:ascii="仿宋" w:eastAsia="仿宋" w:hAnsi="仿宋" w:hint="eastAsia"/>
          <w:bCs/>
          <w:sz w:val="24"/>
        </w:rPr>
        <w:t>、</w:t>
      </w:r>
      <w:r w:rsidRPr="009E6205">
        <w:rPr>
          <w:rFonts w:ascii="仿宋" w:eastAsia="仿宋" w:hAnsi="仿宋"/>
          <w:bCs/>
          <w:sz w:val="24"/>
        </w:rPr>
        <w:t>分散系数（PDI）</w:t>
      </w:r>
      <w:r w:rsidRPr="009E6205">
        <w:rPr>
          <w:rFonts w:ascii="仿宋" w:eastAsia="仿宋" w:hAnsi="仿宋" w:hint="eastAsia"/>
          <w:bCs/>
          <w:sz w:val="24"/>
        </w:rPr>
        <w:t>、</w:t>
      </w:r>
      <w:r w:rsidRPr="009E6205">
        <w:rPr>
          <w:rFonts w:ascii="仿宋" w:eastAsia="仿宋" w:hAnsi="仿宋"/>
          <w:bCs/>
          <w:sz w:val="24"/>
        </w:rPr>
        <w:t>荧光标签效率</w:t>
      </w:r>
      <w:r w:rsidRPr="009E6205">
        <w:rPr>
          <w:rFonts w:ascii="仿宋" w:eastAsia="仿宋" w:hAnsi="仿宋" w:hint="eastAsia"/>
          <w:bCs/>
          <w:sz w:val="24"/>
        </w:rPr>
        <w:t>、</w:t>
      </w:r>
      <w:r w:rsidRPr="009E6205">
        <w:rPr>
          <w:rFonts w:ascii="仿宋" w:eastAsia="仿宋" w:hAnsi="仿宋"/>
          <w:bCs/>
          <w:sz w:val="24"/>
        </w:rPr>
        <w:t>样本损耗</w:t>
      </w:r>
      <w:r w:rsidRPr="009E6205">
        <w:rPr>
          <w:rFonts w:ascii="仿宋" w:eastAsia="仿宋" w:hAnsi="仿宋" w:hint="eastAsia"/>
          <w:bCs/>
          <w:sz w:val="24"/>
        </w:rPr>
        <w:t>、</w:t>
      </w:r>
      <w:r w:rsidRPr="009E6205">
        <w:rPr>
          <w:rFonts w:ascii="仿宋" w:eastAsia="仿宋" w:hAnsi="仿宋"/>
          <w:bCs/>
          <w:sz w:val="24"/>
        </w:rPr>
        <w:t>PDB相关器。</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三、技术参数：</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1.检测原理：通过流体诱导的</w:t>
      </w:r>
      <w:proofErr w:type="gramStart"/>
      <w:r w:rsidRPr="009E6205">
        <w:rPr>
          <w:rFonts w:ascii="仿宋" w:eastAsia="仿宋" w:hAnsi="仿宋"/>
          <w:bCs/>
          <w:sz w:val="24"/>
        </w:rPr>
        <w:t>扩散泳动进行</w:t>
      </w:r>
      <w:proofErr w:type="gramEnd"/>
      <w:r w:rsidRPr="009E6205">
        <w:rPr>
          <w:rFonts w:ascii="仿宋" w:eastAsia="仿宋" w:hAnsi="仿宋"/>
          <w:bCs/>
          <w:sz w:val="24"/>
        </w:rPr>
        <w:t>分子物理表征，实现亲和力</w:t>
      </w:r>
      <w:r w:rsidRPr="009E6205">
        <w:rPr>
          <w:rFonts w:ascii="仿宋" w:eastAsia="仿宋" w:hAnsi="仿宋" w:hint="eastAsia"/>
          <w:bCs/>
          <w:sz w:val="24"/>
        </w:rPr>
        <w:t>、</w:t>
      </w:r>
      <w:r w:rsidRPr="009E6205">
        <w:rPr>
          <w:rFonts w:ascii="仿宋" w:eastAsia="仿宋" w:hAnsi="仿宋"/>
          <w:bCs/>
          <w:sz w:val="24"/>
        </w:rPr>
        <w:t>粒径、构象、聚集、粘度等高分辨率的分析。无需对蛋白加热，可避免加热对蛋白稳定性和功能活性的影响；</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2.所获得关键质量参数：分子粒径（Rh）</w:t>
      </w:r>
      <w:r w:rsidRPr="009E6205">
        <w:rPr>
          <w:rFonts w:ascii="仿宋" w:eastAsia="仿宋" w:hAnsi="仿宋" w:hint="eastAsia"/>
          <w:bCs/>
          <w:sz w:val="24"/>
        </w:rPr>
        <w:t>、</w:t>
      </w:r>
      <w:r w:rsidRPr="009E6205">
        <w:rPr>
          <w:rFonts w:ascii="仿宋" w:eastAsia="仿宋" w:hAnsi="仿宋"/>
          <w:bCs/>
          <w:sz w:val="24"/>
        </w:rPr>
        <w:t>粒径分布（PDI）</w:t>
      </w:r>
      <w:r w:rsidRPr="009E6205">
        <w:rPr>
          <w:rFonts w:ascii="仿宋" w:eastAsia="仿宋" w:hAnsi="仿宋" w:hint="eastAsia"/>
          <w:bCs/>
          <w:sz w:val="24"/>
        </w:rPr>
        <w:t>、</w:t>
      </w:r>
      <w:r w:rsidRPr="009E6205">
        <w:rPr>
          <w:rFonts w:ascii="仿宋" w:eastAsia="仿宋" w:hAnsi="仿宋"/>
          <w:bCs/>
          <w:sz w:val="24"/>
        </w:rPr>
        <w:t>聚集</w:t>
      </w:r>
      <w:r w:rsidRPr="009E6205">
        <w:rPr>
          <w:rFonts w:ascii="仿宋" w:eastAsia="仿宋" w:hAnsi="仿宋" w:hint="eastAsia"/>
          <w:bCs/>
          <w:sz w:val="24"/>
        </w:rPr>
        <w:t>、</w:t>
      </w:r>
      <w:r w:rsidRPr="009E6205">
        <w:rPr>
          <w:rFonts w:ascii="仿宋" w:eastAsia="仿宋" w:hAnsi="仿宋"/>
          <w:bCs/>
          <w:sz w:val="24"/>
        </w:rPr>
        <w:t>粘度(Viscosity)等；</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3.样本范围：蛋白质、抗体、淀粉样纤维、多肽、核酸、多糖、脂质体、小分子、离子等；</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4.溶液条件：无限制条件，兼容所有去垢剂；</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5.检测模块；紫外模块</w:t>
      </w:r>
      <w:r w:rsidRPr="009E6205">
        <w:rPr>
          <w:rFonts w:ascii="仿宋" w:eastAsia="仿宋" w:hAnsi="仿宋" w:hint="eastAsia"/>
          <w:bCs/>
          <w:sz w:val="24"/>
        </w:rPr>
        <w:t>，可用于蛋白的自发荧光检测；</w:t>
      </w:r>
      <w:r w:rsidRPr="009E6205">
        <w:rPr>
          <w:rFonts w:ascii="仿宋" w:eastAsia="仿宋" w:hAnsi="仿宋"/>
          <w:bCs/>
          <w:sz w:val="24"/>
        </w:rPr>
        <w:t>；</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cs="pingfang sc" w:hint="eastAsia"/>
          <w:b/>
          <w:sz w:val="24"/>
        </w:rPr>
        <w:t>▲</w:t>
      </w:r>
      <w:r w:rsidRPr="009E6205">
        <w:rPr>
          <w:rFonts w:ascii="仿宋" w:eastAsia="仿宋" w:hAnsi="仿宋"/>
          <w:bCs/>
          <w:sz w:val="24"/>
        </w:rPr>
        <w:t>6.控温模块：</w:t>
      </w:r>
      <w:r w:rsidRPr="009E6205">
        <w:rPr>
          <w:rFonts w:ascii="仿宋" w:eastAsia="仿宋" w:hAnsi="仿宋" w:hint="eastAsia"/>
          <w:bCs/>
          <w:sz w:val="24"/>
        </w:rPr>
        <w:t>≥</w:t>
      </w:r>
      <w:r w:rsidRPr="009E6205">
        <w:rPr>
          <w:rFonts w:ascii="仿宋" w:eastAsia="仿宋" w:hAnsi="仿宋"/>
          <w:bCs/>
          <w:sz w:val="24"/>
        </w:rPr>
        <w:t>2个，样本仓和检测室单独控温，样本仓温度范围</w:t>
      </w:r>
      <w:r w:rsidRPr="009E6205">
        <w:rPr>
          <w:rFonts w:ascii="仿宋" w:eastAsia="仿宋" w:hAnsi="仿宋" w:hint="eastAsia"/>
          <w:bCs/>
          <w:sz w:val="24"/>
        </w:rPr>
        <w:t>≥</w:t>
      </w:r>
      <w:r w:rsidRPr="009E6205">
        <w:rPr>
          <w:rFonts w:ascii="仿宋" w:eastAsia="仿宋" w:hAnsi="仿宋"/>
          <w:bCs/>
          <w:sz w:val="24"/>
        </w:rPr>
        <w:t>4</w:t>
      </w:r>
      <w:r w:rsidRPr="009E6205">
        <w:rPr>
          <w:rFonts w:ascii="仿宋" w:eastAsia="仿宋" w:hAnsi="仿宋" w:hint="eastAsia"/>
          <w:bCs/>
          <w:sz w:val="24"/>
        </w:rPr>
        <w:t>-</w:t>
      </w:r>
      <w:r w:rsidRPr="009E6205">
        <w:rPr>
          <w:rFonts w:ascii="仿宋" w:eastAsia="仿宋" w:hAnsi="仿宋"/>
          <w:bCs/>
          <w:sz w:val="24"/>
        </w:rPr>
        <w:t>55℃；</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7.样本通量：2×96孔板，样品自动无人值守检测；</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8.检测模块：</w:t>
      </w:r>
      <w:r w:rsidRPr="009E6205">
        <w:rPr>
          <w:rFonts w:ascii="仿宋" w:eastAsia="仿宋" w:hAnsi="仿宋" w:hint="eastAsia"/>
          <w:bCs/>
          <w:sz w:val="24"/>
        </w:rPr>
        <w:t>紫外</w:t>
      </w:r>
      <w:r w:rsidRPr="009E6205">
        <w:rPr>
          <w:rFonts w:ascii="仿宋" w:eastAsia="仿宋" w:hAnsi="仿宋"/>
          <w:bCs/>
          <w:sz w:val="24"/>
        </w:rPr>
        <w:t>激发进行蛋白的标记检测；</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cs="pingfang sc" w:hint="eastAsia"/>
          <w:b/>
          <w:sz w:val="24"/>
        </w:rPr>
        <w:t>▲</w:t>
      </w:r>
      <w:r w:rsidRPr="009E6205">
        <w:rPr>
          <w:rFonts w:ascii="仿宋" w:eastAsia="仿宋" w:hAnsi="仿宋"/>
          <w:bCs/>
          <w:sz w:val="24"/>
        </w:rPr>
        <w:t>9.互作拟合方式：单次实验数据2种正交数据的相互验证，包括粒径变化、荧光变化；</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10.质量控制：每个数据点同时获取不限于粒径</w:t>
      </w:r>
      <w:r w:rsidRPr="009E6205">
        <w:rPr>
          <w:rFonts w:ascii="仿宋" w:eastAsia="仿宋" w:hAnsi="仿宋" w:hint="eastAsia"/>
          <w:bCs/>
          <w:sz w:val="24"/>
        </w:rPr>
        <w:t>、</w:t>
      </w:r>
      <w:r w:rsidRPr="009E6205">
        <w:rPr>
          <w:rFonts w:ascii="仿宋" w:eastAsia="仿宋" w:hAnsi="仿宋"/>
          <w:bCs/>
          <w:sz w:val="24"/>
        </w:rPr>
        <w:t>聚集</w:t>
      </w:r>
      <w:r w:rsidRPr="009E6205">
        <w:rPr>
          <w:rFonts w:ascii="仿宋" w:eastAsia="仿宋" w:hAnsi="仿宋" w:hint="eastAsia"/>
          <w:bCs/>
          <w:sz w:val="24"/>
        </w:rPr>
        <w:t>、</w:t>
      </w:r>
      <w:r w:rsidRPr="009E6205">
        <w:rPr>
          <w:rFonts w:ascii="仿宋" w:eastAsia="仿宋" w:hAnsi="仿宋"/>
          <w:bCs/>
          <w:sz w:val="24"/>
        </w:rPr>
        <w:t>粘度</w:t>
      </w:r>
      <w:r w:rsidRPr="009E6205">
        <w:rPr>
          <w:rFonts w:ascii="仿宋" w:eastAsia="仿宋" w:hAnsi="仿宋" w:hint="eastAsia"/>
          <w:bCs/>
          <w:sz w:val="24"/>
        </w:rPr>
        <w:t>、</w:t>
      </w:r>
      <w:r w:rsidRPr="009E6205">
        <w:rPr>
          <w:rFonts w:ascii="仿宋" w:eastAsia="仿宋" w:hAnsi="仿宋"/>
          <w:bCs/>
          <w:sz w:val="24"/>
        </w:rPr>
        <w:t>PDI等质量指标；</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cs="pingfang sc" w:hint="eastAsia"/>
          <w:b/>
          <w:sz w:val="24"/>
        </w:rPr>
        <w:t>▲</w:t>
      </w:r>
      <w:r w:rsidRPr="009E6205">
        <w:rPr>
          <w:rFonts w:ascii="仿宋" w:eastAsia="仿宋" w:hAnsi="仿宋"/>
          <w:bCs/>
          <w:sz w:val="24"/>
        </w:rPr>
        <w:t>11.亲和力检测范围：</w:t>
      </w:r>
      <w:proofErr w:type="spellStart"/>
      <w:r w:rsidRPr="009E6205">
        <w:rPr>
          <w:rFonts w:ascii="仿宋" w:eastAsia="仿宋" w:hAnsi="仿宋"/>
          <w:bCs/>
          <w:sz w:val="24"/>
        </w:rPr>
        <w:t>pM</w:t>
      </w:r>
      <w:r w:rsidRPr="009E6205">
        <w:rPr>
          <w:rFonts w:ascii="仿宋" w:eastAsia="仿宋" w:hAnsi="仿宋" w:hint="eastAsia"/>
          <w:bCs/>
          <w:sz w:val="24"/>
        </w:rPr>
        <w:t>-</w:t>
      </w:r>
      <w:r w:rsidRPr="009E6205">
        <w:rPr>
          <w:rFonts w:ascii="仿宋" w:eastAsia="仿宋" w:hAnsi="仿宋"/>
          <w:bCs/>
          <w:sz w:val="24"/>
        </w:rPr>
        <w:t>mM</w:t>
      </w:r>
      <w:proofErr w:type="spellEnd"/>
      <w:r w:rsidRPr="009E6205">
        <w:rPr>
          <w:rFonts w:ascii="仿宋" w:eastAsia="仿宋" w:hAnsi="仿宋"/>
          <w:bCs/>
          <w:sz w:val="24"/>
        </w:rPr>
        <w:t>；</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12.可测粒径范围：</w:t>
      </w:r>
      <w:r w:rsidRPr="009E6205">
        <w:rPr>
          <w:rFonts w:ascii="仿宋" w:eastAsia="仿宋" w:hAnsi="仿宋" w:hint="eastAsia"/>
          <w:bCs/>
          <w:sz w:val="24"/>
        </w:rPr>
        <w:t>≥</w:t>
      </w:r>
      <w:r w:rsidRPr="009E6205">
        <w:rPr>
          <w:rFonts w:ascii="仿宋" w:eastAsia="仿宋" w:hAnsi="仿宋"/>
          <w:bCs/>
          <w:sz w:val="24"/>
        </w:rPr>
        <w:t>0.5</w:t>
      </w:r>
      <w:r w:rsidRPr="009E6205">
        <w:rPr>
          <w:rFonts w:ascii="仿宋" w:eastAsia="仿宋" w:hAnsi="仿宋" w:hint="eastAsia"/>
          <w:bCs/>
          <w:sz w:val="24"/>
        </w:rPr>
        <w:t>-</w:t>
      </w:r>
      <w:r w:rsidRPr="009E6205">
        <w:rPr>
          <w:rFonts w:ascii="仿宋" w:eastAsia="仿宋" w:hAnsi="仿宋"/>
          <w:bCs/>
          <w:sz w:val="24"/>
        </w:rPr>
        <w:t>500nm（Rh）；</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13.分辨率：Rh ≤5%；</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14.样本消耗：指示剂≤0.5ul；</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15.粘度测定：绝对数值，无需标准品；</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16.粘度补偿：溶液中粘度可自动补偿；</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 xml:space="preserve">17.压力范围：1–3500 </w:t>
      </w:r>
      <w:proofErr w:type="spellStart"/>
      <w:r w:rsidRPr="009E6205">
        <w:rPr>
          <w:rFonts w:ascii="仿宋" w:eastAsia="仿宋" w:hAnsi="仿宋"/>
          <w:bCs/>
          <w:sz w:val="24"/>
        </w:rPr>
        <w:t>mBar</w:t>
      </w:r>
      <w:proofErr w:type="spellEnd"/>
      <w:r w:rsidRPr="009E6205">
        <w:rPr>
          <w:rFonts w:ascii="仿宋" w:eastAsia="仿宋" w:hAnsi="仿宋"/>
          <w:bCs/>
          <w:sz w:val="24"/>
        </w:rPr>
        <w:t>；</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18.检测信噪比：</w:t>
      </w:r>
      <w:r w:rsidRPr="009E6205">
        <w:rPr>
          <w:rFonts w:ascii="仿宋" w:eastAsia="仿宋" w:hAnsi="仿宋" w:hint="eastAsia"/>
          <w:bCs/>
          <w:sz w:val="24"/>
        </w:rPr>
        <w:t>≥</w:t>
      </w:r>
      <w:r w:rsidRPr="009E6205">
        <w:rPr>
          <w:rFonts w:ascii="仿宋" w:eastAsia="仿宋" w:hAnsi="仿宋"/>
          <w:bCs/>
          <w:sz w:val="24"/>
        </w:rPr>
        <w:t xml:space="preserve">30，FITC 100 </w:t>
      </w:r>
      <w:proofErr w:type="spellStart"/>
      <w:r w:rsidRPr="009E6205">
        <w:rPr>
          <w:rFonts w:ascii="仿宋" w:eastAsia="仿宋" w:hAnsi="仿宋"/>
          <w:bCs/>
          <w:sz w:val="24"/>
        </w:rPr>
        <w:t>pM</w:t>
      </w:r>
      <w:proofErr w:type="spellEnd"/>
      <w:r w:rsidRPr="009E6205">
        <w:rPr>
          <w:rFonts w:ascii="仿宋" w:eastAsia="仿宋" w:hAnsi="仿宋"/>
          <w:bCs/>
          <w:sz w:val="24"/>
        </w:rPr>
        <w:t>（PBS）；</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lastRenderedPageBreak/>
        <w:t>19.具备样本回收</w:t>
      </w:r>
      <w:r w:rsidRPr="009E6205">
        <w:rPr>
          <w:rFonts w:ascii="仿宋" w:eastAsia="仿宋" w:hAnsi="仿宋" w:hint="eastAsia"/>
          <w:bCs/>
          <w:sz w:val="24"/>
        </w:rPr>
        <w:t>功能</w:t>
      </w:r>
      <w:r w:rsidRPr="009E6205">
        <w:rPr>
          <w:rFonts w:ascii="仿宋" w:eastAsia="仿宋" w:hAnsi="仿宋"/>
          <w:bCs/>
          <w:sz w:val="24"/>
        </w:rPr>
        <w:t>。</w:t>
      </w:r>
    </w:p>
    <w:p w:rsidR="00CA0C12" w:rsidRPr="009E6205" w:rsidRDefault="00CA0C12" w:rsidP="00CA0C12">
      <w:pPr>
        <w:snapToGrid w:val="0"/>
        <w:spacing w:line="360" w:lineRule="auto"/>
        <w:jc w:val="left"/>
        <w:rPr>
          <w:rFonts w:ascii="仿宋" w:eastAsia="仿宋" w:hAnsi="仿宋"/>
          <w:sz w:val="24"/>
        </w:rPr>
      </w:pPr>
      <w:r w:rsidRPr="009E6205">
        <w:rPr>
          <w:rFonts w:ascii="仿宋" w:eastAsia="仿宋" w:hAnsi="仿宋" w:hint="eastAsia"/>
          <w:sz w:val="24"/>
        </w:rPr>
        <w:t>四</w:t>
      </w:r>
      <w:r w:rsidRPr="009E6205">
        <w:rPr>
          <w:rFonts w:ascii="仿宋" w:eastAsia="仿宋" w:hAnsi="仿宋"/>
          <w:sz w:val="24"/>
        </w:rPr>
        <w:t>、配置：</w:t>
      </w:r>
    </w:p>
    <w:p w:rsidR="00CA0C12" w:rsidRPr="009E6205" w:rsidRDefault="00CA0C12" w:rsidP="00CA0C12">
      <w:pPr>
        <w:pStyle w:val="a3"/>
        <w:snapToGrid w:val="0"/>
        <w:spacing w:line="360" w:lineRule="auto"/>
        <w:rPr>
          <w:rFonts w:ascii="仿宋" w:eastAsia="仿宋" w:hAnsi="仿宋" w:hint="default"/>
          <w:sz w:val="24"/>
          <w:szCs w:val="24"/>
        </w:rPr>
      </w:pPr>
      <w:r w:rsidRPr="009E6205">
        <w:rPr>
          <w:rFonts w:ascii="仿宋" w:eastAsia="仿宋" w:hAnsi="仿宋"/>
          <w:sz w:val="24"/>
          <w:szCs w:val="24"/>
        </w:rPr>
        <w:t>1.主机：1台，包含全自动进样系统，适配96 孔板；</w:t>
      </w:r>
    </w:p>
    <w:p w:rsidR="00CA0C12" w:rsidRPr="009E6205" w:rsidRDefault="00CA0C12" w:rsidP="00CA0C12">
      <w:pPr>
        <w:pStyle w:val="a3"/>
        <w:snapToGrid w:val="0"/>
        <w:spacing w:line="360" w:lineRule="auto"/>
        <w:rPr>
          <w:rFonts w:ascii="仿宋" w:eastAsia="仿宋" w:hAnsi="仿宋" w:hint="default"/>
          <w:sz w:val="24"/>
          <w:szCs w:val="24"/>
        </w:rPr>
      </w:pPr>
      <w:r w:rsidRPr="009E6205">
        <w:rPr>
          <w:rFonts w:ascii="仿宋" w:eastAsia="仿宋" w:hAnsi="仿宋"/>
          <w:sz w:val="24"/>
          <w:szCs w:val="24"/>
        </w:rPr>
        <w:t>2.功能模块：1个，280nm荧光模块；</w:t>
      </w:r>
    </w:p>
    <w:p w:rsidR="00CA0C12" w:rsidRPr="009E6205" w:rsidRDefault="00CA0C12" w:rsidP="00CA0C12">
      <w:pPr>
        <w:pStyle w:val="a3"/>
        <w:snapToGrid w:val="0"/>
        <w:spacing w:line="360" w:lineRule="auto"/>
        <w:rPr>
          <w:rFonts w:ascii="仿宋" w:eastAsia="仿宋" w:hAnsi="仿宋" w:hint="default"/>
          <w:sz w:val="24"/>
          <w:szCs w:val="24"/>
        </w:rPr>
      </w:pPr>
      <w:r w:rsidRPr="009E6205">
        <w:rPr>
          <w:rFonts w:ascii="仿宋" w:eastAsia="仿宋" w:hAnsi="仿宋"/>
          <w:sz w:val="24"/>
          <w:szCs w:val="24"/>
        </w:rPr>
        <w:t>3.电脑工作站：1套；</w:t>
      </w:r>
    </w:p>
    <w:p w:rsidR="00CA0C12" w:rsidRPr="009E6205" w:rsidRDefault="00CA0C12" w:rsidP="00CA0C12">
      <w:pPr>
        <w:pStyle w:val="a3"/>
        <w:snapToGrid w:val="0"/>
        <w:spacing w:line="360" w:lineRule="auto"/>
        <w:rPr>
          <w:rFonts w:ascii="仿宋" w:eastAsia="仿宋" w:hAnsi="仿宋" w:hint="default"/>
          <w:sz w:val="24"/>
          <w:szCs w:val="24"/>
        </w:rPr>
      </w:pPr>
      <w:r w:rsidRPr="009E6205">
        <w:rPr>
          <w:rFonts w:ascii="仿宋" w:eastAsia="仿宋" w:hAnsi="仿宋"/>
          <w:sz w:val="24"/>
          <w:szCs w:val="24"/>
        </w:rPr>
        <w:t>4.控制和分析软件：1套；</w:t>
      </w:r>
    </w:p>
    <w:p w:rsidR="00CA0C12" w:rsidRPr="009E6205" w:rsidRDefault="00CA0C12" w:rsidP="00CA0C12">
      <w:pPr>
        <w:pStyle w:val="a3"/>
        <w:snapToGrid w:val="0"/>
        <w:spacing w:line="360" w:lineRule="auto"/>
        <w:rPr>
          <w:rFonts w:ascii="仿宋" w:eastAsia="仿宋" w:hAnsi="仿宋" w:hint="default"/>
          <w:sz w:val="24"/>
          <w:szCs w:val="24"/>
        </w:rPr>
      </w:pPr>
      <w:r w:rsidRPr="009E6205">
        <w:rPr>
          <w:rFonts w:ascii="仿宋" w:eastAsia="仿宋" w:hAnsi="仿宋"/>
          <w:sz w:val="24"/>
          <w:szCs w:val="24"/>
        </w:rPr>
        <w:t>5.装机套装：1套。</w:t>
      </w:r>
    </w:p>
    <w:p w:rsidR="00CA0C12" w:rsidRPr="009E6205" w:rsidRDefault="00CA0C12" w:rsidP="00CA0C12">
      <w:pPr>
        <w:snapToGrid w:val="0"/>
        <w:spacing w:line="360" w:lineRule="auto"/>
        <w:jc w:val="left"/>
        <w:rPr>
          <w:rFonts w:ascii="仿宋" w:eastAsia="仿宋" w:hAnsi="仿宋"/>
          <w:sz w:val="24"/>
        </w:rPr>
      </w:pPr>
      <w:r w:rsidRPr="009E6205">
        <w:rPr>
          <w:rFonts w:ascii="仿宋" w:eastAsia="仿宋" w:hAnsi="仿宋" w:hint="eastAsia"/>
          <w:sz w:val="24"/>
        </w:rPr>
        <w:t>五</w:t>
      </w:r>
      <w:r w:rsidRPr="009E6205">
        <w:rPr>
          <w:rFonts w:ascii="仿宋" w:eastAsia="仿宋" w:hAnsi="仿宋"/>
          <w:sz w:val="24"/>
        </w:rPr>
        <w:t>、质量保证期：为调试验收合格后不少于</w:t>
      </w:r>
      <w:r w:rsidRPr="009E6205">
        <w:rPr>
          <w:rFonts w:ascii="仿宋" w:eastAsia="仿宋" w:hAnsi="仿宋" w:hint="eastAsia"/>
          <w:sz w:val="24"/>
        </w:rPr>
        <w:t>5</w:t>
      </w:r>
      <w:r w:rsidRPr="009E6205">
        <w:rPr>
          <w:rFonts w:ascii="仿宋" w:eastAsia="仿宋" w:hAnsi="仿宋"/>
          <w:sz w:val="24"/>
        </w:rPr>
        <w:t>年。</w:t>
      </w:r>
    </w:p>
    <w:p w:rsidR="00CA0C12" w:rsidRPr="009E6205" w:rsidRDefault="00CA0C12" w:rsidP="00CA0C12">
      <w:pPr>
        <w:snapToGrid w:val="0"/>
        <w:spacing w:line="360" w:lineRule="auto"/>
        <w:jc w:val="left"/>
        <w:rPr>
          <w:rFonts w:ascii="仿宋" w:eastAsia="仿宋" w:hAnsi="仿宋"/>
          <w:sz w:val="24"/>
        </w:rPr>
      </w:pPr>
    </w:p>
    <w:p w:rsidR="00CA0C12" w:rsidRPr="009E6205" w:rsidRDefault="00CA0C12" w:rsidP="00CA0C12">
      <w:pPr>
        <w:spacing w:line="360" w:lineRule="auto"/>
        <w:jc w:val="center"/>
        <w:rPr>
          <w:rFonts w:ascii="仿宋" w:eastAsia="仿宋" w:hAnsi="仿宋"/>
          <w:b/>
          <w:sz w:val="24"/>
        </w:rPr>
      </w:pPr>
    </w:p>
    <w:p w:rsidR="00CA0C12" w:rsidRPr="009E6205" w:rsidRDefault="00CA0C12" w:rsidP="00CA0C12">
      <w:pPr>
        <w:spacing w:line="360" w:lineRule="auto"/>
        <w:jc w:val="center"/>
        <w:rPr>
          <w:rFonts w:ascii="仿宋" w:eastAsia="仿宋" w:hAnsi="仿宋"/>
          <w:b/>
          <w:sz w:val="24"/>
        </w:rPr>
      </w:pPr>
      <w:r w:rsidRPr="009E6205">
        <w:rPr>
          <w:rFonts w:ascii="仿宋" w:eastAsia="仿宋" w:hAnsi="仿宋"/>
          <w:b/>
          <w:sz w:val="24"/>
        </w:rPr>
        <w:t>第</w:t>
      </w:r>
      <w:r w:rsidRPr="009E6205">
        <w:rPr>
          <w:rFonts w:ascii="仿宋" w:eastAsia="仿宋" w:hAnsi="仿宋" w:hint="eastAsia"/>
          <w:b/>
          <w:sz w:val="24"/>
        </w:rPr>
        <w:t xml:space="preserve">1包  </w:t>
      </w:r>
      <w:r w:rsidRPr="009E6205">
        <w:rPr>
          <w:rFonts w:ascii="仿宋" w:eastAsia="仿宋" w:hAnsi="仿宋"/>
          <w:b/>
          <w:sz w:val="24"/>
        </w:rPr>
        <w:t>品目1-</w:t>
      </w:r>
      <w:r w:rsidRPr="009E6205">
        <w:rPr>
          <w:rFonts w:ascii="仿宋" w:eastAsia="仿宋" w:hAnsi="仿宋" w:hint="eastAsia"/>
          <w:b/>
          <w:sz w:val="24"/>
        </w:rPr>
        <w:t>2</w:t>
      </w:r>
      <w:r w:rsidRPr="009E6205">
        <w:rPr>
          <w:rFonts w:ascii="仿宋" w:eastAsia="仿宋" w:hAnsi="仿宋"/>
          <w:b/>
          <w:sz w:val="24"/>
        </w:rPr>
        <w:t xml:space="preserve"> </w:t>
      </w:r>
      <w:r w:rsidRPr="009E6205">
        <w:rPr>
          <w:rFonts w:ascii="仿宋" w:eastAsia="仿宋" w:hAnsi="仿宋" w:hint="eastAsia"/>
          <w:b/>
          <w:sz w:val="24"/>
        </w:rPr>
        <w:t xml:space="preserve"> 大容量</w:t>
      </w:r>
      <w:proofErr w:type="gramStart"/>
      <w:r w:rsidRPr="009E6205">
        <w:rPr>
          <w:rFonts w:ascii="仿宋" w:eastAsia="仿宋" w:hAnsi="仿宋" w:hint="eastAsia"/>
          <w:b/>
          <w:sz w:val="24"/>
        </w:rPr>
        <w:t>组合式全温振荡培养</w:t>
      </w:r>
      <w:proofErr w:type="gramEnd"/>
      <w:r w:rsidRPr="009E6205">
        <w:rPr>
          <w:rFonts w:ascii="仿宋" w:eastAsia="仿宋" w:hAnsi="仿宋" w:hint="eastAsia"/>
          <w:b/>
          <w:sz w:val="24"/>
        </w:rPr>
        <w:t>箱</w:t>
      </w:r>
    </w:p>
    <w:p w:rsidR="00CA0C12" w:rsidRPr="009E6205" w:rsidRDefault="00CA0C12" w:rsidP="00CA0C12">
      <w:pPr>
        <w:pStyle w:val="a3"/>
        <w:snapToGrid w:val="0"/>
        <w:spacing w:line="360" w:lineRule="auto"/>
        <w:rPr>
          <w:rFonts w:ascii="仿宋" w:eastAsia="仿宋" w:hAnsi="仿宋" w:hint="default"/>
          <w:sz w:val="24"/>
          <w:szCs w:val="24"/>
        </w:rPr>
      </w:pPr>
    </w:p>
    <w:p w:rsidR="00CA0C12" w:rsidRPr="009E6205" w:rsidRDefault="00CA0C12" w:rsidP="00CA0C12">
      <w:pPr>
        <w:pStyle w:val="a3"/>
        <w:snapToGrid w:val="0"/>
        <w:spacing w:line="360" w:lineRule="auto"/>
        <w:rPr>
          <w:rFonts w:ascii="仿宋" w:eastAsia="仿宋" w:hAnsi="仿宋" w:hint="default"/>
          <w:sz w:val="24"/>
          <w:szCs w:val="24"/>
        </w:rPr>
      </w:pPr>
      <w:r w:rsidRPr="009E6205">
        <w:rPr>
          <w:rFonts w:ascii="仿宋" w:eastAsia="仿宋" w:hAnsi="仿宋"/>
          <w:sz w:val="24"/>
          <w:szCs w:val="24"/>
        </w:rPr>
        <w:t>一、数量：1台</w:t>
      </w:r>
    </w:p>
    <w:p w:rsidR="00CA0C12" w:rsidRPr="009E6205" w:rsidRDefault="00CA0C12" w:rsidP="00CA0C12">
      <w:pPr>
        <w:pStyle w:val="a3"/>
        <w:snapToGrid w:val="0"/>
        <w:spacing w:line="360" w:lineRule="auto"/>
        <w:rPr>
          <w:rFonts w:ascii="仿宋" w:eastAsia="仿宋" w:hAnsi="仿宋" w:hint="default"/>
          <w:sz w:val="24"/>
          <w:szCs w:val="24"/>
        </w:rPr>
      </w:pPr>
      <w:r w:rsidRPr="009E6205">
        <w:rPr>
          <w:rFonts w:ascii="仿宋" w:eastAsia="仿宋" w:hAnsi="仿宋"/>
          <w:sz w:val="24"/>
          <w:szCs w:val="24"/>
        </w:rPr>
        <w:t>二、用途：可用于微生物培养与研究、细胞培养与实验、组织培养与工程、</w:t>
      </w:r>
      <w:proofErr w:type="gramStart"/>
      <w:r w:rsidRPr="009E6205">
        <w:rPr>
          <w:rFonts w:ascii="仿宋" w:eastAsia="仿宋" w:hAnsi="仿宋"/>
          <w:sz w:val="24"/>
          <w:szCs w:val="24"/>
        </w:rPr>
        <w:t>酶反应</w:t>
      </w:r>
      <w:proofErr w:type="gramEnd"/>
      <w:r w:rsidRPr="009E6205">
        <w:rPr>
          <w:rFonts w:ascii="仿宋" w:eastAsia="仿宋" w:hAnsi="仿宋"/>
          <w:sz w:val="24"/>
          <w:szCs w:val="24"/>
        </w:rPr>
        <w:t>和生物化学反应以及基因工程实验等。</w:t>
      </w:r>
    </w:p>
    <w:p w:rsidR="00CA0C12" w:rsidRPr="009E6205" w:rsidRDefault="00CA0C12" w:rsidP="00CA0C12">
      <w:pPr>
        <w:pStyle w:val="a3"/>
        <w:snapToGrid w:val="0"/>
        <w:spacing w:line="360" w:lineRule="auto"/>
        <w:rPr>
          <w:rFonts w:ascii="仿宋" w:eastAsia="仿宋" w:hAnsi="仿宋" w:hint="default"/>
          <w:sz w:val="24"/>
          <w:szCs w:val="24"/>
        </w:rPr>
      </w:pPr>
      <w:r w:rsidRPr="009E6205">
        <w:rPr>
          <w:rFonts w:ascii="仿宋" w:eastAsia="仿宋" w:hAnsi="仿宋"/>
          <w:sz w:val="24"/>
          <w:szCs w:val="24"/>
        </w:rPr>
        <w:t>三、技术参数：</w:t>
      </w:r>
    </w:p>
    <w:p w:rsidR="00CA0C12" w:rsidRPr="009E6205" w:rsidRDefault="00CA0C12" w:rsidP="00CA0C12">
      <w:pPr>
        <w:pStyle w:val="a3"/>
        <w:snapToGrid w:val="0"/>
        <w:spacing w:line="360" w:lineRule="auto"/>
        <w:rPr>
          <w:rFonts w:ascii="仿宋" w:eastAsia="仿宋" w:hAnsi="仿宋" w:hint="default"/>
          <w:sz w:val="24"/>
          <w:szCs w:val="24"/>
        </w:rPr>
      </w:pPr>
      <w:r w:rsidRPr="009E6205">
        <w:rPr>
          <w:rFonts w:ascii="仿宋" w:eastAsia="仿宋" w:hAnsi="仿宋"/>
          <w:sz w:val="24"/>
          <w:szCs w:val="24"/>
        </w:rPr>
        <w:t>1.工作原理：大容量组合式</w:t>
      </w:r>
      <w:proofErr w:type="gramStart"/>
      <w:r w:rsidRPr="009E6205">
        <w:rPr>
          <w:rFonts w:ascii="仿宋" w:eastAsia="仿宋" w:hAnsi="仿宋"/>
          <w:sz w:val="24"/>
          <w:szCs w:val="24"/>
        </w:rPr>
        <w:t>全温振荡培养箱通过</w:t>
      </w:r>
      <w:proofErr w:type="gramEnd"/>
      <w:r w:rsidRPr="009E6205">
        <w:rPr>
          <w:rFonts w:ascii="仿宋" w:eastAsia="仿宋" w:hAnsi="仿宋"/>
          <w:sz w:val="24"/>
          <w:szCs w:val="24"/>
        </w:rPr>
        <w:t>温控系统、振荡系统和空气循环系统的协同工作，为微生物、细胞或</w:t>
      </w:r>
      <w:proofErr w:type="gramStart"/>
      <w:r w:rsidRPr="009E6205">
        <w:rPr>
          <w:rFonts w:ascii="仿宋" w:eastAsia="仿宋" w:hAnsi="仿宋"/>
          <w:sz w:val="24"/>
          <w:szCs w:val="24"/>
        </w:rPr>
        <w:t>酶反应</w:t>
      </w:r>
      <w:proofErr w:type="gramEnd"/>
      <w:r w:rsidRPr="009E6205">
        <w:rPr>
          <w:rFonts w:ascii="仿宋" w:eastAsia="仿宋" w:hAnsi="仿宋"/>
          <w:sz w:val="24"/>
          <w:szCs w:val="24"/>
        </w:rPr>
        <w:t>提供一个稳定的培养环境。</w:t>
      </w:r>
    </w:p>
    <w:p w:rsidR="00CA0C12" w:rsidRPr="009E6205" w:rsidRDefault="00CA0C12" w:rsidP="00CA0C12">
      <w:pPr>
        <w:pStyle w:val="a3"/>
        <w:snapToGrid w:val="0"/>
        <w:spacing w:line="360" w:lineRule="auto"/>
        <w:rPr>
          <w:rFonts w:ascii="仿宋" w:eastAsia="仿宋" w:hAnsi="仿宋" w:hint="default"/>
          <w:sz w:val="24"/>
          <w:szCs w:val="24"/>
        </w:rPr>
      </w:pPr>
      <w:r w:rsidRPr="009E6205">
        <w:rPr>
          <w:rFonts w:ascii="仿宋" w:eastAsia="仿宋" w:hAnsi="仿宋"/>
          <w:sz w:val="24"/>
          <w:szCs w:val="24"/>
        </w:rPr>
        <w:t>▲2.温度控制：具有加热和制冷双向调温系统，能够实现温度可控，温控范围4-60℃。温度控制精度：≤±0.1℃；温度均匀性：≤±1℃；</w:t>
      </w:r>
    </w:p>
    <w:p w:rsidR="00CA0C12" w:rsidRPr="009E6205" w:rsidRDefault="00CA0C12" w:rsidP="00CA0C12">
      <w:pPr>
        <w:pStyle w:val="a3"/>
        <w:snapToGrid w:val="0"/>
        <w:spacing w:line="360" w:lineRule="auto"/>
        <w:rPr>
          <w:rFonts w:ascii="仿宋" w:eastAsia="仿宋" w:hAnsi="仿宋" w:hint="default"/>
          <w:sz w:val="24"/>
          <w:szCs w:val="24"/>
        </w:rPr>
      </w:pPr>
      <w:r w:rsidRPr="009E6205">
        <w:rPr>
          <w:rFonts w:ascii="仿宋" w:eastAsia="仿宋" w:hAnsi="仿宋"/>
          <w:sz w:val="24"/>
          <w:szCs w:val="24"/>
        </w:rPr>
        <w:t>3.振荡功能：振荡速度范围10-300rpm；振荡频率精度：≤±1rpm；</w:t>
      </w:r>
    </w:p>
    <w:p w:rsidR="00CA0C12" w:rsidRPr="009E6205" w:rsidRDefault="00CA0C12" w:rsidP="00CA0C12">
      <w:pPr>
        <w:pStyle w:val="a3"/>
        <w:snapToGrid w:val="0"/>
        <w:spacing w:line="360" w:lineRule="auto"/>
        <w:rPr>
          <w:rFonts w:ascii="仿宋" w:eastAsia="仿宋" w:hAnsi="仿宋" w:hint="default"/>
          <w:sz w:val="24"/>
          <w:szCs w:val="24"/>
        </w:rPr>
      </w:pPr>
      <w:r w:rsidRPr="009E6205">
        <w:rPr>
          <w:rFonts w:ascii="仿宋" w:eastAsia="仿宋" w:hAnsi="仿宋"/>
          <w:sz w:val="24"/>
          <w:szCs w:val="24"/>
        </w:rPr>
        <w:t>4.控制方式：微电脑温控系统，带有LCD显示屏；</w:t>
      </w:r>
    </w:p>
    <w:p w:rsidR="00CA0C12" w:rsidRPr="009E6205" w:rsidRDefault="00CA0C12" w:rsidP="00CA0C12">
      <w:pPr>
        <w:pStyle w:val="a3"/>
        <w:snapToGrid w:val="0"/>
        <w:spacing w:line="360" w:lineRule="auto"/>
        <w:rPr>
          <w:rFonts w:ascii="仿宋" w:eastAsia="仿宋" w:hAnsi="仿宋" w:hint="default"/>
          <w:sz w:val="24"/>
          <w:szCs w:val="24"/>
        </w:rPr>
      </w:pPr>
      <w:r w:rsidRPr="009E6205">
        <w:rPr>
          <w:rFonts w:ascii="仿宋" w:eastAsia="仿宋" w:hAnsi="仿宋"/>
          <w:sz w:val="24"/>
          <w:szCs w:val="24"/>
        </w:rPr>
        <w:t>5.定时范围：具有0-999.9小时的定时功能；</w:t>
      </w:r>
    </w:p>
    <w:p w:rsidR="00CA0C12" w:rsidRPr="009E6205" w:rsidRDefault="00CA0C12" w:rsidP="00CA0C12">
      <w:pPr>
        <w:pStyle w:val="a3"/>
        <w:snapToGrid w:val="0"/>
        <w:spacing w:line="360" w:lineRule="auto"/>
        <w:rPr>
          <w:rFonts w:ascii="仿宋" w:eastAsia="仿宋" w:hAnsi="仿宋" w:hint="default"/>
          <w:sz w:val="24"/>
          <w:szCs w:val="24"/>
        </w:rPr>
      </w:pPr>
      <w:r w:rsidRPr="009E6205">
        <w:rPr>
          <w:rFonts w:ascii="仿宋" w:eastAsia="仿宋" w:hAnsi="仿宋"/>
          <w:sz w:val="24"/>
          <w:szCs w:val="24"/>
        </w:rPr>
        <w:t>▲6.最大容量：单层250ml×≥60个或5000ml×≥8个不锈钢夹具；</w:t>
      </w:r>
    </w:p>
    <w:p w:rsidR="00CA0C12" w:rsidRPr="009E6205" w:rsidRDefault="00CA0C12" w:rsidP="00CA0C12">
      <w:pPr>
        <w:pStyle w:val="a3"/>
        <w:snapToGrid w:val="0"/>
        <w:spacing w:line="360" w:lineRule="auto"/>
        <w:rPr>
          <w:rFonts w:ascii="仿宋" w:eastAsia="仿宋" w:hAnsi="仿宋" w:hint="default"/>
          <w:sz w:val="24"/>
          <w:szCs w:val="24"/>
        </w:rPr>
      </w:pPr>
      <w:r w:rsidRPr="009E6205">
        <w:rPr>
          <w:rFonts w:ascii="仿宋" w:eastAsia="仿宋" w:hAnsi="仿宋"/>
          <w:sz w:val="24"/>
          <w:szCs w:val="24"/>
        </w:rPr>
        <w:t>7.噪音：≤55dB；</w:t>
      </w:r>
    </w:p>
    <w:p w:rsidR="00CA0C12" w:rsidRPr="009E6205" w:rsidRDefault="00CA0C12" w:rsidP="00CA0C12">
      <w:pPr>
        <w:pStyle w:val="a3"/>
        <w:snapToGrid w:val="0"/>
        <w:spacing w:line="360" w:lineRule="auto"/>
        <w:rPr>
          <w:rFonts w:ascii="仿宋" w:eastAsia="仿宋" w:hAnsi="仿宋" w:hint="default"/>
          <w:sz w:val="24"/>
          <w:szCs w:val="24"/>
        </w:rPr>
      </w:pPr>
      <w:r w:rsidRPr="009E6205">
        <w:rPr>
          <w:rFonts w:ascii="仿宋" w:eastAsia="仿宋" w:hAnsi="仿宋"/>
          <w:sz w:val="24"/>
          <w:szCs w:val="24"/>
        </w:rPr>
        <w:t>8.安全保护：具备超温报警、异常情况自动断电等功能。</w:t>
      </w:r>
    </w:p>
    <w:p w:rsidR="00CA0C12" w:rsidRPr="009E6205" w:rsidRDefault="00CA0C12" w:rsidP="00CA0C12">
      <w:pPr>
        <w:pStyle w:val="a3"/>
        <w:snapToGrid w:val="0"/>
        <w:spacing w:line="360" w:lineRule="auto"/>
        <w:rPr>
          <w:rFonts w:ascii="仿宋" w:eastAsia="仿宋" w:hAnsi="仿宋" w:hint="default"/>
          <w:sz w:val="24"/>
          <w:szCs w:val="24"/>
        </w:rPr>
      </w:pPr>
      <w:r w:rsidRPr="009E6205">
        <w:rPr>
          <w:rFonts w:ascii="仿宋" w:eastAsia="仿宋" w:hAnsi="仿宋"/>
          <w:sz w:val="24"/>
          <w:szCs w:val="24"/>
        </w:rPr>
        <w:t>四、配置：</w:t>
      </w:r>
    </w:p>
    <w:p w:rsidR="00CA0C12" w:rsidRPr="009E6205" w:rsidRDefault="00CA0C12" w:rsidP="00CA0C12">
      <w:pPr>
        <w:pStyle w:val="a3"/>
        <w:snapToGrid w:val="0"/>
        <w:spacing w:line="360" w:lineRule="auto"/>
        <w:rPr>
          <w:rFonts w:ascii="仿宋" w:eastAsia="仿宋" w:hAnsi="仿宋" w:hint="default"/>
          <w:sz w:val="24"/>
          <w:szCs w:val="24"/>
        </w:rPr>
      </w:pPr>
      <w:r w:rsidRPr="009E6205">
        <w:rPr>
          <w:rFonts w:ascii="仿宋" w:eastAsia="仿宋" w:hAnsi="仿宋"/>
          <w:sz w:val="24"/>
          <w:szCs w:val="24"/>
        </w:rPr>
        <w:t>1.大</w:t>
      </w:r>
      <w:proofErr w:type="gramStart"/>
      <w:r w:rsidRPr="009E6205">
        <w:rPr>
          <w:rFonts w:ascii="仿宋" w:eastAsia="仿宋" w:hAnsi="仿宋"/>
          <w:sz w:val="24"/>
          <w:szCs w:val="24"/>
        </w:rPr>
        <w:t>容量全温摇床</w:t>
      </w:r>
      <w:proofErr w:type="gramEnd"/>
      <w:r w:rsidRPr="009E6205">
        <w:rPr>
          <w:rFonts w:ascii="仿宋" w:eastAsia="仿宋" w:hAnsi="仿宋"/>
          <w:sz w:val="24"/>
          <w:szCs w:val="24"/>
        </w:rPr>
        <w:t>主机：1台；</w:t>
      </w:r>
    </w:p>
    <w:p w:rsidR="00CA0C12" w:rsidRPr="009E6205" w:rsidRDefault="00CA0C12" w:rsidP="00CA0C12">
      <w:pPr>
        <w:pStyle w:val="a3"/>
        <w:snapToGrid w:val="0"/>
        <w:spacing w:line="360" w:lineRule="auto"/>
        <w:rPr>
          <w:rFonts w:ascii="仿宋" w:eastAsia="仿宋" w:hAnsi="仿宋" w:hint="default"/>
          <w:sz w:val="24"/>
          <w:szCs w:val="24"/>
        </w:rPr>
      </w:pPr>
      <w:r w:rsidRPr="009E6205">
        <w:rPr>
          <w:rFonts w:ascii="仿宋" w:eastAsia="仿宋" w:hAnsi="仿宋"/>
          <w:sz w:val="24"/>
          <w:szCs w:val="24"/>
        </w:rPr>
        <w:t>2.摇板：2块；</w:t>
      </w:r>
    </w:p>
    <w:p w:rsidR="00CA0C12" w:rsidRPr="009E6205" w:rsidRDefault="00CA0C12" w:rsidP="00CA0C12">
      <w:pPr>
        <w:pStyle w:val="a3"/>
        <w:snapToGrid w:val="0"/>
        <w:spacing w:line="360" w:lineRule="auto"/>
        <w:rPr>
          <w:rFonts w:ascii="仿宋" w:eastAsia="仿宋" w:hAnsi="仿宋" w:hint="default"/>
          <w:sz w:val="24"/>
          <w:szCs w:val="24"/>
        </w:rPr>
      </w:pPr>
      <w:r w:rsidRPr="009E6205">
        <w:rPr>
          <w:rFonts w:ascii="仿宋" w:eastAsia="仿宋" w:hAnsi="仿宋"/>
          <w:sz w:val="24"/>
          <w:szCs w:val="24"/>
        </w:rPr>
        <w:t>3.万能弹簧夹具：2个；</w:t>
      </w:r>
    </w:p>
    <w:p w:rsidR="00CA0C12" w:rsidRPr="009E6205" w:rsidRDefault="00CA0C12" w:rsidP="00CA0C12">
      <w:pPr>
        <w:pStyle w:val="a3"/>
        <w:snapToGrid w:val="0"/>
        <w:spacing w:line="360" w:lineRule="auto"/>
        <w:rPr>
          <w:rFonts w:ascii="仿宋" w:eastAsia="仿宋" w:hAnsi="仿宋" w:hint="default"/>
          <w:sz w:val="24"/>
          <w:szCs w:val="24"/>
        </w:rPr>
      </w:pPr>
      <w:r w:rsidRPr="009E6205">
        <w:rPr>
          <w:rFonts w:ascii="仿宋" w:eastAsia="仿宋" w:hAnsi="仿宋"/>
          <w:sz w:val="24"/>
          <w:szCs w:val="24"/>
        </w:rPr>
        <w:lastRenderedPageBreak/>
        <w:t>4.保险丝：4个；</w:t>
      </w:r>
    </w:p>
    <w:p w:rsidR="00CA0C12" w:rsidRPr="009E6205" w:rsidRDefault="00CA0C12" w:rsidP="00CA0C12">
      <w:pPr>
        <w:pStyle w:val="a3"/>
        <w:snapToGrid w:val="0"/>
        <w:spacing w:line="360" w:lineRule="auto"/>
        <w:rPr>
          <w:rFonts w:ascii="仿宋" w:eastAsia="仿宋" w:hAnsi="仿宋" w:hint="default"/>
          <w:sz w:val="24"/>
          <w:szCs w:val="24"/>
        </w:rPr>
      </w:pPr>
      <w:r w:rsidRPr="009E6205">
        <w:rPr>
          <w:rFonts w:ascii="仿宋" w:eastAsia="仿宋" w:hAnsi="仿宋"/>
          <w:sz w:val="24"/>
          <w:szCs w:val="24"/>
        </w:rPr>
        <w:t>5.电源线3m：1根；</w:t>
      </w:r>
    </w:p>
    <w:p w:rsidR="00CA0C12" w:rsidRPr="009E6205" w:rsidRDefault="00CA0C12" w:rsidP="00CA0C12">
      <w:pPr>
        <w:pStyle w:val="a3"/>
        <w:snapToGrid w:val="0"/>
        <w:spacing w:line="360" w:lineRule="auto"/>
        <w:rPr>
          <w:rFonts w:ascii="仿宋" w:eastAsia="仿宋" w:hAnsi="仿宋" w:hint="default"/>
          <w:sz w:val="24"/>
          <w:szCs w:val="24"/>
        </w:rPr>
      </w:pPr>
      <w:r w:rsidRPr="009E6205">
        <w:rPr>
          <w:rFonts w:ascii="仿宋" w:eastAsia="仿宋" w:hAnsi="仿宋"/>
          <w:sz w:val="24"/>
          <w:szCs w:val="24"/>
        </w:rPr>
        <w:t>6.脚垫：4个。</w:t>
      </w:r>
    </w:p>
    <w:p w:rsidR="00CA0C12" w:rsidRPr="009E6205" w:rsidRDefault="00CA0C12" w:rsidP="00CA0C12">
      <w:pPr>
        <w:pStyle w:val="a3"/>
        <w:snapToGrid w:val="0"/>
        <w:spacing w:line="360" w:lineRule="auto"/>
        <w:rPr>
          <w:rFonts w:ascii="仿宋" w:eastAsia="仿宋" w:hAnsi="仿宋" w:hint="default"/>
          <w:sz w:val="24"/>
          <w:szCs w:val="24"/>
        </w:rPr>
      </w:pPr>
      <w:r w:rsidRPr="009E6205">
        <w:rPr>
          <w:rFonts w:ascii="仿宋" w:eastAsia="仿宋" w:hAnsi="仿宋"/>
          <w:sz w:val="24"/>
          <w:szCs w:val="24"/>
        </w:rPr>
        <w:t>五、质量保证期：为调试验收合格后不少于3年。</w:t>
      </w:r>
    </w:p>
    <w:p w:rsidR="00CA0C12" w:rsidRPr="009E6205" w:rsidRDefault="00CA0C12" w:rsidP="00CA0C12">
      <w:pPr>
        <w:pStyle w:val="a3"/>
        <w:snapToGrid w:val="0"/>
        <w:spacing w:line="360" w:lineRule="auto"/>
        <w:rPr>
          <w:rFonts w:ascii="仿宋" w:eastAsia="仿宋" w:hAnsi="仿宋" w:hint="default"/>
          <w:sz w:val="24"/>
          <w:szCs w:val="24"/>
        </w:rPr>
      </w:pPr>
    </w:p>
    <w:p w:rsidR="00CA0C12" w:rsidRPr="009E6205" w:rsidRDefault="00CA0C12" w:rsidP="00CA0C12">
      <w:pPr>
        <w:pStyle w:val="a3"/>
        <w:snapToGrid w:val="0"/>
        <w:spacing w:line="360" w:lineRule="auto"/>
        <w:rPr>
          <w:rFonts w:ascii="仿宋" w:eastAsia="仿宋" w:hAnsi="仿宋" w:hint="default"/>
          <w:sz w:val="24"/>
          <w:szCs w:val="24"/>
        </w:rPr>
      </w:pPr>
    </w:p>
    <w:p w:rsidR="00CA0C12" w:rsidRPr="009E6205" w:rsidRDefault="00CA0C12" w:rsidP="00CA0C12">
      <w:pPr>
        <w:spacing w:line="360" w:lineRule="auto"/>
        <w:jc w:val="center"/>
        <w:rPr>
          <w:rFonts w:ascii="仿宋" w:eastAsia="仿宋" w:hAnsi="仿宋"/>
          <w:b/>
          <w:sz w:val="24"/>
        </w:rPr>
      </w:pPr>
      <w:r w:rsidRPr="009E6205">
        <w:rPr>
          <w:rFonts w:ascii="仿宋" w:eastAsia="仿宋" w:hAnsi="仿宋"/>
          <w:b/>
          <w:sz w:val="24"/>
        </w:rPr>
        <w:t>第</w:t>
      </w:r>
      <w:r w:rsidRPr="009E6205">
        <w:rPr>
          <w:rFonts w:ascii="仿宋" w:eastAsia="仿宋" w:hAnsi="仿宋" w:hint="eastAsia"/>
          <w:b/>
          <w:sz w:val="24"/>
        </w:rPr>
        <w:t xml:space="preserve">1包  </w:t>
      </w:r>
      <w:r w:rsidRPr="009E6205">
        <w:rPr>
          <w:rFonts w:ascii="仿宋" w:eastAsia="仿宋" w:hAnsi="仿宋"/>
          <w:b/>
          <w:sz w:val="24"/>
        </w:rPr>
        <w:t>品目1-</w:t>
      </w:r>
      <w:r w:rsidRPr="009E6205">
        <w:rPr>
          <w:rFonts w:ascii="仿宋" w:eastAsia="仿宋" w:hAnsi="仿宋" w:hint="eastAsia"/>
          <w:b/>
          <w:sz w:val="24"/>
        </w:rPr>
        <w:t>3</w:t>
      </w:r>
      <w:r w:rsidRPr="009E6205">
        <w:rPr>
          <w:rFonts w:ascii="仿宋" w:eastAsia="仿宋" w:hAnsi="仿宋"/>
          <w:b/>
          <w:sz w:val="24"/>
        </w:rPr>
        <w:t xml:space="preserve"> </w:t>
      </w:r>
      <w:r w:rsidRPr="009E6205">
        <w:rPr>
          <w:rFonts w:ascii="仿宋" w:eastAsia="仿宋" w:hAnsi="仿宋" w:hint="eastAsia"/>
          <w:b/>
          <w:sz w:val="24"/>
        </w:rPr>
        <w:t xml:space="preserve"> 正置显微镜</w:t>
      </w:r>
    </w:p>
    <w:p w:rsidR="00CA0C12" w:rsidRPr="009E6205" w:rsidRDefault="00CA0C12" w:rsidP="00CA0C12">
      <w:pPr>
        <w:spacing w:line="360" w:lineRule="auto"/>
        <w:jc w:val="center"/>
        <w:rPr>
          <w:rFonts w:ascii="仿宋" w:eastAsia="仿宋" w:hAnsi="仿宋"/>
          <w:b/>
          <w:sz w:val="24"/>
        </w:rPr>
      </w:pP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一、数量：</w:t>
      </w:r>
      <w:r w:rsidRPr="009E6205">
        <w:rPr>
          <w:rFonts w:ascii="仿宋" w:eastAsia="仿宋" w:hAnsi="仿宋" w:hint="eastAsia"/>
          <w:bCs/>
          <w:sz w:val="24"/>
        </w:rPr>
        <w:t>1</w:t>
      </w:r>
      <w:r w:rsidRPr="009E6205">
        <w:rPr>
          <w:rFonts w:ascii="仿宋" w:eastAsia="仿宋" w:hAnsi="仿宋"/>
          <w:bCs/>
          <w:sz w:val="24"/>
        </w:rPr>
        <w:t>台</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二、用途：用于组织切片和细胞样本观察、微生物观察、细胞培养与分析等，观察组织病变、细胞的形态变化、微生物的形态和运动、免疫组织化学染色等。</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三、技术参数：</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1</w:t>
      </w:r>
      <w:r w:rsidRPr="009E6205">
        <w:rPr>
          <w:rFonts w:ascii="仿宋" w:eastAsia="仿宋" w:hAnsi="仿宋" w:hint="eastAsia"/>
          <w:bCs/>
          <w:sz w:val="24"/>
        </w:rPr>
        <w:t>.</w:t>
      </w:r>
      <w:r w:rsidRPr="009E6205">
        <w:rPr>
          <w:rFonts w:ascii="仿宋" w:eastAsia="仿宋" w:hAnsi="仿宋"/>
          <w:bCs/>
          <w:sz w:val="24"/>
        </w:rPr>
        <w:t>生物显微镜：</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1.</w:t>
      </w:r>
      <w:r w:rsidRPr="009E6205">
        <w:rPr>
          <w:rFonts w:ascii="仿宋" w:eastAsia="仿宋" w:hAnsi="仿宋" w:hint="eastAsia"/>
          <w:bCs/>
          <w:sz w:val="24"/>
        </w:rPr>
        <w:t>1</w:t>
      </w:r>
      <w:r w:rsidRPr="009E6205">
        <w:rPr>
          <w:rFonts w:ascii="仿宋" w:eastAsia="仿宋" w:hAnsi="仿宋"/>
          <w:bCs/>
          <w:sz w:val="24"/>
        </w:rPr>
        <w:t>光学系统：</w:t>
      </w:r>
      <w:r w:rsidRPr="009E6205">
        <w:rPr>
          <w:rFonts w:ascii="仿宋" w:eastAsia="仿宋" w:hAnsi="仿宋" w:hint="eastAsia"/>
          <w:bCs/>
          <w:sz w:val="24"/>
        </w:rPr>
        <w:t>无限远</w:t>
      </w:r>
      <w:r w:rsidRPr="009E6205">
        <w:rPr>
          <w:rFonts w:ascii="仿宋" w:eastAsia="仿宋" w:hAnsi="仿宋"/>
          <w:bCs/>
          <w:sz w:val="24"/>
        </w:rPr>
        <w:t>光学矫正系统</w:t>
      </w:r>
      <w:r w:rsidRPr="009E6205">
        <w:rPr>
          <w:rFonts w:ascii="仿宋" w:eastAsia="仿宋" w:hAnsi="仿宋" w:hint="eastAsia"/>
          <w:bCs/>
          <w:sz w:val="24"/>
        </w:rPr>
        <w:t>，齐焦距</w:t>
      </w:r>
      <w:proofErr w:type="gramStart"/>
      <w:r w:rsidRPr="009E6205">
        <w:rPr>
          <w:rFonts w:ascii="仿宋" w:eastAsia="仿宋" w:hAnsi="仿宋" w:hint="eastAsia"/>
          <w:bCs/>
          <w:sz w:val="24"/>
        </w:rPr>
        <w:t>离必须</w:t>
      </w:r>
      <w:proofErr w:type="gramEnd"/>
      <w:r w:rsidRPr="009E6205">
        <w:rPr>
          <w:rFonts w:ascii="仿宋" w:eastAsia="仿宋" w:hAnsi="仿宋" w:hint="eastAsia"/>
          <w:bCs/>
          <w:sz w:val="24"/>
        </w:rPr>
        <w:t>为国际标准45mm；</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1.</w:t>
      </w:r>
      <w:r w:rsidRPr="009E6205">
        <w:rPr>
          <w:rFonts w:ascii="仿宋" w:eastAsia="仿宋" w:hAnsi="仿宋" w:hint="eastAsia"/>
          <w:bCs/>
          <w:sz w:val="24"/>
        </w:rPr>
        <w:t>2</w:t>
      </w:r>
      <w:r w:rsidRPr="009E6205">
        <w:rPr>
          <w:rFonts w:ascii="仿宋" w:eastAsia="仿宋" w:hAnsi="仿宋"/>
          <w:bCs/>
          <w:sz w:val="24"/>
        </w:rPr>
        <w:t>载物台：钢丝传动</w:t>
      </w:r>
      <w:r w:rsidRPr="009E6205">
        <w:rPr>
          <w:rFonts w:ascii="仿宋" w:eastAsia="仿宋" w:hAnsi="仿宋" w:hint="eastAsia"/>
          <w:bCs/>
          <w:sz w:val="24"/>
        </w:rPr>
        <w:t>，无齿条结构、载物台高度≥140mm、机械固定载物台,载物台XY 移动可锁定；</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1.</w:t>
      </w:r>
      <w:r w:rsidRPr="009E6205">
        <w:rPr>
          <w:rFonts w:ascii="仿宋" w:eastAsia="仿宋" w:hAnsi="仿宋" w:hint="eastAsia"/>
          <w:bCs/>
          <w:sz w:val="24"/>
        </w:rPr>
        <w:t>3</w:t>
      </w:r>
      <w:r w:rsidRPr="009E6205">
        <w:rPr>
          <w:rFonts w:ascii="仿宋" w:eastAsia="仿宋" w:hAnsi="仿宋"/>
          <w:bCs/>
          <w:sz w:val="24"/>
        </w:rPr>
        <w:t>调焦机构：</w:t>
      </w:r>
      <w:r w:rsidRPr="009E6205">
        <w:rPr>
          <w:rFonts w:ascii="仿宋" w:eastAsia="仿宋" w:hAnsi="仿宋" w:hint="eastAsia"/>
          <w:bCs/>
          <w:sz w:val="24"/>
        </w:rPr>
        <w:t>载物台高度调节，</w:t>
      </w:r>
      <w:r w:rsidRPr="009E6205">
        <w:rPr>
          <w:rFonts w:ascii="仿宋" w:eastAsia="仿宋" w:hAnsi="仿宋"/>
          <w:bCs/>
          <w:sz w:val="24"/>
        </w:rPr>
        <w:t>可以进行张力调节</w:t>
      </w:r>
      <w:r w:rsidRPr="009E6205">
        <w:rPr>
          <w:rFonts w:ascii="仿宋" w:eastAsia="仿宋" w:hAnsi="仿宋" w:hint="eastAsia"/>
          <w:bCs/>
          <w:sz w:val="24"/>
        </w:rPr>
        <w:t>；</w:t>
      </w:r>
      <w:r w:rsidRPr="009E6205">
        <w:rPr>
          <w:rFonts w:ascii="仿宋" w:eastAsia="仿宋" w:hAnsi="仿宋"/>
          <w:bCs/>
          <w:sz w:val="24"/>
        </w:rPr>
        <w:t>有粗调限位</w:t>
      </w:r>
      <w:r w:rsidRPr="009E6205">
        <w:rPr>
          <w:rFonts w:ascii="仿宋" w:eastAsia="仿宋" w:hAnsi="仿宋" w:hint="eastAsia"/>
          <w:bCs/>
          <w:sz w:val="24"/>
        </w:rPr>
        <w:t>；细调焦旋钮最小调节幅度≤2.5μm；</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1.</w:t>
      </w:r>
      <w:r w:rsidRPr="009E6205">
        <w:rPr>
          <w:rFonts w:ascii="仿宋" w:eastAsia="仿宋" w:hAnsi="仿宋" w:hint="eastAsia"/>
          <w:bCs/>
          <w:sz w:val="24"/>
        </w:rPr>
        <w:t>4</w:t>
      </w:r>
      <w:r w:rsidRPr="009E6205">
        <w:rPr>
          <w:rFonts w:ascii="仿宋" w:eastAsia="仿宋" w:hAnsi="仿宋"/>
          <w:bCs/>
          <w:sz w:val="24"/>
        </w:rPr>
        <w:t>聚光镜：</w:t>
      </w:r>
      <w:r w:rsidRPr="009E6205">
        <w:rPr>
          <w:rFonts w:ascii="仿宋" w:eastAsia="仿宋" w:hAnsi="仿宋" w:hint="eastAsia"/>
          <w:bCs/>
          <w:sz w:val="24"/>
        </w:rPr>
        <w:t>内置孔径光阑；阿贝聚光镜 NA 1.25（油浸时）；通用7 孔位聚光镜；</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1.</w:t>
      </w:r>
      <w:r w:rsidRPr="009E6205">
        <w:rPr>
          <w:rFonts w:ascii="仿宋" w:eastAsia="仿宋" w:hAnsi="仿宋" w:hint="eastAsia"/>
          <w:bCs/>
          <w:sz w:val="24"/>
        </w:rPr>
        <w:t>5</w:t>
      </w:r>
      <w:r w:rsidRPr="009E6205">
        <w:rPr>
          <w:rFonts w:ascii="仿宋" w:eastAsia="仿宋" w:hAnsi="仿宋"/>
          <w:bCs/>
          <w:sz w:val="24"/>
        </w:rPr>
        <w:t>照明系统：</w:t>
      </w:r>
      <w:r w:rsidRPr="009E6205">
        <w:rPr>
          <w:rFonts w:ascii="仿宋" w:eastAsia="仿宋" w:hAnsi="仿宋" w:hint="eastAsia"/>
          <w:bCs/>
          <w:sz w:val="24"/>
        </w:rPr>
        <w:t>内置LED透射光照明系统；LED光源寿命≥60000小时；</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1.6物镜：</w:t>
      </w:r>
      <w:proofErr w:type="gramStart"/>
      <w:r w:rsidRPr="009E6205">
        <w:rPr>
          <w:rFonts w:ascii="仿宋" w:eastAsia="仿宋" w:hAnsi="仿宋"/>
          <w:bCs/>
          <w:sz w:val="24"/>
        </w:rPr>
        <w:t>平场半复消</w:t>
      </w:r>
      <w:proofErr w:type="gramEnd"/>
      <w:r w:rsidRPr="009E6205">
        <w:rPr>
          <w:rFonts w:ascii="仿宋" w:eastAsia="仿宋" w:hAnsi="仿宋"/>
          <w:bCs/>
          <w:sz w:val="24"/>
        </w:rPr>
        <w:t>色差物镜：</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hint="eastAsia"/>
          <w:bCs/>
          <w:sz w:val="24"/>
        </w:rPr>
        <w:t>1.6.1 10</w:t>
      </w:r>
      <w:r w:rsidRPr="009E6205">
        <w:rPr>
          <w:rFonts w:ascii="仿宋" w:eastAsia="仿宋" w:hAnsi="仿宋"/>
          <w:bCs/>
          <w:sz w:val="24"/>
        </w:rPr>
        <w:t>X（N.A.0.</w:t>
      </w:r>
      <w:r w:rsidRPr="009E6205">
        <w:rPr>
          <w:rFonts w:ascii="仿宋" w:eastAsia="仿宋" w:hAnsi="仿宋" w:hint="eastAsia"/>
          <w:bCs/>
          <w:sz w:val="24"/>
        </w:rPr>
        <w:t>3 W.D10mm</w:t>
      </w:r>
      <w:r w:rsidRPr="009E6205">
        <w:rPr>
          <w:rFonts w:ascii="仿宋" w:eastAsia="仿宋" w:hAnsi="仿宋"/>
          <w:bCs/>
          <w:sz w:val="24"/>
        </w:rPr>
        <w:t>）</w:t>
      </w:r>
      <w:r w:rsidRPr="009E6205">
        <w:rPr>
          <w:rFonts w:ascii="仿宋" w:eastAsia="仿宋" w:hAnsi="仿宋" w:hint="eastAsia"/>
          <w:bCs/>
          <w:sz w:val="24"/>
        </w:rPr>
        <w:t>；</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hint="eastAsia"/>
          <w:bCs/>
          <w:sz w:val="24"/>
        </w:rPr>
        <w:t>1.6.2 2</w:t>
      </w:r>
      <w:r w:rsidRPr="009E6205">
        <w:rPr>
          <w:rFonts w:ascii="仿宋" w:eastAsia="仿宋" w:hAnsi="仿宋"/>
          <w:bCs/>
          <w:sz w:val="24"/>
        </w:rPr>
        <w:t>0X（N.A.0.5</w:t>
      </w:r>
      <w:r w:rsidRPr="009E6205">
        <w:rPr>
          <w:rFonts w:ascii="仿宋" w:eastAsia="仿宋" w:hAnsi="仿宋" w:hint="eastAsia"/>
          <w:bCs/>
          <w:sz w:val="24"/>
        </w:rPr>
        <w:t xml:space="preserve"> W.D2.1mm</w:t>
      </w:r>
      <w:r w:rsidRPr="009E6205">
        <w:rPr>
          <w:rFonts w:ascii="仿宋" w:eastAsia="仿宋" w:hAnsi="仿宋"/>
          <w:bCs/>
          <w:sz w:val="24"/>
        </w:rPr>
        <w:t>）</w:t>
      </w:r>
      <w:r w:rsidRPr="009E6205">
        <w:rPr>
          <w:rFonts w:ascii="仿宋" w:eastAsia="仿宋" w:hAnsi="仿宋" w:hint="eastAsia"/>
          <w:bCs/>
          <w:sz w:val="24"/>
        </w:rPr>
        <w:t>；</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hint="eastAsia"/>
          <w:bCs/>
          <w:sz w:val="24"/>
        </w:rPr>
        <w:t xml:space="preserve">1.6.3 </w:t>
      </w:r>
      <w:r w:rsidRPr="009E6205">
        <w:rPr>
          <w:rFonts w:ascii="仿宋" w:eastAsia="仿宋" w:hAnsi="仿宋"/>
          <w:bCs/>
          <w:sz w:val="24"/>
        </w:rPr>
        <w:t>40X（N.A.0.</w:t>
      </w:r>
      <w:r w:rsidRPr="009E6205">
        <w:rPr>
          <w:rFonts w:ascii="仿宋" w:eastAsia="仿宋" w:hAnsi="仿宋" w:hint="eastAsia"/>
          <w:bCs/>
          <w:sz w:val="24"/>
        </w:rPr>
        <w:t>7</w:t>
      </w:r>
      <w:r w:rsidRPr="009E6205">
        <w:rPr>
          <w:rFonts w:ascii="仿宋" w:eastAsia="仿宋" w:hAnsi="仿宋"/>
          <w:bCs/>
          <w:sz w:val="24"/>
        </w:rPr>
        <w:t>5</w:t>
      </w:r>
      <w:r w:rsidRPr="009E6205">
        <w:rPr>
          <w:rFonts w:ascii="仿宋" w:eastAsia="仿宋" w:hAnsi="仿宋" w:hint="eastAsia"/>
          <w:bCs/>
          <w:sz w:val="24"/>
        </w:rPr>
        <w:t xml:space="preserve"> W.D0.51mm</w:t>
      </w:r>
      <w:r w:rsidRPr="009E6205">
        <w:rPr>
          <w:rFonts w:ascii="仿宋" w:eastAsia="仿宋" w:hAnsi="仿宋"/>
          <w:bCs/>
          <w:sz w:val="24"/>
        </w:rPr>
        <w:t>）</w:t>
      </w:r>
      <w:r w:rsidRPr="009E6205">
        <w:rPr>
          <w:rFonts w:ascii="仿宋" w:eastAsia="仿宋" w:hAnsi="仿宋" w:hint="eastAsia"/>
          <w:bCs/>
          <w:sz w:val="24"/>
        </w:rPr>
        <w:t>；</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hint="eastAsia"/>
          <w:bCs/>
          <w:sz w:val="24"/>
        </w:rPr>
        <w:t>1.6.4 10</w:t>
      </w:r>
      <w:r w:rsidRPr="009E6205">
        <w:rPr>
          <w:rFonts w:ascii="仿宋" w:eastAsia="仿宋" w:hAnsi="仿宋"/>
          <w:bCs/>
          <w:sz w:val="24"/>
        </w:rPr>
        <w:t>0X</w:t>
      </w:r>
      <w:r w:rsidRPr="009E6205">
        <w:rPr>
          <w:rFonts w:ascii="仿宋" w:eastAsia="仿宋" w:hAnsi="仿宋" w:hint="eastAsia"/>
          <w:bCs/>
          <w:sz w:val="24"/>
        </w:rPr>
        <w:t>O</w:t>
      </w:r>
      <w:r w:rsidRPr="009E6205">
        <w:rPr>
          <w:rFonts w:ascii="仿宋" w:eastAsia="仿宋" w:hAnsi="仿宋"/>
          <w:bCs/>
          <w:sz w:val="24"/>
        </w:rPr>
        <w:t>（N.A.</w:t>
      </w:r>
      <w:r w:rsidRPr="009E6205">
        <w:rPr>
          <w:rFonts w:ascii="仿宋" w:eastAsia="仿宋" w:hAnsi="仿宋" w:hint="eastAsia"/>
          <w:bCs/>
          <w:sz w:val="24"/>
        </w:rPr>
        <w:t>1.3 W.D0.2mm</w:t>
      </w:r>
      <w:r w:rsidRPr="009E6205">
        <w:rPr>
          <w:rFonts w:ascii="仿宋" w:eastAsia="仿宋" w:hAnsi="仿宋"/>
          <w:bCs/>
          <w:sz w:val="24"/>
        </w:rPr>
        <w:t>）</w:t>
      </w:r>
      <w:r w:rsidRPr="009E6205">
        <w:rPr>
          <w:rFonts w:ascii="仿宋" w:eastAsia="仿宋" w:hAnsi="仿宋" w:hint="eastAsia"/>
          <w:bCs/>
          <w:sz w:val="24"/>
        </w:rPr>
        <w:t>；</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1.7防霉装置：</w:t>
      </w:r>
      <w:r w:rsidRPr="009E6205">
        <w:rPr>
          <w:rFonts w:ascii="仿宋" w:eastAsia="仿宋" w:hAnsi="仿宋" w:hint="eastAsia"/>
          <w:bCs/>
          <w:sz w:val="24"/>
        </w:rPr>
        <w:t>三</w:t>
      </w:r>
      <w:proofErr w:type="gramStart"/>
      <w:r w:rsidRPr="009E6205">
        <w:rPr>
          <w:rFonts w:ascii="仿宋" w:eastAsia="仿宋" w:hAnsi="仿宋"/>
          <w:bCs/>
          <w:sz w:val="24"/>
        </w:rPr>
        <w:t>目观察筒</w:t>
      </w:r>
      <w:proofErr w:type="gramEnd"/>
      <w:r w:rsidRPr="009E6205">
        <w:rPr>
          <w:rFonts w:ascii="仿宋" w:eastAsia="仿宋" w:hAnsi="仿宋"/>
          <w:bCs/>
          <w:sz w:val="24"/>
        </w:rPr>
        <w:t>、目镜、物镜都做</w:t>
      </w:r>
      <w:r w:rsidRPr="009E6205">
        <w:rPr>
          <w:rFonts w:ascii="仿宋" w:eastAsia="仿宋" w:hAnsi="仿宋" w:hint="eastAsia"/>
          <w:bCs/>
          <w:sz w:val="24"/>
        </w:rPr>
        <w:t>抗菌、</w:t>
      </w:r>
      <w:r w:rsidRPr="009E6205">
        <w:rPr>
          <w:rFonts w:ascii="仿宋" w:eastAsia="仿宋" w:hAnsi="仿宋"/>
          <w:bCs/>
          <w:sz w:val="24"/>
        </w:rPr>
        <w:t>防霉处理</w:t>
      </w:r>
      <w:r w:rsidRPr="009E6205">
        <w:rPr>
          <w:rFonts w:ascii="仿宋" w:eastAsia="仿宋" w:hAnsi="仿宋" w:hint="eastAsia"/>
          <w:bCs/>
          <w:sz w:val="24"/>
        </w:rPr>
        <w:t>；</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1.8 所采用光学元件均为环保无铅玻璃</w:t>
      </w:r>
      <w:r w:rsidRPr="009E6205">
        <w:rPr>
          <w:rFonts w:ascii="仿宋" w:eastAsia="仿宋" w:hAnsi="仿宋" w:hint="eastAsia"/>
          <w:bCs/>
          <w:sz w:val="24"/>
        </w:rPr>
        <w:t>。</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2</w:t>
      </w:r>
      <w:r w:rsidRPr="009E6205">
        <w:rPr>
          <w:rFonts w:ascii="仿宋" w:eastAsia="仿宋" w:hAnsi="仿宋" w:hint="eastAsia"/>
          <w:bCs/>
          <w:sz w:val="24"/>
        </w:rPr>
        <w:t>.高分辨率显微成像专用相机：</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2</w:t>
      </w:r>
      <w:r w:rsidRPr="009E6205">
        <w:rPr>
          <w:rFonts w:ascii="仿宋" w:eastAsia="仿宋" w:hAnsi="仿宋" w:hint="eastAsia"/>
          <w:bCs/>
          <w:sz w:val="24"/>
        </w:rPr>
        <w:t>.1最大像素：≥2000</w:t>
      </w:r>
      <w:proofErr w:type="gramStart"/>
      <w:r w:rsidRPr="009E6205">
        <w:rPr>
          <w:rFonts w:ascii="仿宋" w:eastAsia="仿宋" w:hAnsi="仿宋" w:hint="eastAsia"/>
          <w:bCs/>
          <w:sz w:val="24"/>
        </w:rPr>
        <w:t>万像</w:t>
      </w:r>
      <w:proofErr w:type="gramEnd"/>
      <w:r w:rsidRPr="009E6205">
        <w:rPr>
          <w:rFonts w:ascii="仿宋" w:eastAsia="仿宋" w:hAnsi="仿宋" w:hint="eastAsia"/>
          <w:bCs/>
          <w:sz w:val="24"/>
        </w:rPr>
        <w:t>素，像素大小≤2.4x 2.4um；</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lastRenderedPageBreak/>
        <w:t>2</w:t>
      </w:r>
      <w:r w:rsidRPr="009E6205">
        <w:rPr>
          <w:rFonts w:ascii="仿宋" w:eastAsia="仿宋" w:hAnsi="仿宋" w:hint="eastAsia"/>
          <w:bCs/>
          <w:sz w:val="24"/>
        </w:rPr>
        <w:t>.2芯片类型：采用CMOS芯片；</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2</w:t>
      </w:r>
      <w:r w:rsidRPr="009E6205">
        <w:rPr>
          <w:rFonts w:ascii="仿宋" w:eastAsia="仿宋" w:hAnsi="仿宋" w:hint="eastAsia"/>
          <w:bCs/>
          <w:sz w:val="24"/>
        </w:rPr>
        <w:t>.3芯片大小：≥1英寸；</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hint="eastAsia"/>
          <w:bCs/>
          <w:sz w:val="24"/>
        </w:rPr>
        <w:t>3.</w:t>
      </w:r>
      <w:r w:rsidRPr="009E6205">
        <w:rPr>
          <w:rFonts w:ascii="仿宋" w:eastAsia="仿宋" w:hAnsi="仿宋"/>
          <w:bCs/>
          <w:sz w:val="24"/>
        </w:rPr>
        <w:t>4</w:t>
      </w:r>
      <w:r w:rsidRPr="009E6205">
        <w:rPr>
          <w:rFonts w:ascii="仿宋" w:eastAsia="仿宋" w:hAnsi="仿宋" w:hint="eastAsia"/>
          <w:bCs/>
          <w:sz w:val="24"/>
        </w:rPr>
        <w:t>预览帧速：≥30fps@5440x3648像素。</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3</w:t>
      </w:r>
      <w:r w:rsidRPr="009E6205">
        <w:rPr>
          <w:rFonts w:ascii="仿宋" w:eastAsia="仿宋" w:hAnsi="仿宋" w:hint="eastAsia"/>
          <w:bCs/>
          <w:sz w:val="24"/>
        </w:rPr>
        <w:t>.显微图像控制及分析软件：</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3</w:t>
      </w:r>
      <w:r w:rsidRPr="009E6205">
        <w:rPr>
          <w:rFonts w:ascii="仿宋" w:eastAsia="仿宋" w:hAnsi="仿宋" w:hint="eastAsia"/>
          <w:bCs/>
          <w:sz w:val="24"/>
        </w:rPr>
        <w:t>.1采集图像：适配显微成像专用相机；</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3.2</w:t>
      </w:r>
      <w:r w:rsidRPr="009E6205">
        <w:rPr>
          <w:rFonts w:ascii="仿宋" w:eastAsia="仿宋" w:hAnsi="仿宋" w:hint="eastAsia"/>
          <w:bCs/>
          <w:sz w:val="24"/>
        </w:rPr>
        <w:t>具有图像上添加注释、箭头等功能，可以表示图像中的重点关注部位；</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3.3</w:t>
      </w:r>
      <w:r w:rsidRPr="009E6205">
        <w:rPr>
          <w:rFonts w:ascii="仿宋" w:eastAsia="仿宋" w:hAnsi="仿宋" w:hint="eastAsia"/>
          <w:bCs/>
          <w:sz w:val="24"/>
        </w:rPr>
        <w:t>可调节亮度、对比度、伽玛值以及显示范围，可以单独调节RGB各通道的亮度，使图像关注点和各荧光通道获得最佳的显示效果；</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3.4具有</w:t>
      </w:r>
      <w:r w:rsidRPr="009E6205">
        <w:rPr>
          <w:rFonts w:ascii="仿宋" w:eastAsia="仿宋" w:hAnsi="仿宋" w:hint="eastAsia"/>
          <w:bCs/>
          <w:sz w:val="24"/>
        </w:rPr>
        <w:t>手动长度测量和面积测量功能；</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3.5</w:t>
      </w:r>
      <w:r w:rsidRPr="009E6205">
        <w:rPr>
          <w:rFonts w:ascii="仿宋" w:eastAsia="仿宋" w:hAnsi="仿宋" w:hint="eastAsia"/>
          <w:bCs/>
          <w:sz w:val="24"/>
        </w:rPr>
        <w:t>可以实时进行图像拼接和景深扩展，实现完整立体图像的拍摄。</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hint="eastAsia"/>
          <w:bCs/>
          <w:sz w:val="24"/>
        </w:rPr>
        <w:t>四</w:t>
      </w:r>
      <w:r w:rsidRPr="009E6205">
        <w:rPr>
          <w:rFonts w:ascii="仿宋" w:eastAsia="仿宋" w:hAnsi="仿宋"/>
          <w:bCs/>
          <w:sz w:val="24"/>
        </w:rPr>
        <w:t>、配置：</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hint="eastAsia"/>
          <w:bCs/>
          <w:sz w:val="24"/>
        </w:rPr>
        <w:t>1．显微镜主机：</w:t>
      </w:r>
      <w:r w:rsidRPr="009E6205">
        <w:rPr>
          <w:rFonts w:ascii="仿宋" w:eastAsia="仿宋" w:hAnsi="仿宋"/>
          <w:bCs/>
          <w:sz w:val="24"/>
        </w:rPr>
        <w:t>1</w:t>
      </w:r>
      <w:r w:rsidRPr="009E6205">
        <w:rPr>
          <w:rFonts w:ascii="仿宋" w:eastAsia="仿宋" w:hAnsi="仿宋" w:hint="eastAsia"/>
          <w:bCs/>
          <w:sz w:val="24"/>
        </w:rPr>
        <w:t>台；</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hint="eastAsia"/>
          <w:bCs/>
          <w:sz w:val="24"/>
        </w:rPr>
        <w:t>2．三目镜筒</w:t>
      </w:r>
      <w:r w:rsidRPr="009E6205">
        <w:rPr>
          <w:rFonts w:ascii="仿宋" w:eastAsia="仿宋" w:hAnsi="仿宋"/>
          <w:bCs/>
          <w:sz w:val="24"/>
        </w:rPr>
        <w:t>：1</w:t>
      </w:r>
      <w:r w:rsidRPr="009E6205">
        <w:rPr>
          <w:rFonts w:ascii="仿宋" w:eastAsia="仿宋" w:hAnsi="仿宋" w:hint="eastAsia"/>
          <w:bCs/>
          <w:sz w:val="24"/>
        </w:rPr>
        <w:t>个；；</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hint="eastAsia"/>
          <w:bCs/>
          <w:sz w:val="24"/>
        </w:rPr>
        <w:t>3．载物台</w:t>
      </w:r>
      <w:r w:rsidRPr="009E6205">
        <w:rPr>
          <w:rFonts w:ascii="仿宋" w:eastAsia="仿宋" w:hAnsi="仿宋"/>
          <w:bCs/>
          <w:sz w:val="24"/>
        </w:rPr>
        <w:t>：1</w:t>
      </w:r>
      <w:r w:rsidRPr="009E6205">
        <w:rPr>
          <w:rFonts w:ascii="仿宋" w:eastAsia="仿宋" w:hAnsi="仿宋" w:hint="eastAsia"/>
          <w:bCs/>
          <w:sz w:val="24"/>
        </w:rPr>
        <w:t>个；</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hint="eastAsia"/>
          <w:bCs/>
          <w:sz w:val="24"/>
        </w:rPr>
        <w:t>4．物镜：10X、20X、40X、100X各1个；</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hint="eastAsia"/>
          <w:bCs/>
          <w:sz w:val="24"/>
        </w:rPr>
        <w:t>5．LED光源</w:t>
      </w:r>
      <w:r w:rsidRPr="009E6205">
        <w:rPr>
          <w:rFonts w:ascii="仿宋" w:eastAsia="仿宋" w:hAnsi="仿宋"/>
          <w:bCs/>
          <w:sz w:val="24"/>
        </w:rPr>
        <w:t>：1</w:t>
      </w:r>
      <w:r w:rsidRPr="009E6205">
        <w:rPr>
          <w:rFonts w:ascii="仿宋" w:eastAsia="仿宋" w:hAnsi="仿宋" w:hint="eastAsia"/>
          <w:bCs/>
          <w:sz w:val="24"/>
        </w:rPr>
        <w:t>个；</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hint="eastAsia"/>
          <w:bCs/>
          <w:sz w:val="24"/>
        </w:rPr>
        <w:t>6．聚光镜</w:t>
      </w:r>
      <w:r w:rsidRPr="009E6205">
        <w:rPr>
          <w:rFonts w:ascii="仿宋" w:eastAsia="仿宋" w:hAnsi="仿宋"/>
          <w:bCs/>
          <w:sz w:val="24"/>
        </w:rPr>
        <w:t>：1</w:t>
      </w:r>
      <w:r w:rsidRPr="009E6205">
        <w:rPr>
          <w:rFonts w:ascii="仿宋" w:eastAsia="仿宋" w:hAnsi="仿宋" w:hint="eastAsia"/>
          <w:bCs/>
          <w:sz w:val="24"/>
        </w:rPr>
        <w:t>个；</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hint="eastAsia"/>
          <w:bCs/>
          <w:sz w:val="24"/>
        </w:rPr>
        <w:t>7．数码相机</w:t>
      </w:r>
      <w:r w:rsidRPr="009E6205">
        <w:rPr>
          <w:rFonts w:ascii="仿宋" w:eastAsia="仿宋" w:hAnsi="仿宋"/>
          <w:bCs/>
          <w:sz w:val="24"/>
        </w:rPr>
        <w:t>：1</w:t>
      </w:r>
      <w:r w:rsidRPr="009E6205">
        <w:rPr>
          <w:rFonts w:ascii="仿宋" w:eastAsia="仿宋" w:hAnsi="仿宋" w:hint="eastAsia"/>
          <w:bCs/>
          <w:sz w:val="24"/>
        </w:rPr>
        <w:t>台；</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hint="eastAsia"/>
          <w:bCs/>
          <w:sz w:val="24"/>
        </w:rPr>
        <w:t>8．图像分析软件</w:t>
      </w:r>
      <w:r w:rsidRPr="009E6205">
        <w:rPr>
          <w:rFonts w:ascii="仿宋" w:eastAsia="仿宋" w:hAnsi="仿宋"/>
          <w:bCs/>
          <w:sz w:val="24"/>
        </w:rPr>
        <w:t>：1</w:t>
      </w:r>
      <w:r w:rsidRPr="009E6205">
        <w:rPr>
          <w:rFonts w:ascii="仿宋" w:eastAsia="仿宋" w:hAnsi="仿宋" w:hint="eastAsia"/>
          <w:bCs/>
          <w:sz w:val="24"/>
        </w:rPr>
        <w:t>套。</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hint="eastAsia"/>
          <w:bCs/>
          <w:sz w:val="24"/>
        </w:rPr>
        <w:t>五</w:t>
      </w:r>
      <w:r w:rsidRPr="009E6205">
        <w:rPr>
          <w:rFonts w:ascii="仿宋" w:eastAsia="仿宋" w:hAnsi="仿宋"/>
          <w:bCs/>
          <w:sz w:val="24"/>
        </w:rPr>
        <w:t>、质量保证期：为调试验收合格后不少于</w:t>
      </w:r>
      <w:r w:rsidRPr="009E6205">
        <w:rPr>
          <w:rFonts w:ascii="仿宋" w:eastAsia="仿宋" w:hAnsi="仿宋" w:hint="eastAsia"/>
          <w:bCs/>
          <w:sz w:val="24"/>
        </w:rPr>
        <w:t>5</w:t>
      </w:r>
      <w:r w:rsidRPr="009E6205">
        <w:rPr>
          <w:rFonts w:ascii="仿宋" w:eastAsia="仿宋" w:hAnsi="仿宋"/>
          <w:bCs/>
          <w:sz w:val="24"/>
        </w:rPr>
        <w:t>年。</w:t>
      </w:r>
    </w:p>
    <w:p w:rsidR="00CA0C12" w:rsidRPr="009E6205" w:rsidRDefault="00CA0C12" w:rsidP="00CA0C12">
      <w:pPr>
        <w:spacing w:line="360" w:lineRule="auto"/>
        <w:jc w:val="center"/>
        <w:rPr>
          <w:rFonts w:ascii="仿宋" w:eastAsia="仿宋" w:hAnsi="仿宋"/>
          <w:b/>
          <w:sz w:val="24"/>
        </w:rPr>
      </w:pPr>
    </w:p>
    <w:p w:rsidR="00CA0C12" w:rsidRPr="009E6205" w:rsidRDefault="00CA0C12" w:rsidP="00CA0C12">
      <w:pPr>
        <w:spacing w:line="360" w:lineRule="auto"/>
        <w:jc w:val="center"/>
        <w:rPr>
          <w:rFonts w:ascii="仿宋" w:eastAsia="仿宋" w:hAnsi="仿宋"/>
          <w:b/>
          <w:sz w:val="24"/>
        </w:rPr>
      </w:pPr>
      <w:r w:rsidRPr="009E6205">
        <w:rPr>
          <w:rFonts w:ascii="仿宋" w:eastAsia="仿宋" w:hAnsi="仿宋"/>
          <w:b/>
          <w:sz w:val="24"/>
        </w:rPr>
        <w:t>第</w:t>
      </w:r>
      <w:r w:rsidRPr="009E6205">
        <w:rPr>
          <w:rFonts w:ascii="仿宋" w:eastAsia="仿宋" w:hAnsi="仿宋" w:hint="eastAsia"/>
          <w:b/>
          <w:sz w:val="24"/>
        </w:rPr>
        <w:t xml:space="preserve">1包  </w:t>
      </w:r>
      <w:r w:rsidRPr="009E6205">
        <w:rPr>
          <w:rFonts w:ascii="仿宋" w:eastAsia="仿宋" w:hAnsi="仿宋"/>
          <w:b/>
          <w:sz w:val="24"/>
        </w:rPr>
        <w:t>品目1-</w:t>
      </w:r>
      <w:r w:rsidRPr="009E6205">
        <w:rPr>
          <w:rFonts w:ascii="仿宋" w:eastAsia="仿宋" w:hAnsi="仿宋" w:hint="eastAsia"/>
          <w:b/>
          <w:sz w:val="24"/>
        </w:rPr>
        <w:t>4</w:t>
      </w:r>
      <w:r w:rsidRPr="009E6205">
        <w:rPr>
          <w:rFonts w:ascii="仿宋" w:eastAsia="仿宋" w:hAnsi="仿宋"/>
          <w:b/>
          <w:sz w:val="24"/>
        </w:rPr>
        <w:t xml:space="preserve"> </w:t>
      </w:r>
      <w:r w:rsidRPr="009E6205">
        <w:rPr>
          <w:rFonts w:ascii="仿宋" w:eastAsia="仿宋" w:hAnsi="仿宋" w:hint="eastAsia"/>
          <w:b/>
          <w:sz w:val="24"/>
        </w:rPr>
        <w:t xml:space="preserve"> 梯度PCR仪</w:t>
      </w:r>
    </w:p>
    <w:p w:rsidR="00CA0C12" w:rsidRPr="009E6205" w:rsidRDefault="00CA0C12" w:rsidP="00CA0C12">
      <w:pPr>
        <w:spacing w:line="360" w:lineRule="auto"/>
        <w:jc w:val="center"/>
        <w:rPr>
          <w:rFonts w:ascii="仿宋" w:eastAsia="仿宋" w:hAnsi="仿宋"/>
          <w:b/>
          <w:sz w:val="24"/>
        </w:rPr>
      </w:pP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一、数量：</w:t>
      </w:r>
      <w:r w:rsidRPr="009E6205">
        <w:rPr>
          <w:rFonts w:ascii="仿宋" w:eastAsia="仿宋" w:hAnsi="仿宋" w:hint="eastAsia"/>
          <w:bCs/>
          <w:sz w:val="24"/>
        </w:rPr>
        <w:t>2</w:t>
      </w:r>
      <w:r w:rsidRPr="009E6205">
        <w:rPr>
          <w:rFonts w:ascii="仿宋" w:eastAsia="仿宋" w:hAnsi="仿宋"/>
          <w:bCs/>
          <w:sz w:val="24"/>
        </w:rPr>
        <w:t>台</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二、用途：可用于基因表达分析、疾病诊断与病原体检测、药物筛选与研发、微生物鉴定与分类、基因克隆与表达以及基因突变与多态性分析等。</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三、技术参数：</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hint="eastAsia"/>
          <w:bCs/>
          <w:sz w:val="24"/>
        </w:rPr>
        <w:t>1．具有全彩色触摸显示屏，</w:t>
      </w:r>
      <w:r w:rsidRPr="009E6205">
        <w:rPr>
          <w:rFonts w:ascii="仿宋" w:eastAsia="仿宋" w:hAnsi="仿宋"/>
          <w:bCs/>
          <w:sz w:val="24"/>
        </w:rPr>
        <w:t>图形化程序编辑</w:t>
      </w:r>
      <w:r w:rsidRPr="009E6205">
        <w:rPr>
          <w:rFonts w:ascii="仿宋" w:eastAsia="仿宋" w:hAnsi="仿宋" w:hint="eastAsia"/>
          <w:bCs/>
          <w:sz w:val="24"/>
        </w:rPr>
        <w:t>；</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hint="eastAsia"/>
          <w:bCs/>
          <w:sz w:val="24"/>
        </w:rPr>
        <w:t>2．铝质样品模块</w:t>
      </w:r>
      <w:r w:rsidRPr="009E6205">
        <w:rPr>
          <w:rFonts w:ascii="仿宋" w:eastAsia="仿宋" w:hAnsi="仿宋"/>
          <w:bCs/>
          <w:sz w:val="24"/>
        </w:rPr>
        <w:t>，适用</w:t>
      </w:r>
      <w:r w:rsidRPr="009E6205">
        <w:rPr>
          <w:rFonts w:ascii="仿宋" w:eastAsia="仿宋" w:hAnsi="仿宋" w:hint="eastAsia"/>
          <w:bCs/>
          <w:sz w:val="24"/>
        </w:rPr>
        <w:t xml:space="preserve"> 0.1</w:t>
      </w:r>
      <w:r w:rsidRPr="009E6205">
        <w:rPr>
          <w:rFonts w:ascii="仿宋" w:eastAsia="仿宋" w:hAnsi="仿宋"/>
          <w:bCs/>
          <w:sz w:val="24"/>
        </w:rPr>
        <w:t>ml/0.2ml PCR 管</w:t>
      </w:r>
      <w:r w:rsidRPr="009E6205">
        <w:rPr>
          <w:rFonts w:ascii="仿宋" w:eastAsia="仿宋" w:hAnsi="仿宋" w:hint="eastAsia"/>
          <w:bCs/>
          <w:sz w:val="24"/>
        </w:rPr>
        <w:t>、8 联管及</w:t>
      </w:r>
      <w:r w:rsidRPr="009E6205">
        <w:rPr>
          <w:rFonts w:ascii="仿宋" w:eastAsia="仿宋" w:hAnsi="仿宋"/>
          <w:bCs/>
          <w:sz w:val="24"/>
        </w:rPr>
        <w:t>96</w:t>
      </w:r>
      <w:proofErr w:type="gramStart"/>
      <w:r w:rsidRPr="009E6205">
        <w:rPr>
          <w:rFonts w:ascii="仿宋" w:eastAsia="仿宋" w:hAnsi="仿宋"/>
          <w:bCs/>
          <w:sz w:val="24"/>
        </w:rPr>
        <w:t>孔</w:t>
      </w:r>
      <w:r w:rsidRPr="009E6205">
        <w:rPr>
          <w:rFonts w:ascii="仿宋" w:eastAsia="仿宋" w:hAnsi="仿宋" w:hint="eastAsia"/>
          <w:bCs/>
          <w:sz w:val="24"/>
        </w:rPr>
        <w:t>无裙边</w:t>
      </w:r>
      <w:proofErr w:type="gramEnd"/>
      <w:r w:rsidRPr="009E6205">
        <w:rPr>
          <w:rFonts w:ascii="仿宋" w:eastAsia="仿宋" w:hAnsi="仿宋" w:hint="eastAsia"/>
          <w:bCs/>
          <w:sz w:val="24"/>
        </w:rPr>
        <w:t>、半裙边与全裙边</w:t>
      </w:r>
      <w:r w:rsidRPr="009E6205">
        <w:rPr>
          <w:rFonts w:ascii="仿宋" w:eastAsia="仿宋" w:hAnsi="仿宋"/>
          <w:bCs/>
          <w:sz w:val="24"/>
        </w:rPr>
        <w:t>PCR板；</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hint="eastAsia"/>
          <w:bCs/>
          <w:sz w:val="24"/>
        </w:rPr>
        <w:lastRenderedPageBreak/>
        <w:t>3．</w:t>
      </w:r>
      <w:r w:rsidRPr="009E6205">
        <w:rPr>
          <w:rFonts w:ascii="仿宋" w:eastAsia="仿宋" w:hAnsi="仿宋"/>
          <w:bCs/>
          <w:sz w:val="24"/>
        </w:rPr>
        <w:t>升降温速率：升温</w:t>
      </w:r>
      <w:r w:rsidRPr="009E6205">
        <w:rPr>
          <w:rFonts w:ascii="仿宋" w:eastAsia="仿宋" w:hAnsi="仿宋" w:hint="eastAsia"/>
          <w:bCs/>
          <w:sz w:val="24"/>
        </w:rPr>
        <w:t>≥</w:t>
      </w:r>
      <w:r w:rsidRPr="009E6205">
        <w:rPr>
          <w:rFonts w:ascii="仿宋" w:eastAsia="仿宋" w:hAnsi="仿宋"/>
          <w:bCs/>
          <w:sz w:val="24"/>
        </w:rPr>
        <w:t>3℃/秒，降温</w:t>
      </w:r>
      <w:r w:rsidRPr="009E6205">
        <w:rPr>
          <w:rFonts w:ascii="仿宋" w:eastAsia="仿宋" w:hAnsi="仿宋" w:hint="eastAsia"/>
          <w:bCs/>
          <w:sz w:val="24"/>
        </w:rPr>
        <w:t>≥</w:t>
      </w:r>
      <w:r w:rsidRPr="009E6205">
        <w:rPr>
          <w:rFonts w:ascii="仿宋" w:eastAsia="仿宋" w:hAnsi="仿宋"/>
          <w:bCs/>
          <w:sz w:val="24"/>
        </w:rPr>
        <w:t>1.5℃/秒；</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hint="eastAsia"/>
          <w:bCs/>
          <w:sz w:val="24"/>
        </w:rPr>
        <w:t>4．</w:t>
      </w:r>
      <w:r w:rsidRPr="009E6205">
        <w:rPr>
          <w:rFonts w:ascii="仿宋" w:eastAsia="仿宋" w:hAnsi="仿宋"/>
          <w:bCs/>
          <w:sz w:val="24"/>
        </w:rPr>
        <w:t>模块温控范围：4－99℃</w:t>
      </w:r>
      <w:r w:rsidRPr="009E6205">
        <w:rPr>
          <w:rFonts w:ascii="仿宋" w:eastAsia="仿宋" w:hAnsi="仿宋" w:hint="eastAsia"/>
          <w:bCs/>
          <w:sz w:val="24"/>
        </w:rPr>
        <w:t>；</w:t>
      </w:r>
      <w:r w:rsidRPr="009E6205">
        <w:rPr>
          <w:rFonts w:ascii="仿宋" w:eastAsia="仿宋" w:hAnsi="仿宋"/>
          <w:bCs/>
          <w:sz w:val="24"/>
        </w:rPr>
        <w:t>温控精确度：</w:t>
      </w:r>
      <w:r w:rsidRPr="009E6205">
        <w:rPr>
          <w:rFonts w:ascii="仿宋" w:eastAsia="仿宋" w:hAnsi="仿宋" w:hint="eastAsia"/>
          <w:bCs/>
          <w:sz w:val="24"/>
        </w:rPr>
        <w:t>≤</w:t>
      </w:r>
      <w:r w:rsidRPr="009E6205">
        <w:rPr>
          <w:rFonts w:ascii="仿宋" w:eastAsia="仿宋" w:hAnsi="仿宋"/>
          <w:bCs/>
          <w:sz w:val="24"/>
        </w:rPr>
        <w:t>±0.15℃；</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5</w:t>
      </w:r>
      <w:r w:rsidRPr="009E6205">
        <w:rPr>
          <w:rFonts w:ascii="仿宋" w:eastAsia="仿宋" w:hAnsi="仿宋" w:hint="eastAsia"/>
          <w:bCs/>
          <w:sz w:val="24"/>
        </w:rPr>
        <w:t>．</w:t>
      </w:r>
      <w:r w:rsidRPr="009E6205">
        <w:rPr>
          <w:rFonts w:ascii="仿宋" w:eastAsia="仿宋" w:hAnsi="仿宋"/>
          <w:bCs/>
          <w:sz w:val="24"/>
        </w:rPr>
        <w:t>温度均</w:t>
      </w:r>
      <w:proofErr w:type="gramStart"/>
      <w:r w:rsidRPr="009E6205">
        <w:rPr>
          <w:rFonts w:ascii="仿宋" w:eastAsia="仿宋" w:hAnsi="仿宋"/>
          <w:bCs/>
          <w:sz w:val="24"/>
        </w:rPr>
        <w:t>一</w:t>
      </w:r>
      <w:proofErr w:type="gramEnd"/>
      <w:r w:rsidRPr="009E6205">
        <w:rPr>
          <w:rFonts w:ascii="仿宋" w:eastAsia="仿宋" w:hAnsi="仿宋"/>
          <w:bCs/>
          <w:sz w:val="24"/>
        </w:rPr>
        <w:t>性：20-72℃</w:t>
      </w:r>
      <w:r w:rsidRPr="009E6205">
        <w:rPr>
          <w:rFonts w:ascii="仿宋" w:eastAsia="仿宋" w:hAnsi="仿宋" w:hint="eastAsia"/>
          <w:bCs/>
          <w:sz w:val="24"/>
        </w:rPr>
        <w:t>时≤</w:t>
      </w:r>
      <w:r w:rsidRPr="009E6205">
        <w:rPr>
          <w:rFonts w:ascii="仿宋" w:eastAsia="仿宋" w:hAnsi="仿宋"/>
          <w:bCs/>
          <w:sz w:val="24"/>
        </w:rPr>
        <w:t>±0.2℃；9</w:t>
      </w:r>
      <w:r w:rsidRPr="009E6205">
        <w:rPr>
          <w:rFonts w:ascii="仿宋" w:eastAsia="仿宋" w:hAnsi="仿宋" w:hint="eastAsia"/>
          <w:bCs/>
          <w:sz w:val="24"/>
        </w:rPr>
        <w:t>5</w:t>
      </w:r>
      <w:r w:rsidRPr="009E6205">
        <w:rPr>
          <w:rFonts w:ascii="仿宋" w:eastAsia="仿宋" w:hAnsi="仿宋"/>
          <w:bCs/>
          <w:sz w:val="24"/>
        </w:rPr>
        <w:t>℃</w:t>
      </w:r>
      <w:r w:rsidRPr="009E6205">
        <w:rPr>
          <w:rFonts w:ascii="仿宋" w:eastAsia="仿宋" w:hAnsi="仿宋" w:hint="eastAsia"/>
          <w:bCs/>
          <w:sz w:val="24"/>
        </w:rPr>
        <w:t>时≤</w:t>
      </w:r>
      <w:r w:rsidRPr="009E6205">
        <w:rPr>
          <w:rFonts w:ascii="仿宋" w:eastAsia="仿宋" w:hAnsi="仿宋"/>
          <w:bCs/>
          <w:sz w:val="24"/>
        </w:rPr>
        <w:t>±0.3℃；</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hint="eastAsia"/>
          <w:bCs/>
          <w:sz w:val="24"/>
        </w:rPr>
        <w:t>▲</w:t>
      </w:r>
      <w:r w:rsidRPr="009E6205">
        <w:rPr>
          <w:rFonts w:ascii="仿宋" w:eastAsia="仿宋" w:hAnsi="仿宋"/>
          <w:bCs/>
          <w:sz w:val="24"/>
        </w:rPr>
        <w:t>6.12</w:t>
      </w:r>
      <w:r w:rsidRPr="009E6205">
        <w:rPr>
          <w:rFonts w:ascii="仿宋" w:eastAsia="仿宋" w:hAnsi="仿宋" w:hint="eastAsia"/>
          <w:bCs/>
          <w:sz w:val="24"/>
        </w:rPr>
        <w:t>列</w:t>
      </w:r>
      <w:r w:rsidRPr="009E6205">
        <w:rPr>
          <w:rFonts w:ascii="仿宋" w:eastAsia="仿宋" w:hAnsi="仿宋"/>
          <w:bCs/>
          <w:sz w:val="24"/>
        </w:rPr>
        <w:t>梯度技术</w:t>
      </w:r>
      <w:r w:rsidRPr="009E6205">
        <w:rPr>
          <w:rFonts w:ascii="仿宋" w:eastAsia="仿宋" w:hAnsi="仿宋" w:hint="eastAsia"/>
          <w:bCs/>
          <w:sz w:val="24"/>
        </w:rPr>
        <w:t>，</w:t>
      </w:r>
      <w:r w:rsidRPr="009E6205">
        <w:rPr>
          <w:rFonts w:ascii="仿宋" w:eastAsia="仿宋" w:hAnsi="仿宋"/>
          <w:bCs/>
          <w:sz w:val="24"/>
        </w:rPr>
        <w:t>梯度范围1-</w:t>
      </w:r>
      <w:r w:rsidRPr="009E6205">
        <w:rPr>
          <w:rFonts w:ascii="仿宋" w:eastAsia="仿宋" w:hAnsi="仿宋" w:hint="eastAsia"/>
          <w:bCs/>
          <w:sz w:val="24"/>
        </w:rPr>
        <w:t>3</w:t>
      </w:r>
      <w:r w:rsidRPr="009E6205">
        <w:rPr>
          <w:rFonts w:ascii="仿宋" w:eastAsia="仿宋" w:hAnsi="仿宋"/>
          <w:bCs/>
          <w:sz w:val="24"/>
        </w:rPr>
        <w:t>0℃；</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hint="eastAsia"/>
          <w:bCs/>
          <w:sz w:val="24"/>
        </w:rPr>
        <w:t>▲</w:t>
      </w:r>
      <w:r w:rsidRPr="009E6205">
        <w:rPr>
          <w:rFonts w:ascii="仿宋" w:eastAsia="仿宋" w:hAnsi="仿宋"/>
          <w:bCs/>
          <w:sz w:val="24"/>
        </w:rPr>
        <w:t>7</w:t>
      </w:r>
      <w:r w:rsidRPr="009E6205">
        <w:rPr>
          <w:rFonts w:ascii="仿宋" w:eastAsia="仿宋" w:hAnsi="仿宋" w:hint="eastAsia"/>
          <w:bCs/>
          <w:sz w:val="24"/>
        </w:rPr>
        <w:t>.</w:t>
      </w:r>
      <w:proofErr w:type="gramStart"/>
      <w:r w:rsidRPr="009E6205">
        <w:rPr>
          <w:rFonts w:ascii="仿宋" w:eastAsia="仿宋" w:hAnsi="仿宋" w:hint="eastAsia"/>
          <w:bCs/>
          <w:sz w:val="24"/>
        </w:rPr>
        <w:t>热盖温度</w:t>
      </w:r>
      <w:proofErr w:type="gramEnd"/>
      <w:r w:rsidRPr="009E6205">
        <w:rPr>
          <w:rFonts w:ascii="仿宋" w:eastAsia="仿宋" w:hAnsi="仿宋" w:hint="eastAsia"/>
          <w:bCs/>
          <w:sz w:val="24"/>
        </w:rPr>
        <w:t>范围：37-110</w:t>
      </w:r>
      <w:r w:rsidRPr="009E6205">
        <w:rPr>
          <w:rFonts w:ascii="仿宋" w:eastAsia="仿宋" w:hAnsi="仿宋"/>
          <w:bCs/>
          <w:sz w:val="24"/>
        </w:rPr>
        <w:t>℃</w:t>
      </w:r>
      <w:r w:rsidRPr="009E6205">
        <w:rPr>
          <w:rFonts w:ascii="仿宋" w:eastAsia="仿宋" w:hAnsi="仿宋" w:hint="eastAsia"/>
          <w:bCs/>
          <w:sz w:val="24"/>
        </w:rPr>
        <w:t>，</w:t>
      </w:r>
      <w:r w:rsidRPr="009E6205">
        <w:rPr>
          <w:rFonts w:ascii="仿宋" w:eastAsia="仿宋" w:hAnsi="仿宋"/>
          <w:bCs/>
          <w:sz w:val="24"/>
        </w:rPr>
        <w:t>可自动调节高度</w:t>
      </w:r>
      <w:r w:rsidRPr="009E6205">
        <w:rPr>
          <w:rFonts w:ascii="仿宋" w:eastAsia="仿宋" w:hAnsi="仿宋" w:hint="eastAsia"/>
          <w:bCs/>
          <w:sz w:val="24"/>
        </w:rPr>
        <w:t>，适应不同耗材；</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8</w:t>
      </w:r>
      <w:r w:rsidRPr="009E6205">
        <w:rPr>
          <w:rFonts w:ascii="仿宋" w:eastAsia="仿宋" w:hAnsi="仿宋" w:hint="eastAsia"/>
          <w:bCs/>
          <w:sz w:val="24"/>
        </w:rPr>
        <w:t>.温控模式：快速模式、中等模式、标准模式、安全模式；</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hint="eastAsia"/>
          <w:bCs/>
          <w:sz w:val="24"/>
        </w:rPr>
        <w:t>▲</w:t>
      </w:r>
      <w:r w:rsidRPr="009E6205">
        <w:rPr>
          <w:rFonts w:ascii="仿宋" w:eastAsia="仿宋" w:hAnsi="仿宋"/>
          <w:bCs/>
          <w:sz w:val="24"/>
        </w:rPr>
        <w:t>9</w:t>
      </w:r>
      <w:r w:rsidRPr="009E6205">
        <w:rPr>
          <w:rFonts w:ascii="仿宋" w:eastAsia="仿宋" w:hAnsi="仿宋" w:hint="eastAsia"/>
          <w:bCs/>
          <w:sz w:val="24"/>
        </w:rPr>
        <w:t>.内置自检功能：可以快速检测加热模块以及机器硬件的状态，并能生成相应的检测证书。</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hint="eastAsia"/>
          <w:bCs/>
          <w:sz w:val="24"/>
        </w:rPr>
        <w:t>五</w:t>
      </w:r>
      <w:r w:rsidRPr="009E6205">
        <w:rPr>
          <w:rFonts w:ascii="仿宋" w:eastAsia="仿宋" w:hAnsi="仿宋"/>
          <w:bCs/>
          <w:sz w:val="24"/>
        </w:rPr>
        <w:t>、质量保证期：为调试验收合格后不少于3年。</w:t>
      </w:r>
    </w:p>
    <w:p w:rsidR="00CA0C12" w:rsidRPr="009E6205" w:rsidRDefault="00CA0C12" w:rsidP="00CA0C12">
      <w:pPr>
        <w:spacing w:line="360" w:lineRule="auto"/>
        <w:jc w:val="center"/>
        <w:rPr>
          <w:rFonts w:ascii="仿宋" w:eastAsia="仿宋" w:hAnsi="仿宋"/>
          <w:b/>
          <w:sz w:val="24"/>
        </w:rPr>
      </w:pPr>
    </w:p>
    <w:p w:rsidR="00CA0C12" w:rsidRPr="009E6205" w:rsidRDefault="00CA0C12" w:rsidP="00CA0C12">
      <w:pPr>
        <w:spacing w:line="360" w:lineRule="auto"/>
        <w:jc w:val="center"/>
        <w:rPr>
          <w:rFonts w:ascii="仿宋" w:eastAsia="仿宋" w:hAnsi="仿宋"/>
          <w:b/>
          <w:sz w:val="24"/>
        </w:rPr>
      </w:pPr>
    </w:p>
    <w:p w:rsidR="00CA0C12" w:rsidRPr="009E6205" w:rsidRDefault="00CA0C12" w:rsidP="00CA0C12">
      <w:pPr>
        <w:spacing w:line="360" w:lineRule="auto"/>
        <w:jc w:val="center"/>
        <w:rPr>
          <w:rFonts w:ascii="仿宋" w:eastAsia="仿宋" w:hAnsi="仿宋"/>
          <w:b/>
          <w:sz w:val="24"/>
        </w:rPr>
      </w:pPr>
      <w:r w:rsidRPr="009E6205">
        <w:rPr>
          <w:rFonts w:ascii="仿宋" w:eastAsia="仿宋" w:hAnsi="仿宋"/>
          <w:b/>
          <w:sz w:val="24"/>
        </w:rPr>
        <w:t>第</w:t>
      </w:r>
      <w:r w:rsidRPr="009E6205">
        <w:rPr>
          <w:rFonts w:ascii="仿宋" w:eastAsia="仿宋" w:hAnsi="仿宋" w:hint="eastAsia"/>
          <w:b/>
          <w:sz w:val="24"/>
        </w:rPr>
        <w:t xml:space="preserve">1包  </w:t>
      </w:r>
      <w:r w:rsidRPr="009E6205">
        <w:rPr>
          <w:rFonts w:ascii="仿宋" w:eastAsia="仿宋" w:hAnsi="仿宋"/>
          <w:b/>
          <w:sz w:val="24"/>
        </w:rPr>
        <w:t>品目1-</w:t>
      </w:r>
      <w:r w:rsidRPr="009E6205">
        <w:rPr>
          <w:rFonts w:ascii="仿宋" w:eastAsia="仿宋" w:hAnsi="仿宋" w:hint="eastAsia"/>
          <w:b/>
          <w:sz w:val="24"/>
        </w:rPr>
        <w:t>5</w:t>
      </w:r>
      <w:r w:rsidRPr="009E6205">
        <w:rPr>
          <w:rFonts w:ascii="仿宋" w:eastAsia="仿宋" w:hAnsi="仿宋"/>
          <w:b/>
          <w:sz w:val="24"/>
        </w:rPr>
        <w:t xml:space="preserve"> </w:t>
      </w:r>
      <w:r w:rsidRPr="009E6205">
        <w:rPr>
          <w:rFonts w:ascii="仿宋" w:eastAsia="仿宋" w:hAnsi="仿宋" w:hint="eastAsia"/>
          <w:b/>
          <w:sz w:val="24"/>
        </w:rPr>
        <w:t xml:space="preserve"> 恒温扩增荧光检测仪</w:t>
      </w:r>
    </w:p>
    <w:p w:rsidR="00CA0C12" w:rsidRPr="009E6205" w:rsidRDefault="00CA0C12" w:rsidP="00CA0C12">
      <w:pPr>
        <w:spacing w:line="360" w:lineRule="auto"/>
        <w:jc w:val="center"/>
        <w:rPr>
          <w:rFonts w:ascii="仿宋" w:eastAsia="仿宋" w:hAnsi="仿宋"/>
          <w:b/>
          <w:sz w:val="24"/>
        </w:rPr>
      </w:pP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一、数量：</w:t>
      </w:r>
      <w:r w:rsidRPr="009E6205">
        <w:rPr>
          <w:rFonts w:ascii="仿宋" w:eastAsia="仿宋" w:hAnsi="仿宋" w:hint="eastAsia"/>
          <w:bCs/>
          <w:sz w:val="24"/>
        </w:rPr>
        <w:t>1</w:t>
      </w:r>
      <w:r w:rsidRPr="009E6205">
        <w:rPr>
          <w:rFonts w:ascii="仿宋" w:eastAsia="仿宋" w:hAnsi="仿宋"/>
          <w:bCs/>
          <w:sz w:val="24"/>
        </w:rPr>
        <w:t>台</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二、用途：用于病原体检测、遗传病筛查等医疗诊断相关的科研项目；生物恐怖袭击、生物武器等潜在威胁的快速检测和响应；基因表达分析、基因克隆等基础生物学研究。</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三、技术参数：</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1</w:t>
      </w:r>
      <w:r w:rsidRPr="009E6205">
        <w:rPr>
          <w:rFonts w:ascii="仿宋" w:eastAsia="仿宋" w:hAnsi="仿宋" w:hint="eastAsia"/>
          <w:bCs/>
          <w:sz w:val="24"/>
        </w:rPr>
        <w:t>．工作原理：利用等温扩增技术，通过特定的引物和高效的扩增机制，在恒定的温度下快速产生大量的 DNA 产物；</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2</w:t>
      </w:r>
      <w:r w:rsidRPr="009E6205">
        <w:rPr>
          <w:rFonts w:ascii="仿宋" w:eastAsia="仿宋" w:hAnsi="仿宋" w:hint="eastAsia"/>
          <w:bCs/>
          <w:sz w:val="24"/>
        </w:rPr>
        <w:t>．检测温度范围：37-65</w:t>
      </w:r>
      <w:r w:rsidRPr="009E6205">
        <w:rPr>
          <w:rFonts w:ascii="仿宋" w:eastAsia="仿宋" w:hAnsi="仿宋"/>
          <w:bCs/>
          <w:sz w:val="24"/>
        </w:rPr>
        <w:t>℃；</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hint="eastAsia"/>
          <w:bCs/>
          <w:sz w:val="24"/>
        </w:rPr>
        <w:t>3</w:t>
      </w:r>
      <w:r w:rsidRPr="009E6205">
        <w:rPr>
          <w:rFonts w:ascii="仿宋" w:eastAsia="仿宋" w:hAnsi="仿宋"/>
          <w:bCs/>
          <w:sz w:val="24"/>
        </w:rPr>
        <w:t>.温度控制</w:t>
      </w:r>
      <w:r w:rsidRPr="009E6205">
        <w:rPr>
          <w:rFonts w:ascii="仿宋" w:eastAsia="仿宋" w:hAnsi="仿宋" w:hint="eastAsia"/>
          <w:bCs/>
          <w:sz w:val="24"/>
        </w:rPr>
        <w:t>：控温精度≤0</w:t>
      </w:r>
      <w:r w:rsidRPr="009E6205">
        <w:rPr>
          <w:rFonts w:ascii="仿宋" w:eastAsia="仿宋" w:hAnsi="仿宋"/>
          <w:bCs/>
          <w:sz w:val="24"/>
        </w:rPr>
        <w:t>.5℃；</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4</w:t>
      </w:r>
      <w:r w:rsidRPr="009E6205">
        <w:rPr>
          <w:rFonts w:ascii="仿宋" w:eastAsia="仿宋" w:hAnsi="仿宋" w:hint="eastAsia"/>
          <w:bCs/>
          <w:sz w:val="24"/>
        </w:rPr>
        <w:t>.激发和发射范围：3</w:t>
      </w:r>
      <w:r w:rsidRPr="009E6205">
        <w:rPr>
          <w:rFonts w:ascii="仿宋" w:eastAsia="仿宋" w:hAnsi="仿宋"/>
          <w:bCs/>
          <w:sz w:val="24"/>
        </w:rPr>
        <w:t>50-700</w:t>
      </w:r>
      <w:r w:rsidRPr="009E6205">
        <w:rPr>
          <w:rFonts w:ascii="仿宋" w:eastAsia="仿宋" w:hAnsi="仿宋" w:hint="eastAsia"/>
          <w:bCs/>
          <w:sz w:val="24"/>
        </w:rPr>
        <w:t>nm；</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5.支持荧光检测通道</w:t>
      </w:r>
      <w:r w:rsidRPr="009E6205">
        <w:rPr>
          <w:rFonts w:ascii="仿宋" w:eastAsia="仿宋" w:hAnsi="仿宋" w:hint="eastAsia"/>
          <w:bCs/>
          <w:sz w:val="24"/>
        </w:rPr>
        <w:t>：FAM和ROX标准通道；</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6.</w:t>
      </w:r>
      <w:r w:rsidRPr="009E6205">
        <w:rPr>
          <w:rFonts w:ascii="仿宋" w:eastAsia="仿宋" w:hAnsi="仿宋" w:hint="eastAsia"/>
          <w:bCs/>
          <w:sz w:val="24"/>
        </w:rPr>
        <w:t>具有≥4英寸LCD触控屏；</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bCs/>
          <w:sz w:val="24"/>
        </w:rPr>
        <w:t>7.</w:t>
      </w:r>
      <w:r w:rsidRPr="009E6205">
        <w:rPr>
          <w:rFonts w:ascii="仿宋" w:eastAsia="仿宋" w:hAnsi="仿宋" w:hint="eastAsia"/>
          <w:bCs/>
          <w:sz w:val="24"/>
        </w:rPr>
        <w:t>可实时进行曲线分析、结果调用。</w:t>
      </w:r>
    </w:p>
    <w:p w:rsidR="00CA0C12" w:rsidRPr="009E6205" w:rsidRDefault="00CA0C12" w:rsidP="00CA0C12">
      <w:pPr>
        <w:snapToGrid w:val="0"/>
        <w:spacing w:line="360" w:lineRule="auto"/>
        <w:jc w:val="left"/>
        <w:rPr>
          <w:rFonts w:ascii="仿宋" w:eastAsia="仿宋" w:hAnsi="仿宋"/>
          <w:bCs/>
          <w:sz w:val="24"/>
        </w:rPr>
      </w:pPr>
      <w:r w:rsidRPr="009E6205">
        <w:rPr>
          <w:rFonts w:ascii="仿宋" w:eastAsia="仿宋" w:hAnsi="仿宋" w:hint="eastAsia"/>
          <w:bCs/>
          <w:sz w:val="24"/>
        </w:rPr>
        <w:t>五</w:t>
      </w:r>
      <w:r w:rsidRPr="009E6205">
        <w:rPr>
          <w:rFonts w:ascii="仿宋" w:eastAsia="仿宋" w:hAnsi="仿宋"/>
          <w:bCs/>
          <w:sz w:val="24"/>
        </w:rPr>
        <w:t>、质量保证期：为调试验收合格后不少于</w:t>
      </w:r>
      <w:r w:rsidRPr="009E6205">
        <w:rPr>
          <w:rFonts w:ascii="仿宋" w:eastAsia="仿宋" w:hAnsi="仿宋" w:hint="eastAsia"/>
          <w:bCs/>
          <w:sz w:val="24"/>
        </w:rPr>
        <w:t>5</w:t>
      </w:r>
      <w:r w:rsidRPr="009E6205">
        <w:rPr>
          <w:rFonts w:ascii="仿宋" w:eastAsia="仿宋" w:hAnsi="仿宋"/>
          <w:bCs/>
          <w:sz w:val="24"/>
        </w:rPr>
        <w:t>年。</w:t>
      </w:r>
    </w:p>
    <w:p w:rsidR="00CA0C12" w:rsidRPr="009E6205" w:rsidRDefault="00CA0C12" w:rsidP="00CA0C12">
      <w:pPr>
        <w:snapToGrid w:val="0"/>
        <w:spacing w:line="360" w:lineRule="auto"/>
        <w:jc w:val="left"/>
        <w:rPr>
          <w:rFonts w:ascii="仿宋" w:eastAsia="仿宋" w:hAnsi="仿宋"/>
          <w:bCs/>
          <w:sz w:val="24"/>
        </w:rPr>
      </w:pPr>
    </w:p>
    <w:p w:rsidR="00CA0C12" w:rsidRPr="006D5A3B" w:rsidRDefault="00CA0C12" w:rsidP="00CA0C12">
      <w:pPr>
        <w:spacing w:line="360" w:lineRule="auto"/>
        <w:jc w:val="center"/>
        <w:rPr>
          <w:rFonts w:ascii="仿宋" w:eastAsia="仿宋" w:hAnsi="仿宋"/>
          <w:b/>
          <w:sz w:val="24"/>
        </w:rPr>
      </w:pPr>
    </w:p>
    <w:p w:rsidR="008022AB" w:rsidRPr="00CA0C12" w:rsidRDefault="008022AB"/>
    <w:sectPr w:rsidR="008022AB" w:rsidRPr="00CA0C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ingfang sc">
    <w:altName w:val="宋体"/>
    <w:charset w:val="86"/>
    <w:family w:val="auto"/>
    <w:pitch w:val="default"/>
    <w:sig w:usb0="00000000" w:usb1="00000000" w:usb2="00000000" w:usb3="00000000" w:csb0="0016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0129E"/>
    <w:multiLevelType w:val="multilevel"/>
    <w:tmpl w:val="1260129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2A1415B"/>
    <w:multiLevelType w:val="multilevel"/>
    <w:tmpl w:val="52A141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6EED514E"/>
    <w:multiLevelType w:val="multilevel"/>
    <w:tmpl w:val="6EED514E"/>
    <w:lvl w:ilvl="0">
      <w:start w:val="1"/>
      <w:numFmt w:val="decimal"/>
      <w:lvlText w:val="%1）"/>
      <w:lvlJc w:val="left"/>
      <w:pPr>
        <w:tabs>
          <w:tab w:val="left" w:pos="1140"/>
        </w:tabs>
        <w:ind w:left="1140" w:hanging="720"/>
      </w:pPr>
      <w:rPr>
        <w:rFonts w:hint="default"/>
      </w:rPr>
    </w:lvl>
    <w:lvl w:ilvl="1">
      <w:start w:val="7"/>
      <w:numFmt w:val="japaneseCounting"/>
      <w:lvlText w:val="%2、"/>
      <w:lvlJc w:val="left"/>
      <w:pPr>
        <w:ind w:left="1140" w:hanging="720"/>
      </w:pPr>
      <w:rPr>
        <w:rFonts w:hint="default"/>
      </w:rPr>
    </w:lvl>
    <w:lvl w:ilvl="2">
      <w:start w:val="15"/>
      <w:numFmt w:val="bullet"/>
      <w:lvlText w:val="▲"/>
      <w:lvlJc w:val="left"/>
      <w:pPr>
        <w:ind w:left="1200" w:hanging="360"/>
      </w:pPr>
      <w:rPr>
        <w:rFonts w:ascii="宋体" w:eastAsia="宋体" w:hAnsi="宋体" w:cs="Times New Roman" w:hint="eastAsia"/>
      </w:rPr>
    </w:lvl>
    <w:lvl w:ilvl="3">
      <w:start w:val="1"/>
      <w:numFmt w:val="decimal"/>
      <w:lvlText w:val="%4、"/>
      <w:lvlJc w:val="left"/>
      <w:pPr>
        <w:ind w:left="1680" w:hanging="4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C12"/>
    <w:rsid w:val="008022AB"/>
    <w:rsid w:val="00CA0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C1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CA0C12"/>
    <w:rPr>
      <w:rFonts w:ascii="宋体" w:hAnsi="Courier New" w:hint="eastAsia"/>
      <w:szCs w:val="20"/>
    </w:rPr>
  </w:style>
  <w:style w:type="character" w:customStyle="1" w:styleId="Char">
    <w:name w:val="纯文本 Char"/>
    <w:basedOn w:val="a0"/>
    <w:link w:val="a3"/>
    <w:uiPriority w:val="99"/>
    <w:qFormat/>
    <w:rsid w:val="00CA0C12"/>
    <w:rPr>
      <w:rFonts w:ascii="宋体" w:eastAsia="宋体" w:hAnsi="Courier New" w:cs="Times New Roman"/>
      <w:szCs w:val="20"/>
    </w:rPr>
  </w:style>
  <w:style w:type="paragraph" w:customStyle="1" w:styleId="SOW">
    <w:name w:val="SOW正文"/>
    <w:basedOn w:val="a"/>
    <w:qFormat/>
    <w:rsid w:val="00CA0C12"/>
    <w:pPr>
      <w:snapToGrid w:val="0"/>
      <w:spacing w:before="120" w:line="400" w:lineRule="exact"/>
      <w:ind w:firstLine="425"/>
    </w:pPr>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C1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CA0C12"/>
    <w:rPr>
      <w:rFonts w:ascii="宋体" w:hAnsi="Courier New" w:hint="eastAsia"/>
      <w:szCs w:val="20"/>
    </w:rPr>
  </w:style>
  <w:style w:type="character" w:customStyle="1" w:styleId="Char">
    <w:name w:val="纯文本 Char"/>
    <w:basedOn w:val="a0"/>
    <w:link w:val="a3"/>
    <w:uiPriority w:val="99"/>
    <w:qFormat/>
    <w:rsid w:val="00CA0C12"/>
    <w:rPr>
      <w:rFonts w:ascii="宋体" w:eastAsia="宋体" w:hAnsi="Courier New" w:cs="Times New Roman"/>
      <w:szCs w:val="20"/>
    </w:rPr>
  </w:style>
  <w:style w:type="paragraph" w:customStyle="1" w:styleId="SOW">
    <w:name w:val="SOW正文"/>
    <w:basedOn w:val="a"/>
    <w:qFormat/>
    <w:rsid w:val="00CA0C12"/>
    <w:pPr>
      <w:snapToGrid w:val="0"/>
      <w:spacing w:before="120" w:line="400" w:lineRule="exact"/>
      <w:ind w:firstLine="425"/>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1037</Words>
  <Characters>5917</Characters>
  <Application>Microsoft Office Word</Application>
  <DocSecurity>0</DocSecurity>
  <Lines>49</Lines>
  <Paragraphs>13</Paragraphs>
  <ScaleCrop>false</ScaleCrop>
  <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creator>
  <cp:lastModifiedBy>Ma</cp:lastModifiedBy>
  <cp:revision>1</cp:revision>
  <dcterms:created xsi:type="dcterms:W3CDTF">2025-06-18T04:54:00Z</dcterms:created>
  <dcterms:modified xsi:type="dcterms:W3CDTF">2025-06-18T04:54:00Z</dcterms:modified>
</cp:coreProperties>
</file>