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3E7E6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3181"/>
      <w:r>
        <w:rPr>
          <w:b/>
          <w:sz w:val="36"/>
          <w:szCs w:val="36"/>
        </w:rPr>
        <w:t>第五章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采购需求</w:t>
      </w:r>
      <w:bookmarkEnd w:id="0"/>
    </w:p>
    <w:p w14:paraId="66EA3C28">
      <w:pPr>
        <w:pStyle w:val="2"/>
        <w:ind w:firstLine="420" w:firstLineChars="200"/>
      </w:pPr>
    </w:p>
    <w:p w14:paraId="386C680F"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一、采购标的</w:t>
      </w:r>
    </w:p>
    <w:tbl>
      <w:tblPr>
        <w:tblStyle w:val="3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54"/>
        <w:gridCol w:w="2126"/>
        <w:gridCol w:w="3187"/>
      </w:tblGrid>
      <w:tr w14:paraId="3486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92" w:type="dxa"/>
            <w:vAlign w:val="center"/>
          </w:tcPr>
          <w:p w14:paraId="63E509CC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2454" w:type="dxa"/>
            <w:vAlign w:val="center"/>
          </w:tcPr>
          <w:p w14:paraId="56566E09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标的名称</w:t>
            </w:r>
          </w:p>
        </w:tc>
        <w:tc>
          <w:tcPr>
            <w:tcW w:w="2126" w:type="dxa"/>
            <w:vAlign w:val="center"/>
          </w:tcPr>
          <w:p w14:paraId="57818E83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最高限价</w:t>
            </w:r>
          </w:p>
        </w:tc>
        <w:tc>
          <w:tcPr>
            <w:tcW w:w="3187" w:type="dxa"/>
            <w:vAlign w:val="center"/>
          </w:tcPr>
          <w:p w14:paraId="376174EF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简要技术需求或服务要求</w:t>
            </w:r>
          </w:p>
        </w:tc>
      </w:tr>
      <w:tr w14:paraId="37FA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792" w:type="dxa"/>
            <w:vAlign w:val="center"/>
          </w:tcPr>
          <w:p w14:paraId="643DDF22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</w:p>
        </w:tc>
        <w:tc>
          <w:tcPr>
            <w:tcW w:w="2454" w:type="dxa"/>
            <w:vAlign w:val="center"/>
          </w:tcPr>
          <w:p w14:paraId="692F2E2D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综合维修、电工、锅炉工、话务员、后勤库房管理员、司机、司梯劳务外包</w:t>
            </w:r>
          </w:p>
        </w:tc>
        <w:tc>
          <w:tcPr>
            <w:tcW w:w="2126" w:type="dxa"/>
            <w:vAlign w:val="center"/>
          </w:tcPr>
          <w:p w14:paraId="0AB486B7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第一年最高限价：375.9828万元；第二年最高限价：381.4625万元</w:t>
            </w:r>
          </w:p>
        </w:tc>
        <w:tc>
          <w:tcPr>
            <w:tcW w:w="3187" w:type="dxa"/>
            <w:vAlign w:val="center"/>
          </w:tcPr>
          <w:p w14:paraId="0F709933">
            <w:pPr>
              <w:spacing w:line="276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为采购人提供</w:t>
            </w:r>
            <w:r>
              <w:rPr>
                <w:rFonts w:hint="eastAsia" w:ascii="宋体" w:hAnsi="宋体"/>
                <w:bCs/>
                <w:sz w:val="24"/>
              </w:rPr>
              <w:t>综合维修、电工、锅炉工、话务员、后勤库房管理员、司机、司梯劳务外包服务。</w:t>
            </w:r>
          </w:p>
        </w:tc>
      </w:tr>
    </w:tbl>
    <w:p w14:paraId="41960D2E"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二、商务要求</w:t>
      </w:r>
    </w:p>
    <w:p w14:paraId="2B7C7AEC"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1. 服务期限和地点</w:t>
      </w:r>
    </w:p>
    <w:p w14:paraId="58746BCF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1.1服务期限：</w:t>
      </w:r>
      <w:r>
        <w:rPr>
          <w:rFonts w:hint="eastAsia" w:ascii="宋体" w:hAnsi="宋体"/>
          <w:sz w:val="24"/>
        </w:rPr>
        <w:t>2年，合同一年一签。</w:t>
      </w:r>
    </w:p>
    <w:p w14:paraId="5B263E33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1.2服务地点：采购人指点地点。</w:t>
      </w:r>
    </w:p>
    <w:p w14:paraId="4A69EBCC"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2. 付款条件（进度和方式）：</w:t>
      </w:r>
      <w:r>
        <w:rPr>
          <w:rFonts w:hint="eastAsia" w:ascii="宋体" w:hAnsi="宋体" w:cs="宋体"/>
          <w:sz w:val="24"/>
        </w:rPr>
        <w:t>详见招标文件 第六章拟签订的合同文本</w:t>
      </w:r>
    </w:p>
    <w:p w14:paraId="3BDC447C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</w:rPr>
        <w:t>服务内容及要求</w:t>
      </w:r>
    </w:p>
    <w:p w14:paraId="2E9F63D3"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1.提供服务的内容</w:t>
      </w:r>
    </w:p>
    <w:p w14:paraId="2ABB5673">
      <w:pPr>
        <w:topLinePunct/>
        <w:spacing w:line="360" w:lineRule="auto"/>
        <w:ind w:left="28" w:right="255"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1.1</w:t>
      </w:r>
      <w:r>
        <w:rPr>
          <w:rFonts w:cs="宋体" w:asciiTheme="minorEastAsia" w:hAnsiTheme="minorEastAsia" w:eastAsiaTheme="minorEastAsia"/>
          <w:sz w:val="24"/>
        </w:rPr>
        <w:t>负责医院下水管线疏通，五金水暖零件更换，小型室内外维修，</w:t>
      </w:r>
      <w:r>
        <w:rPr>
          <w:rFonts w:hint="eastAsia" w:cs="宋体" w:asciiTheme="minorEastAsia" w:hAnsiTheme="minorEastAsia" w:eastAsiaTheme="minorEastAsia"/>
          <w:sz w:val="24"/>
        </w:rPr>
        <w:t>小型搬家、</w:t>
      </w:r>
      <w:r>
        <w:rPr>
          <w:rFonts w:cs="宋体" w:asciiTheme="minorEastAsia" w:hAnsiTheme="minorEastAsia" w:eastAsiaTheme="minorEastAsia"/>
          <w:sz w:val="24"/>
        </w:rPr>
        <w:t>木器家具、门窗纱窗及锁具的维修和更换，轮椅、各种手推车的维修，水泥钉及挂钩，简单更换顶棚矿棉芯板、定期对地下管道巡视检查以排查隐患、热水锅上下水管，</w:t>
      </w:r>
      <w:r>
        <w:rPr>
          <w:rFonts w:hint="eastAsia" w:cs="宋体" w:asciiTheme="minorEastAsia" w:hAnsiTheme="minorEastAsia" w:eastAsiaTheme="minorEastAsia"/>
          <w:sz w:val="24"/>
        </w:rPr>
        <w:t>雨水管道疏通</w:t>
      </w:r>
      <w:bookmarkStart w:id="1" w:name="_GoBack"/>
      <w:bookmarkEnd w:id="1"/>
      <w:r>
        <w:rPr>
          <w:rFonts w:hint="eastAsia" w:cs="宋体" w:asciiTheme="minorEastAsia" w:hAnsiTheme="minorEastAsia" w:eastAsiaTheme="minorEastAsia"/>
          <w:sz w:val="24"/>
        </w:rPr>
        <w:t>，楼顶杂物清理，雨前雨中巡视，防汛演练等事项，及其他</w:t>
      </w:r>
      <w:r>
        <w:rPr>
          <w:rFonts w:cs="宋体" w:asciiTheme="minorEastAsia" w:hAnsiTheme="minorEastAsia" w:eastAsiaTheme="minorEastAsia"/>
          <w:sz w:val="24"/>
        </w:rPr>
        <w:t>需要水工木工维修的项目</w:t>
      </w:r>
      <w:r>
        <w:rPr>
          <w:rFonts w:hint="eastAsia" w:asciiTheme="minorEastAsia" w:hAnsiTheme="minorEastAsia" w:eastAsiaTheme="minorEastAsia" w:cstheme="minorEastAsia"/>
          <w:sz w:val="24"/>
        </w:rPr>
        <w:t>；</w:t>
      </w:r>
    </w:p>
    <w:p w14:paraId="16D209B4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1.2负责医院供电设备、用电设施（含电热水设备、微波炉等）的维修及维护保养；</w:t>
      </w:r>
    </w:p>
    <w:p w14:paraId="6FDFA1C2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1.3负责锅炉及附属设备的运行值守；</w:t>
      </w:r>
    </w:p>
    <w:p w14:paraId="6D79A14D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1.4负责总机、后勤服务中心报修热线的接听、派工、回访及数据分析；</w:t>
      </w:r>
    </w:p>
    <w:p w14:paraId="15906982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1.5负责后勤库房日用品的出入库及日常管理；</w:t>
      </w:r>
    </w:p>
    <w:p w14:paraId="26073FC2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1.6负责直梯、扶梯的运行管理、客流疏导及轿厢、扶梯卫生保洁；</w:t>
      </w:r>
    </w:p>
    <w:p w14:paraId="679CD10C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1.7负责为采购人提供日常用车驾驶服务；</w:t>
      </w:r>
    </w:p>
    <w:p w14:paraId="20BEB7F2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1.8严格遵照采购人各项管理制度，制订外包服务的各项管理办法、规章制度，正常开展各项服务工作；</w:t>
      </w:r>
    </w:p>
    <w:p w14:paraId="27DA62E2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1.9遵照国家、地方有关规定测算劳务外包服务收费标准并向采购人提供测算依据；</w:t>
      </w:r>
    </w:p>
    <w:p w14:paraId="734AAE25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1.10负责编制房屋及附属设施、设备年度维修养护计划，专项维修费用由采购人承担；</w:t>
      </w:r>
    </w:p>
    <w:p w14:paraId="7F409AA7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1.11及时向采购人通报服务区域内有关服务的重大事项，接受采购人监督，并依照相关合同规定对违反劳务外包服务法规政策的行为进行处理；</w:t>
      </w:r>
    </w:p>
    <w:p w14:paraId="43181783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1.12供应商应符合相应的标准、规范，具备规范管理措施。</w:t>
      </w:r>
    </w:p>
    <w:p w14:paraId="75D26B9C"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2.技术要求</w:t>
      </w:r>
    </w:p>
    <w:p w14:paraId="45279464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2.1供应商提供的运营管理服务必须满足采购人要求，按专业化的要求配置管理服务人员，持证上岗；根据国家有关法律、法规，制定运营服务规章制度、岗位职责、操作规范、维修操作、应急预案、安全管理制度、年度工作计划等并制定各种表格；</w:t>
      </w:r>
    </w:p>
    <w:p w14:paraId="53FEFD3A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2.2供应商需制定完备的人员管理和考核制度；</w:t>
      </w:r>
    </w:p>
    <w:p w14:paraId="5DF5AC04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2.3供应商需制定完善、规范的安全操作流程，建立相关应急预案；</w:t>
      </w:r>
    </w:p>
    <w:p w14:paraId="46E14D08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2.4供应商实施涉及人身安全的作业，应当具备相应资质。由采购人直接委托的专业作业，供应商应对其作业尽到监督管理的义务；</w:t>
      </w:r>
    </w:p>
    <w:p w14:paraId="00DE5AA4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2.5供应商需接受有关政府部门的监督、指导，并接受采购人的监督，建议，采购人有权撤销供应商不合格的相关工作人员，供应商须及时更换和补充服务人员；</w:t>
      </w:r>
    </w:p>
    <w:p w14:paraId="5F03C2B5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2.6供应商不得将合同义务全部或部分转包他人；</w:t>
      </w:r>
    </w:p>
    <w:p w14:paraId="052FD895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2.7开展有效的文化活动和便利服务工作；</w:t>
      </w:r>
    </w:p>
    <w:p w14:paraId="15298814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2.8对采购人的公用设施不得擅自占用和改变使用功能；</w:t>
      </w:r>
    </w:p>
    <w:p w14:paraId="187D14A9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2.9供应所需负责建立、健全本项目档案，完善资料留存记录；</w:t>
      </w:r>
    </w:p>
    <w:p w14:paraId="370612CE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2.10供应商的工作人员不得有任何违法记录，人员流动率不超过5%；</w:t>
      </w:r>
    </w:p>
    <w:p w14:paraId="7491FCF0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2.11供应商承担负责的工程类小修及养护需更换配件时，配件由采购人购买。供应商应采购人要求对服务范围内新增加设施设备进行维保时，采购人承担供应商增加或超出维保期而产生的维保费用；</w:t>
      </w:r>
    </w:p>
    <w:p w14:paraId="570F6AEF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2.12按照采购人要求，供应商对现有运行设备、设施实地勘察结果，本合同在履行期间，当出现非管理原因造成的设备设施老化，不能够继续使用，供应商以书面形式提前向采购人提出更新报告，更新费用（含安装调试）由采购人承担；</w:t>
      </w:r>
    </w:p>
    <w:p w14:paraId="3838722F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2.13供应商拟派人员需经正式培训方可上岗工作，对于国家明令持证上岗的相关专业岗位持证上岗率应达到100%；</w:t>
      </w:r>
    </w:p>
    <w:p w14:paraId="394B12C9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2.14供应商拟派人员应按时上岗，衣着整洁，遵守工作规定；</w:t>
      </w:r>
    </w:p>
    <w:p w14:paraId="7AB16DD5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2.15供应商需制定完善的员工考核标准及相关考核计分表格；</w:t>
      </w:r>
    </w:p>
    <w:p w14:paraId="62962DE1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2.16供应商拟派人员必须服从采购人的规章制度及管理。</w:t>
      </w:r>
    </w:p>
    <w:p w14:paraId="01CDECD9"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3.运营管理服务费的形式：包干制；</w:t>
      </w:r>
    </w:p>
    <w:p w14:paraId="473D9A06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3.1供应商拟派人员工资、五险一金、法定及节假日加班和替班、平日加班、夜班补助、社保金、特殊岗位补贴、福利费（含体检费）、仪器设备费、培训费、上缴税金、管理费、服装费、体检费用（包括特殊岗位附加体检费用，如健康证、传染病检查等相关检查等）、食宿费等均由供应商承担，采购人不再另行支付其他费用；</w:t>
      </w:r>
    </w:p>
    <w:p w14:paraId="779430CB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3.2供应商应综合考虑本年度内物价上涨的因素及各种经济安全风险；</w:t>
      </w:r>
    </w:p>
    <w:p w14:paraId="7EA226B4">
      <w:pPr>
        <w:spacing w:line="360" w:lineRule="auto"/>
        <w:ind w:firstLine="480" w:firstLineChars="200"/>
        <w:rPr>
          <w:rFonts w:ascii="宋体" w:hAnsi="宋体"/>
          <w:b/>
          <w:kern w:val="10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3.3采购人不统一组织现场勘查，供应商自行安排，费用和风险自行承担。</w:t>
      </w:r>
    </w:p>
    <w:p w14:paraId="45C61546">
      <w:pPr>
        <w:shd w:val="clear" w:color="auto" w:fill="FFFFFF"/>
        <w:topLinePunct/>
        <w:spacing w:line="360" w:lineRule="auto"/>
        <w:ind w:firstLine="482" w:firstLineChars="200"/>
        <w:rPr>
          <w:rFonts w:ascii="宋体" w:hAnsi="宋体"/>
          <w:b/>
          <w:kern w:val="10"/>
          <w:sz w:val="24"/>
        </w:rPr>
      </w:pPr>
      <w:r>
        <w:rPr>
          <w:rFonts w:hint="eastAsia" w:ascii="宋体" w:hAnsi="宋体"/>
          <w:b/>
          <w:kern w:val="10"/>
          <w:sz w:val="24"/>
        </w:rPr>
        <w:t>4.人员要求</w:t>
      </w:r>
    </w:p>
    <w:p w14:paraId="57A10F26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4.1电工：</w:t>
      </w:r>
    </w:p>
    <w:p w14:paraId="529C66EF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拟派所有电工均需具有特种设备操作证（低压电工）证书</w:t>
      </w:r>
    </w:p>
    <w:p w14:paraId="2806007E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4.2锅炉运行人员</w:t>
      </w:r>
    </w:p>
    <w:p w14:paraId="76FC5A4B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拟派所有锅炉运行人员需具有特种设备作业人员证（锅炉司炉证G1）证书</w:t>
      </w:r>
    </w:p>
    <w:p w14:paraId="3EF78E91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4.3机动车驾驶员</w:t>
      </w:r>
    </w:p>
    <w:p w14:paraId="4BE0A480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拟派所有机动车驾驶员需具有</w:t>
      </w:r>
      <w:r>
        <w:rPr>
          <w:rFonts w:asciiTheme="minorEastAsia" w:hAnsiTheme="minorEastAsia" w:eastAsiaTheme="minorEastAsia" w:cstheme="minorEastAsia"/>
          <w:sz w:val="24"/>
        </w:rPr>
        <w:t>机动车驾驶证（</w:t>
      </w:r>
      <w:r>
        <w:rPr>
          <w:rFonts w:hint="eastAsia" w:asciiTheme="minorEastAsia" w:hAnsiTheme="minorEastAsia" w:eastAsiaTheme="minorEastAsia" w:cstheme="minorEastAsia"/>
          <w:sz w:val="24"/>
        </w:rPr>
        <w:t>C1或C1以上级别</w:t>
      </w:r>
      <w:r>
        <w:rPr>
          <w:rFonts w:asciiTheme="minorEastAsia" w:hAnsiTheme="minorEastAsia" w:eastAsiaTheme="minorEastAsia" w:cstheme="minorEastAsia"/>
          <w:sz w:val="24"/>
        </w:rPr>
        <w:t>）</w:t>
      </w:r>
    </w:p>
    <w:p w14:paraId="4933933E">
      <w:pPr>
        <w:shd w:val="clear" w:color="auto" w:fill="FFFFFF"/>
        <w:topLinePunct/>
        <w:spacing w:line="360" w:lineRule="auto"/>
        <w:ind w:firstLine="482" w:firstLineChars="200"/>
        <w:rPr>
          <w:rFonts w:ascii="宋体" w:hAnsi="宋体"/>
          <w:b/>
          <w:kern w:val="10"/>
          <w:sz w:val="24"/>
        </w:rPr>
      </w:pPr>
      <w:r>
        <w:rPr>
          <w:rFonts w:hint="eastAsia" w:ascii="宋体" w:hAnsi="宋体"/>
          <w:b/>
          <w:kern w:val="10"/>
          <w:sz w:val="24"/>
        </w:rPr>
        <w:t>5.所需人员人数明细表：</w:t>
      </w:r>
    </w:p>
    <w:p w14:paraId="6DA9CC14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5.1服务期间：2025年9月1日—2026年8月31日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523"/>
        <w:gridCol w:w="2841"/>
      </w:tblGrid>
      <w:tr w14:paraId="4722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vAlign w:val="center"/>
          </w:tcPr>
          <w:p w14:paraId="06CC10D8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523" w:type="dxa"/>
            <w:vAlign w:val="center"/>
          </w:tcPr>
          <w:p w14:paraId="47D6FA4F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岗位名称</w:t>
            </w:r>
          </w:p>
        </w:tc>
        <w:tc>
          <w:tcPr>
            <w:tcW w:w="2841" w:type="dxa"/>
            <w:vAlign w:val="center"/>
          </w:tcPr>
          <w:p w14:paraId="6A3AFF01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人员配置数</w:t>
            </w:r>
          </w:p>
        </w:tc>
      </w:tr>
      <w:tr w14:paraId="593D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vAlign w:val="center"/>
          </w:tcPr>
          <w:p w14:paraId="7FF39250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3523" w:type="dxa"/>
            <w:vAlign w:val="center"/>
          </w:tcPr>
          <w:p w14:paraId="2083A7AA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电梯司机</w:t>
            </w:r>
          </w:p>
        </w:tc>
        <w:tc>
          <w:tcPr>
            <w:tcW w:w="2841" w:type="dxa"/>
            <w:vAlign w:val="center"/>
          </w:tcPr>
          <w:p w14:paraId="2BB1519F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24</w:t>
            </w:r>
          </w:p>
        </w:tc>
      </w:tr>
      <w:tr w14:paraId="419B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vAlign w:val="center"/>
          </w:tcPr>
          <w:p w14:paraId="20EB71F2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3523" w:type="dxa"/>
            <w:vAlign w:val="center"/>
          </w:tcPr>
          <w:p w14:paraId="502EBBEB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综合维修</w:t>
            </w:r>
          </w:p>
        </w:tc>
        <w:tc>
          <w:tcPr>
            <w:tcW w:w="2841" w:type="dxa"/>
            <w:vAlign w:val="center"/>
          </w:tcPr>
          <w:p w14:paraId="5B4EB1B5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12</w:t>
            </w:r>
          </w:p>
        </w:tc>
      </w:tr>
      <w:tr w14:paraId="4319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vAlign w:val="center"/>
          </w:tcPr>
          <w:p w14:paraId="25D86214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3523" w:type="dxa"/>
            <w:vAlign w:val="center"/>
          </w:tcPr>
          <w:p w14:paraId="239FF7F6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电工</w:t>
            </w:r>
          </w:p>
        </w:tc>
        <w:tc>
          <w:tcPr>
            <w:tcW w:w="2841" w:type="dxa"/>
            <w:vAlign w:val="center"/>
          </w:tcPr>
          <w:p w14:paraId="2472828D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9</w:t>
            </w:r>
          </w:p>
        </w:tc>
      </w:tr>
      <w:tr w14:paraId="4D50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vAlign w:val="center"/>
          </w:tcPr>
          <w:p w14:paraId="53662266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3523" w:type="dxa"/>
            <w:vAlign w:val="center"/>
          </w:tcPr>
          <w:p w14:paraId="12983896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锅炉房值守</w:t>
            </w:r>
          </w:p>
        </w:tc>
        <w:tc>
          <w:tcPr>
            <w:tcW w:w="2841" w:type="dxa"/>
            <w:vAlign w:val="center"/>
          </w:tcPr>
          <w:p w14:paraId="7A4C4416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</w:tr>
      <w:tr w14:paraId="1379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vAlign w:val="center"/>
          </w:tcPr>
          <w:p w14:paraId="68B14B08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3523" w:type="dxa"/>
            <w:vAlign w:val="center"/>
          </w:tcPr>
          <w:p w14:paraId="6D22DCF6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话务员</w:t>
            </w:r>
          </w:p>
        </w:tc>
        <w:tc>
          <w:tcPr>
            <w:tcW w:w="2841" w:type="dxa"/>
            <w:vAlign w:val="center"/>
          </w:tcPr>
          <w:p w14:paraId="032F17A5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</w:tr>
      <w:tr w14:paraId="4E91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vAlign w:val="center"/>
          </w:tcPr>
          <w:p w14:paraId="325F8A42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</w:t>
            </w:r>
          </w:p>
        </w:tc>
        <w:tc>
          <w:tcPr>
            <w:tcW w:w="3523" w:type="dxa"/>
            <w:vAlign w:val="center"/>
          </w:tcPr>
          <w:p w14:paraId="11C76EF2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库房管理员</w:t>
            </w:r>
          </w:p>
        </w:tc>
        <w:tc>
          <w:tcPr>
            <w:tcW w:w="2841" w:type="dxa"/>
            <w:vAlign w:val="center"/>
          </w:tcPr>
          <w:p w14:paraId="291E3833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</w:tr>
      <w:tr w14:paraId="5494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vAlign w:val="center"/>
          </w:tcPr>
          <w:p w14:paraId="3B8D20AB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7</w:t>
            </w:r>
          </w:p>
        </w:tc>
        <w:tc>
          <w:tcPr>
            <w:tcW w:w="3523" w:type="dxa"/>
            <w:vAlign w:val="center"/>
          </w:tcPr>
          <w:p w14:paraId="0571B90F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机动车驾驶员</w:t>
            </w:r>
          </w:p>
        </w:tc>
        <w:tc>
          <w:tcPr>
            <w:tcW w:w="2841" w:type="dxa"/>
            <w:vAlign w:val="center"/>
          </w:tcPr>
          <w:p w14:paraId="3741FC0C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</w:tr>
      <w:tr w14:paraId="3C22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2"/>
            <w:vAlign w:val="center"/>
          </w:tcPr>
          <w:p w14:paraId="2B5A65AA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合计</w:t>
            </w:r>
          </w:p>
        </w:tc>
        <w:tc>
          <w:tcPr>
            <w:tcW w:w="2841" w:type="dxa"/>
            <w:vAlign w:val="center"/>
          </w:tcPr>
          <w:p w14:paraId="19160912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60</w:t>
            </w:r>
          </w:p>
        </w:tc>
      </w:tr>
    </w:tbl>
    <w:p w14:paraId="025D41D4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5.2服务期间：2026年9月1日—2026年11月30日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3534"/>
        <w:gridCol w:w="2841"/>
      </w:tblGrid>
      <w:tr w14:paraId="3F6F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vAlign w:val="center"/>
          </w:tcPr>
          <w:p w14:paraId="05E37453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534" w:type="dxa"/>
            <w:vAlign w:val="center"/>
          </w:tcPr>
          <w:p w14:paraId="4DF7E2BB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岗位名称</w:t>
            </w:r>
          </w:p>
        </w:tc>
        <w:tc>
          <w:tcPr>
            <w:tcW w:w="2841" w:type="dxa"/>
            <w:vAlign w:val="center"/>
          </w:tcPr>
          <w:p w14:paraId="1F0E8885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人员配置数</w:t>
            </w:r>
          </w:p>
        </w:tc>
      </w:tr>
      <w:tr w14:paraId="1341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vAlign w:val="center"/>
          </w:tcPr>
          <w:p w14:paraId="66F9290F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3534" w:type="dxa"/>
            <w:vAlign w:val="center"/>
          </w:tcPr>
          <w:p w14:paraId="141AB90C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电梯司机</w:t>
            </w:r>
          </w:p>
        </w:tc>
        <w:tc>
          <w:tcPr>
            <w:tcW w:w="2841" w:type="dxa"/>
            <w:vAlign w:val="center"/>
          </w:tcPr>
          <w:p w14:paraId="4F2E7C29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24</w:t>
            </w:r>
          </w:p>
        </w:tc>
      </w:tr>
      <w:tr w14:paraId="4B2B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vAlign w:val="center"/>
          </w:tcPr>
          <w:p w14:paraId="2D3CDE67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3534" w:type="dxa"/>
            <w:vAlign w:val="center"/>
          </w:tcPr>
          <w:p w14:paraId="28ADEB90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综合维修</w:t>
            </w:r>
          </w:p>
        </w:tc>
        <w:tc>
          <w:tcPr>
            <w:tcW w:w="2841" w:type="dxa"/>
            <w:vAlign w:val="center"/>
          </w:tcPr>
          <w:p w14:paraId="50184C36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12</w:t>
            </w:r>
          </w:p>
        </w:tc>
      </w:tr>
      <w:tr w14:paraId="058F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vAlign w:val="center"/>
          </w:tcPr>
          <w:p w14:paraId="521233C2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3534" w:type="dxa"/>
            <w:vAlign w:val="center"/>
          </w:tcPr>
          <w:p w14:paraId="7FBDE098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电工</w:t>
            </w:r>
          </w:p>
        </w:tc>
        <w:tc>
          <w:tcPr>
            <w:tcW w:w="2841" w:type="dxa"/>
            <w:vAlign w:val="center"/>
          </w:tcPr>
          <w:p w14:paraId="71164B6C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9</w:t>
            </w:r>
          </w:p>
        </w:tc>
      </w:tr>
      <w:tr w14:paraId="100F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vAlign w:val="center"/>
          </w:tcPr>
          <w:p w14:paraId="6BABB99B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3534" w:type="dxa"/>
            <w:vAlign w:val="center"/>
          </w:tcPr>
          <w:p w14:paraId="277E647E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锅炉房值守</w:t>
            </w:r>
          </w:p>
        </w:tc>
        <w:tc>
          <w:tcPr>
            <w:tcW w:w="2841" w:type="dxa"/>
            <w:vAlign w:val="center"/>
          </w:tcPr>
          <w:p w14:paraId="5EA8B30C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</w:tr>
      <w:tr w14:paraId="247A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vAlign w:val="center"/>
          </w:tcPr>
          <w:p w14:paraId="48481B90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3534" w:type="dxa"/>
            <w:vAlign w:val="center"/>
          </w:tcPr>
          <w:p w14:paraId="0A83A538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话务员</w:t>
            </w:r>
          </w:p>
        </w:tc>
        <w:tc>
          <w:tcPr>
            <w:tcW w:w="2841" w:type="dxa"/>
            <w:vAlign w:val="center"/>
          </w:tcPr>
          <w:p w14:paraId="6BCDA162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</w:tr>
      <w:tr w14:paraId="54F3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vAlign w:val="center"/>
          </w:tcPr>
          <w:p w14:paraId="3F67000F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</w:t>
            </w:r>
          </w:p>
        </w:tc>
        <w:tc>
          <w:tcPr>
            <w:tcW w:w="3534" w:type="dxa"/>
            <w:vAlign w:val="center"/>
          </w:tcPr>
          <w:p w14:paraId="42973301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库房管理员</w:t>
            </w:r>
          </w:p>
        </w:tc>
        <w:tc>
          <w:tcPr>
            <w:tcW w:w="2841" w:type="dxa"/>
            <w:vAlign w:val="center"/>
          </w:tcPr>
          <w:p w14:paraId="2A68B077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</w:tr>
      <w:tr w14:paraId="07DB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7" w:type="dxa"/>
            <w:vAlign w:val="center"/>
          </w:tcPr>
          <w:p w14:paraId="059ECACC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7</w:t>
            </w:r>
          </w:p>
        </w:tc>
        <w:tc>
          <w:tcPr>
            <w:tcW w:w="3534" w:type="dxa"/>
            <w:vAlign w:val="center"/>
          </w:tcPr>
          <w:p w14:paraId="169C67AB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机动车驾驶员</w:t>
            </w:r>
          </w:p>
        </w:tc>
        <w:tc>
          <w:tcPr>
            <w:tcW w:w="2841" w:type="dxa"/>
            <w:vAlign w:val="center"/>
          </w:tcPr>
          <w:p w14:paraId="4CFAED9F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</w:tr>
      <w:tr w14:paraId="6336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2"/>
            <w:vAlign w:val="center"/>
          </w:tcPr>
          <w:p w14:paraId="4B955995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合计</w:t>
            </w:r>
          </w:p>
        </w:tc>
        <w:tc>
          <w:tcPr>
            <w:tcW w:w="2841" w:type="dxa"/>
            <w:vAlign w:val="center"/>
          </w:tcPr>
          <w:p w14:paraId="407A137E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60</w:t>
            </w:r>
          </w:p>
        </w:tc>
      </w:tr>
    </w:tbl>
    <w:p w14:paraId="5764811E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5.3服务期间：2026年12月1日—2027年8月31日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C4F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442BF406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2841" w:type="dxa"/>
            <w:vAlign w:val="center"/>
          </w:tcPr>
          <w:p w14:paraId="75484BF1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岗位名称</w:t>
            </w:r>
          </w:p>
        </w:tc>
        <w:tc>
          <w:tcPr>
            <w:tcW w:w="2841" w:type="dxa"/>
            <w:vAlign w:val="center"/>
          </w:tcPr>
          <w:p w14:paraId="3668318B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人员配置数</w:t>
            </w:r>
          </w:p>
        </w:tc>
      </w:tr>
      <w:tr w14:paraId="5910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3B17899C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2841" w:type="dxa"/>
            <w:vAlign w:val="center"/>
          </w:tcPr>
          <w:p w14:paraId="3791FA43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电梯司机</w:t>
            </w:r>
          </w:p>
        </w:tc>
        <w:tc>
          <w:tcPr>
            <w:tcW w:w="2841" w:type="dxa"/>
            <w:vAlign w:val="center"/>
          </w:tcPr>
          <w:p w14:paraId="45E0E60A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24</w:t>
            </w:r>
          </w:p>
        </w:tc>
      </w:tr>
      <w:tr w14:paraId="7AE9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723F7A5B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2841" w:type="dxa"/>
            <w:vAlign w:val="center"/>
          </w:tcPr>
          <w:p w14:paraId="2269A647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综合维修</w:t>
            </w:r>
          </w:p>
        </w:tc>
        <w:tc>
          <w:tcPr>
            <w:tcW w:w="2841" w:type="dxa"/>
            <w:vAlign w:val="center"/>
          </w:tcPr>
          <w:p w14:paraId="5931D119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12</w:t>
            </w:r>
          </w:p>
        </w:tc>
      </w:tr>
      <w:tr w14:paraId="5F33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5F80D30F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2841" w:type="dxa"/>
            <w:vAlign w:val="center"/>
          </w:tcPr>
          <w:p w14:paraId="54A69DAF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电工</w:t>
            </w:r>
          </w:p>
        </w:tc>
        <w:tc>
          <w:tcPr>
            <w:tcW w:w="2841" w:type="dxa"/>
            <w:vAlign w:val="center"/>
          </w:tcPr>
          <w:p w14:paraId="687D3989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10</w:t>
            </w:r>
          </w:p>
        </w:tc>
      </w:tr>
      <w:tr w14:paraId="7CD1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2BFFDC9B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2841" w:type="dxa"/>
            <w:vAlign w:val="center"/>
          </w:tcPr>
          <w:p w14:paraId="27A94E8C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锅炉房值守</w:t>
            </w:r>
          </w:p>
        </w:tc>
        <w:tc>
          <w:tcPr>
            <w:tcW w:w="2841" w:type="dxa"/>
            <w:vAlign w:val="center"/>
          </w:tcPr>
          <w:p w14:paraId="6A22B841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</w:tr>
      <w:tr w14:paraId="6D7E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5997F738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2841" w:type="dxa"/>
            <w:vAlign w:val="center"/>
          </w:tcPr>
          <w:p w14:paraId="13812F39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话务员</w:t>
            </w:r>
          </w:p>
        </w:tc>
        <w:tc>
          <w:tcPr>
            <w:tcW w:w="2841" w:type="dxa"/>
            <w:vAlign w:val="center"/>
          </w:tcPr>
          <w:p w14:paraId="336C6D8F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</w:tr>
      <w:tr w14:paraId="102C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37B60FF5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</w:t>
            </w:r>
          </w:p>
        </w:tc>
        <w:tc>
          <w:tcPr>
            <w:tcW w:w="2841" w:type="dxa"/>
            <w:vAlign w:val="center"/>
          </w:tcPr>
          <w:p w14:paraId="37288067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库房管理员</w:t>
            </w:r>
          </w:p>
        </w:tc>
        <w:tc>
          <w:tcPr>
            <w:tcW w:w="2841" w:type="dxa"/>
            <w:vAlign w:val="center"/>
          </w:tcPr>
          <w:p w14:paraId="6EDA9BA0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</w:tr>
      <w:tr w14:paraId="0CC6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5389D633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7</w:t>
            </w:r>
          </w:p>
        </w:tc>
        <w:tc>
          <w:tcPr>
            <w:tcW w:w="2841" w:type="dxa"/>
            <w:vAlign w:val="center"/>
          </w:tcPr>
          <w:p w14:paraId="31E6C6F0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机动车驾驶员</w:t>
            </w:r>
          </w:p>
        </w:tc>
        <w:tc>
          <w:tcPr>
            <w:tcW w:w="2841" w:type="dxa"/>
            <w:vAlign w:val="center"/>
          </w:tcPr>
          <w:p w14:paraId="3C96B103">
            <w:pPr>
              <w:topLinePunct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</w:tr>
      <w:tr w14:paraId="2D40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2"/>
            <w:vAlign w:val="center"/>
          </w:tcPr>
          <w:p w14:paraId="6F7C0554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合计</w:t>
            </w:r>
          </w:p>
        </w:tc>
        <w:tc>
          <w:tcPr>
            <w:tcW w:w="2841" w:type="dxa"/>
            <w:vAlign w:val="center"/>
          </w:tcPr>
          <w:p w14:paraId="6A149FFF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61</w:t>
            </w:r>
          </w:p>
        </w:tc>
      </w:tr>
    </w:tbl>
    <w:p w14:paraId="36A76C52"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sz w:val="24"/>
          <w:highlight w:val="yellow"/>
        </w:rPr>
      </w:pPr>
    </w:p>
    <w:p w14:paraId="793C40E7">
      <w:pPr>
        <w:topLinePunct/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6.</w:t>
      </w:r>
      <w:r>
        <w:rPr>
          <w:rFonts w:hint="eastAsia" w:cs="宋体" w:asciiTheme="minorEastAsia" w:hAnsiTheme="minorEastAsia" w:eastAsiaTheme="minorEastAsia"/>
          <w:b/>
          <w:bCs/>
          <w:sz w:val="24"/>
        </w:rPr>
        <w:t>岗位明细及岗位职责简要</w:t>
      </w:r>
    </w:p>
    <w:tbl>
      <w:tblPr>
        <w:tblStyle w:val="3"/>
        <w:tblpPr w:leftFromText="180" w:rightFromText="180" w:vertAnchor="text" w:horzAnchor="page" w:tblpX="1930" w:tblpY="161"/>
        <w:tblOverlap w:val="never"/>
        <w:tblW w:w="49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188"/>
        <w:gridCol w:w="5389"/>
      </w:tblGrid>
      <w:tr w14:paraId="4A99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9" w:type="pct"/>
            <w:vAlign w:val="center"/>
          </w:tcPr>
          <w:p w14:paraId="78ED3332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291" w:type="pct"/>
            <w:vAlign w:val="center"/>
          </w:tcPr>
          <w:p w14:paraId="76D4A4DE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岗位名称</w:t>
            </w:r>
          </w:p>
        </w:tc>
        <w:tc>
          <w:tcPr>
            <w:tcW w:w="3180" w:type="pct"/>
            <w:vAlign w:val="center"/>
          </w:tcPr>
          <w:p w14:paraId="514E24E9">
            <w:pPr>
              <w:topLinePunct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工作时间要求</w:t>
            </w:r>
          </w:p>
        </w:tc>
      </w:tr>
      <w:tr w14:paraId="1027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9" w:type="pct"/>
            <w:vAlign w:val="center"/>
          </w:tcPr>
          <w:p w14:paraId="542AD642">
            <w:pPr>
              <w:tabs>
                <w:tab w:val="left" w:pos="1937"/>
              </w:tabs>
              <w:topLinePunct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91" w:type="pct"/>
            <w:vAlign w:val="center"/>
          </w:tcPr>
          <w:p w14:paraId="24F0BE99">
            <w:pPr>
              <w:tabs>
                <w:tab w:val="left" w:pos="1937"/>
              </w:tabs>
              <w:topLinePunct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电梯司机</w:t>
            </w:r>
          </w:p>
        </w:tc>
        <w:tc>
          <w:tcPr>
            <w:tcW w:w="3180" w:type="pct"/>
            <w:vAlign w:val="center"/>
          </w:tcPr>
          <w:p w14:paraId="3E877714">
            <w:pPr>
              <w:topLinePunct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全年（包括工作日及非工作日）上午8时至下午17时：17人同时在岗</w:t>
            </w:r>
          </w:p>
        </w:tc>
      </w:tr>
      <w:tr w14:paraId="5AC1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9" w:type="pct"/>
            <w:vAlign w:val="center"/>
          </w:tcPr>
          <w:p w14:paraId="0ABAA1E7">
            <w:pPr>
              <w:tabs>
                <w:tab w:val="left" w:pos="1937"/>
              </w:tabs>
              <w:topLinePunct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91" w:type="pct"/>
            <w:vAlign w:val="center"/>
          </w:tcPr>
          <w:p w14:paraId="6D3BB4E2">
            <w:pPr>
              <w:tabs>
                <w:tab w:val="left" w:pos="1937"/>
              </w:tabs>
              <w:topLinePunct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综合维修</w:t>
            </w:r>
          </w:p>
        </w:tc>
        <w:tc>
          <w:tcPr>
            <w:tcW w:w="3180" w:type="pct"/>
            <w:vAlign w:val="center"/>
          </w:tcPr>
          <w:p w14:paraId="012FB45C">
            <w:pPr>
              <w:tabs>
                <w:tab w:val="left" w:pos="1937"/>
              </w:tabs>
              <w:topLinePunct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工作日的工作时间：6人同时在岗；</w:t>
            </w:r>
          </w:p>
          <w:p w14:paraId="3ECAA4BF">
            <w:pPr>
              <w:tabs>
                <w:tab w:val="left" w:pos="1937"/>
              </w:tabs>
              <w:topLinePunct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其他时间：2人同时在岗</w:t>
            </w:r>
          </w:p>
        </w:tc>
      </w:tr>
      <w:tr w14:paraId="2A7E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9" w:type="pct"/>
            <w:vAlign w:val="center"/>
          </w:tcPr>
          <w:p w14:paraId="3DA46244">
            <w:pPr>
              <w:tabs>
                <w:tab w:val="left" w:pos="1937"/>
              </w:tabs>
              <w:topLinePunct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91" w:type="pct"/>
            <w:vAlign w:val="center"/>
          </w:tcPr>
          <w:p w14:paraId="79E0B2ED">
            <w:pPr>
              <w:tabs>
                <w:tab w:val="left" w:pos="1937"/>
              </w:tabs>
              <w:topLinePunct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电工</w:t>
            </w:r>
          </w:p>
        </w:tc>
        <w:tc>
          <w:tcPr>
            <w:tcW w:w="3180" w:type="pct"/>
            <w:vAlign w:val="center"/>
          </w:tcPr>
          <w:p w14:paraId="19029009">
            <w:pPr>
              <w:tabs>
                <w:tab w:val="left" w:pos="1937"/>
              </w:tabs>
              <w:topLinePunct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工作日的工作时间：6人同时在岗（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2026年12月1日—2027年8月31日为7人同时在岗</w:t>
            </w:r>
            <w:r>
              <w:rPr>
                <w:rFonts w:hint="eastAsia" w:ascii="宋体" w:hAnsi="宋体"/>
                <w:sz w:val="24"/>
              </w:rPr>
              <w:t>）；</w:t>
            </w:r>
          </w:p>
          <w:p w14:paraId="42A68CC3">
            <w:pPr>
              <w:topLinePunct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其他时间：1人同在岗</w:t>
            </w:r>
          </w:p>
        </w:tc>
      </w:tr>
      <w:tr w14:paraId="44B0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9" w:type="pct"/>
            <w:vAlign w:val="center"/>
          </w:tcPr>
          <w:p w14:paraId="1937433D">
            <w:pPr>
              <w:tabs>
                <w:tab w:val="left" w:pos="1937"/>
              </w:tabs>
              <w:topLinePunct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291" w:type="pct"/>
            <w:vAlign w:val="center"/>
          </w:tcPr>
          <w:p w14:paraId="31279842">
            <w:pPr>
              <w:tabs>
                <w:tab w:val="left" w:pos="1937"/>
              </w:tabs>
              <w:topLinePunct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锅炉房值守</w:t>
            </w:r>
          </w:p>
        </w:tc>
        <w:tc>
          <w:tcPr>
            <w:tcW w:w="3180" w:type="pct"/>
            <w:vAlign w:val="center"/>
          </w:tcPr>
          <w:p w14:paraId="7A64A2E1">
            <w:pPr>
              <w:tabs>
                <w:tab w:val="left" w:pos="1937"/>
              </w:tabs>
              <w:topLinePunct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工作日的工作时间：1人在岗；</w:t>
            </w:r>
          </w:p>
          <w:p w14:paraId="2A08803C">
            <w:pPr>
              <w:topLinePunct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其他时间：1人同在岗（采购人目前有6人，与投标人的4人一同参与值班）</w:t>
            </w:r>
          </w:p>
        </w:tc>
      </w:tr>
      <w:tr w14:paraId="7E38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9" w:type="pct"/>
            <w:vAlign w:val="center"/>
          </w:tcPr>
          <w:p w14:paraId="60EEC47A">
            <w:pPr>
              <w:tabs>
                <w:tab w:val="left" w:pos="1937"/>
              </w:tabs>
              <w:topLinePunct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291" w:type="pct"/>
            <w:vAlign w:val="center"/>
          </w:tcPr>
          <w:p w14:paraId="232A328F">
            <w:pPr>
              <w:tabs>
                <w:tab w:val="left" w:pos="1937"/>
              </w:tabs>
              <w:topLinePunct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话务员</w:t>
            </w:r>
          </w:p>
        </w:tc>
        <w:tc>
          <w:tcPr>
            <w:tcW w:w="3180" w:type="pct"/>
            <w:vAlign w:val="center"/>
          </w:tcPr>
          <w:p w14:paraId="72B4134C">
            <w:pPr>
              <w:tabs>
                <w:tab w:val="left" w:pos="1937"/>
              </w:tabs>
              <w:topLinePunct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工作日的工作时间：2人同时在岗；</w:t>
            </w:r>
          </w:p>
          <w:p w14:paraId="6647EDDF">
            <w:pPr>
              <w:topLinePunct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其他时间：1人同在岗</w:t>
            </w:r>
          </w:p>
        </w:tc>
      </w:tr>
      <w:tr w14:paraId="25A7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9" w:type="pct"/>
            <w:vAlign w:val="center"/>
          </w:tcPr>
          <w:p w14:paraId="5022DB2D">
            <w:pPr>
              <w:tabs>
                <w:tab w:val="left" w:pos="1937"/>
              </w:tabs>
              <w:topLinePunct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291" w:type="pct"/>
            <w:vAlign w:val="center"/>
          </w:tcPr>
          <w:p w14:paraId="6FF2D991">
            <w:pPr>
              <w:tabs>
                <w:tab w:val="left" w:pos="1937"/>
              </w:tabs>
              <w:topLinePunct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库房管理员</w:t>
            </w:r>
          </w:p>
        </w:tc>
        <w:tc>
          <w:tcPr>
            <w:tcW w:w="3180" w:type="pct"/>
            <w:vAlign w:val="center"/>
          </w:tcPr>
          <w:p w14:paraId="1C8979AD">
            <w:pPr>
              <w:topLinePunct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工作日的工作时间：2人同时在岗；</w:t>
            </w:r>
          </w:p>
        </w:tc>
      </w:tr>
      <w:tr w14:paraId="360C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9" w:type="pct"/>
            <w:vAlign w:val="center"/>
          </w:tcPr>
          <w:p w14:paraId="29DBB724">
            <w:pPr>
              <w:tabs>
                <w:tab w:val="left" w:pos="1937"/>
              </w:tabs>
              <w:topLinePunct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291" w:type="pct"/>
            <w:vAlign w:val="center"/>
          </w:tcPr>
          <w:p w14:paraId="48FA9F60">
            <w:pPr>
              <w:tabs>
                <w:tab w:val="left" w:pos="1937"/>
              </w:tabs>
              <w:topLinePunct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机动车驾驶员</w:t>
            </w:r>
          </w:p>
        </w:tc>
        <w:tc>
          <w:tcPr>
            <w:tcW w:w="3180" w:type="pct"/>
            <w:vAlign w:val="center"/>
          </w:tcPr>
          <w:p w14:paraId="7F8D2F3A">
            <w:pPr>
              <w:topLinePunct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工作日的工作时间：4人同时在岗；其他时间：1人在岗（采购人目前有2人，与投标人的4人一同参与值班）</w:t>
            </w:r>
          </w:p>
        </w:tc>
      </w:tr>
    </w:tbl>
    <w:p w14:paraId="2C47F2BB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</w:p>
    <w:p w14:paraId="7B391D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2025-07-08T00:53:44Z</dcterms:created>
  <dc:creator>nuc</dc:creator>
  <cp:lastModifiedBy>Star</cp:lastModifiedBy>
  <dcterms:modified xsi:type="dcterms:W3CDTF">2025-07-08T00:54:48Z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eyJoZGlkIjoiNzk5NmE4OTNjMmFkNDAxM2ZiOGQ4ZDJmYTA2YWVhYzIiLCJ1c2VySWQiOiIxMjAyNjQxNTAyIn0=</vt:lpwstr>
  </property>
  <property fmtid="{D5CDD505-2E9C-101B-9397-08002B2CF9AE}" pid="4" name="ICV">
    <vt:lpwstr>786541E153094CBCBD438092B3B12F41_12</vt:lpwstr>
  </property>
</Properties>
</file>